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2D8A" w:rsidRPr="00D07330" w:rsidRDefault="00B62D8A" w:rsidP="0081297B">
      <w:pPr>
        <w:pStyle w:val="Bezodstpw"/>
        <w:spacing w:after="120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192034" w:rsidRPr="00D07330" w:rsidRDefault="0021706D" w:rsidP="0081297B">
      <w:pPr>
        <w:spacing w:after="120"/>
      </w:pPr>
      <w:r>
        <w:t>RW</w:t>
      </w:r>
      <w:r w:rsidR="00192034" w:rsidRPr="00D07330">
        <w:t>.542.</w:t>
      </w:r>
      <w:r w:rsidR="00083FC3">
        <w:t>17</w:t>
      </w:r>
      <w:r w:rsidR="009713E2">
        <w:t>.</w:t>
      </w:r>
      <w:r w:rsidR="00192034" w:rsidRPr="00D07330">
        <w:t>20</w:t>
      </w:r>
      <w:r w:rsidR="00545508">
        <w:t>2</w:t>
      </w:r>
      <w:r w:rsidR="002E48EE">
        <w:t>5</w:t>
      </w:r>
      <w:r w:rsidR="00083FC3">
        <w:t>.GT</w:t>
      </w:r>
      <w:r w:rsidR="00192034" w:rsidRPr="00D07330">
        <w:t xml:space="preserve">                                          </w:t>
      </w:r>
      <w:r w:rsidR="00945CFD">
        <w:t xml:space="preserve">                               </w:t>
      </w:r>
      <w:r w:rsidR="00427970">
        <w:t xml:space="preserve">        </w:t>
      </w:r>
      <w:r>
        <w:t>Rzeszów, 202</w:t>
      </w:r>
      <w:r w:rsidR="00945CFD">
        <w:t>4</w:t>
      </w:r>
      <w:r w:rsidR="00192034" w:rsidRPr="00D07330">
        <w:t>-</w:t>
      </w:r>
      <w:r w:rsidR="002E48EE">
        <w:t>02</w:t>
      </w:r>
      <w:r w:rsidR="007E5932">
        <w:t>-</w:t>
      </w:r>
      <w:r w:rsidR="00427970">
        <w:t>26</w:t>
      </w:r>
    </w:p>
    <w:p w:rsidR="00192034" w:rsidRDefault="00192034" w:rsidP="0081297B">
      <w:pPr>
        <w:spacing w:after="120"/>
        <w:rPr>
          <w:i/>
          <w:sz w:val="16"/>
          <w:szCs w:val="16"/>
        </w:rPr>
      </w:pPr>
    </w:p>
    <w:p w:rsidR="0003142A" w:rsidRPr="0021706D" w:rsidRDefault="0003142A" w:rsidP="0081297B">
      <w:pPr>
        <w:spacing w:after="120"/>
        <w:rPr>
          <w:i/>
          <w:sz w:val="16"/>
          <w:szCs w:val="16"/>
        </w:rPr>
      </w:pPr>
    </w:p>
    <w:p w:rsidR="004A2795" w:rsidRPr="00D07330" w:rsidRDefault="004A2795" w:rsidP="0081297B">
      <w:pPr>
        <w:spacing w:after="120"/>
        <w:rPr>
          <w:b/>
        </w:rPr>
      </w:pPr>
    </w:p>
    <w:p w:rsidR="00192034" w:rsidRPr="00A62BBA" w:rsidRDefault="00192034" w:rsidP="008C4492">
      <w:pPr>
        <w:spacing w:after="120"/>
        <w:jc w:val="center"/>
        <w:rPr>
          <w:b/>
        </w:rPr>
      </w:pPr>
      <w:r w:rsidRPr="00A62BBA">
        <w:rPr>
          <w:b/>
        </w:rPr>
        <w:t>POSTANOWIENIE</w:t>
      </w:r>
    </w:p>
    <w:p w:rsidR="0081297B" w:rsidRPr="000F7235" w:rsidRDefault="00630909" w:rsidP="00015D44">
      <w:pPr>
        <w:spacing w:after="120"/>
        <w:jc w:val="both"/>
        <w:rPr>
          <w:b/>
        </w:rPr>
      </w:pPr>
      <w:r w:rsidRPr="000F7235">
        <w:t xml:space="preserve">Na podstawie art. 89 </w:t>
      </w:r>
      <w:r w:rsidR="00394492" w:rsidRPr="000F7235">
        <w:t>ust</w:t>
      </w:r>
      <w:r w:rsidR="009E6556" w:rsidRPr="000F7235">
        <w:t>.</w:t>
      </w:r>
      <w:r w:rsidR="001C00D7" w:rsidRPr="000F7235">
        <w:t xml:space="preserve"> </w:t>
      </w:r>
      <w:r w:rsidR="00A62BBA" w:rsidRPr="000F7235">
        <w:t>1,</w:t>
      </w:r>
      <w:r w:rsidR="00015D44" w:rsidRPr="000F7235">
        <w:t xml:space="preserve"> </w:t>
      </w:r>
      <w:r w:rsidR="00A62BBA" w:rsidRPr="000F7235">
        <w:t>3</w:t>
      </w:r>
      <w:r w:rsidR="00394492" w:rsidRPr="000F7235">
        <w:t xml:space="preserve"> </w:t>
      </w:r>
      <w:r w:rsidR="00015D44" w:rsidRPr="000F7235">
        <w:t xml:space="preserve">w związku z art. 29 ust. 1 </w:t>
      </w:r>
      <w:r w:rsidRPr="000F7235">
        <w:t xml:space="preserve">ustawy z dnia 14 grudnia 2016 r. </w:t>
      </w:r>
      <w:r w:rsidR="00015D44" w:rsidRPr="000F7235">
        <w:br/>
      </w:r>
      <w:r w:rsidR="008D2D3A" w:rsidRPr="000F7235">
        <w:t>– Prawo oświatowe (</w:t>
      </w:r>
      <w:r w:rsidR="005F13AC" w:rsidRPr="000F7235">
        <w:t>t.j. Dz.U. z 2024 r. poz.737</w:t>
      </w:r>
      <w:r w:rsidR="005B4A4F" w:rsidRPr="000F7235">
        <w:t xml:space="preserve">, dalej: UPO) </w:t>
      </w:r>
      <w:r w:rsidRPr="000F7235">
        <w:t>oraz art. 123</w:t>
      </w:r>
      <w:r w:rsidR="005B4A4F" w:rsidRPr="000F7235">
        <w:t xml:space="preserve"> § 1</w:t>
      </w:r>
      <w:r w:rsidRPr="000F7235">
        <w:t xml:space="preserve"> w związku z art. 141</w:t>
      </w:r>
      <w:r w:rsidR="00945CFD" w:rsidRPr="000F7235">
        <w:t xml:space="preserve"> </w:t>
      </w:r>
      <w:r w:rsidRPr="000F7235">
        <w:t xml:space="preserve">§ 2 ustawy z dnia 14 czerwca 1960 r. Kodeks postępowania administracyjnego (Dz. U. </w:t>
      </w:r>
      <w:r w:rsidR="00015D44" w:rsidRPr="000F7235">
        <w:br/>
      </w:r>
      <w:r w:rsidRPr="000F7235">
        <w:t>z 20</w:t>
      </w:r>
      <w:r w:rsidR="007158C7" w:rsidRPr="000F7235">
        <w:t>2</w:t>
      </w:r>
      <w:r w:rsidR="009E6556" w:rsidRPr="000F7235">
        <w:t>4</w:t>
      </w:r>
      <w:r w:rsidRPr="000F7235">
        <w:t xml:space="preserve"> r. poz. </w:t>
      </w:r>
      <w:r w:rsidR="009E6556" w:rsidRPr="000F7235">
        <w:t>572</w:t>
      </w:r>
      <w:r w:rsidR="005B4A4F" w:rsidRPr="000F7235">
        <w:t>, dalej: KPA</w:t>
      </w:r>
      <w:r w:rsidRPr="000F7235">
        <w:t>)</w:t>
      </w:r>
    </w:p>
    <w:p w:rsidR="00BD2EE1" w:rsidRPr="000F7235" w:rsidRDefault="00BD2EE1" w:rsidP="008C4492">
      <w:pPr>
        <w:spacing w:after="120"/>
        <w:jc w:val="center"/>
        <w:rPr>
          <w:b/>
        </w:rPr>
      </w:pPr>
      <w:r w:rsidRPr="000F7235">
        <w:rPr>
          <w:b/>
        </w:rPr>
        <w:t>po rozpatrzeniu</w:t>
      </w:r>
    </w:p>
    <w:p w:rsidR="00A87B9C" w:rsidRPr="000F7235" w:rsidRDefault="005B4A4F" w:rsidP="008C4492">
      <w:pPr>
        <w:spacing w:after="120"/>
        <w:jc w:val="both"/>
      </w:pPr>
      <w:r w:rsidRPr="000F7235">
        <w:t xml:space="preserve">wniosku </w:t>
      </w:r>
      <w:r w:rsidR="004E591B" w:rsidRPr="000F7235">
        <w:t xml:space="preserve">z dnia </w:t>
      </w:r>
      <w:r w:rsidR="001F3150" w:rsidRPr="000F7235">
        <w:t>27</w:t>
      </w:r>
      <w:r w:rsidR="002E48EE" w:rsidRPr="000F7235">
        <w:t xml:space="preserve"> stycznia 2025 r.</w:t>
      </w:r>
      <w:r w:rsidR="00AD7C21">
        <w:t xml:space="preserve">, </w:t>
      </w:r>
      <w:r w:rsidR="004E591B" w:rsidRPr="000F7235">
        <w:t xml:space="preserve">znak: </w:t>
      </w:r>
      <w:r w:rsidR="001F3150" w:rsidRPr="000F7235">
        <w:t>IOś.4421.1</w:t>
      </w:r>
      <w:r w:rsidR="002E48EE" w:rsidRPr="000F7235">
        <w:t>.</w:t>
      </w:r>
      <w:r w:rsidR="001F3150" w:rsidRPr="000F7235">
        <w:t>41.</w:t>
      </w:r>
      <w:r w:rsidR="002E48EE" w:rsidRPr="000F7235">
        <w:t>2024</w:t>
      </w:r>
      <w:r w:rsidRPr="000F7235">
        <w:t xml:space="preserve"> </w:t>
      </w:r>
      <w:r w:rsidR="008A4699" w:rsidRPr="000F7235">
        <w:t xml:space="preserve">złożonego </w:t>
      </w:r>
      <w:r w:rsidR="001F3150" w:rsidRPr="000F7235">
        <w:t>przez Burmistrza Kolbuszowej</w:t>
      </w:r>
    </w:p>
    <w:p w:rsidR="00192034" w:rsidRPr="000F7235" w:rsidRDefault="00CA30FC" w:rsidP="008C4492">
      <w:pPr>
        <w:jc w:val="center"/>
        <w:rPr>
          <w:b/>
        </w:rPr>
      </w:pPr>
      <w:r w:rsidRPr="000F7235">
        <w:rPr>
          <w:b/>
        </w:rPr>
        <w:t xml:space="preserve">wyrażam negatywną </w:t>
      </w:r>
      <w:r w:rsidR="00192034" w:rsidRPr="000F7235">
        <w:rPr>
          <w:b/>
        </w:rPr>
        <w:t>opinię</w:t>
      </w:r>
    </w:p>
    <w:p w:rsidR="00154405" w:rsidRPr="000F7235" w:rsidRDefault="006D3357" w:rsidP="002E48EE">
      <w:pPr>
        <w:jc w:val="center"/>
        <w:rPr>
          <w:b/>
        </w:rPr>
      </w:pPr>
      <w:r w:rsidRPr="000F7235">
        <w:rPr>
          <w:b/>
        </w:rPr>
        <w:t xml:space="preserve">w sprawie </w:t>
      </w:r>
      <w:r w:rsidR="002E48EE" w:rsidRPr="000F7235">
        <w:rPr>
          <w:b/>
        </w:rPr>
        <w:t xml:space="preserve">likwidacji </w:t>
      </w:r>
      <w:r w:rsidR="005F13AC" w:rsidRPr="000F7235">
        <w:rPr>
          <w:b/>
        </w:rPr>
        <w:t xml:space="preserve"> z dniem 31 sierpnia 2025 r.</w:t>
      </w:r>
      <w:r w:rsidR="00CA30FC" w:rsidRPr="000F7235">
        <w:rPr>
          <w:b/>
        </w:rPr>
        <w:t xml:space="preserve"> </w:t>
      </w:r>
      <w:r w:rsidR="001F3150" w:rsidRPr="000F7235">
        <w:rPr>
          <w:b/>
        </w:rPr>
        <w:t>Szkoły Podstawowej im. Marii Konopnickiej w Domatkow</w:t>
      </w:r>
      <w:r w:rsidR="00427970">
        <w:rPr>
          <w:b/>
        </w:rPr>
        <w:t>ie z siedzibą Domatków 198, 36-1</w:t>
      </w:r>
      <w:r w:rsidR="001F3150" w:rsidRPr="000F7235">
        <w:rPr>
          <w:b/>
        </w:rPr>
        <w:t>00 Kolbuszowa</w:t>
      </w:r>
      <w:r w:rsidRPr="000F7235">
        <w:rPr>
          <w:b/>
        </w:rPr>
        <w:br/>
      </w:r>
    </w:p>
    <w:p w:rsidR="00192034" w:rsidRPr="000F7235" w:rsidRDefault="00192034" w:rsidP="008C4492">
      <w:pPr>
        <w:spacing w:after="120"/>
        <w:jc w:val="center"/>
        <w:rPr>
          <w:b/>
        </w:rPr>
      </w:pPr>
      <w:r w:rsidRPr="000F7235">
        <w:rPr>
          <w:b/>
        </w:rPr>
        <w:t>Uzasadnienie</w:t>
      </w:r>
    </w:p>
    <w:p w:rsidR="0003142A" w:rsidRPr="000F7235" w:rsidRDefault="0003142A" w:rsidP="008C4492">
      <w:pPr>
        <w:spacing w:after="120"/>
        <w:jc w:val="center"/>
        <w:rPr>
          <w:b/>
        </w:rPr>
      </w:pPr>
    </w:p>
    <w:p w:rsidR="00192034" w:rsidRPr="000F7235" w:rsidRDefault="00FE4BDB" w:rsidP="008C4492">
      <w:pPr>
        <w:pStyle w:val="Tekstpodstawowy"/>
        <w:spacing w:after="120" w:line="240" w:lineRule="auto"/>
        <w:ind w:firstLine="708"/>
      </w:pPr>
      <w:r w:rsidRPr="000F7235">
        <w:t xml:space="preserve">Zgodnie z art. </w:t>
      </w:r>
      <w:r w:rsidR="007E5932" w:rsidRPr="000F7235">
        <w:t xml:space="preserve">89 ust. 1, 3 </w:t>
      </w:r>
      <w:r w:rsidR="00394492" w:rsidRPr="000F7235">
        <w:t xml:space="preserve">ustawy z dnia 14 grudnia 2016 r. </w:t>
      </w:r>
      <w:r w:rsidR="00247F9A" w:rsidRPr="000F7235">
        <w:t xml:space="preserve">– Prawo oświatowe </w:t>
      </w:r>
      <w:r w:rsidR="00247F9A" w:rsidRPr="000F7235">
        <w:br/>
        <w:t>(</w:t>
      </w:r>
      <w:r w:rsidR="007D17B0" w:rsidRPr="000F7235">
        <w:t xml:space="preserve">t.j. </w:t>
      </w:r>
      <w:r w:rsidR="005F13AC" w:rsidRPr="000F7235">
        <w:t>Dz. U. z 2024</w:t>
      </w:r>
      <w:r w:rsidR="00394492" w:rsidRPr="000F7235">
        <w:t xml:space="preserve"> r. poz. </w:t>
      </w:r>
      <w:r w:rsidR="005F13AC" w:rsidRPr="000F7235">
        <w:t>737</w:t>
      </w:r>
      <w:r w:rsidR="00705BAF" w:rsidRPr="000F7235">
        <w:t xml:space="preserve"> ze zm.</w:t>
      </w:r>
      <w:r w:rsidR="00394492" w:rsidRPr="000F7235">
        <w:t>) szkoła publiczna może być zlikwidowana z końcem roku szkolnego przez organ prowadzący szkołę, po zapewnieniu przez ten organ uczniom możliwości kontynuowania nauki w innej szkole publicznej tego samego typu. Organ prowadzący jest obowiązany, co najmniej na 6 miesięcy przed terminem likwidacji, zawiadomić o zamiarze likwidacji szkoły rodziców uczniów i właściwego kuratora oświaty. Szkoła publiczna prowadzona przez jednostkę samorządu terytorialnego może zostać zlikwidowana po uzyskaniu pozytywnej opinii kuratora oświaty.</w:t>
      </w:r>
      <w:r w:rsidR="007158C7" w:rsidRPr="000F7235">
        <w:t xml:space="preserve"> </w:t>
      </w:r>
    </w:p>
    <w:p w:rsidR="00D53221" w:rsidRPr="000F7235" w:rsidRDefault="00364BC4" w:rsidP="008B3AF8">
      <w:pPr>
        <w:spacing w:after="120"/>
        <w:ind w:firstLine="708"/>
        <w:jc w:val="both"/>
      </w:pPr>
      <w:r w:rsidRPr="000F7235">
        <w:t xml:space="preserve">Burmistrz Kolbuszowej </w:t>
      </w:r>
      <w:r w:rsidR="00D53221" w:rsidRPr="000F7235">
        <w:t xml:space="preserve">pismem z dnia </w:t>
      </w:r>
      <w:r w:rsidRPr="000F7235">
        <w:t xml:space="preserve"> 27</w:t>
      </w:r>
      <w:r w:rsidR="00705BAF" w:rsidRPr="000F7235">
        <w:t xml:space="preserve"> styczn</w:t>
      </w:r>
      <w:r w:rsidR="00CA30FC" w:rsidRPr="000F7235">
        <w:t>ia</w:t>
      </w:r>
      <w:r w:rsidRPr="000F7235">
        <w:t xml:space="preserve"> 2025 r., znak: IOś.4421.1.41</w:t>
      </w:r>
      <w:r w:rsidR="005079D3" w:rsidRPr="000F7235">
        <w:t>.2024, (data wpływu: 2025</w:t>
      </w:r>
      <w:r w:rsidRPr="000F7235">
        <w:t>-01-29</w:t>
      </w:r>
      <w:r w:rsidR="00414D90" w:rsidRPr="000F7235">
        <w:t xml:space="preserve">) </w:t>
      </w:r>
      <w:r w:rsidR="00D53221" w:rsidRPr="000F7235">
        <w:t>zawiadomił o zamiarze i</w:t>
      </w:r>
      <w:r w:rsidR="0071765C" w:rsidRPr="000F7235">
        <w:t xml:space="preserve"> </w:t>
      </w:r>
      <w:r w:rsidR="002C0C5F" w:rsidRPr="000F7235">
        <w:t xml:space="preserve">wystąpił do Podkarpackiego Kuratora Oświaty z prośbą o wydanie opinii w sprawie </w:t>
      </w:r>
      <w:r w:rsidR="00A66B30" w:rsidRPr="000F7235">
        <w:t xml:space="preserve">zamiaru </w:t>
      </w:r>
      <w:r w:rsidR="008F5BFD">
        <w:t xml:space="preserve">likwidacji </w:t>
      </w:r>
      <w:r w:rsidR="00705BAF" w:rsidRPr="000F7235">
        <w:t>z dniem 31 s</w:t>
      </w:r>
      <w:r w:rsidRPr="000F7235">
        <w:t xml:space="preserve">ierpnia 2025 r. Szkoły Podstawowej </w:t>
      </w:r>
      <w:r w:rsidR="001F3150" w:rsidRPr="000F7235">
        <w:t>im. Marii Konopnickiej z siedzibą Domatków 198</w:t>
      </w:r>
      <w:r w:rsidR="00CA30FC" w:rsidRPr="000F7235">
        <w:t xml:space="preserve"> </w:t>
      </w:r>
      <w:r w:rsidR="00427970">
        <w:t>, 36-1</w:t>
      </w:r>
      <w:r w:rsidR="00705BAF" w:rsidRPr="000F7235">
        <w:t>00</w:t>
      </w:r>
      <w:r w:rsidR="004D0998">
        <w:t xml:space="preserve"> Kolbuszowa</w:t>
      </w:r>
      <w:r w:rsidR="00A0716B" w:rsidRPr="000F7235">
        <w:t xml:space="preserve">. </w:t>
      </w:r>
      <w:r w:rsidR="007258E3" w:rsidRPr="000F7235">
        <w:t xml:space="preserve">Do wniosku dołączono </w:t>
      </w:r>
      <w:r w:rsidR="00F3018C" w:rsidRPr="000F7235">
        <w:t>Uchwałę</w:t>
      </w:r>
      <w:r w:rsidR="00C9649C" w:rsidRPr="000F7235">
        <w:t xml:space="preserve"> </w:t>
      </w:r>
      <w:r w:rsidR="00CA30FC" w:rsidRPr="000F7235">
        <w:t xml:space="preserve">Nr </w:t>
      </w:r>
      <w:r w:rsidR="001F3150" w:rsidRPr="000F7235">
        <w:t xml:space="preserve">IX/92/24 </w:t>
      </w:r>
      <w:r w:rsidR="00F3018C" w:rsidRPr="000F7235">
        <w:t>Rady</w:t>
      </w:r>
      <w:r w:rsidR="00C9649C" w:rsidRPr="000F7235">
        <w:t xml:space="preserve"> </w:t>
      </w:r>
      <w:r w:rsidR="001F3150" w:rsidRPr="000F7235">
        <w:t>Miejskiej w Kolbuszowej z dnia 27 listopada 2024</w:t>
      </w:r>
      <w:r w:rsidR="00705BAF" w:rsidRPr="000F7235">
        <w:t xml:space="preserve"> r.</w:t>
      </w:r>
      <w:r w:rsidR="004D0998">
        <w:t xml:space="preserve"> </w:t>
      </w:r>
      <w:r w:rsidR="00F3018C" w:rsidRPr="000F7235">
        <w:rPr>
          <w:i/>
        </w:rPr>
        <w:t>w</w:t>
      </w:r>
      <w:r w:rsidR="00626429" w:rsidRPr="000F7235">
        <w:rPr>
          <w:i/>
        </w:rPr>
        <w:t xml:space="preserve"> sprawie zamiaru </w:t>
      </w:r>
      <w:r w:rsidR="001F3150" w:rsidRPr="000F7235">
        <w:rPr>
          <w:i/>
        </w:rPr>
        <w:t>likwidacji Szkoły Podstawowej w Domatkowie.</w:t>
      </w:r>
      <w:r w:rsidR="00CA30FC" w:rsidRPr="000F7235">
        <w:rPr>
          <w:i/>
        </w:rPr>
        <w:t xml:space="preserve"> </w:t>
      </w:r>
    </w:p>
    <w:p w:rsidR="00C525D0" w:rsidRPr="000F7235" w:rsidRDefault="00C91EE8" w:rsidP="00C525D0">
      <w:pPr>
        <w:spacing w:after="120"/>
        <w:ind w:firstLine="708"/>
        <w:jc w:val="both"/>
      </w:pPr>
      <w:r w:rsidRPr="000F7235">
        <w:t xml:space="preserve">W toku procedowania sprawy analizowano dokumentację w postaci: uzasadnienia Uchwały </w:t>
      </w:r>
      <w:r w:rsidR="00D34F59" w:rsidRPr="000F7235">
        <w:t xml:space="preserve">Nr </w:t>
      </w:r>
      <w:r w:rsidR="001F3150" w:rsidRPr="000F7235">
        <w:t>IX</w:t>
      </w:r>
      <w:r w:rsidR="00027F2A" w:rsidRPr="000F7235">
        <w:t>/</w:t>
      </w:r>
      <w:r w:rsidR="001F3150" w:rsidRPr="000F7235">
        <w:t>92/24</w:t>
      </w:r>
      <w:r w:rsidR="00027F2A" w:rsidRPr="000F7235">
        <w:t xml:space="preserve"> Rady Miejskiej w</w:t>
      </w:r>
      <w:r w:rsidR="008D75E5" w:rsidRPr="000F7235">
        <w:t xml:space="preserve"> Kolbuszowej</w:t>
      </w:r>
      <w:r w:rsidRPr="000F7235">
        <w:t>,</w:t>
      </w:r>
      <w:r w:rsidR="008B3AF8" w:rsidRPr="000F7235">
        <w:t xml:space="preserve"> </w:t>
      </w:r>
      <w:r w:rsidRPr="000F7235">
        <w:t xml:space="preserve">danych z Rejestru Szkół i Placówek Oświatowych, </w:t>
      </w:r>
      <w:r w:rsidR="00027F2A" w:rsidRPr="000F7235">
        <w:t>wyrażonego p</w:t>
      </w:r>
      <w:r w:rsidR="008B3AF8" w:rsidRPr="000F7235">
        <w:t xml:space="preserve">isemnie sprzeciwu </w:t>
      </w:r>
      <w:r w:rsidR="007E5932" w:rsidRPr="000F7235">
        <w:t xml:space="preserve">Rodziców </w:t>
      </w:r>
      <w:r w:rsidR="00A224CA" w:rsidRPr="000F7235">
        <w:t>dzieci</w:t>
      </w:r>
      <w:r w:rsidR="00027F2A" w:rsidRPr="000F7235">
        <w:t xml:space="preserve"> ucz</w:t>
      </w:r>
      <w:r w:rsidR="00CA30FC" w:rsidRPr="000F7235">
        <w:t>ęszczających d</w:t>
      </w:r>
      <w:r w:rsidR="006A1DF7" w:rsidRPr="000F7235">
        <w:t xml:space="preserve">o </w:t>
      </w:r>
      <w:r w:rsidR="00A224CA" w:rsidRPr="000F7235">
        <w:t xml:space="preserve">Szkoły Podstawowej im. Marii Konopnickiej </w:t>
      </w:r>
      <w:r w:rsidR="008D75E5" w:rsidRPr="000F7235">
        <w:t>w Domatkowie</w:t>
      </w:r>
      <w:r w:rsidR="00A224CA" w:rsidRPr="000F7235">
        <w:t xml:space="preserve"> (data wpływu 3.02.2025 r.) </w:t>
      </w:r>
      <w:r w:rsidR="00C525D0" w:rsidRPr="000F7235">
        <w:t xml:space="preserve">oraz </w:t>
      </w:r>
      <w:r w:rsidRPr="000F7235">
        <w:t>informacji pozyskanych z kart informacyjnyc</w:t>
      </w:r>
      <w:r w:rsidR="00027F2A" w:rsidRPr="000F7235">
        <w:t xml:space="preserve">h stworzonych przez wizytatora </w:t>
      </w:r>
      <w:r w:rsidR="008F5BFD">
        <w:t xml:space="preserve">w celu </w:t>
      </w:r>
      <w:r w:rsidR="00AD7C21">
        <w:t xml:space="preserve">weryfikacji </w:t>
      </w:r>
      <w:r w:rsidRPr="000F7235">
        <w:t>s</w:t>
      </w:r>
      <w:r w:rsidR="008F5BFD">
        <w:t xml:space="preserve">tanu opisanego z rzeczywistym, </w:t>
      </w:r>
      <w:r w:rsidRPr="000F7235">
        <w:t>które zostały wypełnione przez osoby w</w:t>
      </w:r>
      <w:r w:rsidR="00D34F59" w:rsidRPr="000F7235">
        <w:t>skazan</w:t>
      </w:r>
      <w:r w:rsidR="00AB5D7C" w:rsidRPr="000F7235">
        <w:t xml:space="preserve">e przez </w:t>
      </w:r>
      <w:r w:rsidR="008D75E5" w:rsidRPr="000F7235">
        <w:t xml:space="preserve">Burmistrza Kolbuszowej </w:t>
      </w:r>
      <w:r w:rsidRPr="000F7235">
        <w:t xml:space="preserve">i przesłane do Kuratorium Oświaty drogą mailową </w:t>
      </w:r>
      <w:r w:rsidR="00A224CA" w:rsidRPr="000F7235">
        <w:t>6 lutego</w:t>
      </w:r>
      <w:r w:rsidR="00027F2A" w:rsidRPr="000F7235">
        <w:t xml:space="preserve"> 2025 r. </w:t>
      </w:r>
    </w:p>
    <w:p w:rsidR="00A1097D" w:rsidRDefault="00A0083B" w:rsidP="00C525D0">
      <w:pPr>
        <w:spacing w:after="120"/>
        <w:ind w:firstLine="708"/>
        <w:jc w:val="both"/>
      </w:pPr>
      <w:r w:rsidRPr="000F7235">
        <w:lastRenderedPageBreak/>
        <w:t>W dniu 10</w:t>
      </w:r>
      <w:r w:rsidR="00027F2A" w:rsidRPr="000F7235">
        <w:t xml:space="preserve"> lutego</w:t>
      </w:r>
      <w:r w:rsidR="00705BAF" w:rsidRPr="000F7235">
        <w:t xml:space="preserve"> 2025</w:t>
      </w:r>
      <w:r w:rsidR="00C91EE8" w:rsidRPr="000F7235">
        <w:t xml:space="preserve"> roku wizytatorzy Kuratorium Oświaty w Rzeszowie przeprowadzili wizję lokalną.</w:t>
      </w:r>
      <w:r w:rsidR="00D34F59" w:rsidRPr="000F7235">
        <w:t xml:space="preserve"> </w:t>
      </w:r>
      <w:r w:rsidR="007F01F2" w:rsidRPr="000F7235">
        <w:t>W wyniku analizy złożonego</w:t>
      </w:r>
      <w:r w:rsidR="00DE1CE4" w:rsidRPr="000F7235">
        <w:t xml:space="preserve"> </w:t>
      </w:r>
      <w:r w:rsidR="007F01F2" w:rsidRPr="000F7235">
        <w:t xml:space="preserve">wniosku oraz dokonanego przeglądu pomieszczeń </w:t>
      </w:r>
      <w:r w:rsidR="00027F2A" w:rsidRPr="000F7235">
        <w:t xml:space="preserve"> w ww. obiekcie</w:t>
      </w:r>
      <w:r w:rsidR="007F01F2" w:rsidRPr="000F7235">
        <w:t xml:space="preserve"> ustalono, co następuje.</w:t>
      </w:r>
    </w:p>
    <w:p w:rsidR="00427970" w:rsidRPr="000F7235" w:rsidRDefault="00427970" w:rsidP="00C525D0">
      <w:pPr>
        <w:spacing w:after="120"/>
        <w:ind w:firstLine="708"/>
        <w:jc w:val="both"/>
      </w:pPr>
      <w:r>
        <w:t xml:space="preserve">Burmistrz we wniosku pisze, że informacja o zamiarze likwidacji Szkoły Podstawowej im. Marii Konopnickiej w Domatkowie została skutecznie skierowana imiennie do każdego </w:t>
      </w:r>
      <w:r w:rsidR="00AD7C21">
        <w:br/>
      </w:r>
      <w:r>
        <w:t>z rodziców w przewidzianym w ustawie terminie.</w:t>
      </w:r>
    </w:p>
    <w:p w:rsidR="00EC2CAE" w:rsidRPr="000F7235" w:rsidRDefault="00EC2CAE" w:rsidP="00541F77">
      <w:r w:rsidRPr="000F7235">
        <w:rPr>
          <w:b/>
        </w:rPr>
        <w:t xml:space="preserve"> Szkoła Podstawowa im. Marii Konopnickiej w Domatkowie</w:t>
      </w:r>
      <w:r w:rsidRPr="000F7235">
        <w:t xml:space="preserve">, </w:t>
      </w:r>
      <w:r w:rsidRPr="000F7235">
        <w:br/>
        <w:t>Siedziba szkoły: Domatków 198, 36-100 Kolbuszowa</w:t>
      </w:r>
      <w:r w:rsidR="00AD7C21">
        <w:t>.</w:t>
      </w:r>
    </w:p>
    <w:p w:rsidR="00A0083B" w:rsidRPr="000F7235" w:rsidRDefault="00A0083B" w:rsidP="00DD5F47">
      <w:pPr>
        <w:jc w:val="both"/>
      </w:pPr>
      <w:r w:rsidRPr="000F7235">
        <w:t>Budynek w dobrym stanie technicznym 840 m</w:t>
      </w:r>
      <w:r w:rsidRPr="000F7235">
        <w:rPr>
          <w:vertAlign w:val="superscript"/>
        </w:rPr>
        <w:t xml:space="preserve">2 </w:t>
      </w:r>
      <w:r w:rsidRPr="000F7235">
        <w:t xml:space="preserve">, 78 arów teren, plac zabaw nowy ukończony </w:t>
      </w:r>
      <w:r w:rsidR="00427970">
        <w:t xml:space="preserve">w 2024 roku, 7 sal lekcyjnych oraz pracownia informatyczna i </w:t>
      </w:r>
      <w:r w:rsidRPr="000F7235">
        <w:t>pra</w:t>
      </w:r>
      <w:r w:rsidR="00427970">
        <w:t>cownia multimedialna</w:t>
      </w:r>
      <w:r w:rsidRPr="000F7235">
        <w:t xml:space="preserve"> do języka angielskiego. Wyposażenie: 4 tablice multimedialne, 4 monitory interaktywne, w każdej sali komputer, pozostałe wyposażenie bardzo dobre.</w:t>
      </w:r>
      <w:r w:rsidR="00AD7C21">
        <w:t xml:space="preserve"> </w:t>
      </w:r>
      <w:r w:rsidRPr="000F7235">
        <w:t>Biblioteka 5324 woluminy, realizowane programy ogólnopolski: „Jak nie czytam jak czytam – wybór książek”,</w:t>
      </w:r>
      <w:r w:rsidR="00A224CA" w:rsidRPr="000F7235">
        <w:t xml:space="preserve"> </w:t>
      </w:r>
      <w:r w:rsidRPr="000F7235">
        <w:t>program szkolny „Miś Domatkuś”, Bookcossing.</w:t>
      </w:r>
      <w:r w:rsidR="00AD7C21">
        <w:t xml:space="preserve"> </w:t>
      </w:r>
      <w:r w:rsidRPr="000F7235">
        <w:t>Szkoła posiada stołów</w:t>
      </w:r>
      <w:r w:rsidR="00427970">
        <w:t>kę gruntownie wyremontowaną w 2</w:t>
      </w:r>
      <w:r w:rsidRPr="000F7235">
        <w:t xml:space="preserve">023 roku i w pełni wyposażoną oraz zaplecze kuchenne </w:t>
      </w:r>
      <w:r w:rsidR="00427970">
        <w:t>również wyposażone. Dwie szatni</w:t>
      </w:r>
      <w:r w:rsidR="004D0998">
        <w:t>e</w:t>
      </w:r>
      <w:r w:rsidR="00427970">
        <w:t>, j</w:t>
      </w:r>
      <w:r w:rsidRPr="000F7235">
        <w:t>edna dla oddziału przedszkolnego z oddzielnym wejściem</w:t>
      </w:r>
      <w:r w:rsidR="004D0998">
        <w:t>,</w:t>
      </w:r>
      <w:r w:rsidRPr="000F7235">
        <w:t xml:space="preserve"> druga dla szkoły podstawowej.</w:t>
      </w:r>
    </w:p>
    <w:p w:rsidR="00A0083B" w:rsidRPr="000F7235" w:rsidRDefault="00A0083B" w:rsidP="00DD5F47">
      <w:pPr>
        <w:jc w:val="both"/>
      </w:pPr>
      <w:r w:rsidRPr="000F7235">
        <w:t>Zaplecze sportowe to: sala gimnastyczna 64 m</w:t>
      </w:r>
      <w:r w:rsidRPr="000F7235">
        <w:rPr>
          <w:vertAlign w:val="superscript"/>
        </w:rPr>
        <w:t>2</w:t>
      </w:r>
      <w:r w:rsidRPr="000F7235">
        <w:t>, b</w:t>
      </w:r>
      <w:r w:rsidR="00427970">
        <w:t>oisko trawiaste do piłki nożnej</w:t>
      </w:r>
      <w:r w:rsidRPr="000F7235">
        <w:t>, odrębne do  siatkówki or</w:t>
      </w:r>
      <w:r w:rsidR="00AD7C21">
        <w:t>az do skoku w dal. Ś</w:t>
      </w:r>
      <w:r w:rsidRPr="000F7235">
        <w:t>wietlicy</w:t>
      </w:r>
      <w:r w:rsidR="00AD7C21">
        <w:t xml:space="preserve"> szkolna</w:t>
      </w:r>
      <w:r w:rsidRPr="000F7235">
        <w:t xml:space="preserve"> </w:t>
      </w:r>
      <w:r w:rsidR="00AD7C21">
        <w:t xml:space="preserve">czynna </w:t>
      </w:r>
      <w:r w:rsidRPr="000F7235">
        <w:t>w godzinach -</w:t>
      </w:r>
      <w:r w:rsidR="00427970">
        <w:t xml:space="preserve"> </w:t>
      </w:r>
      <w:r w:rsidRPr="000F7235">
        <w:t>12:20 do 16:00</w:t>
      </w:r>
      <w:r w:rsidR="00DD5F47" w:rsidRPr="000F7235">
        <w:t xml:space="preserve">. </w:t>
      </w:r>
      <w:r w:rsidRPr="000F7235">
        <w:t>Zajęcia logopedyczne, pomoc pedagoga specjalnego, zajęcia sensoplast</w:t>
      </w:r>
      <w:r w:rsidR="008F5BFD">
        <w:t>yczne,</w:t>
      </w:r>
      <w:r w:rsidR="004D0998">
        <w:t xml:space="preserve"> zajęcia rewalidacyjne,</w:t>
      </w:r>
      <w:r w:rsidR="008F5BFD">
        <w:t xml:space="preserve"> </w:t>
      </w:r>
      <w:r w:rsidR="00427970">
        <w:t xml:space="preserve">kółko z j. angielskiego, kółko z matematyki, </w:t>
      </w:r>
      <w:r w:rsidRPr="000F7235">
        <w:t>zajęcia rozwijające kreatywność.</w:t>
      </w:r>
      <w:r w:rsidR="00DD5F47" w:rsidRPr="000F7235">
        <w:t xml:space="preserve"> </w:t>
      </w:r>
      <w:r w:rsidR="00427970">
        <w:t xml:space="preserve">Szkoła bierze udział </w:t>
      </w:r>
      <w:r w:rsidRPr="000F7235">
        <w:t>w projektach finansowanych w ramach konkursów Akademii Kreatywności region</w:t>
      </w:r>
      <w:r w:rsidR="00427970">
        <w:t>alnej Fundacji Rozwoju „Serce”,</w:t>
      </w:r>
      <w:r w:rsidR="005D2D74">
        <w:t xml:space="preserve"> </w:t>
      </w:r>
      <w:r w:rsidRPr="000F7235">
        <w:t>Ogólnopolski</w:t>
      </w:r>
      <w:r w:rsidR="004D0998">
        <w:t>m</w:t>
      </w:r>
      <w:r w:rsidRPr="000F7235">
        <w:t xml:space="preserve"> Program</w:t>
      </w:r>
      <w:r w:rsidR="004D0998">
        <w:t>ie</w:t>
      </w:r>
      <w:r w:rsidRPr="000F7235">
        <w:t xml:space="preserve"> Profilaktyczny</w:t>
      </w:r>
      <w:r w:rsidR="004D0998">
        <w:t>m</w:t>
      </w:r>
      <w:r w:rsidRPr="000F7235">
        <w:t xml:space="preserve"> „Trzymaj formę” oraz</w:t>
      </w:r>
      <w:r w:rsidR="00427970">
        <w:t xml:space="preserve"> „Znajdź właściwe rozwiązanie”,</w:t>
      </w:r>
      <w:r w:rsidR="00DD5F47" w:rsidRPr="000F7235">
        <w:t xml:space="preserve"> </w:t>
      </w:r>
      <w:r w:rsidRPr="000F7235">
        <w:t>Ogólnopolski</w:t>
      </w:r>
      <w:r w:rsidR="004D0998">
        <w:t>m</w:t>
      </w:r>
      <w:r w:rsidRPr="000F7235">
        <w:t xml:space="preserve"> Program</w:t>
      </w:r>
      <w:r w:rsidR="004D0998">
        <w:t>ie</w:t>
      </w:r>
      <w:r w:rsidRPr="000F7235">
        <w:t xml:space="preserve"> Ekologiczny</w:t>
      </w:r>
      <w:r w:rsidR="004D0998">
        <w:t>m</w:t>
      </w:r>
      <w:r w:rsidRPr="000F7235">
        <w:t xml:space="preserve"> „EduPak”.</w:t>
      </w:r>
    </w:p>
    <w:p w:rsidR="00A0083B" w:rsidRDefault="00427970" w:rsidP="00DD5F47">
      <w:pPr>
        <w:jc w:val="both"/>
      </w:pPr>
      <w:r>
        <w:t>W szkole p</w:t>
      </w:r>
      <w:r w:rsidR="00A0083B" w:rsidRPr="000F7235">
        <w:t>ra</w:t>
      </w:r>
      <w:r>
        <w:t xml:space="preserve">cuje </w:t>
      </w:r>
      <w:r w:rsidR="00176AEA">
        <w:t>8 nauczycieli na etacie (</w:t>
      </w:r>
      <w:r w:rsidR="00A0083B" w:rsidRPr="000F7235">
        <w:t xml:space="preserve">jeden emeryt, jedna w wieku emerytalnym, jedna </w:t>
      </w:r>
      <w:r w:rsidR="005D2D74">
        <w:br/>
      </w:r>
      <w:r w:rsidR="00A0083B" w:rsidRPr="000F7235">
        <w:t xml:space="preserve">z możliwością zasiłku kompensacyjnego, 2 osoby uzupełniają etat w innej szkole, w SP </w:t>
      </w:r>
      <w:r w:rsidR="005D2D74">
        <w:br/>
      </w:r>
      <w:r w:rsidR="00A0083B" w:rsidRPr="000F7235">
        <w:t>w Bukowcu</w:t>
      </w:r>
      <w:r>
        <w:t>,</w:t>
      </w:r>
      <w:r w:rsidR="00A0083B" w:rsidRPr="000F7235">
        <w:t xml:space="preserve"> 1 osoba ma prawo do emerytury </w:t>
      </w:r>
      <w:r>
        <w:t xml:space="preserve">- </w:t>
      </w:r>
      <w:r w:rsidR="00A0083B" w:rsidRPr="000F7235">
        <w:t xml:space="preserve">czyli jest możliwość zapewnienia pracy dla </w:t>
      </w:r>
      <w:r w:rsidR="005D2D74">
        <w:br/>
      </w:r>
      <w:r w:rsidR="00AD7C21">
        <w:t xml:space="preserve">1 </w:t>
      </w:r>
      <w:r w:rsidR="00A0083B" w:rsidRPr="000F7235">
        <w:t>nauczyciela), 7 nauczycieli pracujące na umowach.</w:t>
      </w:r>
      <w:r>
        <w:t xml:space="preserve"> W szkole odbywają się s</w:t>
      </w:r>
      <w:r w:rsidR="00A0083B" w:rsidRPr="000F7235">
        <w:t>potkania z Radą Rodziców i wywiadówki szkolne oraz indywidualne spotkania w razie potrzeby.</w:t>
      </w:r>
      <w:r w:rsidR="00DD5F47" w:rsidRPr="000F7235">
        <w:t xml:space="preserve"> Bardzo dobra współpraca z rodzicami.</w:t>
      </w:r>
    </w:p>
    <w:p w:rsidR="005D2D74" w:rsidRPr="000F7235" w:rsidRDefault="005D2D74" w:rsidP="00DD5F47">
      <w:pPr>
        <w:jc w:val="both"/>
      </w:pPr>
    </w:p>
    <w:p w:rsidR="00A0083B" w:rsidRDefault="00AD7C21" w:rsidP="00A0083B">
      <w:pPr>
        <w:jc w:val="both"/>
      </w:pPr>
      <w:r>
        <w:t xml:space="preserve">Liczba dzieci i uczniów </w:t>
      </w:r>
      <w:r w:rsidR="00A0083B" w:rsidRPr="000F7235">
        <w:t xml:space="preserve">w poszczególnych oddziałach przedszkolnych i klasach I-VIII </w:t>
      </w:r>
      <w:r w:rsidR="00A0083B" w:rsidRPr="000F7235">
        <w:br/>
        <w:t xml:space="preserve">w poprzednim roku szk. </w:t>
      </w:r>
      <w:r w:rsidR="00A0083B" w:rsidRPr="000F7235">
        <w:rPr>
          <w:b/>
        </w:rPr>
        <w:t>2023/2024:</w:t>
      </w:r>
      <w:r w:rsidR="00A0083B" w:rsidRPr="000F7235">
        <w:t xml:space="preserve"> </w:t>
      </w:r>
    </w:p>
    <w:p w:rsidR="005D2D74" w:rsidRDefault="005D2D74" w:rsidP="00A0083B">
      <w:pPr>
        <w:jc w:val="both"/>
      </w:pPr>
    </w:p>
    <w:p w:rsidR="005D2D74" w:rsidRPr="000F7235" w:rsidRDefault="005D2D74" w:rsidP="00A0083B">
      <w:pPr>
        <w:jc w:val="both"/>
      </w:pPr>
    </w:p>
    <w:tbl>
      <w:tblPr>
        <w:tblStyle w:val="Tabela-Siatka"/>
        <w:tblW w:w="960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405"/>
        <w:gridCol w:w="851"/>
        <w:gridCol w:w="708"/>
        <w:gridCol w:w="567"/>
        <w:gridCol w:w="567"/>
        <w:gridCol w:w="709"/>
        <w:gridCol w:w="567"/>
        <w:gridCol w:w="851"/>
        <w:gridCol w:w="708"/>
        <w:gridCol w:w="851"/>
        <w:gridCol w:w="816"/>
      </w:tblGrid>
      <w:tr w:rsidR="00A0083B" w:rsidRPr="000F7235" w:rsidTr="006E4FB0">
        <w:trPr>
          <w:trHeight w:val="506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Oddział/klasa</w:t>
            </w:r>
          </w:p>
          <w:p w:rsidR="00A0083B" w:rsidRPr="000F7235" w:rsidRDefault="00A0083B" w:rsidP="005D2D7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3B" w:rsidRPr="000F7235" w:rsidRDefault="00A0083B" w:rsidP="005D2D74">
            <w:r w:rsidRPr="000F7235">
              <w:t>OP 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3B" w:rsidRPr="000F7235" w:rsidRDefault="00A0083B" w:rsidP="005D2D74">
            <w:r w:rsidRPr="000F7235"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3B" w:rsidRPr="000F7235" w:rsidRDefault="00A0083B" w:rsidP="005D2D74">
            <w:r w:rsidRPr="000F7235">
              <w:t>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3B" w:rsidRPr="000F7235" w:rsidRDefault="00A0083B" w:rsidP="005D2D74">
            <w:r w:rsidRPr="000F7235">
              <w:t>III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3B" w:rsidRPr="000F7235" w:rsidRDefault="00A0083B" w:rsidP="005D2D74">
            <w:r w:rsidRPr="000F7235">
              <w:t>IV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3B" w:rsidRPr="000F7235" w:rsidRDefault="00A0083B" w:rsidP="005D2D74">
            <w:r w:rsidRPr="000F7235">
              <w:t>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3B" w:rsidRPr="000F7235" w:rsidRDefault="00A0083B" w:rsidP="005D2D74">
            <w:r w:rsidRPr="000F7235">
              <w:t>VI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3B" w:rsidRPr="000F7235" w:rsidRDefault="00A0083B" w:rsidP="005D2D74">
            <w:r w:rsidRPr="000F7235">
              <w:t>VII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3B" w:rsidRPr="000F7235" w:rsidRDefault="00A0083B" w:rsidP="005D2D74">
            <w:r w:rsidRPr="000F7235">
              <w:t>VIII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3B" w:rsidRPr="000F7235" w:rsidRDefault="00A0083B" w:rsidP="005D2D74">
            <w:r w:rsidRPr="000F7235">
              <w:t>razem</w:t>
            </w:r>
          </w:p>
        </w:tc>
      </w:tr>
      <w:tr w:rsidR="00A0083B" w:rsidRPr="000F7235" w:rsidTr="006E4FB0">
        <w:trPr>
          <w:trHeight w:val="506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3B" w:rsidRPr="000F7235" w:rsidRDefault="00A0083B" w:rsidP="005D2D74">
            <w:r w:rsidRPr="000F7235">
              <w:t>Wiek dzieci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3-6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9-10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12-13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13-14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/>
        </w:tc>
      </w:tr>
      <w:tr w:rsidR="00A0083B" w:rsidRPr="000F7235" w:rsidTr="006E4FB0">
        <w:trPr>
          <w:trHeight w:val="506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Liczba dzieci</w:t>
            </w:r>
          </w:p>
          <w:p w:rsidR="00A0083B" w:rsidRPr="000F7235" w:rsidRDefault="00A0083B" w:rsidP="005D2D7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36</w:t>
            </w:r>
          </w:p>
        </w:tc>
      </w:tr>
    </w:tbl>
    <w:p w:rsidR="00A0083B" w:rsidRPr="000F7235" w:rsidRDefault="00A0083B" w:rsidP="00A0083B"/>
    <w:p w:rsidR="00A0083B" w:rsidRPr="000F7235" w:rsidRDefault="00A0083B" w:rsidP="00A0083B">
      <w:r w:rsidRPr="000F7235">
        <w:rPr>
          <w:b/>
        </w:rPr>
        <w:t xml:space="preserve">2024/2025 </w:t>
      </w:r>
      <w:r w:rsidRPr="000F7235">
        <w:t xml:space="preserve">(wynik rekrutacji). </w:t>
      </w:r>
    </w:p>
    <w:tbl>
      <w:tblPr>
        <w:tblStyle w:val="Tabela-Siatka"/>
        <w:tblW w:w="960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405"/>
        <w:gridCol w:w="851"/>
        <w:gridCol w:w="567"/>
        <w:gridCol w:w="708"/>
        <w:gridCol w:w="567"/>
        <w:gridCol w:w="709"/>
        <w:gridCol w:w="709"/>
        <w:gridCol w:w="709"/>
        <w:gridCol w:w="850"/>
        <w:gridCol w:w="709"/>
        <w:gridCol w:w="816"/>
      </w:tblGrid>
      <w:tr w:rsidR="00A0083B" w:rsidRPr="000F7235" w:rsidTr="006E4FB0">
        <w:trPr>
          <w:trHeight w:val="506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Oddział/klasa</w:t>
            </w:r>
          </w:p>
          <w:p w:rsidR="00A0083B" w:rsidRPr="000F7235" w:rsidRDefault="00A0083B" w:rsidP="005D2D7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3B" w:rsidRPr="000F7235" w:rsidRDefault="00A0083B" w:rsidP="005D2D74">
            <w:r w:rsidRPr="000F7235">
              <w:t>OP 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3B" w:rsidRPr="000F7235" w:rsidRDefault="00A0083B" w:rsidP="005D2D74">
            <w:r w:rsidRPr="000F7235">
              <w:t>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3B" w:rsidRPr="000F7235" w:rsidRDefault="00A0083B" w:rsidP="005D2D74">
            <w:r w:rsidRPr="000F7235">
              <w:t>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3B" w:rsidRPr="000F7235" w:rsidRDefault="00A0083B" w:rsidP="005D2D74">
            <w:r w:rsidRPr="000F7235">
              <w:t>III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3B" w:rsidRPr="000F7235" w:rsidRDefault="00A0083B" w:rsidP="005D2D74">
            <w:r w:rsidRPr="000F7235">
              <w:t>IV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3B" w:rsidRPr="000F7235" w:rsidRDefault="00A0083B" w:rsidP="005D2D74">
            <w:r w:rsidRPr="000F7235">
              <w:t>V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3B" w:rsidRPr="000F7235" w:rsidRDefault="00A0083B" w:rsidP="005D2D74">
            <w:r w:rsidRPr="000F7235">
              <w:t>VI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3B" w:rsidRPr="000F7235" w:rsidRDefault="00A0083B" w:rsidP="005D2D74">
            <w:r w:rsidRPr="000F7235">
              <w:t>VII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3B" w:rsidRPr="000F7235" w:rsidRDefault="00A0083B" w:rsidP="005D2D74">
            <w:r w:rsidRPr="000F7235">
              <w:t>VIII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3B" w:rsidRPr="000F7235" w:rsidRDefault="00A0083B" w:rsidP="005D2D74">
            <w:r w:rsidRPr="000F7235">
              <w:t>razem</w:t>
            </w:r>
          </w:p>
        </w:tc>
      </w:tr>
      <w:tr w:rsidR="00A0083B" w:rsidRPr="000F7235" w:rsidTr="006E4FB0">
        <w:trPr>
          <w:trHeight w:val="506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3B" w:rsidRPr="000F7235" w:rsidRDefault="00A0083B" w:rsidP="005D2D74">
            <w:r w:rsidRPr="000F7235">
              <w:t>Wiek dzieci/uczniów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3-6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7-8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10-11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13-14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/>
        </w:tc>
      </w:tr>
      <w:tr w:rsidR="00A0083B" w:rsidRPr="000F7235" w:rsidTr="006E4FB0">
        <w:trPr>
          <w:trHeight w:val="506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Liczba dzieci/uczniów</w:t>
            </w:r>
          </w:p>
          <w:p w:rsidR="00A0083B" w:rsidRPr="000F7235" w:rsidRDefault="00A0083B" w:rsidP="005D2D7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28</w:t>
            </w:r>
          </w:p>
        </w:tc>
      </w:tr>
    </w:tbl>
    <w:p w:rsidR="00A0083B" w:rsidRPr="000F7235" w:rsidRDefault="00A0083B" w:rsidP="00A0083B"/>
    <w:p w:rsidR="005D2D74" w:rsidRDefault="005D2D74" w:rsidP="00A0083B"/>
    <w:p w:rsidR="005D2D74" w:rsidRDefault="005D2D74" w:rsidP="00A0083B"/>
    <w:p w:rsidR="00A0083B" w:rsidRPr="000F7235" w:rsidRDefault="00A0083B" w:rsidP="00A0083B">
      <w:pPr>
        <w:rPr>
          <w:b/>
        </w:rPr>
      </w:pPr>
      <w:r w:rsidRPr="000F7235">
        <w:lastRenderedPageBreak/>
        <w:t xml:space="preserve">PROGNOZA </w:t>
      </w:r>
      <w:r w:rsidRPr="000F7235">
        <w:rPr>
          <w:b/>
        </w:rPr>
        <w:t>2025/2026</w:t>
      </w:r>
    </w:p>
    <w:tbl>
      <w:tblPr>
        <w:tblStyle w:val="Tabela-Siatka"/>
        <w:tblW w:w="960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547"/>
        <w:gridCol w:w="709"/>
        <w:gridCol w:w="567"/>
        <w:gridCol w:w="567"/>
        <w:gridCol w:w="708"/>
        <w:gridCol w:w="709"/>
        <w:gridCol w:w="709"/>
        <w:gridCol w:w="850"/>
        <w:gridCol w:w="567"/>
        <w:gridCol w:w="851"/>
        <w:gridCol w:w="816"/>
      </w:tblGrid>
      <w:tr w:rsidR="00A0083B" w:rsidRPr="000F7235" w:rsidTr="006E4FB0">
        <w:trPr>
          <w:trHeight w:val="506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Oddział/klasa</w:t>
            </w:r>
          </w:p>
          <w:p w:rsidR="00A0083B" w:rsidRPr="000F7235" w:rsidRDefault="00A0083B" w:rsidP="005D2D7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3B" w:rsidRPr="000F7235" w:rsidRDefault="00A0083B" w:rsidP="005D2D74">
            <w:r w:rsidRPr="000F7235">
              <w:t>OP 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3B" w:rsidRPr="000F7235" w:rsidRDefault="00A0083B" w:rsidP="005D2D74">
            <w:r w:rsidRPr="000F7235"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3B" w:rsidRPr="000F7235" w:rsidRDefault="00A0083B" w:rsidP="005D2D74">
            <w:r w:rsidRPr="000F7235">
              <w:t>II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3B" w:rsidRPr="000F7235" w:rsidRDefault="00A0083B" w:rsidP="005D2D74">
            <w:r w:rsidRPr="000F7235">
              <w:t>III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3B" w:rsidRPr="000F7235" w:rsidRDefault="00A0083B" w:rsidP="005D2D74">
            <w:r w:rsidRPr="000F7235">
              <w:t>IV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3B" w:rsidRPr="000F7235" w:rsidRDefault="00A0083B" w:rsidP="005D2D74">
            <w:r w:rsidRPr="000F7235">
              <w:t>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3B" w:rsidRPr="000F7235" w:rsidRDefault="00A0083B" w:rsidP="005D2D74">
            <w:r w:rsidRPr="000F7235">
              <w:t>VI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3B" w:rsidRPr="000F7235" w:rsidRDefault="00A0083B" w:rsidP="005D2D74">
            <w:r w:rsidRPr="000F7235">
              <w:t>VII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3B" w:rsidRPr="000F7235" w:rsidRDefault="00A0083B" w:rsidP="005D2D74">
            <w:r w:rsidRPr="000F7235">
              <w:t>VIII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3B" w:rsidRPr="000F7235" w:rsidRDefault="00A0083B" w:rsidP="005D2D74">
            <w:r w:rsidRPr="000F7235">
              <w:t>razem</w:t>
            </w:r>
          </w:p>
        </w:tc>
      </w:tr>
      <w:tr w:rsidR="00A0083B" w:rsidRPr="000F7235" w:rsidTr="006E4FB0">
        <w:trPr>
          <w:trHeight w:val="506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3B" w:rsidRPr="000F7235" w:rsidRDefault="00A0083B" w:rsidP="005D2D74">
            <w:r w:rsidRPr="000F7235">
              <w:t>Wiek dzieci/uczniów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3-6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8-9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11-12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14-15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/>
        </w:tc>
      </w:tr>
      <w:tr w:rsidR="00A0083B" w:rsidRPr="000F7235" w:rsidTr="006E4FB0">
        <w:trPr>
          <w:trHeight w:val="506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 xml:space="preserve">Liczba dzieci/uczniów </w:t>
            </w:r>
          </w:p>
          <w:p w:rsidR="00A0083B" w:rsidRPr="000F7235" w:rsidRDefault="00A0083B" w:rsidP="005D2D74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3B" w:rsidRPr="000F7235" w:rsidRDefault="00A0083B" w:rsidP="005D2D74">
            <w:r w:rsidRPr="000F7235">
              <w:t>32</w:t>
            </w:r>
          </w:p>
        </w:tc>
      </w:tr>
    </w:tbl>
    <w:p w:rsidR="00A0083B" w:rsidRPr="000F7235" w:rsidRDefault="00A0083B" w:rsidP="00A0083B"/>
    <w:p w:rsidR="00DD5F47" w:rsidRDefault="00DD5F47" w:rsidP="00DD5F47">
      <w:pPr>
        <w:jc w:val="both"/>
      </w:pPr>
      <w:r w:rsidRPr="000F7235">
        <w:t xml:space="preserve">Odległość pomiędzy szkołami (licząc od dziecka zamieszkałego w najdalszym </w:t>
      </w:r>
      <w:r w:rsidR="00AD7C21">
        <w:t xml:space="preserve">przysiółku) 3,2 </w:t>
      </w:r>
      <w:r w:rsidRPr="000F7235">
        <w:t>km w obwodzie szkoły</w:t>
      </w:r>
      <w:r w:rsidR="000F7235" w:rsidRPr="000F7235">
        <w:t xml:space="preserve"> </w:t>
      </w:r>
      <w:r w:rsidRPr="000F7235">
        <w:t>- między siedzibami szkół w Bukowcu i Domatkowie ok 2</w:t>
      </w:r>
      <w:r w:rsidR="008F5BFD">
        <w:t>,3 k</w:t>
      </w:r>
      <w:r w:rsidRPr="000F7235">
        <w:t>m.</w:t>
      </w:r>
    </w:p>
    <w:p w:rsidR="005D2D74" w:rsidRPr="000F7235" w:rsidRDefault="005D2D74" w:rsidP="00DD5F47">
      <w:pPr>
        <w:jc w:val="both"/>
      </w:pPr>
    </w:p>
    <w:p w:rsidR="00EC2CAE" w:rsidRPr="000F7235" w:rsidRDefault="00EC2CAE" w:rsidP="002F2B08">
      <w:pPr>
        <w:suppressAutoHyphens/>
        <w:rPr>
          <w:rFonts w:eastAsia="Calibri"/>
          <w:b/>
          <w:bCs/>
        </w:rPr>
      </w:pPr>
      <w:r w:rsidRPr="000F7235">
        <w:rPr>
          <w:rFonts w:eastAsia="Calibri"/>
          <w:b/>
          <w:bCs/>
        </w:rPr>
        <w:t xml:space="preserve">Szkoła Podstawowa im. Polskich Noblistów w Bukowcu </w:t>
      </w:r>
    </w:p>
    <w:p w:rsidR="00EC2CAE" w:rsidRPr="000F7235" w:rsidRDefault="00EC2CAE" w:rsidP="002F2B08">
      <w:pPr>
        <w:suppressAutoHyphens/>
        <w:jc w:val="both"/>
        <w:rPr>
          <w:rFonts w:eastAsia="Calibri"/>
        </w:rPr>
      </w:pPr>
      <w:r w:rsidRPr="000F7235">
        <w:rPr>
          <w:rFonts w:eastAsia="Calibri"/>
        </w:rPr>
        <w:t xml:space="preserve">Siedziba szkoły: </w:t>
      </w:r>
      <w:r w:rsidRPr="000F7235">
        <w:rPr>
          <w:rFonts w:eastAsia="Calibri"/>
          <w:bCs/>
        </w:rPr>
        <w:t>Bukowiec 37, 36-100 Kolbuszowa</w:t>
      </w:r>
      <w:r w:rsidR="00427970">
        <w:rPr>
          <w:rFonts w:eastAsia="Calibri"/>
          <w:bCs/>
        </w:rPr>
        <w:t>.</w:t>
      </w:r>
    </w:p>
    <w:p w:rsidR="00EC2CAE" w:rsidRPr="000F7235" w:rsidRDefault="00EC2CAE" w:rsidP="000F7235">
      <w:pPr>
        <w:suppressAutoHyphens/>
        <w:jc w:val="both"/>
        <w:rPr>
          <w:rFonts w:eastAsia="Calibri"/>
        </w:rPr>
      </w:pPr>
      <w:r w:rsidRPr="000F7235">
        <w:rPr>
          <w:rFonts w:eastAsia="Calibri"/>
          <w:bCs/>
        </w:rPr>
        <w:t>Warunki lokalowe dobre. Budynek znajduje się przy głównych traktach komunikacyjnych: przy drodze powiatowej relacji Kupno – Trześń i wojewódzkiej nr 987 relacji Kolbuszowa – Sędziszów Małopolski, co stanowi dogodne warunki dla rodzicó</w:t>
      </w:r>
      <w:r w:rsidR="00D86EFC" w:rsidRPr="000F7235">
        <w:rPr>
          <w:rFonts w:eastAsia="Calibri"/>
          <w:bCs/>
        </w:rPr>
        <w:t xml:space="preserve">w dowożących dzieci do szkoły. </w:t>
      </w:r>
      <w:r w:rsidRPr="000F7235">
        <w:rPr>
          <w:rFonts w:eastAsia="Calibri"/>
          <w:bCs/>
        </w:rPr>
        <w:t>W budynku znajduje się 8 sal lekcyjnych, gabinet do terapii specjalistycznej (docelowo wyposażony w FunFloor mobilny), pokój nauczycielski, gabi</w:t>
      </w:r>
      <w:r w:rsidR="00427970">
        <w:rPr>
          <w:rFonts w:eastAsia="Calibri"/>
          <w:bCs/>
        </w:rPr>
        <w:t>net dyrektora, łazienki, pomieszczenie</w:t>
      </w:r>
      <w:r w:rsidR="00984305">
        <w:rPr>
          <w:rFonts w:eastAsia="Calibri"/>
          <w:bCs/>
        </w:rPr>
        <w:t xml:space="preserve"> (przy wejściu do szkoły)</w:t>
      </w:r>
      <w:r w:rsidRPr="000F7235">
        <w:rPr>
          <w:rFonts w:eastAsia="Calibri"/>
          <w:bCs/>
        </w:rPr>
        <w:t xml:space="preserve"> do wydawania posiłków, szatnia, biblioteka szkolna, filia Miejskiej i Powiatowej Biblioteki Publicznej (która również udostępnia pomieszczenia szkole w razie potrzeb). Każda sala lekcyjna posiada dostęp do Internetu (sieć LAN oraz Wi-Fi). W każdej jest monitor interaktywny (7 szt.) lub tablica</w:t>
      </w:r>
      <w:r w:rsidR="00C44EBD" w:rsidRPr="000F7235">
        <w:rPr>
          <w:rFonts w:eastAsia="Calibri"/>
          <w:bCs/>
        </w:rPr>
        <w:t xml:space="preserve"> interaktywna (1 szt.). </w:t>
      </w:r>
      <w:r w:rsidR="00D86EFC" w:rsidRPr="000F7235">
        <w:rPr>
          <w:rFonts w:eastAsia="Calibri"/>
          <w:bCs/>
        </w:rPr>
        <w:t>S</w:t>
      </w:r>
      <w:r w:rsidRPr="000F7235">
        <w:rPr>
          <w:rFonts w:eastAsia="Calibri"/>
          <w:bCs/>
        </w:rPr>
        <w:t>zkoła pos</w:t>
      </w:r>
      <w:r w:rsidR="00427970">
        <w:rPr>
          <w:rFonts w:eastAsia="Calibri"/>
          <w:bCs/>
        </w:rPr>
        <w:t>iada</w:t>
      </w:r>
      <w:r w:rsidR="00D86EFC" w:rsidRPr="000F7235">
        <w:rPr>
          <w:rFonts w:eastAsia="Calibri"/>
        </w:rPr>
        <w:t xml:space="preserve"> </w:t>
      </w:r>
      <w:r w:rsidRPr="000F7235">
        <w:rPr>
          <w:rFonts w:eastAsia="Calibri"/>
          <w:bCs/>
        </w:rPr>
        <w:t>mobilną pracownię komputerową wyposażoną m. i</w:t>
      </w:r>
      <w:r w:rsidR="00984305">
        <w:rPr>
          <w:rFonts w:eastAsia="Calibri"/>
          <w:bCs/>
        </w:rPr>
        <w:t xml:space="preserve">n. w 11 komputerów przenośnych, </w:t>
      </w:r>
      <w:r w:rsidR="00984305">
        <w:rPr>
          <w:rFonts w:eastAsia="Calibri"/>
          <w:bCs/>
        </w:rPr>
        <w:br/>
      </w:r>
      <w:r w:rsidRPr="000F7235">
        <w:rPr>
          <w:rFonts w:eastAsia="Calibri"/>
          <w:bCs/>
        </w:rPr>
        <w:t>2 drukarki 3D, drukarkę laser</w:t>
      </w:r>
      <w:r w:rsidR="00D86EFC" w:rsidRPr="000F7235">
        <w:rPr>
          <w:rFonts w:eastAsia="Calibri"/>
          <w:bCs/>
        </w:rPr>
        <w:t xml:space="preserve">ową oraz 12 sztuk okularów VR, </w:t>
      </w:r>
      <w:r w:rsidRPr="000F7235">
        <w:rPr>
          <w:rFonts w:eastAsia="Calibri"/>
          <w:bCs/>
        </w:rPr>
        <w:t>mobilną pracownię językową – 16 stanowisk z laptopami, mikrofonami i oprogra</w:t>
      </w:r>
      <w:r w:rsidR="00984305">
        <w:rPr>
          <w:rFonts w:eastAsia="Calibri"/>
          <w:bCs/>
        </w:rPr>
        <w:t>mowaniem Mythware Language Lab oraz</w:t>
      </w:r>
      <w:r w:rsidRPr="000F7235">
        <w:rPr>
          <w:rFonts w:eastAsia="Calibri"/>
          <w:bCs/>
        </w:rPr>
        <w:t xml:space="preserve"> s</w:t>
      </w:r>
      <w:r w:rsidR="00D86EFC" w:rsidRPr="000F7235">
        <w:rPr>
          <w:rFonts w:eastAsia="Calibri"/>
          <w:bCs/>
        </w:rPr>
        <w:t>tanowisko dla nauczyciela</w:t>
      </w:r>
      <w:r w:rsidR="00984305">
        <w:rPr>
          <w:rFonts w:eastAsia="Calibri"/>
          <w:bCs/>
        </w:rPr>
        <w:t>,</w:t>
      </w:r>
      <w:r w:rsidR="00D86EFC" w:rsidRPr="000F7235">
        <w:rPr>
          <w:rFonts w:eastAsia="Calibri"/>
          <w:bCs/>
        </w:rPr>
        <w:t xml:space="preserve"> </w:t>
      </w:r>
      <w:r w:rsidRPr="000F7235">
        <w:rPr>
          <w:rFonts w:eastAsia="Calibri"/>
          <w:bCs/>
        </w:rPr>
        <w:t>pracownię matem</w:t>
      </w:r>
      <w:r w:rsidR="00D86EFC" w:rsidRPr="000F7235">
        <w:rPr>
          <w:rFonts w:eastAsia="Calibri"/>
          <w:bCs/>
        </w:rPr>
        <w:t>atyczno-chemiczno-biologiczną w</w:t>
      </w:r>
      <w:r w:rsidRPr="000F7235">
        <w:rPr>
          <w:rFonts w:eastAsia="Calibri"/>
          <w:bCs/>
        </w:rPr>
        <w:t xml:space="preserve">yposażoną </w:t>
      </w:r>
      <w:r w:rsidR="004D0998">
        <w:rPr>
          <w:rFonts w:eastAsia="Calibri"/>
          <w:bCs/>
        </w:rPr>
        <w:br/>
      </w:r>
      <w:r w:rsidRPr="000F7235">
        <w:rPr>
          <w:rFonts w:eastAsia="Calibri"/>
          <w:bCs/>
        </w:rPr>
        <w:t>w nowoczesne pomoce dydaktyczne</w:t>
      </w:r>
      <w:r w:rsidR="000840E4">
        <w:rPr>
          <w:rFonts w:eastAsia="Calibri"/>
          <w:bCs/>
        </w:rPr>
        <w:t>,</w:t>
      </w:r>
      <w:r w:rsidRPr="000F7235">
        <w:rPr>
          <w:rFonts w:eastAsia="Calibri"/>
          <w:bCs/>
        </w:rPr>
        <w:t xml:space="preserve"> w tym modele 3D.</w:t>
      </w:r>
      <w:r w:rsidR="002F2B08">
        <w:rPr>
          <w:rFonts w:eastAsia="Calibri"/>
        </w:rPr>
        <w:t xml:space="preserve"> </w:t>
      </w:r>
      <w:r w:rsidRPr="000F7235">
        <w:rPr>
          <w:rFonts w:eastAsia="Calibri"/>
          <w:bCs/>
        </w:rPr>
        <w:t>W bibliote</w:t>
      </w:r>
      <w:r w:rsidR="004D0998">
        <w:rPr>
          <w:rFonts w:eastAsia="Calibri"/>
          <w:bCs/>
        </w:rPr>
        <w:t xml:space="preserve">ce znajduje się 1558 woluminów. </w:t>
      </w:r>
      <w:r w:rsidR="00984305">
        <w:rPr>
          <w:rFonts w:eastAsia="Calibri"/>
        </w:rPr>
        <w:t xml:space="preserve">W szkole nie </w:t>
      </w:r>
      <w:r w:rsidR="00235FB1">
        <w:rPr>
          <w:rFonts w:eastAsia="Calibri"/>
        </w:rPr>
        <w:t xml:space="preserve">ma </w:t>
      </w:r>
      <w:r w:rsidR="00984305">
        <w:rPr>
          <w:rFonts w:eastAsia="Calibri"/>
        </w:rPr>
        <w:t>kuchni ani stołówki.</w:t>
      </w:r>
      <w:r w:rsidR="00C44EBD" w:rsidRPr="000F7235">
        <w:rPr>
          <w:rFonts w:eastAsia="Calibri"/>
        </w:rPr>
        <w:t xml:space="preserve"> </w:t>
      </w:r>
      <w:r w:rsidRPr="000F7235">
        <w:rPr>
          <w:rFonts w:eastAsia="Calibri"/>
          <w:bCs/>
        </w:rPr>
        <w:t>Szkoła prowadzi żywienie uczniów w oparciu o catering. Posiłki wydawane</w:t>
      </w:r>
      <w:r w:rsidR="00C44EBD" w:rsidRPr="000F7235">
        <w:rPr>
          <w:rFonts w:eastAsia="Calibri"/>
          <w:bCs/>
        </w:rPr>
        <w:t xml:space="preserve"> </w:t>
      </w:r>
      <w:r w:rsidRPr="000F7235">
        <w:rPr>
          <w:rFonts w:eastAsia="Calibri"/>
          <w:bCs/>
        </w:rPr>
        <w:t>są w sali lekcyjnej. Uczniowie mają posiłki dofinansowywane przez organ prowadzący lub bezpłatne (MGOPS).</w:t>
      </w:r>
      <w:r w:rsidR="002F2B08">
        <w:rPr>
          <w:rFonts w:eastAsia="Calibri"/>
        </w:rPr>
        <w:t xml:space="preserve"> </w:t>
      </w:r>
      <w:r w:rsidRPr="000F7235">
        <w:rPr>
          <w:rFonts w:eastAsia="Calibri"/>
        </w:rPr>
        <w:t>Szatnie</w:t>
      </w:r>
      <w:r w:rsidR="00C44EBD" w:rsidRPr="000F7235">
        <w:rPr>
          <w:rFonts w:eastAsia="Calibri"/>
        </w:rPr>
        <w:t xml:space="preserve"> dla </w:t>
      </w:r>
      <w:r w:rsidR="00C44EBD" w:rsidRPr="000F7235">
        <w:rPr>
          <w:rFonts w:eastAsia="Calibri"/>
          <w:bCs/>
        </w:rPr>
        <w:t>u</w:t>
      </w:r>
      <w:r w:rsidRPr="000F7235">
        <w:rPr>
          <w:rFonts w:eastAsia="Calibri"/>
          <w:bCs/>
        </w:rPr>
        <w:t>czniowie klas I-VIII mają wydzielone pomieszczenie z wieszakami</w:t>
      </w:r>
      <w:r w:rsidR="00C44EBD" w:rsidRPr="000F7235">
        <w:rPr>
          <w:rFonts w:eastAsia="Calibri"/>
          <w:bCs/>
        </w:rPr>
        <w:t xml:space="preserve"> i półkami. </w:t>
      </w:r>
      <w:r w:rsidRPr="000F7235">
        <w:rPr>
          <w:rFonts w:eastAsia="Calibri"/>
          <w:bCs/>
        </w:rPr>
        <w:t>Dzieci przedszkolne – szafki na korytarzu przed salą.</w:t>
      </w:r>
      <w:r w:rsidR="00C44EBD" w:rsidRPr="000F7235">
        <w:rPr>
          <w:rFonts w:eastAsia="Calibri"/>
          <w:bCs/>
        </w:rPr>
        <w:t xml:space="preserve"> Brak łaz</w:t>
      </w:r>
      <w:r w:rsidR="00984305">
        <w:rPr>
          <w:rFonts w:eastAsia="Calibri"/>
          <w:bCs/>
        </w:rPr>
        <w:t>ienki dla dzieci przedszkolnych</w:t>
      </w:r>
      <w:r w:rsidR="00C44EBD" w:rsidRPr="000F7235">
        <w:rPr>
          <w:rFonts w:eastAsia="Calibri"/>
          <w:bCs/>
        </w:rPr>
        <w:t>, korzystają z toalet dla uczniów.</w:t>
      </w:r>
    </w:p>
    <w:p w:rsidR="000F7235" w:rsidRPr="000F7235" w:rsidRDefault="000F7235" w:rsidP="000F7235">
      <w:pPr>
        <w:suppressAutoHyphens/>
        <w:jc w:val="both"/>
        <w:rPr>
          <w:rFonts w:eastAsia="Calibri"/>
        </w:rPr>
      </w:pPr>
      <w:r w:rsidRPr="000F7235">
        <w:rPr>
          <w:rFonts w:eastAsia="Calibri"/>
          <w:bCs/>
        </w:rPr>
        <w:t xml:space="preserve">Brak sali gimnastycznej, jest tylko trawiaste boisko o wymiarach do piłki ręcznej </w:t>
      </w:r>
      <w:r w:rsidRPr="000F7235">
        <w:rPr>
          <w:rFonts w:eastAsia="Calibri"/>
          <w:bCs/>
        </w:rPr>
        <w:br/>
        <w:t xml:space="preserve">z odnowioną nawierzchnią, boisko do siatkówki z wyposażeniem. </w:t>
      </w:r>
      <w:r w:rsidR="00984305">
        <w:rPr>
          <w:rFonts w:eastAsia="Calibri"/>
        </w:rPr>
        <w:t>Zaplecze sportowe:</w:t>
      </w:r>
      <w:r w:rsidRPr="000F7235">
        <w:rPr>
          <w:rFonts w:eastAsia="Calibri"/>
        </w:rPr>
        <w:t xml:space="preserve"> </w:t>
      </w:r>
      <w:r w:rsidRPr="000F7235">
        <w:rPr>
          <w:rFonts w:eastAsia="Calibri"/>
          <w:bCs/>
        </w:rPr>
        <w:t>2 stoły do tenisa stołowego,  trawiaste boisko sportowe do gry w piłkę ręczną i nożną z bramkami, trawiaste boisko sportowe do gry w siatkówkę z wyposażeniem, utwardzony plac wykorzystywany do gry w k</w:t>
      </w:r>
      <w:r w:rsidR="00984305">
        <w:rPr>
          <w:rFonts w:eastAsia="Calibri"/>
          <w:bCs/>
        </w:rPr>
        <w:t>oszykówkę. W sezonie zimowym</w:t>
      </w:r>
      <w:r w:rsidRPr="000F7235">
        <w:rPr>
          <w:rFonts w:eastAsia="Calibri"/>
          <w:bCs/>
        </w:rPr>
        <w:t xml:space="preserve"> przy niesprzyjających warunkach atmosferycznych lekcje wychowania fizycznego odbywają się na basenie </w:t>
      </w:r>
      <w:r w:rsidR="002F2B08">
        <w:rPr>
          <w:rFonts w:eastAsia="Calibri"/>
          <w:bCs/>
        </w:rPr>
        <w:br/>
      </w:r>
      <w:r w:rsidR="00984305">
        <w:rPr>
          <w:rFonts w:eastAsia="Calibri"/>
          <w:bCs/>
        </w:rPr>
        <w:t xml:space="preserve">w Kolbuszowej. Zorganizowana jest </w:t>
      </w:r>
      <w:r w:rsidR="00984305">
        <w:rPr>
          <w:rFonts w:eastAsia="Calibri"/>
        </w:rPr>
        <w:t>o</w:t>
      </w:r>
      <w:r w:rsidRPr="000F7235">
        <w:rPr>
          <w:rFonts w:eastAsia="Calibri"/>
        </w:rPr>
        <w:t>pieka świetlicowa w</w:t>
      </w:r>
      <w:r w:rsidRPr="000F7235">
        <w:rPr>
          <w:rFonts w:eastAsia="Calibri"/>
          <w:bCs/>
        </w:rPr>
        <w:t>edług potrzeb pracujących rodziców. Obe</w:t>
      </w:r>
      <w:r w:rsidR="00984305">
        <w:rPr>
          <w:rFonts w:eastAsia="Calibri"/>
          <w:bCs/>
        </w:rPr>
        <w:t>cnie czynna 7.00 – 16.30 – w sali</w:t>
      </w:r>
      <w:r w:rsidRPr="000F7235">
        <w:rPr>
          <w:rFonts w:eastAsia="Calibri"/>
          <w:bCs/>
        </w:rPr>
        <w:t xml:space="preserve"> lekcyjne</w:t>
      </w:r>
      <w:r w:rsidR="00984305">
        <w:rPr>
          <w:rFonts w:eastAsia="Calibri"/>
          <w:bCs/>
        </w:rPr>
        <w:t>j</w:t>
      </w:r>
      <w:r w:rsidR="004D0998">
        <w:rPr>
          <w:rFonts w:eastAsia="Calibri"/>
          <w:bCs/>
        </w:rPr>
        <w:t>, w której</w:t>
      </w:r>
      <w:r w:rsidRPr="000F7235">
        <w:rPr>
          <w:rFonts w:eastAsia="Calibri"/>
          <w:bCs/>
        </w:rPr>
        <w:t xml:space="preserve"> nie ma lekcji, tj. przed lekcjami i po lekcjach.</w:t>
      </w:r>
    </w:p>
    <w:p w:rsidR="000F7235" w:rsidRPr="002F2B08" w:rsidRDefault="000F7235" w:rsidP="000F7235">
      <w:pPr>
        <w:suppressAutoHyphens/>
        <w:jc w:val="both"/>
        <w:rPr>
          <w:rFonts w:eastAsia="Calibri"/>
        </w:rPr>
      </w:pPr>
      <w:r w:rsidRPr="000F7235">
        <w:rPr>
          <w:rFonts w:eastAsia="Calibri"/>
        </w:rPr>
        <w:t xml:space="preserve">Odległość pomiędzy szkołami (licząc od dziecka zamieszkałego w najdalszym przysiółku) </w:t>
      </w:r>
      <w:r w:rsidRPr="000F7235">
        <w:rPr>
          <w:rFonts w:eastAsia="Calibri"/>
          <w:bCs/>
        </w:rPr>
        <w:t>ok. 4 km.</w:t>
      </w:r>
      <w:r w:rsidR="002F2B08">
        <w:rPr>
          <w:rFonts w:eastAsia="Calibri"/>
        </w:rPr>
        <w:t xml:space="preserve"> </w:t>
      </w:r>
      <w:r w:rsidRPr="000F7235">
        <w:rPr>
          <w:rFonts w:eastAsia="Calibri"/>
          <w:bCs/>
        </w:rPr>
        <w:t>Obecnie w szkole zatrudnionych jest ponad 1,5 etatu specjalistów: psychologa, pedagoga, pedagoga specjalnego, logopedy, terapeuty pedago</w:t>
      </w:r>
      <w:r w:rsidR="008F5BFD">
        <w:rPr>
          <w:rFonts w:eastAsia="Calibri"/>
          <w:bCs/>
        </w:rPr>
        <w:t>gicznego. Pomoc psychologiczno</w:t>
      </w:r>
      <w:r w:rsidR="00235FB1">
        <w:rPr>
          <w:rFonts w:eastAsia="Calibri"/>
          <w:bCs/>
        </w:rPr>
        <w:t>-</w:t>
      </w:r>
      <w:r w:rsidR="008F5BFD">
        <w:rPr>
          <w:rFonts w:eastAsia="Calibri"/>
          <w:bCs/>
        </w:rPr>
        <w:t xml:space="preserve"> </w:t>
      </w:r>
      <w:r w:rsidRPr="000F7235">
        <w:rPr>
          <w:rFonts w:eastAsia="Calibri"/>
          <w:bCs/>
        </w:rPr>
        <w:t>pedagogiczna organizowana jest w oparciu o orzeczenia i opinie poradni psychologiczno- pedagogicznej oraz wnioski rodziców i nauczycieli zauważających problemy i potrzeby dzieci. Szkoła zatrudnia bardzo dobrych, wykwalifikowanych i doświadczonych nauczycieli specjalistów, którzy umiejętnie współpracują z rodzicami, nauczycielami oraz uczniami.</w:t>
      </w:r>
    </w:p>
    <w:p w:rsidR="00EC2CAE" w:rsidRPr="000F7235" w:rsidRDefault="00EC2CAE" w:rsidP="000F7235">
      <w:pPr>
        <w:spacing w:after="120"/>
        <w:ind w:firstLine="708"/>
        <w:jc w:val="both"/>
      </w:pPr>
    </w:p>
    <w:p w:rsidR="00176AEA" w:rsidRDefault="00984305" w:rsidP="002F2B08">
      <w:pPr>
        <w:spacing w:after="120"/>
        <w:jc w:val="both"/>
      </w:pPr>
      <w:r>
        <w:t>Rodzice</w:t>
      </w:r>
      <w:r w:rsidR="00D86EFC" w:rsidRPr="000F7235">
        <w:t xml:space="preserve"> dzieci i uczniów </w:t>
      </w:r>
      <w:r w:rsidR="00176AEA">
        <w:t xml:space="preserve">Szkoły Podstawowej im. Marii Konopnickiej w Domatkowie </w:t>
      </w:r>
      <w:r w:rsidR="00176AEA">
        <w:br/>
        <w:t>w dniu 3.02.2025 r. złożyli</w:t>
      </w:r>
      <w:r>
        <w:t xml:space="preserve"> pismo, w którym informują, że </w:t>
      </w:r>
      <w:r w:rsidR="00176AEA" w:rsidRPr="00984305">
        <w:rPr>
          <w:i/>
        </w:rPr>
        <w:t xml:space="preserve">,,w kwietniu ubiegłego roku przed </w:t>
      </w:r>
      <w:r w:rsidR="00176AEA" w:rsidRPr="00984305">
        <w:rPr>
          <w:i/>
        </w:rPr>
        <w:lastRenderedPageBreak/>
        <w:t>wyborami Pan Burmistrz złożył nam obietnicę wyborczą, że nie będzie zamykał żadnej szkoły na terenie gminy</w:t>
      </w:r>
      <w:r w:rsidR="008F5BFD">
        <w:rPr>
          <w:i/>
        </w:rPr>
        <w:t>.”</w:t>
      </w:r>
      <w:r w:rsidR="00176AEA" w:rsidRPr="00984305">
        <w:rPr>
          <w:i/>
        </w:rPr>
        <w:t>, ,,…Szkoła Podstawowa w Bukowcu położona jest przy ruchliwej drodze publ</w:t>
      </w:r>
      <w:r>
        <w:rPr>
          <w:i/>
        </w:rPr>
        <w:t>icznej i ma gorszą bazę lokalową</w:t>
      </w:r>
      <w:r w:rsidR="008F5BFD">
        <w:rPr>
          <w:i/>
        </w:rPr>
        <w:t xml:space="preserve"> – nie posiada s</w:t>
      </w:r>
      <w:r w:rsidR="00176AEA" w:rsidRPr="00984305">
        <w:rPr>
          <w:i/>
        </w:rPr>
        <w:t>ali gimnastycznej, kuchni ani stołówki.”</w:t>
      </w:r>
    </w:p>
    <w:p w:rsidR="0003142A" w:rsidRPr="000F7235" w:rsidRDefault="00176AEA" w:rsidP="00541F77">
      <w:pPr>
        <w:spacing w:after="120"/>
        <w:jc w:val="both"/>
      </w:pPr>
      <w:r>
        <w:t xml:space="preserve">Rodzice </w:t>
      </w:r>
      <w:r w:rsidR="00984305">
        <w:t>nie wyrażają zgody na likwidację</w:t>
      </w:r>
      <w:r w:rsidR="00541F77">
        <w:t xml:space="preserve"> Szkoły Podstawowej im. Marii Konopnickiej </w:t>
      </w:r>
      <w:r w:rsidR="00541F77">
        <w:br/>
        <w:t xml:space="preserve">w Domatkowie. </w:t>
      </w:r>
      <w:r w:rsidR="00541F77" w:rsidRPr="004D0998">
        <w:rPr>
          <w:i/>
        </w:rPr>
        <w:t>,,Dzisiaj w dobie globalizacji i przyśpieszających przemian systemu edukacji zamiast wspierać, to zamyka się małe szkoły tłumacząc nam, rozgoryczonym rodzicom, że podjęta przez urzędników samorządowych decyzja jest jedyna i słuszna, bo oparta na liczbach. My pytamy gdzie jest tutaj widoczna troska o nasze dzieci.”</w:t>
      </w:r>
    </w:p>
    <w:p w:rsidR="0003142A" w:rsidRPr="000F7235" w:rsidRDefault="007E5932" w:rsidP="005D2D74">
      <w:pPr>
        <w:spacing w:after="120"/>
        <w:ind w:firstLine="708"/>
        <w:jc w:val="both"/>
      </w:pPr>
      <w:r w:rsidRPr="000F7235">
        <w:t>Odnosząc się do argumentów przedstawionych we wniosku o wydanie opini</w:t>
      </w:r>
      <w:r w:rsidR="008F5BFD">
        <w:t xml:space="preserve">i w sprawie zamiaru likwidacji </w:t>
      </w:r>
      <w:r w:rsidR="008D75E5" w:rsidRPr="000F7235">
        <w:t>Szkoły</w:t>
      </w:r>
      <w:r w:rsidR="002F2B08">
        <w:t xml:space="preserve"> Podstawowej im. Marii Konopnickiej</w:t>
      </w:r>
      <w:r w:rsidR="008D75E5" w:rsidRPr="000F7235">
        <w:t xml:space="preserve"> w Domatkowie</w:t>
      </w:r>
      <w:r w:rsidR="000F7235">
        <w:t xml:space="preserve"> z dnia 27</w:t>
      </w:r>
      <w:r w:rsidR="002F2B08">
        <w:t xml:space="preserve"> stycznia </w:t>
      </w:r>
      <w:r w:rsidRPr="000F7235">
        <w:t>2025 r. oraz wobec faktu sprzeciwu rodziców, a także na podstawie zebranych informacji należy stwierdzić, że:</w:t>
      </w:r>
    </w:p>
    <w:p w:rsidR="007E5932" w:rsidRPr="000F7235" w:rsidRDefault="00083FC3" w:rsidP="007E5932">
      <w:pPr>
        <w:pStyle w:val="Akapitzlist"/>
        <w:numPr>
          <w:ilvl w:val="0"/>
          <w:numId w:val="6"/>
        </w:numPr>
        <w:spacing w:after="120"/>
        <w:jc w:val="both"/>
      </w:pPr>
      <w:r w:rsidRPr="000F7235">
        <w:t>Likwidacja szkoły</w:t>
      </w:r>
      <w:r w:rsidR="007E5932" w:rsidRPr="000F7235">
        <w:t xml:space="preserve"> przyczyni się do obniżenia wydatków ponoszonych przez gminę, jednakże racjonalizacja wydatków na oświatę nie zawsze musi być związana </w:t>
      </w:r>
      <w:r w:rsidR="002F2B08">
        <w:br/>
      </w:r>
      <w:r w:rsidR="007E5932" w:rsidRPr="000F7235">
        <w:t>z likwidacją szkół. Argumenty natury ekonomicznej nie mogą być główną przesłanką zamiaru likwidacji szkoły.</w:t>
      </w:r>
    </w:p>
    <w:p w:rsidR="0003142A" w:rsidRPr="000F7235" w:rsidRDefault="0003142A" w:rsidP="0003142A">
      <w:pPr>
        <w:pStyle w:val="Akapitzlist"/>
        <w:numPr>
          <w:ilvl w:val="0"/>
          <w:numId w:val="6"/>
        </w:numPr>
        <w:spacing w:after="120"/>
        <w:jc w:val="both"/>
        <w:rPr>
          <w:i/>
        </w:rPr>
      </w:pPr>
      <w:r w:rsidRPr="000F7235">
        <w:t xml:space="preserve">Raport Najwyższej Izby Kontroli (KNO-4101-04-00/2013, Nr ewid. 145/2014/P/13/069/KNO) „Wpływ Likwidacji szkół publicznych na warunki realizacji zadań oświatowych gmin” jasno określił, że </w:t>
      </w:r>
      <w:r w:rsidR="008F5BFD">
        <w:rPr>
          <w:i/>
        </w:rPr>
        <w:t xml:space="preserve">„Likwidacje i </w:t>
      </w:r>
      <w:r w:rsidRPr="000F7235">
        <w:rPr>
          <w:i/>
        </w:rPr>
        <w:t>przekształcenia szkół podstawowych (…), przeprowadzone przez kontrolowane gminy, były podyktowane przede wszystkim dążeniem do zmniejszenia  wydatków na oświatę w związku z niską liczbą uczniów w szkołach. W mniejszym stopniu gminy kierowały się poprawą jakości kształcenia”</w:t>
      </w:r>
      <w:r w:rsidRPr="000F7235">
        <w:t xml:space="preserve">. Z powyższej informacji o wynikach kontroli NIK wynika również, że samorządy, które rozważają likwidację szkoły, powinny organizować - z odpowiednim wyprzedzeniem - debatę społeczną: </w:t>
      </w:r>
      <w:r w:rsidRPr="000F7235">
        <w:rPr>
          <w:i/>
        </w:rPr>
        <w:t>„ze względu na wagę problemu, jego wpływ na życie lokalnych społeczności i pojedynczych rodzin oraz wielość - często rozbieżnych - interesów, niezwykle istotnym jest, aby w każdym wypadku procedurę likwidacji czy też przekształcania szkół poprzedzała dogłębna analiza wsparta debatą, która zagwarantuje transparentność całego procesu, pozwoli wypowiedzieć się wszystkim stronom i da możliwość podjęcia najbardziej racjonalnej decyzji”.</w:t>
      </w:r>
    </w:p>
    <w:p w:rsidR="000F7235" w:rsidRPr="000F7235" w:rsidRDefault="000F7235" w:rsidP="004D0998">
      <w:pPr>
        <w:pStyle w:val="Akapitzlist"/>
        <w:numPr>
          <w:ilvl w:val="0"/>
          <w:numId w:val="6"/>
        </w:numPr>
        <w:suppressAutoHyphens/>
        <w:jc w:val="both"/>
        <w:rPr>
          <w:rFonts w:eastAsia="Calibri"/>
          <w:bCs/>
        </w:rPr>
      </w:pPr>
      <w:r w:rsidRPr="000F7235">
        <w:rPr>
          <w:rFonts w:eastAsia="Calibri"/>
          <w:bCs/>
        </w:rPr>
        <w:t>Szkoła Podstawowa im. Polskich Noblistów w Bukowcu</w:t>
      </w:r>
      <w:r w:rsidR="004D0998">
        <w:rPr>
          <w:rFonts w:eastAsia="Calibri"/>
          <w:bCs/>
        </w:rPr>
        <w:t xml:space="preserve"> do której planuje się przenieść dzieci</w:t>
      </w:r>
      <w:r w:rsidRPr="000F7235">
        <w:rPr>
          <w:rFonts w:eastAsia="Calibri"/>
          <w:bCs/>
        </w:rPr>
        <w:t xml:space="preserve"> nie </w:t>
      </w:r>
      <w:r w:rsidR="004D0998">
        <w:rPr>
          <w:rFonts w:eastAsia="Calibri"/>
          <w:bCs/>
        </w:rPr>
        <w:t xml:space="preserve">posiada sali gimnastycznej, </w:t>
      </w:r>
      <w:r w:rsidRPr="000F7235">
        <w:rPr>
          <w:rFonts w:eastAsia="Calibri"/>
          <w:bCs/>
        </w:rPr>
        <w:t>świetlicy</w:t>
      </w:r>
      <w:r>
        <w:rPr>
          <w:rFonts w:eastAsia="Calibri"/>
          <w:bCs/>
        </w:rPr>
        <w:t xml:space="preserve"> ani </w:t>
      </w:r>
      <w:r w:rsidRPr="000F7235">
        <w:rPr>
          <w:rFonts w:eastAsia="Calibri"/>
          <w:bCs/>
        </w:rPr>
        <w:t>jadalni.</w:t>
      </w:r>
    </w:p>
    <w:p w:rsidR="00B03652" w:rsidRPr="00984305" w:rsidRDefault="000F7235" w:rsidP="005D2D74">
      <w:pPr>
        <w:jc w:val="both"/>
        <w:rPr>
          <w:color w:val="505050"/>
        </w:rPr>
      </w:pPr>
      <w:r w:rsidRPr="00984305">
        <w:rPr>
          <w:color w:val="000000" w:themeColor="text1"/>
        </w:rPr>
        <w:t xml:space="preserve">Szkoła ma obowiązek zapewnienia pomieszczenia służącego wyłącznie do spożycia posiłków </w:t>
      </w:r>
      <w:r w:rsidR="005D2D74" w:rsidRPr="00984305">
        <w:rPr>
          <w:color w:val="000000" w:themeColor="text1"/>
        </w:rPr>
        <w:t>podczas pobytu uczniów w szkole zgodnie z art. 103 ust. 1 pkt 7, art. 106a ustawy z 14 grudnia 2016r. Prawo oświatowe (</w:t>
      </w:r>
      <w:r w:rsidR="005D2D74" w:rsidRPr="00984305">
        <w:t>t.j. Dz. U. z 2024 r. poz. 737 ze zm.)</w:t>
      </w:r>
      <w:r w:rsidR="005D2D74" w:rsidRPr="00984305">
        <w:rPr>
          <w:color w:val="000000" w:themeColor="text1"/>
        </w:rPr>
        <w:t xml:space="preserve"> </w:t>
      </w:r>
      <w:r w:rsidRPr="00984305">
        <w:rPr>
          <w:color w:val="000000" w:themeColor="text1"/>
        </w:rPr>
        <w:t>Nie ma możliwości spożywania posiłku przez uczniów w pomieszczeniach przeznaczonych do nauki (czyli potocznie w  klasach szkolnych, świetlicy).</w:t>
      </w:r>
      <w:r w:rsidR="005D2D74" w:rsidRPr="00984305">
        <w:rPr>
          <w:color w:val="505050"/>
        </w:rPr>
        <w:t xml:space="preserve"> </w:t>
      </w:r>
      <w:r w:rsidR="005D2D74" w:rsidRPr="00984305">
        <w:rPr>
          <w:color w:val="000000" w:themeColor="text1"/>
        </w:rPr>
        <w:t>Przepis ten staje się niezwykle istotnym, gdyż od 1 września 2022 r. szkoły podstawowe, poprzez wprowadzenie do Prawa Oświatowego art. 106a, są zobowiązane do zapewnienia uczniom jednego gorącego posiłku w ciągu dnia i stwarza im możliwość jego spożycia w czasie pobytu w szkole. To prowadzi do obowiązku organizacji pomieszczenia, o którym mowa w art. 103 ust. 1 pkt 7.</w:t>
      </w:r>
    </w:p>
    <w:p w:rsidR="007E5932" w:rsidRPr="000F7235" w:rsidRDefault="00083FC3" w:rsidP="007E5932">
      <w:pPr>
        <w:pStyle w:val="Akapitzlist"/>
        <w:numPr>
          <w:ilvl w:val="0"/>
          <w:numId w:val="6"/>
        </w:numPr>
        <w:spacing w:after="120"/>
        <w:jc w:val="both"/>
      </w:pPr>
      <w:r w:rsidRPr="000F7235">
        <w:t>Bliskość szkoły</w:t>
      </w:r>
      <w:r w:rsidR="007E5932" w:rsidRPr="000F7235">
        <w:t xml:space="preserve"> od miejsca zamieszkania dzieci i uczniów ma szczególne znaczenie dla prawidłowy</w:t>
      </w:r>
      <w:r w:rsidRPr="000F7235">
        <w:t>ch relacji pomiędzy szkołą</w:t>
      </w:r>
      <w:r w:rsidR="007E5932" w:rsidRPr="000F7235">
        <w:t xml:space="preserve"> a rodzicami, ułatwia im bezpośredni </w:t>
      </w:r>
      <w:r w:rsidR="002F2B08">
        <w:br/>
      </w:r>
      <w:r w:rsidR="007E5932" w:rsidRPr="000F7235">
        <w:t>i bieżący kontakt z nauczycielami, co korzystnie wpływa na organizowanie procesów edukacyjnych, wychowawczych zgodnie z potrzebami dzieci. Bliskość ta zwiększa także zaangażowani</w:t>
      </w:r>
      <w:r w:rsidRPr="000F7235">
        <w:t xml:space="preserve">e rodziców w życie szkoły </w:t>
      </w:r>
      <w:r w:rsidR="007E5932" w:rsidRPr="000F7235">
        <w:t xml:space="preserve">i minimalizuje problemy edukacyjne i wychowawcze. </w:t>
      </w:r>
    </w:p>
    <w:p w:rsidR="007E5932" w:rsidRPr="000F7235" w:rsidRDefault="007E5932" w:rsidP="007E5932">
      <w:pPr>
        <w:pStyle w:val="Akapitzlist"/>
        <w:numPr>
          <w:ilvl w:val="0"/>
          <w:numId w:val="6"/>
        </w:numPr>
        <w:spacing w:after="120"/>
        <w:jc w:val="both"/>
      </w:pPr>
      <w:r w:rsidRPr="000F7235">
        <w:t>Sposób organizacji wychowania</w:t>
      </w:r>
      <w:r w:rsidR="008D75E5" w:rsidRPr="000F7235">
        <w:t xml:space="preserve"> i edukacji </w:t>
      </w:r>
      <w:r w:rsidRPr="000F7235">
        <w:t xml:space="preserve">w </w:t>
      </w:r>
      <w:r w:rsidR="00D86EFC" w:rsidRPr="000F7235">
        <w:t xml:space="preserve">Szkole Podstawowej </w:t>
      </w:r>
      <w:r w:rsidR="008D75E5" w:rsidRPr="000F7235">
        <w:t>w Domatkowie</w:t>
      </w:r>
      <w:r w:rsidRPr="000F7235">
        <w:t xml:space="preserve"> pozwala na zapewnienie bezpiecznych i higienicznych warunków pracy oraz </w:t>
      </w:r>
      <w:r w:rsidRPr="000F7235">
        <w:lastRenderedPageBreak/>
        <w:t>realizację procesu dydaktyczno-wychowawczego z uwzględnieniem kierunków polityki oświatowej państwa.</w:t>
      </w:r>
    </w:p>
    <w:p w:rsidR="007E5932" w:rsidRPr="000F7235" w:rsidRDefault="008D75E5" w:rsidP="007E5932">
      <w:pPr>
        <w:pStyle w:val="Akapitzlist"/>
        <w:numPr>
          <w:ilvl w:val="0"/>
          <w:numId w:val="6"/>
        </w:numPr>
        <w:spacing w:after="120"/>
        <w:jc w:val="both"/>
      </w:pPr>
      <w:r w:rsidRPr="000F7235">
        <w:t>Szkoła Podstawowa</w:t>
      </w:r>
      <w:r w:rsidR="007E5932" w:rsidRPr="000F7235">
        <w:t xml:space="preserve"> w </w:t>
      </w:r>
      <w:r w:rsidRPr="000F7235">
        <w:t>Domatkowie</w:t>
      </w:r>
      <w:r w:rsidR="007E5932" w:rsidRPr="000F7235">
        <w:t xml:space="preserve"> bardzo dobrze współpracuje ze środowiskiem lokalnym, integrując mieszkańców wokół ważnych dla nich spraw.</w:t>
      </w:r>
    </w:p>
    <w:p w:rsidR="007E5932" w:rsidRPr="000F7235" w:rsidRDefault="008D75E5" w:rsidP="007E5932">
      <w:pPr>
        <w:pStyle w:val="Akapitzlist"/>
        <w:numPr>
          <w:ilvl w:val="0"/>
          <w:numId w:val="6"/>
        </w:numPr>
        <w:spacing w:after="120"/>
        <w:jc w:val="both"/>
      </w:pPr>
      <w:r w:rsidRPr="000F7235">
        <w:t xml:space="preserve">Szkoła </w:t>
      </w:r>
      <w:r w:rsidR="007E5932" w:rsidRPr="000F7235">
        <w:t>daje możliwość</w:t>
      </w:r>
      <w:r w:rsidR="00AD7C21">
        <w:t xml:space="preserve"> rzeczywistej indywidualizacji </w:t>
      </w:r>
      <w:r w:rsidR="007E5932" w:rsidRPr="000F7235">
        <w:t xml:space="preserve">procesu wychowawczego </w:t>
      </w:r>
      <w:r w:rsidR="000F7235">
        <w:br/>
      </w:r>
      <w:r w:rsidR="007E5932" w:rsidRPr="000F7235">
        <w:t>i wsparcia każdego dziecka.</w:t>
      </w:r>
    </w:p>
    <w:p w:rsidR="0043275A" w:rsidRPr="000F7235" w:rsidRDefault="008D75E5" w:rsidP="007E5932">
      <w:pPr>
        <w:pStyle w:val="Akapitzlist"/>
        <w:numPr>
          <w:ilvl w:val="0"/>
          <w:numId w:val="6"/>
        </w:numPr>
        <w:spacing w:after="120"/>
        <w:jc w:val="both"/>
      </w:pPr>
      <w:r w:rsidRPr="000F7235">
        <w:t>Zmiana szkoły</w:t>
      </w:r>
      <w:r w:rsidR="007E5932" w:rsidRPr="000F7235">
        <w:t xml:space="preserve">, zwłaszcza u najmłodszych, może być dla </w:t>
      </w:r>
      <w:r w:rsidRPr="000F7235">
        <w:t>uczniów i dzieci</w:t>
      </w:r>
      <w:r w:rsidR="007E5932" w:rsidRPr="000F7235">
        <w:t xml:space="preserve"> stresująca. Przeni</w:t>
      </w:r>
      <w:r w:rsidRPr="000F7235">
        <w:t>esienie do innego budynku</w:t>
      </w:r>
      <w:r w:rsidR="007E5932" w:rsidRPr="000F7235">
        <w:t xml:space="preserve"> wiąże się z koniecznością adaptacji do nowego środowiska, co nie zawsze przebiega bezproblemowo i  może negatywnie wpłynąć na stabilność emocjonalną dzieci.</w:t>
      </w:r>
    </w:p>
    <w:p w:rsidR="00D86EFC" w:rsidRPr="000F7235" w:rsidRDefault="00D86EFC" w:rsidP="007E5932">
      <w:pPr>
        <w:pStyle w:val="Akapitzlist"/>
        <w:numPr>
          <w:ilvl w:val="0"/>
          <w:numId w:val="6"/>
        </w:numPr>
        <w:spacing w:after="120"/>
        <w:jc w:val="both"/>
      </w:pPr>
      <w:r w:rsidRPr="000F7235">
        <w:t>Szkoła jest bardzo dobrze wyposażona, przestrzenne korytarze, sala gimnastyczna, jadalnia, bardzo dobre wa</w:t>
      </w:r>
      <w:r w:rsidR="002F2B08">
        <w:t>runki dla dzieci przedszkolnych – własna toaleta, łazienka.</w:t>
      </w:r>
    </w:p>
    <w:p w:rsidR="0003142A" w:rsidRPr="000F7235" w:rsidRDefault="0003142A" w:rsidP="0003142A">
      <w:pPr>
        <w:pStyle w:val="Akapitzlist"/>
        <w:spacing w:after="120"/>
        <w:ind w:left="1068"/>
        <w:jc w:val="both"/>
      </w:pPr>
    </w:p>
    <w:p w:rsidR="0043275A" w:rsidRPr="000F7235" w:rsidRDefault="009F64B7" w:rsidP="007E5932">
      <w:pPr>
        <w:spacing w:after="120"/>
        <w:ind w:firstLine="708"/>
        <w:jc w:val="both"/>
      </w:pPr>
      <w:r w:rsidRPr="000F7235">
        <w:t>Warto podkreślić, że decyzje</w:t>
      </w:r>
      <w:r w:rsidR="00962C6A" w:rsidRPr="000F7235">
        <w:t xml:space="preserve"> o likwidacji szkół</w:t>
      </w:r>
      <w:r w:rsidRPr="000F7235">
        <w:t xml:space="preserve"> powinny być poprzedzone dogłębną analizą, uwzględniającą nie tylko aspekty ekonomiczne, ale przede wszystkim dobro dzieci oraz potrzeby lokalnej społeczności.</w:t>
      </w:r>
    </w:p>
    <w:p w:rsidR="0043275A" w:rsidRPr="000F7235" w:rsidRDefault="0043275A" w:rsidP="00AD7C21">
      <w:pPr>
        <w:spacing w:after="120"/>
        <w:jc w:val="both"/>
        <w:rPr>
          <w:vanish/>
        </w:rPr>
      </w:pPr>
    </w:p>
    <w:p w:rsidR="00B03652" w:rsidRPr="000F7235" w:rsidRDefault="00192034" w:rsidP="002F2B08">
      <w:pPr>
        <w:spacing w:after="120"/>
        <w:ind w:firstLine="708"/>
        <w:jc w:val="both"/>
        <w:rPr>
          <w:b/>
        </w:rPr>
      </w:pPr>
      <w:r w:rsidRPr="000F7235">
        <w:rPr>
          <w:b/>
        </w:rPr>
        <w:t>Bior</w:t>
      </w:r>
      <w:r w:rsidR="004E0FB0" w:rsidRPr="000F7235">
        <w:rPr>
          <w:b/>
        </w:rPr>
        <w:t>ąc powyższe pod uwagę</w:t>
      </w:r>
      <w:r w:rsidR="00D13BD4" w:rsidRPr="000F7235">
        <w:rPr>
          <w:b/>
        </w:rPr>
        <w:t>,</w:t>
      </w:r>
      <w:r w:rsidR="00EC0727" w:rsidRPr="000F7235">
        <w:rPr>
          <w:b/>
        </w:rPr>
        <w:t xml:space="preserve"> należy stwierdzić</w:t>
      </w:r>
      <w:r w:rsidR="004E0FB0" w:rsidRPr="000F7235">
        <w:rPr>
          <w:b/>
        </w:rPr>
        <w:t>,</w:t>
      </w:r>
      <w:r w:rsidRPr="000F7235">
        <w:rPr>
          <w:b/>
        </w:rPr>
        <w:t xml:space="preserve"> </w:t>
      </w:r>
      <w:r w:rsidR="00EC0727" w:rsidRPr="000F7235">
        <w:rPr>
          <w:b/>
        </w:rPr>
        <w:t xml:space="preserve">że </w:t>
      </w:r>
      <w:r w:rsidR="008B3AF8" w:rsidRPr="000F7235">
        <w:rPr>
          <w:b/>
        </w:rPr>
        <w:t>wydanie negatywnej</w:t>
      </w:r>
      <w:r w:rsidR="005C115F" w:rsidRPr="000F7235">
        <w:rPr>
          <w:b/>
        </w:rPr>
        <w:t xml:space="preserve"> opinii</w:t>
      </w:r>
      <w:r w:rsidR="00593653" w:rsidRPr="000F7235">
        <w:rPr>
          <w:b/>
        </w:rPr>
        <w:t xml:space="preserve"> </w:t>
      </w:r>
      <w:r w:rsidR="00A0716B" w:rsidRPr="000F7235">
        <w:rPr>
          <w:b/>
        </w:rPr>
        <w:br/>
        <w:t xml:space="preserve">w sprawie </w:t>
      </w:r>
      <w:r w:rsidR="002F2B08">
        <w:rPr>
          <w:b/>
        </w:rPr>
        <w:t xml:space="preserve">likwidacji </w:t>
      </w:r>
      <w:r w:rsidR="00705BAF" w:rsidRPr="000F7235">
        <w:rPr>
          <w:b/>
        </w:rPr>
        <w:t>z dniem 31 s</w:t>
      </w:r>
      <w:r w:rsidR="00083FC3" w:rsidRPr="000F7235">
        <w:rPr>
          <w:b/>
        </w:rPr>
        <w:t>ierpnia 2025 r. Szkoły Podstawowej im. Marii Konopnickiej w Domatkowie</w:t>
      </w:r>
      <w:r w:rsidR="00705BAF" w:rsidRPr="000F7235">
        <w:rPr>
          <w:b/>
        </w:rPr>
        <w:t xml:space="preserve"> </w:t>
      </w:r>
      <w:r w:rsidR="00593653" w:rsidRPr="000F7235">
        <w:rPr>
          <w:b/>
        </w:rPr>
        <w:t>jest zasadne.</w:t>
      </w:r>
    </w:p>
    <w:p w:rsidR="00B03652" w:rsidRPr="000F7235" w:rsidRDefault="00B03652" w:rsidP="007E5932">
      <w:pPr>
        <w:spacing w:after="120"/>
        <w:ind w:firstLine="708"/>
        <w:jc w:val="both"/>
        <w:rPr>
          <w:b/>
        </w:rPr>
      </w:pPr>
    </w:p>
    <w:p w:rsidR="00192034" w:rsidRPr="000F7235" w:rsidRDefault="00F52484" w:rsidP="007E5932">
      <w:pPr>
        <w:spacing w:after="120"/>
        <w:jc w:val="center"/>
        <w:rPr>
          <w:b/>
        </w:rPr>
      </w:pPr>
      <w:r w:rsidRPr="000F7235">
        <w:rPr>
          <w:b/>
        </w:rPr>
        <w:t>Pouczenie</w:t>
      </w:r>
    </w:p>
    <w:p w:rsidR="00192034" w:rsidRPr="000F7235" w:rsidRDefault="00192034" w:rsidP="007E5932">
      <w:pPr>
        <w:spacing w:after="120"/>
        <w:ind w:firstLine="708"/>
        <w:jc w:val="both"/>
      </w:pPr>
      <w:r w:rsidRPr="000F7235">
        <w:t>Od niniejszego postanowienia stronie służy prawo wniesienia zażalenia w terminie 7</w:t>
      </w:r>
      <w:r w:rsidR="00AC4940" w:rsidRPr="000F7235">
        <w:t> </w:t>
      </w:r>
      <w:r w:rsidRPr="000F7235">
        <w:t xml:space="preserve">dni od dnia doręczenia postanowienia. Zażalenie wnosi się do Ministra Edukacji w Warszawie za pośrednictwem Podkarpackiego Kuratora Oświaty. </w:t>
      </w:r>
    </w:p>
    <w:p w:rsidR="003666FF" w:rsidRPr="002F2B08" w:rsidRDefault="00E17D2D" w:rsidP="002F2B08">
      <w:pPr>
        <w:spacing w:after="120"/>
        <w:jc w:val="both"/>
      </w:pPr>
      <w:r w:rsidRPr="000F7235">
        <w:tab/>
        <w:t xml:space="preserve">W trakcie biegu terminu do wniesienia zażalenia strona może zrzec się prawa </w:t>
      </w:r>
      <w:r w:rsidR="00C01A99" w:rsidRPr="000F7235">
        <w:br/>
      </w:r>
      <w:r w:rsidRPr="000F7235">
        <w:t xml:space="preserve">do wniesienia zażalenia wobec organu administracji publicznej, który wydał postanowienie. Z dniem doręczenia organowi administracji publicznej oświadczenia o zrzeczeniu się prawa </w:t>
      </w:r>
      <w:r w:rsidR="00C01A99" w:rsidRPr="000F7235">
        <w:br/>
      </w:r>
      <w:r w:rsidRPr="000F7235">
        <w:t>do wniesienia zażalenia przez stronę, postanowienie staje się ostateczne i prawomocne.</w:t>
      </w:r>
    </w:p>
    <w:p w:rsidR="006E4FB0" w:rsidRDefault="006E4FB0" w:rsidP="000C7E2D">
      <w:pPr>
        <w:ind w:left="4248"/>
        <w:rPr>
          <w:b/>
        </w:rPr>
      </w:pPr>
    </w:p>
    <w:p w:rsidR="006E4FB0" w:rsidRDefault="006E4FB0" w:rsidP="000C7E2D">
      <w:pPr>
        <w:ind w:left="4248"/>
        <w:rPr>
          <w:b/>
        </w:rPr>
      </w:pPr>
    </w:p>
    <w:p w:rsidR="00AD7C21" w:rsidRDefault="00AD7C21" w:rsidP="000C7E2D">
      <w:pPr>
        <w:ind w:left="4248"/>
        <w:rPr>
          <w:b/>
        </w:rPr>
      </w:pPr>
    </w:p>
    <w:p w:rsidR="00541F77" w:rsidRDefault="00541F77" w:rsidP="000C7E2D">
      <w:pPr>
        <w:ind w:left="4248"/>
        <w:rPr>
          <w:b/>
        </w:rPr>
      </w:pPr>
    </w:p>
    <w:p w:rsidR="000C7E2D" w:rsidRPr="006B0257" w:rsidRDefault="000C7E2D" w:rsidP="000C7E2D">
      <w:pPr>
        <w:ind w:left="4248"/>
        <w:rPr>
          <w:b/>
        </w:rPr>
      </w:pPr>
      <w:r w:rsidRPr="006B0257">
        <w:rPr>
          <w:b/>
        </w:rPr>
        <w:t xml:space="preserve">PODKARPACKI KURATOR OŚWIATY </w:t>
      </w:r>
    </w:p>
    <w:p w:rsidR="000C7E2D" w:rsidRPr="006B0257" w:rsidRDefault="000C7E2D" w:rsidP="000C7E2D">
      <w:pPr>
        <w:ind w:left="4248"/>
      </w:pPr>
      <w:r w:rsidRPr="006B0257">
        <w:t xml:space="preserve">                            (-)</w:t>
      </w:r>
    </w:p>
    <w:p w:rsidR="000C7E2D" w:rsidRPr="006B0257" w:rsidRDefault="000C7E2D" w:rsidP="000C7E2D">
      <w:pPr>
        <w:ind w:left="4248"/>
        <w:rPr>
          <w:b/>
        </w:rPr>
      </w:pPr>
      <w:r w:rsidRPr="006B0257">
        <w:rPr>
          <w:b/>
        </w:rPr>
        <w:t xml:space="preserve">           Dorota Nowak-Maluchnik </w:t>
      </w:r>
    </w:p>
    <w:p w:rsidR="00541F77" w:rsidRDefault="000C7E2D" w:rsidP="008F5BFD">
      <w:pPr>
        <w:ind w:left="4248"/>
      </w:pPr>
      <w:r w:rsidRPr="006B0257">
        <w:t xml:space="preserve"> </w:t>
      </w:r>
      <w:r>
        <w:t xml:space="preserve">             </w:t>
      </w:r>
      <w:r w:rsidR="00962C6A">
        <w:t xml:space="preserve">   </w:t>
      </w:r>
      <w:r w:rsidR="008F5BFD">
        <w:t>/podpisany cyfrowo</w:t>
      </w:r>
    </w:p>
    <w:p w:rsidR="00541F77" w:rsidRDefault="00541F77" w:rsidP="008C4492">
      <w:pPr>
        <w:spacing w:after="120"/>
        <w:jc w:val="both"/>
      </w:pPr>
    </w:p>
    <w:p w:rsidR="004D0998" w:rsidRDefault="004D0998" w:rsidP="008C4492">
      <w:pPr>
        <w:spacing w:after="120"/>
        <w:jc w:val="both"/>
      </w:pPr>
    </w:p>
    <w:p w:rsidR="004D0998" w:rsidRDefault="004D0998" w:rsidP="008C4492">
      <w:pPr>
        <w:spacing w:after="120"/>
        <w:jc w:val="both"/>
      </w:pPr>
    </w:p>
    <w:p w:rsidR="004D0998" w:rsidRDefault="004D0998" w:rsidP="008C4492">
      <w:pPr>
        <w:spacing w:after="120"/>
        <w:jc w:val="both"/>
      </w:pPr>
    </w:p>
    <w:p w:rsidR="00541F77" w:rsidRDefault="00541F77" w:rsidP="008C4492">
      <w:pPr>
        <w:spacing w:after="120"/>
        <w:jc w:val="both"/>
      </w:pPr>
    </w:p>
    <w:p w:rsidR="00925523" w:rsidRPr="00961F57" w:rsidRDefault="00925523" w:rsidP="008C4492">
      <w:pPr>
        <w:jc w:val="both"/>
        <w:rPr>
          <w:sz w:val="20"/>
          <w:szCs w:val="20"/>
          <w:u w:val="single"/>
        </w:rPr>
      </w:pPr>
      <w:r w:rsidRPr="00961F57">
        <w:rPr>
          <w:sz w:val="20"/>
          <w:szCs w:val="20"/>
          <w:u w:val="single"/>
        </w:rPr>
        <w:t>Otrzymuje:</w:t>
      </w:r>
    </w:p>
    <w:p w:rsidR="00617326" w:rsidRPr="004C55C0" w:rsidRDefault="00083FC3" w:rsidP="004C55C0">
      <w:pPr>
        <w:pStyle w:val="Akapitzlist"/>
        <w:numPr>
          <w:ilvl w:val="0"/>
          <w:numId w:val="4"/>
        </w:numPr>
        <w:jc w:val="both"/>
        <w:rPr>
          <w:sz w:val="20"/>
          <w:szCs w:val="20"/>
        </w:rPr>
      </w:pPr>
      <w:r>
        <w:rPr>
          <w:sz w:val="20"/>
          <w:szCs w:val="20"/>
        </w:rPr>
        <w:t>Pan Grzegorz Romaniuk</w:t>
      </w:r>
      <w:r w:rsidR="005F13AC">
        <w:rPr>
          <w:sz w:val="20"/>
          <w:szCs w:val="20"/>
        </w:rPr>
        <w:t>,</w:t>
      </w:r>
      <w:r w:rsidR="004C55C0">
        <w:rPr>
          <w:sz w:val="20"/>
          <w:szCs w:val="20"/>
        </w:rPr>
        <w:t xml:space="preserve"> </w:t>
      </w:r>
      <w:r w:rsidR="00705BAF">
        <w:rPr>
          <w:sz w:val="20"/>
          <w:szCs w:val="20"/>
        </w:rPr>
        <w:t>ul.</w:t>
      </w:r>
      <w:r>
        <w:rPr>
          <w:sz w:val="20"/>
          <w:szCs w:val="20"/>
        </w:rPr>
        <w:t xml:space="preserve"> Obrońców Pokoju 21, 36-100 Kolbuszowa</w:t>
      </w:r>
      <w:r w:rsidR="00D34F59" w:rsidRPr="004C55C0">
        <w:rPr>
          <w:sz w:val="20"/>
          <w:szCs w:val="20"/>
        </w:rPr>
        <w:t>.</w:t>
      </w:r>
    </w:p>
    <w:p w:rsidR="00743CA5" w:rsidRDefault="005F13AC" w:rsidP="00B62D8A">
      <w:pPr>
        <w:pStyle w:val="Akapitzlist"/>
        <w:numPr>
          <w:ilvl w:val="0"/>
          <w:numId w:val="4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a/a</w:t>
      </w:r>
    </w:p>
    <w:p w:rsidR="00962C6A" w:rsidRPr="00962C6A" w:rsidRDefault="00962C6A" w:rsidP="00962C6A">
      <w:pPr>
        <w:spacing w:line="276" w:lineRule="auto"/>
        <w:jc w:val="both"/>
        <w:rPr>
          <w:sz w:val="20"/>
          <w:szCs w:val="20"/>
        </w:rPr>
      </w:pPr>
    </w:p>
    <w:p w:rsidR="00B62D8A" w:rsidRDefault="00B62D8A" w:rsidP="00B62D8A">
      <w:pPr>
        <w:pStyle w:val="Akapitzlist"/>
        <w:spacing w:line="276" w:lineRule="auto"/>
        <w:jc w:val="both"/>
        <w:rPr>
          <w:sz w:val="20"/>
          <w:szCs w:val="20"/>
        </w:rPr>
      </w:pPr>
    </w:p>
    <w:p w:rsidR="00AD7C21" w:rsidRPr="00705BAF" w:rsidRDefault="00AD7C21" w:rsidP="00B62D8A">
      <w:pPr>
        <w:pStyle w:val="Akapitzlist"/>
        <w:spacing w:line="276" w:lineRule="auto"/>
        <w:jc w:val="both"/>
        <w:rPr>
          <w:sz w:val="20"/>
          <w:szCs w:val="20"/>
        </w:rPr>
      </w:pPr>
    </w:p>
    <w:p w:rsidR="00925523" w:rsidRPr="00962C6A" w:rsidRDefault="000A3A8A" w:rsidP="00AD7C21">
      <w:pPr>
        <w:spacing w:after="120" w:line="276" w:lineRule="auto"/>
        <w:jc w:val="both"/>
        <w:rPr>
          <w:rFonts w:ascii="Calibri" w:hAnsi="Calibri"/>
          <w:sz w:val="16"/>
          <w:szCs w:val="16"/>
          <w:u w:val="single"/>
          <w:lang w:eastAsia="en-US"/>
        </w:rPr>
      </w:pPr>
      <w:r w:rsidRPr="00962C6A">
        <w:rPr>
          <w:sz w:val="16"/>
          <w:szCs w:val="16"/>
        </w:rPr>
        <w:lastRenderedPageBreak/>
        <w:t xml:space="preserve">Administratorem Pani/Pana danych osobowych jest Podkarpacki Kurator Oświaty. Administrator dane osobowe przetwarzać będzie w celu realizacji Pani/Pana sprawy lub wypełnienia obowiązku zgodnie z delegacją ustawową. Podanie danych służy realizacji ww. celu. Więcej informacji na temat przetwarzania danych osobowych znajduje się na stronie: </w:t>
      </w:r>
      <w:hyperlink r:id="rId8" w:history="1">
        <w:r w:rsidRPr="00962C6A">
          <w:rPr>
            <w:rStyle w:val="Hipercze"/>
            <w:color w:val="auto"/>
            <w:sz w:val="16"/>
            <w:szCs w:val="16"/>
          </w:rPr>
          <w:t>https://www.ko.rzeszow.pl/rodo/28.KI-wniosek_w_sprawie_przeksztalcenia_likwidacji_szkoly_placowki_publicznej.pdf</w:t>
        </w:r>
      </w:hyperlink>
    </w:p>
    <w:sectPr w:rsidR="00925523" w:rsidRPr="00962C6A" w:rsidSect="00D07330">
      <w:footerReference w:type="default" r:id="rId9"/>
      <w:headerReference w:type="first" r:id="rId10"/>
      <w:footerReference w:type="first" r:id="rId11"/>
      <w:pgSz w:w="11906" w:h="16838"/>
      <w:pgMar w:top="1021" w:right="1418" w:bottom="102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72B1" w:rsidRDefault="003772B1" w:rsidP="007D3B6D">
      <w:r>
        <w:separator/>
      </w:r>
    </w:p>
  </w:endnote>
  <w:endnote w:type="continuationSeparator" w:id="0">
    <w:p w:rsidR="003772B1" w:rsidRDefault="003772B1" w:rsidP="007D3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68856763"/>
      <w:docPartObj>
        <w:docPartGallery w:val="Page Numbers (Bottom of Page)"/>
        <w:docPartUnique/>
      </w:docPartObj>
    </w:sdtPr>
    <w:sdtEndPr/>
    <w:sdtContent>
      <w:p w:rsidR="00541F77" w:rsidRDefault="00541F7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42B9">
          <w:rPr>
            <w:noProof/>
          </w:rPr>
          <w:t>2</w:t>
        </w:r>
        <w:r>
          <w:fldChar w:fldCharType="end"/>
        </w:r>
      </w:p>
    </w:sdtContent>
  </w:sdt>
  <w:p w:rsidR="00541F77" w:rsidRDefault="00541F7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F77" w:rsidRDefault="00541F77" w:rsidP="00CF5DB9">
    <w:pPr>
      <w:pStyle w:val="Stopka"/>
      <w:jc w:val="right"/>
    </w:pPr>
    <w: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72B1" w:rsidRDefault="003772B1" w:rsidP="007D3B6D">
      <w:r>
        <w:separator/>
      </w:r>
    </w:p>
  </w:footnote>
  <w:footnote w:type="continuationSeparator" w:id="0">
    <w:p w:rsidR="003772B1" w:rsidRDefault="003772B1" w:rsidP="007D3B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F77" w:rsidRPr="006F4EFD" w:rsidRDefault="00541F77" w:rsidP="00443493">
    <w:pPr>
      <w:ind w:left="1416"/>
      <w:rPr>
        <w:b/>
        <w:sz w:val="28"/>
      </w:rPr>
    </w:pPr>
    <w:r>
      <w:rPr>
        <w:sz w:val="16"/>
        <w:szCs w:val="20"/>
      </w:rPr>
      <w:t xml:space="preserve">        </w:t>
    </w:r>
    <w:r w:rsidRPr="006F4EFD">
      <w:rPr>
        <w:sz w:val="16"/>
        <w:szCs w:val="20"/>
      </w:rPr>
      <w:object w:dxaOrig="757" w:dyaOrig="8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7.5pt;height:42pt" o:ole="">
          <v:imagedata r:id="rId1" o:title=""/>
        </v:shape>
        <o:OLEObject Type="Embed" ProgID="Word.Document.8" ShapeID="_x0000_i1025" DrawAspect="Content" ObjectID="_1802505660" r:id="rId2"/>
      </w:object>
    </w:r>
  </w:p>
  <w:p w:rsidR="00541F77" w:rsidRPr="006F4EFD" w:rsidRDefault="00541F77" w:rsidP="006F4EFD">
    <w:pPr>
      <w:rPr>
        <w:b/>
      </w:rPr>
    </w:pPr>
    <w:r w:rsidRPr="006F4EFD">
      <w:rPr>
        <w:b/>
      </w:rPr>
      <w:t>PODKARPACKI KURATOR OŚWIATY</w:t>
    </w:r>
  </w:p>
  <w:p w:rsidR="00541F77" w:rsidRPr="006F4EFD" w:rsidRDefault="00541F77" w:rsidP="006F4EFD">
    <w:pPr>
      <w:rPr>
        <w:b/>
      </w:rPr>
    </w:pPr>
    <w:r w:rsidRPr="006F4EFD">
      <w:rPr>
        <w:b/>
      </w:rPr>
      <w:t xml:space="preserve">                    ul. Grunwaldzka 15</w:t>
    </w:r>
  </w:p>
  <w:p w:rsidR="00541F77" w:rsidRPr="00443493" w:rsidRDefault="00541F77" w:rsidP="00443493">
    <w:pPr>
      <w:rPr>
        <w:b/>
      </w:rPr>
    </w:pPr>
    <w:r w:rsidRPr="006F4EFD">
      <w:rPr>
        <w:b/>
      </w:rPr>
      <w:t xml:space="preserve">                       35-959 Rzeszów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D53A9"/>
    <w:multiLevelType w:val="hybridMultilevel"/>
    <w:tmpl w:val="39AAA452"/>
    <w:lvl w:ilvl="0" w:tplc="8348EE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0C43E24"/>
    <w:multiLevelType w:val="hybridMultilevel"/>
    <w:tmpl w:val="8E6A03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225FCA"/>
    <w:multiLevelType w:val="hybridMultilevel"/>
    <w:tmpl w:val="0986C2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A3330D"/>
    <w:multiLevelType w:val="hybridMultilevel"/>
    <w:tmpl w:val="951A960C"/>
    <w:lvl w:ilvl="0" w:tplc="F4C280D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7BB2319"/>
    <w:multiLevelType w:val="hybridMultilevel"/>
    <w:tmpl w:val="FA1E12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38A"/>
    <w:rsid w:val="000057B7"/>
    <w:rsid w:val="00015D44"/>
    <w:rsid w:val="000202AB"/>
    <w:rsid w:val="00021B8A"/>
    <w:rsid w:val="00027E18"/>
    <w:rsid w:val="00027F2A"/>
    <w:rsid w:val="00030CA5"/>
    <w:rsid w:val="0003142A"/>
    <w:rsid w:val="000347DF"/>
    <w:rsid w:val="00037FDC"/>
    <w:rsid w:val="00042B57"/>
    <w:rsid w:val="0004374B"/>
    <w:rsid w:val="00044BF0"/>
    <w:rsid w:val="00045EDB"/>
    <w:rsid w:val="00052375"/>
    <w:rsid w:val="000578B8"/>
    <w:rsid w:val="0006120A"/>
    <w:rsid w:val="000632C8"/>
    <w:rsid w:val="00075E87"/>
    <w:rsid w:val="00076CE6"/>
    <w:rsid w:val="00077448"/>
    <w:rsid w:val="00077DA3"/>
    <w:rsid w:val="00083FC3"/>
    <w:rsid w:val="000840E4"/>
    <w:rsid w:val="00086FFC"/>
    <w:rsid w:val="000906CB"/>
    <w:rsid w:val="000932BB"/>
    <w:rsid w:val="00093CC4"/>
    <w:rsid w:val="000A2B70"/>
    <w:rsid w:val="000A3A8A"/>
    <w:rsid w:val="000A432C"/>
    <w:rsid w:val="000A67C5"/>
    <w:rsid w:val="000B0518"/>
    <w:rsid w:val="000B1E89"/>
    <w:rsid w:val="000B392C"/>
    <w:rsid w:val="000B54C4"/>
    <w:rsid w:val="000B57F6"/>
    <w:rsid w:val="000B79BA"/>
    <w:rsid w:val="000C1470"/>
    <w:rsid w:val="000C511F"/>
    <w:rsid w:val="000C72BD"/>
    <w:rsid w:val="000C7E2D"/>
    <w:rsid w:val="000D1C53"/>
    <w:rsid w:val="000D29D3"/>
    <w:rsid w:val="000D70FC"/>
    <w:rsid w:val="000E4B5A"/>
    <w:rsid w:val="000E5B59"/>
    <w:rsid w:val="000E7D20"/>
    <w:rsid w:val="000F71ED"/>
    <w:rsid w:val="000F7235"/>
    <w:rsid w:val="0010127D"/>
    <w:rsid w:val="001021A7"/>
    <w:rsid w:val="00102834"/>
    <w:rsid w:val="0010603F"/>
    <w:rsid w:val="00107E30"/>
    <w:rsid w:val="001109F9"/>
    <w:rsid w:val="00121587"/>
    <w:rsid w:val="0012198D"/>
    <w:rsid w:val="00131BDA"/>
    <w:rsid w:val="001376AE"/>
    <w:rsid w:val="001376D8"/>
    <w:rsid w:val="00145A78"/>
    <w:rsid w:val="00154405"/>
    <w:rsid w:val="00156AD0"/>
    <w:rsid w:val="001606D4"/>
    <w:rsid w:val="00164379"/>
    <w:rsid w:val="00166254"/>
    <w:rsid w:val="00167D56"/>
    <w:rsid w:val="00170D0B"/>
    <w:rsid w:val="00174F38"/>
    <w:rsid w:val="001767F1"/>
    <w:rsid w:val="00176AEA"/>
    <w:rsid w:val="00185183"/>
    <w:rsid w:val="00186CB7"/>
    <w:rsid w:val="001871C8"/>
    <w:rsid w:val="001904AB"/>
    <w:rsid w:val="00192034"/>
    <w:rsid w:val="001923ED"/>
    <w:rsid w:val="00195CD9"/>
    <w:rsid w:val="00197155"/>
    <w:rsid w:val="001A2C15"/>
    <w:rsid w:val="001A7270"/>
    <w:rsid w:val="001C00D7"/>
    <w:rsid w:val="001C0CE4"/>
    <w:rsid w:val="001C47C7"/>
    <w:rsid w:val="001C7371"/>
    <w:rsid w:val="001D33E4"/>
    <w:rsid w:val="001E083B"/>
    <w:rsid w:val="001E26A4"/>
    <w:rsid w:val="001F1B10"/>
    <w:rsid w:val="001F3150"/>
    <w:rsid w:val="001F75E0"/>
    <w:rsid w:val="00204447"/>
    <w:rsid w:val="0021056A"/>
    <w:rsid w:val="00214C57"/>
    <w:rsid w:val="0021706D"/>
    <w:rsid w:val="00217E16"/>
    <w:rsid w:val="00220B4F"/>
    <w:rsid w:val="00221533"/>
    <w:rsid w:val="0022211F"/>
    <w:rsid w:val="00223943"/>
    <w:rsid w:val="00224E91"/>
    <w:rsid w:val="00226702"/>
    <w:rsid w:val="00235484"/>
    <w:rsid w:val="00235FB1"/>
    <w:rsid w:val="00236E0C"/>
    <w:rsid w:val="00237ED9"/>
    <w:rsid w:val="002451BE"/>
    <w:rsid w:val="00247F9A"/>
    <w:rsid w:val="0025228D"/>
    <w:rsid w:val="00256F8D"/>
    <w:rsid w:val="00257637"/>
    <w:rsid w:val="002600FE"/>
    <w:rsid w:val="0026370F"/>
    <w:rsid w:val="00263A14"/>
    <w:rsid w:val="00264384"/>
    <w:rsid w:val="002719F8"/>
    <w:rsid w:val="00275146"/>
    <w:rsid w:val="002754D7"/>
    <w:rsid w:val="00275580"/>
    <w:rsid w:val="00276269"/>
    <w:rsid w:val="0027633F"/>
    <w:rsid w:val="00282AB9"/>
    <w:rsid w:val="00284002"/>
    <w:rsid w:val="0028437C"/>
    <w:rsid w:val="00285B5E"/>
    <w:rsid w:val="00292B47"/>
    <w:rsid w:val="002A5482"/>
    <w:rsid w:val="002A7526"/>
    <w:rsid w:val="002B050E"/>
    <w:rsid w:val="002B2EFE"/>
    <w:rsid w:val="002B2FCC"/>
    <w:rsid w:val="002B69AC"/>
    <w:rsid w:val="002C0C5F"/>
    <w:rsid w:val="002C15CA"/>
    <w:rsid w:val="002C291C"/>
    <w:rsid w:val="002D7B63"/>
    <w:rsid w:val="002E05B2"/>
    <w:rsid w:val="002E48EE"/>
    <w:rsid w:val="002E5799"/>
    <w:rsid w:val="002F2B08"/>
    <w:rsid w:val="002F3FDD"/>
    <w:rsid w:val="002F43EC"/>
    <w:rsid w:val="002F6C0D"/>
    <w:rsid w:val="00300AE6"/>
    <w:rsid w:val="00302E7F"/>
    <w:rsid w:val="00313BBB"/>
    <w:rsid w:val="00315A8F"/>
    <w:rsid w:val="00315CBF"/>
    <w:rsid w:val="00320372"/>
    <w:rsid w:val="0032227F"/>
    <w:rsid w:val="00324F36"/>
    <w:rsid w:val="00325F52"/>
    <w:rsid w:val="00326ABA"/>
    <w:rsid w:val="003376E7"/>
    <w:rsid w:val="003407F5"/>
    <w:rsid w:val="00343174"/>
    <w:rsid w:val="00354386"/>
    <w:rsid w:val="00354BB8"/>
    <w:rsid w:val="00356379"/>
    <w:rsid w:val="00357D0C"/>
    <w:rsid w:val="00357D27"/>
    <w:rsid w:val="00361B89"/>
    <w:rsid w:val="0036316C"/>
    <w:rsid w:val="00364BC4"/>
    <w:rsid w:val="00365569"/>
    <w:rsid w:val="00366286"/>
    <w:rsid w:val="003666FF"/>
    <w:rsid w:val="00366919"/>
    <w:rsid w:val="00372324"/>
    <w:rsid w:val="00373206"/>
    <w:rsid w:val="003735CC"/>
    <w:rsid w:val="00374B62"/>
    <w:rsid w:val="003772B1"/>
    <w:rsid w:val="003847A2"/>
    <w:rsid w:val="00386277"/>
    <w:rsid w:val="00391D93"/>
    <w:rsid w:val="00393EAC"/>
    <w:rsid w:val="00394492"/>
    <w:rsid w:val="00394C16"/>
    <w:rsid w:val="003955AF"/>
    <w:rsid w:val="003957B3"/>
    <w:rsid w:val="003972AF"/>
    <w:rsid w:val="003A3669"/>
    <w:rsid w:val="003A4A67"/>
    <w:rsid w:val="003B61F3"/>
    <w:rsid w:val="003B7565"/>
    <w:rsid w:val="003C3936"/>
    <w:rsid w:val="003D630A"/>
    <w:rsid w:val="003F01B8"/>
    <w:rsid w:val="003F2C51"/>
    <w:rsid w:val="003F54B5"/>
    <w:rsid w:val="00401F52"/>
    <w:rsid w:val="00402A8C"/>
    <w:rsid w:val="00403846"/>
    <w:rsid w:val="0040651B"/>
    <w:rsid w:val="00410E50"/>
    <w:rsid w:val="004113AC"/>
    <w:rsid w:val="004120A7"/>
    <w:rsid w:val="00414C2F"/>
    <w:rsid w:val="00414D90"/>
    <w:rsid w:val="004153A3"/>
    <w:rsid w:val="00416D41"/>
    <w:rsid w:val="00423894"/>
    <w:rsid w:val="00427970"/>
    <w:rsid w:val="0043125A"/>
    <w:rsid w:val="0043275A"/>
    <w:rsid w:val="004329C1"/>
    <w:rsid w:val="00437AB0"/>
    <w:rsid w:val="00440F73"/>
    <w:rsid w:val="00443493"/>
    <w:rsid w:val="00444340"/>
    <w:rsid w:val="004448B8"/>
    <w:rsid w:val="004528A8"/>
    <w:rsid w:val="00456C29"/>
    <w:rsid w:val="00461649"/>
    <w:rsid w:val="00462C93"/>
    <w:rsid w:val="00463A9C"/>
    <w:rsid w:val="00477E9F"/>
    <w:rsid w:val="0048675E"/>
    <w:rsid w:val="00487909"/>
    <w:rsid w:val="0049002C"/>
    <w:rsid w:val="0049112E"/>
    <w:rsid w:val="00493B8E"/>
    <w:rsid w:val="00494313"/>
    <w:rsid w:val="004A2305"/>
    <w:rsid w:val="004A2795"/>
    <w:rsid w:val="004A27D5"/>
    <w:rsid w:val="004A2803"/>
    <w:rsid w:val="004A34EE"/>
    <w:rsid w:val="004A551E"/>
    <w:rsid w:val="004A5CB0"/>
    <w:rsid w:val="004B3D94"/>
    <w:rsid w:val="004C291D"/>
    <w:rsid w:val="004C410E"/>
    <w:rsid w:val="004C55C0"/>
    <w:rsid w:val="004D0998"/>
    <w:rsid w:val="004D2481"/>
    <w:rsid w:val="004D60F0"/>
    <w:rsid w:val="004D699C"/>
    <w:rsid w:val="004E0FB0"/>
    <w:rsid w:val="004E2A0D"/>
    <w:rsid w:val="004E44AA"/>
    <w:rsid w:val="004E483F"/>
    <w:rsid w:val="004E591B"/>
    <w:rsid w:val="004F1EFE"/>
    <w:rsid w:val="004F4605"/>
    <w:rsid w:val="004F4AF5"/>
    <w:rsid w:val="004F509B"/>
    <w:rsid w:val="004F51A0"/>
    <w:rsid w:val="004F69F5"/>
    <w:rsid w:val="004F7582"/>
    <w:rsid w:val="00500304"/>
    <w:rsid w:val="005017E6"/>
    <w:rsid w:val="00502250"/>
    <w:rsid w:val="00503FB6"/>
    <w:rsid w:val="005079D3"/>
    <w:rsid w:val="00510841"/>
    <w:rsid w:val="00510E45"/>
    <w:rsid w:val="005112B2"/>
    <w:rsid w:val="0051271B"/>
    <w:rsid w:val="00512943"/>
    <w:rsid w:val="00512E91"/>
    <w:rsid w:val="0051761C"/>
    <w:rsid w:val="00523ADA"/>
    <w:rsid w:val="00523B04"/>
    <w:rsid w:val="0052478A"/>
    <w:rsid w:val="00527B48"/>
    <w:rsid w:val="00532D03"/>
    <w:rsid w:val="00532D71"/>
    <w:rsid w:val="00532F67"/>
    <w:rsid w:val="0054138A"/>
    <w:rsid w:val="00541F77"/>
    <w:rsid w:val="00545508"/>
    <w:rsid w:val="00545C68"/>
    <w:rsid w:val="00546B63"/>
    <w:rsid w:val="00556D48"/>
    <w:rsid w:val="00557710"/>
    <w:rsid w:val="00570102"/>
    <w:rsid w:val="00571870"/>
    <w:rsid w:val="00575637"/>
    <w:rsid w:val="0058033F"/>
    <w:rsid w:val="00586019"/>
    <w:rsid w:val="0058684F"/>
    <w:rsid w:val="00593653"/>
    <w:rsid w:val="005A20E5"/>
    <w:rsid w:val="005A240F"/>
    <w:rsid w:val="005A4069"/>
    <w:rsid w:val="005A53DF"/>
    <w:rsid w:val="005A5ACC"/>
    <w:rsid w:val="005A6070"/>
    <w:rsid w:val="005B377E"/>
    <w:rsid w:val="005B37BE"/>
    <w:rsid w:val="005B4A4F"/>
    <w:rsid w:val="005B69E0"/>
    <w:rsid w:val="005C105F"/>
    <w:rsid w:val="005C115F"/>
    <w:rsid w:val="005C4778"/>
    <w:rsid w:val="005D2D74"/>
    <w:rsid w:val="005D73FF"/>
    <w:rsid w:val="005E2768"/>
    <w:rsid w:val="005F13AC"/>
    <w:rsid w:val="005F2D00"/>
    <w:rsid w:val="005F3C01"/>
    <w:rsid w:val="005F7AE8"/>
    <w:rsid w:val="0060196E"/>
    <w:rsid w:val="00602EB2"/>
    <w:rsid w:val="00605601"/>
    <w:rsid w:val="00607B82"/>
    <w:rsid w:val="00607D94"/>
    <w:rsid w:val="006114AB"/>
    <w:rsid w:val="00616701"/>
    <w:rsid w:val="00617326"/>
    <w:rsid w:val="006215FD"/>
    <w:rsid w:val="00624E8C"/>
    <w:rsid w:val="00626429"/>
    <w:rsid w:val="00630909"/>
    <w:rsid w:val="0063607C"/>
    <w:rsid w:val="00642BD2"/>
    <w:rsid w:val="006449C0"/>
    <w:rsid w:val="00652E4B"/>
    <w:rsid w:val="00656EE4"/>
    <w:rsid w:val="0066081D"/>
    <w:rsid w:val="00661C4A"/>
    <w:rsid w:val="00670297"/>
    <w:rsid w:val="0067141D"/>
    <w:rsid w:val="00676602"/>
    <w:rsid w:val="00682943"/>
    <w:rsid w:val="00685B31"/>
    <w:rsid w:val="006923F0"/>
    <w:rsid w:val="00692912"/>
    <w:rsid w:val="006A10FE"/>
    <w:rsid w:val="006A1DF7"/>
    <w:rsid w:val="006A2F8E"/>
    <w:rsid w:val="006A4D6C"/>
    <w:rsid w:val="006B48F2"/>
    <w:rsid w:val="006C1295"/>
    <w:rsid w:val="006C5156"/>
    <w:rsid w:val="006D3357"/>
    <w:rsid w:val="006D3603"/>
    <w:rsid w:val="006D36F5"/>
    <w:rsid w:val="006D43A9"/>
    <w:rsid w:val="006D6DAC"/>
    <w:rsid w:val="006D7555"/>
    <w:rsid w:val="006E470B"/>
    <w:rsid w:val="006E4FB0"/>
    <w:rsid w:val="006F0B36"/>
    <w:rsid w:val="006F2B5B"/>
    <w:rsid w:val="006F4EFD"/>
    <w:rsid w:val="006F70FB"/>
    <w:rsid w:val="007012E5"/>
    <w:rsid w:val="007013EB"/>
    <w:rsid w:val="00703746"/>
    <w:rsid w:val="00705BAF"/>
    <w:rsid w:val="00705BD2"/>
    <w:rsid w:val="0070683D"/>
    <w:rsid w:val="00707EE4"/>
    <w:rsid w:val="007107DF"/>
    <w:rsid w:val="00712979"/>
    <w:rsid w:val="007146AD"/>
    <w:rsid w:val="007158C7"/>
    <w:rsid w:val="0071765C"/>
    <w:rsid w:val="0072134D"/>
    <w:rsid w:val="00721A27"/>
    <w:rsid w:val="007258E3"/>
    <w:rsid w:val="00730C3E"/>
    <w:rsid w:val="007325C6"/>
    <w:rsid w:val="00734B9D"/>
    <w:rsid w:val="00735C83"/>
    <w:rsid w:val="00743A29"/>
    <w:rsid w:val="00743CA5"/>
    <w:rsid w:val="00751B76"/>
    <w:rsid w:val="007549C0"/>
    <w:rsid w:val="00757BE7"/>
    <w:rsid w:val="00760A71"/>
    <w:rsid w:val="0076288B"/>
    <w:rsid w:val="00765A2F"/>
    <w:rsid w:val="0077079C"/>
    <w:rsid w:val="007716D0"/>
    <w:rsid w:val="00773FA2"/>
    <w:rsid w:val="00780BB9"/>
    <w:rsid w:val="00784A47"/>
    <w:rsid w:val="00786D2E"/>
    <w:rsid w:val="00791263"/>
    <w:rsid w:val="007913EA"/>
    <w:rsid w:val="0079157F"/>
    <w:rsid w:val="00797F19"/>
    <w:rsid w:val="007A1848"/>
    <w:rsid w:val="007A1B09"/>
    <w:rsid w:val="007A3652"/>
    <w:rsid w:val="007A45A0"/>
    <w:rsid w:val="007A7A17"/>
    <w:rsid w:val="007B03A5"/>
    <w:rsid w:val="007B276D"/>
    <w:rsid w:val="007B60E7"/>
    <w:rsid w:val="007C3447"/>
    <w:rsid w:val="007C536A"/>
    <w:rsid w:val="007C6547"/>
    <w:rsid w:val="007D17B0"/>
    <w:rsid w:val="007D3B6D"/>
    <w:rsid w:val="007D670F"/>
    <w:rsid w:val="007E0E00"/>
    <w:rsid w:val="007E2E10"/>
    <w:rsid w:val="007E5932"/>
    <w:rsid w:val="007F01F2"/>
    <w:rsid w:val="007F47A8"/>
    <w:rsid w:val="007F538A"/>
    <w:rsid w:val="008020BF"/>
    <w:rsid w:val="008024C1"/>
    <w:rsid w:val="00804917"/>
    <w:rsid w:val="00805040"/>
    <w:rsid w:val="008120A7"/>
    <w:rsid w:val="0081297B"/>
    <w:rsid w:val="008253DE"/>
    <w:rsid w:val="00827F0F"/>
    <w:rsid w:val="008346DB"/>
    <w:rsid w:val="00835123"/>
    <w:rsid w:val="00835634"/>
    <w:rsid w:val="00835B23"/>
    <w:rsid w:val="00840742"/>
    <w:rsid w:val="008438AE"/>
    <w:rsid w:val="00845A82"/>
    <w:rsid w:val="00846398"/>
    <w:rsid w:val="008509A5"/>
    <w:rsid w:val="0085343E"/>
    <w:rsid w:val="0085344C"/>
    <w:rsid w:val="00853EB7"/>
    <w:rsid w:val="0085791F"/>
    <w:rsid w:val="00857C43"/>
    <w:rsid w:val="008670B3"/>
    <w:rsid w:val="00871D71"/>
    <w:rsid w:val="00872758"/>
    <w:rsid w:val="00881AA7"/>
    <w:rsid w:val="00882945"/>
    <w:rsid w:val="0088455A"/>
    <w:rsid w:val="00884EC8"/>
    <w:rsid w:val="00884F2D"/>
    <w:rsid w:val="0089010D"/>
    <w:rsid w:val="00890BCD"/>
    <w:rsid w:val="0089553B"/>
    <w:rsid w:val="00896E01"/>
    <w:rsid w:val="008A3CB7"/>
    <w:rsid w:val="008A4699"/>
    <w:rsid w:val="008B29B4"/>
    <w:rsid w:val="008B3AF8"/>
    <w:rsid w:val="008C4492"/>
    <w:rsid w:val="008C68C0"/>
    <w:rsid w:val="008D1C62"/>
    <w:rsid w:val="008D2D3A"/>
    <w:rsid w:val="008D67DA"/>
    <w:rsid w:val="008D75E5"/>
    <w:rsid w:val="008E037F"/>
    <w:rsid w:val="008E4A16"/>
    <w:rsid w:val="008E7C15"/>
    <w:rsid w:val="008F1AE9"/>
    <w:rsid w:val="008F1C2D"/>
    <w:rsid w:val="008F2534"/>
    <w:rsid w:val="008F2938"/>
    <w:rsid w:val="008F483C"/>
    <w:rsid w:val="008F5BFD"/>
    <w:rsid w:val="008F6F25"/>
    <w:rsid w:val="00905AB6"/>
    <w:rsid w:val="0090727B"/>
    <w:rsid w:val="00912DDD"/>
    <w:rsid w:val="009133D3"/>
    <w:rsid w:val="00913D2A"/>
    <w:rsid w:val="00925523"/>
    <w:rsid w:val="0092654E"/>
    <w:rsid w:val="00926A53"/>
    <w:rsid w:val="00930D93"/>
    <w:rsid w:val="00932137"/>
    <w:rsid w:val="0093304C"/>
    <w:rsid w:val="009414DD"/>
    <w:rsid w:val="00941D02"/>
    <w:rsid w:val="009435C7"/>
    <w:rsid w:val="00943C2F"/>
    <w:rsid w:val="009442B3"/>
    <w:rsid w:val="0094438C"/>
    <w:rsid w:val="00945CFD"/>
    <w:rsid w:val="0095206B"/>
    <w:rsid w:val="00954DDF"/>
    <w:rsid w:val="0095505A"/>
    <w:rsid w:val="00955BDA"/>
    <w:rsid w:val="009561F9"/>
    <w:rsid w:val="00961F57"/>
    <w:rsid w:val="00962C6A"/>
    <w:rsid w:val="0096605C"/>
    <w:rsid w:val="00971368"/>
    <w:rsid w:val="009713E2"/>
    <w:rsid w:val="00972C61"/>
    <w:rsid w:val="00973859"/>
    <w:rsid w:val="00977392"/>
    <w:rsid w:val="00980F71"/>
    <w:rsid w:val="00983909"/>
    <w:rsid w:val="00984305"/>
    <w:rsid w:val="00986E11"/>
    <w:rsid w:val="009902B7"/>
    <w:rsid w:val="009916B4"/>
    <w:rsid w:val="00991D34"/>
    <w:rsid w:val="009935E3"/>
    <w:rsid w:val="00994AF9"/>
    <w:rsid w:val="00995922"/>
    <w:rsid w:val="009967DE"/>
    <w:rsid w:val="009A4A13"/>
    <w:rsid w:val="009A4D4E"/>
    <w:rsid w:val="009A6743"/>
    <w:rsid w:val="009A7BE0"/>
    <w:rsid w:val="009B2E35"/>
    <w:rsid w:val="009B51A2"/>
    <w:rsid w:val="009C1749"/>
    <w:rsid w:val="009C275E"/>
    <w:rsid w:val="009C2B4A"/>
    <w:rsid w:val="009C4CAE"/>
    <w:rsid w:val="009C6AE6"/>
    <w:rsid w:val="009D1113"/>
    <w:rsid w:val="009D40EE"/>
    <w:rsid w:val="009E6115"/>
    <w:rsid w:val="009E6118"/>
    <w:rsid w:val="009E6556"/>
    <w:rsid w:val="009F2DDC"/>
    <w:rsid w:val="009F31B6"/>
    <w:rsid w:val="009F4DCC"/>
    <w:rsid w:val="009F64B7"/>
    <w:rsid w:val="009F6C87"/>
    <w:rsid w:val="009F70A1"/>
    <w:rsid w:val="00A0083B"/>
    <w:rsid w:val="00A03F2B"/>
    <w:rsid w:val="00A0716B"/>
    <w:rsid w:val="00A07E29"/>
    <w:rsid w:val="00A1097D"/>
    <w:rsid w:val="00A153CE"/>
    <w:rsid w:val="00A224CA"/>
    <w:rsid w:val="00A23D18"/>
    <w:rsid w:val="00A24017"/>
    <w:rsid w:val="00A44DD8"/>
    <w:rsid w:val="00A5297C"/>
    <w:rsid w:val="00A540DC"/>
    <w:rsid w:val="00A54610"/>
    <w:rsid w:val="00A56000"/>
    <w:rsid w:val="00A61B5D"/>
    <w:rsid w:val="00A62BBA"/>
    <w:rsid w:val="00A63112"/>
    <w:rsid w:val="00A63A7D"/>
    <w:rsid w:val="00A65619"/>
    <w:rsid w:val="00A66A65"/>
    <w:rsid w:val="00A66B30"/>
    <w:rsid w:val="00A673AA"/>
    <w:rsid w:val="00A6763B"/>
    <w:rsid w:val="00A6799F"/>
    <w:rsid w:val="00A72AD9"/>
    <w:rsid w:val="00A742AC"/>
    <w:rsid w:val="00A76687"/>
    <w:rsid w:val="00A80070"/>
    <w:rsid w:val="00A835E4"/>
    <w:rsid w:val="00A856AA"/>
    <w:rsid w:val="00A858C0"/>
    <w:rsid w:val="00A86318"/>
    <w:rsid w:val="00A87918"/>
    <w:rsid w:val="00A87B9C"/>
    <w:rsid w:val="00A91E78"/>
    <w:rsid w:val="00A91F67"/>
    <w:rsid w:val="00A946DD"/>
    <w:rsid w:val="00A97086"/>
    <w:rsid w:val="00A97A7F"/>
    <w:rsid w:val="00AA3BA5"/>
    <w:rsid w:val="00AA3D9D"/>
    <w:rsid w:val="00AA3FDA"/>
    <w:rsid w:val="00AA53B6"/>
    <w:rsid w:val="00AA60D1"/>
    <w:rsid w:val="00AB23EF"/>
    <w:rsid w:val="00AB49F4"/>
    <w:rsid w:val="00AB52D5"/>
    <w:rsid w:val="00AB5D7C"/>
    <w:rsid w:val="00AC4940"/>
    <w:rsid w:val="00AD4D18"/>
    <w:rsid w:val="00AD6CE1"/>
    <w:rsid w:val="00AD7C21"/>
    <w:rsid w:val="00AE0060"/>
    <w:rsid w:val="00AE2CD3"/>
    <w:rsid w:val="00AE4AA4"/>
    <w:rsid w:val="00AE4DE9"/>
    <w:rsid w:val="00AF2B1E"/>
    <w:rsid w:val="00AF4A48"/>
    <w:rsid w:val="00AF5886"/>
    <w:rsid w:val="00B026BA"/>
    <w:rsid w:val="00B03652"/>
    <w:rsid w:val="00B03797"/>
    <w:rsid w:val="00B05E44"/>
    <w:rsid w:val="00B10DC6"/>
    <w:rsid w:val="00B12289"/>
    <w:rsid w:val="00B17333"/>
    <w:rsid w:val="00B17691"/>
    <w:rsid w:val="00B2239E"/>
    <w:rsid w:val="00B22E81"/>
    <w:rsid w:val="00B245B1"/>
    <w:rsid w:val="00B266B1"/>
    <w:rsid w:val="00B27081"/>
    <w:rsid w:val="00B310D5"/>
    <w:rsid w:val="00B33710"/>
    <w:rsid w:val="00B33D17"/>
    <w:rsid w:val="00B35C4E"/>
    <w:rsid w:val="00B41923"/>
    <w:rsid w:val="00B45D51"/>
    <w:rsid w:val="00B47E1C"/>
    <w:rsid w:val="00B553B5"/>
    <w:rsid w:val="00B571A2"/>
    <w:rsid w:val="00B574D3"/>
    <w:rsid w:val="00B606A8"/>
    <w:rsid w:val="00B62D8A"/>
    <w:rsid w:val="00B67C38"/>
    <w:rsid w:val="00B860BF"/>
    <w:rsid w:val="00B8781F"/>
    <w:rsid w:val="00B9089A"/>
    <w:rsid w:val="00B95550"/>
    <w:rsid w:val="00B97C2F"/>
    <w:rsid w:val="00BA0769"/>
    <w:rsid w:val="00BA1414"/>
    <w:rsid w:val="00BA2C53"/>
    <w:rsid w:val="00BA5479"/>
    <w:rsid w:val="00BA6028"/>
    <w:rsid w:val="00BA7B85"/>
    <w:rsid w:val="00BB1074"/>
    <w:rsid w:val="00BC2739"/>
    <w:rsid w:val="00BC2AC4"/>
    <w:rsid w:val="00BC3C8B"/>
    <w:rsid w:val="00BC3D1A"/>
    <w:rsid w:val="00BC5221"/>
    <w:rsid w:val="00BC6D22"/>
    <w:rsid w:val="00BC7C24"/>
    <w:rsid w:val="00BD13DB"/>
    <w:rsid w:val="00BD2EE1"/>
    <w:rsid w:val="00BD4A0F"/>
    <w:rsid w:val="00BE0075"/>
    <w:rsid w:val="00BE0951"/>
    <w:rsid w:val="00BE3C39"/>
    <w:rsid w:val="00BF097E"/>
    <w:rsid w:val="00BF2BDA"/>
    <w:rsid w:val="00BF4688"/>
    <w:rsid w:val="00C004FE"/>
    <w:rsid w:val="00C01A99"/>
    <w:rsid w:val="00C01B9D"/>
    <w:rsid w:val="00C03A7D"/>
    <w:rsid w:val="00C047D2"/>
    <w:rsid w:val="00C04DD9"/>
    <w:rsid w:val="00C10C3E"/>
    <w:rsid w:val="00C173DA"/>
    <w:rsid w:val="00C23788"/>
    <w:rsid w:val="00C364F5"/>
    <w:rsid w:val="00C36CCE"/>
    <w:rsid w:val="00C3747F"/>
    <w:rsid w:val="00C4437B"/>
    <w:rsid w:val="00C44BCF"/>
    <w:rsid w:val="00C44EBD"/>
    <w:rsid w:val="00C45B88"/>
    <w:rsid w:val="00C47811"/>
    <w:rsid w:val="00C5124A"/>
    <w:rsid w:val="00C525D0"/>
    <w:rsid w:val="00C53DC0"/>
    <w:rsid w:val="00C54AEC"/>
    <w:rsid w:val="00C601C7"/>
    <w:rsid w:val="00C618AF"/>
    <w:rsid w:val="00C73B3D"/>
    <w:rsid w:val="00C83A0E"/>
    <w:rsid w:val="00C90923"/>
    <w:rsid w:val="00C909B2"/>
    <w:rsid w:val="00C91464"/>
    <w:rsid w:val="00C91EE8"/>
    <w:rsid w:val="00C92E9E"/>
    <w:rsid w:val="00C93493"/>
    <w:rsid w:val="00C93D47"/>
    <w:rsid w:val="00C9595E"/>
    <w:rsid w:val="00C9649C"/>
    <w:rsid w:val="00CA30FC"/>
    <w:rsid w:val="00CA4B5B"/>
    <w:rsid w:val="00CA5F96"/>
    <w:rsid w:val="00CA71D2"/>
    <w:rsid w:val="00CA7D20"/>
    <w:rsid w:val="00CB0F4D"/>
    <w:rsid w:val="00CB13F1"/>
    <w:rsid w:val="00CB4394"/>
    <w:rsid w:val="00CB59E6"/>
    <w:rsid w:val="00CB5B5D"/>
    <w:rsid w:val="00CC1AC8"/>
    <w:rsid w:val="00CC2992"/>
    <w:rsid w:val="00CC3251"/>
    <w:rsid w:val="00CC4F4C"/>
    <w:rsid w:val="00CC7F09"/>
    <w:rsid w:val="00CD1EEF"/>
    <w:rsid w:val="00CE0A6F"/>
    <w:rsid w:val="00CE3468"/>
    <w:rsid w:val="00CE4DEF"/>
    <w:rsid w:val="00CF5DB9"/>
    <w:rsid w:val="00D00F99"/>
    <w:rsid w:val="00D01C34"/>
    <w:rsid w:val="00D02F99"/>
    <w:rsid w:val="00D05964"/>
    <w:rsid w:val="00D07330"/>
    <w:rsid w:val="00D1015E"/>
    <w:rsid w:val="00D11CF6"/>
    <w:rsid w:val="00D122F8"/>
    <w:rsid w:val="00D133A9"/>
    <w:rsid w:val="00D13BD4"/>
    <w:rsid w:val="00D13C74"/>
    <w:rsid w:val="00D25076"/>
    <w:rsid w:val="00D256BB"/>
    <w:rsid w:val="00D265B6"/>
    <w:rsid w:val="00D27A08"/>
    <w:rsid w:val="00D27C4E"/>
    <w:rsid w:val="00D34F59"/>
    <w:rsid w:val="00D40833"/>
    <w:rsid w:val="00D4763E"/>
    <w:rsid w:val="00D50796"/>
    <w:rsid w:val="00D53221"/>
    <w:rsid w:val="00D57FFD"/>
    <w:rsid w:val="00D63CC4"/>
    <w:rsid w:val="00D65296"/>
    <w:rsid w:val="00D800EE"/>
    <w:rsid w:val="00D82481"/>
    <w:rsid w:val="00D83D68"/>
    <w:rsid w:val="00D86EFC"/>
    <w:rsid w:val="00D87C28"/>
    <w:rsid w:val="00D91C19"/>
    <w:rsid w:val="00D96E4C"/>
    <w:rsid w:val="00DA3398"/>
    <w:rsid w:val="00DA50FF"/>
    <w:rsid w:val="00DA6750"/>
    <w:rsid w:val="00DA6A36"/>
    <w:rsid w:val="00DB2F9A"/>
    <w:rsid w:val="00DC1584"/>
    <w:rsid w:val="00DD5F47"/>
    <w:rsid w:val="00DD6B52"/>
    <w:rsid w:val="00DE002B"/>
    <w:rsid w:val="00DE1CE4"/>
    <w:rsid w:val="00DE379D"/>
    <w:rsid w:val="00DE4E26"/>
    <w:rsid w:val="00DE4F99"/>
    <w:rsid w:val="00DE5859"/>
    <w:rsid w:val="00DF5F42"/>
    <w:rsid w:val="00E11A0B"/>
    <w:rsid w:val="00E11F08"/>
    <w:rsid w:val="00E12F8D"/>
    <w:rsid w:val="00E16399"/>
    <w:rsid w:val="00E17D2D"/>
    <w:rsid w:val="00E2072F"/>
    <w:rsid w:val="00E22C78"/>
    <w:rsid w:val="00E2362C"/>
    <w:rsid w:val="00E27F38"/>
    <w:rsid w:val="00E320F0"/>
    <w:rsid w:val="00E329B5"/>
    <w:rsid w:val="00E3312B"/>
    <w:rsid w:val="00E33A1C"/>
    <w:rsid w:val="00E407EE"/>
    <w:rsid w:val="00E40B6E"/>
    <w:rsid w:val="00E40D44"/>
    <w:rsid w:val="00E434FD"/>
    <w:rsid w:val="00E470DC"/>
    <w:rsid w:val="00E535EA"/>
    <w:rsid w:val="00E57771"/>
    <w:rsid w:val="00E60326"/>
    <w:rsid w:val="00E61E24"/>
    <w:rsid w:val="00E6354C"/>
    <w:rsid w:val="00E6627D"/>
    <w:rsid w:val="00E71348"/>
    <w:rsid w:val="00E77CDF"/>
    <w:rsid w:val="00E77E82"/>
    <w:rsid w:val="00E80C9E"/>
    <w:rsid w:val="00E82DA8"/>
    <w:rsid w:val="00E867B6"/>
    <w:rsid w:val="00E90051"/>
    <w:rsid w:val="00E92003"/>
    <w:rsid w:val="00E9312C"/>
    <w:rsid w:val="00EA119D"/>
    <w:rsid w:val="00EA15D7"/>
    <w:rsid w:val="00EA1B84"/>
    <w:rsid w:val="00EA5E5F"/>
    <w:rsid w:val="00EA76BF"/>
    <w:rsid w:val="00EC0727"/>
    <w:rsid w:val="00EC0DA6"/>
    <w:rsid w:val="00EC2CAE"/>
    <w:rsid w:val="00EC33AF"/>
    <w:rsid w:val="00EC4E9E"/>
    <w:rsid w:val="00ED17AF"/>
    <w:rsid w:val="00ED3191"/>
    <w:rsid w:val="00ED42B9"/>
    <w:rsid w:val="00ED44BC"/>
    <w:rsid w:val="00ED4F70"/>
    <w:rsid w:val="00EE198A"/>
    <w:rsid w:val="00EE3182"/>
    <w:rsid w:val="00EE76C8"/>
    <w:rsid w:val="00EF077F"/>
    <w:rsid w:val="00EF1A0A"/>
    <w:rsid w:val="00EF37D6"/>
    <w:rsid w:val="00EF46EC"/>
    <w:rsid w:val="00EF583A"/>
    <w:rsid w:val="00F024D7"/>
    <w:rsid w:val="00F117F5"/>
    <w:rsid w:val="00F21D47"/>
    <w:rsid w:val="00F22986"/>
    <w:rsid w:val="00F24A7A"/>
    <w:rsid w:val="00F2641D"/>
    <w:rsid w:val="00F3018C"/>
    <w:rsid w:val="00F30C8E"/>
    <w:rsid w:val="00F32F3E"/>
    <w:rsid w:val="00F356FD"/>
    <w:rsid w:val="00F427D7"/>
    <w:rsid w:val="00F443D4"/>
    <w:rsid w:val="00F47142"/>
    <w:rsid w:val="00F52484"/>
    <w:rsid w:val="00F64DD4"/>
    <w:rsid w:val="00F67711"/>
    <w:rsid w:val="00F75F8A"/>
    <w:rsid w:val="00F8057A"/>
    <w:rsid w:val="00F81242"/>
    <w:rsid w:val="00F82CEF"/>
    <w:rsid w:val="00F82E9D"/>
    <w:rsid w:val="00F83E58"/>
    <w:rsid w:val="00F878DD"/>
    <w:rsid w:val="00F9220E"/>
    <w:rsid w:val="00F96A9A"/>
    <w:rsid w:val="00FA0DAB"/>
    <w:rsid w:val="00FA1C01"/>
    <w:rsid w:val="00FA269E"/>
    <w:rsid w:val="00FA5EF6"/>
    <w:rsid w:val="00FA6D06"/>
    <w:rsid w:val="00FB064A"/>
    <w:rsid w:val="00FB06A6"/>
    <w:rsid w:val="00FB42B3"/>
    <w:rsid w:val="00FC0397"/>
    <w:rsid w:val="00FC13CA"/>
    <w:rsid w:val="00FC52D2"/>
    <w:rsid w:val="00FC7CCE"/>
    <w:rsid w:val="00FC7EFC"/>
    <w:rsid w:val="00FD08D8"/>
    <w:rsid w:val="00FD111D"/>
    <w:rsid w:val="00FD2449"/>
    <w:rsid w:val="00FE1334"/>
    <w:rsid w:val="00FE28D4"/>
    <w:rsid w:val="00FE4BDB"/>
    <w:rsid w:val="00FE72AC"/>
    <w:rsid w:val="00FF1AF0"/>
    <w:rsid w:val="00FF23A8"/>
    <w:rsid w:val="00FF35A1"/>
    <w:rsid w:val="00FF6032"/>
    <w:rsid w:val="00FF6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C3E5FC0-3CFA-450B-978B-1F889C125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13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B97C2F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B97C2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97C2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D3B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D3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D3B6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D3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qFormat/>
    <w:rsid w:val="00D265B6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6D2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6D22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E00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E006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E0060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0A3A8A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E48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E483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E483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E48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E483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F47142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nyWeb">
    <w:name w:val="Normal (Web)"/>
    <w:basedOn w:val="Normalny"/>
    <w:uiPriority w:val="99"/>
    <w:unhideWhenUsed/>
    <w:rsid w:val="00170D0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7716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o.rzeszow.pl/rodo/28.KI-wniosek_w_sprawie_przeksztalcenia_likwidacji_szkoly_placowki_publicznej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941B4-227C-4F36-A0D0-7E53894F2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2172</Words>
  <Characters>13035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deckhardt</dc:creator>
  <cp:lastModifiedBy>Ireneusz Kogut</cp:lastModifiedBy>
  <cp:revision>3</cp:revision>
  <cp:lastPrinted>2025-03-03T10:14:00Z</cp:lastPrinted>
  <dcterms:created xsi:type="dcterms:W3CDTF">2025-03-03T10:15:00Z</dcterms:created>
  <dcterms:modified xsi:type="dcterms:W3CDTF">2025-03-03T10:15:00Z</dcterms:modified>
</cp:coreProperties>
</file>