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7B" w:rsidRPr="0051757B" w:rsidRDefault="0051757B" w:rsidP="0051757B">
      <w:pPr>
        <w:jc w:val="right"/>
        <w:rPr>
          <w:rFonts w:cstheme="minorHAnsi"/>
          <w:i/>
          <w:iCs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8618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22"/>
        <w:gridCol w:w="6396"/>
      </w:tblGrid>
      <w:tr w:rsidR="0051757B" w:rsidRPr="0051757B" w:rsidTr="0051757B">
        <w:trPr>
          <w:tblHeader/>
        </w:trPr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57B" w:rsidRPr="0051757B" w:rsidRDefault="0051757B" w:rsidP="0051757B">
            <w:pPr>
              <w:pStyle w:val="NormalnyWeb"/>
              <w:ind w:firstLine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1757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Klauzula informacyjna – nabór na wolne stanowisko urzędnicze</w:t>
            </w:r>
          </w:p>
          <w:p w:rsidR="0051757B" w:rsidRPr="0051757B" w:rsidRDefault="0051757B">
            <w:pPr>
              <w:pStyle w:val="NormalnyWeb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bookmarkStart w:id="1" w:name="_Hlk528221903"/>
            <w:r w:rsidRPr="0051757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W związku z realizacją wymogów </w:t>
            </w:r>
            <w:r w:rsidRPr="0051757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dalej: RODO, informujemy, że</w:t>
            </w:r>
            <w:bookmarkEnd w:id="1"/>
            <w:r w:rsidRPr="0051757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</w:tc>
      </w:tr>
      <w:tr w:rsidR="0051757B" w:rsidRPr="0051757B" w:rsidTr="0051757B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57B" w:rsidRPr="0051757B" w:rsidRDefault="0051757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51757B">
              <w:rPr>
                <w:rFonts w:cstheme="minorHAns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7B" w:rsidRPr="0051757B" w:rsidRDefault="0051757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1757B">
              <w:rPr>
                <w:rFonts w:cstheme="minorHAnsi"/>
                <w:sz w:val="20"/>
                <w:szCs w:val="20"/>
              </w:rPr>
              <w:t xml:space="preserve">Administratorem Twoich danych osobowych w Urzędzie Miejskim </w:t>
            </w:r>
            <w:r w:rsidRPr="0051757B">
              <w:rPr>
                <w:rFonts w:cstheme="minorHAnsi"/>
                <w:sz w:val="20"/>
                <w:szCs w:val="20"/>
              </w:rPr>
              <w:br/>
              <w:t>w Kolbuszowej/Gminie Kolbuszowa jest:</w:t>
            </w:r>
          </w:p>
          <w:p w:rsidR="0051757B" w:rsidRPr="0051757B" w:rsidRDefault="0051757B">
            <w:pPr>
              <w:spacing w:line="276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51757B">
              <w:rPr>
                <w:rFonts w:cstheme="minorHAnsi"/>
                <w:sz w:val="20"/>
                <w:szCs w:val="20"/>
              </w:rPr>
              <w:t xml:space="preserve">Burmistrz Kolbuszowej, mający swoją siedzibę w Kolbuszowej (36-100) przy ul. Obrońców Pokoju 21 </w:t>
            </w:r>
          </w:p>
        </w:tc>
      </w:tr>
      <w:tr w:rsidR="0051757B" w:rsidRPr="0051757B" w:rsidTr="0051757B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57B" w:rsidRPr="0051757B" w:rsidRDefault="0051757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51757B">
              <w:rPr>
                <w:rFonts w:cstheme="minorHAnsi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7B" w:rsidRPr="0051757B" w:rsidRDefault="0051757B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51757B">
              <w:rPr>
                <w:rFonts w:cstheme="minorHAnsi"/>
                <w:sz w:val="20"/>
                <w:szCs w:val="20"/>
              </w:rPr>
              <w:t>Z Administratorem można się skontaktować w następujący sposób:</w:t>
            </w:r>
          </w:p>
          <w:p w:rsidR="0051757B" w:rsidRPr="0051757B" w:rsidRDefault="0051757B" w:rsidP="003D1520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1757B">
              <w:rPr>
                <w:rFonts w:cstheme="minorHAnsi"/>
                <w:sz w:val="20"/>
                <w:szCs w:val="20"/>
              </w:rPr>
              <w:t>pisemnie - na adres siedziby administratora</w:t>
            </w:r>
          </w:p>
          <w:p w:rsidR="0051757B" w:rsidRPr="0051757B" w:rsidRDefault="0051757B" w:rsidP="003D1520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1757B">
              <w:rPr>
                <w:rFonts w:cstheme="minorHAnsi"/>
                <w:sz w:val="20"/>
                <w:szCs w:val="20"/>
              </w:rPr>
              <w:t xml:space="preserve">poprzez e-mail: </w:t>
            </w:r>
            <w:hyperlink r:id="rId5" w:history="1">
              <w:r w:rsidRPr="0051757B">
                <w:rPr>
                  <w:rStyle w:val="Hipercze"/>
                  <w:rFonts w:cstheme="minorHAnsi"/>
                  <w:sz w:val="20"/>
                  <w:szCs w:val="20"/>
                </w:rPr>
                <w:t>burmistrz@ekolbuszowa.pl</w:t>
              </w:r>
            </w:hyperlink>
          </w:p>
          <w:p w:rsidR="0051757B" w:rsidRPr="0051757B" w:rsidRDefault="0051757B" w:rsidP="003D1520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1757B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1757B">
              <w:rPr>
                <w:rFonts w:cstheme="minorHAnsi"/>
                <w:sz w:val="20"/>
                <w:szCs w:val="20"/>
              </w:rPr>
              <w:t>252)</w:t>
            </w:r>
          </w:p>
        </w:tc>
      </w:tr>
      <w:tr w:rsidR="0051757B" w:rsidRPr="0051757B" w:rsidTr="0051757B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57B" w:rsidRPr="0051757B" w:rsidRDefault="0051757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51757B">
              <w:rPr>
                <w:rFonts w:cstheme="minorHAns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7B" w:rsidRPr="0051757B" w:rsidRDefault="0051757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1757B">
              <w:rPr>
                <w:rFonts w:cstheme="minorHAnsi"/>
                <w:sz w:val="20"/>
                <w:szCs w:val="20"/>
              </w:rPr>
              <w:t>Administrator wyznaczył Inspektora Ochrony Danych, z którym można się skontaktować w następujący sposób:</w:t>
            </w:r>
          </w:p>
          <w:p w:rsidR="0051757B" w:rsidRPr="0051757B" w:rsidRDefault="0051757B" w:rsidP="003D1520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1757B">
              <w:rPr>
                <w:rFonts w:cstheme="minorHAnsi"/>
                <w:sz w:val="20"/>
                <w:szCs w:val="20"/>
              </w:rPr>
              <w:t>pisemnie na adres siedziby administratora</w:t>
            </w:r>
          </w:p>
          <w:p w:rsidR="0051757B" w:rsidRPr="0051757B" w:rsidRDefault="0051757B" w:rsidP="003D1520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</w:rPr>
            </w:pPr>
            <w:r w:rsidRPr="0051757B">
              <w:rPr>
                <w:rFonts w:cstheme="minorHAnsi"/>
                <w:sz w:val="20"/>
                <w:szCs w:val="20"/>
              </w:rPr>
              <w:t xml:space="preserve">poprzez e-mail </w:t>
            </w:r>
            <w:hyperlink r:id="rId6" w:history="1">
              <w:r w:rsidRPr="0051757B">
                <w:rPr>
                  <w:rStyle w:val="Hipercze"/>
                  <w:rFonts w:cstheme="minorHAnsi"/>
                  <w:sz w:val="20"/>
                  <w:szCs w:val="20"/>
                </w:rPr>
                <w:t>rodo@ekolbuszowa.pl</w:t>
              </w:r>
            </w:hyperlink>
          </w:p>
          <w:p w:rsidR="0051757B" w:rsidRPr="0051757B" w:rsidRDefault="0051757B" w:rsidP="003D1520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1757B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502</w:t>
            </w:r>
            <w:r w:rsidRPr="0051757B">
              <w:rPr>
                <w:rFonts w:cstheme="minorHAnsi"/>
                <w:sz w:val="20"/>
                <w:szCs w:val="20"/>
              </w:rPr>
              <w:t>)</w:t>
            </w:r>
          </w:p>
          <w:p w:rsidR="0051757B" w:rsidRPr="0051757B" w:rsidRDefault="0051757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1757B">
              <w:rPr>
                <w:rFonts w:cstheme="minorHAnsi"/>
                <w:sz w:val="20"/>
                <w:szCs w:val="20"/>
              </w:rPr>
              <w:t xml:space="preserve">Z inspektorem  ochrony danych można się kontaktować we wszystkich sprawach dotyczących przetwarzania danych osobowych oraz korzystania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51757B">
              <w:rPr>
                <w:rFonts w:cstheme="minorHAnsi"/>
                <w:sz w:val="20"/>
                <w:szCs w:val="20"/>
              </w:rPr>
              <w:t>z praw związanych z przetwarzaniem danych</w:t>
            </w:r>
            <w:r w:rsidRPr="0051757B">
              <w:rPr>
                <w:rFonts w:cstheme="minorHAnsi"/>
                <w:color w:val="000000" w:themeColor="text1"/>
                <w:sz w:val="20"/>
                <w:szCs w:val="20"/>
              </w:rPr>
              <w:t>, które pozostają  w jego zakresie działania.</w:t>
            </w:r>
          </w:p>
        </w:tc>
      </w:tr>
      <w:tr w:rsidR="0051757B" w:rsidRPr="0051757B" w:rsidTr="0051757B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57B" w:rsidRPr="0051757B" w:rsidRDefault="0051757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51757B">
              <w:rPr>
                <w:rFonts w:cstheme="minorHAnsi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7B" w:rsidRPr="0051757B" w:rsidRDefault="0051757B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757B">
              <w:rPr>
                <w:rFonts w:cstheme="minorHAnsi"/>
                <w:color w:val="000000" w:themeColor="text1"/>
                <w:sz w:val="20"/>
                <w:szCs w:val="20"/>
              </w:rPr>
              <w:t>Pani/Pana dane osobowe będą przetwarzane w celu przeprowadzenia procesu rekrutacji.</w:t>
            </w:r>
          </w:p>
          <w:p w:rsidR="0051757B" w:rsidRPr="0051757B" w:rsidRDefault="0051757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1757B">
              <w:rPr>
                <w:rFonts w:cstheme="minorHAnsi"/>
                <w:sz w:val="20"/>
                <w:szCs w:val="20"/>
              </w:rPr>
              <w:t xml:space="preserve">Przetwarzanie danych osobowych w toku procesu naboru odbywa się </w:t>
            </w:r>
          </w:p>
          <w:p w:rsidR="0051757B" w:rsidRPr="0051757B" w:rsidRDefault="0051757B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757B">
              <w:rPr>
                <w:rFonts w:cstheme="minorHAnsi"/>
                <w:sz w:val="20"/>
                <w:szCs w:val="20"/>
              </w:rPr>
              <w:t>w oparciu o przepisy Kodeksu pracy oraz ustawy o pracownikach samorządowych (art. 6 ust. 1 lit. c RODO) w zakresie wskazanym w tych przepisach oraz dobrowolnie wyrażoną zgodę (art. 6 ust. 1 lit. a oraz art. 9 ust. 2 lit. a RODO w przypadku podania danych należących do szczególnych kategorii danych) w przypadku pozostałych danych.</w:t>
            </w:r>
          </w:p>
        </w:tc>
      </w:tr>
      <w:tr w:rsidR="0051757B" w:rsidRPr="0051757B" w:rsidTr="0051757B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757B" w:rsidRPr="0051757B" w:rsidRDefault="0051757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51757B">
              <w:rPr>
                <w:rFonts w:cstheme="minorHAnsi"/>
                <w:b/>
                <w:sz w:val="20"/>
                <w:szCs w:val="20"/>
              </w:rPr>
              <w:t>ODBIORCY DANYCH</w:t>
            </w:r>
          </w:p>
          <w:p w:rsidR="0051757B" w:rsidRPr="0051757B" w:rsidRDefault="0051757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7B" w:rsidRPr="0051757B" w:rsidRDefault="0051757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1757B">
              <w:rPr>
                <w:rFonts w:cstheme="minorHAnsi"/>
                <w:sz w:val="20"/>
                <w:szCs w:val="20"/>
              </w:rPr>
              <w:t xml:space="preserve">Dane osobowe kandydatów mogą być udostępnione wyłącznie podmiotom uprawnionym do ich otrzymania na podstawie szczególnych przepisów prawa. Dane wyłonionego w drodze naboru do zatrudnienia kandydata </w:t>
            </w:r>
            <w:r w:rsidRPr="0051757B">
              <w:rPr>
                <w:rFonts w:cstheme="minorHAnsi"/>
                <w:sz w:val="20"/>
                <w:szCs w:val="20"/>
              </w:rPr>
              <w:br/>
              <w:t xml:space="preserve">w zakresie imienia i nazwiska oraz miejsca zamieszkania będą zamieszczone w BIP Urzędu Miejskiego w Kolbuszowej oraz na tablicy ogłoszeń Urzędu Miejskiego ul. Obrońców Pokoju 21 przez okres </w:t>
            </w:r>
            <w:r w:rsidRPr="0051757B">
              <w:rPr>
                <w:rFonts w:cstheme="minorHAnsi"/>
                <w:sz w:val="20"/>
                <w:szCs w:val="20"/>
              </w:rPr>
              <w:br/>
              <w:t>3 miesięcy.</w:t>
            </w:r>
          </w:p>
          <w:p w:rsidR="0051757B" w:rsidRPr="0051757B" w:rsidRDefault="0051757B">
            <w:pPr>
              <w:tabs>
                <w:tab w:val="left" w:pos="9072"/>
              </w:tabs>
              <w:spacing w:before="12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757B">
              <w:rPr>
                <w:rFonts w:eastAsia="Times New Roman" w:cstheme="minorHAnsi"/>
                <w:sz w:val="20"/>
                <w:szCs w:val="20"/>
                <w:lang w:eastAsia="pl-PL"/>
              </w:rPr>
              <w:t>Pani/Pana dane osobowe mogą być przekazywane podmiotom przetwarzającym w związku z realizacją umów zawartych przez Urząd Miejski w Kolbuszowej/ Gminę Kolbuszowa, w ramach których zostało im powierzone przetwarzanie danych osobowych, w tym  np. dostawcom IT.</w:t>
            </w:r>
          </w:p>
        </w:tc>
      </w:tr>
      <w:tr w:rsidR="0051757B" w:rsidRPr="0051757B" w:rsidTr="0051757B">
        <w:trPr>
          <w:trHeight w:val="52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757B" w:rsidRPr="0051757B" w:rsidRDefault="0051757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51757B">
              <w:rPr>
                <w:rFonts w:cstheme="minorHAnsi"/>
                <w:b/>
                <w:sz w:val="20"/>
                <w:szCs w:val="20"/>
              </w:rPr>
              <w:lastRenderedPageBreak/>
              <w:t>ŹRÓDŁO POCHODZENIA DANYCH OSOBOWYCH</w:t>
            </w:r>
          </w:p>
          <w:p w:rsidR="0051757B" w:rsidRPr="0051757B" w:rsidRDefault="0051757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51757B" w:rsidRPr="0051757B" w:rsidRDefault="0051757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51757B">
              <w:rPr>
                <w:rFonts w:cstheme="minorHAnsi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7B" w:rsidRPr="0051757B" w:rsidRDefault="0051757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1757B">
              <w:rPr>
                <w:rFonts w:cstheme="minorHAnsi"/>
                <w:sz w:val="20"/>
                <w:szCs w:val="20"/>
              </w:rPr>
              <w:t>Pani/ Pana dane osobowe będą przechowywane zgodnie z regulaminem naboru na wolne stanowiska urzędnicze</w:t>
            </w:r>
            <w:r w:rsidRPr="0051757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1757B">
              <w:rPr>
                <w:rFonts w:cstheme="minorHAnsi"/>
                <w:bCs/>
                <w:sz w:val="20"/>
                <w:szCs w:val="20"/>
              </w:rPr>
              <w:t xml:space="preserve">w Urzędzie Miejskim </w:t>
            </w:r>
            <w:r w:rsidRPr="0051757B">
              <w:rPr>
                <w:rFonts w:cstheme="minorHAnsi"/>
                <w:bCs/>
                <w:sz w:val="20"/>
                <w:szCs w:val="20"/>
              </w:rPr>
              <w:br/>
              <w:t>w Kolbuszowej</w:t>
            </w:r>
            <w:r w:rsidRPr="0051757B">
              <w:rPr>
                <w:rFonts w:cstheme="minorHAnsi"/>
                <w:sz w:val="20"/>
                <w:szCs w:val="20"/>
              </w:rPr>
              <w:t>, w tym kierownicze stanowiska urzędnicze tj.:</w:t>
            </w:r>
          </w:p>
          <w:p w:rsidR="0051757B" w:rsidRPr="0051757B" w:rsidRDefault="0051757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1757B">
              <w:rPr>
                <w:rFonts w:cstheme="minorHAnsi"/>
                <w:sz w:val="20"/>
                <w:szCs w:val="20"/>
              </w:rPr>
              <w:t xml:space="preserve">a) dokumenty aplikacyjne kandydata, który w wyniku selekcji końcowej został wybrany do zatrudnienia zostaną dołączone do jego akt osobowych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51757B">
              <w:rPr>
                <w:rFonts w:cstheme="minorHAnsi"/>
                <w:sz w:val="20"/>
                <w:szCs w:val="20"/>
              </w:rPr>
              <w:t>i będą przechowywane przez okres10 lat od dnia ustania stosunku pracy.</w:t>
            </w:r>
          </w:p>
          <w:p w:rsidR="0051757B" w:rsidRPr="0051757B" w:rsidRDefault="0051757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1757B">
              <w:rPr>
                <w:rFonts w:cstheme="minorHAnsi"/>
                <w:sz w:val="20"/>
                <w:szCs w:val="20"/>
              </w:rPr>
              <w:t>b) d</w:t>
            </w:r>
            <w:r w:rsidRPr="0051757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okumenty aplikacyjne kandydatów, którzy nie otrzymali propozycji zatrudnienia będą przechowywane w Referacie Organizacyjnym w Biurze Kadr przez okres 3 miesięcy od dnia nawiązania stosunku pracy z osobą wyłonioną w drodze naboru. Po upływie niniejszego terminu dokumenty będą podlegały zniszczeniu. </w:t>
            </w:r>
          </w:p>
          <w:p w:rsidR="0051757B" w:rsidRPr="0051757B" w:rsidRDefault="0051757B">
            <w:p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757B">
              <w:rPr>
                <w:rFonts w:cstheme="minorHAnsi"/>
                <w:sz w:val="20"/>
                <w:szCs w:val="20"/>
              </w:rPr>
              <w:t>c) p</w:t>
            </w:r>
            <w:r w:rsidRPr="0051757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ozostała dokumentacja z przeprowadzonego naboru jest przechowywana i archiwizowana w sposób i w terminie określonym w rozporządzeniu Prezesa Rady Ministrów z dnia 18 stycznia 2011r. w sprawie instrukcji kancelaryjnej, jednolitych rzeczowych wykazów akt oraz instrukcji w sprawie organizacji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51757B">
              <w:rPr>
                <w:rFonts w:eastAsia="Times New Roman" w:cstheme="minorHAnsi"/>
                <w:sz w:val="20"/>
                <w:szCs w:val="20"/>
                <w:lang w:eastAsia="pl-PL"/>
              </w:rPr>
              <w:t>i zakresu działania archiwów zakładowych.</w:t>
            </w:r>
          </w:p>
        </w:tc>
      </w:tr>
      <w:tr w:rsidR="0051757B" w:rsidRPr="0051757B" w:rsidTr="0051757B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57B" w:rsidRPr="0051757B" w:rsidRDefault="0051757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51757B">
              <w:rPr>
                <w:rFonts w:cstheme="minorHAnsi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7B" w:rsidRPr="0051757B" w:rsidRDefault="0051757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757B">
              <w:rPr>
                <w:rFonts w:cstheme="minorHAnsi"/>
                <w:sz w:val="20"/>
                <w:szCs w:val="20"/>
              </w:rPr>
              <w:t xml:space="preserve">Ma Pani/Pan prawo żądania od Administratora dostępu do swoich danych osobowych, ich sprostowania (poprawiania), usunięcia lub ograniczenia przetwarzania, prawo do wniesienia sprzeciwu wobec przetwarzania, </w:t>
            </w:r>
            <w:r w:rsidRPr="0051757B">
              <w:rPr>
                <w:rFonts w:cstheme="minorHAnsi"/>
                <w:sz w:val="20"/>
                <w:szCs w:val="20"/>
              </w:rPr>
              <w:br/>
              <w:t xml:space="preserve">a także prawo do przenoszenia danych oraz prawo do złożenia oświadczenia o cofnięciu każdej wyrażonej zgody w każdym czasie. Cofnięcie zgody nie ma wpływu na zgodność z prawem przetwarzania, którego dokonano na podstawie zgody przed jej cofnięciem. </w:t>
            </w:r>
            <w:r w:rsidRPr="0051757B">
              <w:rPr>
                <w:rFonts w:eastAsia="Times New Roman" w:cstheme="minorHAnsi"/>
                <w:sz w:val="20"/>
                <w:szCs w:val="20"/>
                <w:lang w:eastAsia="pl-PL"/>
              </w:rPr>
              <w:t>Wniesienie żądania usunięcia danych jest równoznaczne z rezygnacją z udziału w procesie rekrutacyjnym. Ma Pani/Pan prawo do wniesienia skargi do organu nadzorczego - Prezesa Urzędu Ochrony Danych Osobowych - w przypadku stwierdzenia, że przetwarzanie danych przez Burmistrza Kolbuszowej narusza przepisy RODO.</w:t>
            </w:r>
          </w:p>
        </w:tc>
      </w:tr>
      <w:tr w:rsidR="0051757B" w:rsidRPr="0051757B" w:rsidTr="0051757B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57B" w:rsidRPr="0051757B" w:rsidRDefault="0051757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51757B">
              <w:rPr>
                <w:rFonts w:cstheme="minorHAnsi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7B" w:rsidRPr="0051757B" w:rsidRDefault="0051757B">
            <w:p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757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Podanie danych w zakresie określonym postanowieniami ustawy z dnia 26 czerwca 1974r. Kodeks pracy </w:t>
            </w:r>
            <w:r w:rsidRPr="0051757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jest obowiązkowe.</w:t>
            </w:r>
            <w:r w:rsidRPr="0051757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:rsidR="0051757B" w:rsidRPr="0051757B" w:rsidRDefault="0051757B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757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Podanie dodatkowych danych osobowych </w:t>
            </w:r>
            <w:r w:rsidRPr="0051757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jest dobrowolne i następuje na podstawie zgody.</w:t>
            </w:r>
            <w:r w:rsidRPr="0051757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1757B" w:rsidRPr="0051757B" w:rsidTr="0051757B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757B" w:rsidRPr="0051757B" w:rsidRDefault="0051757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51757B">
              <w:rPr>
                <w:rFonts w:cstheme="minorHAnsi"/>
                <w:b/>
                <w:sz w:val="20"/>
                <w:szCs w:val="20"/>
              </w:rPr>
              <w:t>ZAUTOMATYZOWANY SPOSÓB PRZETWARZANIA DANYCH</w:t>
            </w:r>
          </w:p>
          <w:p w:rsidR="0051757B" w:rsidRPr="0051757B" w:rsidRDefault="0051757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51757B" w:rsidRPr="0051757B" w:rsidRDefault="0051757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51757B">
              <w:rPr>
                <w:rFonts w:cstheme="minorHAnsi"/>
                <w:b/>
                <w:sz w:val="20"/>
                <w:szCs w:val="20"/>
              </w:rPr>
              <w:t>PROFILOWANIE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7B" w:rsidRPr="0051757B" w:rsidRDefault="0051757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1757B">
              <w:rPr>
                <w:rFonts w:cstheme="minorHAnsi"/>
                <w:sz w:val="20"/>
                <w:szCs w:val="20"/>
              </w:rPr>
              <w:t xml:space="preserve">Dane osobowe nie będą przetwarzane w sposób zautomatyzowany </w:t>
            </w:r>
          </w:p>
          <w:p w:rsidR="0051757B" w:rsidRPr="0051757B" w:rsidRDefault="0051757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1757B">
              <w:rPr>
                <w:rFonts w:cstheme="minorHAnsi"/>
                <w:sz w:val="20"/>
                <w:szCs w:val="20"/>
              </w:rPr>
              <w:t>i nie będą profilowane.</w:t>
            </w:r>
          </w:p>
        </w:tc>
      </w:tr>
      <w:tr w:rsidR="0051757B" w:rsidRPr="0051757B" w:rsidTr="0051757B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757B" w:rsidRPr="0051757B" w:rsidRDefault="0051757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51757B">
              <w:rPr>
                <w:rFonts w:cstheme="minorHAnsi"/>
                <w:b/>
                <w:sz w:val="20"/>
                <w:szCs w:val="20"/>
              </w:rPr>
              <w:t>PRZEKAZYWANIE DANYCH DO PAŃSTW TRZECICH/ORGANIZACJI MIĘDZYNARODOWYCH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7B" w:rsidRPr="0051757B" w:rsidRDefault="0051757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1757B">
              <w:rPr>
                <w:rFonts w:cstheme="minorHAnsi"/>
                <w:sz w:val="20"/>
                <w:szCs w:val="20"/>
              </w:rPr>
              <w:t>Obecnie nie zamierzamy przekazywać danych osobowych do państw trzecich ani organizacji międzynarodowych</w:t>
            </w:r>
          </w:p>
        </w:tc>
      </w:tr>
    </w:tbl>
    <w:p w:rsidR="0051757B" w:rsidRPr="0051757B" w:rsidRDefault="0051757B" w:rsidP="0051757B">
      <w:pPr>
        <w:rPr>
          <w:rFonts w:cstheme="minorHAnsi"/>
          <w:i/>
          <w:iCs/>
          <w:sz w:val="20"/>
          <w:szCs w:val="20"/>
        </w:rPr>
      </w:pPr>
    </w:p>
    <w:p w:rsidR="0051757B" w:rsidRPr="0051757B" w:rsidRDefault="00EE13DB" w:rsidP="00EE13DB">
      <w:pPr>
        <w:jc w:val="center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51757B" w:rsidRPr="0051757B">
        <w:rPr>
          <w:rFonts w:cstheme="minorHAnsi"/>
          <w:i/>
          <w:iCs/>
          <w:sz w:val="20"/>
          <w:szCs w:val="20"/>
        </w:rPr>
        <w:t>Administrator</w:t>
      </w:r>
    </w:p>
    <w:p w:rsidR="005D7925" w:rsidRPr="0051757B" w:rsidRDefault="005D7925">
      <w:pPr>
        <w:rPr>
          <w:rFonts w:cstheme="minorHAnsi"/>
          <w:sz w:val="20"/>
          <w:szCs w:val="20"/>
        </w:rPr>
      </w:pPr>
    </w:p>
    <w:sectPr w:rsidR="005D7925" w:rsidRPr="0051757B" w:rsidSect="0051757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38222F0D"/>
    <w:multiLevelType w:val="hybridMultilevel"/>
    <w:tmpl w:val="7878FEF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7B"/>
    <w:rsid w:val="000C0A58"/>
    <w:rsid w:val="0051757B"/>
    <w:rsid w:val="005D7925"/>
    <w:rsid w:val="00E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5CB28-747D-4A53-AC1F-E5794F68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57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757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1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757B"/>
    <w:pPr>
      <w:ind w:left="720"/>
      <w:contextualSpacing/>
    </w:pPr>
  </w:style>
  <w:style w:type="table" w:styleId="Tabela-Siatka">
    <w:name w:val="Table Grid"/>
    <w:basedOn w:val="Standardowy"/>
    <w:uiPriority w:val="39"/>
    <w:rsid w:val="005175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Procak</cp:lastModifiedBy>
  <cp:revision>2</cp:revision>
  <dcterms:created xsi:type="dcterms:W3CDTF">2022-05-13T08:23:00Z</dcterms:created>
  <dcterms:modified xsi:type="dcterms:W3CDTF">2022-05-13T08:23:00Z</dcterms:modified>
</cp:coreProperties>
</file>