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Ind w:w="0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2294"/>
        <w:gridCol w:w="6622"/>
      </w:tblGrid>
      <w:tr w:rsidR="00E32FC3" w:rsidRPr="00E32FC3" w:rsidTr="00E32FC3">
        <w:trPr>
          <w:tblHeader/>
        </w:trPr>
        <w:tc>
          <w:tcPr>
            <w:tcW w:w="8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bookmarkStart w:id="0" w:name="_GoBack"/>
            <w:bookmarkEnd w:id="0"/>
            <w:r w:rsidRPr="00E32FC3">
              <w:rPr>
                <w:rFonts w:cstheme="minorHAnsi"/>
                <w:b/>
                <w:sz w:val="20"/>
                <w:szCs w:val="20"/>
              </w:rPr>
              <w:t xml:space="preserve">Klauzula informacyjna dot. przetwarzania danych osobowych </w:t>
            </w:r>
            <w:r w:rsidRPr="00E32FC3">
              <w:rPr>
                <w:rFonts w:cstheme="minorHAnsi"/>
                <w:b/>
                <w:sz w:val="20"/>
                <w:szCs w:val="20"/>
              </w:rPr>
              <w:br/>
              <w:t xml:space="preserve">na podstawie obowiązku prawnego ciążącego na administratorze (przetwarzanie w związku z ustawą </w:t>
            </w:r>
            <w:r>
              <w:rPr>
                <w:rFonts w:cstheme="minorHAnsi"/>
                <w:b/>
                <w:sz w:val="20"/>
                <w:szCs w:val="20"/>
              </w:rPr>
              <w:br/>
            </w:r>
            <w:r w:rsidRPr="00E32FC3">
              <w:rPr>
                <w:rFonts w:cstheme="minorHAnsi"/>
                <w:b/>
                <w:sz w:val="20"/>
                <w:szCs w:val="20"/>
              </w:rPr>
              <w:t>z dnia 6 sierpnia 2010 r. o dowodach osobistych)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TOŻSAMOŚĆ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Administratorami są: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1.Minister Cyfryzacji, mający siedzibę w Warszawie (00-060) przy ul. Królewskiej 27 – odpowiada za utrzymanie i rozwój rejestru,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2.Minister Spraw Wewnętrznych i Administracji, mający siedzibę </w:t>
            </w:r>
            <w:r w:rsidRPr="00E32FC3">
              <w:rPr>
                <w:rFonts w:cstheme="minorHAnsi"/>
                <w:sz w:val="20"/>
                <w:szCs w:val="20"/>
              </w:rPr>
              <w:br/>
              <w:t>w Warszawie (02-591) przy ul Stefana Batorego 5 – odpowiada za kształtowanie jednolitej polityki w zakresie realizacji obowiązków określonych w ustawie oraz personalizację dowodów osobistych.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W zakresie danych przetwarzanych w dokumentacji papierowej i innych zbiorach danych prowadzonych przez organ wydający dowód osobisty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32FC3">
              <w:rPr>
                <w:rFonts w:cstheme="minorHAnsi"/>
                <w:sz w:val="20"/>
                <w:szCs w:val="20"/>
              </w:rPr>
              <w:t>w Urzędzie Miejskim w Kolbuszowej administratorem jest: Burmistrz Kolbuszowej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DANE KONTAKTOWE ADMINISTRATORA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Z administratorem – Ministrem Cyfryzacji można się skontaktować poprzez adres email iod@mc.gov.pl, formularz kontaktowy pod adresem </w:t>
            </w:r>
            <w:hyperlink r:id="rId5" w:history="1">
              <w:r w:rsidRPr="00E32FC3">
                <w:rPr>
                  <w:rStyle w:val="Hipercze"/>
                  <w:rFonts w:cstheme="minorHAnsi"/>
                  <w:sz w:val="20"/>
                  <w:szCs w:val="20"/>
                </w:rPr>
                <w:t>https://www.gov.pl/cyfryzacja/kontakt</w:t>
              </w:r>
            </w:hyperlink>
            <w:r w:rsidRPr="00E32FC3">
              <w:rPr>
                <w:rFonts w:cstheme="minorHAnsi"/>
                <w:sz w:val="20"/>
                <w:szCs w:val="20"/>
              </w:rPr>
              <w:t>, lub pisemnie na adres siedziby administratora.</w:t>
            </w:r>
          </w:p>
          <w:p w:rsidR="00E32FC3" w:rsidRPr="00E32FC3" w:rsidRDefault="00E32F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Z administratorem – Ministrem Spraw Wewnętrznych i Administracji można się skontaktować pisemnie na adres siedziby administratora.</w:t>
            </w:r>
          </w:p>
          <w:p w:rsidR="00E32FC3" w:rsidRPr="00E32FC3" w:rsidRDefault="00E32FC3">
            <w:pPr>
              <w:pStyle w:val="Akapitzlist"/>
              <w:spacing w:line="276" w:lineRule="auto"/>
              <w:ind w:left="0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Z administratorem – Burmistrzem Kolbuszowej można się skontaktować poprzez adres e-mail: </w:t>
            </w:r>
            <w:hyperlink r:id="rId6" w:history="1">
              <w:r w:rsidRPr="00E32FC3">
                <w:rPr>
                  <w:rStyle w:val="Hipercze"/>
                  <w:rFonts w:cstheme="minorHAnsi"/>
                  <w:sz w:val="20"/>
                  <w:szCs w:val="20"/>
                </w:rPr>
                <w:t>burmistrz@ekolbuszowa.pl</w:t>
              </w:r>
            </w:hyperlink>
            <w:r w:rsidRPr="00E32FC3">
              <w:rPr>
                <w:rFonts w:cstheme="minorHAnsi"/>
                <w:sz w:val="20"/>
                <w:szCs w:val="20"/>
              </w:rPr>
              <w:t xml:space="preserve"> lub pisemnie na adres siedziby administratora: 36-100 Kolbuszowa, ul. Obrońców Pokoju 21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DANE KONTAKTOWE INSPEKTORA OCHRONY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Administrator – Minister Cyfryzacji wyznaczył inspektora ochrony danych, </w:t>
            </w:r>
            <w:r w:rsidRPr="00E32FC3">
              <w:rPr>
                <w:rFonts w:cstheme="minorHAnsi"/>
                <w:sz w:val="20"/>
                <w:szCs w:val="20"/>
              </w:rPr>
              <w:br/>
              <w:t>z którym może się Pani / Pan skontaktować poprzez email iod@mc.gov.pl, lub pisemnie na adres siedziby administratora. Z inspektorem ochrony danych można się kontaktować we wszystkich sprawach dotyczących przetwarzania danych osobowych oraz korzystania z praw związanych z przetwarzaniem danych.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Administrator – Minister Spraw Wewnętrznych i Administracji wyznaczył inspektora ochrony danych, z którym może się Pani / Pan skontaktować poprzez email </w:t>
            </w:r>
            <w:hyperlink r:id="rId7" w:history="1">
              <w:r w:rsidRPr="00E32FC3">
                <w:rPr>
                  <w:rStyle w:val="Hipercze"/>
                  <w:rFonts w:cstheme="minorHAnsi"/>
                  <w:sz w:val="20"/>
                  <w:szCs w:val="20"/>
                </w:rPr>
                <w:t>iod@mswia.gov.pl</w:t>
              </w:r>
            </w:hyperlink>
            <w:r w:rsidRPr="00E32FC3">
              <w:rPr>
                <w:rFonts w:cstheme="minorHAnsi"/>
                <w:sz w:val="20"/>
                <w:szCs w:val="20"/>
              </w:rPr>
              <w:t xml:space="preserve"> lub pisemnie na adres siedziby administratora. 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Administrator – Burmistrz Kolbuszowej wyznaczył inspektora ochrony danych, </w:t>
            </w:r>
            <w:r w:rsidRPr="00E32FC3">
              <w:rPr>
                <w:rFonts w:cstheme="minorHAnsi"/>
                <w:sz w:val="20"/>
                <w:szCs w:val="20"/>
              </w:rPr>
              <w:br/>
              <w:t xml:space="preserve">z którym może się Pani/Pan skontaktować poprzez adres e-mail: </w:t>
            </w:r>
            <w:hyperlink r:id="rId8" w:history="1">
              <w:r w:rsidRPr="00E32FC3">
                <w:rPr>
                  <w:rStyle w:val="Hipercze"/>
                  <w:rFonts w:cstheme="minorHAnsi"/>
                  <w:sz w:val="20"/>
                  <w:szCs w:val="20"/>
                </w:rPr>
                <w:t>rodo@kolbuszowa.pl</w:t>
              </w:r>
            </w:hyperlink>
            <w:r w:rsidRPr="00E32FC3">
              <w:rPr>
                <w:rFonts w:cstheme="minorHAnsi"/>
                <w:sz w:val="20"/>
                <w:szCs w:val="20"/>
              </w:rPr>
              <w:t xml:space="preserve"> lub pisemnie na adres siedziby administratora: 36-100 Kolbuszowa, ul. Obrońców Pokoju 21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Z inspektorem ochrony danych można się kontaktować we wszystkich sprawach dotyczących przetwarzania danych osobowych oraz korzystania z praw związanych z przetwarzaniem danych.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 xml:space="preserve">CELE PRZETWARZANIA I PODSTAWA PRAWNA 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Pani / Pana dane będą przetwarzane w celu:</w:t>
            </w:r>
          </w:p>
          <w:p w:rsidR="00E32FC3" w:rsidRPr="00E32FC3" w:rsidRDefault="00E32FC3" w:rsidP="006F1AB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wydania Pani/Panu dowodu osobistego. </w:t>
            </w:r>
          </w:p>
          <w:p w:rsidR="00E32FC3" w:rsidRPr="00E32FC3" w:rsidRDefault="00E32FC3" w:rsidP="006F1ABF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unieważnienia Pani/Pana dowodu osobistego z powodu: </w:t>
            </w:r>
          </w:p>
          <w:p w:rsidR="00E32FC3" w:rsidRPr="00E32FC3" w:rsidRDefault="00E32FC3" w:rsidP="006F1ABF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zgłoszenia utraty lub uszkodzenia dowodu,</w:t>
            </w:r>
          </w:p>
          <w:p w:rsidR="00E32FC3" w:rsidRPr="00E32FC3" w:rsidRDefault="00E32FC3" w:rsidP="006F1ABF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zmiany danych zawartych w dowodzie,</w:t>
            </w:r>
          </w:p>
          <w:p w:rsidR="00E32FC3" w:rsidRPr="00E32FC3" w:rsidRDefault="00E32FC3" w:rsidP="006F1ABF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lastRenderedPageBreak/>
              <w:t>upływu terminu ważności dowodu,</w:t>
            </w:r>
          </w:p>
          <w:p w:rsidR="00E32FC3" w:rsidRPr="00E32FC3" w:rsidRDefault="00E32FC3" w:rsidP="006F1ABF">
            <w:pPr>
              <w:numPr>
                <w:ilvl w:val="1"/>
                <w:numId w:val="1"/>
              </w:numPr>
              <w:spacing w:line="276" w:lineRule="auto"/>
              <w:ind w:left="1137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utraty obywatelstwa polskiego lub zgonu.</w:t>
            </w:r>
          </w:p>
          <w:p w:rsidR="00E32FC3" w:rsidRPr="00E32FC3" w:rsidRDefault="00E32FC3" w:rsidP="006F1ABF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uzyskania przez Panią/Pana zaświadczenia o danych własnych zgromadzonych w Rejestrze Dowodów Osobistych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Pani/Pana dane będą przetwarzane na podstawie przepisów ustawy </w:t>
            </w:r>
            <w:r>
              <w:rPr>
                <w:rFonts w:cstheme="minorHAnsi"/>
                <w:sz w:val="20"/>
                <w:szCs w:val="20"/>
              </w:rPr>
              <w:br/>
            </w:r>
            <w:r w:rsidRPr="00E32FC3">
              <w:rPr>
                <w:rFonts w:cstheme="minorHAnsi"/>
                <w:sz w:val="20"/>
                <w:szCs w:val="20"/>
              </w:rPr>
              <w:t>o dowodach osobistych.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lastRenderedPageBreak/>
              <w:t>ODBIORCY DANYCH</w:t>
            </w:r>
          </w:p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W celu sporządzenia dowodu osobistego Pani/Pana dane osobowe będą przekazywane do Centrum Personalizacji Dokumentów MSWiA. Ponadto dane mogą być udostępniane zgodnie z przepisami ustawy o dowodach osobistych służbom, organom administracji publicznej, prokuraturze oraz innym podmiotom, jeżeli wykażą w tym interes prawny w otrzymaniu danych. 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PRZEKAZANIE DANYCH OSOBOWYCH DO PAŃSTWA TRZECIEGO LUB ORGANIZACJI MIĘDZYNARODOWEJ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Pani/Pana dane dotyczące utraconego dowodu osobistego (skradzionego lub zagubionego) będą przekazywane do Systemu Informacyjnego </w:t>
            </w:r>
            <w:proofErr w:type="spellStart"/>
            <w:r w:rsidRPr="00E32FC3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E32FC3">
              <w:rPr>
                <w:rFonts w:cstheme="minorHAnsi"/>
                <w:sz w:val="20"/>
                <w:szCs w:val="20"/>
              </w:rPr>
              <w:t xml:space="preserve"> II na podstawie ustawy o udziale Rzeczypospolitej Polskiej w Systemie Informacyjnym </w:t>
            </w:r>
            <w:proofErr w:type="spellStart"/>
            <w:r w:rsidRPr="00E32FC3">
              <w:rPr>
                <w:rFonts w:cstheme="minorHAnsi"/>
                <w:sz w:val="20"/>
                <w:szCs w:val="20"/>
              </w:rPr>
              <w:t>Schengen</w:t>
            </w:r>
            <w:proofErr w:type="spellEnd"/>
            <w:r w:rsidRPr="00E32FC3">
              <w:rPr>
                <w:rFonts w:cstheme="minorHAnsi"/>
                <w:sz w:val="20"/>
                <w:szCs w:val="20"/>
              </w:rPr>
              <w:t xml:space="preserve"> oraz Wizowym Systemie Informacyjnym. Dane będą przekazywane za pośrednictwem Krajowego Systemu Informatycznego prowadzonego przez Komendanta Głównego Policji.</w:t>
            </w:r>
          </w:p>
        </w:tc>
      </w:tr>
      <w:tr w:rsidR="00E32FC3" w:rsidRPr="00E32FC3" w:rsidTr="00E32FC3">
        <w:trPr>
          <w:trHeight w:val="52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OKRES PRZECHOWYWANIA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Dane w Rejestrze Dowodów Osobistych będą przetwarzane bezterminowo. 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PRAWA PODMIOTÓW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Przysługuje Pani/Panu prawo dostępu do Pani/Pana danych oraz prawo żądania ich sprostowania, a także danych osób, nad którymi sprawowana jest prawna opieka, np. danych dzieci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PRAWO WNIESIENIA SKARGI DO ORGANU NADZORCZEGO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Przysługuje Pani/Panu również prawo wniesienia skargi do organu nadzorczego zajmującego się ochroną danych osobowych w państwie członkowskim Pani / Pana zwykłego pobytu, miejsca pracy lub miejsca popełnienia domniemanego naruszenia.</w:t>
            </w:r>
          </w:p>
        </w:tc>
      </w:tr>
      <w:tr w:rsidR="00E32FC3" w:rsidRPr="00E32FC3" w:rsidTr="00E32FC3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ŹRÓDŁO POCHODZENIA DANYCH OSOBOWYCH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Pani/Pana dane do Rejestru Dowodów Osobistych wprowadzane są przez następujące organy:</w:t>
            </w:r>
          </w:p>
          <w:p w:rsidR="00E32FC3" w:rsidRPr="00E32FC3" w:rsidRDefault="00E32FC3" w:rsidP="006F1AB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organ gminy, który wydaje lub unieważnia dowód osobisty,</w:t>
            </w:r>
          </w:p>
          <w:p w:rsidR="00E32FC3" w:rsidRPr="00E32FC3" w:rsidRDefault="00E32FC3" w:rsidP="006F1ABF">
            <w:pPr>
              <w:pStyle w:val="Akapitzlist"/>
              <w:numPr>
                <w:ilvl w:val="0"/>
                <w:numId w:val="2"/>
              </w:num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>ministra właściwego do spraw wewnętrznych, który personalizuje dowód osobisty</w:t>
            </w:r>
          </w:p>
        </w:tc>
      </w:tr>
      <w:tr w:rsidR="00E32FC3" w:rsidRPr="00E32FC3" w:rsidTr="00E32FC3">
        <w:trPr>
          <w:trHeight w:val="2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E32FC3" w:rsidRPr="00E32FC3" w:rsidRDefault="00E32FC3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E32FC3">
              <w:rPr>
                <w:rFonts w:cstheme="minorHAnsi"/>
                <w:b/>
                <w:sz w:val="20"/>
                <w:szCs w:val="20"/>
              </w:rPr>
              <w:t>INFORMACJA O DOWOLNOŚCI LUB OBOWIĄZKU PODANIA DANYCH</w:t>
            </w:r>
          </w:p>
        </w:tc>
        <w:tc>
          <w:tcPr>
            <w:tcW w:w="6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  <w:r w:rsidRPr="00E32FC3">
              <w:rPr>
                <w:rFonts w:cstheme="minorHAnsi"/>
                <w:sz w:val="20"/>
                <w:szCs w:val="20"/>
              </w:rPr>
              <w:t xml:space="preserve">Obowiązek podania danych osobowych wynika z ustawy o dowodach osobistych. </w:t>
            </w:r>
          </w:p>
          <w:p w:rsidR="00E32FC3" w:rsidRPr="00E32FC3" w:rsidRDefault="00E32FC3">
            <w:pPr>
              <w:spacing w:line="276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1D4802" w:rsidRDefault="001D4802" w:rsidP="001D4802">
      <w:pPr>
        <w:ind w:left="6372" w:firstLine="708"/>
        <w:rPr>
          <w:rFonts w:cstheme="minorHAnsi"/>
          <w:sz w:val="20"/>
          <w:szCs w:val="20"/>
        </w:rPr>
      </w:pPr>
    </w:p>
    <w:p w:rsidR="0032082E" w:rsidRPr="00E32FC3" w:rsidRDefault="0032082E">
      <w:pPr>
        <w:rPr>
          <w:rFonts w:cstheme="minorHAnsi"/>
          <w:sz w:val="20"/>
          <w:szCs w:val="20"/>
        </w:rPr>
      </w:pPr>
    </w:p>
    <w:sectPr w:rsidR="0032082E" w:rsidRPr="00E32FC3" w:rsidSect="00E32F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12D46"/>
    <w:multiLevelType w:val="hybridMultilevel"/>
    <w:tmpl w:val="BD920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28D2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A0943"/>
    <w:multiLevelType w:val="hybridMultilevel"/>
    <w:tmpl w:val="02BAD170"/>
    <w:lvl w:ilvl="0" w:tplc="4B28D2E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FC3"/>
    <w:rsid w:val="001D4802"/>
    <w:rsid w:val="00282C0F"/>
    <w:rsid w:val="0032082E"/>
    <w:rsid w:val="00AC796B"/>
    <w:rsid w:val="00E3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887D6-70C2-4ECC-805A-DF243D357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32FC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32FC3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E32FC3"/>
    <w:pPr>
      <w:ind w:left="720"/>
      <w:contextualSpacing/>
    </w:pPr>
  </w:style>
  <w:style w:type="table" w:styleId="Tabela-Siatka">
    <w:name w:val="Table Grid"/>
    <w:basedOn w:val="Standardowy"/>
    <w:uiPriority w:val="39"/>
    <w:rsid w:val="00E32FC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9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kolbuszow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mswia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urmistrz@kolbuszowa.pl" TargetMode="External"/><Relationship Id="rId5" Type="http://schemas.openxmlformats.org/officeDocument/2006/relationships/hyperlink" Target="https://www.gov.pl/cyfryzacja/kontak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713</Words>
  <Characters>4279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Procak</cp:lastModifiedBy>
  <cp:revision>2</cp:revision>
  <dcterms:created xsi:type="dcterms:W3CDTF">2022-05-13T06:26:00Z</dcterms:created>
  <dcterms:modified xsi:type="dcterms:W3CDTF">2022-05-13T06:26:00Z</dcterms:modified>
</cp:coreProperties>
</file>