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53" w:rsidRPr="00651653" w:rsidRDefault="00651653" w:rsidP="002E1E8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51653">
        <w:rPr>
          <w:rFonts w:ascii="Times New Roman" w:hAnsi="Times New Roman" w:cs="Times New Roman"/>
          <w:sz w:val="24"/>
          <w:szCs w:val="24"/>
        </w:rPr>
        <w:t>PROJEKT  z 07.05.2024 r.</w:t>
      </w:r>
    </w:p>
    <w:p w:rsidR="002E1E8B" w:rsidRPr="00C41CD1" w:rsidRDefault="002E1E8B" w:rsidP="002E1E8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41CD1">
        <w:rPr>
          <w:rFonts w:ascii="Times New Roman" w:hAnsi="Times New Roman" w:cs="Times New Roman"/>
          <w:b/>
          <w:sz w:val="24"/>
          <w:szCs w:val="24"/>
        </w:rPr>
        <w:t>UCHWAŁA NR .....................</w:t>
      </w:r>
    </w:p>
    <w:p w:rsidR="002E1E8B" w:rsidRPr="00C41CD1" w:rsidRDefault="002E1E8B" w:rsidP="002E1E8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41CD1">
        <w:rPr>
          <w:rFonts w:ascii="Times New Roman" w:hAnsi="Times New Roman" w:cs="Times New Roman"/>
          <w:b/>
          <w:sz w:val="24"/>
          <w:szCs w:val="24"/>
        </w:rPr>
        <w:t>RADY MIEJSKIEJ W KOLBUSZOWEJ</w:t>
      </w:r>
    </w:p>
    <w:p w:rsidR="002E1E8B" w:rsidRPr="00C41CD1" w:rsidRDefault="002E1E8B" w:rsidP="002E1E8B">
      <w:pPr>
        <w:spacing w:before="74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E8B" w:rsidRPr="00C41CD1" w:rsidRDefault="002E1E8B" w:rsidP="002E1E8B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CD1">
        <w:rPr>
          <w:rFonts w:ascii="Times New Roman" w:hAnsi="Times New Roman" w:cs="Times New Roman"/>
          <w:sz w:val="24"/>
          <w:szCs w:val="24"/>
        </w:rPr>
        <w:t>z dnia .....................</w:t>
      </w:r>
    </w:p>
    <w:p w:rsidR="002E1E8B" w:rsidRPr="00C41CD1" w:rsidRDefault="002E1E8B" w:rsidP="002E1E8B">
      <w:pPr>
        <w:jc w:val="center"/>
        <w:rPr>
          <w:rFonts w:ascii="Times New Roman" w:hAnsi="Times New Roman" w:cs="Times New Roman"/>
          <w:b/>
          <w:sz w:val="24"/>
        </w:rPr>
      </w:pPr>
      <w:r w:rsidRPr="00C41CD1">
        <w:rPr>
          <w:rFonts w:ascii="Times New Roman" w:hAnsi="Times New Roman" w:cs="Times New Roman"/>
          <w:b/>
          <w:sz w:val="24"/>
        </w:rPr>
        <w:t xml:space="preserve">w sprawie miejscowego planu zagospodarowania przestrzennego obejmującego teren położony w rejonie ulic Astrowej </w:t>
      </w:r>
      <w:r w:rsidR="00285797" w:rsidRPr="00C41CD1">
        <w:rPr>
          <w:rFonts w:ascii="Times New Roman" w:hAnsi="Times New Roman" w:cs="Times New Roman"/>
          <w:b/>
          <w:sz w:val="24"/>
        </w:rPr>
        <w:t xml:space="preserve">i Błonie w Kolbuszowej </w:t>
      </w:r>
    </w:p>
    <w:p w:rsidR="007A7EDB" w:rsidRPr="00C41CD1" w:rsidRDefault="002E1E8B" w:rsidP="002E1E8B">
      <w:pPr>
        <w:jc w:val="both"/>
        <w:rPr>
          <w:rFonts w:ascii="Times New Roman" w:hAnsi="Times New Roman" w:cs="Times New Roman"/>
          <w:sz w:val="24"/>
          <w:szCs w:val="24"/>
        </w:rPr>
      </w:pPr>
      <w:r w:rsidRPr="00C41CD1">
        <w:rPr>
          <w:rFonts w:ascii="Times New Roman" w:hAnsi="Times New Roman" w:cs="Times New Roman"/>
          <w:sz w:val="24"/>
          <w:szCs w:val="24"/>
        </w:rPr>
        <w:tab/>
        <w:t>Na podstawie art. 18 ust. 2 pkt 5 i art. 40 ust. 1 ustawy z dnia 8 marca 1990 r. o samorzą</w:t>
      </w:r>
      <w:r w:rsidR="00285797" w:rsidRPr="00C41CD1">
        <w:rPr>
          <w:rFonts w:ascii="Times New Roman" w:hAnsi="Times New Roman" w:cs="Times New Roman"/>
          <w:sz w:val="24"/>
          <w:szCs w:val="24"/>
        </w:rPr>
        <w:t>dzie gminnym (t.j. Dz. U. z 2023 r. poz. 40</w:t>
      </w:r>
      <w:r w:rsidRPr="00C41CD1">
        <w:rPr>
          <w:rFonts w:ascii="Times New Roman" w:hAnsi="Times New Roman" w:cs="Times New Roman"/>
          <w:sz w:val="24"/>
          <w:szCs w:val="24"/>
        </w:rPr>
        <w:t xml:space="preserve"> z późn. zm.) oraz art. 20 ust. 1 ustawy z dnia 27 marca 2003 r. o planowaniu i zagospodarowaniu przestrzennym (t.j. Dz. U</w:t>
      </w:r>
      <w:r w:rsidR="00285797" w:rsidRPr="00C41CD1">
        <w:rPr>
          <w:rFonts w:ascii="Times New Roman" w:hAnsi="Times New Roman" w:cs="Times New Roman"/>
          <w:sz w:val="24"/>
          <w:szCs w:val="24"/>
        </w:rPr>
        <w:t>. z 2023 r. poz. 977</w:t>
      </w:r>
      <w:r w:rsidRPr="00C41CD1">
        <w:rPr>
          <w:rFonts w:ascii="Times New Roman" w:hAnsi="Times New Roman" w:cs="Times New Roman"/>
          <w:sz w:val="24"/>
          <w:szCs w:val="24"/>
        </w:rPr>
        <w:t xml:space="preserve"> z późn. zm.) w związku z Uchwałą </w:t>
      </w:r>
      <w:r w:rsidRPr="000C0416">
        <w:rPr>
          <w:rFonts w:ascii="Times New Roman" w:hAnsi="Times New Roman" w:cs="Times New Roman"/>
          <w:sz w:val="24"/>
          <w:szCs w:val="24"/>
        </w:rPr>
        <w:t xml:space="preserve">Nr </w:t>
      </w:r>
      <w:r w:rsidR="000C0416" w:rsidRPr="000C0416">
        <w:rPr>
          <w:rFonts w:ascii="Times New Roman" w:hAnsi="Times New Roman" w:cs="Times New Roman"/>
          <w:sz w:val="24"/>
          <w:szCs w:val="24"/>
        </w:rPr>
        <w:t>LXIX/730/2024</w:t>
      </w:r>
      <w:r w:rsidRPr="000C0416">
        <w:rPr>
          <w:rFonts w:ascii="Times New Roman" w:hAnsi="Times New Roman" w:cs="Times New Roman"/>
          <w:sz w:val="24"/>
          <w:szCs w:val="24"/>
        </w:rPr>
        <w:t xml:space="preserve">  Rady  Miejskie</w:t>
      </w:r>
      <w:r w:rsidR="000C0416" w:rsidRPr="000C0416">
        <w:rPr>
          <w:rFonts w:ascii="Times New Roman" w:hAnsi="Times New Roman" w:cs="Times New Roman"/>
          <w:sz w:val="24"/>
          <w:szCs w:val="24"/>
        </w:rPr>
        <w:t>j  w Kolbuszowej  z dnia  25 stycznia  2024</w:t>
      </w:r>
      <w:r w:rsidRPr="000C0416">
        <w:rPr>
          <w:rFonts w:ascii="Times New Roman" w:hAnsi="Times New Roman" w:cs="Times New Roman"/>
          <w:sz w:val="24"/>
          <w:szCs w:val="24"/>
        </w:rPr>
        <w:t xml:space="preserve"> r.</w:t>
      </w:r>
      <w:r w:rsidRPr="00C41CD1">
        <w:rPr>
          <w:rFonts w:ascii="Times New Roman" w:hAnsi="Times New Roman" w:cs="Times New Roman"/>
          <w:sz w:val="24"/>
          <w:szCs w:val="24"/>
        </w:rPr>
        <w:t xml:space="preserve">  w sprawie  przystąpienia do sporządzenia miejscowego planu zagospodarowania przestrzennego obejmującego teren położony w rejonie ulic </w:t>
      </w:r>
      <w:r w:rsidR="00674E42" w:rsidRPr="00C41CD1">
        <w:rPr>
          <w:rFonts w:ascii="Times New Roman" w:hAnsi="Times New Roman" w:cs="Times New Roman"/>
          <w:sz w:val="24"/>
          <w:szCs w:val="24"/>
        </w:rPr>
        <w:t xml:space="preserve">Astrowej i Błonie </w:t>
      </w:r>
      <w:r w:rsidRPr="00C41CD1">
        <w:rPr>
          <w:rFonts w:ascii="Times New Roman" w:hAnsi="Times New Roman" w:cs="Times New Roman"/>
          <w:sz w:val="24"/>
          <w:szCs w:val="24"/>
        </w:rPr>
        <w:t xml:space="preserve">w Kolbuszowej, stwierdzając, że plan nie narusza ustaleń studium uwarunkowań i kierunków zagospodarowania przestrzennego gminy i miasta Kolbuszowa uchwalonego uchwałą XXV/207/2000 Rady Miejskiej w Kolbuszowej z dnia 28 czerwca 2000 r. wraz ze zmianami, </w:t>
      </w:r>
      <w:r w:rsidR="00455880">
        <w:rPr>
          <w:rFonts w:ascii="Times New Roman" w:hAnsi="Times New Roman" w:cs="Times New Roman"/>
          <w:sz w:val="24"/>
          <w:szCs w:val="24"/>
        </w:rPr>
        <w:t xml:space="preserve">Rada Miejska w Kolbuszowej </w:t>
      </w:r>
      <w:r w:rsidRPr="00C41CD1">
        <w:rPr>
          <w:rFonts w:ascii="Times New Roman" w:hAnsi="Times New Roman" w:cs="Times New Roman"/>
          <w:sz w:val="24"/>
          <w:szCs w:val="24"/>
        </w:rPr>
        <w:t>uchwal</w:t>
      </w:r>
      <w:r w:rsidR="00455880">
        <w:rPr>
          <w:rFonts w:ascii="Times New Roman" w:hAnsi="Times New Roman" w:cs="Times New Roman"/>
          <w:sz w:val="24"/>
          <w:szCs w:val="24"/>
        </w:rPr>
        <w:t>a</w:t>
      </w:r>
      <w:r w:rsidRPr="00C41CD1">
        <w:rPr>
          <w:rFonts w:ascii="Times New Roman" w:hAnsi="Times New Roman" w:cs="Times New Roman"/>
          <w:sz w:val="24"/>
          <w:szCs w:val="24"/>
        </w:rPr>
        <w:t xml:space="preserve"> co następuje</w:t>
      </w:r>
      <w:bookmarkStart w:id="0" w:name="_GoBack"/>
      <w:bookmarkEnd w:id="0"/>
      <w:r w:rsidRPr="00C41CD1">
        <w:rPr>
          <w:rFonts w:ascii="Times New Roman" w:hAnsi="Times New Roman" w:cs="Times New Roman"/>
          <w:sz w:val="24"/>
          <w:szCs w:val="24"/>
        </w:rPr>
        <w:t>:</w:t>
      </w:r>
    </w:p>
    <w:p w:rsidR="002E1E8B" w:rsidRPr="00C41CD1" w:rsidRDefault="002E1E8B" w:rsidP="002E1E8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41CD1">
        <w:rPr>
          <w:rFonts w:ascii="Times New Roman" w:hAnsi="Times New Roman" w:cs="Times New Roman"/>
          <w:b/>
          <w:sz w:val="24"/>
          <w:szCs w:val="24"/>
        </w:rPr>
        <w:t>Rozdział 1.</w:t>
      </w:r>
    </w:p>
    <w:p w:rsidR="002E1E8B" w:rsidRPr="00C41CD1" w:rsidRDefault="002E1E8B" w:rsidP="002E1E8B">
      <w:pPr>
        <w:spacing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41CD1">
        <w:rPr>
          <w:rFonts w:ascii="Times New Roman" w:hAnsi="Times New Roman" w:cs="Times New Roman"/>
          <w:b/>
          <w:sz w:val="24"/>
          <w:szCs w:val="24"/>
        </w:rPr>
        <w:t>Przepisy ogólne</w:t>
      </w:r>
    </w:p>
    <w:p w:rsidR="002E1E8B" w:rsidRPr="00C41CD1" w:rsidRDefault="002E1E8B" w:rsidP="002E1E8B">
      <w:pPr>
        <w:jc w:val="both"/>
        <w:rPr>
          <w:rFonts w:ascii="Times New Roman" w:hAnsi="Times New Roman" w:cs="Times New Roman"/>
          <w:sz w:val="24"/>
          <w:szCs w:val="24"/>
        </w:rPr>
      </w:pPr>
      <w:r w:rsidRPr="00C41CD1">
        <w:rPr>
          <w:rFonts w:ascii="Times New Roman" w:hAnsi="Times New Roman" w:cs="Times New Roman"/>
          <w:sz w:val="24"/>
          <w:szCs w:val="24"/>
        </w:rPr>
        <w:tab/>
      </w:r>
      <w:r w:rsidRPr="00C41CD1">
        <w:rPr>
          <w:rFonts w:ascii="Times New Roman" w:hAnsi="Times New Roman" w:cs="Times New Roman"/>
          <w:b/>
          <w:sz w:val="24"/>
          <w:szCs w:val="24"/>
        </w:rPr>
        <w:t>§ 1</w:t>
      </w:r>
      <w:r w:rsidRPr="00C41CD1">
        <w:rPr>
          <w:rFonts w:ascii="Times New Roman" w:hAnsi="Times New Roman" w:cs="Times New Roman"/>
          <w:sz w:val="24"/>
          <w:szCs w:val="24"/>
        </w:rPr>
        <w:t>. 1. Uchwala się miejscowy plan zagospodarowania przestrzennego obejmującego teren położony w rejonie ulic Astrow</w:t>
      </w:r>
      <w:r w:rsidR="002A65A1">
        <w:rPr>
          <w:rFonts w:ascii="Times New Roman" w:hAnsi="Times New Roman" w:cs="Times New Roman"/>
          <w:sz w:val="24"/>
          <w:szCs w:val="24"/>
        </w:rPr>
        <w:t>ej i Błonie w Kolbuszowej</w:t>
      </w:r>
      <w:r w:rsidR="00285797" w:rsidRPr="00C41CD1">
        <w:rPr>
          <w:rFonts w:ascii="Times New Roman" w:hAnsi="Times New Roman" w:cs="Times New Roman"/>
          <w:sz w:val="24"/>
          <w:szCs w:val="24"/>
        </w:rPr>
        <w:t>, o powierzchni obszaru ok. 3,8</w:t>
      </w:r>
      <w:r w:rsidRPr="00C41CD1">
        <w:rPr>
          <w:rFonts w:ascii="Times New Roman" w:hAnsi="Times New Roman" w:cs="Times New Roman"/>
          <w:sz w:val="24"/>
          <w:szCs w:val="24"/>
        </w:rPr>
        <w:t xml:space="preserve"> ha, zwany dalej „planem”.</w:t>
      </w:r>
    </w:p>
    <w:p w:rsidR="003871D4" w:rsidRPr="00C41CD1" w:rsidRDefault="002E1E8B" w:rsidP="00C47310">
      <w:pPr>
        <w:jc w:val="both"/>
        <w:rPr>
          <w:rFonts w:ascii="Times New Roman" w:hAnsi="Times New Roman" w:cs="Times New Roman"/>
          <w:sz w:val="24"/>
          <w:szCs w:val="24"/>
        </w:rPr>
      </w:pPr>
      <w:r w:rsidRPr="00C41CD1">
        <w:rPr>
          <w:rFonts w:ascii="Times New Roman" w:hAnsi="Times New Roman" w:cs="Times New Roman"/>
          <w:sz w:val="24"/>
          <w:szCs w:val="24"/>
        </w:rPr>
        <w:tab/>
      </w:r>
      <w:r w:rsidR="00C24536" w:rsidRPr="00C41CD1">
        <w:rPr>
          <w:rFonts w:ascii="Times New Roman" w:hAnsi="Times New Roman" w:cs="Times New Roman"/>
          <w:sz w:val="24"/>
          <w:szCs w:val="24"/>
        </w:rPr>
        <w:t xml:space="preserve">2. </w:t>
      </w:r>
      <w:r w:rsidR="00541C99" w:rsidRPr="00C41CD1">
        <w:rPr>
          <w:rFonts w:ascii="Times New Roman" w:hAnsi="Times New Roman" w:cs="Times New Roman"/>
          <w:sz w:val="24"/>
          <w:szCs w:val="24"/>
        </w:rPr>
        <w:t>Załącznikami do planu są:</w:t>
      </w:r>
    </w:p>
    <w:p w:rsidR="00541C99" w:rsidRDefault="00541C99" w:rsidP="00C47310">
      <w:pPr>
        <w:jc w:val="both"/>
        <w:rPr>
          <w:rFonts w:ascii="Times New Roman" w:hAnsi="Times New Roman" w:cs="Times New Roman"/>
          <w:sz w:val="24"/>
          <w:szCs w:val="24"/>
        </w:rPr>
      </w:pPr>
      <w:r w:rsidRPr="00C41CD1">
        <w:rPr>
          <w:rFonts w:ascii="Times New Roman" w:hAnsi="Times New Roman" w:cs="Times New Roman"/>
          <w:sz w:val="24"/>
          <w:szCs w:val="24"/>
        </w:rPr>
        <w:tab/>
        <w:t>1) załącznik nr 1 - rysunek planu w skali 1: 1000, stanowiący integralną część uchwały;</w:t>
      </w:r>
    </w:p>
    <w:p w:rsidR="00455880" w:rsidRPr="000C0416" w:rsidRDefault="000C0416" w:rsidP="00C47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880" w:rsidRPr="000C0416">
        <w:rPr>
          <w:rFonts w:ascii="Times New Roman" w:hAnsi="Times New Roman" w:cs="Times New Roman"/>
          <w:sz w:val="24"/>
          <w:szCs w:val="24"/>
        </w:rPr>
        <w:t xml:space="preserve">2) </w:t>
      </w:r>
      <w:r w:rsidRPr="000C0416">
        <w:rPr>
          <w:rFonts w:ascii="Times New Roman" w:hAnsi="Times New Roman" w:cs="Times New Roman"/>
          <w:sz w:val="24"/>
          <w:szCs w:val="24"/>
        </w:rPr>
        <w:t>załącznik nr 2 - rozstrzygnięcie o sposobie rozpatrzenia uwag wniesionych do projektu planu;</w:t>
      </w:r>
    </w:p>
    <w:p w:rsidR="00455880" w:rsidRPr="000C0416" w:rsidRDefault="000C0416" w:rsidP="00C47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880" w:rsidRPr="000C0416">
        <w:rPr>
          <w:rFonts w:ascii="Times New Roman" w:hAnsi="Times New Roman" w:cs="Times New Roman"/>
          <w:sz w:val="24"/>
          <w:szCs w:val="24"/>
        </w:rPr>
        <w:t xml:space="preserve">3) </w:t>
      </w:r>
      <w:r w:rsidRPr="000C0416">
        <w:rPr>
          <w:rFonts w:ascii="Times New Roman" w:hAnsi="Times New Roman" w:cs="Times New Roman"/>
          <w:sz w:val="24"/>
          <w:szCs w:val="24"/>
        </w:rPr>
        <w:t>załącznik nr 3 – rozstrzygnięcie Rady Miejskiej w Kolbuszowej o sposobie realizacji, zapisanych w planie inwestycji infrastruktury technicznej, które należą do zadań własnych gminy oraz zasadach ich finansowania;</w:t>
      </w:r>
    </w:p>
    <w:p w:rsidR="00455880" w:rsidRPr="00C41CD1" w:rsidRDefault="000C0416" w:rsidP="00C47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0416">
        <w:rPr>
          <w:rFonts w:ascii="Times New Roman" w:hAnsi="Times New Roman" w:cs="Times New Roman"/>
          <w:sz w:val="24"/>
          <w:szCs w:val="24"/>
        </w:rPr>
        <w:t>4) załącznik nr 4 – dane przestrzenne utworzone na podstawie art.  67a ust. 3 i 5 ustawy.</w:t>
      </w:r>
    </w:p>
    <w:p w:rsidR="003871D4" w:rsidRPr="00C41CD1" w:rsidRDefault="003871D4" w:rsidP="003871D4">
      <w:pPr>
        <w:jc w:val="both"/>
        <w:rPr>
          <w:rFonts w:ascii="Times New Roman" w:hAnsi="Times New Roman" w:cs="Times New Roman"/>
          <w:sz w:val="24"/>
          <w:szCs w:val="24"/>
        </w:rPr>
      </w:pPr>
      <w:r w:rsidRPr="00C41CD1">
        <w:rPr>
          <w:rFonts w:ascii="Times New Roman" w:hAnsi="Times New Roman" w:cs="Times New Roman"/>
          <w:sz w:val="24"/>
          <w:szCs w:val="24"/>
        </w:rPr>
        <w:tab/>
      </w:r>
      <w:r w:rsidR="00674E42" w:rsidRPr="00C41CD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41C99" w:rsidRPr="00C41CD1">
        <w:rPr>
          <w:rFonts w:ascii="Times New Roman" w:hAnsi="Times New Roman" w:cs="Times New Roman"/>
          <w:b/>
          <w:sz w:val="24"/>
          <w:szCs w:val="24"/>
        </w:rPr>
        <w:t>2</w:t>
      </w:r>
      <w:r w:rsidRPr="00C41CD1">
        <w:rPr>
          <w:rFonts w:ascii="Times New Roman" w:hAnsi="Times New Roman" w:cs="Times New Roman"/>
          <w:sz w:val="24"/>
          <w:szCs w:val="24"/>
        </w:rPr>
        <w:t>. W planie nie określa się, ze względu na brak występowania:</w:t>
      </w:r>
    </w:p>
    <w:p w:rsidR="003871D4" w:rsidRPr="00C41CD1" w:rsidRDefault="003871D4" w:rsidP="003871D4">
      <w:pPr>
        <w:jc w:val="both"/>
        <w:rPr>
          <w:rFonts w:ascii="Times New Roman" w:hAnsi="Times New Roman" w:cs="Times New Roman"/>
          <w:sz w:val="24"/>
          <w:szCs w:val="24"/>
        </w:rPr>
      </w:pPr>
      <w:r w:rsidRPr="00C41CD1">
        <w:rPr>
          <w:rFonts w:ascii="Times New Roman" w:hAnsi="Times New Roman" w:cs="Times New Roman"/>
          <w:sz w:val="24"/>
          <w:szCs w:val="24"/>
        </w:rPr>
        <w:t xml:space="preserve">1) </w:t>
      </w:r>
      <w:r w:rsidR="00C41CD1">
        <w:rPr>
          <w:rFonts w:ascii="Times New Roman" w:hAnsi="Times New Roman" w:cs="Times New Roman"/>
          <w:sz w:val="24"/>
          <w:szCs w:val="24"/>
        </w:rPr>
        <w:t>zasad</w:t>
      </w:r>
      <w:r w:rsidR="00C41CD1" w:rsidRPr="00C41CD1">
        <w:rPr>
          <w:rFonts w:ascii="Times New Roman" w:hAnsi="Times New Roman" w:cs="Times New Roman"/>
          <w:sz w:val="24"/>
          <w:szCs w:val="24"/>
        </w:rPr>
        <w:t xml:space="preserve"> ochrony dziedzictwa kulturowego i zabytków, w tym krajobrazów kulturowych, oraz dóbr kultury współczesnej</w:t>
      </w:r>
      <w:r w:rsidRPr="00C41CD1">
        <w:rPr>
          <w:rFonts w:ascii="Times New Roman" w:hAnsi="Times New Roman" w:cs="Times New Roman"/>
          <w:sz w:val="24"/>
          <w:szCs w:val="24"/>
        </w:rPr>
        <w:t>;</w:t>
      </w:r>
    </w:p>
    <w:p w:rsidR="003871D4" w:rsidRPr="00C41CD1" w:rsidRDefault="00C9227B" w:rsidP="003871D4">
      <w:pPr>
        <w:jc w:val="both"/>
        <w:rPr>
          <w:rFonts w:ascii="Times New Roman" w:hAnsi="Times New Roman" w:cs="Times New Roman"/>
          <w:sz w:val="24"/>
          <w:szCs w:val="24"/>
        </w:rPr>
      </w:pPr>
      <w:r w:rsidRPr="00C41CD1">
        <w:rPr>
          <w:rFonts w:ascii="Times New Roman" w:hAnsi="Times New Roman" w:cs="Times New Roman"/>
          <w:sz w:val="24"/>
          <w:szCs w:val="24"/>
        </w:rPr>
        <w:t xml:space="preserve">2) </w:t>
      </w:r>
      <w:r w:rsidR="003871D4" w:rsidRPr="00C41CD1">
        <w:rPr>
          <w:rFonts w:ascii="Times New Roman" w:hAnsi="Times New Roman" w:cs="Times New Roman"/>
          <w:sz w:val="24"/>
          <w:szCs w:val="24"/>
        </w:rPr>
        <w:t xml:space="preserve">granic i sposobu zagospodarowania terenów górniczych, a także obszarów szczególnego zagrożenia powodzią, obszarów osuwania się mas ziemnych, krajobrazów priorytetowych </w:t>
      </w:r>
      <w:r w:rsidR="003871D4" w:rsidRPr="00C41CD1">
        <w:rPr>
          <w:rFonts w:ascii="Times New Roman" w:hAnsi="Times New Roman" w:cs="Times New Roman"/>
          <w:sz w:val="24"/>
          <w:szCs w:val="24"/>
        </w:rPr>
        <w:lastRenderedPageBreak/>
        <w:t>określonych w audycie krajobrazowym oraz w planach zagospodarowania przestrzennego województwa;</w:t>
      </w:r>
    </w:p>
    <w:p w:rsidR="003871D4" w:rsidRPr="00C41CD1" w:rsidRDefault="00816709" w:rsidP="00387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871D4" w:rsidRPr="00C41CD1">
        <w:rPr>
          <w:rFonts w:ascii="Times New Roman" w:hAnsi="Times New Roman" w:cs="Times New Roman"/>
          <w:sz w:val="24"/>
          <w:szCs w:val="24"/>
        </w:rPr>
        <w:t>granic i sposobu zagospodarowania terenów lub obiektów podlegających ochronie, ustalonych na podstawie odrębnych przepisów</w:t>
      </w:r>
    </w:p>
    <w:p w:rsidR="002A65A1" w:rsidRDefault="003871D4" w:rsidP="00C47310">
      <w:pPr>
        <w:jc w:val="both"/>
        <w:rPr>
          <w:rFonts w:ascii="Times New Roman" w:hAnsi="Times New Roman" w:cs="Times New Roman"/>
          <w:sz w:val="24"/>
          <w:szCs w:val="24"/>
        </w:rPr>
      </w:pPr>
      <w:r w:rsidRPr="00C41CD1">
        <w:rPr>
          <w:rFonts w:ascii="Times New Roman" w:hAnsi="Times New Roman" w:cs="Times New Roman"/>
          <w:sz w:val="24"/>
          <w:szCs w:val="24"/>
        </w:rPr>
        <w:t>3) sposobu i terminu tymczasowego zagospodarowania, urządzania i użytkowania terenów.</w:t>
      </w:r>
    </w:p>
    <w:p w:rsidR="00C47310" w:rsidRPr="00C41CD1" w:rsidRDefault="002A65A1" w:rsidP="00C47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C99" w:rsidRPr="00C41CD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B578E">
        <w:rPr>
          <w:rFonts w:ascii="Times New Roman" w:hAnsi="Times New Roman" w:cs="Times New Roman"/>
          <w:b/>
          <w:sz w:val="24"/>
          <w:szCs w:val="24"/>
        </w:rPr>
        <w:t>3</w:t>
      </w:r>
      <w:r w:rsidR="00C47310" w:rsidRPr="00C41CD1">
        <w:rPr>
          <w:rFonts w:ascii="Times New Roman" w:hAnsi="Times New Roman" w:cs="Times New Roman"/>
          <w:sz w:val="24"/>
          <w:szCs w:val="24"/>
        </w:rPr>
        <w:t>.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310" w:rsidRPr="00C41CD1">
        <w:rPr>
          <w:rFonts w:ascii="Times New Roman" w:hAnsi="Times New Roman" w:cs="Times New Roman"/>
          <w:sz w:val="24"/>
          <w:szCs w:val="24"/>
        </w:rPr>
        <w:t>Ilekroć w niniejszej uchwale jest mowa o:</w:t>
      </w:r>
    </w:p>
    <w:p w:rsidR="00C9227B" w:rsidRPr="00C41CD1" w:rsidRDefault="00C9227B" w:rsidP="00C9227B">
      <w:pPr>
        <w:jc w:val="both"/>
        <w:rPr>
          <w:rFonts w:ascii="Times New Roman" w:hAnsi="Times New Roman" w:cs="Times New Roman"/>
          <w:sz w:val="24"/>
          <w:szCs w:val="24"/>
        </w:rPr>
      </w:pPr>
      <w:r w:rsidRPr="00C41CD1">
        <w:rPr>
          <w:rFonts w:ascii="Times New Roman" w:hAnsi="Times New Roman" w:cs="Times New Roman"/>
          <w:sz w:val="24"/>
          <w:szCs w:val="24"/>
        </w:rPr>
        <w:t xml:space="preserve">1) </w:t>
      </w:r>
      <w:r w:rsidR="00285797" w:rsidRPr="00C41CD1">
        <w:rPr>
          <w:rFonts w:ascii="Times New Roman" w:hAnsi="Times New Roman" w:cs="Times New Roman"/>
          <w:b/>
          <w:sz w:val="24"/>
          <w:szCs w:val="24"/>
        </w:rPr>
        <w:t>granic</w:t>
      </w:r>
      <w:r w:rsidR="00455880">
        <w:rPr>
          <w:rFonts w:ascii="Times New Roman" w:hAnsi="Times New Roman" w:cs="Times New Roman"/>
          <w:b/>
          <w:sz w:val="24"/>
          <w:szCs w:val="24"/>
        </w:rPr>
        <w:t>y</w:t>
      </w:r>
      <w:r w:rsidR="00285797" w:rsidRPr="00C41CD1">
        <w:rPr>
          <w:rFonts w:ascii="Times New Roman" w:hAnsi="Times New Roman" w:cs="Times New Roman"/>
          <w:b/>
          <w:sz w:val="24"/>
          <w:szCs w:val="24"/>
        </w:rPr>
        <w:t xml:space="preserve"> obszaru objętego planem</w:t>
      </w:r>
      <w:r w:rsidRPr="00C41CD1">
        <w:rPr>
          <w:rFonts w:ascii="Times New Roman" w:hAnsi="Times New Roman" w:cs="Times New Roman"/>
          <w:sz w:val="24"/>
          <w:szCs w:val="24"/>
        </w:rPr>
        <w:t xml:space="preserve"> –wszystkie tereny w granicach objętych planem, zgodnie z rysunkiem planu;</w:t>
      </w:r>
    </w:p>
    <w:p w:rsidR="00674E42" w:rsidRPr="00C41CD1" w:rsidRDefault="00674E42" w:rsidP="00C9227B">
      <w:pPr>
        <w:jc w:val="both"/>
        <w:rPr>
          <w:rFonts w:ascii="Times New Roman" w:hAnsi="Times New Roman" w:cs="Times New Roman"/>
          <w:sz w:val="24"/>
          <w:szCs w:val="24"/>
        </w:rPr>
      </w:pPr>
      <w:r w:rsidRPr="00C41CD1">
        <w:rPr>
          <w:rFonts w:ascii="Times New Roman" w:hAnsi="Times New Roman" w:cs="Times New Roman"/>
          <w:sz w:val="24"/>
          <w:szCs w:val="24"/>
        </w:rPr>
        <w:t xml:space="preserve">2) </w:t>
      </w:r>
      <w:r w:rsidRPr="00C41CD1">
        <w:rPr>
          <w:rFonts w:ascii="Times New Roman" w:hAnsi="Times New Roman" w:cs="Times New Roman"/>
          <w:b/>
          <w:sz w:val="24"/>
          <w:szCs w:val="24"/>
        </w:rPr>
        <w:t>rysun</w:t>
      </w:r>
      <w:r w:rsidR="00455880">
        <w:rPr>
          <w:rFonts w:ascii="Times New Roman" w:hAnsi="Times New Roman" w:cs="Times New Roman"/>
          <w:b/>
          <w:sz w:val="24"/>
          <w:szCs w:val="24"/>
        </w:rPr>
        <w:t>ku</w:t>
      </w:r>
      <w:r w:rsidRPr="00C41CD1">
        <w:rPr>
          <w:rFonts w:ascii="Times New Roman" w:hAnsi="Times New Roman" w:cs="Times New Roman"/>
          <w:b/>
          <w:sz w:val="24"/>
          <w:szCs w:val="24"/>
        </w:rPr>
        <w:t xml:space="preserve"> planu</w:t>
      </w:r>
      <w:r w:rsidRPr="00C41CD1">
        <w:rPr>
          <w:rFonts w:ascii="Times New Roman" w:hAnsi="Times New Roman" w:cs="Times New Roman"/>
          <w:sz w:val="24"/>
          <w:szCs w:val="24"/>
        </w:rPr>
        <w:t xml:space="preserve"> – należy rozumieć rysunek planu w skali 1:1000 stanowiący integralną część planu i załącznik nr 1 do niniejszej uchwały;</w:t>
      </w:r>
    </w:p>
    <w:p w:rsidR="00C9227B" w:rsidRPr="00C41CD1" w:rsidRDefault="00C9227B" w:rsidP="00C9227B">
      <w:pPr>
        <w:jc w:val="both"/>
        <w:rPr>
          <w:rFonts w:ascii="Times New Roman" w:hAnsi="Times New Roman" w:cs="Times New Roman"/>
          <w:sz w:val="24"/>
          <w:szCs w:val="24"/>
        </w:rPr>
      </w:pPr>
      <w:r w:rsidRPr="00C41CD1">
        <w:rPr>
          <w:rFonts w:ascii="Times New Roman" w:hAnsi="Times New Roman" w:cs="Times New Roman"/>
          <w:sz w:val="24"/>
          <w:szCs w:val="24"/>
        </w:rPr>
        <w:t xml:space="preserve">2) </w:t>
      </w:r>
      <w:r w:rsidRPr="00C41CD1">
        <w:rPr>
          <w:rFonts w:ascii="Times New Roman" w:hAnsi="Times New Roman" w:cs="Times New Roman"/>
          <w:b/>
          <w:sz w:val="24"/>
          <w:szCs w:val="24"/>
        </w:rPr>
        <w:t>teren</w:t>
      </w:r>
      <w:r w:rsidR="00455880">
        <w:rPr>
          <w:rFonts w:ascii="Times New Roman" w:hAnsi="Times New Roman" w:cs="Times New Roman"/>
          <w:b/>
          <w:sz w:val="24"/>
          <w:szCs w:val="24"/>
        </w:rPr>
        <w:t>ie</w:t>
      </w:r>
      <w:r w:rsidRPr="00C41CD1">
        <w:rPr>
          <w:rFonts w:ascii="Times New Roman" w:hAnsi="Times New Roman" w:cs="Times New Roman"/>
          <w:sz w:val="24"/>
          <w:szCs w:val="24"/>
        </w:rPr>
        <w:t xml:space="preserve"> – część obszaru planu wyodrębniona na rysunku planu liniami rozgraniczającymi, oznaczona symbolem przeznaczenia wyróżniającym ją spośród innych terenów;</w:t>
      </w:r>
    </w:p>
    <w:p w:rsidR="00C47310" w:rsidRPr="00C41CD1" w:rsidRDefault="00C9227B" w:rsidP="00C9227B">
      <w:pPr>
        <w:jc w:val="both"/>
        <w:rPr>
          <w:rFonts w:ascii="Times New Roman" w:hAnsi="Times New Roman" w:cs="Times New Roman"/>
          <w:sz w:val="24"/>
          <w:szCs w:val="24"/>
        </w:rPr>
      </w:pPr>
      <w:r w:rsidRPr="00C41CD1">
        <w:rPr>
          <w:rFonts w:ascii="Times New Roman" w:hAnsi="Times New Roman" w:cs="Times New Roman"/>
          <w:sz w:val="24"/>
          <w:szCs w:val="24"/>
        </w:rPr>
        <w:t xml:space="preserve">3) </w:t>
      </w:r>
      <w:r w:rsidRPr="00C41CD1">
        <w:rPr>
          <w:rFonts w:ascii="Times New Roman" w:hAnsi="Times New Roman" w:cs="Times New Roman"/>
          <w:b/>
          <w:sz w:val="24"/>
          <w:szCs w:val="24"/>
        </w:rPr>
        <w:t>zabudow</w:t>
      </w:r>
      <w:r w:rsidR="00455880">
        <w:rPr>
          <w:rFonts w:ascii="Times New Roman" w:hAnsi="Times New Roman" w:cs="Times New Roman"/>
          <w:b/>
          <w:sz w:val="24"/>
          <w:szCs w:val="24"/>
        </w:rPr>
        <w:t>ie</w:t>
      </w:r>
      <w:r w:rsidRPr="00C41CD1">
        <w:rPr>
          <w:rFonts w:ascii="Times New Roman" w:hAnsi="Times New Roman" w:cs="Times New Roman"/>
          <w:sz w:val="24"/>
          <w:szCs w:val="24"/>
        </w:rPr>
        <w:t xml:space="preserve"> – obiekty budowlane, w tym budynki lub zespoły budynków, o przeznaczeniach ustalonych w planie wraz z obiektami budowlanymi zapewniającymi możliwość użytkowania budynków zgodnie z ich przeznaczeniem, w tym: dojazdami, parkingami, garażami, zielenią urządzoną, uzbrojeniem terenu o ile z ustaleń planu nie wynika inaczej; </w:t>
      </w:r>
    </w:p>
    <w:p w:rsidR="00C9227B" w:rsidRDefault="00C9227B" w:rsidP="00C9227B">
      <w:pPr>
        <w:jc w:val="both"/>
        <w:rPr>
          <w:rFonts w:ascii="Times New Roman" w:hAnsi="Times New Roman" w:cs="Times New Roman"/>
          <w:sz w:val="24"/>
          <w:szCs w:val="24"/>
        </w:rPr>
      </w:pPr>
      <w:r w:rsidRPr="00C41CD1">
        <w:rPr>
          <w:rFonts w:ascii="Times New Roman" w:hAnsi="Times New Roman" w:cs="Times New Roman"/>
          <w:sz w:val="24"/>
          <w:szCs w:val="24"/>
        </w:rPr>
        <w:t xml:space="preserve">4) </w:t>
      </w:r>
      <w:r w:rsidRPr="00C41CD1">
        <w:rPr>
          <w:rFonts w:ascii="Times New Roman" w:hAnsi="Times New Roman" w:cs="Times New Roman"/>
          <w:b/>
          <w:sz w:val="24"/>
          <w:szCs w:val="24"/>
        </w:rPr>
        <w:t>nieprzekraczaln</w:t>
      </w:r>
      <w:r w:rsidR="00455880">
        <w:rPr>
          <w:rFonts w:ascii="Times New Roman" w:hAnsi="Times New Roman" w:cs="Times New Roman"/>
          <w:b/>
          <w:sz w:val="24"/>
          <w:szCs w:val="24"/>
        </w:rPr>
        <w:t>ej lin</w:t>
      </w:r>
      <w:r w:rsidR="0007144C">
        <w:rPr>
          <w:rFonts w:ascii="Times New Roman" w:hAnsi="Times New Roman" w:cs="Times New Roman"/>
          <w:b/>
          <w:sz w:val="24"/>
          <w:szCs w:val="24"/>
        </w:rPr>
        <w:t>i</w:t>
      </w:r>
      <w:r w:rsidR="00455880">
        <w:rPr>
          <w:rFonts w:ascii="Times New Roman" w:hAnsi="Times New Roman" w:cs="Times New Roman"/>
          <w:b/>
          <w:sz w:val="24"/>
          <w:szCs w:val="24"/>
        </w:rPr>
        <w:t>i</w:t>
      </w:r>
      <w:r w:rsidRPr="00C41CD1">
        <w:rPr>
          <w:rFonts w:ascii="Times New Roman" w:hAnsi="Times New Roman" w:cs="Times New Roman"/>
          <w:b/>
          <w:sz w:val="24"/>
          <w:szCs w:val="24"/>
        </w:rPr>
        <w:t xml:space="preserve"> zabudowy</w:t>
      </w:r>
      <w:r w:rsidRPr="00C41CD1">
        <w:rPr>
          <w:rFonts w:ascii="Times New Roman" w:hAnsi="Times New Roman" w:cs="Times New Roman"/>
          <w:sz w:val="24"/>
          <w:szCs w:val="24"/>
        </w:rPr>
        <w:t xml:space="preserve"> – linia wyznaczona na rysunku planu określająca maksymalny zasięg zabudowy, z dopuszczeniem realizacji poza linią zabudowy:</w:t>
      </w:r>
    </w:p>
    <w:p w:rsidR="004E25F9" w:rsidRPr="00C41CD1" w:rsidRDefault="004E25F9" w:rsidP="004E2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1CD1">
        <w:rPr>
          <w:rFonts w:ascii="Times New Roman" w:hAnsi="Times New Roman" w:cs="Times New Roman"/>
          <w:sz w:val="24"/>
          <w:szCs w:val="24"/>
        </w:rPr>
        <w:t>a) budynków lub części budynków zlokalizowanych w całości poniżej poziomu gruntu podziemnych,</w:t>
      </w:r>
    </w:p>
    <w:p w:rsidR="004E25F9" w:rsidRDefault="004E25F9" w:rsidP="00C9227B">
      <w:pPr>
        <w:jc w:val="both"/>
        <w:rPr>
          <w:rFonts w:ascii="Times New Roman" w:hAnsi="Times New Roman" w:cs="Times New Roman"/>
          <w:sz w:val="24"/>
          <w:szCs w:val="24"/>
        </w:rPr>
      </w:pPr>
      <w:r w:rsidRPr="00C41CD1">
        <w:rPr>
          <w:rFonts w:ascii="Times New Roman" w:hAnsi="Times New Roman" w:cs="Times New Roman"/>
          <w:sz w:val="24"/>
          <w:szCs w:val="24"/>
        </w:rPr>
        <w:tab/>
        <w:t>b) gzymsów, zadaszeń nad wejściami, okapów, balkonów, tarasów, wykuszy, schodów  i pochylni  wysuniętych na odległość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CD1">
        <w:rPr>
          <w:rFonts w:ascii="Times New Roman" w:hAnsi="Times New Roman" w:cs="Times New Roman"/>
          <w:sz w:val="24"/>
          <w:szCs w:val="24"/>
        </w:rPr>
        <w:t>maks. 1,5 m, poza ustaloną linię zabudowy;</w:t>
      </w:r>
    </w:p>
    <w:p w:rsidR="00C41CD1" w:rsidRDefault="00455880" w:rsidP="002B5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0A25">
        <w:rPr>
          <w:rFonts w:ascii="Times New Roman" w:hAnsi="Times New Roman" w:cs="Times New Roman"/>
          <w:sz w:val="24"/>
          <w:szCs w:val="24"/>
        </w:rPr>
        <w:t>)</w:t>
      </w:r>
      <w:r w:rsidR="003E370D">
        <w:rPr>
          <w:rFonts w:ascii="Times New Roman" w:hAnsi="Times New Roman" w:cs="Times New Roman"/>
          <w:sz w:val="24"/>
          <w:szCs w:val="24"/>
        </w:rPr>
        <w:t xml:space="preserve"> </w:t>
      </w:r>
      <w:r w:rsidR="00F64604">
        <w:rPr>
          <w:rFonts w:ascii="Times New Roman" w:hAnsi="Times New Roman" w:cs="Times New Roman"/>
          <w:sz w:val="24"/>
          <w:szCs w:val="24"/>
        </w:rPr>
        <w:t xml:space="preserve"> </w:t>
      </w:r>
      <w:r w:rsidR="00090A25">
        <w:rPr>
          <w:rFonts w:ascii="Times New Roman" w:hAnsi="Times New Roman" w:cs="Times New Roman"/>
          <w:b/>
          <w:sz w:val="24"/>
          <w:szCs w:val="24"/>
        </w:rPr>
        <w:t>zabudow</w:t>
      </w:r>
      <w:r>
        <w:rPr>
          <w:rFonts w:ascii="Times New Roman" w:hAnsi="Times New Roman" w:cs="Times New Roman"/>
          <w:b/>
          <w:sz w:val="24"/>
          <w:szCs w:val="24"/>
        </w:rPr>
        <w:t>ie</w:t>
      </w:r>
      <w:r w:rsidR="00090A25">
        <w:rPr>
          <w:rFonts w:ascii="Times New Roman" w:hAnsi="Times New Roman" w:cs="Times New Roman"/>
          <w:b/>
          <w:sz w:val="24"/>
          <w:szCs w:val="24"/>
        </w:rPr>
        <w:t xml:space="preserve"> towarzysząc</w:t>
      </w:r>
      <w:r>
        <w:rPr>
          <w:rFonts w:ascii="Times New Roman" w:hAnsi="Times New Roman" w:cs="Times New Roman"/>
          <w:b/>
          <w:sz w:val="24"/>
          <w:szCs w:val="24"/>
        </w:rPr>
        <w:t>ej</w:t>
      </w:r>
      <w:r w:rsidR="00090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A25" w:rsidRPr="00C41CD1">
        <w:rPr>
          <w:rFonts w:ascii="Times New Roman" w:hAnsi="Times New Roman" w:cs="Times New Roman"/>
          <w:sz w:val="24"/>
          <w:szCs w:val="24"/>
        </w:rPr>
        <w:t>–</w:t>
      </w:r>
      <w:r w:rsidR="003E370D">
        <w:rPr>
          <w:rFonts w:ascii="Times New Roman" w:hAnsi="Times New Roman" w:cs="Times New Roman"/>
          <w:sz w:val="24"/>
          <w:szCs w:val="24"/>
        </w:rPr>
        <w:t xml:space="preserve"> </w:t>
      </w:r>
      <w:r w:rsidR="00055AF0">
        <w:rPr>
          <w:rFonts w:ascii="Times New Roman" w:hAnsi="Times New Roman" w:cs="Times New Roman"/>
          <w:sz w:val="24"/>
          <w:szCs w:val="24"/>
        </w:rPr>
        <w:t xml:space="preserve"> </w:t>
      </w:r>
      <w:r w:rsidR="003E370D" w:rsidRPr="003E370D">
        <w:rPr>
          <w:rFonts w:ascii="Times New Roman" w:hAnsi="Times New Roman" w:cs="Times New Roman"/>
          <w:sz w:val="24"/>
          <w:szCs w:val="24"/>
        </w:rPr>
        <w:t>należy przez to rozumieć budynki gospodarcze, garaże i wiaty</w:t>
      </w:r>
      <w:r w:rsidR="00D70C0C">
        <w:rPr>
          <w:rFonts w:ascii="Times New Roman" w:hAnsi="Times New Roman" w:cs="Times New Roman"/>
          <w:sz w:val="24"/>
          <w:szCs w:val="24"/>
        </w:rPr>
        <w:t>;</w:t>
      </w:r>
    </w:p>
    <w:p w:rsidR="00730BE8" w:rsidRPr="002B578E" w:rsidRDefault="00455880" w:rsidP="002B5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8243E">
        <w:rPr>
          <w:rFonts w:ascii="Times New Roman" w:hAnsi="Times New Roman" w:cs="Times New Roman"/>
          <w:sz w:val="24"/>
          <w:szCs w:val="24"/>
        </w:rPr>
        <w:t xml:space="preserve">) </w:t>
      </w:r>
      <w:r w:rsidR="00730BE8" w:rsidRPr="00730BE8">
        <w:rPr>
          <w:rFonts w:ascii="Times New Roman" w:hAnsi="Times New Roman" w:cs="Times New Roman"/>
          <w:b/>
          <w:sz w:val="24"/>
          <w:szCs w:val="24"/>
        </w:rPr>
        <w:t>ustaw</w:t>
      </w:r>
      <w:r>
        <w:rPr>
          <w:rFonts w:ascii="Times New Roman" w:hAnsi="Times New Roman" w:cs="Times New Roman"/>
          <w:b/>
          <w:sz w:val="24"/>
          <w:szCs w:val="24"/>
        </w:rPr>
        <w:t>ie</w:t>
      </w:r>
      <w:r w:rsidR="00055AF0">
        <w:rPr>
          <w:rFonts w:ascii="Times New Roman" w:hAnsi="Times New Roman" w:cs="Times New Roman"/>
          <w:sz w:val="24"/>
          <w:szCs w:val="24"/>
        </w:rPr>
        <w:t xml:space="preserve"> </w:t>
      </w:r>
      <w:r w:rsidR="00730BE8" w:rsidRPr="00730BE8">
        <w:rPr>
          <w:rFonts w:ascii="Times New Roman" w:hAnsi="Times New Roman" w:cs="Times New Roman"/>
          <w:sz w:val="24"/>
          <w:szCs w:val="24"/>
        </w:rPr>
        <w:t>–</w:t>
      </w:r>
      <w:r w:rsidR="00055AF0">
        <w:rPr>
          <w:rFonts w:ascii="Times New Roman" w:hAnsi="Times New Roman" w:cs="Times New Roman"/>
          <w:sz w:val="24"/>
          <w:szCs w:val="24"/>
        </w:rPr>
        <w:t xml:space="preserve"> </w:t>
      </w:r>
      <w:r w:rsidR="00730BE8" w:rsidRPr="00730BE8">
        <w:rPr>
          <w:rFonts w:ascii="Times New Roman" w:hAnsi="Times New Roman" w:cs="Times New Roman"/>
          <w:sz w:val="24"/>
          <w:szCs w:val="24"/>
        </w:rPr>
        <w:t>należy przez to rozumieć ustawę o planowaniu i zagospodarowaniu przest</w:t>
      </w:r>
      <w:r w:rsidR="00D70C0C">
        <w:rPr>
          <w:rFonts w:ascii="Times New Roman" w:hAnsi="Times New Roman" w:cs="Times New Roman"/>
          <w:sz w:val="24"/>
          <w:szCs w:val="24"/>
        </w:rPr>
        <w:t>rzennym z dnia 27 marca 2003 r.</w:t>
      </w:r>
    </w:p>
    <w:p w:rsidR="002B578E" w:rsidRDefault="002B578E" w:rsidP="00974A0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85D04" w:rsidRPr="00C41CD1" w:rsidRDefault="00C47310" w:rsidP="00974A0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41CD1">
        <w:rPr>
          <w:rFonts w:ascii="Times New Roman" w:hAnsi="Times New Roman" w:cs="Times New Roman"/>
          <w:b/>
          <w:sz w:val="24"/>
          <w:szCs w:val="24"/>
        </w:rPr>
        <w:t>Rozdział 2.</w:t>
      </w:r>
    </w:p>
    <w:p w:rsidR="00541C99" w:rsidRPr="00C41CD1" w:rsidRDefault="00541C99" w:rsidP="00974A0B">
      <w:pPr>
        <w:spacing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41CD1">
        <w:rPr>
          <w:rFonts w:ascii="Times New Roman" w:hAnsi="Times New Roman" w:cs="Times New Roman"/>
          <w:b/>
          <w:sz w:val="24"/>
          <w:szCs w:val="24"/>
        </w:rPr>
        <w:t>Ustalenia ogólne</w:t>
      </w:r>
    </w:p>
    <w:p w:rsidR="00541C99" w:rsidRPr="00C41CD1" w:rsidRDefault="002B578E" w:rsidP="00541C99">
      <w:pPr>
        <w:spacing w:after="12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§ 4</w:t>
      </w:r>
      <w:r w:rsidR="00541C99" w:rsidRPr="00C41CD1">
        <w:rPr>
          <w:rFonts w:ascii="Times New Roman" w:hAnsi="Times New Roman" w:cs="Times New Roman"/>
          <w:b/>
          <w:sz w:val="24"/>
          <w:szCs w:val="24"/>
        </w:rPr>
        <w:t>.</w:t>
      </w:r>
      <w:r w:rsidR="00541C99" w:rsidRPr="00C41CD1">
        <w:rPr>
          <w:rFonts w:ascii="Times New Roman" w:hAnsi="Times New Roman" w:cs="Times New Roman"/>
          <w:sz w:val="24"/>
          <w:szCs w:val="24"/>
        </w:rPr>
        <w:t xml:space="preserve"> 1. Następujące oznaczenia graficzne na rysunku planu są obowiązującymi ustaleniami planu:</w:t>
      </w:r>
    </w:p>
    <w:p w:rsidR="00541C99" w:rsidRPr="00C41CD1" w:rsidRDefault="00EE2704" w:rsidP="00541C99">
      <w:pPr>
        <w:spacing w:after="12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41C99" w:rsidRPr="00C41CD1">
        <w:rPr>
          <w:rFonts w:ascii="Times New Roman" w:hAnsi="Times New Roman" w:cs="Times New Roman"/>
          <w:sz w:val="24"/>
          <w:szCs w:val="24"/>
        </w:rPr>
        <w:t>granica obszaru objętego planem;</w:t>
      </w:r>
    </w:p>
    <w:p w:rsidR="00541C99" w:rsidRPr="00C41CD1" w:rsidRDefault="00EE2704" w:rsidP="00541C99">
      <w:pPr>
        <w:spacing w:after="12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41C99" w:rsidRPr="00C41CD1">
        <w:rPr>
          <w:rFonts w:ascii="Times New Roman" w:hAnsi="Times New Roman" w:cs="Times New Roman"/>
          <w:sz w:val="24"/>
          <w:szCs w:val="24"/>
        </w:rPr>
        <w:t>linia rozgraniczająca tereny;</w:t>
      </w:r>
    </w:p>
    <w:p w:rsidR="00541C99" w:rsidRPr="00C41CD1" w:rsidRDefault="00541C99" w:rsidP="00541C99">
      <w:pPr>
        <w:spacing w:after="12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41CD1">
        <w:rPr>
          <w:rFonts w:ascii="Times New Roman" w:hAnsi="Times New Roman" w:cs="Times New Roman"/>
          <w:sz w:val="24"/>
          <w:szCs w:val="24"/>
        </w:rPr>
        <w:t>3)</w:t>
      </w:r>
      <w:r w:rsidR="00EE2704">
        <w:rPr>
          <w:rFonts w:ascii="Times New Roman" w:hAnsi="Times New Roman" w:cs="Times New Roman"/>
          <w:sz w:val="24"/>
          <w:szCs w:val="24"/>
        </w:rPr>
        <w:t xml:space="preserve"> </w:t>
      </w:r>
      <w:r w:rsidRPr="00C41CD1">
        <w:rPr>
          <w:rFonts w:ascii="Times New Roman" w:hAnsi="Times New Roman" w:cs="Times New Roman"/>
          <w:sz w:val="24"/>
          <w:szCs w:val="24"/>
        </w:rPr>
        <w:t>nieprzekraczalna linia zabudowy;</w:t>
      </w:r>
    </w:p>
    <w:p w:rsidR="00541C99" w:rsidRPr="00C41CD1" w:rsidRDefault="00EE2704" w:rsidP="00541C99">
      <w:pPr>
        <w:spacing w:after="12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541C99" w:rsidRPr="00C41CD1">
        <w:rPr>
          <w:rFonts w:ascii="Times New Roman" w:hAnsi="Times New Roman" w:cs="Times New Roman"/>
          <w:sz w:val="24"/>
          <w:szCs w:val="24"/>
        </w:rPr>
        <w:t>przeznaczenie terenów.</w:t>
      </w:r>
    </w:p>
    <w:p w:rsidR="00541C99" w:rsidRPr="00C41CD1" w:rsidRDefault="00541C99" w:rsidP="00541C99">
      <w:pPr>
        <w:jc w:val="both"/>
        <w:rPr>
          <w:rFonts w:ascii="Times New Roman" w:hAnsi="Times New Roman" w:cs="Times New Roman"/>
          <w:sz w:val="24"/>
          <w:szCs w:val="24"/>
        </w:rPr>
      </w:pPr>
      <w:r w:rsidRPr="00C41CD1">
        <w:rPr>
          <w:rFonts w:ascii="Times New Roman" w:hAnsi="Times New Roman" w:cs="Times New Roman"/>
          <w:sz w:val="24"/>
          <w:szCs w:val="24"/>
        </w:rPr>
        <w:tab/>
      </w:r>
      <w:r w:rsidRPr="00C41CD1">
        <w:rPr>
          <w:rFonts w:ascii="Times New Roman" w:hAnsi="Times New Roman" w:cs="Times New Roman"/>
          <w:b/>
          <w:sz w:val="24"/>
          <w:szCs w:val="24"/>
        </w:rPr>
        <w:t>§ 5.</w:t>
      </w:r>
      <w:r w:rsidRPr="00C41CD1">
        <w:rPr>
          <w:rFonts w:ascii="Times New Roman" w:hAnsi="Times New Roman" w:cs="Times New Roman"/>
          <w:sz w:val="24"/>
          <w:szCs w:val="24"/>
        </w:rPr>
        <w:t xml:space="preserve"> Ustala się następujące przeznaczenia terenów:</w:t>
      </w:r>
    </w:p>
    <w:p w:rsidR="00832C21" w:rsidRPr="00C41CD1" w:rsidRDefault="00EE2704" w:rsidP="00541C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32C21" w:rsidRPr="00C41CD1">
        <w:rPr>
          <w:rFonts w:ascii="Times New Roman" w:hAnsi="Times New Roman" w:cs="Times New Roman"/>
          <w:sz w:val="24"/>
          <w:szCs w:val="24"/>
        </w:rPr>
        <w:t xml:space="preserve">teren zabudowy mieszkaniowej jednorodzinnej lub usług – </w:t>
      </w:r>
      <w:r w:rsidR="00CD5D54" w:rsidRPr="000C1A8F">
        <w:rPr>
          <w:rFonts w:ascii="Times New Roman" w:hAnsi="Times New Roman" w:cs="Times New Roman"/>
          <w:b/>
          <w:sz w:val="24"/>
          <w:szCs w:val="24"/>
        </w:rPr>
        <w:t>1</w:t>
      </w:r>
      <w:r w:rsidR="00832C21" w:rsidRPr="00C41CD1">
        <w:rPr>
          <w:rFonts w:ascii="Times New Roman" w:hAnsi="Times New Roman" w:cs="Times New Roman"/>
          <w:b/>
          <w:sz w:val="24"/>
          <w:szCs w:val="24"/>
        </w:rPr>
        <w:t>MN-U</w:t>
      </w:r>
      <w:r w:rsidR="004B02ED">
        <w:rPr>
          <w:rFonts w:ascii="Times New Roman" w:hAnsi="Times New Roman" w:cs="Times New Roman"/>
          <w:sz w:val="24"/>
          <w:szCs w:val="24"/>
        </w:rPr>
        <w:t>,</w:t>
      </w:r>
      <w:r w:rsidR="00CD5D54">
        <w:rPr>
          <w:rFonts w:ascii="Times New Roman" w:hAnsi="Times New Roman" w:cs="Times New Roman"/>
          <w:sz w:val="24"/>
          <w:szCs w:val="24"/>
        </w:rPr>
        <w:t xml:space="preserve"> 2</w:t>
      </w:r>
      <w:r w:rsidR="00CD5D54" w:rsidRPr="00C41CD1">
        <w:rPr>
          <w:rFonts w:ascii="Times New Roman" w:hAnsi="Times New Roman" w:cs="Times New Roman"/>
          <w:b/>
          <w:sz w:val="24"/>
          <w:szCs w:val="24"/>
        </w:rPr>
        <w:t>MN-U</w:t>
      </w:r>
      <w:r w:rsidR="00887381">
        <w:rPr>
          <w:rFonts w:ascii="Times New Roman" w:hAnsi="Times New Roman" w:cs="Times New Roman"/>
          <w:b/>
          <w:sz w:val="24"/>
          <w:szCs w:val="24"/>
        </w:rPr>
        <w:t>,</w:t>
      </w:r>
    </w:p>
    <w:p w:rsidR="00832C21" w:rsidRDefault="00EE2704" w:rsidP="00541C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32C21" w:rsidRPr="00C41CD1">
        <w:rPr>
          <w:rFonts w:ascii="Times New Roman" w:hAnsi="Times New Roman" w:cs="Times New Roman"/>
          <w:sz w:val="24"/>
          <w:szCs w:val="24"/>
        </w:rPr>
        <w:t xml:space="preserve">teren usług – </w:t>
      </w:r>
      <w:r w:rsidR="00CC3A0B" w:rsidRPr="00BB0431">
        <w:rPr>
          <w:rFonts w:ascii="Times New Roman" w:hAnsi="Times New Roman" w:cs="Times New Roman"/>
          <w:b/>
          <w:sz w:val="24"/>
          <w:szCs w:val="24"/>
        </w:rPr>
        <w:t>1</w:t>
      </w:r>
      <w:r w:rsidR="00832C21" w:rsidRPr="00BB0431">
        <w:rPr>
          <w:rFonts w:ascii="Times New Roman" w:hAnsi="Times New Roman" w:cs="Times New Roman"/>
          <w:b/>
          <w:sz w:val="24"/>
          <w:szCs w:val="24"/>
        </w:rPr>
        <w:t>U</w:t>
      </w:r>
      <w:r w:rsidR="004B02ED">
        <w:rPr>
          <w:rFonts w:ascii="Times New Roman" w:hAnsi="Times New Roman" w:cs="Times New Roman"/>
          <w:sz w:val="24"/>
          <w:szCs w:val="24"/>
        </w:rPr>
        <w:t>,</w:t>
      </w:r>
    </w:p>
    <w:p w:rsidR="00A12363" w:rsidRPr="00C41CD1" w:rsidRDefault="00A12363" w:rsidP="00541C99">
      <w:pPr>
        <w:jc w:val="both"/>
        <w:rPr>
          <w:rFonts w:ascii="Times New Roman" w:hAnsi="Times New Roman" w:cs="Times New Roman"/>
          <w:sz w:val="24"/>
          <w:szCs w:val="24"/>
        </w:rPr>
      </w:pPr>
      <w:r w:rsidRPr="00A12363">
        <w:rPr>
          <w:rFonts w:ascii="Times New Roman" w:hAnsi="Times New Roman" w:cs="Times New Roman"/>
          <w:sz w:val="24"/>
          <w:szCs w:val="24"/>
        </w:rPr>
        <w:t xml:space="preserve">3) teren drogi dojazdowej –  </w:t>
      </w:r>
      <w:r w:rsidRPr="00A12363">
        <w:rPr>
          <w:rFonts w:ascii="Times New Roman" w:hAnsi="Times New Roman" w:cs="Times New Roman"/>
          <w:b/>
          <w:sz w:val="24"/>
          <w:szCs w:val="24"/>
        </w:rPr>
        <w:t>1KDD</w:t>
      </w:r>
      <w:r w:rsidRPr="00A12363">
        <w:rPr>
          <w:rFonts w:ascii="Times New Roman" w:hAnsi="Times New Roman" w:cs="Times New Roman"/>
          <w:sz w:val="24"/>
          <w:szCs w:val="24"/>
        </w:rPr>
        <w:t xml:space="preserve">, </w:t>
      </w:r>
      <w:r w:rsidRPr="00A12363">
        <w:rPr>
          <w:rFonts w:ascii="Times New Roman" w:hAnsi="Times New Roman" w:cs="Times New Roman"/>
          <w:b/>
          <w:sz w:val="24"/>
          <w:szCs w:val="24"/>
        </w:rPr>
        <w:t>2KDD</w:t>
      </w:r>
      <w:r w:rsidRPr="00A12363">
        <w:rPr>
          <w:rFonts w:ascii="Times New Roman" w:hAnsi="Times New Roman" w:cs="Times New Roman"/>
          <w:sz w:val="24"/>
          <w:szCs w:val="24"/>
        </w:rPr>
        <w:t xml:space="preserve">, </w:t>
      </w:r>
      <w:r w:rsidRPr="00A12363">
        <w:rPr>
          <w:rFonts w:ascii="Times New Roman" w:hAnsi="Times New Roman" w:cs="Times New Roman"/>
          <w:b/>
          <w:sz w:val="24"/>
          <w:szCs w:val="24"/>
        </w:rPr>
        <w:t>3KDD,</w:t>
      </w:r>
    </w:p>
    <w:p w:rsidR="00832C21" w:rsidRDefault="00A12363" w:rsidP="00541C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2704">
        <w:rPr>
          <w:rFonts w:ascii="Times New Roman" w:hAnsi="Times New Roman" w:cs="Times New Roman"/>
          <w:sz w:val="24"/>
          <w:szCs w:val="24"/>
        </w:rPr>
        <w:t xml:space="preserve">) </w:t>
      </w:r>
      <w:r w:rsidR="00FE4871">
        <w:rPr>
          <w:rFonts w:ascii="Times New Roman" w:hAnsi="Times New Roman" w:cs="Times New Roman"/>
          <w:sz w:val="24"/>
          <w:szCs w:val="24"/>
        </w:rPr>
        <w:t>teren komunikacji drogowej wewnętrznej</w:t>
      </w:r>
      <w:r w:rsidR="00832C21" w:rsidRPr="00C41CD1">
        <w:rPr>
          <w:rFonts w:ascii="Times New Roman" w:hAnsi="Times New Roman" w:cs="Times New Roman"/>
          <w:sz w:val="24"/>
          <w:szCs w:val="24"/>
        </w:rPr>
        <w:t xml:space="preserve"> – </w:t>
      </w:r>
      <w:r w:rsidR="00CC3A0B" w:rsidRPr="00BB0431">
        <w:rPr>
          <w:rFonts w:ascii="Times New Roman" w:hAnsi="Times New Roman" w:cs="Times New Roman"/>
          <w:b/>
          <w:sz w:val="24"/>
          <w:szCs w:val="24"/>
        </w:rPr>
        <w:t>1</w:t>
      </w:r>
      <w:r w:rsidR="00832C21" w:rsidRPr="00BB0431">
        <w:rPr>
          <w:rFonts w:ascii="Times New Roman" w:hAnsi="Times New Roman" w:cs="Times New Roman"/>
          <w:b/>
          <w:sz w:val="24"/>
          <w:szCs w:val="24"/>
        </w:rPr>
        <w:t>K</w:t>
      </w:r>
      <w:r w:rsidR="00832C21" w:rsidRPr="00C41CD1">
        <w:rPr>
          <w:rFonts w:ascii="Times New Roman" w:hAnsi="Times New Roman" w:cs="Times New Roman"/>
          <w:b/>
          <w:sz w:val="24"/>
          <w:szCs w:val="24"/>
        </w:rPr>
        <w:t>R</w:t>
      </w:r>
      <w:r w:rsidR="004B02ED">
        <w:rPr>
          <w:rFonts w:ascii="Times New Roman" w:hAnsi="Times New Roman" w:cs="Times New Roman"/>
          <w:sz w:val="24"/>
          <w:szCs w:val="24"/>
        </w:rPr>
        <w:t>,</w:t>
      </w:r>
      <w:r w:rsidR="001A7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363" w:rsidRDefault="00A12363" w:rsidP="00541C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teren parkingu </w:t>
      </w:r>
      <w:r w:rsidRPr="00C41CD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A0B" w:rsidRPr="00BB0431">
        <w:rPr>
          <w:rFonts w:ascii="Times New Roman" w:hAnsi="Times New Roman" w:cs="Times New Roman"/>
          <w:b/>
          <w:sz w:val="24"/>
          <w:szCs w:val="24"/>
        </w:rPr>
        <w:t>1</w:t>
      </w:r>
      <w:r w:rsidRPr="00BB0431">
        <w:rPr>
          <w:rFonts w:ascii="Times New Roman" w:hAnsi="Times New Roman" w:cs="Times New Roman"/>
          <w:b/>
          <w:sz w:val="24"/>
          <w:szCs w:val="24"/>
        </w:rPr>
        <w:t>KO</w:t>
      </w:r>
      <w:r w:rsidRPr="004B02ED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12363" w:rsidRPr="00C41CD1" w:rsidRDefault="00A12363" w:rsidP="00541C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12363">
        <w:rPr>
          <w:rFonts w:ascii="Times New Roman" w:hAnsi="Times New Roman" w:cs="Times New Roman"/>
          <w:sz w:val="24"/>
          <w:szCs w:val="24"/>
        </w:rPr>
        <w:t xml:space="preserve">) teren wód powierzchniowych śródlądowych –  </w:t>
      </w:r>
      <w:r w:rsidR="00CC3A0B" w:rsidRPr="00BB0431">
        <w:rPr>
          <w:rFonts w:ascii="Times New Roman" w:hAnsi="Times New Roman" w:cs="Times New Roman"/>
          <w:b/>
          <w:sz w:val="24"/>
          <w:szCs w:val="24"/>
        </w:rPr>
        <w:t>1</w:t>
      </w:r>
      <w:r w:rsidRPr="00BB0431">
        <w:rPr>
          <w:rFonts w:ascii="Times New Roman" w:hAnsi="Times New Roman" w:cs="Times New Roman"/>
          <w:b/>
          <w:sz w:val="24"/>
          <w:szCs w:val="24"/>
        </w:rPr>
        <w:t>WS</w:t>
      </w:r>
      <w:r w:rsidRPr="00A12363">
        <w:rPr>
          <w:rFonts w:ascii="Times New Roman" w:hAnsi="Times New Roman" w:cs="Times New Roman"/>
          <w:sz w:val="24"/>
          <w:szCs w:val="24"/>
        </w:rPr>
        <w:t>,</w:t>
      </w:r>
    </w:p>
    <w:p w:rsidR="00832C21" w:rsidRPr="00C41CD1" w:rsidRDefault="00A12363" w:rsidP="00541C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E2704">
        <w:rPr>
          <w:rFonts w:ascii="Times New Roman" w:hAnsi="Times New Roman" w:cs="Times New Roman"/>
          <w:sz w:val="24"/>
          <w:szCs w:val="24"/>
        </w:rPr>
        <w:t xml:space="preserve">) </w:t>
      </w:r>
      <w:r w:rsidR="00832C21" w:rsidRPr="00C41CD1">
        <w:rPr>
          <w:rFonts w:ascii="Times New Roman" w:hAnsi="Times New Roman" w:cs="Times New Roman"/>
          <w:sz w:val="24"/>
          <w:szCs w:val="24"/>
        </w:rPr>
        <w:t xml:space="preserve">teren zieleni naturalnej – </w:t>
      </w:r>
      <w:r w:rsidR="00CD5D54" w:rsidRPr="000C1A8F">
        <w:rPr>
          <w:rFonts w:ascii="Times New Roman" w:hAnsi="Times New Roman" w:cs="Times New Roman"/>
          <w:b/>
          <w:sz w:val="24"/>
          <w:szCs w:val="24"/>
        </w:rPr>
        <w:t>1</w:t>
      </w:r>
      <w:r w:rsidR="00832C21" w:rsidRPr="000C1A8F">
        <w:rPr>
          <w:rFonts w:ascii="Times New Roman" w:hAnsi="Times New Roman" w:cs="Times New Roman"/>
          <w:b/>
          <w:sz w:val="24"/>
          <w:szCs w:val="24"/>
        </w:rPr>
        <w:t>ZN</w:t>
      </w:r>
      <w:r w:rsidR="004B02ED" w:rsidRPr="000C1A8F">
        <w:rPr>
          <w:rFonts w:ascii="Times New Roman" w:hAnsi="Times New Roman" w:cs="Times New Roman"/>
          <w:b/>
          <w:sz w:val="24"/>
          <w:szCs w:val="24"/>
        </w:rPr>
        <w:t>,</w:t>
      </w:r>
      <w:r w:rsidR="000C1A8F" w:rsidRPr="000C1A8F">
        <w:rPr>
          <w:rFonts w:ascii="Times New Roman" w:hAnsi="Times New Roman" w:cs="Times New Roman"/>
          <w:b/>
          <w:sz w:val="24"/>
          <w:szCs w:val="24"/>
        </w:rPr>
        <w:t xml:space="preserve"> 2ZN, 3ZN</w:t>
      </w:r>
      <w:r w:rsidR="00887381">
        <w:rPr>
          <w:rFonts w:ascii="Times New Roman" w:hAnsi="Times New Roman" w:cs="Times New Roman"/>
          <w:b/>
          <w:sz w:val="24"/>
          <w:szCs w:val="24"/>
        </w:rPr>
        <w:t>,</w:t>
      </w:r>
    </w:p>
    <w:p w:rsidR="00832C21" w:rsidRPr="00C41CD1" w:rsidRDefault="00A12363" w:rsidP="00541C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E2704">
        <w:rPr>
          <w:rFonts w:ascii="Times New Roman" w:hAnsi="Times New Roman" w:cs="Times New Roman"/>
          <w:sz w:val="24"/>
          <w:szCs w:val="24"/>
        </w:rPr>
        <w:t xml:space="preserve">) </w:t>
      </w:r>
      <w:r w:rsidR="00832C21" w:rsidRPr="00C41CD1">
        <w:rPr>
          <w:rFonts w:ascii="Times New Roman" w:hAnsi="Times New Roman" w:cs="Times New Roman"/>
          <w:sz w:val="24"/>
          <w:szCs w:val="24"/>
        </w:rPr>
        <w:t xml:space="preserve">teren zieleni urządzonej – </w:t>
      </w:r>
      <w:r w:rsidR="000C1A8F" w:rsidRPr="000C1A8F">
        <w:rPr>
          <w:rFonts w:ascii="Times New Roman" w:hAnsi="Times New Roman" w:cs="Times New Roman"/>
          <w:b/>
          <w:sz w:val="24"/>
          <w:szCs w:val="24"/>
        </w:rPr>
        <w:t>1</w:t>
      </w:r>
      <w:r w:rsidR="00832C21" w:rsidRPr="00C41CD1">
        <w:rPr>
          <w:rFonts w:ascii="Times New Roman" w:hAnsi="Times New Roman" w:cs="Times New Roman"/>
          <w:b/>
          <w:sz w:val="24"/>
          <w:szCs w:val="24"/>
        </w:rPr>
        <w:t>ZP</w:t>
      </w:r>
      <w:r w:rsidR="000C1A8F">
        <w:rPr>
          <w:rFonts w:ascii="Times New Roman" w:hAnsi="Times New Roman" w:cs="Times New Roman"/>
          <w:b/>
          <w:sz w:val="24"/>
          <w:szCs w:val="24"/>
        </w:rPr>
        <w:t>, 2ZP</w:t>
      </w:r>
      <w:r w:rsidR="00832C21" w:rsidRPr="00C41CD1">
        <w:rPr>
          <w:rFonts w:ascii="Times New Roman" w:hAnsi="Times New Roman" w:cs="Times New Roman"/>
          <w:sz w:val="24"/>
          <w:szCs w:val="24"/>
        </w:rPr>
        <w:t>;</w:t>
      </w:r>
    </w:p>
    <w:p w:rsidR="00832C21" w:rsidRPr="00C41CD1" w:rsidRDefault="00832C21" w:rsidP="00832C21">
      <w:pPr>
        <w:jc w:val="both"/>
        <w:rPr>
          <w:rFonts w:ascii="Times New Roman" w:hAnsi="Times New Roman" w:cs="Times New Roman"/>
          <w:sz w:val="24"/>
          <w:szCs w:val="24"/>
        </w:rPr>
      </w:pPr>
      <w:r w:rsidRPr="00C41CD1">
        <w:rPr>
          <w:rFonts w:ascii="Times New Roman" w:hAnsi="Times New Roman" w:cs="Times New Roman"/>
          <w:b/>
          <w:sz w:val="24"/>
          <w:szCs w:val="24"/>
        </w:rPr>
        <w:tab/>
      </w:r>
      <w:r w:rsidR="005135F8">
        <w:rPr>
          <w:rFonts w:ascii="Times New Roman" w:hAnsi="Times New Roman" w:cs="Times New Roman"/>
          <w:b/>
          <w:sz w:val="24"/>
          <w:szCs w:val="24"/>
        </w:rPr>
        <w:t>§ 6</w:t>
      </w:r>
      <w:r w:rsidRPr="00055AF0">
        <w:rPr>
          <w:rFonts w:ascii="Times New Roman" w:hAnsi="Times New Roman" w:cs="Times New Roman"/>
          <w:sz w:val="24"/>
          <w:szCs w:val="24"/>
        </w:rPr>
        <w:t xml:space="preserve">. </w:t>
      </w:r>
      <w:r w:rsidRPr="00C41CD1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C41CD1">
        <w:rPr>
          <w:rFonts w:ascii="Times New Roman" w:hAnsi="Times New Roman" w:cs="Times New Roman"/>
          <w:b/>
          <w:sz w:val="24"/>
          <w:szCs w:val="24"/>
        </w:rPr>
        <w:t>ochrony i kształtowania ładu przestrzennego</w:t>
      </w:r>
      <w:r w:rsidRPr="00C41CD1">
        <w:rPr>
          <w:rFonts w:ascii="Times New Roman" w:hAnsi="Times New Roman" w:cs="Times New Roman"/>
          <w:sz w:val="24"/>
          <w:szCs w:val="24"/>
        </w:rPr>
        <w:t xml:space="preserve"> ustala się:</w:t>
      </w:r>
    </w:p>
    <w:p w:rsidR="00832C21" w:rsidRPr="00C41CD1" w:rsidRDefault="00EE2704" w:rsidP="002F4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32C21" w:rsidRPr="00C41CD1">
        <w:rPr>
          <w:rFonts w:ascii="Times New Roman" w:hAnsi="Times New Roman" w:cs="Times New Roman"/>
          <w:sz w:val="24"/>
          <w:szCs w:val="24"/>
        </w:rPr>
        <w:t>lokalizację</w:t>
      </w:r>
      <w:r w:rsidR="00816709">
        <w:rPr>
          <w:rFonts w:ascii="Times New Roman" w:hAnsi="Times New Roman" w:cs="Times New Roman"/>
          <w:sz w:val="24"/>
          <w:szCs w:val="24"/>
        </w:rPr>
        <w:t xml:space="preserve"> zabudowy zgodnie z wyznaczon</w:t>
      </w:r>
      <w:r w:rsidR="00455880">
        <w:rPr>
          <w:rFonts w:ascii="Times New Roman" w:hAnsi="Times New Roman" w:cs="Times New Roman"/>
          <w:sz w:val="24"/>
          <w:szCs w:val="24"/>
        </w:rPr>
        <w:t>ymi</w:t>
      </w:r>
      <w:r w:rsidR="00832C21" w:rsidRPr="00C41CD1">
        <w:rPr>
          <w:rFonts w:ascii="Times New Roman" w:hAnsi="Times New Roman" w:cs="Times New Roman"/>
          <w:sz w:val="24"/>
          <w:szCs w:val="24"/>
        </w:rPr>
        <w:t xml:space="preserve"> na </w:t>
      </w:r>
      <w:r w:rsidR="00816709">
        <w:rPr>
          <w:rFonts w:ascii="Times New Roman" w:hAnsi="Times New Roman" w:cs="Times New Roman"/>
          <w:sz w:val="24"/>
          <w:szCs w:val="24"/>
        </w:rPr>
        <w:t>rysunku planu nieprzekraczaln</w:t>
      </w:r>
      <w:r w:rsidR="00455880">
        <w:rPr>
          <w:rFonts w:ascii="Times New Roman" w:hAnsi="Times New Roman" w:cs="Times New Roman"/>
          <w:sz w:val="24"/>
          <w:szCs w:val="24"/>
        </w:rPr>
        <w:t>ymi liniami</w:t>
      </w:r>
      <w:r w:rsidR="00832C21" w:rsidRPr="00C41CD1">
        <w:rPr>
          <w:rFonts w:ascii="Times New Roman" w:hAnsi="Times New Roman" w:cs="Times New Roman"/>
          <w:sz w:val="24"/>
          <w:szCs w:val="24"/>
        </w:rPr>
        <w:t xml:space="preserve"> zabudowy;</w:t>
      </w:r>
    </w:p>
    <w:p w:rsidR="00B367A8" w:rsidRPr="00B367A8" w:rsidRDefault="00DD4942" w:rsidP="00AD7D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B367A8" w:rsidRPr="00B367A8">
        <w:rPr>
          <w:rFonts w:ascii="Times New Roman" w:hAnsi="Times New Roman" w:cs="Times New Roman"/>
          <w:sz w:val="24"/>
        </w:rPr>
        <w:t xml:space="preserve">) stosowanie na elewacji budynków kolorów stonowanych lub pastelowych; </w:t>
      </w:r>
    </w:p>
    <w:p w:rsidR="00B367A8" w:rsidRPr="00B367A8" w:rsidRDefault="00DD4942" w:rsidP="00AD7D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B367A8" w:rsidRPr="00B367A8">
        <w:rPr>
          <w:rFonts w:ascii="Times New Roman" w:hAnsi="Times New Roman" w:cs="Times New Roman"/>
          <w:sz w:val="24"/>
        </w:rPr>
        <w:t xml:space="preserve">) dla dachów stromych obowiązek stosowania stonowanej kolorystyki: odcienie brązu, czerwieni, grafitu, szarości lub czerni; </w:t>
      </w:r>
    </w:p>
    <w:p w:rsidR="00B367A8" w:rsidRPr="00B367A8" w:rsidRDefault="00DD4942" w:rsidP="00AD7D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B367A8" w:rsidRPr="00B367A8">
        <w:rPr>
          <w:rFonts w:ascii="Times New Roman" w:hAnsi="Times New Roman" w:cs="Times New Roman"/>
          <w:sz w:val="24"/>
        </w:rPr>
        <w:t xml:space="preserve">) stosowanie pokryć dachowych z materiałów: dachówka, blacha dachowa lub materiałów bitumicznych; </w:t>
      </w:r>
    </w:p>
    <w:p w:rsidR="00B367A8" w:rsidRPr="00B367A8" w:rsidRDefault="00DD4942" w:rsidP="00AD7DF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5</w:t>
      </w:r>
      <w:r w:rsidR="00B367A8" w:rsidRPr="00B367A8">
        <w:rPr>
          <w:rFonts w:ascii="Times New Roman" w:hAnsi="Times New Roman" w:cs="Times New Roman"/>
          <w:sz w:val="24"/>
        </w:rPr>
        <w:t>) obowiązek uwzględnienia wymagań dla zapewnienia dostępności osobom ze szczególnymi potrzebami;</w:t>
      </w:r>
    </w:p>
    <w:p w:rsidR="002F49E7" w:rsidRPr="00C41CD1" w:rsidRDefault="00203DF7" w:rsidP="002F4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F49E7" w:rsidRPr="00C41CD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135F8">
        <w:rPr>
          <w:rFonts w:ascii="Times New Roman" w:hAnsi="Times New Roman" w:cs="Times New Roman"/>
          <w:b/>
          <w:sz w:val="24"/>
          <w:szCs w:val="24"/>
        </w:rPr>
        <w:t>7</w:t>
      </w:r>
      <w:r w:rsidR="002F49E7" w:rsidRPr="00C41CD1">
        <w:rPr>
          <w:rFonts w:ascii="Times New Roman" w:hAnsi="Times New Roman" w:cs="Times New Roman"/>
          <w:sz w:val="24"/>
          <w:szCs w:val="24"/>
        </w:rPr>
        <w:t xml:space="preserve">. W zakresie </w:t>
      </w:r>
      <w:r w:rsidR="002F49E7" w:rsidRPr="00C41CD1">
        <w:rPr>
          <w:rFonts w:ascii="Times New Roman" w:hAnsi="Times New Roman" w:cs="Times New Roman"/>
          <w:b/>
          <w:sz w:val="24"/>
          <w:szCs w:val="24"/>
        </w:rPr>
        <w:t>ochrony środowiska, przyrody i krajobrazu oraz kształtowania krajobrazu</w:t>
      </w:r>
      <w:r w:rsidR="002F49E7" w:rsidRPr="00C41CD1">
        <w:rPr>
          <w:rFonts w:ascii="Times New Roman" w:hAnsi="Times New Roman" w:cs="Times New Roman"/>
          <w:sz w:val="24"/>
          <w:szCs w:val="24"/>
        </w:rPr>
        <w:t xml:space="preserve"> ustala się:</w:t>
      </w:r>
    </w:p>
    <w:p w:rsidR="002F49E7" w:rsidRPr="00C41CD1" w:rsidRDefault="00EE2704" w:rsidP="002F4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F49E7" w:rsidRPr="00C41CD1">
        <w:rPr>
          <w:rFonts w:ascii="Times New Roman" w:hAnsi="Times New Roman" w:cs="Times New Roman"/>
          <w:sz w:val="24"/>
          <w:szCs w:val="24"/>
        </w:rPr>
        <w:t>w zakresie ochrony przed hałasem wskazuje się tereny o zróżnicowanym dopuszczalnym poziomie hałasu w środowisku, określonym przepisami o ochronie środowiska:</w:t>
      </w:r>
    </w:p>
    <w:p w:rsidR="00024821" w:rsidRPr="00C41CD1" w:rsidRDefault="00203DF7" w:rsidP="005D2E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2704">
        <w:rPr>
          <w:rFonts w:ascii="Times New Roman" w:hAnsi="Times New Roman" w:cs="Times New Roman"/>
          <w:sz w:val="24"/>
          <w:szCs w:val="24"/>
        </w:rPr>
        <w:t xml:space="preserve">a) </w:t>
      </w:r>
      <w:r w:rsidR="002F49E7" w:rsidRPr="00C41CD1">
        <w:rPr>
          <w:rFonts w:ascii="Times New Roman" w:hAnsi="Times New Roman" w:cs="Times New Roman"/>
          <w:sz w:val="24"/>
          <w:szCs w:val="24"/>
        </w:rPr>
        <w:t xml:space="preserve">tereny oznaczone na rysunku planu symbolem </w:t>
      </w:r>
      <w:r w:rsidR="002F49E7" w:rsidRPr="00C41CD1">
        <w:rPr>
          <w:rFonts w:ascii="Times New Roman" w:hAnsi="Times New Roman" w:cs="Times New Roman"/>
          <w:b/>
          <w:sz w:val="24"/>
          <w:szCs w:val="24"/>
        </w:rPr>
        <w:t>1MN-U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49E7" w:rsidRPr="00C41CD1">
        <w:rPr>
          <w:rFonts w:ascii="Times New Roman" w:hAnsi="Times New Roman" w:cs="Times New Roman"/>
          <w:b/>
          <w:sz w:val="24"/>
          <w:szCs w:val="24"/>
        </w:rPr>
        <w:t>2MN-U</w:t>
      </w:r>
      <w:r w:rsidR="002F49E7" w:rsidRPr="00C41CD1">
        <w:rPr>
          <w:rFonts w:ascii="Times New Roman" w:hAnsi="Times New Roman" w:cs="Times New Roman"/>
          <w:sz w:val="24"/>
          <w:szCs w:val="24"/>
        </w:rPr>
        <w:t xml:space="preserve"> jak dla terenów </w:t>
      </w:r>
      <w:r w:rsidR="005D2E21">
        <w:rPr>
          <w:rFonts w:ascii="Times New Roman" w:hAnsi="Times New Roman" w:cs="Times New Roman"/>
          <w:sz w:val="24"/>
          <w:szCs w:val="24"/>
        </w:rPr>
        <w:t>mieszkaniowo-usługowych</w:t>
      </w:r>
      <w:r w:rsidR="002F49E7" w:rsidRPr="00C41CD1">
        <w:rPr>
          <w:rFonts w:ascii="Times New Roman" w:hAnsi="Times New Roman" w:cs="Times New Roman"/>
          <w:sz w:val="24"/>
          <w:szCs w:val="24"/>
        </w:rPr>
        <w:t>,</w:t>
      </w:r>
    </w:p>
    <w:p w:rsidR="00986A9D" w:rsidRDefault="00203DF7" w:rsidP="002F4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2E21">
        <w:rPr>
          <w:rFonts w:ascii="Times New Roman" w:hAnsi="Times New Roman" w:cs="Times New Roman"/>
          <w:sz w:val="24"/>
          <w:szCs w:val="24"/>
        </w:rPr>
        <w:t>b</w:t>
      </w:r>
      <w:r w:rsidR="00EE2704">
        <w:rPr>
          <w:rFonts w:ascii="Times New Roman" w:hAnsi="Times New Roman" w:cs="Times New Roman"/>
          <w:sz w:val="24"/>
          <w:szCs w:val="24"/>
        </w:rPr>
        <w:t xml:space="preserve">) </w:t>
      </w:r>
      <w:r w:rsidR="002F49E7" w:rsidRPr="00C41CD1">
        <w:rPr>
          <w:rFonts w:ascii="Times New Roman" w:hAnsi="Times New Roman" w:cs="Times New Roman"/>
          <w:sz w:val="24"/>
          <w:szCs w:val="24"/>
        </w:rPr>
        <w:t xml:space="preserve">tereny oznaczone na rysunku planu symbolem </w:t>
      </w:r>
      <w:r w:rsidR="002D679A" w:rsidRPr="00C41CD1">
        <w:rPr>
          <w:rFonts w:ascii="Times New Roman" w:hAnsi="Times New Roman" w:cs="Times New Roman"/>
          <w:b/>
          <w:sz w:val="24"/>
          <w:szCs w:val="24"/>
        </w:rPr>
        <w:t>1</w:t>
      </w:r>
      <w:r w:rsidR="002F49E7" w:rsidRPr="00C41CD1">
        <w:rPr>
          <w:rFonts w:ascii="Times New Roman" w:hAnsi="Times New Roman" w:cs="Times New Roman"/>
          <w:b/>
          <w:sz w:val="24"/>
          <w:szCs w:val="24"/>
        </w:rPr>
        <w:t>ZP</w:t>
      </w:r>
      <w:r w:rsidR="002D679A" w:rsidRPr="00C41CD1">
        <w:rPr>
          <w:rFonts w:ascii="Times New Roman" w:hAnsi="Times New Roman" w:cs="Times New Roman"/>
          <w:sz w:val="24"/>
          <w:szCs w:val="24"/>
        </w:rPr>
        <w:t xml:space="preserve">, </w:t>
      </w:r>
      <w:r w:rsidR="002D679A" w:rsidRPr="00C41CD1">
        <w:rPr>
          <w:rFonts w:ascii="Times New Roman" w:hAnsi="Times New Roman" w:cs="Times New Roman"/>
          <w:b/>
          <w:sz w:val="24"/>
          <w:szCs w:val="24"/>
        </w:rPr>
        <w:t>2ZP</w:t>
      </w:r>
      <w:r w:rsidR="002F49E7" w:rsidRPr="00C41CD1">
        <w:rPr>
          <w:rFonts w:ascii="Times New Roman" w:hAnsi="Times New Roman" w:cs="Times New Roman"/>
          <w:sz w:val="24"/>
          <w:szCs w:val="24"/>
        </w:rPr>
        <w:t xml:space="preserve"> jak dla ter</w:t>
      </w:r>
      <w:r w:rsidR="005D2E21">
        <w:rPr>
          <w:rFonts w:ascii="Times New Roman" w:hAnsi="Times New Roman" w:cs="Times New Roman"/>
          <w:sz w:val="24"/>
          <w:szCs w:val="24"/>
        </w:rPr>
        <w:t>enów rekreacyjno-wypoczynkowych;</w:t>
      </w:r>
    </w:p>
    <w:p w:rsidR="005D2E21" w:rsidRPr="00C41CD1" w:rsidRDefault="005D2E21" w:rsidP="002F4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dla terenów nie wymienionych w pkt 1, nie ustala się ochrony przed hałasem;</w:t>
      </w:r>
    </w:p>
    <w:p w:rsidR="00986A9D" w:rsidRPr="00C41CD1" w:rsidRDefault="00EE2704" w:rsidP="002F4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2F49E7" w:rsidRPr="00C41CD1">
        <w:rPr>
          <w:rFonts w:ascii="Times New Roman" w:hAnsi="Times New Roman" w:cs="Times New Roman"/>
          <w:sz w:val="24"/>
          <w:szCs w:val="24"/>
        </w:rPr>
        <w:t>na terenach objętych planem zakazuje się przedsięwzięć mogących zawsze znacząco i potencjalnie znacząco oddziaływać   na środowisko,   w rozumieniu   przepisów   z zakresu   ochrony środowiska;</w:t>
      </w:r>
    </w:p>
    <w:p w:rsidR="00C41CD1" w:rsidRPr="00203DF7" w:rsidRDefault="00EE20E2" w:rsidP="00C47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2704">
        <w:rPr>
          <w:rFonts w:ascii="Times New Roman" w:hAnsi="Times New Roman" w:cs="Times New Roman"/>
          <w:sz w:val="24"/>
          <w:szCs w:val="24"/>
        </w:rPr>
        <w:t xml:space="preserve">) </w:t>
      </w:r>
      <w:r w:rsidR="002F49E7" w:rsidRPr="00C41CD1">
        <w:rPr>
          <w:rFonts w:ascii="Times New Roman" w:hAnsi="Times New Roman" w:cs="Times New Roman"/>
          <w:sz w:val="24"/>
          <w:szCs w:val="24"/>
        </w:rPr>
        <w:t>prowadzenie gospodarki odpadami zgodnie z przepisami odrębnymi, dotyczącymi gospodarowania odpadami;</w:t>
      </w:r>
    </w:p>
    <w:p w:rsidR="00C41CD1" w:rsidRDefault="002B578E" w:rsidP="00C473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C41CD1" w:rsidRPr="00C41CD1">
        <w:rPr>
          <w:rFonts w:ascii="Times New Roman" w:hAnsi="Times New Roman" w:cs="Times New Roman"/>
          <w:b/>
          <w:sz w:val="24"/>
        </w:rPr>
        <w:t xml:space="preserve">§ </w:t>
      </w:r>
      <w:r w:rsidR="005135F8">
        <w:rPr>
          <w:rFonts w:ascii="Times New Roman" w:hAnsi="Times New Roman" w:cs="Times New Roman"/>
          <w:b/>
          <w:sz w:val="24"/>
        </w:rPr>
        <w:t>8</w:t>
      </w:r>
      <w:r w:rsidR="00C41CD1" w:rsidRPr="00C41CD1">
        <w:rPr>
          <w:rFonts w:ascii="Times New Roman" w:hAnsi="Times New Roman" w:cs="Times New Roman"/>
          <w:sz w:val="24"/>
        </w:rPr>
        <w:t xml:space="preserve">. W zakresie </w:t>
      </w:r>
      <w:r w:rsidR="00C41CD1" w:rsidRPr="00C41CD1">
        <w:rPr>
          <w:rFonts w:ascii="Times New Roman" w:hAnsi="Times New Roman" w:cs="Times New Roman"/>
          <w:b/>
          <w:sz w:val="24"/>
        </w:rPr>
        <w:t>wymagań wynikających z potrzeb kształtowania przestrzeni publicznych</w:t>
      </w:r>
      <w:r w:rsidR="00C41CD1" w:rsidRPr="00C41CD1">
        <w:rPr>
          <w:rFonts w:ascii="Times New Roman" w:hAnsi="Times New Roman" w:cs="Times New Roman"/>
          <w:sz w:val="24"/>
        </w:rPr>
        <w:t xml:space="preserve"> ustala się obowiązek zagospodarowania terenu i kształtowania nawierzchni ulic, chodników i placów w sposób umożliwiający korzystanie osobom niepełnosprawnym, zgodnie z przepisami odrębnymi o dostępności dla osób niepełnosprawnych.</w:t>
      </w:r>
    </w:p>
    <w:p w:rsidR="00C41CD1" w:rsidRPr="00C41CD1" w:rsidRDefault="002B578E" w:rsidP="00C41C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§ </w:t>
      </w:r>
      <w:r w:rsidR="005135F8">
        <w:rPr>
          <w:rFonts w:ascii="Times New Roman" w:hAnsi="Times New Roman" w:cs="Times New Roman"/>
          <w:b/>
          <w:sz w:val="24"/>
        </w:rPr>
        <w:t>9</w:t>
      </w:r>
      <w:r w:rsidR="00C41CD1" w:rsidRPr="00C41CD1">
        <w:rPr>
          <w:rFonts w:ascii="Times New Roman" w:hAnsi="Times New Roman" w:cs="Times New Roman"/>
          <w:sz w:val="24"/>
        </w:rPr>
        <w:t xml:space="preserve">. W zakresie </w:t>
      </w:r>
      <w:r w:rsidR="00C41CD1" w:rsidRPr="00C41CD1">
        <w:rPr>
          <w:rFonts w:ascii="Times New Roman" w:hAnsi="Times New Roman" w:cs="Times New Roman"/>
          <w:b/>
          <w:sz w:val="24"/>
        </w:rPr>
        <w:t xml:space="preserve">szczegółowych zasad i warunków scalania i podziału nieruchomości </w:t>
      </w:r>
      <w:r w:rsidR="00C41CD1" w:rsidRPr="00C41CD1">
        <w:rPr>
          <w:rFonts w:ascii="Times New Roman" w:hAnsi="Times New Roman" w:cs="Times New Roman"/>
          <w:sz w:val="24"/>
        </w:rPr>
        <w:t>objętych planem miejscowym:</w:t>
      </w:r>
    </w:p>
    <w:p w:rsidR="00C41CD1" w:rsidRPr="00C41CD1" w:rsidRDefault="00203DF7" w:rsidP="00C41C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F64604">
        <w:rPr>
          <w:rFonts w:ascii="Times New Roman" w:hAnsi="Times New Roman" w:cs="Times New Roman"/>
          <w:sz w:val="24"/>
        </w:rPr>
        <w:t xml:space="preserve"> </w:t>
      </w:r>
      <w:r w:rsidR="00C41CD1" w:rsidRPr="00C41CD1">
        <w:rPr>
          <w:rFonts w:ascii="Times New Roman" w:hAnsi="Times New Roman" w:cs="Times New Roman"/>
          <w:sz w:val="24"/>
        </w:rPr>
        <w:t>nie wyznacza się terenów wymagających przeprowadzenia scaleń i podziałów nieruchomości;</w:t>
      </w:r>
    </w:p>
    <w:p w:rsidR="00C41CD1" w:rsidRPr="00C41CD1" w:rsidRDefault="00203DF7" w:rsidP="00C41C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 w:rsidR="00F64604">
        <w:rPr>
          <w:rFonts w:ascii="Times New Roman" w:hAnsi="Times New Roman" w:cs="Times New Roman"/>
          <w:sz w:val="24"/>
        </w:rPr>
        <w:t xml:space="preserve">   </w:t>
      </w:r>
      <w:r w:rsidR="00C41CD1" w:rsidRPr="00C41CD1">
        <w:rPr>
          <w:rFonts w:ascii="Times New Roman" w:hAnsi="Times New Roman" w:cs="Times New Roman"/>
          <w:sz w:val="24"/>
        </w:rPr>
        <w:t xml:space="preserve">w przypadku </w:t>
      </w:r>
      <w:r w:rsidR="00AD7DF3">
        <w:rPr>
          <w:rFonts w:ascii="Times New Roman" w:hAnsi="Times New Roman" w:cs="Times New Roman"/>
          <w:sz w:val="24"/>
        </w:rPr>
        <w:t xml:space="preserve"> </w:t>
      </w:r>
      <w:r w:rsidR="00C41CD1" w:rsidRPr="00C41CD1">
        <w:rPr>
          <w:rFonts w:ascii="Times New Roman" w:hAnsi="Times New Roman" w:cs="Times New Roman"/>
          <w:sz w:val="24"/>
        </w:rPr>
        <w:t xml:space="preserve">przeprowadzenia </w:t>
      </w:r>
      <w:r w:rsidR="00AD7DF3">
        <w:rPr>
          <w:rFonts w:ascii="Times New Roman" w:hAnsi="Times New Roman" w:cs="Times New Roman"/>
          <w:sz w:val="24"/>
        </w:rPr>
        <w:t xml:space="preserve"> </w:t>
      </w:r>
      <w:r w:rsidR="00C41CD1" w:rsidRPr="00C41CD1">
        <w:rPr>
          <w:rFonts w:ascii="Times New Roman" w:hAnsi="Times New Roman" w:cs="Times New Roman"/>
          <w:sz w:val="24"/>
        </w:rPr>
        <w:t>procedury scalania i podziału nieruchomości ustala się:</w:t>
      </w:r>
    </w:p>
    <w:p w:rsidR="00C41CD1" w:rsidRPr="00C41CD1" w:rsidRDefault="008533C4" w:rsidP="00C41C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E2704">
        <w:rPr>
          <w:rFonts w:ascii="Times New Roman" w:hAnsi="Times New Roman" w:cs="Times New Roman"/>
          <w:sz w:val="24"/>
        </w:rPr>
        <w:t xml:space="preserve">a) </w:t>
      </w:r>
      <w:r w:rsidR="00C41CD1" w:rsidRPr="00C41CD1">
        <w:rPr>
          <w:rFonts w:ascii="Times New Roman" w:hAnsi="Times New Roman" w:cs="Times New Roman"/>
          <w:sz w:val="24"/>
        </w:rPr>
        <w:t>minima</w:t>
      </w:r>
      <w:r w:rsidR="00C41CD1">
        <w:rPr>
          <w:rFonts w:ascii="Times New Roman" w:hAnsi="Times New Roman" w:cs="Times New Roman"/>
          <w:sz w:val="24"/>
        </w:rPr>
        <w:t>lną powierzchnię działki– 800 m</w:t>
      </w:r>
      <w:r w:rsidR="00C41CD1">
        <w:rPr>
          <w:rFonts w:ascii="Times New Roman" w:hAnsi="Times New Roman" w:cs="Times New Roman"/>
          <w:sz w:val="24"/>
          <w:vertAlign w:val="superscript"/>
        </w:rPr>
        <w:t>2</w:t>
      </w:r>
      <w:r w:rsidR="00C41CD1" w:rsidRPr="00C41CD1">
        <w:rPr>
          <w:rFonts w:ascii="Times New Roman" w:hAnsi="Times New Roman" w:cs="Times New Roman"/>
          <w:sz w:val="24"/>
        </w:rPr>
        <w:t>,</w:t>
      </w:r>
    </w:p>
    <w:p w:rsidR="00C41CD1" w:rsidRDefault="008533C4" w:rsidP="00C473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E2704">
        <w:rPr>
          <w:rFonts w:ascii="Times New Roman" w:hAnsi="Times New Roman" w:cs="Times New Roman"/>
          <w:sz w:val="24"/>
        </w:rPr>
        <w:t xml:space="preserve">b) </w:t>
      </w:r>
      <w:r w:rsidR="00C41CD1" w:rsidRPr="00C41CD1">
        <w:rPr>
          <w:rFonts w:ascii="Times New Roman" w:hAnsi="Times New Roman" w:cs="Times New Roman"/>
          <w:sz w:val="24"/>
        </w:rPr>
        <w:t xml:space="preserve">minimalną </w:t>
      </w:r>
      <w:r w:rsidR="005D2E21">
        <w:rPr>
          <w:rFonts w:ascii="Times New Roman" w:hAnsi="Times New Roman" w:cs="Times New Roman"/>
          <w:sz w:val="24"/>
        </w:rPr>
        <w:t>szerokość frontu działki – 18 m;</w:t>
      </w:r>
    </w:p>
    <w:p w:rsidR="005D2E21" w:rsidRPr="005D2E21" w:rsidRDefault="005D2E21" w:rsidP="00C473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kąt położenia działki względem pasa drogowego od 70 do 110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;</w:t>
      </w:r>
    </w:p>
    <w:p w:rsidR="008533C4" w:rsidRPr="008533C4" w:rsidRDefault="00EE2704" w:rsidP="008533C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0D1706" w:rsidRPr="00090A25">
        <w:rPr>
          <w:rFonts w:ascii="Times New Roman" w:hAnsi="Times New Roman" w:cs="Times New Roman"/>
          <w:b/>
          <w:sz w:val="24"/>
        </w:rPr>
        <w:t xml:space="preserve">§ </w:t>
      </w:r>
      <w:r w:rsidR="005135F8">
        <w:rPr>
          <w:rFonts w:ascii="Times New Roman" w:hAnsi="Times New Roman" w:cs="Times New Roman"/>
          <w:b/>
          <w:sz w:val="24"/>
        </w:rPr>
        <w:t>10</w:t>
      </w:r>
      <w:r w:rsidR="008533C4" w:rsidRPr="008533C4">
        <w:rPr>
          <w:rFonts w:ascii="Times New Roman" w:hAnsi="Times New Roman" w:cs="Times New Roman"/>
          <w:sz w:val="24"/>
        </w:rPr>
        <w:t xml:space="preserve">. 1. W zakresie </w:t>
      </w:r>
      <w:r w:rsidR="008533C4" w:rsidRPr="008533C4">
        <w:rPr>
          <w:rFonts w:ascii="Times New Roman" w:hAnsi="Times New Roman" w:cs="Times New Roman"/>
          <w:b/>
          <w:sz w:val="24"/>
        </w:rPr>
        <w:t>zasad modernizacji, rozbudowy i budowy infrastruktury technicznej</w:t>
      </w:r>
      <w:r w:rsidR="008533C4" w:rsidRPr="008533C4">
        <w:rPr>
          <w:rFonts w:ascii="Times New Roman" w:hAnsi="Times New Roman" w:cs="Times New Roman"/>
          <w:sz w:val="24"/>
        </w:rPr>
        <w:t>:</w:t>
      </w:r>
    </w:p>
    <w:p w:rsidR="008533C4" w:rsidRPr="008533C4" w:rsidRDefault="00203DF7" w:rsidP="008533C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8533C4" w:rsidRPr="008533C4">
        <w:rPr>
          <w:rFonts w:ascii="Times New Roman" w:hAnsi="Times New Roman" w:cs="Times New Roman"/>
          <w:sz w:val="24"/>
        </w:rPr>
        <w:t>nakazuje się budowę, rozbudowę i modernizację sieci infrastruktury technicznej, w powiązaniu z układem zewnętrznym przy zachowaniu ciągłości i spójności sieci;</w:t>
      </w:r>
    </w:p>
    <w:p w:rsidR="008533C4" w:rsidRPr="008533C4" w:rsidRDefault="00203DF7" w:rsidP="008533C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8533C4" w:rsidRPr="008533C4">
        <w:rPr>
          <w:rFonts w:ascii="Times New Roman" w:hAnsi="Times New Roman" w:cs="Times New Roman"/>
          <w:sz w:val="24"/>
        </w:rPr>
        <w:t>dopuszcza się likwidację, budowę, rozbudowę i przebudowę sieci i urządzeń infrastruktury technicznej rozdzielnej i dystrybucyjnej przy zachowaniu przepisów odrębnych;</w:t>
      </w:r>
    </w:p>
    <w:p w:rsidR="008533C4" w:rsidRPr="008533C4" w:rsidRDefault="00203DF7" w:rsidP="008533C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8533C4" w:rsidRPr="008533C4">
        <w:rPr>
          <w:rFonts w:ascii="Times New Roman" w:hAnsi="Times New Roman" w:cs="Times New Roman"/>
          <w:sz w:val="24"/>
        </w:rPr>
        <w:t>ustala się lokalizację nowych sieci infrastruktury technicznej w liniach rozgraniczających dróg publicznych oraz wewnętrznych z możliwością odstępstwa od tej zasady w sytuacji, gdy warunki terenowe i techniczne uniemożliwiają ich poprowadzenie na tych terenach;</w:t>
      </w:r>
    </w:p>
    <w:p w:rsidR="008533C4" w:rsidRDefault="006252D9" w:rsidP="008533C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="008533C4" w:rsidRPr="008533C4">
        <w:rPr>
          <w:rFonts w:ascii="Times New Roman" w:hAnsi="Times New Roman" w:cs="Times New Roman"/>
          <w:sz w:val="24"/>
        </w:rPr>
        <w:t>dopuszcza się likwidację i przebudowę infrastruktury technicznej i w szczególnych, uzasadnionych warunkami technicznymi przypadkach, możliwość   zastosowania   innych   parametrów, niż określone w ustaleniach szczegółowych;</w:t>
      </w:r>
    </w:p>
    <w:p w:rsidR="008533C4" w:rsidRPr="008533C4" w:rsidRDefault="00203DF7" w:rsidP="008533C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r w:rsidR="008533C4" w:rsidRPr="008533C4">
        <w:rPr>
          <w:rFonts w:ascii="Times New Roman" w:hAnsi="Times New Roman" w:cs="Times New Roman"/>
          <w:sz w:val="24"/>
        </w:rPr>
        <w:t xml:space="preserve">w zakresie </w:t>
      </w:r>
      <w:r w:rsidR="008533C4" w:rsidRPr="00F3661D">
        <w:rPr>
          <w:rFonts w:ascii="Times New Roman" w:hAnsi="Times New Roman" w:cs="Times New Roman"/>
          <w:b/>
          <w:sz w:val="24"/>
        </w:rPr>
        <w:t>zaopatrzenia w energię elektryczną</w:t>
      </w:r>
      <w:r w:rsidR="008533C4" w:rsidRPr="008533C4">
        <w:rPr>
          <w:rFonts w:ascii="Times New Roman" w:hAnsi="Times New Roman" w:cs="Times New Roman"/>
          <w:sz w:val="24"/>
        </w:rPr>
        <w:t xml:space="preserve"> ustala się:</w:t>
      </w:r>
    </w:p>
    <w:p w:rsidR="008533C4" w:rsidRPr="008533C4" w:rsidRDefault="008533C4" w:rsidP="008533C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03DF7">
        <w:rPr>
          <w:rFonts w:ascii="Times New Roman" w:hAnsi="Times New Roman" w:cs="Times New Roman"/>
          <w:sz w:val="24"/>
        </w:rPr>
        <w:t xml:space="preserve">a) </w:t>
      </w:r>
      <w:r w:rsidRPr="008533C4">
        <w:rPr>
          <w:rFonts w:ascii="Times New Roman" w:hAnsi="Times New Roman" w:cs="Times New Roman"/>
          <w:sz w:val="24"/>
        </w:rPr>
        <w:t>ustala się zaopatrzenie w energię elektryczną z istniejącej i projektowanej sieci elektroenergetycznej, oraz indywidualnych źródeł zaopatrzenia w energie elektryczną z instalacji fotowoltaicznych,</w:t>
      </w:r>
    </w:p>
    <w:p w:rsidR="008533C4" w:rsidRPr="008533C4" w:rsidRDefault="008533C4" w:rsidP="008533C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203DF7">
        <w:rPr>
          <w:rFonts w:ascii="Times New Roman" w:hAnsi="Times New Roman" w:cs="Times New Roman"/>
          <w:sz w:val="24"/>
        </w:rPr>
        <w:t xml:space="preserve">b) </w:t>
      </w:r>
      <w:r w:rsidRPr="008533C4">
        <w:rPr>
          <w:rFonts w:ascii="Times New Roman" w:hAnsi="Times New Roman" w:cs="Times New Roman"/>
          <w:sz w:val="24"/>
        </w:rPr>
        <w:t>podstawowe zasilanie w energię elektryczną z sieci kablowych zasilanych ze stacji transformatorowo- rozdzielczych na warunkach okr</w:t>
      </w:r>
      <w:r w:rsidR="005D2E21">
        <w:rPr>
          <w:rFonts w:ascii="Times New Roman" w:hAnsi="Times New Roman" w:cs="Times New Roman"/>
          <w:sz w:val="24"/>
        </w:rPr>
        <w:t>eślonych w przepisach odrębnych;</w:t>
      </w:r>
    </w:p>
    <w:p w:rsidR="00974A0B" w:rsidRDefault="00A5759F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203DF7">
        <w:rPr>
          <w:rFonts w:ascii="Times New Roman" w:hAnsi="Times New Roman" w:cs="Times New Roman"/>
          <w:sz w:val="24"/>
        </w:rPr>
        <w:t xml:space="preserve">) </w:t>
      </w:r>
      <w:r w:rsidR="00974A0B" w:rsidRPr="00974A0B">
        <w:rPr>
          <w:rFonts w:ascii="Times New Roman" w:hAnsi="Times New Roman" w:cs="Times New Roman"/>
          <w:sz w:val="24"/>
        </w:rPr>
        <w:t xml:space="preserve">w zakresie </w:t>
      </w:r>
      <w:r w:rsidR="00974A0B" w:rsidRPr="00974A0B">
        <w:rPr>
          <w:rFonts w:ascii="Times New Roman" w:hAnsi="Times New Roman" w:cs="Times New Roman"/>
          <w:b/>
          <w:sz w:val="24"/>
        </w:rPr>
        <w:t>zaopatrzenie w ciepło</w:t>
      </w:r>
      <w:r w:rsidR="00974A0B" w:rsidRPr="00974A0B">
        <w:rPr>
          <w:rFonts w:ascii="Times New Roman" w:hAnsi="Times New Roman" w:cs="Times New Roman"/>
          <w:sz w:val="24"/>
        </w:rPr>
        <w:t xml:space="preserve"> ustala się zaopatrzenie z indywidualnych lub grupowych źródeł ciepła spełniających wymogi, wynikające z przepisów odrębnych;</w:t>
      </w:r>
    </w:p>
    <w:p w:rsidR="00CF414C" w:rsidRPr="00816709" w:rsidRDefault="00CF414C" w:rsidP="00CF414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F05840">
        <w:rPr>
          <w:rFonts w:ascii="Times New Roman" w:hAnsi="Times New Roman" w:cs="Times New Roman"/>
          <w:sz w:val="24"/>
        </w:rPr>
        <w:t xml:space="preserve">) </w:t>
      </w:r>
      <w:r w:rsidRPr="00CF414C">
        <w:rPr>
          <w:rFonts w:ascii="Times New Roman" w:hAnsi="Times New Roman" w:cs="Times New Roman"/>
          <w:sz w:val="24"/>
        </w:rPr>
        <w:t xml:space="preserve">w zakresie </w:t>
      </w:r>
      <w:r w:rsidRPr="00CF414C">
        <w:rPr>
          <w:rFonts w:ascii="Times New Roman" w:hAnsi="Times New Roman" w:cs="Times New Roman"/>
          <w:b/>
          <w:sz w:val="24"/>
        </w:rPr>
        <w:t>zaopatrzenia w gaz</w:t>
      </w:r>
      <w:r w:rsidRPr="00CF414C">
        <w:rPr>
          <w:rFonts w:ascii="Times New Roman" w:hAnsi="Times New Roman" w:cs="Times New Roman"/>
          <w:sz w:val="24"/>
        </w:rPr>
        <w:t xml:space="preserve"> ustala się zaopatrzenie z sieci gazowej średniego i niskiego ciśnienia</w:t>
      </w:r>
      <w:r w:rsidR="00DF69D8">
        <w:rPr>
          <w:rFonts w:ascii="Times New Roman" w:hAnsi="Times New Roman" w:cs="Times New Roman"/>
          <w:sz w:val="24"/>
        </w:rPr>
        <w:t xml:space="preserve"> </w:t>
      </w:r>
      <w:r w:rsidR="00DF69D8" w:rsidRPr="00DF69D8">
        <w:rPr>
          <w:rFonts w:ascii="Times New Roman" w:hAnsi="Times New Roman" w:cs="Times New Roman"/>
          <w:sz w:val="24"/>
        </w:rPr>
        <w:t>o minimalnej średnicy przewodów 40 mm</w:t>
      </w:r>
      <w:r w:rsidRPr="00CF414C">
        <w:rPr>
          <w:rFonts w:ascii="Times New Roman" w:hAnsi="Times New Roman" w:cs="Times New Roman"/>
          <w:sz w:val="24"/>
        </w:rPr>
        <w:t>,</w:t>
      </w:r>
      <w:r w:rsidR="00F57706">
        <w:rPr>
          <w:rFonts w:ascii="Times New Roman" w:hAnsi="Times New Roman" w:cs="Times New Roman"/>
          <w:sz w:val="24"/>
        </w:rPr>
        <w:t xml:space="preserve"> </w:t>
      </w:r>
      <w:r w:rsidRPr="00CF414C">
        <w:rPr>
          <w:rFonts w:ascii="Times New Roman" w:hAnsi="Times New Roman" w:cs="Times New Roman"/>
          <w:sz w:val="24"/>
        </w:rPr>
        <w:t>lub poprzez indywidualne zbiorniki na gaz płynny;</w:t>
      </w:r>
    </w:p>
    <w:p w:rsidR="00974A0B" w:rsidRPr="00974A0B" w:rsidRDefault="00CF414C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0C1A8F">
        <w:rPr>
          <w:rFonts w:ascii="Times New Roman" w:hAnsi="Times New Roman" w:cs="Times New Roman"/>
          <w:sz w:val="24"/>
        </w:rPr>
        <w:t xml:space="preserve">) </w:t>
      </w:r>
      <w:r w:rsidR="00974A0B" w:rsidRPr="00974A0B">
        <w:rPr>
          <w:rFonts w:ascii="Times New Roman" w:hAnsi="Times New Roman" w:cs="Times New Roman"/>
          <w:sz w:val="24"/>
        </w:rPr>
        <w:t xml:space="preserve">w zakresie </w:t>
      </w:r>
      <w:r w:rsidR="00974A0B" w:rsidRPr="00F3661D">
        <w:rPr>
          <w:rFonts w:ascii="Times New Roman" w:hAnsi="Times New Roman" w:cs="Times New Roman"/>
          <w:b/>
          <w:sz w:val="24"/>
        </w:rPr>
        <w:t>zaopatrzenia w wodę</w:t>
      </w:r>
      <w:r w:rsidR="00974A0B" w:rsidRPr="00974A0B">
        <w:rPr>
          <w:rFonts w:ascii="Times New Roman" w:hAnsi="Times New Roman" w:cs="Times New Roman"/>
          <w:sz w:val="24"/>
        </w:rPr>
        <w:t xml:space="preserve"> ustala się:</w:t>
      </w:r>
    </w:p>
    <w:p w:rsidR="00974A0B" w:rsidRPr="00974A0B" w:rsidRDefault="00F57706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a) </w:t>
      </w:r>
      <w:r w:rsidR="00974A0B" w:rsidRPr="00974A0B">
        <w:rPr>
          <w:rFonts w:ascii="Times New Roman" w:hAnsi="Times New Roman" w:cs="Times New Roman"/>
          <w:sz w:val="24"/>
        </w:rPr>
        <w:t>zaopatrzenie na cele bytowo-gospodarcze i przeciwpożarowe z sieci wodociągowej,</w:t>
      </w:r>
    </w:p>
    <w:p w:rsidR="00974A0B" w:rsidRDefault="00A5759F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</w:t>
      </w:r>
      <w:r w:rsidR="00F57706">
        <w:rPr>
          <w:rFonts w:ascii="Times New Roman" w:hAnsi="Times New Roman" w:cs="Times New Roman"/>
          <w:sz w:val="24"/>
        </w:rPr>
        <w:t xml:space="preserve">) </w:t>
      </w:r>
      <w:r w:rsidR="00974A0B" w:rsidRPr="00974A0B">
        <w:rPr>
          <w:rFonts w:ascii="Times New Roman" w:hAnsi="Times New Roman" w:cs="Times New Roman"/>
          <w:sz w:val="24"/>
        </w:rPr>
        <w:t>dopuszcza się zaopatrzenie w wodę z indywidualnych ujęć wody,</w:t>
      </w:r>
    </w:p>
    <w:p w:rsidR="00F3661D" w:rsidRPr="00974A0B" w:rsidRDefault="00F3661D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c) </w:t>
      </w:r>
      <w:r w:rsidRPr="00F3661D">
        <w:rPr>
          <w:rFonts w:ascii="Times New Roman" w:hAnsi="Times New Roman" w:cs="Times New Roman"/>
          <w:sz w:val="24"/>
        </w:rPr>
        <w:t>ustala się minimalną średnicę sieci wodociągowej: 90 mm, z zastrzeżeniem, że parametry sieci muszą zapewnić możliwość poboru wody dla celów przeciwpożarowych,</w:t>
      </w:r>
    </w:p>
    <w:p w:rsidR="00974A0B" w:rsidRPr="00974A0B" w:rsidRDefault="00203DF7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3661D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) </w:t>
      </w:r>
      <w:r w:rsidR="00974A0B" w:rsidRPr="00974A0B">
        <w:rPr>
          <w:rFonts w:ascii="Times New Roman" w:hAnsi="Times New Roman" w:cs="Times New Roman"/>
          <w:sz w:val="24"/>
        </w:rPr>
        <w:t>dla terenów przewidzianych pod zabudowę i terenów zabudowanych nie uzbrojonych w sieć wodociągową, obowiązuje rozbudowa sieci wodociągowej;</w:t>
      </w:r>
    </w:p>
    <w:p w:rsidR="00974A0B" w:rsidRPr="00974A0B" w:rsidRDefault="00CF414C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203DF7">
        <w:rPr>
          <w:rFonts w:ascii="Times New Roman" w:hAnsi="Times New Roman" w:cs="Times New Roman"/>
          <w:sz w:val="24"/>
        </w:rPr>
        <w:t xml:space="preserve">) </w:t>
      </w:r>
      <w:r w:rsidR="00974A0B" w:rsidRPr="00974A0B">
        <w:rPr>
          <w:rFonts w:ascii="Times New Roman" w:hAnsi="Times New Roman" w:cs="Times New Roman"/>
          <w:sz w:val="24"/>
        </w:rPr>
        <w:t xml:space="preserve">w zakresie </w:t>
      </w:r>
      <w:r w:rsidR="00974A0B" w:rsidRPr="00F3661D">
        <w:rPr>
          <w:rFonts w:ascii="Times New Roman" w:hAnsi="Times New Roman" w:cs="Times New Roman"/>
          <w:b/>
          <w:sz w:val="24"/>
        </w:rPr>
        <w:t>odprowadzania ścieków</w:t>
      </w:r>
      <w:r w:rsidR="00974A0B" w:rsidRPr="00974A0B">
        <w:rPr>
          <w:rFonts w:ascii="Times New Roman" w:hAnsi="Times New Roman" w:cs="Times New Roman"/>
          <w:sz w:val="24"/>
        </w:rPr>
        <w:t xml:space="preserve"> ustala się:</w:t>
      </w:r>
    </w:p>
    <w:p w:rsidR="00974A0B" w:rsidRPr="00974A0B" w:rsidRDefault="00203DF7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a) </w:t>
      </w:r>
      <w:r w:rsidR="00974A0B" w:rsidRPr="00974A0B">
        <w:rPr>
          <w:rFonts w:ascii="Times New Roman" w:hAnsi="Times New Roman" w:cs="Times New Roman"/>
          <w:sz w:val="24"/>
        </w:rPr>
        <w:t>odprowadzanie ścieków do oczyszczalni ścieków popr</w:t>
      </w:r>
      <w:r w:rsidR="005D2E21">
        <w:rPr>
          <w:rFonts w:ascii="Times New Roman" w:hAnsi="Times New Roman" w:cs="Times New Roman"/>
          <w:sz w:val="24"/>
        </w:rPr>
        <w:t>zez sieć kanalizacji sanitarnej lub do indywidualnych oczyszczalni ści</w:t>
      </w:r>
      <w:r w:rsidR="00D70C0C">
        <w:rPr>
          <w:rFonts w:ascii="Times New Roman" w:hAnsi="Times New Roman" w:cs="Times New Roman"/>
          <w:sz w:val="24"/>
        </w:rPr>
        <w:t>e</w:t>
      </w:r>
      <w:r w:rsidR="005D2E21">
        <w:rPr>
          <w:rFonts w:ascii="Times New Roman" w:hAnsi="Times New Roman" w:cs="Times New Roman"/>
          <w:sz w:val="24"/>
        </w:rPr>
        <w:t>ków</w:t>
      </w:r>
      <w:r w:rsidR="00D70C0C">
        <w:rPr>
          <w:rFonts w:ascii="Times New Roman" w:hAnsi="Times New Roman" w:cs="Times New Roman"/>
          <w:sz w:val="24"/>
        </w:rPr>
        <w:t>,</w:t>
      </w:r>
    </w:p>
    <w:p w:rsidR="00974A0B" w:rsidRDefault="00203DF7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b) </w:t>
      </w:r>
      <w:r w:rsidR="00974A0B" w:rsidRPr="00974A0B">
        <w:rPr>
          <w:rFonts w:ascii="Times New Roman" w:hAnsi="Times New Roman" w:cs="Times New Roman"/>
          <w:sz w:val="24"/>
        </w:rPr>
        <w:t>ścieki odprowadzane do kanalizacji powinny spełniać warunki określone w przepisach odrębnych,</w:t>
      </w:r>
    </w:p>
    <w:p w:rsidR="005D2E21" w:rsidRDefault="00026815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c) </w:t>
      </w:r>
      <w:r w:rsidRPr="00026815">
        <w:rPr>
          <w:rFonts w:ascii="Times New Roman" w:hAnsi="Times New Roman" w:cs="Times New Roman"/>
          <w:sz w:val="24"/>
        </w:rPr>
        <w:t>sieć kanaliza</w:t>
      </w:r>
      <w:r w:rsidR="005D2E21">
        <w:rPr>
          <w:rFonts w:ascii="Times New Roman" w:hAnsi="Times New Roman" w:cs="Times New Roman"/>
          <w:sz w:val="24"/>
        </w:rPr>
        <w:t>cyjną, o średnicy nie mniejszej:</w:t>
      </w:r>
    </w:p>
    <w:p w:rsidR="005D2E21" w:rsidRDefault="005D2E21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26815" w:rsidRPr="00026815">
        <w:rPr>
          <w:rFonts w:ascii="Times New Roman" w:hAnsi="Times New Roman" w:cs="Times New Roman"/>
          <w:sz w:val="24"/>
        </w:rPr>
        <w:t>niż 200 mm</w:t>
      </w:r>
      <w:r>
        <w:rPr>
          <w:rFonts w:ascii="Times New Roman" w:hAnsi="Times New Roman" w:cs="Times New Roman"/>
          <w:sz w:val="24"/>
        </w:rPr>
        <w:t xml:space="preserve"> w przypadku sieci grawitacyjnej</w:t>
      </w:r>
      <w:r w:rsidR="00D70C0C">
        <w:rPr>
          <w:rFonts w:ascii="Times New Roman" w:hAnsi="Times New Roman" w:cs="Times New Roman"/>
          <w:sz w:val="24"/>
        </w:rPr>
        <w:t>,</w:t>
      </w:r>
    </w:p>
    <w:p w:rsidR="00026815" w:rsidRPr="00974A0B" w:rsidRDefault="005D2E21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niż </w:t>
      </w:r>
      <w:r w:rsidR="00026815" w:rsidRPr="00026815">
        <w:rPr>
          <w:rFonts w:ascii="Times New Roman" w:hAnsi="Times New Roman" w:cs="Times New Roman"/>
          <w:sz w:val="24"/>
        </w:rPr>
        <w:t>90 mm</w:t>
      </w:r>
      <w:r>
        <w:rPr>
          <w:rFonts w:ascii="Times New Roman" w:hAnsi="Times New Roman" w:cs="Times New Roman"/>
          <w:sz w:val="24"/>
        </w:rPr>
        <w:t xml:space="preserve"> w przypadku sieci tłocznej</w:t>
      </w:r>
      <w:r w:rsidR="00026815" w:rsidRPr="00026815">
        <w:rPr>
          <w:rFonts w:ascii="Times New Roman" w:hAnsi="Times New Roman" w:cs="Times New Roman"/>
          <w:sz w:val="24"/>
        </w:rPr>
        <w:t>,</w:t>
      </w:r>
    </w:p>
    <w:p w:rsidR="00974A0B" w:rsidRPr="008533C4" w:rsidRDefault="00026815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</w:t>
      </w:r>
      <w:r w:rsidR="00203DF7">
        <w:rPr>
          <w:rFonts w:ascii="Times New Roman" w:hAnsi="Times New Roman" w:cs="Times New Roman"/>
          <w:sz w:val="24"/>
        </w:rPr>
        <w:t xml:space="preserve">) </w:t>
      </w:r>
      <w:r w:rsidR="00974A0B" w:rsidRPr="00974A0B">
        <w:rPr>
          <w:rFonts w:ascii="Times New Roman" w:hAnsi="Times New Roman" w:cs="Times New Roman"/>
          <w:sz w:val="24"/>
        </w:rPr>
        <w:t>do czasu objęcia obszaru obsługą sieci kanalizacji sanitarnej dopuszcza się gromadzenie ścieków w szczelnych zbiornikach bezodpływowych na działkach pod warunkiem zapewnienia okresowego wywozu zgromadzonych nieczy</w:t>
      </w:r>
      <w:r w:rsidR="00347C88">
        <w:rPr>
          <w:rFonts w:ascii="Times New Roman" w:hAnsi="Times New Roman" w:cs="Times New Roman"/>
          <w:sz w:val="24"/>
        </w:rPr>
        <w:t>stości do stacji zlewni ścieków.</w:t>
      </w:r>
    </w:p>
    <w:p w:rsidR="00F3661D" w:rsidRDefault="00CF414C" w:rsidP="00F3661D">
      <w:pPr>
        <w:tabs>
          <w:tab w:val="left" w:pos="788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203DF7">
        <w:rPr>
          <w:rFonts w:ascii="Times New Roman" w:hAnsi="Times New Roman" w:cs="Times New Roman"/>
          <w:sz w:val="24"/>
        </w:rPr>
        <w:t>)</w:t>
      </w:r>
      <w:r w:rsidR="005135F8">
        <w:rPr>
          <w:rFonts w:ascii="Times New Roman" w:hAnsi="Times New Roman" w:cs="Times New Roman"/>
          <w:sz w:val="24"/>
        </w:rPr>
        <w:t xml:space="preserve"> </w:t>
      </w:r>
      <w:r w:rsidR="00203DF7">
        <w:rPr>
          <w:rFonts w:ascii="Times New Roman" w:hAnsi="Times New Roman" w:cs="Times New Roman"/>
          <w:sz w:val="24"/>
        </w:rPr>
        <w:t xml:space="preserve"> </w:t>
      </w:r>
      <w:r w:rsidR="00974A0B" w:rsidRPr="00974A0B">
        <w:rPr>
          <w:rFonts w:ascii="Times New Roman" w:hAnsi="Times New Roman" w:cs="Times New Roman"/>
          <w:sz w:val="24"/>
        </w:rPr>
        <w:t xml:space="preserve">w zakresie </w:t>
      </w:r>
      <w:r w:rsidR="00974A0B" w:rsidRPr="00F3661D">
        <w:rPr>
          <w:rFonts w:ascii="Times New Roman" w:hAnsi="Times New Roman" w:cs="Times New Roman"/>
          <w:b/>
          <w:sz w:val="24"/>
        </w:rPr>
        <w:t>odprowadzania wód opadowych i roztopowych</w:t>
      </w:r>
      <w:r w:rsidR="00F3661D">
        <w:rPr>
          <w:rFonts w:ascii="Times New Roman" w:hAnsi="Times New Roman" w:cs="Times New Roman"/>
          <w:sz w:val="24"/>
        </w:rPr>
        <w:t>:</w:t>
      </w:r>
    </w:p>
    <w:p w:rsidR="00F3661D" w:rsidRDefault="00F3661D" w:rsidP="00F3661D">
      <w:pPr>
        <w:tabs>
          <w:tab w:val="left" w:pos="788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a) </w:t>
      </w:r>
      <w:r w:rsidR="005D2E21">
        <w:rPr>
          <w:rFonts w:ascii="Times New Roman" w:hAnsi="Times New Roman" w:cs="Times New Roman"/>
          <w:sz w:val="24"/>
        </w:rPr>
        <w:t xml:space="preserve">ustala się </w:t>
      </w:r>
      <w:r w:rsidRPr="00F3661D">
        <w:rPr>
          <w:rFonts w:ascii="Times New Roman" w:hAnsi="Times New Roman" w:cs="Times New Roman"/>
          <w:sz w:val="24"/>
        </w:rPr>
        <w:t xml:space="preserve">obowiązek utrzymania </w:t>
      </w:r>
      <w:r w:rsidR="005D2E21">
        <w:rPr>
          <w:rFonts w:ascii="Times New Roman" w:hAnsi="Times New Roman" w:cs="Times New Roman"/>
          <w:sz w:val="24"/>
        </w:rPr>
        <w:t>ciągłości</w:t>
      </w:r>
      <w:r w:rsidRPr="00F3661D">
        <w:rPr>
          <w:rFonts w:ascii="Times New Roman" w:hAnsi="Times New Roman" w:cs="Times New Roman"/>
          <w:sz w:val="24"/>
        </w:rPr>
        <w:t xml:space="preserve"> istniejących rowów, dla których w sposobie zagospodarowania ustala</w:t>
      </w:r>
      <w:r>
        <w:rPr>
          <w:rFonts w:ascii="Times New Roman" w:hAnsi="Times New Roman" w:cs="Times New Roman"/>
          <w:sz w:val="24"/>
        </w:rPr>
        <w:t xml:space="preserve"> </w:t>
      </w:r>
      <w:r w:rsidRPr="00F3661D">
        <w:rPr>
          <w:rFonts w:ascii="Times New Roman" w:hAnsi="Times New Roman" w:cs="Times New Roman"/>
          <w:sz w:val="24"/>
        </w:rPr>
        <w:t>się</w:t>
      </w:r>
      <w:r w:rsidR="005D2E21">
        <w:rPr>
          <w:rFonts w:ascii="Times New Roman" w:hAnsi="Times New Roman" w:cs="Times New Roman"/>
          <w:sz w:val="24"/>
        </w:rPr>
        <w:t xml:space="preserve"> </w:t>
      </w:r>
      <w:r w:rsidRPr="00F3661D">
        <w:rPr>
          <w:rFonts w:ascii="Times New Roman" w:hAnsi="Times New Roman" w:cs="Times New Roman"/>
          <w:sz w:val="24"/>
        </w:rPr>
        <w:t>za</w:t>
      </w:r>
      <w:r>
        <w:rPr>
          <w:rFonts w:ascii="Times New Roman" w:hAnsi="Times New Roman" w:cs="Times New Roman"/>
          <w:sz w:val="24"/>
        </w:rPr>
        <w:t xml:space="preserve">chowanie funkcji odwadniającej, w przypadku kolizji z   planowanym zagospodarowaniem, </w:t>
      </w:r>
      <w:r w:rsidRPr="00F3661D">
        <w:rPr>
          <w:rFonts w:ascii="Times New Roman" w:hAnsi="Times New Roman" w:cs="Times New Roman"/>
          <w:sz w:val="24"/>
        </w:rPr>
        <w:t>dopuszcza się ich przebudowę, odbudowę i rozbudowę i wykonanie nowego przebiegu rowów, wykonanie przepustów oraz obiektów mostowych, a także możliwość zarurowania odcinków koryta, na zasadach określonych w przepisach odrębny</w:t>
      </w:r>
      <w:r w:rsidR="00D70C0C">
        <w:rPr>
          <w:rFonts w:ascii="Times New Roman" w:hAnsi="Times New Roman" w:cs="Times New Roman"/>
          <w:sz w:val="24"/>
        </w:rPr>
        <w:t>ch z zakresu melioracji wodnych,</w:t>
      </w:r>
    </w:p>
    <w:p w:rsidR="00F3661D" w:rsidRPr="00F3661D" w:rsidRDefault="00F3661D" w:rsidP="00F3661D">
      <w:pPr>
        <w:tabs>
          <w:tab w:val="left" w:pos="788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</w:t>
      </w:r>
      <w:r w:rsidR="005D2E21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) </w:t>
      </w:r>
      <w:r w:rsidR="005D2E21">
        <w:rPr>
          <w:rFonts w:ascii="Times New Roman" w:hAnsi="Times New Roman" w:cs="Times New Roman"/>
          <w:sz w:val="24"/>
        </w:rPr>
        <w:t>dopuszcza się</w:t>
      </w:r>
      <w:r w:rsidRPr="00F3661D">
        <w:rPr>
          <w:rFonts w:ascii="Times New Roman" w:hAnsi="Times New Roman" w:cs="Times New Roman"/>
          <w:sz w:val="24"/>
        </w:rPr>
        <w:t xml:space="preserve"> budow</w:t>
      </w:r>
      <w:r w:rsidR="005D2E21">
        <w:rPr>
          <w:rFonts w:ascii="Times New Roman" w:hAnsi="Times New Roman" w:cs="Times New Roman"/>
          <w:sz w:val="24"/>
        </w:rPr>
        <w:t>ę</w:t>
      </w:r>
      <w:r w:rsidRPr="00F3661D">
        <w:rPr>
          <w:rFonts w:ascii="Times New Roman" w:hAnsi="Times New Roman" w:cs="Times New Roman"/>
          <w:sz w:val="24"/>
        </w:rPr>
        <w:t xml:space="preserve"> sieci kanalizacji deszczowej o średnicy nie mniejszej niż 200 mm i odprowadzanie do n</w:t>
      </w:r>
      <w:r w:rsidR="00D70C0C">
        <w:rPr>
          <w:rFonts w:ascii="Times New Roman" w:hAnsi="Times New Roman" w:cs="Times New Roman"/>
          <w:sz w:val="24"/>
        </w:rPr>
        <w:t>iej wód opadowych i roztopowych,</w:t>
      </w:r>
    </w:p>
    <w:p w:rsidR="00B32018" w:rsidRDefault="00F3661D" w:rsidP="00F3661D">
      <w:pPr>
        <w:tabs>
          <w:tab w:val="left" w:pos="788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e) </w:t>
      </w:r>
      <w:r w:rsidR="005D2E21">
        <w:rPr>
          <w:rFonts w:ascii="Times New Roman" w:hAnsi="Times New Roman" w:cs="Times New Roman"/>
          <w:sz w:val="24"/>
        </w:rPr>
        <w:t xml:space="preserve">dopuszcza się </w:t>
      </w:r>
      <w:r w:rsidRPr="00F3661D">
        <w:rPr>
          <w:rFonts w:ascii="Times New Roman" w:hAnsi="Times New Roman" w:cs="Times New Roman"/>
          <w:sz w:val="24"/>
        </w:rPr>
        <w:t>retencjonowanie wód opadowych, zagospodarowanie wód opadowych na działce, w tym budowa i montaż  zbiorników na</w:t>
      </w:r>
      <w:r w:rsidR="00D70C0C">
        <w:rPr>
          <w:rFonts w:ascii="Times New Roman" w:hAnsi="Times New Roman" w:cs="Times New Roman"/>
          <w:sz w:val="24"/>
        </w:rPr>
        <w:t xml:space="preserve"> wody opadowe;</w:t>
      </w:r>
      <w:r w:rsidR="00B32018">
        <w:rPr>
          <w:rFonts w:ascii="Times New Roman" w:hAnsi="Times New Roman" w:cs="Times New Roman"/>
          <w:sz w:val="24"/>
        </w:rPr>
        <w:tab/>
      </w:r>
    </w:p>
    <w:p w:rsidR="008533C4" w:rsidRPr="00974A0B" w:rsidRDefault="00CF414C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EE2704">
        <w:rPr>
          <w:rFonts w:ascii="Times New Roman" w:hAnsi="Times New Roman" w:cs="Times New Roman"/>
          <w:sz w:val="24"/>
        </w:rPr>
        <w:t xml:space="preserve">) </w:t>
      </w:r>
      <w:r w:rsidR="00D70C0C">
        <w:rPr>
          <w:rFonts w:ascii="Times New Roman" w:hAnsi="Times New Roman" w:cs="Times New Roman"/>
          <w:sz w:val="24"/>
        </w:rPr>
        <w:t>w</w:t>
      </w:r>
      <w:r w:rsidR="00974A0B" w:rsidRPr="00974A0B">
        <w:rPr>
          <w:rFonts w:ascii="Times New Roman" w:hAnsi="Times New Roman" w:cs="Times New Roman"/>
          <w:sz w:val="24"/>
        </w:rPr>
        <w:t xml:space="preserve"> zakresie </w:t>
      </w:r>
      <w:r w:rsidR="00974A0B" w:rsidRPr="00974A0B">
        <w:rPr>
          <w:rFonts w:ascii="Times New Roman" w:hAnsi="Times New Roman" w:cs="Times New Roman"/>
          <w:b/>
          <w:sz w:val="24"/>
        </w:rPr>
        <w:t>zaopatrzenia w sieć telekomunikacyjną</w:t>
      </w:r>
      <w:r w:rsidR="00974A0B" w:rsidRPr="00974A0B">
        <w:rPr>
          <w:rFonts w:ascii="Times New Roman" w:hAnsi="Times New Roman" w:cs="Times New Roman"/>
          <w:sz w:val="24"/>
        </w:rPr>
        <w:t xml:space="preserve"> ustala się obsługę telekomunikacyjną</w:t>
      </w:r>
      <w:r w:rsidR="00974A0B" w:rsidRPr="00974A0B">
        <w:rPr>
          <w:rFonts w:ascii="Times New Roman" w:hAnsi="Times New Roman" w:cs="Times New Roman"/>
          <w:sz w:val="24"/>
        </w:rPr>
        <w:tab/>
        <w:t>w formie kablowej lub radiowej z istniejącej i projektowanej sieci telekomunikacyjnej.</w:t>
      </w:r>
    </w:p>
    <w:p w:rsidR="00974A0B" w:rsidRPr="00974A0B" w:rsidRDefault="00EE2704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 </w:t>
      </w:r>
      <w:r w:rsidR="00974A0B" w:rsidRPr="00974A0B">
        <w:rPr>
          <w:rFonts w:ascii="Times New Roman" w:hAnsi="Times New Roman" w:cs="Times New Roman"/>
          <w:sz w:val="24"/>
        </w:rPr>
        <w:t xml:space="preserve">W zakresie </w:t>
      </w:r>
      <w:r w:rsidR="00974A0B" w:rsidRPr="00974A0B">
        <w:rPr>
          <w:rFonts w:ascii="Times New Roman" w:hAnsi="Times New Roman" w:cs="Times New Roman"/>
          <w:b/>
          <w:sz w:val="24"/>
        </w:rPr>
        <w:t>zasad modernizacji, rozbudowy i budowy systemów komunikacji</w:t>
      </w:r>
      <w:r w:rsidR="00974A0B" w:rsidRPr="00974A0B">
        <w:rPr>
          <w:rFonts w:ascii="Times New Roman" w:hAnsi="Times New Roman" w:cs="Times New Roman"/>
          <w:sz w:val="24"/>
        </w:rPr>
        <w:t xml:space="preserve"> ustala się:</w:t>
      </w:r>
    </w:p>
    <w:p w:rsidR="00974A0B" w:rsidRPr="00C17F95" w:rsidRDefault="004B02ED" w:rsidP="00974A0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974A0B" w:rsidRPr="00974A0B">
        <w:rPr>
          <w:rFonts w:ascii="Times New Roman" w:hAnsi="Times New Roman" w:cs="Times New Roman"/>
          <w:sz w:val="24"/>
        </w:rPr>
        <w:t xml:space="preserve">podstawową </w:t>
      </w:r>
      <w:r w:rsidR="00C17F95">
        <w:rPr>
          <w:rFonts w:ascii="Times New Roman" w:hAnsi="Times New Roman" w:cs="Times New Roman"/>
          <w:sz w:val="24"/>
        </w:rPr>
        <w:t>obsługę komunikacyj</w:t>
      </w:r>
      <w:r w:rsidR="00085F99">
        <w:rPr>
          <w:rFonts w:ascii="Times New Roman" w:hAnsi="Times New Roman" w:cs="Times New Roman"/>
          <w:sz w:val="24"/>
        </w:rPr>
        <w:t>n</w:t>
      </w:r>
      <w:r w:rsidR="00C17F95">
        <w:rPr>
          <w:rFonts w:ascii="Times New Roman" w:hAnsi="Times New Roman" w:cs="Times New Roman"/>
          <w:sz w:val="24"/>
        </w:rPr>
        <w:t>ą</w:t>
      </w:r>
      <w:r w:rsidR="00C17F95" w:rsidRPr="00C17F95">
        <w:rPr>
          <w:rFonts w:ascii="Times New Roman" w:hAnsi="Times New Roman" w:cs="Times New Roman"/>
          <w:sz w:val="24"/>
        </w:rPr>
        <w:t xml:space="preserve"> poprzez drogi, dojścia i dojazdy zlokalizowane poza granicami planu oraz poprzez drogi dojścia i dojazdy znajdujące się w granicach planu zgodnie z ustaleniami dla poszczególnych terenów</w:t>
      </w:r>
      <w:r w:rsidR="00D70C0C">
        <w:rPr>
          <w:rFonts w:ascii="Times New Roman" w:hAnsi="Times New Roman" w:cs="Times New Roman"/>
          <w:sz w:val="24"/>
        </w:rPr>
        <w:t>;</w:t>
      </w:r>
    </w:p>
    <w:p w:rsidR="00974A0B" w:rsidRPr="00974A0B" w:rsidRDefault="00C17F95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4B02ED">
        <w:rPr>
          <w:rFonts w:ascii="Times New Roman" w:hAnsi="Times New Roman" w:cs="Times New Roman"/>
          <w:sz w:val="24"/>
        </w:rPr>
        <w:t xml:space="preserve">) </w:t>
      </w:r>
      <w:r w:rsidR="00974A0B" w:rsidRPr="00974A0B">
        <w:rPr>
          <w:rFonts w:ascii="Times New Roman" w:hAnsi="Times New Roman" w:cs="Times New Roman"/>
          <w:sz w:val="24"/>
        </w:rPr>
        <w:t>obowiązek zapewnienia miejsc do parkowania zlokalizowanych na działce budowlanej podlegającej</w:t>
      </w:r>
      <w:r w:rsidR="00974A0B">
        <w:rPr>
          <w:rFonts w:ascii="Times New Roman" w:hAnsi="Times New Roman" w:cs="Times New Roman"/>
          <w:sz w:val="24"/>
        </w:rPr>
        <w:t xml:space="preserve"> </w:t>
      </w:r>
      <w:r w:rsidR="005D2E21">
        <w:rPr>
          <w:rFonts w:ascii="Times New Roman" w:hAnsi="Times New Roman" w:cs="Times New Roman"/>
          <w:sz w:val="24"/>
        </w:rPr>
        <w:t>zabudowie, w formie</w:t>
      </w:r>
      <w:r w:rsidR="00974A0B" w:rsidRPr="00974A0B">
        <w:rPr>
          <w:rFonts w:ascii="Times New Roman" w:hAnsi="Times New Roman" w:cs="Times New Roman"/>
          <w:sz w:val="24"/>
        </w:rPr>
        <w:t xml:space="preserve"> miejsc do parkowania lub garaży w liczbie:</w:t>
      </w:r>
    </w:p>
    <w:p w:rsidR="00974A0B" w:rsidRPr="00974A0B" w:rsidRDefault="00090A25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B02ED">
        <w:rPr>
          <w:rFonts w:ascii="Times New Roman" w:hAnsi="Times New Roman" w:cs="Times New Roman"/>
          <w:sz w:val="24"/>
        </w:rPr>
        <w:t xml:space="preserve">a) </w:t>
      </w:r>
      <w:r w:rsidR="00974A0B">
        <w:rPr>
          <w:rFonts w:ascii="Times New Roman" w:hAnsi="Times New Roman" w:cs="Times New Roman"/>
          <w:sz w:val="24"/>
        </w:rPr>
        <w:t xml:space="preserve">nie mniejszej niż </w:t>
      </w:r>
      <w:r w:rsidR="00974A0B" w:rsidRPr="00974A0B">
        <w:rPr>
          <w:rFonts w:ascii="Times New Roman" w:hAnsi="Times New Roman" w:cs="Times New Roman"/>
          <w:sz w:val="24"/>
        </w:rPr>
        <w:t>2 miejsce postojowe dla samochodów osobowych na jeden lokal mieszkalny w zabudowie mieszkaniowej jednorodzinnej,</w:t>
      </w:r>
    </w:p>
    <w:p w:rsidR="00974A0B" w:rsidRPr="00974A0B" w:rsidRDefault="00090A25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B02ED">
        <w:rPr>
          <w:rFonts w:ascii="Times New Roman" w:hAnsi="Times New Roman" w:cs="Times New Roman"/>
          <w:sz w:val="24"/>
        </w:rPr>
        <w:t xml:space="preserve">b) </w:t>
      </w:r>
      <w:r w:rsidR="00974A0B" w:rsidRPr="00974A0B">
        <w:rPr>
          <w:rFonts w:ascii="Times New Roman" w:hAnsi="Times New Roman" w:cs="Times New Roman"/>
          <w:sz w:val="24"/>
        </w:rPr>
        <w:t>nie mn</w:t>
      </w:r>
      <w:r w:rsidR="00974A0B">
        <w:rPr>
          <w:rFonts w:ascii="Times New Roman" w:hAnsi="Times New Roman" w:cs="Times New Roman"/>
          <w:sz w:val="24"/>
        </w:rPr>
        <w:t xml:space="preserve">iejszej niż 3 miejsce postojowe </w:t>
      </w:r>
      <w:r w:rsidR="00974A0B" w:rsidRPr="00974A0B">
        <w:rPr>
          <w:rFonts w:ascii="Times New Roman" w:hAnsi="Times New Roman" w:cs="Times New Roman"/>
          <w:sz w:val="24"/>
        </w:rPr>
        <w:t>dla samoch</w:t>
      </w:r>
      <w:r w:rsidR="00974A0B">
        <w:rPr>
          <w:rFonts w:ascii="Times New Roman" w:hAnsi="Times New Roman" w:cs="Times New Roman"/>
          <w:sz w:val="24"/>
        </w:rPr>
        <w:t>odów osobowych na każde 100 m</w:t>
      </w:r>
      <w:r w:rsidR="00974A0B">
        <w:rPr>
          <w:rFonts w:ascii="Times New Roman" w:hAnsi="Times New Roman" w:cs="Times New Roman"/>
          <w:sz w:val="24"/>
          <w:vertAlign w:val="superscript"/>
        </w:rPr>
        <w:t>2</w:t>
      </w:r>
      <w:r w:rsidR="00974A0B" w:rsidRPr="00974A0B">
        <w:rPr>
          <w:rFonts w:ascii="Times New Roman" w:hAnsi="Times New Roman" w:cs="Times New Roman"/>
          <w:sz w:val="24"/>
        </w:rPr>
        <w:t xml:space="preserve">  powierzchni</w:t>
      </w:r>
      <w:r w:rsidR="00974A0B">
        <w:rPr>
          <w:rFonts w:ascii="Times New Roman" w:hAnsi="Times New Roman" w:cs="Times New Roman"/>
          <w:sz w:val="24"/>
        </w:rPr>
        <w:t xml:space="preserve"> </w:t>
      </w:r>
      <w:r w:rsidR="00974A0B" w:rsidRPr="00974A0B">
        <w:rPr>
          <w:rFonts w:ascii="Times New Roman" w:hAnsi="Times New Roman" w:cs="Times New Roman"/>
          <w:sz w:val="24"/>
        </w:rPr>
        <w:t>użytkowej usług lub</w:t>
      </w:r>
      <w:r w:rsidR="00347C88">
        <w:rPr>
          <w:rFonts w:ascii="Times New Roman" w:hAnsi="Times New Roman" w:cs="Times New Roman"/>
          <w:sz w:val="24"/>
        </w:rPr>
        <w:t xml:space="preserve"> 3 miejsca na 10 zatrudnionych.</w:t>
      </w:r>
    </w:p>
    <w:p w:rsidR="00974A0B" w:rsidRPr="00974A0B" w:rsidRDefault="00C17F95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4B02ED">
        <w:rPr>
          <w:rFonts w:ascii="Times New Roman" w:hAnsi="Times New Roman" w:cs="Times New Roman"/>
          <w:sz w:val="24"/>
        </w:rPr>
        <w:t xml:space="preserve">) </w:t>
      </w:r>
      <w:r w:rsidR="00974A0B" w:rsidRPr="00974A0B">
        <w:rPr>
          <w:rFonts w:ascii="Times New Roman" w:hAnsi="Times New Roman" w:cs="Times New Roman"/>
          <w:sz w:val="24"/>
        </w:rPr>
        <w:t>minimalną liczbę miejsc postojowych dla pojazdów zaopatrzonych w kartę parkingową, poza drogami publicznymi oraz strefami ruchu i zamieszkania w liczbie:</w:t>
      </w:r>
    </w:p>
    <w:p w:rsidR="00974A0B" w:rsidRPr="00974A0B" w:rsidRDefault="00EE2704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B02ED">
        <w:rPr>
          <w:rFonts w:ascii="Times New Roman" w:hAnsi="Times New Roman" w:cs="Times New Roman"/>
          <w:sz w:val="24"/>
        </w:rPr>
        <w:t xml:space="preserve">a) </w:t>
      </w:r>
      <w:r w:rsidR="00974A0B" w:rsidRPr="00974A0B">
        <w:rPr>
          <w:rFonts w:ascii="Times New Roman" w:hAnsi="Times New Roman" w:cs="Times New Roman"/>
          <w:sz w:val="24"/>
        </w:rPr>
        <w:t>1 stanowisko jeżeli liczba miejsc postojowych wynosi od 6 do 15,</w:t>
      </w:r>
    </w:p>
    <w:p w:rsidR="00974A0B" w:rsidRPr="00974A0B" w:rsidRDefault="00EE2704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B02ED">
        <w:rPr>
          <w:rFonts w:ascii="Times New Roman" w:hAnsi="Times New Roman" w:cs="Times New Roman"/>
          <w:sz w:val="24"/>
        </w:rPr>
        <w:t xml:space="preserve">b) </w:t>
      </w:r>
      <w:r w:rsidR="00974A0B" w:rsidRPr="00974A0B">
        <w:rPr>
          <w:rFonts w:ascii="Times New Roman" w:hAnsi="Times New Roman" w:cs="Times New Roman"/>
          <w:sz w:val="24"/>
        </w:rPr>
        <w:t>2 stanowiska jeżeli liczba miejsc postojowych wynosi od 16 do 40,</w:t>
      </w:r>
    </w:p>
    <w:p w:rsidR="00974A0B" w:rsidRPr="00974A0B" w:rsidRDefault="00EE2704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B02ED">
        <w:rPr>
          <w:rFonts w:ascii="Times New Roman" w:hAnsi="Times New Roman" w:cs="Times New Roman"/>
          <w:sz w:val="24"/>
        </w:rPr>
        <w:t xml:space="preserve">c) </w:t>
      </w:r>
      <w:r w:rsidR="00974A0B" w:rsidRPr="00974A0B">
        <w:rPr>
          <w:rFonts w:ascii="Times New Roman" w:hAnsi="Times New Roman" w:cs="Times New Roman"/>
          <w:sz w:val="24"/>
        </w:rPr>
        <w:t>3 stanowiska jeżeli liczba miejsc postojowych wynosi od 41 do 100,</w:t>
      </w:r>
    </w:p>
    <w:p w:rsidR="00974A0B" w:rsidRPr="00974A0B" w:rsidRDefault="00EE2704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d) </w:t>
      </w:r>
      <w:r w:rsidR="00974A0B" w:rsidRPr="00974A0B">
        <w:rPr>
          <w:rFonts w:ascii="Times New Roman" w:hAnsi="Times New Roman" w:cs="Times New Roman"/>
          <w:sz w:val="24"/>
        </w:rPr>
        <w:t>4% ogólnej liczby stanowisk jeżeli liczba miejsc po</w:t>
      </w:r>
      <w:r w:rsidR="00D70C0C">
        <w:rPr>
          <w:rFonts w:ascii="Times New Roman" w:hAnsi="Times New Roman" w:cs="Times New Roman"/>
          <w:sz w:val="24"/>
        </w:rPr>
        <w:t>stojowych wynosi więcej niż 100;</w:t>
      </w:r>
    </w:p>
    <w:p w:rsidR="00974A0B" w:rsidRPr="00974A0B" w:rsidRDefault="00C17F95" w:rsidP="00C17F9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4B02ED">
        <w:rPr>
          <w:rFonts w:ascii="Times New Roman" w:hAnsi="Times New Roman" w:cs="Times New Roman"/>
          <w:sz w:val="24"/>
        </w:rPr>
        <w:t xml:space="preserve">) </w:t>
      </w:r>
      <w:r w:rsidR="00974A0B" w:rsidRPr="00974A0B">
        <w:rPr>
          <w:rFonts w:ascii="Times New Roman" w:hAnsi="Times New Roman" w:cs="Times New Roman"/>
          <w:sz w:val="24"/>
        </w:rPr>
        <w:t>minimalną liczbę miejsc postojowych dla pojazdów zaopatrzonych w kartę parkingo</w:t>
      </w:r>
      <w:r>
        <w:rPr>
          <w:rFonts w:ascii="Times New Roman" w:hAnsi="Times New Roman" w:cs="Times New Roman"/>
          <w:sz w:val="24"/>
        </w:rPr>
        <w:t xml:space="preserve">wą dla terenów dróg publicznych oraz </w:t>
      </w:r>
      <w:r w:rsidR="00974A0B" w:rsidRPr="00974A0B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 xml:space="preserve"> strefach ruchu </w:t>
      </w:r>
      <w:r w:rsidR="00974A0B">
        <w:rPr>
          <w:rFonts w:ascii="Times New Roman" w:hAnsi="Times New Roman" w:cs="Times New Roman"/>
          <w:sz w:val="24"/>
        </w:rPr>
        <w:t>i zamieszkania</w:t>
      </w:r>
      <w:r w:rsidR="00024821">
        <w:rPr>
          <w:rFonts w:ascii="Times New Roman" w:hAnsi="Times New Roman" w:cs="Times New Roman"/>
          <w:sz w:val="24"/>
        </w:rPr>
        <w:t xml:space="preserve"> </w:t>
      </w:r>
      <w:r w:rsidR="00974A0B" w:rsidRPr="00974A0B">
        <w:rPr>
          <w:rFonts w:ascii="Times New Roman" w:hAnsi="Times New Roman" w:cs="Times New Roman"/>
          <w:sz w:val="24"/>
        </w:rPr>
        <w:t>u</w:t>
      </w:r>
      <w:r w:rsidR="00974A0B">
        <w:rPr>
          <w:rFonts w:ascii="Times New Roman" w:hAnsi="Times New Roman" w:cs="Times New Roman"/>
          <w:sz w:val="24"/>
        </w:rPr>
        <w:t xml:space="preserve">stala się </w:t>
      </w:r>
      <w:r w:rsidR="00974A0B" w:rsidRPr="00974A0B">
        <w:rPr>
          <w:rFonts w:ascii="Times New Roman" w:hAnsi="Times New Roman" w:cs="Times New Roman"/>
          <w:sz w:val="24"/>
        </w:rPr>
        <w:t>zgodnie</w:t>
      </w:r>
      <w:r w:rsidR="00974A0B">
        <w:rPr>
          <w:rFonts w:ascii="Times New Roman" w:hAnsi="Times New Roman" w:cs="Times New Roman"/>
          <w:sz w:val="24"/>
        </w:rPr>
        <w:t xml:space="preserve"> </w:t>
      </w:r>
      <w:r w:rsidR="00974A0B" w:rsidRPr="00974A0B">
        <w:rPr>
          <w:rFonts w:ascii="Times New Roman" w:hAnsi="Times New Roman" w:cs="Times New Roman"/>
          <w:sz w:val="24"/>
        </w:rPr>
        <w:t>z przepisami odrębnymi.</w:t>
      </w:r>
    </w:p>
    <w:p w:rsidR="008533C4" w:rsidRPr="00974A0B" w:rsidRDefault="002B578E" w:rsidP="00974A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974A0B" w:rsidRPr="00090A25">
        <w:rPr>
          <w:rFonts w:ascii="Times New Roman" w:hAnsi="Times New Roman" w:cs="Times New Roman"/>
          <w:b/>
          <w:sz w:val="24"/>
        </w:rPr>
        <w:t xml:space="preserve">§ </w:t>
      </w:r>
      <w:r w:rsidR="005135F8">
        <w:rPr>
          <w:rFonts w:ascii="Times New Roman" w:hAnsi="Times New Roman" w:cs="Times New Roman"/>
          <w:b/>
          <w:sz w:val="24"/>
        </w:rPr>
        <w:t>11</w:t>
      </w:r>
      <w:r w:rsidR="00974A0B" w:rsidRPr="00974A0B">
        <w:rPr>
          <w:rFonts w:ascii="Times New Roman" w:hAnsi="Times New Roman" w:cs="Times New Roman"/>
          <w:sz w:val="24"/>
        </w:rPr>
        <w:t xml:space="preserve">. Ustala się </w:t>
      </w:r>
      <w:r w:rsidR="00974A0B" w:rsidRPr="00974A0B">
        <w:rPr>
          <w:rFonts w:ascii="Times New Roman" w:hAnsi="Times New Roman" w:cs="Times New Roman"/>
          <w:b/>
          <w:sz w:val="24"/>
        </w:rPr>
        <w:t>stawkę procentową</w:t>
      </w:r>
      <w:r w:rsidR="00974A0B">
        <w:rPr>
          <w:rFonts w:ascii="Times New Roman" w:hAnsi="Times New Roman" w:cs="Times New Roman"/>
          <w:sz w:val="24"/>
        </w:rPr>
        <w:tab/>
        <w:t xml:space="preserve">na </w:t>
      </w:r>
      <w:r w:rsidR="00974A0B" w:rsidRPr="00974A0B">
        <w:rPr>
          <w:rFonts w:ascii="Times New Roman" w:hAnsi="Times New Roman" w:cs="Times New Roman"/>
          <w:sz w:val="24"/>
        </w:rPr>
        <w:t>podstaw</w:t>
      </w:r>
      <w:r w:rsidR="00974A0B">
        <w:rPr>
          <w:rFonts w:ascii="Times New Roman" w:hAnsi="Times New Roman" w:cs="Times New Roman"/>
          <w:sz w:val="24"/>
        </w:rPr>
        <w:t>ie,</w:t>
      </w:r>
      <w:r w:rsidR="00974A0B">
        <w:rPr>
          <w:rFonts w:ascii="Times New Roman" w:hAnsi="Times New Roman" w:cs="Times New Roman"/>
          <w:sz w:val="24"/>
        </w:rPr>
        <w:tab/>
        <w:t>której</w:t>
      </w:r>
      <w:r w:rsidR="00974A0B">
        <w:rPr>
          <w:rFonts w:ascii="Times New Roman" w:hAnsi="Times New Roman" w:cs="Times New Roman"/>
          <w:sz w:val="24"/>
        </w:rPr>
        <w:tab/>
        <w:t xml:space="preserve">ustala się opłatę, o której </w:t>
      </w:r>
      <w:r w:rsidR="00974A0B" w:rsidRPr="00974A0B">
        <w:rPr>
          <w:rFonts w:ascii="Times New Roman" w:hAnsi="Times New Roman" w:cs="Times New Roman"/>
          <w:sz w:val="24"/>
        </w:rPr>
        <w:t xml:space="preserve">mowa w art. 36 ust. 4 ustawy w wysokości </w:t>
      </w:r>
      <w:r w:rsidR="00EE2704">
        <w:rPr>
          <w:rFonts w:ascii="Times New Roman" w:hAnsi="Times New Roman" w:cs="Times New Roman"/>
          <w:sz w:val="24"/>
        </w:rPr>
        <w:t xml:space="preserve"> </w:t>
      </w:r>
      <w:r w:rsidR="00974A0B" w:rsidRPr="00974A0B">
        <w:rPr>
          <w:rFonts w:ascii="Times New Roman" w:hAnsi="Times New Roman" w:cs="Times New Roman"/>
          <w:sz w:val="24"/>
        </w:rPr>
        <w:t>25 %.</w:t>
      </w:r>
    </w:p>
    <w:p w:rsidR="00024821" w:rsidRDefault="00024821" w:rsidP="00974A0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7144C" w:rsidRDefault="0007144C" w:rsidP="002B578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7144C" w:rsidRDefault="0007144C" w:rsidP="002B578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7144C" w:rsidRDefault="0007144C" w:rsidP="002B578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74A0B" w:rsidRPr="00090A25" w:rsidRDefault="00974A0B" w:rsidP="002B578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90A25">
        <w:rPr>
          <w:rFonts w:ascii="Times New Roman" w:hAnsi="Times New Roman" w:cs="Times New Roman"/>
          <w:b/>
          <w:sz w:val="24"/>
        </w:rPr>
        <w:lastRenderedPageBreak/>
        <w:t>Rozdział 3.</w:t>
      </w:r>
    </w:p>
    <w:p w:rsidR="00974A0B" w:rsidRPr="00090A25" w:rsidRDefault="00974A0B" w:rsidP="002B578E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090A25">
        <w:rPr>
          <w:rFonts w:ascii="Times New Roman" w:hAnsi="Times New Roman" w:cs="Times New Roman"/>
          <w:b/>
          <w:sz w:val="24"/>
        </w:rPr>
        <w:t>Ustalenia szczegółowe</w:t>
      </w:r>
    </w:p>
    <w:p w:rsidR="00C47310" w:rsidRPr="00090A25" w:rsidRDefault="002B578E" w:rsidP="00C473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541C99" w:rsidRPr="00090A25">
        <w:rPr>
          <w:rFonts w:ascii="Times New Roman" w:hAnsi="Times New Roman" w:cs="Times New Roman"/>
          <w:b/>
          <w:sz w:val="24"/>
        </w:rPr>
        <w:t xml:space="preserve">§ </w:t>
      </w:r>
      <w:r w:rsidR="003E370D">
        <w:rPr>
          <w:rFonts w:ascii="Times New Roman" w:hAnsi="Times New Roman" w:cs="Times New Roman"/>
          <w:b/>
          <w:sz w:val="24"/>
        </w:rPr>
        <w:t>1</w:t>
      </w:r>
      <w:r w:rsidR="005135F8">
        <w:rPr>
          <w:rFonts w:ascii="Times New Roman" w:hAnsi="Times New Roman" w:cs="Times New Roman"/>
          <w:b/>
          <w:sz w:val="24"/>
        </w:rPr>
        <w:t>2</w:t>
      </w:r>
      <w:r w:rsidR="0092153C" w:rsidRPr="00090A25">
        <w:rPr>
          <w:rFonts w:ascii="Times New Roman" w:hAnsi="Times New Roman" w:cs="Times New Roman"/>
          <w:sz w:val="24"/>
        </w:rPr>
        <w:t xml:space="preserve">. </w:t>
      </w:r>
      <w:r w:rsidR="004B02ED">
        <w:rPr>
          <w:rFonts w:ascii="Times New Roman" w:hAnsi="Times New Roman" w:cs="Times New Roman"/>
          <w:sz w:val="24"/>
        </w:rPr>
        <w:t xml:space="preserve">  </w:t>
      </w:r>
      <w:r w:rsidR="000D1706" w:rsidRPr="00090A25">
        <w:rPr>
          <w:rFonts w:ascii="Times New Roman" w:hAnsi="Times New Roman" w:cs="Times New Roman"/>
          <w:sz w:val="24"/>
        </w:rPr>
        <w:t xml:space="preserve">1. </w:t>
      </w:r>
      <w:r w:rsidR="0092153C" w:rsidRPr="00090A25">
        <w:rPr>
          <w:rFonts w:ascii="Times New Roman" w:hAnsi="Times New Roman" w:cs="Times New Roman"/>
          <w:sz w:val="24"/>
        </w:rPr>
        <w:t>Dla terenów</w:t>
      </w:r>
      <w:r w:rsidR="00974A0B" w:rsidRPr="00090A25">
        <w:rPr>
          <w:rFonts w:ascii="Times New Roman" w:hAnsi="Times New Roman" w:cs="Times New Roman"/>
          <w:sz w:val="24"/>
        </w:rPr>
        <w:t xml:space="preserve"> oznaczonych na rysunku planu symbolami </w:t>
      </w:r>
      <w:r w:rsidR="00974A0B" w:rsidRPr="00090A25">
        <w:rPr>
          <w:rFonts w:ascii="Times New Roman" w:hAnsi="Times New Roman" w:cs="Times New Roman"/>
          <w:b/>
          <w:sz w:val="24"/>
        </w:rPr>
        <w:t>1MN-U</w:t>
      </w:r>
      <w:r w:rsidR="00974A0B" w:rsidRPr="00090A25">
        <w:rPr>
          <w:rFonts w:ascii="Times New Roman" w:hAnsi="Times New Roman" w:cs="Times New Roman"/>
          <w:sz w:val="24"/>
        </w:rPr>
        <w:t xml:space="preserve">, </w:t>
      </w:r>
      <w:r w:rsidR="00974A0B" w:rsidRPr="00090A25">
        <w:rPr>
          <w:rFonts w:ascii="Times New Roman" w:hAnsi="Times New Roman" w:cs="Times New Roman"/>
          <w:b/>
          <w:sz w:val="24"/>
        </w:rPr>
        <w:t>2MN-U</w:t>
      </w:r>
      <w:r w:rsidR="00974A0B" w:rsidRPr="00090A25">
        <w:rPr>
          <w:rFonts w:ascii="Times New Roman" w:hAnsi="Times New Roman" w:cs="Times New Roman"/>
          <w:sz w:val="24"/>
        </w:rPr>
        <w:t xml:space="preserve">  </w:t>
      </w:r>
      <w:r w:rsidR="000D1706" w:rsidRPr="00090A25">
        <w:rPr>
          <w:rFonts w:ascii="Times New Roman" w:hAnsi="Times New Roman" w:cs="Times New Roman"/>
          <w:sz w:val="24"/>
        </w:rPr>
        <w:t>ustala się przeznaczenie:</w:t>
      </w:r>
      <w:r w:rsidR="00974A0B" w:rsidRPr="00090A25">
        <w:rPr>
          <w:rFonts w:ascii="Times New Roman" w:hAnsi="Times New Roman" w:cs="Times New Roman"/>
          <w:sz w:val="24"/>
        </w:rPr>
        <w:t xml:space="preserve"> </w:t>
      </w:r>
      <w:r w:rsidR="00C47310" w:rsidRPr="00090A25">
        <w:rPr>
          <w:rFonts w:ascii="Times New Roman" w:hAnsi="Times New Roman" w:cs="Times New Roman"/>
          <w:sz w:val="24"/>
        </w:rPr>
        <w:t xml:space="preserve"> </w:t>
      </w:r>
      <w:r w:rsidR="000D1706" w:rsidRPr="00090A25">
        <w:rPr>
          <w:rFonts w:ascii="Times New Roman" w:hAnsi="Times New Roman" w:cs="Times New Roman"/>
          <w:sz w:val="24"/>
        </w:rPr>
        <w:t xml:space="preserve">teren </w:t>
      </w:r>
      <w:r w:rsidR="00C47310" w:rsidRPr="00090A25">
        <w:rPr>
          <w:rFonts w:ascii="Times New Roman" w:hAnsi="Times New Roman" w:cs="Times New Roman"/>
          <w:sz w:val="24"/>
        </w:rPr>
        <w:t>zabud</w:t>
      </w:r>
      <w:r w:rsidR="00F74CFD" w:rsidRPr="00090A25">
        <w:rPr>
          <w:rFonts w:ascii="Times New Roman" w:hAnsi="Times New Roman" w:cs="Times New Roman"/>
          <w:sz w:val="24"/>
        </w:rPr>
        <w:t>owy mieszkaniowej jednorodzinnej</w:t>
      </w:r>
      <w:r w:rsidR="00C47310" w:rsidRPr="00090A25">
        <w:rPr>
          <w:rFonts w:ascii="Times New Roman" w:hAnsi="Times New Roman" w:cs="Times New Roman"/>
          <w:sz w:val="24"/>
        </w:rPr>
        <w:t xml:space="preserve"> lub usł</w:t>
      </w:r>
      <w:r w:rsidR="00F74CFD" w:rsidRPr="00090A25">
        <w:rPr>
          <w:rFonts w:ascii="Times New Roman" w:hAnsi="Times New Roman" w:cs="Times New Roman"/>
          <w:sz w:val="24"/>
        </w:rPr>
        <w:t>ug</w:t>
      </w:r>
      <w:r w:rsidR="000D1706" w:rsidRPr="00090A25">
        <w:rPr>
          <w:rFonts w:ascii="Times New Roman" w:hAnsi="Times New Roman" w:cs="Times New Roman"/>
          <w:sz w:val="24"/>
        </w:rPr>
        <w:t>.</w:t>
      </w:r>
    </w:p>
    <w:p w:rsidR="000D1706" w:rsidRPr="00090A25" w:rsidRDefault="000C1A8F" w:rsidP="000D17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46844">
        <w:rPr>
          <w:rFonts w:ascii="Times New Roman" w:hAnsi="Times New Roman" w:cs="Times New Roman"/>
          <w:sz w:val="24"/>
        </w:rPr>
        <w:t>2</w:t>
      </w:r>
      <w:r w:rsidR="004B02ED">
        <w:rPr>
          <w:rFonts w:ascii="Times New Roman" w:hAnsi="Times New Roman" w:cs="Times New Roman"/>
          <w:sz w:val="24"/>
        </w:rPr>
        <w:t xml:space="preserve">. </w:t>
      </w:r>
      <w:r w:rsidR="000D1706" w:rsidRPr="00090A25">
        <w:rPr>
          <w:rFonts w:ascii="Times New Roman" w:hAnsi="Times New Roman" w:cs="Times New Roman"/>
          <w:sz w:val="24"/>
        </w:rPr>
        <w:t>Dla terenu, o którym mowa w ust. 1 ustala się następujące parametry i wskaźniki kształtowania zabudowy i zagospodarowania terenu:</w:t>
      </w:r>
    </w:p>
    <w:p w:rsidR="000D1706" w:rsidRPr="006252D9" w:rsidRDefault="004B02ED" w:rsidP="000D1706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0D1706" w:rsidRPr="00090A25">
        <w:rPr>
          <w:rFonts w:ascii="Times New Roman" w:hAnsi="Times New Roman" w:cs="Times New Roman"/>
          <w:sz w:val="24"/>
        </w:rPr>
        <w:t>powierzchnia zabudowy nie większa niż 60 %;</w:t>
      </w:r>
    </w:p>
    <w:p w:rsidR="000D1706" w:rsidRPr="00090A25" w:rsidRDefault="004B02ED" w:rsidP="000D17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0D1706" w:rsidRPr="00090A25">
        <w:rPr>
          <w:rFonts w:ascii="Times New Roman" w:hAnsi="Times New Roman" w:cs="Times New Roman"/>
          <w:sz w:val="24"/>
        </w:rPr>
        <w:t>wskaźnik</w:t>
      </w:r>
      <w:r w:rsidR="00BD4AD6">
        <w:rPr>
          <w:rFonts w:ascii="Times New Roman" w:hAnsi="Times New Roman" w:cs="Times New Roman"/>
          <w:sz w:val="24"/>
        </w:rPr>
        <w:t xml:space="preserve"> nadziemnej</w:t>
      </w:r>
      <w:r w:rsidR="000D1706" w:rsidRPr="00090A25">
        <w:rPr>
          <w:rFonts w:ascii="Times New Roman" w:hAnsi="Times New Roman" w:cs="Times New Roman"/>
          <w:sz w:val="24"/>
        </w:rPr>
        <w:t xml:space="preserve"> intensywności zabudowy nie mniejszy niż 0,01 i nie większy niż 1,0;</w:t>
      </w:r>
    </w:p>
    <w:p w:rsidR="000D1706" w:rsidRPr="00090A25" w:rsidRDefault="004B02ED" w:rsidP="000D17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0D1706" w:rsidRPr="00090A25">
        <w:rPr>
          <w:rFonts w:ascii="Times New Roman" w:hAnsi="Times New Roman" w:cs="Times New Roman"/>
          <w:sz w:val="24"/>
        </w:rPr>
        <w:t>wysokość zabudowy:</w:t>
      </w:r>
    </w:p>
    <w:p w:rsidR="000D1706" w:rsidRPr="00090A25" w:rsidRDefault="000C1A8F" w:rsidP="000D17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B02ED">
        <w:rPr>
          <w:rFonts w:ascii="Times New Roman" w:hAnsi="Times New Roman" w:cs="Times New Roman"/>
          <w:sz w:val="24"/>
        </w:rPr>
        <w:t xml:space="preserve">a) </w:t>
      </w:r>
      <w:r w:rsidR="000D1706" w:rsidRPr="00090A25">
        <w:rPr>
          <w:rFonts w:ascii="Times New Roman" w:hAnsi="Times New Roman" w:cs="Times New Roman"/>
          <w:sz w:val="24"/>
        </w:rPr>
        <w:t>nie większa niż 10 m, z zastrzeżeniem lit. b,</w:t>
      </w:r>
    </w:p>
    <w:p w:rsidR="000D1706" w:rsidRPr="00090A25" w:rsidRDefault="000C1A8F" w:rsidP="000D17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B02ED">
        <w:rPr>
          <w:rFonts w:ascii="Times New Roman" w:hAnsi="Times New Roman" w:cs="Times New Roman"/>
          <w:sz w:val="24"/>
        </w:rPr>
        <w:t xml:space="preserve">b) </w:t>
      </w:r>
      <w:r w:rsidR="000D1706" w:rsidRPr="00090A25">
        <w:rPr>
          <w:rFonts w:ascii="Times New Roman" w:hAnsi="Times New Roman" w:cs="Times New Roman"/>
          <w:sz w:val="24"/>
        </w:rPr>
        <w:t>dla zabudowy to</w:t>
      </w:r>
      <w:r w:rsidR="005D2E21">
        <w:rPr>
          <w:rFonts w:ascii="Times New Roman" w:hAnsi="Times New Roman" w:cs="Times New Roman"/>
          <w:sz w:val="24"/>
        </w:rPr>
        <w:t>warzyszącej nie większa niż 6 m;</w:t>
      </w:r>
    </w:p>
    <w:p w:rsidR="000D1706" w:rsidRPr="00090A25" w:rsidRDefault="004B02ED" w:rsidP="000D17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="000D1706" w:rsidRPr="00090A25">
        <w:rPr>
          <w:rFonts w:ascii="Times New Roman" w:hAnsi="Times New Roman" w:cs="Times New Roman"/>
          <w:sz w:val="24"/>
        </w:rPr>
        <w:t>geometria dachu: dachy o kącie nachylenia głównych połaci od 20</w:t>
      </w:r>
      <w:r w:rsidR="000D1706" w:rsidRPr="00090A25">
        <w:rPr>
          <w:rFonts w:ascii="Times New Roman" w:hAnsi="Times New Roman" w:cs="Times New Roman"/>
          <w:sz w:val="24"/>
          <w:vertAlign w:val="superscript"/>
        </w:rPr>
        <w:t>o</w:t>
      </w:r>
      <w:r w:rsidR="000D1706" w:rsidRPr="00090A25">
        <w:rPr>
          <w:rFonts w:ascii="Times New Roman" w:hAnsi="Times New Roman" w:cs="Times New Roman"/>
          <w:sz w:val="24"/>
        </w:rPr>
        <w:t xml:space="preserve"> do 45</w:t>
      </w:r>
      <w:r w:rsidR="000D1706" w:rsidRPr="00090A25">
        <w:rPr>
          <w:rFonts w:ascii="Times New Roman" w:hAnsi="Times New Roman" w:cs="Times New Roman"/>
          <w:sz w:val="24"/>
          <w:vertAlign w:val="superscript"/>
        </w:rPr>
        <w:t>o</w:t>
      </w:r>
      <w:r w:rsidR="00D70C0C">
        <w:rPr>
          <w:rFonts w:ascii="Times New Roman" w:hAnsi="Times New Roman" w:cs="Times New Roman"/>
          <w:sz w:val="24"/>
        </w:rPr>
        <w:t>;</w:t>
      </w:r>
    </w:p>
    <w:p w:rsidR="000D1706" w:rsidRPr="00090A25" w:rsidRDefault="004B02ED" w:rsidP="000D17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r w:rsidR="000D1706" w:rsidRPr="00090A25">
        <w:rPr>
          <w:rFonts w:ascii="Times New Roman" w:hAnsi="Times New Roman" w:cs="Times New Roman"/>
          <w:sz w:val="24"/>
        </w:rPr>
        <w:t>powierzchnia biologicz</w:t>
      </w:r>
      <w:r w:rsidR="005D2E21">
        <w:rPr>
          <w:rFonts w:ascii="Times New Roman" w:hAnsi="Times New Roman" w:cs="Times New Roman"/>
          <w:sz w:val="24"/>
        </w:rPr>
        <w:t>nie czynna nie mniejsza niż 20%.</w:t>
      </w:r>
    </w:p>
    <w:p w:rsidR="008F2256" w:rsidRDefault="004B02ED" w:rsidP="000D17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4. </w:t>
      </w:r>
      <w:r w:rsidR="000D1706" w:rsidRPr="00090A25">
        <w:rPr>
          <w:rFonts w:ascii="Times New Roman" w:hAnsi="Times New Roman" w:cs="Times New Roman"/>
          <w:sz w:val="24"/>
        </w:rPr>
        <w:t>Dopuszcza się lokalizację placów postojowych dla samochodów osobowych, ciągów pieszych, zieleni, infrastruktury technicznej i zabudowy towarzyszącej.</w:t>
      </w:r>
    </w:p>
    <w:p w:rsidR="003E370D" w:rsidRDefault="004B02ED" w:rsidP="000D17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E370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="003E370D" w:rsidRPr="003E370D">
        <w:rPr>
          <w:rFonts w:ascii="Times New Roman" w:hAnsi="Times New Roman" w:cs="Times New Roman"/>
          <w:sz w:val="24"/>
        </w:rPr>
        <w:t>W zakresie komunikacji ustala się obsługę komunikacyjną z przyległych dróg publicznych</w:t>
      </w:r>
      <w:r w:rsidR="005D2E21">
        <w:rPr>
          <w:rFonts w:ascii="Times New Roman" w:hAnsi="Times New Roman" w:cs="Times New Roman"/>
          <w:sz w:val="24"/>
        </w:rPr>
        <w:t>,  w tym zlokalizowanych poza granicami planu</w:t>
      </w:r>
      <w:r w:rsidR="003E370D" w:rsidRPr="003E370D">
        <w:rPr>
          <w:rFonts w:ascii="Times New Roman" w:hAnsi="Times New Roman" w:cs="Times New Roman"/>
          <w:sz w:val="24"/>
        </w:rPr>
        <w:t>.</w:t>
      </w:r>
    </w:p>
    <w:p w:rsidR="003E370D" w:rsidRDefault="005135F8" w:rsidP="000D17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§ 13</w:t>
      </w:r>
      <w:r w:rsidR="003E370D" w:rsidRPr="003E370D">
        <w:rPr>
          <w:rFonts w:ascii="Times New Roman" w:hAnsi="Times New Roman" w:cs="Times New Roman"/>
          <w:b/>
          <w:sz w:val="24"/>
        </w:rPr>
        <w:t>.</w:t>
      </w:r>
      <w:r w:rsidR="003E370D">
        <w:rPr>
          <w:rFonts w:ascii="Times New Roman" w:hAnsi="Times New Roman" w:cs="Times New Roman"/>
          <w:sz w:val="24"/>
        </w:rPr>
        <w:t xml:space="preserve"> </w:t>
      </w:r>
      <w:r w:rsidR="004B02ED">
        <w:rPr>
          <w:rFonts w:ascii="Times New Roman" w:hAnsi="Times New Roman" w:cs="Times New Roman"/>
          <w:sz w:val="24"/>
        </w:rPr>
        <w:t xml:space="preserve"> </w:t>
      </w:r>
      <w:r w:rsidR="003E370D">
        <w:rPr>
          <w:rFonts w:ascii="Times New Roman" w:hAnsi="Times New Roman" w:cs="Times New Roman"/>
          <w:sz w:val="24"/>
        </w:rPr>
        <w:t>1. Dla terenu</w:t>
      </w:r>
      <w:r w:rsidR="003E370D" w:rsidRPr="003E370D">
        <w:rPr>
          <w:rFonts w:ascii="Times New Roman" w:hAnsi="Times New Roman" w:cs="Times New Roman"/>
          <w:sz w:val="24"/>
        </w:rPr>
        <w:t xml:space="preserve"> oznaczon</w:t>
      </w:r>
      <w:r w:rsidR="003E370D">
        <w:rPr>
          <w:rFonts w:ascii="Times New Roman" w:hAnsi="Times New Roman" w:cs="Times New Roman"/>
          <w:sz w:val="24"/>
        </w:rPr>
        <w:t xml:space="preserve">ego na rysunku planu symbolem </w:t>
      </w:r>
      <w:r w:rsidR="00D70C0C" w:rsidRPr="00D70C0C">
        <w:rPr>
          <w:rFonts w:ascii="Times New Roman" w:hAnsi="Times New Roman" w:cs="Times New Roman"/>
          <w:b/>
          <w:sz w:val="24"/>
        </w:rPr>
        <w:t>1</w:t>
      </w:r>
      <w:r w:rsidR="003E370D" w:rsidRPr="00D70C0C">
        <w:rPr>
          <w:rFonts w:ascii="Times New Roman" w:hAnsi="Times New Roman" w:cs="Times New Roman"/>
          <w:b/>
          <w:sz w:val="24"/>
        </w:rPr>
        <w:t>U</w:t>
      </w:r>
      <w:r w:rsidR="003E370D" w:rsidRPr="003E370D">
        <w:rPr>
          <w:rFonts w:ascii="Times New Roman" w:hAnsi="Times New Roman" w:cs="Times New Roman"/>
          <w:sz w:val="24"/>
        </w:rPr>
        <w:t xml:space="preserve"> ust</w:t>
      </w:r>
      <w:r w:rsidR="003E370D">
        <w:rPr>
          <w:rFonts w:ascii="Times New Roman" w:hAnsi="Times New Roman" w:cs="Times New Roman"/>
          <w:sz w:val="24"/>
        </w:rPr>
        <w:t>ala się przeznaczenie: teren  usług</w:t>
      </w:r>
      <w:r w:rsidR="003E370D" w:rsidRPr="003E370D">
        <w:rPr>
          <w:rFonts w:ascii="Times New Roman" w:hAnsi="Times New Roman" w:cs="Times New Roman"/>
          <w:sz w:val="24"/>
        </w:rPr>
        <w:t>.</w:t>
      </w:r>
    </w:p>
    <w:p w:rsidR="003E370D" w:rsidRPr="003E370D" w:rsidRDefault="004B02ED" w:rsidP="003E37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4684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3E370D">
        <w:rPr>
          <w:rFonts w:ascii="Times New Roman" w:hAnsi="Times New Roman" w:cs="Times New Roman"/>
          <w:sz w:val="24"/>
        </w:rPr>
        <w:t>Dla terenu</w:t>
      </w:r>
      <w:r w:rsidR="003E370D" w:rsidRPr="003E370D">
        <w:rPr>
          <w:rFonts w:ascii="Times New Roman" w:hAnsi="Times New Roman" w:cs="Times New Roman"/>
          <w:sz w:val="24"/>
        </w:rPr>
        <w:t>, o których mowa w ust. 1 ustala się następujące parametry i wskaźniki kształtowania</w:t>
      </w:r>
      <w:r w:rsidR="003E370D">
        <w:rPr>
          <w:rFonts w:ascii="Times New Roman" w:hAnsi="Times New Roman" w:cs="Times New Roman"/>
          <w:sz w:val="24"/>
        </w:rPr>
        <w:t xml:space="preserve"> </w:t>
      </w:r>
      <w:r w:rsidR="003E370D" w:rsidRPr="003E370D">
        <w:rPr>
          <w:rFonts w:ascii="Times New Roman" w:hAnsi="Times New Roman" w:cs="Times New Roman"/>
          <w:sz w:val="24"/>
        </w:rPr>
        <w:t>zabudowy i zagospodarowania terenu:</w:t>
      </w:r>
    </w:p>
    <w:p w:rsidR="003E370D" w:rsidRPr="003E370D" w:rsidRDefault="004B02ED" w:rsidP="003E37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3E370D" w:rsidRPr="003E370D">
        <w:rPr>
          <w:rFonts w:ascii="Times New Roman" w:hAnsi="Times New Roman" w:cs="Times New Roman"/>
          <w:sz w:val="24"/>
        </w:rPr>
        <w:t>powierzchnia zabudowy nie większa niż 70 %;</w:t>
      </w:r>
    </w:p>
    <w:p w:rsidR="003E370D" w:rsidRPr="003E370D" w:rsidRDefault="004B02ED" w:rsidP="003E37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3E370D" w:rsidRPr="003E370D">
        <w:rPr>
          <w:rFonts w:ascii="Times New Roman" w:hAnsi="Times New Roman" w:cs="Times New Roman"/>
          <w:sz w:val="24"/>
        </w:rPr>
        <w:t>wskaźnik intensywności zabudowy nie mniejszy niż 0,1 i nie większy niż 1,4;</w:t>
      </w:r>
    </w:p>
    <w:p w:rsidR="000C1A8F" w:rsidRDefault="004B02ED" w:rsidP="003E37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3E370D" w:rsidRPr="003E370D">
        <w:rPr>
          <w:rFonts w:ascii="Times New Roman" w:hAnsi="Times New Roman" w:cs="Times New Roman"/>
          <w:sz w:val="24"/>
        </w:rPr>
        <w:t>wysokość zabudowy:</w:t>
      </w:r>
    </w:p>
    <w:p w:rsidR="003E370D" w:rsidRPr="003E370D" w:rsidRDefault="000C1A8F" w:rsidP="003E37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B02ED">
        <w:rPr>
          <w:rFonts w:ascii="Times New Roman" w:hAnsi="Times New Roman" w:cs="Times New Roman"/>
          <w:sz w:val="24"/>
        </w:rPr>
        <w:t xml:space="preserve">a) </w:t>
      </w:r>
      <w:r w:rsidR="003E370D" w:rsidRPr="003E370D">
        <w:rPr>
          <w:rFonts w:ascii="Times New Roman" w:hAnsi="Times New Roman" w:cs="Times New Roman"/>
          <w:sz w:val="24"/>
        </w:rPr>
        <w:t>nie większa niż 15 m, z zastrzeżeniem lit. b,</w:t>
      </w:r>
    </w:p>
    <w:p w:rsidR="003E370D" w:rsidRPr="003E370D" w:rsidRDefault="004B02ED" w:rsidP="003E37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C1A8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b) </w:t>
      </w:r>
      <w:r w:rsidR="003E370D" w:rsidRPr="003E370D">
        <w:rPr>
          <w:rFonts w:ascii="Times New Roman" w:hAnsi="Times New Roman" w:cs="Times New Roman"/>
          <w:sz w:val="24"/>
        </w:rPr>
        <w:t>dla zabudowy to</w:t>
      </w:r>
      <w:r w:rsidR="005D2E21">
        <w:rPr>
          <w:rFonts w:ascii="Times New Roman" w:hAnsi="Times New Roman" w:cs="Times New Roman"/>
          <w:sz w:val="24"/>
        </w:rPr>
        <w:t>warzyszącej nie większa niż 6 m;</w:t>
      </w:r>
    </w:p>
    <w:p w:rsidR="003E370D" w:rsidRPr="003E370D" w:rsidRDefault="004B02ED" w:rsidP="003E37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="003E370D" w:rsidRPr="003E370D">
        <w:rPr>
          <w:rFonts w:ascii="Times New Roman" w:hAnsi="Times New Roman" w:cs="Times New Roman"/>
          <w:sz w:val="24"/>
        </w:rPr>
        <w:t>geometria dachu: o kącie n</w:t>
      </w:r>
      <w:r w:rsidR="003E370D">
        <w:rPr>
          <w:rFonts w:ascii="Times New Roman" w:hAnsi="Times New Roman" w:cs="Times New Roman"/>
          <w:sz w:val="24"/>
        </w:rPr>
        <w:t>achylenia głównych połaci do 45</w:t>
      </w:r>
      <w:r w:rsidR="003E370D">
        <w:rPr>
          <w:rFonts w:ascii="Times New Roman" w:hAnsi="Times New Roman" w:cs="Times New Roman"/>
          <w:sz w:val="24"/>
          <w:vertAlign w:val="superscript"/>
        </w:rPr>
        <w:t>o</w:t>
      </w:r>
      <w:r w:rsidR="00347C88">
        <w:rPr>
          <w:rFonts w:ascii="Times New Roman" w:hAnsi="Times New Roman" w:cs="Times New Roman"/>
          <w:sz w:val="24"/>
        </w:rPr>
        <w:t>;</w:t>
      </w:r>
    </w:p>
    <w:p w:rsidR="003E370D" w:rsidRPr="003E370D" w:rsidRDefault="004B02ED" w:rsidP="003E37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r w:rsidR="003E370D" w:rsidRPr="003E370D">
        <w:rPr>
          <w:rFonts w:ascii="Times New Roman" w:hAnsi="Times New Roman" w:cs="Times New Roman"/>
          <w:sz w:val="24"/>
        </w:rPr>
        <w:t>powierzchnia biologicznie czynna nie mniejsza niż 20%</w:t>
      </w:r>
      <w:r w:rsidR="005D2E21">
        <w:rPr>
          <w:rFonts w:ascii="Times New Roman" w:hAnsi="Times New Roman" w:cs="Times New Roman"/>
          <w:sz w:val="24"/>
        </w:rPr>
        <w:t>.</w:t>
      </w:r>
    </w:p>
    <w:p w:rsidR="003E370D" w:rsidRDefault="004B02ED" w:rsidP="003E37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46844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="003E370D" w:rsidRPr="003E370D">
        <w:rPr>
          <w:rFonts w:ascii="Times New Roman" w:hAnsi="Times New Roman" w:cs="Times New Roman"/>
          <w:sz w:val="24"/>
        </w:rPr>
        <w:t>Dopuszcza się lokalizację placów postojowych dla samochodów osobowych, ciągów pieszych, zieleni, infrastruktury technicznej i zabudowy towarzyszącej.</w:t>
      </w:r>
    </w:p>
    <w:p w:rsidR="003E370D" w:rsidRDefault="004B02ED" w:rsidP="003E37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046844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</w:t>
      </w:r>
      <w:r w:rsidR="003E370D" w:rsidRPr="003E370D">
        <w:rPr>
          <w:rFonts w:ascii="Times New Roman" w:hAnsi="Times New Roman" w:cs="Times New Roman"/>
          <w:sz w:val="24"/>
        </w:rPr>
        <w:t>W zakresie komunikacji ustala się obsługę komunikacyjną z przyleg</w:t>
      </w:r>
      <w:r w:rsidR="003E370D">
        <w:rPr>
          <w:rFonts w:ascii="Times New Roman" w:hAnsi="Times New Roman" w:cs="Times New Roman"/>
          <w:sz w:val="24"/>
        </w:rPr>
        <w:t xml:space="preserve">łych dróg publicznych </w:t>
      </w:r>
      <w:r w:rsidR="005D2E21">
        <w:rPr>
          <w:rFonts w:ascii="Times New Roman" w:hAnsi="Times New Roman" w:cs="Times New Roman"/>
          <w:sz w:val="24"/>
        </w:rPr>
        <w:t>w tym również zlokalizowanych poza granicami planu</w:t>
      </w:r>
      <w:r w:rsidR="003E370D" w:rsidRPr="003E370D">
        <w:rPr>
          <w:rFonts w:ascii="Times New Roman" w:hAnsi="Times New Roman" w:cs="Times New Roman"/>
          <w:sz w:val="24"/>
        </w:rPr>
        <w:t>.</w:t>
      </w:r>
    </w:p>
    <w:p w:rsidR="00BD4AD6" w:rsidRPr="003037FD" w:rsidRDefault="002B578E" w:rsidP="00BD4A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046844" w:rsidRPr="003037FD">
        <w:rPr>
          <w:rFonts w:ascii="Times New Roman" w:hAnsi="Times New Roman" w:cs="Times New Roman"/>
          <w:b/>
          <w:sz w:val="24"/>
        </w:rPr>
        <w:t>§ 1</w:t>
      </w:r>
      <w:r w:rsidR="005135F8">
        <w:rPr>
          <w:rFonts w:ascii="Times New Roman" w:hAnsi="Times New Roman" w:cs="Times New Roman"/>
          <w:b/>
          <w:sz w:val="24"/>
        </w:rPr>
        <w:t>4</w:t>
      </w:r>
      <w:r w:rsidR="00046844" w:rsidRPr="003037FD">
        <w:rPr>
          <w:rFonts w:ascii="Times New Roman" w:hAnsi="Times New Roman" w:cs="Times New Roman"/>
          <w:sz w:val="24"/>
        </w:rPr>
        <w:t>. 1.</w:t>
      </w:r>
      <w:r w:rsidR="00046844" w:rsidRPr="003037FD">
        <w:rPr>
          <w:rFonts w:ascii="Times New Roman" w:hAnsi="Times New Roman" w:cs="Times New Roman"/>
          <w:b/>
          <w:sz w:val="24"/>
        </w:rPr>
        <w:t xml:space="preserve"> </w:t>
      </w:r>
      <w:r w:rsidR="00024821" w:rsidRPr="003037FD">
        <w:rPr>
          <w:rFonts w:ascii="Times New Roman" w:hAnsi="Times New Roman" w:cs="Times New Roman"/>
          <w:sz w:val="24"/>
        </w:rPr>
        <w:t>Dla terenów</w:t>
      </w:r>
      <w:r w:rsidR="00046844" w:rsidRPr="003037FD">
        <w:rPr>
          <w:rFonts w:ascii="Times New Roman" w:hAnsi="Times New Roman" w:cs="Times New Roman"/>
          <w:sz w:val="24"/>
        </w:rPr>
        <w:t xml:space="preserve"> oznaczonego na rys</w:t>
      </w:r>
      <w:r w:rsidR="008B46F9" w:rsidRPr="003037FD">
        <w:rPr>
          <w:rFonts w:ascii="Times New Roman" w:hAnsi="Times New Roman" w:cs="Times New Roman"/>
          <w:sz w:val="24"/>
        </w:rPr>
        <w:t>unku planu symbolami</w:t>
      </w:r>
      <w:r w:rsidR="00046844" w:rsidRPr="003037FD">
        <w:rPr>
          <w:rFonts w:ascii="Times New Roman" w:hAnsi="Times New Roman" w:cs="Times New Roman"/>
          <w:sz w:val="24"/>
        </w:rPr>
        <w:t xml:space="preserve"> </w:t>
      </w:r>
      <w:r w:rsidR="00D70C0C">
        <w:rPr>
          <w:rFonts w:ascii="Times New Roman" w:hAnsi="Times New Roman" w:cs="Times New Roman"/>
          <w:b/>
          <w:sz w:val="24"/>
        </w:rPr>
        <w:t xml:space="preserve">1KDD, 2KDD, </w:t>
      </w:r>
      <w:r w:rsidR="00024821" w:rsidRPr="003037FD">
        <w:rPr>
          <w:rFonts w:ascii="Times New Roman" w:hAnsi="Times New Roman" w:cs="Times New Roman"/>
          <w:b/>
          <w:sz w:val="24"/>
        </w:rPr>
        <w:t>3KDD</w:t>
      </w:r>
      <w:r w:rsidR="00046844" w:rsidRPr="003037FD">
        <w:rPr>
          <w:rFonts w:ascii="Times New Roman" w:hAnsi="Times New Roman" w:cs="Times New Roman"/>
          <w:sz w:val="24"/>
        </w:rPr>
        <w:t xml:space="preserve">  ustala się</w:t>
      </w:r>
      <w:r w:rsidR="00BD4AD6" w:rsidRPr="003037FD">
        <w:rPr>
          <w:rFonts w:ascii="Times New Roman" w:hAnsi="Times New Roman" w:cs="Times New Roman"/>
          <w:sz w:val="24"/>
        </w:rPr>
        <w:t xml:space="preserve"> przeznaczenie: teren drogi</w:t>
      </w:r>
      <w:r w:rsidR="00024821" w:rsidRPr="003037FD">
        <w:rPr>
          <w:rFonts w:ascii="Times New Roman" w:hAnsi="Times New Roman" w:cs="Times New Roman"/>
          <w:sz w:val="24"/>
        </w:rPr>
        <w:t xml:space="preserve"> dojazdowej</w:t>
      </w:r>
      <w:r w:rsidR="008B46F9" w:rsidRPr="003037FD">
        <w:rPr>
          <w:rFonts w:ascii="Times New Roman" w:hAnsi="Times New Roman" w:cs="Times New Roman"/>
          <w:sz w:val="24"/>
        </w:rPr>
        <w:t>.</w:t>
      </w:r>
    </w:p>
    <w:p w:rsidR="00BD4AD6" w:rsidRPr="003037FD" w:rsidRDefault="00BD4AD6" w:rsidP="00BD4AD6">
      <w:pPr>
        <w:jc w:val="both"/>
        <w:rPr>
          <w:rFonts w:ascii="Times New Roman" w:hAnsi="Times New Roman" w:cs="Times New Roman"/>
          <w:sz w:val="24"/>
        </w:rPr>
      </w:pPr>
      <w:r w:rsidRPr="003037FD">
        <w:rPr>
          <w:rFonts w:ascii="Times New Roman" w:hAnsi="Times New Roman" w:cs="Times New Roman"/>
          <w:sz w:val="24"/>
        </w:rPr>
        <w:tab/>
      </w:r>
      <w:r w:rsidR="006252D9">
        <w:rPr>
          <w:rFonts w:ascii="Times New Roman" w:hAnsi="Times New Roman" w:cs="Times New Roman"/>
          <w:sz w:val="24"/>
        </w:rPr>
        <w:t>2. Tereny</w:t>
      </w:r>
      <w:r w:rsidRPr="003037FD">
        <w:rPr>
          <w:rFonts w:ascii="Times New Roman" w:hAnsi="Times New Roman" w:cs="Times New Roman"/>
          <w:sz w:val="24"/>
        </w:rPr>
        <w:t>, o których mowa w ust. 1  stanowią poszerzenie dróg znajdujących się poza granicami planu miejscowego.</w:t>
      </w:r>
    </w:p>
    <w:p w:rsidR="003037FD" w:rsidRDefault="002B578E" w:rsidP="0004684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024821" w:rsidRPr="003E370D">
        <w:rPr>
          <w:rFonts w:ascii="Times New Roman" w:hAnsi="Times New Roman" w:cs="Times New Roman"/>
          <w:b/>
          <w:sz w:val="24"/>
        </w:rPr>
        <w:t>§ 1</w:t>
      </w:r>
      <w:r w:rsidR="005135F8">
        <w:rPr>
          <w:rFonts w:ascii="Times New Roman" w:hAnsi="Times New Roman" w:cs="Times New Roman"/>
          <w:b/>
          <w:sz w:val="24"/>
        </w:rPr>
        <w:t>5</w:t>
      </w:r>
      <w:r w:rsidR="008B46F9">
        <w:rPr>
          <w:rFonts w:ascii="Times New Roman" w:hAnsi="Times New Roman" w:cs="Times New Roman"/>
          <w:b/>
          <w:sz w:val="24"/>
        </w:rPr>
        <w:t>.</w:t>
      </w:r>
      <w:r w:rsidR="00024821">
        <w:rPr>
          <w:rFonts w:ascii="Times New Roman" w:hAnsi="Times New Roman" w:cs="Times New Roman"/>
          <w:b/>
          <w:sz w:val="24"/>
        </w:rPr>
        <w:t xml:space="preserve"> </w:t>
      </w:r>
      <w:r w:rsidR="00024821" w:rsidRPr="008B46F9">
        <w:rPr>
          <w:rFonts w:ascii="Times New Roman" w:hAnsi="Times New Roman" w:cs="Times New Roman"/>
          <w:sz w:val="24"/>
        </w:rPr>
        <w:t>1.</w:t>
      </w:r>
      <w:r w:rsidR="00024821">
        <w:rPr>
          <w:rFonts w:ascii="Times New Roman" w:hAnsi="Times New Roman" w:cs="Times New Roman"/>
          <w:b/>
          <w:sz w:val="24"/>
        </w:rPr>
        <w:t xml:space="preserve"> </w:t>
      </w:r>
      <w:r w:rsidR="008B46F9">
        <w:rPr>
          <w:rFonts w:ascii="Times New Roman" w:hAnsi="Times New Roman" w:cs="Times New Roman"/>
          <w:sz w:val="24"/>
        </w:rPr>
        <w:t>Dla terenu oznaczonego na rysunku planu symbolem</w:t>
      </w:r>
      <w:r w:rsidR="00024821" w:rsidRPr="00024821">
        <w:rPr>
          <w:rFonts w:ascii="Times New Roman" w:hAnsi="Times New Roman" w:cs="Times New Roman"/>
          <w:sz w:val="24"/>
        </w:rPr>
        <w:t xml:space="preserve"> </w:t>
      </w:r>
      <w:r w:rsidR="00D70C0C" w:rsidRPr="00D70C0C">
        <w:rPr>
          <w:rFonts w:ascii="Times New Roman" w:hAnsi="Times New Roman" w:cs="Times New Roman"/>
          <w:b/>
          <w:sz w:val="24"/>
        </w:rPr>
        <w:t>1</w:t>
      </w:r>
      <w:r w:rsidR="008B46F9" w:rsidRPr="00D70C0C">
        <w:rPr>
          <w:rFonts w:ascii="Times New Roman" w:hAnsi="Times New Roman" w:cs="Times New Roman"/>
          <w:b/>
          <w:sz w:val="24"/>
        </w:rPr>
        <w:t>KR</w:t>
      </w:r>
      <w:r w:rsidR="008B46F9">
        <w:rPr>
          <w:rFonts w:ascii="Times New Roman" w:hAnsi="Times New Roman" w:cs="Times New Roman"/>
          <w:sz w:val="24"/>
        </w:rPr>
        <w:t xml:space="preserve"> </w:t>
      </w:r>
      <w:r w:rsidR="00024821" w:rsidRPr="00024821">
        <w:rPr>
          <w:rFonts w:ascii="Times New Roman" w:hAnsi="Times New Roman" w:cs="Times New Roman"/>
          <w:sz w:val="24"/>
        </w:rPr>
        <w:t>ustala się przezn</w:t>
      </w:r>
      <w:r w:rsidR="00FE4871">
        <w:rPr>
          <w:rFonts w:ascii="Times New Roman" w:hAnsi="Times New Roman" w:cs="Times New Roman"/>
          <w:sz w:val="24"/>
        </w:rPr>
        <w:t xml:space="preserve">aczenie: teren komunikacji drogowej wewnętrznej </w:t>
      </w:r>
      <w:r w:rsidR="003037FD">
        <w:rPr>
          <w:rFonts w:ascii="Times New Roman" w:hAnsi="Times New Roman" w:cs="Times New Roman"/>
          <w:sz w:val="24"/>
        </w:rPr>
        <w:t>.</w:t>
      </w:r>
    </w:p>
    <w:p w:rsidR="003037FD" w:rsidRPr="003037FD" w:rsidRDefault="003037FD" w:rsidP="0004684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252D9">
        <w:rPr>
          <w:rFonts w:ascii="Times New Roman" w:hAnsi="Times New Roman" w:cs="Times New Roman"/>
          <w:sz w:val="24"/>
        </w:rPr>
        <w:t xml:space="preserve">2. </w:t>
      </w:r>
      <w:r w:rsidR="006252D9" w:rsidRPr="006252D9">
        <w:rPr>
          <w:rFonts w:ascii="Times New Roman" w:hAnsi="Times New Roman" w:cs="Times New Roman"/>
          <w:sz w:val="24"/>
        </w:rPr>
        <w:t>T</w:t>
      </w:r>
      <w:r w:rsidR="006252D9">
        <w:rPr>
          <w:rFonts w:ascii="Times New Roman" w:hAnsi="Times New Roman" w:cs="Times New Roman"/>
          <w:sz w:val="24"/>
        </w:rPr>
        <w:t>eren</w:t>
      </w:r>
      <w:r w:rsidRPr="003037FD">
        <w:rPr>
          <w:rFonts w:ascii="Times New Roman" w:hAnsi="Times New Roman" w:cs="Times New Roman"/>
          <w:sz w:val="24"/>
        </w:rPr>
        <w:t xml:space="preserve">, </w:t>
      </w:r>
      <w:r w:rsidR="0088243E">
        <w:rPr>
          <w:rFonts w:ascii="Times New Roman" w:hAnsi="Times New Roman" w:cs="Times New Roman"/>
          <w:sz w:val="24"/>
        </w:rPr>
        <w:t>o którym mowa w ust. 1  stanowi</w:t>
      </w:r>
      <w:r w:rsidR="006252D9">
        <w:rPr>
          <w:rFonts w:ascii="Times New Roman" w:hAnsi="Times New Roman" w:cs="Times New Roman"/>
          <w:sz w:val="24"/>
        </w:rPr>
        <w:t xml:space="preserve"> </w:t>
      </w:r>
      <w:r w:rsidR="005D2E21">
        <w:rPr>
          <w:rFonts w:ascii="Times New Roman" w:hAnsi="Times New Roman" w:cs="Times New Roman"/>
          <w:sz w:val="24"/>
        </w:rPr>
        <w:t>przedłużenie</w:t>
      </w:r>
      <w:r w:rsidR="008B6929">
        <w:rPr>
          <w:rFonts w:ascii="Times New Roman" w:hAnsi="Times New Roman" w:cs="Times New Roman"/>
          <w:sz w:val="24"/>
        </w:rPr>
        <w:t xml:space="preserve"> dro</w:t>
      </w:r>
      <w:r w:rsidRPr="003037FD">
        <w:rPr>
          <w:rFonts w:ascii="Times New Roman" w:hAnsi="Times New Roman" w:cs="Times New Roman"/>
          <w:sz w:val="24"/>
        </w:rPr>
        <w:t>g</w:t>
      </w:r>
      <w:r w:rsidR="008B6929">
        <w:rPr>
          <w:rFonts w:ascii="Times New Roman" w:hAnsi="Times New Roman" w:cs="Times New Roman"/>
          <w:sz w:val="24"/>
        </w:rPr>
        <w:t>i</w:t>
      </w:r>
      <w:r w:rsidRPr="003037FD">
        <w:rPr>
          <w:rFonts w:ascii="Times New Roman" w:hAnsi="Times New Roman" w:cs="Times New Roman"/>
          <w:sz w:val="24"/>
        </w:rPr>
        <w:t xml:space="preserve"> znajdujących się poza granicami planu miejscowego.</w:t>
      </w:r>
    </w:p>
    <w:p w:rsidR="008B46F9" w:rsidRDefault="002B578E" w:rsidP="0004684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8B46F9" w:rsidRPr="003E370D">
        <w:rPr>
          <w:rFonts w:ascii="Times New Roman" w:hAnsi="Times New Roman" w:cs="Times New Roman"/>
          <w:b/>
          <w:sz w:val="24"/>
        </w:rPr>
        <w:t>§ 1</w:t>
      </w:r>
      <w:r w:rsidR="005135F8">
        <w:rPr>
          <w:rFonts w:ascii="Times New Roman" w:hAnsi="Times New Roman" w:cs="Times New Roman"/>
          <w:b/>
          <w:sz w:val="24"/>
        </w:rPr>
        <w:t>6</w:t>
      </w:r>
      <w:r w:rsidR="008B46F9">
        <w:rPr>
          <w:rFonts w:ascii="Times New Roman" w:hAnsi="Times New Roman" w:cs="Times New Roman"/>
          <w:b/>
          <w:sz w:val="24"/>
        </w:rPr>
        <w:t xml:space="preserve">. </w:t>
      </w:r>
      <w:r w:rsidR="008B46F9" w:rsidRPr="008B46F9">
        <w:rPr>
          <w:rFonts w:ascii="Times New Roman" w:hAnsi="Times New Roman" w:cs="Times New Roman"/>
          <w:sz w:val="24"/>
        </w:rPr>
        <w:t>1.</w:t>
      </w:r>
      <w:r w:rsidR="008B46F9">
        <w:rPr>
          <w:rFonts w:ascii="Times New Roman" w:hAnsi="Times New Roman" w:cs="Times New Roman"/>
          <w:sz w:val="24"/>
        </w:rPr>
        <w:t xml:space="preserve"> Dla terenu oznaczonego na rysunku planu symbolem</w:t>
      </w:r>
      <w:r w:rsidR="008B46F9" w:rsidRPr="00024821">
        <w:rPr>
          <w:rFonts w:ascii="Times New Roman" w:hAnsi="Times New Roman" w:cs="Times New Roman"/>
          <w:sz w:val="24"/>
        </w:rPr>
        <w:t xml:space="preserve"> </w:t>
      </w:r>
      <w:r w:rsidR="00D70C0C" w:rsidRPr="00D70C0C">
        <w:rPr>
          <w:rFonts w:ascii="Times New Roman" w:hAnsi="Times New Roman" w:cs="Times New Roman"/>
          <w:b/>
          <w:sz w:val="24"/>
        </w:rPr>
        <w:t>1</w:t>
      </w:r>
      <w:r w:rsidR="008B46F9" w:rsidRPr="00D70C0C">
        <w:rPr>
          <w:rFonts w:ascii="Times New Roman" w:hAnsi="Times New Roman" w:cs="Times New Roman"/>
          <w:b/>
          <w:sz w:val="24"/>
        </w:rPr>
        <w:t>KOP</w:t>
      </w:r>
      <w:r w:rsidR="008B46F9">
        <w:rPr>
          <w:rFonts w:ascii="Times New Roman" w:hAnsi="Times New Roman" w:cs="Times New Roman"/>
          <w:sz w:val="24"/>
        </w:rPr>
        <w:t xml:space="preserve"> </w:t>
      </w:r>
      <w:r w:rsidR="008B46F9" w:rsidRPr="00024821">
        <w:rPr>
          <w:rFonts w:ascii="Times New Roman" w:hAnsi="Times New Roman" w:cs="Times New Roman"/>
          <w:sz w:val="24"/>
        </w:rPr>
        <w:t>ustala się przeznaczenie</w:t>
      </w:r>
      <w:r w:rsidR="008B46F9">
        <w:rPr>
          <w:rFonts w:ascii="Times New Roman" w:hAnsi="Times New Roman" w:cs="Times New Roman"/>
          <w:sz w:val="24"/>
        </w:rPr>
        <w:t>: teren parkingu.</w:t>
      </w:r>
    </w:p>
    <w:p w:rsidR="003037FD" w:rsidRDefault="004B02ED" w:rsidP="0004684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 Dla terenu</w:t>
      </w:r>
      <w:r w:rsidRPr="003E370D">
        <w:rPr>
          <w:rFonts w:ascii="Times New Roman" w:hAnsi="Times New Roman" w:cs="Times New Roman"/>
          <w:sz w:val="24"/>
        </w:rPr>
        <w:t>, o których mowa w ust. 1 ustala się następujące parametry i wskaźniki kształtowania</w:t>
      </w:r>
      <w:r>
        <w:rPr>
          <w:rFonts w:ascii="Times New Roman" w:hAnsi="Times New Roman" w:cs="Times New Roman"/>
          <w:sz w:val="24"/>
        </w:rPr>
        <w:t xml:space="preserve"> </w:t>
      </w:r>
      <w:r w:rsidRPr="003E370D">
        <w:rPr>
          <w:rFonts w:ascii="Times New Roman" w:hAnsi="Times New Roman" w:cs="Times New Roman"/>
          <w:sz w:val="24"/>
        </w:rPr>
        <w:t>zabudowy i zagospodarowania terenu</w:t>
      </w:r>
      <w:r w:rsidR="003037FD">
        <w:rPr>
          <w:rFonts w:ascii="Times New Roman" w:hAnsi="Times New Roman" w:cs="Times New Roman"/>
          <w:sz w:val="24"/>
        </w:rPr>
        <w:t>:</w:t>
      </w:r>
    </w:p>
    <w:p w:rsidR="008B6929" w:rsidRPr="00347C88" w:rsidRDefault="00347C88" w:rsidP="000468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347C88">
        <w:rPr>
          <w:rFonts w:ascii="Times New Roman" w:hAnsi="Times New Roman" w:cs="Times New Roman"/>
          <w:sz w:val="24"/>
        </w:rPr>
        <w:t>obsług</w:t>
      </w:r>
      <w:r w:rsidR="005D2E21">
        <w:rPr>
          <w:rFonts w:ascii="Times New Roman" w:hAnsi="Times New Roman" w:cs="Times New Roman"/>
          <w:sz w:val="24"/>
        </w:rPr>
        <w:t>a</w:t>
      </w:r>
      <w:r w:rsidRPr="00347C88">
        <w:rPr>
          <w:rFonts w:ascii="Times New Roman" w:hAnsi="Times New Roman" w:cs="Times New Roman"/>
          <w:sz w:val="24"/>
        </w:rPr>
        <w:t xml:space="preserve"> komunikacy</w:t>
      </w:r>
      <w:r>
        <w:rPr>
          <w:rFonts w:ascii="Times New Roman" w:hAnsi="Times New Roman" w:cs="Times New Roman"/>
          <w:sz w:val="24"/>
        </w:rPr>
        <w:t>jn</w:t>
      </w:r>
      <w:r w:rsidR="005D2E21">
        <w:rPr>
          <w:rFonts w:ascii="Times New Roman" w:hAnsi="Times New Roman" w:cs="Times New Roman"/>
          <w:sz w:val="24"/>
        </w:rPr>
        <w:t>a z</w:t>
      </w:r>
      <w:r>
        <w:rPr>
          <w:rFonts w:ascii="Times New Roman" w:hAnsi="Times New Roman" w:cs="Times New Roman"/>
          <w:sz w:val="24"/>
        </w:rPr>
        <w:t xml:space="preserve"> przyległej drogi publicznej</w:t>
      </w:r>
      <w:r w:rsidR="005D2E21">
        <w:rPr>
          <w:rFonts w:ascii="Times New Roman" w:hAnsi="Times New Roman" w:cs="Times New Roman"/>
          <w:sz w:val="24"/>
        </w:rPr>
        <w:t>, zlokalizowanej poza granicami planu</w:t>
      </w:r>
      <w:r>
        <w:rPr>
          <w:rFonts w:ascii="Times New Roman" w:hAnsi="Times New Roman" w:cs="Times New Roman"/>
          <w:sz w:val="24"/>
        </w:rPr>
        <w:t>;</w:t>
      </w:r>
    </w:p>
    <w:p w:rsidR="004B02ED" w:rsidRDefault="008B6929" w:rsidP="0004684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3037FD">
        <w:rPr>
          <w:rFonts w:ascii="Times New Roman" w:hAnsi="Times New Roman" w:cs="Times New Roman"/>
          <w:sz w:val="24"/>
        </w:rPr>
        <w:t xml:space="preserve">) </w:t>
      </w:r>
      <w:r w:rsidR="004B02ED">
        <w:rPr>
          <w:rFonts w:ascii="Times New Roman" w:hAnsi="Times New Roman" w:cs="Times New Roman"/>
          <w:sz w:val="24"/>
        </w:rPr>
        <w:t xml:space="preserve"> </w:t>
      </w:r>
      <w:r w:rsidR="004B02ED" w:rsidRPr="003E370D">
        <w:rPr>
          <w:rFonts w:ascii="Times New Roman" w:hAnsi="Times New Roman" w:cs="Times New Roman"/>
          <w:sz w:val="24"/>
        </w:rPr>
        <w:t>powierzchnia biolog</w:t>
      </w:r>
      <w:r w:rsidR="004B02ED">
        <w:rPr>
          <w:rFonts w:ascii="Times New Roman" w:hAnsi="Times New Roman" w:cs="Times New Roman"/>
          <w:sz w:val="24"/>
        </w:rPr>
        <w:t>icznie czynna nie mniejsza niż 1</w:t>
      </w:r>
      <w:r w:rsidR="005D2E21">
        <w:rPr>
          <w:rFonts w:ascii="Times New Roman" w:hAnsi="Times New Roman" w:cs="Times New Roman"/>
          <w:sz w:val="24"/>
        </w:rPr>
        <w:t>0%;</w:t>
      </w:r>
    </w:p>
    <w:p w:rsidR="005D2E21" w:rsidRDefault="005D2E21" w:rsidP="0004684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zakaz zabudowy;</w:t>
      </w:r>
    </w:p>
    <w:p w:rsidR="008B46F9" w:rsidRDefault="002B578E" w:rsidP="008B46F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8B46F9" w:rsidRPr="003E370D">
        <w:rPr>
          <w:rFonts w:ascii="Times New Roman" w:hAnsi="Times New Roman" w:cs="Times New Roman"/>
          <w:b/>
          <w:sz w:val="24"/>
        </w:rPr>
        <w:t>§ 1</w:t>
      </w:r>
      <w:r w:rsidR="005135F8">
        <w:rPr>
          <w:rFonts w:ascii="Times New Roman" w:hAnsi="Times New Roman" w:cs="Times New Roman"/>
          <w:b/>
          <w:sz w:val="24"/>
        </w:rPr>
        <w:t>7</w:t>
      </w:r>
      <w:r w:rsidR="008B46F9">
        <w:rPr>
          <w:rFonts w:ascii="Times New Roman" w:hAnsi="Times New Roman" w:cs="Times New Roman"/>
          <w:b/>
          <w:sz w:val="24"/>
        </w:rPr>
        <w:t xml:space="preserve">. </w:t>
      </w:r>
      <w:r w:rsidR="008B46F9" w:rsidRPr="008B46F9">
        <w:rPr>
          <w:rFonts w:ascii="Times New Roman" w:hAnsi="Times New Roman" w:cs="Times New Roman"/>
          <w:sz w:val="24"/>
        </w:rPr>
        <w:t xml:space="preserve">1. </w:t>
      </w:r>
      <w:r w:rsidR="008B46F9">
        <w:rPr>
          <w:rFonts w:ascii="Times New Roman" w:hAnsi="Times New Roman" w:cs="Times New Roman"/>
          <w:sz w:val="24"/>
        </w:rPr>
        <w:t>Dla terenów</w:t>
      </w:r>
      <w:r w:rsidR="008B46F9" w:rsidRPr="003E370D">
        <w:rPr>
          <w:rFonts w:ascii="Times New Roman" w:hAnsi="Times New Roman" w:cs="Times New Roman"/>
          <w:sz w:val="24"/>
        </w:rPr>
        <w:t xml:space="preserve"> oznaczon</w:t>
      </w:r>
      <w:r w:rsidR="008B46F9">
        <w:rPr>
          <w:rFonts w:ascii="Times New Roman" w:hAnsi="Times New Roman" w:cs="Times New Roman"/>
          <w:sz w:val="24"/>
        </w:rPr>
        <w:t xml:space="preserve">ego na rysunku planu symbolami </w:t>
      </w:r>
      <w:r w:rsidR="00D70C0C">
        <w:rPr>
          <w:rFonts w:ascii="Times New Roman" w:hAnsi="Times New Roman" w:cs="Times New Roman"/>
          <w:b/>
          <w:sz w:val="24"/>
        </w:rPr>
        <w:t xml:space="preserve">1ZN, 2ZN, </w:t>
      </w:r>
      <w:r w:rsidR="008B46F9">
        <w:rPr>
          <w:rFonts w:ascii="Times New Roman" w:hAnsi="Times New Roman" w:cs="Times New Roman"/>
          <w:b/>
          <w:sz w:val="24"/>
        </w:rPr>
        <w:t>3ZN</w:t>
      </w:r>
      <w:r w:rsidR="008B46F9">
        <w:rPr>
          <w:rFonts w:ascii="Times New Roman" w:hAnsi="Times New Roman" w:cs="Times New Roman"/>
          <w:sz w:val="24"/>
        </w:rPr>
        <w:t xml:space="preserve"> </w:t>
      </w:r>
      <w:r w:rsidR="008B46F9" w:rsidRPr="003E370D">
        <w:rPr>
          <w:rFonts w:ascii="Times New Roman" w:hAnsi="Times New Roman" w:cs="Times New Roman"/>
          <w:sz w:val="24"/>
        </w:rPr>
        <w:t xml:space="preserve"> ust</w:t>
      </w:r>
      <w:r w:rsidR="008B46F9">
        <w:rPr>
          <w:rFonts w:ascii="Times New Roman" w:hAnsi="Times New Roman" w:cs="Times New Roman"/>
          <w:sz w:val="24"/>
        </w:rPr>
        <w:t>ala się przeznaczenie: teren zieleni naturalnej.</w:t>
      </w:r>
    </w:p>
    <w:p w:rsidR="008B46F9" w:rsidRDefault="00BD4AD6" w:rsidP="008B46F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 </w:t>
      </w:r>
      <w:r w:rsidR="008B46F9" w:rsidRPr="008B46F9">
        <w:rPr>
          <w:rFonts w:ascii="Times New Roman" w:hAnsi="Times New Roman" w:cs="Times New Roman"/>
          <w:sz w:val="24"/>
        </w:rPr>
        <w:t xml:space="preserve">Dla terenów, o którym mowa w ust. 1 zakazuje się lokalizacji </w:t>
      </w:r>
      <w:r w:rsidR="005D2E21">
        <w:rPr>
          <w:rFonts w:ascii="Times New Roman" w:hAnsi="Times New Roman" w:cs="Times New Roman"/>
          <w:sz w:val="24"/>
        </w:rPr>
        <w:t>zabudowy</w:t>
      </w:r>
      <w:r w:rsidR="008B46F9" w:rsidRPr="008B46F9">
        <w:rPr>
          <w:rFonts w:ascii="Times New Roman" w:hAnsi="Times New Roman" w:cs="Times New Roman"/>
          <w:sz w:val="24"/>
        </w:rPr>
        <w:t>.</w:t>
      </w:r>
    </w:p>
    <w:p w:rsidR="00BD4AD6" w:rsidRDefault="00BD4AD6" w:rsidP="008B46F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3. </w:t>
      </w:r>
      <w:r w:rsidRPr="00BD4AD6">
        <w:rPr>
          <w:rFonts w:ascii="Times New Roman" w:hAnsi="Times New Roman" w:cs="Times New Roman"/>
          <w:sz w:val="24"/>
        </w:rPr>
        <w:t>Dla terenów, o którym mowa w ust. 1 ustala się powierzchnię biologicznie czynną nie mniejszą niż 90%.</w:t>
      </w:r>
    </w:p>
    <w:p w:rsidR="008B46F9" w:rsidRDefault="002B578E" w:rsidP="008B46F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8B46F9" w:rsidRPr="003E370D">
        <w:rPr>
          <w:rFonts w:ascii="Times New Roman" w:hAnsi="Times New Roman" w:cs="Times New Roman"/>
          <w:b/>
          <w:sz w:val="24"/>
        </w:rPr>
        <w:t>§ 1</w:t>
      </w:r>
      <w:r w:rsidR="005135F8">
        <w:rPr>
          <w:rFonts w:ascii="Times New Roman" w:hAnsi="Times New Roman" w:cs="Times New Roman"/>
          <w:b/>
          <w:sz w:val="24"/>
        </w:rPr>
        <w:t>8</w:t>
      </w:r>
      <w:r w:rsidR="008B46F9">
        <w:rPr>
          <w:rFonts w:ascii="Times New Roman" w:hAnsi="Times New Roman" w:cs="Times New Roman"/>
          <w:b/>
          <w:sz w:val="24"/>
        </w:rPr>
        <w:t xml:space="preserve">. </w:t>
      </w:r>
      <w:r w:rsidR="008B46F9" w:rsidRPr="008B46F9">
        <w:rPr>
          <w:rFonts w:ascii="Times New Roman" w:hAnsi="Times New Roman" w:cs="Times New Roman"/>
          <w:sz w:val="24"/>
        </w:rPr>
        <w:t xml:space="preserve">1. </w:t>
      </w:r>
      <w:r w:rsidR="008B46F9">
        <w:rPr>
          <w:rFonts w:ascii="Times New Roman" w:hAnsi="Times New Roman" w:cs="Times New Roman"/>
          <w:sz w:val="24"/>
        </w:rPr>
        <w:t>Dla terenów</w:t>
      </w:r>
      <w:r w:rsidR="008B46F9" w:rsidRPr="003E370D">
        <w:rPr>
          <w:rFonts w:ascii="Times New Roman" w:hAnsi="Times New Roman" w:cs="Times New Roman"/>
          <w:sz w:val="24"/>
        </w:rPr>
        <w:t xml:space="preserve"> oznaczon</w:t>
      </w:r>
      <w:r w:rsidR="008B46F9">
        <w:rPr>
          <w:rFonts w:ascii="Times New Roman" w:hAnsi="Times New Roman" w:cs="Times New Roman"/>
          <w:sz w:val="24"/>
        </w:rPr>
        <w:t xml:space="preserve">ego na rysunku planu symbolami </w:t>
      </w:r>
      <w:r w:rsidR="008B46F9">
        <w:rPr>
          <w:rFonts w:ascii="Times New Roman" w:hAnsi="Times New Roman" w:cs="Times New Roman"/>
          <w:b/>
          <w:sz w:val="24"/>
        </w:rPr>
        <w:t>1ZP, 2ZP</w:t>
      </w:r>
      <w:r w:rsidR="008B46F9">
        <w:rPr>
          <w:rFonts w:ascii="Times New Roman" w:hAnsi="Times New Roman" w:cs="Times New Roman"/>
          <w:sz w:val="24"/>
        </w:rPr>
        <w:t xml:space="preserve"> </w:t>
      </w:r>
      <w:r w:rsidR="008B46F9" w:rsidRPr="003E370D">
        <w:rPr>
          <w:rFonts w:ascii="Times New Roman" w:hAnsi="Times New Roman" w:cs="Times New Roman"/>
          <w:sz w:val="24"/>
        </w:rPr>
        <w:t xml:space="preserve"> ust</w:t>
      </w:r>
      <w:r w:rsidR="008B46F9">
        <w:rPr>
          <w:rFonts w:ascii="Times New Roman" w:hAnsi="Times New Roman" w:cs="Times New Roman"/>
          <w:sz w:val="24"/>
        </w:rPr>
        <w:t>ala się przeznaczenie: teren zieleni urządzonej.</w:t>
      </w:r>
    </w:p>
    <w:p w:rsidR="008B46F9" w:rsidRPr="008B46F9" w:rsidRDefault="004B02ED" w:rsidP="008B46F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 </w:t>
      </w:r>
      <w:r w:rsidR="008B46F9" w:rsidRPr="008B46F9">
        <w:rPr>
          <w:rFonts w:ascii="Times New Roman" w:hAnsi="Times New Roman" w:cs="Times New Roman"/>
          <w:sz w:val="24"/>
        </w:rPr>
        <w:t xml:space="preserve">Dla terenów, o których mowa w ust. 1 zakazuje się lokalizacji </w:t>
      </w:r>
      <w:r w:rsidR="005D2E21">
        <w:rPr>
          <w:rFonts w:ascii="Times New Roman" w:hAnsi="Times New Roman" w:cs="Times New Roman"/>
          <w:sz w:val="24"/>
        </w:rPr>
        <w:t>zabudowy</w:t>
      </w:r>
      <w:r w:rsidR="008B46F9" w:rsidRPr="008B46F9">
        <w:rPr>
          <w:rFonts w:ascii="Times New Roman" w:hAnsi="Times New Roman" w:cs="Times New Roman"/>
          <w:sz w:val="24"/>
        </w:rPr>
        <w:t>.</w:t>
      </w:r>
    </w:p>
    <w:p w:rsidR="008B46F9" w:rsidRPr="008B46F9" w:rsidRDefault="004B02ED" w:rsidP="008B46F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3. </w:t>
      </w:r>
      <w:r w:rsidR="008B46F9" w:rsidRPr="008B46F9">
        <w:rPr>
          <w:rFonts w:ascii="Times New Roman" w:hAnsi="Times New Roman" w:cs="Times New Roman"/>
          <w:sz w:val="24"/>
        </w:rPr>
        <w:t>Na terenach, o których mowa w ust. 1, dopuszcza się lokalizację ciągów pieszych i rowerowych oraz urządzeń sportowo-rekreacyjnych, w tym: placów zabaw, kortów tenisowych, boisk oraz obiektów małej architektury.</w:t>
      </w:r>
    </w:p>
    <w:p w:rsidR="008B46F9" w:rsidRDefault="004B02ED" w:rsidP="008B46F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4. </w:t>
      </w:r>
      <w:r w:rsidR="008B46F9" w:rsidRPr="008B46F9">
        <w:rPr>
          <w:rFonts w:ascii="Times New Roman" w:hAnsi="Times New Roman" w:cs="Times New Roman"/>
          <w:sz w:val="24"/>
        </w:rPr>
        <w:t>Dla terenów, o których mowa w ust. 1 ustala się powierzchnię biologicznie czynną nie mniejszą niż 70%.</w:t>
      </w:r>
    </w:p>
    <w:p w:rsidR="00203DF7" w:rsidRDefault="002B578E" w:rsidP="008B46F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203DF7" w:rsidRPr="003E370D">
        <w:rPr>
          <w:rFonts w:ascii="Times New Roman" w:hAnsi="Times New Roman" w:cs="Times New Roman"/>
          <w:b/>
          <w:sz w:val="24"/>
        </w:rPr>
        <w:t>§ 1</w:t>
      </w:r>
      <w:r w:rsidR="005135F8">
        <w:rPr>
          <w:rFonts w:ascii="Times New Roman" w:hAnsi="Times New Roman" w:cs="Times New Roman"/>
          <w:b/>
          <w:sz w:val="24"/>
        </w:rPr>
        <w:t>9</w:t>
      </w:r>
      <w:r w:rsidR="00203DF7">
        <w:rPr>
          <w:rFonts w:ascii="Times New Roman" w:hAnsi="Times New Roman" w:cs="Times New Roman"/>
          <w:b/>
          <w:sz w:val="24"/>
        </w:rPr>
        <w:t xml:space="preserve">. </w:t>
      </w:r>
      <w:r w:rsidR="004B02ED">
        <w:rPr>
          <w:rFonts w:ascii="Times New Roman" w:hAnsi="Times New Roman" w:cs="Times New Roman"/>
          <w:b/>
          <w:sz w:val="24"/>
        </w:rPr>
        <w:t xml:space="preserve"> </w:t>
      </w:r>
      <w:r w:rsidR="00203DF7" w:rsidRPr="008B46F9">
        <w:rPr>
          <w:rFonts w:ascii="Times New Roman" w:hAnsi="Times New Roman" w:cs="Times New Roman"/>
          <w:sz w:val="24"/>
        </w:rPr>
        <w:t>1.</w:t>
      </w:r>
      <w:r w:rsidR="00203DF7">
        <w:rPr>
          <w:rFonts w:ascii="Times New Roman" w:hAnsi="Times New Roman" w:cs="Times New Roman"/>
          <w:sz w:val="24"/>
        </w:rPr>
        <w:t xml:space="preserve"> Dla terenu oznaczonego na rysunku planu symbolem</w:t>
      </w:r>
      <w:r w:rsidR="00203DF7" w:rsidRPr="00024821">
        <w:rPr>
          <w:rFonts w:ascii="Times New Roman" w:hAnsi="Times New Roman" w:cs="Times New Roman"/>
          <w:sz w:val="24"/>
        </w:rPr>
        <w:t xml:space="preserve"> </w:t>
      </w:r>
      <w:r w:rsidR="00D70C0C" w:rsidRPr="00D70C0C">
        <w:rPr>
          <w:rFonts w:ascii="Times New Roman" w:hAnsi="Times New Roman" w:cs="Times New Roman"/>
          <w:b/>
          <w:sz w:val="24"/>
        </w:rPr>
        <w:t>1</w:t>
      </w:r>
      <w:r w:rsidR="00203DF7" w:rsidRPr="00D70C0C">
        <w:rPr>
          <w:rFonts w:ascii="Times New Roman" w:hAnsi="Times New Roman" w:cs="Times New Roman"/>
          <w:b/>
          <w:sz w:val="24"/>
        </w:rPr>
        <w:t>W</w:t>
      </w:r>
      <w:r w:rsidR="00203DF7">
        <w:rPr>
          <w:rFonts w:ascii="Times New Roman" w:hAnsi="Times New Roman" w:cs="Times New Roman"/>
          <w:b/>
          <w:sz w:val="24"/>
        </w:rPr>
        <w:t>S</w:t>
      </w:r>
      <w:r w:rsidR="00203DF7">
        <w:rPr>
          <w:rFonts w:ascii="Times New Roman" w:hAnsi="Times New Roman" w:cs="Times New Roman"/>
          <w:sz w:val="24"/>
        </w:rPr>
        <w:t xml:space="preserve"> </w:t>
      </w:r>
      <w:r w:rsidR="00203DF7" w:rsidRPr="00024821">
        <w:rPr>
          <w:rFonts w:ascii="Times New Roman" w:hAnsi="Times New Roman" w:cs="Times New Roman"/>
          <w:sz w:val="24"/>
        </w:rPr>
        <w:t>ustala się przeznaczenie</w:t>
      </w:r>
      <w:r w:rsidR="00203DF7">
        <w:rPr>
          <w:rFonts w:ascii="Times New Roman" w:hAnsi="Times New Roman" w:cs="Times New Roman"/>
          <w:sz w:val="24"/>
        </w:rPr>
        <w:t>: teren wód powierzchniowych śródlądowych.</w:t>
      </w:r>
    </w:p>
    <w:p w:rsidR="009345A4" w:rsidRPr="00203DF7" w:rsidRDefault="004B02ED" w:rsidP="009345A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203DF7" w:rsidRPr="00203DF7">
        <w:rPr>
          <w:rFonts w:ascii="Times New Roman" w:hAnsi="Times New Roman" w:cs="Times New Roman"/>
          <w:sz w:val="24"/>
        </w:rPr>
        <w:t>2. Na terenach, o których mowa w ust. 1 dopuszcza się budowę urządzeń melioracyjnych, przepustów,</w:t>
      </w:r>
      <w:r w:rsidR="00203DF7">
        <w:rPr>
          <w:rFonts w:ascii="Times New Roman" w:hAnsi="Times New Roman" w:cs="Times New Roman"/>
          <w:sz w:val="24"/>
        </w:rPr>
        <w:t xml:space="preserve"> </w:t>
      </w:r>
      <w:r w:rsidR="00203DF7" w:rsidRPr="00203DF7">
        <w:rPr>
          <w:rFonts w:ascii="Times New Roman" w:hAnsi="Times New Roman" w:cs="Times New Roman"/>
          <w:sz w:val="24"/>
        </w:rPr>
        <w:t>kładek, przejść, przejazdów, mostów i urządzeń infrastruktury technicznej.</w:t>
      </w:r>
    </w:p>
    <w:p w:rsidR="008B6929" w:rsidRDefault="008B6929" w:rsidP="00E76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76C64" w:rsidRPr="003E370D" w:rsidRDefault="00203DF7" w:rsidP="00E76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Rozdział 4</w:t>
      </w:r>
      <w:r w:rsidR="00E76C64" w:rsidRPr="003E370D">
        <w:rPr>
          <w:rFonts w:ascii="Times New Roman" w:hAnsi="Times New Roman" w:cs="Times New Roman"/>
          <w:b/>
          <w:sz w:val="24"/>
        </w:rPr>
        <w:t>.</w:t>
      </w:r>
    </w:p>
    <w:p w:rsidR="00E76C64" w:rsidRPr="003E370D" w:rsidRDefault="00E76C64" w:rsidP="00E76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E370D">
        <w:rPr>
          <w:rFonts w:ascii="Times New Roman" w:hAnsi="Times New Roman" w:cs="Times New Roman"/>
          <w:b/>
          <w:sz w:val="24"/>
        </w:rPr>
        <w:t>Ustalenia końcowe</w:t>
      </w:r>
    </w:p>
    <w:p w:rsidR="00E76C64" w:rsidRPr="003E370D" w:rsidRDefault="00E76C64" w:rsidP="002A65A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76C64" w:rsidRPr="003E370D" w:rsidRDefault="002B578E" w:rsidP="002A65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203DF7">
        <w:rPr>
          <w:rFonts w:ascii="Times New Roman" w:hAnsi="Times New Roman" w:cs="Times New Roman"/>
          <w:b/>
          <w:sz w:val="24"/>
        </w:rPr>
        <w:t xml:space="preserve">§ </w:t>
      </w:r>
      <w:r w:rsidR="005135F8">
        <w:rPr>
          <w:rFonts w:ascii="Times New Roman" w:hAnsi="Times New Roman" w:cs="Times New Roman"/>
          <w:b/>
          <w:sz w:val="24"/>
        </w:rPr>
        <w:t>20</w:t>
      </w:r>
      <w:r w:rsidR="00E76C64" w:rsidRPr="003E370D">
        <w:rPr>
          <w:rFonts w:ascii="Times New Roman" w:hAnsi="Times New Roman" w:cs="Times New Roman"/>
          <w:sz w:val="24"/>
        </w:rPr>
        <w:t>. Wykonania uchwały powierza się Burmistrzowi Kolbuszowej.</w:t>
      </w:r>
    </w:p>
    <w:p w:rsidR="0092153C" w:rsidRDefault="002B578E" w:rsidP="002A65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203DF7" w:rsidRPr="00203DF7">
        <w:rPr>
          <w:rFonts w:ascii="Times New Roman" w:hAnsi="Times New Roman" w:cs="Times New Roman"/>
          <w:b/>
          <w:sz w:val="24"/>
        </w:rPr>
        <w:t>§</w:t>
      </w:r>
      <w:r w:rsidR="00203DF7">
        <w:rPr>
          <w:rFonts w:ascii="Times New Roman" w:hAnsi="Times New Roman" w:cs="Times New Roman"/>
          <w:b/>
          <w:sz w:val="24"/>
        </w:rPr>
        <w:t xml:space="preserve"> </w:t>
      </w:r>
      <w:r w:rsidR="005135F8">
        <w:rPr>
          <w:rFonts w:ascii="Times New Roman" w:hAnsi="Times New Roman" w:cs="Times New Roman"/>
          <w:b/>
          <w:sz w:val="24"/>
        </w:rPr>
        <w:t>21</w:t>
      </w:r>
      <w:r w:rsidR="00E76C64" w:rsidRPr="003E370D">
        <w:rPr>
          <w:rFonts w:ascii="Times New Roman" w:hAnsi="Times New Roman" w:cs="Times New Roman"/>
          <w:sz w:val="24"/>
        </w:rPr>
        <w:t>. Uchwała wchodzi w życie po upływie 14 dni od dnia jej ogłoszenia w Dzienniku Urzędowym</w:t>
      </w:r>
      <w:r w:rsidR="00203DF7">
        <w:rPr>
          <w:rFonts w:ascii="Times New Roman" w:hAnsi="Times New Roman" w:cs="Times New Roman"/>
          <w:sz w:val="24"/>
        </w:rPr>
        <w:t xml:space="preserve"> </w:t>
      </w:r>
      <w:r w:rsidR="00E76C64" w:rsidRPr="003E370D">
        <w:rPr>
          <w:rFonts w:ascii="Times New Roman" w:hAnsi="Times New Roman" w:cs="Times New Roman"/>
          <w:sz w:val="24"/>
        </w:rPr>
        <w:t>Województwa Podkarpackiego.</w:t>
      </w:r>
    </w:p>
    <w:p w:rsidR="000C0416" w:rsidRDefault="000C0416" w:rsidP="002A65A1">
      <w:pPr>
        <w:jc w:val="both"/>
        <w:rPr>
          <w:rFonts w:ascii="Times New Roman" w:hAnsi="Times New Roman" w:cs="Times New Roman"/>
          <w:sz w:val="24"/>
        </w:rPr>
      </w:pPr>
    </w:p>
    <w:p w:rsidR="000C0416" w:rsidRDefault="000C0416" w:rsidP="002A65A1">
      <w:pPr>
        <w:jc w:val="both"/>
        <w:rPr>
          <w:rFonts w:ascii="Times New Roman" w:hAnsi="Times New Roman" w:cs="Times New Roman"/>
          <w:sz w:val="24"/>
        </w:rPr>
      </w:pPr>
    </w:p>
    <w:p w:rsidR="000C0416" w:rsidRDefault="000C0416" w:rsidP="002A65A1">
      <w:pPr>
        <w:jc w:val="both"/>
        <w:rPr>
          <w:rFonts w:ascii="Times New Roman" w:hAnsi="Times New Roman" w:cs="Times New Roman"/>
          <w:sz w:val="24"/>
        </w:rPr>
      </w:pPr>
    </w:p>
    <w:p w:rsidR="000C0416" w:rsidRDefault="000C0416" w:rsidP="002A65A1">
      <w:pPr>
        <w:jc w:val="both"/>
        <w:rPr>
          <w:rFonts w:ascii="Times New Roman" w:hAnsi="Times New Roman" w:cs="Times New Roman"/>
          <w:sz w:val="24"/>
        </w:rPr>
      </w:pPr>
    </w:p>
    <w:p w:rsidR="000C0416" w:rsidRDefault="000C0416" w:rsidP="002A65A1">
      <w:pPr>
        <w:jc w:val="both"/>
        <w:rPr>
          <w:rFonts w:ascii="Times New Roman" w:hAnsi="Times New Roman" w:cs="Times New Roman"/>
          <w:sz w:val="24"/>
        </w:rPr>
      </w:pPr>
    </w:p>
    <w:p w:rsidR="000C0416" w:rsidRDefault="000C0416" w:rsidP="002A65A1">
      <w:pPr>
        <w:jc w:val="both"/>
        <w:rPr>
          <w:rFonts w:ascii="Times New Roman" w:hAnsi="Times New Roman" w:cs="Times New Roman"/>
          <w:sz w:val="24"/>
        </w:rPr>
      </w:pPr>
    </w:p>
    <w:p w:rsidR="000C0416" w:rsidRDefault="000C0416" w:rsidP="002A65A1">
      <w:pPr>
        <w:jc w:val="both"/>
        <w:rPr>
          <w:rFonts w:ascii="Times New Roman" w:hAnsi="Times New Roman" w:cs="Times New Roman"/>
          <w:sz w:val="24"/>
        </w:rPr>
      </w:pPr>
    </w:p>
    <w:p w:rsidR="000C0416" w:rsidRDefault="000C0416" w:rsidP="002A65A1">
      <w:pPr>
        <w:jc w:val="both"/>
        <w:rPr>
          <w:rFonts w:ascii="Times New Roman" w:hAnsi="Times New Roman" w:cs="Times New Roman"/>
          <w:sz w:val="24"/>
        </w:rPr>
      </w:pPr>
    </w:p>
    <w:p w:rsidR="000C0416" w:rsidRDefault="000C0416" w:rsidP="002A65A1">
      <w:pPr>
        <w:jc w:val="both"/>
        <w:rPr>
          <w:rFonts w:ascii="Times New Roman" w:hAnsi="Times New Roman" w:cs="Times New Roman"/>
          <w:sz w:val="24"/>
        </w:rPr>
      </w:pPr>
    </w:p>
    <w:p w:rsidR="000C0416" w:rsidRDefault="000C0416" w:rsidP="002A65A1">
      <w:pPr>
        <w:jc w:val="both"/>
        <w:rPr>
          <w:rFonts w:ascii="Times New Roman" w:hAnsi="Times New Roman" w:cs="Times New Roman"/>
          <w:sz w:val="24"/>
        </w:rPr>
      </w:pPr>
    </w:p>
    <w:p w:rsidR="000C0416" w:rsidRDefault="000C0416" w:rsidP="002A65A1">
      <w:pPr>
        <w:jc w:val="both"/>
        <w:rPr>
          <w:rFonts w:ascii="Times New Roman" w:hAnsi="Times New Roman" w:cs="Times New Roman"/>
          <w:sz w:val="24"/>
        </w:rPr>
      </w:pPr>
    </w:p>
    <w:p w:rsidR="000C0416" w:rsidRDefault="000C0416" w:rsidP="002A65A1">
      <w:pPr>
        <w:jc w:val="both"/>
        <w:rPr>
          <w:rFonts w:ascii="Times New Roman" w:hAnsi="Times New Roman" w:cs="Times New Roman"/>
          <w:sz w:val="24"/>
        </w:rPr>
      </w:pPr>
    </w:p>
    <w:p w:rsidR="000C0416" w:rsidRDefault="000C0416" w:rsidP="002A65A1">
      <w:pPr>
        <w:jc w:val="both"/>
        <w:rPr>
          <w:rFonts w:ascii="Times New Roman" w:hAnsi="Times New Roman" w:cs="Times New Roman"/>
          <w:sz w:val="24"/>
        </w:rPr>
      </w:pPr>
    </w:p>
    <w:p w:rsidR="000C0416" w:rsidRDefault="000C0416" w:rsidP="002A65A1">
      <w:pPr>
        <w:jc w:val="both"/>
        <w:rPr>
          <w:rFonts w:ascii="Times New Roman" w:hAnsi="Times New Roman" w:cs="Times New Roman"/>
          <w:sz w:val="24"/>
        </w:rPr>
      </w:pPr>
    </w:p>
    <w:p w:rsidR="000C0416" w:rsidRDefault="000C0416" w:rsidP="002A65A1">
      <w:pPr>
        <w:jc w:val="both"/>
        <w:rPr>
          <w:rFonts w:ascii="Times New Roman" w:hAnsi="Times New Roman" w:cs="Times New Roman"/>
          <w:sz w:val="24"/>
        </w:rPr>
      </w:pPr>
    </w:p>
    <w:p w:rsidR="000C0416" w:rsidRDefault="000C0416" w:rsidP="002A65A1">
      <w:pPr>
        <w:jc w:val="both"/>
        <w:rPr>
          <w:rFonts w:ascii="Times New Roman" w:hAnsi="Times New Roman" w:cs="Times New Roman"/>
          <w:sz w:val="24"/>
        </w:rPr>
      </w:pPr>
    </w:p>
    <w:p w:rsidR="000C0416" w:rsidRDefault="000C0416" w:rsidP="002A65A1">
      <w:pPr>
        <w:jc w:val="both"/>
        <w:rPr>
          <w:rFonts w:ascii="Times New Roman" w:hAnsi="Times New Roman" w:cs="Times New Roman"/>
          <w:sz w:val="24"/>
        </w:rPr>
      </w:pPr>
    </w:p>
    <w:p w:rsidR="000C0416" w:rsidRDefault="000C0416" w:rsidP="002A65A1">
      <w:pPr>
        <w:jc w:val="both"/>
        <w:rPr>
          <w:rFonts w:ascii="Times New Roman" w:hAnsi="Times New Roman" w:cs="Times New Roman"/>
          <w:sz w:val="24"/>
        </w:rPr>
      </w:pPr>
    </w:p>
    <w:p w:rsidR="000C0416" w:rsidRDefault="000C0416" w:rsidP="002A65A1">
      <w:pPr>
        <w:jc w:val="both"/>
        <w:rPr>
          <w:rFonts w:ascii="Times New Roman" w:hAnsi="Times New Roman" w:cs="Times New Roman"/>
          <w:sz w:val="24"/>
        </w:rPr>
      </w:pPr>
    </w:p>
    <w:p w:rsidR="000C0416" w:rsidRPr="003E370D" w:rsidRDefault="000C0416" w:rsidP="002A65A1">
      <w:pPr>
        <w:jc w:val="both"/>
        <w:rPr>
          <w:rFonts w:ascii="Times New Roman" w:hAnsi="Times New Roman" w:cs="Times New Roman"/>
          <w:sz w:val="24"/>
        </w:rPr>
      </w:pPr>
    </w:p>
    <w:sectPr w:rsidR="000C0416" w:rsidRPr="003E370D" w:rsidSect="007A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C42" w:rsidRDefault="00D15C42" w:rsidP="00F57706">
      <w:pPr>
        <w:spacing w:after="0" w:line="240" w:lineRule="auto"/>
      </w:pPr>
      <w:r>
        <w:separator/>
      </w:r>
    </w:p>
  </w:endnote>
  <w:endnote w:type="continuationSeparator" w:id="0">
    <w:p w:rsidR="00D15C42" w:rsidRDefault="00D15C42" w:rsidP="00F5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C42" w:rsidRDefault="00D15C42" w:rsidP="00F57706">
      <w:pPr>
        <w:spacing w:after="0" w:line="240" w:lineRule="auto"/>
      </w:pPr>
      <w:r>
        <w:separator/>
      </w:r>
    </w:p>
  </w:footnote>
  <w:footnote w:type="continuationSeparator" w:id="0">
    <w:p w:rsidR="00D15C42" w:rsidRDefault="00D15C42" w:rsidP="00F57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13ED1"/>
    <w:multiLevelType w:val="hybridMultilevel"/>
    <w:tmpl w:val="4E66E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242E9"/>
    <w:multiLevelType w:val="hybridMultilevel"/>
    <w:tmpl w:val="6AA6CE9E"/>
    <w:lvl w:ilvl="0" w:tplc="E3A49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20983"/>
    <w:multiLevelType w:val="hybridMultilevel"/>
    <w:tmpl w:val="1A467122"/>
    <w:lvl w:ilvl="0" w:tplc="0A30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8B"/>
    <w:rsid w:val="00004A26"/>
    <w:rsid w:val="00024821"/>
    <w:rsid w:val="00026815"/>
    <w:rsid w:val="00046844"/>
    <w:rsid w:val="00055AF0"/>
    <w:rsid w:val="0007144C"/>
    <w:rsid w:val="00085F99"/>
    <w:rsid w:val="00090A25"/>
    <w:rsid w:val="000C0416"/>
    <w:rsid w:val="000C1A8F"/>
    <w:rsid w:val="000D1706"/>
    <w:rsid w:val="001958A7"/>
    <w:rsid w:val="001A7DEE"/>
    <w:rsid w:val="00203ADE"/>
    <w:rsid w:val="00203DF7"/>
    <w:rsid w:val="002167DC"/>
    <w:rsid w:val="00260A16"/>
    <w:rsid w:val="00285797"/>
    <w:rsid w:val="00295142"/>
    <w:rsid w:val="002A65A1"/>
    <w:rsid w:val="002B578E"/>
    <w:rsid w:val="002D679A"/>
    <w:rsid w:val="002E1E8B"/>
    <w:rsid w:val="002F49E7"/>
    <w:rsid w:val="003037FD"/>
    <w:rsid w:val="00347C88"/>
    <w:rsid w:val="003871D4"/>
    <w:rsid w:val="003E370D"/>
    <w:rsid w:val="00455880"/>
    <w:rsid w:val="0048139B"/>
    <w:rsid w:val="004A4F99"/>
    <w:rsid w:val="004B02ED"/>
    <w:rsid w:val="004E25F9"/>
    <w:rsid w:val="004E2807"/>
    <w:rsid w:val="004E5060"/>
    <w:rsid w:val="005135F8"/>
    <w:rsid w:val="00541C99"/>
    <w:rsid w:val="005D2E21"/>
    <w:rsid w:val="00611D40"/>
    <w:rsid w:val="006252D9"/>
    <w:rsid w:val="00651653"/>
    <w:rsid w:val="00655C95"/>
    <w:rsid w:val="00674E42"/>
    <w:rsid w:val="0068443D"/>
    <w:rsid w:val="00685D04"/>
    <w:rsid w:val="00730BE8"/>
    <w:rsid w:val="007A7EDB"/>
    <w:rsid w:val="00816709"/>
    <w:rsid w:val="00832C21"/>
    <w:rsid w:val="00844B11"/>
    <w:rsid w:val="008533C4"/>
    <w:rsid w:val="0088243E"/>
    <w:rsid w:val="00887381"/>
    <w:rsid w:val="008B46F9"/>
    <w:rsid w:val="008B6929"/>
    <w:rsid w:val="008F2256"/>
    <w:rsid w:val="00912F4F"/>
    <w:rsid w:val="0092153C"/>
    <w:rsid w:val="009345A4"/>
    <w:rsid w:val="0096246A"/>
    <w:rsid w:val="00974A0B"/>
    <w:rsid w:val="00986A9D"/>
    <w:rsid w:val="009A7D9F"/>
    <w:rsid w:val="009B58C0"/>
    <w:rsid w:val="009F21A9"/>
    <w:rsid w:val="009F4DA0"/>
    <w:rsid w:val="00A017E5"/>
    <w:rsid w:val="00A12363"/>
    <w:rsid w:val="00A5759F"/>
    <w:rsid w:val="00A815EC"/>
    <w:rsid w:val="00AB4165"/>
    <w:rsid w:val="00AD7DF3"/>
    <w:rsid w:val="00B32018"/>
    <w:rsid w:val="00B367A8"/>
    <w:rsid w:val="00B462BE"/>
    <w:rsid w:val="00BB0431"/>
    <w:rsid w:val="00BD4AD6"/>
    <w:rsid w:val="00C17F95"/>
    <w:rsid w:val="00C24536"/>
    <w:rsid w:val="00C34479"/>
    <w:rsid w:val="00C41CD1"/>
    <w:rsid w:val="00C47310"/>
    <w:rsid w:val="00C9227B"/>
    <w:rsid w:val="00CC3A0B"/>
    <w:rsid w:val="00CD5D54"/>
    <w:rsid w:val="00CF414C"/>
    <w:rsid w:val="00D10251"/>
    <w:rsid w:val="00D15C42"/>
    <w:rsid w:val="00D70C0C"/>
    <w:rsid w:val="00D85324"/>
    <w:rsid w:val="00DD4942"/>
    <w:rsid w:val="00DF69D8"/>
    <w:rsid w:val="00E76C64"/>
    <w:rsid w:val="00E941E2"/>
    <w:rsid w:val="00EE20E2"/>
    <w:rsid w:val="00EE2704"/>
    <w:rsid w:val="00F05840"/>
    <w:rsid w:val="00F3661D"/>
    <w:rsid w:val="00F36D10"/>
    <w:rsid w:val="00F57706"/>
    <w:rsid w:val="00F64604"/>
    <w:rsid w:val="00F74CFD"/>
    <w:rsid w:val="00FA00D4"/>
    <w:rsid w:val="00FE4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61F09-A05E-4968-B06C-4E6F06D2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A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77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77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77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2338</Words>
  <Characters>14030</Characters>
  <Application>Microsoft Office Word</Application>
  <DocSecurity>0</DocSecurity>
  <Lines>116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sg10</dc:creator>
  <cp:lastModifiedBy>Irena Dąbek</cp:lastModifiedBy>
  <cp:revision>3</cp:revision>
  <dcterms:created xsi:type="dcterms:W3CDTF">2024-05-08T08:03:00Z</dcterms:created>
  <dcterms:modified xsi:type="dcterms:W3CDTF">2024-05-08T08:03:00Z</dcterms:modified>
</cp:coreProperties>
</file>