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4C60310" w14:textId="77777777" w:rsidR="003E7C18" w:rsidRPr="007B7E8E" w:rsidRDefault="003E7C18" w:rsidP="006513C1">
      <w:pPr>
        <w:rPr>
          <w:rFonts w:ascii="Roboto Condensed" w:hAnsi="Roboto Condensed"/>
          <w:color w:val="EE0000"/>
        </w:rPr>
      </w:pPr>
      <w:bookmarkStart w:id="0" w:name="_Hlk204760905"/>
      <w:bookmarkEnd w:id="0"/>
    </w:p>
    <w:p w14:paraId="2B7040A0" w14:textId="24EE423B" w:rsidR="003E7C18" w:rsidRPr="007B7E8E" w:rsidRDefault="007B7E8E" w:rsidP="006513C1">
      <w:pPr>
        <w:rPr>
          <w:rFonts w:ascii="Roboto Condensed" w:hAnsi="Roboto Condensed"/>
        </w:rPr>
      </w:pPr>
      <w:r w:rsidRPr="007B7E8E">
        <w:rPr>
          <w:rFonts w:ascii="Roboto Condensed" w:hAnsi="Roboto Condensed"/>
        </w:rPr>
        <w:t>Burmistrz</w:t>
      </w:r>
      <w:r w:rsidR="00FF5038" w:rsidRPr="007B7E8E">
        <w:rPr>
          <w:rFonts w:ascii="Roboto Condensed" w:hAnsi="Roboto Condensed"/>
        </w:rPr>
        <w:t xml:space="preserve"> Gminy </w:t>
      </w:r>
      <w:r w:rsidRPr="007B7E8E">
        <w:rPr>
          <w:rFonts w:ascii="Roboto Condensed" w:hAnsi="Roboto Condensed"/>
        </w:rPr>
        <w:t>Kolbuszowa</w:t>
      </w:r>
    </w:p>
    <w:p w14:paraId="0C6BFC5D" w14:textId="77777777" w:rsidR="003E7C18" w:rsidRPr="007B7E8E" w:rsidRDefault="003E7C18" w:rsidP="006513C1">
      <w:pPr>
        <w:pStyle w:val="Nagwek"/>
        <w:jc w:val="center"/>
        <w:rPr>
          <w:rFonts w:ascii="Roboto Condensed" w:hAnsi="Roboto Condensed" w:cs="Arial"/>
          <w:b/>
          <w:bCs/>
          <w:sz w:val="40"/>
          <w:szCs w:val="40"/>
          <w:lang w:val="pl-PL"/>
        </w:rPr>
      </w:pPr>
    </w:p>
    <w:p w14:paraId="25BD4524" w14:textId="77777777" w:rsidR="003E7C18" w:rsidRPr="007B7E8E" w:rsidRDefault="003E7C18" w:rsidP="006513C1">
      <w:pPr>
        <w:pStyle w:val="Nagwek"/>
        <w:jc w:val="center"/>
        <w:rPr>
          <w:rFonts w:ascii="Roboto Condensed" w:hAnsi="Roboto Condensed" w:cs="Arial"/>
          <w:b/>
          <w:bCs/>
          <w:sz w:val="40"/>
          <w:szCs w:val="40"/>
          <w:lang w:val="pl-PL"/>
        </w:rPr>
      </w:pPr>
    </w:p>
    <w:p w14:paraId="3B0FFB1E" w14:textId="77777777" w:rsidR="003E7C18" w:rsidRPr="007B7E8E" w:rsidRDefault="003E7C18" w:rsidP="005F3ECD">
      <w:pPr>
        <w:pStyle w:val="Nagwek"/>
        <w:rPr>
          <w:rFonts w:ascii="Roboto Condensed" w:hAnsi="Roboto Condensed" w:cs="Arial"/>
          <w:b/>
          <w:bCs/>
          <w:sz w:val="40"/>
          <w:szCs w:val="40"/>
          <w:lang w:val="pl-PL"/>
        </w:rPr>
      </w:pPr>
    </w:p>
    <w:p w14:paraId="6F218124" w14:textId="77777777" w:rsidR="003E7C18" w:rsidRPr="007B7E8E" w:rsidRDefault="003E7C18" w:rsidP="006513C1">
      <w:pPr>
        <w:pStyle w:val="Nagwek"/>
        <w:jc w:val="center"/>
        <w:rPr>
          <w:rFonts w:ascii="Roboto Condensed" w:hAnsi="Roboto Condensed" w:cs="Arial"/>
          <w:b/>
          <w:bCs/>
          <w:sz w:val="40"/>
          <w:szCs w:val="40"/>
          <w:lang w:val="pl-PL"/>
        </w:rPr>
      </w:pPr>
    </w:p>
    <w:p w14:paraId="73643AB6" w14:textId="77777777" w:rsidR="003E7C18" w:rsidRPr="007B7E8E" w:rsidRDefault="003E7C18" w:rsidP="006513C1">
      <w:pPr>
        <w:autoSpaceDE w:val="0"/>
        <w:autoSpaceDN w:val="0"/>
        <w:adjustRightInd w:val="0"/>
        <w:jc w:val="center"/>
        <w:rPr>
          <w:rFonts w:ascii="Roboto Condensed" w:hAnsi="Roboto Condensed" w:cs="Arial"/>
          <w:b/>
          <w:sz w:val="48"/>
          <w:szCs w:val="48"/>
        </w:rPr>
      </w:pPr>
    </w:p>
    <w:p w14:paraId="69889B82" w14:textId="77777777" w:rsidR="00FF5038" w:rsidRPr="007B7E8E" w:rsidRDefault="00FF5038" w:rsidP="006513C1">
      <w:pPr>
        <w:autoSpaceDE w:val="0"/>
        <w:autoSpaceDN w:val="0"/>
        <w:adjustRightInd w:val="0"/>
        <w:jc w:val="center"/>
        <w:rPr>
          <w:rFonts w:ascii="Roboto Condensed" w:hAnsi="Roboto Condensed" w:cs="Arial"/>
          <w:b/>
          <w:sz w:val="48"/>
          <w:szCs w:val="48"/>
        </w:rPr>
      </w:pPr>
    </w:p>
    <w:p w14:paraId="7BB6D62D" w14:textId="18CAF448" w:rsidR="003E7C18" w:rsidRPr="007B7E8E" w:rsidRDefault="003E7C18" w:rsidP="006513C1">
      <w:pPr>
        <w:autoSpaceDE w:val="0"/>
        <w:autoSpaceDN w:val="0"/>
        <w:adjustRightInd w:val="0"/>
        <w:jc w:val="center"/>
        <w:rPr>
          <w:rFonts w:ascii="Roboto Condensed" w:hAnsi="Roboto Condensed" w:cs="Arial"/>
          <w:b/>
          <w:sz w:val="48"/>
          <w:szCs w:val="48"/>
        </w:rPr>
      </w:pPr>
    </w:p>
    <w:p w14:paraId="3E206EBB" w14:textId="2540A2A3" w:rsidR="003E7C18" w:rsidRPr="008F62A6" w:rsidRDefault="00FF5038" w:rsidP="008F62A6">
      <w:pPr>
        <w:autoSpaceDE w:val="0"/>
        <w:autoSpaceDN w:val="0"/>
        <w:adjustRightInd w:val="0"/>
        <w:jc w:val="center"/>
        <w:rPr>
          <w:rFonts w:ascii="Roboto Condensed" w:hAnsi="Roboto Condensed" w:cs="Arial"/>
          <w:b/>
          <w:sz w:val="48"/>
          <w:szCs w:val="48"/>
        </w:rPr>
      </w:pPr>
      <w:r w:rsidRPr="007B7E8E">
        <w:rPr>
          <w:rFonts w:ascii="Roboto Condensed" w:hAnsi="Roboto Condensed" w:cs="Arial"/>
          <w:b/>
          <w:sz w:val="48"/>
          <w:szCs w:val="48"/>
        </w:rPr>
        <w:t>UZASADNIENIE DO PLANU OGÓLNEGO</w:t>
      </w:r>
      <w:r w:rsidRPr="007B7E8E">
        <w:rPr>
          <w:rFonts w:ascii="Roboto Condensed" w:hAnsi="Roboto Condensed" w:cs="Arial"/>
          <w:b/>
          <w:sz w:val="48"/>
          <w:szCs w:val="48"/>
        </w:rPr>
        <w:br/>
        <w:t xml:space="preserve">GMINY </w:t>
      </w:r>
      <w:r w:rsidR="007B7E8E" w:rsidRPr="007B7E8E">
        <w:rPr>
          <w:rFonts w:ascii="Roboto Condensed" w:hAnsi="Roboto Condensed" w:cs="Arial"/>
          <w:b/>
          <w:sz w:val="48"/>
          <w:szCs w:val="48"/>
        </w:rPr>
        <w:t>KOLBUSZOWA</w:t>
      </w:r>
    </w:p>
    <w:p w14:paraId="7D44C92E" w14:textId="5EBE5999" w:rsidR="003E7C18" w:rsidRPr="007B7E8E" w:rsidRDefault="003E7C18" w:rsidP="006513C1">
      <w:pPr>
        <w:jc w:val="center"/>
        <w:rPr>
          <w:rFonts w:ascii="Roboto Condensed" w:hAnsi="Roboto Condensed"/>
        </w:rPr>
      </w:pPr>
    </w:p>
    <w:p w14:paraId="509ACDBD" w14:textId="77777777" w:rsidR="00AB1056" w:rsidRPr="007B7E8E" w:rsidRDefault="00AB1056" w:rsidP="006513C1">
      <w:pPr>
        <w:jc w:val="center"/>
        <w:rPr>
          <w:rFonts w:ascii="Roboto Condensed" w:hAnsi="Roboto Condensed"/>
        </w:rPr>
      </w:pPr>
    </w:p>
    <w:p w14:paraId="7C6B9333" w14:textId="77777777" w:rsidR="00AB1056" w:rsidRPr="007B7E8E" w:rsidRDefault="00AB1056" w:rsidP="006513C1">
      <w:pPr>
        <w:jc w:val="center"/>
        <w:rPr>
          <w:rFonts w:ascii="Roboto Condensed" w:hAnsi="Roboto Condensed"/>
        </w:rPr>
      </w:pPr>
    </w:p>
    <w:p w14:paraId="4CCF81BB" w14:textId="655AABDA" w:rsidR="00AB1056" w:rsidRPr="007B7E8E" w:rsidRDefault="008F62A6" w:rsidP="006513C1">
      <w:pPr>
        <w:jc w:val="center"/>
        <w:rPr>
          <w:rFonts w:ascii="Roboto Condensed" w:hAnsi="Roboto Condensed"/>
        </w:rPr>
      </w:pPr>
      <w:r>
        <w:rPr>
          <w:rFonts w:ascii="Roboto Condensed" w:hAnsi="Roboto Condensed"/>
          <w:noProof/>
        </w:rPr>
        <w:drawing>
          <wp:inline distT="0" distB="0" distL="0" distR="0" wp14:anchorId="1AF2D83B" wp14:editId="3231A325">
            <wp:extent cx="1485900" cy="1661329"/>
            <wp:effectExtent l="0" t="0" r="0" b="0"/>
            <wp:docPr id="44241265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92852" cy="1669102"/>
                    </a:xfrm>
                    <a:prstGeom prst="rect">
                      <a:avLst/>
                    </a:prstGeom>
                    <a:noFill/>
                    <a:ln>
                      <a:noFill/>
                    </a:ln>
                  </pic:spPr>
                </pic:pic>
              </a:graphicData>
            </a:graphic>
          </wp:inline>
        </w:drawing>
      </w:r>
    </w:p>
    <w:p w14:paraId="269E75BC" w14:textId="77777777" w:rsidR="00AB1056" w:rsidRPr="007B7E8E" w:rsidRDefault="00AB1056" w:rsidP="006513C1">
      <w:pPr>
        <w:jc w:val="center"/>
        <w:rPr>
          <w:rFonts w:ascii="Roboto Condensed" w:hAnsi="Roboto Condensed"/>
        </w:rPr>
      </w:pPr>
    </w:p>
    <w:p w14:paraId="013815DB" w14:textId="38A3F922" w:rsidR="003E7C18" w:rsidRPr="007B7E8E" w:rsidRDefault="003E7C18" w:rsidP="008F62A6">
      <w:pPr>
        <w:rPr>
          <w:rFonts w:ascii="Roboto Condensed" w:hAnsi="Roboto Condensed"/>
        </w:rPr>
      </w:pPr>
    </w:p>
    <w:p w14:paraId="5612C9AA" w14:textId="77777777" w:rsidR="005F3ECD" w:rsidRPr="007B7E8E" w:rsidRDefault="005F3ECD" w:rsidP="006513C1">
      <w:pPr>
        <w:jc w:val="center"/>
        <w:rPr>
          <w:rFonts w:ascii="Roboto Condensed" w:hAnsi="Roboto Condensed"/>
        </w:rPr>
      </w:pPr>
    </w:p>
    <w:p w14:paraId="12F6D237" w14:textId="77777777" w:rsidR="005F3ECD" w:rsidRPr="007B7E8E" w:rsidRDefault="005F3ECD" w:rsidP="006513C1">
      <w:pPr>
        <w:jc w:val="center"/>
        <w:rPr>
          <w:rFonts w:ascii="Roboto Condensed" w:hAnsi="Roboto Condensed"/>
        </w:rPr>
      </w:pPr>
    </w:p>
    <w:p w14:paraId="572CB67F" w14:textId="77777777" w:rsidR="005F3ECD" w:rsidRPr="007B7E8E" w:rsidRDefault="005F3ECD" w:rsidP="006513C1">
      <w:pPr>
        <w:jc w:val="center"/>
        <w:rPr>
          <w:rFonts w:ascii="Roboto Condensed" w:hAnsi="Roboto Condensed"/>
        </w:rPr>
      </w:pPr>
    </w:p>
    <w:p w14:paraId="5FAB3624" w14:textId="77777777" w:rsidR="003E7C18" w:rsidRPr="007B7E8E" w:rsidRDefault="003E7C18" w:rsidP="006513C1">
      <w:pPr>
        <w:jc w:val="center"/>
        <w:rPr>
          <w:rFonts w:ascii="Roboto Condensed" w:hAnsi="Roboto Condensed"/>
        </w:rPr>
      </w:pPr>
    </w:p>
    <w:p w14:paraId="4648FD23" w14:textId="79DCFC26" w:rsidR="003E7C18" w:rsidRPr="007B7E8E" w:rsidRDefault="003E7C18" w:rsidP="006513C1">
      <w:pPr>
        <w:jc w:val="center"/>
        <w:rPr>
          <w:rFonts w:ascii="Roboto Condensed" w:hAnsi="Roboto Condensed"/>
        </w:rPr>
      </w:pPr>
    </w:p>
    <w:p w14:paraId="792408E5" w14:textId="77777777" w:rsidR="003E7C18" w:rsidRPr="007B7E8E" w:rsidRDefault="003E7C18" w:rsidP="006513C1">
      <w:pPr>
        <w:jc w:val="center"/>
        <w:rPr>
          <w:rFonts w:ascii="Roboto Condensed" w:hAnsi="Roboto Condensed"/>
        </w:rPr>
      </w:pPr>
    </w:p>
    <w:p w14:paraId="76762995" w14:textId="77777777" w:rsidR="003E7C18" w:rsidRPr="007B7E8E" w:rsidRDefault="003E7C18" w:rsidP="006513C1">
      <w:pPr>
        <w:jc w:val="center"/>
        <w:rPr>
          <w:rFonts w:ascii="Roboto Condensed" w:hAnsi="Roboto Condensed"/>
        </w:rPr>
      </w:pPr>
    </w:p>
    <w:p w14:paraId="13B9A672" w14:textId="10D47FAB" w:rsidR="00D3672E" w:rsidRPr="007B7E8E" w:rsidRDefault="00D3672E" w:rsidP="006513C1">
      <w:pPr>
        <w:jc w:val="center"/>
        <w:rPr>
          <w:rFonts w:ascii="Roboto Condensed" w:hAnsi="Roboto Condensed"/>
        </w:rPr>
      </w:pPr>
    </w:p>
    <w:p w14:paraId="4B1E0B2B" w14:textId="77777777" w:rsidR="00D3672E" w:rsidRPr="007B7E8E" w:rsidRDefault="00D3672E" w:rsidP="006513C1">
      <w:pPr>
        <w:jc w:val="center"/>
        <w:rPr>
          <w:rFonts w:ascii="Roboto Condensed" w:hAnsi="Roboto Condensed"/>
        </w:rPr>
      </w:pPr>
    </w:p>
    <w:p w14:paraId="2A157844" w14:textId="77777777" w:rsidR="00D3672E" w:rsidRPr="007B7E8E" w:rsidRDefault="00D3672E" w:rsidP="006513C1">
      <w:pPr>
        <w:jc w:val="center"/>
        <w:rPr>
          <w:rFonts w:ascii="Roboto Condensed" w:hAnsi="Roboto Condensed"/>
        </w:rPr>
      </w:pPr>
    </w:p>
    <w:p w14:paraId="4AA33DD7" w14:textId="77777777" w:rsidR="00D3672E" w:rsidRPr="007B7E8E" w:rsidRDefault="00D3672E" w:rsidP="006513C1">
      <w:pPr>
        <w:jc w:val="center"/>
        <w:rPr>
          <w:rFonts w:ascii="Roboto Condensed" w:hAnsi="Roboto Condensed"/>
        </w:rPr>
      </w:pPr>
    </w:p>
    <w:p w14:paraId="4C9AA3F7" w14:textId="77777777" w:rsidR="00D3672E" w:rsidRPr="007B7E8E" w:rsidRDefault="00D3672E" w:rsidP="006513C1">
      <w:pPr>
        <w:jc w:val="center"/>
        <w:rPr>
          <w:rFonts w:ascii="Roboto Condensed" w:hAnsi="Roboto Condensed"/>
        </w:rPr>
      </w:pPr>
    </w:p>
    <w:p w14:paraId="4FB7F7BF" w14:textId="77777777" w:rsidR="00D3672E" w:rsidRPr="007B7E8E" w:rsidRDefault="00D3672E" w:rsidP="006513C1">
      <w:pPr>
        <w:jc w:val="center"/>
        <w:rPr>
          <w:rFonts w:ascii="Roboto Condensed" w:hAnsi="Roboto Condensed"/>
        </w:rPr>
      </w:pPr>
    </w:p>
    <w:p w14:paraId="520830D4" w14:textId="77777777" w:rsidR="00D3672E" w:rsidRPr="007B7E8E" w:rsidRDefault="00D3672E" w:rsidP="006513C1">
      <w:pPr>
        <w:jc w:val="center"/>
        <w:rPr>
          <w:rFonts w:ascii="Roboto Condensed" w:hAnsi="Roboto Condensed"/>
        </w:rPr>
      </w:pPr>
    </w:p>
    <w:p w14:paraId="09821C2E" w14:textId="505E2443" w:rsidR="00AB1056" w:rsidRPr="007B7E8E" w:rsidRDefault="00AB1056" w:rsidP="006513C1">
      <w:pPr>
        <w:jc w:val="center"/>
        <w:rPr>
          <w:rFonts w:ascii="Roboto Condensed" w:hAnsi="Roboto Condensed"/>
        </w:rPr>
      </w:pPr>
    </w:p>
    <w:p w14:paraId="67C631B0" w14:textId="77777777" w:rsidR="0013640D" w:rsidRPr="007B7E8E" w:rsidRDefault="0013640D" w:rsidP="006513C1">
      <w:pPr>
        <w:jc w:val="center"/>
        <w:rPr>
          <w:rFonts w:ascii="Roboto Condensed" w:hAnsi="Roboto Condensed"/>
        </w:rPr>
      </w:pPr>
    </w:p>
    <w:p w14:paraId="2C94ADD0" w14:textId="77777777" w:rsidR="0013640D" w:rsidRPr="007B7E8E" w:rsidRDefault="0013640D" w:rsidP="006513C1">
      <w:pPr>
        <w:jc w:val="center"/>
        <w:rPr>
          <w:rFonts w:ascii="Roboto Condensed" w:hAnsi="Roboto Condensed"/>
        </w:rPr>
      </w:pPr>
    </w:p>
    <w:p w14:paraId="2E2624A7" w14:textId="77777777" w:rsidR="003E7C18" w:rsidRPr="007B7E8E" w:rsidRDefault="003E7C18" w:rsidP="006513C1">
      <w:pPr>
        <w:jc w:val="center"/>
        <w:rPr>
          <w:rFonts w:ascii="Roboto Condensed" w:hAnsi="Roboto Condensed"/>
        </w:rPr>
      </w:pPr>
    </w:p>
    <w:p w14:paraId="2E0029E4" w14:textId="13764705" w:rsidR="003E7C18" w:rsidRPr="007B7E8E" w:rsidRDefault="003E7C18" w:rsidP="006513C1">
      <w:pPr>
        <w:pBdr>
          <w:bottom w:val="single" w:sz="12" w:space="0" w:color="auto"/>
        </w:pBdr>
        <w:rPr>
          <w:rFonts w:ascii="Roboto Condensed" w:hAnsi="Roboto Condensed"/>
          <w:sz w:val="10"/>
          <w:szCs w:val="10"/>
        </w:rPr>
      </w:pPr>
    </w:p>
    <w:p w14:paraId="5753C9D2" w14:textId="4BBB1FE5" w:rsidR="003E7C18" w:rsidRPr="007B7E8E" w:rsidRDefault="007B7E8E" w:rsidP="006513C1">
      <w:pPr>
        <w:jc w:val="center"/>
        <w:rPr>
          <w:rFonts w:ascii="Roboto Condensed" w:hAnsi="Roboto Condensed" w:cs="Arial"/>
          <w:color w:val="EE0000"/>
        </w:rPr>
      </w:pPr>
      <w:r w:rsidRPr="007B7E8E">
        <w:rPr>
          <w:rFonts w:ascii="Roboto Condensed" w:hAnsi="Roboto Condensed" w:cs="Arial"/>
        </w:rPr>
        <w:t>Kolbuszowa</w:t>
      </w:r>
      <w:r w:rsidR="003E7C18" w:rsidRPr="007B7E8E">
        <w:rPr>
          <w:rFonts w:ascii="Roboto Condensed" w:hAnsi="Roboto Condensed" w:cs="Arial"/>
        </w:rPr>
        <w:t xml:space="preserve"> – </w:t>
      </w:r>
      <w:r w:rsidR="00F27F73">
        <w:rPr>
          <w:rFonts w:ascii="Roboto Condensed" w:hAnsi="Roboto Condensed" w:cs="Arial"/>
        </w:rPr>
        <w:t>kwiecień</w:t>
      </w:r>
      <w:r w:rsidR="003E7C18" w:rsidRPr="007B7E8E">
        <w:rPr>
          <w:rFonts w:ascii="Roboto Condensed" w:hAnsi="Roboto Condensed" w:cs="Arial"/>
        </w:rPr>
        <w:t xml:space="preserve"> </w:t>
      </w:r>
      <w:r w:rsidR="000A67C5" w:rsidRPr="007B7E8E">
        <w:rPr>
          <w:rFonts w:ascii="Roboto Condensed" w:hAnsi="Roboto Condensed" w:cs="Arial"/>
        </w:rPr>
        <w:t>202</w:t>
      </w:r>
      <w:r w:rsidR="002B1931">
        <w:rPr>
          <w:rFonts w:ascii="Roboto Condensed" w:hAnsi="Roboto Condensed" w:cs="Arial"/>
        </w:rPr>
        <w:t>6</w:t>
      </w:r>
      <w:r w:rsidR="00AB1056" w:rsidRPr="007B7E8E">
        <w:rPr>
          <w:rFonts w:ascii="Roboto Condensed" w:hAnsi="Roboto Condensed" w:cs="Arial"/>
        </w:rPr>
        <w:t xml:space="preserve"> </w:t>
      </w:r>
      <w:r w:rsidR="003E7C18" w:rsidRPr="007B7E8E">
        <w:rPr>
          <w:rFonts w:ascii="Roboto Condensed" w:hAnsi="Roboto Condensed" w:cs="Arial"/>
        </w:rPr>
        <w:t>r.</w:t>
      </w:r>
    </w:p>
    <w:p w14:paraId="74E9779A" w14:textId="02679A35" w:rsidR="003E7C18" w:rsidRPr="007200F7" w:rsidRDefault="003E7C18" w:rsidP="00A045F7">
      <w:pPr>
        <w:pStyle w:val="Nagwek8"/>
        <w:spacing w:line="240" w:lineRule="auto"/>
        <w:rPr>
          <w:rFonts w:ascii="Roboto Condensed" w:hAnsi="Roboto Condensed"/>
          <w:szCs w:val="24"/>
          <w:lang w:val="pl-PL"/>
        </w:rPr>
      </w:pPr>
      <w:r w:rsidRPr="007200F7">
        <w:rPr>
          <w:rFonts w:ascii="Roboto Condensed" w:hAnsi="Roboto Condensed"/>
          <w:szCs w:val="24"/>
          <w:lang w:val="pl-PL"/>
        </w:rPr>
        <w:lastRenderedPageBreak/>
        <w:t>Spis treści</w:t>
      </w:r>
    </w:p>
    <w:p w14:paraId="45F2D22F" w14:textId="632B916D" w:rsidR="00DF4E35" w:rsidRPr="007200F7" w:rsidRDefault="003E7C18" w:rsidP="00A745CF">
      <w:pPr>
        <w:pStyle w:val="Spistreci1"/>
        <w:rPr>
          <w:rStyle w:val="Hipercze"/>
          <w:rFonts w:ascii="Roboto Condensed" w:hAnsi="Roboto Condensed"/>
          <w:bCs/>
          <w:noProof/>
          <w:color w:val="auto"/>
        </w:rPr>
      </w:pPr>
      <w:r w:rsidRPr="007200F7">
        <w:rPr>
          <w:sz w:val="22"/>
          <w:szCs w:val="22"/>
        </w:rPr>
        <w:fldChar w:fldCharType="begin"/>
      </w:r>
      <w:r w:rsidRPr="007200F7">
        <w:rPr>
          <w:sz w:val="22"/>
          <w:szCs w:val="22"/>
        </w:rPr>
        <w:instrText xml:space="preserve"> TOC \o "1-3" \h \z </w:instrText>
      </w:r>
      <w:r w:rsidRPr="007200F7">
        <w:rPr>
          <w:sz w:val="22"/>
          <w:szCs w:val="22"/>
        </w:rPr>
        <w:fldChar w:fldCharType="separate"/>
      </w:r>
      <w:hyperlink w:anchor="_Toc206584632" w:history="1">
        <w:r w:rsidR="00DF4E35" w:rsidRPr="007200F7">
          <w:rPr>
            <w:rStyle w:val="Hipercze"/>
            <w:rFonts w:ascii="Roboto Condensed" w:hAnsi="Roboto Condensed"/>
            <w:bCs/>
            <w:noProof/>
            <w:color w:val="auto"/>
          </w:rPr>
          <w:t>1. WSTĘP</w:t>
        </w:r>
        <w:r w:rsidR="00DF4E35" w:rsidRPr="007200F7">
          <w:rPr>
            <w:rStyle w:val="Hipercze"/>
            <w:rFonts w:ascii="Roboto Condensed" w:hAnsi="Roboto Condensed"/>
            <w:bCs/>
            <w:noProof/>
            <w:webHidden/>
            <w:color w:val="auto"/>
          </w:rPr>
          <w:tab/>
        </w:r>
        <w:r w:rsidR="00DF4E35" w:rsidRPr="007200F7">
          <w:rPr>
            <w:rStyle w:val="Hipercze"/>
            <w:rFonts w:ascii="Roboto Condensed" w:hAnsi="Roboto Condensed"/>
            <w:bCs/>
            <w:noProof/>
            <w:webHidden/>
            <w:color w:val="auto"/>
          </w:rPr>
          <w:fldChar w:fldCharType="begin"/>
        </w:r>
        <w:r w:rsidR="00DF4E35" w:rsidRPr="007200F7">
          <w:rPr>
            <w:rStyle w:val="Hipercze"/>
            <w:rFonts w:ascii="Roboto Condensed" w:hAnsi="Roboto Condensed"/>
            <w:bCs/>
            <w:noProof/>
            <w:webHidden/>
            <w:color w:val="auto"/>
          </w:rPr>
          <w:instrText xml:space="preserve"> PAGEREF _Toc206584632 \h </w:instrText>
        </w:r>
        <w:r w:rsidR="00DF4E35" w:rsidRPr="007200F7">
          <w:rPr>
            <w:rStyle w:val="Hipercze"/>
            <w:rFonts w:ascii="Roboto Condensed" w:hAnsi="Roboto Condensed"/>
            <w:bCs/>
            <w:noProof/>
            <w:webHidden/>
            <w:color w:val="auto"/>
          </w:rPr>
        </w:r>
        <w:r w:rsidR="00DF4E35" w:rsidRPr="007200F7">
          <w:rPr>
            <w:rStyle w:val="Hipercze"/>
            <w:rFonts w:ascii="Roboto Condensed" w:hAnsi="Roboto Condensed"/>
            <w:bCs/>
            <w:noProof/>
            <w:webHidden/>
            <w:color w:val="auto"/>
          </w:rPr>
          <w:fldChar w:fldCharType="separate"/>
        </w:r>
        <w:r w:rsidR="008D40E1">
          <w:rPr>
            <w:rStyle w:val="Hipercze"/>
            <w:rFonts w:ascii="Roboto Condensed" w:hAnsi="Roboto Condensed"/>
            <w:bCs/>
            <w:noProof/>
            <w:webHidden/>
            <w:color w:val="auto"/>
          </w:rPr>
          <w:t>3</w:t>
        </w:r>
        <w:r w:rsidR="00DF4E35" w:rsidRPr="007200F7">
          <w:rPr>
            <w:rStyle w:val="Hipercze"/>
            <w:rFonts w:ascii="Roboto Condensed" w:hAnsi="Roboto Condensed"/>
            <w:bCs/>
            <w:noProof/>
            <w:webHidden/>
            <w:color w:val="auto"/>
          </w:rPr>
          <w:fldChar w:fldCharType="end"/>
        </w:r>
      </w:hyperlink>
    </w:p>
    <w:p w14:paraId="0F76307D" w14:textId="6E573DB2" w:rsidR="00DF4E35" w:rsidRPr="007200F7" w:rsidRDefault="00DF4E35" w:rsidP="00A745CF">
      <w:pPr>
        <w:pStyle w:val="Spistreci1"/>
        <w:rPr>
          <w:rStyle w:val="Hipercze"/>
          <w:rFonts w:ascii="Roboto Condensed" w:hAnsi="Roboto Condensed"/>
          <w:bCs/>
          <w:noProof/>
          <w:color w:val="auto"/>
        </w:rPr>
      </w:pPr>
      <w:hyperlink w:anchor="_Toc206584633" w:history="1">
        <w:r w:rsidRPr="007200F7">
          <w:rPr>
            <w:rStyle w:val="Hipercze"/>
            <w:rFonts w:ascii="Roboto Condensed" w:hAnsi="Roboto Condensed"/>
            <w:bCs/>
            <w:noProof/>
            <w:color w:val="auto"/>
          </w:rPr>
          <w:t>1.1. Przedmiot opracowania</w:t>
        </w:r>
        <w:r w:rsidRPr="007200F7">
          <w:rPr>
            <w:rStyle w:val="Hipercze"/>
            <w:rFonts w:ascii="Roboto Condensed" w:hAnsi="Roboto Condensed"/>
            <w:bCs/>
            <w:noProof/>
            <w:webHidden/>
            <w:color w:val="auto"/>
          </w:rPr>
          <w:tab/>
        </w:r>
        <w:r w:rsidRPr="007200F7">
          <w:rPr>
            <w:rStyle w:val="Hipercze"/>
            <w:rFonts w:ascii="Roboto Condensed" w:hAnsi="Roboto Condensed"/>
            <w:bCs/>
            <w:noProof/>
            <w:webHidden/>
            <w:color w:val="auto"/>
          </w:rPr>
          <w:fldChar w:fldCharType="begin"/>
        </w:r>
        <w:r w:rsidRPr="007200F7">
          <w:rPr>
            <w:rStyle w:val="Hipercze"/>
            <w:rFonts w:ascii="Roboto Condensed" w:hAnsi="Roboto Condensed"/>
            <w:bCs/>
            <w:noProof/>
            <w:webHidden/>
            <w:color w:val="auto"/>
          </w:rPr>
          <w:instrText xml:space="preserve"> PAGEREF _Toc206584633 \h </w:instrText>
        </w:r>
        <w:r w:rsidRPr="007200F7">
          <w:rPr>
            <w:rStyle w:val="Hipercze"/>
            <w:rFonts w:ascii="Roboto Condensed" w:hAnsi="Roboto Condensed"/>
            <w:bCs/>
            <w:noProof/>
            <w:webHidden/>
            <w:color w:val="auto"/>
          </w:rPr>
        </w:r>
        <w:r w:rsidRPr="007200F7">
          <w:rPr>
            <w:rStyle w:val="Hipercze"/>
            <w:rFonts w:ascii="Roboto Condensed" w:hAnsi="Roboto Condensed"/>
            <w:bCs/>
            <w:noProof/>
            <w:webHidden/>
            <w:color w:val="auto"/>
          </w:rPr>
          <w:fldChar w:fldCharType="separate"/>
        </w:r>
        <w:r w:rsidR="008D40E1">
          <w:rPr>
            <w:rStyle w:val="Hipercze"/>
            <w:rFonts w:ascii="Roboto Condensed" w:hAnsi="Roboto Condensed"/>
            <w:bCs/>
            <w:noProof/>
            <w:webHidden/>
            <w:color w:val="auto"/>
          </w:rPr>
          <w:t>3</w:t>
        </w:r>
        <w:r w:rsidRPr="007200F7">
          <w:rPr>
            <w:rStyle w:val="Hipercze"/>
            <w:rFonts w:ascii="Roboto Condensed" w:hAnsi="Roboto Condensed"/>
            <w:bCs/>
            <w:noProof/>
            <w:webHidden/>
            <w:color w:val="auto"/>
          </w:rPr>
          <w:fldChar w:fldCharType="end"/>
        </w:r>
      </w:hyperlink>
    </w:p>
    <w:p w14:paraId="442EF5F7" w14:textId="2A92C813" w:rsidR="00DF4E35" w:rsidRPr="007200F7" w:rsidRDefault="00DF4E35" w:rsidP="00A745CF">
      <w:pPr>
        <w:pStyle w:val="Spistreci1"/>
        <w:rPr>
          <w:rStyle w:val="Hipercze"/>
          <w:rFonts w:ascii="Roboto Condensed" w:hAnsi="Roboto Condensed"/>
          <w:bCs/>
          <w:noProof/>
          <w:color w:val="auto"/>
        </w:rPr>
      </w:pPr>
      <w:hyperlink w:anchor="_Toc206584634" w:history="1">
        <w:r w:rsidRPr="007200F7">
          <w:rPr>
            <w:rStyle w:val="Hipercze"/>
            <w:rFonts w:ascii="Roboto Condensed" w:hAnsi="Roboto Condensed"/>
            <w:bCs/>
            <w:noProof/>
            <w:color w:val="auto"/>
          </w:rPr>
          <w:t>1.2. Podstawa formalno-prawna opracowania</w:t>
        </w:r>
        <w:r w:rsidRPr="007200F7">
          <w:rPr>
            <w:rStyle w:val="Hipercze"/>
            <w:rFonts w:ascii="Roboto Condensed" w:hAnsi="Roboto Condensed"/>
            <w:bCs/>
            <w:noProof/>
            <w:webHidden/>
            <w:color w:val="auto"/>
          </w:rPr>
          <w:tab/>
        </w:r>
        <w:r w:rsidRPr="007200F7">
          <w:rPr>
            <w:rStyle w:val="Hipercze"/>
            <w:rFonts w:ascii="Roboto Condensed" w:hAnsi="Roboto Condensed"/>
            <w:bCs/>
            <w:noProof/>
            <w:webHidden/>
            <w:color w:val="auto"/>
          </w:rPr>
          <w:fldChar w:fldCharType="begin"/>
        </w:r>
        <w:r w:rsidRPr="007200F7">
          <w:rPr>
            <w:rStyle w:val="Hipercze"/>
            <w:rFonts w:ascii="Roboto Condensed" w:hAnsi="Roboto Condensed"/>
            <w:bCs/>
            <w:noProof/>
            <w:webHidden/>
            <w:color w:val="auto"/>
          </w:rPr>
          <w:instrText xml:space="preserve"> PAGEREF _Toc206584634 \h </w:instrText>
        </w:r>
        <w:r w:rsidRPr="007200F7">
          <w:rPr>
            <w:rStyle w:val="Hipercze"/>
            <w:rFonts w:ascii="Roboto Condensed" w:hAnsi="Roboto Condensed"/>
            <w:bCs/>
            <w:noProof/>
            <w:webHidden/>
            <w:color w:val="auto"/>
          </w:rPr>
        </w:r>
        <w:r w:rsidRPr="007200F7">
          <w:rPr>
            <w:rStyle w:val="Hipercze"/>
            <w:rFonts w:ascii="Roboto Condensed" w:hAnsi="Roboto Condensed"/>
            <w:bCs/>
            <w:noProof/>
            <w:webHidden/>
            <w:color w:val="auto"/>
          </w:rPr>
          <w:fldChar w:fldCharType="separate"/>
        </w:r>
        <w:r w:rsidR="008D40E1">
          <w:rPr>
            <w:rStyle w:val="Hipercze"/>
            <w:rFonts w:ascii="Roboto Condensed" w:hAnsi="Roboto Condensed"/>
            <w:bCs/>
            <w:noProof/>
            <w:webHidden/>
            <w:color w:val="auto"/>
          </w:rPr>
          <w:t>4</w:t>
        </w:r>
        <w:r w:rsidRPr="007200F7">
          <w:rPr>
            <w:rStyle w:val="Hipercze"/>
            <w:rFonts w:ascii="Roboto Condensed" w:hAnsi="Roboto Condensed"/>
            <w:bCs/>
            <w:noProof/>
            <w:webHidden/>
            <w:color w:val="auto"/>
          </w:rPr>
          <w:fldChar w:fldCharType="end"/>
        </w:r>
      </w:hyperlink>
    </w:p>
    <w:p w14:paraId="589ED44E" w14:textId="1BE051A0" w:rsidR="00DF4E35" w:rsidRPr="007200F7" w:rsidRDefault="00DF4E35" w:rsidP="00A745CF">
      <w:pPr>
        <w:pStyle w:val="Spistreci1"/>
        <w:rPr>
          <w:rStyle w:val="Hipercze"/>
          <w:rFonts w:ascii="Roboto Condensed" w:hAnsi="Roboto Condensed"/>
          <w:bCs/>
          <w:noProof/>
          <w:color w:val="auto"/>
        </w:rPr>
      </w:pPr>
      <w:hyperlink w:anchor="_Toc206584635" w:history="1">
        <w:r w:rsidRPr="007200F7">
          <w:rPr>
            <w:rStyle w:val="Hipercze"/>
            <w:rFonts w:ascii="Roboto Condensed" w:hAnsi="Roboto Condensed"/>
            <w:bCs/>
            <w:noProof/>
            <w:color w:val="auto"/>
          </w:rPr>
          <w:t>1.3. Materiały źródłowe</w:t>
        </w:r>
        <w:r w:rsidRPr="007200F7">
          <w:rPr>
            <w:rStyle w:val="Hipercze"/>
            <w:rFonts w:ascii="Roboto Condensed" w:hAnsi="Roboto Condensed"/>
            <w:bCs/>
            <w:noProof/>
            <w:webHidden/>
            <w:color w:val="auto"/>
          </w:rPr>
          <w:tab/>
        </w:r>
        <w:r w:rsidRPr="007200F7">
          <w:rPr>
            <w:rStyle w:val="Hipercze"/>
            <w:rFonts w:ascii="Roboto Condensed" w:hAnsi="Roboto Condensed"/>
            <w:bCs/>
            <w:noProof/>
            <w:webHidden/>
            <w:color w:val="auto"/>
          </w:rPr>
          <w:fldChar w:fldCharType="begin"/>
        </w:r>
        <w:r w:rsidRPr="007200F7">
          <w:rPr>
            <w:rStyle w:val="Hipercze"/>
            <w:rFonts w:ascii="Roboto Condensed" w:hAnsi="Roboto Condensed"/>
            <w:bCs/>
            <w:noProof/>
            <w:webHidden/>
            <w:color w:val="auto"/>
          </w:rPr>
          <w:instrText xml:space="preserve"> PAGEREF _Toc206584635 \h </w:instrText>
        </w:r>
        <w:r w:rsidRPr="007200F7">
          <w:rPr>
            <w:rStyle w:val="Hipercze"/>
            <w:rFonts w:ascii="Roboto Condensed" w:hAnsi="Roboto Condensed"/>
            <w:bCs/>
            <w:noProof/>
            <w:webHidden/>
            <w:color w:val="auto"/>
          </w:rPr>
        </w:r>
        <w:r w:rsidRPr="007200F7">
          <w:rPr>
            <w:rStyle w:val="Hipercze"/>
            <w:rFonts w:ascii="Roboto Condensed" w:hAnsi="Roboto Condensed"/>
            <w:bCs/>
            <w:noProof/>
            <w:webHidden/>
            <w:color w:val="auto"/>
          </w:rPr>
          <w:fldChar w:fldCharType="separate"/>
        </w:r>
        <w:r w:rsidR="008D40E1">
          <w:rPr>
            <w:rStyle w:val="Hipercze"/>
            <w:rFonts w:ascii="Roboto Condensed" w:hAnsi="Roboto Condensed"/>
            <w:bCs/>
            <w:noProof/>
            <w:webHidden/>
            <w:color w:val="auto"/>
          </w:rPr>
          <w:t>4</w:t>
        </w:r>
        <w:r w:rsidRPr="007200F7">
          <w:rPr>
            <w:rStyle w:val="Hipercze"/>
            <w:rFonts w:ascii="Roboto Condensed" w:hAnsi="Roboto Condensed"/>
            <w:bCs/>
            <w:noProof/>
            <w:webHidden/>
            <w:color w:val="auto"/>
          </w:rPr>
          <w:fldChar w:fldCharType="end"/>
        </w:r>
      </w:hyperlink>
    </w:p>
    <w:p w14:paraId="60438A6D" w14:textId="2361CA37" w:rsidR="00DF4E35" w:rsidRPr="007200F7" w:rsidRDefault="00DF4E35" w:rsidP="00A745CF">
      <w:pPr>
        <w:pStyle w:val="Spistreci1"/>
        <w:rPr>
          <w:rStyle w:val="Hipercze"/>
          <w:rFonts w:ascii="Roboto Condensed" w:hAnsi="Roboto Condensed"/>
          <w:bCs/>
          <w:noProof/>
          <w:color w:val="auto"/>
        </w:rPr>
      </w:pPr>
      <w:hyperlink w:anchor="_Toc206584636" w:history="1">
        <w:r w:rsidRPr="007200F7">
          <w:rPr>
            <w:rStyle w:val="Hipercze"/>
            <w:rFonts w:ascii="Roboto Condensed" w:hAnsi="Roboto Condensed"/>
            <w:bCs/>
            <w:noProof/>
            <w:color w:val="auto"/>
          </w:rPr>
          <w:t>2. UWARUNKOWANIA ROZWOJU PRZESTRZENNEGO GMINY KOLBUSZOWA</w:t>
        </w:r>
        <w:r w:rsidRPr="007200F7">
          <w:rPr>
            <w:rStyle w:val="Hipercze"/>
            <w:rFonts w:ascii="Roboto Condensed" w:hAnsi="Roboto Condensed"/>
            <w:bCs/>
            <w:noProof/>
            <w:webHidden/>
            <w:color w:val="auto"/>
          </w:rPr>
          <w:tab/>
        </w:r>
        <w:r w:rsidRPr="007200F7">
          <w:rPr>
            <w:rStyle w:val="Hipercze"/>
            <w:rFonts w:ascii="Roboto Condensed" w:hAnsi="Roboto Condensed"/>
            <w:bCs/>
            <w:noProof/>
            <w:webHidden/>
            <w:color w:val="auto"/>
          </w:rPr>
          <w:fldChar w:fldCharType="begin"/>
        </w:r>
        <w:r w:rsidRPr="007200F7">
          <w:rPr>
            <w:rStyle w:val="Hipercze"/>
            <w:rFonts w:ascii="Roboto Condensed" w:hAnsi="Roboto Condensed"/>
            <w:bCs/>
            <w:noProof/>
            <w:webHidden/>
            <w:color w:val="auto"/>
          </w:rPr>
          <w:instrText xml:space="preserve"> PAGEREF _Toc206584636 \h </w:instrText>
        </w:r>
        <w:r w:rsidRPr="007200F7">
          <w:rPr>
            <w:rStyle w:val="Hipercze"/>
            <w:rFonts w:ascii="Roboto Condensed" w:hAnsi="Roboto Condensed"/>
            <w:bCs/>
            <w:noProof/>
            <w:webHidden/>
            <w:color w:val="auto"/>
          </w:rPr>
        </w:r>
        <w:r w:rsidRPr="007200F7">
          <w:rPr>
            <w:rStyle w:val="Hipercze"/>
            <w:rFonts w:ascii="Roboto Condensed" w:hAnsi="Roboto Condensed"/>
            <w:bCs/>
            <w:noProof/>
            <w:webHidden/>
            <w:color w:val="auto"/>
          </w:rPr>
          <w:fldChar w:fldCharType="separate"/>
        </w:r>
        <w:r w:rsidR="008D40E1">
          <w:rPr>
            <w:rStyle w:val="Hipercze"/>
            <w:rFonts w:ascii="Roboto Condensed" w:hAnsi="Roboto Condensed"/>
            <w:bCs/>
            <w:noProof/>
            <w:webHidden/>
            <w:color w:val="auto"/>
          </w:rPr>
          <w:t>8</w:t>
        </w:r>
        <w:r w:rsidRPr="007200F7">
          <w:rPr>
            <w:rStyle w:val="Hipercze"/>
            <w:rFonts w:ascii="Roboto Condensed" w:hAnsi="Roboto Condensed"/>
            <w:bCs/>
            <w:noProof/>
            <w:webHidden/>
            <w:color w:val="auto"/>
          </w:rPr>
          <w:fldChar w:fldCharType="end"/>
        </w:r>
      </w:hyperlink>
    </w:p>
    <w:p w14:paraId="1A226C7D" w14:textId="412CF4FF" w:rsidR="00DF4E35" w:rsidRPr="007200F7" w:rsidRDefault="00DF4E35" w:rsidP="00A745CF">
      <w:pPr>
        <w:pStyle w:val="Spistreci1"/>
        <w:rPr>
          <w:rStyle w:val="Hipercze"/>
          <w:rFonts w:ascii="Roboto Condensed" w:hAnsi="Roboto Condensed"/>
          <w:bCs/>
          <w:noProof/>
          <w:color w:val="auto"/>
        </w:rPr>
      </w:pPr>
      <w:hyperlink w:anchor="_Toc206584637" w:history="1">
        <w:r w:rsidRPr="007200F7">
          <w:rPr>
            <w:rStyle w:val="Hipercze"/>
            <w:rFonts w:ascii="Roboto Condensed" w:hAnsi="Roboto Condensed"/>
            <w:bCs/>
            <w:noProof/>
            <w:color w:val="auto"/>
          </w:rPr>
          <w:t>2.1. Polityka przestrzenna gminy określona w strategii rozwoju gminy lub strategii rozwoju ponadlokalnego.</w:t>
        </w:r>
        <w:r w:rsidRPr="007200F7">
          <w:rPr>
            <w:rStyle w:val="Hipercze"/>
            <w:rFonts w:ascii="Roboto Condensed" w:hAnsi="Roboto Condensed"/>
            <w:bCs/>
            <w:noProof/>
            <w:webHidden/>
            <w:color w:val="auto"/>
          </w:rPr>
          <w:tab/>
        </w:r>
        <w:r w:rsidRPr="007200F7">
          <w:rPr>
            <w:rStyle w:val="Hipercze"/>
            <w:rFonts w:ascii="Roboto Condensed" w:hAnsi="Roboto Condensed"/>
            <w:bCs/>
            <w:noProof/>
            <w:webHidden/>
            <w:color w:val="auto"/>
          </w:rPr>
          <w:fldChar w:fldCharType="begin"/>
        </w:r>
        <w:r w:rsidRPr="007200F7">
          <w:rPr>
            <w:rStyle w:val="Hipercze"/>
            <w:rFonts w:ascii="Roboto Condensed" w:hAnsi="Roboto Condensed"/>
            <w:bCs/>
            <w:noProof/>
            <w:webHidden/>
            <w:color w:val="auto"/>
          </w:rPr>
          <w:instrText xml:space="preserve"> PAGEREF _Toc206584637 \h </w:instrText>
        </w:r>
        <w:r w:rsidRPr="007200F7">
          <w:rPr>
            <w:rStyle w:val="Hipercze"/>
            <w:rFonts w:ascii="Roboto Condensed" w:hAnsi="Roboto Condensed"/>
            <w:bCs/>
            <w:noProof/>
            <w:webHidden/>
            <w:color w:val="auto"/>
          </w:rPr>
        </w:r>
        <w:r w:rsidRPr="007200F7">
          <w:rPr>
            <w:rStyle w:val="Hipercze"/>
            <w:rFonts w:ascii="Roboto Condensed" w:hAnsi="Roboto Condensed"/>
            <w:bCs/>
            <w:noProof/>
            <w:webHidden/>
            <w:color w:val="auto"/>
          </w:rPr>
          <w:fldChar w:fldCharType="separate"/>
        </w:r>
        <w:r w:rsidR="008D40E1">
          <w:rPr>
            <w:rStyle w:val="Hipercze"/>
            <w:rFonts w:ascii="Roboto Condensed" w:hAnsi="Roboto Condensed"/>
            <w:bCs/>
            <w:noProof/>
            <w:webHidden/>
            <w:color w:val="auto"/>
          </w:rPr>
          <w:t>8</w:t>
        </w:r>
        <w:r w:rsidRPr="007200F7">
          <w:rPr>
            <w:rStyle w:val="Hipercze"/>
            <w:rFonts w:ascii="Roboto Condensed" w:hAnsi="Roboto Condensed"/>
            <w:bCs/>
            <w:noProof/>
            <w:webHidden/>
            <w:color w:val="auto"/>
          </w:rPr>
          <w:fldChar w:fldCharType="end"/>
        </w:r>
      </w:hyperlink>
    </w:p>
    <w:p w14:paraId="35A8B8AC" w14:textId="64C38A7F" w:rsidR="00DF4E35" w:rsidRPr="007200F7" w:rsidRDefault="00DF4E35" w:rsidP="00A745CF">
      <w:pPr>
        <w:pStyle w:val="Spistreci1"/>
        <w:rPr>
          <w:rStyle w:val="Hipercze"/>
          <w:rFonts w:ascii="Roboto Condensed" w:hAnsi="Roboto Condensed"/>
          <w:bCs/>
          <w:noProof/>
          <w:color w:val="auto"/>
        </w:rPr>
      </w:pPr>
      <w:hyperlink w:anchor="_Toc206584638" w:history="1">
        <w:r w:rsidRPr="007200F7">
          <w:rPr>
            <w:rStyle w:val="Hipercze"/>
            <w:rFonts w:ascii="Roboto Condensed" w:hAnsi="Roboto Condensed"/>
            <w:bCs/>
            <w:noProof/>
            <w:color w:val="auto"/>
          </w:rPr>
          <w:t>2.2. Ustalenia planu zagospodarowania przestrzennego województwa</w:t>
        </w:r>
        <w:r w:rsidRPr="007200F7">
          <w:rPr>
            <w:rStyle w:val="Hipercze"/>
            <w:rFonts w:ascii="Roboto Condensed" w:hAnsi="Roboto Condensed"/>
            <w:bCs/>
            <w:noProof/>
            <w:webHidden/>
            <w:color w:val="auto"/>
          </w:rPr>
          <w:tab/>
        </w:r>
        <w:r w:rsidRPr="007200F7">
          <w:rPr>
            <w:rStyle w:val="Hipercze"/>
            <w:rFonts w:ascii="Roboto Condensed" w:hAnsi="Roboto Condensed"/>
            <w:bCs/>
            <w:noProof/>
            <w:webHidden/>
            <w:color w:val="auto"/>
          </w:rPr>
          <w:fldChar w:fldCharType="begin"/>
        </w:r>
        <w:r w:rsidRPr="007200F7">
          <w:rPr>
            <w:rStyle w:val="Hipercze"/>
            <w:rFonts w:ascii="Roboto Condensed" w:hAnsi="Roboto Condensed"/>
            <w:bCs/>
            <w:noProof/>
            <w:webHidden/>
            <w:color w:val="auto"/>
          </w:rPr>
          <w:instrText xml:space="preserve"> PAGEREF _Toc206584638 \h </w:instrText>
        </w:r>
        <w:r w:rsidRPr="007200F7">
          <w:rPr>
            <w:rStyle w:val="Hipercze"/>
            <w:rFonts w:ascii="Roboto Condensed" w:hAnsi="Roboto Condensed"/>
            <w:bCs/>
            <w:noProof/>
            <w:webHidden/>
            <w:color w:val="auto"/>
          </w:rPr>
        </w:r>
        <w:r w:rsidRPr="007200F7">
          <w:rPr>
            <w:rStyle w:val="Hipercze"/>
            <w:rFonts w:ascii="Roboto Condensed" w:hAnsi="Roboto Condensed"/>
            <w:bCs/>
            <w:noProof/>
            <w:webHidden/>
            <w:color w:val="auto"/>
          </w:rPr>
          <w:fldChar w:fldCharType="separate"/>
        </w:r>
        <w:r w:rsidR="008D40E1">
          <w:rPr>
            <w:rStyle w:val="Hipercze"/>
            <w:rFonts w:ascii="Roboto Condensed" w:hAnsi="Roboto Condensed"/>
            <w:bCs/>
            <w:noProof/>
            <w:webHidden/>
            <w:color w:val="auto"/>
          </w:rPr>
          <w:t>15</w:t>
        </w:r>
        <w:r w:rsidRPr="007200F7">
          <w:rPr>
            <w:rStyle w:val="Hipercze"/>
            <w:rFonts w:ascii="Roboto Condensed" w:hAnsi="Roboto Condensed"/>
            <w:bCs/>
            <w:noProof/>
            <w:webHidden/>
            <w:color w:val="auto"/>
          </w:rPr>
          <w:fldChar w:fldCharType="end"/>
        </w:r>
      </w:hyperlink>
    </w:p>
    <w:p w14:paraId="24C18058" w14:textId="6694AD5D" w:rsidR="00DF4E35" w:rsidRPr="007200F7" w:rsidRDefault="00DF4E35" w:rsidP="00A745CF">
      <w:pPr>
        <w:pStyle w:val="Spistreci1"/>
        <w:rPr>
          <w:rStyle w:val="Hipercze"/>
          <w:rFonts w:ascii="Roboto Condensed" w:hAnsi="Roboto Condensed"/>
          <w:bCs/>
          <w:noProof/>
          <w:color w:val="auto"/>
        </w:rPr>
      </w:pPr>
      <w:hyperlink w:anchor="_Toc206584639" w:history="1">
        <w:r w:rsidRPr="007200F7">
          <w:rPr>
            <w:rStyle w:val="Hipercze"/>
            <w:rFonts w:ascii="Roboto Condensed" w:hAnsi="Roboto Condensed"/>
            <w:bCs/>
            <w:noProof/>
            <w:color w:val="auto"/>
          </w:rPr>
          <w:t>2.3. Formy ochrony przyrody oraz ich otuliny</w:t>
        </w:r>
        <w:r w:rsidRPr="007200F7">
          <w:rPr>
            <w:rStyle w:val="Hipercze"/>
            <w:rFonts w:ascii="Roboto Condensed" w:hAnsi="Roboto Condensed"/>
            <w:bCs/>
            <w:noProof/>
            <w:webHidden/>
            <w:color w:val="auto"/>
          </w:rPr>
          <w:tab/>
        </w:r>
        <w:r w:rsidRPr="007200F7">
          <w:rPr>
            <w:rStyle w:val="Hipercze"/>
            <w:rFonts w:ascii="Roboto Condensed" w:hAnsi="Roboto Condensed"/>
            <w:bCs/>
            <w:noProof/>
            <w:webHidden/>
            <w:color w:val="auto"/>
          </w:rPr>
          <w:fldChar w:fldCharType="begin"/>
        </w:r>
        <w:r w:rsidRPr="007200F7">
          <w:rPr>
            <w:rStyle w:val="Hipercze"/>
            <w:rFonts w:ascii="Roboto Condensed" w:hAnsi="Roboto Condensed"/>
            <w:bCs/>
            <w:noProof/>
            <w:webHidden/>
            <w:color w:val="auto"/>
          </w:rPr>
          <w:instrText xml:space="preserve"> PAGEREF _Toc206584639 \h </w:instrText>
        </w:r>
        <w:r w:rsidRPr="007200F7">
          <w:rPr>
            <w:rStyle w:val="Hipercze"/>
            <w:rFonts w:ascii="Roboto Condensed" w:hAnsi="Roboto Condensed"/>
            <w:bCs/>
            <w:noProof/>
            <w:webHidden/>
            <w:color w:val="auto"/>
          </w:rPr>
        </w:r>
        <w:r w:rsidRPr="007200F7">
          <w:rPr>
            <w:rStyle w:val="Hipercze"/>
            <w:rFonts w:ascii="Roboto Condensed" w:hAnsi="Roboto Condensed"/>
            <w:bCs/>
            <w:noProof/>
            <w:webHidden/>
            <w:color w:val="auto"/>
          </w:rPr>
          <w:fldChar w:fldCharType="separate"/>
        </w:r>
        <w:r w:rsidR="008D40E1">
          <w:rPr>
            <w:rStyle w:val="Hipercze"/>
            <w:rFonts w:ascii="Roboto Condensed" w:hAnsi="Roboto Condensed"/>
            <w:bCs/>
            <w:noProof/>
            <w:webHidden/>
            <w:color w:val="auto"/>
          </w:rPr>
          <w:t>19</w:t>
        </w:r>
        <w:r w:rsidRPr="007200F7">
          <w:rPr>
            <w:rStyle w:val="Hipercze"/>
            <w:rFonts w:ascii="Roboto Condensed" w:hAnsi="Roboto Condensed"/>
            <w:bCs/>
            <w:noProof/>
            <w:webHidden/>
            <w:color w:val="auto"/>
          </w:rPr>
          <w:fldChar w:fldCharType="end"/>
        </w:r>
      </w:hyperlink>
    </w:p>
    <w:p w14:paraId="2E656BFD" w14:textId="0810462F" w:rsidR="00DF4E35" w:rsidRPr="007200F7" w:rsidRDefault="00DF4E35" w:rsidP="00A745CF">
      <w:pPr>
        <w:pStyle w:val="Spistreci1"/>
        <w:rPr>
          <w:rStyle w:val="Hipercze"/>
          <w:rFonts w:ascii="Roboto Condensed" w:hAnsi="Roboto Condensed"/>
          <w:bCs/>
          <w:noProof/>
          <w:color w:val="auto"/>
        </w:rPr>
      </w:pPr>
      <w:hyperlink w:anchor="_Toc206584640" w:history="1">
        <w:r w:rsidRPr="007200F7">
          <w:rPr>
            <w:rStyle w:val="Hipercze"/>
            <w:rFonts w:ascii="Roboto Condensed" w:hAnsi="Roboto Condensed"/>
            <w:bCs/>
            <w:noProof/>
            <w:color w:val="auto"/>
          </w:rPr>
          <w:t xml:space="preserve">2.4. Obszary szczególnego zagrożenia powodzią, wały przeciwpowodziowe oraz pasy </w:t>
        </w:r>
        <w:r w:rsidR="00265DA1" w:rsidRPr="007200F7">
          <w:rPr>
            <w:rStyle w:val="Hipercze"/>
            <w:rFonts w:ascii="Roboto Condensed" w:hAnsi="Roboto Condensed"/>
            <w:bCs/>
            <w:noProof/>
            <w:color w:val="auto"/>
          </w:rPr>
          <w:br/>
        </w:r>
        <w:r w:rsidRPr="007200F7">
          <w:rPr>
            <w:rStyle w:val="Hipercze"/>
            <w:rFonts w:ascii="Roboto Condensed" w:hAnsi="Roboto Condensed"/>
            <w:bCs/>
            <w:noProof/>
            <w:color w:val="auto"/>
          </w:rPr>
          <w:t>o szerokości 50 m od stopy wału.</w:t>
        </w:r>
        <w:r w:rsidRPr="007200F7">
          <w:rPr>
            <w:rStyle w:val="Hipercze"/>
            <w:rFonts w:ascii="Roboto Condensed" w:hAnsi="Roboto Condensed"/>
            <w:bCs/>
            <w:noProof/>
            <w:webHidden/>
            <w:color w:val="auto"/>
          </w:rPr>
          <w:tab/>
        </w:r>
        <w:r w:rsidRPr="007200F7">
          <w:rPr>
            <w:rStyle w:val="Hipercze"/>
            <w:rFonts w:ascii="Roboto Condensed" w:hAnsi="Roboto Condensed"/>
            <w:bCs/>
            <w:noProof/>
            <w:webHidden/>
            <w:color w:val="auto"/>
          </w:rPr>
          <w:fldChar w:fldCharType="begin"/>
        </w:r>
        <w:r w:rsidRPr="007200F7">
          <w:rPr>
            <w:rStyle w:val="Hipercze"/>
            <w:rFonts w:ascii="Roboto Condensed" w:hAnsi="Roboto Condensed"/>
            <w:bCs/>
            <w:noProof/>
            <w:webHidden/>
            <w:color w:val="auto"/>
          </w:rPr>
          <w:instrText xml:space="preserve"> PAGEREF _Toc206584640 \h </w:instrText>
        </w:r>
        <w:r w:rsidRPr="007200F7">
          <w:rPr>
            <w:rStyle w:val="Hipercze"/>
            <w:rFonts w:ascii="Roboto Condensed" w:hAnsi="Roboto Condensed"/>
            <w:bCs/>
            <w:noProof/>
            <w:webHidden/>
            <w:color w:val="auto"/>
          </w:rPr>
        </w:r>
        <w:r w:rsidRPr="007200F7">
          <w:rPr>
            <w:rStyle w:val="Hipercze"/>
            <w:rFonts w:ascii="Roboto Condensed" w:hAnsi="Roboto Condensed"/>
            <w:bCs/>
            <w:noProof/>
            <w:webHidden/>
            <w:color w:val="auto"/>
          </w:rPr>
          <w:fldChar w:fldCharType="separate"/>
        </w:r>
        <w:r w:rsidR="008D40E1">
          <w:rPr>
            <w:rStyle w:val="Hipercze"/>
            <w:rFonts w:ascii="Roboto Condensed" w:hAnsi="Roboto Condensed"/>
            <w:bCs/>
            <w:noProof/>
            <w:webHidden/>
            <w:color w:val="auto"/>
          </w:rPr>
          <w:t>23</w:t>
        </w:r>
        <w:r w:rsidRPr="007200F7">
          <w:rPr>
            <w:rStyle w:val="Hipercze"/>
            <w:rFonts w:ascii="Roboto Condensed" w:hAnsi="Roboto Condensed"/>
            <w:bCs/>
            <w:noProof/>
            <w:webHidden/>
            <w:color w:val="auto"/>
          </w:rPr>
          <w:fldChar w:fldCharType="end"/>
        </w:r>
      </w:hyperlink>
    </w:p>
    <w:p w14:paraId="03EC8F59" w14:textId="4F5A291A" w:rsidR="00DF4E35" w:rsidRPr="007200F7" w:rsidRDefault="00DF4E35" w:rsidP="00A745CF">
      <w:pPr>
        <w:pStyle w:val="Spistreci1"/>
        <w:rPr>
          <w:rStyle w:val="Hipercze"/>
          <w:rFonts w:ascii="Roboto Condensed" w:hAnsi="Roboto Condensed"/>
          <w:bCs/>
          <w:noProof/>
          <w:color w:val="auto"/>
        </w:rPr>
      </w:pPr>
      <w:hyperlink w:anchor="_Toc206584641" w:history="1">
        <w:r w:rsidRPr="007200F7">
          <w:rPr>
            <w:rStyle w:val="Hipercze"/>
            <w:rFonts w:ascii="Roboto Condensed" w:hAnsi="Roboto Condensed"/>
            <w:bCs/>
            <w:noProof/>
            <w:color w:val="auto"/>
          </w:rPr>
          <w:t>2.5. Obszary gruntów zmeliorowanych</w:t>
        </w:r>
        <w:r w:rsidRPr="007200F7">
          <w:rPr>
            <w:rStyle w:val="Hipercze"/>
            <w:rFonts w:ascii="Roboto Condensed" w:hAnsi="Roboto Condensed"/>
            <w:bCs/>
            <w:noProof/>
            <w:webHidden/>
            <w:color w:val="auto"/>
          </w:rPr>
          <w:tab/>
        </w:r>
        <w:r w:rsidRPr="007200F7">
          <w:rPr>
            <w:rStyle w:val="Hipercze"/>
            <w:rFonts w:ascii="Roboto Condensed" w:hAnsi="Roboto Condensed"/>
            <w:bCs/>
            <w:noProof/>
            <w:webHidden/>
            <w:color w:val="auto"/>
          </w:rPr>
          <w:fldChar w:fldCharType="begin"/>
        </w:r>
        <w:r w:rsidRPr="007200F7">
          <w:rPr>
            <w:rStyle w:val="Hipercze"/>
            <w:rFonts w:ascii="Roboto Condensed" w:hAnsi="Roboto Condensed"/>
            <w:bCs/>
            <w:noProof/>
            <w:webHidden/>
            <w:color w:val="auto"/>
          </w:rPr>
          <w:instrText xml:space="preserve"> PAGEREF _Toc206584641 \h </w:instrText>
        </w:r>
        <w:r w:rsidRPr="007200F7">
          <w:rPr>
            <w:rStyle w:val="Hipercze"/>
            <w:rFonts w:ascii="Roboto Condensed" w:hAnsi="Roboto Condensed"/>
            <w:bCs/>
            <w:noProof/>
            <w:webHidden/>
            <w:color w:val="auto"/>
          </w:rPr>
        </w:r>
        <w:r w:rsidRPr="007200F7">
          <w:rPr>
            <w:rStyle w:val="Hipercze"/>
            <w:rFonts w:ascii="Roboto Condensed" w:hAnsi="Roboto Condensed"/>
            <w:bCs/>
            <w:noProof/>
            <w:webHidden/>
            <w:color w:val="auto"/>
          </w:rPr>
          <w:fldChar w:fldCharType="separate"/>
        </w:r>
        <w:r w:rsidR="008D40E1">
          <w:rPr>
            <w:rStyle w:val="Hipercze"/>
            <w:rFonts w:ascii="Roboto Condensed" w:hAnsi="Roboto Condensed"/>
            <w:bCs/>
            <w:noProof/>
            <w:webHidden/>
            <w:color w:val="auto"/>
          </w:rPr>
          <w:t>24</w:t>
        </w:r>
        <w:r w:rsidRPr="007200F7">
          <w:rPr>
            <w:rStyle w:val="Hipercze"/>
            <w:rFonts w:ascii="Roboto Condensed" w:hAnsi="Roboto Condensed"/>
            <w:bCs/>
            <w:noProof/>
            <w:webHidden/>
            <w:color w:val="auto"/>
          </w:rPr>
          <w:fldChar w:fldCharType="end"/>
        </w:r>
      </w:hyperlink>
    </w:p>
    <w:p w14:paraId="2543F2EB" w14:textId="0C576665" w:rsidR="00DF4E35" w:rsidRPr="007200F7" w:rsidRDefault="00DF4E35" w:rsidP="00A745CF">
      <w:pPr>
        <w:pStyle w:val="Spistreci1"/>
        <w:rPr>
          <w:rStyle w:val="Hipercze"/>
          <w:rFonts w:ascii="Roboto Condensed" w:hAnsi="Roboto Condensed"/>
          <w:bCs/>
          <w:noProof/>
          <w:color w:val="auto"/>
        </w:rPr>
      </w:pPr>
      <w:hyperlink w:anchor="_Toc206584642" w:history="1">
        <w:r w:rsidRPr="007200F7">
          <w:rPr>
            <w:rStyle w:val="Hipercze"/>
            <w:rFonts w:ascii="Roboto Condensed" w:hAnsi="Roboto Condensed"/>
            <w:bCs/>
            <w:noProof/>
            <w:color w:val="auto"/>
          </w:rPr>
          <w:t>2.6. Tereny zagrożone ruchami masowymi ziemi oraz tereny, na których występują te ruchy</w:t>
        </w:r>
        <w:r w:rsidRPr="007200F7">
          <w:rPr>
            <w:rStyle w:val="Hipercze"/>
            <w:rFonts w:ascii="Roboto Condensed" w:hAnsi="Roboto Condensed"/>
            <w:bCs/>
            <w:noProof/>
            <w:webHidden/>
            <w:color w:val="auto"/>
          </w:rPr>
          <w:tab/>
        </w:r>
        <w:r w:rsidRPr="007200F7">
          <w:rPr>
            <w:rStyle w:val="Hipercze"/>
            <w:rFonts w:ascii="Roboto Condensed" w:hAnsi="Roboto Condensed"/>
            <w:bCs/>
            <w:noProof/>
            <w:webHidden/>
            <w:color w:val="auto"/>
          </w:rPr>
          <w:fldChar w:fldCharType="begin"/>
        </w:r>
        <w:r w:rsidRPr="007200F7">
          <w:rPr>
            <w:rStyle w:val="Hipercze"/>
            <w:rFonts w:ascii="Roboto Condensed" w:hAnsi="Roboto Condensed"/>
            <w:bCs/>
            <w:noProof/>
            <w:webHidden/>
            <w:color w:val="auto"/>
          </w:rPr>
          <w:instrText xml:space="preserve"> PAGEREF _Toc206584642 \h </w:instrText>
        </w:r>
        <w:r w:rsidRPr="007200F7">
          <w:rPr>
            <w:rStyle w:val="Hipercze"/>
            <w:rFonts w:ascii="Roboto Condensed" w:hAnsi="Roboto Condensed"/>
            <w:bCs/>
            <w:noProof/>
            <w:webHidden/>
            <w:color w:val="auto"/>
          </w:rPr>
        </w:r>
        <w:r w:rsidRPr="007200F7">
          <w:rPr>
            <w:rStyle w:val="Hipercze"/>
            <w:rFonts w:ascii="Roboto Condensed" w:hAnsi="Roboto Condensed"/>
            <w:bCs/>
            <w:noProof/>
            <w:webHidden/>
            <w:color w:val="auto"/>
          </w:rPr>
          <w:fldChar w:fldCharType="separate"/>
        </w:r>
        <w:r w:rsidR="008D40E1">
          <w:rPr>
            <w:rStyle w:val="Hipercze"/>
            <w:rFonts w:ascii="Roboto Condensed" w:hAnsi="Roboto Condensed"/>
            <w:bCs/>
            <w:noProof/>
            <w:webHidden/>
            <w:color w:val="auto"/>
          </w:rPr>
          <w:t>25</w:t>
        </w:r>
        <w:r w:rsidRPr="007200F7">
          <w:rPr>
            <w:rStyle w:val="Hipercze"/>
            <w:rFonts w:ascii="Roboto Condensed" w:hAnsi="Roboto Condensed"/>
            <w:bCs/>
            <w:noProof/>
            <w:webHidden/>
            <w:color w:val="auto"/>
          </w:rPr>
          <w:fldChar w:fldCharType="end"/>
        </w:r>
      </w:hyperlink>
    </w:p>
    <w:p w14:paraId="3ACAF3F1" w14:textId="7E576664" w:rsidR="00DF4E35" w:rsidRPr="007200F7" w:rsidRDefault="00DF4E35" w:rsidP="00A745CF">
      <w:pPr>
        <w:pStyle w:val="Spistreci1"/>
        <w:rPr>
          <w:rStyle w:val="Hipercze"/>
          <w:rFonts w:ascii="Roboto Condensed" w:hAnsi="Roboto Condensed"/>
          <w:bCs/>
          <w:noProof/>
          <w:color w:val="auto"/>
        </w:rPr>
      </w:pPr>
      <w:hyperlink w:anchor="_Toc206584643" w:history="1">
        <w:r w:rsidRPr="007200F7">
          <w:rPr>
            <w:rStyle w:val="Hipercze"/>
            <w:rFonts w:ascii="Roboto Condensed" w:hAnsi="Roboto Condensed"/>
            <w:bCs/>
            <w:noProof/>
            <w:color w:val="auto"/>
          </w:rPr>
          <w:t>2.7. Strefy ochronne ujęć wody</w:t>
        </w:r>
        <w:r w:rsidRPr="007200F7">
          <w:rPr>
            <w:rStyle w:val="Hipercze"/>
            <w:rFonts w:ascii="Roboto Condensed" w:hAnsi="Roboto Condensed"/>
            <w:bCs/>
            <w:noProof/>
            <w:webHidden/>
            <w:color w:val="auto"/>
          </w:rPr>
          <w:tab/>
        </w:r>
        <w:r w:rsidRPr="007200F7">
          <w:rPr>
            <w:rStyle w:val="Hipercze"/>
            <w:rFonts w:ascii="Roboto Condensed" w:hAnsi="Roboto Condensed"/>
            <w:bCs/>
            <w:noProof/>
            <w:webHidden/>
            <w:color w:val="auto"/>
          </w:rPr>
          <w:fldChar w:fldCharType="begin"/>
        </w:r>
        <w:r w:rsidRPr="007200F7">
          <w:rPr>
            <w:rStyle w:val="Hipercze"/>
            <w:rFonts w:ascii="Roboto Condensed" w:hAnsi="Roboto Condensed"/>
            <w:bCs/>
            <w:noProof/>
            <w:webHidden/>
            <w:color w:val="auto"/>
          </w:rPr>
          <w:instrText xml:space="preserve"> PAGEREF _Toc206584643 \h </w:instrText>
        </w:r>
        <w:r w:rsidRPr="007200F7">
          <w:rPr>
            <w:rStyle w:val="Hipercze"/>
            <w:rFonts w:ascii="Roboto Condensed" w:hAnsi="Roboto Condensed"/>
            <w:bCs/>
            <w:noProof/>
            <w:webHidden/>
            <w:color w:val="auto"/>
          </w:rPr>
        </w:r>
        <w:r w:rsidRPr="007200F7">
          <w:rPr>
            <w:rStyle w:val="Hipercze"/>
            <w:rFonts w:ascii="Roboto Condensed" w:hAnsi="Roboto Condensed"/>
            <w:bCs/>
            <w:noProof/>
            <w:webHidden/>
            <w:color w:val="auto"/>
          </w:rPr>
          <w:fldChar w:fldCharType="separate"/>
        </w:r>
        <w:r w:rsidR="008D40E1">
          <w:rPr>
            <w:rStyle w:val="Hipercze"/>
            <w:rFonts w:ascii="Roboto Condensed" w:hAnsi="Roboto Condensed"/>
            <w:bCs/>
            <w:noProof/>
            <w:webHidden/>
            <w:color w:val="auto"/>
          </w:rPr>
          <w:t>26</w:t>
        </w:r>
        <w:r w:rsidRPr="007200F7">
          <w:rPr>
            <w:rStyle w:val="Hipercze"/>
            <w:rFonts w:ascii="Roboto Condensed" w:hAnsi="Roboto Condensed"/>
            <w:bCs/>
            <w:noProof/>
            <w:webHidden/>
            <w:color w:val="auto"/>
          </w:rPr>
          <w:fldChar w:fldCharType="end"/>
        </w:r>
      </w:hyperlink>
    </w:p>
    <w:p w14:paraId="16FD44D6" w14:textId="5DF3BF81" w:rsidR="00DF4E35" w:rsidRPr="007200F7" w:rsidRDefault="00DF4E35" w:rsidP="00A745CF">
      <w:pPr>
        <w:pStyle w:val="Spistreci1"/>
        <w:rPr>
          <w:rStyle w:val="Hipercze"/>
          <w:rFonts w:ascii="Roboto Condensed" w:hAnsi="Roboto Condensed"/>
          <w:bCs/>
          <w:noProof/>
          <w:color w:val="auto"/>
        </w:rPr>
      </w:pPr>
      <w:hyperlink w:anchor="_Toc206584644" w:history="1">
        <w:r w:rsidRPr="007200F7">
          <w:rPr>
            <w:rStyle w:val="Hipercze"/>
            <w:rFonts w:ascii="Roboto Condensed" w:hAnsi="Roboto Condensed"/>
            <w:bCs/>
            <w:noProof/>
            <w:color w:val="auto"/>
          </w:rPr>
          <w:t>2.8. Obszary ochronne zbiorników wód śródlądowych</w:t>
        </w:r>
        <w:r w:rsidRPr="007200F7">
          <w:rPr>
            <w:rStyle w:val="Hipercze"/>
            <w:rFonts w:ascii="Roboto Condensed" w:hAnsi="Roboto Condensed"/>
            <w:bCs/>
            <w:noProof/>
            <w:webHidden/>
            <w:color w:val="auto"/>
          </w:rPr>
          <w:tab/>
        </w:r>
        <w:r w:rsidRPr="007200F7">
          <w:rPr>
            <w:rStyle w:val="Hipercze"/>
            <w:rFonts w:ascii="Roboto Condensed" w:hAnsi="Roboto Condensed"/>
            <w:bCs/>
            <w:noProof/>
            <w:webHidden/>
            <w:color w:val="auto"/>
          </w:rPr>
          <w:fldChar w:fldCharType="begin"/>
        </w:r>
        <w:r w:rsidRPr="007200F7">
          <w:rPr>
            <w:rStyle w:val="Hipercze"/>
            <w:rFonts w:ascii="Roboto Condensed" w:hAnsi="Roboto Condensed"/>
            <w:bCs/>
            <w:noProof/>
            <w:webHidden/>
            <w:color w:val="auto"/>
          </w:rPr>
          <w:instrText xml:space="preserve"> PAGEREF _Toc206584644 \h </w:instrText>
        </w:r>
        <w:r w:rsidRPr="007200F7">
          <w:rPr>
            <w:rStyle w:val="Hipercze"/>
            <w:rFonts w:ascii="Roboto Condensed" w:hAnsi="Roboto Condensed"/>
            <w:bCs/>
            <w:noProof/>
            <w:webHidden/>
            <w:color w:val="auto"/>
          </w:rPr>
        </w:r>
        <w:r w:rsidRPr="007200F7">
          <w:rPr>
            <w:rStyle w:val="Hipercze"/>
            <w:rFonts w:ascii="Roboto Condensed" w:hAnsi="Roboto Condensed"/>
            <w:bCs/>
            <w:noProof/>
            <w:webHidden/>
            <w:color w:val="auto"/>
          </w:rPr>
          <w:fldChar w:fldCharType="separate"/>
        </w:r>
        <w:r w:rsidR="008D40E1">
          <w:rPr>
            <w:rStyle w:val="Hipercze"/>
            <w:rFonts w:ascii="Roboto Condensed" w:hAnsi="Roboto Condensed"/>
            <w:bCs/>
            <w:noProof/>
            <w:webHidden/>
            <w:color w:val="auto"/>
          </w:rPr>
          <w:t>27</w:t>
        </w:r>
        <w:r w:rsidRPr="007200F7">
          <w:rPr>
            <w:rStyle w:val="Hipercze"/>
            <w:rFonts w:ascii="Roboto Condensed" w:hAnsi="Roboto Condensed"/>
            <w:bCs/>
            <w:noProof/>
            <w:webHidden/>
            <w:color w:val="auto"/>
          </w:rPr>
          <w:fldChar w:fldCharType="end"/>
        </w:r>
      </w:hyperlink>
    </w:p>
    <w:p w14:paraId="0D4688E2" w14:textId="133543DD" w:rsidR="00DF4E35" w:rsidRPr="007200F7" w:rsidRDefault="00DF4E35" w:rsidP="00A745CF">
      <w:pPr>
        <w:pStyle w:val="Spistreci1"/>
        <w:rPr>
          <w:rStyle w:val="Hipercze"/>
          <w:rFonts w:ascii="Roboto Condensed" w:hAnsi="Roboto Condensed"/>
          <w:bCs/>
          <w:noProof/>
          <w:color w:val="auto"/>
        </w:rPr>
      </w:pPr>
      <w:hyperlink w:anchor="_Toc206584645" w:history="1">
        <w:r w:rsidRPr="007200F7">
          <w:rPr>
            <w:rStyle w:val="Hipercze"/>
            <w:rFonts w:ascii="Roboto Condensed" w:hAnsi="Roboto Condensed"/>
            <w:bCs/>
            <w:noProof/>
            <w:color w:val="auto"/>
          </w:rPr>
          <w:t>2.9. Tereny górnicze i obszary górnicze wraz z filarami ochronnymi</w:t>
        </w:r>
        <w:r w:rsidRPr="007200F7">
          <w:rPr>
            <w:rStyle w:val="Hipercze"/>
            <w:rFonts w:ascii="Roboto Condensed" w:hAnsi="Roboto Condensed"/>
            <w:bCs/>
            <w:noProof/>
            <w:webHidden/>
            <w:color w:val="auto"/>
          </w:rPr>
          <w:tab/>
        </w:r>
        <w:r w:rsidRPr="007200F7">
          <w:rPr>
            <w:rStyle w:val="Hipercze"/>
            <w:rFonts w:ascii="Roboto Condensed" w:hAnsi="Roboto Condensed"/>
            <w:bCs/>
            <w:noProof/>
            <w:webHidden/>
            <w:color w:val="auto"/>
          </w:rPr>
          <w:fldChar w:fldCharType="begin"/>
        </w:r>
        <w:r w:rsidRPr="007200F7">
          <w:rPr>
            <w:rStyle w:val="Hipercze"/>
            <w:rFonts w:ascii="Roboto Condensed" w:hAnsi="Roboto Condensed"/>
            <w:bCs/>
            <w:noProof/>
            <w:webHidden/>
            <w:color w:val="auto"/>
          </w:rPr>
          <w:instrText xml:space="preserve"> PAGEREF _Toc206584645 \h </w:instrText>
        </w:r>
        <w:r w:rsidRPr="007200F7">
          <w:rPr>
            <w:rStyle w:val="Hipercze"/>
            <w:rFonts w:ascii="Roboto Condensed" w:hAnsi="Roboto Condensed"/>
            <w:bCs/>
            <w:noProof/>
            <w:webHidden/>
            <w:color w:val="auto"/>
          </w:rPr>
        </w:r>
        <w:r w:rsidRPr="007200F7">
          <w:rPr>
            <w:rStyle w:val="Hipercze"/>
            <w:rFonts w:ascii="Roboto Condensed" w:hAnsi="Roboto Condensed"/>
            <w:bCs/>
            <w:noProof/>
            <w:webHidden/>
            <w:color w:val="auto"/>
          </w:rPr>
          <w:fldChar w:fldCharType="separate"/>
        </w:r>
        <w:r w:rsidR="008D40E1">
          <w:rPr>
            <w:rStyle w:val="Hipercze"/>
            <w:rFonts w:ascii="Roboto Condensed" w:hAnsi="Roboto Condensed"/>
            <w:bCs/>
            <w:noProof/>
            <w:webHidden/>
            <w:color w:val="auto"/>
          </w:rPr>
          <w:t>27</w:t>
        </w:r>
        <w:r w:rsidRPr="007200F7">
          <w:rPr>
            <w:rStyle w:val="Hipercze"/>
            <w:rFonts w:ascii="Roboto Condensed" w:hAnsi="Roboto Condensed"/>
            <w:bCs/>
            <w:noProof/>
            <w:webHidden/>
            <w:color w:val="auto"/>
          </w:rPr>
          <w:fldChar w:fldCharType="end"/>
        </w:r>
      </w:hyperlink>
    </w:p>
    <w:p w14:paraId="65FDEFFC" w14:textId="18DED6B4" w:rsidR="00DF4E35" w:rsidRPr="007200F7" w:rsidRDefault="00DF4E35" w:rsidP="00A745CF">
      <w:pPr>
        <w:pStyle w:val="Spistreci1"/>
        <w:rPr>
          <w:rStyle w:val="Hipercze"/>
          <w:rFonts w:ascii="Roboto Condensed" w:hAnsi="Roboto Condensed"/>
          <w:bCs/>
          <w:noProof/>
          <w:color w:val="auto"/>
        </w:rPr>
      </w:pPr>
      <w:hyperlink w:anchor="_Toc206584646" w:history="1">
        <w:r w:rsidRPr="007200F7">
          <w:rPr>
            <w:rStyle w:val="Hipercze"/>
            <w:rFonts w:ascii="Roboto Condensed" w:hAnsi="Roboto Condensed"/>
            <w:bCs/>
            <w:noProof/>
            <w:color w:val="auto"/>
          </w:rPr>
          <w:t xml:space="preserve">2.10. Udokumentowane złoża kopalin, kompleksy podziemnego składowania dwutlenku węgla </w:t>
        </w:r>
        <w:r w:rsidR="00265DA1" w:rsidRPr="007200F7">
          <w:rPr>
            <w:rStyle w:val="Hipercze"/>
            <w:rFonts w:ascii="Roboto Condensed" w:hAnsi="Roboto Condensed"/>
            <w:bCs/>
            <w:noProof/>
            <w:color w:val="auto"/>
          </w:rPr>
          <w:br/>
        </w:r>
        <w:r w:rsidRPr="007200F7">
          <w:rPr>
            <w:rStyle w:val="Hipercze"/>
            <w:rFonts w:ascii="Roboto Condensed" w:hAnsi="Roboto Condensed"/>
            <w:bCs/>
            <w:noProof/>
            <w:color w:val="auto"/>
          </w:rPr>
          <w:t>i podziemne bezzbiornikowe magazyny substancji</w:t>
        </w:r>
        <w:r w:rsidRPr="007200F7">
          <w:rPr>
            <w:rStyle w:val="Hipercze"/>
            <w:rFonts w:ascii="Roboto Condensed" w:hAnsi="Roboto Condensed"/>
            <w:bCs/>
            <w:noProof/>
            <w:webHidden/>
            <w:color w:val="auto"/>
          </w:rPr>
          <w:tab/>
        </w:r>
        <w:r w:rsidRPr="007200F7">
          <w:rPr>
            <w:rStyle w:val="Hipercze"/>
            <w:rFonts w:ascii="Roboto Condensed" w:hAnsi="Roboto Condensed"/>
            <w:bCs/>
            <w:noProof/>
            <w:webHidden/>
            <w:color w:val="auto"/>
          </w:rPr>
          <w:fldChar w:fldCharType="begin"/>
        </w:r>
        <w:r w:rsidRPr="007200F7">
          <w:rPr>
            <w:rStyle w:val="Hipercze"/>
            <w:rFonts w:ascii="Roboto Condensed" w:hAnsi="Roboto Condensed"/>
            <w:bCs/>
            <w:noProof/>
            <w:webHidden/>
            <w:color w:val="auto"/>
          </w:rPr>
          <w:instrText xml:space="preserve"> PAGEREF _Toc206584646 \h </w:instrText>
        </w:r>
        <w:r w:rsidRPr="007200F7">
          <w:rPr>
            <w:rStyle w:val="Hipercze"/>
            <w:rFonts w:ascii="Roboto Condensed" w:hAnsi="Roboto Condensed"/>
            <w:bCs/>
            <w:noProof/>
            <w:webHidden/>
            <w:color w:val="auto"/>
          </w:rPr>
        </w:r>
        <w:r w:rsidRPr="007200F7">
          <w:rPr>
            <w:rStyle w:val="Hipercze"/>
            <w:rFonts w:ascii="Roboto Condensed" w:hAnsi="Roboto Condensed"/>
            <w:bCs/>
            <w:noProof/>
            <w:webHidden/>
            <w:color w:val="auto"/>
          </w:rPr>
          <w:fldChar w:fldCharType="separate"/>
        </w:r>
        <w:r w:rsidR="008D40E1">
          <w:rPr>
            <w:rStyle w:val="Hipercze"/>
            <w:rFonts w:ascii="Roboto Condensed" w:hAnsi="Roboto Condensed"/>
            <w:bCs/>
            <w:noProof/>
            <w:webHidden/>
            <w:color w:val="auto"/>
          </w:rPr>
          <w:t>29</w:t>
        </w:r>
        <w:r w:rsidRPr="007200F7">
          <w:rPr>
            <w:rStyle w:val="Hipercze"/>
            <w:rFonts w:ascii="Roboto Condensed" w:hAnsi="Roboto Condensed"/>
            <w:bCs/>
            <w:noProof/>
            <w:webHidden/>
            <w:color w:val="auto"/>
          </w:rPr>
          <w:fldChar w:fldCharType="end"/>
        </w:r>
      </w:hyperlink>
    </w:p>
    <w:p w14:paraId="59EC84FD" w14:textId="1C55148E" w:rsidR="00DF4E35" w:rsidRPr="007200F7" w:rsidRDefault="00DF4E35" w:rsidP="00A745CF">
      <w:pPr>
        <w:pStyle w:val="Spistreci1"/>
        <w:rPr>
          <w:rStyle w:val="Hipercze"/>
          <w:rFonts w:ascii="Roboto Condensed" w:hAnsi="Roboto Condensed"/>
          <w:bCs/>
          <w:noProof/>
          <w:color w:val="auto"/>
        </w:rPr>
      </w:pPr>
      <w:hyperlink w:anchor="_Toc206584647" w:history="1">
        <w:r w:rsidRPr="007200F7">
          <w:rPr>
            <w:rStyle w:val="Hipercze"/>
            <w:rFonts w:ascii="Roboto Condensed" w:hAnsi="Roboto Condensed"/>
            <w:bCs/>
            <w:noProof/>
            <w:color w:val="auto"/>
          </w:rPr>
          <w:t>2.11. Obszary uzdrowisk oraz obszary ochrony uzdrowiskowej</w:t>
        </w:r>
        <w:r w:rsidRPr="007200F7">
          <w:rPr>
            <w:rStyle w:val="Hipercze"/>
            <w:rFonts w:ascii="Roboto Condensed" w:hAnsi="Roboto Condensed"/>
            <w:bCs/>
            <w:noProof/>
            <w:webHidden/>
            <w:color w:val="auto"/>
          </w:rPr>
          <w:tab/>
        </w:r>
        <w:r w:rsidRPr="007200F7">
          <w:rPr>
            <w:rStyle w:val="Hipercze"/>
            <w:rFonts w:ascii="Roboto Condensed" w:hAnsi="Roboto Condensed"/>
            <w:bCs/>
            <w:noProof/>
            <w:webHidden/>
            <w:color w:val="auto"/>
          </w:rPr>
          <w:fldChar w:fldCharType="begin"/>
        </w:r>
        <w:r w:rsidRPr="007200F7">
          <w:rPr>
            <w:rStyle w:val="Hipercze"/>
            <w:rFonts w:ascii="Roboto Condensed" w:hAnsi="Roboto Condensed"/>
            <w:bCs/>
            <w:noProof/>
            <w:webHidden/>
            <w:color w:val="auto"/>
          </w:rPr>
          <w:instrText xml:space="preserve"> PAGEREF _Toc206584647 \h </w:instrText>
        </w:r>
        <w:r w:rsidRPr="007200F7">
          <w:rPr>
            <w:rStyle w:val="Hipercze"/>
            <w:rFonts w:ascii="Roboto Condensed" w:hAnsi="Roboto Condensed"/>
            <w:bCs/>
            <w:noProof/>
            <w:webHidden/>
            <w:color w:val="auto"/>
          </w:rPr>
        </w:r>
        <w:r w:rsidRPr="007200F7">
          <w:rPr>
            <w:rStyle w:val="Hipercze"/>
            <w:rFonts w:ascii="Roboto Condensed" w:hAnsi="Roboto Condensed"/>
            <w:bCs/>
            <w:noProof/>
            <w:webHidden/>
            <w:color w:val="auto"/>
          </w:rPr>
          <w:fldChar w:fldCharType="separate"/>
        </w:r>
        <w:r w:rsidR="008D40E1">
          <w:rPr>
            <w:rStyle w:val="Hipercze"/>
            <w:rFonts w:ascii="Roboto Condensed" w:hAnsi="Roboto Condensed"/>
            <w:bCs/>
            <w:noProof/>
            <w:webHidden/>
            <w:color w:val="auto"/>
          </w:rPr>
          <w:t>29</w:t>
        </w:r>
        <w:r w:rsidRPr="007200F7">
          <w:rPr>
            <w:rStyle w:val="Hipercze"/>
            <w:rFonts w:ascii="Roboto Condensed" w:hAnsi="Roboto Condensed"/>
            <w:bCs/>
            <w:noProof/>
            <w:webHidden/>
            <w:color w:val="auto"/>
          </w:rPr>
          <w:fldChar w:fldCharType="end"/>
        </w:r>
      </w:hyperlink>
    </w:p>
    <w:p w14:paraId="61B6D412" w14:textId="0433DEB3" w:rsidR="00DF4E35" w:rsidRPr="007200F7" w:rsidRDefault="00DF4E35" w:rsidP="00A745CF">
      <w:pPr>
        <w:pStyle w:val="Spistreci1"/>
        <w:rPr>
          <w:rFonts w:asciiTheme="minorHAnsi" w:eastAsiaTheme="minorEastAsia" w:hAnsiTheme="minorHAnsi" w:cstheme="minorBidi"/>
          <w:noProof/>
          <w:kern w:val="2"/>
          <w14:ligatures w14:val="standardContextual"/>
        </w:rPr>
      </w:pPr>
      <w:hyperlink w:anchor="_Toc206584648" w:history="1">
        <w:r w:rsidRPr="007200F7">
          <w:rPr>
            <w:rStyle w:val="Hipercze"/>
            <w:rFonts w:ascii="Roboto Condensed" w:hAnsi="Roboto Condensed"/>
            <w:bCs/>
            <w:noProof/>
            <w:color w:val="auto"/>
          </w:rPr>
          <w:t xml:space="preserve">2.12. Zabytki objęte formami ochrony, o których mowa w ustawie z dnia 23 lipca 2003 r. </w:t>
        </w:r>
        <w:r w:rsidR="00265DA1" w:rsidRPr="007200F7">
          <w:rPr>
            <w:rStyle w:val="Hipercze"/>
            <w:rFonts w:ascii="Roboto Condensed" w:hAnsi="Roboto Condensed"/>
            <w:bCs/>
            <w:noProof/>
            <w:color w:val="auto"/>
          </w:rPr>
          <w:br/>
        </w:r>
        <w:r w:rsidRPr="007200F7">
          <w:rPr>
            <w:rStyle w:val="Hipercze"/>
            <w:rFonts w:ascii="Roboto Condensed" w:hAnsi="Roboto Condensed"/>
            <w:bCs/>
            <w:noProof/>
            <w:color w:val="auto"/>
          </w:rPr>
          <w:t xml:space="preserve">o ochronie zabytków i opiece nad zabytkami, lub ujęte w wojewódzkiej lub gminnej </w:t>
        </w:r>
        <w:r w:rsidR="00265DA1" w:rsidRPr="007200F7">
          <w:rPr>
            <w:rStyle w:val="Hipercze"/>
            <w:rFonts w:ascii="Roboto Condensed" w:hAnsi="Roboto Condensed"/>
            <w:bCs/>
            <w:noProof/>
            <w:color w:val="auto"/>
          </w:rPr>
          <w:br/>
        </w:r>
        <w:r w:rsidRPr="007200F7">
          <w:rPr>
            <w:rStyle w:val="Hipercze"/>
            <w:rFonts w:ascii="Roboto Condensed" w:hAnsi="Roboto Condensed"/>
            <w:bCs/>
            <w:noProof/>
            <w:color w:val="auto"/>
          </w:rPr>
          <w:t>ewidencji zabytków oraz dobra kultury współczesnej</w:t>
        </w:r>
        <w:r w:rsidRPr="007200F7">
          <w:rPr>
            <w:rStyle w:val="Hipercze"/>
            <w:rFonts w:ascii="Roboto Condensed" w:hAnsi="Roboto Condensed"/>
            <w:bCs/>
            <w:noProof/>
            <w:webHidden/>
            <w:color w:val="auto"/>
          </w:rPr>
          <w:tab/>
        </w:r>
        <w:r w:rsidRPr="007200F7">
          <w:rPr>
            <w:rStyle w:val="Hipercze"/>
            <w:rFonts w:ascii="Roboto Condensed" w:hAnsi="Roboto Condensed"/>
            <w:bCs/>
            <w:noProof/>
            <w:webHidden/>
            <w:color w:val="auto"/>
          </w:rPr>
          <w:fldChar w:fldCharType="begin"/>
        </w:r>
        <w:r w:rsidRPr="007200F7">
          <w:rPr>
            <w:rStyle w:val="Hipercze"/>
            <w:rFonts w:ascii="Roboto Condensed" w:hAnsi="Roboto Condensed"/>
            <w:bCs/>
            <w:noProof/>
            <w:webHidden/>
            <w:color w:val="auto"/>
          </w:rPr>
          <w:instrText xml:space="preserve"> PAGEREF _Toc206584648 \h </w:instrText>
        </w:r>
        <w:r w:rsidRPr="007200F7">
          <w:rPr>
            <w:rStyle w:val="Hipercze"/>
            <w:rFonts w:ascii="Roboto Condensed" w:hAnsi="Roboto Condensed"/>
            <w:bCs/>
            <w:noProof/>
            <w:webHidden/>
            <w:color w:val="auto"/>
          </w:rPr>
        </w:r>
        <w:r w:rsidRPr="007200F7">
          <w:rPr>
            <w:rStyle w:val="Hipercze"/>
            <w:rFonts w:ascii="Roboto Condensed" w:hAnsi="Roboto Condensed"/>
            <w:bCs/>
            <w:noProof/>
            <w:webHidden/>
            <w:color w:val="auto"/>
          </w:rPr>
          <w:fldChar w:fldCharType="separate"/>
        </w:r>
        <w:r w:rsidR="008D40E1">
          <w:rPr>
            <w:rStyle w:val="Hipercze"/>
            <w:rFonts w:ascii="Roboto Condensed" w:hAnsi="Roboto Condensed"/>
            <w:bCs/>
            <w:noProof/>
            <w:webHidden/>
            <w:color w:val="auto"/>
          </w:rPr>
          <w:t>30</w:t>
        </w:r>
        <w:r w:rsidRPr="007200F7">
          <w:rPr>
            <w:rStyle w:val="Hipercze"/>
            <w:rFonts w:ascii="Roboto Condensed" w:hAnsi="Roboto Condensed"/>
            <w:bCs/>
            <w:noProof/>
            <w:webHidden/>
            <w:color w:val="auto"/>
          </w:rPr>
          <w:fldChar w:fldCharType="end"/>
        </w:r>
      </w:hyperlink>
    </w:p>
    <w:p w14:paraId="3DF2A18A" w14:textId="7B7E8F6D" w:rsidR="00DF4E35" w:rsidRPr="007200F7" w:rsidRDefault="00DF4E35" w:rsidP="00A745CF">
      <w:pPr>
        <w:pStyle w:val="Spistreci1"/>
        <w:rPr>
          <w:rStyle w:val="Hipercze"/>
          <w:rFonts w:ascii="Roboto Condensed" w:hAnsi="Roboto Condensed"/>
          <w:bCs/>
          <w:i/>
          <w:iCs/>
          <w:noProof/>
          <w:color w:val="auto"/>
        </w:rPr>
      </w:pPr>
      <w:hyperlink w:anchor="_Toc206584649" w:history="1">
        <w:r w:rsidRPr="007200F7">
          <w:rPr>
            <w:rStyle w:val="Hipercze"/>
            <w:rFonts w:ascii="Roboto Condensed" w:hAnsi="Roboto Condensed"/>
            <w:bCs/>
            <w:i/>
            <w:iCs/>
            <w:noProof/>
            <w:color w:val="auto"/>
          </w:rPr>
          <w:t>Zabytki nieruchome:</w:t>
        </w:r>
        <w:r w:rsidRPr="007200F7">
          <w:rPr>
            <w:rStyle w:val="Hipercze"/>
            <w:rFonts w:ascii="Roboto Condensed" w:hAnsi="Roboto Condensed"/>
            <w:bCs/>
            <w:i/>
            <w:iCs/>
            <w:noProof/>
            <w:webHidden/>
            <w:color w:val="auto"/>
          </w:rPr>
          <w:tab/>
        </w:r>
        <w:r w:rsidRPr="007200F7">
          <w:rPr>
            <w:rStyle w:val="Hipercze"/>
            <w:rFonts w:ascii="Roboto Condensed" w:hAnsi="Roboto Condensed"/>
            <w:bCs/>
            <w:i/>
            <w:iCs/>
            <w:noProof/>
            <w:webHidden/>
            <w:color w:val="auto"/>
          </w:rPr>
          <w:fldChar w:fldCharType="begin"/>
        </w:r>
        <w:r w:rsidRPr="007200F7">
          <w:rPr>
            <w:rStyle w:val="Hipercze"/>
            <w:rFonts w:ascii="Roboto Condensed" w:hAnsi="Roboto Condensed"/>
            <w:bCs/>
            <w:i/>
            <w:iCs/>
            <w:noProof/>
            <w:webHidden/>
            <w:color w:val="auto"/>
          </w:rPr>
          <w:instrText xml:space="preserve"> PAGEREF _Toc206584649 \h </w:instrText>
        </w:r>
        <w:r w:rsidRPr="007200F7">
          <w:rPr>
            <w:rStyle w:val="Hipercze"/>
            <w:rFonts w:ascii="Roboto Condensed" w:hAnsi="Roboto Condensed"/>
            <w:bCs/>
            <w:i/>
            <w:iCs/>
            <w:noProof/>
            <w:webHidden/>
            <w:color w:val="auto"/>
          </w:rPr>
        </w:r>
        <w:r w:rsidRPr="007200F7">
          <w:rPr>
            <w:rStyle w:val="Hipercze"/>
            <w:rFonts w:ascii="Roboto Condensed" w:hAnsi="Roboto Condensed"/>
            <w:bCs/>
            <w:i/>
            <w:iCs/>
            <w:noProof/>
            <w:webHidden/>
            <w:color w:val="auto"/>
          </w:rPr>
          <w:fldChar w:fldCharType="separate"/>
        </w:r>
        <w:r w:rsidR="008D40E1">
          <w:rPr>
            <w:rStyle w:val="Hipercze"/>
            <w:rFonts w:ascii="Roboto Condensed" w:hAnsi="Roboto Condensed"/>
            <w:bCs/>
            <w:i/>
            <w:iCs/>
            <w:noProof/>
            <w:webHidden/>
            <w:color w:val="auto"/>
          </w:rPr>
          <w:t>30</w:t>
        </w:r>
        <w:r w:rsidRPr="007200F7">
          <w:rPr>
            <w:rStyle w:val="Hipercze"/>
            <w:rFonts w:ascii="Roboto Condensed" w:hAnsi="Roboto Condensed"/>
            <w:bCs/>
            <w:i/>
            <w:iCs/>
            <w:noProof/>
            <w:webHidden/>
            <w:color w:val="auto"/>
          </w:rPr>
          <w:fldChar w:fldCharType="end"/>
        </w:r>
      </w:hyperlink>
    </w:p>
    <w:p w14:paraId="202BED4C" w14:textId="67162E1A" w:rsidR="00DF4E35" w:rsidRPr="007200F7" w:rsidRDefault="00DF4E35" w:rsidP="00A745CF">
      <w:pPr>
        <w:pStyle w:val="Spistreci1"/>
        <w:rPr>
          <w:rStyle w:val="Hipercze"/>
          <w:rFonts w:ascii="Roboto Condensed" w:hAnsi="Roboto Condensed"/>
          <w:bCs/>
          <w:i/>
          <w:iCs/>
          <w:noProof/>
          <w:color w:val="auto"/>
        </w:rPr>
      </w:pPr>
      <w:hyperlink w:anchor="_Toc206584650" w:history="1">
        <w:r w:rsidRPr="007200F7">
          <w:rPr>
            <w:rStyle w:val="Hipercze"/>
            <w:rFonts w:ascii="Roboto Condensed" w:hAnsi="Roboto Condensed"/>
            <w:bCs/>
            <w:i/>
            <w:iCs/>
            <w:noProof/>
            <w:color w:val="auto"/>
          </w:rPr>
          <w:t>Zabytki archeologiczne:</w:t>
        </w:r>
        <w:r w:rsidRPr="007200F7">
          <w:rPr>
            <w:rStyle w:val="Hipercze"/>
            <w:rFonts w:ascii="Roboto Condensed" w:hAnsi="Roboto Condensed"/>
            <w:bCs/>
            <w:i/>
            <w:iCs/>
            <w:noProof/>
            <w:webHidden/>
            <w:color w:val="auto"/>
          </w:rPr>
          <w:tab/>
        </w:r>
        <w:r w:rsidRPr="007200F7">
          <w:rPr>
            <w:rStyle w:val="Hipercze"/>
            <w:rFonts w:ascii="Roboto Condensed" w:hAnsi="Roboto Condensed"/>
            <w:bCs/>
            <w:i/>
            <w:iCs/>
            <w:noProof/>
            <w:webHidden/>
            <w:color w:val="auto"/>
          </w:rPr>
          <w:fldChar w:fldCharType="begin"/>
        </w:r>
        <w:r w:rsidRPr="007200F7">
          <w:rPr>
            <w:rStyle w:val="Hipercze"/>
            <w:rFonts w:ascii="Roboto Condensed" w:hAnsi="Roboto Condensed"/>
            <w:bCs/>
            <w:i/>
            <w:iCs/>
            <w:noProof/>
            <w:webHidden/>
            <w:color w:val="auto"/>
          </w:rPr>
          <w:instrText xml:space="preserve"> PAGEREF _Toc206584650 \h </w:instrText>
        </w:r>
        <w:r w:rsidRPr="007200F7">
          <w:rPr>
            <w:rStyle w:val="Hipercze"/>
            <w:rFonts w:ascii="Roboto Condensed" w:hAnsi="Roboto Condensed"/>
            <w:bCs/>
            <w:i/>
            <w:iCs/>
            <w:noProof/>
            <w:webHidden/>
            <w:color w:val="auto"/>
          </w:rPr>
        </w:r>
        <w:r w:rsidRPr="007200F7">
          <w:rPr>
            <w:rStyle w:val="Hipercze"/>
            <w:rFonts w:ascii="Roboto Condensed" w:hAnsi="Roboto Condensed"/>
            <w:bCs/>
            <w:i/>
            <w:iCs/>
            <w:noProof/>
            <w:webHidden/>
            <w:color w:val="auto"/>
          </w:rPr>
          <w:fldChar w:fldCharType="separate"/>
        </w:r>
        <w:r w:rsidR="008D40E1">
          <w:rPr>
            <w:rStyle w:val="Hipercze"/>
            <w:rFonts w:ascii="Roboto Condensed" w:hAnsi="Roboto Condensed"/>
            <w:bCs/>
            <w:i/>
            <w:iCs/>
            <w:noProof/>
            <w:webHidden/>
            <w:color w:val="auto"/>
          </w:rPr>
          <w:t>35</w:t>
        </w:r>
        <w:r w:rsidRPr="007200F7">
          <w:rPr>
            <w:rStyle w:val="Hipercze"/>
            <w:rFonts w:ascii="Roboto Condensed" w:hAnsi="Roboto Condensed"/>
            <w:bCs/>
            <w:i/>
            <w:iCs/>
            <w:noProof/>
            <w:webHidden/>
            <w:color w:val="auto"/>
          </w:rPr>
          <w:fldChar w:fldCharType="end"/>
        </w:r>
      </w:hyperlink>
    </w:p>
    <w:p w14:paraId="503B3EFF" w14:textId="428C9BD5" w:rsidR="00DF4E35" w:rsidRPr="007200F7" w:rsidRDefault="00DF4E35" w:rsidP="00A745CF">
      <w:pPr>
        <w:pStyle w:val="Spistreci1"/>
        <w:rPr>
          <w:rStyle w:val="Hipercze"/>
          <w:rFonts w:ascii="Roboto Condensed" w:hAnsi="Roboto Condensed"/>
          <w:bCs/>
          <w:i/>
          <w:iCs/>
          <w:noProof/>
          <w:color w:val="auto"/>
        </w:rPr>
      </w:pPr>
      <w:hyperlink w:anchor="_Toc206584651" w:history="1">
        <w:r w:rsidRPr="007200F7">
          <w:rPr>
            <w:rStyle w:val="Hipercze"/>
            <w:rFonts w:ascii="Roboto Condensed" w:hAnsi="Roboto Condensed"/>
            <w:bCs/>
            <w:i/>
            <w:iCs/>
            <w:noProof/>
            <w:color w:val="auto"/>
          </w:rPr>
          <w:t>Dobra kultury współczesnej</w:t>
        </w:r>
        <w:r w:rsidRPr="007200F7">
          <w:rPr>
            <w:rStyle w:val="Hipercze"/>
            <w:rFonts w:ascii="Roboto Condensed" w:hAnsi="Roboto Condensed"/>
            <w:bCs/>
            <w:i/>
            <w:iCs/>
            <w:noProof/>
            <w:webHidden/>
            <w:color w:val="auto"/>
          </w:rPr>
          <w:tab/>
        </w:r>
        <w:r w:rsidRPr="007200F7">
          <w:rPr>
            <w:rStyle w:val="Hipercze"/>
            <w:rFonts w:ascii="Roboto Condensed" w:hAnsi="Roboto Condensed"/>
            <w:bCs/>
            <w:i/>
            <w:iCs/>
            <w:noProof/>
            <w:webHidden/>
            <w:color w:val="auto"/>
          </w:rPr>
          <w:fldChar w:fldCharType="begin"/>
        </w:r>
        <w:r w:rsidRPr="007200F7">
          <w:rPr>
            <w:rStyle w:val="Hipercze"/>
            <w:rFonts w:ascii="Roboto Condensed" w:hAnsi="Roboto Condensed"/>
            <w:bCs/>
            <w:i/>
            <w:iCs/>
            <w:noProof/>
            <w:webHidden/>
            <w:color w:val="auto"/>
          </w:rPr>
          <w:instrText xml:space="preserve"> PAGEREF _Toc206584651 \h </w:instrText>
        </w:r>
        <w:r w:rsidRPr="007200F7">
          <w:rPr>
            <w:rStyle w:val="Hipercze"/>
            <w:rFonts w:ascii="Roboto Condensed" w:hAnsi="Roboto Condensed"/>
            <w:bCs/>
            <w:i/>
            <w:iCs/>
            <w:noProof/>
            <w:webHidden/>
            <w:color w:val="auto"/>
          </w:rPr>
        </w:r>
        <w:r w:rsidRPr="007200F7">
          <w:rPr>
            <w:rStyle w:val="Hipercze"/>
            <w:rFonts w:ascii="Roboto Condensed" w:hAnsi="Roboto Condensed"/>
            <w:bCs/>
            <w:i/>
            <w:iCs/>
            <w:noProof/>
            <w:webHidden/>
            <w:color w:val="auto"/>
          </w:rPr>
          <w:fldChar w:fldCharType="separate"/>
        </w:r>
        <w:r w:rsidR="008D40E1">
          <w:rPr>
            <w:rStyle w:val="Hipercze"/>
            <w:rFonts w:ascii="Roboto Condensed" w:hAnsi="Roboto Condensed"/>
            <w:bCs/>
            <w:i/>
            <w:iCs/>
            <w:noProof/>
            <w:webHidden/>
            <w:color w:val="auto"/>
          </w:rPr>
          <w:t>38</w:t>
        </w:r>
        <w:r w:rsidRPr="007200F7">
          <w:rPr>
            <w:rStyle w:val="Hipercze"/>
            <w:rFonts w:ascii="Roboto Condensed" w:hAnsi="Roboto Condensed"/>
            <w:bCs/>
            <w:i/>
            <w:iCs/>
            <w:noProof/>
            <w:webHidden/>
            <w:color w:val="auto"/>
          </w:rPr>
          <w:fldChar w:fldCharType="end"/>
        </w:r>
      </w:hyperlink>
    </w:p>
    <w:p w14:paraId="0BEC93EF" w14:textId="369A9F17" w:rsidR="00DF4E35" w:rsidRPr="007200F7" w:rsidRDefault="00DF4E35" w:rsidP="00A745CF">
      <w:pPr>
        <w:pStyle w:val="Spistreci1"/>
        <w:rPr>
          <w:rFonts w:asciiTheme="minorHAnsi" w:eastAsiaTheme="minorEastAsia" w:hAnsiTheme="minorHAnsi" w:cstheme="minorBidi"/>
          <w:noProof/>
          <w:kern w:val="2"/>
          <w14:ligatures w14:val="standardContextual"/>
        </w:rPr>
      </w:pPr>
      <w:hyperlink w:anchor="_Toc206584652" w:history="1">
        <w:r w:rsidRPr="007200F7">
          <w:rPr>
            <w:rStyle w:val="Hipercze"/>
            <w:rFonts w:ascii="Roboto Condensed" w:hAnsi="Roboto Condensed"/>
            <w:bCs/>
            <w:i/>
            <w:iCs/>
            <w:noProof/>
            <w:color w:val="auto"/>
          </w:rPr>
          <w:t>Strefy ochrony konserwatorskiej:</w:t>
        </w:r>
        <w:r w:rsidRPr="007200F7">
          <w:rPr>
            <w:rStyle w:val="Hipercze"/>
            <w:rFonts w:ascii="Roboto Condensed" w:hAnsi="Roboto Condensed"/>
            <w:bCs/>
            <w:i/>
            <w:iCs/>
            <w:noProof/>
            <w:webHidden/>
            <w:color w:val="auto"/>
          </w:rPr>
          <w:tab/>
        </w:r>
        <w:r w:rsidRPr="007200F7">
          <w:rPr>
            <w:rStyle w:val="Hipercze"/>
            <w:rFonts w:ascii="Roboto Condensed" w:hAnsi="Roboto Condensed"/>
            <w:bCs/>
            <w:i/>
            <w:iCs/>
            <w:noProof/>
            <w:webHidden/>
            <w:color w:val="auto"/>
          </w:rPr>
          <w:fldChar w:fldCharType="begin"/>
        </w:r>
        <w:r w:rsidRPr="007200F7">
          <w:rPr>
            <w:rStyle w:val="Hipercze"/>
            <w:rFonts w:ascii="Roboto Condensed" w:hAnsi="Roboto Condensed"/>
            <w:bCs/>
            <w:i/>
            <w:iCs/>
            <w:noProof/>
            <w:webHidden/>
            <w:color w:val="auto"/>
          </w:rPr>
          <w:instrText xml:space="preserve"> PAGEREF _Toc206584652 \h </w:instrText>
        </w:r>
        <w:r w:rsidRPr="007200F7">
          <w:rPr>
            <w:rStyle w:val="Hipercze"/>
            <w:rFonts w:ascii="Roboto Condensed" w:hAnsi="Roboto Condensed"/>
            <w:bCs/>
            <w:i/>
            <w:iCs/>
            <w:noProof/>
            <w:webHidden/>
            <w:color w:val="auto"/>
          </w:rPr>
        </w:r>
        <w:r w:rsidRPr="007200F7">
          <w:rPr>
            <w:rStyle w:val="Hipercze"/>
            <w:rFonts w:ascii="Roboto Condensed" w:hAnsi="Roboto Condensed"/>
            <w:bCs/>
            <w:i/>
            <w:iCs/>
            <w:noProof/>
            <w:webHidden/>
            <w:color w:val="auto"/>
          </w:rPr>
          <w:fldChar w:fldCharType="separate"/>
        </w:r>
        <w:r w:rsidR="008D40E1">
          <w:rPr>
            <w:rStyle w:val="Hipercze"/>
            <w:rFonts w:ascii="Roboto Condensed" w:hAnsi="Roboto Condensed"/>
            <w:bCs/>
            <w:i/>
            <w:iCs/>
            <w:noProof/>
            <w:webHidden/>
            <w:color w:val="auto"/>
          </w:rPr>
          <w:t>38</w:t>
        </w:r>
        <w:r w:rsidRPr="007200F7">
          <w:rPr>
            <w:rStyle w:val="Hipercze"/>
            <w:rFonts w:ascii="Roboto Condensed" w:hAnsi="Roboto Condensed"/>
            <w:bCs/>
            <w:i/>
            <w:iCs/>
            <w:noProof/>
            <w:webHidden/>
            <w:color w:val="auto"/>
          </w:rPr>
          <w:fldChar w:fldCharType="end"/>
        </w:r>
      </w:hyperlink>
    </w:p>
    <w:p w14:paraId="0DF3DC65" w14:textId="2E5363BE" w:rsidR="00DF4E35" w:rsidRPr="007200F7" w:rsidRDefault="00DF4E35" w:rsidP="00A745CF">
      <w:pPr>
        <w:pStyle w:val="Spistreci1"/>
        <w:rPr>
          <w:rStyle w:val="Hipercze"/>
          <w:rFonts w:ascii="Roboto Condensed" w:hAnsi="Roboto Condensed"/>
          <w:bCs/>
          <w:noProof/>
          <w:color w:val="auto"/>
        </w:rPr>
      </w:pPr>
      <w:hyperlink w:anchor="_Toc206584653" w:history="1">
        <w:r w:rsidRPr="007200F7">
          <w:rPr>
            <w:rStyle w:val="Hipercze"/>
            <w:rFonts w:ascii="Roboto Condensed" w:hAnsi="Roboto Condensed"/>
            <w:bCs/>
            <w:noProof/>
            <w:color w:val="auto"/>
          </w:rPr>
          <w:t>2.13. Obszary pomników zagłady i ich strefy ochronne</w:t>
        </w:r>
        <w:r w:rsidRPr="007200F7">
          <w:rPr>
            <w:rStyle w:val="Hipercze"/>
            <w:rFonts w:ascii="Roboto Condensed" w:hAnsi="Roboto Condensed"/>
            <w:bCs/>
            <w:noProof/>
            <w:webHidden/>
            <w:color w:val="auto"/>
          </w:rPr>
          <w:tab/>
        </w:r>
        <w:r w:rsidRPr="007200F7">
          <w:rPr>
            <w:rStyle w:val="Hipercze"/>
            <w:rFonts w:ascii="Roboto Condensed" w:hAnsi="Roboto Condensed"/>
            <w:bCs/>
            <w:noProof/>
            <w:webHidden/>
            <w:color w:val="auto"/>
          </w:rPr>
          <w:fldChar w:fldCharType="begin"/>
        </w:r>
        <w:r w:rsidRPr="007200F7">
          <w:rPr>
            <w:rStyle w:val="Hipercze"/>
            <w:rFonts w:ascii="Roboto Condensed" w:hAnsi="Roboto Condensed"/>
            <w:bCs/>
            <w:noProof/>
            <w:webHidden/>
            <w:color w:val="auto"/>
          </w:rPr>
          <w:instrText xml:space="preserve"> PAGEREF _Toc206584653 \h </w:instrText>
        </w:r>
        <w:r w:rsidRPr="007200F7">
          <w:rPr>
            <w:rStyle w:val="Hipercze"/>
            <w:rFonts w:ascii="Roboto Condensed" w:hAnsi="Roboto Condensed"/>
            <w:bCs/>
            <w:noProof/>
            <w:webHidden/>
            <w:color w:val="auto"/>
          </w:rPr>
        </w:r>
        <w:r w:rsidRPr="007200F7">
          <w:rPr>
            <w:rStyle w:val="Hipercze"/>
            <w:rFonts w:ascii="Roboto Condensed" w:hAnsi="Roboto Condensed"/>
            <w:bCs/>
            <w:noProof/>
            <w:webHidden/>
            <w:color w:val="auto"/>
          </w:rPr>
          <w:fldChar w:fldCharType="separate"/>
        </w:r>
        <w:r w:rsidR="008D40E1">
          <w:rPr>
            <w:rStyle w:val="Hipercze"/>
            <w:rFonts w:ascii="Roboto Condensed" w:hAnsi="Roboto Condensed"/>
            <w:bCs/>
            <w:noProof/>
            <w:webHidden/>
            <w:color w:val="auto"/>
          </w:rPr>
          <w:t>40</w:t>
        </w:r>
        <w:r w:rsidRPr="007200F7">
          <w:rPr>
            <w:rStyle w:val="Hipercze"/>
            <w:rFonts w:ascii="Roboto Condensed" w:hAnsi="Roboto Condensed"/>
            <w:bCs/>
            <w:noProof/>
            <w:webHidden/>
            <w:color w:val="auto"/>
          </w:rPr>
          <w:fldChar w:fldCharType="end"/>
        </w:r>
      </w:hyperlink>
    </w:p>
    <w:p w14:paraId="5F5AB461" w14:textId="60DC61E4" w:rsidR="00DF4E35" w:rsidRPr="007200F7" w:rsidRDefault="00DF4E35" w:rsidP="00A745CF">
      <w:pPr>
        <w:pStyle w:val="Spistreci1"/>
        <w:rPr>
          <w:rStyle w:val="Hipercze"/>
          <w:rFonts w:ascii="Roboto Condensed" w:hAnsi="Roboto Condensed"/>
          <w:bCs/>
          <w:noProof/>
          <w:color w:val="auto"/>
        </w:rPr>
      </w:pPr>
      <w:hyperlink w:anchor="_Toc206584654" w:history="1">
        <w:r w:rsidRPr="007200F7">
          <w:rPr>
            <w:rStyle w:val="Hipercze"/>
            <w:rFonts w:ascii="Roboto Condensed" w:hAnsi="Roboto Condensed"/>
            <w:bCs/>
            <w:noProof/>
            <w:color w:val="auto"/>
          </w:rPr>
          <w:t>2.14. Tereny zamknięte i ich strefy ochronne</w:t>
        </w:r>
        <w:r w:rsidRPr="007200F7">
          <w:rPr>
            <w:rStyle w:val="Hipercze"/>
            <w:rFonts w:ascii="Roboto Condensed" w:hAnsi="Roboto Condensed"/>
            <w:bCs/>
            <w:noProof/>
            <w:webHidden/>
            <w:color w:val="auto"/>
          </w:rPr>
          <w:tab/>
        </w:r>
        <w:r w:rsidRPr="007200F7">
          <w:rPr>
            <w:rStyle w:val="Hipercze"/>
            <w:rFonts w:ascii="Roboto Condensed" w:hAnsi="Roboto Condensed"/>
            <w:bCs/>
            <w:noProof/>
            <w:webHidden/>
            <w:color w:val="auto"/>
          </w:rPr>
          <w:fldChar w:fldCharType="begin"/>
        </w:r>
        <w:r w:rsidRPr="007200F7">
          <w:rPr>
            <w:rStyle w:val="Hipercze"/>
            <w:rFonts w:ascii="Roboto Condensed" w:hAnsi="Roboto Condensed"/>
            <w:bCs/>
            <w:noProof/>
            <w:webHidden/>
            <w:color w:val="auto"/>
          </w:rPr>
          <w:instrText xml:space="preserve"> PAGEREF _Toc206584654 \h </w:instrText>
        </w:r>
        <w:r w:rsidRPr="007200F7">
          <w:rPr>
            <w:rStyle w:val="Hipercze"/>
            <w:rFonts w:ascii="Roboto Condensed" w:hAnsi="Roboto Condensed"/>
            <w:bCs/>
            <w:noProof/>
            <w:webHidden/>
            <w:color w:val="auto"/>
          </w:rPr>
        </w:r>
        <w:r w:rsidRPr="007200F7">
          <w:rPr>
            <w:rStyle w:val="Hipercze"/>
            <w:rFonts w:ascii="Roboto Condensed" w:hAnsi="Roboto Condensed"/>
            <w:bCs/>
            <w:noProof/>
            <w:webHidden/>
            <w:color w:val="auto"/>
          </w:rPr>
          <w:fldChar w:fldCharType="separate"/>
        </w:r>
        <w:r w:rsidR="008D40E1">
          <w:rPr>
            <w:rStyle w:val="Hipercze"/>
            <w:rFonts w:ascii="Roboto Condensed" w:hAnsi="Roboto Condensed"/>
            <w:bCs/>
            <w:noProof/>
            <w:webHidden/>
            <w:color w:val="auto"/>
          </w:rPr>
          <w:t>40</w:t>
        </w:r>
        <w:r w:rsidRPr="007200F7">
          <w:rPr>
            <w:rStyle w:val="Hipercze"/>
            <w:rFonts w:ascii="Roboto Condensed" w:hAnsi="Roboto Condensed"/>
            <w:bCs/>
            <w:noProof/>
            <w:webHidden/>
            <w:color w:val="auto"/>
          </w:rPr>
          <w:fldChar w:fldCharType="end"/>
        </w:r>
      </w:hyperlink>
    </w:p>
    <w:p w14:paraId="35C6D517" w14:textId="554AB61D" w:rsidR="00DF4E35" w:rsidRPr="007200F7" w:rsidRDefault="00DF4E35" w:rsidP="00A745CF">
      <w:pPr>
        <w:pStyle w:val="Spistreci1"/>
        <w:rPr>
          <w:rStyle w:val="Hipercze"/>
          <w:rFonts w:ascii="Roboto Condensed" w:hAnsi="Roboto Condensed"/>
          <w:bCs/>
          <w:noProof/>
          <w:color w:val="auto"/>
        </w:rPr>
      </w:pPr>
      <w:hyperlink w:anchor="_Toc206584655" w:history="1">
        <w:r w:rsidRPr="007200F7">
          <w:rPr>
            <w:rStyle w:val="Hipercze"/>
            <w:rFonts w:ascii="Roboto Condensed" w:hAnsi="Roboto Condensed"/>
            <w:bCs/>
            <w:noProof/>
            <w:color w:val="auto"/>
          </w:rPr>
          <w:t>2.15. Obszary ograniczonego użytkowania</w:t>
        </w:r>
        <w:r w:rsidRPr="007200F7">
          <w:rPr>
            <w:rStyle w:val="Hipercze"/>
            <w:rFonts w:ascii="Roboto Condensed" w:hAnsi="Roboto Condensed"/>
            <w:bCs/>
            <w:noProof/>
            <w:webHidden/>
            <w:color w:val="auto"/>
          </w:rPr>
          <w:tab/>
        </w:r>
        <w:r w:rsidRPr="007200F7">
          <w:rPr>
            <w:rStyle w:val="Hipercze"/>
            <w:rFonts w:ascii="Roboto Condensed" w:hAnsi="Roboto Condensed"/>
            <w:bCs/>
            <w:noProof/>
            <w:webHidden/>
            <w:color w:val="auto"/>
          </w:rPr>
          <w:fldChar w:fldCharType="begin"/>
        </w:r>
        <w:r w:rsidRPr="007200F7">
          <w:rPr>
            <w:rStyle w:val="Hipercze"/>
            <w:rFonts w:ascii="Roboto Condensed" w:hAnsi="Roboto Condensed"/>
            <w:bCs/>
            <w:noProof/>
            <w:webHidden/>
            <w:color w:val="auto"/>
          </w:rPr>
          <w:instrText xml:space="preserve"> PAGEREF _Toc206584655 \h </w:instrText>
        </w:r>
        <w:r w:rsidRPr="007200F7">
          <w:rPr>
            <w:rStyle w:val="Hipercze"/>
            <w:rFonts w:ascii="Roboto Condensed" w:hAnsi="Roboto Condensed"/>
            <w:bCs/>
            <w:noProof/>
            <w:webHidden/>
            <w:color w:val="auto"/>
          </w:rPr>
        </w:r>
        <w:r w:rsidRPr="007200F7">
          <w:rPr>
            <w:rStyle w:val="Hipercze"/>
            <w:rFonts w:ascii="Roboto Condensed" w:hAnsi="Roboto Condensed"/>
            <w:bCs/>
            <w:noProof/>
            <w:webHidden/>
            <w:color w:val="auto"/>
          </w:rPr>
          <w:fldChar w:fldCharType="separate"/>
        </w:r>
        <w:r w:rsidR="008D40E1">
          <w:rPr>
            <w:rStyle w:val="Hipercze"/>
            <w:rFonts w:ascii="Roboto Condensed" w:hAnsi="Roboto Condensed"/>
            <w:bCs/>
            <w:noProof/>
            <w:webHidden/>
            <w:color w:val="auto"/>
          </w:rPr>
          <w:t>41</w:t>
        </w:r>
        <w:r w:rsidRPr="007200F7">
          <w:rPr>
            <w:rStyle w:val="Hipercze"/>
            <w:rFonts w:ascii="Roboto Condensed" w:hAnsi="Roboto Condensed"/>
            <w:bCs/>
            <w:noProof/>
            <w:webHidden/>
            <w:color w:val="auto"/>
          </w:rPr>
          <w:fldChar w:fldCharType="end"/>
        </w:r>
      </w:hyperlink>
    </w:p>
    <w:p w14:paraId="27E9A3C1" w14:textId="60BA66A3" w:rsidR="00DF4E35" w:rsidRPr="007200F7" w:rsidRDefault="00DF4E35" w:rsidP="00A745CF">
      <w:pPr>
        <w:pStyle w:val="Spistreci1"/>
        <w:rPr>
          <w:rStyle w:val="Hipercze"/>
          <w:rFonts w:ascii="Roboto Condensed" w:hAnsi="Roboto Condensed"/>
          <w:bCs/>
          <w:noProof/>
          <w:color w:val="auto"/>
        </w:rPr>
      </w:pPr>
      <w:hyperlink w:anchor="_Toc206584656" w:history="1">
        <w:r w:rsidRPr="007200F7">
          <w:rPr>
            <w:rStyle w:val="Hipercze"/>
            <w:rFonts w:ascii="Roboto Condensed" w:hAnsi="Roboto Condensed"/>
            <w:bCs/>
            <w:noProof/>
            <w:color w:val="auto"/>
          </w:rPr>
          <w:t>2.16. Obszary wymagające przekształceń, rehabilitacji, rekultywacji lub remediacji</w:t>
        </w:r>
        <w:r w:rsidRPr="007200F7">
          <w:rPr>
            <w:rStyle w:val="Hipercze"/>
            <w:rFonts w:ascii="Roboto Condensed" w:hAnsi="Roboto Condensed"/>
            <w:bCs/>
            <w:noProof/>
            <w:webHidden/>
            <w:color w:val="auto"/>
          </w:rPr>
          <w:tab/>
        </w:r>
        <w:r w:rsidRPr="007200F7">
          <w:rPr>
            <w:rStyle w:val="Hipercze"/>
            <w:rFonts w:ascii="Roboto Condensed" w:hAnsi="Roboto Condensed"/>
            <w:bCs/>
            <w:noProof/>
            <w:webHidden/>
            <w:color w:val="auto"/>
          </w:rPr>
          <w:fldChar w:fldCharType="begin"/>
        </w:r>
        <w:r w:rsidRPr="007200F7">
          <w:rPr>
            <w:rStyle w:val="Hipercze"/>
            <w:rFonts w:ascii="Roboto Condensed" w:hAnsi="Roboto Condensed"/>
            <w:bCs/>
            <w:noProof/>
            <w:webHidden/>
            <w:color w:val="auto"/>
          </w:rPr>
          <w:instrText xml:space="preserve"> PAGEREF _Toc206584656 \h </w:instrText>
        </w:r>
        <w:r w:rsidRPr="007200F7">
          <w:rPr>
            <w:rStyle w:val="Hipercze"/>
            <w:rFonts w:ascii="Roboto Condensed" w:hAnsi="Roboto Condensed"/>
            <w:bCs/>
            <w:noProof/>
            <w:webHidden/>
            <w:color w:val="auto"/>
          </w:rPr>
        </w:r>
        <w:r w:rsidRPr="007200F7">
          <w:rPr>
            <w:rStyle w:val="Hipercze"/>
            <w:rFonts w:ascii="Roboto Condensed" w:hAnsi="Roboto Condensed"/>
            <w:bCs/>
            <w:noProof/>
            <w:webHidden/>
            <w:color w:val="auto"/>
          </w:rPr>
          <w:fldChar w:fldCharType="separate"/>
        </w:r>
        <w:r w:rsidR="008D40E1">
          <w:rPr>
            <w:rStyle w:val="Hipercze"/>
            <w:rFonts w:ascii="Roboto Condensed" w:hAnsi="Roboto Condensed"/>
            <w:bCs/>
            <w:noProof/>
            <w:webHidden/>
            <w:color w:val="auto"/>
          </w:rPr>
          <w:t>41</w:t>
        </w:r>
        <w:r w:rsidRPr="007200F7">
          <w:rPr>
            <w:rStyle w:val="Hipercze"/>
            <w:rFonts w:ascii="Roboto Condensed" w:hAnsi="Roboto Condensed"/>
            <w:bCs/>
            <w:noProof/>
            <w:webHidden/>
            <w:color w:val="auto"/>
          </w:rPr>
          <w:fldChar w:fldCharType="end"/>
        </w:r>
      </w:hyperlink>
    </w:p>
    <w:p w14:paraId="493BF921" w14:textId="69DF84AB" w:rsidR="00DF4E35" w:rsidRPr="007200F7" w:rsidRDefault="00DF4E35" w:rsidP="00A745CF">
      <w:pPr>
        <w:pStyle w:val="Spistreci1"/>
        <w:rPr>
          <w:rStyle w:val="Hipercze"/>
          <w:rFonts w:ascii="Roboto Condensed" w:hAnsi="Roboto Condensed"/>
          <w:bCs/>
          <w:noProof/>
          <w:color w:val="auto"/>
        </w:rPr>
      </w:pPr>
      <w:hyperlink w:anchor="_Toc206584657" w:history="1">
        <w:r w:rsidRPr="007200F7">
          <w:rPr>
            <w:rStyle w:val="Hipercze"/>
            <w:rFonts w:ascii="Roboto Condensed" w:hAnsi="Roboto Condensed"/>
            <w:bCs/>
            <w:noProof/>
            <w:color w:val="auto"/>
          </w:rPr>
          <w:t>2.17. Obszary zdegradowane i obszary rewitalizacji</w:t>
        </w:r>
        <w:r w:rsidRPr="007200F7">
          <w:rPr>
            <w:rStyle w:val="Hipercze"/>
            <w:rFonts w:ascii="Roboto Condensed" w:hAnsi="Roboto Condensed"/>
            <w:bCs/>
            <w:noProof/>
            <w:webHidden/>
            <w:color w:val="auto"/>
          </w:rPr>
          <w:tab/>
        </w:r>
        <w:r w:rsidRPr="007200F7">
          <w:rPr>
            <w:rStyle w:val="Hipercze"/>
            <w:rFonts w:ascii="Roboto Condensed" w:hAnsi="Roboto Condensed"/>
            <w:bCs/>
            <w:noProof/>
            <w:webHidden/>
            <w:color w:val="auto"/>
          </w:rPr>
          <w:fldChar w:fldCharType="begin"/>
        </w:r>
        <w:r w:rsidRPr="007200F7">
          <w:rPr>
            <w:rStyle w:val="Hipercze"/>
            <w:rFonts w:ascii="Roboto Condensed" w:hAnsi="Roboto Condensed"/>
            <w:bCs/>
            <w:noProof/>
            <w:webHidden/>
            <w:color w:val="auto"/>
          </w:rPr>
          <w:instrText xml:space="preserve"> PAGEREF _Toc206584657 \h </w:instrText>
        </w:r>
        <w:r w:rsidRPr="007200F7">
          <w:rPr>
            <w:rStyle w:val="Hipercze"/>
            <w:rFonts w:ascii="Roboto Condensed" w:hAnsi="Roboto Condensed"/>
            <w:bCs/>
            <w:noProof/>
            <w:webHidden/>
            <w:color w:val="auto"/>
          </w:rPr>
        </w:r>
        <w:r w:rsidRPr="007200F7">
          <w:rPr>
            <w:rStyle w:val="Hipercze"/>
            <w:rFonts w:ascii="Roboto Condensed" w:hAnsi="Roboto Condensed"/>
            <w:bCs/>
            <w:noProof/>
            <w:webHidden/>
            <w:color w:val="auto"/>
          </w:rPr>
          <w:fldChar w:fldCharType="separate"/>
        </w:r>
        <w:r w:rsidR="008D40E1">
          <w:rPr>
            <w:rStyle w:val="Hipercze"/>
            <w:rFonts w:ascii="Roboto Condensed" w:hAnsi="Roboto Condensed"/>
            <w:bCs/>
            <w:noProof/>
            <w:webHidden/>
            <w:color w:val="auto"/>
          </w:rPr>
          <w:t>42</w:t>
        </w:r>
        <w:r w:rsidRPr="007200F7">
          <w:rPr>
            <w:rStyle w:val="Hipercze"/>
            <w:rFonts w:ascii="Roboto Condensed" w:hAnsi="Roboto Condensed"/>
            <w:bCs/>
            <w:noProof/>
            <w:webHidden/>
            <w:color w:val="auto"/>
          </w:rPr>
          <w:fldChar w:fldCharType="end"/>
        </w:r>
      </w:hyperlink>
    </w:p>
    <w:p w14:paraId="1CD154E9" w14:textId="2026CCA2" w:rsidR="00DF4E35" w:rsidRPr="007200F7" w:rsidRDefault="00DF4E35" w:rsidP="00A745CF">
      <w:pPr>
        <w:pStyle w:val="Spistreci1"/>
        <w:rPr>
          <w:rStyle w:val="Hipercze"/>
          <w:rFonts w:ascii="Roboto Condensed" w:hAnsi="Roboto Condensed"/>
          <w:bCs/>
          <w:noProof/>
          <w:color w:val="auto"/>
        </w:rPr>
      </w:pPr>
      <w:hyperlink w:anchor="_Toc206584658" w:history="1">
        <w:r w:rsidRPr="007200F7">
          <w:rPr>
            <w:rStyle w:val="Hipercze"/>
            <w:rFonts w:ascii="Roboto Condensed" w:hAnsi="Roboto Condensed"/>
            <w:bCs/>
            <w:noProof/>
            <w:color w:val="auto"/>
          </w:rPr>
          <w:t>2.18. Obszary ciche w aglomeracji oraz obszary ciche poza aglomeracją</w:t>
        </w:r>
        <w:r w:rsidRPr="007200F7">
          <w:rPr>
            <w:rStyle w:val="Hipercze"/>
            <w:rFonts w:ascii="Roboto Condensed" w:hAnsi="Roboto Condensed"/>
            <w:bCs/>
            <w:noProof/>
            <w:webHidden/>
            <w:color w:val="auto"/>
          </w:rPr>
          <w:tab/>
        </w:r>
        <w:r w:rsidRPr="007200F7">
          <w:rPr>
            <w:rStyle w:val="Hipercze"/>
            <w:rFonts w:ascii="Roboto Condensed" w:hAnsi="Roboto Condensed"/>
            <w:bCs/>
            <w:noProof/>
            <w:webHidden/>
            <w:color w:val="auto"/>
          </w:rPr>
          <w:fldChar w:fldCharType="begin"/>
        </w:r>
        <w:r w:rsidRPr="007200F7">
          <w:rPr>
            <w:rStyle w:val="Hipercze"/>
            <w:rFonts w:ascii="Roboto Condensed" w:hAnsi="Roboto Condensed"/>
            <w:bCs/>
            <w:noProof/>
            <w:webHidden/>
            <w:color w:val="auto"/>
          </w:rPr>
          <w:instrText xml:space="preserve"> PAGEREF _Toc206584658 \h </w:instrText>
        </w:r>
        <w:r w:rsidRPr="007200F7">
          <w:rPr>
            <w:rStyle w:val="Hipercze"/>
            <w:rFonts w:ascii="Roboto Condensed" w:hAnsi="Roboto Condensed"/>
            <w:bCs/>
            <w:noProof/>
            <w:webHidden/>
            <w:color w:val="auto"/>
          </w:rPr>
        </w:r>
        <w:r w:rsidRPr="007200F7">
          <w:rPr>
            <w:rStyle w:val="Hipercze"/>
            <w:rFonts w:ascii="Roboto Condensed" w:hAnsi="Roboto Condensed"/>
            <w:bCs/>
            <w:noProof/>
            <w:webHidden/>
            <w:color w:val="auto"/>
          </w:rPr>
          <w:fldChar w:fldCharType="separate"/>
        </w:r>
        <w:r w:rsidR="008D40E1">
          <w:rPr>
            <w:rStyle w:val="Hipercze"/>
            <w:rFonts w:ascii="Roboto Condensed" w:hAnsi="Roboto Condensed"/>
            <w:bCs/>
            <w:noProof/>
            <w:webHidden/>
            <w:color w:val="auto"/>
          </w:rPr>
          <w:t>45</w:t>
        </w:r>
        <w:r w:rsidRPr="007200F7">
          <w:rPr>
            <w:rStyle w:val="Hipercze"/>
            <w:rFonts w:ascii="Roboto Condensed" w:hAnsi="Roboto Condensed"/>
            <w:bCs/>
            <w:noProof/>
            <w:webHidden/>
            <w:color w:val="auto"/>
          </w:rPr>
          <w:fldChar w:fldCharType="end"/>
        </w:r>
      </w:hyperlink>
    </w:p>
    <w:p w14:paraId="25B33408" w14:textId="2D64B70F" w:rsidR="00DF4E35" w:rsidRPr="007200F7" w:rsidRDefault="00DF4E35" w:rsidP="00A745CF">
      <w:pPr>
        <w:pStyle w:val="Spistreci1"/>
        <w:rPr>
          <w:rStyle w:val="Hipercze"/>
          <w:rFonts w:ascii="Roboto Condensed" w:hAnsi="Roboto Condensed"/>
          <w:bCs/>
          <w:noProof/>
          <w:color w:val="auto"/>
        </w:rPr>
      </w:pPr>
      <w:hyperlink w:anchor="_Toc206584659" w:history="1">
        <w:r w:rsidRPr="007200F7">
          <w:rPr>
            <w:rStyle w:val="Hipercze"/>
            <w:rFonts w:ascii="Roboto Condensed" w:hAnsi="Roboto Condensed"/>
            <w:bCs/>
            <w:noProof/>
            <w:color w:val="auto"/>
          </w:rPr>
          <w:t>2.19. Grunty rolne stanowiące użytki rolne klas I–III oraz grunty leśne</w:t>
        </w:r>
        <w:r w:rsidRPr="007200F7">
          <w:rPr>
            <w:rStyle w:val="Hipercze"/>
            <w:rFonts w:ascii="Roboto Condensed" w:hAnsi="Roboto Condensed"/>
            <w:bCs/>
            <w:noProof/>
            <w:webHidden/>
            <w:color w:val="auto"/>
          </w:rPr>
          <w:tab/>
        </w:r>
        <w:r w:rsidRPr="007200F7">
          <w:rPr>
            <w:rStyle w:val="Hipercze"/>
            <w:rFonts w:ascii="Roboto Condensed" w:hAnsi="Roboto Condensed"/>
            <w:bCs/>
            <w:noProof/>
            <w:webHidden/>
            <w:color w:val="auto"/>
          </w:rPr>
          <w:fldChar w:fldCharType="begin"/>
        </w:r>
        <w:r w:rsidRPr="007200F7">
          <w:rPr>
            <w:rStyle w:val="Hipercze"/>
            <w:rFonts w:ascii="Roboto Condensed" w:hAnsi="Roboto Condensed"/>
            <w:bCs/>
            <w:noProof/>
            <w:webHidden/>
            <w:color w:val="auto"/>
          </w:rPr>
          <w:instrText xml:space="preserve"> PAGEREF _Toc206584659 \h </w:instrText>
        </w:r>
        <w:r w:rsidRPr="007200F7">
          <w:rPr>
            <w:rStyle w:val="Hipercze"/>
            <w:rFonts w:ascii="Roboto Condensed" w:hAnsi="Roboto Condensed"/>
            <w:bCs/>
            <w:noProof/>
            <w:webHidden/>
            <w:color w:val="auto"/>
          </w:rPr>
        </w:r>
        <w:r w:rsidRPr="007200F7">
          <w:rPr>
            <w:rStyle w:val="Hipercze"/>
            <w:rFonts w:ascii="Roboto Condensed" w:hAnsi="Roboto Condensed"/>
            <w:bCs/>
            <w:noProof/>
            <w:webHidden/>
            <w:color w:val="auto"/>
          </w:rPr>
          <w:fldChar w:fldCharType="separate"/>
        </w:r>
        <w:r w:rsidR="008D40E1">
          <w:rPr>
            <w:rStyle w:val="Hipercze"/>
            <w:rFonts w:ascii="Roboto Condensed" w:hAnsi="Roboto Condensed"/>
            <w:bCs/>
            <w:noProof/>
            <w:webHidden/>
            <w:color w:val="auto"/>
          </w:rPr>
          <w:t>45</w:t>
        </w:r>
        <w:r w:rsidRPr="007200F7">
          <w:rPr>
            <w:rStyle w:val="Hipercze"/>
            <w:rFonts w:ascii="Roboto Condensed" w:hAnsi="Roboto Condensed"/>
            <w:bCs/>
            <w:noProof/>
            <w:webHidden/>
            <w:color w:val="auto"/>
          </w:rPr>
          <w:fldChar w:fldCharType="end"/>
        </w:r>
      </w:hyperlink>
    </w:p>
    <w:p w14:paraId="66DFD206" w14:textId="39402F0C" w:rsidR="00DF4E35" w:rsidRPr="007200F7" w:rsidRDefault="00DF4E35" w:rsidP="00A745CF">
      <w:pPr>
        <w:pStyle w:val="Spistreci1"/>
        <w:rPr>
          <w:rStyle w:val="Hipercze"/>
          <w:rFonts w:ascii="Roboto Condensed" w:hAnsi="Roboto Condensed"/>
          <w:bCs/>
          <w:noProof/>
          <w:color w:val="auto"/>
        </w:rPr>
      </w:pPr>
      <w:hyperlink w:anchor="_Toc206584660" w:history="1">
        <w:r w:rsidRPr="007200F7">
          <w:rPr>
            <w:rStyle w:val="Hipercze"/>
            <w:rFonts w:ascii="Roboto Condensed" w:hAnsi="Roboto Condensed"/>
            <w:bCs/>
            <w:noProof/>
            <w:color w:val="auto"/>
          </w:rPr>
          <w:t>2.20. Zakłady o zwiększonym i dużym ryzyku wystąpienia poważnej awarii przemysłowej</w:t>
        </w:r>
        <w:r w:rsidRPr="007200F7">
          <w:rPr>
            <w:rStyle w:val="Hipercze"/>
            <w:rFonts w:ascii="Roboto Condensed" w:hAnsi="Roboto Condensed"/>
            <w:bCs/>
            <w:noProof/>
            <w:webHidden/>
            <w:color w:val="auto"/>
          </w:rPr>
          <w:tab/>
        </w:r>
        <w:r w:rsidRPr="007200F7">
          <w:rPr>
            <w:rStyle w:val="Hipercze"/>
            <w:rFonts w:ascii="Roboto Condensed" w:hAnsi="Roboto Condensed"/>
            <w:bCs/>
            <w:noProof/>
            <w:webHidden/>
            <w:color w:val="auto"/>
          </w:rPr>
          <w:fldChar w:fldCharType="begin"/>
        </w:r>
        <w:r w:rsidRPr="007200F7">
          <w:rPr>
            <w:rStyle w:val="Hipercze"/>
            <w:rFonts w:ascii="Roboto Condensed" w:hAnsi="Roboto Condensed"/>
            <w:bCs/>
            <w:noProof/>
            <w:webHidden/>
            <w:color w:val="auto"/>
          </w:rPr>
          <w:instrText xml:space="preserve"> PAGEREF _Toc206584660 \h </w:instrText>
        </w:r>
        <w:r w:rsidRPr="007200F7">
          <w:rPr>
            <w:rStyle w:val="Hipercze"/>
            <w:rFonts w:ascii="Roboto Condensed" w:hAnsi="Roboto Condensed"/>
            <w:bCs/>
            <w:noProof/>
            <w:webHidden/>
            <w:color w:val="auto"/>
          </w:rPr>
        </w:r>
        <w:r w:rsidRPr="007200F7">
          <w:rPr>
            <w:rStyle w:val="Hipercze"/>
            <w:rFonts w:ascii="Roboto Condensed" w:hAnsi="Roboto Condensed"/>
            <w:bCs/>
            <w:noProof/>
            <w:webHidden/>
            <w:color w:val="auto"/>
          </w:rPr>
          <w:fldChar w:fldCharType="separate"/>
        </w:r>
        <w:r w:rsidR="008D40E1">
          <w:rPr>
            <w:rStyle w:val="Hipercze"/>
            <w:rFonts w:ascii="Roboto Condensed" w:hAnsi="Roboto Condensed"/>
            <w:bCs/>
            <w:noProof/>
            <w:webHidden/>
            <w:color w:val="auto"/>
          </w:rPr>
          <w:t>48</w:t>
        </w:r>
        <w:r w:rsidRPr="007200F7">
          <w:rPr>
            <w:rStyle w:val="Hipercze"/>
            <w:rFonts w:ascii="Roboto Condensed" w:hAnsi="Roboto Condensed"/>
            <w:bCs/>
            <w:noProof/>
            <w:webHidden/>
            <w:color w:val="auto"/>
          </w:rPr>
          <w:fldChar w:fldCharType="end"/>
        </w:r>
      </w:hyperlink>
    </w:p>
    <w:p w14:paraId="33891615" w14:textId="5496ED81" w:rsidR="00DF4E35" w:rsidRPr="007200F7" w:rsidRDefault="00DF4E35" w:rsidP="00A745CF">
      <w:pPr>
        <w:pStyle w:val="Spistreci1"/>
        <w:rPr>
          <w:rStyle w:val="Hipercze"/>
          <w:rFonts w:ascii="Roboto Condensed" w:hAnsi="Roboto Condensed"/>
          <w:bCs/>
          <w:noProof/>
          <w:color w:val="auto"/>
        </w:rPr>
      </w:pPr>
      <w:hyperlink w:anchor="_Toc206584661" w:history="1">
        <w:r w:rsidRPr="007200F7">
          <w:rPr>
            <w:rStyle w:val="Hipercze"/>
            <w:rFonts w:ascii="Roboto Condensed" w:hAnsi="Roboto Condensed"/>
            <w:bCs/>
            <w:noProof/>
            <w:color w:val="auto"/>
          </w:rPr>
          <w:t>2.21. Obszary pasa nadbrzeżnego, w tym w szczególności pasa technicznego</w:t>
        </w:r>
        <w:r w:rsidRPr="007200F7">
          <w:rPr>
            <w:rStyle w:val="Hipercze"/>
            <w:rFonts w:ascii="Roboto Condensed" w:hAnsi="Roboto Condensed"/>
            <w:bCs/>
            <w:noProof/>
            <w:webHidden/>
            <w:color w:val="auto"/>
          </w:rPr>
          <w:tab/>
        </w:r>
        <w:r w:rsidRPr="007200F7">
          <w:rPr>
            <w:rStyle w:val="Hipercze"/>
            <w:rFonts w:ascii="Roboto Condensed" w:hAnsi="Roboto Condensed"/>
            <w:bCs/>
            <w:noProof/>
            <w:webHidden/>
            <w:color w:val="auto"/>
          </w:rPr>
          <w:fldChar w:fldCharType="begin"/>
        </w:r>
        <w:r w:rsidRPr="007200F7">
          <w:rPr>
            <w:rStyle w:val="Hipercze"/>
            <w:rFonts w:ascii="Roboto Condensed" w:hAnsi="Roboto Condensed"/>
            <w:bCs/>
            <w:noProof/>
            <w:webHidden/>
            <w:color w:val="auto"/>
          </w:rPr>
          <w:instrText xml:space="preserve"> PAGEREF _Toc206584661 \h </w:instrText>
        </w:r>
        <w:r w:rsidRPr="007200F7">
          <w:rPr>
            <w:rStyle w:val="Hipercze"/>
            <w:rFonts w:ascii="Roboto Condensed" w:hAnsi="Roboto Condensed"/>
            <w:bCs/>
            <w:noProof/>
            <w:webHidden/>
            <w:color w:val="auto"/>
          </w:rPr>
        </w:r>
        <w:r w:rsidRPr="007200F7">
          <w:rPr>
            <w:rStyle w:val="Hipercze"/>
            <w:rFonts w:ascii="Roboto Condensed" w:hAnsi="Roboto Condensed"/>
            <w:bCs/>
            <w:noProof/>
            <w:webHidden/>
            <w:color w:val="auto"/>
          </w:rPr>
          <w:fldChar w:fldCharType="separate"/>
        </w:r>
        <w:r w:rsidR="008D40E1">
          <w:rPr>
            <w:rStyle w:val="Hipercze"/>
            <w:rFonts w:ascii="Roboto Condensed" w:hAnsi="Roboto Condensed"/>
            <w:bCs/>
            <w:noProof/>
            <w:webHidden/>
            <w:color w:val="auto"/>
          </w:rPr>
          <w:t>49</w:t>
        </w:r>
        <w:r w:rsidRPr="007200F7">
          <w:rPr>
            <w:rStyle w:val="Hipercze"/>
            <w:rFonts w:ascii="Roboto Condensed" w:hAnsi="Roboto Condensed"/>
            <w:bCs/>
            <w:noProof/>
            <w:webHidden/>
            <w:color w:val="auto"/>
          </w:rPr>
          <w:fldChar w:fldCharType="end"/>
        </w:r>
      </w:hyperlink>
    </w:p>
    <w:p w14:paraId="2D20FEAB" w14:textId="23A8CE4D" w:rsidR="00DF4E35" w:rsidRPr="007200F7" w:rsidRDefault="00DF4E35" w:rsidP="00A745CF">
      <w:pPr>
        <w:pStyle w:val="Spistreci1"/>
        <w:rPr>
          <w:rFonts w:asciiTheme="minorHAnsi" w:eastAsiaTheme="minorEastAsia" w:hAnsiTheme="minorHAnsi" w:cstheme="minorBidi"/>
          <w:noProof/>
          <w:kern w:val="2"/>
          <w14:ligatures w14:val="standardContextual"/>
        </w:rPr>
      </w:pPr>
      <w:hyperlink w:anchor="_Toc206584662" w:history="1">
        <w:r w:rsidRPr="007200F7">
          <w:rPr>
            <w:rStyle w:val="Hipercze"/>
            <w:rFonts w:ascii="Roboto Condensed" w:hAnsi="Roboto Condensed"/>
            <w:bCs/>
            <w:noProof/>
            <w:color w:val="auto"/>
          </w:rPr>
          <w:t xml:space="preserve">2.22. Rozmieszczenie istniejących i planowanych obiektów infrastruktury społecznej, transportowej </w:t>
        </w:r>
        <w:r w:rsidR="00265DA1" w:rsidRPr="007200F7">
          <w:rPr>
            <w:rStyle w:val="Hipercze"/>
            <w:rFonts w:ascii="Roboto Condensed" w:hAnsi="Roboto Condensed"/>
            <w:bCs/>
            <w:noProof/>
            <w:color w:val="auto"/>
          </w:rPr>
          <w:br/>
        </w:r>
        <w:r w:rsidRPr="007200F7">
          <w:rPr>
            <w:rStyle w:val="Hipercze"/>
            <w:rFonts w:ascii="Roboto Condensed" w:hAnsi="Roboto Condensed"/>
            <w:bCs/>
            <w:noProof/>
            <w:color w:val="auto"/>
          </w:rPr>
          <w:t>i technicznej wraz z obowiązującymi dla nich ograniczeniami w zagospodarowaniu:</w:t>
        </w:r>
        <w:r w:rsidRPr="007200F7">
          <w:rPr>
            <w:rStyle w:val="Hipercze"/>
            <w:rFonts w:ascii="Roboto Condensed" w:hAnsi="Roboto Condensed"/>
            <w:bCs/>
            <w:noProof/>
            <w:webHidden/>
            <w:color w:val="auto"/>
          </w:rPr>
          <w:tab/>
        </w:r>
        <w:r w:rsidRPr="007200F7">
          <w:rPr>
            <w:rStyle w:val="Hipercze"/>
            <w:rFonts w:ascii="Roboto Condensed" w:hAnsi="Roboto Condensed"/>
            <w:bCs/>
            <w:noProof/>
            <w:webHidden/>
            <w:color w:val="auto"/>
          </w:rPr>
          <w:fldChar w:fldCharType="begin"/>
        </w:r>
        <w:r w:rsidRPr="007200F7">
          <w:rPr>
            <w:rStyle w:val="Hipercze"/>
            <w:rFonts w:ascii="Roboto Condensed" w:hAnsi="Roboto Condensed"/>
            <w:bCs/>
            <w:noProof/>
            <w:webHidden/>
            <w:color w:val="auto"/>
          </w:rPr>
          <w:instrText xml:space="preserve"> PAGEREF _Toc206584662 \h </w:instrText>
        </w:r>
        <w:r w:rsidRPr="007200F7">
          <w:rPr>
            <w:rStyle w:val="Hipercze"/>
            <w:rFonts w:ascii="Roboto Condensed" w:hAnsi="Roboto Condensed"/>
            <w:bCs/>
            <w:noProof/>
            <w:webHidden/>
            <w:color w:val="auto"/>
          </w:rPr>
        </w:r>
        <w:r w:rsidRPr="007200F7">
          <w:rPr>
            <w:rStyle w:val="Hipercze"/>
            <w:rFonts w:ascii="Roboto Condensed" w:hAnsi="Roboto Condensed"/>
            <w:bCs/>
            <w:noProof/>
            <w:webHidden/>
            <w:color w:val="auto"/>
          </w:rPr>
          <w:fldChar w:fldCharType="separate"/>
        </w:r>
        <w:r w:rsidR="008D40E1">
          <w:rPr>
            <w:rStyle w:val="Hipercze"/>
            <w:rFonts w:ascii="Roboto Condensed" w:hAnsi="Roboto Condensed"/>
            <w:bCs/>
            <w:noProof/>
            <w:webHidden/>
            <w:color w:val="auto"/>
          </w:rPr>
          <w:t>49</w:t>
        </w:r>
        <w:r w:rsidRPr="007200F7">
          <w:rPr>
            <w:rStyle w:val="Hipercze"/>
            <w:rFonts w:ascii="Roboto Condensed" w:hAnsi="Roboto Condensed"/>
            <w:bCs/>
            <w:noProof/>
            <w:webHidden/>
            <w:color w:val="auto"/>
          </w:rPr>
          <w:fldChar w:fldCharType="end"/>
        </w:r>
      </w:hyperlink>
    </w:p>
    <w:p w14:paraId="65D6B432" w14:textId="61637F7B" w:rsidR="00DF4E35" w:rsidRPr="007200F7" w:rsidRDefault="00DF4E35" w:rsidP="00A745CF">
      <w:pPr>
        <w:pStyle w:val="Spistreci1"/>
        <w:rPr>
          <w:rStyle w:val="Hipercze"/>
          <w:rFonts w:ascii="Roboto Condensed" w:hAnsi="Roboto Condensed"/>
          <w:bCs/>
          <w:i/>
          <w:iCs/>
          <w:noProof/>
          <w:color w:val="auto"/>
        </w:rPr>
      </w:pPr>
      <w:hyperlink w:anchor="_Toc206584663" w:history="1">
        <w:r w:rsidRPr="007200F7">
          <w:rPr>
            <w:rStyle w:val="Hipercze"/>
            <w:rFonts w:ascii="Roboto Condensed" w:hAnsi="Roboto Condensed"/>
            <w:bCs/>
            <w:i/>
            <w:iCs/>
            <w:noProof/>
            <w:color w:val="auto"/>
          </w:rPr>
          <w:t>Infrastruktura społeczna – kultura</w:t>
        </w:r>
        <w:r w:rsidRPr="007200F7">
          <w:rPr>
            <w:rStyle w:val="Hipercze"/>
            <w:rFonts w:ascii="Roboto Condensed" w:hAnsi="Roboto Condensed"/>
            <w:bCs/>
            <w:i/>
            <w:iCs/>
            <w:noProof/>
            <w:webHidden/>
            <w:color w:val="auto"/>
          </w:rPr>
          <w:tab/>
        </w:r>
        <w:r w:rsidRPr="007200F7">
          <w:rPr>
            <w:rStyle w:val="Hipercze"/>
            <w:rFonts w:ascii="Roboto Condensed" w:hAnsi="Roboto Condensed"/>
            <w:bCs/>
            <w:i/>
            <w:iCs/>
            <w:noProof/>
            <w:webHidden/>
            <w:color w:val="auto"/>
          </w:rPr>
          <w:fldChar w:fldCharType="begin"/>
        </w:r>
        <w:r w:rsidRPr="007200F7">
          <w:rPr>
            <w:rStyle w:val="Hipercze"/>
            <w:rFonts w:ascii="Roboto Condensed" w:hAnsi="Roboto Condensed"/>
            <w:bCs/>
            <w:i/>
            <w:iCs/>
            <w:noProof/>
            <w:webHidden/>
            <w:color w:val="auto"/>
          </w:rPr>
          <w:instrText xml:space="preserve"> PAGEREF _Toc206584663 \h </w:instrText>
        </w:r>
        <w:r w:rsidRPr="007200F7">
          <w:rPr>
            <w:rStyle w:val="Hipercze"/>
            <w:rFonts w:ascii="Roboto Condensed" w:hAnsi="Roboto Condensed"/>
            <w:bCs/>
            <w:i/>
            <w:iCs/>
            <w:noProof/>
            <w:webHidden/>
            <w:color w:val="auto"/>
          </w:rPr>
        </w:r>
        <w:r w:rsidRPr="007200F7">
          <w:rPr>
            <w:rStyle w:val="Hipercze"/>
            <w:rFonts w:ascii="Roboto Condensed" w:hAnsi="Roboto Condensed"/>
            <w:bCs/>
            <w:i/>
            <w:iCs/>
            <w:noProof/>
            <w:webHidden/>
            <w:color w:val="auto"/>
          </w:rPr>
          <w:fldChar w:fldCharType="separate"/>
        </w:r>
        <w:r w:rsidR="008D40E1">
          <w:rPr>
            <w:rStyle w:val="Hipercze"/>
            <w:rFonts w:ascii="Roboto Condensed" w:hAnsi="Roboto Condensed"/>
            <w:bCs/>
            <w:i/>
            <w:iCs/>
            <w:noProof/>
            <w:webHidden/>
            <w:color w:val="auto"/>
          </w:rPr>
          <w:t>49</w:t>
        </w:r>
        <w:r w:rsidRPr="007200F7">
          <w:rPr>
            <w:rStyle w:val="Hipercze"/>
            <w:rFonts w:ascii="Roboto Condensed" w:hAnsi="Roboto Condensed"/>
            <w:bCs/>
            <w:i/>
            <w:iCs/>
            <w:noProof/>
            <w:webHidden/>
            <w:color w:val="auto"/>
          </w:rPr>
          <w:fldChar w:fldCharType="end"/>
        </w:r>
      </w:hyperlink>
    </w:p>
    <w:p w14:paraId="78CBC657" w14:textId="7A2D2FE6" w:rsidR="00DF4E35" w:rsidRPr="007200F7" w:rsidRDefault="00DF4E35" w:rsidP="00A745CF">
      <w:pPr>
        <w:pStyle w:val="Spistreci1"/>
        <w:rPr>
          <w:rStyle w:val="Hipercze"/>
          <w:rFonts w:ascii="Roboto Condensed" w:hAnsi="Roboto Condensed"/>
          <w:bCs/>
          <w:i/>
          <w:iCs/>
          <w:noProof/>
          <w:color w:val="auto"/>
        </w:rPr>
      </w:pPr>
      <w:hyperlink w:anchor="_Toc206584664" w:history="1">
        <w:r w:rsidRPr="007200F7">
          <w:rPr>
            <w:rStyle w:val="Hipercze"/>
            <w:rFonts w:ascii="Roboto Condensed" w:hAnsi="Roboto Condensed"/>
            <w:bCs/>
            <w:i/>
            <w:iCs/>
            <w:noProof/>
            <w:color w:val="auto"/>
          </w:rPr>
          <w:t>Infrastruktura społeczna – oświata</w:t>
        </w:r>
        <w:r w:rsidRPr="007200F7">
          <w:rPr>
            <w:rStyle w:val="Hipercze"/>
            <w:rFonts w:ascii="Roboto Condensed" w:hAnsi="Roboto Condensed"/>
            <w:bCs/>
            <w:i/>
            <w:iCs/>
            <w:noProof/>
            <w:webHidden/>
            <w:color w:val="auto"/>
          </w:rPr>
          <w:tab/>
        </w:r>
        <w:r w:rsidRPr="007200F7">
          <w:rPr>
            <w:rStyle w:val="Hipercze"/>
            <w:rFonts w:ascii="Roboto Condensed" w:hAnsi="Roboto Condensed"/>
            <w:bCs/>
            <w:i/>
            <w:iCs/>
            <w:noProof/>
            <w:webHidden/>
            <w:color w:val="auto"/>
          </w:rPr>
          <w:fldChar w:fldCharType="begin"/>
        </w:r>
        <w:r w:rsidRPr="007200F7">
          <w:rPr>
            <w:rStyle w:val="Hipercze"/>
            <w:rFonts w:ascii="Roboto Condensed" w:hAnsi="Roboto Condensed"/>
            <w:bCs/>
            <w:i/>
            <w:iCs/>
            <w:noProof/>
            <w:webHidden/>
            <w:color w:val="auto"/>
          </w:rPr>
          <w:instrText xml:space="preserve"> PAGEREF _Toc206584664 \h </w:instrText>
        </w:r>
        <w:r w:rsidRPr="007200F7">
          <w:rPr>
            <w:rStyle w:val="Hipercze"/>
            <w:rFonts w:ascii="Roboto Condensed" w:hAnsi="Roboto Condensed"/>
            <w:bCs/>
            <w:i/>
            <w:iCs/>
            <w:noProof/>
            <w:webHidden/>
            <w:color w:val="auto"/>
          </w:rPr>
        </w:r>
        <w:r w:rsidRPr="007200F7">
          <w:rPr>
            <w:rStyle w:val="Hipercze"/>
            <w:rFonts w:ascii="Roboto Condensed" w:hAnsi="Roboto Condensed"/>
            <w:bCs/>
            <w:i/>
            <w:iCs/>
            <w:noProof/>
            <w:webHidden/>
            <w:color w:val="auto"/>
          </w:rPr>
          <w:fldChar w:fldCharType="separate"/>
        </w:r>
        <w:r w:rsidR="008D40E1">
          <w:rPr>
            <w:rStyle w:val="Hipercze"/>
            <w:rFonts w:ascii="Roboto Condensed" w:hAnsi="Roboto Condensed"/>
            <w:bCs/>
            <w:i/>
            <w:iCs/>
            <w:noProof/>
            <w:webHidden/>
            <w:color w:val="auto"/>
          </w:rPr>
          <w:t>49</w:t>
        </w:r>
        <w:r w:rsidRPr="007200F7">
          <w:rPr>
            <w:rStyle w:val="Hipercze"/>
            <w:rFonts w:ascii="Roboto Condensed" w:hAnsi="Roboto Condensed"/>
            <w:bCs/>
            <w:i/>
            <w:iCs/>
            <w:noProof/>
            <w:webHidden/>
            <w:color w:val="auto"/>
          </w:rPr>
          <w:fldChar w:fldCharType="end"/>
        </w:r>
      </w:hyperlink>
    </w:p>
    <w:p w14:paraId="3C84F230" w14:textId="59929219" w:rsidR="00DF4E35" w:rsidRPr="007200F7" w:rsidRDefault="00DF4E35" w:rsidP="00A745CF">
      <w:pPr>
        <w:pStyle w:val="Spistreci1"/>
        <w:rPr>
          <w:rStyle w:val="Hipercze"/>
          <w:rFonts w:ascii="Roboto Condensed" w:hAnsi="Roboto Condensed"/>
          <w:bCs/>
          <w:i/>
          <w:iCs/>
          <w:noProof/>
          <w:color w:val="auto"/>
        </w:rPr>
      </w:pPr>
      <w:hyperlink w:anchor="_Toc206584665" w:history="1">
        <w:r w:rsidRPr="007200F7">
          <w:rPr>
            <w:rStyle w:val="Hipercze"/>
            <w:rFonts w:ascii="Roboto Condensed" w:hAnsi="Roboto Condensed"/>
            <w:bCs/>
            <w:i/>
            <w:iCs/>
            <w:noProof/>
            <w:color w:val="auto"/>
          </w:rPr>
          <w:t>Infrastruktura społeczna – ochrona zdrowia</w:t>
        </w:r>
        <w:r w:rsidRPr="007200F7">
          <w:rPr>
            <w:rStyle w:val="Hipercze"/>
            <w:rFonts w:ascii="Roboto Condensed" w:hAnsi="Roboto Condensed"/>
            <w:bCs/>
            <w:i/>
            <w:iCs/>
            <w:noProof/>
            <w:webHidden/>
            <w:color w:val="auto"/>
          </w:rPr>
          <w:tab/>
        </w:r>
        <w:r w:rsidRPr="007200F7">
          <w:rPr>
            <w:rStyle w:val="Hipercze"/>
            <w:rFonts w:ascii="Roboto Condensed" w:hAnsi="Roboto Condensed"/>
            <w:bCs/>
            <w:i/>
            <w:iCs/>
            <w:noProof/>
            <w:webHidden/>
            <w:color w:val="auto"/>
          </w:rPr>
          <w:fldChar w:fldCharType="begin"/>
        </w:r>
        <w:r w:rsidRPr="007200F7">
          <w:rPr>
            <w:rStyle w:val="Hipercze"/>
            <w:rFonts w:ascii="Roboto Condensed" w:hAnsi="Roboto Condensed"/>
            <w:bCs/>
            <w:i/>
            <w:iCs/>
            <w:noProof/>
            <w:webHidden/>
            <w:color w:val="auto"/>
          </w:rPr>
          <w:instrText xml:space="preserve"> PAGEREF _Toc206584665 \h </w:instrText>
        </w:r>
        <w:r w:rsidRPr="007200F7">
          <w:rPr>
            <w:rStyle w:val="Hipercze"/>
            <w:rFonts w:ascii="Roboto Condensed" w:hAnsi="Roboto Condensed"/>
            <w:bCs/>
            <w:i/>
            <w:iCs/>
            <w:noProof/>
            <w:webHidden/>
            <w:color w:val="auto"/>
          </w:rPr>
        </w:r>
        <w:r w:rsidRPr="007200F7">
          <w:rPr>
            <w:rStyle w:val="Hipercze"/>
            <w:rFonts w:ascii="Roboto Condensed" w:hAnsi="Roboto Condensed"/>
            <w:bCs/>
            <w:i/>
            <w:iCs/>
            <w:noProof/>
            <w:webHidden/>
            <w:color w:val="auto"/>
          </w:rPr>
          <w:fldChar w:fldCharType="separate"/>
        </w:r>
        <w:r w:rsidR="008D40E1">
          <w:rPr>
            <w:rStyle w:val="Hipercze"/>
            <w:rFonts w:ascii="Roboto Condensed" w:hAnsi="Roboto Condensed"/>
            <w:bCs/>
            <w:i/>
            <w:iCs/>
            <w:noProof/>
            <w:webHidden/>
            <w:color w:val="auto"/>
          </w:rPr>
          <w:t>50</w:t>
        </w:r>
        <w:r w:rsidRPr="007200F7">
          <w:rPr>
            <w:rStyle w:val="Hipercze"/>
            <w:rFonts w:ascii="Roboto Condensed" w:hAnsi="Roboto Condensed"/>
            <w:bCs/>
            <w:i/>
            <w:iCs/>
            <w:noProof/>
            <w:webHidden/>
            <w:color w:val="auto"/>
          </w:rPr>
          <w:fldChar w:fldCharType="end"/>
        </w:r>
      </w:hyperlink>
    </w:p>
    <w:p w14:paraId="534BFB92" w14:textId="46ACB129" w:rsidR="00DF4E35" w:rsidRPr="007200F7" w:rsidRDefault="00DF4E35" w:rsidP="00A745CF">
      <w:pPr>
        <w:pStyle w:val="Spistreci1"/>
        <w:rPr>
          <w:rStyle w:val="Hipercze"/>
          <w:rFonts w:ascii="Roboto Condensed" w:hAnsi="Roboto Condensed"/>
          <w:bCs/>
          <w:i/>
          <w:iCs/>
          <w:noProof/>
          <w:color w:val="auto"/>
        </w:rPr>
      </w:pPr>
      <w:hyperlink w:anchor="_Toc206584666" w:history="1">
        <w:r w:rsidRPr="007200F7">
          <w:rPr>
            <w:rStyle w:val="Hipercze"/>
            <w:rFonts w:ascii="Roboto Condensed" w:hAnsi="Roboto Condensed"/>
            <w:bCs/>
            <w:i/>
            <w:iCs/>
            <w:noProof/>
            <w:color w:val="auto"/>
          </w:rPr>
          <w:t>Infrastruktura społeczna – sport i rekreacja</w:t>
        </w:r>
        <w:r w:rsidRPr="007200F7">
          <w:rPr>
            <w:rStyle w:val="Hipercze"/>
            <w:rFonts w:ascii="Roboto Condensed" w:hAnsi="Roboto Condensed"/>
            <w:bCs/>
            <w:i/>
            <w:iCs/>
            <w:noProof/>
            <w:webHidden/>
            <w:color w:val="auto"/>
          </w:rPr>
          <w:tab/>
        </w:r>
        <w:r w:rsidRPr="007200F7">
          <w:rPr>
            <w:rStyle w:val="Hipercze"/>
            <w:rFonts w:ascii="Roboto Condensed" w:hAnsi="Roboto Condensed"/>
            <w:bCs/>
            <w:i/>
            <w:iCs/>
            <w:noProof/>
            <w:webHidden/>
            <w:color w:val="auto"/>
          </w:rPr>
          <w:fldChar w:fldCharType="begin"/>
        </w:r>
        <w:r w:rsidRPr="007200F7">
          <w:rPr>
            <w:rStyle w:val="Hipercze"/>
            <w:rFonts w:ascii="Roboto Condensed" w:hAnsi="Roboto Condensed"/>
            <w:bCs/>
            <w:i/>
            <w:iCs/>
            <w:noProof/>
            <w:webHidden/>
            <w:color w:val="auto"/>
          </w:rPr>
          <w:instrText xml:space="preserve"> PAGEREF _Toc206584666 \h </w:instrText>
        </w:r>
        <w:r w:rsidRPr="007200F7">
          <w:rPr>
            <w:rStyle w:val="Hipercze"/>
            <w:rFonts w:ascii="Roboto Condensed" w:hAnsi="Roboto Condensed"/>
            <w:bCs/>
            <w:i/>
            <w:iCs/>
            <w:noProof/>
            <w:webHidden/>
            <w:color w:val="auto"/>
          </w:rPr>
        </w:r>
        <w:r w:rsidRPr="007200F7">
          <w:rPr>
            <w:rStyle w:val="Hipercze"/>
            <w:rFonts w:ascii="Roboto Condensed" w:hAnsi="Roboto Condensed"/>
            <w:bCs/>
            <w:i/>
            <w:iCs/>
            <w:noProof/>
            <w:webHidden/>
            <w:color w:val="auto"/>
          </w:rPr>
          <w:fldChar w:fldCharType="separate"/>
        </w:r>
        <w:r w:rsidR="008D40E1">
          <w:rPr>
            <w:rStyle w:val="Hipercze"/>
            <w:rFonts w:ascii="Roboto Condensed" w:hAnsi="Roboto Condensed"/>
            <w:bCs/>
            <w:i/>
            <w:iCs/>
            <w:noProof/>
            <w:webHidden/>
            <w:color w:val="auto"/>
          </w:rPr>
          <w:t>50</w:t>
        </w:r>
        <w:r w:rsidRPr="007200F7">
          <w:rPr>
            <w:rStyle w:val="Hipercze"/>
            <w:rFonts w:ascii="Roboto Condensed" w:hAnsi="Roboto Condensed"/>
            <w:bCs/>
            <w:i/>
            <w:iCs/>
            <w:noProof/>
            <w:webHidden/>
            <w:color w:val="auto"/>
          </w:rPr>
          <w:fldChar w:fldCharType="end"/>
        </w:r>
      </w:hyperlink>
    </w:p>
    <w:p w14:paraId="24FEEB9A" w14:textId="2B736CEE" w:rsidR="00DF4E35" w:rsidRPr="007200F7" w:rsidRDefault="00DF4E35" w:rsidP="00A745CF">
      <w:pPr>
        <w:pStyle w:val="Spistreci1"/>
        <w:rPr>
          <w:rStyle w:val="Hipercze"/>
          <w:rFonts w:ascii="Roboto Condensed" w:hAnsi="Roboto Condensed"/>
          <w:bCs/>
          <w:i/>
          <w:iCs/>
          <w:noProof/>
          <w:color w:val="auto"/>
        </w:rPr>
      </w:pPr>
      <w:hyperlink w:anchor="_Toc206584667" w:history="1">
        <w:r w:rsidRPr="007200F7">
          <w:rPr>
            <w:rStyle w:val="Hipercze"/>
            <w:rFonts w:ascii="Roboto Condensed" w:hAnsi="Roboto Condensed"/>
            <w:bCs/>
            <w:i/>
            <w:iCs/>
            <w:noProof/>
            <w:color w:val="auto"/>
          </w:rPr>
          <w:t>Infrastruktura transportowa</w:t>
        </w:r>
        <w:r w:rsidRPr="007200F7">
          <w:rPr>
            <w:rStyle w:val="Hipercze"/>
            <w:rFonts w:ascii="Roboto Condensed" w:hAnsi="Roboto Condensed"/>
            <w:bCs/>
            <w:i/>
            <w:iCs/>
            <w:noProof/>
            <w:webHidden/>
            <w:color w:val="auto"/>
          </w:rPr>
          <w:tab/>
        </w:r>
        <w:r w:rsidRPr="007200F7">
          <w:rPr>
            <w:rStyle w:val="Hipercze"/>
            <w:rFonts w:ascii="Roboto Condensed" w:hAnsi="Roboto Condensed"/>
            <w:bCs/>
            <w:i/>
            <w:iCs/>
            <w:noProof/>
            <w:webHidden/>
            <w:color w:val="auto"/>
          </w:rPr>
          <w:fldChar w:fldCharType="begin"/>
        </w:r>
        <w:r w:rsidRPr="007200F7">
          <w:rPr>
            <w:rStyle w:val="Hipercze"/>
            <w:rFonts w:ascii="Roboto Condensed" w:hAnsi="Roboto Condensed"/>
            <w:bCs/>
            <w:i/>
            <w:iCs/>
            <w:noProof/>
            <w:webHidden/>
            <w:color w:val="auto"/>
          </w:rPr>
          <w:instrText xml:space="preserve"> PAGEREF _Toc206584667 \h </w:instrText>
        </w:r>
        <w:r w:rsidRPr="007200F7">
          <w:rPr>
            <w:rStyle w:val="Hipercze"/>
            <w:rFonts w:ascii="Roboto Condensed" w:hAnsi="Roboto Condensed"/>
            <w:bCs/>
            <w:i/>
            <w:iCs/>
            <w:noProof/>
            <w:webHidden/>
            <w:color w:val="auto"/>
          </w:rPr>
        </w:r>
        <w:r w:rsidRPr="007200F7">
          <w:rPr>
            <w:rStyle w:val="Hipercze"/>
            <w:rFonts w:ascii="Roboto Condensed" w:hAnsi="Roboto Condensed"/>
            <w:bCs/>
            <w:i/>
            <w:iCs/>
            <w:noProof/>
            <w:webHidden/>
            <w:color w:val="auto"/>
          </w:rPr>
          <w:fldChar w:fldCharType="separate"/>
        </w:r>
        <w:r w:rsidR="008D40E1">
          <w:rPr>
            <w:rStyle w:val="Hipercze"/>
            <w:rFonts w:ascii="Roboto Condensed" w:hAnsi="Roboto Condensed"/>
            <w:bCs/>
            <w:i/>
            <w:iCs/>
            <w:noProof/>
            <w:webHidden/>
            <w:color w:val="auto"/>
          </w:rPr>
          <w:t>53</w:t>
        </w:r>
        <w:r w:rsidRPr="007200F7">
          <w:rPr>
            <w:rStyle w:val="Hipercze"/>
            <w:rFonts w:ascii="Roboto Condensed" w:hAnsi="Roboto Condensed"/>
            <w:bCs/>
            <w:i/>
            <w:iCs/>
            <w:noProof/>
            <w:webHidden/>
            <w:color w:val="auto"/>
          </w:rPr>
          <w:fldChar w:fldCharType="end"/>
        </w:r>
      </w:hyperlink>
    </w:p>
    <w:p w14:paraId="62A14B6F" w14:textId="7366F870" w:rsidR="00DF4E35" w:rsidRPr="007200F7" w:rsidRDefault="00DF4E35" w:rsidP="00A745CF">
      <w:pPr>
        <w:pStyle w:val="Spistreci1"/>
        <w:rPr>
          <w:rFonts w:asciiTheme="minorHAnsi" w:eastAsiaTheme="minorEastAsia" w:hAnsiTheme="minorHAnsi" w:cstheme="minorBidi"/>
          <w:noProof/>
          <w:kern w:val="2"/>
          <w14:ligatures w14:val="standardContextual"/>
        </w:rPr>
      </w:pPr>
      <w:hyperlink w:anchor="_Toc206584668" w:history="1">
        <w:r w:rsidRPr="007200F7">
          <w:rPr>
            <w:rStyle w:val="Hipercze"/>
            <w:rFonts w:ascii="Roboto Condensed" w:hAnsi="Roboto Condensed"/>
            <w:bCs/>
            <w:i/>
            <w:iCs/>
            <w:noProof/>
            <w:color w:val="auto"/>
          </w:rPr>
          <w:t>Infrastruktura techniczna</w:t>
        </w:r>
        <w:r w:rsidRPr="007200F7">
          <w:rPr>
            <w:rStyle w:val="Hipercze"/>
            <w:rFonts w:ascii="Roboto Condensed" w:hAnsi="Roboto Condensed"/>
            <w:bCs/>
            <w:i/>
            <w:iCs/>
            <w:noProof/>
            <w:webHidden/>
            <w:color w:val="auto"/>
          </w:rPr>
          <w:tab/>
        </w:r>
        <w:r w:rsidRPr="007200F7">
          <w:rPr>
            <w:rStyle w:val="Hipercze"/>
            <w:rFonts w:ascii="Roboto Condensed" w:hAnsi="Roboto Condensed"/>
            <w:bCs/>
            <w:i/>
            <w:iCs/>
            <w:noProof/>
            <w:webHidden/>
            <w:color w:val="auto"/>
          </w:rPr>
          <w:fldChar w:fldCharType="begin"/>
        </w:r>
        <w:r w:rsidRPr="007200F7">
          <w:rPr>
            <w:rStyle w:val="Hipercze"/>
            <w:rFonts w:ascii="Roboto Condensed" w:hAnsi="Roboto Condensed"/>
            <w:bCs/>
            <w:i/>
            <w:iCs/>
            <w:noProof/>
            <w:webHidden/>
            <w:color w:val="auto"/>
          </w:rPr>
          <w:instrText xml:space="preserve"> PAGEREF _Toc206584668 \h </w:instrText>
        </w:r>
        <w:r w:rsidRPr="007200F7">
          <w:rPr>
            <w:rStyle w:val="Hipercze"/>
            <w:rFonts w:ascii="Roboto Condensed" w:hAnsi="Roboto Condensed"/>
            <w:bCs/>
            <w:i/>
            <w:iCs/>
            <w:noProof/>
            <w:webHidden/>
            <w:color w:val="auto"/>
          </w:rPr>
        </w:r>
        <w:r w:rsidRPr="007200F7">
          <w:rPr>
            <w:rStyle w:val="Hipercze"/>
            <w:rFonts w:ascii="Roboto Condensed" w:hAnsi="Roboto Condensed"/>
            <w:bCs/>
            <w:i/>
            <w:iCs/>
            <w:noProof/>
            <w:webHidden/>
            <w:color w:val="auto"/>
          </w:rPr>
          <w:fldChar w:fldCharType="separate"/>
        </w:r>
        <w:r w:rsidR="008D40E1">
          <w:rPr>
            <w:rStyle w:val="Hipercze"/>
            <w:rFonts w:ascii="Roboto Condensed" w:hAnsi="Roboto Condensed"/>
            <w:bCs/>
            <w:i/>
            <w:iCs/>
            <w:noProof/>
            <w:webHidden/>
            <w:color w:val="auto"/>
          </w:rPr>
          <w:t>57</w:t>
        </w:r>
        <w:r w:rsidRPr="007200F7">
          <w:rPr>
            <w:rStyle w:val="Hipercze"/>
            <w:rFonts w:ascii="Roboto Condensed" w:hAnsi="Roboto Condensed"/>
            <w:bCs/>
            <w:i/>
            <w:iCs/>
            <w:noProof/>
            <w:webHidden/>
            <w:color w:val="auto"/>
          </w:rPr>
          <w:fldChar w:fldCharType="end"/>
        </w:r>
      </w:hyperlink>
    </w:p>
    <w:p w14:paraId="60D7CF04" w14:textId="2986D8A6" w:rsidR="00DF4E35" w:rsidRPr="007200F7" w:rsidRDefault="00DF4E35" w:rsidP="00A745CF">
      <w:pPr>
        <w:pStyle w:val="Spistreci1"/>
        <w:rPr>
          <w:rStyle w:val="Hipercze"/>
          <w:rFonts w:ascii="Roboto Condensed" w:hAnsi="Roboto Condensed"/>
          <w:bCs/>
          <w:noProof/>
          <w:color w:val="auto"/>
        </w:rPr>
      </w:pPr>
      <w:hyperlink w:anchor="_Toc206584669" w:history="1">
        <w:r w:rsidRPr="007200F7">
          <w:rPr>
            <w:rStyle w:val="Hipercze"/>
            <w:rFonts w:ascii="Roboto Condensed" w:hAnsi="Roboto Condensed"/>
            <w:bCs/>
            <w:noProof/>
            <w:color w:val="auto"/>
          </w:rPr>
          <w:t>2.23. Rekomendacje i wnioski zawarte w audycie krajobrazowym oraz krajobrazy priorytetowe</w:t>
        </w:r>
        <w:r w:rsidRPr="007200F7">
          <w:rPr>
            <w:rStyle w:val="Hipercze"/>
            <w:rFonts w:ascii="Roboto Condensed" w:hAnsi="Roboto Condensed"/>
            <w:bCs/>
            <w:noProof/>
            <w:webHidden/>
            <w:color w:val="auto"/>
          </w:rPr>
          <w:tab/>
        </w:r>
        <w:r w:rsidRPr="007200F7">
          <w:rPr>
            <w:rStyle w:val="Hipercze"/>
            <w:rFonts w:ascii="Roboto Condensed" w:hAnsi="Roboto Condensed"/>
            <w:bCs/>
            <w:noProof/>
            <w:webHidden/>
            <w:color w:val="auto"/>
          </w:rPr>
          <w:fldChar w:fldCharType="begin"/>
        </w:r>
        <w:r w:rsidRPr="007200F7">
          <w:rPr>
            <w:rStyle w:val="Hipercze"/>
            <w:rFonts w:ascii="Roboto Condensed" w:hAnsi="Roboto Condensed"/>
            <w:bCs/>
            <w:noProof/>
            <w:webHidden/>
            <w:color w:val="auto"/>
          </w:rPr>
          <w:instrText xml:space="preserve"> PAGEREF _Toc206584669 \h </w:instrText>
        </w:r>
        <w:r w:rsidRPr="007200F7">
          <w:rPr>
            <w:rStyle w:val="Hipercze"/>
            <w:rFonts w:ascii="Roboto Condensed" w:hAnsi="Roboto Condensed"/>
            <w:bCs/>
            <w:noProof/>
            <w:webHidden/>
            <w:color w:val="auto"/>
          </w:rPr>
        </w:r>
        <w:r w:rsidRPr="007200F7">
          <w:rPr>
            <w:rStyle w:val="Hipercze"/>
            <w:rFonts w:ascii="Roboto Condensed" w:hAnsi="Roboto Condensed"/>
            <w:bCs/>
            <w:noProof/>
            <w:webHidden/>
            <w:color w:val="auto"/>
          </w:rPr>
          <w:fldChar w:fldCharType="separate"/>
        </w:r>
        <w:r w:rsidR="008D40E1">
          <w:rPr>
            <w:rStyle w:val="Hipercze"/>
            <w:rFonts w:ascii="Roboto Condensed" w:hAnsi="Roboto Condensed"/>
            <w:bCs/>
            <w:noProof/>
            <w:webHidden/>
            <w:color w:val="auto"/>
          </w:rPr>
          <w:t>61</w:t>
        </w:r>
        <w:r w:rsidRPr="007200F7">
          <w:rPr>
            <w:rStyle w:val="Hipercze"/>
            <w:rFonts w:ascii="Roboto Condensed" w:hAnsi="Roboto Condensed"/>
            <w:bCs/>
            <w:noProof/>
            <w:webHidden/>
            <w:color w:val="auto"/>
          </w:rPr>
          <w:fldChar w:fldCharType="end"/>
        </w:r>
      </w:hyperlink>
    </w:p>
    <w:p w14:paraId="522DC9A8" w14:textId="69809BCB" w:rsidR="00DF4E35" w:rsidRPr="007200F7" w:rsidRDefault="00DF4E35" w:rsidP="00A745CF">
      <w:pPr>
        <w:pStyle w:val="Spistreci1"/>
        <w:rPr>
          <w:rStyle w:val="Hipercze"/>
          <w:rFonts w:ascii="Roboto Condensed" w:hAnsi="Roboto Condensed"/>
          <w:bCs/>
          <w:noProof/>
          <w:color w:val="auto"/>
        </w:rPr>
      </w:pPr>
      <w:hyperlink w:anchor="_Toc206584670" w:history="1">
        <w:r w:rsidRPr="007200F7">
          <w:rPr>
            <w:rStyle w:val="Hipercze"/>
            <w:rFonts w:ascii="Roboto Condensed" w:hAnsi="Roboto Condensed"/>
            <w:bCs/>
            <w:noProof/>
            <w:color w:val="auto"/>
          </w:rPr>
          <w:t xml:space="preserve">2.24. Opracowanie ekofizjograficzne w zakresie wymagań, o których mowa w art. 72 ust. 1–3 </w:t>
        </w:r>
        <w:r w:rsidR="00265DA1" w:rsidRPr="007200F7">
          <w:rPr>
            <w:rStyle w:val="Hipercze"/>
            <w:rFonts w:ascii="Roboto Condensed" w:hAnsi="Roboto Condensed"/>
            <w:bCs/>
            <w:noProof/>
            <w:color w:val="auto"/>
          </w:rPr>
          <w:br/>
        </w:r>
        <w:r w:rsidRPr="007200F7">
          <w:rPr>
            <w:rStyle w:val="Hipercze"/>
            <w:rFonts w:ascii="Roboto Condensed" w:hAnsi="Roboto Condensed"/>
            <w:bCs/>
            <w:noProof/>
            <w:color w:val="auto"/>
          </w:rPr>
          <w:t>ustawy z dnia 27 kwietnia 2001 r. – Prawo ochrony środowiska</w:t>
        </w:r>
        <w:r w:rsidRPr="007200F7">
          <w:rPr>
            <w:rStyle w:val="Hipercze"/>
            <w:rFonts w:ascii="Roboto Condensed" w:hAnsi="Roboto Condensed"/>
            <w:bCs/>
            <w:noProof/>
            <w:webHidden/>
            <w:color w:val="auto"/>
          </w:rPr>
          <w:tab/>
        </w:r>
        <w:r w:rsidRPr="007200F7">
          <w:rPr>
            <w:rStyle w:val="Hipercze"/>
            <w:rFonts w:ascii="Roboto Condensed" w:hAnsi="Roboto Condensed"/>
            <w:bCs/>
            <w:noProof/>
            <w:webHidden/>
            <w:color w:val="auto"/>
          </w:rPr>
          <w:fldChar w:fldCharType="begin"/>
        </w:r>
        <w:r w:rsidRPr="007200F7">
          <w:rPr>
            <w:rStyle w:val="Hipercze"/>
            <w:rFonts w:ascii="Roboto Condensed" w:hAnsi="Roboto Condensed"/>
            <w:bCs/>
            <w:noProof/>
            <w:webHidden/>
            <w:color w:val="auto"/>
          </w:rPr>
          <w:instrText xml:space="preserve"> PAGEREF _Toc206584670 \h </w:instrText>
        </w:r>
        <w:r w:rsidRPr="007200F7">
          <w:rPr>
            <w:rStyle w:val="Hipercze"/>
            <w:rFonts w:ascii="Roboto Condensed" w:hAnsi="Roboto Condensed"/>
            <w:bCs/>
            <w:noProof/>
            <w:webHidden/>
            <w:color w:val="auto"/>
          </w:rPr>
        </w:r>
        <w:r w:rsidRPr="007200F7">
          <w:rPr>
            <w:rStyle w:val="Hipercze"/>
            <w:rFonts w:ascii="Roboto Condensed" w:hAnsi="Roboto Condensed"/>
            <w:bCs/>
            <w:noProof/>
            <w:webHidden/>
            <w:color w:val="auto"/>
          </w:rPr>
          <w:fldChar w:fldCharType="separate"/>
        </w:r>
        <w:r w:rsidR="008D40E1">
          <w:rPr>
            <w:rStyle w:val="Hipercze"/>
            <w:rFonts w:ascii="Roboto Condensed" w:hAnsi="Roboto Condensed"/>
            <w:bCs/>
            <w:noProof/>
            <w:webHidden/>
            <w:color w:val="auto"/>
          </w:rPr>
          <w:t>78</w:t>
        </w:r>
        <w:r w:rsidRPr="007200F7">
          <w:rPr>
            <w:rStyle w:val="Hipercze"/>
            <w:rFonts w:ascii="Roboto Condensed" w:hAnsi="Roboto Condensed"/>
            <w:bCs/>
            <w:noProof/>
            <w:webHidden/>
            <w:color w:val="auto"/>
          </w:rPr>
          <w:fldChar w:fldCharType="end"/>
        </w:r>
      </w:hyperlink>
    </w:p>
    <w:p w14:paraId="419E1FE0" w14:textId="616819F0" w:rsidR="00DF4E35" w:rsidRPr="007200F7" w:rsidRDefault="00DF4E35" w:rsidP="00A745CF">
      <w:pPr>
        <w:pStyle w:val="Spistreci1"/>
        <w:rPr>
          <w:rStyle w:val="Hipercze"/>
          <w:rFonts w:ascii="Roboto Condensed" w:hAnsi="Roboto Condensed"/>
          <w:bCs/>
          <w:noProof/>
          <w:color w:val="auto"/>
        </w:rPr>
      </w:pPr>
      <w:hyperlink w:anchor="_Toc206584671" w:history="1">
        <w:r w:rsidRPr="007200F7">
          <w:rPr>
            <w:rStyle w:val="Hipercze"/>
            <w:rFonts w:ascii="Roboto Condensed" w:hAnsi="Roboto Condensed"/>
            <w:bCs/>
            <w:noProof/>
            <w:color w:val="auto"/>
          </w:rPr>
          <w:t>2.25. Zapotrzebowanie na nową zabudowę mieszkaniową w gminie</w:t>
        </w:r>
        <w:r w:rsidRPr="007200F7">
          <w:rPr>
            <w:rStyle w:val="Hipercze"/>
            <w:rFonts w:ascii="Roboto Condensed" w:hAnsi="Roboto Condensed"/>
            <w:bCs/>
            <w:noProof/>
            <w:webHidden/>
            <w:color w:val="auto"/>
          </w:rPr>
          <w:tab/>
        </w:r>
        <w:r w:rsidRPr="007200F7">
          <w:rPr>
            <w:rStyle w:val="Hipercze"/>
            <w:rFonts w:ascii="Roboto Condensed" w:hAnsi="Roboto Condensed"/>
            <w:bCs/>
            <w:noProof/>
            <w:webHidden/>
            <w:color w:val="auto"/>
          </w:rPr>
          <w:fldChar w:fldCharType="begin"/>
        </w:r>
        <w:r w:rsidRPr="007200F7">
          <w:rPr>
            <w:rStyle w:val="Hipercze"/>
            <w:rFonts w:ascii="Roboto Condensed" w:hAnsi="Roboto Condensed"/>
            <w:bCs/>
            <w:noProof/>
            <w:webHidden/>
            <w:color w:val="auto"/>
          </w:rPr>
          <w:instrText xml:space="preserve"> PAGEREF _Toc206584671 \h </w:instrText>
        </w:r>
        <w:r w:rsidRPr="007200F7">
          <w:rPr>
            <w:rStyle w:val="Hipercze"/>
            <w:rFonts w:ascii="Roboto Condensed" w:hAnsi="Roboto Condensed"/>
            <w:bCs/>
            <w:noProof/>
            <w:webHidden/>
            <w:color w:val="auto"/>
          </w:rPr>
        </w:r>
        <w:r w:rsidRPr="007200F7">
          <w:rPr>
            <w:rStyle w:val="Hipercze"/>
            <w:rFonts w:ascii="Roboto Condensed" w:hAnsi="Roboto Condensed"/>
            <w:bCs/>
            <w:noProof/>
            <w:webHidden/>
            <w:color w:val="auto"/>
          </w:rPr>
          <w:fldChar w:fldCharType="separate"/>
        </w:r>
        <w:r w:rsidR="008D40E1">
          <w:rPr>
            <w:rStyle w:val="Hipercze"/>
            <w:rFonts w:ascii="Roboto Condensed" w:hAnsi="Roboto Condensed"/>
            <w:bCs/>
            <w:noProof/>
            <w:webHidden/>
            <w:color w:val="auto"/>
          </w:rPr>
          <w:t>80</w:t>
        </w:r>
        <w:r w:rsidRPr="007200F7">
          <w:rPr>
            <w:rStyle w:val="Hipercze"/>
            <w:rFonts w:ascii="Roboto Condensed" w:hAnsi="Roboto Condensed"/>
            <w:bCs/>
            <w:noProof/>
            <w:webHidden/>
            <w:color w:val="auto"/>
          </w:rPr>
          <w:fldChar w:fldCharType="end"/>
        </w:r>
      </w:hyperlink>
    </w:p>
    <w:p w14:paraId="6A39B927" w14:textId="0F7886A5" w:rsidR="00DF4E35" w:rsidRPr="007200F7" w:rsidRDefault="00DF4E35" w:rsidP="00A745CF">
      <w:pPr>
        <w:pStyle w:val="Spistreci1"/>
        <w:rPr>
          <w:rStyle w:val="Hipercze"/>
          <w:rFonts w:ascii="Roboto Condensed" w:hAnsi="Roboto Condensed"/>
          <w:bCs/>
          <w:noProof/>
          <w:color w:val="auto"/>
        </w:rPr>
      </w:pPr>
      <w:hyperlink w:anchor="_Toc206584672" w:history="1">
        <w:r w:rsidRPr="007200F7">
          <w:rPr>
            <w:rStyle w:val="Hipercze"/>
            <w:rFonts w:ascii="Roboto Condensed" w:hAnsi="Roboto Condensed"/>
            <w:bCs/>
            <w:noProof/>
            <w:color w:val="auto"/>
          </w:rPr>
          <w:t>2.26. Wnioski do planu ogólnego</w:t>
        </w:r>
        <w:r w:rsidRPr="007200F7">
          <w:rPr>
            <w:rStyle w:val="Hipercze"/>
            <w:rFonts w:ascii="Roboto Condensed" w:hAnsi="Roboto Condensed"/>
            <w:bCs/>
            <w:noProof/>
            <w:webHidden/>
            <w:color w:val="auto"/>
          </w:rPr>
          <w:tab/>
        </w:r>
        <w:r w:rsidRPr="007200F7">
          <w:rPr>
            <w:rStyle w:val="Hipercze"/>
            <w:rFonts w:ascii="Roboto Condensed" w:hAnsi="Roboto Condensed"/>
            <w:bCs/>
            <w:noProof/>
            <w:webHidden/>
            <w:color w:val="auto"/>
          </w:rPr>
          <w:fldChar w:fldCharType="begin"/>
        </w:r>
        <w:r w:rsidRPr="007200F7">
          <w:rPr>
            <w:rStyle w:val="Hipercze"/>
            <w:rFonts w:ascii="Roboto Condensed" w:hAnsi="Roboto Condensed"/>
            <w:bCs/>
            <w:noProof/>
            <w:webHidden/>
            <w:color w:val="auto"/>
          </w:rPr>
          <w:instrText xml:space="preserve"> PAGEREF _Toc206584672 \h </w:instrText>
        </w:r>
        <w:r w:rsidRPr="007200F7">
          <w:rPr>
            <w:rStyle w:val="Hipercze"/>
            <w:rFonts w:ascii="Roboto Condensed" w:hAnsi="Roboto Condensed"/>
            <w:bCs/>
            <w:noProof/>
            <w:webHidden/>
            <w:color w:val="auto"/>
          </w:rPr>
        </w:r>
        <w:r w:rsidRPr="007200F7">
          <w:rPr>
            <w:rStyle w:val="Hipercze"/>
            <w:rFonts w:ascii="Roboto Condensed" w:hAnsi="Roboto Condensed"/>
            <w:bCs/>
            <w:noProof/>
            <w:webHidden/>
            <w:color w:val="auto"/>
          </w:rPr>
          <w:fldChar w:fldCharType="separate"/>
        </w:r>
        <w:r w:rsidR="008D40E1">
          <w:rPr>
            <w:rStyle w:val="Hipercze"/>
            <w:rFonts w:ascii="Roboto Condensed" w:hAnsi="Roboto Condensed"/>
            <w:bCs/>
            <w:noProof/>
            <w:webHidden/>
            <w:color w:val="auto"/>
          </w:rPr>
          <w:t>82</w:t>
        </w:r>
        <w:r w:rsidRPr="007200F7">
          <w:rPr>
            <w:rStyle w:val="Hipercze"/>
            <w:rFonts w:ascii="Roboto Condensed" w:hAnsi="Roboto Condensed"/>
            <w:bCs/>
            <w:noProof/>
            <w:webHidden/>
            <w:color w:val="auto"/>
          </w:rPr>
          <w:fldChar w:fldCharType="end"/>
        </w:r>
      </w:hyperlink>
    </w:p>
    <w:p w14:paraId="4380F2C5" w14:textId="47066E7F" w:rsidR="00DF4E35" w:rsidRPr="007200F7" w:rsidRDefault="00DF4E35" w:rsidP="00A745CF">
      <w:pPr>
        <w:pStyle w:val="Spistreci1"/>
        <w:rPr>
          <w:rStyle w:val="Hipercze"/>
          <w:rFonts w:ascii="Roboto Condensed" w:hAnsi="Roboto Condensed"/>
          <w:bCs/>
          <w:noProof/>
          <w:color w:val="auto"/>
        </w:rPr>
      </w:pPr>
      <w:hyperlink w:anchor="_Toc206584673" w:history="1">
        <w:r w:rsidRPr="007200F7">
          <w:rPr>
            <w:rStyle w:val="Hipercze"/>
            <w:rFonts w:ascii="Roboto Condensed" w:hAnsi="Roboto Condensed"/>
            <w:bCs/>
            <w:noProof/>
            <w:color w:val="auto"/>
          </w:rPr>
          <w:t>3. USTALENIA PLANU OGÓLNEGO</w:t>
        </w:r>
        <w:r w:rsidRPr="007200F7">
          <w:rPr>
            <w:rStyle w:val="Hipercze"/>
            <w:rFonts w:ascii="Roboto Condensed" w:hAnsi="Roboto Condensed"/>
            <w:bCs/>
            <w:noProof/>
            <w:webHidden/>
            <w:color w:val="auto"/>
          </w:rPr>
          <w:tab/>
        </w:r>
        <w:r w:rsidRPr="007200F7">
          <w:rPr>
            <w:rStyle w:val="Hipercze"/>
            <w:rFonts w:ascii="Roboto Condensed" w:hAnsi="Roboto Condensed"/>
            <w:bCs/>
            <w:noProof/>
            <w:webHidden/>
            <w:color w:val="auto"/>
          </w:rPr>
          <w:fldChar w:fldCharType="begin"/>
        </w:r>
        <w:r w:rsidRPr="007200F7">
          <w:rPr>
            <w:rStyle w:val="Hipercze"/>
            <w:rFonts w:ascii="Roboto Condensed" w:hAnsi="Roboto Condensed"/>
            <w:bCs/>
            <w:noProof/>
            <w:webHidden/>
            <w:color w:val="auto"/>
          </w:rPr>
          <w:instrText xml:space="preserve"> PAGEREF _Toc206584673 \h </w:instrText>
        </w:r>
        <w:r w:rsidRPr="007200F7">
          <w:rPr>
            <w:rStyle w:val="Hipercze"/>
            <w:rFonts w:ascii="Roboto Condensed" w:hAnsi="Roboto Condensed"/>
            <w:bCs/>
            <w:noProof/>
            <w:webHidden/>
            <w:color w:val="auto"/>
          </w:rPr>
        </w:r>
        <w:r w:rsidRPr="007200F7">
          <w:rPr>
            <w:rStyle w:val="Hipercze"/>
            <w:rFonts w:ascii="Roboto Condensed" w:hAnsi="Roboto Condensed"/>
            <w:bCs/>
            <w:noProof/>
            <w:webHidden/>
            <w:color w:val="auto"/>
          </w:rPr>
          <w:fldChar w:fldCharType="separate"/>
        </w:r>
        <w:r w:rsidR="008D40E1">
          <w:rPr>
            <w:rStyle w:val="Hipercze"/>
            <w:rFonts w:ascii="Roboto Condensed" w:hAnsi="Roboto Condensed"/>
            <w:bCs/>
            <w:noProof/>
            <w:webHidden/>
            <w:color w:val="auto"/>
          </w:rPr>
          <w:t>84</w:t>
        </w:r>
        <w:r w:rsidRPr="007200F7">
          <w:rPr>
            <w:rStyle w:val="Hipercze"/>
            <w:rFonts w:ascii="Roboto Condensed" w:hAnsi="Roboto Condensed"/>
            <w:bCs/>
            <w:noProof/>
            <w:webHidden/>
            <w:color w:val="auto"/>
          </w:rPr>
          <w:fldChar w:fldCharType="end"/>
        </w:r>
      </w:hyperlink>
    </w:p>
    <w:p w14:paraId="44EE5518" w14:textId="74D92990" w:rsidR="00DF4E35" w:rsidRPr="007200F7" w:rsidRDefault="00DF4E35" w:rsidP="00A745CF">
      <w:pPr>
        <w:pStyle w:val="Spistreci1"/>
        <w:rPr>
          <w:rFonts w:asciiTheme="minorHAnsi" w:eastAsiaTheme="minorEastAsia" w:hAnsiTheme="minorHAnsi" w:cstheme="minorBidi"/>
          <w:noProof/>
          <w:kern w:val="2"/>
          <w14:ligatures w14:val="standardContextual"/>
        </w:rPr>
      </w:pPr>
      <w:hyperlink w:anchor="_Toc206584674" w:history="1">
        <w:r w:rsidRPr="007200F7">
          <w:rPr>
            <w:rStyle w:val="Hipercze"/>
            <w:rFonts w:ascii="Roboto Condensed" w:hAnsi="Roboto Condensed"/>
            <w:bCs/>
            <w:noProof/>
            <w:color w:val="auto"/>
          </w:rPr>
          <w:t>3.1. Przyczyny wyznaczenia stref planistycznych</w:t>
        </w:r>
        <w:r w:rsidRPr="007200F7">
          <w:rPr>
            <w:rStyle w:val="Hipercze"/>
            <w:rFonts w:ascii="Roboto Condensed" w:hAnsi="Roboto Condensed"/>
            <w:bCs/>
            <w:noProof/>
            <w:webHidden/>
            <w:color w:val="auto"/>
          </w:rPr>
          <w:tab/>
        </w:r>
        <w:r w:rsidRPr="007200F7">
          <w:rPr>
            <w:rStyle w:val="Hipercze"/>
            <w:rFonts w:ascii="Roboto Condensed" w:hAnsi="Roboto Condensed"/>
            <w:bCs/>
            <w:noProof/>
            <w:webHidden/>
            <w:color w:val="auto"/>
          </w:rPr>
          <w:fldChar w:fldCharType="begin"/>
        </w:r>
        <w:r w:rsidRPr="007200F7">
          <w:rPr>
            <w:rStyle w:val="Hipercze"/>
            <w:rFonts w:ascii="Roboto Condensed" w:hAnsi="Roboto Condensed"/>
            <w:bCs/>
            <w:noProof/>
            <w:webHidden/>
            <w:color w:val="auto"/>
          </w:rPr>
          <w:instrText xml:space="preserve"> PAGEREF _Toc206584674 \h </w:instrText>
        </w:r>
        <w:r w:rsidRPr="007200F7">
          <w:rPr>
            <w:rStyle w:val="Hipercze"/>
            <w:rFonts w:ascii="Roboto Condensed" w:hAnsi="Roboto Condensed"/>
            <w:bCs/>
            <w:noProof/>
            <w:webHidden/>
            <w:color w:val="auto"/>
          </w:rPr>
        </w:r>
        <w:r w:rsidRPr="007200F7">
          <w:rPr>
            <w:rStyle w:val="Hipercze"/>
            <w:rFonts w:ascii="Roboto Condensed" w:hAnsi="Roboto Condensed"/>
            <w:bCs/>
            <w:noProof/>
            <w:webHidden/>
            <w:color w:val="auto"/>
          </w:rPr>
          <w:fldChar w:fldCharType="separate"/>
        </w:r>
        <w:r w:rsidR="008D40E1">
          <w:rPr>
            <w:rStyle w:val="Hipercze"/>
            <w:rFonts w:ascii="Roboto Condensed" w:hAnsi="Roboto Condensed"/>
            <w:bCs/>
            <w:noProof/>
            <w:webHidden/>
            <w:color w:val="auto"/>
          </w:rPr>
          <w:t>84</w:t>
        </w:r>
        <w:r w:rsidRPr="007200F7">
          <w:rPr>
            <w:rStyle w:val="Hipercze"/>
            <w:rFonts w:ascii="Roboto Condensed" w:hAnsi="Roboto Condensed"/>
            <w:bCs/>
            <w:noProof/>
            <w:webHidden/>
            <w:color w:val="auto"/>
          </w:rPr>
          <w:fldChar w:fldCharType="end"/>
        </w:r>
      </w:hyperlink>
    </w:p>
    <w:p w14:paraId="06435848" w14:textId="0141B880" w:rsidR="00DF4E35" w:rsidRPr="007200F7" w:rsidRDefault="00DF4E35" w:rsidP="00A745CF">
      <w:pPr>
        <w:pStyle w:val="Spistreci1"/>
        <w:rPr>
          <w:rStyle w:val="Hipercze"/>
          <w:rFonts w:ascii="Roboto Condensed" w:hAnsi="Roboto Condensed"/>
          <w:bCs/>
          <w:i/>
          <w:iCs/>
          <w:noProof/>
          <w:color w:val="auto"/>
        </w:rPr>
      </w:pPr>
      <w:hyperlink w:anchor="_Toc206584675" w:history="1">
        <w:r w:rsidRPr="007200F7">
          <w:rPr>
            <w:rStyle w:val="Hipercze"/>
            <w:rFonts w:ascii="Roboto Condensed" w:hAnsi="Roboto Condensed"/>
            <w:bCs/>
            <w:i/>
            <w:iCs/>
            <w:noProof/>
            <w:color w:val="auto"/>
          </w:rPr>
          <w:t>Chłonność terenów niezabudowanych w strefach planistycznych</w:t>
        </w:r>
        <w:r w:rsidRPr="007200F7">
          <w:rPr>
            <w:rStyle w:val="Hipercze"/>
            <w:rFonts w:ascii="Roboto Condensed" w:hAnsi="Roboto Condensed"/>
            <w:bCs/>
            <w:i/>
            <w:iCs/>
            <w:noProof/>
            <w:webHidden/>
            <w:color w:val="auto"/>
          </w:rPr>
          <w:tab/>
        </w:r>
        <w:r w:rsidRPr="007200F7">
          <w:rPr>
            <w:rStyle w:val="Hipercze"/>
            <w:rFonts w:ascii="Roboto Condensed" w:hAnsi="Roboto Condensed"/>
            <w:bCs/>
            <w:i/>
            <w:iCs/>
            <w:noProof/>
            <w:webHidden/>
            <w:color w:val="auto"/>
          </w:rPr>
          <w:fldChar w:fldCharType="begin"/>
        </w:r>
        <w:r w:rsidRPr="007200F7">
          <w:rPr>
            <w:rStyle w:val="Hipercze"/>
            <w:rFonts w:ascii="Roboto Condensed" w:hAnsi="Roboto Condensed"/>
            <w:bCs/>
            <w:i/>
            <w:iCs/>
            <w:noProof/>
            <w:webHidden/>
            <w:color w:val="auto"/>
          </w:rPr>
          <w:instrText xml:space="preserve"> PAGEREF _Toc206584675 \h </w:instrText>
        </w:r>
        <w:r w:rsidRPr="007200F7">
          <w:rPr>
            <w:rStyle w:val="Hipercze"/>
            <w:rFonts w:ascii="Roboto Condensed" w:hAnsi="Roboto Condensed"/>
            <w:bCs/>
            <w:i/>
            <w:iCs/>
            <w:noProof/>
            <w:webHidden/>
            <w:color w:val="auto"/>
          </w:rPr>
        </w:r>
        <w:r w:rsidRPr="007200F7">
          <w:rPr>
            <w:rStyle w:val="Hipercze"/>
            <w:rFonts w:ascii="Roboto Condensed" w:hAnsi="Roboto Condensed"/>
            <w:bCs/>
            <w:i/>
            <w:iCs/>
            <w:noProof/>
            <w:webHidden/>
            <w:color w:val="auto"/>
          </w:rPr>
          <w:fldChar w:fldCharType="separate"/>
        </w:r>
        <w:r w:rsidR="008D40E1">
          <w:rPr>
            <w:rStyle w:val="Hipercze"/>
            <w:rFonts w:ascii="Roboto Condensed" w:hAnsi="Roboto Condensed"/>
            <w:bCs/>
            <w:i/>
            <w:iCs/>
            <w:noProof/>
            <w:webHidden/>
            <w:color w:val="auto"/>
          </w:rPr>
          <w:t>104</w:t>
        </w:r>
        <w:r w:rsidRPr="007200F7">
          <w:rPr>
            <w:rStyle w:val="Hipercze"/>
            <w:rFonts w:ascii="Roboto Condensed" w:hAnsi="Roboto Condensed"/>
            <w:bCs/>
            <w:i/>
            <w:iCs/>
            <w:noProof/>
            <w:webHidden/>
            <w:color w:val="auto"/>
          </w:rPr>
          <w:fldChar w:fldCharType="end"/>
        </w:r>
      </w:hyperlink>
    </w:p>
    <w:p w14:paraId="609E7E79" w14:textId="6CC68C71" w:rsidR="00DF4E35" w:rsidRPr="007200F7" w:rsidRDefault="00DF4E35" w:rsidP="00A745CF">
      <w:pPr>
        <w:pStyle w:val="Spistreci1"/>
        <w:rPr>
          <w:rStyle w:val="Hipercze"/>
          <w:rFonts w:ascii="Roboto Condensed" w:hAnsi="Roboto Condensed"/>
          <w:bCs/>
          <w:i/>
          <w:iCs/>
          <w:noProof/>
          <w:color w:val="auto"/>
        </w:rPr>
      </w:pPr>
      <w:hyperlink w:anchor="_Toc206584676" w:history="1">
        <w:r w:rsidRPr="007200F7">
          <w:rPr>
            <w:rStyle w:val="Hipercze"/>
            <w:rFonts w:ascii="Roboto Condensed" w:hAnsi="Roboto Condensed"/>
            <w:bCs/>
            <w:i/>
            <w:iCs/>
            <w:noProof/>
            <w:color w:val="auto"/>
          </w:rPr>
          <w:t>Delimitacja terenów niezabudowanych i luk w istniejącej zabudowie</w:t>
        </w:r>
        <w:r w:rsidRPr="007200F7">
          <w:rPr>
            <w:rStyle w:val="Hipercze"/>
            <w:rFonts w:ascii="Roboto Condensed" w:hAnsi="Roboto Condensed"/>
            <w:bCs/>
            <w:i/>
            <w:iCs/>
            <w:noProof/>
            <w:webHidden/>
            <w:color w:val="auto"/>
          </w:rPr>
          <w:tab/>
        </w:r>
        <w:r w:rsidRPr="007200F7">
          <w:rPr>
            <w:rStyle w:val="Hipercze"/>
            <w:rFonts w:ascii="Roboto Condensed" w:hAnsi="Roboto Condensed"/>
            <w:bCs/>
            <w:i/>
            <w:iCs/>
            <w:noProof/>
            <w:webHidden/>
            <w:color w:val="auto"/>
          </w:rPr>
          <w:fldChar w:fldCharType="begin"/>
        </w:r>
        <w:r w:rsidRPr="007200F7">
          <w:rPr>
            <w:rStyle w:val="Hipercze"/>
            <w:rFonts w:ascii="Roboto Condensed" w:hAnsi="Roboto Condensed"/>
            <w:bCs/>
            <w:i/>
            <w:iCs/>
            <w:noProof/>
            <w:webHidden/>
            <w:color w:val="auto"/>
          </w:rPr>
          <w:instrText xml:space="preserve"> PAGEREF _Toc206584676 \h </w:instrText>
        </w:r>
        <w:r w:rsidRPr="007200F7">
          <w:rPr>
            <w:rStyle w:val="Hipercze"/>
            <w:rFonts w:ascii="Roboto Condensed" w:hAnsi="Roboto Condensed"/>
            <w:bCs/>
            <w:i/>
            <w:iCs/>
            <w:noProof/>
            <w:webHidden/>
            <w:color w:val="auto"/>
          </w:rPr>
        </w:r>
        <w:r w:rsidRPr="007200F7">
          <w:rPr>
            <w:rStyle w:val="Hipercze"/>
            <w:rFonts w:ascii="Roboto Condensed" w:hAnsi="Roboto Condensed"/>
            <w:bCs/>
            <w:i/>
            <w:iCs/>
            <w:noProof/>
            <w:webHidden/>
            <w:color w:val="auto"/>
          </w:rPr>
          <w:fldChar w:fldCharType="separate"/>
        </w:r>
        <w:r w:rsidR="008D40E1">
          <w:rPr>
            <w:rStyle w:val="Hipercze"/>
            <w:rFonts w:ascii="Roboto Condensed" w:hAnsi="Roboto Condensed"/>
            <w:bCs/>
            <w:i/>
            <w:iCs/>
            <w:noProof/>
            <w:webHidden/>
            <w:color w:val="auto"/>
          </w:rPr>
          <w:t>105</w:t>
        </w:r>
        <w:r w:rsidRPr="007200F7">
          <w:rPr>
            <w:rStyle w:val="Hipercze"/>
            <w:rFonts w:ascii="Roboto Condensed" w:hAnsi="Roboto Condensed"/>
            <w:bCs/>
            <w:i/>
            <w:iCs/>
            <w:noProof/>
            <w:webHidden/>
            <w:color w:val="auto"/>
          </w:rPr>
          <w:fldChar w:fldCharType="end"/>
        </w:r>
      </w:hyperlink>
    </w:p>
    <w:p w14:paraId="3B66CA43" w14:textId="1615EAD2" w:rsidR="00DF4E35" w:rsidRPr="007200F7" w:rsidRDefault="00DF4E35" w:rsidP="00A745CF">
      <w:pPr>
        <w:pStyle w:val="Spistreci1"/>
        <w:rPr>
          <w:rStyle w:val="Hipercze"/>
          <w:rFonts w:ascii="Roboto Condensed" w:hAnsi="Roboto Condensed"/>
          <w:bCs/>
          <w:i/>
          <w:iCs/>
          <w:noProof/>
          <w:color w:val="auto"/>
        </w:rPr>
      </w:pPr>
      <w:hyperlink w:anchor="_Toc206584677" w:history="1">
        <w:r w:rsidRPr="007200F7">
          <w:rPr>
            <w:rStyle w:val="Hipercze"/>
            <w:rFonts w:ascii="Roboto Condensed" w:hAnsi="Roboto Condensed"/>
            <w:bCs/>
            <w:i/>
            <w:iCs/>
            <w:noProof/>
            <w:color w:val="auto"/>
          </w:rPr>
          <w:t xml:space="preserve">Metodyka określania wskaźnika rzeczywistej gęstości zaludnienia (RGZ) i wskaźników </w:t>
        </w:r>
        <w:r w:rsidR="00265DA1" w:rsidRPr="007200F7">
          <w:rPr>
            <w:rStyle w:val="Hipercze"/>
            <w:rFonts w:ascii="Roboto Condensed" w:hAnsi="Roboto Condensed"/>
            <w:bCs/>
            <w:i/>
            <w:iCs/>
            <w:noProof/>
            <w:color w:val="auto"/>
          </w:rPr>
          <w:br/>
        </w:r>
        <w:r w:rsidRPr="007200F7">
          <w:rPr>
            <w:rStyle w:val="Hipercze"/>
            <w:rFonts w:ascii="Roboto Condensed" w:hAnsi="Roboto Condensed"/>
            <w:bCs/>
            <w:i/>
            <w:iCs/>
            <w:noProof/>
            <w:color w:val="auto"/>
          </w:rPr>
          <w:t>chłonności terenów (Wch) w strefach planistycznych SW, SJ i SZ</w:t>
        </w:r>
        <w:r w:rsidRPr="007200F7">
          <w:rPr>
            <w:rStyle w:val="Hipercze"/>
            <w:rFonts w:ascii="Roboto Condensed" w:hAnsi="Roboto Condensed"/>
            <w:bCs/>
            <w:i/>
            <w:iCs/>
            <w:noProof/>
            <w:webHidden/>
            <w:color w:val="auto"/>
          </w:rPr>
          <w:tab/>
        </w:r>
        <w:r w:rsidRPr="007200F7">
          <w:rPr>
            <w:rStyle w:val="Hipercze"/>
            <w:rFonts w:ascii="Roboto Condensed" w:hAnsi="Roboto Condensed"/>
            <w:bCs/>
            <w:i/>
            <w:iCs/>
            <w:noProof/>
            <w:webHidden/>
            <w:color w:val="auto"/>
          </w:rPr>
          <w:fldChar w:fldCharType="begin"/>
        </w:r>
        <w:r w:rsidRPr="007200F7">
          <w:rPr>
            <w:rStyle w:val="Hipercze"/>
            <w:rFonts w:ascii="Roboto Condensed" w:hAnsi="Roboto Condensed"/>
            <w:bCs/>
            <w:i/>
            <w:iCs/>
            <w:noProof/>
            <w:webHidden/>
            <w:color w:val="auto"/>
          </w:rPr>
          <w:instrText xml:space="preserve"> PAGEREF _Toc206584677 \h </w:instrText>
        </w:r>
        <w:r w:rsidRPr="007200F7">
          <w:rPr>
            <w:rStyle w:val="Hipercze"/>
            <w:rFonts w:ascii="Roboto Condensed" w:hAnsi="Roboto Condensed"/>
            <w:bCs/>
            <w:i/>
            <w:iCs/>
            <w:noProof/>
            <w:webHidden/>
            <w:color w:val="auto"/>
          </w:rPr>
        </w:r>
        <w:r w:rsidRPr="007200F7">
          <w:rPr>
            <w:rStyle w:val="Hipercze"/>
            <w:rFonts w:ascii="Roboto Condensed" w:hAnsi="Roboto Condensed"/>
            <w:bCs/>
            <w:i/>
            <w:iCs/>
            <w:noProof/>
            <w:webHidden/>
            <w:color w:val="auto"/>
          </w:rPr>
          <w:fldChar w:fldCharType="separate"/>
        </w:r>
        <w:r w:rsidR="008D40E1">
          <w:rPr>
            <w:rStyle w:val="Hipercze"/>
            <w:rFonts w:ascii="Roboto Condensed" w:hAnsi="Roboto Condensed"/>
            <w:bCs/>
            <w:i/>
            <w:iCs/>
            <w:noProof/>
            <w:webHidden/>
            <w:color w:val="auto"/>
          </w:rPr>
          <w:t>105</w:t>
        </w:r>
        <w:r w:rsidRPr="007200F7">
          <w:rPr>
            <w:rStyle w:val="Hipercze"/>
            <w:rFonts w:ascii="Roboto Condensed" w:hAnsi="Roboto Condensed"/>
            <w:bCs/>
            <w:i/>
            <w:iCs/>
            <w:noProof/>
            <w:webHidden/>
            <w:color w:val="auto"/>
          </w:rPr>
          <w:fldChar w:fldCharType="end"/>
        </w:r>
      </w:hyperlink>
    </w:p>
    <w:p w14:paraId="716A522A" w14:textId="2D091E7A" w:rsidR="00DF4E35" w:rsidRPr="007200F7" w:rsidRDefault="00DF4E35" w:rsidP="00A745CF">
      <w:pPr>
        <w:pStyle w:val="Spistreci1"/>
        <w:rPr>
          <w:rFonts w:asciiTheme="minorHAnsi" w:eastAsiaTheme="minorEastAsia" w:hAnsiTheme="minorHAnsi" w:cstheme="minorBidi"/>
          <w:noProof/>
          <w:kern w:val="2"/>
          <w14:ligatures w14:val="standardContextual"/>
        </w:rPr>
      </w:pPr>
      <w:hyperlink w:anchor="_Toc206584678" w:history="1">
        <w:r w:rsidRPr="007200F7">
          <w:rPr>
            <w:rStyle w:val="Hipercze"/>
            <w:rFonts w:ascii="Roboto Condensed" w:hAnsi="Roboto Condensed"/>
            <w:bCs/>
            <w:i/>
            <w:iCs/>
            <w:noProof/>
            <w:color w:val="auto"/>
          </w:rPr>
          <w:t>Obliczenie chłonności terenów niezabudowanych.</w:t>
        </w:r>
        <w:r w:rsidRPr="007200F7">
          <w:rPr>
            <w:rStyle w:val="Hipercze"/>
            <w:rFonts w:ascii="Roboto Condensed" w:hAnsi="Roboto Condensed"/>
            <w:bCs/>
            <w:i/>
            <w:iCs/>
            <w:noProof/>
            <w:webHidden/>
            <w:color w:val="auto"/>
          </w:rPr>
          <w:tab/>
        </w:r>
        <w:r w:rsidRPr="007200F7">
          <w:rPr>
            <w:rStyle w:val="Hipercze"/>
            <w:rFonts w:ascii="Roboto Condensed" w:hAnsi="Roboto Condensed"/>
            <w:bCs/>
            <w:i/>
            <w:iCs/>
            <w:noProof/>
            <w:webHidden/>
            <w:color w:val="auto"/>
          </w:rPr>
          <w:fldChar w:fldCharType="begin"/>
        </w:r>
        <w:r w:rsidRPr="007200F7">
          <w:rPr>
            <w:rStyle w:val="Hipercze"/>
            <w:rFonts w:ascii="Roboto Condensed" w:hAnsi="Roboto Condensed"/>
            <w:bCs/>
            <w:i/>
            <w:iCs/>
            <w:noProof/>
            <w:webHidden/>
            <w:color w:val="auto"/>
          </w:rPr>
          <w:instrText xml:space="preserve"> PAGEREF _Toc206584678 \h </w:instrText>
        </w:r>
        <w:r w:rsidRPr="007200F7">
          <w:rPr>
            <w:rStyle w:val="Hipercze"/>
            <w:rFonts w:ascii="Roboto Condensed" w:hAnsi="Roboto Condensed"/>
            <w:bCs/>
            <w:i/>
            <w:iCs/>
            <w:noProof/>
            <w:webHidden/>
            <w:color w:val="auto"/>
          </w:rPr>
        </w:r>
        <w:r w:rsidRPr="007200F7">
          <w:rPr>
            <w:rStyle w:val="Hipercze"/>
            <w:rFonts w:ascii="Roboto Condensed" w:hAnsi="Roboto Condensed"/>
            <w:bCs/>
            <w:i/>
            <w:iCs/>
            <w:noProof/>
            <w:webHidden/>
            <w:color w:val="auto"/>
          </w:rPr>
          <w:fldChar w:fldCharType="separate"/>
        </w:r>
        <w:r w:rsidR="008D40E1">
          <w:rPr>
            <w:rStyle w:val="Hipercze"/>
            <w:rFonts w:ascii="Roboto Condensed" w:hAnsi="Roboto Condensed"/>
            <w:bCs/>
            <w:i/>
            <w:iCs/>
            <w:noProof/>
            <w:webHidden/>
            <w:color w:val="auto"/>
          </w:rPr>
          <w:t>105</w:t>
        </w:r>
        <w:r w:rsidRPr="007200F7">
          <w:rPr>
            <w:rStyle w:val="Hipercze"/>
            <w:rFonts w:ascii="Roboto Condensed" w:hAnsi="Roboto Condensed"/>
            <w:bCs/>
            <w:i/>
            <w:iCs/>
            <w:noProof/>
            <w:webHidden/>
            <w:color w:val="auto"/>
          </w:rPr>
          <w:fldChar w:fldCharType="end"/>
        </w:r>
      </w:hyperlink>
    </w:p>
    <w:p w14:paraId="16DF0FB2" w14:textId="769EBD5B" w:rsidR="00DF4E35" w:rsidRPr="007200F7" w:rsidRDefault="00DF4E35" w:rsidP="00A745CF">
      <w:pPr>
        <w:pStyle w:val="Spistreci1"/>
        <w:rPr>
          <w:rStyle w:val="Hipercze"/>
          <w:rFonts w:ascii="Roboto Condensed" w:hAnsi="Roboto Condensed"/>
          <w:bCs/>
          <w:noProof/>
          <w:color w:val="auto"/>
        </w:rPr>
      </w:pPr>
      <w:hyperlink w:anchor="_Toc206584679" w:history="1">
        <w:r w:rsidRPr="007200F7">
          <w:rPr>
            <w:rStyle w:val="Hipercze"/>
            <w:rFonts w:ascii="Roboto Condensed" w:hAnsi="Roboto Condensed"/>
            <w:bCs/>
            <w:noProof/>
            <w:color w:val="auto"/>
          </w:rPr>
          <w:t>3.2. Przyczyny ustalenia gminnych standardów urbanistycznych</w:t>
        </w:r>
        <w:r w:rsidRPr="007200F7">
          <w:rPr>
            <w:rStyle w:val="Hipercze"/>
            <w:rFonts w:ascii="Roboto Condensed" w:hAnsi="Roboto Condensed"/>
            <w:bCs/>
            <w:noProof/>
            <w:webHidden/>
            <w:color w:val="auto"/>
          </w:rPr>
          <w:tab/>
        </w:r>
        <w:r w:rsidRPr="007200F7">
          <w:rPr>
            <w:rStyle w:val="Hipercze"/>
            <w:rFonts w:ascii="Roboto Condensed" w:hAnsi="Roboto Condensed"/>
            <w:bCs/>
            <w:noProof/>
            <w:webHidden/>
            <w:color w:val="auto"/>
          </w:rPr>
          <w:fldChar w:fldCharType="begin"/>
        </w:r>
        <w:r w:rsidRPr="007200F7">
          <w:rPr>
            <w:rStyle w:val="Hipercze"/>
            <w:rFonts w:ascii="Roboto Condensed" w:hAnsi="Roboto Condensed"/>
            <w:bCs/>
            <w:noProof/>
            <w:webHidden/>
            <w:color w:val="auto"/>
          </w:rPr>
          <w:instrText xml:space="preserve"> PAGEREF _Toc206584679 \h </w:instrText>
        </w:r>
        <w:r w:rsidRPr="007200F7">
          <w:rPr>
            <w:rStyle w:val="Hipercze"/>
            <w:rFonts w:ascii="Roboto Condensed" w:hAnsi="Roboto Condensed"/>
            <w:bCs/>
            <w:noProof/>
            <w:webHidden/>
            <w:color w:val="auto"/>
          </w:rPr>
        </w:r>
        <w:r w:rsidRPr="007200F7">
          <w:rPr>
            <w:rStyle w:val="Hipercze"/>
            <w:rFonts w:ascii="Roboto Condensed" w:hAnsi="Roboto Condensed"/>
            <w:bCs/>
            <w:noProof/>
            <w:webHidden/>
            <w:color w:val="auto"/>
          </w:rPr>
          <w:fldChar w:fldCharType="separate"/>
        </w:r>
        <w:r w:rsidR="008D40E1">
          <w:rPr>
            <w:rStyle w:val="Hipercze"/>
            <w:rFonts w:ascii="Roboto Condensed" w:hAnsi="Roboto Condensed"/>
            <w:bCs/>
            <w:noProof/>
            <w:webHidden/>
            <w:color w:val="auto"/>
          </w:rPr>
          <w:t>126</w:t>
        </w:r>
        <w:r w:rsidRPr="007200F7">
          <w:rPr>
            <w:rStyle w:val="Hipercze"/>
            <w:rFonts w:ascii="Roboto Condensed" w:hAnsi="Roboto Condensed"/>
            <w:bCs/>
            <w:noProof/>
            <w:webHidden/>
            <w:color w:val="auto"/>
          </w:rPr>
          <w:fldChar w:fldCharType="end"/>
        </w:r>
      </w:hyperlink>
    </w:p>
    <w:p w14:paraId="0669CBA7" w14:textId="2EA63380" w:rsidR="00DF4E35" w:rsidRPr="007200F7" w:rsidRDefault="00DF4E35" w:rsidP="00A745CF">
      <w:pPr>
        <w:pStyle w:val="Spistreci1"/>
        <w:rPr>
          <w:rStyle w:val="Hipercze"/>
          <w:rFonts w:ascii="Roboto Condensed" w:hAnsi="Roboto Condensed"/>
          <w:bCs/>
          <w:noProof/>
          <w:color w:val="auto"/>
        </w:rPr>
      </w:pPr>
      <w:hyperlink w:anchor="_Toc206584680" w:history="1">
        <w:r w:rsidRPr="007200F7">
          <w:rPr>
            <w:rStyle w:val="Hipercze"/>
            <w:rFonts w:ascii="Roboto Condensed" w:hAnsi="Roboto Condensed"/>
            <w:bCs/>
            <w:noProof/>
            <w:color w:val="auto"/>
          </w:rPr>
          <w:t>3.3. Przyczyny wyznaczenia obszaru uzupełnienia zabudowy</w:t>
        </w:r>
        <w:r w:rsidRPr="007200F7">
          <w:rPr>
            <w:rStyle w:val="Hipercze"/>
            <w:rFonts w:ascii="Roboto Condensed" w:hAnsi="Roboto Condensed"/>
            <w:bCs/>
            <w:noProof/>
            <w:webHidden/>
            <w:color w:val="auto"/>
          </w:rPr>
          <w:tab/>
        </w:r>
        <w:r w:rsidRPr="007200F7">
          <w:rPr>
            <w:rStyle w:val="Hipercze"/>
            <w:rFonts w:ascii="Roboto Condensed" w:hAnsi="Roboto Condensed"/>
            <w:bCs/>
            <w:noProof/>
            <w:webHidden/>
            <w:color w:val="auto"/>
          </w:rPr>
          <w:fldChar w:fldCharType="begin"/>
        </w:r>
        <w:r w:rsidRPr="007200F7">
          <w:rPr>
            <w:rStyle w:val="Hipercze"/>
            <w:rFonts w:ascii="Roboto Condensed" w:hAnsi="Roboto Condensed"/>
            <w:bCs/>
            <w:noProof/>
            <w:webHidden/>
            <w:color w:val="auto"/>
          </w:rPr>
          <w:instrText xml:space="preserve"> PAGEREF _Toc206584680 \h </w:instrText>
        </w:r>
        <w:r w:rsidRPr="007200F7">
          <w:rPr>
            <w:rStyle w:val="Hipercze"/>
            <w:rFonts w:ascii="Roboto Condensed" w:hAnsi="Roboto Condensed"/>
            <w:bCs/>
            <w:noProof/>
            <w:webHidden/>
            <w:color w:val="auto"/>
          </w:rPr>
        </w:r>
        <w:r w:rsidRPr="007200F7">
          <w:rPr>
            <w:rStyle w:val="Hipercze"/>
            <w:rFonts w:ascii="Roboto Condensed" w:hAnsi="Roboto Condensed"/>
            <w:bCs/>
            <w:noProof/>
            <w:webHidden/>
            <w:color w:val="auto"/>
          </w:rPr>
          <w:fldChar w:fldCharType="separate"/>
        </w:r>
        <w:r w:rsidR="008D40E1">
          <w:rPr>
            <w:rStyle w:val="Hipercze"/>
            <w:rFonts w:ascii="Roboto Condensed" w:hAnsi="Roboto Condensed"/>
            <w:bCs/>
            <w:noProof/>
            <w:webHidden/>
            <w:color w:val="auto"/>
          </w:rPr>
          <w:t>126</w:t>
        </w:r>
        <w:r w:rsidRPr="007200F7">
          <w:rPr>
            <w:rStyle w:val="Hipercze"/>
            <w:rFonts w:ascii="Roboto Condensed" w:hAnsi="Roboto Condensed"/>
            <w:bCs/>
            <w:noProof/>
            <w:webHidden/>
            <w:color w:val="auto"/>
          </w:rPr>
          <w:fldChar w:fldCharType="end"/>
        </w:r>
      </w:hyperlink>
    </w:p>
    <w:p w14:paraId="23B66AAF" w14:textId="07FDF5D6" w:rsidR="00DF4E35" w:rsidRPr="007200F7" w:rsidRDefault="00DF4E35" w:rsidP="00A745CF">
      <w:pPr>
        <w:pStyle w:val="Spistreci1"/>
        <w:rPr>
          <w:rStyle w:val="Hipercze"/>
          <w:rFonts w:ascii="Roboto Condensed" w:hAnsi="Roboto Condensed"/>
          <w:bCs/>
          <w:noProof/>
          <w:color w:val="auto"/>
        </w:rPr>
      </w:pPr>
      <w:hyperlink w:anchor="_Toc206584681" w:history="1">
        <w:r w:rsidRPr="007200F7">
          <w:rPr>
            <w:rStyle w:val="Hipercze"/>
            <w:rFonts w:ascii="Roboto Condensed" w:hAnsi="Roboto Condensed"/>
            <w:bCs/>
            <w:noProof/>
            <w:color w:val="auto"/>
          </w:rPr>
          <w:t>3.4. Przyczyny wyznaczenia obszaru zabudowy śródmiejskiej</w:t>
        </w:r>
        <w:r w:rsidRPr="007200F7">
          <w:rPr>
            <w:rStyle w:val="Hipercze"/>
            <w:rFonts w:ascii="Roboto Condensed" w:hAnsi="Roboto Condensed"/>
            <w:bCs/>
            <w:noProof/>
            <w:webHidden/>
            <w:color w:val="auto"/>
          </w:rPr>
          <w:tab/>
        </w:r>
        <w:r w:rsidRPr="007200F7">
          <w:rPr>
            <w:rStyle w:val="Hipercze"/>
            <w:rFonts w:ascii="Roboto Condensed" w:hAnsi="Roboto Condensed"/>
            <w:bCs/>
            <w:noProof/>
            <w:webHidden/>
            <w:color w:val="auto"/>
          </w:rPr>
          <w:fldChar w:fldCharType="begin"/>
        </w:r>
        <w:r w:rsidRPr="007200F7">
          <w:rPr>
            <w:rStyle w:val="Hipercze"/>
            <w:rFonts w:ascii="Roboto Condensed" w:hAnsi="Roboto Condensed"/>
            <w:bCs/>
            <w:noProof/>
            <w:webHidden/>
            <w:color w:val="auto"/>
          </w:rPr>
          <w:instrText xml:space="preserve"> PAGEREF _Toc206584681 \h </w:instrText>
        </w:r>
        <w:r w:rsidRPr="007200F7">
          <w:rPr>
            <w:rStyle w:val="Hipercze"/>
            <w:rFonts w:ascii="Roboto Condensed" w:hAnsi="Roboto Condensed"/>
            <w:bCs/>
            <w:noProof/>
            <w:webHidden/>
            <w:color w:val="auto"/>
          </w:rPr>
        </w:r>
        <w:r w:rsidRPr="007200F7">
          <w:rPr>
            <w:rStyle w:val="Hipercze"/>
            <w:rFonts w:ascii="Roboto Condensed" w:hAnsi="Roboto Condensed"/>
            <w:bCs/>
            <w:noProof/>
            <w:webHidden/>
            <w:color w:val="auto"/>
          </w:rPr>
          <w:fldChar w:fldCharType="separate"/>
        </w:r>
        <w:r w:rsidR="008D40E1">
          <w:rPr>
            <w:rStyle w:val="Hipercze"/>
            <w:rFonts w:ascii="Roboto Condensed" w:hAnsi="Roboto Condensed"/>
            <w:bCs/>
            <w:noProof/>
            <w:webHidden/>
            <w:color w:val="auto"/>
          </w:rPr>
          <w:t>128</w:t>
        </w:r>
        <w:r w:rsidRPr="007200F7">
          <w:rPr>
            <w:rStyle w:val="Hipercze"/>
            <w:rFonts w:ascii="Roboto Condensed" w:hAnsi="Roboto Condensed"/>
            <w:bCs/>
            <w:noProof/>
            <w:webHidden/>
            <w:color w:val="auto"/>
          </w:rPr>
          <w:fldChar w:fldCharType="end"/>
        </w:r>
      </w:hyperlink>
    </w:p>
    <w:p w14:paraId="28278B13" w14:textId="421AA946" w:rsidR="00DF4E35" w:rsidRPr="007200F7" w:rsidRDefault="00DF4E35" w:rsidP="00A745CF">
      <w:pPr>
        <w:pStyle w:val="Spistreci1"/>
        <w:rPr>
          <w:rFonts w:asciiTheme="minorHAnsi" w:eastAsiaTheme="minorEastAsia" w:hAnsiTheme="minorHAnsi" w:cstheme="minorBidi"/>
          <w:noProof/>
          <w:kern w:val="2"/>
          <w14:ligatures w14:val="standardContextual"/>
        </w:rPr>
      </w:pPr>
      <w:hyperlink w:anchor="_Toc206584682" w:history="1">
        <w:r w:rsidRPr="007200F7">
          <w:rPr>
            <w:rStyle w:val="Hipercze"/>
            <w:rFonts w:ascii="Roboto Condensed" w:hAnsi="Roboto Condensed"/>
            <w:bCs/>
            <w:noProof/>
            <w:color w:val="auto"/>
          </w:rPr>
          <w:t>3.5. Sposób uwzględnienia uwarunkowań rozwoju przestrzennego gminy</w:t>
        </w:r>
        <w:r w:rsidRPr="007200F7">
          <w:rPr>
            <w:rStyle w:val="Hipercze"/>
            <w:rFonts w:ascii="Roboto Condensed" w:hAnsi="Roboto Condensed"/>
            <w:bCs/>
            <w:noProof/>
            <w:webHidden/>
            <w:color w:val="auto"/>
          </w:rPr>
          <w:tab/>
        </w:r>
        <w:r w:rsidRPr="007200F7">
          <w:rPr>
            <w:rStyle w:val="Hipercze"/>
            <w:rFonts w:ascii="Roboto Condensed" w:hAnsi="Roboto Condensed"/>
            <w:bCs/>
            <w:noProof/>
            <w:webHidden/>
            <w:color w:val="auto"/>
          </w:rPr>
          <w:fldChar w:fldCharType="begin"/>
        </w:r>
        <w:r w:rsidRPr="007200F7">
          <w:rPr>
            <w:rStyle w:val="Hipercze"/>
            <w:rFonts w:ascii="Roboto Condensed" w:hAnsi="Roboto Condensed"/>
            <w:bCs/>
            <w:noProof/>
            <w:webHidden/>
            <w:color w:val="auto"/>
          </w:rPr>
          <w:instrText xml:space="preserve"> PAGEREF _Toc206584682 \h </w:instrText>
        </w:r>
        <w:r w:rsidRPr="007200F7">
          <w:rPr>
            <w:rStyle w:val="Hipercze"/>
            <w:rFonts w:ascii="Roboto Condensed" w:hAnsi="Roboto Condensed"/>
            <w:bCs/>
            <w:noProof/>
            <w:webHidden/>
            <w:color w:val="auto"/>
          </w:rPr>
        </w:r>
        <w:r w:rsidRPr="007200F7">
          <w:rPr>
            <w:rStyle w:val="Hipercze"/>
            <w:rFonts w:ascii="Roboto Condensed" w:hAnsi="Roboto Condensed"/>
            <w:bCs/>
            <w:noProof/>
            <w:webHidden/>
            <w:color w:val="auto"/>
          </w:rPr>
          <w:fldChar w:fldCharType="separate"/>
        </w:r>
        <w:r w:rsidR="008D40E1">
          <w:rPr>
            <w:rStyle w:val="Hipercze"/>
            <w:rFonts w:ascii="Roboto Condensed" w:hAnsi="Roboto Condensed"/>
            <w:bCs/>
            <w:noProof/>
            <w:webHidden/>
            <w:color w:val="auto"/>
          </w:rPr>
          <w:t>129</w:t>
        </w:r>
        <w:r w:rsidRPr="007200F7">
          <w:rPr>
            <w:rStyle w:val="Hipercze"/>
            <w:rFonts w:ascii="Roboto Condensed" w:hAnsi="Roboto Condensed"/>
            <w:bCs/>
            <w:noProof/>
            <w:webHidden/>
            <w:color w:val="auto"/>
          </w:rPr>
          <w:fldChar w:fldCharType="end"/>
        </w:r>
      </w:hyperlink>
    </w:p>
    <w:p w14:paraId="100F2708" w14:textId="69C64DBD" w:rsidR="00DF4E35" w:rsidRPr="007200F7" w:rsidRDefault="00DF4E35" w:rsidP="00A745CF">
      <w:pPr>
        <w:pStyle w:val="Spistreci1"/>
        <w:rPr>
          <w:rStyle w:val="Hipercze"/>
          <w:rFonts w:ascii="Roboto Condensed" w:hAnsi="Roboto Condensed"/>
          <w:bCs/>
          <w:i/>
          <w:iCs/>
          <w:noProof/>
          <w:color w:val="auto"/>
        </w:rPr>
      </w:pPr>
      <w:hyperlink w:anchor="_Toc206584683" w:history="1">
        <w:r w:rsidRPr="007200F7">
          <w:rPr>
            <w:rStyle w:val="Hipercze"/>
            <w:rFonts w:ascii="Roboto Condensed" w:hAnsi="Roboto Condensed"/>
            <w:bCs/>
            <w:i/>
            <w:iCs/>
            <w:noProof/>
            <w:color w:val="auto"/>
          </w:rPr>
          <w:t>Wykaz rysunków:</w:t>
        </w:r>
        <w:r w:rsidRPr="007200F7">
          <w:rPr>
            <w:rStyle w:val="Hipercze"/>
            <w:rFonts w:ascii="Roboto Condensed" w:hAnsi="Roboto Condensed"/>
            <w:bCs/>
            <w:i/>
            <w:iCs/>
            <w:noProof/>
            <w:webHidden/>
            <w:color w:val="auto"/>
          </w:rPr>
          <w:tab/>
        </w:r>
        <w:r w:rsidRPr="007200F7">
          <w:rPr>
            <w:rStyle w:val="Hipercze"/>
            <w:rFonts w:ascii="Roboto Condensed" w:hAnsi="Roboto Condensed"/>
            <w:bCs/>
            <w:i/>
            <w:iCs/>
            <w:noProof/>
            <w:webHidden/>
            <w:color w:val="auto"/>
          </w:rPr>
          <w:fldChar w:fldCharType="begin"/>
        </w:r>
        <w:r w:rsidRPr="007200F7">
          <w:rPr>
            <w:rStyle w:val="Hipercze"/>
            <w:rFonts w:ascii="Roboto Condensed" w:hAnsi="Roboto Condensed"/>
            <w:bCs/>
            <w:i/>
            <w:iCs/>
            <w:noProof/>
            <w:webHidden/>
            <w:color w:val="auto"/>
          </w:rPr>
          <w:instrText xml:space="preserve"> PAGEREF _Toc206584683 \h </w:instrText>
        </w:r>
        <w:r w:rsidRPr="007200F7">
          <w:rPr>
            <w:rStyle w:val="Hipercze"/>
            <w:rFonts w:ascii="Roboto Condensed" w:hAnsi="Roboto Condensed"/>
            <w:bCs/>
            <w:i/>
            <w:iCs/>
            <w:noProof/>
            <w:webHidden/>
            <w:color w:val="auto"/>
          </w:rPr>
        </w:r>
        <w:r w:rsidRPr="007200F7">
          <w:rPr>
            <w:rStyle w:val="Hipercze"/>
            <w:rFonts w:ascii="Roboto Condensed" w:hAnsi="Roboto Condensed"/>
            <w:bCs/>
            <w:i/>
            <w:iCs/>
            <w:noProof/>
            <w:webHidden/>
            <w:color w:val="auto"/>
          </w:rPr>
          <w:fldChar w:fldCharType="separate"/>
        </w:r>
        <w:r w:rsidR="008D40E1">
          <w:rPr>
            <w:rStyle w:val="Hipercze"/>
            <w:rFonts w:ascii="Roboto Condensed" w:hAnsi="Roboto Condensed"/>
            <w:bCs/>
            <w:i/>
            <w:iCs/>
            <w:noProof/>
            <w:webHidden/>
            <w:color w:val="auto"/>
          </w:rPr>
          <w:t>130</w:t>
        </w:r>
        <w:r w:rsidRPr="007200F7">
          <w:rPr>
            <w:rStyle w:val="Hipercze"/>
            <w:rFonts w:ascii="Roboto Condensed" w:hAnsi="Roboto Condensed"/>
            <w:bCs/>
            <w:i/>
            <w:iCs/>
            <w:noProof/>
            <w:webHidden/>
            <w:color w:val="auto"/>
          </w:rPr>
          <w:fldChar w:fldCharType="end"/>
        </w:r>
      </w:hyperlink>
    </w:p>
    <w:p w14:paraId="30590A31" w14:textId="6B56D538" w:rsidR="00DF4E35" w:rsidRPr="007200F7" w:rsidRDefault="00DF4E35" w:rsidP="00A745CF">
      <w:pPr>
        <w:pStyle w:val="Spistreci1"/>
        <w:rPr>
          <w:rFonts w:asciiTheme="minorHAnsi" w:eastAsiaTheme="minorEastAsia" w:hAnsiTheme="minorHAnsi" w:cstheme="minorBidi"/>
          <w:noProof/>
          <w:kern w:val="2"/>
          <w14:ligatures w14:val="standardContextual"/>
        </w:rPr>
      </w:pPr>
      <w:hyperlink w:anchor="_Toc206584684" w:history="1">
        <w:r w:rsidRPr="007200F7">
          <w:rPr>
            <w:rStyle w:val="Hipercze"/>
            <w:rFonts w:ascii="Roboto Condensed" w:hAnsi="Roboto Condensed"/>
            <w:bCs/>
            <w:i/>
            <w:iCs/>
            <w:noProof/>
            <w:color w:val="auto"/>
          </w:rPr>
          <w:t>Wykaz tabel:</w:t>
        </w:r>
        <w:r w:rsidRPr="007200F7">
          <w:rPr>
            <w:rStyle w:val="Hipercze"/>
            <w:rFonts w:ascii="Roboto Condensed" w:hAnsi="Roboto Condensed"/>
            <w:bCs/>
            <w:i/>
            <w:iCs/>
            <w:noProof/>
            <w:webHidden/>
            <w:color w:val="auto"/>
          </w:rPr>
          <w:tab/>
        </w:r>
        <w:r w:rsidRPr="007200F7">
          <w:rPr>
            <w:rStyle w:val="Hipercze"/>
            <w:rFonts w:ascii="Roboto Condensed" w:hAnsi="Roboto Condensed"/>
            <w:bCs/>
            <w:i/>
            <w:iCs/>
            <w:noProof/>
            <w:webHidden/>
            <w:color w:val="auto"/>
          </w:rPr>
          <w:fldChar w:fldCharType="begin"/>
        </w:r>
        <w:r w:rsidRPr="007200F7">
          <w:rPr>
            <w:rStyle w:val="Hipercze"/>
            <w:rFonts w:ascii="Roboto Condensed" w:hAnsi="Roboto Condensed"/>
            <w:bCs/>
            <w:i/>
            <w:iCs/>
            <w:noProof/>
            <w:webHidden/>
            <w:color w:val="auto"/>
          </w:rPr>
          <w:instrText xml:space="preserve"> PAGEREF _Toc206584684 \h </w:instrText>
        </w:r>
        <w:r w:rsidRPr="007200F7">
          <w:rPr>
            <w:rStyle w:val="Hipercze"/>
            <w:rFonts w:ascii="Roboto Condensed" w:hAnsi="Roboto Condensed"/>
            <w:bCs/>
            <w:i/>
            <w:iCs/>
            <w:noProof/>
            <w:webHidden/>
            <w:color w:val="auto"/>
          </w:rPr>
        </w:r>
        <w:r w:rsidRPr="007200F7">
          <w:rPr>
            <w:rStyle w:val="Hipercze"/>
            <w:rFonts w:ascii="Roboto Condensed" w:hAnsi="Roboto Condensed"/>
            <w:bCs/>
            <w:i/>
            <w:iCs/>
            <w:noProof/>
            <w:webHidden/>
            <w:color w:val="auto"/>
          </w:rPr>
          <w:fldChar w:fldCharType="separate"/>
        </w:r>
        <w:r w:rsidR="008D40E1">
          <w:rPr>
            <w:rStyle w:val="Hipercze"/>
            <w:rFonts w:ascii="Roboto Condensed" w:hAnsi="Roboto Condensed"/>
            <w:bCs/>
            <w:i/>
            <w:iCs/>
            <w:noProof/>
            <w:webHidden/>
            <w:color w:val="auto"/>
          </w:rPr>
          <w:t>131</w:t>
        </w:r>
        <w:r w:rsidRPr="007200F7">
          <w:rPr>
            <w:rStyle w:val="Hipercze"/>
            <w:rFonts w:ascii="Roboto Condensed" w:hAnsi="Roboto Condensed"/>
            <w:bCs/>
            <w:i/>
            <w:iCs/>
            <w:noProof/>
            <w:webHidden/>
            <w:color w:val="auto"/>
          </w:rPr>
          <w:fldChar w:fldCharType="end"/>
        </w:r>
      </w:hyperlink>
    </w:p>
    <w:p w14:paraId="62E8BAB0" w14:textId="40A7FE66" w:rsidR="00DF4E35" w:rsidRPr="007200F7" w:rsidRDefault="00DF4E35" w:rsidP="00A745CF">
      <w:pPr>
        <w:pStyle w:val="Spistreci1"/>
        <w:rPr>
          <w:rStyle w:val="Hipercze"/>
          <w:rFonts w:ascii="Roboto Condensed" w:hAnsi="Roboto Condensed"/>
          <w:bCs/>
          <w:noProof/>
          <w:color w:val="auto"/>
        </w:rPr>
      </w:pPr>
      <w:hyperlink w:anchor="_Toc206584685" w:history="1">
        <w:r w:rsidRPr="007200F7">
          <w:rPr>
            <w:rStyle w:val="Hipercze"/>
            <w:rFonts w:ascii="Roboto Condensed" w:hAnsi="Roboto Condensed"/>
            <w:bCs/>
            <w:noProof/>
            <w:color w:val="auto"/>
          </w:rPr>
          <w:t>4. CZĘŚĆ GRAFICZNA UZASADNIENIA PROJEKTU PLANU OGÓLNEGO W SKALI 1:10 000:</w:t>
        </w:r>
        <w:r w:rsidRPr="007200F7">
          <w:rPr>
            <w:rStyle w:val="Hipercze"/>
            <w:rFonts w:ascii="Roboto Condensed" w:hAnsi="Roboto Condensed"/>
            <w:bCs/>
            <w:noProof/>
            <w:webHidden/>
            <w:color w:val="auto"/>
          </w:rPr>
          <w:tab/>
        </w:r>
        <w:r w:rsidRPr="007200F7">
          <w:rPr>
            <w:rStyle w:val="Hipercze"/>
            <w:rFonts w:ascii="Roboto Condensed" w:hAnsi="Roboto Condensed"/>
            <w:bCs/>
            <w:i/>
            <w:iCs/>
            <w:noProof/>
            <w:webHidden/>
            <w:color w:val="auto"/>
          </w:rPr>
          <w:fldChar w:fldCharType="begin"/>
        </w:r>
        <w:r w:rsidRPr="007200F7">
          <w:rPr>
            <w:rStyle w:val="Hipercze"/>
            <w:rFonts w:ascii="Roboto Condensed" w:hAnsi="Roboto Condensed"/>
            <w:bCs/>
            <w:i/>
            <w:iCs/>
            <w:noProof/>
            <w:webHidden/>
            <w:color w:val="auto"/>
          </w:rPr>
          <w:instrText xml:space="preserve"> PAGEREF _Toc206584685 \h </w:instrText>
        </w:r>
        <w:r w:rsidRPr="007200F7">
          <w:rPr>
            <w:rStyle w:val="Hipercze"/>
            <w:rFonts w:ascii="Roboto Condensed" w:hAnsi="Roboto Condensed"/>
            <w:bCs/>
            <w:i/>
            <w:iCs/>
            <w:noProof/>
            <w:webHidden/>
            <w:color w:val="auto"/>
          </w:rPr>
        </w:r>
        <w:r w:rsidRPr="007200F7">
          <w:rPr>
            <w:rStyle w:val="Hipercze"/>
            <w:rFonts w:ascii="Roboto Condensed" w:hAnsi="Roboto Condensed"/>
            <w:bCs/>
            <w:i/>
            <w:iCs/>
            <w:noProof/>
            <w:webHidden/>
            <w:color w:val="auto"/>
          </w:rPr>
          <w:fldChar w:fldCharType="separate"/>
        </w:r>
        <w:r w:rsidR="008D40E1">
          <w:rPr>
            <w:rStyle w:val="Hipercze"/>
            <w:rFonts w:ascii="Roboto Condensed" w:hAnsi="Roboto Condensed"/>
            <w:bCs/>
            <w:i/>
            <w:iCs/>
            <w:noProof/>
            <w:webHidden/>
            <w:color w:val="auto"/>
          </w:rPr>
          <w:t>131</w:t>
        </w:r>
        <w:r w:rsidRPr="007200F7">
          <w:rPr>
            <w:rStyle w:val="Hipercze"/>
            <w:rFonts w:ascii="Roboto Condensed" w:hAnsi="Roboto Condensed"/>
            <w:bCs/>
            <w:i/>
            <w:iCs/>
            <w:noProof/>
            <w:webHidden/>
            <w:color w:val="auto"/>
          </w:rPr>
          <w:fldChar w:fldCharType="end"/>
        </w:r>
      </w:hyperlink>
    </w:p>
    <w:p w14:paraId="6EDB92B2" w14:textId="154ED752" w:rsidR="00BD3CF7" w:rsidRPr="007B7E8E" w:rsidRDefault="003E7C18" w:rsidP="00A745CF">
      <w:pPr>
        <w:pStyle w:val="Spistreci1"/>
        <w:rPr>
          <w:color w:val="EE0000"/>
        </w:rPr>
      </w:pPr>
      <w:r w:rsidRPr="007200F7">
        <w:fldChar w:fldCharType="end"/>
      </w:r>
    </w:p>
    <w:p w14:paraId="469952AB" w14:textId="77777777" w:rsidR="00BD3CF7" w:rsidRPr="007B7E8E" w:rsidRDefault="00BD3CF7">
      <w:pPr>
        <w:rPr>
          <w:rFonts w:ascii="Roboto Condensed" w:hAnsi="Roboto Condensed"/>
          <w:color w:val="EE0000"/>
          <w:sz w:val="22"/>
          <w:szCs w:val="22"/>
        </w:rPr>
      </w:pPr>
      <w:r w:rsidRPr="007B7E8E">
        <w:rPr>
          <w:rFonts w:ascii="Roboto Condensed" w:hAnsi="Roboto Condensed"/>
          <w:color w:val="EE0000"/>
          <w:sz w:val="22"/>
          <w:szCs w:val="22"/>
        </w:rPr>
        <w:br w:type="page"/>
      </w:r>
    </w:p>
    <w:p w14:paraId="266B22FF" w14:textId="6CA4F39B" w:rsidR="003E7C18" w:rsidRPr="00252A73" w:rsidRDefault="003E7C18" w:rsidP="006513C1">
      <w:pPr>
        <w:pStyle w:val="Nagwek1"/>
        <w:spacing w:line="240" w:lineRule="auto"/>
        <w:rPr>
          <w:rFonts w:ascii="Roboto Condensed" w:hAnsi="Roboto Condensed"/>
          <w:bCs/>
          <w:szCs w:val="24"/>
          <w:lang w:val="pl-PL"/>
        </w:rPr>
      </w:pPr>
      <w:bookmarkStart w:id="1" w:name="_Toc120464219"/>
      <w:bookmarkStart w:id="2" w:name="_Toc120464466"/>
      <w:bookmarkStart w:id="3" w:name="_Toc121035588"/>
      <w:bookmarkStart w:id="4" w:name="_Toc121035646"/>
      <w:bookmarkStart w:id="5" w:name="_Toc121035686"/>
      <w:bookmarkStart w:id="6" w:name="_Toc121133608"/>
      <w:bookmarkStart w:id="7" w:name="_Toc121578956"/>
      <w:bookmarkStart w:id="8" w:name="_Toc193697349"/>
      <w:bookmarkStart w:id="9" w:name="_Toc206584632"/>
      <w:r w:rsidRPr="00252A73">
        <w:rPr>
          <w:rFonts w:ascii="Roboto Condensed" w:hAnsi="Roboto Condensed"/>
          <w:bCs/>
          <w:szCs w:val="24"/>
          <w:lang w:val="pl-PL"/>
        </w:rPr>
        <w:lastRenderedPageBreak/>
        <w:t xml:space="preserve">1. </w:t>
      </w:r>
      <w:bookmarkEnd w:id="1"/>
      <w:bookmarkEnd w:id="2"/>
      <w:bookmarkEnd w:id="3"/>
      <w:bookmarkEnd w:id="4"/>
      <w:bookmarkEnd w:id="5"/>
      <w:bookmarkEnd w:id="6"/>
      <w:bookmarkEnd w:id="7"/>
      <w:r w:rsidR="00F55599" w:rsidRPr="00252A73">
        <w:rPr>
          <w:rFonts w:ascii="Roboto Condensed" w:hAnsi="Roboto Condensed"/>
          <w:bCs/>
          <w:szCs w:val="24"/>
          <w:lang w:val="pl-PL"/>
        </w:rPr>
        <w:t>WSTĘP</w:t>
      </w:r>
      <w:bookmarkEnd w:id="8"/>
      <w:bookmarkEnd w:id="9"/>
    </w:p>
    <w:p w14:paraId="1F2759AA" w14:textId="4DC0E64C" w:rsidR="00F55599" w:rsidRPr="00252A73" w:rsidRDefault="00F55599" w:rsidP="008B0A32">
      <w:pPr>
        <w:pStyle w:val="Nagwek1"/>
        <w:spacing w:before="60" w:after="60" w:line="240" w:lineRule="auto"/>
        <w:ind w:left="737" w:hanging="567"/>
        <w:rPr>
          <w:rFonts w:ascii="Roboto Condensed" w:hAnsi="Roboto Condensed"/>
          <w:bCs/>
          <w:sz w:val="22"/>
          <w:szCs w:val="22"/>
          <w:lang w:val="pl-PL"/>
        </w:rPr>
      </w:pPr>
      <w:bookmarkStart w:id="10" w:name="_Toc193697350"/>
      <w:bookmarkStart w:id="11" w:name="_Toc206584633"/>
      <w:r w:rsidRPr="00252A73">
        <w:rPr>
          <w:rFonts w:ascii="Roboto Condensed" w:hAnsi="Roboto Condensed"/>
          <w:bCs/>
          <w:sz w:val="22"/>
          <w:szCs w:val="22"/>
          <w:lang w:val="pl-PL"/>
        </w:rPr>
        <w:t>1.1. Przedmiot opracowania</w:t>
      </w:r>
      <w:bookmarkEnd w:id="10"/>
      <w:bookmarkEnd w:id="11"/>
    </w:p>
    <w:p w14:paraId="4A1B2AB1" w14:textId="25AB240A" w:rsidR="00A31005" w:rsidRPr="00252A73" w:rsidRDefault="00BD3CF7" w:rsidP="00A31005">
      <w:pPr>
        <w:pStyle w:val="Tekstpodstawowy2"/>
        <w:spacing w:before="120" w:after="120" w:line="240" w:lineRule="auto"/>
        <w:ind w:left="170"/>
        <w:rPr>
          <w:rFonts w:ascii="Roboto Condensed" w:hAnsi="Roboto Condensed"/>
          <w:sz w:val="20"/>
          <w:lang w:val="pl-PL"/>
        </w:rPr>
      </w:pPr>
      <w:r w:rsidRPr="00252A73">
        <w:rPr>
          <w:rFonts w:ascii="Roboto Condensed" w:hAnsi="Roboto Condensed"/>
          <w:sz w:val="20"/>
          <w:lang w:val="pl-PL"/>
        </w:rPr>
        <w:t xml:space="preserve">Przedmiotem niniejszego opracowania jest plan ogólny gminy </w:t>
      </w:r>
      <w:r w:rsidR="00252A73" w:rsidRPr="00252A73">
        <w:rPr>
          <w:rFonts w:ascii="Roboto Condensed" w:hAnsi="Roboto Condensed"/>
          <w:sz w:val="20"/>
          <w:lang w:val="pl-PL"/>
        </w:rPr>
        <w:t>Kolbuszowa</w:t>
      </w:r>
      <w:r w:rsidRPr="00252A73">
        <w:rPr>
          <w:rFonts w:ascii="Roboto Condensed" w:hAnsi="Roboto Condensed"/>
          <w:sz w:val="20"/>
          <w:lang w:val="pl-PL"/>
        </w:rPr>
        <w:t xml:space="preserve">, </w:t>
      </w:r>
      <w:r w:rsidR="00B14880" w:rsidRPr="00252A73">
        <w:rPr>
          <w:rFonts w:ascii="Roboto Condensed" w:hAnsi="Roboto Condensed"/>
          <w:sz w:val="20"/>
          <w:lang w:val="pl-PL"/>
        </w:rPr>
        <w:t xml:space="preserve">obejmujący obszar gminy </w:t>
      </w:r>
      <w:r w:rsidRPr="00252A73">
        <w:rPr>
          <w:rFonts w:ascii="Roboto Condensed" w:hAnsi="Roboto Condensed"/>
          <w:sz w:val="20"/>
          <w:lang w:val="pl-PL"/>
        </w:rPr>
        <w:t xml:space="preserve">w granicach </w:t>
      </w:r>
      <w:r w:rsidR="00B14880" w:rsidRPr="00252A73">
        <w:rPr>
          <w:rFonts w:ascii="Roboto Condensed" w:hAnsi="Roboto Condensed"/>
          <w:sz w:val="20"/>
          <w:lang w:val="pl-PL"/>
        </w:rPr>
        <w:t>ewidencyjnych</w:t>
      </w:r>
      <w:r w:rsidR="008D00F3" w:rsidRPr="00252A73">
        <w:rPr>
          <w:rFonts w:ascii="Roboto Condensed" w:hAnsi="Roboto Condensed"/>
          <w:sz w:val="20"/>
          <w:lang w:val="pl-PL"/>
        </w:rPr>
        <w:t xml:space="preserve"> </w:t>
      </w:r>
      <w:r w:rsidR="00714FB1" w:rsidRPr="00252A73">
        <w:rPr>
          <w:rFonts w:ascii="Roboto Condensed" w:hAnsi="Roboto Condensed"/>
          <w:sz w:val="20"/>
          <w:lang w:val="pl-PL"/>
        </w:rPr>
        <w:t>(nie administracyjnych)</w:t>
      </w:r>
      <w:r w:rsidR="00B14880" w:rsidRPr="00252A73">
        <w:rPr>
          <w:rFonts w:ascii="Roboto Condensed" w:hAnsi="Roboto Condensed"/>
          <w:sz w:val="20"/>
          <w:lang w:val="pl-PL"/>
        </w:rPr>
        <w:t xml:space="preserve">, ze względu na istotne rozbieżności granic administracyjnych </w:t>
      </w:r>
      <w:r w:rsidR="00A31005" w:rsidRPr="00252A73">
        <w:rPr>
          <w:rFonts w:ascii="Roboto Condensed" w:hAnsi="Roboto Condensed"/>
          <w:sz w:val="20"/>
          <w:lang w:val="pl-PL"/>
        </w:rPr>
        <w:t>granic z granicami działek ewidencyjnych pochodzących z bazy danych</w:t>
      </w:r>
      <w:r w:rsidR="00714FB1" w:rsidRPr="00252A73">
        <w:rPr>
          <w:rFonts w:ascii="Roboto Condensed" w:hAnsi="Roboto Condensed"/>
          <w:sz w:val="20"/>
          <w:lang w:val="pl-PL"/>
        </w:rPr>
        <w:t xml:space="preserve"> EGiB</w:t>
      </w:r>
      <w:r w:rsidR="00A31005" w:rsidRPr="00252A73">
        <w:rPr>
          <w:rFonts w:ascii="Roboto Condensed" w:hAnsi="Roboto Condensed"/>
          <w:sz w:val="20"/>
          <w:lang w:val="pl-PL"/>
        </w:rPr>
        <w:t>, o której mowa w art. 4 ust. 1a pkt 2 ustawy z dnia 17 maja 1989 r. – Prawo geodezyjne i kartograficzne,</w:t>
      </w:r>
      <w:r w:rsidR="00B14880" w:rsidRPr="00252A73">
        <w:rPr>
          <w:rFonts w:ascii="Roboto Condensed" w:hAnsi="Roboto Condensed"/>
          <w:sz w:val="20"/>
          <w:lang w:val="pl-PL"/>
        </w:rPr>
        <w:t xml:space="preserve"> stanowiąc</w:t>
      </w:r>
      <w:r w:rsidR="00A31005" w:rsidRPr="00252A73">
        <w:rPr>
          <w:rFonts w:ascii="Roboto Condensed" w:hAnsi="Roboto Condensed"/>
          <w:sz w:val="20"/>
          <w:lang w:val="pl-PL"/>
        </w:rPr>
        <w:t>ych</w:t>
      </w:r>
      <w:r w:rsidR="00B14880" w:rsidRPr="00252A73">
        <w:rPr>
          <w:rFonts w:ascii="Roboto Condensed" w:hAnsi="Roboto Condensed"/>
          <w:sz w:val="20"/>
          <w:lang w:val="pl-PL"/>
        </w:rPr>
        <w:t xml:space="preserve"> prawnie wiążący podkład mapowy planu ogólnego.</w:t>
      </w:r>
    </w:p>
    <w:p w14:paraId="3A6F92A6" w14:textId="10A1D3CC" w:rsidR="00BC1E40" w:rsidRPr="00252A73" w:rsidRDefault="00BC1E40" w:rsidP="00B14880">
      <w:pPr>
        <w:pStyle w:val="Tekstpodstawowy2"/>
        <w:spacing w:before="120" w:after="120" w:line="240" w:lineRule="auto"/>
        <w:ind w:left="170"/>
        <w:rPr>
          <w:rFonts w:ascii="Roboto Condensed" w:hAnsi="Roboto Condensed"/>
          <w:sz w:val="20"/>
          <w:lang w:val="pl-PL"/>
        </w:rPr>
      </w:pPr>
      <w:r w:rsidRPr="00252A73">
        <w:rPr>
          <w:rFonts w:ascii="Roboto Condensed" w:hAnsi="Roboto Condensed"/>
          <w:sz w:val="20"/>
          <w:lang w:val="pl-PL"/>
        </w:rPr>
        <w:t>Plan ogólny, zgodnie z art. 67a ust. 3 i ust. 3a ustawy sporządzony został w formie danych przestrzennych w plikach GML, w postaci dokumentu elektronicznego GML zgodnego z zakresem informacyjnym i strukturą danych określoną w załączniku nr 1 rozporządzenia Ministra Rozwoju, Pracy i Technologii z dnia 26 października 2020 r. w sprawie zbiorów danych przestrzennych oraz metadanych w zakresie zagospodarowania przestrzennego.</w:t>
      </w:r>
    </w:p>
    <w:p w14:paraId="2829181E" w14:textId="6415D038" w:rsidR="00EF23C4" w:rsidRPr="00252A73" w:rsidRDefault="008D00F3" w:rsidP="00BD3CF7">
      <w:pPr>
        <w:pStyle w:val="Tekstpodstawowy2"/>
        <w:spacing w:line="240" w:lineRule="auto"/>
        <w:ind w:left="170"/>
        <w:rPr>
          <w:rFonts w:ascii="Roboto Condensed" w:hAnsi="Roboto Condensed"/>
          <w:sz w:val="20"/>
          <w:lang w:val="pl-PL"/>
        </w:rPr>
      </w:pPr>
      <w:r w:rsidRPr="00252A73">
        <w:rPr>
          <w:rFonts w:ascii="Roboto Condensed" w:hAnsi="Roboto Condensed"/>
          <w:sz w:val="20"/>
          <w:lang w:val="pl-PL"/>
        </w:rPr>
        <w:t xml:space="preserve">Plan ogólny gminy </w:t>
      </w:r>
      <w:r w:rsidR="00252A73" w:rsidRPr="00252A73">
        <w:rPr>
          <w:rFonts w:ascii="Roboto Condensed" w:hAnsi="Roboto Condensed"/>
          <w:sz w:val="20"/>
          <w:lang w:val="pl-PL"/>
        </w:rPr>
        <w:t>Kolbuszowa</w:t>
      </w:r>
      <w:r w:rsidR="00EF23C4" w:rsidRPr="00252A73">
        <w:rPr>
          <w:rFonts w:ascii="Roboto Condensed" w:hAnsi="Roboto Condensed"/>
          <w:sz w:val="20"/>
          <w:lang w:val="pl-PL"/>
        </w:rPr>
        <w:t>,</w:t>
      </w:r>
      <w:r w:rsidRPr="00252A73">
        <w:rPr>
          <w:rFonts w:ascii="Roboto Condensed" w:hAnsi="Roboto Condensed"/>
          <w:sz w:val="20"/>
          <w:lang w:val="pl-PL"/>
        </w:rPr>
        <w:t xml:space="preserve"> zgodnie z art. 13a </w:t>
      </w:r>
      <w:r w:rsidR="00EF23C4" w:rsidRPr="00252A73">
        <w:rPr>
          <w:rFonts w:ascii="Roboto Condensed" w:hAnsi="Roboto Condensed"/>
          <w:sz w:val="20"/>
          <w:lang w:val="pl-PL"/>
        </w:rPr>
        <w:t xml:space="preserve">ust. 4 pkt 1 </w:t>
      </w:r>
      <w:r w:rsidRPr="00252A73">
        <w:rPr>
          <w:rFonts w:ascii="Roboto Condensed" w:hAnsi="Roboto Condensed"/>
          <w:sz w:val="20"/>
          <w:lang w:val="pl-PL"/>
        </w:rPr>
        <w:t xml:space="preserve">ustawy </w:t>
      </w:r>
      <w:r w:rsidR="00EF23C4" w:rsidRPr="00252A73">
        <w:rPr>
          <w:rFonts w:ascii="Roboto Condensed" w:hAnsi="Roboto Condensed"/>
          <w:sz w:val="20"/>
          <w:lang w:val="pl-PL"/>
        </w:rPr>
        <w:t>dnia 27 marca 2003 r.</w:t>
      </w:r>
      <w:r w:rsidRPr="00252A73">
        <w:rPr>
          <w:rFonts w:ascii="Roboto Condensed" w:hAnsi="Roboto Condensed"/>
          <w:sz w:val="20"/>
          <w:lang w:val="pl-PL"/>
        </w:rPr>
        <w:t xml:space="preserve"> o planowaniu i zagospodarowaniu przestrzennym</w:t>
      </w:r>
      <w:r w:rsidR="00EF23C4" w:rsidRPr="00252A73">
        <w:rPr>
          <w:rFonts w:ascii="Roboto Condensed" w:hAnsi="Roboto Condensed"/>
          <w:sz w:val="20"/>
          <w:lang w:val="pl-PL"/>
        </w:rPr>
        <w:t xml:space="preserve"> (dalej określaną jako </w:t>
      </w:r>
      <w:r w:rsidR="005B1F46" w:rsidRPr="00252A73">
        <w:rPr>
          <w:rFonts w:ascii="Roboto Condensed" w:hAnsi="Roboto Condensed"/>
          <w:sz w:val="20"/>
          <w:lang w:val="pl-PL"/>
        </w:rPr>
        <w:t>„ustaw</w:t>
      </w:r>
      <w:r w:rsidR="00850926" w:rsidRPr="00252A73">
        <w:rPr>
          <w:rFonts w:ascii="Roboto Condensed" w:hAnsi="Roboto Condensed"/>
          <w:sz w:val="20"/>
          <w:lang w:val="pl-PL"/>
        </w:rPr>
        <w:t>ą</w:t>
      </w:r>
      <w:r w:rsidR="005B1F46" w:rsidRPr="00252A73">
        <w:rPr>
          <w:rFonts w:ascii="Roboto Condensed" w:hAnsi="Roboto Condensed"/>
          <w:sz w:val="20"/>
          <w:lang w:val="pl-PL"/>
        </w:rPr>
        <w:t>”</w:t>
      </w:r>
      <w:r w:rsidR="00EF23C4" w:rsidRPr="00252A73">
        <w:rPr>
          <w:rFonts w:ascii="Roboto Condensed" w:hAnsi="Roboto Condensed"/>
          <w:sz w:val="20"/>
          <w:lang w:val="pl-PL"/>
        </w:rPr>
        <w:t xml:space="preserve">), zawiera: </w:t>
      </w:r>
    </w:p>
    <w:p w14:paraId="5589F2B8" w14:textId="478FB8F4" w:rsidR="00EF23C4" w:rsidRPr="00252A73" w:rsidRDefault="00EF23C4" w:rsidP="00F86C5E">
      <w:pPr>
        <w:pStyle w:val="Tekstpodstawowy2"/>
        <w:numPr>
          <w:ilvl w:val="0"/>
          <w:numId w:val="3"/>
        </w:numPr>
        <w:spacing w:line="240" w:lineRule="auto"/>
        <w:ind w:left="567" w:hanging="227"/>
        <w:rPr>
          <w:rFonts w:ascii="Roboto Condensed" w:hAnsi="Roboto Condensed"/>
          <w:sz w:val="20"/>
          <w:lang w:val="pl-PL"/>
        </w:rPr>
      </w:pPr>
      <w:r w:rsidRPr="00252A73">
        <w:rPr>
          <w:rFonts w:ascii="Roboto Condensed" w:hAnsi="Roboto Condensed"/>
          <w:sz w:val="20"/>
          <w:lang w:val="pl-PL"/>
        </w:rPr>
        <w:t>strefy planistyczne obejmujące</w:t>
      </w:r>
      <w:r w:rsidR="005B1F46" w:rsidRPr="00252A73">
        <w:rPr>
          <w:rFonts w:ascii="Roboto Condensed" w:hAnsi="Roboto Condensed"/>
          <w:sz w:val="20"/>
          <w:lang w:val="pl-PL"/>
        </w:rPr>
        <w:t xml:space="preserve"> </w:t>
      </w:r>
      <w:r w:rsidR="00FD38FB" w:rsidRPr="00252A73">
        <w:rPr>
          <w:rFonts w:ascii="Roboto Condensed" w:hAnsi="Roboto Condensed"/>
          <w:sz w:val="20"/>
          <w:lang w:val="pl-PL"/>
        </w:rPr>
        <w:t xml:space="preserve">przestrzenne określenie granic wyodrębnionych w planie stref planistycznych, </w:t>
      </w:r>
      <w:r w:rsidR="00363373" w:rsidRPr="00252A73">
        <w:rPr>
          <w:rFonts w:ascii="Roboto Condensed" w:hAnsi="Roboto Condensed"/>
          <w:sz w:val="20"/>
          <w:lang w:val="pl-PL"/>
        </w:rPr>
        <w:t xml:space="preserve">wraz z ustaleniem </w:t>
      </w:r>
      <w:r w:rsidR="00C23AE2" w:rsidRPr="00252A73">
        <w:rPr>
          <w:rFonts w:ascii="Roboto Condensed" w:hAnsi="Roboto Condensed"/>
          <w:sz w:val="20"/>
          <w:lang w:val="pl-PL"/>
        </w:rPr>
        <w:t xml:space="preserve">rodzaju strefy poprzez przypisanie </w:t>
      </w:r>
      <w:r w:rsidR="005B1F46" w:rsidRPr="00252A73">
        <w:rPr>
          <w:rFonts w:ascii="Roboto Condensed" w:hAnsi="Roboto Condensed"/>
          <w:sz w:val="20"/>
          <w:lang w:val="pl-PL"/>
        </w:rPr>
        <w:t>odpowiedniego symbolu i oznaczenia graficznego zgodnie z załącznikiem nr 1 do rozporządzenia Ministra Rozwoju i Technologii z dnia 8 grudnia 2023 r.</w:t>
      </w:r>
    </w:p>
    <w:p w14:paraId="057DAC5E" w14:textId="2C9BEDE9" w:rsidR="00D74440" w:rsidRPr="00252A73" w:rsidRDefault="00EF23C4" w:rsidP="00F86C5E">
      <w:pPr>
        <w:pStyle w:val="Tekstpodstawowy2"/>
        <w:numPr>
          <w:ilvl w:val="0"/>
          <w:numId w:val="3"/>
        </w:numPr>
        <w:spacing w:line="240" w:lineRule="auto"/>
        <w:ind w:left="567" w:hanging="227"/>
        <w:rPr>
          <w:rFonts w:ascii="Roboto Condensed" w:hAnsi="Roboto Condensed"/>
          <w:sz w:val="20"/>
          <w:lang w:val="pl-PL"/>
        </w:rPr>
      </w:pPr>
      <w:r w:rsidRPr="00252A73">
        <w:rPr>
          <w:rFonts w:ascii="Roboto Condensed" w:hAnsi="Roboto Condensed"/>
          <w:sz w:val="20"/>
          <w:lang w:val="pl-PL"/>
        </w:rPr>
        <w:t>gminne standardy urbanistyczne</w:t>
      </w:r>
      <w:r w:rsidR="005B1F46" w:rsidRPr="00252A73">
        <w:rPr>
          <w:rFonts w:ascii="Roboto Condensed" w:hAnsi="Roboto Condensed"/>
          <w:sz w:val="20"/>
          <w:lang w:val="pl-PL"/>
        </w:rPr>
        <w:t>,</w:t>
      </w:r>
      <w:r w:rsidRPr="00252A73">
        <w:rPr>
          <w:rFonts w:ascii="Roboto Condensed" w:hAnsi="Roboto Condensed"/>
          <w:sz w:val="20"/>
          <w:lang w:val="pl-PL"/>
        </w:rPr>
        <w:t xml:space="preserve"> obejmujące</w:t>
      </w:r>
      <w:r w:rsidR="00D74440" w:rsidRPr="00252A73">
        <w:rPr>
          <w:rFonts w:ascii="Roboto Condensed" w:hAnsi="Roboto Condensed"/>
          <w:sz w:val="20"/>
          <w:lang w:val="pl-PL"/>
        </w:rPr>
        <w:t xml:space="preserve"> gminny katalog stref planistycznych określających:</w:t>
      </w:r>
    </w:p>
    <w:p w14:paraId="3EBD7DC8" w14:textId="7E876F5B" w:rsidR="00D74440" w:rsidRPr="00252A73" w:rsidRDefault="00D74440" w:rsidP="00F86C5E">
      <w:pPr>
        <w:pStyle w:val="Tekstpodstawowy2"/>
        <w:numPr>
          <w:ilvl w:val="1"/>
          <w:numId w:val="3"/>
        </w:numPr>
        <w:spacing w:line="240" w:lineRule="auto"/>
        <w:ind w:left="794" w:hanging="227"/>
        <w:rPr>
          <w:rFonts w:ascii="Roboto Condensed" w:hAnsi="Roboto Condensed"/>
          <w:sz w:val="20"/>
          <w:lang w:val="pl-PL"/>
        </w:rPr>
      </w:pPr>
      <w:r w:rsidRPr="00252A73">
        <w:rPr>
          <w:rFonts w:ascii="Roboto Condensed" w:hAnsi="Roboto Condensed"/>
          <w:sz w:val="20"/>
          <w:lang w:val="pl-PL"/>
        </w:rPr>
        <w:t>profil funkcjonalny dla każdej z wyodrębnionych stref planistycznych zawierający</w:t>
      </w:r>
      <w:r w:rsidR="00363373" w:rsidRPr="00252A73">
        <w:rPr>
          <w:rFonts w:ascii="Roboto Condensed" w:hAnsi="Roboto Condensed"/>
          <w:sz w:val="20"/>
          <w:lang w:val="pl-PL"/>
        </w:rPr>
        <w:t>:</w:t>
      </w:r>
    </w:p>
    <w:p w14:paraId="78E54F23" w14:textId="5158388F" w:rsidR="00D74440" w:rsidRPr="00252A73" w:rsidRDefault="00363373" w:rsidP="00F86C5E">
      <w:pPr>
        <w:pStyle w:val="Tekstpodstawowy2"/>
        <w:numPr>
          <w:ilvl w:val="2"/>
          <w:numId w:val="3"/>
        </w:numPr>
        <w:spacing w:line="240" w:lineRule="auto"/>
        <w:ind w:left="1134" w:hanging="227"/>
        <w:rPr>
          <w:rFonts w:ascii="Roboto Condensed" w:hAnsi="Roboto Condensed"/>
          <w:sz w:val="20"/>
          <w:lang w:val="pl-PL"/>
        </w:rPr>
      </w:pPr>
      <w:r w:rsidRPr="00252A73">
        <w:rPr>
          <w:rFonts w:ascii="Roboto Condensed" w:hAnsi="Roboto Condensed"/>
          <w:sz w:val="20"/>
          <w:lang w:val="pl-PL"/>
        </w:rPr>
        <w:t>obligatoryjnie</w:t>
      </w:r>
      <w:r w:rsidR="005B1F46" w:rsidRPr="00252A73">
        <w:rPr>
          <w:rFonts w:ascii="Roboto Condensed" w:hAnsi="Roboto Condensed"/>
          <w:sz w:val="20"/>
          <w:lang w:val="pl-PL"/>
        </w:rPr>
        <w:t>,</w:t>
      </w:r>
      <w:r w:rsidRPr="00252A73">
        <w:rPr>
          <w:rFonts w:ascii="Roboto Condensed" w:hAnsi="Roboto Condensed"/>
          <w:sz w:val="20"/>
          <w:lang w:val="pl-PL"/>
        </w:rPr>
        <w:t xml:space="preserve"> </w:t>
      </w:r>
      <w:r w:rsidR="00D74440" w:rsidRPr="00252A73">
        <w:rPr>
          <w:rFonts w:ascii="Roboto Condensed" w:hAnsi="Roboto Condensed"/>
          <w:sz w:val="20"/>
          <w:lang w:val="pl-PL"/>
        </w:rPr>
        <w:t>„profil podstawowy” ustalony w ramach katalogu, o którym mowa w art. 13c ust. 2 u</w:t>
      </w:r>
      <w:r w:rsidR="005B1F46" w:rsidRPr="00252A73">
        <w:rPr>
          <w:rFonts w:ascii="Roboto Condensed" w:hAnsi="Roboto Condensed"/>
          <w:sz w:val="20"/>
          <w:lang w:val="pl-PL"/>
        </w:rPr>
        <w:t>stawy</w:t>
      </w:r>
      <w:r w:rsidR="00D74440" w:rsidRPr="00252A73">
        <w:rPr>
          <w:rFonts w:ascii="Roboto Condensed" w:hAnsi="Roboto Condensed"/>
          <w:sz w:val="20"/>
          <w:lang w:val="pl-PL"/>
        </w:rPr>
        <w:t xml:space="preserve">, </w:t>
      </w:r>
      <w:r w:rsidRPr="00252A73">
        <w:rPr>
          <w:rFonts w:ascii="Roboto Condensed" w:hAnsi="Roboto Condensed"/>
          <w:sz w:val="20"/>
          <w:lang w:val="pl-PL"/>
        </w:rPr>
        <w:t>zgodnie z załącznikiem nr 1 do rozporządzenia Ministra Rozwoju i Technologii z dnia 8 grudnia 2023 r.</w:t>
      </w:r>
    </w:p>
    <w:p w14:paraId="18E4307E" w14:textId="7438BAA2" w:rsidR="00D74440" w:rsidRPr="00252A73" w:rsidRDefault="00D74440" w:rsidP="00F86C5E">
      <w:pPr>
        <w:pStyle w:val="Tekstpodstawowy2"/>
        <w:numPr>
          <w:ilvl w:val="2"/>
          <w:numId w:val="3"/>
        </w:numPr>
        <w:spacing w:line="240" w:lineRule="auto"/>
        <w:ind w:left="1134" w:hanging="227"/>
        <w:rPr>
          <w:rFonts w:ascii="Roboto Condensed" w:hAnsi="Roboto Condensed"/>
          <w:sz w:val="20"/>
          <w:lang w:val="pl-PL"/>
        </w:rPr>
      </w:pPr>
      <w:r w:rsidRPr="00252A73">
        <w:rPr>
          <w:rFonts w:ascii="Roboto Condensed" w:hAnsi="Roboto Condensed"/>
          <w:sz w:val="20"/>
          <w:lang w:val="pl-PL"/>
        </w:rPr>
        <w:t>nieobligatoryjnie, „profil dodatkow</w:t>
      </w:r>
      <w:r w:rsidR="00363373" w:rsidRPr="00252A73">
        <w:rPr>
          <w:rFonts w:ascii="Roboto Condensed" w:hAnsi="Roboto Condensed"/>
          <w:sz w:val="20"/>
          <w:lang w:val="pl-PL"/>
        </w:rPr>
        <w:t>y</w:t>
      </w:r>
      <w:r w:rsidRPr="00252A73">
        <w:rPr>
          <w:rFonts w:ascii="Roboto Condensed" w:hAnsi="Roboto Condensed"/>
          <w:sz w:val="20"/>
          <w:lang w:val="pl-PL"/>
        </w:rPr>
        <w:t>”, spośród przeznaczeń dopuszczonych w załączniku nr 1 do rozporządzenia Ministra Rozwoju i Technologii z dnia 8 grudnia 2023 r., odpowiednio dla każdego rodzaju strefy planistycznej,</w:t>
      </w:r>
    </w:p>
    <w:p w14:paraId="63B6FF60" w14:textId="6D6AA7BC" w:rsidR="00363373" w:rsidRPr="00252A73" w:rsidRDefault="00363373" w:rsidP="00F86C5E">
      <w:pPr>
        <w:pStyle w:val="Tekstpodstawowy2"/>
        <w:numPr>
          <w:ilvl w:val="1"/>
          <w:numId w:val="3"/>
        </w:numPr>
        <w:spacing w:line="240" w:lineRule="auto"/>
        <w:ind w:left="794" w:hanging="227"/>
        <w:rPr>
          <w:rFonts w:ascii="Roboto Condensed" w:hAnsi="Roboto Condensed"/>
          <w:sz w:val="20"/>
          <w:lang w:val="pl-PL"/>
        </w:rPr>
      </w:pPr>
      <w:r w:rsidRPr="00252A73">
        <w:rPr>
          <w:rFonts w:ascii="Roboto Condensed" w:hAnsi="Roboto Condensed"/>
          <w:sz w:val="20"/>
          <w:lang w:val="pl-PL"/>
        </w:rPr>
        <w:t>wartość maksymalnej nadziemnej intensywności zabudowy, o ile jest wymagana</w:t>
      </w:r>
      <w:r w:rsidR="005B1F46" w:rsidRPr="00252A73">
        <w:rPr>
          <w:rFonts w:ascii="Roboto Condensed" w:hAnsi="Roboto Condensed"/>
          <w:sz w:val="20"/>
          <w:lang w:val="pl-PL"/>
        </w:rPr>
        <w:t xml:space="preserve"> dla strefy planistycznej</w:t>
      </w:r>
      <w:r w:rsidRPr="00252A73">
        <w:rPr>
          <w:rFonts w:ascii="Roboto Condensed" w:hAnsi="Roboto Condensed"/>
          <w:sz w:val="20"/>
          <w:lang w:val="pl-PL"/>
        </w:rPr>
        <w:t>,</w:t>
      </w:r>
    </w:p>
    <w:p w14:paraId="49FAB6D2" w14:textId="640B9F83" w:rsidR="00363373" w:rsidRPr="00252A73" w:rsidRDefault="00363373" w:rsidP="00F86C5E">
      <w:pPr>
        <w:pStyle w:val="Tekstpodstawowy2"/>
        <w:numPr>
          <w:ilvl w:val="1"/>
          <w:numId w:val="3"/>
        </w:numPr>
        <w:spacing w:line="240" w:lineRule="auto"/>
        <w:ind w:left="794" w:hanging="227"/>
        <w:rPr>
          <w:rFonts w:ascii="Roboto Condensed" w:hAnsi="Roboto Condensed"/>
          <w:sz w:val="20"/>
          <w:lang w:val="pl-PL"/>
        </w:rPr>
      </w:pPr>
      <w:r w:rsidRPr="00252A73">
        <w:rPr>
          <w:rFonts w:ascii="Roboto Condensed" w:hAnsi="Roboto Condensed"/>
          <w:sz w:val="20"/>
          <w:lang w:val="pl-PL"/>
        </w:rPr>
        <w:t>wartość maksymalnej wysokości zabudowy, o ile jest wymagana</w:t>
      </w:r>
      <w:r w:rsidR="005B1F46" w:rsidRPr="00252A73">
        <w:rPr>
          <w:rFonts w:ascii="Roboto Condensed" w:hAnsi="Roboto Condensed"/>
          <w:sz w:val="20"/>
          <w:lang w:val="pl-PL"/>
        </w:rPr>
        <w:t xml:space="preserve"> dla strefy planistycznej,</w:t>
      </w:r>
    </w:p>
    <w:p w14:paraId="7015DDCA" w14:textId="72FC322B" w:rsidR="00363373" w:rsidRPr="00252A73" w:rsidRDefault="00363373" w:rsidP="00F86C5E">
      <w:pPr>
        <w:pStyle w:val="Tekstpodstawowy2"/>
        <w:numPr>
          <w:ilvl w:val="1"/>
          <w:numId w:val="3"/>
        </w:numPr>
        <w:spacing w:line="240" w:lineRule="auto"/>
        <w:ind w:left="794" w:hanging="227"/>
        <w:rPr>
          <w:rFonts w:ascii="Roboto Condensed" w:hAnsi="Roboto Condensed"/>
          <w:sz w:val="20"/>
          <w:lang w:val="pl-PL"/>
        </w:rPr>
      </w:pPr>
      <w:r w:rsidRPr="00252A73">
        <w:rPr>
          <w:rFonts w:ascii="Roboto Condensed" w:hAnsi="Roboto Condensed"/>
          <w:sz w:val="20"/>
          <w:lang w:val="pl-PL"/>
        </w:rPr>
        <w:t>wartość maksymalnego udziału powierzchni zabudowy, o ile jest wymagana</w:t>
      </w:r>
      <w:r w:rsidR="005B1F46" w:rsidRPr="00252A73">
        <w:rPr>
          <w:rFonts w:ascii="Roboto Condensed" w:hAnsi="Roboto Condensed"/>
          <w:sz w:val="20"/>
          <w:lang w:val="pl-PL"/>
        </w:rPr>
        <w:t xml:space="preserve"> dla strefy planistycznej,</w:t>
      </w:r>
    </w:p>
    <w:p w14:paraId="0A1726CF" w14:textId="1A182907" w:rsidR="00363373" w:rsidRPr="000F2B41" w:rsidRDefault="00363373" w:rsidP="00F86C5E">
      <w:pPr>
        <w:pStyle w:val="Tekstpodstawowy2"/>
        <w:numPr>
          <w:ilvl w:val="1"/>
          <w:numId w:val="3"/>
        </w:numPr>
        <w:spacing w:line="240" w:lineRule="auto"/>
        <w:ind w:left="794" w:hanging="227"/>
        <w:rPr>
          <w:rFonts w:ascii="Roboto Condensed" w:hAnsi="Roboto Condensed"/>
          <w:sz w:val="20"/>
          <w:lang w:val="pl-PL"/>
        </w:rPr>
      </w:pPr>
      <w:r w:rsidRPr="000F2B41">
        <w:rPr>
          <w:rFonts w:ascii="Roboto Condensed" w:hAnsi="Roboto Condensed"/>
          <w:sz w:val="20"/>
          <w:lang w:val="pl-PL"/>
        </w:rPr>
        <w:t>wartości minimalnego udziału powierzchni biologicznie czynnej, o ile jest wymagana</w:t>
      </w:r>
      <w:r w:rsidR="005B1F46" w:rsidRPr="000F2B41">
        <w:rPr>
          <w:rFonts w:ascii="Roboto Condensed" w:hAnsi="Roboto Condensed"/>
          <w:sz w:val="20"/>
          <w:lang w:val="pl-PL"/>
        </w:rPr>
        <w:t xml:space="preserve"> dla strefy planistycznej,</w:t>
      </w:r>
    </w:p>
    <w:p w14:paraId="60713BC3" w14:textId="77777777" w:rsidR="00252A73" w:rsidRPr="000F2B41" w:rsidRDefault="00EF23C4" w:rsidP="00F86C5E">
      <w:pPr>
        <w:pStyle w:val="Tekstpodstawowy2"/>
        <w:numPr>
          <w:ilvl w:val="0"/>
          <w:numId w:val="3"/>
        </w:numPr>
        <w:spacing w:line="240" w:lineRule="auto"/>
        <w:ind w:left="567" w:hanging="227"/>
        <w:rPr>
          <w:rFonts w:ascii="Roboto Condensed" w:hAnsi="Roboto Condensed"/>
          <w:sz w:val="20"/>
          <w:lang w:val="pl-PL"/>
        </w:rPr>
      </w:pPr>
      <w:r w:rsidRPr="000F2B41">
        <w:rPr>
          <w:rFonts w:ascii="Roboto Condensed" w:hAnsi="Roboto Condensed"/>
          <w:sz w:val="20"/>
          <w:lang w:val="pl-PL"/>
        </w:rPr>
        <w:t>nieobligatoryjn</w:t>
      </w:r>
      <w:r w:rsidR="00252A73" w:rsidRPr="000F2B41">
        <w:rPr>
          <w:rFonts w:ascii="Roboto Condensed" w:hAnsi="Roboto Condensed"/>
          <w:sz w:val="20"/>
          <w:lang w:val="pl-PL"/>
        </w:rPr>
        <w:t>e</w:t>
      </w:r>
      <w:r w:rsidRPr="000F2B41">
        <w:rPr>
          <w:rFonts w:ascii="Roboto Condensed" w:hAnsi="Roboto Condensed"/>
          <w:sz w:val="20"/>
          <w:lang w:val="pl-PL"/>
        </w:rPr>
        <w:t xml:space="preserve"> element</w:t>
      </w:r>
      <w:r w:rsidR="00252A73" w:rsidRPr="000F2B41">
        <w:rPr>
          <w:rFonts w:ascii="Roboto Condensed" w:hAnsi="Roboto Condensed"/>
          <w:sz w:val="20"/>
          <w:lang w:val="pl-PL"/>
        </w:rPr>
        <w:t>y</w:t>
      </w:r>
      <w:r w:rsidR="00FD38FB" w:rsidRPr="000F2B41">
        <w:rPr>
          <w:rFonts w:ascii="Roboto Condensed" w:hAnsi="Roboto Condensed"/>
          <w:sz w:val="20"/>
          <w:lang w:val="pl-PL"/>
        </w:rPr>
        <w:t xml:space="preserve"> planu ogólnego</w:t>
      </w:r>
      <w:r w:rsidRPr="000F2B41">
        <w:rPr>
          <w:rFonts w:ascii="Roboto Condensed" w:hAnsi="Roboto Condensed"/>
          <w:sz w:val="20"/>
          <w:lang w:val="pl-PL"/>
        </w:rPr>
        <w:t xml:space="preserve">, jakim </w:t>
      </w:r>
      <w:r w:rsidR="00252A73" w:rsidRPr="000F2B41">
        <w:rPr>
          <w:rFonts w:ascii="Roboto Condensed" w:hAnsi="Roboto Condensed"/>
          <w:sz w:val="20"/>
          <w:lang w:val="pl-PL"/>
        </w:rPr>
        <w:t>są</w:t>
      </w:r>
      <w:r w:rsidRPr="000F2B41">
        <w:rPr>
          <w:rFonts w:ascii="Roboto Condensed" w:hAnsi="Roboto Condensed"/>
          <w:sz w:val="20"/>
          <w:lang w:val="pl-PL"/>
        </w:rPr>
        <w:t xml:space="preserve"> </w:t>
      </w:r>
    </w:p>
    <w:p w14:paraId="6F6FC180" w14:textId="3EB1B717" w:rsidR="00AD3606" w:rsidRPr="000F2B41" w:rsidRDefault="00EF23C4" w:rsidP="00F86C5E">
      <w:pPr>
        <w:pStyle w:val="Tekstpodstawowy2"/>
        <w:numPr>
          <w:ilvl w:val="1"/>
          <w:numId w:val="3"/>
        </w:numPr>
        <w:spacing w:line="240" w:lineRule="auto"/>
        <w:ind w:left="794" w:hanging="227"/>
        <w:rPr>
          <w:rFonts w:ascii="Roboto Condensed" w:hAnsi="Roboto Condensed"/>
          <w:sz w:val="20"/>
          <w:lang w:val="pl-PL"/>
        </w:rPr>
      </w:pPr>
      <w:r w:rsidRPr="000F2B41">
        <w:rPr>
          <w:rFonts w:ascii="Roboto Condensed" w:hAnsi="Roboto Condensed"/>
          <w:sz w:val="20"/>
          <w:lang w:val="pl-PL"/>
        </w:rPr>
        <w:t>„obszar uzupełnienia zabudowy”, jako istotny element w sytuacji braku pokrycia planami miejscowymi znacznych powierzchniowo, zurbanizowanych obszarów gminy</w:t>
      </w:r>
      <w:r w:rsidR="00252A73" w:rsidRPr="000F2B41">
        <w:rPr>
          <w:rFonts w:ascii="Roboto Condensed" w:hAnsi="Roboto Condensed"/>
          <w:sz w:val="20"/>
          <w:lang w:val="pl-PL"/>
        </w:rPr>
        <w:t>,</w:t>
      </w:r>
    </w:p>
    <w:p w14:paraId="530B0DE7" w14:textId="21897DFA" w:rsidR="00252A73" w:rsidRPr="007B7E8E" w:rsidRDefault="00252A73" w:rsidP="00F86C5E">
      <w:pPr>
        <w:pStyle w:val="Tekstpodstawowy2"/>
        <w:numPr>
          <w:ilvl w:val="1"/>
          <w:numId w:val="3"/>
        </w:numPr>
        <w:spacing w:line="240" w:lineRule="auto"/>
        <w:ind w:left="794" w:hanging="227"/>
        <w:rPr>
          <w:rFonts w:ascii="Roboto Condensed" w:hAnsi="Roboto Condensed"/>
          <w:color w:val="EE0000"/>
          <w:sz w:val="20"/>
          <w:lang w:val="pl-PL"/>
        </w:rPr>
      </w:pPr>
      <w:r w:rsidRPr="000F2B41">
        <w:rPr>
          <w:rFonts w:ascii="Roboto Condensed" w:hAnsi="Roboto Condensed"/>
          <w:sz w:val="20"/>
          <w:lang w:val="pl-PL"/>
        </w:rPr>
        <w:t>„obszar zabudowy śródmiejskiej”</w:t>
      </w:r>
      <w:r w:rsidR="000F2B41" w:rsidRPr="000F2B41">
        <w:rPr>
          <w:rFonts w:ascii="Roboto Condensed" w:hAnsi="Roboto Condensed"/>
          <w:sz w:val="20"/>
          <w:lang w:val="pl-PL"/>
        </w:rPr>
        <w:t>.</w:t>
      </w:r>
    </w:p>
    <w:p w14:paraId="3D18C62A" w14:textId="6FECED55" w:rsidR="0063094C" w:rsidRPr="000F2B41" w:rsidRDefault="005B1F46" w:rsidP="0063094C">
      <w:pPr>
        <w:pStyle w:val="Tekstpodstawowy2"/>
        <w:spacing w:before="120" w:line="240" w:lineRule="auto"/>
        <w:ind w:left="170"/>
        <w:rPr>
          <w:rFonts w:ascii="Roboto Condensed" w:hAnsi="Roboto Condensed"/>
          <w:sz w:val="20"/>
          <w:lang w:val="pl-PL"/>
        </w:rPr>
      </w:pPr>
      <w:r w:rsidRPr="000F2B41">
        <w:rPr>
          <w:rFonts w:ascii="Roboto Condensed" w:hAnsi="Roboto Condensed"/>
          <w:sz w:val="20"/>
          <w:lang w:val="pl-PL"/>
        </w:rPr>
        <w:t xml:space="preserve">Wyżej wymienione ustalenia </w:t>
      </w:r>
      <w:r w:rsidR="0063094C" w:rsidRPr="000F2B41">
        <w:rPr>
          <w:rFonts w:ascii="Roboto Condensed" w:hAnsi="Roboto Condensed"/>
          <w:sz w:val="20"/>
          <w:lang w:val="pl-PL"/>
        </w:rPr>
        <w:t xml:space="preserve">planu ogólnego </w:t>
      </w:r>
      <w:r w:rsidRPr="000F2B41">
        <w:rPr>
          <w:rFonts w:ascii="Roboto Condensed" w:hAnsi="Roboto Condensed"/>
          <w:sz w:val="20"/>
          <w:lang w:val="pl-PL"/>
        </w:rPr>
        <w:t>określa się uwzględniając uwarunkowania rozwoju przestrzennego gminy</w:t>
      </w:r>
      <w:r w:rsidR="0063094C" w:rsidRPr="000F2B41">
        <w:rPr>
          <w:rFonts w:ascii="Roboto Condensed" w:hAnsi="Roboto Condensed"/>
          <w:sz w:val="20"/>
          <w:lang w:val="pl-PL"/>
        </w:rPr>
        <w:t xml:space="preserve"> występujące na obszarze gminy</w:t>
      </w:r>
      <w:r w:rsidRPr="000F2B41">
        <w:rPr>
          <w:rFonts w:ascii="Roboto Condensed" w:hAnsi="Roboto Condensed"/>
          <w:sz w:val="20"/>
          <w:lang w:val="pl-PL"/>
        </w:rPr>
        <w:t>, w szczególności określone w art. 13b ustawy</w:t>
      </w:r>
      <w:r w:rsidR="0063094C" w:rsidRPr="000F2B41">
        <w:rPr>
          <w:rFonts w:ascii="Roboto Condensed" w:hAnsi="Roboto Condensed"/>
          <w:sz w:val="20"/>
          <w:lang w:val="pl-PL"/>
        </w:rPr>
        <w:t>, tj.:</w:t>
      </w:r>
    </w:p>
    <w:p w14:paraId="2D5E51D1" w14:textId="733F4A16" w:rsidR="0063094C" w:rsidRPr="000F2B41" w:rsidRDefault="0063094C" w:rsidP="00F86C5E">
      <w:pPr>
        <w:pStyle w:val="Tekstpodstawowy2"/>
        <w:numPr>
          <w:ilvl w:val="0"/>
          <w:numId w:val="3"/>
        </w:numPr>
        <w:spacing w:line="240" w:lineRule="auto"/>
        <w:ind w:left="567" w:hanging="227"/>
        <w:rPr>
          <w:rFonts w:ascii="Roboto Condensed" w:hAnsi="Roboto Condensed"/>
          <w:sz w:val="20"/>
          <w:lang w:val="pl-PL"/>
        </w:rPr>
      </w:pPr>
      <w:r w:rsidRPr="000F2B41">
        <w:rPr>
          <w:rFonts w:ascii="Roboto Condensed" w:hAnsi="Roboto Condensed"/>
          <w:sz w:val="20"/>
          <w:lang w:val="pl-PL"/>
        </w:rPr>
        <w:t>politykę przestrzenną gminy określoną w strategii rozwoju gminy lub strategii rozwoju ponadlokalnego</w:t>
      </w:r>
      <w:r w:rsidR="008A095E" w:rsidRPr="000F2B41">
        <w:rPr>
          <w:rFonts w:ascii="Roboto Condensed" w:hAnsi="Roboto Condensed"/>
          <w:sz w:val="20"/>
          <w:lang w:val="pl-PL"/>
        </w:rPr>
        <w:t>,</w:t>
      </w:r>
    </w:p>
    <w:p w14:paraId="16757A59" w14:textId="4758E8CF" w:rsidR="0063094C" w:rsidRPr="000F2B41" w:rsidRDefault="0063094C" w:rsidP="00F86C5E">
      <w:pPr>
        <w:pStyle w:val="Tekstpodstawowy2"/>
        <w:numPr>
          <w:ilvl w:val="0"/>
          <w:numId w:val="3"/>
        </w:numPr>
        <w:spacing w:line="240" w:lineRule="auto"/>
        <w:ind w:left="567" w:hanging="227"/>
        <w:rPr>
          <w:rFonts w:ascii="Roboto Condensed" w:hAnsi="Roboto Condensed"/>
          <w:sz w:val="20"/>
          <w:lang w:val="pl-PL"/>
        </w:rPr>
      </w:pPr>
      <w:r w:rsidRPr="000F2B41">
        <w:rPr>
          <w:rFonts w:ascii="Roboto Condensed" w:hAnsi="Roboto Condensed"/>
          <w:sz w:val="20"/>
          <w:lang w:val="pl-PL"/>
        </w:rPr>
        <w:t>ustalenia planu zagospodarowania przestrzennego województwa</w:t>
      </w:r>
      <w:r w:rsidR="008A095E" w:rsidRPr="000F2B41">
        <w:rPr>
          <w:rFonts w:ascii="Roboto Condensed" w:hAnsi="Roboto Condensed"/>
          <w:sz w:val="20"/>
          <w:lang w:val="pl-PL"/>
        </w:rPr>
        <w:t>,</w:t>
      </w:r>
    </w:p>
    <w:p w14:paraId="33E35D62" w14:textId="400C1351" w:rsidR="0063094C" w:rsidRPr="000F2B41" w:rsidRDefault="0063094C" w:rsidP="00F86C5E">
      <w:pPr>
        <w:pStyle w:val="Tekstpodstawowy2"/>
        <w:numPr>
          <w:ilvl w:val="0"/>
          <w:numId w:val="3"/>
        </w:numPr>
        <w:spacing w:line="240" w:lineRule="auto"/>
        <w:ind w:left="567" w:hanging="227"/>
        <w:rPr>
          <w:rFonts w:ascii="Roboto Condensed" w:hAnsi="Roboto Condensed"/>
          <w:sz w:val="20"/>
          <w:lang w:val="pl-PL"/>
        </w:rPr>
      </w:pPr>
      <w:r w:rsidRPr="000F2B41">
        <w:rPr>
          <w:rFonts w:ascii="Roboto Condensed" w:hAnsi="Roboto Condensed"/>
          <w:sz w:val="20"/>
          <w:lang w:val="pl-PL"/>
        </w:rPr>
        <w:t>znajdujące się na obszarze gminy:</w:t>
      </w:r>
    </w:p>
    <w:p w14:paraId="34824328" w14:textId="4CB811E8" w:rsidR="0063094C" w:rsidRPr="000F2B41" w:rsidRDefault="0063094C" w:rsidP="00F86C5E">
      <w:pPr>
        <w:pStyle w:val="Tekstpodstawowy2"/>
        <w:numPr>
          <w:ilvl w:val="1"/>
          <w:numId w:val="3"/>
        </w:numPr>
        <w:spacing w:line="240" w:lineRule="auto"/>
        <w:ind w:left="794" w:hanging="227"/>
        <w:rPr>
          <w:rFonts w:ascii="Roboto Condensed" w:hAnsi="Roboto Condensed"/>
          <w:sz w:val="20"/>
          <w:lang w:val="pl-PL"/>
        </w:rPr>
      </w:pPr>
      <w:r w:rsidRPr="000F2B41">
        <w:rPr>
          <w:rFonts w:ascii="Roboto Condensed" w:hAnsi="Roboto Condensed"/>
          <w:sz w:val="20"/>
          <w:lang w:val="pl-PL"/>
        </w:rPr>
        <w:t>formy ochrony przyrody oraz ich otuliny,</w:t>
      </w:r>
    </w:p>
    <w:p w14:paraId="0457251C" w14:textId="4C93C713" w:rsidR="0063094C" w:rsidRPr="000F2B41" w:rsidRDefault="0063094C" w:rsidP="00F86C5E">
      <w:pPr>
        <w:pStyle w:val="Tekstpodstawowy2"/>
        <w:numPr>
          <w:ilvl w:val="1"/>
          <w:numId w:val="3"/>
        </w:numPr>
        <w:spacing w:line="240" w:lineRule="auto"/>
        <w:ind w:left="794" w:hanging="227"/>
        <w:rPr>
          <w:rFonts w:ascii="Roboto Condensed" w:hAnsi="Roboto Condensed"/>
          <w:sz w:val="20"/>
          <w:lang w:val="pl-PL"/>
        </w:rPr>
      </w:pPr>
      <w:r w:rsidRPr="000F2B41">
        <w:rPr>
          <w:rFonts w:ascii="Roboto Condensed" w:hAnsi="Roboto Condensed"/>
          <w:sz w:val="20"/>
          <w:lang w:val="pl-PL"/>
        </w:rPr>
        <w:t>obszary szczególnego zagrożenia powodzią, wały przeciwpowodziowe oraz pasy o szerokości 50 m od stopy wału,</w:t>
      </w:r>
    </w:p>
    <w:p w14:paraId="1E3752E7" w14:textId="5C48FCEA" w:rsidR="0063094C" w:rsidRPr="000F2B41" w:rsidRDefault="0063094C" w:rsidP="00F86C5E">
      <w:pPr>
        <w:pStyle w:val="Tekstpodstawowy2"/>
        <w:numPr>
          <w:ilvl w:val="1"/>
          <w:numId w:val="3"/>
        </w:numPr>
        <w:spacing w:line="240" w:lineRule="auto"/>
        <w:ind w:left="794" w:hanging="227"/>
        <w:rPr>
          <w:rFonts w:ascii="Roboto Condensed" w:hAnsi="Roboto Condensed"/>
          <w:sz w:val="20"/>
          <w:lang w:val="pl-PL"/>
        </w:rPr>
      </w:pPr>
      <w:r w:rsidRPr="000F2B41">
        <w:rPr>
          <w:rFonts w:ascii="Roboto Condensed" w:hAnsi="Roboto Condensed"/>
          <w:sz w:val="20"/>
          <w:lang w:val="pl-PL"/>
        </w:rPr>
        <w:t>obszary gruntów zmeliorowanych,</w:t>
      </w:r>
    </w:p>
    <w:p w14:paraId="4B743671" w14:textId="771B951D" w:rsidR="0063094C" w:rsidRPr="000F2B41" w:rsidRDefault="0063094C" w:rsidP="00F86C5E">
      <w:pPr>
        <w:pStyle w:val="Tekstpodstawowy2"/>
        <w:numPr>
          <w:ilvl w:val="1"/>
          <w:numId w:val="3"/>
        </w:numPr>
        <w:spacing w:line="240" w:lineRule="auto"/>
        <w:ind w:left="794" w:hanging="227"/>
        <w:rPr>
          <w:rFonts w:ascii="Roboto Condensed" w:hAnsi="Roboto Condensed"/>
          <w:sz w:val="20"/>
          <w:lang w:val="pl-PL"/>
        </w:rPr>
      </w:pPr>
      <w:r w:rsidRPr="000F2B41">
        <w:rPr>
          <w:rFonts w:ascii="Roboto Condensed" w:hAnsi="Roboto Condensed"/>
          <w:sz w:val="20"/>
          <w:lang w:val="pl-PL"/>
        </w:rPr>
        <w:t>tereny zagrożone ruchami masowymi ziemi oraz tereny, na których występują te ruchy,</w:t>
      </w:r>
    </w:p>
    <w:p w14:paraId="445974AD" w14:textId="4DE63E9F" w:rsidR="0063094C" w:rsidRPr="000F2B41" w:rsidRDefault="0063094C" w:rsidP="00F86C5E">
      <w:pPr>
        <w:pStyle w:val="Tekstpodstawowy2"/>
        <w:numPr>
          <w:ilvl w:val="1"/>
          <w:numId w:val="3"/>
        </w:numPr>
        <w:spacing w:line="240" w:lineRule="auto"/>
        <w:ind w:left="794" w:hanging="227"/>
        <w:rPr>
          <w:rFonts w:ascii="Roboto Condensed" w:hAnsi="Roboto Condensed"/>
          <w:sz w:val="20"/>
          <w:lang w:val="pl-PL"/>
        </w:rPr>
      </w:pPr>
      <w:r w:rsidRPr="000F2B41">
        <w:rPr>
          <w:rFonts w:ascii="Roboto Condensed" w:hAnsi="Roboto Condensed"/>
          <w:sz w:val="20"/>
          <w:lang w:val="pl-PL"/>
        </w:rPr>
        <w:t>strefy ochronne ujęć wody,</w:t>
      </w:r>
    </w:p>
    <w:p w14:paraId="36DDF2B4" w14:textId="22BBA572" w:rsidR="0063094C" w:rsidRPr="000F2B41" w:rsidRDefault="0063094C" w:rsidP="00F86C5E">
      <w:pPr>
        <w:pStyle w:val="Tekstpodstawowy2"/>
        <w:numPr>
          <w:ilvl w:val="1"/>
          <w:numId w:val="3"/>
        </w:numPr>
        <w:spacing w:line="240" w:lineRule="auto"/>
        <w:ind w:left="794" w:hanging="227"/>
        <w:rPr>
          <w:rFonts w:ascii="Roboto Condensed" w:hAnsi="Roboto Condensed"/>
          <w:sz w:val="20"/>
          <w:lang w:val="pl-PL"/>
        </w:rPr>
      </w:pPr>
      <w:r w:rsidRPr="000F2B41">
        <w:rPr>
          <w:rFonts w:ascii="Roboto Condensed" w:hAnsi="Roboto Condensed"/>
          <w:sz w:val="20"/>
          <w:lang w:val="pl-PL"/>
        </w:rPr>
        <w:t>obszary ochronne zbiorników wód śródlądowych,</w:t>
      </w:r>
    </w:p>
    <w:p w14:paraId="7BB4C5C5" w14:textId="13C6C150" w:rsidR="0063094C" w:rsidRPr="000F2B41" w:rsidRDefault="0063094C" w:rsidP="00F86C5E">
      <w:pPr>
        <w:pStyle w:val="Tekstpodstawowy2"/>
        <w:numPr>
          <w:ilvl w:val="1"/>
          <w:numId w:val="3"/>
        </w:numPr>
        <w:spacing w:line="240" w:lineRule="auto"/>
        <w:ind w:left="794" w:hanging="227"/>
        <w:rPr>
          <w:rFonts w:ascii="Roboto Condensed" w:hAnsi="Roboto Condensed"/>
          <w:sz w:val="20"/>
          <w:lang w:val="pl-PL"/>
        </w:rPr>
      </w:pPr>
      <w:r w:rsidRPr="000F2B41">
        <w:rPr>
          <w:rFonts w:ascii="Roboto Condensed" w:hAnsi="Roboto Condensed"/>
          <w:sz w:val="20"/>
          <w:lang w:val="pl-PL"/>
        </w:rPr>
        <w:t>tereny górnicze i obszary górnicze wraz z filarami ochronnymi,</w:t>
      </w:r>
    </w:p>
    <w:p w14:paraId="2827BCDF" w14:textId="10FCFB0C" w:rsidR="0063094C" w:rsidRPr="000F2B41" w:rsidRDefault="0063094C" w:rsidP="00F86C5E">
      <w:pPr>
        <w:pStyle w:val="Tekstpodstawowy2"/>
        <w:numPr>
          <w:ilvl w:val="1"/>
          <w:numId w:val="3"/>
        </w:numPr>
        <w:spacing w:line="240" w:lineRule="auto"/>
        <w:ind w:left="794" w:hanging="227"/>
        <w:rPr>
          <w:rFonts w:ascii="Roboto Condensed" w:hAnsi="Roboto Condensed"/>
          <w:sz w:val="20"/>
          <w:lang w:val="pl-PL"/>
        </w:rPr>
      </w:pPr>
      <w:r w:rsidRPr="000F2B41">
        <w:rPr>
          <w:rFonts w:ascii="Roboto Condensed" w:hAnsi="Roboto Condensed"/>
          <w:sz w:val="20"/>
          <w:lang w:val="pl-PL"/>
        </w:rPr>
        <w:t>udokumentowane złoża kopalin, kompleksy podziemnego składowania dwutlenku węgla i podziemne bezzbiornikowe magazyny substancji,</w:t>
      </w:r>
    </w:p>
    <w:p w14:paraId="43A3E98E" w14:textId="1DFE82B2" w:rsidR="0063094C" w:rsidRPr="000F2B41" w:rsidRDefault="0063094C" w:rsidP="00F86C5E">
      <w:pPr>
        <w:pStyle w:val="Tekstpodstawowy2"/>
        <w:numPr>
          <w:ilvl w:val="1"/>
          <w:numId w:val="3"/>
        </w:numPr>
        <w:spacing w:line="240" w:lineRule="auto"/>
        <w:ind w:left="794" w:hanging="227"/>
        <w:rPr>
          <w:rFonts w:ascii="Roboto Condensed" w:hAnsi="Roboto Condensed"/>
          <w:sz w:val="20"/>
          <w:lang w:val="pl-PL"/>
        </w:rPr>
      </w:pPr>
      <w:r w:rsidRPr="000F2B41">
        <w:rPr>
          <w:rFonts w:ascii="Roboto Condensed" w:hAnsi="Roboto Condensed"/>
          <w:sz w:val="20"/>
          <w:lang w:val="pl-PL"/>
        </w:rPr>
        <w:t>zabytki objęte formami ochrony zabytków, lub ujęte w wojewódzkiej lub gminnej ewidencji zabytków oraz dobra kultury współczesnej,</w:t>
      </w:r>
    </w:p>
    <w:p w14:paraId="0243C35B" w14:textId="23327D66" w:rsidR="0063094C" w:rsidRPr="000F2B41" w:rsidRDefault="0063094C" w:rsidP="00F86C5E">
      <w:pPr>
        <w:pStyle w:val="Tekstpodstawowy2"/>
        <w:numPr>
          <w:ilvl w:val="1"/>
          <w:numId w:val="3"/>
        </w:numPr>
        <w:spacing w:line="240" w:lineRule="auto"/>
        <w:ind w:left="794" w:hanging="227"/>
        <w:rPr>
          <w:rFonts w:ascii="Roboto Condensed" w:hAnsi="Roboto Condensed"/>
          <w:sz w:val="20"/>
          <w:lang w:val="pl-PL"/>
        </w:rPr>
      </w:pPr>
      <w:r w:rsidRPr="000F2B41">
        <w:rPr>
          <w:rFonts w:ascii="Roboto Condensed" w:hAnsi="Roboto Condensed"/>
          <w:sz w:val="20"/>
          <w:lang w:val="pl-PL"/>
        </w:rPr>
        <w:t>tereny zamknięte i ich strefy ochronne,</w:t>
      </w:r>
    </w:p>
    <w:p w14:paraId="7CAA3A92" w14:textId="3432FD77" w:rsidR="0063094C" w:rsidRPr="000F2B41" w:rsidRDefault="0063094C" w:rsidP="00F86C5E">
      <w:pPr>
        <w:pStyle w:val="Tekstpodstawowy2"/>
        <w:numPr>
          <w:ilvl w:val="1"/>
          <w:numId w:val="3"/>
        </w:numPr>
        <w:spacing w:line="240" w:lineRule="auto"/>
        <w:ind w:left="794" w:hanging="227"/>
        <w:rPr>
          <w:rFonts w:ascii="Roboto Condensed" w:hAnsi="Roboto Condensed"/>
          <w:sz w:val="20"/>
          <w:lang w:val="pl-PL"/>
        </w:rPr>
      </w:pPr>
      <w:r w:rsidRPr="000F2B41">
        <w:rPr>
          <w:rFonts w:ascii="Roboto Condensed" w:hAnsi="Roboto Condensed"/>
          <w:sz w:val="20"/>
          <w:lang w:val="pl-PL"/>
        </w:rPr>
        <w:t>obszary ograniczonego użytkowania,</w:t>
      </w:r>
    </w:p>
    <w:p w14:paraId="2995DBF1" w14:textId="7A15DFAE" w:rsidR="0063094C" w:rsidRPr="000F2B41" w:rsidRDefault="0063094C" w:rsidP="00F86C5E">
      <w:pPr>
        <w:pStyle w:val="Tekstpodstawowy2"/>
        <w:numPr>
          <w:ilvl w:val="1"/>
          <w:numId w:val="3"/>
        </w:numPr>
        <w:spacing w:line="240" w:lineRule="auto"/>
        <w:ind w:left="794" w:hanging="227"/>
        <w:rPr>
          <w:rFonts w:ascii="Roboto Condensed" w:hAnsi="Roboto Condensed"/>
          <w:sz w:val="20"/>
          <w:lang w:val="pl-PL"/>
        </w:rPr>
      </w:pPr>
      <w:r w:rsidRPr="000F2B41">
        <w:rPr>
          <w:rFonts w:ascii="Roboto Condensed" w:hAnsi="Roboto Condensed"/>
          <w:sz w:val="20"/>
          <w:lang w:val="pl-PL"/>
        </w:rPr>
        <w:t>obszary wymagające przekształceń, rehabilitacji, rekultywacji lub remediacji,</w:t>
      </w:r>
    </w:p>
    <w:p w14:paraId="6E5202B9" w14:textId="31EABD04" w:rsidR="0063094C" w:rsidRPr="000F2B41" w:rsidRDefault="0063094C" w:rsidP="00F86C5E">
      <w:pPr>
        <w:pStyle w:val="Tekstpodstawowy2"/>
        <w:numPr>
          <w:ilvl w:val="1"/>
          <w:numId w:val="3"/>
        </w:numPr>
        <w:spacing w:line="240" w:lineRule="auto"/>
        <w:ind w:left="794" w:hanging="227"/>
        <w:rPr>
          <w:rFonts w:ascii="Roboto Condensed" w:hAnsi="Roboto Condensed"/>
          <w:sz w:val="20"/>
          <w:lang w:val="pl-PL"/>
        </w:rPr>
      </w:pPr>
      <w:r w:rsidRPr="000F2B41">
        <w:rPr>
          <w:rFonts w:ascii="Roboto Condensed" w:hAnsi="Roboto Condensed"/>
          <w:sz w:val="20"/>
          <w:lang w:val="pl-PL"/>
        </w:rPr>
        <w:t>obszary zdegradowane i obszary rewitalizacji,</w:t>
      </w:r>
    </w:p>
    <w:p w14:paraId="29CE70D4" w14:textId="5B25FAF6" w:rsidR="0063094C" w:rsidRPr="000F2B41" w:rsidRDefault="0063094C" w:rsidP="00F86C5E">
      <w:pPr>
        <w:pStyle w:val="Tekstpodstawowy2"/>
        <w:numPr>
          <w:ilvl w:val="1"/>
          <w:numId w:val="3"/>
        </w:numPr>
        <w:spacing w:line="240" w:lineRule="auto"/>
        <w:ind w:left="794" w:hanging="227"/>
        <w:rPr>
          <w:rFonts w:ascii="Roboto Condensed" w:hAnsi="Roboto Condensed"/>
          <w:sz w:val="20"/>
          <w:lang w:val="pl-PL"/>
        </w:rPr>
      </w:pPr>
      <w:r w:rsidRPr="000F2B41">
        <w:rPr>
          <w:rFonts w:ascii="Roboto Condensed" w:hAnsi="Roboto Condensed"/>
          <w:sz w:val="20"/>
          <w:lang w:val="pl-PL"/>
        </w:rPr>
        <w:t>grunty rolne stanowiące użytki rolne klas I–III oraz grunty leśne,</w:t>
      </w:r>
    </w:p>
    <w:p w14:paraId="43CBBD2B" w14:textId="59CD13F6" w:rsidR="0063094C" w:rsidRPr="000F2B41" w:rsidRDefault="0063094C" w:rsidP="00F86C5E">
      <w:pPr>
        <w:pStyle w:val="Tekstpodstawowy2"/>
        <w:numPr>
          <w:ilvl w:val="1"/>
          <w:numId w:val="3"/>
        </w:numPr>
        <w:spacing w:line="240" w:lineRule="auto"/>
        <w:ind w:left="794" w:hanging="227"/>
        <w:rPr>
          <w:rFonts w:ascii="Roboto Condensed" w:hAnsi="Roboto Condensed"/>
          <w:sz w:val="20"/>
          <w:lang w:val="pl-PL"/>
        </w:rPr>
      </w:pPr>
      <w:r w:rsidRPr="000F2B41">
        <w:rPr>
          <w:rFonts w:ascii="Roboto Condensed" w:hAnsi="Roboto Condensed"/>
          <w:sz w:val="20"/>
          <w:lang w:val="pl-PL"/>
        </w:rPr>
        <w:t>zakłady o zwiększonym i dużym ryzyku wystąpienia poważnej awarii przemysłowej</w:t>
      </w:r>
      <w:r w:rsidR="008A095E" w:rsidRPr="000F2B41">
        <w:rPr>
          <w:rFonts w:ascii="Roboto Condensed" w:hAnsi="Roboto Condensed"/>
          <w:sz w:val="20"/>
          <w:lang w:val="pl-PL"/>
        </w:rPr>
        <w:t>;</w:t>
      </w:r>
    </w:p>
    <w:p w14:paraId="0DB12EEB" w14:textId="3FD1FDEA" w:rsidR="00047826" w:rsidRPr="000F2B41" w:rsidRDefault="00047826" w:rsidP="00F86C5E">
      <w:pPr>
        <w:pStyle w:val="Tekstpodstawowy2"/>
        <w:numPr>
          <w:ilvl w:val="0"/>
          <w:numId w:val="3"/>
        </w:numPr>
        <w:spacing w:line="240" w:lineRule="auto"/>
        <w:ind w:left="567" w:hanging="227"/>
        <w:rPr>
          <w:rFonts w:ascii="Roboto Condensed" w:hAnsi="Roboto Condensed"/>
          <w:sz w:val="20"/>
          <w:lang w:val="pl-PL"/>
        </w:rPr>
      </w:pPr>
      <w:r w:rsidRPr="000F2B41">
        <w:rPr>
          <w:rFonts w:ascii="Roboto Condensed" w:hAnsi="Roboto Condensed"/>
          <w:sz w:val="20"/>
          <w:lang w:val="pl-PL"/>
        </w:rPr>
        <w:t>rozmieszczenie istniejących i planowanych obiektów infrastruktury społecznej, transportowej i technicznej wraz z obowiązującymi dla nich ograniczeniami w zagospodarowaniu</w:t>
      </w:r>
      <w:r w:rsidR="008A095E" w:rsidRPr="000F2B41">
        <w:rPr>
          <w:rFonts w:ascii="Roboto Condensed" w:hAnsi="Roboto Condensed"/>
          <w:sz w:val="20"/>
          <w:lang w:val="pl-PL"/>
        </w:rPr>
        <w:t>,</w:t>
      </w:r>
    </w:p>
    <w:p w14:paraId="6161B85F" w14:textId="7D816E71" w:rsidR="00047826" w:rsidRPr="000F2B41" w:rsidRDefault="00047826" w:rsidP="00F86C5E">
      <w:pPr>
        <w:pStyle w:val="Tekstpodstawowy2"/>
        <w:numPr>
          <w:ilvl w:val="0"/>
          <w:numId w:val="3"/>
        </w:numPr>
        <w:spacing w:line="240" w:lineRule="auto"/>
        <w:ind w:left="567" w:hanging="227"/>
        <w:rPr>
          <w:rFonts w:ascii="Roboto Condensed" w:hAnsi="Roboto Condensed"/>
          <w:sz w:val="20"/>
          <w:lang w:val="pl-PL"/>
        </w:rPr>
      </w:pPr>
      <w:r w:rsidRPr="000F2B41">
        <w:rPr>
          <w:rFonts w:ascii="Roboto Condensed" w:hAnsi="Roboto Condensed"/>
          <w:sz w:val="20"/>
          <w:lang w:val="pl-PL"/>
        </w:rPr>
        <w:t>rekomendacje i wnioski zawarte w audycie krajobrazowym oraz krajobrazy priorytetowe</w:t>
      </w:r>
      <w:r w:rsidR="008A095E" w:rsidRPr="000F2B41">
        <w:rPr>
          <w:rFonts w:ascii="Roboto Condensed" w:hAnsi="Roboto Condensed"/>
          <w:sz w:val="20"/>
          <w:lang w:val="pl-PL"/>
        </w:rPr>
        <w:t>,</w:t>
      </w:r>
    </w:p>
    <w:p w14:paraId="6080EDEB" w14:textId="3802CED5" w:rsidR="00047826" w:rsidRPr="000F2B41" w:rsidRDefault="00047826" w:rsidP="00F86C5E">
      <w:pPr>
        <w:pStyle w:val="Tekstpodstawowy2"/>
        <w:numPr>
          <w:ilvl w:val="0"/>
          <w:numId w:val="3"/>
        </w:numPr>
        <w:spacing w:line="240" w:lineRule="auto"/>
        <w:ind w:left="567" w:hanging="227"/>
        <w:rPr>
          <w:rFonts w:ascii="Roboto Condensed" w:hAnsi="Roboto Condensed"/>
          <w:sz w:val="20"/>
          <w:lang w:val="pl-PL"/>
        </w:rPr>
      </w:pPr>
      <w:r w:rsidRPr="000F2B41">
        <w:rPr>
          <w:rFonts w:ascii="Roboto Condensed" w:hAnsi="Roboto Condensed"/>
          <w:sz w:val="20"/>
          <w:lang w:val="pl-PL"/>
        </w:rPr>
        <w:t>opracowanie ekofizjograficzne w zakresie wymagań ustawy z dnia 27 kwietnia 2001 r. – Prawo ochrony środowiska;</w:t>
      </w:r>
    </w:p>
    <w:p w14:paraId="5B570680" w14:textId="11A1BC3A" w:rsidR="00047826" w:rsidRPr="000F2B41" w:rsidRDefault="00047826" w:rsidP="00F86C5E">
      <w:pPr>
        <w:pStyle w:val="Tekstpodstawowy2"/>
        <w:numPr>
          <w:ilvl w:val="0"/>
          <w:numId w:val="3"/>
        </w:numPr>
        <w:spacing w:line="240" w:lineRule="auto"/>
        <w:ind w:left="567" w:hanging="227"/>
        <w:rPr>
          <w:rFonts w:ascii="Roboto Condensed" w:hAnsi="Roboto Condensed"/>
          <w:sz w:val="20"/>
          <w:lang w:val="pl-PL"/>
        </w:rPr>
      </w:pPr>
      <w:r w:rsidRPr="000F2B41">
        <w:rPr>
          <w:rFonts w:ascii="Roboto Condensed" w:hAnsi="Roboto Condensed"/>
          <w:sz w:val="20"/>
          <w:lang w:val="pl-PL"/>
        </w:rPr>
        <w:t>zapotrzebowanie na nową zabudowę mieszkaniową w gminie</w:t>
      </w:r>
      <w:r w:rsidR="008A095E" w:rsidRPr="000F2B41">
        <w:rPr>
          <w:rFonts w:ascii="Roboto Condensed" w:hAnsi="Roboto Condensed"/>
          <w:sz w:val="20"/>
          <w:lang w:val="pl-PL"/>
        </w:rPr>
        <w:t>,</w:t>
      </w:r>
    </w:p>
    <w:p w14:paraId="5EC5BFE4" w14:textId="7BFD5C0E" w:rsidR="00B14880" w:rsidRPr="007B7E8E" w:rsidRDefault="0063094C" w:rsidP="00BC1E40">
      <w:pPr>
        <w:pStyle w:val="Tekstpodstawowy2"/>
        <w:spacing w:before="120" w:after="120" w:line="240" w:lineRule="auto"/>
        <w:ind w:left="170"/>
        <w:rPr>
          <w:rFonts w:ascii="Roboto Condensed" w:hAnsi="Roboto Condensed"/>
          <w:color w:val="EE0000"/>
          <w:sz w:val="20"/>
          <w:lang w:val="pl-PL"/>
        </w:rPr>
      </w:pPr>
      <w:r w:rsidRPr="000F2B41">
        <w:rPr>
          <w:rFonts w:ascii="Roboto Condensed" w:hAnsi="Roboto Condensed"/>
          <w:sz w:val="20"/>
          <w:lang w:val="pl-PL"/>
        </w:rPr>
        <w:t xml:space="preserve">oraz inne uwarunkowania, </w:t>
      </w:r>
      <w:r w:rsidR="005B1F46" w:rsidRPr="000F2B41">
        <w:rPr>
          <w:rFonts w:ascii="Roboto Condensed" w:hAnsi="Roboto Condensed"/>
          <w:sz w:val="20"/>
          <w:lang w:val="pl-PL"/>
        </w:rPr>
        <w:t xml:space="preserve">które zostały zebrane i przeanalizowane w rozdziale 2 niniejszego uzasadnienia oraz w </w:t>
      </w:r>
      <w:r w:rsidR="00850926" w:rsidRPr="000F2B41">
        <w:rPr>
          <w:rFonts w:ascii="Roboto Condensed" w:hAnsi="Roboto Condensed"/>
          <w:sz w:val="20"/>
          <w:lang w:val="pl-PL"/>
        </w:rPr>
        <w:t>części</w:t>
      </w:r>
      <w:r w:rsidR="005B1F46" w:rsidRPr="000F2B41">
        <w:rPr>
          <w:rFonts w:ascii="Roboto Condensed" w:hAnsi="Roboto Condensed"/>
          <w:sz w:val="20"/>
          <w:lang w:val="pl-PL"/>
        </w:rPr>
        <w:t xml:space="preserve"> graficzn</w:t>
      </w:r>
      <w:r w:rsidR="00850926" w:rsidRPr="000F2B41">
        <w:rPr>
          <w:rFonts w:ascii="Roboto Condensed" w:hAnsi="Roboto Condensed"/>
          <w:sz w:val="20"/>
          <w:lang w:val="pl-PL"/>
        </w:rPr>
        <w:t xml:space="preserve">ej uzasadnienia </w:t>
      </w:r>
      <w:r w:rsidR="00CD3F24" w:rsidRPr="006B1D83">
        <w:rPr>
          <w:rFonts w:ascii="Roboto Condensed" w:hAnsi="Roboto Condensed"/>
          <w:sz w:val="20"/>
          <w:lang w:val="pl-PL"/>
        </w:rPr>
        <w:t>nr 1</w:t>
      </w:r>
      <w:r w:rsidR="00C30575">
        <w:rPr>
          <w:rFonts w:ascii="Roboto Condensed" w:hAnsi="Roboto Condensed"/>
          <w:sz w:val="20"/>
          <w:lang w:val="pl-PL"/>
        </w:rPr>
        <w:t xml:space="preserve"> – 4.</w:t>
      </w:r>
    </w:p>
    <w:p w14:paraId="54255972" w14:textId="4D2D047E" w:rsidR="005B1F46" w:rsidRPr="000F2B41" w:rsidRDefault="005B1F46" w:rsidP="00B6082D">
      <w:pPr>
        <w:pStyle w:val="Tekstpodstawowy2"/>
        <w:spacing w:before="120" w:line="240" w:lineRule="auto"/>
        <w:ind w:left="170"/>
        <w:rPr>
          <w:rFonts w:ascii="Roboto Condensed" w:hAnsi="Roboto Condensed"/>
          <w:sz w:val="20"/>
          <w:lang w:val="pl-PL"/>
        </w:rPr>
      </w:pPr>
      <w:r w:rsidRPr="000F2B41">
        <w:rPr>
          <w:rFonts w:ascii="Roboto Condensed" w:hAnsi="Roboto Condensed"/>
          <w:sz w:val="20"/>
          <w:lang w:val="pl-PL"/>
        </w:rPr>
        <w:lastRenderedPageBreak/>
        <w:t>Projekt planu ogólnego gminy</w:t>
      </w:r>
      <w:r w:rsidR="000F2B41" w:rsidRPr="000F2B41">
        <w:rPr>
          <w:rFonts w:ascii="Roboto Condensed" w:hAnsi="Roboto Condensed"/>
          <w:sz w:val="20"/>
          <w:lang w:val="pl-PL"/>
        </w:rPr>
        <w:t xml:space="preserve"> Kolbuszowa</w:t>
      </w:r>
      <w:r w:rsidRPr="000F2B41">
        <w:rPr>
          <w:rFonts w:ascii="Roboto Condensed" w:hAnsi="Roboto Condensed"/>
          <w:sz w:val="20"/>
          <w:lang w:val="pl-PL"/>
        </w:rPr>
        <w:t xml:space="preserve"> został sporządzony z zachowaniem wymogów proceduralnych określonych w ustawie </w:t>
      </w:r>
      <w:r w:rsidR="00E241DA" w:rsidRPr="000F2B41">
        <w:rPr>
          <w:rFonts w:ascii="Roboto Condensed" w:hAnsi="Roboto Condensed"/>
          <w:sz w:val="20"/>
          <w:lang w:val="pl-PL"/>
        </w:rPr>
        <w:t xml:space="preserve"> </w:t>
      </w:r>
      <w:r w:rsidR="00BD3A21" w:rsidRPr="000F2B41">
        <w:rPr>
          <w:rFonts w:ascii="Roboto Condensed" w:hAnsi="Roboto Condensed"/>
          <w:sz w:val="20"/>
          <w:lang w:val="pl-PL"/>
        </w:rPr>
        <w:t>z dnia 27 marca 2003 roku o planowaniu i zagospodarowaniu przestrzennym</w:t>
      </w:r>
      <w:r w:rsidR="00E241DA" w:rsidRPr="000F2B41">
        <w:rPr>
          <w:rFonts w:ascii="Roboto Condensed" w:hAnsi="Roboto Condensed"/>
          <w:sz w:val="20"/>
          <w:lang w:val="pl-PL"/>
        </w:rPr>
        <w:t xml:space="preserve"> </w:t>
      </w:r>
      <w:r w:rsidR="00BD3A21" w:rsidRPr="000F2B41">
        <w:rPr>
          <w:rFonts w:ascii="Roboto Condensed" w:hAnsi="Roboto Condensed"/>
          <w:sz w:val="20"/>
          <w:lang w:val="pl-PL"/>
        </w:rPr>
        <w:t xml:space="preserve">(zwanej dalej „ustawą”) </w:t>
      </w:r>
      <w:r w:rsidR="00E241DA" w:rsidRPr="000F2B41">
        <w:rPr>
          <w:rFonts w:ascii="Roboto Condensed" w:hAnsi="Roboto Condensed"/>
          <w:sz w:val="20"/>
          <w:lang w:val="pl-PL"/>
        </w:rPr>
        <w:t>oraz w rozporządzeniu Ministra Rozwoju i Technologii z dnia 8 grudnia 2023 r. w sprawie projektu planu ogólnego gminy, dokumentowania prac planistycznych w zakresie tego planu oraz wydawania z niego wypisów i wyrysów</w:t>
      </w:r>
      <w:r w:rsidR="00BD3A21" w:rsidRPr="000F2B41">
        <w:rPr>
          <w:rFonts w:ascii="Roboto Condensed" w:hAnsi="Roboto Condensed"/>
          <w:sz w:val="20"/>
          <w:lang w:val="pl-PL"/>
        </w:rPr>
        <w:t xml:space="preserve"> (zwanym dalej „rozporządzeniem”)</w:t>
      </w:r>
      <w:r w:rsidRPr="000F2B41">
        <w:rPr>
          <w:rFonts w:ascii="Roboto Condensed" w:hAnsi="Roboto Condensed"/>
          <w:sz w:val="20"/>
          <w:lang w:val="pl-PL"/>
        </w:rPr>
        <w:t>. W ramach procedury sporządzenia planu ogólnego kolejno:</w:t>
      </w:r>
    </w:p>
    <w:p w14:paraId="4BF411CC" w14:textId="359640FB" w:rsidR="00A83B27" w:rsidRPr="000F2B41" w:rsidRDefault="005B1F46" w:rsidP="00F86C5E">
      <w:pPr>
        <w:pStyle w:val="Tekstpodstawowy2"/>
        <w:numPr>
          <w:ilvl w:val="0"/>
          <w:numId w:val="7"/>
        </w:numPr>
        <w:spacing w:line="240" w:lineRule="auto"/>
        <w:ind w:left="567" w:hanging="227"/>
        <w:rPr>
          <w:rFonts w:ascii="Roboto Condensed" w:hAnsi="Roboto Condensed"/>
          <w:sz w:val="20"/>
          <w:lang w:val="pl-PL"/>
        </w:rPr>
      </w:pPr>
      <w:r w:rsidRPr="000F2B41">
        <w:rPr>
          <w:rFonts w:ascii="Roboto Condensed" w:hAnsi="Roboto Condensed"/>
          <w:sz w:val="20"/>
          <w:lang w:val="pl-PL"/>
        </w:rPr>
        <w:t>Rada</w:t>
      </w:r>
      <w:r w:rsidR="000F2B41" w:rsidRPr="000F2B41">
        <w:rPr>
          <w:rFonts w:ascii="Roboto Condensed" w:hAnsi="Roboto Condensed"/>
          <w:sz w:val="20"/>
          <w:lang w:val="pl-PL"/>
        </w:rPr>
        <w:t xml:space="preserve"> Miejska w Kolbuszowej</w:t>
      </w:r>
      <w:r w:rsidRPr="000F2B41">
        <w:rPr>
          <w:rFonts w:ascii="Roboto Condensed" w:hAnsi="Roboto Condensed"/>
          <w:sz w:val="20"/>
          <w:lang w:val="pl-PL"/>
        </w:rPr>
        <w:t xml:space="preserve"> podjęła </w:t>
      </w:r>
      <w:r w:rsidR="00E241DA" w:rsidRPr="000F2B41">
        <w:rPr>
          <w:rFonts w:ascii="Roboto Condensed" w:hAnsi="Roboto Condensed"/>
          <w:sz w:val="20"/>
          <w:lang w:val="pl-PL"/>
        </w:rPr>
        <w:t>u</w:t>
      </w:r>
      <w:r w:rsidRPr="000F2B41">
        <w:rPr>
          <w:rFonts w:ascii="Roboto Condensed" w:hAnsi="Roboto Condensed"/>
          <w:sz w:val="20"/>
          <w:lang w:val="pl-PL"/>
        </w:rPr>
        <w:t>chwałę w sprawie przystąpienia do sporządzenia planu ogólnego</w:t>
      </w:r>
      <w:r w:rsidR="00A83B27" w:rsidRPr="000F2B41">
        <w:rPr>
          <w:rFonts w:ascii="Roboto Condensed" w:hAnsi="Roboto Condensed"/>
          <w:sz w:val="20"/>
          <w:lang w:val="pl-PL"/>
        </w:rPr>
        <w:t xml:space="preserve"> (</w:t>
      </w:r>
      <w:r w:rsidR="000F2B41" w:rsidRPr="000F2B41">
        <w:rPr>
          <w:rFonts w:ascii="Roboto Condensed" w:hAnsi="Roboto Condensed"/>
          <w:sz w:val="20"/>
          <w:lang w:val="pl-PL"/>
        </w:rPr>
        <w:t>Uchwały nr IV/22/2024 Rady Miejskiej w Kolbuszowej z dnia 31 lipca 2024 r.</w:t>
      </w:r>
      <w:r w:rsidR="00A83B27" w:rsidRPr="000F2B41">
        <w:rPr>
          <w:rFonts w:ascii="Roboto Condensed" w:hAnsi="Roboto Condensed"/>
          <w:sz w:val="20"/>
          <w:lang w:val="pl-PL"/>
        </w:rPr>
        <w:t xml:space="preserve"> w sprawie przystąpienia do sporządzenia planu ogólnego gminy </w:t>
      </w:r>
      <w:r w:rsidR="000F2B41" w:rsidRPr="000F2B41">
        <w:rPr>
          <w:rFonts w:ascii="Roboto Condensed" w:hAnsi="Roboto Condensed"/>
          <w:sz w:val="20"/>
          <w:lang w:val="pl-PL"/>
        </w:rPr>
        <w:t>Kolbuszowa</w:t>
      </w:r>
      <w:r w:rsidR="00A83B27" w:rsidRPr="000F2B41">
        <w:rPr>
          <w:rFonts w:ascii="Roboto Condensed" w:hAnsi="Roboto Condensed"/>
          <w:sz w:val="20"/>
          <w:lang w:val="pl-PL"/>
        </w:rPr>
        <w:t>)</w:t>
      </w:r>
    </w:p>
    <w:p w14:paraId="4527899D" w14:textId="2073219F" w:rsidR="00ED535D" w:rsidRPr="000F2B41" w:rsidRDefault="000F2B41" w:rsidP="00F86C5E">
      <w:pPr>
        <w:pStyle w:val="Tekstpodstawowy2"/>
        <w:numPr>
          <w:ilvl w:val="0"/>
          <w:numId w:val="7"/>
        </w:numPr>
        <w:spacing w:line="240" w:lineRule="auto"/>
        <w:ind w:left="567" w:hanging="227"/>
        <w:rPr>
          <w:rFonts w:ascii="Roboto Condensed" w:hAnsi="Roboto Condensed"/>
          <w:sz w:val="20"/>
          <w:lang w:val="pl-PL"/>
        </w:rPr>
      </w:pPr>
      <w:r w:rsidRPr="000F2B41">
        <w:rPr>
          <w:rFonts w:ascii="Roboto Condensed" w:hAnsi="Roboto Condensed"/>
          <w:sz w:val="20"/>
          <w:lang w:val="pl-PL"/>
        </w:rPr>
        <w:t>Burmistrz</w:t>
      </w:r>
      <w:r w:rsidR="00A83B27" w:rsidRPr="000F2B41">
        <w:rPr>
          <w:rFonts w:ascii="Roboto Condensed" w:hAnsi="Roboto Condensed"/>
          <w:sz w:val="20"/>
          <w:lang w:val="pl-PL"/>
        </w:rPr>
        <w:t xml:space="preserve"> </w:t>
      </w:r>
      <w:r w:rsidRPr="000F2B41">
        <w:rPr>
          <w:rFonts w:ascii="Roboto Condensed" w:hAnsi="Roboto Condensed"/>
          <w:sz w:val="20"/>
          <w:lang w:val="pl-PL"/>
        </w:rPr>
        <w:t>Kolbuszowej</w:t>
      </w:r>
      <w:r w:rsidR="00A83B27" w:rsidRPr="000F2B41">
        <w:rPr>
          <w:rFonts w:ascii="Roboto Condensed" w:hAnsi="Roboto Condensed"/>
          <w:sz w:val="20"/>
          <w:lang w:val="pl-PL"/>
        </w:rPr>
        <w:t xml:space="preserve"> </w:t>
      </w:r>
      <w:r w:rsidR="00ED535D" w:rsidRPr="000F2B41">
        <w:rPr>
          <w:rFonts w:ascii="Roboto Condensed" w:hAnsi="Roboto Condensed"/>
          <w:sz w:val="20"/>
          <w:lang w:val="pl-PL"/>
        </w:rPr>
        <w:t>ogłosił o podjęciu uchwały o przystąpieniu do sporządzania planu ogólnego, określając sposoby i miejsce składania wniosków do projektu planu ogólnego oraz termin ich składania,</w:t>
      </w:r>
    </w:p>
    <w:p w14:paraId="690DB301" w14:textId="40E37072" w:rsidR="00ED535D" w:rsidRPr="000F2B41" w:rsidRDefault="000F2B41" w:rsidP="00F86C5E">
      <w:pPr>
        <w:pStyle w:val="Tekstpodstawowy2"/>
        <w:numPr>
          <w:ilvl w:val="0"/>
          <w:numId w:val="7"/>
        </w:numPr>
        <w:spacing w:line="240" w:lineRule="auto"/>
        <w:ind w:left="567" w:hanging="227"/>
        <w:rPr>
          <w:rFonts w:ascii="Roboto Condensed" w:hAnsi="Roboto Condensed"/>
          <w:sz w:val="20"/>
          <w:lang w:val="pl-PL"/>
        </w:rPr>
      </w:pPr>
      <w:r w:rsidRPr="000F2B41">
        <w:rPr>
          <w:rFonts w:ascii="Roboto Condensed" w:hAnsi="Roboto Condensed"/>
          <w:sz w:val="20"/>
          <w:lang w:val="pl-PL"/>
        </w:rPr>
        <w:t xml:space="preserve">Burmistrz Kolbuszowej </w:t>
      </w:r>
      <w:r w:rsidR="00ED535D" w:rsidRPr="000F2B41">
        <w:rPr>
          <w:rFonts w:ascii="Roboto Condensed" w:hAnsi="Roboto Condensed"/>
          <w:sz w:val="20"/>
          <w:lang w:val="pl-PL"/>
        </w:rPr>
        <w:t>zawiadomił o podjęciu uchwały o przystąpieniu do sporządzania planu ogólnego instytucje i organy właściwe do uzgadniania i opiniowania projektu planu ogólnego, określając termin składania wniosków do projektu planu ogólnego,</w:t>
      </w:r>
    </w:p>
    <w:p w14:paraId="4D992326" w14:textId="5190FF59" w:rsidR="00ED535D" w:rsidRPr="000F2B41" w:rsidRDefault="000F2B41" w:rsidP="00F86C5E">
      <w:pPr>
        <w:pStyle w:val="Tekstpodstawowy2"/>
        <w:numPr>
          <w:ilvl w:val="0"/>
          <w:numId w:val="7"/>
        </w:numPr>
        <w:spacing w:line="240" w:lineRule="auto"/>
        <w:ind w:left="567" w:hanging="227"/>
        <w:rPr>
          <w:rFonts w:ascii="Roboto Condensed" w:hAnsi="Roboto Condensed"/>
          <w:sz w:val="20"/>
          <w:lang w:val="pl-PL"/>
        </w:rPr>
      </w:pPr>
      <w:r w:rsidRPr="000F2B41">
        <w:rPr>
          <w:rFonts w:ascii="Roboto Condensed" w:hAnsi="Roboto Condensed"/>
          <w:sz w:val="20"/>
          <w:lang w:val="pl-PL"/>
        </w:rPr>
        <w:t xml:space="preserve">Burmistrz Kolbuszowej </w:t>
      </w:r>
      <w:r w:rsidR="00ED535D" w:rsidRPr="000F2B41">
        <w:rPr>
          <w:rFonts w:ascii="Roboto Condensed" w:hAnsi="Roboto Condensed"/>
          <w:sz w:val="20"/>
          <w:lang w:val="pl-PL"/>
        </w:rPr>
        <w:t>sporządził projekt planu ogólnego wraz z uzasadnieniem oraz prognozą oddziaływania na środowisko</w:t>
      </w:r>
      <w:r w:rsidR="00B6082D" w:rsidRPr="000F2B41">
        <w:rPr>
          <w:rFonts w:ascii="Roboto Condensed" w:hAnsi="Roboto Condensed"/>
          <w:sz w:val="20"/>
          <w:lang w:val="pl-PL"/>
        </w:rPr>
        <w:t xml:space="preserve"> biorąc pod uwagę wnioski organów i instytucji oraz wnioski indywidualne,</w:t>
      </w:r>
    </w:p>
    <w:p w14:paraId="13338C3D" w14:textId="2DE65B43" w:rsidR="00B6082D" w:rsidRPr="000F2B41" w:rsidRDefault="000F2B41" w:rsidP="00F86C5E">
      <w:pPr>
        <w:pStyle w:val="Tekstpodstawowy2"/>
        <w:numPr>
          <w:ilvl w:val="0"/>
          <w:numId w:val="7"/>
        </w:numPr>
        <w:spacing w:line="240" w:lineRule="auto"/>
        <w:ind w:left="567" w:hanging="227"/>
        <w:rPr>
          <w:rFonts w:ascii="Roboto Condensed" w:hAnsi="Roboto Condensed"/>
          <w:sz w:val="20"/>
          <w:lang w:val="pl-PL"/>
        </w:rPr>
      </w:pPr>
      <w:r w:rsidRPr="000F2B41">
        <w:rPr>
          <w:rFonts w:ascii="Roboto Condensed" w:hAnsi="Roboto Condensed"/>
          <w:sz w:val="20"/>
          <w:lang w:val="pl-PL"/>
        </w:rPr>
        <w:t xml:space="preserve">Burmistrz Kolbuszowej </w:t>
      </w:r>
      <w:r w:rsidR="00B6082D" w:rsidRPr="000F2B41">
        <w:rPr>
          <w:rFonts w:ascii="Roboto Condensed" w:hAnsi="Roboto Condensed"/>
          <w:sz w:val="20"/>
          <w:lang w:val="pl-PL"/>
        </w:rPr>
        <w:t>udostępnił w Rejestrze projekt planu ogólnego wraz z uzasadnieniem i prognozą oddziaływania na środowisko,</w:t>
      </w:r>
    </w:p>
    <w:p w14:paraId="1F2EEB35" w14:textId="2782D4D7" w:rsidR="00B6082D" w:rsidRPr="000F2B41" w:rsidRDefault="000F2B41" w:rsidP="00F86C5E">
      <w:pPr>
        <w:pStyle w:val="Tekstpodstawowy2"/>
        <w:numPr>
          <w:ilvl w:val="0"/>
          <w:numId w:val="7"/>
        </w:numPr>
        <w:spacing w:line="240" w:lineRule="auto"/>
        <w:ind w:left="567" w:hanging="227"/>
        <w:rPr>
          <w:rFonts w:ascii="Roboto Condensed" w:hAnsi="Roboto Condensed"/>
          <w:sz w:val="20"/>
          <w:lang w:val="pl-PL"/>
        </w:rPr>
      </w:pPr>
      <w:r w:rsidRPr="000F2B41">
        <w:rPr>
          <w:rFonts w:ascii="Roboto Condensed" w:hAnsi="Roboto Condensed"/>
          <w:sz w:val="20"/>
          <w:lang w:val="pl-PL"/>
        </w:rPr>
        <w:t xml:space="preserve">Burmistrz Kolbuszowej </w:t>
      </w:r>
      <w:r w:rsidR="00B6082D" w:rsidRPr="000F2B41">
        <w:rPr>
          <w:rFonts w:ascii="Roboto Condensed" w:hAnsi="Roboto Condensed"/>
          <w:sz w:val="20"/>
          <w:lang w:val="pl-PL"/>
        </w:rPr>
        <w:t>wystąpił o opinię o projekcie planu ogólnego do Gminnej Komisji Urbanistycznej,</w:t>
      </w:r>
    </w:p>
    <w:p w14:paraId="1462D61C" w14:textId="612BF353" w:rsidR="00ED535D" w:rsidRPr="000F2B41" w:rsidRDefault="000F2B41" w:rsidP="00F86C5E">
      <w:pPr>
        <w:pStyle w:val="Tekstpodstawowy2"/>
        <w:numPr>
          <w:ilvl w:val="0"/>
          <w:numId w:val="7"/>
        </w:numPr>
        <w:spacing w:line="240" w:lineRule="auto"/>
        <w:ind w:left="567" w:hanging="227"/>
        <w:rPr>
          <w:rFonts w:ascii="Roboto Condensed" w:hAnsi="Roboto Condensed"/>
          <w:sz w:val="20"/>
          <w:lang w:val="pl-PL"/>
        </w:rPr>
      </w:pPr>
      <w:r w:rsidRPr="000F2B41">
        <w:rPr>
          <w:rFonts w:ascii="Roboto Condensed" w:hAnsi="Roboto Condensed"/>
          <w:sz w:val="20"/>
          <w:lang w:val="pl-PL"/>
        </w:rPr>
        <w:t xml:space="preserve">Burmistrz Kolbuszowej </w:t>
      </w:r>
      <w:r w:rsidR="00B6082D" w:rsidRPr="000F2B41">
        <w:rPr>
          <w:rFonts w:ascii="Roboto Condensed" w:hAnsi="Roboto Condensed"/>
          <w:sz w:val="20"/>
          <w:lang w:val="pl-PL"/>
        </w:rPr>
        <w:t>wprowadził zmiany wynikające z opinii Gminnej Komisji Urbanistycznej,</w:t>
      </w:r>
    </w:p>
    <w:p w14:paraId="3A90B7E6" w14:textId="6E22B255" w:rsidR="00B6082D" w:rsidRPr="000F2B41" w:rsidRDefault="000F2B41" w:rsidP="00F86C5E">
      <w:pPr>
        <w:pStyle w:val="Tekstpodstawowy2"/>
        <w:numPr>
          <w:ilvl w:val="0"/>
          <w:numId w:val="7"/>
        </w:numPr>
        <w:spacing w:line="240" w:lineRule="auto"/>
        <w:ind w:left="567" w:hanging="227"/>
        <w:rPr>
          <w:rFonts w:ascii="Roboto Condensed" w:hAnsi="Roboto Condensed"/>
          <w:sz w:val="20"/>
          <w:lang w:val="pl-PL"/>
        </w:rPr>
      </w:pPr>
      <w:r w:rsidRPr="000F2B41">
        <w:rPr>
          <w:rFonts w:ascii="Roboto Condensed" w:hAnsi="Roboto Condensed"/>
          <w:sz w:val="20"/>
          <w:lang w:val="pl-PL"/>
        </w:rPr>
        <w:t xml:space="preserve">Burmistrz Kolbuszowej </w:t>
      </w:r>
      <w:r w:rsidR="00B6082D" w:rsidRPr="000F2B41">
        <w:rPr>
          <w:rFonts w:ascii="Roboto Condensed" w:hAnsi="Roboto Condensed"/>
          <w:sz w:val="20"/>
          <w:lang w:val="pl-PL"/>
        </w:rPr>
        <w:t>wystąpił o opinie o projekcie planu ogólnego do organów o których mowa w 13i pkt 5 lit. a</w:t>
      </w:r>
      <w:r w:rsidR="00BD3A21" w:rsidRPr="000F2B41">
        <w:rPr>
          <w:rFonts w:ascii="Roboto Condensed" w:hAnsi="Roboto Condensed"/>
          <w:sz w:val="20"/>
          <w:lang w:val="pl-PL"/>
        </w:rPr>
        <w:t xml:space="preserve"> ustawy</w:t>
      </w:r>
      <w:r w:rsidR="00B6082D" w:rsidRPr="000F2B41">
        <w:rPr>
          <w:rFonts w:ascii="Roboto Condensed" w:hAnsi="Roboto Condensed"/>
          <w:sz w:val="20"/>
          <w:lang w:val="pl-PL"/>
        </w:rPr>
        <w:t>,</w:t>
      </w:r>
    </w:p>
    <w:p w14:paraId="7F3F921C" w14:textId="27EBFBBA" w:rsidR="00B6082D" w:rsidRPr="000F2B41" w:rsidRDefault="000F2B41" w:rsidP="00F86C5E">
      <w:pPr>
        <w:pStyle w:val="Tekstpodstawowy2"/>
        <w:numPr>
          <w:ilvl w:val="0"/>
          <w:numId w:val="7"/>
        </w:numPr>
        <w:spacing w:line="240" w:lineRule="auto"/>
        <w:ind w:left="567" w:hanging="227"/>
        <w:rPr>
          <w:rFonts w:ascii="Roboto Condensed" w:hAnsi="Roboto Condensed"/>
          <w:sz w:val="20"/>
          <w:lang w:val="pl-PL"/>
        </w:rPr>
      </w:pPr>
      <w:r w:rsidRPr="000F2B41">
        <w:rPr>
          <w:rFonts w:ascii="Roboto Condensed" w:hAnsi="Roboto Condensed"/>
          <w:sz w:val="20"/>
          <w:lang w:val="pl-PL"/>
        </w:rPr>
        <w:t xml:space="preserve">Burmistrz Kolbuszowej </w:t>
      </w:r>
      <w:r w:rsidR="00B6082D" w:rsidRPr="000F2B41">
        <w:rPr>
          <w:rFonts w:ascii="Roboto Condensed" w:hAnsi="Roboto Condensed"/>
          <w:sz w:val="20"/>
          <w:lang w:val="pl-PL"/>
        </w:rPr>
        <w:t>wystąpił o uzgodnienie o projekcie planu ogólnego do organów o których mowa w 13i pkt 5 lit. b</w:t>
      </w:r>
      <w:r w:rsidR="00BD3A21" w:rsidRPr="000F2B41">
        <w:rPr>
          <w:rFonts w:ascii="Roboto Condensed" w:hAnsi="Roboto Condensed"/>
          <w:sz w:val="20"/>
          <w:lang w:val="pl-PL"/>
        </w:rPr>
        <w:t xml:space="preserve"> ustawy</w:t>
      </w:r>
      <w:r w:rsidR="00B6082D" w:rsidRPr="000F2B41">
        <w:rPr>
          <w:rFonts w:ascii="Roboto Condensed" w:hAnsi="Roboto Condensed"/>
          <w:sz w:val="20"/>
          <w:lang w:val="pl-PL"/>
        </w:rPr>
        <w:t>,</w:t>
      </w:r>
    </w:p>
    <w:p w14:paraId="21C2D195" w14:textId="557FA928" w:rsidR="00B6082D" w:rsidRPr="000F2B41" w:rsidRDefault="000F2B41" w:rsidP="00F86C5E">
      <w:pPr>
        <w:pStyle w:val="Tekstpodstawowy2"/>
        <w:numPr>
          <w:ilvl w:val="0"/>
          <w:numId w:val="7"/>
        </w:numPr>
        <w:spacing w:line="240" w:lineRule="auto"/>
        <w:ind w:left="567" w:hanging="227"/>
        <w:rPr>
          <w:rFonts w:ascii="Roboto Condensed" w:hAnsi="Roboto Condensed"/>
          <w:sz w:val="20"/>
          <w:lang w:val="pl-PL"/>
        </w:rPr>
      </w:pPr>
      <w:r w:rsidRPr="000F2B41">
        <w:rPr>
          <w:rFonts w:ascii="Roboto Condensed" w:hAnsi="Roboto Condensed"/>
          <w:sz w:val="20"/>
          <w:lang w:val="pl-PL"/>
        </w:rPr>
        <w:t xml:space="preserve">Burmistrz Kolbuszowej </w:t>
      </w:r>
      <w:r w:rsidR="00B6082D" w:rsidRPr="000F2B41">
        <w:rPr>
          <w:rFonts w:ascii="Roboto Condensed" w:hAnsi="Roboto Condensed"/>
          <w:sz w:val="20"/>
          <w:lang w:val="pl-PL"/>
        </w:rPr>
        <w:t>wprowadził zmiany do projektu planu ogólnego wynikające z uzyskanych opinii oraz dokonanych uzgodnień,</w:t>
      </w:r>
    </w:p>
    <w:p w14:paraId="46A3FF6A" w14:textId="38AA6D27" w:rsidR="00B6082D" w:rsidRPr="000F2B41" w:rsidRDefault="000F2B41" w:rsidP="00F86C5E">
      <w:pPr>
        <w:pStyle w:val="Tekstpodstawowy2"/>
        <w:numPr>
          <w:ilvl w:val="0"/>
          <w:numId w:val="7"/>
        </w:numPr>
        <w:spacing w:line="240" w:lineRule="auto"/>
        <w:ind w:left="567" w:hanging="227"/>
        <w:rPr>
          <w:rFonts w:ascii="Roboto Condensed" w:hAnsi="Roboto Condensed"/>
          <w:sz w:val="20"/>
          <w:lang w:val="pl-PL"/>
        </w:rPr>
      </w:pPr>
      <w:r w:rsidRPr="000F2B41">
        <w:rPr>
          <w:rFonts w:ascii="Roboto Condensed" w:hAnsi="Roboto Condensed"/>
          <w:sz w:val="20"/>
          <w:lang w:val="pl-PL"/>
        </w:rPr>
        <w:t xml:space="preserve">Burmistrz Kolbuszowej </w:t>
      </w:r>
      <w:r w:rsidR="00B6082D" w:rsidRPr="000F2B41">
        <w:rPr>
          <w:rFonts w:ascii="Roboto Condensed" w:hAnsi="Roboto Condensed"/>
          <w:sz w:val="20"/>
          <w:lang w:val="pl-PL"/>
        </w:rPr>
        <w:t>udostępnił w Rejestrze projekt planu ogólnego wraz z uzasadnieniem, prognozą oddziaływania na środowisko i wykazem wniosków,</w:t>
      </w:r>
    </w:p>
    <w:p w14:paraId="1C8A4F8A" w14:textId="5AFC785A" w:rsidR="00B6082D" w:rsidRPr="000F2B41" w:rsidRDefault="000F2B41" w:rsidP="00F86C5E">
      <w:pPr>
        <w:pStyle w:val="Tekstpodstawowy2"/>
        <w:numPr>
          <w:ilvl w:val="0"/>
          <w:numId w:val="7"/>
        </w:numPr>
        <w:spacing w:line="240" w:lineRule="auto"/>
        <w:ind w:left="567" w:hanging="227"/>
        <w:rPr>
          <w:rFonts w:ascii="Roboto Condensed" w:hAnsi="Roboto Condensed"/>
          <w:sz w:val="20"/>
          <w:lang w:val="pl-PL"/>
        </w:rPr>
      </w:pPr>
      <w:r w:rsidRPr="000F2B41">
        <w:rPr>
          <w:rFonts w:ascii="Roboto Condensed" w:hAnsi="Roboto Condensed"/>
          <w:sz w:val="20"/>
          <w:lang w:val="pl-PL"/>
        </w:rPr>
        <w:t xml:space="preserve">Burmistrz Kolbuszowej </w:t>
      </w:r>
      <w:r w:rsidR="00B6082D" w:rsidRPr="000F2B41">
        <w:rPr>
          <w:rFonts w:ascii="Roboto Condensed" w:hAnsi="Roboto Condensed"/>
          <w:sz w:val="20"/>
          <w:lang w:val="pl-PL"/>
        </w:rPr>
        <w:t>ogłosił o rozpoczęciu konsultacji społecznych</w:t>
      </w:r>
      <w:r w:rsidR="008A095E" w:rsidRPr="000F2B41">
        <w:rPr>
          <w:rFonts w:ascii="Roboto Condensed" w:hAnsi="Roboto Condensed"/>
          <w:sz w:val="20"/>
          <w:lang w:val="pl-PL"/>
        </w:rPr>
        <w:t>,</w:t>
      </w:r>
    </w:p>
    <w:p w14:paraId="633BD7D2" w14:textId="3DE35A6B" w:rsidR="00B6082D" w:rsidRPr="000F2B41" w:rsidRDefault="000F2B41" w:rsidP="00F86C5E">
      <w:pPr>
        <w:pStyle w:val="Tekstpodstawowy2"/>
        <w:numPr>
          <w:ilvl w:val="0"/>
          <w:numId w:val="7"/>
        </w:numPr>
        <w:spacing w:line="240" w:lineRule="auto"/>
        <w:ind w:left="567" w:hanging="227"/>
        <w:rPr>
          <w:rFonts w:ascii="Roboto Condensed" w:hAnsi="Roboto Condensed"/>
          <w:sz w:val="20"/>
          <w:lang w:val="pl-PL"/>
        </w:rPr>
      </w:pPr>
      <w:r w:rsidRPr="000F2B41">
        <w:rPr>
          <w:rFonts w:ascii="Roboto Condensed" w:hAnsi="Roboto Condensed"/>
          <w:sz w:val="20"/>
          <w:lang w:val="pl-PL"/>
        </w:rPr>
        <w:t xml:space="preserve">Burmistrz Kolbuszowej </w:t>
      </w:r>
      <w:r w:rsidR="00B6082D" w:rsidRPr="000F2B41">
        <w:rPr>
          <w:rFonts w:ascii="Roboto Condensed" w:hAnsi="Roboto Condensed"/>
          <w:sz w:val="20"/>
          <w:lang w:val="pl-PL"/>
        </w:rPr>
        <w:t>przeprowadz</w:t>
      </w:r>
      <w:r w:rsidR="00BD3A21" w:rsidRPr="000F2B41">
        <w:rPr>
          <w:rFonts w:ascii="Roboto Condensed" w:hAnsi="Roboto Condensed"/>
          <w:sz w:val="20"/>
          <w:lang w:val="pl-PL"/>
        </w:rPr>
        <w:t>ił</w:t>
      </w:r>
      <w:r w:rsidR="00B6082D" w:rsidRPr="000F2B41">
        <w:rPr>
          <w:rFonts w:ascii="Roboto Condensed" w:hAnsi="Roboto Condensed"/>
          <w:sz w:val="20"/>
          <w:lang w:val="pl-PL"/>
        </w:rPr>
        <w:t xml:space="preserve"> konsultacje społeczne</w:t>
      </w:r>
      <w:r w:rsidR="00BD3A21" w:rsidRPr="000F2B41">
        <w:rPr>
          <w:rFonts w:ascii="Roboto Condensed" w:hAnsi="Roboto Condensed"/>
          <w:sz w:val="20"/>
          <w:lang w:val="pl-PL"/>
        </w:rPr>
        <w:t xml:space="preserve"> oraz wprowadził</w:t>
      </w:r>
      <w:r w:rsidR="00B6082D" w:rsidRPr="000F2B41">
        <w:rPr>
          <w:rFonts w:ascii="Roboto Condensed" w:hAnsi="Roboto Condensed"/>
          <w:sz w:val="20"/>
          <w:lang w:val="pl-PL"/>
        </w:rPr>
        <w:t xml:space="preserve"> </w:t>
      </w:r>
      <w:r w:rsidR="00BD3A21" w:rsidRPr="000F2B41">
        <w:rPr>
          <w:rFonts w:ascii="Roboto Condensed" w:hAnsi="Roboto Condensed"/>
          <w:sz w:val="20"/>
          <w:lang w:val="pl-PL"/>
        </w:rPr>
        <w:t xml:space="preserve">do projektu planu ogólnego </w:t>
      </w:r>
      <w:r w:rsidR="00B6082D" w:rsidRPr="000F2B41">
        <w:rPr>
          <w:rFonts w:ascii="Roboto Condensed" w:hAnsi="Roboto Condensed"/>
          <w:sz w:val="20"/>
          <w:lang w:val="pl-PL"/>
        </w:rPr>
        <w:t>zmiany wynikające z tych</w:t>
      </w:r>
      <w:r w:rsidR="00BD3A21" w:rsidRPr="000F2B41">
        <w:rPr>
          <w:rFonts w:ascii="Roboto Condensed" w:hAnsi="Roboto Condensed"/>
          <w:sz w:val="20"/>
          <w:lang w:val="pl-PL"/>
        </w:rPr>
        <w:t xml:space="preserve"> </w:t>
      </w:r>
      <w:r w:rsidR="00447ACB" w:rsidRPr="000F2B41">
        <w:rPr>
          <w:rFonts w:ascii="Roboto Condensed" w:hAnsi="Roboto Condensed"/>
          <w:sz w:val="20"/>
          <w:lang w:val="pl-PL"/>
        </w:rPr>
        <w:t>konsultacji</w:t>
      </w:r>
      <w:r w:rsidR="008A095E" w:rsidRPr="000F2B41">
        <w:rPr>
          <w:rFonts w:ascii="Roboto Condensed" w:hAnsi="Roboto Condensed"/>
          <w:sz w:val="20"/>
          <w:lang w:val="pl-PL"/>
        </w:rPr>
        <w:t>,</w:t>
      </w:r>
    </w:p>
    <w:p w14:paraId="3E21C0C2" w14:textId="19515FF4" w:rsidR="00B6082D" w:rsidRPr="007B7E8E" w:rsidRDefault="00BD3A21" w:rsidP="00F86C5E">
      <w:pPr>
        <w:pStyle w:val="Tekstpodstawowy2"/>
        <w:numPr>
          <w:ilvl w:val="0"/>
          <w:numId w:val="7"/>
        </w:numPr>
        <w:spacing w:line="240" w:lineRule="auto"/>
        <w:ind w:left="567" w:hanging="227"/>
        <w:rPr>
          <w:rFonts w:ascii="Roboto Condensed" w:hAnsi="Roboto Condensed"/>
          <w:color w:val="EE0000"/>
          <w:sz w:val="20"/>
          <w:lang w:val="pl-PL"/>
        </w:rPr>
      </w:pPr>
      <w:r w:rsidRPr="007B7E8E">
        <w:rPr>
          <w:rFonts w:ascii="Roboto Condensed" w:hAnsi="Roboto Condensed"/>
          <w:color w:val="EE0000"/>
          <w:sz w:val="20"/>
          <w:lang w:val="pl-PL"/>
        </w:rPr>
        <w:t>……………………………………………………………………</w:t>
      </w:r>
    </w:p>
    <w:p w14:paraId="13ED8F23" w14:textId="055E021D" w:rsidR="009E480B" w:rsidRPr="009E480B" w:rsidRDefault="008D00F3" w:rsidP="009E480B">
      <w:pPr>
        <w:pStyle w:val="Tekstpodstawowy2"/>
        <w:spacing w:before="120" w:after="120" w:line="240" w:lineRule="auto"/>
        <w:ind w:left="170"/>
        <w:rPr>
          <w:rFonts w:ascii="Roboto Condensed" w:hAnsi="Roboto Condensed"/>
          <w:sz w:val="20"/>
          <w:lang w:val="pl-PL"/>
        </w:rPr>
      </w:pPr>
      <w:r w:rsidRPr="000F2B41">
        <w:rPr>
          <w:rFonts w:ascii="Roboto Condensed" w:hAnsi="Roboto Condensed"/>
          <w:sz w:val="20"/>
          <w:lang w:val="pl-PL"/>
        </w:rPr>
        <w:t>Zgodnie z art. 65 ust. 1 ustawy z dnia 7 lipca 2023 r. o zmianie ustawy o planowaniu i zagospodarowaniu przestrzennym oraz niektórych innyc</w:t>
      </w:r>
      <w:r w:rsidRPr="009E480B">
        <w:rPr>
          <w:rFonts w:ascii="Roboto Condensed" w:hAnsi="Roboto Condensed"/>
          <w:sz w:val="20"/>
          <w:lang w:val="pl-PL"/>
        </w:rPr>
        <w:t>h ustaw (Dz. U. z 2023 r. poz. 1688</w:t>
      </w:r>
      <w:r w:rsidR="00BC1E40" w:rsidRPr="009E480B">
        <w:rPr>
          <w:rFonts w:ascii="Roboto Condensed" w:hAnsi="Roboto Condensed"/>
          <w:sz w:val="20"/>
          <w:lang w:val="pl-PL"/>
        </w:rPr>
        <w:t xml:space="preserve"> ze zm.</w:t>
      </w:r>
      <w:r w:rsidRPr="009E480B">
        <w:rPr>
          <w:rFonts w:ascii="Roboto Condensed" w:hAnsi="Roboto Condensed"/>
          <w:sz w:val="20"/>
          <w:lang w:val="pl-PL"/>
        </w:rPr>
        <w:t xml:space="preserve">), w dniu wejścia w życie planu ogólnego gminy </w:t>
      </w:r>
      <w:r w:rsidR="000F2B41" w:rsidRPr="009E480B">
        <w:rPr>
          <w:rFonts w:ascii="Roboto Condensed" w:hAnsi="Roboto Condensed"/>
          <w:sz w:val="20"/>
          <w:lang w:val="pl-PL"/>
        </w:rPr>
        <w:t>Kolbuszowa</w:t>
      </w:r>
      <w:r w:rsidRPr="009E480B">
        <w:rPr>
          <w:rFonts w:ascii="Roboto Condensed" w:hAnsi="Roboto Condensed"/>
          <w:sz w:val="20"/>
          <w:lang w:val="pl-PL"/>
        </w:rPr>
        <w:t xml:space="preserve"> traci moc </w:t>
      </w:r>
      <w:r w:rsidR="00A31005" w:rsidRPr="009E480B">
        <w:rPr>
          <w:rFonts w:ascii="Roboto Condensed" w:hAnsi="Roboto Condensed"/>
          <w:sz w:val="20"/>
          <w:lang w:val="pl-PL"/>
        </w:rPr>
        <w:t>S</w:t>
      </w:r>
      <w:r w:rsidRPr="009E480B">
        <w:rPr>
          <w:rFonts w:ascii="Roboto Condensed" w:hAnsi="Roboto Condensed"/>
          <w:sz w:val="20"/>
          <w:lang w:val="pl-PL"/>
        </w:rPr>
        <w:t xml:space="preserve">tudium uwarunkowań i kierunków zagospodarowania przestrzennego gminy </w:t>
      </w:r>
      <w:r w:rsidR="000F2B41" w:rsidRPr="009E480B">
        <w:rPr>
          <w:rFonts w:ascii="Roboto Condensed" w:hAnsi="Roboto Condensed"/>
          <w:sz w:val="20"/>
          <w:lang w:val="pl-PL"/>
        </w:rPr>
        <w:t>Kolbuszowa</w:t>
      </w:r>
      <w:r w:rsidRPr="009E480B">
        <w:rPr>
          <w:rFonts w:ascii="Roboto Condensed" w:hAnsi="Roboto Condensed"/>
          <w:sz w:val="20"/>
          <w:lang w:val="pl-PL"/>
        </w:rPr>
        <w:t xml:space="preserve"> </w:t>
      </w:r>
      <w:r w:rsidR="00A31005" w:rsidRPr="009E480B">
        <w:rPr>
          <w:rFonts w:ascii="Roboto Condensed" w:hAnsi="Roboto Condensed"/>
          <w:sz w:val="20"/>
          <w:lang w:val="pl-PL"/>
        </w:rPr>
        <w:t>(</w:t>
      </w:r>
      <w:r w:rsidR="009E480B" w:rsidRPr="009E480B">
        <w:rPr>
          <w:rFonts w:ascii="Roboto Condensed" w:hAnsi="Roboto Condensed"/>
          <w:sz w:val="20"/>
          <w:lang w:val="pl-PL"/>
        </w:rPr>
        <w:t>Uchwala Nr X/110/2024 Rady Miejskiej w Kolbuszowej z dnia 11 grudnia 2024 roku)</w:t>
      </w:r>
    </w:p>
    <w:p w14:paraId="6D12CCC1" w14:textId="77777777" w:rsidR="008D00F3" w:rsidRPr="007B7E8E" w:rsidRDefault="008D00F3" w:rsidP="00BD3CF7">
      <w:pPr>
        <w:pStyle w:val="Tekstpodstawowy2"/>
        <w:spacing w:line="240" w:lineRule="auto"/>
        <w:ind w:left="170"/>
        <w:rPr>
          <w:color w:val="EE0000"/>
          <w:lang w:val="pl-PL"/>
        </w:rPr>
      </w:pPr>
    </w:p>
    <w:p w14:paraId="0CAF044D" w14:textId="7C4FD077" w:rsidR="00F55599" w:rsidRPr="009E480B" w:rsidRDefault="00F55599" w:rsidP="008B0A32">
      <w:pPr>
        <w:pStyle w:val="Nagwek1"/>
        <w:spacing w:before="60" w:after="60" w:line="240" w:lineRule="auto"/>
        <w:ind w:left="737" w:hanging="567"/>
        <w:rPr>
          <w:rFonts w:ascii="Roboto Condensed" w:hAnsi="Roboto Condensed"/>
          <w:bCs/>
          <w:sz w:val="22"/>
          <w:szCs w:val="22"/>
          <w:lang w:val="pl-PL"/>
        </w:rPr>
      </w:pPr>
      <w:bookmarkStart w:id="12" w:name="_Toc193697351"/>
      <w:bookmarkStart w:id="13" w:name="_Toc206584634"/>
      <w:r w:rsidRPr="009E480B">
        <w:rPr>
          <w:rFonts w:ascii="Roboto Condensed" w:hAnsi="Roboto Condensed"/>
          <w:bCs/>
          <w:sz w:val="22"/>
          <w:szCs w:val="22"/>
          <w:lang w:val="pl-PL"/>
        </w:rPr>
        <w:t>1.2. Podstawa formalno-prawna opracowania</w:t>
      </w:r>
      <w:bookmarkEnd w:id="12"/>
      <w:bookmarkEnd w:id="13"/>
    </w:p>
    <w:p w14:paraId="26F7B001" w14:textId="0727D6A8" w:rsidR="004A27A5" w:rsidRPr="0071769B" w:rsidRDefault="004A27A5" w:rsidP="004A27A5">
      <w:pPr>
        <w:pStyle w:val="Tekstpodstawowy2"/>
        <w:spacing w:before="120" w:after="120" w:line="240" w:lineRule="auto"/>
        <w:ind w:left="170"/>
        <w:rPr>
          <w:rFonts w:ascii="Roboto Condensed" w:hAnsi="Roboto Condensed"/>
          <w:sz w:val="20"/>
          <w:lang w:val="pl-PL"/>
        </w:rPr>
      </w:pPr>
      <w:r w:rsidRPr="009E480B">
        <w:rPr>
          <w:rFonts w:ascii="Roboto Condensed" w:hAnsi="Roboto Condensed"/>
          <w:sz w:val="20"/>
          <w:lang w:val="pl-PL"/>
        </w:rPr>
        <w:t>Podstawą prawną sporządzenia planu ogólnego są przepisy ustawy z dnia 27 marca 2003 r. o planowaniu i zagospodarowaniu przestrzennym (Dz. U. z 2024 r. poz. 1130 ze zm.) wraz z przepisami wykonawczymi do ustawy w szczególności rozporządzenie Ministra Rozwoju i Te</w:t>
      </w:r>
      <w:r w:rsidRPr="0071769B">
        <w:rPr>
          <w:rFonts w:ascii="Roboto Condensed" w:hAnsi="Roboto Condensed"/>
          <w:sz w:val="20"/>
          <w:lang w:val="pl-PL"/>
        </w:rPr>
        <w:t>chnologii z dnia 8 grudnia 2023 r. w sprawie projektu planu ogólnego gminy, dokumentowania prac planistycznych w zakresie tego planu oraz wydawania z niego wypisów i wyrysów (Dz. U. z 2023 r. poz. 2758, ze zmianą z 2024 r. poz. 1775) oraz rozporządzenie Ministra Rozwoju i Technologii z dnia 2 maja 2024 r. w sprawie sposobu wyznaczania obszaru uzupełnienia zabudowy w planie ogólnym gminy (Dz. U. z 2024 r. poz. 729). Ponadto - rozporządzenia Ministra Rozwoju, Pracy i Technologii z dnia 26 października 2020 r. w sprawie zbiorów danych przestrzennych oraz metadanych w zakresie zagospodarowania przestrzennego (Dz. U. z 2020 r. poz. 1916 z późn. zm.).</w:t>
      </w:r>
    </w:p>
    <w:p w14:paraId="6186B28A" w14:textId="6721ED82" w:rsidR="004A27A5" w:rsidRPr="007B7E8E" w:rsidRDefault="004A27A5" w:rsidP="004A27A5">
      <w:pPr>
        <w:pStyle w:val="Tekstpodstawowy2"/>
        <w:spacing w:before="120" w:after="120" w:line="240" w:lineRule="auto"/>
        <w:ind w:left="170"/>
        <w:rPr>
          <w:rFonts w:ascii="Roboto Condensed" w:hAnsi="Roboto Condensed"/>
          <w:color w:val="EE0000"/>
          <w:sz w:val="20"/>
          <w:lang w:val="pl-PL"/>
        </w:rPr>
      </w:pPr>
      <w:r w:rsidRPr="0071769B">
        <w:rPr>
          <w:rFonts w:ascii="Roboto Condensed" w:hAnsi="Roboto Condensed"/>
          <w:sz w:val="20"/>
          <w:lang w:val="pl-PL"/>
        </w:rPr>
        <w:t xml:space="preserve">Plan ogólny gminy </w:t>
      </w:r>
      <w:r w:rsidR="0071769B" w:rsidRPr="0071769B">
        <w:rPr>
          <w:rFonts w:ascii="Roboto Condensed" w:hAnsi="Roboto Condensed"/>
          <w:sz w:val="20"/>
          <w:lang w:val="pl-PL"/>
        </w:rPr>
        <w:t>Kolbuszowa</w:t>
      </w:r>
      <w:r w:rsidRPr="0071769B">
        <w:rPr>
          <w:rFonts w:ascii="Roboto Condensed" w:hAnsi="Roboto Condensed"/>
          <w:sz w:val="20"/>
          <w:lang w:val="pl-PL"/>
        </w:rPr>
        <w:t xml:space="preserve">, sporządzono na podstawie uchwały </w:t>
      </w:r>
      <w:r w:rsidR="0071769B" w:rsidRPr="0071769B">
        <w:rPr>
          <w:rFonts w:ascii="Roboto Condensed" w:hAnsi="Roboto Condensed"/>
          <w:sz w:val="20"/>
          <w:lang w:val="pl-PL"/>
        </w:rPr>
        <w:t>nr IV/22/2024 Rady Miejskiej w Kolbuszowej z dnia 31 lipca 2024 r. w sprawie przystąpienia do sporządzenia planu ogólnego gminy Kolbuszowa</w:t>
      </w:r>
      <w:r w:rsidRPr="0071769B">
        <w:rPr>
          <w:rFonts w:ascii="Roboto Condensed" w:hAnsi="Roboto Condensed"/>
          <w:sz w:val="20"/>
          <w:lang w:val="pl-PL"/>
        </w:rPr>
        <w:t xml:space="preserve">. </w:t>
      </w:r>
    </w:p>
    <w:p w14:paraId="04952514" w14:textId="77AF5CD2" w:rsidR="004A27A5" w:rsidRPr="007B7E8E" w:rsidRDefault="004A27A5" w:rsidP="004A27A5">
      <w:pPr>
        <w:pStyle w:val="Tekstpodstawowy2"/>
        <w:spacing w:line="240" w:lineRule="auto"/>
        <w:ind w:left="170"/>
        <w:rPr>
          <w:color w:val="EE0000"/>
          <w:lang w:val="pl-PL"/>
        </w:rPr>
      </w:pPr>
    </w:p>
    <w:p w14:paraId="40C9CAFE" w14:textId="43A7853B" w:rsidR="00F55599" w:rsidRPr="0071769B" w:rsidRDefault="00F55599" w:rsidP="008B0A32">
      <w:pPr>
        <w:pStyle w:val="Nagwek1"/>
        <w:spacing w:before="60" w:after="60" w:line="240" w:lineRule="auto"/>
        <w:ind w:left="737" w:hanging="567"/>
        <w:rPr>
          <w:lang w:val="pl-PL"/>
        </w:rPr>
      </w:pPr>
      <w:bookmarkStart w:id="14" w:name="_Toc193697352"/>
      <w:bookmarkStart w:id="15" w:name="_Toc206584635"/>
      <w:r w:rsidRPr="0071769B">
        <w:rPr>
          <w:rFonts w:ascii="Roboto Condensed" w:hAnsi="Roboto Condensed"/>
          <w:bCs/>
          <w:sz w:val="22"/>
          <w:szCs w:val="22"/>
          <w:lang w:val="pl-PL"/>
        </w:rPr>
        <w:t>1.3. Materiały źródłowe</w:t>
      </w:r>
      <w:bookmarkEnd w:id="14"/>
      <w:bookmarkEnd w:id="15"/>
    </w:p>
    <w:p w14:paraId="2F6FD1EA" w14:textId="425580EE" w:rsidR="00F55599" w:rsidRPr="0071769B" w:rsidRDefault="009F1F87" w:rsidP="009F1F87">
      <w:pPr>
        <w:pStyle w:val="Tekstpodstawowy2"/>
        <w:spacing w:before="120" w:line="240" w:lineRule="auto"/>
        <w:ind w:left="170"/>
        <w:rPr>
          <w:lang w:val="pl-PL"/>
        </w:rPr>
      </w:pPr>
      <w:r w:rsidRPr="0071769B">
        <w:rPr>
          <w:rFonts w:ascii="Roboto Condensed" w:hAnsi="Roboto Condensed"/>
          <w:sz w:val="20"/>
          <w:lang w:val="pl-PL"/>
        </w:rPr>
        <w:t>Sporządzając proje</w:t>
      </w:r>
      <w:r w:rsidR="00743D51" w:rsidRPr="0071769B">
        <w:rPr>
          <w:rFonts w:ascii="Roboto Condensed" w:hAnsi="Roboto Condensed"/>
          <w:sz w:val="20"/>
          <w:lang w:val="pl-PL"/>
        </w:rPr>
        <w:t>k</w:t>
      </w:r>
      <w:r w:rsidRPr="0071769B">
        <w:rPr>
          <w:rFonts w:ascii="Roboto Condensed" w:hAnsi="Roboto Condensed"/>
          <w:sz w:val="20"/>
          <w:lang w:val="pl-PL"/>
        </w:rPr>
        <w:t>t planu ogólnego wykorzystano materiały i dokumenty sporządzone na wszystkich szczeblach administracji:</w:t>
      </w:r>
    </w:p>
    <w:p w14:paraId="4F84B336" w14:textId="3B9CC540" w:rsidR="00EC0BB7" w:rsidRPr="00982C85" w:rsidRDefault="0071769B" w:rsidP="00F86C5E">
      <w:pPr>
        <w:pStyle w:val="Tekstpodstawowy2"/>
        <w:numPr>
          <w:ilvl w:val="0"/>
          <w:numId w:val="3"/>
        </w:numPr>
        <w:spacing w:line="240" w:lineRule="auto"/>
        <w:ind w:left="567" w:hanging="227"/>
        <w:rPr>
          <w:rFonts w:ascii="Roboto Condensed" w:hAnsi="Roboto Condensed"/>
          <w:sz w:val="20"/>
          <w:lang w:val="pl-PL"/>
        </w:rPr>
      </w:pPr>
      <w:r w:rsidRPr="0071769B">
        <w:rPr>
          <w:rFonts w:ascii="Roboto Condensed" w:hAnsi="Roboto Condensed"/>
          <w:sz w:val="20"/>
          <w:lang w:val="pl-PL"/>
        </w:rPr>
        <w:t>Strategia Rozwoju Miasta i Gminy Kolbuszowa na lata 2021-2030</w:t>
      </w:r>
      <w:r w:rsidR="00D35851">
        <w:rPr>
          <w:rFonts w:ascii="Roboto Condensed" w:hAnsi="Roboto Condensed"/>
          <w:sz w:val="20"/>
          <w:lang w:val="pl-PL"/>
        </w:rPr>
        <w:t xml:space="preserve"> (a</w:t>
      </w:r>
      <w:r w:rsidR="00D35851" w:rsidRPr="00D35851">
        <w:rPr>
          <w:rFonts w:ascii="Roboto Condensed" w:hAnsi="Roboto Condensed"/>
          <w:sz w:val="20"/>
          <w:lang w:val="pl-PL"/>
        </w:rPr>
        <w:t xml:space="preserve">ktualizacja, </w:t>
      </w:r>
      <w:r w:rsidR="00D35851">
        <w:rPr>
          <w:rFonts w:ascii="Roboto Condensed" w:hAnsi="Roboto Condensed"/>
          <w:sz w:val="20"/>
          <w:lang w:val="pl-PL"/>
        </w:rPr>
        <w:t>l</w:t>
      </w:r>
      <w:r w:rsidR="00D35851" w:rsidRPr="00D35851">
        <w:rPr>
          <w:rFonts w:ascii="Roboto Condensed" w:hAnsi="Roboto Condensed"/>
          <w:sz w:val="20"/>
          <w:lang w:val="pl-PL"/>
        </w:rPr>
        <w:t>istopad 2024</w:t>
      </w:r>
      <w:r w:rsidR="00D35851">
        <w:rPr>
          <w:rFonts w:ascii="Roboto Condensed" w:hAnsi="Roboto Condensed"/>
          <w:sz w:val="20"/>
          <w:lang w:val="pl-PL"/>
        </w:rPr>
        <w:t xml:space="preserve">, uchwała </w:t>
      </w:r>
      <w:r w:rsidR="00D35851" w:rsidRPr="00D35851">
        <w:rPr>
          <w:rFonts w:ascii="Roboto Condensed" w:hAnsi="Roboto Condensed"/>
          <w:sz w:val="20"/>
          <w:lang w:val="pl-PL"/>
        </w:rPr>
        <w:t>Nr XI/l28124</w:t>
      </w:r>
      <w:r w:rsidR="00D35851">
        <w:rPr>
          <w:rFonts w:ascii="Roboto Condensed" w:hAnsi="Roboto Condensed"/>
          <w:sz w:val="20"/>
          <w:lang w:val="pl-PL"/>
        </w:rPr>
        <w:t xml:space="preserve"> </w:t>
      </w:r>
      <w:r w:rsidR="00D35851" w:rsidRPr="00D35851">
        <w:rPr>
          <w:rFonts w:ascii="Roboto Condensed" w:hAnsi="Roboto Condensed"/>
          <w:sz w:val="20"/>
          <w:lang w:val="pl-PL"/>
        </w:rPr>
        <w:t>Rady Miejskiej w Kolbuszowej z dnia 31 grudnia 2024 r.)</w:t>
      </w:r>
    </w:p>
    <w:p w14:paraId="27F05FAF" w14:textId="6E810B1E" w:rsidR="003A5883" w:rsidRPr="001723C5" w:rsidRDefault="00D35851" w:rsidP="00F86C5E">
      <w:pPr>
        <w:pStyle w:val="Tekstpodstawowy2"/>
        <w:numPr>
          <w:ilvl w:val="0"/>
          <w:numId w:val="3"/>
        </w:numPr>
        <w:spacing w:line="240" w:lineRule="auto"/>
        <w:ind w:left="567" w:hanging="227"/>
        <w:rPr>
          <w:rFonts w:ascii="Roboto Condensed" w:hAnsi="Roboto Condensed"/>
          <w:sz w:val="20"/>
          <w:lang w:val="pl-PL"/>
        </w:rPr>
      </w:pPr>
      <w:r w:rsidRPr="00D35851">
        <w:rPr>
          <w:rFonts w:ascii="Roboto Condensed" w:hAnsi="Roboto Condensed"/>
          <w:sz w:val="20"/>
          <w:lang w:val="pl-PL"/>
        </w:rPr>
        <w:t>Lokalny Program Rewitalizacji dla Gminy Kolbuszowa na lata 2017</w:t>
      </w:r>
      <w:r w:rsidR="003A5883" w:rsidRPr="00EC0BB7">
        <w:rPr>
          <w:rFonts w:ascii="Roboto Condensed" w:hAnsi="Roboto Condensed"/>
          <w:sz w:val="20"/>
          <w:lang w:val="pl-PL"/>
        </w:rPr>
        <w:t>–</w:t>
      </w:r>
      <w:r w:rsidRPr="00D35851">
        <w:rPr>
          <w:rFonts w:ascii="Roboto Condensed" w:hAnsi="Roboto Condensed"/>
          <w:sz w:val="20"/>
          <w:lang w:val="pl-PL"/>
        </w:rPr>
        <w:t xml:space="preserve">2022 (Uchwały Nr LVII/693/18 Rady Miejskiej w Kolbuszowej z dnia 9 sierpnia 2018 r. </w:t>
      </w:r>
    </w:p>
    <w:p w14:paraId="345F98E8" w14:textId="52158153" w:rsidR="000738C7" w:rsidRPr="007B7E8E" w:rsidRDefault="00A74FEE" w:rsidP="00F86C5E">
      <w:pPr>
        <w:pStyle w:val="Tekstpodstawowy2"/>
        <w:numPr>
          <w:ilvl w:val="0"/>
          <w:numId w:val="3"/>
        </w:numPr>
        <w:spacing w:line="240" w:lineRule="auto"/>
        <w:ind w:left="567" w:hanging="227"/>
        <w:rPr>
          <w:rFonts w:ascii="Roboto Condensed" w:hAnsi="Roboto Condensed"/>
          <w:color w:val="EE0000"/>
          <w:sz w:val="20"/>
          <w:lang w:val="pl-PL"/>
        </w:rPr>
      </w:pPr>
      <w:r w:rsidRPr="00A74FEE">
        <w:rPr>
          <w:rFonts w:ascii="Roboto Condensed" w:hAnsi="Roboto Condensed"/>
          <w:sz w:val="20"/>
          <w:lang w:val="pl-PL"/>
        </w:rPr>
        <w:t>Program Ochrony Środowiska dla Gminy Kolbuszowa na lata 2024-2027 z perspektywą na lata 2028-2031,</w:t>
      </w:r>
    </w:p>
    <w:p w14:paraId="5279D1D9" w14:textId="45244996" w:rsidR="000738C7" w:rsidRPr="007B7E8E" w:rsidRDefault="00FC2ABB" w:rsidP="00F86C5E">
      <w:pPr>
        <w:pStyle w:val="Tekstpodstawowy2"/>
        <w:numPr>
          <w:ilvl w:val="0"/>
          <w:numId w:val="3"/>
        </w:numPr>
        <w:spacing w:line="240" w:lineRule="auto"/>
        <w:ind w:left="567" w:hanging="227"/>
        <w:rPr>
          <w:rFonts w:ascii="Roboto Condensed" w:hAnsi="Roboto Condensed"/>
          <w:color w:val="EE0000"/>
          <w:sz w:val="20"/>
          <w:lang w:val="pl-PL"/>
        </w:rPr>
      </w:pPr>
      <w:r w:rsidRPr="009E480B">
        <w:rPr>
          <w:rFonts w:ascii="Roboto Condensed" w:hAnsi="Roboto Condensed"/>
          <w:sz w:val="20"/>
          <w:lang w:val="pl-PL"/>
        </w:rPr>
        <w:t xml:space="preserve">Studium Uwarunkowań i Kierunków Zagospodarowania Przestrzennego Gminy </w:t>
      </w:r>
      <w:r w:rsidR="009E480B" w:rsidRPr="009E480B">
        <w:rPr>
          <w:rFonts w:ascii="Roboto Condensed" w:hAnsi="Roboto Condensed"/>
          <w:sz w:val="20"/>
          <w:lang w:val="pl-PL"/>
        </w:rPr>
        <w:t>Kolbuszowa</w:t>
      </w:r>
      <w:r w:rsidRPr="009E480B">
        <w:rPr>
          <w:rFonts w:ascii="Roboto Condensed" w:hAnsi="Roboto Condensed"/>
          <w:sz w:val="20"/>
          <w:lang w:val="pl-PL"/>
        </w:rPr>
        <w:t xml:space="preserve"> </w:t>
      </w:r>
      <w:r w:rsidR="00C8673C" w:rsidRPr="009E480B">
        <w:rPr>
          <w:rFonts w:ascii="Roboto Condensed" w:hAnsi="Roboto Condensed"/>
          <w:sz w:val="20"/>
          <w:lang w:val="pl-PL"/>
        </w:rPr>
        <w:t>(</w:t>
      </w:r>
      <w:r w:rsidR="009E480B" w:rsidRPr="009E480B">
        <w:rPr>
          <w:rFonts w:ascii="Roboto Condensed" w:hAnsi="Roboto Condensed"/>
          <w:sz w:val="20"/>
          <w:lang w:val="pl-PL"/>
        </w:rPr>
        <w:t>Uchwala Nr X/110/2024 Rady Miejskiej w Kolbuszowej z dnia 11 grudnia 2024 roku)</w:t>
      </w:r>
    </w:p>
    <w:p w14:paraId="219829CD" w14:textId="29934CC2" w:rsidR="00D2696F" w:rsidRPr="006621CF" w:rsidRDefault="00D2696F" w:rsidP="00F86C5E">
      <w:pPr>
        <w:pStyle w:val="Tekstpodstawowy2"/>
        <w:numPr>
          <w:ilvl w:val="0"/>
          <w:numId w:val="3"/>
        </w:numPr>
        <w:spacing w:line="240" w:lineRule="auto"/>
        <w:ind w:left="567" w:hanging="227"/>
        <w:rPr>
          <w:rFonts w:ascii="Roboto Condensed" w:hAnsi="Roboto Condensed"/>
          <w:color w:val="EE0000"/>
          <w:sz w:val="20"/>
        </w:rPr>
      </w:pPr>
      <w:r w:rsidRPr="00EA238C">
        <w:rPr>
          <w:rFonts w:ascii="Roboto Condensed" w:hAnsi="Roboto Condensed"/>
          <w:sz w:val="20"/>
        </w:rPr>
        <w:t>Miejscowe plan</w:t>
      </w:r>
      <w:r w:rsidR="00EA238C" w:rsidRPr="00EA238C">
        <w:rPr>
          <w:rFonts w:ascii="Roboto Condensed" w:hAnsi="Roboto Condensed"/>
          <w:sz w:val="20"/>
        </w:rPr>
        <w:t>y</w:t>
      </w:r>
      <w:r w:rsidRPr="00EA238C">
        <w:rPr>
          <w:rFonts w:ascii="Roboto Condensed" w:hAnsi="Roboto Condensed"/>
          <w:sz w:val="20"/>
        </w:rPr>
        <w:t xml:space="preserve"> zagospodarowania przestrzennego:</w:t>
      </w:r>
    </w:p>
    <w:p w14:paraId="71AC9FDB" w14:textId="77777777" w:rsidR="006621CF" w:rsidRPr="006621CF" w:rsidRDefault="006621CF" w:rsidP="00F86C5E">
      <w:pPr>
        <w:pStyle w:val="Tekstpodstawowy2"/>
        <w:numPr>
          <w:ilvl w:val="1"/>
          <w:numId w:val="3"/>
        </w:numPr>
        <w:spacing w:line="240" w:lineRule="auto"/>
        <w:ind w:left="794" w:hanging="227"/>
        <w:rPr>
          <w:rFonts w:ascii="Roboto Condensed" w:hAnsi="Roboto Condensed"/>
          <w:sz w:val="20"/>
          <w:lang w:val="pl-PL"/>
        </w:rPr>
      </w:pPr>
      <w:r w:rsidRPr="006621CF">
        <w:rPr>
          <w:rFonts w:ascii="Roboto Condensed" w:hAnsi="Roboto Condensed"/>
          <w:sz w:val="20"/>
          <w:lang w:val="pl-PL"/>
        </w:rPr>
        <w:lastRenderedPageBreak/>
        <w:t>Uchwała Nr XIX/147/96 Rady Miejskiej w Kolbuszowej z dnia 21.02.1996 r. w sprawie uchwalenia miejscowego planu zagospodarowania przestrzennego Nr 1/95 obejmującego rejon ulic Topolowej i Obrońców Pokoju w Kolbuszowej (Dz. U. Woj. Rzeszowskiego nr 3, poz. 30 z 1996-03-29)</w:t>
      </w:r>
    </w:p>
    <w:p w14:paraId="067D8A46" w14:textId="77777777" w:rsidR="006621CF" w:rsidRPr="006621CF" w:rsidRDefault="006621CF" w:rsidP="00F86C5E">
      <w:pPr>
        <w:pStyle w:val="Tekstpodstawowy2"/>
        <w:numPr>
          <w:ilvl w:val="1"/>
          <w:numId w:val="3"/>
        </w:numPr>
        <w:spacing w:line="240" w:lineRule="auto"/>
        <w:ind w:left="794" w:hanging="227"/>
        <w:rPr>
          <w:rFonts w:ascii="Roboto Condensed" w:hAnsi="Roboto Condensed"/>
          <w:sz w:val="20"/>
          <w:lang w:val="pl-PL"/>
        </w:rPr>
      </w:pPr>
      <w:r w:rsidRPr="006621CF">
        <w:rPr>
          <w:rFonts w:ascii="Roboto Condensed" w:hAnsi="Roboto Condensed"/>
          <w:sz w:val="20"/>
          <w:lang w:val="pl-PL"/>
        </w:rPr>
        <w:t>Uchwała Nr V/23/98 Rady Miejskiej w Kolbuszowej z dnia 30.12.1998 r. w sprawie miejscowego planu zagospodarowania przestrzennego Nr 1/98 odcinka drogi krajowej Mielec - Leżajsk w Kolbuszowej Dolnej (Dz. U. Woj. Rzeszowskiego nr 1, poz. 7 z 1999-01-15)</w:t>
      </w:r>
    </w:p>
    <w:p w14:paraId="192E60B2" w14:textId="77777777" w:rsidR="006621CF" w:rsidRPr="006621CF" w:rsidRDefault="006621CF" w:rsidP="00F86C5E">
      <w:pPr>
        <w:pStyle w:val="Tekstpodstawowy2"/>
        <w:numPr>
          <w:ilvl w:val="1"/>
          <w:numId w:val="3"/>
        </w:numPr>
        <w:spacing w:line="240" w:lineRule="auto"/>
        <w:ind w:left="794" w:hanging="227"/>
        <w:rPr>
          <w:rFonts w:ascii="Roboto Condensed" w:hAnsi="Roboto Condensed"/>
          <w:sz w:val="20"/>
          <w:lang w:val="pl-PL"/>
        </w:rPr>
      </w:pPr>
      <w:r w:rsidRPr="006621CF">
        <w:rPr>
          <w:rFonts w:ascii="Roboto Condensed" w:hAnsi="Roboto Condensed"/>
          <w:sz w:val="20"/>
          <w:lang w:val="pl-PL"/>
        </w:rPr>
        <w:t>Uchwała Nr XX/169/2000 Rady Miejskiej w Kolbuszowej z dnia 02.02.2000 r. w sprawie uchwalenia miejscowego planu zagospodarowania przestrzennego Nr 1/2000 terenu usług w Kolbuszowej (Dz. U. Woj. Podkarpackiego nr 16, poz. 127 z 2000-03-11)</w:t>
      </w:r>
    </w:p>
    <w:p w14:paraId="23404829" w14:textId="77777777" w:rsidR="006621CF" w:rsidRPr="006621CF" w:rsidRDefault="006621CF" w:rsidP="00F86C5E">
      <w:pPr>
        <w:pStyle w:val="Tekstpodstawowy2"/>
        <w:numPr>
          <w:ilvl w:val="1"/>
          <w:numId w:val="3"/>
        </w:numPr>
        <w:spacing w:line="240" w:lineRule="auto"/>
        <w:ind w:left="794" w:hanging="227"/>
        <w:rPr>
          <w:rFonts w:ascii="Roboto Condensed" w:hAnsi="Roboto Condensed"/>
          <w:sz w:val="20"/>
          <w:lang w:val="pl-PL"/>
        </w:rPr>
      </w:pPr>
      <w:r w:rsidRPr="006621CF">
        <w:rPr>
          <w:rFonts w:ascii="Roboto Condensed" w:hAnsi="Roboto Condensed"/>
          <w:sz w:val="20"/>
          <w:lang w:val="pl-PL"/>
        </w:rPr>
        <w:t>Uchwała Nr XXIX/229/2000 Rady Miejskiej w Kolbuszowej z dnia 25.10.2000 r. w sprawie uchwalenia miejscowego planu zagospodarowania przestrzennego Nr 2/2000 terenu budownictwa mieszkaniowego w Kolbuszowej (Dz. U. Woj. Podkarpackiego nr 76, poz. 856 z 2000-11-24)</w:t>
      </w:r>
    </w:p>
    <w:p w14:paraId="741D08E9" w14:textId="77777777" w:rsidR="006621CF" w:rsidRPr="006621CF" w:rsidRDefault="006621CF" w:rsidP="00F86C5E">
      <w:pPr>
        <w:pStyle w:val="Tekstpodstawowy2"/>
        <w:numPr>
          <w:ilvl w:val="1"/>
          <w:numId w:val="3"/>
        </w:numPr>
        <w:spacing w:line="240" w:lineRule="auto"/>
        <w:ind w:left="794" w:hanging="227"/>
        <w:rPr>
          <w:rFonts w:ascii="Roboto Condensed" w:hAnsi="Roboto Condensed"/>
          <w:sz w:val="20"/>
          <w:lang w:val="pl-PL"/>
        </w:rPr>
      </w:pPr>
      <w:r w:rsidRPr="006621CF">
        <w:rPr>
          <w:rFonts w:ascii="Roboto Condensed" w:hAnsi="Roboto Condensed"/>
          <w:sz w:val="20"/>
          <w:lang w:val="pl-PL"/>
        </w:rPr>
        <w:t>Uchwała Nr XL/311/2001 Rady Miejskiej w Kolbuszowej z dnia 26.09.2001 r. w sprawie uchwalenia miejscowego planu zagospodarowania przestrzennego Nr 1/2001 terenu we wsi Przedbórz w gminie Kolbuszowa (Dz. U. Woj. Podkarpackiego nr 99, poz. 1765 z 2001-12-04)</w:t>
      </w:r>
    </w:p>
    <w:p w14:paraId="18EBBF71" w14:textId="77777777" w:rsidR="006621CF" w:rsidRPr="006621CF" w:rsidRDefault="006621CF" w:rsidP="00F86C5E">
      <w:pPr>
        <w:pStyle w:val="Tekstpodstawowy2"/>
        <w:numPr>
          <w:ilvl w:val="1"/>
          <w:numId w:val="3"/>
        </w:numPr>
        <w:spacing w:line="240" w:lineRule="auto"/>
        <w:ind w:left="794" w:hanging="227"/>
        <w:rPr>
          <w:rFonts w:ascii="Roboto Condensed" w:hAnsi="Roboto Condensed"/>
          <w:sz w:val="20"/>
          <w:lang w:val="pl-PL"/>
        </w:rPr>
      </w:pPr>
      <w:r w:rsidRPr="006621CF">
        <w:rPr>
          <w:rFonts w:ascii="Roboto Condensed" w:hAnsi="Roboto Condensed"/>
          <w:sz w:val="20"/>
          <w:lang w:val="pl-PL"/>
        </w:rPr>
        <w:t>Uchwała Nr XLII/318/2001 Rady Miejskiej w Kolbuszowej z dnia 14.11.2001 r. w sprawie uchwalenia miejscowych planów zagospodarowania przestrzennego Nr 2/2001 terenu Kolbuszowej, Nr 3/2001 terenu w Widelce i Nr 4/2001 w Bukowcu (Dz. U. Woj. Podkarpackiego nr 99, poz. 1766 z 2001-12-04)</w:t>
      </w:r>
    </w:p>
    <w:p w14:paraId="271C2200" w14:textId="77777777" w:rsidR="006621CF" w:rsidRPr="006621CF" w:rsidRDefault="006621CF" w:rsidP="00F86C5E">
      <w:pPr>
        <w:pStyle w:val="Tekstpodstawowy2"/>
        <w:numPr>
          <w:ilvl w:val="1"/>
          <w:numId w:val="3"/>
        </w:numPr>
        <w:spacing w:line="240" w:lineRule="auto"/>
        <w:ind w:left="794" w:hanging="227"/>
        <w:rPr>
          <w:rFonts w:ascii="Roboto Condensed" w:hAnsi="Roboto Condensed"/>
          <w:sz w:val="20"/>
          <w:lang w:val="pl-PL"/>
        </w:rPr>
      </w:pPr>
      <w:bookmarkStart w:id="16" w:name="_Hlk208336241"/>
      <w:r w:rsidRPr="006621CF">
        <w:rPr>
          <w:rFonts w:ascii="Roboto Condensed" w:hAnsi="Roboto Condensed"/>
          <w:sz w:val="20"/>
          <w:lang w:val="pl-PL"/>
        </w:rPr>
        <w:t>Uchwała Nr LI/386/2002 Rady Miejskiej w Kolbuszowej z dnia 21.08.2002 r. w sprawie uchwalenia miejscowego planu zagospodarowania przestrzennego Nr 1/2002 terenu położonego w Kolbuszowej Dolnej (Dz. U. Woj. Podkarpackiego nr 64, poz. 1327 z 2002-10-17)</w:t>
      </w:r>
    </w:p>
    <w:bookmarkEnd w:id="16"/>
    <w:p w14:paraId="7D512C91" w14:textId="77777777" w:rsidR="006621CF" w:rsidRPr="006621CF" w:rsidRDefault="006621CF" w:rsidP="00F86C5E">
      <w:pPr>
        <w:pStyle w:val="Tekstpodstawowy2"/>
        <w:numPr>
          <w:ilvl w:val="1"/>
          <w:numId w:val="3"/>
        </w:numPr>
        <w:spacing w:line="240" w:lineRule="auto"/>
        <w:ind w:left="794" w:hanging="227"/>
        <w:rPr>
          <w:rFonts w:ascii="Roboto Condensed" w:hAnsi="Roboto Condensed"/>
          <w:sz w:val="20"/>
          <w:lang w:val="pl-PL"/>
        </w:rPr>
      </w:pPr>
      <w:r w:rsidRPr="006621CF">
        <w:rPr>
          <w:rFonts w:ascii="Roboto Condensed" w:hAnsi="Roboto Condensed"/>
          <w:sz w:val="20"/>
          <w:lang w:val="pl-PL"/>
        </w:rPr>
        <w:t>Uchwała Nr VIII/67/2003 Rady Miejskiej w Kolbuszowej z dnia 25.04.2003 r. w sprawie uchwalenia miejscowego planu zagospodarowania przestrzennego w Kolbuszowej - terenu w rejonie ul. Krakowskiej (Dz. U. Woj. Podkarpackiego nr 45, poz. 918 z 2003-05-20)</w:t>
      </w:r>
    </w:p>
    <w:p w14:paraId="2E27BD53" w14:textId="77777777" w:rsidR="006621CF" w:rsidRPr="006621CF" w:rsidRDefault="006621CF" w:rsidP="00F86C5E">
      <w:pPr>
        <w:pStyle w:val="Tekstpodstawowy2"/>
        <w:numPr>
          <w:ilvl w:val="1"/>
          <w:numId w:val="3"/>
        </w:numPr>
        <w:spacing w:line="240" w:lineRule="auto"/>
        <w:ind w:left="794" w:hanging="227"/>
        <w:rPr>
          <w:rFonts w:ascii="Roboto Condensed" w:hAnsi="Roboto Condensed"/>
          <w:sz w:val="20"/>
          <w:lang w:val="pl-PL"/>
        </w:rPr>
      </w:pPr>
      <w:r w:rsidRPr="006621CF">
        <w:rPr>
          <w:rFonts w:ascii="Roboto Condensed" w:hAnsi="Roboto Condensed"/>
          <w:sz w:val="20"/>
          <w:lang w:val="pl-PL"/>
        </w:rPr>
        <w:t>Uchwała Nr XXI/178/04 Rady Miejskiej w Kolbuszowej z dnia 05.05.2004 r. w sprawie uchwalenia miejscowego planu zagospodarowania przestrzennego Nr 1/2004 odcinka drogi zbiorczej łączącej drogę wojewódzką nr 875 prowadzącą do Mielca, z drogą krajową nr 9 w Kolbuszowej (Dz. U. Woj. Podkarpackiego nr 71, poz. 772 z 2004-06-09)</w:t>
      </w:r>
    </w:p>
    <w:p w14:paraId="4596DC5D" w14:textId="77777777" w:rsidR="006621CF" w:rsidRPr="006621CF" w:rsidRDefault="006621CF" w:rsidP="00F86C5E">
      <w:pPr>
        <w:pStyle w:val="Tekstpodstawowy2"/>
        <w:numPr>
          <w:ilvl w:val="1"/>
          <w:numId w:val="3"/>
        </w:numPr>
        <w:spacing w:line="240" w:lineRule="auto"/>
        <w:ind w:left="794" w:hanging="227"/>
        <w:rPr>
          <w:rFonts w:ascii="Roboto Condensed" w:hAnsi="Roboto Condensed"/>
          <w:sz w:val="20"/>
          <w:lang w:val="pl-PL"/>
        </w:rPr>
      </w:pPr>
      <w:bookmarkStart w:id="17" w:name="_Hlk208336282"/>
      <w:r w:rsidRPr="006621CF">
        <w:rPr>
          <w:rFonts w:ascii="Roboto Condensed" w:hAnsi="Roboto Condensed"/>
          <w:sz w:val="20"/>
          <w:lang w:val="pl-PL"/>
        </w:rPr>
        <w:t>Uchwała Nr XXIII/189/04 Rady Miejskiej w Kolbuszowej z dnia 28.06.2004 r. w sprawie uchwalenia miejscowego planu zagospodarowania przestrzennego Nr 2/2004 terenu Rynku wraz z otoczeniem w Kolbuszowej (Dz. U. Woj. Podkarpackiego nr 103, poz. 1124 z 2004-08-13)</w:t>
      </w:r>
    </w:p>
    <w:p w14:paraId="4790B300" w14:textId="77777777" w:rsidR="006621CF" w:rsidRPr="006621CF" w:rsidRDefault="006621CF" w:rsidP="00F86C5E">
      <w:pPr>
        <w:pStyle w:val="Tekstpodstawowy2"/>
        <w:numPr>
          <w:ilvl w:val="1"/>
          <w:numId w:val="3"/>
        </w:numPr>
        <w:spacing w:line="240" w:lineRule="auto"/>
        <w:ind w:left="794" w:hanging="227"/>
        <w:rPr>
          <w:rFonts w:ascii="Roboto Condensed" w:hAnsi="Roboto Condensed"/>
          <w:sz w:val="20"/>
          <w:lang w:val="pl-PL"/>
        </w:rPr>
      </w:pPr>
      <w:r w:rsidRPr="006621CF">
        <w:rPr>
          <w:rFonts w:ascii="Roboto Condensed" w:hAnsi="Roboto Condensed"/>
          <w:sz w:val="20"/>
          <w:lang w:val="pl-PL"/>
        </w:rPr>
        <w:t>Uchwała Nr XXIII/190/04 Rady Miejskiej w Kolbuszowej z dnia 28.06.2004 r. w sprawie uchwalenia miejscowego planu zagospodarowania przestrzennego Nr 3/2004 terenu położonego przy drodze krajowej nr 9 w miejscowości Zarębki (Dz. U. Woj. Podkarpackiego nr 103, poz. 1125 z 2004-08-13)</w:t>
      </w:r>
    </w:p>
    <w:bookmarkEnd w:id="17"/>
    <w:p w14:paraId="152FF154" w14:textId="77777777" w:rsidR="006621CF" w:rsidRPr="006621CF" w:rsidRDefault="006621CF" w:rsidP="00F86C5E">
      <w:pPr>
        <w:pStyle w:val="Tekstpodstawowy2"/>
        <w:numPr>
          <w:ilvl w:val="1"/>
          <w:numId w:val="3"/>
        </w:numPr>
        <w:spacing w:line="240" w:lineRule="auto"/>
        <w:ind w:left="794" w:hanging="227"/>
        <w:rPr>
          <w:rFonts w:ascii="Roboto Condensed" w:hAnsi="Roboto Condensed"/>
          <w:sz w:val="20"/>
          <w:lang w:val="pl-PL"/>
        </w:rPr>
      </w:pPr>
      <w:r w:rsidRPr="006621CF">
        <w:rPr>
          <w:rFonts w:ascii="Roboto Condensed" w:hAnsi="Roboto Condensed"/>
          <w:sz w:val="20"/>
          <w:lang w:val="pl-PL"/>
        </w:rPr>
        <w:t>Uchwała Nr XXXVII/309/05 Rady Miejskiej w Kolbuszowej z dnia 29.06.2005 r. w sprawie uchwalenia zmiany miejscowego planu zagospodarowania przestrzennego Nr 1/95 obejmującego rejon ulic Topolowej i Obrońców Pokoju w Kolbuszowej (Dz. U. Woj. Podkarpackiego nr 98, poz. 1652 z 2005-07-30)</w:t>
      </w:r>
    </w:p>
    <w:p w14:paraId="6B49CD53" w14:textId="77777777" w:rsidR="006621CF" w:rsidRPr="006621CF" w:rsidRDefault="006621CF" w:rsidP="00F86C5E">
      <w:pPr>
        <w:pStyle w:val="Tekstpodstawowy2"/>
        <w:numPr>
          <w:ilvl w:val="1"/>
          <w:numId w:val="3"/>
        </w:numPr>
        <w:spacing w:line="240" w:lineRule="auto"/>
        <w:ind w:left="794" w:hanging="227"/>
        <w:rPr>
          <w:rFonts w:ascii="Roboto Condensed" w:hAnsi="Roboto Condensed"/>
          <w:sz w:val="20"/>
          <w:lang w:val="pl-PL"/>
        </w:rPr>
      </w:pPr>
      <w:r w:rsidRPr="006621CF">
        <w:rPr>
          <w:rFonts w:ascii="Roboto Condensed" w:hAnsi="Roboto Condensed"/>
          <w:sz w:val="20"/>
          <w:lang w:val="pl-PL"/>
        </w:rPr>
        <w:t>Uchwała Nr XXXVIII/326/05 Rady Miejskiej w Kolbuszowej z dnia 28.08.2005 r. w sprawie uchwalenia miejscowego planu zagospodarowania przestrzennego Nr 1/2005 terenu eksploatacji surowców i produkcji ceramiki budowlanej w Kupnie (Dz. U. Woj. Podkarpackiego nr 121, poz. 1919 z 2005-09-23)</w:t>
      </w:r>
    </w:p>
    <w:p w14:paraId="0956D0A2" w14:textId="77777777" w:rsidR="006621CF" w:rsidRPr="006621CF" w:rsidRDefault="006621CF" w:rsidP="00F86C5E">
      <w:pPr>
        <w:pStyle w:val="Tekstpodstawowy2"/>
        <w:numPr>
          <w:ilvl w:val="1"/>
          <w:numId w:val="3"/>
        </w:numPr>
        <w:spacing w:line="240" w:lineRule="auto"/>
        <w:ind w:left="794" w:hanging="227"/>
        <w:rPr>
          <w:rFonts w:ascii="Roboto Condensed" w:hAnsi="Roboto Condensed"/>
          <w:sz w:val="20"/>
          <w:lang w:val="pl-PL"/>
        </w:rPr>
      </w:pPr>
      <w:r w:rsidRPr="006621CF">
        <w:rPr>
          <w:rFonts w:ascii="Roboto Condensed" w:hAnsi="Roboto Condensed"/>
          <w:sz w:val="20"/>
          <w:lang w:val="pl-PL"/>
        </w:rPr>
        <w:t>Uchwała Nr L/478/06 Rady Miejskiej w Kolbuszowej z dnia 10.08.2006 r. w sprawie uchwalenia miejscowego planu zagospodarowania przestrzennego Nr 1/2006 terenu cmentarza wraz z otoczeniem w Widełce (Dz. U. Woj. Podkarpackiego nr 113, poz. 1570 z 2006-09-08)</w:t>
      </w:r>
    </w:p>
    <w:p w14:paraId="628E847B" w14:textId="77777777" w:rsidR="006621CF" w:rsidRPr="006621CF" w:rsidRDefault="006621CF" w:rsidP="00F86C5E">
      <w:pPr>
        <w:pStyle w:val="Tekstpodstawowy2"/>
        <w:numPr>
          <w:ilvl w:val="1"/>
          <w:numId w:val="3"/>
        </w:numPr>
        <w:spacing w:line="240" w:lineRule="auto"/>
        <w:ind w:left="794" w:hanging="227"/>
        <w:rPr>
          <w:rFonts w:ascii="Roboto Condensed" w:hAnsi="Roboto Condensed"/>
          <w:sz w:val="20"/>
          <w:lang w:val="pl-PL"/>
        </w:rPr>
      </w:pPr>
      <w:r w:rsidRPr="006621CF">
        <w:rPr>
          <w:rFonts w:ascii="Roboto Condensed" w:hAnsi="Roboto Condensed"/>
          <w:sz w:val="20"/>
          <w:lang w:val="pl-PL"/>
        </w:rPr>
        <w:t>Uchwała Nr LIV/521/06 Rady Miejskiej w Kolbuszowej z dnia 26.10.2006 r. w sprawie uchwalenia miejscowego planu zagospodarowania przestrzennego Nr 2/2006 terenu oczyszczalni ścieków w Widełce (Dz. U. Woj. Podkarpackiego nr 144, poz. 2157 z 2006-12-05)</w:t>
      </w:r>
    </w:p>
    <w:p w14:paraId="107D5447" w14:textId="77777777" w:rsidR="006621CF" w:rsidRPr="006621CF" w:rsidRDefault="006621CF" w:rsidP="00F86C5E">
      <w:pPr>
        <w:pStyle w:val="Tekstpodstawowy2"/>
        <w:numPr>
          <w:ilvl w:val="1"/>
          <w:numId w:val="3"/>
        </w:numPr>
        <w:spacing w:line="240" w:lineRule="auto"/>
        <w:ind w:left="794" w:hanging="227"/>
        <w:rPr>
          <w:rFonts w:ascii="Roboto Condensed" w:hAnsi="Roboto Condensed"/>
          <w:sz w:val="20"/>
          <w:lang w:val="pl-PL"/>
        </w:rPr>
      </w:pPr>
      <w:r w:rsidRPr="006621CF">
        <w:rPr>
          <w:rFonts w:ascii="Roboto Condensed" w:hAnsi="Roboto Condensed"/>
          <w:sz w:val="20"/>
          <w:lang w:val="pl-PL"/>
        </w:rPr>
        <w:t>Uchwała Nr X/76/07 Rady Miejskiej w Kolbuszowej z dnia 24.05.2007 r. w sprawie uchwalenia miejscowego planu zagospodarowania przestrzennego Nr 1/2007 terenu budownictwa mieszkaniowego w Nowej Wsi (Dz. U. Woj. Podkarpackiego nr 54, poz. 362 z 2007-07-03)</w:t>
      </w:r>
    </w:p>
    <w:p w14:paraId="3316E95B" w14:textId="77777777" w:rsidR="006621CF" w:rsidRPr="006621CF" w:rsidRDefault="006621CF" w:rsidP="00F86C5E">
      <w:pPr>
        <w:pStyle w:val="Tekstpodstawowy2"/>
        <w:numPr>
          <w:ilvl w:val="1"/>
          <w:numId w:val="3"/>
        </w:numPr>
        <w:spacing w:line="240" w:lineRule="auto"/>
        <w:ind w:left="794" w:hanging="227"/>
        <w:rPr>
          <w:rFonts w:ascii="Roboto Condensed" w:hAnsi="Roboto Condensed"/>
          <w:sz w:val="20"/>
          <w:lang w:val="pl-PL"/>
        </w:rPr>
      </w:pPr>
      <w:r w:rsidRPr="006621CF">
        <w:rPr>
          <w:rFonts w:ascii="Roboto Condensed" w:hAnsi="Roboto Condensed"/>
          <w:sz w:val="20"/>
          <w:lang w:val="pl-PL"/>
        </w:rPr>
        <w:t>Uchwała Nr XXXIII/318/08 Rady Miejskiej w Kolbuszowej z dnia 29.12.2008 r. w sprawie uchwalenia miejscowego planu zagospodarowania przestrzennego Nr 1/2008 terenu przemysłowo usługowego w Kolbuszowej (Dz. U. Woj. Podkarpackiego nr 4, poz. 45 z 2009-01-19)</w:t>
      </w:r>
    </w:p>
    <w:p w14:paraId="11031F6E" w14:textId="77777777" w:rsidR="006621CF" w:rsidRPr="006621CF" w:rsidRDefault="006621CF" w:rsidP="00F86C5E">
      <w:pPr>
        <w:pStyle w:val="Tekstpodstawowy2"/>
        <w:numPr>
          <w:ilvl w:val="1"/>
          <w:numId w:val="3"/>
        </w:numPr>
        <w:spacing w:line="240" w:lineRule="auto"/>
        <w:ind w:left="794" w:hanging="227"/>
        <w:rPr>
          <w:rFonts w:ascii="Roboto Condensed" w:hAnsi="Roboto Condensed"/>
          <w:sz w:val="20"/>
          <w:lang w:val="pl-PL"/>
        </w:rPr>
      </w:pPr>
      <w:r w:rsidRPr="006621CF">
        <w:rPr>
          <w:rFonts w:ascii="Roboto Condensed" w:hAnsi="Roboto Condensed"/>
          <w:sz w:val="20"/>
          <w:lang w:val="pl-PL"/>
        </w:rPr>
        <w:t>Uchwała Nr XLIII/404/09 Rady Miejskiej w Kolbuszowej z dnia 25.09.2009 r. w sprawie uchwalenia miejscowego planu zagospodarowania przestrzennego terenów złoża gazu ziemnego Kupno w tym ośrodka zbioru gazu wraz z przyłączami oraz gazociągów kopalnianych i gazociągu ekspedycyjnego położonych w Gminie Kolbuszowa województwo podkarpackie (Dz. U. Woj. Podkarpackiego nr 79, poz. 1832 z 2009-10-23)</w:t>
      </w:r>
    </w:p>
    <w:p w14:paraId="3FD96A7F" w14:textId="77777777" w:rsidR="006621CF" w:rsidRPr="006621CF" w:rsidRDefault="006621CF" w:rsidP="00F86C5E">
      <w:pPr>
        <w:pStyle w:val="Tekstpodstawowy2"/>
        <w:numPr>
          <w:ilvl w:val="1"/>
          <w:numId w:val="3"/>
        </w:numPr>
        <w:spacing w:line="240" w:lineRule="auto"/>
        <w:ind w:left="794" w:hanging="227"/>
        <w:rPr>
          <w:rFonts w:ascii="Roboto Condensed" w:hAnsi="Roboto Condensed"/>
          <w:sz w:val="20"/>
          <w:lang w:val="pl-PL"/>
        </w:rPr>
      </w:pPr>
      <w:r w:rsidRPr="006621CF">
        <w:rPr>
          <w:rFonts w:ascii="Roboto Condensed" w:hAnsi="Roboto Condensed"/>
          <w:sz w:val="20"/>
          <w:lang w:val="pl-PL"/>
        </w:rPr>
        <w:t>Uchwała Nr LIII/541/10 Rady Miejskiej w Kolbuszowej z dnia 20.05.2010 r. w sprawie uchwalenia miejscowego planu zagospodarowania przestrzennego Nr 1/2009 terenu budownictwa handlowo- usługowego w Kolbuszowej  (Dz. U. Woj. Podkarpackiego nr 52, poz. 1102 z 2010-06-25)</w:t>
      </w:r>
    </w:p>
    <w:p w14:paraId="12D75212" w14:textId="77777777" w:rsidR="006621CF" w:rsidRPr="006621CF" w:rsidRDefault="006621CF" w:rsidP="00F86C5E">
      <w:pPr>
        <w:pStyle w:val="Tekstpodstawowy2"/>
        <w:numPr>
          <w:ilvl w:val="1"/>
          <w:numId w:val="3"/>
        </w:numPr>
        <w:spacing w:line="240" w:lineRule="auto"/>
        <w:ind w:left="794" w:hanging="227"/>
        <w:rPr>
          <w:rFonts w:ascii="Roboto Condensed" w:hAnsi="Roboto Condensed"/>
          <w:sz w:val="20"/>
          <w:lang w:val="pl-PL"/>
        </w:rPr>
      </w:pPr>
      <w:r w:rsidRPr="006621CF">
        <w:rPr>
          <w:rFonts w:ascii="Roboto Condensed" w:hAnsi="Roboto Condensed"/>
          <w:sz w:val="20"/>
          <w:lang w:val="pl-PL"/>
        </w:rPr>
        <w:t>Uchwała Nr LI/553/14 Rady Miejskiej w Kolbuszowej z dnia 27.03.2014 r. w sprawie uchwalenia miejscowego planu zagospodarowania przestrzennego terenu pod działalność usługową w Kolbuszowej przy ul. Wolskiej (Dz. U. Woj. Podkarpackiego, poz. 1472 z 2014-05-07)</w:t>
      </w:r>
    </w:p>
    <w:p w14:paraId="69743E66" w14:textId="77777777" w:rsidR="006621CF" w:rsidRPr="006621CF" w:rsidRDefault="006621CF" w:rsidP="00F86C5E">
      <w:pPr>
        <w:pStyle w:val="Tekstpodstawowy2"/>
        <w:numPr>
          <w:ilvl w:val="1"/>
          <w:numId w:val="3"/>
        </w:numPr>
        <w:spacing w:line="240" w:lineRule="auto"/>
        <w:ind w:left="794" w:hanging="227"/>
        <w:rPr>
          <w:rFonts w:ascii="Roboto Condensed" w:hAnsi="Roboto Condensed"/>
          <w:sz w:val="20"/>
          <w:lang w:val="pl-PL"/>
        </w:rPr>
      </w:pPr>
      <w:r w:rsidRPr="006621CF">
        <w:rPr>
          <w:rFonts w:ascii="Roboto Condensed" w:hAnsi="Roboto Condensed"/>
          <w:sz w:val="20"/>
          <w:lang w:val="pl-PL"/>
        </w:rPr>
        <w:lastRenderedPageBreak/>
        <w:t>Uchwała Nr Vlll/65/2015 Rady Miejskiej w Kolbuszowej z dnia 26.03.2015 r. w sprawie uchwalenia miejscowego planu zagospodarowania przestrzennego Nr 3/2012 terenu pod zieleń parkową, sportu, rekreacji i usług turystycznych w Kolbuszowej (Dz. U. Woj. Podkarpackiego, poz. 1827 z 2015-06-12)</w:t>
      </w:r>
    </w:p>
    <w:p w14:paraId="2B8AC24C" w14:textId="77777777" w:rsidR="006621CF" w:rsidRPr="006621CF" w:rsidRDefault="006621CF" w:rsidP="00F86C5E">
      <w:pPr>
        <w:pStyle w:val="Tekstpodstawowy2"/>
        <w:numPr>
          <w:ilvl w:val="1"/>
          <w:numId w:val="3"/>
        </w:numPr>
        <w:spacing w:line="240" w:lineRule="auto"/>
        <w:ind w:left="794" w:hanging="227"/>
        <w:rPr>
          <w:rFonts w:ascii="Roboto Condensed" w:hAnsi="Roboto Condensed"/>
          <w:sz w:val="20"/>
          <w:lang w:val="pl-PL"/>
        </w:rPr>
      </w:pPr>
      <w:r w:rsidRPr="006621CF">
        <w:rPr>
          <w:rFonts w:ascii="Roboto Condensed" w:hAnsi="Roboto Condensed"/>
          <w:sz w:val="20"/>
          <w:lang w:val="pl-PL"/>
        </w:rPr>
        <w:t>Uchwała Nr XXI/269/2016 Rady Miejskiej w Kolbuszowej z dnia 24.02.2016 r. w sprawie uchwalenia miejscowego zagospodarowania przestrzennego Nr 4/2014 terenu pod usługi oświaty w Nowej Wsi (Dz. U. Woj. Podkarpackiego, poz. 1549 z 2016-05-06)</w:t>
      </w:r>
    </w:p>
    <w:p w14:paraId="054C9F07" w14:textId="77777777" w:rsidR="006621CF" w:rsidRPr="006621CF" w:rsidRDefault="006621CF" w:rsidP="00F86C5E">
      <w:pPr>
        <w:pStyle w:val="Tekstpodstawowy2"/>
        <w:numPr>
          <w:ilvl w:val="1"/>
          <w:numId w:val="3"/>
        </w:numPr>
        <w:spacing w:line="240" w:lineRule="auto"/>
        <w:ind w:left="794" w:hanging="227"/>
        <w:rPr>
          <w:rFonts w:ascii="Roboto Condensed" w:hAnsi="Roboto Condensed"/>
          <w:sz w:val="20"/>
          <w:lang w:val="pl-PL"/>
        </w:rPr>
      </w:pPr>
      <w:r w:rsidRPr="006621CF">
        <w:rPr>
          <w:rFonts w:ascii="Roboto Condensed" w:hAnsi="Roboto Condensed"/>
          <w:sz w:val="20"/>
          <w:lang w:val="pl-PL"/>
        </w:rPr>
        <w:t>Uchwała Nr XXX/380/2016 Rady Miejskiej w Kolbuszowej z dnia 29.09.2016 r. w sprawie uchwalenia II zmiany miejscowego planu zagospodarowania przestrzennego Nr 1/2008 terenu przemysłowo usługowego w Kolbuszkowej. (Dz. U. Woj. Podkarpackiego, poz. 3643 z 2016-11-25)</w:t>
      </w:r>
    </w:p>
    <w:p w14:paraId="677D729B" w14:textId="77777777" w:rsidR="006621CF" w:rsidRPr="006621CF" w:rsidRDefault="006621CF" w:rsidP="00F86C5E">
      <w:pPr>
        <w:pStyle w:val="Tekstpodstawowy2"/>
        <w:numPr>
          <w:ilvl w:val="1"/>
          <w:numId w:val="3"/>
        </w:numPr>
        <w:spacing w:line="240" w:lineRule="auto"/>
        <w:ind w:left="794" w:hanging="227"/>
        <w:rPr>
          <w:rFonts w:ascii="Roboto Condensed" w:hAnsi="Roboto Condensed"/>
          <w:sz w:val="20"/>
          <w:lang w:val="pl-PL"/>
        </w:rPr>
      </w:pPr>
      <w:r w:rsidRPr="006621CF">
        <w:rPr>
          <w:rFonts w:ascii="Roboto Condensed" w:hAnsi="Roboto Condensed"/>
          <w:sz w:val="20"/>
          <w:lang w:val="pl-PL"/>
        </w:rPr>
        <w:t>Uchwała Nr XXXVII/452/2017 Rady Miejskiej w Kolbuszowej z dnia 02.03.2017 r. w sprawie uchwalenia miejscowego planu zagospodarowania przestrzennego Nr 4/2012 terenu budownictwa usługowego w miejscowości Przedbórz (Dz. U. Woj. Podkarpackiego, poz. 1236 z 2017-03-30)</w:t>
      </w:r>
    </w:p>
    <w:p w14:paraId="52A2A4CF" w14:textId="77777777" w:rsidR="006621CF" w:rsidRPr="006621CF" w:rsidRDefault="006621CF" w:rsidP="00F86C5E">
      <w:pPr>
        <w:pStyle w:val="Tekstpodstawowy2"/>
        <w:numPr>
          <w:ilvl w:val="1"/>
          <w:numId w:val="3"/>
        </w:numPr>
        <w:spacing w:line="240" w:lineRule="auto"/>
        <w:ind w:left="794" w:hanging="227"/>
        <w:rPr>
          <w:rFonts w:ascii="Roboto Condensed" w:hAnsi="Roboto Condensed"/>
          <w:sz w:val="20"/>
          <w:lang w:val="pl-PL"/>
        </w:rPr>
      </w:pPr>
      <w:r w:rsidRPr="006621CF">
        <w:rPr>
          <w:rFonts w:ascii="Roboto Condensed" w:hAnsi="Roboto Condensed"/>
          <w:sz w:val="20"/>
          <w:lang w:val="pl-PL"/>
        </w:rPr>
        <w:t>Uchwała Nr XLVIII/599/17 Rady Miejskiej w Kolbuszowej z dnia 15.12.2017 r. w sprawie uchwalenia miejscowego planu zagospodarowania przestrzennego Nr 1/2017 terenu pod budownictwo usługowe w miejscowości Poręby Kupieńskie (Dz. U. Woj. Podkarpackiego, poz. 407 z 2018-01-29)</w:t>
      </w:r>
    </w:p>
    <w:p w14:paraId="449986BF" w14:textId="77777777" w:rsidR="006621CF" w:rsidRPr="006621CF" w:rsidRDefault="006621CF" w:rsidP="00F86C5E">
      <w:pPr>
        <w:pStyle w:val="Tekstpodstawowy2"/>
        <w:numPr>
          <w:ilvl w:val="1"/>
          <w:numId w:val="3"/>
        </w:numPr>
        <w:spacing w:line="240" w:lineRule="auto"/>
        <w:ind w:left="794" w:hanging="227"/>
        <w:rPr>
          <w:rFonts w:ascii="Roboto Condensed" w:hAnsi="Roboto Condensed"/>
          <w:sz w:val="20"/>
          <w:lang w:val="pl-PL"/>
        </w:rPr>
      </w:pPr>
      <w:r w:rsidRPr="006621CF">
        <w:rPr>
          <w:rFonts w:ascii="Roboto Condensed" w:hAnsi="Roboto Condensed"/>
          <w:sz w:val="20"/>
          <w:lang w:val="pl-PL"/>
        </w:rPr>
        <w:t>Uchwała Nr LV/670/2018 Rady Miejskiej w Kolbuszowej z dnia 28.05.2018 r. w sprawie uchwalenia miejscowego planu zagospodarowania przestrzennego Nr 1/2016 terenu mieszkaniowo-uslugowego w rejonie ul. 3-go Maja w Kolbuszowej (Dz. U. Woj. Podkarpackiego, poz. 2965 z 2018-06-28)</w:t>
      </w:r>
    </w:p>
    <w:p w14:paraId="50D3164B" w14:textId="77777777" w:rsidR="006621CF" w:rsidRPr="006621CF" w:rsidRDefault="006621CF" w:rsidP="00F86C5E">
      <w:pPr>
        <w:pStyle w:val="Tekstpodstawowy2"/>
        <w:numPr>
          <w:ilvl w:val="1"/>
          <w:numId w:val="3"/>
        </w:numPr>
        <w:spacing w:line="240" w:lineRule="auto"/>
        <w:ind w:left="794" w:hanging="227"/>
        <w:rPr>
          <w:rFonts w:ascii="Roboto Condensed" w:hAnsi="Roboto Condensed"/>
          <w:sz w:val="20"/>
          <w:lang w:val="pl-PL"/>
        </w:rPr>
      </w:pPr>
      <w:r w:rsidRPr="006621CF">
        <w:rPr>
          <w:rFonts w:ascii="Roboto Condensed" w:hAnsi="Roboto Condensed"/>
          <w:sz w:val="20"/>
          <w:lang w:val="pl-PL"/>
        </w:rPr>
        <w:t>Uchwała Nr LVI/672/2018 Rady Miejskiej w Kolbuszowej z dnia 29.06.2018 r. w sprawie miejscowego planu zagospodarowania przestrzennego Nr 3/2017 terenu stacji elektroenergetycznej w miejscowości Widełka, w gminie Kolbuszowa (Dz. U. Woj. Podkarpackiego, poz. 3554 z 2018-08-14)</w:t>
      </w:r>
    </w:p>
    <w:p w14:paraId="4D0B0AF8" w14:textId="77777777" w:rsidR="006621CF" w:rsidRPr="006621CF" w:rsidRDefault="006621CF" w:rsidP="00F86C5E">
      <w:pPr>
        <w:pStyle w:val="Tekstpodstawowy2"/>
        <w:numPr>
          <w:ilvl w:val="1"/>
          <w:numId w:val="3"/>
        </w:numPr>
        <w:spacing w:line="240" w:lineRule="auto"/>
        <w:ind w:left="794" w:hanging="227"/>
        <w:rPr>
          <w:rFonts w:ascii="Roboto Condensed" w:hAnsi="Roboto Condensed"/>
          <w:sz w:val="20"/>
          <w:lang w:val="pl-PL"/>
        </w:rPr>
      </w:pPr>
      <w:r w:rsidRPr="006621CF">
        <w:rPr>
          <w:rFonts w:ascii="Roboto Condensed" w:hAnsi="Roboto Condensed"/>
          <w:sz w:val="20"/>
          <w:lang w:val="pl-PL"/>
        </w:rPr>
        <w:t>Uchwała Nr IX/116/2019 Rady Miejskiej w Kolbuszowej z dnia 31.05.2019 r. w sprawie uchwalenia miejscowego planu zagospodarowania przestrzennego terenu pod zabudowę produkcyjno – usługową w rejonie ul. Błonie w Kolbuszowej (Dz. U. Woj. Podkarpackiego, poz. 3664 z 2019-07-12)</w:t>
      </w:r>
    </w:p>
    <w:p w14:paraId="3BB0B020" w14:textId="77777777" w:rsidR="006621CF" w:rsidRPr="006621CF" w:rsidRDefault="006621CF" w:rsidP="00F86C5E">
      <w:pPr>
        <w:pStyle w:val="Tekstpodstawowy2"/>
        <w:numPr>
          <w:ilvl w:val="1"/>
          <w:numId w:val="3"/>
        </w:numPr>
        <w:spacing w:line="240" w:lineRule="auto"/>
        <w:ind w:left="794" w:hanging="227"/>
        <w:rPr>
          <w:rFonts w:ascii="Roboto Condensed" w:hAnsi="Roboto Condensed"/>
          <w:sz w:val="20"/>
          <w:lang w:val="pl-PL"/>
        </w:rPr>
      </w:pPr>
      <w:r w:rsidRPr="006621CF">
        <w:rPr>
          <w:rFonts w:ascii="Roboto Condensed" w:hAnsi="Roboto Condensed"/>
          <w:sz w:val="20"/>
          <w:lang w:val="pl-PL"/>
        </w:rPr>
        <w:t>Uchwała Nr XXVI/297/2020 Rady Miejskiej w Kolbuszowej z dnia 29.10.2020 r. w sprawie uchwalenia miejscowego planu zagospodarowania przestrzennego terenu przeznaczonego pod usługi oraz poszerzenie cmentarza parafialnego w Kolbuszowej Górnej (Dz. U. Woj. Podkarpackiego, poz. 4895 z 2020-12-11)</w:t>
      </w:r>
    </w:p>
    <w:p w14:paraId="046181E9" w14:textId="77777777" w:rsidR="006621CF" w:rsidRPr="006621CF" w:rsidRDefault="006621CF" w:rsidP="00F86C5E">
      <w:pPr>
        <w:pStyle w:val="Tekstpodstawowy2"/>
        <w:numPr>
          <w:ilvl w:val="1"/>
          <w:numId w:val="3"/>
        </w:numPr>
        <w:spacing w:line="240" w:lineRule="auto"/>
        <w:ind w:left="794" w:hanging="227"/>
        <w:rPr>
          <w:rFonts w:ascii="Roboto Condensed" w:hAnsi="Roboto Condensed"/>
          <w:sz w:val="20"/>
          <w:lang w:val="pl-PL"/>
        </w:rPr>
      </w:pPr>
      <w:r w:rsidRPr="006621CF">
        <w:rPr>
          <w:rFonts w:ascii="Roboto Condensed" w:hAnsi="Roboto Condensed"/>
          <w:sz w:val="20"/>
          <w:lang w:val="pl-PL"/>
        </w:rPr>
        <w:t>Uchwała Nr XXXV/400/21 Rady Miejskiej w Kolbuszowej z dnia 06.08.2021 r. w sprawie uchwalenia miejscowego planu zagospodarowania przestrzennego terenu eksploatacji powierzchniowej położonego w miejscowości Kupno (Dz. U. Woj. Podkarpackiego, poz. 3074 z 2021-09-10)</w:t>
      </w:r>
    </w:p>
    <w:p w14:paraId="2BC189A8" w14:textId="77777777" w:rsidR="006621CF" w:rsidRPr="006621CF" w:rsidRDefault="006621CF" w:rsidP="00F86C5E">
      <w:pPr>
        <w:pStyle w:val="Tekstpodstawowy2"/>
        <w:numPr>
          <w:ilvl w:val="1"/>
          <w:numId w:val="3"/>
        </w:numPr>
        <w:spacing w:line="240" w:lineRule="auto"/>
        <w:ind w:left="794" w:hanging="227"/>
        <w:rPr>
          <w:rFonts w:ascii="Roboto Condensed" w:hAnsi="Roboto Condensed"/>
          <w:sz w:val="20"/>
          <w:lang w:val="pl-PL"/>
        </w:rPr>
      </w:pPr>
      <w:r w:rsidRPr="006621CF">
        <w:rPr>
          <w:rFonts w:ascii="Roboto Condensed" w:hAnsi="Roboto Condensed"/>
          <w:sz w:val="20"/>
          <w:lang w:val="pl-PL"/>
        </w:rPr>
        <w:t>Uchwała Nr XLI/482/2021 Rady Miejskiej w Kolbuszowej z dnia 29.12.2021 r. w sprawie miejscowego planu zagospodarowania przestrzennego terenu pod zabudowę przemysłowo-usługową, budownictwo mieszkaniowe jednorodzinne i ogródki działkowe w rejonie ul. Piłsudskiego w Kolbuszowej – część A (Dz. U. Woj. Podkarpackiego, poz. 697 z 2022-02-15)</w:t>
      </w:r>
    </w:p>
    <w:p w14:paraId="3ACACCD8" w14:textId="77777777" w:rsidR="006621CF" w:rsidRPr="006621CF" w:rsidRDefault="006621CF" w:rsidP="00F86C5E">
      <w:pPr>
        <w:pStyle w:val="Tekstpodstawowy2"/>
        <w:numPr>
          <w:ilvl w:val="1"/>
          <w:numId w:val="3"/>
        </w:numPr>
        <w:spacing w:line="240" w:lineRule="auto"/>
        <w:ind w:left="794" w:hanging="227"/>
        <w:rPr>
          <w:rFonts w:ascii="Roboto Condensed" w:hAnsi="Roboto Condensed"/>
          <w:sz w:val="20"/>
          <w:lang w:val="pl-PL"/>
        </w:rPr>
      </w:pPr>
      <w:r w:rsidRPr="006621CF">
        <w:rPr>
          <w:rFonts w:ascii="Roboto Condensed" w:hAnsi="Roboto Condensed"/>
          <w:sz w:val="20"/>
          <w:lang w:val="pl-PL"/>
        </w:rPr>
        <w:t>Uchwała Nr XLV/525/2022 Rady Miejskiej w Kolbuszowej z dnia 28.04.2022 r. w sprawie uchwalenia I zmiany miejscowego planu zagospodarowania przestrzennego terenów złoża gazu ziemnego Kupno w tym ośrodka zbioru gazu wraz z przyłączami oraz gazociągów kopalnianych i gazociągu ekspedycyjnego położonych w gminie Kolbuszowa, województwo podkarpackie (Dz. U. Woj. Podkarpackiego, poz. 2276 z 2022-06-07)</w:t>
      </w:r>
    </w:p>
    <w:p w14:paraId="11215A01" w14:textId="77777777" w:rsidR="006621CF" w:rsidRPr="006621CF" w:rsidRDefault="006621CF" w:rsidP="00F86C5E">
      <w:pPr>
        <w:pStyle w:val="Tekstpodstawowy2"/>
        <w:numPr>
          <w:ilvl w:val="1"/>
          <w:numId w:val="3"/>
        </w:numPr>
        <w:spacing w:line="240" w:lineRule="auto"/>
        <w:ind w:left="794" w:hanging="227"/>
        <w:rPr>
          <w:rFonts w:ascii="Roboto Condensed" w:hAnsi="Roboto Condensed"/>
          <w:sz w:val="20"/>
          <w:lang w:val="pl-PL"/>
        </w:rPr>
      </w:pPr>
      <w:r w:rsidRPr="006621CF">
        <w:rPr>
          <w:rFonts w:ascii="Roboto Condensed" w:hAnsi="Roboto Condensed"/>
          <w:sz w:val="20"/>
          <w:lang w:val="pl-PL"/>
        </w:rPr>
        <w:t>Uchwała Nr LII/490/22 Rady Miejskiej w Kolbuszowej z dnia 24.11.2022 r. w sprawie miejscowego planu zagospodarowania przestrzennego obejmującego teren położony w rejonie ulic Obrońców Pokoju i św. Brata Alberta w Kolbuszowej - etap I (Dz. U. Woj. Podkarpackiego, poz. 277 z 2023-01-16)</w:t>
      </w:r>
    </w:p>
    <w:p w14:paraId="074D9870" w14:textId="77FF1729" w:rsidR="00743D51" w:rsidRPr="00D61410" w:rsidRDefault="006621CF" w:rsidP="00F86C5E">
      <w:pPr>
        <w:pStyle w:val="Tekstpodstawowy2"/>
        <w:numPr>
          <w:ilvl w:val="1"/>
          <w:numId w:val="3"/>
        </w:numPr>
        <w:spacing w:line="240" w:lineRule="auto"/>
        <w:ind w:left="794" w:hanging="227"/>
        <w:rPr>
          <w:rFonts w:ascii="Roboto Condensed" w:hAnsi="Roboto Condensed"/>
          <w:sz w:val="20"/>
          <w:lang w:val="pl-PL"/>
        </w:rPr>
      </w:pPr>
      <w:r w:rsidRPr="006621CF">
        <w:rPr>
          <w:rFonts w:ascii="Roboto Condensed" w:hAnsi="Roboto Condensed"/>
          <w:sz w:val="20"/>
          <w:lang w:val="pl-PL"/>
        </w:rPr>
        <w:t xml:space="preserve">Uchwała Nr LXVI/696/23 Rady Miejskiej w Kolbuszowej z dnia 30.11.2023 r. w sprawie miejscowego planu zagospodarowania przestrzennego terenu w rejonie ul. Rzeszowskiej w Kolbuszowej. (Dz. U. Woj. Podkarpackiego, poz. </w:t>
      </w:r>
      <w:r w:rsidRPr="00D61410">
        <w:rPr>
          <w:rFonts w:ascii="Roboto Condensed" w:hAnsi="Roboto Condensed"/>
          <w:sz w:val="20"/>
          <w:lang w:val="pl-PL"/>
        </w:rPr>
        <w:t>64 z 2024-01-04)</w:t>
      </w:r>
    </w:p>
    <w:p w14:paraId="3337F979" w14:textId="58F6A59B" w:rsidR="0054146A" w:rsidRPr="00D61410" w:rsidRDefault="00D61410" w:rsidP="00F86C5E">
      <w:pPr>
        <w:pStyle w:val="Tekstpodstawowy2"/>
        <w:numPr>
          <w:ilvl w:val="1"/>
          <w:numId w:val="3"/>
        </w:numPr>
        <w:spacing w:line="240" w:lineRule="auto"/>
        <w:ind w:left="794" w:hanging="227"/>
        <w:rPr>
          <w:rFonts w:ascii="Roboto Condensed" w:hAnsi="Roboto Condensed"/>
          <w:sz w:val="20"/>
          <w:lang w:val="pl-PL"/>
        </w:rPr>
      </w:pPr>
      <w:r w:rsidRPr="00D61410">
        <w:rPr>
          <w:rFonts w:ascii="Roboto Condensed" w:hAnsi="Roboto Condensed"/>
          <w:sz w:val="20"/>
          <w:lang w:val="pl-PL"/>
        </w:rPr>
        <w:t>Uchwała nr XXIV/258/25 Rady Miejskiej w Kolbuszowej z dnia 26 listopada 2025 r. w sprawie miejscowego planu zagospodarowania przestrzennego terenu w rejonie ulic Astrowej i Błonie w Kolbuszowej (Dz. U. Woj. Podkarpackiego, poz. 251 z 2026-01-15)</w:t>
      </w:r>
    </w:p>
    <w:p w14:paraId="430A8768" w14:textId="77777777" w:rsidR="001723C5" w:rsidRDefault="001723C5" w:rsidP="00F86C5E">
      <w:pPr>
        <w:pStyle w:val="Tekstpodstawowy2"/>
        <w:numPr>
          <w:ilvl w:val="0"/>
          <w:numId w:val="3"/>
        </w:numPr>
        <w:spacing w:line="240" w:lineRule="auto"/>
        <w:ind w:left="567" w:hanging="227"/>
        <w:rPr>
          <w:rFonts w:ascii="Roboto Condensed" w:hAnsi="Roboto Condensed"/>
          <w:sz w:val="20"/>
          <w:lang w:val="pl-PL"/>
        </w:rPr>
      </w:pPr>
      <w:r w:rsidRPr="00CB73B4">
        <w:rPr>
          <w:rFonts w:ascii="Roboto Condensed" w:hAnsi="Roboto Condensed"/>
          <w:sz w:val="20"/>
          <w:lang w:val="pl-PL"/>
        </w:rPr>
        <w:t>Gminna Ewidencja Zabytków;</w:t>
      </w:r>
    </w:p>
    <w:p w14:paraId="655F0C1C" w14:textId="1955E643" w:rsidR="00D573B9" w:rsidRPr="001D5853" w:rsidRDefault="001723C5" w:rsidP="00F86C5E">
      <w:pPr>
        <w:pStyle w:val="Tekstpodstawowy2"/>
        <w:numPr>
          <w:ilvl w:val="0"/>
          <w:numId w:val="3"/>
        </w:numPr>
        <w:spacing w:line="240" w:lineRule="auto"/>
        <w:ind w:left="567" w:hanging="227"/>
        <w:rPr>
          <w:rFonts w:ascii="Roboto Condensed" w:hAnsi="Roboto Condensed"/>
          <w:color w:val="EE0000"/>
          <w:sz w:val="20"/>
          <w:lang w:val="pl-PL"/>
        </w:rPr>
      </w:pPr>
      <w:r w:rsidRPr="003A5883">
        <w:rPr>
          <w:rFonts w:ascii="Roboto Condensed" w:hAnsi="Roboto Condensed"/>
          <w:sz w:val="20"/>
          <w:lang w:val="pl-PL"/>
        </w:rPr>
        <w:t>Gminny Program Opieki Nad Zabytkami Miasta i Gminy Kolbuszowa na lata 2020</w:t>
      </w:r>
      <w:r w:rsidRPr="00EC0BB7">
        <w:rPr>
          <w:rFonts w:ascii="Roboto Condensed" w:hAnsi="Roboto Condensed"/>
          <w:sz w:val="20"/>
          <w:lang w:val="pl-PL"/>
        </w:rPr>
        <w:t>–</w:t>
      </w:r>
      <w:r w:rsidRPr="003A5883">
        <w:rPr>
          <w:rFonts w:ascii="Roboto Condensed" w:hAnsi="Roboto Condensed"/>
          <w:sz w:val="20"/>
          <w:lang w:val="pl-PL"/>
        </w:rPr>
        <w:t>2023</w:t>
      </w:r>
      <w:r>
        <w:rPr>
          <w:rFonts w:ascii="Roboto Condensed" w:hAnsi="Roboto Condensed"/>
          <w:sz w:val="20"/>
          <w:lang w:val="pl-PL"/>
        </w:rPr>
        <w:t>, (</w:t>
      </w:r>
      <w:r w:rsidRPr="003A5883">
        <w:rPr>
          <w:rFonts w:ascii="Roboto Condensed" w:hAnsi="Roboto Condensed"/>
          <w:sz w:val="20"/>
          <w:lang w:val="pl-PL"/>
        </w:rPr>
        <w:t>Uchwał</w:t>
      </w:r>
      <w:r>
        <w:rPr>
          <w:rFonts w:ascii="Roboto Condensed" w:hAnsi="Roboto Condensed"/>
          <w:sz w:val="20"/>
          <w:lang w:val="pl-PL"/>
        </w:rPr>
        <w:t>a</w:t>
      </w:r>
      <w:r w:rsidRPr="003A5883">
        <w:rPr>
          <w:rFonts w:ascii="Roboto Condensed" w:hAnsi="Roboto Condensed"/>
          <w:sz w:val="20"/>
          <w:lang w:val="pl-PL"/>
        </w:rPr>
        <w:t xml:space="preserve"> Nr XXIII/266/2020</w:t>
      </w:r>
      <w:r>
        <w:rPr>
          <w:rFonts w:ascii="Roboto Condensed" w:hAnsi="Roboto Condensed"/>
          <w:sz w:val="20"/>
          <w:lang w:val="pl-PL"/>
        </w:rPr>
        <w:t xml:space="preserve"> </w:t>
      </w:r>
      <w:r w:rsidRPr="003A5883">
        <w:rPr>
          <w:rFonts w:ascii="Roboto Condensed" w:hAnsi="Roboto Condensed"/>
          <w:sz w:val="20"/>
          <w:lang w:val="pl-PL"/>
        </w:rPr>
        <w:t>Rady Miejskiej w Kolbuszowej z dnia 30 lipca 2020 r.</w:t>
      </w:r>
      <w:r>
        <w:rPr>
          <w:rFonts w:ascii="Roboto Condensed" w:hAnsi="Roboto Condensed"/>
          <w:sz w:val="20"/>
          <w:lang w:val="pl-PL"/>
        </w:rPr>
        <w:t>)</w:t>
      </w:r>
    </w:p>
    <w:p w14:paraId="5E4C2AD3" w14:textId="3B942469" w:rsidR="00894CE0" w:rsidRPr="007B7E8E" w:rsidRDefault="00894CE0" w:rsidP="00F86C5E">
      <w:pPr>
        <w:pStyle w:val="Tekstpodstawowy2"/>
        <w:numPr>
          <w:ilvl w:val="0"/>
          <w:numId w:val="3"/>
        </w:numPr>
        <w:spacing w:line="240" w:lineRule="auto"/>
        <w:ind w:left="567" w:hanging="227"/>
        <w:rPr>
          <w:rFonts w:ascii="Roboto Condensed" w:hAnsi="Roboto Condensed"/>
          <w:color w:val="EE0000"/>
          <w:sz w:val="20"/>
          <w:lang w:val="pl-PL"/>
        </w:rPr>
      </w:pPr>
      <w:r w:rsidRPr="001D5853">
        <w:rPr>
          <w:rFonts w:ascii="Roboto Condensed" w:hAnsi="Roboto Condensed"/>
          <w:sz w:val="20"/>
          <w:lang w:val="pl-PL"/>
        </w:rPr>
        <w:t>Raport o stanie gminy za 202</w:t>
      </w:r>
      <w:r w:rsidR="001D5853" w:rsidRPr="001D5853">
        <w:rPr>
          <w:rFonts w:ascii="Roboto Condensed" w:hAnsi="Roboto Condensed"/>
          <w:sz w:val="20"/>
          <w:lang w:val="pl-PL"/>
        </w:rPr>
        <w:t>4</w:t>
      </w:r>
      <w:r w:rsidRPr="001D5853">
        <w:rPr>
          <w:rFonts w:ascii="Roboto Condensed" w:hAnsi="Roboto Condensed"/>
          <w:sz w:val="20"/>
          <w:lang w:val="pl-PL"/>
        </w:rPr>
        <w:t xml:space="preserve"> rok;</w:t>
      </w:r>
    </w:p>
    <w:p w14:paraId="71716B17" w14:textId="334EEFFF" w:rsidR="00D70F4A" w:rsidRPr="00A74FEE" w:rsidRDefault="00550DEA" w:rsidP="00F86C5E">
      <w:pPr>
        <w:pStyle w:val="Tekstpodstawowy2"/>
        <w:numPr>
          <w:ilvl w:val="0"/>
          <w:numId w:val="3"/>
        </w:numPr>
        <w:spacing w:line="240" w:lineRule="auto"/>
        <w:ind w:left="567" w:hanging="227"/>
        <w:rPr>
          <w:rFonts w:ascii="Roboto Condensed" w:hAnsi="Roboto Condensed"/>
          <w:color w:val="EE0000"/>
          <w:sz w:val="20"/>
          <w:lang w:val="pl-PL"/>
        </w:rPr>
      </w:pPr>
      <w:r w:rsidRPr="00CB73B4">
        <w:rPr>
          <w:rFonts w:ascii="Roboto Condensed" w:hAnsi="Roboto Condensed"/>
          <w:sz w:val="20"/>
          <w:lang w:val="pl-PL"/>
        </w:rPr>
        <w:t xml:space="preserve">Analiza </w:t>
      </w:r>
      <w:r w:rsidR="00CB73B4" w:rsidRPr="00CB73B4">
        <w:rPr>
          <w:rFonts w:ascii="Roboto Condensed" w:hAnsi="Roboto Condensed"/>
          <w:sz w:val="20"/>
          <w:lang w:val="pl-PL"/>
        </w:rPr>
        <w:t>stanu gospodarki odpadami komunalnymi</w:t>
      </w:r>
      <w:r w:rsidRPr="00CB73B4">
        <w:rPr>
          <w:rFonts w:ascii="Roboto Condensed" w:hAnsi="Roboto Condensed"/>
          <w:sz w:val="20"/>
          <w:lang w:val="pl-PL"/>
        </w:rPr>
        <w:t xml:space="preserve"> na terenie gminy </w:t>
      </w:r>
      <w:r w:rsidR="00CB73B4" w:rsidRPr="00CB73B4">
        <w:rPr>
          <w:rFonts w:ascii="Roboto Condensed" w:hAnsi="Roboto Condensed"/>
          <w:sz w:val="20"/>
          <w:lang w:val="pl-PL"/>
        </w:rPr>
        <w:t>Kolbuszowa</w:t>
      </w:r>
      <w:r w:rsidRPr="00CB73B4">
        <w:rPr>
          <w:rFonts w:ascii="Roboto Condensed" w:hAnsi="Roboto Condensed"/>
          <w:sz w:val="20"/>
          <w:lang w:val="pl-PL"/>
        </w:rPr>
        <w:t xml:space="preserve"> za rok 2024;</w:t>
      </w:r>
    </w:p>
    <w:p w14:paraId="4E1C59CF" w14:textId="5A453BC2" w:rsidR="00A74FEE" w:rsidRPr="00A74FEE" w:rsidRDefault="00A74FEE" w:rsidP="00F86C5E">
      <w:pPr>
        <w:pStyle w:val="Tekstpodstawowy2"/>
        <w:numPr>
          <w:ilvl w:val="0"/>
          <w:numId w:val="3"/>
        </w:numPr>
        <w:spacing w:line="240" w:lineRule="auto"/>
        <w:ind w:left="567" w:hanging="227"/>
        <w:rPr>
          <w:rFonts w:ascii="Roboto Condensed" w:hAnsi="Roboto Condensed"/>
          <w:color w:val="EE0000"/>
          <w:sz w:val="20"/>
          <w:lang w:val="pl-PL"/>
        </w:rPr>
      </w:pPr>
      <w:r w:rsidRPr="00A74FEE">
        <w:rPr>
          <w:rFonts w:ascii="Roboto Condensed" w:hAnsi="Roboto Condensed"/>
          <w:sz w:val="20"/>
          <w:lang w:val="pl-PL"/>
        </w:rPr>
        <w:t>Plan Gospodarki Niskoemisyjnej Dla Gminy Kolbuszowa Na Lata 2023-2028</w:t>
      </w:r>
    </w:p>
    <w:p w14:paraId="30AE34F0" w14:textId="3175E33F" w:rsidR="00A74FEE" w:rsidRPr="00A74FEE" w:rsidRDefault="00A74FEE" w:rsidP="00F86C5E">
      <w:pPr>
        <w:pStyle w:val="Tekstpodstawowy2"/>
        <w:numPr>
          <w:ilvl w:val="0"/>
          <w:numId w:val="3"/>
        </w:numPr>
        <w:spacing w:line="240" w:lineRule="auto"/>
        <w:ind w:left="567" w:hanging="227"/>
        <w:rPr>
          <w:rFonts w:ascii="Roboto Condensed" w:hAnsi="Roboto Condensed"/>
          <w:sz w:val="20"/>
          <w:lang w:val="pl-PL"/>
        </w:rPr>
      </w:pPr>
      <w:r w:rsidRPr="00A74FEE">
        <w:rPr>
          <w:rFonts w:ascii="Roboto Condensed" w:hAnsi="Roboto Condensed"/>
          <w:sz w:val="20"/>
          <w:lang w:val="pl-PL"/>
        </w:rPr>
        <w:t>Plan Urządzenia Lasu Ogólny Opis Lasów Nadleśnictwa Kolbuszowa na lata 2021</w:t>
      </w:r>
      <w:r>
        <w:rPr>
          <w:rFonts w:ascii="Roboto Condensed" w:hAnsi="Roboto Condensed"/>
          <w:sz w:val="20"/>
          <w:lang w:val="pl-PL"/>
        </w:rPr>
        <w:t>-</w:t>
      </w:r>
      <w:r w:rsidRPr="00A74FEE">
        <w:rPr>
          <w:rFonts w:ascii="Roboto Condensed" w:hAnsi="Roboto Condensed"/>
          <w:sz w:val="20"/>
          <w:lang w:val="pl-PL"/>
        </w:rPr>
        <w:t>2030</w:t>
      </w:r>
    </w:p>
    <w:p w14:paraId="2631B3C1" w14:textId="51687E56" w:rsidR="00A74FEE" w:rsidRPr="00A74FEE" w:rsidRDefault="00A74FEE" w:rsidP="00F86C5E">
      <w:pPr>
        <w:pStyle w:val="Tekstpodstawowy2"/>
        <w:numPr>
          <w:ilvl w:val="0"/>
          <w:numId w:val="3"/>
        </w:numPr>
        <w:spacing w:line="240" w:lineRule="auto"/>
        <w:ind w:left="567" w:hanging="227"/>
        <w:rPr>
          <w:rFonts w:ascii="Roboto Condensed" w:hAnsi="Roboto Condensed"/>
          <w:sz w:val="20"/>
          <w:lang w:val="pl-PL"/>
        </w:rPr>
      </w:pPr>
      <w:r w:rsidRPr="00A74FEE">
        <w:rPr>
          <w:rFonts w:ascii="Roboto Condensed" w:hAnsi="Roboto Condensed"/>
          <w:sz w:val="20"/>
          <w:lang w:val="pl-PL"/>
        </w:rPr>
        <w:t xml:space="preserve">Plan Urządzenia Lasu Program Ochrony Przyrody </w:t>
      </w:r>
      <w:r>
        <w:rPr>
          <w:rFonts w:ascii="Roboto Condensed" w:hAnsi="Roboto Condensed"/>
          <w:sz w:val="20"/>
          <w:lang w:val="pl-PL"/>
        </w:rPr>
        <w:t>d</w:t>
      </w:r>
      <w:r w:rsidRPr="00A74FEE">
        <w:rPr>
          <w:rFonts w:ascii="Roboto Condensed" w:hAnsi="Roboto Condensed"/>
          <w:sz w:val="20"/>
          <w:lang w:val="pl-PL"/>
        </w:rPr>
        <w:t xml:space="preserve">la Nadleśnictwa Kolbuszowa </w:t>
      </w:r>
      <w:r>
        <w:rPr>
          <w:rFonts w:ascii="Roboto Condensed" w:hAnsi="Roboto Condensed"/>
          <w:sz w:val="20"/>
          <w:lang w:val="pl-PL"/>
        </w:rPr>
        <w:t>n</w:t>
      </w:r>
      <w:r w:rsidRPr="00A74FEE">
        <w:rPr>
          <w:rFonts w:ascii="Roboto Condensed" w:hAnsi="Roboto Condensed"/>
          <w:sz w:val="20"/>
          <w:lang w:val="pl-PL"/>
        </w:rPr>
        <w:t>a lata 2021</w:t>
      </w:r>
      <w:r>
        <w:rPr>
          <w:rFonts w:ascii="Roboto Condensed" w:hAnsi="Roboto Condensed"/>
          <w:sz w:val="20"/>
          <w:lang w:val="pl-PL"/>
        </w:rPr>
        <w:t>-</w:t>
      </w:r>
      <w:r w:rsidRPr="00A74FEE">
        <w:rPr>
          <w:rFonts w:ascii="Roboto Condensed" w:hAnsi="Roboto Condensed"/>
          <w:sz w:val="20"/>
          <w:lang w:val="pl-PL"/>
        </w:rPr>
        <w:t>2030</w:t>
      </w:r>
    </w:p>
    <w:p w14:paraId="5BC9C169" w14:textId="7B2F583B" w:rsidR="00A74FEE" w:rsidRPr="00A74FEE" w:rsidRDefault="00A74FEE" w:rsidP="00F86C5E">
      <w:pPr>
        <w:pStyle w:val="Tekstpodstawowy2"/>
        <w:numPr>
          <w:ilvl w:val="0"/>
          <w:numId w:val="3"/>
        </w:numPr>
        <w:spacing w:line="240" w:lineRule="auto"/>
        <w:ind w:left="567" w:hanging="227"/>
        <w:rPr>
          <w:rFonts w:ascii="Roboto Condensed" w:hAnsi="Roboto Condensed"/>
          <w:sz w:val="20"/>
          <w:lang w:val="pl-PL"/>
        </w:rPr>
      </w:pPr>
      <w:r w:rsidRPr="00A74FEE">
        <w:rPr>
          <w:rFonts w:ascii="Roboto Condensed" w:hAnsi="Roboto Condensed"/>
          <w:sz w:val="20"/>
          <w:lang w:val="pl-PL"/>
        </w:rPr>
        <w:t>Plan Urządzenia Lasu Ogólny Opis Lasów Nadleśnictwa Głogów na lata 2021</w:t>
      </w:r>
      <w:r>
        <w:rPr>
          <w:rFonts w:ascii="Roboto Condensed" w:hAnsi="Roboto Condensed"/>
          <w:sz w:val="20"/>
          <w:lang w:val="pl-PL"/>
        </w:rPr>
        <w:t>-</w:t>
      </w:r>
      <w:r w:rsidRPr="00A74FEE">
        <w:rPr>
          <w:rFonts w:ascii="Roboto Condensed" w:hAnsi="Roboto Condensed"/>
          <w:sz w:val="20"/>
          <w:lang w:val="pl-PL"/>
        </w:rPr>
        <w:t>2030</w:t>
      </w:r>
    </w:p>
    <w:p w14:paraId="7AEFA609" w14:textId="715AF42E" w:rsidR="00A74FEE" w:rsidRPr="00A74FEE" w:rsidRDefault="00A74FEE" w:rsidP="00F86C5E">
      <w:pPr>
        <w:pStyle w:val="Tekstpodstawowy2"/>
        <w:numPr>
          <w:ilvl w:val="0"/>
          <w:numId w:val="3"/>
        </w:numPr>
        <w:spacing w:line="240" w:lineRule="auto"/>
        <w:ind w:left="567" w:hanging="227"/>
        <w:rPr>
          <w:rFonts w:ascii="Roboto Condensed" w:hAnsi="Roboto Condensed"/>
          <w:color w:val="EE0000"/>
          <w:sz w:val="20"/>
          <w:lang w:val="pl-PL"/>
        </w:rPr>
      </w:pPr>
      <w:r w:rsidRPr="00A74FEE">
        <w:rPr>
          <w:rFonts w:ascii="Roboto Condensed" w:hAnsi="Roboto Condensed"/>
          <w:sz w:val="20"/>
          <w:lang w:val="pl-PL"/>
        </w:rPr>
        <w:t xml:space="preserve">Plan Urządzenia Lasu Program Ochrony Przyrody </w:t>
      </w:r>
      <w:r>
        <w:rPr>
          <w:rFonts w:ascii="Roboto Condensed" w:hAnsi="Roboto Condensed"/>
          <w:sz w:val="20"/>
          <w:lang w:val="pl-PL"/>
        </w:rPr>
        <w:t>d</w:t>
      </w:r>
      <w:r w:rsidRPr="00A74FEE">
        <w:rPr>
          <w:rFonts w:ascii="Roboto Condensed" w:hAnsi="Roboto Condensed"/>
          <w:sz w:val="20"/>
          <w:lang w:val="pl-PL"/>
        </w:rPr>
        <w:t xml:space="preserve">la Nadleśnictwa Głogów </w:t>
      </w:r>
      <w:r>
        <w:rPr>
          <w:rFonts w:ascii="Roboto Condensed" w:hAnsi="Roboto Condensed"/>
          <w:sz w:val="20"/>
          <w:lang w:val="pl-PL"/>
        </w:rPr>
        <w:t>n</w:t>
      </w:r>
      <w:r w:rsidRPr="00A74FEE">
        <w:rPr>
          <w:rFonts w:ascii="Roboto Condensed" w:hAnsi="Roboto Condensed"/>
          <w:sz w:val="20"/>
          <w:lang w:val="pl-PL"/>
        </w:rPr>
        <w:t>a lata 2021</w:t>
      </w:r>
      <w:r>
        <w:rPr>
          <w:rFonts w:ascii="Roboto Condensed" w:hAnsi="Roboto Condensed"/>
          <w:sz w:val="20"/>
          <w:lang w:val="pl-PL"/>
        </w:rPr>
        <w:t>-</w:t>
      </w:r>
      <w:r w:rsidRPr="00A74FEE">
        <w:rPr>
          <w:rFonts w:ascii="Roboto Condensed" w:hAnsi="Roboto Condensed"/>
          <w:sz w:val="20"/>
          <w:lang w:val="pl-PL"/>
        </w:rPr>
        <w:t>2030</w:t>
      </w:r>
    </w:p>
    <w:p w14:paraId="4B41033A" w14:textId="4A51C2E3" w:rsidR="00C5263A" w:rsidRPr="007B7E8E" w:rsidRDefault="00982C85" w:rsidP="00F86C5E">
      <w:pPr>
        <w:pStyle w:val="Tekstpodstawowy2"/>
        <w:numPr>
          <w:ilvl w:val="0"/>
          <w:numId w:val="3"/>
        </w:numPr>
        <w:spacing w:line="240" w:lineRule="auto"/>
        <w:ind w:left="567" w:hanging="227"/>
        <w:rPr>
          <w:rFonts w:ascii="Roboto Condensed" w:hAnsi="Roboto Condensed"/>
          <w:color w:val="EE0000"/>
          <w:sz w:val="20"/>
          <w:lang w:val="pl-PL"/>
        </w:rPr>
      </w:pPr>
      <w:r w:rsidRPr="00982C85">
        <w:rPr>
          <w:rFonts w:ascii="Roboto Condensed" w:hAnsi="Roboto Condensed"/>
          <w:sz w:val="20"/>
          <w:lang w:val="pl-PL"/>
        </w:rPr>
        <w:t>Strategia Rozwoju Ponadlokalnego dla Partnerstwa Kolbuszowskiego na lata 2022–2030 (Uchwała nr XVI/168/25 Rady Miejskiej w Kolbuszowej z dnia 28 maja 2025 r. / Uchwała nr XII/77/2025 Rady Powiatu w Kolbuszowej z dnia 29 maja 2025 r.)</w:t>
      </w:r>
    </w:p>
    <w:p w14:paraId="240E902B" w14:textId="6FD081DC" w:rsidR="009F482E" w:rsidRPr="007B7E8E" w:rsidRDefault="00D70F4A" w:rsidP="00F86C5E">
      <w:pPr>
        <w:pStyle w:val="Tekstpodstawowy2"/>
        <w:numPr>
          <w:ilvl w:val="0"/>
          <w:numId w:val="3"/>
        </w:numPr>
        <w:spacing w:line="240" w:lineRule="auto"/>
        <w:ind w:left="567" w:hanging="227"/>
        <w:rPr>
          <w:rFonts w:ascii="Roboto Condensed" w:hAnsi="Roboto Condensed"/>
          <w:color w:val="EE0000"/>
          <w:sz w:val="20"/>
          <w:lang w:val="pl-PL"/>
        </w:rPr>
      </w:pPr>
      <w:r w:rsidRPr="001723C5">
        <w:rPr>
          <w:rFonts w:ascii="Roboto Condensed" w:hAnsi="Roboto Condensed"/>
          <w:sz w:val="20"/>
          <w:lang w:val="pl-PL"/>
        </w:rPr>
        <w:lastRenderedPageBreak/>
        <w:t>Plan zagospodarowania przestrzennego województwa podkarpackiego perspektywa 2030 (Uchwała Nr LIX/930/18 sejmiku województwa podkarpackiego z dnia 27 sierpnia 2018 r.</w:t>
      </w:r>
      <w:r w:rsidR="00714FB1" w:rsidRPr="001723C5">
        <w:rPr>
          <w:rFonts w:ascii="Roboto Condensed" w:hAnsi="Roboto Condensed"/>
          <w:sz w:val="20"/>
          <w:lang w:val="pl-PL"/>
        </w:rPr>
        <w:t xml:space="preserve"> zmieniająca uchwałę nr </w:t>
      </w:r>
      <w:r w:rsidR="009F482E" w:rsidRPr="001723C5">
        <w:rPr>
          <w:rFonts w:ascii="Roboto Condensed" w:hAnsi="Roboto Condensed"/>
          <w:sz w:val="20"/>
          <w:lang w:val="pl-PL"/>
        </w:rPr>
        <w:t>XLVIII/522/02 Sejmiku Województwa Podkarpackiego z dnia 30 sierpnia 2002 r.</w:t>
      </w:r>
      <w:r w:rsidRPr="001723C5">
        <w:rPr>
          <w:rFonts w:ascii="Roboto Condensed" w:hAnsi="Roboto Condensed"/>
          <w:sz w:val="20"/>
          <w:lang w:val="pl-PL"/>
        </w:rPr>
        <w:t>)</w:t>
      </w:r>
    </w:p>
    <w:p w14:paraId="58A70AF3" w14:textId="2CCF7CD7" w:rsidR="00253B65" w:rsidRPr="007F7526" w:rsidRDefault="00253B65" w:rsidP="00F86C5E">
      <w:pPr>
        <w:pStyle w:val="Tekstpodstawowy2"/>
        <w:numPr>
          <w:ilvl w:val="0"/>
          <w:numId w:val="3"/>
        </w:numPr>
        <w:spacing w:line="240" w:lineRule="auto"/>
        <w:ind w:left="567" w:hanging="227"/>
        <w:rPr>
          <w:rFonts w:ascii="Roboto Condensed" w:hAnsi="Roboto Condensed"/>
          <w:sz w:val="20"/>
          <w:lang w:val="pl-PL"/>
        </w:rPr>
      </w:pPr>
      <w:bookmarkStart w:id="18" w:name="_Hlk202274278"/>
      <w:r w:rsidRPr="007F7526">
        <w:rPr>
          <w:rFonts w:ascii="Roboto Condensed" w:hAnsi="Roboto Condensed"/>
          <w:sz w:val="20"/>
          <w:lang w:val="pl-PL"/>
        </w:rPr>
        <w:t xml:space="preserve">Audyt </w:t>
      </w:r>
      <w:r w:rsidR="005439AE" w:rsidRPr="007F7526">
        <w:rPr>
          <w:rFonts w:ascii="Roboto Condensed" w:hAnsi="Roboto Condensed"/>
          <w:sz w:val="20"/>
          <w:lang w:val="pl-PL"/>
        </w:rPr>
        <w:t>K</w:t>
      </w:r>
      <w:r w:rsidRPr="007F7526">
        <w:rPr>
          <w:rFonts w:ascii="Roboto Condensed" w:hAnsi="Roboto Condensed"/>
          <w:sz w:val="20"/>
          <w:lang w:val="pl-PL"/>
        </w:rPr>
        <w:t xml:space="preserve">rajobrazowy Województwa </w:t>
      </w:r>
      <w:r w:rsidR="005439AE" w:rsidRPr="007F7526">
        <w:rPr>
          <w:rFonts w:ascii="Roboto Condensed" w:hAnsi="Roboto Condensed"/>
          <w:sz w:val="20"/>
          <w:lang w:val="pl-PL"/>
        </w:rPr>
        <w:t>P</w:t>
      </w:r>
      <w:r w:rsidRPr="007F7526">
        <w:rPr>
          <w:rFonts w:ascii="Roboto Condensed" w:hAnsi="Roboto Condensed"/>
          <w:sz w:val="20"/>
          <w:lang w:val="pl-PL"/>
        </w:rPr>
        <w:t>odkarpackiego 2025;</w:t>
      </w:r>
      <w:bookmarkEnd w:id="18"/>
    </w:p>
    <w:p w14:paraId="70DD7F00" w14:textId="32D0DBEE" w:rsidR="007F7526" w:rsidRPr="007F7526" w:rsidRDefault="007F7526" w:rsidP="00F86C5E">
      <w:pPr>
        <w:pStyle w:val="Tekstpodstawowy2"/>
        <w:numPr>
          <w:ilvl w:val="0"/>
          <w:numId w:val="3"/>
        </w:numPr>
        <w:spacing w:line="240" w:lineRule="auto"/>
        <w:ind w:left="567" w:hanging="227"/>
        <w:rPr>
          <w:rFonts w:ascii="Roboto Condensed" w:hAnsi="Roboto Condensed"/>
          <w:sz w:val="20"/>
          <w:lang w:val="pl-PL"/>
        </w:rPr>
      </w:pPr>
      <w:r w:rsidRPr="007F7526">
        <w:rPr>
          <w:rFonts w:ascii="Roboto Condensed" w:hAnsi="Roboto Condensed"/>
          <w:sz w:val="20"/>
          <w:lang w:val="pl-PL"/>
        </w:rPr>
        <w:t>Uchwała Nr XXXIX/785/13 Sejmiku Województwa Podkarpackiego z dnia 28 października 2013 r. w sprawie Mielecko-Kolbuszowsko-Głogowskiego Obszaru Chronionego Krajobrazu (Dz. Urz. Woj. Podk. z 2013 r. poz. 3588, z 2016 r. poz.2159, z 2017 r. poz.3250, z 2022 r. poz. 3300).</w:t>
      </w:r>
    </w:p>
    <w:p w14:paraId="4AF9EBF2" w14:textId="61388D54" w:rsidR="007F7526" w:rsidRPr="001723C5" w:rsidRDefault="007F7526" w:rsidP="00F86C5E">
      <w:pPr>
        <w:pStyle w:val="Tekstpodstawowy2"/>
        <w:numPr>
          <w:ilvl w:val="0"/>
          <w:numId w:val="3"/>
        </w:numPr>
        <w:spacing w:line="240" w:lineRule="auto"/>
        <w:ind w:left="567" w:hanging="227"/>
        <w:rPr>
          <w:rFonts w:ascii="Roboto Condensed" w:hAnsi="Roboto Condensed"/>
          <w:color w:val="EE0000"/>
          <w:sz w:val="20"/>
          <w:lang w:val="pl-PL"/>
        </w:rPr>
      </w:pPr>
      <w:r w:rsidRPr="007F7526">
        <w:rPr>
          <w:rFonts w:ascii="Roboto Condensed" w:hAnsi="Roboto Condensed"/>
          <w:sz w:val="20"/>
          <w:lang w:val="pl-PL"/>
        </w:rPr>
        <w:t>Uchwała Nr XXXIX/784/13 Sejmiku Województwa Podkarpackiego z dnia 28 października 2013 r. w sprawie Sokołowsko- Wilczowolskiego Obszaru Chronionego Krajobrazu (Dz. Urz. Woj. Podka. z 2013 r. poz. 3587, z 2016 r. poz. 2166, z 2017 r. poz. 3247, z 2022 r. poz. 3300).</w:t>
      </w:r>
    </w:p>
    <w:p w14:paraId="71E07565" w14:textId="4B04858C" w:rsidR="001723C5" w:rsidRPr="00A74FEE" w:rsidRDefault="001723C5" w:rsidP="00F86C5E">
      <w:pPr>
        <w:pStyle w:val="Tekstpodstawowy2"/>
        <w:numPr>
          <w:ilvl w:val="0"/>
          <w:numId w:val="3"/>
        </w:numPr>
        <w:spacing w:line="240" w:lineRule="auto"/>
        <w:ind w:left="567" w:hanging="227"/>
        <w:rPr>
          <w:rFonts w:ascii="Roboto Condensed" w:hAnsi="Roboto Condensed"/>
          <w:color w:val="EE0000"/>
          <w:sz w:val="20"/>
          <w:lang w:val="pl-PL"/>
        </w:rPr>
      </w:pPr>
      <w:r w:rsidRPr="00A74FEE">
        <w:rPr>
          <w:rFonts w:ascii="Roboto Condensed" w:hAnsi="Roboto Condensed"/>
          <w:sz w:val="20"/>
          <w:lang w:val="pl-PL"/>
        </w:rPr>
        <w:t xml:space="preserve">Rozporządzenie Wojewody Rzeszowskiego nr 35/92 z 14 lipca 1992 (Dz. U. Woj. Rzeszowskiego nr 7 z roku 1992, poz. 74) „w sprawie zasad zagospodarowania obszarów chronionego krajobrazu na terenie woj. rzeszowskiego”. </w:t>
      </w:r>
    </w:p>
    <w:p w14:paraId="6EEE3840" w14:textId="43F0F3CC" w:rsidR="00A74FEE" w:rsidRPr="007B7E8E" w:rsidRDefault="00A74FEE" w:rsidP="00F86C5E">
      <w:pPr>
        <w:pStyle w:val="Tekstpodstawowy2"/>
        <w:numPr>
          <w:ilvl w:val="0"/>
          <w:numId w:val="3"/>
        </w:numPr>
        <w:spacing w:line="240" w:lineRule="auto"/>
        <w:ind w:left="567" w:hanging="227"/>
        <w:rPr>
          <w:rFonts w:ascii="Roboto Condensed" w:hAnsi="Roboto Condensed"/>
          <w:color w:val="EE0000"/>
          <w:sz w:val="20"/>
          <w:lang w:val="pl-PL"/>
        </w:rPr>
      </w:pPr>
      <w:r w:rsidRPr="00A74FEE">
        <w:rPr>
          <w:rFonts w:ascii="Roboto Condensed" w:hAnsi="Roboto Condensed"/>
          <w:sz w:val="20"/>
          <w:lang w:val="pl-PL"/>
        </w:rPr>
        <w:t>Zarządzenie Regionalnego Dyrektora Ochrony Środowiska W Rzeszowie z dnia 20 listopada 2023 r. w sprawie ustanowienia planu zadań ochronnych dla obszaru Natura 2000 Puszcza Sandomierska PLB180005</w:t>
      </w:r>
    </w:p>
    <w:p w14:paraId="77B58E52" w14:textId="33A59E5F" w:rsidR="00C5263A" w:rsidRPr="007B7E8E" w:rsidRDefault="0063425F" w:rsidP="00F86C5E">
      <w:pPr>
        <w:pStyle w:val="Tekstpodstawowy2"/>
        <w:numPr>
          <w:ilvl w:val="0"/>
          <w:numId w:val="3"/>
        </w:numPr>
        <w:spacing w:line="240" w:lineRule="auto"/>
        <w:ind w:left="567" w:hanging="227"/>
        <w:rPr>
          <w:rFonts w:ascii="Roboto Condensed" w:hAnsi="Roboto Condensed"/>
          <w:color w:val="EE0000"/>
          <w:sz w:val="20"/>
          <w:lang w:val="pl-PL"/>
        </w:rPr>
      </w:pPr>
      <w:r w:rsidRPr="001723C5">
        <w:rPr>
          <w:rFonts w:ascii="Roboto Condensed" w:hAnsi="Roboto Condensed"/>
          <w:sz w:val="20"/>
          <w:lang w:val="pl-PL"/>
        </w:rPr>
        <w:t>Program Strategicznego Rozwoju Transportu Województwa Podkarpackiego do roku 2030 (Uchwała Zarządu Województwa Podkarpackiego Nr 570/12169/24 z dnia 23 lutego 2024 r.)</w:t>
      </w:r>
    </w:p>
    <w:p w14:paraId="749B6AE6" w14:textId="425A7623" w:rsidR="0063425F" w:rsidRPr="007B7E8E" w:rsidRDefault="0063425F" w:rsidP="00F86C5E">
      <w:pPr>
        <w:pStyle w:val="Tekstpodstawowy2"/>
        <w:numPr>
          <w:ilvl w:val="0"/>
          <w:numId w:val="3"/>
        </w:numPr>
        <w:spacing w:line="240" w:lineRule="auto"/>
        <w:ind w:left="567" w:hanging="227"/>
        <w:rPr>
          <w:rFonts w:ascii="Roboto Condensed" w:hAnsi="Roboto Condensed"/>
          <w:color w:val="EE0000"/>
          <w:sz w:val="20"/>
          <w:lang w:val="pl-PL"/>
        </w:rPr>
      </w:pPr>
      <w:bookmarkStart w:id="19" w:name="_Hlk197695669"/>
      <w:r w:rsidRPr="001723C5">
        <w:rPr>
          <w:rFonts w:ascii="Roboto Condensed" w:hAnsi="Roboto Condensed"/>
          <w:sz w:val="20"/>
          <w:lang w:val="pl-PL"/>
        </w:rPr>
        <w:t>Wojewódzki program przeciwdziałania zmianom klimatu i skutkom tych zmian z uwzględnieniem odnawialnych źródeł energii i gospodarki w obiegu zamkniętym</w:t>
      </w:r>
      <w:bookmarkEnd w:id="19"/>
      <w:r w:rsidRPr="001723C5">
        <w:rPr>
          <w:rFonts w:ascii="Roboto Condensed" w:hAnsi="Roboto Condensed"/>
          <w:sz w:val="20"/>
          <w:lang w:val="pl-PL"/>
        </w:rPr>
        <w:t xml:space="preserve"> (Uchwała Nr LX/1042/23 Sejmiku Województwa Podkarpackiego z dnia 21 kwietnia 2023 r.)</w:t>
      </w:r>
    </w:p>
    <w:p w14:paraId="23BE254E" w14:textId="510FB08B" w:rsidR="00D60282" w:rsidRPr="007B7E8E" w:rsidRDefault="00890296" w:rsidP="00F86C5E">
      <w:pPr>
        <w:pStyle w:val="Tekstpodstawowy2"/>
        <w:numPr>
          <w:ilvl w:val="0"/>
          <w:numId w:val="3"/>
        </w:numPr>
        <w:spacing w:line="240" w:lineRule="auto"/>
        <w:ind w:left="567" w:hanging="227"/>
        <w:rPr>
          <w:rFonts w:ascii="Roboto Condensed" w:hAnsi="Roboto Condensed"/>
          <w:color w:val="EE0000"/>
          <w:sz w:val="20"/>
          <w:lang w:val="pl-PL"/>
        </w:rPr>
      </w:pPr>
      <w:r w:rsidRPr="001723C5">
        <w:rPr>
          <w:rFonts w:ascii="Roboto Condensed" w:hAnsi="Roboto Condensed"/>
          <w:sz w:val="20"/>
          <w:lang w:val="pl-PL"/>
        </w:rPr>
        <w:t xml:space="preserve">Program ochrony środowiska przed hałasem dla województwa podkarpackiego na lata 2024-2028, </w:t>
      </w:r>
      <w:r w:rsidR="00D60282" w:rsidRPr="001723C5">
        <w:rPr>
          <w:rFonts w:ascii="Roboto Condensed" w:hAnsi="Roboto Condensed"/>
          <w:sz w:val="20"/>
          <w:lang w:val="pl-PL"/>
        </w:rPr>
        <w:t>(U</w:t>
      </w:r>
      <w:r w:rsidRPr="001723C5">
        <w:rPr>
          <w:rFonts w:ascii="Roboto Condensed" w:hAnsi="Roboto Condensed"/>
          <w:sz w:val="20"/>
          <w:lang w:val="pl-PL"/>
        </w:rPr>
        <w:t>chwał</w:t>
      </w:r>
      <w:r w:rsidR="00D60282" w:rsidRPr="001723C5">
        <w:rPr>
          <w:rFonts w:ascii="Roboto Condensed" w:hAnsi="Roboto Condensed"/>
          <w:sz w:val="20"/>
          <w:lang w:val="pl-PL"/>
        </w:rPr>
        <w:t>a</w:t>
      </w:r>
      <w:r w:rsidRPr="001723C5">
        <w:rPr>
          <w:rFonts w:ascii="Roboto Condensed" w:hAnsi="Roboto Condensed"/>
          <w:sz w:val="20"/>
          <w:lang w:val="pl-PL"/>
        </w:rPr>
        <w:t xml:space="preserve"> Nr LXXIII/1258/24 Sejmiku Województwa Podkarpackiego w dniu 25 kwietnia 2024 r.</w:t>
      </w:r>
      <w:r w:rsidR="00D60282" w:rsidRPr="001723C5">
        <w:rPr>
          <w:rFonts w:ascii="Roboto Condensed" w:hAnsi="Roboto Condensed"/>
          <w:sz w:val="20"/>
          <w:lang w:val="pl-PL"/>
        </w:rPr>
        <w:t>)</w:t>
      </w:r>
    </w:p>
    <w:p w14:paraId="70F0B370" w14:textId="7B6887F1" w:rsidR="009F482E" w:rsidRPr="00A74FEE" w:rsidRDefault="00890296" w:rsidP="00F86C5E">
      <w:pPr>
        <w:pStyle w:val="Tekstpodstawowy2"/>
        <w:numPr>
          <w:ilvl w:val="0"/>
          <w:numId w:val="3"/>
        </w:numPr>
        <w:spacing w:line="240" w:lineRule="auto"/>
        <w:ind w:left="567" w:hanging="227"/>
        <w:rPr>
          <w:rFonts w:ascii="Roboto Condensed" w:hAnsi="Roboto Condensed"/>
          <w:sz w:val="20"/>
          <w:lang w:val="pl-PL"/>
        </w:rPr>
      </w:pPr>
      <w:r w:rsidRPr="00982C85">
        <w:rPr>
          <w:rFonts w:ascii="Roboto Condensed" w:hAnsi="Roboto Condensed"/>
          <w:sz w:val="20"/>
          <w:lang w:val="pl-PL"/>
        </w:rPr>
        <w:t xml:space="preserve">Program ochrony powietrza dla strefy podkarpackiej </w:t>
      </w:r>
      <w:r w:rsidR="00D60282" w:rsidRPr="00982C85">
        <w:rPr>
          <w:rFonts w:ascii="Roboto Condensed" w:hAnsi="Roboto Condensed"/>
          <w:sz w:val="20"/>
          <w:lang w:val="pl-PL"/>
        </w:rPr>
        <w:t>(U</w:t>
      </w:r>
      <w:r w:rsidRPr="00982C85">
        <w:rPr>
          <w:rFonts w:ascii="Roboto Condensed" w:hAnsi="Roboto Condensed"/>
          <w:sz w:val="20"/>
          <w:lang w:val="pl-PL"/>
        </w:rPr>
        <w:t>chwał</w:t>
      </w:r>
      <w:r w:rsidR="00D60282" w:rsidRPr="00982C85">
        <w:rPr>
          <w:rFonts w:ascii="Roboto Condensed" w:hAnsi="Roboto Condensed"/>
          <w:sz w:val="20"/>
          <w:lang w:val="pl-PL"/>
        </w:rPr>
        <w:t>a</w:t>
      </w:r>
      <w:r w:rsidRPr="00982C85">
        <w:rPr>
          <w:rFonts w:ascii="Roboto Condensed" w:hAnsi="Roboto Condensed"/>
          <w:sz w:val="20"/>
          <w:lang w:val="pl-PL"/>
        </w:rPr>
        <w:t xml:space="preserve"> Sejmiku Województwa Nr LXIX/ 1184/23 z dnia 21 gr</w:t>
      </w:r>
      <w:r w:rsidRPr="00A74FEE">
        <w:rPr>
          <w:rFonts w:ascii="Roboto Condensed" w:hAnsi="Roboto Condensed"/>
          <w:sz w:val="20"/>
          <w:lang w:val="pl-PL"/>
        </w:rPr>
        <w:t>udnia 2023 r.</w:t>
      </w:r>
      <w:r w:rsidR="00D60282" w:rsidRPr="00A74FEE">
        <w:rPr>
          <w:rFonts w:ascii="Roboto Condensed" w:hAnsi="Roboto Condensed"/>
          <w:sz w:val="20"/>
          <w:lang w:val="pl-PL"/>
        </w:rPr>
        <w:t>)</w:t>
      </w:r>
    </w:p>
    <w:p w14:paraId="4986BA87" w14:textId="40FBAC28" w:rsidR="00A74FEE" w:rsidRPr="001723C5" w:rsidRDefault="00A74FEE" w:rsidP="00F86C5E">
      <w:pPr>
        <w:pStyle w:val="Tekstpodstawowy2"/>
        <w:numPr>
          <w:ilvl w:val="0"/>
          <w:numId w:val="3"/>
        </w:numPr>
        <w:spacing w:line="240" w:lineRule="auto"/>
        <w:ind w:left="567" w:hanging="227"/>
        <w:rPr>
          <w:rFonts w:ascii="Roboto Condensed" w:hAnsi="Roboto Condensed"/>
          <w:color w:val="EE0000"/>
          <w:sz w:val="20"/>
          <w:lang w:val="pl-PL"/>
        </w:rPr>
      </w:pPr>
      <w:r w:rsidRPr="00A74FEE">
        <w:rPr>
          <w:rFonts w:ascii="Roboto Condensed" w:hAnsi="Roboto Condensed"/>
          <w:sz w:val="20"/>
          <w:lang w:val="pl-PL"/>
        </w:rPr>
        <w:t>Program ochrony powietrza dla strefy podkarpackiej (Uchwała Sejmiku Województwa Nr LXIX/ 1184/23 z dnia 21 grudnia 2023 r.)</w:t>
      </w:r>
    </w:p>
    <w:p w14:paraId="2967E398" w14:textId="45D14D0C" w:rsidR="0071769B" w:rsidRPr="0071769B" w:rsidRDefault="0071769B" w:rsidP="00F86C5E">
      <w:pPr>
        <w:pStyle w:val="Tekstpodstawowy2"/>
        <w:numPr>
          <w:ilvl w:val="0"/>
          <w:numId w:val="3"/>
        </w:numPr>
        <w:spacing w:line="240" w:lineRule="auto"/>
        <w:ind w:left="567" w:hanging="227"/>
        <w:rPr>
          <w:rFonts w:ascii="Roboto Condensed" w:hAnsi="Roboto Condensed"/>
          <w:color w:val="EE0000"/>
          <w:sz w:val="20"/>
          <w:lang w:val="pl-PL"/>
        </w:rPr>
      </w:pPr>
      <w:r w:rsidRPr="0071769B">
        <w:rPr>
          <w:rFonts w:ascii="Roboto Condensed" w:hAnsi="Roboto Condensed"/>
          <w:sz w:val="20"/>
          <w:lang w:val="pl-PL"/>
        </w:rPr>
        <w:t>STEŚ - R1 dla inwestycji pn. " Budowa obwodnicy Kolbuszowej w ciągu drogi krajowej DK9",</w:t>
      </w:r>
    </w:p>
    <w:p w14:paraId="5E6FD35E" w14:textId="56BFD560" w:rsidR="00E368AF" w:rsidRPr="00982C85" w:rsidRDefault="00E368AF" w:rsidP="00F86C5E">
      <w:pPr>
        <w:pStyle w:val="Tekstpodstawowy2"/>
        <w:numPr>
          <w:ilvl w:val="0"/>
          <w:numId w:val="3"/>
        </w:numPr>
        <w:spacing w:line="240" w:lineRule="auto"/>
        <w:ind w:left="567" w:hanging="227"/>
        <w:rPr>
          <w:rFonts w:ascii="Roboto Condensed" w:hAnsi="Roboto Condensed"/>
          <w:sz w:val="20"/>
          <w:lang w:val="pl-PL"/>
        </w:rPr>
      </w:pPr>
      <w:r w:rsidRPr="00982C85">
        <w:rPr>
          <w:rFonts w:ascii="Roboto Condensed" w:hAnsi="Roboto Condensed"/>
          <w:sz w:val="20"/>
          <w:lang w:val="pl-PL"/>
        </w:rPr>
        <w:t>Bank Danych Lokalnych</w:t>
      </w:r>
    </w:p>
    <w:p w14:paraId="094A3E35" w14:textId="60C22F20" w:rsidR="006F2BCD" w:rsidRPr="007B7E8E" w:rsidRDefault="006F2BCD" w:rsidP="00F86C5E">
      <w:pPr>
        <w:pStyle w:val="Tekstpodstawowy2"/>
        <w:numPr>
          <w:ilvl w:val="0"/>
          <w:numId w:val="3"/>
        </w:numPr>
        <w:spacing w:line="240" w:lineRule="auto"/>
        <w:ind w:left="567" w:hanging="227"/>
        <w:rPr>
          <w:rFonts w:ascii="Roboto Condensed" w:hAnsi="Roboto Condensed"/>
          <w:color w:val="EE0000"/>
          <w:sz w:val="20"/>
          <w:lang w:val="pl-PL"/>
        </w:rPr>
      </w:pPr>
      <w:r w:rsidRPr="00982C85">
        <w:rPr>
          <w:rFonts w:ascii="Roboto Condensed" w:hAnsi="Roboto Condensed"/>
          <w:sz w:val="20"/>
          <w:lang w:val="pl-PL"/>
        </w:rPr>
        <w:t>Statystyczne Vademecum samorządowca</w:t>
      </w:r>
    </w:p>
    <w:p w14:paraId="315DD6B5" w14:textId="169AF3EF" w:rsidR="007F3679" w:rsidRPr="005D180A" w:rsidRDefault="00EA238C" w:rsidP="00F86C5E">
      <w:pPr>
        <w:pStyle w:val="Tekstpodstawowy2"/>
        <w:numPr>
          <w:ilvl w:val="0"/>
          <w:numId w:val="3"/>
        </w:numPr>
        <w:spacing w:line="240" w:lineRule="auto"/>
        <w:ind w:left="567" w:hanging="227"/>
        <w:rPr>
          <w:rFonts w:ascii="Roboto Condensed" w:hAnsi="Roboto Condensed"/>
          <w:color w:val="EE0000"/>
          <w:sz w:val="20"/>
          <w:lang w:val="pl-PL"/>
        </w:rPr>
      </w:pPr>
      <w:r w:rsidRPr="00EA238C">
        <w:rPr>
          <w:rFonts w:ascii="Roboto Condensed" w:hAnsi="Roboto Condensed"/>
          <w:sz w:val="20"/>
          <w:lang w:val="pl-PL"/>
        </w:rPr>
        <w:t>Dane w zakresie Dróg publicznych gminy Kolbuszowa z portalu kolbuszowa.lp-portal.pl/</w:t>
      </w:r>
    </w:p>
    <w:p w14:paraId="211B1DC0" w14:textId="619484F1" w:rsidR="005D180A" w:rsidRPr="005D180A" w:rsidRDefault="005D180A" w:rsidP="00F86C5E">
      <w:pPr>
        <w:pStyle w:val="Tekstpodstawowy2"/>
        <w:numPr>
          <w:ilvl w:val="0"/>
          <w:numId w:val="3"/>
        </w:numPr>
        <w:spacing w:line="240" w:lineRule="auto"/>
        <w:ind w:left="567" w:hanging="227"/>
        <w:rPr>
          <w:rFonts w:ascii="Roboto Condensed" w:hAnsi="Roboto Condensed"/>
          <w:sz w:val="20"/>
          <w:lang w:val="pl-PL"/>
        </w:rPr>
      </w:pPr>
      <w:r w:rsidRPr="005D180A">
        <w:rPr>
          <w:rFonts w:ascii="Roboto Condensed" w:hAnsi="Roboto Condensed"/>
          <w:sz w:val="20"/>
          <w:lang w:val="pl-PL"/>
        </w:rPr>
        <w:t>Hierarchia funkcjonalna miast w Polsce i jej przemiany w latach 1990-2020 wydanym przez Obserwatorium Polityki Miejskiej i Regionalnej IRMiR, Warszawa-Kraków 2024.</w:t>
      </w:r>
    </w:p>
    <w:p w14:paraId="66254053" w14:textId="47381586" w:rsidR="00C5263A" w:rsidRPr="007B7E8E" w:rsidRDefault="00C5263A" w:rsidP="005626CC">
      <w:pPr>
        <w:pStyle w:val="Tekstpodstawowy2"/>
        <w:rPr>
          <w:rFonts w:ascii="Roboto Condensed" w:hAnsi="Roboto Condensed"/>
          <w:color w:val="EE0000"/>
          <w:sz w:val="20"/>
          <w:lang w:val="pl-PL"/>
        </w:rPr>
      </w:pPr>
    </w:p>
    <w:p w14:paraId="68A73463" w14:textId="11F2DE54" w:rsidR="00D77C37" w:rsidRPr="007B7E8E" w:rsidRDefault="00C5263A" w:rsidP="0071769B">
      <w:pPr>
        <w:pStyle w:val="Tekstpodstawowy2"/>
        <w:spacing w:line="240" w:lineRule="auto"/>
        <w:ind w:left="170"/>
        <w:rPr>
          <w:rFonts w:ascii="Roboto Condensed" w:hAnsi="Roboto Condensed"/>
          <w:color w:val="EE0000"/>
          <w:sz w:val="20"/>
          <w:lang w:val="pl-PL"/>
        </w:rPr>
      </w:pPr>
      <w:r w:rsidRPr="009E480B">
        <w:rPr>
          <w:rFonts w:ascii="Roboto Condensed" w:hAnsi="Roboto Condensed"/>
          <w:b/>
          <w:bCs/>
          <w:sz w:val="20"/>
          <w:lang w:val="pl-PL"/>
        </w:rPr>
        <w:t>Materiały kartograficzne</w:t>
      </w:r>
      <w:r w:rsidR="00D252C4" w:rsidRPr="009E480B">
        <w:rPr>
          <w:rFonts w:ascii="Roboto Condensed" w:hAnsi="Roboto Condensed"/>
          <w:b/>
          <w:bCs/>
          <w:sz w:val="20"/>
          <w:lang w:val="pl-PL"/>
        </w:rPr>
        <w:t xml:space="preserve"> wykorzystane na potrzeby sporządzenia planu ogólnego</w:t>
      </w:r>
      <w:r w:rsidRPr="009E480B">
        <w:rPr>
          <w:rFonts w:ascii="Roboto Condensed" w:hAnsi="Roboto Condensed"/>
          <w:sz w:val="20"/>
          <w:lang w:val="pl-PL"/>
        </w:rPr>
        <w:t>:</w:t>
      </w:r>
    </w:p>
    <w:p w14:paraId="653E0F67" w14:textId="5DAC6498" w:rsidR="00C5263A" w:rsidRPr="007B7E8E" w:rsidRDefault="00D252C4" w:rsidP="00F86C5E">
      <w:pPr>
        <w:pStyle w:val="Tekstpodstawowy2"/>
        <w:numPr>
          <w:ilvl w:val="0"/>
          <w:numId w:val="3"/>
        </w:numPr>
        <w:spacing w:line="240" w:lineRule="auto"/>
        <w:ind w:left="567" w:hanging="227"/>
        <w:rPr>
          <w:rFonts w:ascii="Roboto Condensed" w:hAnsi="Roboto Condensed"/>
          <w:color w:val="EE0000"/>
          <w:sz w:val="20"/>
          <w:lang w:val="pl-PL"/>
        </w:rPr>
      </w:pPr>
      <w:r w:rsidRPr="0071769B">
        <w:rPr>
          <w:rFonts w:ascii="Roboto Condensed" w:hAnsi="Roboto Condensed"/>
          <w:sz w:val="20"/>
          <w:lang w:val="pl-PL"/>
        </w:rPr>
        <w:t>Mapa zasadnicza w postaci wektorowej w formacie .gml (</w:t>
      </w:r>
      <w:r w:rsidR="0071769B" w:rsidRPr="0071769B">
        <w:rPr>
          <w:rFonts w:ascii="Roboto Condensed" w:hAnsi="Roboto Condensed"/>
          <w:sz w:val="20"/>
          <w:lang w:val="pl-PL"/>
        </w:rPr>
        <w:t xml:space="preserve">EGIB, </w:t>
      </w:r>
      <w:r w:rsidRPr="0071769B">
        <w:rPr>
          <w:rFonts w:ascii="Roboto Condensed" w:hAnsi="Roboto Condensed"/>
          <w:sz w:val="20"/>
          <w:lang w:val="pl-PL"/>
        </w:rPr>
        <w:t xml:space="preserve">BDOT 500, GESUT), pozyskane z państwowego zasobu geodezyjnego i kartograficznego </w:t>
      </w:r>
      <w:r w:rsidR="00536BA1" w:rsidRPr="0071769B">
        <w:rPr>
          <w:rFonts w:ascii="Roboto Condensed" w:hAnsi="Roboto Condensed"/>
          <w:sz w:val="20"/>
          <w:lang w:val="pl-PL"/>
        </w:rPr>
        <w:t>p</w:t>
      </w:r>
      <w:r w:rsidRPr="0071769B">
        <w:rPr>
          <w:rFonts w:ascii="Roboto Condensed" w:hAnsi="Roboto Condensed"/>
          <w:sz w:val="20"/>
          <w:lang w:val="pl-PL"/>
        </w:rPr>
        <w:t xml:space="preserve">owiatu </w:t>
      </w:r>
      <w:r w:rsidR="0071769B" w:rsidRPr="0071769B">
        <w:rPr>
          <w:rFonts w:ascii="Roboto Condensed" w:hAnsi="Roboto Condensed"/>
          <w:sz w:val="20"/>
          <w:lang w:val="pl-PL"/>
        </w:rPr>
        <w:t>Kolbuszowskiego</w:t>
      </w:r>
      <w:r w:rsidR="001C392F" w:rsidRPr="0071769B">
        <w:rPr>
          <w:rFonts w:ascii="Roboto Condensed" w:hAnsi="Roboto Condensed"/>
          <w:sz w:val="20"/>
          <w:lang w:val="pl-PL"/>
        </w:rPr>
        <w:t xml:space="preserve"> – licencja nr </w:t>
      </w:r>
      <w:r w:rsidR="0071769B" w:rsidRPr="0071769B">
        <w:rPr>
          <w:rFonts w:ascii="Roboto Condensed" w:hAnsi="Roboto Condensed"/>
          <w:sz w:val="20"/>
          <w:lang w:val="pl-PL"/>
        </w:rPr>
        <w:t>GK.P.6621.3680.2024_1806</w:t>
      </w:r>
      <w:r w:rsidR="001C392F" w:rsidRPr="0071769B">
        <w:rPr>
          <w:rFonts w:ascii="Roboto Condensed" w:hAnsi="Roboto Condensed"/>
          <w:sz w:val="20"/>
          <w:lang w:val="pl-PL"/>
        </w:rPr>
        <w:t xml:space="preserve">_P, data wykonania kopii </w:t>
      </w:r>
      <w:r w:rsidR="0071769B" w:rsidRPr="0071769B">
        <w:rPr>
          <w:rFonts w:ascii="Roboto Condensed" w:hAnsi="Roboto Condensed"/>
          <w:sz w:val="20"/>
          <w:lang w:val="pl-PL"/>
        </w:rPr>
        <w:t>09</w:t>
      </w:r>
      <w:r w:rsidR="001C392F" w:rsidRPr="0071769B">
        <w:rPr>
          <w:rFonts w:ascii="Roboto Condensed" w:hAnsi="Roboto Condensed"/>
          <w:sz w:val="20"/>
          <w:lang w:val="pl-PL"/>
        </w:rPr>
        <w:t>.0</w:t>
      </w:r>
      <w:r w:rsidR="0071769B" w:rsidRPr="0071769B">
        <w:rPr>
          <w:rFonts w:ascii="Roboto Condensed" w:hAnsi="Roboto Condensed"/>
          <w:sz w:val="20"/>
          <w:lang w:val="pl-PL"/>
        </w:rPr>
        <w:t>9</w:t>
      </w:r>
      <w:r w:rsidR="001C392F" w:rsidRPr="0071769B">
        <w:rPr>
          <w:rFonts w:ascii="Roboto Condensed" w:hAnsi="Roboto Condensed"/>
          <w:sz w:val="20"/>
          <w:lang w:val="pl-PL"/>
        </w:rPr>
        <w:t>.2024r.</w:t>
      </w:r>
      <w:r w:rsidR="00536BA1" w:rsidRPr="0071769B">
        <w:rPr>
          <w:rFonts w:ascii="Roboto Condensed" w:hAnsi="Roboto Condensed"/>
          <w:sz w:val="20"/>
          <w:lang w:val="pl-PL"/>
        </w:rPr>
        <w:t>,</w:t>
      </w:r>
    </w:p>
    <w:p w14:paraId="18E1D00A" w14:textId="7C2EA25C" w:rsidR="00C5263A" w:rsidRPr="003F2708" w:rsidRDefault="009F1F87" w:rsidP="00F86C5E">
      <w:pPr>
        <w:pStyle w:val="Tekstpodstawowy2"/>
        <w:numPr>
          <w:ilvl w:val="0"/>
          <w:numId w:val="3"/>
        </w:numPr>
        <w:spacing w:line="240" w:lineRule="auto"/>
        <w:ind w:left="567" w:hanging="227"/>
        <w:rPr>
          <w:rFonts w:ascii="Roboto Condensed" w:hAnsi="Roboto Condensed"/>
          <w:sz w:val="20"/>
          <w:lang w:val="pl-PL"/>
        </w:rPr>
      </w:pPr>
      <w:r w:rsidRPr="003F2708">
        <w:rPr>
          <w:rFonts w:ascii="Roboto Condensed" w:hAnsi="Roboto Condensed"/>
          <w:sz w:val="20"/>
          <w:lang w:val="pl-PL"/>
        </w:rPr>
        <w:t>Dane</w:t>
      </w:r>
      <w:r w:rsidR="00F078A6" w:rsidRPr="003F2708">
        <w:rPr>
          <w:rFonts w:ascii="Roboto Condensed" w:hAnsi="Roboto Condensed"/>
          <w:sz w:val="20"/>
          <w:lang w:val="pl-PL"/>
        </w:rPr>
        <w:t xml:space="preserve"> </w:t>
      </w:r>
      <w:r w:rsidR="00D77C37" w:rsidRPr="003F2708">
        <w:rPr>
          <w:rFonts w:ascii="Roboto Condensed" w:hAnsi="Roboto Condensed"/>
          <w:sz w:val="20"/>
          <w:lang w:val="pl-PL"/>
        </w:rPr>
        <w:t xml:space="preserve">udostępnione </w:t>
      </w:r>
      <w:r w:rsidR="00FB048D" w:rsidRPr="003F2708">
        <w:rPr>
          <w:rFonts w:ascii="Roboto Condensed" w:hAnsi="Roboto Condensed"/>
          <w:sz w:val="20"/>
          <w:lang w:val="pl-PL"/>
        </w:rPr>
        <w:t xml:space="preserve">poprzez usługi sieciowe </w:t>
      </w:r>
      <w:r w:rsidR="00105A91" w:rsidRPr="003F2708">
        <w:rPr>
          <w:rFonts w:ascii="Roboto Condensed" w:hAnsi="Roboto Condensed"/>
          <w:sz w:val="20"/>
          <w:lang w:val="pl-PL"/>
        </w:rPr>
        <w:t xml:space="preserve">przez </w:t>
      </w:r>
      <w:r w:rsidR="00E82939" w:rsidRPr="003F2708">
        <w:rPr>
          <w:rFonts w:ascii="Roboto Condensed" w:hAnsi="Roboto Condensed"/>
          <w:sz w:val="20"/>
          <w:lang w:val="pl-PL"/>
        </w:rPr>
        <w:t>Główny Urząd Geodezji i Kartografii</w:t>
      </w:r>
      <w:r w:rsidR="00D252C4" w:rsidRPr="003F2708">
        <w:rPr>
          <w:rFonts w:ascii="Roboto Condensed" w:hAnsi="Roboto Condensed"/>
          <w:sz w:val="20"/>
          <w:lang w:val="pl-PL"/>
        </w:rPr>
        <w:t>, w tym:</w:t>
      </w:r>
    </w:p>
    <w:p w14:paraId="6B97645B" w14:textId="7B4542DD" w:rsidR="00D252C4" w:rsidRPr="00262A5A" w:rsidRDefault="00D252C4" w:rsidP="00F86C5E">
      <w:pPr>
        <w:pStyle w:val="Tekstpodstawowy2"/>
        <w:numPr>
          <w:ilvl w:val="1"/>
          <w:numId w:val="3"/>
        </w:numPr>
        <w:spacing w:line="240" w:lineRule="auto"/>
        <w:ind w:left="794" w:hanging="227"/>
        <w:rPr>
          <w:rFonts w:ascii="Roboto Condensed" w:hAnsi="Roboto Condensed"/>
          <w:sz w:val="20"/>
          <w:lang w:val="pl-PL"/>
        </w:rPr>
      </w:pPr>
      <w:r w:rsidRPr="00262A5A">
        <w:rPr>
          <w:rFonts w:ascii="Roboto Condensed" w:hAnsi="Roboto Condensed"/>
          <w:sz w:val="20"/>
          <w:lang w:val="pl-PL"/>
        </w:rPr>
        <w:t xml:space="preserve">Baza </w:t>
      </w:r>
      <w:r w:rsidR="008F2DE8" w:rsidRPr="00262A5A">
        <w:rPr>
          <w:rFonts w:ascii="Roboto Condensed" w:hAnsi="Roboto Condensed"/>
          <w:sz w:val="20"/>
          <w:lang w:val="pl-PL"/>
        </w:rPr>
        <w:t xml:space="preserve">danych </w:t>
      </w:r>
      <w:r w:rsidRPr="00262A5A">
        <w:rPr>
          <w:rFonts w:ascii="Roboto Condensed" w:hAnsi="Roboto Condensed"/>
          <w:sz w:val="20"/>
          <w:lang w:val="pl-PL"/>
        </w:rPr>
        <w:t xml:space="preserve">obiektów topograficznych </w:t>
      </w:r>
      <w:r w:rsidR="008D470B" w:rsidRPr="00262A5A">
        <w:rPr>
          <w:rFonts w:ascii="Roboto Condensed" w:hAnsi="Roboto Condensed"/>
          <w:sz w:val="20"/>
          <w:lang w:val="pl-PL"/>
        </w:rPr>
        <w:t>(</w:t>
      </w:r>
      <w:r w:rsidRPr="00262A5A">
        <w:rPr>
          <w:rFonts w:ascii="Roboto Condensed" w:hAnsi="Roboto Condensed"/>
          <w:sz w:val="20"/>
          <w:lang w:val="pl-PL"/>
        </w:rPr>
        <w:t>BDOT10k</w:t>
      </w:r>
      <w:r w:rsidR="008D470B" w:rsidRPr="00262A5A">
        <w:rPr>
          <w:rFonts w:ascii="Roboto Condensed" w:hAnsi="Roboto Condensed"/>
          <w:sz w:val="20"/>
          <w:lang w:val="pl-PL"/>
        </w:rPr>
        <w:t xml:space="preserve">) </w:t>
      </w:r>
      <w:r w:rsidR="0098177E" w:rsidRPr="00262A5A">
        <w:rPr>
          <w:rFonts w:ascii="Roboto Condensed" w:hAnsi="Roboto Condensed"/>
          <w:sz w:val="20"/>
          <w:lang w:val="pl-PL"/>
        </w:rPr>
        <w:t xml:space="preserve">– aktualność </w:t>
      </w:r>
      <w:r w:rsidR="00085333" w:rsidRPr="00262A5A">
        <w:rPr>
          <w:rFonts w:ascii="Roboto Condensed" w:hAnsi="Roboto Condensed"/>
          <w:sz w:val="20"/>
          <w:lang w:val="pl-PL"/>
        </w:rPr>
        <w:t>we</w:t>
      </w:r>
      <w:r w:rsidR="007C02A2" w:rsidRPr="00262A5A">
        <w:rPr>
          <w:rFonts w:ascii="Roboto Condensed" w:hAnsi="Roboto Condensed"/>
          <w:sz w:val="20"/>
          <w:lang w:val="pl-PL"/>
        </w:rPr>
        <w:t>rsji 31.12.2023</w:t>
      </w:r>
      <w:r w:rsidR="00B8443B" w:rsidRPr="00262A5A">
        <w:rPr>
          <w:rFonts w:ascii="Roboto Condensed" w:hAnsi="Roboto Condensed"/>
          <w:sz w:val="20"/>
          <w:lang w:val="pl-PL"/>
        </w:rPr>
        <w:t>r.</w:t>
      </w:r>
      <w:r w:rsidRPr="00262A5A">
        <w:rPr>
          <w:rFonts w:ascii="Roboto Condensed" w:hAnsi="Roboto Condensed"/>
          <w:sz w:val="20"/>
          <w:lang w:val="pl-PL"/>
        </w:rPr>
        <w:t>,</w:t>
      </w:r>
    </w:p>
    <w:p w14:paraId="257AD837" w14:textId="3200DA18" w:rsidR="00D252C4" w:rsidRPr="003F2708" w:rsidRDefault="0098177E" w:rsidP="00F86C5E">
      <w:pPr>
        <w:pStyle w:val="Tekstpodstawowy2"/>
        <w:numPr>
          <w:ilvl w:val="1"/>
          <w:numId w:val="3"/>
        </w:numPr>
        <w:spacing w:line="240" w:lineRule="auto"/>
        <w:ind w:left="794" w:hanging="227"/>
        <w:rPr>
          <w:rFonts w:ascii="Roboto Condensed" w:hAnsi="Roboto Condensed"/>
          <w:sz w:val="20"/>
          <w:lang w:val="pl-PL"/>
        </w:rPr>
      </w:pPr>
      <w:r w:rsidRPr="003F2708">
        <w:rPr>
          <w:rFonts w:ascii="Roboto Condensed" w:hAnsi="Roboto Condensed"/>
          <w:sz w:val="20"/>
          <w:lang w:val="pl-PL"/>
        </w:rPr>
        <w:t xml:space="preserve">Ortofotomapa (ORTO) </w:t>
      </w:r>
      <w:r w:rsidR="003F2708" w:rsidRPr="003F2708">
        <w:rPr>
          <w:rFonts w:ascii="Roboto Condensed" w:hAnsi="Roboto Condensed"/>
          <w:sz w:val="20"/>
          <w:lang w:val="pl-PL"/>
        </w:rPr>
        <w:t xml:space="preserve">w układzie PL-EVRF2007-NH o oczku siatki 0.25 m </w:t>
      </w:r>
      <w:r w:rsidRPr="003F2708">
        <w:rPr>
          <w:rFonts w:ascii="Roboto Condensed" w:hAnsi="Roboto Condensed"/>
          <w:sz w:val="20"/>
          <w:lang w:val="pl-PL"/>
        </w:rPr>
        <w:t>– aktualność 2024 rok</w:t>
      </w:r>
      <w:r w:rsidR="00D252C4" w:rsidRPr="003F2708">
        <w:rPr>
          <w:rFonts w:ascii="Roboto Condensed" w:hAnsi="Roboto Condensed"/>
          <w:sz w:val="20"/>
          <w:lang w:val="pl-PL"/>
        </w:rPr>
        <w:t>,</w:t>
      </w:r>
    </w:p>
    <w:p w14:paraId="53CD049A" w14:textId="79D3AA7E" w:rsidR="00E0655C" w:rsidRPr="00E37391" w:rsidRDefault="00E0655C" w:rsidP="00F86C5E">
      <w:pPr>
        <w:pStyle w:val="Tekstpodstawowy2"/>
        <w:numPr>
          <w:ilvl w:val="1"/>
          <w:numId w:val="3"/>
        </w:numPr>
        <w:spacing w:line="240" w:lineRule="auto"/>
        <w:ind w:left="794" w:hanging="227"/>
        <w:rPr>
          <w:rFonts w:ascii="Roboto Condensed" w:hAnsi="Roboto Condensed"/>
          <w:sz w:val="20"/>
          <w:lang w:val="pl-PL"/>
        </w:rPr>
      </w:pPr>
      <w:r w:rsidRPr="00E37391">
        <w:rPr>
          <w:rFonts w:ascii="Roboto Condensed" w:hAnsi="Roboto Condensed"/>
          <w:sz w:val="20"/>
          <w:lang w:val="pl-PL"/>
        </w:rPr>
        <w:t xml:space="preserve">Numeryczny model terenu (NMT) </w:t>
      </w:r>
      <w:r w:rsidR="00E37391" w:rsidRPr="00E37391">
        <w:rPr>
          <w:rFonts w:ascii="Roboto Condensed" w:hAnsi="Roboto Condensed"/>
          <w:sz w:val="20"/>
          <w:lang w:val="pl-PL"/>
        </w:rPr>
        <w:t xml:space="preserve">w układzie PL-EVRF2007-NH o oczku siatki 1.00 m </w:t>
      </w:r>
      <w:r w:rsidRPr="00E37391">
        <w:rPr>
          <w:rFonts w:ascii="Roboto Condensed" w:hAnsi="Roboto Condensed"/>
          <w:sz w:val="20"/>
          <w:lang w:val="pl-PL"/>
        </w:rPr>
        <w:t>– aktualność 2024 rok,</w:t>
      </w:r>
    </w:p>
    <w:p w14:paraId="29F6DF82" w14:textId="7AAA81D9" w:rsidR="00C5263A" w:rsidRPr="00ED5492" w:rsidRDefault="00AE0F1B" w:rsidP="00F86C5E">
      <w:pPr>
        <w:pStyle w:val="Tekstpodstawowy2"/>
        <w:numPr>
          <w:ilvl w:val="1"/>
          <w:numId w:val="3"/>
        </w:numPr>
        <w:spacing w:line="240" w:lineRule="auto"/>
        <w:ind w:left="794" w:hanging="227"/>
        <w:rPr>
          <w:rFonts w:ascii="Roboto Condensed" w:hAnsi="Roboto Condensed"/>
          <w:sz w:val="20"/>
          <w:lang w:val="pl-PL"/>
        </w:rPr>
      </w:pPr>
      <w:r w:rsidRPr="00ED5492">
        <w:rPr>
          <w:rFonts w:ascii="Roboto Condensed" w:hAnsi="Roboto Condensed"/>
          <w:sz w:val="20"/>
          <w:lang w:val="pl-PL"/>
        </w:rPr>
        <w:t xml:space="preserve">Numeryczny model pokrycia terenu (NMPT) </w:t>
      </w:r>
      <w:r w:rsidR="002A1A30" w:rsidRPr="00ED5492">
        <w:rPr>
          <w:rFonts w:ascii="Roboto Condensed" w:hAnsi="Roboto Condensed"/>
          <w:sz w:val="20"/>
          <w:lang w:val="pl-PL"/>
        </w:rPr>
        <w:t xml:space="preserve">w układzie PL-EVRF2007-NH o oczku siatki </w:t>
      </w:r>
      <w:r w:rsidR="00ED5492" w:rsidRPr="00ED5492">
        <w:rPr>
          <w:rFonts w:ascii="Roboto Condensed" w:hAnsi="Roboto Condensed"/>
          <w:sz w:val="20"/>
          <w:lang w:val="pl-PL"/>
        </w:rPr>
        <w:t>0.5</w:t>
      </w:r>
      <w:r w:rsidR="002A1A30" w:rsidRPr="00ED5492">
        <w:rPr>
          <w:rFonts w:ascii="Roboto Condensed" w:hAnsi="Roboto Condensed"/>
          <w:sz w:val="20"/>
          <w:lang w:val="pl-PL"/>
        </w:rPr>
        <w:t xml:space="preserve"> m </w:t>
      </w:r>
      <w:r w:rsidRPr="00ED5492">
        <w:rPr>
          <w:rFonts w:ascii="Roboto Condensed" w:hAnsi="Roboto Condensed"/>
          <w:sz w:val="20"/>
          <w:lang w:val="pl-PL"/>
        </w:rPr>
        <w:t>– aktualność 202</w:t>
      </w:r>
      <w:r w:rsidR="002A1A30" w:rsidRPr="00ED5492">
        <w:rPr>
          <w:rFonts w:ascii="Roboto Condensed" w:hAnsi="Roboto Condensed"/>
          <w:sz w:val="20"/>
          <w:lang w:val="pl-PL"/>
        </w:rPr>
        <w:t>3</w:t>
      </w:r>
      <w:r w:rsidRPr="00ED5492">
        <w:rPr>
          <w:rFonts w:ascii="Roboto Condensed" w:hAnsi="Roboto Condensed"/>
          <w:sz w:val="20"/>
          <w:lang w:val="pl-PL"/>
        </w:rPr>
        <w:t xml:space="preserve"> rok,</w:t>
      </w:r>
    </w:p>
    <w:p w14:paraId="11AA53DD" w14:textId="539F9798" w:rsidR="00BC1E40" w:rsidRPr="00CD3F24" w:rsidRDefault="00271020" w:rsidP="00F86C5E">
      <w:pPr>
        <w:pStyle w:val="Tekstpodstawowy2"/>
        <w:numPr>
          <w:ilvl w:val="0"/>
          <w:numId w:val="3"/>
        </w:numPr>
        <w:spacing w:line="240" w:lineRule="auto"/>
        <w:ind w:left="567" w:hanging="227"/>
        <w:rPr>
          <w:rFonts w:ascii="Roboto Condensed" w:hAnsi="Roboto Condensed"/>
          <w:sz w:val="20"/>
          <w:lang w:val="pl-PL"/>
        </w:rPr>
      </w:pPr>
      <w:r w:rsidRPr="00CD3F24">
        <w:rPr>
          <w:rFonts w:ascii="Roboto Condensed" w:hAnsi="Roboto Condensed"/>
          <w:sz w:val="20"/>
          <w:lang w:val="pl-PL"/>
        </w:rPr>
        <w:t>Mapy gruntów zmeliorowanych pozyskane z Zarządu Zlewni w Jaśle</w:t>
      </w:r>
      <w:r w:rsidR="00D77C37" w:rsidRPr="00CD3F24">
        <w:rPr>
          <w:rFonts w:ascii="Roboto Condensed" w:hAnsi="Roboto Condensed"/>
          <w:sz w:val="20"/>
          <w:lang w:val="pl-PL"/>
        </w:rPr>
        <w:t>,</w:t>
      </w:r>
    </w:p>
    <w:p w14:paraId="4BFA6021" w14:textId="5A19FFBE" w:rsidR="009F1F87" w:rsidRPr="007B7E8E" w:rsidRDefault="009F1F87" w:rsidP="00F86C5E">
      <w:pPr>
        <w:pStyle w:val="Tekstpodstawowy2"/>
        <w:numPr>
          <w:ilvl w:val="0"/>
          <w:numId w:val="3"/>
        </w:numPr>
        <w:spacing w:line="240" w:lineRule="auto"/>
        <w:ind w:left="567" w:hanging="227"/>
        <w:rPr>
          <w:rFonts w:ascii="Roboto Condensed" w:hAnsi="Roboto Condensed"/>
          <w:color w:val="EE0000"/>
          <w:sz w:val="20"/>
          <w:lang w:val="pl-PL"/>
        </w:rPr>
      </w:pPr>
      <w:r w:rsidRPr="0071769B">
        <w:rPr>
          <w:rFonts w:ascii="Roboto Condensed" w:hAnsi="Roboto Condensed"/>
          <w:sz w:val="20"/>
          <w:lang w:val="pl-PL"/>
        </w:rPr>
        <w:t>Mapy naziemnych urządzeń lotniczych wraz z powierzchniami ograniczającymi zabudowę</w:t>
      </w:r>
      <w:r w:rsidR="008F0974" w:rsidRPr="0071769B">
        <w:rPr>
          <w:rFonts w:ascii="Roboto Condensed" w:hAnsi="Roboto Condensed"/>
          <w:sz w:val="20"/>
          <w:lang w:val="pl-PL"/>
        </w:rPr>
        <w:t>,</w:t>
      </w:r>
      <w:r w:rsidRPr="0071769B">
        <w:rPr>
          <w:rFonts w:ascii="Roboto Condensed" w:hAnsi="Roboto Condensed"/>
          <w:sz w:val="20"/>
          <w:lang w:val="pl-PL"/>
        </w:rPr>
        <w:t xml:space="preserve"> pozyskane z Urzędu Lotnictwa Cywilnego</w:t>
      </w:r>
      <w:r w:rsidR="00DE7EFB" w:rsidRPr="0071769B">
        <w:rPr>
          <w:rFonts w:ascii="Roboto Condensed" w:hAnsi="Roboto Condensed"/>
          <w:sz w:val="20"/>
          <w:lang w:val="pl-PL"/>
        </w:rPr>
        <w:t>,</w:t>
      </w:r>
    </w:p>
    <w:p w14:paraId="2D0AEA7E" w14:textId="74A7BCA9" w:rsidR="00D252C4" w:rsidRPr="007B7E8E" w:rsidRDefault="00DE7EFB" w:rsidP="00F86C5E">
      <w:pPr>
        <w:pStyle w:val="Tekstpodstawowy2"/>
        <w:numPr>
          <w:ilvl w:val="0"/>
          <w:numId w:val="3"/>
        </w:numPr>
        <w:spacing w:line="240" w:lineRule="auto"/>
        <w:ind w:left="567" w:hanging="227"/>
        <w:rPr>
          <w:rFonts w:ascii="Roboto Condensed" w:hAnsi="Roboto Condensed"/>
          <w:color w:val="EE0000"/>
          <w:sz w:val="20"/>
          <w:lang w:val="pl-PL"/>
        </w:rPr>
      </w:pPr>
      <w:r w:rsidRPr="007200F7">
        <w:rPr>
          <w:rFonts w:ascii="Roboto Condensed" w:hAnsi="Roboto Condensed"/>
          <w:sz w:val="20"/>
          <w:lang w:val="pl-PL"/>
        </w:rPr>
        <w:t>Z</w:t>
      </w:r>
      <w:r w:rsidR="00D252C4" w:rsidRPr="007200F7">
        <w:rPr>
          <w:rFonts w:ascii="Roboto Condensed" w:hAnsi="Roboto Condensed"/>
          <w:sz w:val="20"/>
          <w:lang w:val="pl-PL"/>
        </w:rPr>
        <w:t>bi</w:t>
      </w:r>
      <w:r w:rsidRPr="007200F7">
        <w:rPr>
          <w:rFonts w:ascii="Roboto Condensed" w:hAnsi="Roboto Condensed"/>
          <w:sz w:val="20"/>
          <w:lang w:val="pl-PL"/>
        </w:rPr>
        <w:t>ór</w:t>
      </w:r>
      <w:r w:rsidR="00D252C4" w:rsidRPr="007200F7">
        <w:rPr>
          <w:rFonts w:ascii="Roboto Condensed" w:hAnsi="Roboto Condensed"/>
          <w:sz w:val="20"/>
          <w:lang w:val="pl-PL"/>
        </w:rPr>
        <w:t xml:space="preserve"> danych przestrzennych </w:t>
      </w:r>
      <w:r w:rsidRPr="007200F7">
        <w:rPr>
          <w:rFonts w:ascii="Roboto Condensed" w:hAnsi="Roboto Condensed"/>
          <w:sz w:val="20"/>
          <w:lang w:val="pl-PL"/>
        </w:rPr>
        <w:t xml:space="preserve">obejmujący </w:t>
      </w:r>
      <w:r w:rsidR="00D252C4" w:rsidRPr="007200F7">
        <w:rPr>
          <w:rFonts w:ascii="Roboto Condensed" w:hAnsi="Roboto Condensed"/>
          <w:sz w:val="20"/>
          <w:lang w:val="pl-PL"/>
        </w:rPr>
        <w:t>obszary chronione, w części dotyczącej</w:t>
      </w:r>
      <w:r w:rsidRPr="007200F7">
        <w:rPr>
          <w:rFonts w:ascii="Roboto Condensed" w:hAnsi="Roboto Condensed"/>
          <w:sz w:val="20"/>
          <w:lang w:val="pl-PL"/>
        </w:rPr>
        <w:t xml:space="preserve"> </w:t>
      </w:r>
      <w:r w:rsidR="00D252C4" w:rsidRPr="007200F7">
        <w:rPr>
          <w:rFonts w:ascii="Roboto Condensed" w:hAnsi="Roboto Condensed"/>
          <w:sz w:val="20"/>
          <w:lang w:val="pl-PL"/>
        </w:rPr>
        <w:t>zabytków nieruchomych</w:t>
      </w:r>
      <w:r w:rsidRPr="007200F7">
        <w:rPr>
          <w:rFonts w:ascii="Roboto Condensed" w:hAnsi="Roboto Condensed"/>
          <w:sz w:val="20"/>
          <w:lang w:val="pl-PL"/>
        </w:rPr>
        <w:t xml:space="preserve"> (</w:t>
      </w:r>
      <w:r w:rsidR="00D252C4" w:rsidRPr="007200F7">
        <w:rPr>
          <w:rFonts w:ascii="Roboto Condensed" w:hAnsi="Roboto Condensed"/>
          <w:sz w:val="20"/>
          <w:lang w:val="pl-PL"/>
        </w:rPr>
        <w:t>Zabytki nieruchome wpisane do Rejestru Zabytków (księga A)</w:t>
      </w:r>
      <w:r w:rsidRPr="007200F7">
        <w:rPr>
          <w:rFonts w:ascii="Roboto Condensed" w:hAnsi="Roboto Condensed"/>
          <w:sz w:val="20"/>
          <w:lang w:val="pl-PL"/>
        </w:rPr>
        <w:t xml:space="preserve">, </w:t>
      </w:r>
      <w:r w:rsidR="00D252C4" w:rsidRPr="007200F7">
        <w:rPr>
          <w:rFonts w:ascii="Roboto Condensed" w:hAnsi="Roboto Condensed"/>
          <w:sz w:val="20"/>
          <w:lang w:val="pl-PL"/>
        </w:rPr>
        <w:t>Zabytki nieruchome i archeologiczne ujęte w Krajowej Ewidencji Zabytków</w:t>
      </w:r>
      <w:r w:rsidRPr="007200F7">
        <w:rPr>
          <w:rFonts w:ascii="Roboto Condensed" w:hAnsi="Roboto Condensed"/>
          <w:sz w:val="20"/>
          <w:lang w:val="pl-PL"/>
        </w:rPr>
        <w:t>), pozyskane z Narodowego Instytutu Dziedzictwa,</w:t>
      </w:r>
    </w:p>
    <w:p w14:paraId="727BA7FE" w14:textId="5B7BDF12" w:rsidR="00C5263A" w:rsidRPr="007B7E8E" w:rsidRDefault="008D3ECA" w:rsidP="00F86C5E">
      <w:pPr>
        <w:pStyle w:val="Tekstpodstawowy2"/>
        <w:numPr>
          <w:ilvl w:val="0"/>
          <w:numId w:val="3"/>
        </w:numPr>
        <w:spacing w:line="240" w:lineRule="auto"/>
        <w:ind w:left="567" w:hanging="227"/>
        <w:rPr>
          <w:rFonts w:ascii="Roboto Condensed" w:hAnsi="Roboto Condensed"/>
          <w:color w:val="EE0000"/>
          <w:sz w:val="20"/>
          <w:lang w:val="pl-PL"/>
        </w:rPr>
      </w:pPr>
      <w:r w:rsidRPr="007200F7">
        <w:rPr>
          <w:rFonts w:ascii="Roboto Condensed" w:hAnsi="Roboto Condensed"/>
          <w:sz w:val="20"/>
          <w:lang w:val="pl-PL"/>
        </w:rPr>
        <w:t>Zbiór danych przestrzennych obejmujący centralny rejestr form ochrony przyrody (CRFOP)</w:t>
      </w:r>
      <w:r w:rsidR="00103C2D" w:rsidRPr="007200F7">
        <w:rPr>
          <w:rFonts w:ascii="Roboto Condensed" w:hAnsi="Roboto Condensed"/>
          <w:sz w:val="20"/>
          <w:lang w:val="pl-PL"/>
        </w:rPr>
        <w:t>, pozyskan</w:t>
      </w:r>
      <w:r w:rsidR="002C6912" w:rsidRPr="007200F7">
        <w:rPr>
          <w:rFonts w:ascii="Roboto Condensed" w:hAnsi="Roboto Condensed"/>
          <w:sz w:val="20"/>
          <w:lang w:val="pl-PL"/>
        </w:rPr>
        <w:t>y</w:t>
      </w:r>
      <w:r w:rsidR="00103C2D" w:rsidRPr="007200F7">
        <w:rPr>
          <w:rFonts w:ascii="Roboto Condensed" w:hAnsi="Roboto Condensed"/>
          <w:sz w:val="20"/>
          <w:lang w:val="pl-PL"/>
        </w:rPr>
        <w:t xml:space="preserve"> z Generalnej Dyrekcji Ochrony Środowiska,</w:t>
      </w:r>
    </w:p>
    <w:p w14:paraId="0D50318A" w14:textId="6C789B56" w:rsidR="00103C2D" w:rsidRPr="00856887" w:rsidRDefault="003752FB" w:rsidP="00F86C5E">
      <w:pPr>
        <w:pStyle w:val="Tekstpodstawowy2"/>
        <w:numPr>
          <w:ilvl w:val="0"/>
          <w:numId w:val="3"/>
        </w:numPr>
        <w:spacing w:line="240" w:lineRule="auto"/>
        <w:ind w:left="567" w:hanging="227"/>
        <w:rPr>
          <w:rFonts w:ascii="Roboto Condensed" w:hAnsi="Roboto Condensed"/>
          <w:sz w:val="20"/>
          <w:lang w:val="pl-PL"/>
        </w:rPr>
      </w:pPr>
      <w:r w:rsidRPr="00856887">
        <w:rPr>
          <w:rFonts w:ascii="Roboto Condensed" w:hAnsi="Roboto Condensed"/>
          <w:sz w:val="20"/>
          <w:lang w:val="pl-PL"/>
        </w:rPr>
        <w:t xml:space="preserve">Zbiór danych przestrzennych </w:t>
      </w:r>
      <w:r w:rsidR="002C6912" w:rsidRPr="00856887">
        <w:rPr>
          <w:rFonts w:ascii="Roboto Condensed" w:hAnsi="Roboto Condensed"/>
          <w:sz w:val="20"/>
          <w:lang w:val="pl-PL"/>
        </w:rPr>
        <w:t xml:space="preserve">dla wydzieleń w zarządzie nadleśnictw PGL Lasy Państwowe, pozyskany z </w:t>
      </w:r>
      <w:r w:rsidR="0041004E" w:rsidRPr="00856887">
        <w:rPr>
          <w:rFonts w:ascii="Roboto Condensed" w:hAnsi="Roboto Condensed"/>
          <w:sz w:val="20"/>
          <w:lang w:val="pl-PL"/>
        </w:rPr>
        <w:t>Państwowego Gospodarstwa Leśnego Lasy Państwowe</w:t>
      </w:r>
      <w:r w:rsidR="00F66A8A" w:rsidRPr="00856887">
        <w:rPr>
          <w:rFonts w:ascii="Roboto Condensed" w:hAnsi="Roboto Condensed"/>
          <w:sz w:val="20"/>
          <w:lang w:val="pl-PL"/>
        </w:rPr>
        <w:t>,</w:t>
      </w:r>
    </w:p>
    <w:p w14:paraId="7256A512" w14:textId="23C62BAD" w:rsidR="00F66A8A" w:rsidRPr="00856887" w:rsidRDefault="00641D99" w:rsidP="00F86C5E">
      <w:pPr>
        <w:pStyle w:val="Tekstpodstawowy2"/>
        <w:numPr>
          <w:ilvl w:val="0"/>
          <w:numId w:val="3"/>
        </w:numPr>
        <w:spacing w:line="240" w:lineRule="auto"/>
        <w:ind w:left="567" w:hanging="227"/>
        <w:rPr>
          <w:rFonts w:ascii="Roboto Condensed" w:hAnsi="Roboto Condensed"/>
          <w:sz w:val="20"/>
          <w:lang w:val="pl-PL"/>
        </w:rPr>
      </w:pPr>
      <w:r w:rsidRPr="00856887">
        <w:rPr>
          <w:rFonts w:ascii="Roboto Condensed" w:hAnsi="Roboto Condensed"/>
          <w:sz w:val="20"/>
          <w:lang w:val="pl-PL"/>
        </w:rPr>
        <w:t xml:space="preserve">Zbiór danych </w:t>
      </w:r>
      <w:r w:rsidR="00064085" w:rsidRPr="00856887">
        <w:rPr>
          <w:rFonts w:ascii="Roboto Condensed" w:hAnsi="Roboto Condensed"/>
          <w:sz w:val="20"/>
          <w:lang w:val="pl-PL"/>
        </w:rPr>
        <w:t>przestrzennych z Systemu Gospodarki i Ochrony Bogactw Mineralnych Polski, pozyskany z Państwowego Instytutu Geologicznego</w:t>
      </w:r>
      <w:r w:rsidR="00F66A8A" w:rsidRPr="00856887">
        <w:rPr>
          <w:rFonts w:ascii="Roboto Condensed" w:hAnsi="Roboto Condensed"/>
          <w:sz w:val="20"/>
          <w:lang w:val="pl-PL"/>
        </w:rPr>
        <w:t>,</w:t>
      </w:r>
    </w:p>
    <w:p w14:paraId="7017F0C0" w14:textId="74BF0433" w:rsidR="00BC1E40" w:rsidRPr="007B7E8E" w:rsidRDefault="00BC1E40" w:rsidP="00BC1E40">
      <w:pPr>
        <w:pStyle w:val="Tekstpodstawowy2"/>
        <w:ind w:left="170"/>
        <w:rPr>
          <w:rFonts w:ascii="Roboto Condensed" w:hAnsi="Roboto Condensed"/>
          <w:color w:val="EE0000"/>
          <w:sz w:val="20"/>
          <w:lang w:val="pl-PL"/>
        </w:rPr>
      </w:pPr>
    </w:p>
    <w:p w14:paraId="5CE953E4" w14:textId="4A2145A4" w:rsidR="005732EE" w:rsidRPr="007B7E8E" w:rsidRDefault="005732EE" w:rsidP="00BC1E40">
      <w:pPr>
        <w:rPr>
          <w:color w:val="EE0000"/>
        </w:rPr>
      </w:pPr>
    </w:p>
    <w:p w14:paraId="3FC6F240" w14:textId="77777777" w:rsidR="00AA7ECE" w:rsidRDefault="00AA7ECE">
      <w:pPr>
        <w:rPr>
          <w:rFonts w:ascii="Roboto Condensed" w:hAnsi="Roboto Condensed"/>
          <w:b/>
          <w:bCs/>
        </w:rPr>
      </w:pPr>
      <w:bookmarkStart w:id="20" w:name="_Toc193697356"/>
      <w:r>
        <w:rPr>
          <w:rFonts w:ascii="Roboto Condensed" w:hAnsi="Roboto Condensed"/>
          <w:bCs/>
        </w:rPr>
        <w:br w:type="page"/>
      </w:r>
    </w:p>
    <w:p w14:paraId="5944B2FB" w14:textId="7C18000D" w:rsidR="00306389" w:rsidRPr="00EC65E9" w:rsidRDefault="00F55599" w:rsidP="00F3409C">
      <w:pPr>
        <w:pStyle w:val="Nagwek1"/>
        <w:spacing w:line="240" w:lineRule="auto"/>
        <w:rPr>
          <w:rFonts w:ascii="Roboto Condensed" w:hAnsi="Roboto Condensed"/>
          <w:bCs/>
          <w:szCs w:val="24"/>
          <w:lang w:val="pl-PL"/>
        </w:rPr>
      </w:pPr>
      <w:bookmarkStart w:id="21" w:name="_Toc206584636"/>
      <w:r w:rsidRPr="00EC65E9">
        <w:rPr>
          <w:rFonts w:ascii="Roboto Condensed" w:hAnsi="Roboto Condensed"/>
          <w:bCs/>
          <w:szCs w:val="24"/>
          <w:lang w:val="pl-PL"/>
        </w:rPr>
        <w:lastRenderedPageBreak/>
        <w:t>2</w:t>
      </w:r>
      <w:r w:rsidR="00306389" w:rsidRPr="00EC65E9">
        <w:rPr>
          <w:rFonts w:ascii="Roboto Condensed" w:hAnsi="Roboto Condensed"/>
          <w:bCs/>
          <w:szCs w:val="24"/>
          <w:lang w:val="pl-PL"/>
        </w:rPr>
        <w:t xml:space="preserve">. UWARUNKOWANIA ROZWOJU PRZESTRZENNEGO GMINY </w:t>
      </w:r>
      <w:bookmarkEnd w:id="20"/>
      <w:r w:rsidR="00625D2A" w:rsidRPr="00EC65E9">
        <w:rPr>
          <w:rFonts w:ascii="Roboto Condensed" w:hAnsi="Roboto Condensed"/>
          <w:bCs/>
          <w:szCs w:val="24"/>
          <w:lang w:val="pl-PL"/>
        </w:rPr>
        <w:t>KOLBUSZOWA</w:t>
      </w:r>
      <w:bookmarkEnd w:id="21"/>
    </w:p>
    <w:p w14:paraId="777F478D" w14:textId="0B21DA86" w:rsidR="00F55599" w:rsidRPr="007B7E8E" w:rsidRDefault="00F55599" w:rsidP="008B0A32">
      <w:pPr>
        <w:pStyle w:val="Nagwek1"/>
        <w:spacing w:before="60" w:after="60" w:line="240" w:lineRule="auto"/>
        <w:ind w:left="737" w:hanging="567"/>
        <w:rPr>
          <w:rFonts w:ascii="Roboto Condensed" w:hAnsi="Roboto Condensed"/>
          <w:bCs/>
          <w:color w:val="EE0000"/>
          <w:sz w:val="22"/>
          <w:szCs w:val="22"/>
          <w:lang w:val="pl-PL"/>
        </w:rPr>
      </w:pPr>
      <w:bookmarkStart w:id="22" w:name="_Toc193697357"/>
      <w:bookmarkStart w:id="23" w:name="_Ref199851164"/>
      <w:bookmarkStart w:id="24" w:name="_Toc206584637"/>
      <w:r w:rsidRPr="00EC65E9">
        <w:rPr>
          <w:rFonts w:ascii="Roboto Condensed" w:hAnsi="Roboto Condensed"/>
          <w:bCs/>
          <w:sz w:val="22"/>
          <w:szCs w:val="22"/>
          <w:lang w:val="pl-PL"/>
        </w:rPr>
        <w:t>2.1</w:t>
      </w:r>
      <w:r w:rsidR="003D31CA" w:rsidRPr="00EC65E9">
        <w:rPr>
          <w:rFonts w:ascii="Roboto Condensed" w:hAnsi="Roboto Condensed"/>
          <w:bCs/>
          <w:sz w:val="22"/>
          <w:szCs w:val="22"/>
          <w:lang w:val="pl-PL"/>
        </w:rPr>
        <w:t>.</w:t>
      </w:r>
      <w:r w:rsidRPr="00EC65E9">
        <w:rPr>
          <w:rFonts w:ascii="Roboto Condensed" w:hAnsi="Roboto Condensed"/>
          <w:bCs/>
          <w:sz w:val="22"/>
          <w:szCs w:val="22"/>
          <w:lang w:val="pl-PL"/>
        </w:rPr>
        <w:t xml:space="preserve"> </w:t>
      </w:r>
      <w:r w:rsidR="003D31CA" w:rsidRPr="00EC65E9">
        <w:rPr>
          <w:rFonts w:ascii="Roboto Condensed" w:hAnsi="Roboto Condensed"/>
          <w:bCs/>
          <w:sz w:val="22"/>
          <w:szCs w:val="22"/>
          <w:lang w:val="pl-PL"/>
        </w:rPr>
        <w:t>P</w:t>
      </w:r>
      <w:r w:rsidRPr="00EC65E9">
        <w:rPr>
          <w:rFonts w:ascii="Roboto Condensed" w:hAnsi="Roboto Condensed"/>
          <w:bCs/>
          <w:sz w:val="22"/>
          <w:szCs w:val="22"/>
          <w:lang w:val="pl-PL"/>
        </w:rPr>
        <w:t>olityk</w:t>
      </w:r>
      <w:r w:rsidR="003D31CA" w:rsidRPr="00EC65E9">
        <w:rPr>
          <w:rFonts w:ascii="Roboto Condensed" w:hAnsi="Roboto Condensed"/>
          <w:bCs/>
          <w:sz w:val="22"/>
          <w:szCs w:val="22"/>
          <w:lang w:val="pl-PL"/>
        </w:rPr>
        <w:t>a</w:t>
      </w:r>
      <w:r w:rsidRPr="00EC65E9">
        <w:rPr>
          <w:rFonts w:ascii="Roboto Condensed" w:hAnsi="Roboto Condensed"/>
          <w:bCs/>
          <w:sz w:val="22"/>
          <w:szCs w:val="22"/>
          <w:lang w:val="pl-PL"/>
        </w:rPr>
        <w:t xml:space="preserve"> przestrzenn</w:t>
      </w:r>
      <w:r w:rsidR="003D31CA" w:rsidRPr="00EC65E9">
        <w:rPr>
          <w:rFonts w:ascii="Roboto Condensed" w:hAnsi="Roboto Condensed"/>
          <w:bCs/>
          <w:sz w:val="22"/>
          <w:szCs w:val="22"/>
          <w:lang w:val="pl-PL"/>
        </w:rPr>
        <w:t>a</w:t>
      </w:r>
      <w:r w:rsidRPr="00EC65E9">
        <w:rPr>
          <w:rFonts w:ascii="Roboto Condensed" w:hAnsi="Roboto Condensed"/>
          <w:bCs/>
          <w:sz w:val="22"/>
          <w:szCs w:val="22"/>
          <w:lang w:val="pl-PL"/>
        </w:rPr>
        <w:t xml:space="preserve"> gminy określon</w:t>
      </w:r>
      <w:r w:rsidR="003D31CA" w:rsidRPr="00EC65E9">
        <w:rPr>
          <w:rFonts w:ascii="Roboto Condensed" w:hAnsi="Roboto Condensed"/>
          <w:bCs/>
          <w:sz w:val="22"/>
          <w:szCs w:val="22"/>
          <w:lang w:val="pl-PL"/>
        </w:rPr>
        <w:t>a</w:t>
      </w:r>
      <w:r w:rsidRPr="00EC65E9">
        <w:rPr>
          <w:rFonts w:ascii="Roboto Condensed" w:hAnsi="Roboto Condensed"/>
          <w:bCs/>
          <w:sz w:val="22"/>
          <w:szCs w:val="22"/>
          <w:lang w:val="pl-PL"/>
        </w:rPr>
        <w:t xml:space="preserve"> w strategii rozwoju gminy lub strategii rozwoju ponadlokalnego</w:t>
      </w:r>
      <w:bookmarkEnd w:id="22"/>
      <w:r w:rsidR="00C5263A" w:rsidRPr="00EC65E9">
        <w:rPr>
          <w:rFonts w:ascii="Roboto Condensed" w:hAnsi="Roboto Condensed"/>
          <w:bCs/>
          <w:sz w:val="22"/>
          <w:szCs w:val="22"/>
          <w:lang w:val="pl-PL"/>
        </w:rPr>
        <w:t>.</w:t>
      </w:r>
      <w:bookmarkEnd w:id="23"/>
      <w:bookmarkEnd w:id="24"/>
    </w:p>
    <w:p w14:paraId="6864B82D" w14:textId="7798250A" w:rsidR="00AF2030" w:rsidRPr="004110E0" w:rsidRDefault="00C5263A" w:rsidP="00AF2030">
      <w:pPr>
        <w:pStyle w:val="Tekstpodstawowy2"/>
        <w:spacing w:before="120" w:after="120" w:line="240" w:lineRule="auto"/>
        <w:ind w:left="170"/>
        <w:rPr>
          <w:rFonts w:ascii="Roboto Condensed" w:hAnsi="Roboto Condensed"/>
          <w:sz w:val="20"/>
          <w:lang w:val="pl-PL"/>
        </w:rPr>
      </w:pPr>
      <w:r w:rsidRPr="00D10C21">
        <w:rPr>
          <w:rFonts w:ascii="Roboto Condensed" w:hAnsi="Roboto Condensed"/>
          <w:sz w:val="20"/>
          <w:lang w:val="pl-PL"/>
        </w:rPr>
        <w:t xml:space="preserve">Gmina </w:t>
      </w:r>
      <w:r w:rsidR="00EC65E9" w:rsidRPr="00D10C21">
        <w:rPr>
          <w:rFonts w:ascii="Roboto Condensed" w:hAnsi="Roboto Condensed"/>
          <w:sz w:val="20"/>
          <w:lang w:val="pl-PL"/>
        </w:rPr>
        <w:t>Kolbuszowa</w:t>
      </w:r>
      <w:r w:rsidR="00931A46" w:rsidRPr="00D10C21">
        <w:rPr>
          <w:rFonts w:ascii="Roboto Condensed" w:hAnsi="Roboto Condensed"/>
          <w:sz w:val="20"/>
          <w:lang w:val="pl-PL"/>
        </w:rPr>
        <w:t xml:space="preserve"> posiada </w:t>
      </w:r>
      <w:r w:rsidR="00EC65E9" w:rsidRPr="00D10C21">
        <w:rPr>
          <w:rFonts w:ascii="Roboto Condensed" w:hAnsi="Roboto Condensed"/>
          <w:sz w:val="20"/>
          <w:lang w:val="pl-PL"/>
        </w:rPr>
        <w:t>zaktualizowaną</w:t>
      </w:r>
      <w:r w:rsidR="001B7157" w:rsidRPr="00D10C21">
        <w:rPr>
          <w:rFonts w:ascii="Roboto Condensed" w:hAnsi="Roboto Condensed"/>
          <w:sz w:val="20"/>
          <w:lang w:val="pl-PL"/>
        </w:rPr>
        <w:t xml:space="preserve"> </w:t>
      </w:r>
      <w:r w:rsidR="00EC65E9" w:rsidRPr="00D10C21">
        <w:rPr>
          <w:rFonts w:ascii="Roboto Condensed" w:hAnsi="Roboto Condensed"/>
          <w:sz w:val="20"/>
          <w:lang w:val="pl-PL"/>
        </w:rPr>
        <w:t>Strategię</w:t>
      </w:r>
      <w:r w:rsidR="001B7157" w:rsidRPr="00D10C21">
        <w:rPr>
          <w:rFonts w:ascii="Roboto Condensed" w:hAnsi="Roboto Condensed"/>
          <w:sz w:val="20"/>
          <w:lang w:val="pl-PL"/>
        </w:rPr>
        <w:t xml:space="preserve"> Rozwoju Gminy przyjętą uchwałą Nr XI/128/24 Rady Miejskiej w Kolbuszowej z dnia 30 grudnia 2024 r.</w:t>
      </w:r>
      <w:r w:rsidR="00A07070" w:rsidRPr="00D10C21">
        <w:rPr>
          <w:rFonts w:ascii="Roboto Condensed" w:hAnsi="Roboto Condensed"/>
          <w:sz w:val="20"/>
          <w:lang w:val="pl-PL"/>
        </w:rPr>
        <w:t xml:space="preserve"> D</w:t>
      </w:r>
      <w:r w:rsidR="001B7157" w:rsidRPr="00D10C21">
        <w:rPr>
          <w:rFonts w:ascii="Roboto Condensed" w:hAnsi="Roboto Condensed"/>
          <w:sz w:val="20"/>
          <w:lang w:val="pl-PL"/>
        </w:rPr>
        <w:t>okument został sporządzony w oparciu o ustawę z dnia 8 marca 1990 r. o samorządzie gminnym (Dz. U. z 2024 r. poz. 609 z późn. zm.). Aktualizację dokumentu opracowano na podstawie art. 10f ust. 5 ustawy z dnia 15 lipca 2020 r. o zmianie ustawy o zasadach prowadzenia polityki rozwoju oraz niektórych innych ustaw (Dz. U. z 2020 r. poz. 1378 z późn. zm.)</w:t>
      </w:r>
      <w:r w:rsidR="00A07070" w:rsidRPr="00D10C21">
        <w:rPr>
          <w:rFonts w:ascii="Roboto Condensed" w:hAnsi="Roboto Condensed"/>
          <w:sz w:val="20"/>
          <w:lang w:val="pl-PL"/>
        </w:rPr>
        <w:t xml:space="preserve"> w związku z czym spełnia również funkcję strategii terytorialnej zgodnie z art. 29 Rozporządzenia Parlamentu Europejskiego i Rady (UE) 2021 10601. Strategia terytorialna może być podstawą realizacji IIT </w:t>
      </w:r>
      <w:r w:rsidR="00A07070" w:rsidRPr="004110E0">
        <w:rPr>
          <w:rFonts w:ascii="Roboto Condensed" w:hAnsi="Roboto Condensed"/>
          <w:sz w:val="20"/>
          <w:lang w:val="pl-PL"/>
        </w:rPr>
        <w:t>(Inne Instrumenty Terytorialne).</w:t>
      </w:r>
      <w:r w:rsidR="00EB0EFF" w:rsidRPr="004110E0">
        <w:rPr>
          <w:rFonts w:ascii="Roboto Condensed" w:hAnsi="Roboto Condensed"/>
          <w:sz w:val="20"/>
          <w:lang w:val="pl-PL"/>
        </w:rPr>
        <w:t xml:space="preserve"> Niniejsza Strategia nie wypełnia jednak wymagań przepisów wynikających z </w:t>
      </w:r>
      <w:r w:rsidR="00936435" w:rsidRPr="004110E0">
        <w:rPr>
          <w:rFonts w:ascii="Roboto Condensed" w:hAnsi="Roboto Condensed"/>
          <w:sz w:val="20"/>
          <w:lang w:val="pl-PL"/>
        </w:rPr>
        <w:t>art. 51 ustawy z dnia 7 lipca 2023 r. o zmianie ustawy o planowaniu i zagospodarowaniu przestrzennym oraz niektórych innych ustaw</w:t>
      </w:r>
      <w:r w:rsidR="00EB0EFF" w:rsidRPr="004110E0">
        <w:rPr>
          <w:rFonts w:ascii="Roboto Condensed" w:hAnsi="Roboto Condensed"/>
          <w:sz w:val="20"/>
          <w:lang w:val="pl-PL"/>
        </w:rPr>
        <w:t>, w szczególności w zakresie zawartości modelu struktury funkcjonalno-przestrzennej</w:t>
      </w:r>
      <w:r w:rsidR="00AF2030" w:rsidRPr="004110E0">
        <w:rPr>
          <w:rFonts w:ascii="Roboto Condensed" w:hAnsi="Roboto Condensed"/>
          <w:sz w:val="20"/>
          <w:lang w:val="pl-PL"/>
        </w:rPr>
        <w:t xml:space="preserve"> oraz zakresu ustaleń i rekomendacji w zakresie kształtowania i prowadzenia polityki przestrzennej w gminie.</w:t>
      </w:r>
    </w:p>
    <w:p w14:paraId="5AACA6EC" w14:textId="330EBD98" w:rsidR="00AF2030" w:rsidRPr="004110E0" w:rsidRDefault="00AF2030" w:rsidP="004110E0">
      <w:pPr>
        <w:pStyle w:val="Tekstpodstawowy2"/>
        <w:spacing w:before="120" w:line="240" w:lineRule="auto"/>
        <w:ind w:left="170"/>
        <w:rPr>
          <w:rFonts w:ascii="Roboto Condensed" w:hAnsi="Roboto Condensed"/>
          <w:sz w:val="20"/>
          <w:lang w:val="pl-PL"/>
        </w:rPr>
      </w:pPr>
      <w:r w:rsidRPr="004110E0">
        <w:rPr>
          <w:rFonts w:ascii="Roboto Condensed" w:hAnsi="Roboto Condensed"/>
          <w:sz w:val="20"/>
          <w:lang w:val="pl-PL"/>
        </w:rPr>
        <w:t>Ustalenia i rekomendacje kształtowania polityki przestrzennej Gminy Kolbuszowa</w:t>
      </w:r>
      <w:r w:rsidR="004110E0" w:rsidRPr="004110E0">
        <w:rPr>
          <w:rFonts w:ascii="Roboto Condensed" w:hAnsi="Roboto Condensed"/>
          <w:sz w:val="20"/>
          <w:lang w:val="pl-PL"/>
        </w:rPr>
        <w:t xml:space="preserve"> w zakresie możliwym do uwzględnienia w ustaleniach POG, zawarte w aktualnej Strategii Rozwoju Gminy Kolbuszowa, to w szczególności</w:t>
      </w:r>
      <w:r w:rsidRPr="004110E0">
        <w:rPr>
          <w:rFonts w:ascii="Roboto Condensed" w:hAnsi="Roboto Condensed"/>
          <w:sz w:val="20"/>
          <w:lang w:val="pl-PL"/>
        </w:rPr>
        <w:t>:</w:t>
      </w:r>
    </w:p>
    <w:p w14:paraId="2C8C94C9" w14:textId="28200F7B" w:rsidR="00AF2030" w:rsidRPr="004110E0" w:rsidRDefault="00AF2030" w:rsidP="00F86C5E">
      <w:pPr>
        <w:pStyle w:val="Tekstpodstawowy2"/>
        <w:numPr>
          <w:ilvl w:val="0"/>
          <w:numId w:val="3"/>
        </w:numPr>
        <w:spacing w:line="240" w:lineRule="auto"/>
        <w:ind w:left="567" w:hanging="227"/>
        <w:rPr>
          <w:rFonts w:ascii="Roboto Condensed" w:hAnsi="Roboto Condensed"/>
          <w:sz w:val="20"/>
          <w:lang w:val="pl-PL"/>
        </w:rPr>
      </w:pPr>
      <w:r w:rsidRPr="004110E0">
        <w:rPr>
          <w:rFonts w:ascii="Roboto Condensed" w:hAnsi="Roboto Condensed"/>
          <w:sz w:val="20"/>
          <w:lang w:val="pl-PL"/>
        </w:rPr>
        <w:t xml:space="preserve">Rozwój terenów inwestycyjnych poprzez </w:t>
      </w:r>
      <w:r w:rsidR="004110E0" w:rsidRPr="004110E0">
        <w:rPr>
          <w:rFonts w:ascii="Roboto Condensed" w:hAnsi="Roboto Condensed"/>
          <w:sz w:val="20"/>
          <w:lang w:val="pl-PL"/>
        </w:rPr>
        <w:t>[…]</w:t>
      </w:r>
      <w:r w:rsidRPr="004110E0">
        <w:rPr>
          <w:rFonts w:ascii="Roboto Condensed" w:hAnsi="Roboto Condensed"/>
          <w:sz w:val="20"/>
          <w:lang w:val="pl-PL"/>
        </w:rPr>
        <w:t xml:space="preserve"> dobrą dostępność komunikacyjną i brak konfliktów przestrzennych np. z zabudową mieszkaniową i turystyczną.</w:t>
      </w:r>
    </w:p>
    <w:p w14:paraId="2834AFD3" w14:textId="79DC6E25" w:rsidR="00AF2030" w:rsidRPr="004110E0" w:rsidRDefault="00AF2030" w:rsidP="00F86C5E">
      <w:pPr>
        <w:pStyle w:val="Tekstpodstawowy2"/>
        <w:numPr>
          <w:ilvl w:val="0"/>
          <w:numId w:val="3"/>
        </w:numPr>
        <w:spacing w:line="240" w:lineRule="auto"/>
        <w:ind w:left="567" w:hanging="227"/>
        <w:rPr>
          <w:rFonts w:ascii="Roboto Condensed" w:hAnsi="Roboto Condensed"/>
          <w:sz w:val="20"/>
          <w:lang w:val="pl-PL"/>
        </w:rPr>
      </w:pPr>
      <w:r w:rsidRPr="004110E0">
        <w:rPr>
          <w:rFonts w:ascii="Roboto Condensed" w:hAnsi="Roboto Condensed"/>
          <w:sz w:val="20"/>
          <w:lang w:val="pl-PL"/>
        </w:rPr>
        <w:t>Ochrona środowiska naturalnego i harmonizowanie rozwoju przestrzennego z walorami tego środowiska.</w:t>
      </w:r>
    </w:p>
    <w:p w14:paraId="16F348A3" w14:textId="2021A0B2" w:rsidR="00AF2030" w:rsidRPr="004110E0" w:rsidRDefault="00AF2030" w:rsidP="00F86C5E">
      <w:pPr>
        <w:pStyle w:val="Tekstpodstawowy2"/>
        <w:numPr>
          <w:ilvl w:val="0"/>
          <w:numId w:val="3"/>
        </w:numPr>
        <w:spacing w:line="240" w:lineRule="auto"/>
        <w:ind w:left="567" w:hanging="227"/>
        <w:rPr>
          <w:rFonts w:ascii="Roboto Condensed" w:hAnsi="Roboto Condensed"/>
          <w:sz w:val="20"/>
          <w:lang w:val="pl-PL"/>
        </w:rPr>
      </w:pPr>
      <w:r w:rsidRPr="004110E0">
        <w:rPr>
          <w:rFonts w:ascii="Roboto Condensed" w:hAnsi="Roboto Condensed"/>
          <w:sz w:val="20"/>
          <w:lang w:val="pl-PL"/>
        </w:rPr>
        <w:t>Ochrona terenów rolnych i leśnych, terenów położonych wzdłuż cieków wodnych i jezior oraz obszarów na przebiegu zielonych korytarzy ekologicznych przed zabudową.</w:t>
      </w:r>
    </w:p>
    <w:p w14:paraId="0E36489E" w14:textId="496637B0" w:rsidR="00AF2030" w:rsidRPr="004110E0" w:rsidRDefault="00AF2030" w:rsidP="00F86C5E">
      <w:pPr>
        <w:pStyle w:val="Tekstpodstawowy2"/>
        <w:numPr>
          <w:ilvl w:val="0"/>
          <w:numId w:val="3"/>
        </w:numPr>
        <w:spacing w:line="240" w:lineRule="auto"/>
        <w:ind w:left="567" w:hanging="227"/>
        <w:rPr>
          <w:rFonts w:ascii="Roboto Condensed" w:hAnsi="Roboto Condensed"/>
          <w:sz w:val="20"/>
          <w:lang w:val="pl-PL"/>
        </w:rPr>
      </w:pPr>
      <w:r w:rsidRPr="004110E0">
        <w:rPr>
          <w:rFonts w:ascii="Roboto Condensed" w:hAnsi="Roboto Condensed"/>
          <w:sz w:val="20"/>
          <w:lang w:val="pl-PL"/>
        </w:rPr>
        <w:t xml:space="preserve">Rozwój </w:t>
      </w:r>
      <w:r w:rsidR="004110E0" w:rsidRPr="004110E0">
        <w:rPr>
          <w:rFonts w:ascii="Roboto Condensed" w:hAnsi="Roboto Condensed"/>
          <w:sz w:val="20"/>
          <w:lang w:val="pl-PL"/>
        </w:rPr>
        <w:t>[…]</w:t>
      </w:r>
      <w:r w:rsidRPr="004110E0">
        <w:rPr>
          <w:rFonts w:ascii="Roboto Condensed" w:hAnsi="Roboto Condensed"/>
          <w:sz w:val="20"/>
          <w:lang w:val="pl-PL"/>
        </w:rPr>
        <w:t xml:space="preserve"> infrastruktury technicznej przy uwzględnieniu integralności wewnętrznej obszaru oraz powiązań ponadlokalnych, służących wzmocnieniu konkurencyjności i spójności regionu.</w:t>
      </w:r>
    </w:p>
    <w:p w14:paraId="389D9EDB" w14:textId="48B38DA2" w:rsidR="00AF2030" w:rsidRPr="004110E0" w:rsidRDefault="00AF2030" w:rsidP="00F86C5E">
      <w:pPr>
        <w:pStyle w:val="Tekstpodstawowy2"/>
        <w:numPr>
          <w:ilvl w:val="0"/>
          <w:numId w:val="3"/>
        </w:numPr>
        <w:spacing w:line="240" w:lineRule="auto"/>
        <w:ind w:left="567" w:hanging="227"/>
        <w:rPr>
          <w:rFonts w:ascii="Roboto Condensed" w:hAnsi="Roboto Condensed"/>
          <w:sz w:val="20"/>
          <w:lang w:val="pl-PL"/>
        </w:rPr>
      </w:pPr>
      <w:r w:rsidRPr="004110E0">
        <w:rPr>
          <w:rFonts w:ascii="Roboto Condensed" w:hAnsi="Roboto Condensed"/>
          <w:sz w:val="20"/>
          <w:lang w:val="pl-PL"/>
        </w:rPr>
        <w:t xml:space="preserve">Utrzymanie ciągłości kulturowej poprzez zachowanie </w:t>
      </w:r>
      <w:r w:rsidR="004110E0" w:rsidRPr="004110E0">
        <w:rPr>
          <w:rFonts w:ascii="Roboto Condensed" w:hAnsi="Roboto Condensed"/>
          <w:sz w:val="20"/>
          <w:lang w:val="pl-PL"/>
        </w:rPr>
        <w:t xml:space="preserve">[…] </w:t>
      </w:r>
      <w:r w:rsidRPr="004110E0">
        <w:rPr>
          <w:rFonts w:ascii="Roboto Condensed" w:hAnsi="Roboto Condensed"/>
          <w:sz w:val="20"/>
          <w:lang w:val="pl-PL"/>
        </w:rPr>
        <w:t>materialnego dziedzictwa kulturowego.</w:t>
      </w:r>
    </w:p>
    <w:p w14:paraId="2A04A9B7" w14:textId="759AEE85" w:rsidR="00EB0EFF" w:rsidRPr="004110E0" w:rsidRDefault="00AF2030" w:rsidP="00F86C5E">
      <w:pPr>
        <w:pStyle w:val="Tekstpodstawowy2"/>
        <w:numPr>
          <w:ilvl w:val="0"/>
          <w:numId w:val="3"/>
        </w:numPr>
        <w:spacing w:line="240" w:lineRule="auto"/>
        <w:ind w:left="567" w:hanging="227"/>
        <w:rPr>
          <w:rFonts w:ascii="Roboto Condensed" w:hAnsi="Roboto Condensed"/>
          <w:sz w:val="20"/>
          <w:lang w:val="pl-PL"/>
        </w:rPr>
      </w:pPr>
      <w:r w:rsidRPr="004110E0">
        <w:rPr>
          <w:rFonts w:ascii="Roboto Condensed" w:hAnsi="Roboto Condensed"/>
          <w:sz w:val="20"/>
          <w:lang w:val="pl-PL"/>
        </w:rPr>
        <w:t>Doskonalenie funkcjonalności struktury przestrzennej miasta i gminy oraz racjonalne jej przekształcanie w dostosowywaniu do potrzeb dalszego rozwoju.</w:t>
      </w:r>
    </w:p>
    <w:p w14:paraId="2A90D028" w14:textId="5D6B7CA4" w:rsidR="00AF2030" w:rsidRPr="004110E0" w:rsidRDefault="00AF2030" w:rsidP="00F86C5E">
      <w:pPr>
        <w:pStyle w:val="Tekstpodstawowy2"/>
        <w:numPr>
          <w:ilvl w:val="0"/>
          <w:numId w:val="3"/>
        </w:numPr>
        <w:spacing w:line="240" w:lineRule="auto"/>
        <w:ind w:left="567" w:hanging="227"/>
        <w:rPr>
          <w:rFonts w:ascii="Roboto Condensed" w:hAnsi="Roboto Condensed"/>
          <w:sz w:val="20"/>
          <w:lang w:val="pl-PL"/>
        </w:rPr>
      </w:pPr>
      <w:r w:rsidRPr="004110E0">
        <w:rPr>
          <w:rFonts w:ascii="Roboto Condensed" w:hAnsi="Roboto Condensed"/>
          <w:sz w:val="20"/>
          <w:lang w:val="pl-PL"/>
        </w:rPr>
        <w:t>Rozwój agroturystyki oraz usług sportu, wypoczynku i rekreacji dla mieszkańców, odwiedzających i turystów.</w:t>
      </w:r>
    </w:p>
    <w:p w14:paraId="294F685C" w14:textId="5B212D00" w:rsidR="00AF2030" w:rsidRPr="004110E0" w:rsidRDefault="00AF2030" w:rsidP="00F86C5E">
      <w:pPr>
        <w:pStyle w:val="Tekstpodstawowy2"/>
        <w:numPr>
          <w:ilvl w:val="0"/>
          <w:numId w:val="3"/>
        </w:numPr>
        <w:spacing w:line="240" w:lineRule="auto"/>
        <w:ind w:left="567" w:hanging="227"/>
        <w:rPr>
          <w:rFonts w:ascii="Roboto Condensed" w:hAnsi="Roboto Condensed"/>
          <w:sz w:val="20"/>
          <w:lang w:val="pl-PL"/>
        </w:rPr>
      </w:pPr>
      <w:r w:rsidRPr="004110E0">
        <w:rPr>
          <w:rFonts w:ascii="Roboto Condensed" w:hAnsi="Roboto Condensed"/>
          <w:sz w:val="20"/>
          <w:lang w:val="pl-PL"/>
        </w:rPr>
        <w:t>Rozwój idei miasta kompaktowego (15-minutowego): zapewnienie dostępu do podstawowych usług publicznych i komercyjnych oraz znaczącej liczby miejsc pracy w zasięgu maksymalnie 20-minutowego dojścia pieszego z miejsca zamieszkania.</w:t>
      </w:r>
    </w:p>
    <w:p w14:paraId="66635E99" w14:textId="22C82CFF" w:rsidR="00AF2030" w:rsidRPr="004110E0" w:rsidRDefault="00AF2030" w:rsidP="00F86C5E">
      <w:pPr>
        <w:pStyle w:val="Tekstpodstawowy2"/>
        <w:numPr>
          <w:ilvl w:val="0"/>
          <w:numId w:val="3"/>
        </w:numPr>
        <w:spacing w:line="240" w:lineRule="auto"/>
        <w:ind w:left="567" w:hanging="227"/>
        <w:rPr>
          <w:rFonts w:ascii="Roboto Condensed" w:hAnsi="Roboto Condensed"/>
          <w:sz w:val="20"/>
          <w:lang w:val="pl-PL"/>
        </w:rPr>
      </w:pPr>
      <w:r w:rsidRPr="004110E0">
        <w:rPr>
          <w:rFonts w:ascii="Roboto Condensed" w:hAnsi="Roboto Condensed"/>
          <w:sz w:val="20"/>
          <w:lang w:val="pl-PL"/>
        </w:rPr>
        <w:t>Na terenach o znaczących walorach środowiskowych należy ograniczyć wszelkie zagrożenia oraz zapewnić ochronę wszystkich cennych obiektów i struktur pełniących funkcje ekologiczne.</w:t>
      </w:r>
    </w:p>
    <w:p w14:paraId="51408ACD" w14:textId="13757F0A" w:rsidR="00AF2030" w:rsidRPr="004110E0" w:rsidRDefault="00AF2030" w:rsidP="00F86C5E">
      <w:pPr>
        <w:pStyle w:val="Tekstpodstawowy2"/>
        <w:numPr>
          <w:ilvl w:val="0"/>
          <w:numId w:val="3"/>
        </w:numPr>
        <w:spacing w:line="240" w:lineRule="auto"/>
        <w:ind w:left="567" w:hanging="227"/>
        <w:rPr>
          <w:rFonts w:ascii="Roboto Condensed" w:hAnsi="Roboto Condensed"/>
          <w:color w:val="EE0000"/>
          <w:sz w:val="20"/>
          <w:lang w:val="pl-PL"/>
        </w:rPr>
      </w:pPr>
      <w:r w:rsidRPr="004110E0">
        <w:rPr>
          <w:rFonts w:ascii="Roboto Condensed" w:hAnsi="Roboto Condensed"/>
          <w:sz w:val="20"/>
          <w:lang w:val="pl-PL"/>
        </w:rPr>
        <w:t xml:space="preserve">Instalacja </w:t>
      </w:r>
      <w:r w:rsidR="004110E0" w:rsidRPr="004110E0">
        <w:rPr>
          <w:rFonts w:ascii="Roboto Condensed" w:hAnsi="Roboto Condensed"/>
          <w:sz w:val="20"/>
          <w:lang w:val="pl-PL"/>
        </w:rPr>
        <w:t>(dopuszczenie</w:t>
      </w:r>
      <w:r w:rsidR="002666AB">
        <w:rPr>
          <w:rFonts w:ascii="Roboto Condensed" w:hAnsi="Roboto Condensed"/>
          <w:sz w:val="20"/>
          <w:lang w:val="pl-PL"/>
        </w:rPr>
        <w:t xml:space="preserve"> w POG</w:t>
      </w:r>
      <w:r w:rsidR="004110E0" w:rsidRPr="004110E0">
        <w:rPr>
          <w:rFonts w:ascii="Roboto Condensed" w:hAnsi="Roboto Condensed"/>
          <w:sz w:val="20"/>
          <w:lang w:val="pl-PL"/>
        </w:rPr>
        <w:t xml:space="preserve">) </w:t>
      </w:r>
      <w:r w:rsidRPr="004110E0">
        <w:rPr>
          <w:rFonts w:ascii="Roboto Condensed" w:hAnsi="Roboto Condensed"/>
          <w:sz w:val="20"/>
          <w:lang w:val="pl-PL"/>
        </w:rPr>
        <w:t>odnawialnych źródeł energii.</w:t>
      </w:r>
    </w:p>
    <w:p w14:paraId="12848FA5" w14:textId="49EDC7DD" w:rsidR="007676C3" w:rsidRDefault="007676C3" w:rsidP="00713144">
      <w:pPr>
        <w:pStyle w:val="Tekstpodstawowy2"/>
        <w:spacing w:before="120" w:line="240" w:lineRule="auto"/>
        <w:ind w:left="170"/>
        <w:rPr>
          <w:rFonts w:ascii="Roboto Condensed" w:hAnsi="Roboto Condensed"/>
          <w:sz w:val="20"/>
          <w:lang w:val="pl-PL"/>
        </w:rPr>
      </w:pPr>
      <w:r>
        <w:rPr>
          <w:rFonts w:ascii="Roboto Condensed" w:hAnsi="Roboto Condensed"/>
          <w:sz w:val="20"/>
          <w:lang w:val="pl-PL"/>
        </w:rPr>
        <w:t>W analizie SWOT zidentyfikowano mocne i słabe strony gminy Kolbuszowa oraz szanse i zagrożenia rozwoju</w:t>
      </w:r>
      <w:r w:rsidR="00F9136C">
        <w:rPr>
          <w:rFonts w:ascii="Roboto Condensed" w:hAnsi="Roboto Condensed"/>
          <w:sz w:val="20"/>
          <w:lang w:val="pl-PL"/>
        </w:rPr>
        <w:t>,</w:t>
      </w:r>
      <w:r>
        <w:rPr>
          <w:rFonts w:ascii="Roboto Condensed" w:hAnsi="Roboto Condensed"/>
          <w:sz w:val="20"/>
          <w:lang w:val="pl-PL"/>
        </w:rPr>
        <w:t xml:space="preserve"> które zostały wzięte pod uwagę</w:t>
      </w:r>
      <w:r w:rsidR="00F9136C">
        <w:rPr>
          <w:rFonts w:ascii="Roboto Condensed" w:hAnsi="Roboto Condensed"/>
          <w:sz w:val="20"/>
          <w:lang w:val="pl-PL"/>
        </w:rPr>
        <w:t>, o ile ich uwzględnienie jest możliwe</w:t>
      </w:r>
      <w:r>
        <w:rPr>
          <w:rFonts w:ascii="Roboto Condensed" w:hAnsi="Roboto Condensed"/>
          <w:sz w:val="20"/>
          <w:lang w:val="pl-PL"/>
        </w:rPr>
        <w:t xml:space="preserve"> przy konstruowaniu ustaleń POG:</w:t>
      </w:r>
    </w:p>
    <w:p w14:paraId="1A1F4D38" w14:textId="457B6595" w:rsidR="007676C3" w:rsidRDefault="007676C3" w:rsidP="00F86C5E">
      <w:pPr>
        <w:pStyle w:val="Tekstpodstawowy2"/>
        <w:numPr>
          <w:ilvl w:val="0"/>
          <w:numId w:val="3"/>
        </w:numPr>
        <w:spacing w:line="240" w:lineRule="auto"/>
        <w:ind w:left="567" w:hanging="227"/>
        <w:rPr>
          <w:rFonts w:ascii="Roboto Condensed" w:hAnsi="Roboto Condensed"/>
          <w:sz w:val="20"/>
          <w:lang w:val="pl-PL"/>
        </w:rPr>
      </w:pPr>
      <w:r>
        <w:rPr>
          <w:rFonts w:ascii="Roboto Condensed" w:hAnsi="Roboto Condensed"/>
          <w:sz w:val="20"/>
          <w:lang w:val="pl-PL"/>
        </w:rPr>
        <w:t>Mocne strony</w:t>
      </w:r>
      <w:r w:rsidR="00F9136C">
        <w:rPr>
          <w:rFonts w:ascii="Roboto Condensed" w:hAnsi="Roboto Condensed"/>
          <w:sz w:val="20"/>
          <w:lang w:val="pl-PL"/>
        </w:rPr>
        <w:t>, w szczególności</w:t>
      </w:r>
      <w:r>
        <w:rPr>
          <w:rFonts w:ascii="Roboto Condensed" w:hAnsi="Roboto Condensed"/>
          <w:sz w:val="20"/>
          <w:lang w:val="pl-PL"/>
        </w:rPr>
        <w:t xml:space="preserve">: </w:t>
      </w:r>
    </w:p>
    <w:p w14:paraId="2D3475DE" w14:textId="77777777" w:rsidR="007676C3" w:rsidRPr="00F9136C" w:rsidRDefault="007676C3" w:rsidP="00F86C5E">
      <w:pPr>
        <w:pStyle w:val="Tekstpodstawowy2"/>
        <w:numPr>
          <w:ilvl w:val="1"/>
          <w:numId w:val="3"/>
        </w:numPr>
        <w:spacing w:line="240" w:lineRule="auto"/>
        <w:ind w:left="794" w:hanging="227"/>
        <w:rPr>
          <w:rFonts w:ascii="Roboto Condensed" w:hAnsi="Roboto Condensed"/>
          <w:sz w:val="20"/>
          <w:lang w:val="pl-PL"/>
        </w:rPr>
      </w:pPr>
      <w:r w:rsidRPr="00F9136C">
        <w:rPr>
          <w:rFonts w:ascii="Roboto Condensed" w:hAnsi="Roboto Condensed"/>
          <w:sz w:val="20"/>
          <w:lang w:val="pl-PL"/>
        </w:rPr>
        <w:t>Wyższa ilość pozwoleń wydanych na budowę i zgłoszeń budowy z projektem budowlanym na 10 tys. mieszkańców w porównaniu do województwa i kraju.</w:t>
      </w:r>
    </w:p>
    <w:p w14:paraId="509A7E38" w14:textId="7DC33178" w:rsidR="007676C3" w:rsidRPr="00F9136C" w:rsidRDefault="007676C3" w:rsidP="00F86C5E">
      <w:pPr>
        <w:pStyle w:val="Tekstpodstawowy2"/>
        <w:numPr>
          <w:ilvl w:val="1"/>
          <w:numId w:val="3"/>
        </w:numPr>
        <w:spacing w:line="240" w:lineRule="auto"/>
        <w:ind w:left="794" w:hanging="227"/>
        <w:rPr>
          <w:rFonts w:ascii="Roboto Condensed" w:hAnsi="Roboto Condensed"/>
          <w:sz w:val="20"/>
          <w:lang w:val="pl-PL"/>
        </w:rPr>
      </w:pPr>
      <w:r w:rsidRPr="00F9136C">
        <w:rPr>
          <w:rFonts w:ascii="Roboto Condensed" w:hAnsi="Roboto Condensed"/>
          <w:sz w:val="20"/>
          <w:lang w:val="pl-PL"/>
        </w:rPr>
        <w:t>Podkarpacka Kolej Aglomeracyjna.</w:t>
      </w:r>
    </w:p>
    <w:p w14:paraId="6FC6032E" w14:textId="444DC859" w:rsidR="007676C3" w:rsidRPr="00F9136C" w:rsidRDefault="007676C3" w:rsidP="00F86C5E">
      <w:pPr>
        <w:pStyle w:val="Tekstpodstawowy2"/>
        <w:numPr>
          <w:ilvl w:val="1"/>
          <w:numId w:val="3"/>
        </w:numPr>
        <w:spacing w:line="240" w:lineRule="auto"/>
        <w:ind w:left="794" w:hanging="227"/>
        <w:rPr>
          <w:rFonts w:ascii="Roboto Condensed" w:hAnsi="Roboto Condensed"/>
          <w:sz w:val="20"/>
          <w:lang w:val="pl-PL"/>
        </w:rPr>
      </w:pPr>
      <w:r w:rsidRPr="00F9136C">
        <w:rPr>
          <w:rFonts w:ascii="Roboto Condensed" w:hAnsi="Roboto Condensed"/>
          <w:sz w:val="20"/>
          <w:lang w:val="pl-PL"/>
        </w:rPr>
        <w:t>Korzystne położenie Kolbuszowej względem sąsiednich ośrodków miejskich tj. Rzeszów, Mielec, Dębica, Tarnobrzeg i Stalowa Wola.</w:t>
      </w:r>
    </w:p>
    <w:p w14:paraId="55F58A47" w14:textId="0BD1BF70" w:rsidR="007676C3" w:rsidRPr="00F9136C" w:rsidRDefault="007676C3" w:rsidP="00F86C5E">
      <w:pPr>
        <w:pStyle w:val="Tekstpodstawowy2"/>
        <w:numPr>
          <w:ilvl w:val="1"/>
          <w:numId w:val="3"/>
        </w:numPr>
        <w:spacing w:line="240" w:lineRule="auto"/>
        <w:ind w:left="794" w:hanging="227"/>
        <w:rPr>
          <w:rFonts w:ascii="Roboto Condensed" w:hAnsi="Roboto Condensed"/>
          <w:sz w:val="20"/>
          <w:lang w:val="pl-PL"/>
        </w:rPr>
      </w:pPr>
      <w:r w:rsidRPr="00F9136C">
        <w:rPr>
          <w:rFonts w:ascii="Roboto Condensed" w:hAnsi="Roboto Condensed"/>
          <w:sz w:val="20"/>
          <w:lang w:val="pl-PL"/>
        </w:rPr>
        <w:t>Dostępność terenów inwestycyjnych oraz przynależność do Kolbuszowskiej Podstrefy SSE EURO-PARK MIELEC.</w:t>
      </w:r>
    </w:p>
    <w:p w14:paraId="47C6B2BD" w14:textId="5B321042" w:rsidR="007676C3" w:rsidRPr="00F9136C" w:rsidRDefault="007676C3" w:rsidP="00F86C5E">
      <w:pPr>
        <w:pStyle w:val="Tekstpodstawowy2"/>
        <w:numPr>
          <w:ilvl w:val="1"/>
          <w:numId w:val="3"/>
        </w:numPr>
        <w:spacing w:line="240" w:lineRule="auto"/>
        <w:ind w:left="794" w:hanging="227"/>
        <w:rPr>
          <w:rFonts w:ascii="Roboto Condensed" w:hAnsi="Roboto Condensed"/>
          <w:sz w:val="20"/>
          <w:lang w:val="pl-PL"/>
        </w:rPr>
      </w:pPr>
      <w:r w:rsidRPr="00F9136C">
        <w:rPr>
          <w:rFonts w:ascii="Roboto Condensed" w:hAnsi="Roboto Condensed"/>
          <w:sz w:val="20"/>
          <w:lang w:val="pl-PL"/>
        </w:rPr>
        <w:t>Obszary prawnie chronione występujące na terenie gminy.</w:t>
      </w:r>
    </w:p>
    <w:p w14:paraId="2CC3DA8C" w14:textId="2AA6953C" w:rsidR="007676C3" w:rsidRPr="00F9136C" w:rsidRDefault="007676C3" w:rsidP="00F86C5E">
      <w:pPr>
        <w:pStyle w:val="Tekstpodstawowy2"/>
        <w:numPr>
          <w:ilvl w:val="1"/>
          <w:numId w:val="3"/>
        </w:numPr>
        <w:spacing w:line="240" w:lineRule="auto"/>
        <w:ind w:left="794" w:hanging="227"/>
        <w:rPr>
          <w:rFonts w:ascii="Roboto Condensed" w:hAnsi="Roboto Condensed"/>
          <w:sz w:val="20"/>
          <w:lang w:val="pl-PL"/>
        </w:rPr>
      </w:pPr>
      <w:r w:rsidRPr="00F9136C">
        <w:rPr>
          <w:rFonts w:ascii="Roboto Condensed" w:hAnsi="Roboto Condensed"/>
          <w:sz w:val="20"/>
          <w:lang w:val="pl-PL"/>
        </w:rPr>
        <w:t>Dobra dostępność komunikacyjna zapewniona poprzez linię kolejową nr 71, drogę krajową nr 9 oraz niedużą odległość od A4 i S19.</w:t>
      </w:r>
    </w:p>
    <w:p w14:paraId="70A3F730" w14:textId="53B7EFCB" w:rsidR="007676C3" w:rsidRPr="00F9136C" w:rsidRDefault="007676C3" w:rsidP="00F86C5E">
      <w:pPr>
        <w:pStyle w:val="Tekstpodstawowy2"/>
        <w:numPr>
          <w:ilvl w:val="1"/>
          <w:numId w:val="3"/>
        </w:numPr>
        <w:spacing w:line="240" w:lineRule="auto"/>
        <w:ind w:left="794" w:hanging="227"/>
        <w:rPr>
          <w:rFonts w:ascii="Roboto Condensed" w:hAnsi="Roboto Condensed"/>
          <w:sz w:val="20"/>
          <w:lang w:val="pl-PL"/>
        </w:rPr>
      </w:pPr>
      <w:r w:rsidRPr="00F9136C">
        <w:rPr>
          <w:rFonts w:ascii="Roboto Condensed" w:hAnsi="Roboto Condensed"/>
          <w:sz w:val="20"/>
          <w:lang w:val="pl-PL"/>
        </w:rPr>
        <w:t>Tereny o szczególnych walorach krajobrazowych i przyrodniczych.</w:t>
      </w:r>
    </w:p>
    <w:p w14:paraId="5D4ECD78" w14:textId="52772625" w:rsidR="007676C3" w:rsidRPr="00F9136C" w:rsidRDefault="007676C3" w:rsidP="00F86C5E">
      <w:pPr>
        <w:pStyle w:val="Tekstpodstawowy2"/>
        <w:numPr>
          <w:ilvl w:val="1"/>
          <w:numId w:val="3"/>
        </w:numPr>
        <w:spacing w:line="240" w:lineRule="auto"/>
        <w:ind w:left="794" w:hanging="227"/>
        <w:rPr>
          <w:rFonts w:ascii="Roboto Condensed" w:hAnsi="Roboto Condensed"/>
          <w:sz w:val="20"/>
          <w:lang w:val="pl-PL"/>
        </w:rPr>
      </w:pPr>
      <w:r w:rsidRPr="00F9136C">
        <w:rPr>
          <w:rFonts w:ascii="Roboto Condensed" w:hAnsi="Roboto Condensed"/>
          <w:sz w:val="20"/>
          <w:lang w:val="pl-PL"/>
        </w:rPr>
        <w:t>Bogate dziedzictwo kulturowe i naturalne.</w:t>
      </w:r>
    </w:p>
    <w:p w14:paraId="332D5720" w14:textId="3FFF4CC2" w:rsidR="007676C3" w:rsidRPr="00F9136C" w:rsidRDefault="007676C3" w:rsidP="00F86C5E">
      <w:pPr>
        <w:pStyle w:val="Tekstpodstawowy2"/>
        <w:numPr>
          <w:ilvl w:val="1"/>
          <w:numId w:val="3"/>
        </w:numPr>
        <w:spacing w:line="240" w:lineRule="auto"/>
        <w:ind w:left="794" w:hanging="227"/>
        <w:rPr>
          <w:rFonts w:ascii="Roboto Condensed" w:hAnsi="Roboto Condensed"/>
          <w:sz w:val="20"/>
          <w:lang w:val="pl-PL"/>
        </w:rPr>
      </w:pPr>
      <w:r w:rsidRPr="00F9136C">
        <w:rPr>
          <w:rFonts w:ascii="Roboto Condensed" w:hAnsi="Roboto Condensed"/>
          <w:sz w:val="20"/>
          <w:lang w:val="pl-PL"/>
        </w:rPr>
        <w:t>Muzeum Etnograficzne w Kolbuszowej.</w:t>
      </w:r>
    </w:p>
    <w:p w14:paraId="6D743AFE" w14:textId="403076DC" w:rsidR="007676C3" w:rsidRPr="00F9136C" w:rsidRDefault="007676C3" w:rsidP="00F86C5E">
      <w:pPr>
        <w:pStyle w:val="Tekstpodstawowy2"/>
        <w:numPr>
          <w:ilvl w:val="1"/>
          <w:numId w:val="3"/>
        </w:numPr>
        <w:spacing w:line="240" w:lineRule="auto"/>
        <w:ind w:left="794" w:hanging="227"/>
        <w:rPr>
          <w:rFonts w:ascii="Roboto Condensed" w:hAnsi="Roboto Condensed"/>
          <w:sz w:val="20"/>
          <w:lang w:val="pl-PL"/>
        </w:rPr>
      </w:pPr>
      <w:r w:rsidRPr="00F9136C">
        <w:rPr>
          <w:rFonts w:ascii="Roboto Condensed" w:hAnsi="Roboto Condensed"/>
          <w:sz w:val="20"/>
          <w:lang w:val="pl-PL"/>
        </w:rPr>
        <w:t>Korzystne warunki do uprawiania turystyki pieszej i rowerowej.</w:t>
      </w:r>
    </w:p>
    <w:p w14:paraId="1F081058" w14:textId="27ED2DF0" w:rsidR="007676C3" w:rsidRPr="00F9136C" w:rsidRDefault="007676C3" w:rsidP="00F9136C">
      <w:pPr>
        <w:pStyle w:val="Tekstpodstawowy2"/>
        <w:spacing w:line="240" w:lineRule="auto"/>
        <w:ind w:left="794"/>
        <w:rPr>
          <w:rFonts w:ascii="Roboto Condensed" w:hAnsi="Roboto Condensed"/>
          <w:sz w:val="20"/>
          <w:lang w:val="pl-PL"/>
        </w:rPr>
      </w:pPr>
      <w:r w:rsidRPr="00F9136C">
        <w:rPr>
          <w:rFonts w:ascii="Roboto Condensed" w:hAnsi="Roboto Condensed"/>
          <w:sz w:val="20"/>
          <w:lang w:val="pl-PL"/>
        </w:rPr>
        <w:t>Liczne ścieżki edukacyjno-przyrodnicze.</w:t>
      </w:r>
    </w:p>
    <w:p w14:paraId="77D4093E" w14:textId="4FE57045" w:rsidR="007676C3" w:rsidRDefault="007676C3" w:rsidP="00F86C5E">
      <w:pPr>
        <w:pStyle w:val="Tekstpodstawowy2"/>
        <w:numPr>
          <w:ilvl w:val="1"/>
          <w:numId w:val="3"/>
        </w:numPr>
        <w:spacing w:line="240" w:lineRule="auto"/>
        <w:ind w:left="794" w:hanging="227"/>
        <w:rPr>
          <w:rFonts w:ascii="Roboto Condensed" w:hAnsi="Roboto Condensed"/>
          <w:sz w:val="20"/>
          <w:lang w:val="pl-PL"/>
        </w:rPr>
      </w:pPr>
      <w:r w:rsidRPr="00F9136C">
        <w:rPr>
          <w:rFonts w:ascii="Roboto Condensed" w:hAnsi="Roboto Condensed"/>
          <w:sz w:val="20"/>
          <w:lang w:val="pl-PL"/>
        </w:rPr>
        <w:t>Dobrze rozwinięta infrastruktura sportowa</w:t>
      </w:r>
      <w:r w:rsidR="00F9136C" w:rsidRPr="00F9136C">
        <w:rPr>
          <w:rFonts w:ascii="Roboto Condensed" w:hAnsi="Roboto Condensed"/>
          <w:sz w:val="20"/>
          <w:lang w:val="pl-PL"/>
        </w:rPr>
        <w:t>.</w:t>
      </w:r>
    </w:p>
    <w:p w14:paraId="1590736D" w14:textId="2F3AC2E0" w:rsidR="00F9136C" w:rsidRDefault="00F9136C" w:rsidP="00F86C5E">
      <w:pPr>
        <w:pStyle w:val="Tekstpodstawowy2"/>
        <w:numPr>
          <w:ilvl w:val="0"/>
          <w:numId w:val="3"/>
        </w:numPr>
        <w:spacing w:before="120" w:line="240" w:lineRule="auto"/>
        <w:ind w:left="567" w:hanging="227"/>
        <w:rPr>
          <w:rFonts w:ascii="Roboto Condensed" w:hAnsi="Roboto Condensed"/>
          <w:sz w:val="20"/>
          <w:lang w:val="pl-PL"/>
        </w:rPr>
      </w:pPr>
      <w:r>
        <w:rPr>
          <w:rFonts w:ascii="Roboto Condensed" w:hAnsi="Roboto Condensed"/>
          <w:sz w:val="20"/>
          <w:lang w:val="pl-PL"/>
        </w:rPr>
        <w:t>Słabe strony, w szczególności:</w:t>
      </w:r>
    </w:p>
    <w:p w14:paraId="093C93BA" w14:textId="6E3D9668" w:rsidR="00F9136C" w:rsidRPr="00F9136C" w:rsidRDefault="00F9136C" w:rsidP="00F86C5E">
      <w:pPr>
        <w:pStyle w:val="Tekstpodstawowy2"/>
        <w:numPr>
          <w:ilvl w:val="1"/>
          <w:numId w:val="3"/>
        </w:numPr>
        <w:spacing w:line="240" w:lineRule="auto"/>
        <w:ind w:left="794" w:hanging="227"/>
        <w:rPr>
          <w:rFonts w:ascii="Roboto Condensed" w:hAnsi="Roboto Condensed"/>
          <w:sz w:val="20"/>
          <w:lang w:val="pl-PL"/>
        </w:rPr>
      </w:pPr>
      <w:r w:rsidRPr="00F9136C">
        <w:rPr>
          <w:rFonts w:ascii="Roboto Condensed" w:hAnsi="Roboto Condensed"/>
          <w:sz w:val="20"/>
          <w:lang w:val="pl-PL"/>
        </w:rPr>
        <w:t>Malejąca liczba ludności spowodowana ujemnym saldem migracji i ujemnym przyrostem naturalnym.</w:t>
      </w:r>
    </w:p>
    <w:p w14:paraId="4910FFB0" w14:textId="247592C3" w:rsidR="00F9136C" w:rsidRPr="00F9136C" w:rsidRDefault="00F9136C" w:rsidP="00F86C5E">
      <w:pPr>
        <w:pStyle w:val="Tekstpodstawowy2"/>
        <w:numPr>
          <w:ilvl w:val="1"/>
          <w:numId w:val="3"/>
        </w:numPr>
        <w:spacing w:line="240" w:lineRule="auto"/>
        <w:ind w:left="794" w:hanging="227"/>
        <w:rPr>
          <w:rFonts w:ascii="Roboto Condensed" w:hAnsi="Roboto Condensed"/>
          <w:sz w:val="20"/>
          <w:lang w:val="pl-PL"/>
        </w:rPr>
      </w:pPr>
      <w:r w:rsidRPr="00F9136C">
        <w:rPr>
          <w:rFonts w:ascii="Roboto Condensed" w:hAnsi="Roboto Condensed"/>
          <w:sz w:val="20"/>
          <w:lang w:val="pl-PL"/>
        </w:rPr>
        <w:t>Niezadowalający dostęp do atrakcyjnych miejsc pracy na lokalnym rynku.</w:t>
      </w:r>
    </w:p>
    <w:p w14:paraId="2C2DEDB6" w14:textId="2B1F9983" w:rsidR="00F9136C" w:rsidRPr="00F9136C" w:rsidRDefault="00F9136C" w:rsidP="00F86C5E">
      <w:pPr>
        <w:pStyle w:val="Tekstpodstawowy2"/>
        <w:numPr>
          <w:ilvl w:val="1"/>
          <w:numId w:val="3"/>
        </w:numPr>
        <w:spacing w:line="240" w:lineRule="auto"/>
        <w:ind w:left="794" w:hanging="227"/>
        <w:rPr>
          <w:rFonts w:ascii="Roboto Condensed" w:hAnsi="Roboto Condensed"/>
          <w:sz w:val="20"/>
          <w:lang w:val="pl-PL"/>
        </w:rPr>
      </w:pPr>
      <w:r w:rsidRPr="00F9136C">
        <w:rPr>
          <w:rFonts w:ascii="Roboto Condensed" w:hAnsi="Roboto Condensed"/>
          <w:sz w:val="20"/>
          <w:lang w:val="pl-PL"/>
        </w:rPr>
        <w:t>Mała liczba miejsc noclegowych.</w:t>
      </w:r>
    </w:p>
    <w:p w14:paraId="1FC9CC31" w14:textId="617434C3" w:rsidR="007676C3" w:rsidRPr="00F9136C" w:rsidRDefault="00F9136C" w:rsidP="00F86C5E">
      <w:pPr>
        <w:pStyle w:val="Tekstpodstawowy2"/>
        <w:numPr>
          <w:ilvl w:val="1"/>
          <w:numId w:val="3"/>
        </w:numPr>
        <w:spacing w:line="240" w:lineRule="auto"/>
        <w:ind w:left="794" w:hanging="227"/>
        <w:rPr>
          <w:rFonts w:ascii="Roboto Condensed" w:hAnsi="Roboto Condensed"/>
          <w:sz w:val="20"/>
          <w:lang w:val="pl-PL"/>
        </w:rPr>
      </w:pPr>
      <w:r w:rsidRPr="00F9136C">
        <w:rPr>
          <w:rFonts w:ascii="Roboto Condensed" w:hAnsi="Roboto Condensed"/>
          <w:sz w:val="20"/>
          <w:lang w:val="pl-PL"/>
        </w:rPr>
        <w:t>Niewystarczająca jakość usług zdrowotnych.</w:t>
      </w:r>
    </w:p>
    <w:p w14:paraId="5EE94953" w14:textId="7C52D194" w:rsidR="00F9136C" w:rsidRDefault="00F9136C" w:rsidP="00F86C5E">
      <w:pPr>
        <w:pStyle w:val="Tekstpodstawowy2"/>
        <w:numPr>
          <w:ilvl w:val="0"/>
          <w:numId w:val="3"/>
        </w:numPr>
        <w:spacing w:before="120" w:line="240" w:lineRule="auto"/>
        <w:ind w:left="567" w:hanging="227"/>
        <w:rPr>
          <w:rFonts w:ascii="Roboto Condensed" w:hAnsi="Roboto Condensed"/>
          <w:sz w:val="20"/>
          <w:lang w:val="pl-PL"/>
        </w:rPr>
      </w:pPr>
      <w:r>
        <w:rPr>
          <w:rFonts w:ascii="Roboto Condensed" w:hAnsi="Roboto Condensed"/>
          <w:sz w:val="20"/>
          <w:lang w:val="pl-PL"/>
        </w:rPr>
        <w:t>Szanse, w szczególności:</w:t>
      </w:r>
    </w:p>
    <w:p w14:paraId="491366E3" w14:textId="7C0BB2A2" w:rsidR="00F9136C" w:rsidRPr="00F9136C" w:rsidRDefault="00F9136C" w:rsidP="00F86C5E">
      <w:pPr>
        <w:pStyle w:val="Tekstpodstawowy2"/>
        <w:numPr>
          <w:ilvl w:val="1"/>
          <w:numId w:val="3"/>
        </w:numPr>
        <w:spacing w:line="240" w:lineRule="auto"/>
        <w:ind w:left="794" w:hanging="227"/>
        <w:rPr>
          <w:rFonts w:ascii="Roboto Condensed" w:hAnsi="Roboto Condensed"/>
          <w:sz w:val="20"/>
          <w:lang w:val="pl-PL"/>
        </w:rPr>
      </w:pPr>
      <w:r w:rsidRPr="00F9136C">
        <w:rPr>
          <w:rFonts w:ascii="Roboto Condensed" w:hAnsi="Roboto Condensed"/>
          <w:sz w:val="20"/>
          <w:lang w:val="pl-PL"/>
        </w:rPr>
        <w:t>Budowa obwodnicy w Kolbuszowej w ciągu DK9.</w:t>
      </w:r>
    </w:p>
    <w:p w14:paraId="7D84B5CA" w14:textId="14617A40" w:rsidR="00F9136C" w:rsidRPr="00F9136C" w:rsidRDefault="00F9136C" w:rsidP="00F86C5E">
      <w:pPr>
        <w:pStyle w:val="Tekstpodstawowy2"/>
        <w:numPr>
          <w:ilvl w:val="1"/>
          <w:numId w:val="3"/>
        </w:numPr>
        <w:spacing w:line="240" w:lineRule="auto"/>
        <w:ind w:left="794" w:hanging="227"/>
        <w:rPr>
          <w:rFonts w:ascii="Roboto Condensed" w:hAnsi="Roboto Condensed"/>
          <w:sz w:val="20"/>
          <w:lang w:val="pl-PL"/>
        </w:rPr>
      </w:pPr>
      <w:r w:rsidRPr="00F9136C">
        <w:rPr>
          <w:rFonts w:ascii="Roboto Condensed" w:hAnsi="Roboto Condensed"/>
          <w:sz w:val="20"/>
          <w:lang w:val="pl-PL"/>
        </w:rPr>
        <w:t>Wzrost świadomości i potrzeby wykorzystania odnawialnych źródeł energii.</w:t>
      </w:r>
    </w:p>
    <w:p w14:paraId="77068495" w14:textId="7A9BAD5B" w:rsidR="00F9136C" w:rsidRPr="00F9136C" w:rsidRDefault="00F9136C" w:rsidP="00F86C5E">
      <w:pPr>
        <w:pStyle w:val="Tekstpodstawowy2"/>
        <w:numPr>
          <w:ilvl w:val="1"/>
          <w:numId w:val="3"/>
        </w:numPr>
        <w:spacing w:line="240" w:lineRule="auto"/>
        <w:ind w:left="794" w:hanging="227"/>
        <w:rPr>
          <w:rFonts w:ascii="Roboto Condensed" w:hAnsi="Roboto Condensed"/>
          <w:sz w:val="20"/>
          <w:lang w:val="pl-PL"/>
        </w:rPr>
      </w:pPr>
      <w:r w:rsidRPr="00F9136C">
        <w:rPr>
          <w:rFonts w:ascii="Roboto Condensed" w:hAnsi="Roboto Condensed"/>
          <w:sz w:val="20"/>
          <w:lang w:val="pl-PL"/>
        </w:rPr>
        <w:t>Wzrost mobilności społeczeństwa.</w:t>
      </w:r>
    </w:p>
    <w:p w14:paraId="50193F44" w14:textId="41568088" w:rsidR="00F9136C" w:rsidRPr="00F9136C" w:rsidRDefault="00F9136C" w:rsidP="00F86C5E">
      <w:pPr>
        <w:pStyle w:val="Tekstpodstawowy2"/>
        <w:numPr>
          <w:ilvl w:val="1"/>
          <w:numId w:val="3"/>
        </w:numPr>
        <w:spacing w:line="240" w:lineRule="auto"/>
        <w:ind w:left="794" w:hanging="227"/>
        <w:rPr>
          <w:rFonts w:ascii="Roboto Condensed" w:hAnsi="Roboto Condensed"/>
          <w:sz w:val="20"/>
          <w:lang w:val="pl-PL"/>
        </w:rPr>
      </w:pPr>
      <w:r w:rsidRPr="00F9136C">
        <w:rPr>
          <w:rFonts w:ascii="Roboto Condensed" w:hAnsi="Roboto Condensed"/>
          <w:sz w:val="20"/>
          <w:lang w:val="pl-PL"/>
        </w:rPr>
        <w:lastRenderedPageBreak/>
        <w:t>Moda na zdrowy styl życia.</w:t>
      </w:r>
    </w:p>
    <w:p w14:paraId="106D9334" w14:textId="2E8DC0A4" w:rsidR="007676C3" w:rsidRDefault="00F9136C" w:rsidP="00F86C5E">
      <w:pPr>
        <w:pStyle w:val="Tekstpodstawowy2"/>
        <w:numPr>
          <w:ilvl w:val="1"/>
          <w:numId w:val="3"/>
        </w:numPr>
        <w:spacing w:line="240" w:lineRule="auto"/>
        <w:ind w:left="794" w:hanging="227"/>
        <w:rPr>
          <w:rFonts w:ascii="Roboto Condensed" w:hAnsi="Roboto Condensed"/>
          <w:sz w:val="20"/>
          <w:lang w:val="pl-PL"/>
        </w:rPr>
      </w:pPr>
      <w:r w:rsidRPr="00F9136C">
        <w:rPr>
          <w:rFonts w:ascii="Roboto Condensed" w:hAnsi="Roboto Condensed"/>
          <w:sz w:val="20"/>
          <w:lang w:val="pl-PL"/>
        </w:rPr>
        <w:t>Ogólnoświatowy rozwój idei „slow life” i „leczenie lasem”.</w:t>
      </w:r>
    </w:p>
    <w:p w14:paraId="10CA4002" w14:textId="522D5F16" w:rsidR="009C400C" w:rsidRPr="009C400C" w:rsidRDefault="009C400C" w:rsidP="00F86C5E">
      <w:pPr>
        <w:pStyle w:val="Tekstpodstawowy2"/>
        <w:numPr>
          <w:ilvl w:val="0"/>
          <w:numId w:val="3"/>
        </w:numPr>
        <w:spacing w:before="120" w:line="240" w:lineRule="auto"/>
        <w:ind w:left="567" w:hanging="227"/>
        <w:rPr>
          <w:rFonts w:ascii="Roboto Condensed" w:hAnsi="Roboto Condensed"/>
          <w:sz w:val="20"/>
          <w:lang w:val="pl-PL"/>
        </w:rPr>
      </w:pPr>
      <w:r>
        <w:rPr>
          <w:rFonts w:ascii="Roboto Condensed" w:hAnsi="Roboto Condensed"/>
          <w:sz w:val="20"/>
          <w:lang w:val="pl-PL"/>
        </w:rPr>
        <w:t xml:space="preserve">Zagrożenia, w szczególności: </w:t>
      </w:r>
      <w:r w:rsidRPr="009C400C">
        <w:rPr>
          <w:rFonts w:ascii="Roboto Condensed" w:hAnsi="Roboto Condensed"/>
          <w:sz w:val="20"/>
          <w:lang w:val="pl-PL"/>
        </w:rPr>
        <w:t>Zmiany klimatu.</w:t>
      </w:r>
    </w:p>
    <w:p w14:paraId="0DBF3F1D" w14:textId="24A5995C" w:rsidR="002666AB" w:rsidRDefault="006D71D0" w:rsidP="00713144">
      <w:pPr>
        <w:pStyle w:val="Tekstpodstawowy2"/>
        <w:spacing w:before="120" w:line="240" w:lineRule="auto"/>
        <w:ind w:left="170"/>
        <w:rPr>
          <w:rFonts w:ascii="Roboto Condensed" w:hAnsi="Roboto Condensed"/>
          <w:sz w:val="20"/>
          <w:lang w:val="pl-PL"/>
        </w:rPr>
      </w:pPr>
      <w:r w:rsidRPr="006D71D0">
        <w:rPr>
          <w:rFonts w:ascii="Roboto Condensed" w:hAnsi="Roboto Condensed"/>
          <w:sz w:val="20"/>
          <w:lang w:val="pl-PL"/>
        </w:rPr>
        <w:t>W gminie Kolbuszowa za o</w:t>
      </w:r>
      <w:r w:rsidR="002666AB" w:rsidRPr="006D71D0">
        <w:rPr>
          <w:rFonts w:ascii="Roboto Condensed" w:hAnsi="Roboto Condensed"/>
          <w:sz w:val="20"/>
          <w:lang w:val="pl-PL"/>
        </w:rPr>
        <w:t xml:space="preserve">bszary strategicznej interwencji </w:t>
      </w:r>
      <w:r w:rsidRPr="006D71D0">
        <w:rPr>
          <w:rFonts w:ascii="Roboto Condensed" w:hAnsi="Roboto Condensed"/>
          <w:sz w:val="20"/>
          <w:lang w:val="pl-PL"/>
        </w:rPr>
        <w:t>uznaje się obszar rewitalizacji – ustalenia programu</w:t>
      </w:r>
      <w:r w:rsidR="007676C3" w:rsidRPr="006D71D0">
        <w:rPr>
          <w:rFonts w:ascii="Roboto Condensed" w:hAnsi="Roboto Condensed"/>
          <w:sz w:val="20"/>
          <w:lang w:val="pl-PL"/>
        </w:rPr>
        <w:t xml:space="preserve"> zostały wskazane w pkt 2.1</w:t>
      </w:r>
      <w:r w:rsidR="00FB7567" w:rsidRPr="006D71D0">
        <w:rPr>
          <w:rFonts w:ascii="Roboto Condensed" w:hAnsi="Roboto Condensed"/>
          <w:sz w:val="20"/>
          <w:lang w:val="pl-PL"/>
        </w:rPr>
        <w:t>7</w:t>
      </w:r>
      <w:r w:rsidR="007676C3" w:rsidRPr="006D71D0">
        <w:rPr>
          <w:rFonts w:ascii="Roboto Condensed" w:hAnsi="Roboto Condensed"/>
          <w:sz w:val="20"/>
          <w:lang w:val="pl-PL"/>
        </w:rPr>
        <w:t xml:space="preserve"> uzasadnienia.</w:t>
      </w:r>
    </w:p>
    <w:p w14:paraId="3248D44C" w14:textId="43FE79B3" w:rsidR="00AF2030" w:rsidRPr="00AF2030" w:rsidRDefault="004110E0" w:rsidP="00713144">
      <w:pPr>
        <w:pStyle w:val="Tekstpodstawowy2"/>
        <w:spacing w:before="120" w:line="240" w:lineRule="auto"/>
        <w:ind w:left="170"/>
        <w:rPr>
          <w:rFonts w:ascii="Roboto Condensed" w:hAnsi="Roboto Condensed"/>
          <w:color w:val="EE0000"/>
          <w:sz w:val="20"/>
          <w:lang w:val="pl-PL"/>
        </w:rPr>
      </w:pPr>
      <w:r w:rsidRPr="00713144">
        <w:rPr>
          <w:rFonts w:ascii="Roboto Condensed" w:hAnsi="Roboto Condensed"/>
          <w:sz w:val="20"/>
          <w:lang w:val="pl-PL"/>
        </w:rPr>
        <w:t>Strategia zwraca uwagę iż: „n</w:t>
      </w:r>
      <w:r w:rsidR="00AF2030" w:rsidRPr="00713144">
        <w:rPr>
          <w:rFonts w:ascii="Roboto Condensed" w:hAnsi="Roboto Condensed"/>
          <w:sz w:val="20"/>
          <w:lang w:val="pl-PL"/>
        </w:rPr>
        <w:t xml:space="preserve">ależy pamiętać, że do instrumentów wdrażania polityki przestrzennej należy studium uwarunkowań i kierunków zagospodarowania przestrzennego (SUiKZP), które jest dokumentem określającym politykę przestrzenną i kierunki zagospodarowania przestrzennego gminy uwzględniające uwarunkowania (czyli czynniki i ograniczenia) rozwoju przestrzennego. </w:t>
      </w:r>
      <w:r w:rsidR="00713144">
        <w:rPr>
          <w:rFonts w:ascii="Roboto Condensed" w:hAnsi="Roboto Condensed"/>
          <w:sz w:val="20"/>
          <w:lang w:val="pl-PL"/>
        </w:rPr>
        <w:t xml:space="preserve">[…] </w:t>
      </w:r>
      <w:r w:rsidR="00AF2030" w:rsidRPr="00713144">
        <w:rPr>
          <w:rFonts w:ascii="Roboto Condensed" w:hAnsi="Roboto Condensed"/>
          <w:sz w:val="20"/>
          <w:lang w:val="pl-PL"/>
        </w:rPr>
        <w:t xml:space="preserve">Ogólny kierunek polityki przestrzennej przyjęty w strategii będzie podlegał doprecyzowaniu i przełożeniu na konkretne normy dotyczące zagospodarowania przestrzennego w planie ogólnym (schemat zagospodarowania przestrzeni), a następnie w ramach rozstrzygnięć podejmowanych w planach miejscowych i decyzjach o warunkach zabudowy. </w:t>
      </w:r>
      <w:r w:rsidR="00713144">
        <w:rPr>
          <w:rFonts w:ascii="Roboto Condensed" w:hAnsi="Roboto Condensed"/>
          <w:sz w:val="20"/>
          <w:lang w:val="pl-PL"/>
        </w:rPr>
        <w:t xml:space="preserve">[…] </w:t>
      </w:r>
      <w:r w:rsidR="00AF2030" w:rsidRPr="00713144">
        <w:rPr>
          <w:rFonts w:ascii="Roboto Condensed" w:hAnsi="Roboto Condensed"/>
          <w:sz w:val="20"/>
          <w:lang w:val="pl-PL"/>
        </w:rPr>
        <w:t>Podstawowym zaś narzędziem polityki przestrzennej gminy są miejscowe plany zagospodarowania przestrzennego.</w:t>
      </w:r>
      <w:r w:rsidR="00713144">
        <w:rPr>
          <w:rFonts w:ascii="Roboto Condensed" w:hAnsi="Roboto Condensed"/>
          <w:sz w:val="20"/>
          <w:lang w:val="pl-PL"/>
        </w:rPr>
        <w:t xml:space="preserve"> […]</w:t>
      </w:r>
      <w:r w:rsidR="001803FA">
        <w:rPr>
          <w:rFonts w:ascii="Roboto Condensed" w:hAnsi="Roboto Condensed"/>
          <w:sz w:val="20"/>
          <w:lang w:val="pl-PL"/>
        </w:rPr>
        <w:t>:</w:t>
      </w:r>
    </w:p>
    <w:p w14:paraId="7DAA3B3C" w14:textId="3D49DF91" w:rsidR="001803FA" w:rsidRPr="00381F29" w:rsidRDefault="001803FA" w:rsidP="001803FA">
      <w:pPr>
        <w:pStyle w:val="Tekstpodstawowy2"/>
        <w:spacing w:before="120" w:line="240" w:lineRule="auto"/>
        <w:ind w:left="170"/>
        <w:rPr>
          <w:rFonts w:ascii="Roboto Condensed" w:hAnsi="Roboto Condensed"/>
          <w:i/>
          <w:iCs/>
          <w:color w:val="EE0000"/>
          <w:sz w:val="20"/>
          <w:lang w:val="pl-PL"/>
        </w:rPr>
      </w:pPr>
      <w:r w:rsidRPr="00381F29">
        <w:rPr>
          <w:rFonts w:ascii="Roboto Condensed" w:hAnsi="Roboto Condensed"/>
          <w:sz w:val="20"/>
          <w:lang w:val="pl-PL"/>
        </w:rPr>
        <w:t xml:space="preserve">Jednocześnie udział obszarów objętych planami miejscowymi, stanowiącymi istotne uwarunkowanie planu ogólnego, jest niewielki – </w:t>
      </w:r>
      <w:r w:rsidR="00FF1749">
        <w:rPr>
          <w:rFonts w:ascii="Roboto Condensed" w:hAnsi="Roboto Condensed"/>
          <w:sz w:val="20"/>
          <w:lang w:val="pl-PL"/>
        </w:rPr>
        <w:t>40</w:t>
      </w:r>
      <w:r w:rsidRPr="00381F29">
        <w:rPr>
          <w:rFonts w:ascii="Roboto Condensed" w:hAnsi="Roboto Condensed"/>
          <w:sz w:val="20"/>
          <w:lang w:val="pl-PL"/>
        </w:rPr>
        <w:t xml:space="preserve"> obowiązujących planów miejscowych obejmuje łącznie 478,4 </w:t>
      </w:r>
      <w:r w:rsidRPr="00DD7EDE">
        <w:rPr>
          <w:rFonts w:ascii="Roboto Condensed" w:hAnsi="Roboto Condensed"/>
          <w:sz w:val="20"/>
          <w:lang w:val="pl-PL"/>
        </w:rPr>
        <w:t>ha co stanowi 2,8% powierzchni gminy:</w:t>
      </w:r>
    </w:p>
    <w:p w14:paraId="06AF6536" w14:textId="77777777" w:rsidR="001803FA" w:rsidRPr="00381F29" w:rsidRDefault="001803FA" w:rsidP="00F86C5E">
      <w:pPr>
        <w:pStyle w:val="Tekstpodstawowy2"/>
        <w:numPr>
          <w:ilvl w:val="0"/>
          <w:numId w:val="3"/>
        </w:numPr>
        <w:spacing w:line="240" w:lineRule="auto"/>
        <w:ind w:left="567" w:hanging="227"/>
        <w:rPr>
          <w:rFonts w:ascii="Roboto Condensed" w:hAnsi="Roboto Condensed"/>
          <w:sz w:val="20"/>
          <w:lang w:val="pl-PL"/>
        </w:rPr>
      </w:pPr>
      <w:r w:rsidRPr="00381F29">
        <w:rPr>
          <w:rFonts w:ascii="Roboto Condensed" w:hAnsi="Roboto Condensed"/>
          <w:sz w:val="20"/>
          <w:lang w:val="pl-PL"/>
        </w:rPr>
        <w:t>Uchwała Nr XIX/147/96 Rady Miejskiej w Kolbuszowej z dnia 21.02.1996 r. w sprawie uchwalenia miejscowego planu zagospodarowania przestrzennego Nr 1/95 obejmującego rejon ulic Topolowej i Obrońców Pokoju w Kolbuszowej (0.51 ha)</w:t>
      </w:r>
    </w:p>
    <w:p w14:paraId="11CA7833" w14:textId="77777777" w:rsidR="001803FA" w:rsidRPr="00381F29" w:rsidRDefault="001803FA" w:rsidP="00F86C5E">
      <w:pPr>
        <w:pStyle w:val="Tekstpodstawowy2"/>
        <w:numPr>
          <w:ilvl w:val="0"/>
          <w:numId w:val="3"/>
        </w:numPr>
        <w:spacing w:line="240" w:lineRule="auto"/>
        <w:ind w:left="567" w:hanging="227"/>
        <w:rPr>
          <w:rFonts w:ascii="Roboto Condensed" w:hAnsi="Roboto Condensed"/>
          <w:sz w:val="20"/>
          <w:lang w:val="pl-PL"/>
        </w:rPr>
      </w:pPr>
      <w:r w:rsidRPr="00381F29">
        <w:rPr>
          <w:rFonts w:ascii="Roboto Condensed" w:hAnsi="Roboto Condensed"/>
          <w:sz w:val="20"/>
          <w:lang w:val="pl-PL"/>
        </w:rPr>
        <w:t>Uchwała Nr V/23/98 Rady Miejskiej w Kolbuszowej z dnia 30.12.1998 r. w sprawie miejscowego planu zagospodarowania przestrzennego Nr 1/98 odcinka drogi krajowej Mielec - Leżajsk w Kolbuszowej Dolnej (27.14 ha)</w:t>
      </w:r>
    </w:p>
    <w:p w14:paraId="1F71FD1E" w14:textId="77777777" w:rsidR="001803FA" w:rsidRPr="00381F29" w:rsidRDefault="001803FA" w:rsidP="00F86C5E">
      <w:pPr>
        <w:pStyle w:val="Tekstpodstawowy2"/>
        <w:numPr>
          <w:ilvl w:val="0"/>
          <w:numId w:val="3"/>
        </w:numPr>
        <w:spacing w:line="240" w:lineRule="auto"/>
        <w:ind w:left="567" w:hanging="227"/>
        <w:rPr>
          <w:rFonts w:ascii="Roboto Condensed" w:hAnsi="Roboto Condensed"/>
          <w:sz w:val="20"/>
          <w:lang w:val="pl-PL"/>
        </w:rPr>
      </w:pPr>
      <w:r w:rsidRPr="00381F29">
        <w:rPr>
          <w:rFonts w:ascii="Roboto Condensed" w:hAnsi="Roboto Condensed"/>
          <w:sz w:val="20"/>
          <w:lang w:val="pl-PL"/>
        </w:rPr>
        <w:t>Uchwała Nr XX/169/2000 Rady Miejskiej w Kolbuszowej z dnia 02.02.2000 r. w sprawie uchwalenia miejscowego planu zagospodarowania przestrzennego Nr 1/2000 terenu usług w Kolbuszowej (0.78 ha)</w:t>
      </w:r>
    </w:p>
    <w:p w14:paraId="73083166" w14:textId="77777777" w:rsidR="001803FA" w:rsidRPr="00381F29" w:rsidRDefault="001803FA" w:rsidP="00F86C5E">
      <w:pPr>
        <w:pStyle w:val="Tekstpodstawowy2"/>
        <w:numPr>
          <w:ilvl w:val="0"/>
          <w:numId w:val="3"/>
        </w:numPr>
        <w:spacing w:line="240" w:lineRule="auto"/>
        <w:ind w:left="567" w:hanging="227"/>
        <w:rPr>
          <w:rFonts w:ascii="Roboto Condensed" w:hAnsi="Roboto Condensed"/>
          <w:sz w:val="20"/>
          <w:lang w:val="pl-PL"/>
        </w:rPr>
      </w:pPr>
      <w:r w:rsidRPr="00381F29">
        <w:rPr>
          <w:rFonts w:ascii="Roboto Condensed" w:hAnsi="Roboto Condensed"/>
          <w:sz w:val="20"/>
          <w:lang w:val="pl-PL"/>
        </w:rPr>
        <w:t>Uchwała Nr XXIX/229/2000 Rady Miejskiej w Kolbuszowej z dnia 25.10.2000 r. w sprawie uchwalenia miejscowego planu zagospodarowania przestrzennego Nr 2/2000 terenu budownictwa mieszkaniowego w Kolbuszowej (0.16 ha)</w:t>
      </w:r>
    </w:p>
    <w:p w14:paraId="1C5C1D87" w14:textId="77777777" w:rsidR="001803FA" w:rsidRPr="00381F29" w:rsidRDefault="001803FA" w:rsidP="00F86C5E">
      <w:pPr>
        <w:pStyle w:val="Tekstpodstawowy2"/>
        <w:numPr>
          <w:ilvl w:val="0"/>
          <w:numId w:val="3"/>
        </w:numPr>
        <w:spacing w:line="240" w:lineRule="auto"/>
        <w:ind w:left="567" w:hanging="227"/>
        <w:rPr>
          <w:rFonts w:ascii="Roboto Condensed" w:hAnsi="Roboto Condensed"/>
          <w:sz w:val="20"/>
          <w:lang w:val="pl-PL"/>
        </w:rPr>
      </w:pPr>
      <w:r w:rsidRPr="00381F29">
        <w:rPr>
          <w:rFonts w:ascii="Roboto Condensed" w:hAnsi="Roboto Condensed"/>
          <w:sz w:val="20"/>
          <w:lang w:val="pl-PL"/>
        </w:rPr>
        <w:t>Uchwała Nr XL/311/2001 Rady Miejskiej w Kolbuszowej z dnia 26.09.2001 r. w sprawie uchwalenia miejscowego planu zagospodarowania przestrzennego Nr 1/2001 terenu we wsi Przedbórz w gminie Kolbuszowa (0.09 ha)</w:t>
      </w:r>
    </w:p>
    <w:p w14:paraId="14E5871B" w14:textId="77777777" w:rsidR="001803FA" w:rsidRPr="00381F29" w:rsidRDefault="001803FA" w:rsidP="00F86C5E">
      <w:pPr>
        <w:pStyle w:val="Tekstpodstawowy2"/>
        <w:numPr>
          <w:ilvl w:val="0"/>
          <w:numId w:val="3"/>
        </w:numPr>
        <w:spacing w:line="240" w:lineRule="auto"/>
        <w:ind w:left="567" w:hanging="227"/>
        <w:rPr>
          <w:rFonts w:ascii="Roboto Condensed" w:hAnsi="Roboto Condensed"/>
          <w:sz w:val="20"/>
          <w:lang w:val="pl-PL"/>
        </w:rPr>
      </w:pPr>
      <w:r w:rsidRPr="00381F29">
        <w:rPr>
          <w:rFonts w:ascii="Roboto Condensed" w:hAnsi="Roboto Condensed"/>
          <w:sz w:val="20"/>
          <w:lang w:val="pl-PL"/>
        </w:rPr>
        <w:t>Uchwała Nr XLII/318/2001 Rady Miejskiej w Kolbuszowej z dnia 14.11.2001 r. w sprawie uchwalenia miejscowych planów zagospodarowania przestrzennego Nr 2/2001 terenu Kolbuszowej, Nr 3/2001 terenu w Widelce i Nr 4/2001 w Bukowcu (0.85 ha)</w:t>
      </w:r>
    </w:p>
    <w:p w14:paraId="447CE017" w14:textId="77777777" w:rsidR="001803FA" w:rsidRPr="00381F29" w:rsidRDefault="001803FA" w:rsidP="00F86C5E">
      <w:pPr>
        <w:pStyle w:val="Tekstpodstawowy2"/>
        <w:numPr>
          <w:ilvl w:val="0"/>
          <w:numId w:val="3"/>
        </w:numPr>
        <w:spacing w:line="240" w:lineRule="auto"/>
        <w:ind w:left="567" w:hanging="227"/>
        <w:rPr>
          <w:rFonts w:ascii="Roboto Condensed" w:hAnsi="Roboto Condensed"/>
          <w:sz w:val="20"/>
          <w:lang w:val="pl-PL"/>
        </w:rPr>
      </w:pPr>
      <w:r w:rsidRPr="00381F29">
        <w:rPr>
          <w:rFonts w:ascii="Roboto Condensed" w:hAnsi="Roboto Condensed"/>
          <w:sz w:val="20"/>
          <w:lang w:val="pl-PL"/>
        </w:rPr>
        <w:t>Uchwała Nr LI/386/2002 Rady Miejskiej w Kolbuszowej z dnia 21.08.2002 r. w sprawie uchwalenia miejscowego planu zagospodarowania przestrzennego Nr 1/2002 terenu położonego w Kolbuszowej Dolnej (1.49 ha)</w:t>
      </w:r>
    </w:p>
    <w:p w14:paraId="05AD9E90" w14:textId="77777777" w:rsidR="001803FA" w:rsidRPr="00381F29" w:rsidRDefault="001803FA" w:rsidP="00F86C5E">
      <w:pPr>
        <w:pStyle w:val="Tekstpodstawowy2"/>
        <w:numPr>
          <w:ilvl w:val="0"/>
          <w:numId w:val="3"/>
        </w:numPr>
        <w:spacing w:line="240" w:lineRule="auto"/>
        <w:ind w:left="567" w:hanging="227"/>
        <w:rPr>
          <w:rFonts w:ascii="Roboto Condensed" w:hAnsi="Roboto Condensed"/>
          <w:sz w:val="20"/>
          <w:lang w:val="pl-PL"/>
        </w:rPr>
      </w:pPr>
      <w:r w:rsidRPr="00381F29">
        <w:rPr>
          <w:rFonts w:ascii="Roboto Condensed" w:hAnsi="Roboto Condensed"/>
          <w:sz w:val="20"/>
          <w:lang w:val="pl-PL"/>
        </w:rPr>
        <w:t>Uchwała Nr VIII/67/2003 Rady Miejskiej w Kolbuszowej z dnia 25.04.2003 r. w sprawie uchwalenia miejscowego planu zagospodarowania przestrzennego w Kolbuszowej - terenu w rejonie ul. Krakowskiej (0.24 ha)</w:t>
      </w:r>
    </w:p>
    <w:p w14:paraId="70A8A35F" w14:textId="77777777" w:rsidR="001803FA" w:rsidRPr="00381F29" w:rsidRDefault="001803FA" w:rsidP="00F86C5E">
      <w:pPr>
        <w:pStyle w:val="Tekstpodstawowy2"/>
        <w:numPr>
          <w:ilvl w:val="0"/>
          <w:numId w:val="3"/>
        </w:numPr>
        <w:spacing w:line="240" w:lineRule="auto"/>
        <w:ind w:left="567" w:hanging="227"/>
        <w:rPr>
          <w:rFonts w:ascii="Roboto Condensed" w:hAnsi="Roboto Condensed"/>
          <w:sz w:val="20"/>
          <w:lang w:val="pl-PL"/>
        </w:rPr>
      </w:pPr>
      <w:r w:rsidRPr="00381F29">
        <w:rPr>
          <w:rFonts w:ascii="Roboto Condensed" w:hAnsi="Roboto Condensed"/>
          <w:sz w:val="20"/>
          <w:lang w:val="pl-PL"/>
        </w:rPr>
        <w:t>Uchwała Nr XXI/178/04 Rady Miejskiej w Kolbuszowej z dnia 05.05.2004 r. w sprawie uchwalenia miejscowego planu zagospodarowania przestrzennego Nr 1/2004 odcinka drogi zbiorczej łączącej drogę wojewódzką nr 875 prowadzącą do Mielca, z drogą krajową nr 9 w Kolbuszowej (2.24 ha)</w:t>
      </w:r>
    </w:p>
    <w:p w14:paraId="10906209" w14:textId="77777777" w:rsidR="001803FA" w:rsidRPr="00381F29" w:rsidRDefault="001803FA" w:rsidP="00F86C5E">
      <w:pPr>
        <w:pStyle w:val="Tekstpodstawowy2"/>
        <w:numPr>
          <w:ilvl w:val="0"/>
          <w:numId w:val="3"/>
        </w:numPr>
        <w:spacing w:line="240" w:lineRule="auto"/>
        <w:ind w:left="567" w:hanging="227"/>
        <w:rPr>
          <w:rFonts w:ascii="Roboto Condensed" w:hAnsi="Roboto Condensed"/>
          <w:sz w:val="20"/>
          <w:lang w:val="pl-PL"/>
        </w:rPr>
      </w:pPr>
      <w:r w:rsidRPr="00381F29">
        <w:rPr>
          <w:rFonts w:ascii="Roboto Condensed" w:hAnsi="Roboto Condensed"/>
          <w:sz w:val="20"/>
          <w:lang w:val="pl-PL"/>
        </w:rPr>
        <w:t>Uchwała Nr XXIII/189/04 Rady Miejskiej w Kolbuszowej z dnia 28.06.2004 r. w sprawie uchwalenia miejscowego planu zagospodarowania przestrzennego Nr 2/2004 terenu Rynku wraz z otoczeniem w Kolbuszowej (7.93 ha)</w:t>
      </w:r>
    </w:p>
    <w:p w14:paraId="0E0DA3C0" w14:textId="77777777" w:rsidR="001803FA" w:rsidRPr="00381F29" w:rsidRDefault="001803FA" w:rsidP="00F86C5E">
      <w:pPr>
        <w:pStyle w:val="Tekstpodstawowy2"/>
        <w:numPr>
          <w:ilvl w:val="0"/>
          <w:numId w:val="3"/>
        </w:numPr>
        <w:spacing w:line="240" w:lineRule="auto"/>
        <w:ind w:left="567" w:hanging="227"/>
        <w:rPr>
          <w:rFonts w:ascii="Roboto Condensed" w:hAnsi="Roboto Condensed"/>
          <w:sz w:val="20"/>
          <w:lang w:val="pl-PL"/>
        </w:rPr>
      </w:pPr>
      <w:r w:rsidRPr="00381F29">
        <w:rPr>
          <w:rFonts w:ascii="Roboto Condensed" w:hAnsi="Roboto Condensed"/>
          <w:sz w:val="20"/>
          <w:lang w:val="pl-PL"/>
        </w:rPr>
        <w:t>Uchwała Nr XXIII/190/04 Rady Miejskiej w Kolbuszowej z dnia 28.06.2004 r. w sprawie uchwalenia miejscowego planu zagospodarowania przestrzennego Nr 3/2004 terenu położonego przy drodze krajowej nr 9 w miejscowości Zarębki (0.27 ha)</w:t>
      </w:r>
    </w:p>
    <w:p w14:paraId="3C4FC43B" w14:textId="77777777" w:rsidR="001803FA" w:rsidRPr="00381F29" w:rsidRDefault="001803FA" w:rsidP="00F86C5E">
      <w:pPr>
        <w:pStyle w:val="Tekstpodstawowy2"/>
        <w:numPr>
          <w:ilvl w:val="0"/>
          <w:numId w:val="3"/>
        </w:numPr>
        <w:spacing w:line="240" w:lineRule="auto"/>
        <w:ind w:left="567" w:hanging="227"/>
        <w:rPr>
          <w:rFonts w:ascii="Roboto Condensed" w:hAnsi="Roboto Condensed"/>
          <w:sz w:val="20"/>
          <w:lang w:val="pl-PL"/>
        </w:rPr>
      </w:pPr>
      <w:r w:rsidRPr="00381F29">
        <w:rPr>
          <w:rFonts w:ascii="Roboto Condensed" w:hAnsi="Roboto Condensed"/>
          <w:sz w:val="20"/>
          <w:lang w:val="pl-PL"/>
        </w:rPr>
        <w:t>Uchwała Nr XXXVII/309/05 Rady Miejskiej w Kolbuszowej z dnia 29.06.2005 r. w sprawie uchwalenia zmiany miejscowego planu zagospodarowania przestrzennego Nr 1/95 obejmującego rejon ulic Topolowej i Obrońców Pokoju w Kolbuszowej (0.07 ha)</w:t>
      </w:r>
    </w:p>
    <w:p w14:paraId="5B27F036" w14:textId="77777777" w:rsidR="001803FA" w:rsidRPr="00381F29" w:rsidRDefault="001803FA" w:rsidP="00F86C5E">
      <w:pPr>
        <w:pStyle w:val="Tekstpodstawowy2"/>
        <w:numPr>
          <w:ilvl w:val="0"/>
          <w:numId w:val="3"/>
        </w:numPr>
        <w:spacing w:line="240" w:lineRule="auto"/>
        <w:ind w:left="567" w:hanging="227"/>
        <w:rPr>
          <w:rFonts w:ascii="Roboto Condensed" w:hAnsi="Roboto Condensed"/>
          <w:sz w:val="20"/>
          <w:lang w:val="pl-PL"/>
        </w:rPr>
      </w:pPr>
      <w:r w:rsidRPr="00381F29">
        <w:rPr>
          <w:rFonts w:ascii="Roboto Condensed" w:hAnsi="Roboto Condensed"/>
          <w:sz w:val="20"/>
          <w:lang w:val="pl-PL"/>
        </w:rPr>
        <w:t>Uchwała Nr XXXVIII/326/05 Rady Miejskiej w Kolbuszowej z dnia 28.08.2005 r. w sprawie uchwalenia miejscowego planu zagospodarowania przestrzennego Nr 1/2005 terenu eksploatacji surowców i produkcji ceramiki budowlanej w Kupnie (0.65 ha)</w:t>
      </w:r>
    </w:p>
    <w:p w14:paraId="26372D39" w14:textId="77777777" w:rsidR="001803FA" w:rsidRPr="00381F29" w:rsidRDefault="001803FA" w:rsidP="00F86C5E">
      <w:pPr>
        <w:pStyle w:val="Tekstpodstawowy2"/>
        <w:numPr>
          <w:ilvl w:val="0"/>
          <w:numId w:val="3"/>
        </w:numPr>
        <w:spacing w:line="240" w:lineRule="auto"/>
        <w:ind w:left="567" w:hanging="227"/>
        <w:rPr>
          <w:rFonts w:ascii="Roboto Condensed" w:hAnsi="Roboto Condensed"/>
          <w:sz w:val="20"/>
          <w:lang w:val="pl-PL"/>
        </w:rPr>
      </w:pPr>
      <w:r w:rsidRPr="00381F29">
        <w:rPr>
          <w:rFonts w:ascii="Roboto Condensed" w:hAnsi="Roboto Condensed"/>
          <w:sz w:val="20"/>
          <w:lang w:val="pl-PL"/>
        </w:rPr>
        <w:t>Uchwała Nr L/478/06 Rady Miejskiej w Kolbuszowej z dnia 10.08.2006 r. w sprawie uchwalenia miejscowego planu zagospodarowania przestrzennego Nr 1/2006 terenu cmentarza wraz z otoczeniem w Widełce (5.12 ha)</w:t>
      </w:r>
    </w:p>
    <w:p w14:paraId="2DCEA2DF" w14:textId="77777777" w:rsidR="001803FA" w:rsidRPr="00381F29" w:rsidRDefault="001803FA" w:rsidP="00F86C5E">
      <w:pPr>
        <w:pStyle w:val="Tekstpodstawowy2"/>
        <w:numPr>
          <w:ilvl w:val="0"/>
          <w:numId w:val="3"/>
        </w:numPr>
        <w:spacing w:line="240" w:lineRule="auto"/>
        <w:ind w:left="567" w:hanging="227"/>
        <w:rPr>
          <w:rFonts w:ascii="Roboto Condensed" w:hAnsi="Roboto Condensed"/>
          <w:sz w:val="20"/>
          <w:lang w:val="pl-PL"/>
        </w:rPr>
      </w:pPr>
      <w:r w:rsidRPr="00381F29">
        <w:rPr>
          <w:rFonts w:ascii="Roboto Condensed" w:hAnsi="Roboto Condensed"/>
          <w:sz w:val="20"/>
          <w:lang w:val="pl-PL"/>
        </w:rPr>
        <w:t>Uchwała Nr LIV/521/06 Rady Miejskiej w Kolbuszowej z dnia 26.10.2006 r. w sprawie uchwalenia miejscowego planu zagospodarowania przestrzennego Nr 2/2006 terenu oczyszczalni ścieków w Widełce (1.32 ha)</w:t>
      </w:r>
    </w:p>
    <w:p w14:paraId="6B4B2392" w14:textId="77777777" w:rsidR="001803FA" w:rsidRPr="00381F29" w:rsidRDefault="001803FA" w:rsidP="00F86C5E">
      <w:pPr>
        <w:pStyle w:val="Tekstpodstawowy2"/>
        <w:numPr>
          <w:ilvl w:val="0"/>
          <w:numId w:val="3"/>
        </w:numPr>
        <w:spacing w:line="240" w:lineRule="auto"/>
        <w:ind w:left="567" w:hanging="227"/>
        <w:rPr>
          <w:rFonts w:ascii="Roboto Condensed" w:hAnsi="Roboto Condensed"/>
          <w:sz w:val="20"/>
          <w:lang w:val="pl-PL"/>
        </w:rPr>
      </w:pPr>
      <w:r w:rsidRPr="00381F29">
        <w:rPr>
          <w:rFonts w:ascii="Roboto Condensed" w:hAnsi="Roboto Condensed"/>
          <w:sz w:val="20"/>
          <w:lang w:val="pl-PL"/>
        </w:rPr>
        <w:t>Uchwała Nr X/76/07 Rady Miejskiej w Kolbuszowej z dnia 24.05.2007 r. w sprawie uchwalenia miejscowego planu zagospodarowania przestrzennego Nr 1/2007 terenu budownictwa mieszkaniowego w Nowej Wsi (2.2 ha)</w:t>
      </w:r>
    </w:p>
    <w:p w14:paraId="3CA07AB8" w14:textId="77777777" w:rsidR="001803FA" w:rsidRPr="00381F29" w:rsidRDefault="001803FA" w:rsidP="00F86C5E">
      <w:pPr>
        <w:pStyle w:val="Tekstpodstawowy2"/>
        <w:numPr>
          <w:ilvl w:val="0"/>
          <w:numId w:val="3"/>
        </w:numPr>
        <w:spacing w:line="240" w:lineRule="auto"/>
        <w:ind w:left="567" w:hanging="227"/>
        <w:rPr>
          <w:rFonts w:ascii="Roboto Condensed" w:hAnsi="Roboto Condensed"/>
          <w:sz w:val="20"/>
          <w:lang w:val="pl-PL"/>
        </w:rPr>
      </w:pPr>
      <w:r w:rsidRPr="00381F29">
        <w:rPr>
          <w:rFonts w:ascii="Roboto Condensed" w:hAnsi="Roboto Condensed"/>
          <w:sz w:val="20"/>
          <w:lang w:val="pl-PL"/>
        </w:rPr>
        <w:t>Uchwała Nr XXXIII/318/08 Rady Miejskiej w Kolbuszowej z dnia 29.12.2008 r. w sprawie uchwalenia miejscowego planu zagospodarowania przestrzennego Nr 1/2008 terenu przemysłowo usługowego w Kolbuszowej (30.41 ha)</w:t>
      </w:r>
    </w:p>
    <w:p w14:paraId="7390C739" w14:textId="77777777" w:rsidR="001803FA" w:rsidRPr="00381F29" w:rsidRDefault="001803FA" w:rsidP="00F86C5E">
      <w:pPr>
        <w:pStyle w:val="Tekstpodstawowy2"/>
        <w:numPr>
          <w:ilvl w:val="0"/>
          <w:numId w:val="3"/>
        </w:numPr>
        <w:spacing w:line="240" w:lineRule="auto"/>
        <w:ind w:left="567" w:hanging="227"/>
        <w:rPr>
          <w:rFonts w:ascii="Roboto Condensed" w:hAnsi="Roboto Condensed"/>
          <w:sz w:val="20"/>
          <w:lang w:val="pl-PL"/>
        </w:rPr>
      </w:pPr>
      <w:r w:rsidRPr="00381F29">
        <w:rPr>
          <w:rFonts w:ascii="Roboto Condensed" w:hAnsi="Roboto Condensed"/>
          <w:sz w:val="20"/>
          <w:lang w:val="pl-PL"/>
        </w:rPr>
        <w:t>Uchwała Nr XLIII/404/09 Rady Miejskiej w Kolbuszowej z dnia 25.09.2009 r. w sprawie uchwalenia miejscowego planu zagospodarowania przestrzennego terenów złoża gazu ziemnego Kupno w tym ośrodka zbioru gazu wraz z przyłączami oraz gazociągów kopalnianych i gazociągu ekspedycyjnego położonych w Gminie Kolbuszowa województwo podkarpackie (70.37 ha)</w:t>
      </w:r>
    </w:p>
    <w:p w14:paraId="1437C282" w14:textId="77777777" w:rsidR="001803FA" w:rsidRPr="00381F29" w:rsidRDefault="001803FA" w:rsidP="00F86C5E">
      <w:pPr>
        <w:pStyle w:val="Tekstpodstawowy2"/>
        <w:numPr>
          <w:ilvl w:val="0"/>
          <w:numId w:val="3"/>
        </w:numPr>
        <w:spacing w:line="240" w:lineRule="auto"/>
        <w:ind w:left="567" w:hanging="227"/>
        <w:rPr>
          <w:rFonts w:ascii="Roboto Condensed" w:hAnsi="Roboto Condensed"/>
          <w:sz w:val="20"/>
          <w:lang w:val="pl-PL"/>
        </w:rPr>
      </w:pPr>
      <w:r w:rsidRPr="00381F29">
        <w:rPr>
          <w:rFonts w:ascii="Roboto Condensed" w:hAnsi="Roboto Condensed"/>
          <w:sz w:val="20"/>
          <w:lang w:val="pl-PL"/>
        </w:rPr>
        <w:lastRenderedPageBreak/>
        <w:t>Uchwała Nr LIII/541/10 Rady Miejskiej w Kolbuszowej z dnia 20.05.2010 r. w sprawie uchwalenia miejscowego planu zagospodarowania przestrzennego Nr 1/2009 terenu budownictwa handlowo- usługowego w Kolbuszowej  (1.6 ha)</w:t>
      </w:r>
    </w:p>
    <w:p w14:paraId="3A2D9ED0" w14:textId="77777777" w:rsidR="001803FA" w:rsidRPr="00381F29" w:rsidRDefault="001803FA" w:rsidP="00F86C5E">
      <w:pPr>
        <w:pStyle w:val="Tekstpodstawowy2"/>
        <w:numPr>
          <w:ilvl w:val="0"/>
          <w:numId w:val="3"/>
        </w:numPr>
        <w:spacing w:line="240" w:lineRule="auto"/>
        <w:ind w:left="567" w:hanging="227"/>
        <w:rPr>
          <w:rFonts w:ascii="Roboto Condensed" w:hAnsi="Roboto Condensed"/>
          <w:sz w:val="20"/>
          <w:lang w:val="pl-PL"/>
        </w:rPr>
      </w:pPr>
      <w:r w:rsidRPr="00381F29">
        <w:rPr>
          <w:rFonts w:ascii="Roboto Condensed" w:hAnsi="Roboto Condensed"/>
          <w:sz w:val="20"/>
          <w:lang w:val="pl-PL"/>
        </w:rPr>
        <w:t>Uchwała Nr LI/553/14 Rady Miejskiej w Kolbuszowej z dnia 27.03.2014 r. w sprawie uchwalenia miejscowego planu zagospodarowania przestrzennego terenu pod działalność usługową w Kolbuszowej przy ul. Wolskiej (1.59 ha)</w:t>
      </w:r>
    </w:p>
    <w:p w14:paraId="03326423" w14:textId="77777777" w:rsidR="001803FA" w:rsidRPr="00381F29" w:rsidRDefault="001803FA" w:rsidP="00F86C5E">
      <w:pPr>
        <w:pStyle w:val="Tekstpodstawowy2"/>
        <w:numPr>
          <w:ilvl w:val="0"/>
          <w:numId w:val="3"/>
        </w:numPr>
        <w:spacing w:line="240" w:lineRule="auto"/>
        <w:ind w:left="567" w:hanging="227"/>
        <w:rPr>
          <w:rFonts w:ascii="Roboto Condensed" w:hAnsi="Roboto Condensed"/>
          <w:sz w:val="20"/>
          <w:lang w:val="pl-PL"/>
        </w:rPr>
      </w:pPr>
      <w:r w:rsidRPr="00381F29">
        <w:rPr>
          <w:rFonts w:ascii="Roboto Condensed" w:hAnsi="Roboto Condensed"/>
          <w:sz w:val="20"/>
          <w:lang w:val="pl-PL"/>
        </w:rPr>
        <w:t>Uchwała Nr Vlll/65/2015 Rady Miejskiej w Kolbuszowej z dnia 26.03.2015 r. w sprawie uchwalenia miejscowego planu zagospodarowania przestrzennego Nr 3/2012 terenu pod zieleń parkową, sportu, rekreacji i usług turystycznych w Kolbuszowej (13.68 ha)</w:t>
      </w:r>
    </w:p>
    <w:p w14:paraId="3F384CA3" w14:textId="77777777" w:rsidR="001803FA" w:rsidRPr="00381F29" w:rsidRDefault="001803FA" w:rsidP="00F86C5E">
      <w:pPr>
        <w:pStyle w:val="Tekstpodstawowy2"/>
        <w:numPr>
          <w:ilvl w:val="0"/>
          <w:numId w:val="3"/>
        </w:numPr>
        <w:spacing w:line="240" w:lineRule="auto"/>
        <w:ind w:left="567" w:hanging="227"/>
        <w:rPr>
          <w:rFonts w:ascii="Roboto Condensed" w:hAnsi="Roboto Condensed"/>
          <w:sz w:val="20"/>
          <w:lang w:val="pl-PL"/>
        </w:rPr>
      </w:pPr>
      <w:r w:rsidRPr="00381F29">
        <w:rPr>
          <w:rFonts w:ascii="Roboto Condensed" w:hAnsi="Roboto Condensed"/>
          <w:sz w:val="20"/>
          <w:lang w:val="pl-PL"/>
        </w:rPr>
        <w:t>Uchwała Nr XXI/269/2016 Rady Miejskiej w Kolbuszowej z dnia 24.02.2016 r. w sprawie uchwalenia miejscowego zagospodarowania przestrzennego Nr 4/2014 terenu pod usługi oświaty w Nowej Wsi (0.88 ha)</w:t>
      </w:r>
    </w:p>
    <w:p w14:paraId="6DE0CC5A" w14:textId="3E9C8DCB" w:rsidR="001803FA" w:rsidRPr="00381F29" w:rsidRDefault="001803FA" w:rsidP="00F86C5E">
      <w:pPr>
        <w:pStyle w:val="Tekstpodstawowy2"/>
        <w:numPr>
          <w:ilvl w:val="0"/>
          <w:numId w:val="3"/>
        </w:numPr>
        <w:spacing w:line="240" w:lineRule="auto"/>
        <w:ind w:left="567" w:hanging="227"/>
        <w:rPr>
          <w:rFonts w:ascii="Roboto Condensed" w:hAnsi="Roboto Condensed"/>
          <w:sz w:val="20"/>
          <w:lang w:val="pl-PL"/>
        </w:rPr>
      </w:pPr>
      <w:r w:rsidRPr="00381F29">
        <w:rPr>
          <w:rFonts w:ascii="Roboto Condensed" w:hAnsi="Roboto Condensed"/>
          <w:sz w:val="20"/>
          <w:lang w:val="pl-PL"/>
        </w:rPr>
        <w:t>Uchwała Nr XXX/380/2016 Rady Miejskiej w Kolbuszowej z dnia 29.09.2016 r. w sprawie uchwalenia II zmiany miejscowego planu zagospodarowania przestrzennego Nr 1/2008 terenu przemysłowo usługowego w Kolbuszowej. (18.17 ha)</w:t>
      </w:r>
    </w:p>
    <w:p w14:paraId="640C7FF2" w14:textId="77777777" w:rsidR="001803FA" w:rsidRPr="00381F29" w:rsidRDefault="001803FA" w:rsidP="00F86C5E">
      <w:pPr>
        <w:pStyle w:val="Tekstpodstawowy2"/>
        <w:numPr>
          <w:ilvl w:val="0"/>
          <w:numId w:val="3"/>
        </w:numPr>
        <w:spacing w:line="240" w:lineRule="auto"/>
        <w:ind w:left="567" w:hanging="227"/>
        <w:rPr>
          <w:rFonts w:ascii="Roboto Condensed" w:hAnsi="Roboto Condensed"/>
          <w:sz w:val="20"/>
          <w:lang w:val="pl-PL"/>
        </w:rPr>
      </w:pPr>
      <w:r w:rsidRPr="00381F29">
        <w:rPr>
          <w:rFonts w:ascii="Roboto Condensed" w:hAnsi="Roboto Condensed"/>
          <w:sz w:val="20"/>
          <w:lang w:val="pl-PL"/>
        </w:rPr>
        <w:t>Uchwała Nr XXXVII/452/2017 Rady Miejskiej w Kolbuszowej z dnia 02.03.2017 r. w sprawie uchwalenia miejscowego planu zagospodarowania przestrzennego Nr 4/2012 terenu budownictwa usługowego w miejscowości Przedbórz (1.69 ha)</w:t>
      </w:r>
    </w:p>
    <w:p w14:paraId="4E954C71" w14:textId="77777777" w:rsidR="001803FA" w:rsidRPr="00381F29" w:rsidRDefault="001803FA" w:rsidP="00F86C5E">
      <w:pPr>
        <w:pStyle w:val="Tekstpodstawowy2"/>
        <w:numPr>
          <w:ilvl w:val="0"/>
          <w:numId w:val="3"/>
        </w:numPr>
        <w:spacing w:line="240" w:lineRule="auto"/>
        <w:ind w:left="567" w:hanging="227"/>
        <w:rPr>
          <w:rFonts w:ascii="Roboto Condensed" w:hAnsi="Roboto Condensed"/>
          <w:sz w:val="20"/>
          <w:lang w:val="pl-PL"/>
        </w:rPr>
      </w:pPr>
      <w:r w:rsidRPr="00381F29">
        <w:rPr>
          <w:rFonts w:ascii="Roboto Condensed" w:hAnsi="Roboto Condensed"/>
          <w:sz w:val="20"/>
          <w:lang w:val="pl-PL"/>
        </w:rPr>
        <w:t>Uchwała Nr XLVIII/599/17 Rady Miejskiej w Kolbuszowej z dnia 15.12.2017 r. w sprawie uchwalenia miejscowego planu zagospodarowania przestrzennego Nr 1/2017 terenu pod budownictwo usługowe w miejscowości Poręby Kupieńskie (0.93 ha)</w:t>
      </w:r>
    </w:p>
    <w:p w14:paraId="50A2699C" w14:textId="2482614C" w:rsidR="001803FA" w:rsidRPr="00381F29" w:rsidRDefault="001803FA" w:rsidP="00F86C5E">
      <w:pPr>
        <w:pStyle w:val="Tekstpodstawowy2"/>
        <w:numPr>
          <w:ilvl w:val="0"/>
          <w:numId w:val="3"/>
        </w:numPr>
        <w:spacing w:line="240" w:lineRule="auto"/>
        <w:ind w:left="567" w:hanging="227"/>
        <w:rPr>
          <w:rFonts w:ascii="Roboto Condensed" w:hAnsi="Roboto Condensed"/>
          <w:sz w:val="20"/>
          <w:lang w:val="pl-PL"/>
        </w:rPr>
      </w:pPr>
      <w:r w:rsidRPr="00381F29">
        <w:rPr>
          <w:rFonts w:ascii="Roboto Condensed" w:hAnsi="Roboto Condensed"/>
          <w:sz w:val="20"/>
          <w:lang w:val="pl-PL"/>
        </w:rPr>
        <w:t>Uchwała Nr LV/670/2018 Rady Miejskiej w Kolbuszowej z dnia 28.05.2018 r. w sprawie uchwalenia miejscowego planu zagospodarowania przestrzennego Nr 1/2016 terenu mieszkaniowo-us</w:t>
      </w:r>
      <w:r w:rsidR="00F83811">
        <w:rPr>
          <w:rFonts w:ascii="Roboto Condensed" w:hAnsi="Roboto Condensed"/>
          <w:sz w:val="20"/>
          <w:lang w:val="pl-PL"/>
        </w:rPr>
        <w:t>ł</w:t>
      </w:r>
      <w:r w:rsidRPr="00381F29">
        <w:rPr>
          <w:rFonts w:ascii="Roboto Condensed" w:hAnsi="Roboto Condensed"/>
          <w:sz w:val="20"/>
          <w:lang w:val="pl-PL"/>
        </w:rPr>
        <w:t>ugowego w rejonie ul. 3-go Maja w Kolbuszowej (4.58 ha)</w:t>
      </w:r>
    </w:p>
    <w:p w14:paraId="01BA685B" w14:textId="77777777" w:rsidR="001803FA" w:rsidRPr="00381F29" w:rsidRDefault="001803FA" w:rsidP="00F86C5E">
      <w:pPr>
        <w:pStyle w:val="Tekstpodstawowy2"/>
        <w:numPr>
          <w:ilvl w:val="0"/>
          <w:numId w:val="3"/>
        </w:numPr>
        <w:spacing w:line="240" w:lineRule="auto"/>
        <w:ind w:left="567" w:hanging="227"/>
        <w:rPr>
          <w:rFonts w:ascii="Roboto Condensed" w:hAnsi="Roboto Condensed"/>
          <w:sz w:val="20"/>
          <w:lang w:val="pl-PL"/>
        </w:rPr>
      </w:pPr>
      <w:r w:rsidRPr="00381F29">
        <w:rPr>
          <w:rFonts w:ascii="Roboto Condensed" w:hAnsi="Roboto Condensed"/>
          <w:sz w:val="20"/>
          <w:lang w:val="pl-PL"/>
        </w:rPr>
        <w:t>Uchwała Nr LVI/672/2018 Rady Miejskiej w Kolbuszowej z dnia 29.06.2018 r. w sprawie miejscowego planu zagospodarowania przestrzennego Nr 3/2017 terenu stacji elektroenergetycznej w miejscowości Widełka, w gminie Kolbuszowa (28.65 ha)</w:t>
      </w:r>
    </w:p>
    <w:p w14:paraId="67422700" w14:textId="527A730D" w:rsidR="001803FA" w:rsidRPr="00381F29" w:rsidRDefault="001803FA" w:rsidP="00F86C5E">
      <w:pPr>
        <w:pStyle w:val="Tekstpodstawowy2"/>
        <w:numPr>
          <w:ilvl w:val="0"/>
          <w:numId w:val="3"/>
        </w:numPr>
        <w:spacing w:line="240" w:lineRule="auto"/>
        <w:ind w:left="567" w:hanging="227"/>
        <w:rPr>
          <w:rFonts w:ascii="Roboto Condensed" w:hAnsi="Roboto Condensed"/>
          <w:sz w:val="20"/>
          <w:lang w:val="pl-PL"/>
        </w:rPr>
      </w:pPr>
      <w:r w:rsidRPr="00381F29">
        <w:rPr>
          <w:rFonts w:ascii="Roboto Condensed" w:hAnsi="Roboto Condensed"/>
          <w:sz w:val="20"/>
          <w:lang w:val="pl-PL"/>
        </w:rPr>
        <w:t>Uchwała Nr IX/116/2019 Rady Miejskiej w Kolbuszowej z dnia 31.05.2019 r. w sprawie uchwalenia miejscowego planu zagospodarowania przestrzennego terenu pod zabudowę produkcyjno–usługową w rejonie ul. Błonie w Kolbuszowej (25.13 ha)</w:t>
      </w:r>
    </w:p>
    <w:p w14:paraId="6FDF10D4" w14:textId="77777777" w:rsidR="001803FA" w:rsidRPr="00381F29" w:rsidRDefault="001803FA" w:rsidP="00F86C5E">
      <w:pPr>
        <w:pStyle w:val="Tekstpodstawowy2"/>
        <w:numPr>
          <w:ilvl w:val="0"/>
          <w:numId w:val="3"/>
        </w:numPr>
        <w:spacing w:line="240" w:lineRule="auto"/>
        <w:ind w:left="567" w:hanging="227"/>
        <w:rPr>
          <w:rFonts w:ascii="Roboto Condensed" w:hAnsi="Roboto Condensed"/>
          <w:sz w:val="20"/>
          <w:lang w:val="pl-PL"/>
        </w:rPr>
      </w:pPr>
      <w:r w:rsidRPr="00381F29">
        <w:rPr>
          <w:rFonts w:ascii="Roboto Condensed" w:hAnsi="Roboto Condensed"/>
          <w:sz w:val="20"/>
          <w:lang w:val="pl-PL"/>
        </w:rPr>
        <w:t>Uchwała Nr XXVI/297/2020 Rady Miejskiej w Kolbuszowej z dnia 29.10.2020 r. w sprawie uchwalenia miejscowego planu zagospodarowania przestrzennego terenu przeznaczonego pod usługi oraz poszerzenie cmentarza parafialnego w Kolbuszowej Górnej (4.82 ha)</w:t>
      </w:r>
    </w:p>
    <w:p w14:paraId="5B958016" w14:textId="77777777" w:rsidR="001803FA" w:rsidRPr="00381F29" w:rsidRDefault="001803FA" w:rsidP="00F86C5E">
      <w:pPr>
        <w:pStyle w:val="Tekstpodstawowy2"/>
        <w:numPr>
          <w:ilvl w:val="0"/>
          <w:numId w:val="3"/>
        </w:numPr>
        <w:spacing w:line="240" w:lineRule="auto"/>
        <w:ind w:left="567" w:hanging="227"/>
        <w:rPr>
          <w:rFonts w:ascii="Roboto Condensed" w:hAnsi="Roboto Condensed"/>
          <w:sz w:val="20"/>
          <w:lang w:val="pl-PL"/>
        </w:rPr>
      </w:pPr>
      <w:r w:rsidRPr="00381F29">
        <w:rPr>
          <w:rFonts w:ascii="Roboto Condensed" w:hAnsi="Roboto Condensed"/>
          <w:sz w:val="20"/>
          <w:lang w:val="pl-PL"/>
        </w:rPr>
        <w:t>Uchwała Nr XXXV/400/21 Rady Miejskiej w Kolbuszowej z dnia 06.08.2021 r. w sprawie uchwalenia miejscowego planu zagospodarowania przestrzennego terenu eksploatacji powierzchniowej położonego w miejscowości Kupno (88.79 ha)</w:t>
      </w:r>
    </w:p>
    <w:p w14:paraId="115FBB90" w14:textId="77777777" w:rsidR="001803FA" w:rsidRPr="00381F29" w:rsidRDefault="001803FA" w:rsidP="00F86C5E">
      <w:pPr>
        <w:pStyle w:val="Tekstpodstawowy2"/>
        <w:numPr>
          <w:ilvl w:val="0"/>
          <w:numId w:val="3"/>
        </w:numPr>
        <w:spacing w:line="240" w:lineRule="auto"/>
        <w:ind w:left="567" w:hanging="227"/>
        <w:rPr>
          <w:rFonts w:ascii="Roboto Condensed" w:hAnsi="Roboto Condensed"/>
          <w:sz w:val="20"/>
          <w:lang w:val="pl-PL"/>
        </w:rPr>
      </w:pPr>
      <w:r w:rsidRPr="00381F29">
        <w:rPr>
          <w:rFonts w:ascii="Roboto Condensed" w:hAnsi="Roboto Condensed"/>
          <w:sz w:val="20"/>
          <w:lang w:val="pl-PL"/>
        </w:rPr>
        <w:t>Uchwała Nr XLI/482/2021 Rady Miejskiej w Kolbuszowej z dnia 29.12.2021 r. w sprawie miejscowego planu zagospodarowania przestrzennego terenu pod zabudowę przemysłowo-usługową, budownictwo mieszkaniowe jednorodzinne i ogródki działkowe w rejonie ul. Piłsudskiego w Kolbuszowej – część A (12.27 ha)</w:t>
      </w:r>
    </w:p>
    <w:p w14:paraId="20AB488C" w14:textId="77777777" w:rsidR="001803FA" w:rsidRPr="00381F29" w:rsidRDefault="001803FA" w:rsidP="00F86C5E">
      <w:pPr>
        <w:pStyle w:val="Tekstpodstawowy2"/>
        <w:numPr>
          <w:ilvl w:val="0"/>
          <w:numId w:val="3"/>
        </w:numPr>
        <w:spacing w:line="240" w:lineRule="auto"/>
        <w:ind w:left="567" w:hanging="227"/>
        <w:rPr>
          <w:rFonts w:ascii="Roboto Condensed" w:hAnsi="Roboto Condensed"/>
          <w:sz w:val="20"/>
          <w:lang w:val="pl-PL"/>
        </w:rPr>
      </w:pPr>
      <w:r w:rsidRPr="00381F29">
        <w:rPr>
          <w:rFonts w:ascii="Roboto Condensed" w:hAnsi="Roboto Condensed"/>
          <w:sz w:val="20"/>
          <w:lang w:val="pl-PL"/>
        </w:rPr>
        <w:t>Uchwała Nr XLV/525/2022 Rady Miejskiej w Kolbuszowej z dnia 28.04.2022 r. w sprawie uchwalenia I zmiany miejscowego planu zagospodarowania przestrzennego terenów złoża gazu ziemnego Kupno w tym ośrodka zbioru gazu wraz z przyłączami oraz gazociągów kopalnianych i gazociągu ekspedycyjnego położonych w gminie Kolbuszowa, województwo podkarpackie (9.16 ha)</w:t>
      </w:r>
    </w:p>
    <w:p w14:paraId="660AF667" w14:textId="77777777" w:rsidR="001803FA" w:rsidRPr="00381F29" w:rsidRDefault="001803FA" w:rsidP="00F86C5E">
      <w:pPr>
        <w:pStyle w:val="Tekstpodstawowy2"/>
        <w:numPr>
          <w:ilvl w:val="0"/>
          <w:numId w:val="3"/>
        </w:numPr>
        <w:spacing w:line="240" w:lineRule="auto"/>
        <w:ind w:left="567" w:hanging="227"/>
        <w:rPr>
          <w:rFonts w:ascii="Roboto Condensed" w:hAnsi="Roboto Condensed"/>
          <w:sz w:val="20"/>
          <w:lang w:val="pl-PL"/>
        </w:rPr>
      </w:pPr>
      <w:r w:rsidRPr="00381F29">
        <w:rPr>
          <w:rFonts w:ascii="Roboto Condensed" w:hAnsi="Roboto Condensed"/>
          <w:sz w:val="20"/>
          <w:lang w:val="pl-PL"/>
        </w:rPr>
        <w:t>Uchwała Nr LII/490/22 Rady Miejskiej w Kolbuszowej z dnia 24.11.2022 r. w sprawie miejscowego planu zagospodarowania przestrzennego obejmującego teren położony w rejonie ulic Obrońców Pokoju i św. Brata Alberta w Kolbuszowej - etap I (110.47 ha)</w:t>
      </w:r>
    </w:p>
    <w:p w14:paraId="4D9BBB90" w14:textId="77777777" w:rsidR="001803FA" w:rsidRDefault="001803FA" w:rsidP="00F86C5E">
      <w:pPr>
        <w:pStyle w:val="Tekstpodstawowy2"/>
        <w:numPr>
          <w:ilvl w:val="0"/>
          <w:numId w:val="3"/>
        </w:numPr>
        <w:spacing w:line="240" w:lineRule="auto"/>
        <w:ind w:left="567" w:hanging="227"/>
        <w:rPr>
          <w:rFonts w:ascii="Roboto Condensed" w:hAnsi="Roboto Condensed"/>
          <w:sz w:val="20"/>
          <w:lang w:val="pl-PL"/>
        </w:rPr>
      </w:pPr>
      <w:r w:rsidRPr="00381F29">
        <w:rPr>
          <w:rFonts w:ascii="Roboto Condensed" w:hAnsi="Roboto Condensed"/>
          <w:sz w:val="20"/>
          <w:lang w:val="pl-PL"/>
        </w:rPr>
        <w:t>Uchwała Nr LXVI/696/23 Rady Miejskiej w Kolbuszowej z dnia 30.11.2023 r. w sprawie miejscowego planu zagospodarowania przestrzennego terenu w rejonie ul. Rzeszowskiej w Kolbuszowej. (3.99 ha)</w:t>
      </w:r>
    </w:p>
    <w:p w14:paraId="259A424E" w14:textId="3FA35FAC" w:rsidR="003B6962" w:rsidRPr="00381F29" w:rsidRDefault="0058053E" w:rsidP="00F86C5E">
      <w:pPr>
        <w:pStyle w:val="Tekstpodstawowy2"/>
        <w:numPr>
          <w:ilvl w:val="0"/>
          <w:numId w:val="3"/>
        </w:numPr>
        <w:spacing w:line="240" w:lineRule="auto"/>
        <w:ind w:left="567" w:hanging="227"/>
        <w:rPr>
          <w:rFonts w:ascii="Roboto Condensed" w:hAnsi="Roboto Condensed"/>
          <w:sz w:val="20"/>
          <w:lang w:val="pl-PL"/>
        </w:rPr>
      </w:pPr>
      <w:r w:rsidRPr="00D61410">
        <w:rPr>
          <w:rFonts w:ascii="Roboto Condensed" w:hAnsi="Roboto Condensed"/>
          <w:sz w:val="20"/>
          <w:lang w:val="pl-PL"/>
        </w:rPr>
        <w:t>Uchwała nr XXIV/258/25 Rady Miejskiej w Kolbuszowej z dnia 26 listopada 2025 r. w sprawie miejscowego planu zagospodarowania przestrzennego terenu w rejonie ulic Astrowej i Błonie w Kolbuszowej</w:t>
      </w:r>
      <w:r>
        <w:rPr>
          <w:rFonts w:ascii="Roboto Condensed" w:hAnsi="Roboto Condensed"/>
          <w:sz w:val="20"/>
          <w:lang w:val="pl-PL"/>
        </w:rPr>
        <w:t>. (</w:t>
      </w:r>
      <w:r w:rsidRPr="0058053E">
        <w:rPr>
          <w:rFonts w:ascii="Roboto Condensed" w:hAnsi="Roboto Condensed"/>
          <w:sz w:val="20"/>
          <w:lang w:val="pl-PL"/>
        </w:rPr>
        <w:t>3,84</w:t>
      </w:r>
      <w:r>
        <w:rPr>
          <w:rFonts w:ascii="Roboto Condensed" w:hAnsi="Roboto Condensed"/>
          <w:sz w:val="20"/>
          <w:lang w:val="pl-PL"/>
        </w:rPr>
        <w:t xml:space="preserve"> ha)</w:t>
      </w:r>
    </w:p>
    <w:p w14:paraId="6A775D99" w14:textId="77777777" w:rsidR="001803FA" w:rsidRPr="00DD7EDE" w:rsidRDefault="001803FA" w:rsidP="001803FA">
      <w:pPr>
        <w:pStyle w:val="Tekstpodstawowy2"/>
        <w:spacing w:before="120" w:line="240" w:lineRule="auto"/>
        <w:ind w:left="170"/>
        <w:rPr>
          <w:rFonts w:ascii="Roboto Condensed" w:hAnsi="Roboto Condensed"/>
          <w:sz w:val="20"/>
          <w:lang w:val="pl-PL"/>
        </w:rPr>
      </w:pPr>
      <w:r>
        <w:rPr>
          <w:rFonts w:ascii="Roboto Condensed" w:hAnsi="Roboto Condensed"/>
          <w:sz w:val="20"/>
          <w:lang w:val="pl-PL"/>
        </w:rPr>
        <w:t>Ponadto w</w:t>
      </w:r>
      <w:r w:rsidRPr="00DD7EDE">
        <w:rPr>
          <w:rFonts w:ascii="Roboto Condensed" w:hAnsi="Roboto Condensed"/>
          <w:sz w:val="20"/>
          <w:lang w:val="pl-PL"/>
        </w:rPr>
        <w:t xml:space="preserve"> trakcie procedury znajdują się:</w:t>
      </w:r>
    </w:p>
    <w:p w14:paraId="14E15902" w14:textId="30CC6051" w:rsidR="00EB0EFF" w:rsidRPr="00F83811" w:rsidRDefault="001803FA" w:rsidP="00F86C5E">
      <w:pPr>
        <w:pStyle w:val="Tekstpodstawowy2"/>
        <w:numPr>
          <w:ilvl w:val="0"/>
          <w:numId w:val="3"/>
        </w:numPr>
        <w:spacing w:line="240" w:lineRule="auto"/>
        <w:ind w:left="567" w:hanging="227"/>
        <w:rPr>
          <w:rFonts w:ascii="Roboto Condensed" w:hAnsi="Roboto Condensed"/>
          <w:color w:val="EE0000"/>
          <w:sz w:val="20"/>
          <w:lang w:val="pl-PL"/>
        </w:rPr>
      </w:pPr>
      <w:r>
        <w:rPr>
          <w:rFonts w:ascii="Roboto Condensed" w:hAnsi="Roboto Condensed"/>
          <w:sz w:val="20"/>
          <w:lang w:val="pl-PL"/>
        </w:rPr>
        <w:t>zintegrowany plan inwestycyjny</w:t>
      </w:r>
      <w:r w:rsidRPr="001D778A">
        <w:rPr>
          <w:rFonts w:ascii="Roboto Condensed" w:hAnsi="Roboto Condensed"/>
          <w:i/>
          <w:iCs/>
          <w:color w:val="EE0000"/>
          <w:sz w:val="20"/>
          <w:lang w:val="pl-PL"/>
        </w:rPr>
        <w:t xml:space="preserve"> </w:t>
      </w:r>
      <w:r w:rsidRPr="00DD7EDE">
        <w:rPr>
          <w:rFonts w:ascii="Roboto Condensed" w:hAnsi="Roboto Condensed"/>
          <w:sz w:val="20"/>
          <w:lang w:val="pl-PL"/>
        </w:rPr>
        <w:t>dla terenu po</w:t>
      </w:r>
      <w:r>
        <w:rPr>
          <w:rFonts w:ascii="Roboto Condensed" w:hAnsi="Roboto Condensed"/>
          <w:sz w:val="20"/>
          <w:lang w:val="pl-PL"/>
        </w:rPr>
        <w:t>ł</w:t>
      </w:r>
      <w:r w:rsidRPr="00DD7EDE">
        <w:rPr>
          <w:rFonts w:ascii="Roboto Condensed" w:hAnsi="Roboto Condensed"/>
          <w:sz w:val="20"/>
          <w:lang w:val="pl-PL"/>
        </w:rPr>
        <w:t>ożonego</w:t>
      </w:r>
      <w:r w:rsidRPr="001D778A">
        <w:rPr>
          <w:rFonts w:ascii="Roboto Condensed" w:hAnsi="Roboto Condensed"/>
          <w:i/>
          <w:iCs/>
          <w:color w:val="EE0000"/>
          <w:sz w:val="20"/>
          <w:lang w:val="pl-PL"/>
        </w:rPr>
        <w:t xml:space="preserve"> </w:t>
      </w:r>
      <w:r w:rsidRPr="00DD7EDE">
        <w:rPr>
          <w:rFonts w:ascii="Roboto Condensed" w:hAnsi="Roboto Condensed"/>
          <w:sz w:val="20"/>
          <w:lang w:val="pl-PL"/>
        </w:rPr>
        <w:t>w miejscowości Widełka</w:t>
      </w:r>
      <w:r>
        <w:rPr>
          <w:rFonts w:ascii="Roboto Condensed" w:hAnsi="Roboto Condensed"/>
          <w:sz w:val="20"/>
          <w:lang w:val="pl-PL"/>
        </w:rPr>
        <w:t>,</w:t>
      </w:r>
      <w:r w:rsidRPr="00DD7EDE">
        <w:rPr>
          <w:rFonts w:ascii="Roboto Condensed" w:hAnsi="Roboto Condensed"/>
          <w:sz w:val="20"/>
          <w:lang w:val="pl-PL"/>
        </w:rPr>
        <w:t xml:space="preserve"> w sąsiedztwie drogi krajowej nr 9, w celu przeznaczenia terenu pod</w:t>
      </w:r>
      <w:r w:rsidRPr="001D778A">
        <w:rPr>
          <w:rFonts w:ascii="Roboto Condensed" w:hAnsi="Roboto Condensed"/>
          <w:i/>
          <w:iCs/>
          <w:color w:val="EE0000"/>
          <w:sz w:val="20"/>
          <w:lang w:val="pl-PL"/>
        </w:rPr>
        <w:t xml:space="preserve"> </w:t>
      </w:r>
      <w:r w:rsidRPr="00DD7EDE">
        <w:rPr>
          <w:rFonts w:ascii="Roboto Condensed" w:hAnsi="Roboto Condensed"/>
          <w:sz w:val="20"/>
          <w:lang w:val="pl-PL"/>
        </w:rPr>
        <w:t>produkcję, gdzie dopuszcza się lokalizację:</w:t>
      </w:r>
      <w:r w:rsidRPr="001D778A">
        <w:rPr>
          <w:rFonts w:ascii="Roboto Condensed" w:hAnsi="Roboto Condensed"/>
          <w:i/>
          <w:iCs/>
          <w:color w:val="EE0000"/>
          <w:sz w:val="20"/>
          <w:lang w:val="pl-PL"/>
        </w:rPr>
        <w:t xml:space="preserve"> </w:t>
      </w:r>
      <w:r w:rsidRPr="00993D45">
        <w:rPr>
          <w:rFonts w:ascii="Roboto Condensed" w:hAnsi="Roboto Condensed"/>
          <w:sz w:val="20"/>
          <w:lang w:val="pl-PL"/>
        </w:rPr>
        <w:t>stacji transformatorowych w dowolnej konfiguracji napięć, w tym stacji wnętrzowych,</w:t>
      </w:r>
      <w:r w:rsidRPr="001D778A">
        <w:rPr>
          <w:rFonts w:ascii="Roboto Condensed" w:hAnsi="Roboto Condensed"/>
          <w:i/>
          <w:iCs/>
          <w:color w:val="EE0000"/>
          <w:sz w:val="20"/>
          <w:lang w:val="pl-PL"/>
        </w:rPr>
        <w:t xml:space="preserve"> </w:t>
      </w:r>
      <w:r w:rsidRPr="00993D45">
        <w:rPr>
          <w:rFonts w:ascii="Roboto Condensed" w:hAnsi="Roboto Condensed"/>
          <w:sz w:val="20"/>
          <w:lang w:val="pl-PL"/>
        </w:rPr>
        <w:t>infrastruktury elektroenergetycznej, niezbędnych urządzeń infrastruktury technicznej</w:t>
      </w:r>
      <w:r w:rsidRPr="001D778A">
        <w:rPr>
          <w:rFonts w:ascii="Roboto Condensed" w:hAnsi="Roboto Condensed"/>
          <w:i/>
          <w:iCs/>
          <w:color w:val="EE0000"/>
          <w:sz w:val="20"/>
          <w:lang w:val="pl-PL"/>
        </w:rPr>
        <w:t xml:space="preserve"> </w:t>
      </w:r>
      <w:r w:rsidRPr="00993D45">
        <w:rPr>
          <w:rFonts w:ascii="Roboto Condensed" w:hAnsi="Roboto Condensed"/>
          <w:sz w:val="20"/>
          <w:lang w:val="pl-PL"/>
        </w:rPr>
        <w:t>dla przeznaczenia podstawowego, magazynów energii oraz budynków i/lub budowli</w:t>
      </w:r>
      <w:r w:rsidRPr="001D778A">
        <w:rPr>
          <w:rFonts w:ascii="Roboto Condensed" w:hAnsi="Roboto Condensed"/>
          <w:i/>
          <w:iCs/>
          <w:color w:val="EE0000"/>
          <w:sz w:val="20"/>
          <w:lang w:val="pl-PL"/>
        </w:rPr>
        <w:t xml:space="preserve"> </w:t>
      </w:r>
      <w:r w:rsidRPr="00993D45">
        <w:rPr>
          <w:rFonts w:ascii="Roboto Condensed" w:hAnsi="Roboto Condensed"/>
          <w:sz w:val="20"/>
          <w:lang w:val="pl-PL"/>
        </w:rPr>
        <w:t>niezbędnych do właściwego funkcjonowania;</w:t>
      </w:r>
      <w:r w:rsidRPr="001D778A">
        <w:rPr>
          <w:rFonts w:ascii="Roboto Condensed" w:hAnsi="Roboto Condensed"/>
          <w:i/>
          <w:iCs/>
          <w:color w:val="EE0000"/>
          <w:sz w:val="20"/>
          <w:lang w:val="pl-PL"/>
        </w:rPr>
        <w:t xml:space="preserve"> </w:t>
      </w:r>
      <w:r w:rsidRPr="00993D45">
        <w:rPr>
          <w:rFonts w:ascii="Roboto Condensed" w:hAnsi="Roboto Condensed"/>
          <w:sz w:val="20"/>
          <w:lang w:val="pl-PL"/>
        </w:rPr>
        <w:t>podziemnych i nadziemnych sieci, urządzeń i obiektów infrastruktury technicznej oraz</w:t>
      </w:r>
      <w:r w:rsidRPr="001D778A">
        <w:rPr>
          <w:rFonts w:ascii="Roboto Condensed" w:hAnsi="Roboto Condensed"/>
          <w:i/>
          <w:iCs/>
          <w:color w:val="EE0000"/>
          <w:sz w:val="20"/>
          <w:lang w:val="pl-PL"/>
        </w:rPr>
        <w:t xml:space="preserve"> </w:t>
      </w:r>
      <w:r w:rsidRPr="00993D45">
        <w:rPr>
          <w:rFonts w:ascii="Roboto Condensed" w:hAnsi="Roboto Condensed"/>
          <w:sz w:val="20"/>
          <w:lang w:val="pl-PL"/>
        </w:rPr>
        <w:t>dojazdów, dróg wewnętrznych, parkingów i placów;</w:t>
      </w:r>
      <w:r w:rsidRPr="001D778A">
        <w:rPr>
          <w:rFonts w:ascii="Roboto Condensed" w:hAnsi="Roboto Condensed"/>
          <w:i/>
          <w:iCs/>
          <w:color w:val="EE0000"/>
          <w:sz w:val="20"/>
          <w:lang w:val="pl-PL"/>
        </w:rPr>
        <w:t xml:space="preserve"> </w:t>
      </w:r>
      <w:r w:rsidRPr="00993D45">
        <w:rPr>
          <w:rFonts w:ascii="Roboto Condensed" w:hAnsi="Roboto Condensed"/>
          <w:sz w:val="20"/>
          <w:lang w:val="pl-PL"/>
        </w:rPr>
        <w:t>ogniw fotowoltaicznych o mocy powyżej 500kW.</w:t>
      </w:r>
    </w:p>
    <w:p w14:paraId="04CEEB61" w14:textId="30266EDE" w:rsidR="00344A16" w:rsidRPr="007B7E8E" w:rsidRDefault="001803FA" w:rsidP="00AA7ECE">
      <w:pPr>
        <w:pStyle w:val="Tekstpodstawowy2"/>
        <w:spacing w:before="120" w:after="120" w:line="240" w:lineRule="auto"/>
        <w:ind w:left="170"/>
        <w:rPr>
          <w:rFonts w:ascii="Roboto Condensed" w:hAnsi="Roboto Condensed"/>
          <w:color w:val="EE0000"/>
          <w:sz w:val="20"/>
          <w:lang w:val="pl-PL"/>
        </w:rPr>
      </w:pPr>
      <w:r>
        <w:rPr>
          <w:rFonts w:ascii="Roboto Condensed" w:hAnsi="Roboto Condensed"/>
          <w:sz w:val="20"/>
          <w:lang w:val="pl-PL"/>
        </w:rPr>
        <w:t>Zgodnie z</w:t>
      </w:r>
      <w:r w:rsidR="00344A16" w:rsidRPr="001803FA">
        <w:rPr>
          <w:rFonts w:ascii="Roboto Condensed" w:hAnsi="Roboto Condensed"/>
          <w:sz w:val="20"/>
          <w:lang w:val="pl-PL"/>
        </w:rPr>
        <w:t xml:space="preserve"> powyższ</w:t>
      </w:r>
      <w:r>
        <w:rPr>
          <w:rFonts w:ascii="Roboto Condensed" w:hAnsi="Roboto Condensed"/>
          <w:sz w:val="20"/>
          <w:lang w:val="pl-PL"/>
        </w:rPr>
        <w:t>ym</w:t>
      </w:r>
      <w:r w:rsidR="00344A16" w:rsidRPr="001803FA">
        <w:rPr>
          <w:rFonts w:ascii="Roboto Condensed" w:hAnsi="Roboto Condensed"/>
          <w:sz w:val="20"/>
          <w:lang w:val="pl-PL"/>
        </w:rPr>
        <w:t>, za istotne z punktu widzenia polityki przestrzennej gminy kształtowanej w ustaleniach planu ogólnego, uznano ustalenia studium, które mimo że nie stanowią podstawy prawnej, wyznaczają główne obszary rozwoju zabudowy w gminie, wypracowane na przestrzeni okresu obowiązywania studium, w szczególności że ustale</w:t>
      </w:r>
      <w:r w:rsidRPr="001803FA">
        <w:rPr>
          <w:rFonts w:ascii="Roboto Condensed" w:hAnsi="Roboto Condensed"/>
          <w:sz w:val="20"/>
          <w:lang w:val="pl-PL"/>
        </w:rPr>
        <w:t>nia</w:t>
      </w:r>
      <w:r w:rsidR="00344A16" w:rsidRPr="001803FA">
        <w:rPr>
          <w:rFonts w:ascii="Roboto Condensed" w:hAnsi="Roboto Condensed"/>
          <w:sz w:val="20"/>
          <w:lang w:val="pl-PL"/>
        </w:rPr>
        <w:t xml:space="preserve"> studium przełożono na ustalenia planów miejscowych w bardzo ograniczonym zakresie, a więc rozwiązania te nie zostaną uwzględnione</w:t>
      </w:r>
      <w:r w:rsidRPr="001803FA">
        <w:rPr>
          <w:rFonts w:ascii="Roboto Condensed" w:hAnsi="Roboto Condensed"/>
          <w:sz w:val="20"/>
          <w:lang w:val="pl-PL"/>
        </w:rPr>
        <w:t xml:space="preserve"> w POG</w:t>
      </w:r>
      <w:r w:rsidR="00344A16" w:rsidRPr="001803FA">
        <w:rPr>
          <w:rFonts w:ascii="Roboto Condensed" w:hAnsi="Roboto Condensed"/>
          <w:sz w:val="20"/>
          <w:lang w:val="pl-PL"/>
        </w:rPr>
        <w:t>, z mocy prawa.</w:t>
      </w:r>
    </w:p>
    <w:p w14:paraId="2DC90A09" w14:textId="18A09FDE" w:rsidR="00E4098B" w:rsidRPr="00201733" w:rsidRDefault="00344A16" w:rsidP="00201733">
      <w:pPr>
        <w:pStyle w:val="Tekstpodstawowy2"/>
        <w:spacing w:before="120" w:after="120" w:line="240" w:lineRule="auto"/>
        <w:ind w:left="170"/>
        <w:rPr>
          <w:rFonts w:ascii="Roboto Condensed" w:hAnsi="Roboto Condensed"/>
          <w:color w:val="EE0000"/>
          <w:sz w:val="20"/>
          <w:lang w:val="pl-PL"/>
        </w:rPr>
      </w:pPr>
      <w:r w:rsidRPr="001803FA">
        <w:rPr>
          <w:rFonts w:ascii="Roboto Condensed" w:hAnsi="Roboto Condensed"/>
          <w:sz w:val="20"/>
          <w:lang w:val="pl-PL"/>
        </w:rPr>
        <w:t xml:space="preserve">Tereny zabudowy wyznaczone w studium </w:t>
      </w:r>
      <w:r w:rsidR="001803FA" w:rsidRPr="001803FA">
        <w:rPr>
          <w:rFonts w:ascii="Roboto Condensed" w:hAnsi="Roboto Condensed"/>
          <w:sz w:val="20"/>
          <w:lang w:val="pl-PL"/>
        </w:rPr>
        <w:t>w sposób znaczący</w:t>
      </w:r>
      <w:r w:rsidRPr="001803FA">
        <w:rPr>
          <w:rFonts w:ascii="Roboto Condensed" w:hAnsi="Roboto Condensed"/>
          <w:sz w:val="20"/>
          <w:lang w:val="pl-PL"/>
        </w:rPr>
        <w:t xml:space="preserve"> przekraczają zapotrzebowani</w:t>
      </w:r>
      <w:r w:rsidR="00201733">
        <w:rPr>
          <w:rFonts w:ascii="Roboto Condensed" w:hAnsi="Roboto Condensed"/>
          <w:sz w:val="20"/>
          <w:lang w:val="pl-PL"/>
        </w:rPr>
        <w:t>e</w:t>
      </w:r>
      <w:r w:rsidRPr="001803FA">
        <w:rPr>
          <w:rFonts w:ascii="Roboto Condensed" w:hAnsi="Roboto Condensed"/>
          <w:sz w:val="20"/>
          <w:lang w:val="pl-PL"/>
        </w:rPr>
        <w:t xml:space="preserve"> gminy na nową zabudowę</w:t>
      </w:r>
      <w:r w:rsidR="001803FA" w:rsidRPr="001803FA">
        <w:rPr>
          <w:rFonts w:ascii="Roboto Condensed" w:hAnsi="Roboto Condensed"/>
          <w:sz w:val="20"/>
          <w:lang w:val="pl-PL"/>
        </w:rPr>
        <w:t xml:space="preserve"> mieszkaniową</w:t>
      </w:r>
      <w:r w:rsidRPr="001803FA">
        <w:rPr>
          <w:rFonts w:ascii="Roboto Condensed" w:hAnsi="Roboto Condensed"/>
          <w:sz w:val="20"/>
          <w:lang w:val="pl-PL"/>
        </w:rPr>
        <w:t xml:space="preserve">, </w:t>
      </w:r>
      <w:r w:rsidR="001803FA" w:rsidRPr="001803FA">
        <w:rPr>
          <w:rFonts w:ascii="Roboto Condensed" w:hAnsi="Roboto Condensed"/>
          <w:sz w:val="20"/>
          <w:lang w:val="pl-PL"/>
        </w:rPr>
        <w:t>przy tym</w:t>
      </w:r>
      <w:r w:rsidRPr="001803FA">
        <w:rPr>
          <w:rFonts w:ascii="Roboto Condensed" w:hAnsi="Roboto Condensed"/>
          <w:sz w:val="20"/>
          <w:lang w:val="pl-PL"/>
        </w:rPr>
        <w:t xml:space="preserve"> wykazują znaczącą rozbieżność ze stanem faktycznie istniejącym, a wymagającym uwzględnienia z </w:t>
      </w:r>
      <w:r w:rsidRPr="001803FA">
        <w:rPr>
          <w:rFonts w:ascii="Roboto Condensed" w:hAnsi="Roboto Condensed"/>
          <w:sz w:val="20"/>
          <w:lang w:val="pl-PL"/>
        </w:rPr>
        <w:lastRenderedPageBreak/>
        <w:t xml:space="preserve">mocy prawa. Ze względu na </w:t>
      </w:r>
      <w:r w:rsidR="001803FA" w:rsidRPr="001803FA">
        <w:rPr>
          <w:rFonts w:ascii="Roboto Condensed" w:hAnsi="Roboto Condensed"/>
          <w:sz w:val="20"/>
          <w:lang w:val="pl-PL"/>
        </w:rPr>
        <w:t>niewielki udział</w:t>
      </w:r>
      <w:r w:rsidRPr="001803FA">
        <w:rPr>
          <w:rFonts w:ascii="Roboto Condensed" w:hAnsi="Roboto Condensed"/>
          <w:sz w:val="20"/>
          <w:lang w:val="pl-PL"/>
        </w:rPr>
        <w:t xml:space="preserve"> planów miejscowych zabudowę realizowano na podstawie decyzji o warunkach zabudowy, nie uwzględniających ustaleń studium, co spowodowało wyżej wspomniane, znaczące rozbieżności rozmieszczenia zabudowy w stosunku ustaleń studium. Niemniej przyjęto, iż to tereny wyznaczone w studium wraz z terenami faktycznie zabudowanymi, a zlokalizowanymi poza obszarami zabudowy studium, winny stanowić zasadnicze obszary przeznaczone do zabudowy w planie ogólnym ze względu na to, iż nie tylko uwzględniają istniejące uwarunkowania, w tym zapewniają najlepszy dostęp do infrastruktury technicznej i społecznej, ale wynikają z historycznego kształtowania się zabudowy, zwłaszcza jej zwartych obszarów, w obszarze gminy. </w:t>
      </w:r>
    </w:p>
    <w:p w14:paraId="21D23C3F" w14:textId="77777777" w:rsidR="00F83811" w:rsidRDefault="00201733" w:rsidP="00344A16">
      <w:pPr>
        <w:pStyle w:val="Tekstpodstawowy2"/>
        <w:spacing w:before="120" w:after="120" w:line="240" w:lineRule="auto"/>
        <w:ind w:left="170"/>
        <w:rPr>
          <w:rFonts w:ascii="Roboto Condensed" w:hAnsi="Roboto Condensed"/>
          <w:sz w:val="20"/>
          <w:lang w:val="pl-PL"/>
        </w:rPr>
      </w:pPr>
      <w:bookmarkStart w:id="25" w:name="_Hlk198648779"/>
      <w:r w:rsidRPr="002F16DA">
        <w:rPr>
          <w:rFonts w:ascii="Roboto Condensed" w:hAnsi="Roboto Condensed"/>
          <w:sz w:val="20"/>
          <w:lang w:val="pl-PL"/>
        </w:rPr>
        <w:t xml:space="preserve">Dla zobrazowania problemu rozproszenia zabudowy poza tereny wyznaczone w Studium uwarunkowań i kierunków zagospodarowania przestrzennego, poniżej zamieszczono grafikę </w:t>
      </w:r>
      <w:r>
        <w:rPr>
          <w:rFonts w:ascii="Roboto Condensed" w:hAnsi="Roboto Condensed"/>
          <w:sz w:val="20"/>
          <w:lang w:val="pl-PL"/>
        </w:rPr>
        <w:t>(</w:t>
      </w:r>
      <w:r w:rsidRPr="00201733">
        <w:rPr>
          <w:rFonts w:ascii="Roboto Condensed" w:hAnsi="Roboto Condensed"/>
          <w:i/>
          <w:iCs/>
          <w:sz w:val="20"/>
          <w:lang w:val="pl-PL"/>
        </w:rPr>
        <w:t>Rys. 2</w:t>
      </w:r>
      <w:r>
        <w:rPr>
          <w:rFonts w:ascii="Roboto Condensed" w:hAnsi="Roboto Condensed"/>
          <w:sz w:val="20"/>
          <w:lang w:val="pl-PL"/>
        </w:rPr>
        <w:t xml:space="preserve">) </w:t>
      </w:r>
      <w:r w:rsidRPr="002F16DA">
        <w:rPr>
          <w:rFonts w:ascii="Roboto Condensed" w:hAnsi="Roboto Condensed"/>
          <w:sz w:val="20"/>
          <w:lang w:val="pl-PL"/>
        </w:rPr>
        <w:t>zawierającą inwentaryzację istniejącej zabudowy zlokalizowanej poza obszarami przewidzianymi w studium do zabudowy. Analiza wykazała, że obszary zabudowane poza ustaleniami studium obejmują łącznie 275,4 ha, co powoduje iż zapotrzebowanie w gminie na nową zabudowę</w:t>
      </w:r>
      <w:r>
        <w:rPr>
          <w:rFonts w:ascii="Roboto Condensed" w:hAnsi="Roboto Condensed"/>
          <w:sz w:val="20"/>
          <w:lang w:val="pl-PL"/>
        </w:rPr>
        <w:t xml:space="preserve"> mieszkaniową</w:t>
      </w:r>
      <w:r w:rsidRPr="002F16DA">
        <w:rPr>
          <w:rFonts w:ascii="Roboto Condensed" w:hAnsi="Roboto Condensed"/>
          <w:sz w:val="20"/>
          <w:lang w:val="pl-PL"/>
        </w:rPr>
        <w:t xml:space="preserve">, ze względu na </w:t>
      </w:r>
      <w:r>
        <w:rPr>
          <w:rFonts w:ascii="Roboto Condensed" w:hAnsi="Roboto Condensed"/>
          <w:sz w:val="20"/>
          <w:lang w:val="pl-PL"/>
        </w:rPr>
        <w:t>niewielką ilość</w:t>
      </w:r>
      <w:r w:rsidRPr="002F16DA">
        <w:rPr>
          <w:rFonts w:ascii="Roboto Condensed" w:hAnsi="Roboto Condensed"/>
          <w:sz w:val="20"/>
          <w:lang w:val="pl-PL"/>
        </w:rPr>
        <w:t xml:space="preserve"> planów miejscowych, w dużej mierze zostało przeniesione poza tereny przewidziane w studium na cele zabudowy. </w:t>
      </w:r>
    </w:p>
    <w:p w14:paraId="3E45C57B" w14:textId="1A917973" w:rsidR="00201733" w:rsidRDefault="00201733" w:rsidP="00344A16">
      <w:pPr>
        <w:pStyle w:val="Tekstpodstawowy2"/>
        <w:spacing w:before="120" w:after="120" w:line="240" w:lineRule="auto"/>
        <w:ind w:left="170"/>
        <w:rPr>
          <w:rFonts w:ascii="Roboto Condensed" w:hAnsi="Roboto Condensed"/>
          <w:i/>
          <w:iCs/>
          <w:sz w:val="20"/>
          <w:lang w:val="pl-PL"/>
        </w:rPr>
        <w:sectPr w:rsidR="00201733" w:rsidSect="00D2148A">
          <w:headerReference w:type="even" r:id="rId12"/>
          <w:headerReference w:type="default" r:id="rId13"/>
          <w:footerReference w:type="even" r:id="rId14"/>
          <w:footerReference w:type="default" r:id="rId15"/>
          <w:pgSz w:w="11907" w:h="16840" w:code="9"/>
          <w:pgMar w:top="680" w:right="851" w:bottom="851" w:left="1134" w:header="567" w:footer="567" w:gutter="0"/>
          <w:pgNumType w:start="0"/>
          <w:cols w:space="284"/>
          <w:titlePg/>
        </w:sectPr>
      </w:pPr>
      <w:r w:rsidRPr="00016897">
        <w:rPr>
          <w:rFonts w:ascii="Roboto Condensed" w:hAnsi="Roboto Condensed"/>
          <w:sz w:val="20"/>
          <w:lang w:val="pl-PL"/>
        </w:rPr>
        <w:t xml:space="preserve">Biorąc pod uwagę niezbyt korzystną demografię ograniczającą możliwość istotnego rozszerzenia zabudowy w stosunku do stanu obecnie istniejącego ze względu na niewielkie zapotrzebowanie w gminie na nową zabudowę oraz znaczący areał terenów </w:t>
      </w:r>
      <w:r w:rsidRPr="00A764C1">
        <w:rPr>
          <w:rFonts w:ascii="Roboto Condensed" w:hAnsi="Roboto Condensed"/>
          <w:sz w:val="20"/>
          <w:lang w:val="pl-PL"/>
        </w:rPr>
        <w:t>faktycznie zabudowanych poza ustaleniami studium, niezbędne okazało się ograniczenie terenów przewidywanych w studium do zabudowy. Obliczenia maksymalnego zapotrzebowania gminy na nową zabudowę w planie ogólnym wykazały, że niezbędne będzie wyeliminowanie 466,3 ha z 2481,8 ha, co stanowi blisko 19% terenów przeznaczonych do zabudowy. Spośród terenów dopuszczających zabudowę mieszkaniową w studium, w celu ograniczenia, do wymaganego przepisami w POG, maksymalnego areału terenów mieszkaniowych, wyeliminowano 450,4 ha z 2131,8 ha, co stanowi ponad 21%. Niżej zamieszczon</w:t>
      </w:r>
      <w:r>
        <w:rPr>
          <w:rFonts w:ascii="Roboto Condensed" w:hAnsi="Roboto Condensed"/>
          <w:sz w:val="20"/>
          <w:lang w:val="pl-PL"/>
        </w:rPr>
        <w:t>a grafika (Rys.3)</w:t>
      </w:r>
      <w:r w:rsidRPr="00A764C1">
        <w:rPr>
          <w:rFonts w:ascii="Roboto Condensed" w:hAnsi="Roboto Condensed"/>
          <w:sz w:val="20"/>
          <w:lang w:val="pl-PL"/>
        </w:rPr>
        <w:t xml:space="preserve"> obrazuje skalę i rozmieszczenie uszczuplenia terenów zabudowy ujętej w studium, głównie w celu osiągnięcia parametrów wymaganych w planie ogólnym.</w:t>
      </w:r>
    </w:p>
    <w:p w14:paraId="5B9A67CB" w14:textId="50A0B702" w:rsidR="00344A16" w:rsidRPr="007B7E8E" w:rsidRDefault="00AD240C" w:rsidP="00AD240C">
      <w:pPr>
        <w:pStyle w:val="Tekstpodstawowy2"/>
        <w:spacing w:before="120" w:after="120" w:line="240" w:lineRule="auto"/>
        <w:ind w:left="170" w:firstLine="538"/>
        <w:rPr>
          <w:rFonts w:ascii="Roboto Condensed" w:hAnsi="Roboto Condensed"/>
          <w:i/>
          <w:iCs/>
          <w:color w:val="EE0000"/>
          <w:sz w:val="20"/>
          <w:lang w:val="pl-PL"/>
        </w:rPr>
      </w:pPr>
      <w:r>
        <w:rPr>
          <w:rFonts w:ascii="Roboto Condensed" w:hAnsi="Roboto Condensed"/>
          <w:noProof/>
          <w:color w:val="EE0000"/>
          <w:sz w:val="20"/>
          <w:lang w:val="pl-PL"/>
        </w:rPr>
        <w:lastRenderedPageBreak/>
        <w:drawing>
          <wp:anchor distT="0" distB="0" distL="114300" distR="114300" simplePos="0" relativeHeight="251658241" behindDoc="1" locked="0" layoutInCell="1" allowOverlap="1" wp14:anchorId="13C46EF7" wp14:editId="7BAFFB63">
            <wp:simplePos x="0" y="0"/>
            <wp:positionH relativeFrom="column">
              <wp:posOffset>1838241</wp:posOffset>
            </wp:positionH>
            <wp:positionV relativeFrom="paragraph">
              <wp:posOffset>-33823</wp:posOffset>
            </wp:positionV>
            <wp:extent cx="12107938" cy="10049774"/>
            <wp:effectExtent l="0" t="0" r="8255" b="8890"/>
            <wp:wrapNone/>
            <wp:docPr id="891277248"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119929" cy="1005972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4A16" w:rsidRPr="00F83811">
        <w:rPr>
          <w:rFonts w:ascii="Roboto Condensed" w:hAnsi="Roboto Condensed"/>
          <w:i/>
          <w:iCs/>
          <w:sz w:val="20"/>
          <w:lang w:val="pl-PL"/>
        </w:rPr>
        <w:t>Rys.1. Ustalenia studium oraz obszary usankcjonowane planami miejscowymi.</w:t>
      </w:r>
      <w:bookmarkEnd w:id="25"/>
    </w:p>
    <w:p w14:paraId="305CCE38" w14:textId="7E279C36" w:rsidR="00344A16" w:rsidRDefault="00344A16" w:rsidP="008216E1">
      <w:pPr>
        <w:pStyle w:val="Tekstpodstawowy2"/>
        <w:spacing w:before="120" w:after="120" w:line="240" w:lineRule="auto"/>
        <w:ind w:left="170"/>
        <w:rPr>
          <w:color w:val="EE0000"/>
          <w:lang w:val="pl-PL"/>
        </w:rPr>
      </w:pPr>
    </w:p>
    <w:p w14:paraId="61993257" w14:textId="77777777" w:rsidR="00A146A0" w:rsidRDefault="00A146A0" w:rsidP="008216E1">
      <w:pPr>
        <w:pStyle w:val="Tekstpodstawowy2"/>
        <w:spacing w:before="120" w:after="120" w:line="240" w:lineRule="auto"/>
        <w:ind w:left="170"/>
        <w:rPr>
          <w:color w:val="EE0000"/>
          <w:lang w:val="pl-PL"/>
        </w:rPr>
      </w:pPr>
    </w:p>
    <w:p w14:paraId="471CD176" w14:textId="77777777" w:rsidR="00A146A0" w:rsidRDefault="00A146A0" w:rsidP="008216E1">
      <w:pPr>
        <w:pStyle w:val="Tekstpodstawowy2"/>
        <w:spacing w:before="120" w:after="120" w:line="240" w:lineRule="auto"/>
        <w:ind w:left="170"/>
        <w:rPr>
          <w:color w:val="EE0000"/>
          <w:lang w:val="pl-PL"/>
        </w:rPr>
      </w:pPr>
    </w:p>
    <w:p w14:paraId="069EE67A" w14:textId="77777777" w:rsidR="00A146A0" w:rsidRDefault="00A146A0" w:rsidP="008216E1">
      <w:pPr>
        <w:pStyle w:val="Tekstpodstawowy2"/>
        <w:spacing w:before="120" w:after="120" w:line="240" w:lineRule="auto"/>
        <w:ind w:left="170"/>
        <w:rPr>
          <w:color w:val="EE0000"/>
          <w:lang w:val="pl-PL"/>
        </w:rPr>
      </w:pPr>
    </w:p>
    <w:p w14:paraId="292B60B5" w14:textId="77777777" w:rsidR="00A146A0" w:rsidRDefault="00A146A0" w:rsidP="008216E1">
      <w:pPr>
        <w:pStyle w:val="Tekstpodstawowy2"/>
        <w:spacing w:before="120" w:after="120" w:line="240" w:lineRule="auto"/>
        <w:ind w:left="170"/>
        <w:rPr>
          <w:color w:val="EE0000"/>
          <w:lang w:val="pl-PL"/>
        </w:rPr>
      </w:pPr>
    </w:p>
    <w:p w14:paraId="5FC15712" w14:textId="77777777" w:rsidR="00A146A0" w:rsidRDefault="00A146A0" w:rsidP="008216E1">
      <w:pPr>
        <w:pStyle w:val="Tekstpodstawowy2"/>
        <w:spacing w:before="120" w:after="120" w:line="240" w:lineRule="auto"/>
        <w:ind w:left="170"/>
        <w:rPr>
          <w:color w:val="EE0000"/>
          <w:lang w:val="pl-PL"/>
        </w:rPr>
      </w:pPr>
    </w:p>
    <w:p w14:paraId="171B0B90" w14:textId="77777777" w:rsidR="00A146A0" w:rsidRDefault="00A146A0" w:rsidP="008216E1">
      <w:pPr>
        <w:pStyle w:val="Tekstpodstawowy2"/>
        <w:spacing w:before="120" w:after="120" w:line="240" w:lineRule="auto"/>
        <w:ind w:left="170"/>
        <w:rPr>
          <w:color w:val="EE0000"/>
          <w:lang w:val="pl-PL"/>
        </w:rPr>
      </w:pPr>
    </w:p>
    <w:p w14:paraId="5DA8E35F" w14:textId="77777777" w:rsidR="00A146A0" w:rsidRDefault="00A146A0" w:rsidP="008216E1">
      <w:pPr>
        <w:pStyle w:val="Tekstpodstawowy2"/>
        <w:spacing w:before="120" w:after="120" w:line="240" w:lineRule="auto"/>
        <w:ind w:left="170"/>
        <w:rPr>
          <w:color w:val="EE0000"/>
          <w:lang w:val="pl-PL"/>
        </w:rPr>
      </w:pPr>
    </w:p>
    <w:p w14:paraId="12CD802F" w14:textId="77777777" w:rsidR="00A146A0" w:rsidRDefault="00A146A0" w:rsidP="008216E1">
      <w:pPr>
        <w:pStyle w:val="Tekstpodstawowy2"/>
        <w:spacing w:before="120" w:after="120" w:line="240" w:lineRule="auto"/>
        <w:ind w:left="170"/>
        <w:rPr>
          <w:color w:val="EE0000"/>
          <w:lang w:val="pl-PL"/>
        </w:rPr>
      </w:pPr>
    </w:p>
    <w:p w14:paraId="5CE23BCB" w14:textId="77777777" w:rsidR="00A146A0" w:rsidRDefault="00A146A0" w:rsidP="008216E1">
      <w:pPr>
        <w:pStyle w:val="Tekstpodstawowy2"/>
        <w:spacing w:before="120" w:after="120" w:line="240" w:lineRule="auto"/>
        <w:ind w:left="170"/>
        <w:rPr>
          <w:color w:val="EE0000"/>
          <w:lang w:val="pl-PL"/>
        </w:rPr>
      </w:pPr>
    </w:p>
    <w:p w14:paraId="62FFF9D8" w14:textId="77777777" w:rsidR="00A146A0" w:rsidRDefault="00A146A0" w:rsidP="008216E1">
      <w:pPr>
        <w:pStyle w:val="Tekstpodstawowy2"/>
        <w:spacing w:before="120" w:after="120" w:line="240" w:lineRule="auto"/>
        <w:ind w:left="170"/>
        <w:rPr>
          <w:color w:val="EE0000"/>
          <w:lang w:val="pl-PL"/>
        </w:rPr>
      </w:pPr>
    </w:p>
    <w:p w14:paraId="32AD476F" w14:textId="77777777" w:rsidR="00A146A0" w:rsidRDefault="00A146A0" w:rsidP="008216E1">
      <w:pPr>
        <w:pStyle w:val="Tekstpodstawowy2"/>
        <w:spacing w:before="120" w:after="120" w:line="240" w:lineRule="auto"/>
        <w:ind w:left="170"/>
        <w:rPr>
          <w:color w:val="EE0000"/>
          <w:lang w:val="pl-PL"/>
        </w:rPr>
      </w:pPr>
    </w:p>
    <w:p w14:paraId="04DFB0FD" w14:textId="77777777" w:rsidR="00A146A0" w:rsidRDefault="00A146A0" w:rsidP="008216E1">
      <w:pPr>
        <w:pStyle w:val="Tekstpodstawowy2"/>
        <w:spacing w:before="120" w:after="120" w:line="240" w:lineRule="auto"/>
        <w:ind w:left="170"/>
        <w:rPr>
          <w:color w:val="EE0000"/>
          <w:lang w:val="pl-PL"/>
        </w:rPr>
      </w:pPr>
    </w:p>
    <w:p w14:paraId="4589813A" w14:textId="77777777" w:rsidR="00A146A0" w:rsidRDefault="00A146A0" w:rsidP="008216E1">
      <w:pPr>
        <w:pStyle w:val="Tekstpodstawowy2"/>
        <w:spacing w:before="120" w:after="120" w:line="240" w:lineRule="auto"/>
        <w:ind w:left="170"/>
        <w:rPr>
          <w:color w:val="EE0000"/>
          <w:lang w:val="pl-PL"/>
        </w:rPr>
      </w:pPr>
    </w:p>
    <w:p w14:paraId="01086371" w14:textId="77777777" w:rsidR="00A146A0" w:rsidRDefault="00A146A0" w:rsidP="008216E1">
      <w:pPr>
        <w:pStyle w:val="Tekstpodstawowy2"/>
        <w:spacing w:before="120" w:after="120" w:line="240" w:lineRule="auto"/>
        <w:ind w:left="170"/>
        <w:rPr>
          <w:color w:val="EE0000"/>
          <w:lang w:val="pl-PL"/>
        </w:rPr>
      </w:pPr>
    </w:p>
    <w:p w14:paraId="3744B13C" w14:textId="77777777" w:rsidR="00A146A0" w:rsidRDefault="00A146A0" w:rsidP="008216E1">
      <w:pPr>
        <w:pStyle w:val="Tekstpodstawowy2"/>
        <w:spacing w:before="120" w:after="120" w:line="240" w:lineRule="auto"/>
        <w:ind w:left="170"/>
        <w:rPr>
          <w:color w:val="EE0000"/>
          <w:lang w:val="pl-PL"/>
        </w:rPr>
      </w:pPr>
    </w:p>
    <w:p w14:paraId="5B9FE71E" w14:textId="77777777" w:rsidR="00A146A0" w:rsidRDefault="00A146A0" w:rsidP="008216E1">
      <w:pPr>
        <w:pStyle w:val="Tekstpodstawowy2"/>
        <w:spacing w:before="120" w:after="120" w:line="240" w:lineRule="auto"/>
        <w:ind w:left="170"/>
        <w:rPr>
          <w:color w:val="EE0000"/>
          <w:lang w:val="pl-PL"/>
        </w:rPr>
      </w:pPr>
    </w:p>
    <w:p w14:paraId="5BD6CD3C" w14:textId="77777777" w:rsidR="00A146A0" w:rsidRDefault="00A146A0" w:rsidP="008216E1">
      <w:pPr>
        <w:pStyle w:val="Tekstpodstawowy2"/>
        <w:spacing w:before="120" w:after="120" w:line="240" w:lineRule="auto"/>
        <w:ind w:left="170"/>
        <w:rPr>
          <w:color w:val="EE0000"/>
          <w:lang w:val="pl-PL"/>
        </w:rPr>
      </w:pPr>
    </w:p>
    <w:p w14:paraId="55995C64" w14:textId="77777777" w:rsidR="00A146A0" w:rsidRDefault="00A146A0" w:rsidP="008216E1">
      <w:pPr>
        <w:pStyle w:val="Tekstpodstawowy2"/>
        <w:spacing w:before="120" w:after="120" w:line="240" w:lineRule="auto"/>
        <w:ind w:left="170"/>
        <w:rPr>
          <w:color w:val="EE0000"/>
          <w:lang w:val="pl-PL"/>
        </w:rPr>
      </w:pPr>
    </w:p>
    <w:p w14:paraId="2BE3F3C8" w14:textId="77777777" w:rsidR="00A146A0" w:rsidRDefault="00A146A0" w:rsidP="008216E1">
      <w:pPr>
        <w:pStyle w:val="Tekstpodstawowy2"/>
        <w:spacing w:before="120" w:after="120" w:line="240" w:lineRule="auto"/>
        <w:ind w:left="170"/>
        <w:rPr>
          <w:color w:val="EE0000"/>
          <w:lang w:val="pl-PL"/>
        </w:rPr>
      </w:pPr>
    </w:p>
    <w:p w14:paraId="5F668F66" w14:textId="77777777" w:rsidR="00A146A0" w:rsidRDefault="00A146A0" w:rsidP="008216E1">
      <w:pPr>
        <w:pStyle w:val="Tekstpodstawowy2"/>
        <w:spacing w:before="120" w:after="120" w:line="240" w:lineRule="auto"/>
        <w:ind w:left="170"/>
        <w:rPr>
          <w:color w:val="EE0000"/>
          <w:lang w:val="pl-PL"/>
        </w:rPr>
      </w:pPr>
    </w:p>
    <w:p w14:paraId="71E2FFFB" w14:textId="77777777" w:rsidR="00A146A0" w:rsidRDefault="00A146A0" w:rsidP="008216E1">
      <w:pPr>
        <w:pStyle w:val="Tekstpodstawowy2"/>
        <w:spacing w:before="120" w:after="120" w:line="240" w:lineRule="auto"/>
        <w:ind w:left="170"/>
        <w:rPr>
          <w:color w:val="EE0000"/>
          <w:lang w:val="pl-PL"/>
        </w:rPr>
      </w:pPr>
    </w:p>
    <w:p w14:paraId="40F0F73B" w14:textId="77777777" w:rsidR="00A146A0" w:rsidRDefault="00A146A0" w:rsidP="008216E1">
      <w:pPr>
        <w:pStyle w:val="Tekstpodstawowy2"/>
        <w:spacing w:before="120" w:after="120" w:line="240" w:lineRule="auto"/>
        <w:ind w:left="170"/>
        <w:rPr>
          <w:color w:val="EE0000"/>
          <w:lang w:val="pl-PL"/>
        </w:rPr>
      </w:pPr>
    </w:p>
    <w:p w14:paraId="5724A717" w14:textId="77777777" w:rsidR="00A146A0" w:rsidRDefault="00A146A0" w:rsidP="008216E1">
      <w:pPr>
        <w:pStyle w:val="Tekstpodstawowy2"/>
        <w:spacing w:before="120" w:after="120" w:line="240" w:lineRule="auto"/>
        <w:ind w:left="170"/>
        <w:rPr>
          <w:color w:val="EE0000"/>
          <w:lang w:val="pl-PL"/>
        </w:rPr>
      </w:pPr>
    </w:p>
    <w:p w14:paraId="73259F1F" w14:textId="77777777" w:rsidR="00A146A0" w:rsidRDefault="00A146A0" w:rsidP="008216E1">
      <w:pPr>
        <w:pStyle w:val="Tekstpodstawowy2"/>
        <w:spacing w:before="120" w:after="120" w:line="240" w:lineRule="auto"/>
        <w:ind w:left="170"/>
        <w:rPr>
          <w:color w:val="EE0000"/>
          <w:lang w:val="pl-PL"/>
        </w:rPr>
      </w:pPr>
    </w:p>
    <w:p w14:paraId="5D1B042F" w14:textId="77777777" w:rsidR="00A146A0" w:rsidRDefault="00A146A0" w:rsidP="008216E1">
      <w:pPr>
        <w:pStyle w:val="Tekstpodstawowy2"/>
        <w:spacing w:before="120" w:after="120" w:line="240" w:lineRule="auto"/>
        <w:ind w:left="170"/>
        <w:rPr>
          <w:color w:val="EE0000"/>
          <w:lang w:val="pl-PL"/>
        </w:rPr>
      </w:pPr>
    </w:p>
    <w:p w14:paraId="71F2468F" w14:textId="77777777" w:rsidR="00A146A0" w:rsidRDefault="00A146A0" w:rsidP="008216E1">
      <w:pPr>
        <w:pStyle w:val="Tekstpodstawowy2"/>
        <w:spacing w:before="120" w:after="120" w:line="240" w:lineRule="auto"/>
        <w:ind w:left="170"/>
        <w:rPr>
          <w:color w:val="EE0000"/>
          <w:lang w:val="pl-PL"/>
        </w:rPr>
      </w:pPr>
    </w:p>
    <w:p w14:paraId="2014E9D5" w14:textId="77777777" w:rsidR="00A146A0" w:rsidRDefault="00A146A0" w:rsidP="008216E1">
      <w:pPr>
        <w:pStyle w:val="Tekstpodstawowy2"/>
        <w:spacing w:before="120" w:after="120" w:line="240" w:lineRule="auto"/>
        <w:ind w:left="170"/>
        <w:rPr>
          <w:color w:val="EE0000"/>
          <w:lang w:val="pl-PL"/>
        </w:rPr>
      </w:pPr>
    </w:p>
    <w:p w14:paraId="15630AE6" w14:textId="77777777" w:rsidR="00A146A0" w:rsidRDefault="00A146A0" w:rsidP="008216E1">
      <w:pPr>
        <w:pStyle w:val="Tekstpodstawowy2"/>
        <w:spacing w:before="120" w:after="120" w:line="240" w:lineRule="auto"/>
        <w:ind w:left="170"/>
        <w:rPr>
          <w:color w:val="EE0000"/>
          <w:lang w:val="pl-PL"/>
        </w:rPr>
      </w:pPr>
    </w:p>
    <w:p w14:paraId="5E945117" w14:textId="77777777" w:rsidR="00A146A0" w:rsidRDefault="00A146A0" w:rsidP="008216E1">
      <w:pPr>
        <w:pStyle w:val="Tekstpodstawowy2"/>
        <w:spacing w:before="120" w:after="120" w:line="240" w:lineRule="auto"/>
        <w:ind w:left="170"/>
        <w:rPr>
          <w:color w:val="EE0000"/>
          <w:lang w:val="pl-PL"/>
        </w:rPr>
      </w:pPr>
    </w:p>
    <w:p w14:paraId="0CBC4283" w14:textId="77777777" w:rsidR="00A146A0" w:rsidRDefault="00A146A0" w:rsidP="008216E1">
      <w:pPr>
        <w:pStyle w:val="Tekstpodstawowy2"/>
        <w:spacing w:before="120" w:after="120" w:line="240" w:lineRule="auto"/>
        <w:ind w:left="170"/>
        <w:rPr>
          <w:color w:val="EE0000"/>
          <w:lang w:val="pl-PL"/>
        </w:rPr>
      </w:pPr>
    </w:p>
    <w:p w14:paraId="7D468D39" w14:textId="77777777" w:rsidR="00A146A0" w:rsidRDefault="00A146A0" w:rsidP="008216E1">
      <w:pPr>
        <w:pStyle w:val="Tekstpodstawowy2"/>
        <w:spacing w:before="120" w:after="120" w:line="240" w:lineRule="auto"/>
        <w:ind w:left="170"/>
        <w:rPr>
          <w:color w:val="EE0000"/>
          <w:lang w:val="pl-PL"/>
        </w:rPr>
      </w:pPr>
    </w:p>
    <w:p w14:paraId="49DFD4AF" w14:textId="77777777" w:rsidR="00A146A0" w:rsidRDefault="00A146A0" w:rsidP="008216E1">
      <w:pPr>
        <w:pStyle w:val="Tekstpodstawowy2"/>
        <w:spacing w:before="120" w:after="120" w:line="240" w:lineRule="auto"/>
        <w:ind w:left="170"/>
        <w:rPr>
          <w:color w:val="EE0000"/>
          <w:lang w:val="pl-PL"/>
        </w:rPr>
      </w:pPr>
    </w:p>
    <w:p w14:paraId="32C95F04" w14:textId="77777777" w:rsidR="00A146A0" w:rsidRDefault="00A146A0" w:rsidP="008216E1">
      <w:pPr>
        <w:pStyle w:val="Tekstpodstawowy2"/>
        <w:spacing w:before="120" w:after="120" w:line="240" w:lineRule="auto"/>
        <w:ind w:left="170"/>
        <w:rPr>
          <w:color w:val="EE0000"/>
          <w:lang w:val="pl-PL"/>
        </w:rPr>
      </w:pPr>
    </w:p>
    <w:p w14:paraId="57C4AA04" w14:textId="77777777" w:rsidR="00A146A0" w:rsidRDefault="00A146A0" w:rsidP="008216E1">
      <w:pPr>
        <w:pStyle w:val="Tekstpodstawowy2"/>
        <w:spacing w:before="120" w:after="120" w:line="240" w:lineRule="auto"/>
        <w:ind w:left="170"/>
        <w:rPr>
          <w:color w:val="EE0000"/>
          <w:lang w:val="pl-PL"/>
        </w:rPr>
      </w:pPr>
    </w:p>
    <w:p w14:paraId="5FE40550" w14:textId="77777777" w:rsidR="00A146A0" w:rsidRDefault="00A146A0" w:rsidP="008216E1">
      <w:pPr>
        <w:pStyle w:val="Tekstpodstawowy2"/>
        <w:spacing w:before="120" w:after="120" w:line="240" w:lineRule="auto"/>
        <w:ind w:left="170"/>
        <w:rPr>
          <w:color w:val="EE0000"/>
          <w:lang w:val="pl-PL"/>
        </w:rPr>
      </w:pPr>
    </w:p>
    <w:p w14:paraId="00BA8EB2" w14:textId="77777777" w:rsidR="00A146A0" w:rsidRDefault="00A146A0" w:rsidP="008216E1">
      <w:pPr>
        <w:pStyle w:val="Tekstpodstawowy2"/>
        <w:spacing w:before="120" w:after="120" w:line="240" w:lineRule="auto"/>
        <w:ind w:left="170"/>
        <w:rPr>
          <w:color w:val="EE0000"/>
          <w:lang w:val="pl-PL"/>
        </w:rPr>
      </w:pPr>
    </w:p>
    <w:p w14:paraId="108ACDC5" w14:textId="77777777" w:rsidR="00A146A0" w:rsidRDefault="00A146A0" w:rsidP="008216E1">
      <w:pPr>
        <w:pStyle w:val="Tekstpodstawowy2"/>
        <w:spacing w:before="120" w:after="120" w:line="240" w:lineRule="auto"/>
        <w:ind w:left="170"/>
        <w:rPr>
          <w:color w:val="EE0000"/>
          <w:lang w:val="pl-PL"/>
        </w:rPr>
      </w:pPr>
    </w:p>
    <w:p w14:paraId="1FA86CE7" w14:textId="1EDFFB3E" w:rsidR="00277C49" w:rsidRPr="007B7E8E" w:rsidRDefault="00277C49" w:rsidP="00536BA1">
      <w:pPr>
        <w:pStyle w:val="Tekstpodstawowy2"/>
        <w:spacing w:before="120" w:after="120" w:line="240" w:lineRule="auto"/>
        <w:rPr>
          <w:rFonts w:ascii="Roboto Condensed" w:hAnsi="Roboto Condensed"/>
          <w:color w:val="EE0000"/>
          <w:sz w:val="20"/>
          <w:lang w:val="pl-PL"/>
        </w:rPr>
      </w:pPr>
    </w:p>
    <w:p w14:paraId="4CD1993F" w14:textId="512AB8E9" w:rsidR="00277C49" w:rsidRDefault="001803FA" w:rsidP="001803FA">
      <w:pPr>
        <w:pStyle w:val="Tekstpodstawowy2"/>
        <w:spacing w:before="120" w:after="120" w:line="240" w:lineRule="auto"/>
        <w:ind w:firstLine="708"/>
        <w:rPr>
          <w:rFonts w:ascii="Roboto Condensed" w:hAnsi="Roboto Condensed"/>
          <w:i/>
          <w:iCs/>
          <w:sz w:val="20"/>
          <w:lang w:val="pl-PL"/>
        </w:rPr>
      </w:pPr>
      <w:bookmarkStart w:id="26" w:name="_Hlk198648791"/>
      <w:r>
        <w:rPr>
          <w:rFonts w:ascii="Roboto Condensed" w:hAnsi="Roboto Condensed"/>
          <w:i/>
          <w:iCs/>
          <w:noProof/>
          <w:sz w:val="20"/>
          <w:lang w:val="pl-PL"/>
        </w:rPr>
        <w:lastRenderedPageBreak/>
        <w:drawing>
          <wp:anchor distT="0" distB="0" distL="114300" distR="114300" simplePos="0" relativeHeight="251658240" behindDoc="1" locked="0" layoutInCell="1" allowOverlap="1" wp14:anchorId="108DE8D7" wp14:editId="257D1780">
            <wp:simplePos x="0" y="0"/>
            <wp:positionH relativeFrom="margin">
              <wp:posOffset>1527175</wp:posOffset>
            </wp:positionH>
            <wp:positionV relativeFrom="paragraph">
              <wp:posOffset>-33284</wp:posOffset>
            </wp:positionV>
            <wp:extent cx="12128740" cy="10060863"/>
            <wp:effectExtent l="0" t="0" r="6350" b="0"/>
            <wp:wrapNone/>
            <wp:docPr id="2034270236"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128740" cy="100608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77C49" w:rsidRPr="002F16DA">
        <w:rPr>
          <w:rFonts w:ascii="Roboto Condensed" w:hAnsi="Roboto Condensed"/>
          <w:i/>
          <w:iCs/>
          <w:sz w:val="20"/>
          <w:lang w:val="pl-PL"/>
        </w:rPr>
        <w:t>Rys.2. Rozproszenie zabudowy poza ustaleniami</w:t>
      </w:r>
      <w:r w:rsidR="00234E43" w:rsidRPr="002F16DA">
        <w:rPr>
          <w:rFonts w:ascii="Roboto Condensed" w:hAnsi="Roboto Condensed"/>
          <w:i/>
          <w:iCs/>
          <w:sz w:val="20"/>
          <w:lang w:val="pl-PL"/>
        </w:rPr>
        <w:t xml:space="preserve"> </w:t>
      </w:r>
      <w:r w:rsidR="00277C49" w:rsidRPr="002F16DA">
        <w:rPr>
          <w:rFonts w:ascii="Roboto Condensed" w:hAnsi="Roboto Condensed"/>
          <w:i/>
          <w:iCs/>
          <w:sz w:val="20"/>
          <w:lang w:val="pl-PL"/>
        </w:rPr>
        <w:t>studium.</w:t>
      </w:r>
      <w:bookmarkEnd w:id="26"/>
    </w:p>
    <w:p w14:paraId="79AD2322" w14:textId="72EB8A6F" w:rsidR="001803FA" w:rsidRPr="007B7E8E" w:rsidRDefault="001803FA" w:rsidP="00536BA1">
      <w:pPr>
        <w:pStyle w:val="Tekstpodstawowy2"/>
        <w:spacing w:before="120" w:after="120" w:line="240" w:lineRule="auto"/>
        <w:rPr>
          <w:rFonts w:ascii="Roboto Condensed" w:hAnsi="Roboto Condensed"/>
          <w:color w:val="EE0000"/>
          <w:sz w:val="20"/>
          <w:lang w:val="pl-PL"/>
        </w:rPr>
      </w:pPr>
    </w:p>
    <w:p w14:paraId="75062849" w14:textId="1E98E265" w:rsidR="00277C49" w:rsidRPr="007B7E8E" w:rsidRDefault="00277C49" w:rsidP="00277C49">
      <w:pPr>
        <w:pStyle w:val="Tekstpodstawowy2"/>
        <w:spacing w:before="120" w:after="120" w:line="240" w:lineRule="auto"/>
        <w:jc w:val="right"/>
        <w:rPr>
          <w:rFonts w:ascii="Roboto Condensed" w:hAnsi="Roboto Condensed"/>
          <w:color w:val="EE0000"/>
          <w:sz w:val="20"/>
          <w:lang w:val="pl-PL"/>
        </w:rPr>
      </w:pPr>
    </w:p>
    <w:p w14:paraId="080594E7" w14:textId="77777777" w:rsidR="001803FA" w:rsidRDefault="001803FA" w:rsidP="00536BA1">
      <w:pPr>
        <w:pStyle w:val="Tekstpodstawowy2"/>
        <w:spacing w:before="120" w:after="120" w:line="240" w:lineRule="auto"/>
        <w:rPr>
          <w:rFonts w:ascii="Roboto Condensed" w:hAnsi="Roboto Condensed"/>
          <w:color w:val="EE0000"/>
          <w:sz w:val="20"/>
          <w:lang w:val="pl-PL"/>
        </w:rPr>
        <w:sectPr w:rsidR="001803FA" w:rsidSect="00642328">
          <w:pgSz w:w="23811" w:h="16838" w:orient="landscape" w:code="8"/>
          <w:pgMar w:top="284" w:right="284" w:bottom="284" w:left="284" w:header="283" w:footer="283" w:gutter="0"/>
          <w:cols w:space="284"/>
          <w:docGrid w:linePitch="326"/>
        </w:sectPr>
      </w:pPr>
    </w:p>
    <w:p w14:paraId="1490B25B" w14:textId="2027D986" w:rsidR="0068130D" w:rsidRPr="007B7E8E" w:rsidRDefault="00860C52" w:rsidP="00F806E9">
      <w:pPr>
        <w:pStyle w:val="Tekstpodstawowy2"/>
        <w:spacing w:before="120" w:after="120" w:line="240" w:lineRule="auto"/>
        <w:ind w:firstLine="708"/>
        <w:rPr>
          <w:rFonts w:ascii="Roboto Condensed" w:hAnsi="Roboto Condensed"/>
          <w:color w:val="EE0000"/>
          <w:sz w:val="20"/>
          <w:lang w:val="pl-PL"/>
        </w:rPr>
      </w:pPr>
      <w:bookmarkStart w:id="27" w:name="_Hlk198648823"/>
      <w:r>
        <w:rPr>
          <w:rFonts w:ascii="Roboto Condensed" w:hAnsi="Roboto Condensed"/>
          <w:noProof/>
          <w:color w:val="EE0000"/>
          <w:sz w:val="20"/>
          <w:lang w:val="pl-PL"/>
        </w:rPr>
        <w:lastRenderedPageBreak/>
        <w:drawing>
          <wp:anchor distT="0" distB="0" distL="114300" distR="114300" simplePos="0" relativeHeight="251658242" behindDoc="1" locked="0" layoutInCell="1" allowOverlap="1" wp14:anchorId="4B497915" wp14:editId="678E4943">
            <wp:simplePos x="0" y="0"/>
            <wp:positionH relativeFrom="column">
              <wp:posOffset>1674339</wp:posOffset>
            </wp:positionH>
            <wp:positionV relativeFrom="paragraph">
              <wp:posOffset>-25196</wp:posOffset>
            </wp:positionV>
            <wp:extent cx="12137366" cy="10075333"/>
            <wp:effectExtent l="0" t="0" r="0" b="2540"/>
            <wp:wrapNone/>
            <wp:docPr id="630294236"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141964" cy="10079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77C49" w:rsidRPr="00F806E9">
        <w:rPr>
          <w:rFonts w:ascii="Roboto Condensed" w:hAnsi="Roboto Condensed"/>
          <w:i/>
          <w:iCs/>
          <w:sz w:val="20"/>
          <w:lang w:val="pl-PL"/>
        </w:rPr>
        <w:t>Rys.3. Tereny zabudowy studium nie ujęte w planie ogólnym.</w:t>
      </w:r>
      <w:bookmarkEnd w:id="27"/>
    </w:p>
    <w:p w14:paraId="39A999AA" w14:textId="0FB14EC7" w:rsidR="0068130D" w:rsidRPr="007B7E8E" w:rsidRDefault="0068130D" w:rsidP="0023554F">
      <w:pPr>
        <w:pStyle w:val="Tekstpodstawowy2"/>
        <w:spacing w:before="120" w:after="120" w:line="240" w:lineRule="auto"/>
        <w:jc w:val="center"/>
        <w:rPr>
          <w:rFonts w:ascii="Roboto Condensed" w:hAnsi="Roboto Condensed"/>
          <w:color w:val="EE0000"/>
          <w:sz w:val="20"/>
          <w:lang w:val="pl-PL"/>
        </w:rPr>
      </w:pPr>
    </w:p>
    <w:p w14:paraId="4D0D11BE" w14:textId="77777777" w:rsidR="00F806E9" w:rsidRDefault="00F806E9" w:rsidP="008B0A32">
      <w:pPr>
        <w:pStyle w:val="Nagwek1"/>
        <w:spacing w:before="60" w:after="60" w:line="240" w:lineRule="auto"/>
        <w:ind w:left="737" w:hanging="567"/>
        <w:rPr>
          <w:rFonts w:ascii="Roboto Condensed" w:hAnsi="Roboto Condensed"/>
          <w:bCs/>
          <w:sz w:val="22"/>
          <w:szCs w:val="22"/>
          <w:lang w:val="pl-PL"/>
        </w:rPr>
        <w:sectPr w:rsidR="00F806E9" w:rsidSect="00642328">
          <w:pgSz w:w="23811" w:h="16838" w:orient="landscape" w:code="8"/>
          <w:pgMar w:top="284" w:right="284" w:bottom="284" w:left="284" w:header="283" w:footer="283" w:gutter="0"/>
          <w:cols w:space="284"/>
          <w:docGrid w:linePitch="326"/>
        </w:sectPr>
      </w:pPr>
      <w:bookmarkStart w:id="28" w:name="_Toc193697358"/>
    </w:p>
    <w:p w14:paraId="4C35B296" w14:textId="7CB623BE" w:rsidR="00F55599" w:rsidRPr="007B7E8E" w:rsidRDefault="00F55599" w:rsidP="008B0A32">
      <w:pPr>
        <w:pStyle w:val="Nagwek1"/>
        <w:spacing w:before="60" w:after="60" w:line="240" w:lineRule="auto"/>
        <w:ind w:left="737" w:hanging="567"/>
        <w:rPr>
          <w:rFonts w:ascii="Roboto Condensed" w:hAnsi="Roboto Condensed"/>
          <w:bCs/>
          <w:color w:val="EE0000"/>
          <w:sz w:val="22"/>
          <w:szCs w:val="22"/>
          <w:lang w:val="pl-PL"/>
        </w:rPr>
      </w:pPr>
      <w:bookmarkStart w:id="29" w:name="_Toc206584638"/>
      <w:r w:rsidRPr="00D10C21">
        <w:rPr>
          <w:rFonts w:ascii="Roboto Condensed" w:hAnsi="Roboto Condensed"/>
          <w:bCs/>
          <w:sz w:val="22"/>
          <w:szCs w:val="22"/>
          <w:lang w:val="pl-PL"/>
        </w:rPr>
        <w:lastRenderedPageBreak/>
        <w:t>2</w:t>
      </w:r>
      <w:r w:rsidR="003D31CA" w:rsidRPr="00D10C21">
        <w:rPr>
          <w:rFonts w:ascii="Roboto Condensed" w:hAnsi="Roboto Condensed"/>
          <w:bCs/>
          <w:sz w:val="22"/>
          <w:szCs w:val="22"/>
          <w:lang w:val="pl-PL"/>
        </w:rPr>
        <w:t>.2.</w:t>
      </w:r>
      <w:r w:rsidRPr="00D10C21">
        <w:rPr>
          <w:rFonts w:ascii="Roboto Condensed" w:hAnsi="Roboto Condensed"/>
          <w:bCs/>
          <w:sz w:val="22"/>
          <w:szCs w:val="22"/>
          <w:lang w:val="pl-PL"/>
        </w:rPr>
        <w:t xml:space="preserve"> </w:t>
      </w:r>
      <w:r w:rsidR="003D31CA" w:rsidRPr="00D10C21">
        <w:rPr>
          <w:rFonts w:ascii="Roboto Condensed" w:hAnsi="Roboto Condensed"/>
          <w:bCs/>
          <w:sz w:val="22"/>
          <w:szCs w:val="22"/>
          <w:lang w:val="pl-PL"/>
        </w:rPr>
        <w:t>U</w:t>
      </w:r>
      <w:r w:rsidRPr="00D10C21">
        <w:rPr>
          <w:rFonts w:ascii="Roboto Condensed" w:hAnsi="Roboto Condensed"/>
          <w:bCs/>
          <w:sz w:val="22"/>
          <w:szCs w:val="22"/>
          <w:lang w:val="pl-PL"/>
        </w:rPr>
        <w:t>stalenia planu zagospodarowania przestrzennego województwa</w:t>
      </w:r>
      <w:bookmarkEnd w:id="28"/>
      <w:bookmarkEnd w:id="29"/>
    </w:p>
    <w:p w14:paraId="0B9BD715" w14:textId="214C2FA1" w:rsidR="00B90D94" w:rsidRPr="007B7E8E" w:rsidRDefault="00B90D94" w:rsidP="00B90D94">
      <w:pPr>
        <w:pStyle w:val="Tekstpodstawowy2"/>
        <w:spacing w:before="120" w:after="120" w:line="240" w:lineRule="auto"/>
        <w:ind w:left="170"/>
        <w:rPr>
          <w:rFonts w:ascii="Roboto Condensed" w:hAnsi="Roboto Condensed"/>
          <w:color w:val="EE0000"/>
          <w:sz w:val="20"/>
          <w:lang w:val="pl-PL"/>
        </w:rPr>
      </w:pPr>
      <w:r w:rsidRPr="00D10C21">
        <w:rPr>
          <w:rFonts w:ascii="Roboto Condensed" w:hAnsi="Roboto Condensed"/>
          <w:sz w:val="20"/>
          <w:lang w:val="pl-PL"/>
        </w:rPr>
        <w:t xml:space="preserve">Obowiązujący Plan Zagospodarowania Przestrzennego Województwa Podkarpackiego </w:t>
      </w:r>
      <w:r w:rsidR="008E6BDF" w:rsidRPr="00D10C21">
        <w:rPr>
          <w:rFonts w:ascii="Roboto Condensed" w:hAnsi="Roboto Condensed"/>
          <w:sz w:val="20"/>
          <w:lang w:val="pl-PL"/>
        </w:rPr>
        <w:t>(dalej zwany „PZPWP”)</w:t>
      </w:r>
      <w:r w:rsidRPr="00D10C21">
        <w:rPr>
          <w:rFonts w:ascii="Roboto Condensed" w:hAnsi="Roboto Condensed"/>
          <w:sz w:val="20"/>
          <w:lang w:val="pl-PL"/>
        </w:rPr>
        <w:t>— Perspektywa 2030, przyjęto Uchwałą Nr LIX/930/18 Sejmiku Województwa Podkarpackiego z dnia 27 sierpnia 2018 r.</w:t>
      </w:r>
    </w:p>
    <w:p w14:paraId="7DBE46AE" w14:textId="53D89ABB" w:rsidR="00B90D94" w:rsidRPr="007B7E8E" w:rsidRDefault="00B90D94" w:rsidP="00B90D94">
      <w:pPr>
        <w:pStyle w:val="Tekstpodstawowy2"/>
        <w:spacing w:before="120" w:after="120" w:line="240" w:lineRule="auto"/>
        <w:ind w:left="170"/>
        <w:rPr>
          <w:rFonts w:ascii="Roboto Condensed" w:hAnsi="Roboto Condensed"/>
          <w:color w:val="EE0000"/>
          <w:sz w:val="20"/>
          <w:lang w:val="pl-PL"/>
        </w:rPr>
      </w:pPr>
      <w:r w:rsidRPr="00D10C21">
        <w:rPr>
          <w:rFonts w:ascii="Roboto Condensed" w:hAnsi="Roboto Condensed"/>
          <w:sz w:val="20"/>
          <w:lang w:val="pl-PL"/>
        </w:rPr>
        <w:t xml:space="preserve">Gmina </w:t>
      </w:r>
      <w:r w:rsidR="00D10C21" w:rsidRPr="00D10C21">
        <w:rPr>
          <w:rFonts w:ascii="Roboto Condensed" w:hAnsi="Roboto Condensed"/>
          <w:sz w:val="20"/>
          <w:lang w:val="pl-PL"/>
        </w:rPr>
        <w:t>Kolbuszowa</w:t>
      </w:r>
      <w:r w:rsidRPr="00D10C21">
        <w:rPr>
          <w:rFonts w:ascii="Roboto Condensed" w:hAnsi="Roboto Condensed"/>
          <w:sz w:val="20"/>
          <w:lang w:val="pl-PL"/>
        </w:rPr>
        <w:t xml:space="preserve"> określon</w:t>
      </w:r>
      <w:r w:rsidR="008E6BDF" w:rsidRPr="00D10C21">
        <w:rPr>
          <w:rFonts w:ascii="Roboto Condensed" w:hAnsi="Roboto Condensed"/>
          <w:sz w:val="20"/>
          <w:lang w:val="pl-PL"/>
        </w:rPr>
        <w:t>a</w:t>
      </w:r>
      <w:r w:rsidRPr="00D10C21">
        <w:rPr>
          <w:rFonts w:ascii="Roboto Condensed" w:hAnsi="Roboto Condensed"/>
          <w:sz w:val="20"/>
          <w:lang w:val="pl-PL"/>
        </w:rPr>
        <w:t xml:space="preserve"> została jako „Wiejski </w:t>
      </w:r>
      <w:r w:rsidR="00621F40">
        <w:rPr>
          <w:rFonts w:ascii="Roboto Condensed" w:hAnsi="Roboto Condensed"/>
          <w:sz w:val="20"/>
          <w:lang w:val="pl-PL"/>
        </w:rPr>
        <w:t>o</w:t>
      </w:r>
      <w:r w:rsidRPr="00D10C21">
        <w:rPr>
          <w:rFonts w:ascii="Roboto Condensed" w:hAnsi="Roboto Condensed"/>
          <w:sz w:val="20"/>
          <w:lang w:val="pl-PL"/>
        </w:rPr>
        <w:t xml:space="preserve">bszar </w:t>
      </w:r>
      <w:r w:rsidR="00621F40">
        <w:rPr>
          <w:rFonts w:ascii="Roboto Condensed" w:hAnsi="Roboto Condensed"/>
          <w:sz w:val="20"/>
          <w:lang w:val="pl-PL"/>
        </w:rPr>
        <w:t>f</w:t>
      </w:r>
      <w:r w:rsidRPr="00D10C21">
        <w:rPr>
          <w:rFonts w:ascii="Roboto Condensed" w:hAnsi="Roboto Condensed"/>
          <w:sz w:val="20"/>
          <w:lang w:val="pl-PL"/>
        </w:rPr>
        <w:t>unkcjonalny uczestniczący w procesach rozwojowych”</w:t>
      </w:r>
      <w:r w:rsidR="008E6BDF" w:rsidRPr="00D10C21">
        <w:rPr>
          <w:rFonts w:ascii="Roboto Condensed" w:hAnsi="Roboto Condensed"/>
          <w:sz w:val="20"/>
          <w:lang w:val="pl-PL"/>
        </w:rPr>
        <w:t xml:space="preserve">, ponadto </w:t>
      </w:r>
      <w:r w:rsidR="00D10C21" w:rsidRPr="00D10C21">
        <w:rPr>
          <w:rFonts w:ascii="Roboto Condensed" w:hAnsi="Roboto Condensed"/>
          <w:sz w:val="20"/>
          <w:lang w:val="pl-PL"/>
        </w:rPr>
        <w:t xml:space="preserve">jako </w:t>
      </w:r>
      <w:r w:rsidR="008E6BDF" w:rsidRPr="00D10C21">
        <w:rPr>
          <w:rFonts w:ascii="Roboto Condensed" w:hAnsi="Roboto Condensed"/>
          <w:sz w:val="20"/>
          <w:lang w:val="pl-PL"/>
        </w:rPr>
        <w:t xml:space="preserve">„Obszar </w:t>
      </w:r>
      <w:r w:rsidR="00621F40">
        <w:rPr>
          <w:rFonts w:ascii="Roboto Condensed" w:hAnsi="Roboto Condensed"/>
          <w:sz w:val="20"/>
          <w:lang w:val="pl-PL"/>
        </w:rPr>
        <w:t>f</w:t>
      </w:r>
      <w:r w:rsidR="008E6BDF" w:rsidRPr="00D10C21">
        <w:rPr>
          <w:rFonts w:ascii="Roboto Condensed" w:hAnsi="Roboto Condensed"/>
          <w:sz w:val="20"/>
          <w:lang w:val="pl-PL"/>
        </w:rPr>
        <w:t xml:space="preserve">unkcjonalny </w:t>
      </w:r>
      <w:r w:rsidR="00621F40">
        <w:rPr>
          <w:rFonts w:ascii="Roboto Condensed" w:hAnsi="Roboto Condensed"/>
          <w:sz w:val="20"/>
          <w:lang w:val="pl-PL"/>
        </w:rPr>
        <w:t>i</w:t>
      </w:r>
      <w:r w:rsidR="008E6BDF" w:rsidRPr="00D10C21">
        <w:rPr>
          <w:rFonts w:ascii="Roboto Condensed" w:hAnsi="Roboto Condensed"/>
          <w:sz w:val="20"/>
          <w:lang w:val="pl-PL"/>
        </w:rPr>
        <w:t xml:space="preserve">nnowacyjnego </w:t>
      </w:r>
      <w:r w:rsidR="00621F40">
        <w:rPr>
          <w:rFonts w:ascii="Roboto Condensed" w:hAnsi="Roboto Condensed"/>
          <w:sz w:val="20"/>
          <w:lang w:val="pl-PL"/>
        </w:rPr>
        <w:t>p</w:t>
      </w:r>
      <w:r w:rsidR="008E6BDF" w:rsidRPr="00D10C21">
        <w:rPr>
          <w:rFonts w:ascii="Roboto Condensed" w:hAnsi="Roboto Condensed"/>
          <w:sz w:val="20"/>
          <w:lang w:val="pl-PL"/>
        </w:rPr>
        <w:t>rzemysłu”</w:t>
      </w:r>
      <w:r w:rsidR="00621F40">
        <w:rPr>
          <w:rFonts w:ascii="Roboto Condensed" w:hAnsi="Roboto Condensed"/>
          <w:sz w:val="20"/>
          <w:lang w:val="pl-PL"/>
        </w:rPr>
        <w:t>. Miasto Kolbuszowa zostało zaliczone do lokalnych ośrodków miejskich o głównej funkcji administracyjno-usługowej oraz przemysłowej</w:t>
      </w:r>
      <w:r w:rsidR="001C47E2">
        <w:rPr>
          <w:rFonts w:ascii="Roboto Condensed" w:hAnsi="Roboto Condensed"/>
          <w:sz w:val="20"/>
          <w:lang w:val="pl-PL"/>
        </w:rPr>
        <w:t>:</w:t>
      </w:r>
    </w:p>
    <w:p w14:paraId="692C3186" w14:textId="32864A65" w:rsidR="00C46407" w:rsidRPr="007B7E8E" w:rsidRDefault="002E1E84" w:rsidP="001F20D5">
      <w:pPr>
        <w:pStyle w:val="Tekstpodstawowy2"/>
        <w:spacing w:before="240" w:line="240" w:lineRule="auto"/>
        <w:ind w:left="170"/>
        <w:rPr>
          <w:rFonts w:ascii="Roboto Condensed" w:hAnsi="Roboto Condensed"/>
          <w:color w:val="EE0000"/>
          <w:sz w:val="20"/>
          <w:lang w:val="pl-PL"/>
        </w:rPr>
      </w:pPr>
      <w:r w:rsidRPr="00D10C21">
        <w:rPr>
          <w:rFonts w:ascii="Roboto Condensed" w:hAnsi="Roboto Condensed"/>
          <w:sz w:val="20"/>
          <w:lang w:val="pl-PL"/>
        </w:rPr>
        <w:t>PZPWP w zakresie środowiska wskazuje</w:t>
      </w:r>
      <w:r w:rsidR="001F20D5" w:rsidRPr="00D10C21">
        <w:rPr>
          <w:rFonts w:ascii="Roboto Condensed" w:hAnsi="Roboto Condensed"/>
          <w:sz w:val="20"/>
          <w:lang w:val="pl-PL"/>
        </w:rPr>
        <w:t xml:space="preserve"> na</w:t>
      </w:r>
      <w:r w:rsidR="00C46407" w:rsidRPr="00D10C21">
        <w:rPr>
          <w:rFonts w:ascii="Roboto Condensed" w:hAnsi="Roboto Condensed"/>
          <w:sz w:val="20"/>
          <w:lang w:val="pl-PL"/>
        </w:rPr>
        <w:t>:</w:t>
      </w:r>
      <w:r w:rsidRPr="00D10C21">
        <w:rPr>
          <w:rFonts w:ascii="Roboto Condensed" w:hAnsi="Roboto Condensed"/>
          <w:sz w:val="20"/>
          <w:lang w:val="pl-PL"/>
        </w:rPr>
        <w:t xml:space="preserve"> </w:t>
      </w:r>
    </w:p>
    <w:p w14:paraId="45B2713C" w14:textId="78EBE987" w:rsidR="00C9091F" w:rsidRPr="006D566C" w:rsidRDefault="002E1E84" w:rsidP="00F86C5E">
      <w:pPr>
        <w:pStyle w:val="Tekstpodstawowy2"/>
        <w:numPr>
          <w:ilvl w:val="0"/>
          <w:numId w:val="3"/>
        </w:numPr>
        <w:spacing w:line="240" w:lineRule="auto"/>
        <w:ind w:left="567" w:hanging="227"/>
        <w:rPr>
          <w:rFonts w:ascii="Roboto Condensed" w:hAnsi="Roboto Condensed"/>
          <w:color w:val="EE0000"/>
          <w:sz w:val="20"/>
          <w:lang w:val="pl-PL"/>
        </w:rPr>
      </w:pPr>
      <w:r w:rsidRPr="00C9091F">
        <w:rPr>
          <w:rFonts w:ascii="Roboto Condensed" w:hAnsi="Roboto Condensed"/>
          <w:sz w:val="20"/>
          <w:lang w:val="pl-PL"/>
        </w:rPr>
        <w:t xml:space="preserve">położenie </w:t>
      </w:r>
      <w:r w:rsidR="00C46407" w:rsidRPr="00C9091F">
        <w:rPr>
          <w:rFonts w:ascii="Roboto Condensed" w:hAnsi="Roboto Condensed"/>
          <w:sz w:val="20"/>
          <w:lang w:val="pl-PL"/>
        </w:rPr>
        <w:t xml:space="preserve">niewielkiego fragmentu </w:t>
      </w:r>
      <w:r w:rsidR="00BC2567" w:rsidRPr="00C9091F">
        <w:rPr>
          <w:rFonts w:ascii="Roboto Condensed" w:hAnsi="Roboto Condensed"/>
          <w:sz w:val="20"/>
          <w:lang w:val="pl-PL"/>
        </w:rPr>
        <w:t xml:space="preserve">(92,5 ha) </w:t>
      </w:r>
      <w:r w:rsidR="00D10C21" w:rsidRPr="00C9091F">
        <w:rPr>
          <w:rFonts w:ascii="Roboto Condensed" w:hAnsi="Roboto Condensed"/>
          <w:sz w:val="20"/>
          <w:lang w:val="pl-PL"/>
        </w:rPr>
        <w:t xml:space="preserve">w </w:t>
      </w:r>
      <w:r w:rsidRPr="00C9091F">
        <w:rPr>
          <w:rFonts w:ascii="Roboto Condensed" w:hAnsi="Roboto Condensed"/>
          <w:sz w:val="20"/>
          <w:lang w:val="pl-PL"/>
        </w:rPr>
        <w:t>północnej części</w:t>
      </w:r>
      <w:r w:rsidR="00C46407" w:rsidRPr="00C9091F">
        <w:rPr>
          <w:rFonts w:ascii="Roboto Condensed" w:hAnsi="Roboto Condensed"/>
          <w:sz w:val="20"/>
          <w:lang w:val="pl-PL"/>
        </w:rPr>
        <w:t xml:space="preserve"> </w:t>
      </w:r>
      <w:r w:rsidR="00866F1B" w:rsidRPr="00C9091F">
        <w:rPr>
          <w:rFonts w:ascii="Roboto Condensed" w:hAnsi="Roboto Condensed"/>
          <w:sz w:val="20"/>
          <w:lang w:val="pl-PL"/>
        </w:rPr>
        <w:t xml:space="preserve">sołectwa </w:t>
      </w:r>
      <w:r w:rsidR="00BC2567" w:rsidRPr="00C9091F">
        <w:rPr>
          <w:rFonts w:ascii="Roboto Condensed" w:hAnsi="Roboto Condensed"/>
          <w:sz w:val="20"/>
          <w:lang w:val="pl-PL"/>
        </w:rPr>
        <w:t>Zarębki</w:t>
      </w:r>
      <w:r w:rsidR="00866F1B" w:rsidRPr="00C9091F">
        <w:rPr>
          <w:rFonts w:ascii="Roboto Condensed" w:hAnsi="Roboto Condensed"/>
          <w:sz w:val="20"/>
          <w:lang w:val="pl-PL"/>
        </w:rPr>
        <w:t xml:space="preserve"> </w:t>
      </w:r>
      <w:r w:rsidRPr="00C9091F">
        <w:rPr>
          <w:rFonts w:ascii="Roboto Condensed" w:hAnsi="Roboto Condensed"/>
          <w:sz w:val="20"/>
          <w:lang w:val="pl-PL"/>
        </w:rPr>
        <w:t xml:space="preserve">w obszarze </w:t>
      </w:r>
      <w:r w:rsidR="00BC2567" w:rsidRPr="00C9091F">
        <w:rPr>
          <w:rFonts w:ascii="Roboto Condensed" w:hAnsi="Roboto Condensed"/>
          <w:sz w:val="20"/>
          <w:lang w:val="pl-PL"/>
        </w:rPr>
        <w:t>Głównego Zbiornika Wód Podziemnych nr 426 "Dolina kopalna Kolbuszowa</w:t>
      </w:r>
      <w:r w:rsidR="006D566C">
        <w:rPr>
          <w:rFonts w:ascii="Roboto Condensed" w:hAnsi="Roboto Condensed"/>
          <w:sz w:val="20"/>
          <w:lang w:val="pl-PL"/>
        </w:rPr>
        <w:t xml:space="preserve">”, w </w:t>
      </w:r>
      <w:r w:rsidR="006D566C" w:rsidRPr="006D566C">
        <w:rPr>
          <w:rFonts w:ascii="Roboto Condensed" w:hAnsi="Roboto Condensed"/>
          <w:sz w:val="20"/>
          <w:lang w:val="pl-PL"/>
        </w:rPr>
        <w:t>granic</w:t>
      </w:r>
      <w:r w:rsidR="006D566C">
        <w:rPr>
          <w:rFonts w:ascii="Roboto Condensed" w:hAnsi="Roboto Condensed"/>
          <w:sz w:val="20"/>
          <w:lang w:val="pl-PL"/>
        </w:rPr>
        <w:t>ach</w:t>
      </w:r>
      <w:r w:rsidR="006D566C" w:rsidRPr="006D566C">
        <w:rPr>
          <w:rFonts w:ascii="Roboto Condensed" w:hAnsi="Roboto Condensed"/>
          <w:sz w:val="20"/>
          <w:lang w:val="pl-PL"/>
        </w:rPr>
        <w:t xml:space="preserve"> określon</w:t>
      </w:r>
      <w:r w:rsidR="006D566C">
        <w:rPr>
          <w:rFonts w:ascii="Roboto Condensed" w:hAnsi="Roboto Condensed"/>
          <w:sz w:val="20"/>
          <w:lang w:val="pl-PL"/>
        </w:rPr>
        <w:t>ych</w:t>
      </w:r>
      <w:r w:rsidR="006D566C" w:rsidRPr="006D566C">
        <w:rPr>
          <w:rFonts w:ascii="Roboto Condensed" w:hAnsi="Roboto Condensed"/>
          <w:sz w:val="20"/>
          <w:lang w:val="pl-PL"/>
        </w:rPr>
        <w:t xml:space="preserve"> w dokumentacji</w:t>
      </w:r>
      <w:r w:rsidR="006D566C">
        <w:rPr>
          <w:rFonts w:ascii="Roboto Condensed" w:hAnsi="Roboto Condensed"/>
          <w:color w:val="EE0000"/>
          <w:sz w:val="20"/>
          <w:lang w:val="pl-PL"/>
        </w:rPr>
        <w:t xml:space="preserve"> </w:t>
      </w:r>
      <w:r w:rsidR="006D566C" w:rsidRPr="006D566C">
        <w:rPr>
          <w:rFonts w:ascii="Roboto Condensed" w:hAnsi="Roboto Condensed"/>
          <w:sz w:val="20"/>
          <w:lang w:val="pl-PL"/>
        </w:rPr>
        <w:t xml:space="preserve">hydrogeologicznej zatwierdzonej decyzją Ministerstwa Ochrony Środowiska Zasobów Naturalnych i Leśnictwa Nr KDH 1/013/6037/97 z 18 lipca 1997 r. Jest to </w:t>
      </w:r>
      <w:r w:rsidR="00C9091F" w:rsidRPr="006D566C">
        <w:rPr>
          <w:rFonts w:ascii="Roboto Condensed" w:hAnsi="Roboto Condensed"/>
          <w:sz w:val="20"/>
          <w:lang w:val="pl-PL"/>
        </w:rPr>
        <w:t>zbiornik odsłonięty, bez izolacji</w:t>
      </w:r>
      <w:r w:rsidR="005A541C" w:rsidRPr="006D566C">
        <w:rPr>
          <w:rFonts w:ascii="Roboto Condensed" w:hAnsi="Roboto Condensed"/>
          <w:sz w:val="20"/>
          <w:lang w:val="pl-PL"/>
        </w:rPr>
        <w:t>, na większości obszaru</w:t>
      </w:r>
      <w:r w:rsidR="00C9091F" w:rsidRPr="006D566C">
        <w:rPr>
          <w:rFonts w:ascii="Roboto Condensed" w:hAnsi="Roboto Condensed"/>
          <w:sz w:val="20"/>
          <w:lang w:val="pl-PL"/>
        </w:rPr>
        <w:t xml:space="preserve"> </w:t>
      </w:r>
      <w:r w:rsidR="005A541C" w:rsidRPr="006D566C">
        <w:rPr>
          <w:rFonts w:ascii="Roboto Condensed" w:hAnsi="Roboto Condensed"/>
          <w:sz w:val="20"/>
          <w:lang w:val="pl-PL"/>
        </w:rPr>
        <w:t>bardzo podatny na antropopresj</w:t>
      </w:r>
      <w:r w:rsidR="001D5853" w:rsidRPr="006D566C">
        <w:rPr>
          <w:rFonts w:ascii="Roboto Condensed" w:hAnsi="Roboto Condensed"/>
          <w:sz w:val="20"/>
          <w:lang w:val="pl-PL"/>
        </w:rPr>
        <w:t>ę</w:t>
      </w:r>
      <w:r w:rsidR="006D566C" w:rsidRPr="006D566C">
        <w:rPr>
          <w:rFonts w:ascii="Roboto Condensed" w:hAnsi="Roboto Condensed"/>
          <w:sz w:val="20"/>
          <w:lang w:val="pl-PL"/>
        </w:rPr>
        <w:t xml:space="preserve"> i zanieczyszczenia w związku z czym</w:t>
      </w:r>
      <w:r w:rsidR="005A541C" w:rsidRPr="006D566C">
        <w:rPr>
          <w:rFonts w:ascii="Roboto Condensed" w:hAnsi="Roboto Condensed"/>
          <w:sz w:val="20"/>
          <w:lang w:val="pl-PL"/>
        </w:rPr>
        <w:t xml:space="preserve"> </w:t>
      </w:r>
      <w:r w:rsidR="006D566C" w:rsidRPr="006D566C">
        <w:rPr>
          <w:rFonts w:ascii="Roboto Condensed" w:hAnsi="Roboto Condensed"/>
          <w:sz w:val="20"/>
          <w:lang w:val="pl-PL"/>
        </w:rPr>
        <w:t>wskazano proponowany</w:t>
      </w:r>
      <w:r w:rsidR="005A541C" w:rsidRPr="006D566C">
        <w:rPr>
          <w:rFonts w:ascii="Roboto Condensed" w:hAnsi="Roboto Condensed"/>
          <w:sz w:val="20"/>
          <w:lang w:val="pl-PL"/>
        </w:rPr>
        <w:t xml:space="preserve"> obszar ochronny </w:t>
      </w:r>
      <w:r w:rsidR="006D566C" w:rsidRPr="006D566C">
        <w:rPr>
          <w:rFonts w:ascii="Roboto Condensed" w:hAnsi="Roboto Condensed"/>
          <w:sz w:val="20"/>
          <w:lang w:val="pl-PL"/>
        </w:rPr>
        <w:t>zbiornika o powierzchni</w:t>
      </w:r>
      <w:r w:rsidR="005A541C" w:rsidRPr="006D566C">
        <w:rPr>
          <w:rFonts w:ascii="Roboto Condensed" w:hAnsi="Roboto Condensed"/>
          <w:sz w:val="20"/>
          <w:lang w:val="pl-PL"/>
        </w:rPr>
        <w:t xml:space="preserve"> ok. 135 km</w:t>
      </w:r>
      <w:r w:rsidR="005A541C" w:rsidRPr="006D566C">
        <w:rPr>
          <w:rFonts w:ascii="Roboto Condensed" w:hAnsi="Roboto Condensed"/>
          <w:sz w:val="20"/>
          <w:vertAlign w:val="superscript"/>
          <w:lang w:val="pl-PL"/>
        </w:rPr>
        <w:t>2</w:t>
      </w:r>
      <w:r w:rsidR="005A541C" w:rsidRPr="006D566C">
        <w:rPr>
          <w:rFonts w:ascii="Roboto Condensed" w:hAnsi="Roboto Condensed"/>
          <w:sz w:val="20"/>
          <w:lang w:val="pl-PL"/>
        </w:rPr>
        <w:t xml:space="preserve">. </w:t>
      </w:r>
    </w:p>
    <w:p w14:paraId="53F32199" w14:textId="0B3825EB" w:rsidR="00C9091F" w:rsidRPr="00F128C5" w:rsidRDefault="00F128C5" w:rsidP="00F86C5E">
      <w:pPr>
        <w:pStyle w:val="Tekstpodstawowy2"/>
        <w:numPr>
          <w:ilvl w:val="0"/>
          <w:numId w:val="3"/>
        </w:numPr>
        <w:spacing w:line="240" w:lineRule="auto"/>
        <w:ind w:left="567" w:hanging="227"/>
        <w:rPr>
          <w:rFonts w:ascii="Roboto Condensed" w:hAnsi="Roboto Condensed"/>
          <w:color w:val="EE0000"/>
          <w:sz w:val="20"/>
          <w:lang w:val="pl-PL"/>
        </w:rPr>
      </w:pPr>
      <w:r>
        <w:rPr>
          <w:rFonts w:ascii="Roboto Condensed" w:hAnsi="Roboto Condensed"/>
          <w:sz w:val="20"/>
          <w:lang w:val="pl-PL"/>
        </w:rPr>
        <w:t>lokalizację w południowo</w:t>
      </w:r>
      <w:r w:rsidR="00314B06">
        <w:rPr>
          <w:rFonts w:ascii="Roboto Condensed" w:hAnsi="Roboto Condensed"/>
          <w:sz w:val="20"/>
          <w:lang w:val="pl-PL"/>
        </w:rPr>
        <w:t>-</w:t>
      </w:r>
      <w:r>
        <w:rPr>
          <w:rFonts w:ascii="Roboto Condensed" w:hAnsi="Roboto Condensed"/>
          <w:sz w:val="20"/>
          <w:lang w:val="pl-PL"/>
        </w:rPr>
        <w:t>wschodniej części obrębu Widełka s</w:t>
      </w:r>
      <w:r w:rsidR="005A541C" w:rsidRPr="00F128C5">
        <w:rPr>
          <w:rFonts w:ascii="Roboto Condensed" w:hAnsi="Roboto Condensed"/>
          <w:sz w:val="20"/>
          <w:lang w:val="pl-PL"/>
        </w:rPr>
        <w:t>tref</w:t>
      </w:r>
      <w:r>
        <w:rPr>
          <w:rFonts w:ascii="Roboto Condensed" w:hAnsi="Roboto Condensed"/>
          <w:sz w:val="20"/>
          <w:lang w:val="pl-PL"/>
        </w:rPr>
        <w:t>y</w:t>
      </w:r>
      <w:r w:rsidR="005A541C" w:rsidRPr="00F128C5">
        <w:rPr>
          <w:rFonts w:ascii="Roboto Condensed" w:hAnsi="Roboto Condensed"/>
          <w:sz w:val="20"/>
          <w:lang w:val="pl-PL"/>
        </w:rPr>
        <w:t xml:space="preserve"> ochrony pośredniej ujęcia wody podziemnej </w:t>
      </w:r>
      <w:r>
        <w:rPr>
          <w:rFonts w:ascii="Roboto Condensed" w:hAnsi="Roboto Condensed"/>
          <w:sz w:val="20"/>
          <w:lang w:val="pl-PL"/>
        </w:rPr>
        <w:t>„</w:t>
      </w:r>
      <w:r w:rsidR="005A541C" w:rsidRPr="00F128C5">
        <w:rPr>
          <w:rFonts w:ascii="Roboto Condensed" w:hAnsi="Roboto Condensed"/>
          <w:sz w:val="20"/>
          <w:lang w:val="pl-PL"/>
        </w:rPr>
        <w:t>Widełka</w:t>
      </w:r>
      <w:r>
        <w:rPr>
          <w:rFonts w:ascii="Roboto Condensed" w:hAnsi="Roboto Condensed"/>
          <w:sz w:val="20"/>
          <w:lang w:val="pl-PL"/>
        </w:rPr>
        <w:t>”</w:t>
      </w:r>
      <w:r w:rsidR="00314B06">
        <w:rPr>
          <w:rFonts w:ascii="Roboto Condensed" w:hAnsi="Roboto Condensed"/>
          <w:sz w:val="20"/>
          <w:lang w:val="pl-PL"/>
        </w:rPr>
        <w:t xml:space="preserve"> (powierzchnia około 64,5 ha)</w:t>
      </w:r>
    </w:p>
    <w:p w14:paraId="4F231EEE" w14:textId="0910BD2A" w:rsidR="00F128C5" w:rsidRPr="00F128C5" w:rsidRDefault="007F7526" w:rsidP="00F86C5E">
      <w:pPr>
        <w:pStyle w:val="Tekstpodstawowy2"/>
        <w:numPr>
          <w:ilvl w:val="0"/>
          <w:numId w:val="3"/>
        </w:numPr>
        <w:spacing w:line="240" w:lineRule="auto"/>
        <w:ind w:left="567" w:hanging="227"/>
        <w:rPr>
          <w:rFonts w:ascii="Roboto Condensed" w:hAnsi="Roboto Condensed"/>
          <w:color w:val="EE0000"/>
          <w:sz w:val="20"/>
          <w:lang w:val="pl-PL"/>
        </w:rPr>
      </w:pPr>
      <w:r>
        <w:rPr>
          <w:rFonts w:ascii="Roboto Condensed" w:hAnsi="Roboto Condensed"/>
          <w:sz w:val="20"/>
          <w:lang w:val="pl-PL"/>
        </w:rPr>
        <w:t xml:space="preserve">lokalizację </w:t>
      </w:r>
      <w:r w:rsidR="00F128C5" w:rsidRPr="00F128C5">
        <w:rPr>
          <w:rFonts w:ascii="Roboto Condensed" w:hAnsi="Roboto Condensed"/>
          <w:sz w:val="20"/>
          <w:lang w:val="pl-PL"/>
        </w:rPr>
        <w:t>zł</w:t>
      </w:r>
      <w:r>
        <w:rPr>
          <w:rFonts w:ascii="Roboto Condensed" w:hAnsi="Roboto Condensed"/>
          <w:sz w:val="20"/>
          <w:lang w:val="pl-PL"/>
        </w:rPr>
        <w:t>óż</w:t>
      </w:r>
      <w:r w:rsidR="00F128C5" w:rsidRPr="00F128C5">
        <w:rPr>
          <w:rFonts w:ascii="Roboto Condensed" w:hAnsi="Roboto Condensed"/>
          <w:sz w:val="20"/>
          <w:lang w:val="pl-PL"/>
        </w:rPr>
        <w:t xml:space="preserve"> kopalin</w:t>
      </w:r>
      <w:r w:rsidR="00F128C5">
        <w:rPr>
          <w:rFonts w:ascii="Roboto Condensed" w:hAnsi="Roboto Condensed"/>
          <w:sz w:val="20"/>
          <w:lang w:val="pl-PL"/>
        </w:rPr>
        <w:t>:</w:t>
      </w:r>
    </w:p>
    <w:p w14:paraId="11C02D81" w14:textId="4CAA2001" w:rsidR="00314B06" w:rsidRDefault="00F128C5" w:rsidP="00F86C5E">
      <w:pPr>
        <w:pStyle w:val="Tekstpodstawowy2"/>
        <w:numPr>
          <w:ilvl w:val="1"/>
          <w:numId w:val="3"/>
        </w:numPr>
        <w:spacing w:line="240" w:lineRule="auto"/>
        <w:ind w:left="794" w:hanging="227"/>
        <w:rPr>
          <w:rFonts w:ascii="Roboto Condensed" w:hAnsi="Roboto Condensed"/>
          <w:color w:val="EE0000"/>
          <w:sz w:val="20"/>
          <w:lang w:val="pl-PL"/>
        </w:rPr>
      </w:pPr>
      <w:r w:rsidRPr="00314B06">
        <w:rPr>
          <w:rFonts w:ascii="Roboto Condensed" w:hAnsi="Roboto Condensed"/>
          <w:sz w:val="20"/>
          <w:lang w:val="pl-PL"/>
        </w:rPr>
        <w:t xml:space="preserve">strategicznych: gazu ziemnego Kupno GZ </w:t>
      </w:r>
      <w:r w:rsidR="007F7526">
        <w:rPr>
          <w:rFonts w:ascii="Roboto Condensed" w:hAnsi="Roboto Condensed"/>
          <w:sz w:val="20"/>
          <w:lang w:val="pl-PL"/>
        </w:rPr>
        <w:t xml:space="preserve">(ID </w:t>
      </w:r>
      <w:r w:rsidRPr="00314B06">
        <w:rPr>
          <w:rFonts w:ascii="Roboto Condensed" w:hAnsi="Roboto Condensed"/>
          <w:sz w:val="20"/>
          <w:lang w:val="pl-PL"/>
        </w:rPr>
        <w:t>10132</w:t>
      </w:r>
      <w:r w:rsidR="007F7526">
        <w:rPr>
          <w:rFonts w:ascii="Roboto Condensed" w:hAnsi="Roboto Condensed"/>
          <w:sz w:val="20"/>
          <w:lang w:val="pl-PL"/>
        </w:rPr>
        <w:t>)</w:t>
      </w:r>
      <w:r w:rsidR="00314B06" w:rsidRPr="00314B06">
        <w:rPr>
          <w:rFonts w:ascii="Roboto Condensed" w:hAnsi="Roboto Condensed"/>
          <w:sz w:val="20"/>
          <w:lang w:val="pl-PL"/>
        </w:rPr>
        <w:t xml:space="preserve"> </w:t>
      </w:r>
      <w:r w:rsidR="007F7526">
        <w:rPr>
          <w:rFonts w:ascii="Roboto Condensed" w:hAnsi="Roboto Condensed"/>
          <w:sz w:val="20"/>
          <w:lang w:val="pl-PL"/>
        </w:rPr>
        <w:t xml:space="preserve">- </w:t>
      </w:r>
      <w:r w:rsidR="007F7526" w:rsidRPr="007F7526">
        <w:rPr>
          <w:rFonts w:ascii="Roboto Condensed" w:hAnsi="Roboto Condensed"/>
          <w:sz w:val="20"/>
          <w:lang w:val="pl-PL"/>
        </w:rPr>
        <w:t>złoże zagospodarowane</w:t>
      </w:r>
      <w:r w:rsidR="007F7526">
        <w:rPr>
          <w:rFonts w:ascii="Roboto Condensed" w:hAnsi="Roboto Condensed"/>
          <w:sz w:val="20"/>
          <w:lang w:val="pl-PL"/>
        </w:rPr>
        <w:t xml:space="preserve"> </w:t>
      </w:r>
      <w:r w:rsidR="00314B06" w:rsidRPr="00314B06">
        <w:rPr>
          <w:rFonts w:ascii="Roboto Condensed" w:hAnsi="Roboto Condensed"/>
          <w:sz w:val="20"/>
          <w:lang w:val="pl-PL"/>
        </w:rPr>
        <w:t>w południowo-zachodniej części obrębu Widełka,</w:t>
      </w:r>
    </w:p>
    <w:p w14:paraId="2C892DAC" w14:textId="774EA9FC" w:rsidR="00F128C5" w:rsidRPr="000B4106" w:rsidRDefault="007F7526" w:rsidP="00F86C5E">
      <w:pPr>
        <w:pStyle w:val="Tekstpodstawowy2"/>
        <w:numPr>
          <w:ilvl w:val="1"/>
          <w:numId w:val="3"/>
        </w:numPr>
        <w:spacing w:line="240" w:lineRule="auto"/>
        <w:ind w:left="794" w:hanging="227"/>
        <w:rPr>
          <w:rFonts w:ascii="Roboto Condensed" w:hAnsi="Roboto Condensed"/>
          <w:sz w:val="20"/>
          <w:lang w:val="pl-PL"/>
        </w:rPr>
      </w:pPr>
      <w:r>
        <w:rPr>
          <w:rFonts w:ascii="Roboto Condensed" w:hAnsi="Roboto Condensed"/>
          <w:sz w:val="20"/>
          <w:lang w:val="pl-PL"/>
        </w:rPr>
        <w:t>p</w:t>
      </w:r>
      <w:r w:rsidR="00F128C5" w:rsidRPr="000B4106">
        <w:rPr>
          <w:rFonts w:ascii="Roboto Condensed" w:hAnsi="Roboto Condensed"/>
          <w:sz w:val="20"/>
          <w:lang w:val="pl-PL"/>
        </w:rPr>
        <w:t>ozostałych</w:t>
      </w:r>
      <w:r>
        <w:rPr>
          <w:rFonts w:ascii="Roboto Condensed" w:hAnsi="Roboto Condensed"/>
          <w:sz w:val="20"/>
          <w:lang w:val="pl-PL"/>
        </w:rPr>
        <w:t xml:space="preserve">, </w:t>
      </w:r>
      <w:r w:rsidR="00F128C5" w:rsidRPr="000B4106">
        <w:rPr>
          <w:rFonts w:ascii="Roboto Condensed" w:hAnsi="Roboto Condensed"/>
          <w:sz w:val="20"/>
          <w:lang w:val="pl-PL"/>
        </w:rPr>
        <w:t xml:space="preserve">ważnych dla regionalnej gospodarki surowcowej: </w:t>
      </w:r>
      <w:r w:rsidR="00314B06" w:rsidRPr="000B4106">
        <w:rPr>
          <w:rFonts w:ascii="Roboto Condensed" w:hAnsi="Roboto Condensed"/>
          <w:sz w:val="20"/>
          <w:lang w:val="pl-PL"/>
        </w:rPr>
        <w:t xml:space="preserve">surowce </w:t>
      </w:r>
      <w:r w:rsidR="000B4106" w:rsidRPr="000B4106">
        <w:rPr>
          <w:rFonts w:ascii="Roboto Condensed" w:hAnsi="Roboto Condensed"/>
          <w:sz w:val="20"/>
          <w:lang w:val="pl-PL"/>
        </w:rPr>
        <w:t>ilaste ceramiki budowlanej</w:t>
      </w:r>
      <w:r w:rsidR="00314B06" w:rsidRPr="000B4106">
        <w:rPr>
          <w:rFonts w:ascii="Roboto Condensed" w:hAnsi="Roboto Condensed"/>
          <w:sz w:val="20"/>
          <w:lang w:val="pl-PL"/>
        </w:rPr>
        <w:t xml:space="preserve">: </w:t>
      </w:r>
    </w:p>
    <w:p w14:paraId="7903798F" w14:textId="0D4FB2C8" w:rsidR="00314B06" w:rsidRPr="000B4106" w:rsidRDefault="00F128C5" w:rsidP="00F86C5E">
      <w:pPr>
        <w:pStyle w:val="Tekstpodstawowy2"/>
        <w:numPr>
          <w:ilvl w:val="2"/>
          <w:numId w:val="3"/>
        </w:numPr>
        <w:spacing w:line="240" w:lineRule="auto"/>
        <w:ind w:left="1134" w:hanging="227"/>
        <w:rPr>
          <w:rFonts w:ascii="Roboto Condensed" w:hAnsi="Roboto Condensed"/>
          <w:sz w:val="20"/>
          <w:lang w:val="pl-PL"/>
        </w:rPr>
      </w:pPr>
      <w:r w:rsidRPr="000B4106">
        <w:rPr>
          <w:rFonts w:ascii="Roboto Condensed" w:hAnsi="Roboto Condensed"/>
          <w:sz w:val="20"/>
          <w:lang w:val="pl-PL"/>
        </w:rPr>
        <w:t xml:space="preserve">Kolbuszowa Dolna IB </w:t>
      </w:r>
      <w:r w:rsidR="007F7526">
        <w:rPr>
          <w:rFonts w:ascii="Roboto Condensed" w:hAnsi="Roboto Condensed"/>
          <w:sz w:val="20"/>
          <w:lang w:val="pl-PL"/>
        </w:rPr>
        <w:t xml:space="preserve">(ID </w:t>
      </w:r>
      <w:r w:rsidRPr="000B4106">
        <w:rPr>
          <w:rFonts w:ascii="Roboto Condensed" w:hAnsi="Roboto Condensed"/>
          <w:sz w:val="20"/>
          <w:lang w:val="pl-PL"/>
        </w:rPr>
        <w:t>2384</w:t>
      </w:r>
      <w:r w:rsidR="007F7526">
        <w:rPr>
          <w:rFonts w:ascii="Roboto Condensed" w:hAnsi="Roboto Condensed"/>
          <w:sz w:val="20"/>
          <w:lang w:val="pl-PL"/>
        </w:rPr>
        <w:t xml:space="preserve">) - </w:t>
      </w:r>
      <w:r w:rsidR="007F7526" w:rsidRPr="007F7526">
        <w:rPr>
          <w:rFonts w:ascii="Roboto Condensed" w:hAnsi="Roboto Condensed"/>
          <w:sz w:val="20"/>
          <w:lang w:val="pl-PL"/>
        </w:rPr>
        <w:t>złoże rozpoznane wstępnie</w:t>
      </w:r>
      <w:r w:rsidR="007F7526">
        <w:rPr>
          <w:rFonts w:ascii="Roboto Condensed" w:hAnsi="Roboto Condensed"/>
          <w:sz w:val="20"/>
          <w:lang w:val="pl-PL"/>
        </w:rPr>
        <w:t xml:space="preserve"> </w:t>
      </w:r>
      <w:r w:rsidR="00314B06" w:rsidRPr="000B4106">
        <w:rPr>
          <w:rFonts w:ascii="Roboto Condensed" w:hAnsi="Roboto Condensed"/>
          <w:sz w:val="20"/>
          <w:lang w:val="pl-PL"/>
        </w:rPr>
        <w:t xml:space="preserve">w południowej części obrębu Kolbuszowa </w:t>
      </w:r>
      <w:r w:rsidR="000B4106" w:rsidRPr="000B4106">
        <w:rPr>
          <w:rFonts w:ascii="Roboto Condensed" w:hAnsi="Roboto Condensed"/>
          <w:sz w:val="20"/>
          <w:lang w:val="pl-PL"/>
        </w:rPr>
        <w:t>D</w:t>
      </w:r>
      <w:r w:rsidR="00314B06" w:rsidRPr="000B4106">
        <w:rPr>
          <w:rFonts w:ascii="Roboto Condensed" w:hAnsi="Roboto Condensed"/>
          <w:sz w:val="20"/>
          <w:lang w:val="pl-PL"/>
        </w:rPr>
        <w:t>olna</w:t>
      </w:r>
      <w:r w:rsidR="007F7526">
        <w:rPr>
          <w:rFonts w:ascii="Roboto Condensed" w:hAnsi="Roboto Condensed"/>
          <w:sz w:val="20"/>
          <w:lang w:val="pl-PL"/>
        </w:rPr>
        <w:t>,</w:t>
      </w:r>
    </w:p>
    <w:p w14:paraId="0119F56F" w14:textId="465D9732" w:rsidR="00F128C5" w:rsidRPr="000B4106" w:rsidRDefault="00F128C5" w:rsidP="00F86C5E">
      <w:pPr>
        <w:pStyle w:val="Tekstpodstawowy2"/>
        <w:numPr>
          <w:ilvl w:val="2"/>
          <w:numId w:val="3"/>
        </w:numPr>
        <w:spacing w:line="240" w:lineRule="auto"/>
        <w:ind w:left="1134" w:hanging="227"/>
        <w:rPr>
          <w:rFonts w:ascii="Roboto Condensed" w:hAnsi="Roboto Condensed"/>
          <w:sz w:val="20"/>
          <w:lang w:val="pl-PL"/>
        </w:rPr>
      </w:pPr>
      <w:r w:rsidRPr="000B4106">
        <w:rPr>
          <w:rFonts w:ascii="Roboto Condensed" w:hAnsi="Roboto Condensed"/>
          <w:sz w:val="20"/>
          <w:lang w:val="pl-PL"/>
        </w:rPr>
        <w:t xml:space="preserve">Kolbuszowa </w:t>
      </w:r>
      <w:r w:rsidR="00314B06" w:rsidRPr="000B4106">
        <w:rPr>
          <w:rFonts w:ascii="Roboto Condensed" w:hAnsi="Roboto Condensed"/>
          <w:sz w:val="20"/>
          <w:lang w:val="pl-PL"/>
        </w:rPr>
        <w:t>-</w:t>
      </w:r>
      <w:r w:rsidRPr="000B4106">
        <w:rPr>
          <w:rFonts w:ascii="Roboto Condensed" w:hAnsi="Roboto Condensed"/>
          <w:sz w:val="20"/>
          <w:lang w:val="pl-PL"/>
        </w:rPr>
        <w:t xml:space="preserve"> Kupno IB </w:t>
      </w:r>
      <w:r w:rsidR="007F7526">
        <w:rPr>
          <w:rFonts w:ascii="Roboto Condensed" w:hAnsi="Roboto Condensed"/>
          <w:sz w:val="20"/>
          <w:lang w:val="pl-PL"/>
        </w:rPr>
        <w:t xml:space="preserve">(ID </w:t>
      </w:r>
      <w:r w:rsidRPr="000B4106">
        <w:rPr>
          <w:rFonts w:ascii="Roboto Condensed" w:hAnsi="Roboto Condensed"/>
          <w:sz w:val="20"/>
          <w:lang w:val="pl-PL"/>
        </w:rPr>
        <w:t>2383</w:t>
      </w:r>
      <w:r w:rsidR="007F7526">
        <w:rPr>
          <w:rFonts w:ascii="Roboto Condensed" w:hAnsi="Roboto Condensed"/>
          <w:sz w:val="20"/>
          <w:lang w:val="pl-PL"/>
        </w:rPr>
        <w:t>)</w:t>
      </w:r>
      <w:r w:rsidR="00314B06" w:rsidRPr="000B4106">
        <w:rPr>
          <w:rFonts w:ascii="Roboto Condensed" w:hAnsi="Roboto Condensed"/>
          <w:sz w:val="20"/>
          <w:lang w:val="pl-PL"/>
        </w:rPr>
        <w:t xml:space="preserve"> </w:t>
      </w:r>
      <w:r w:rsidR="007F7526">
        <w:rPr>
          <w:rFonts w:ascii="Roboto Condensed" w:hAnsi="Roboto Condensed"/>
          <w:sz w:val="20"/>
          <w:lang w:val="pl-PL"/>
        </w:rPr>
        <w:t xml:space="preserve">- </w:t>
      </w:r>
      <w:r w:rsidR="007F7526" w:rsidRPr="007F7526">
        <w:rPr>
          <w:rFonts w:ascii="Roboto Condensed" w:hAnsi="Roboto Condensed"/>
          <w:sz w:val="20"/>
          <w:lang w:val="pl-PL"/>
        </w:rPr>
        <w:t>złoże zagospodarowane</w:t>
      </w:r>
      <w:r w:rsidR="007F7526">
        <w:rPr>
          <w:rFonts w:ascii="Roboto Condensed" w:hAnsi="Roboto Condensed"/>
          <w:sz w:val="20"/>
          <w:lang w:val="pl-PL"/>
        </w:rPr>
        <w:t xml:space="preserve"> </w:t>
      </w:r>
      <w:r w:rsidR="00314B06" w:rsidRPr="000B4106">
        <w:rPr>
          <w:rFonts w:ascii="Roboto Condensed" w:hAnsi="Roboto Condensed"/>
          <w:sz w:val="20"/>
          <w:lang w:val="pl-PL"/>
        </w:rPr>
        <w:t>w północnej części obrębu Kupno.</w:t>
      </w:r>
    </w:p>
    <w:p w14:paraId="01E7285C" w14:textId="2665CD39" w:rsidR="00F128C5" w:rsidRPr="00547668" w:rsidRDefault="007F7526" w:rsidP="00F86C5E">
      <w:pPr>
        <w:pStyle w:val="Tekstpodstawowy2"/>
        <w:numPr>
          <w:ilvl w:val="0"/>
          <w:numId w:val="3"/>
        </w:numPr>
        <w:spacing w:line="240" w:lineRule="auto"/>
        <w:ind w:left="567" w:hanging="227"/>
        <w:rPr>
          <w:rFonts w:ascii="Roboto Condensed" w:hAnsi="Roboto Condensed"/>
          <w:sz w:val="20"/>
          <w:lang w:val="pl-PL"/>
        </w:rPr>
      </w:pPr>
      <w:r w:rsidRPr="00547668">
        <w:rPr>
          <w:rFonts w:ascii="Roboto Condensed" w:hAnsi="Roboto Condensed"/>
          <w:sz w:val="20"/>
          <w:lang w:val="pl-PL"/>
        </w:rPr>
        <w:t xml:space="preserve">Rezerwat przyrody </w:t>
      </w:r>
      <w:r w:rsidR="00547668">
        <w:rPr>
          <w:rFonts w:ascii="Roboto Condensed" w:hAnsi="Roboto Condensed"/>
          <w:sz w:val="20"/>
          <w:lang w:val="pl-PL"/>
        </w:rPr>
        <w:t>„</w:t>
      </w:r>
      <w:r w:rsidRPr="00547668">
        <w:rPr>
          <w:rFonts w:ascii="Roboto Condensed" w:hAnsi="Roboto Condensed"/>
          <w:sz w:val="20"/>
          <w:lang w:val="pl-PL"/>
        </w:rPr>
        <w:t>Zabłocie</w:t>
      </w:r>
      <w:r w:rsidR="00547668">
        <w:rPr>
          <w:rFonts w:ascii="Roboto Condensed" w:hAnsi="Roboto Condensed"/>
          <w:sz w:val="20"/>
          <w:lang w:val="pl-PL"/>
        </w:rPr>
        <w:t>”</w:t>
      </w:r>
      <w:r w:rsidR="00DF2B1F">
        <w:rPr>
          <w:rFonts w:ascii="Roboto Condensed" w:hAnsi="Roboto Condensed"/>
          <w:sz w:val="20"/>
          <w:lang w:val="pl-PL"/>
        </w:rPr>
        <w:t xml:space="preserve"> w południowej części obrębu Poręby Kupieńskie</w:t>
      </w:r>
      <w:r w:rsidRPr="00547668">
        <w:rPr>
          <w:rFonts w:ascii="Roboto Condensed" w:hAnsi="Roboto Condensed"/>
          <w:sz w:val="20"/>
          <w:lang w:val="pl-PL"/>
        </w:rPr>
        <w:t>.</w:t>
      </w:r>
    </w:p>
    <w:p w14:paraId="5713091D" w14:textId="3B02F87F" w:rsidR="007F7526" w:rsidRPr="007F7526" w:rsidRDefault="007F7526" w:rsidP="00F86C5E">
      <w:pPr>
        <w:pStyle w:val="Tekstpodstawowy2"/>
        <w:numPr>
          <w:ilvl w:val="0"/>
          <w:numId w:val="3"/>
        </w:numPr>
        <w:spacing w:line="240" w:lineRule="auto"/>
        <w:ind w:left="567" w:hanging="227"/>
        <w:rPr>
          <w:rFonts w:ascii="Roboto Condensed" w:hAnsi="Roboto Condensed"/>
          <w:sz w:val="20"/>
          <w:lang w:val="pl-PL"/>
        </w:rPr>
      </w:pPr>
      <w:r w:rsidRPr="00547668">
        <w:rPr>
          <w:rFonts w:ascii="Roboto Condensed" w:hAnsi="Roboto Condensed"/>
          <w:sz w:val="20"/>
          <w:lang w:val="pl-PL"/>
        </w:rPr>
        <w:t>Obszary chronionego krajobrazu:</w:t>
      </w:r>
    </w:p>
    <w:p w14:paraId="2699DFA8" w14:textId="46E6A914" w:rsidR="007F7526" w:rsidRPr="007F7526" w:rsidRDefault="007F7526" w:rsidP="00F86C5E">
      <w:pPr>
        <w:pStyle w:val="Tekstpodstawowy2"/>
        <w:numPr>
          <w:ilvl w:val="1"/>
          <w:numId w:val="3"/>
        </w:numPr>
        <w:spacing w:line="240" w:lineRule="auto"/>
        <w:ind w:left="794" w:hanging="227"/>
        <w:rPr>
          <w:rFonts w:ascii="Roboto Condensed" w:hAnsi="Roboto Condensed"/>
          <w:sz w:val="20"/>
          <w:lang w:val="pl-PL"/>
        </w:rPr>
      </w:pPr>
      <w:r w:rsidRPr="007F7526">
        <w:rPr>
          <w:rFonts w:ascii="Roboto Condensed" w:hAnsi="Roboto Condensed"/>
          <w:sz w:val="20"/>
          <w:lang w:val="pl-PL"/>
        </w:rPr>
        <w:t>Mielecko - Kolbuszowsko - Głogowski Obszar Chronionego Krajobrazu</w:t>
      </w:r>
      <w:r w:rsidR="00547668">
        <w:rPr>
          <w:rFonts w:ascii="Roboto Condensed" w:hAnsi="Roboto Condensed"/>
          <w:sz w:val="20"/>
          <w:lang w:val="pl-PL"/>
        </w:rPr>
        <w:t>,</w:t>
      </w:r>
      <w:r w:rsidR="00DF2B1F">
        <w:rPr>
          <w:rFonts w:ascii="Roboto Condensed" w:hAnsi="Roboto Condensed"/>
          <w:sz w:val="20"/>
          <w:lang w:val="pl-PL"/>
        </w:rPr>
        <w:t xml:space="preserve"> obejmujący południową i zachodnią część gminy,</w:t>
      </w:r>
    </w:p>
    <w:p w14:paraId="27E8D477" w14:textId="5ED5B1B6" w:rsidR="007F7526" w:rsidRPr="007F7526" w:rsidRDefault="007F7526" w:rsidP="00F86C5E">
      <w:pPr>
        <w:pStyle w:val="Tekstpodstawowy2"/>
        <w:numPr>
          <w:ilvl w:val="1"/>
          <w:numId w:val="3"/>
        </w:numPr>
        <w:spacing w:line="240" w:lineRule="auto"/>
        <w:ind w:left="794" w:hanging="227"/>
        <w:rPr>
          <w:rFonts w:ascii="Roboto Condensed" w:hAnsi="Roboto Condensed"/>
          <w:color w:val="EE0000"/>
          <w:sz w:val="20"/>
          <w:lang w:val="pl-PL"/>
        </w:rPr>
      </w:pPr>
      <w:r w:rsidRPr="007F7526">
        <w:rPr>
          <w:rFonts w:ascii="Roboto Condensed" w:hAnsi="Roboto Condensed"/>
          <w:sz w:val="20"/>
          <w:lang w:val="pl-PL"/>
        </w:rPr>
        <w:t>Sokołowsko - Wilczowolski Obszar Chronionego Krajobrazu</w:t>
      </w:r>
      <w:r w:rsidR="00DF2B1F">
        <w:rPr>
          <w:rFonts w:ascii="Roboto Condensed" w:hAnsi="Roboto Condensed"/>
          <w:sz w:val="20"/>
          <w:lang w:val="pl-PL"/>
        </w:rPr>
        <w:t xml:space="preserve"> obejmujący fragment wschodniej części gminy w obrębach Werynia, Kłapówka i Widełka</w:t>
      </w:r>
      <w:r w:rsidRPr="007F7526">
        <w:rPr>
          <w:rFonts w:ascii="Roboto Condensed" w:hAnsi="Roboto Condensed"/>
          <w:sz w:val="20"/>
          <w:lang w:val="pl-PL"/>
        </w:rPr>
        <w:t>.</w:t>
      </w:r>
    </w:p>
    <w:p w14:paraId="67FD7CAB" w14:textId="47DA6D87" w:rsidR="007F7526" w:rsidRPr="00547668" w:rsidRDefault="00547668" w:rsidP="00F86C5E">
      <w:pPr>
        <w:pStyle w:val="Tekstpodstawowy2"/>
        <w:numPr>
          <w:ilvl w:val="0"/>
          <w:numId w:val="3"/>
        </w:numPr>
        <w:spacing w:line="240" w:lineRule="auto"/>
        <w:ind w:left="567" w:hanging="227"/>
        <w:rPr>
          <w:rFonts w:ascii="Roboto Condensed" w:hAnsi="Roboto Condensed"/>
          <w:color w:val="EE0000"/>
          <w:sz w:val="20"/>
          <w:lang w:val="pl-PL"/>
        </w:rPr>
      </w:pPr>
      <w:r>
        <w:rPr>
          <w:rFonts w:ascii="Roboto Condensed" w:hAnsi="Roboto Condensed"/>
          <w:sz w:val="20"/>
          <w:lang w:val="pl-PL"/>
        </w:rPr>
        <w:t>O</w:t>
      </w:r>
      <w:r w:rsidRPr="00547668">
        <w:rPr>
          <w:rFonts w:ascii="Roboto Condensed" w:hAnsi="Roboto Condensed"/>
          <w:sz w:val="20"/>
          <w:lang w:val="pl-PL"/>
        </w:rPr>
        <w:t xml:space="preserve">bszar </w:t>
      </w:r>
      <w:r w:rsidR="007F7526" w:rsidRPr="00547668">
        <w:rPr>
          <w:rFonts w:ascii="Roboto Condensed" w:hAnsi="Roboto Condensed"/>
          <w:sz w:val="20"/>
          <w:lang w:val="pl-PL"/>
        </w:rPr>
        <w:t>Natura 2000 - obszar specjalnej ochrony ptaków: Puszcza Sandomierska</w:t>
      </w:r>
      <w:r w:rsidRPr="00547668">
        <w:rPr>
          <w:rFonts w:ascii="Roboto Condensed" w:hAnsi="Roboto Condensed"/>
          <w:sz w:val="20"/>
          <w:lang w:val="pl-PL"/>
        </w:rPr>
        <w:t xml:space="preserve"> </w:t>
      </w:r>
      <w:r w:rsidR="007F7526" w:rsidRPr="00547668">
        <w:rPr>
          <w:rFonts w:ascii="Roboto Condensed" w:hAnsi="Roboto Condensed"/>
          <w:sz w:val="20"/>
          <w:lang w:val="pl-PL"/>
        </w:rPr>
        <w:t>PLB180005</w:t>
      </w:r>
      <w:r w:rsidR="00DF2B1F">
        <w:rPr>
          <w:rFonts w:ascii="Roboto Condensed" w:hAnsi="Roboto Condensed"/>
          <w:sz w:val="20"/>
          <w:lang w:val="pl-PL"/>
        </w:rPr>
        <w:t>, obejmujący południową i wschodnią część gminy.</w:t>
      </w:r>
    </w:p>
    <w:p w14:paraId="3950AAEE" w14:textId="654FCB2C" w:rsidR="00547668" w:rsidRPr="00DF2B1F" w:rsidRDefault="00547668" w:rsidP="00547668">
      <w:pPr>
        <w:pStyle w:val="Tekstpodstawowy2"/>
        <w:spacing w:before="240" w:line="240" w:lineRule="auto"/>
        <w:ind w:left="170"/>
        <w:rPr>
          <w:rFonts w:ascii="Roboto Condensed" w:hAnsi="Roboto Condensed"/>
          <w:color w:val="EE0000"/>
          <w:sz w:val="20"/>
          <w:lang w:val="pl-PL"/>
        </w:rPr>
      </w:pPr>
      <w:r w:rsidRPr="001F5F77">
        <w:rPr>
          <w:rFonts w:ascii="Roboto Condensed" w:hAnsi="Roboto Condensed"/>
          <w:sz w:val="20"/>
          <w:lang w:val="pl-PL"/>
        </w:rPr>
        <w:t xml:space="preserve">PZPWP w zakresie ochrony wartości kulturowych wskazuje na: </w:t>
      </w:r>
    </w:p>
    <w:p w14:paraId="02A498C5" w14:textId="34F7B85F" w:rsidR="007F7526" w:rsidRPr="007B6E3F" w:rsidRDefault="00547668" w:rsidP="00F86C5E">
      <w:pPr>
        <w:pStyle w:val="Tekstpodstawowy2"/>
        <w:numPr>
          <w:ilvl w:val="0"/>
          <w:numId w:val="3"/>
        </w:numPr>
        <w:spacing w:line="240" w:lineRule="auto"/>
        <w:ind w:left="567" w:hanging="227"/>
        <w:rPr>
          <w:rFonts w:ascii="Roboto Condensed" w:hAnsi="Roboto Condensed"/>
          <w:sz w:val="20"/>
          <w:lang w:val="pl-PL"/>
        </w:rPr>
      </w:pPr>
      <w:r w:rsidRPr="007B6E3F">
        <w:rPr>
          <w:rFonts w:ascii="Roboto Condensed" w:hAnsi="Roboto Condensed"/>
          <w:sz w:val="20"/>
          <w:lang w:val="pl-PL"/>
        </w:rPr>
        <w:t>z</w:t>
      </w:r>
      <w:r w:rsidR="007F7526" w:rsidRPr="007B6E3F">
        <w:rPr>
          <w:rFonts w:ascii="Roboto Condensed" w:hAnsi="Roboto Condensed"/>
          <w:sz w:val="20"/>
          <w:lang w:val="pl-PL"/>
        </w:rPr>
        <w:t xml:space="preserve">abytek architektury rezydencjonalnej: </w:t>
      </w:r>
      <w:r w:rsidR="00363488" w:rsidRPr="007B6E3F">
        <w:rPr>
          <w:rFonts w:ascii="Roboto Condensed" w:hAnsi="Roboto Condensed"/>
          <w:sz w:val="20"/>
          <w:lang w:val="pl-PL"/>
        </w:rPr>
        <w:t xml:space="preserve">Pałac Tyszkiewiczów w </w:t>
      </w:r>
      <w:r w:rsidR="007F7526" w:rsidRPr="007B6E3F">
        <w:rPr>
          <w:rFonts w:ascii="Roboto Condensed" w:hAnsi="Roboto Condensed"/>
          <w:sz w:val="20"/>
          <w:lang w:val="pl-PL"/>
        </w:rPr>
        <w:t>Weryni</w:t>
      </w:r>
      <w:r w:rsidRPr="007B6E3F">
        <w:rPr>
          <w:rFonts w:ascii="Roboto Condensed" w:hAnsi="Roboto Condensed"/>
          <w:sz w:val="20"/>
          <w:lang w:val="pl-PL"/>
        </w:rPr>
        <w:t>,</w:t>
      </w:r>
    </w:p>
    <w:p w14:paraId="7F857F93" w14:textId="1D439C55" w:rsidR="007F7526" w:rsidRPr="007B6E3F" w:rsidRDefault="00547668" w:rsidP="00F86C5E">
      <w:pPr>
        <w:pStyle w:val="Tekstpodstawowy2"/>
        <w:numPr>
          <w:ilvl w:val="0"/>
          <w:numId w:val="3"/>
        </w:numPr>
        <w:spacing w:line="240" w:lineRule="auto"/>
        <w:ind w:left="567" w:hanging="227"/>
        <w:rPr>
          <w:rFonts w:ascii="Roboto Condensed" w:hAnsi="Roboto Condensed"/>
          <w:sz w:val="20"/>
          <w:lang w:val="pl-PL"/>
        </w:rPr>
      </w:pPr>
      <w:r w:rsidRPr="007B6E3F">
        <w:rPr>
          <w:rFonts w:ascii="Roboto Condensed" w:hAnsi="Roboto Condensed"/>
          <w:sz w:val="20"/>
          <w:lang w:val="pl-PL"/>
        </w:rPr>
        <w:t>b</w:t>
      </w:r>
      <w:r w:rsidR="007F7526" w:rsidRPr="007B6E3F">
        <w:rPr>
          <w:rFonts w:ascii="Roboto Condensed" w:hAnsi="Roboto Condensed"/>
          <w:sz w:val="20"/>
          <w:lang w:val="pl-PL"/>
        </w:rPr>
        <w:t xml:space="preserve">udownictwo sakralne judaistyczne: </w:t>
      </w:r>
      <w:r w:rsidR="00363488" w:rsidRPr="007B6E3F">
        <w:rPr>
          <w:rFonts w:ascii="Roboto Condensed" w:hAnsi="Roboto Condensed"/>
          <w:sz w:val="20"/>
          <w:lang w:val="pl-PL"/>
        </w:rPr>
        <w:t>Synagoga przy Piekarskiej 19 w Kolbuszowej (obecnie biblioteka regionalna, galeria, muzeum)</w:t>
      </w:r>
    </w:p>
    <w:p w14:paraId="3F7C2B95" w14:textId="107702FE" w:rsidR="007F7526" w:rsidRPr="007B6E3F" w:rsidRDefault="00547668" w:rsidP="00F86C5E">
      <w:pPr>
        <w:pStyle w:val="Tekstpodstawowy2"/>
        <w:numPr>
          <w:ilvl w:val="0"/>
          <w:numId w:val="3"/>
        </w:numPr>
        <w:spacing w:line="240" w:lineRule="auto"/>
        <w:ind w:left="567" w:hanging="227"/>
        <w:rPr>
          <w:rFonts w:ascii="Roboto Condensed" w:hAnsi="Roboto Condensed"/>
          <w:sz w:val="20"/>
          <w:lang w:val="pl-PL"/>
        </w:rPr>
      </w:pPr>
      <w:r w:rsidRPr="007B6E3F">
        <w:rPr>
          <w:rFonts w:ascii="Roboto Condensed" w:hAnsi="Roboto Condensed"/>
          <w:sz w:val="20"/>
          <w:lang w:val="pl-PL"/>
        </w:rPr>
        <w:t>s</w:t>
      </w:r>
      <w:r w:rsidR="007F7526" w:rsidRPr="007B6E3F">
        <w:rPr>
          <w:rFonts w:ascii="Roboto Condensed" w:hAnsi="Roboto Condensed"/>
          <w:sz w:val="20"/>
          <w:lang w:val="pl-PL"/>
        </w:rPr>
        <w:t>kansen Kolbuszowa</w:t>
      </w:r>
      <w:r w:rsidRPr="007B6E3F">
        <w:rPr>
          <w:rFonts w:ascii="Roboto Condensed" w:hAnsi="Roboto Condensed"/>
          <w:sz w:val="20"/>
          <w:lang w:val="pl-PL"/>
        </w:rPr>
        <w:t>,</w:t>
      </w:r>
    </w:p>
    <w:p w14:paraId="587FA133" w14:textId="77777777" w:rsidR="00CB4FDF" w:rsidRPr="007B6E3F" w:rsidRDefault="00547668" w:rsidP="00F86C5E">
      <w:pPr>
        <w:pStyle w:val="Tekstpodstawowy2"/>
        <w:numPr>
          <w:ilvl w:val="0"/>
          <w:numId w:val="3"/>
        </w:numPr>
        <w:spacing w:line="240" w:lineRule="auto"/>
        <w:ind w:left="567" w:hanging="227"/>
        <w:rPr>
          <w:rFonts w:ascii="Roboto Condensed" w:hAnsi="Roboto Condensed"/>
          <w:sz w:val="20"/>
          <w:lang w:val="pl-PL"/>
        </w:rPr>
      </w:pPr>
      <w:r w:rsidRPr="007B6E3F">
        <w:rPr>
          <w:rFonts w:ascii="Roboto Condensed" w:hAnsi="Roboto Condensed"/>
          <w:sz w:val="20"/>
          <w:lang w:val="pl-PL"/>
        </w:rPr>
        <w:t>h</w:t>
      </w:r>
      <w:r w:rsidR="007F7526" w:rsidRPr="007B6E3F">
        <w:rPr>
          <w:rFonts w:ascii="Roboto Condensed" w:hAnsi="Roboto Condensed"/>
          <w:sz w:val="20"/>
          <w:lang w:val="pl-PL"/>
        </w:rPr>
        <w:t>istoryczny układ urbanistyczny</w:t>
      </w:r>
      <w:r w:rsidRPr="007B6E3F">
        <w:rPr>
          <w:rFonts w:ascii="Roboto Condensed" w:hAnsi="Roboto Condensed"/>
          <w:sz w:val="20"/>
          <w:lang w:val="pl-PL"/>
        </w:rPr>
        <w:t xml:space="preserve"> </w:t>
      </w:r>
      <w:r w:rsidR="007F7526" w:rsidRPr="007B6E3F">
        <w:rPr>
          <w:rFonts w:ascii="Roboto Condensed" w:hAnsi="Roboto Condensed"/>
          <w:sz w:val="20"/>
          <w:lang w:val="pl-PL"/>
        </w:rPr>
        <w:t>lub inne założenie przestrzenne wskazane do</w:t>
      </w:r>
      <w:r w:rsidRPr="007B6E3F">
        <w:rPr>
          <w:rFonts w:ascii="Roboto Condensed" w:hAnsi="Roboto Condensed"/>
          <w:sz w:val="20"/>
          <w:lang w:val="pl-PL"/>
        </w:rPr>
        <w:t xml:space="preserve"> </w:t>
      </w:r>
      <w:r w:rsidR="007F7526" w:rsidRPr="007B6E3F">
        <w:rPr>
          <w:rFonts w:ascii="Roboto Condensed" w:hAnsi="Roboto Condensed"/>
          <w:sz w:val="20"/>
          <w:lang w:val="pl-PL"/>
        </w:rPr>
        <w:t>rewaloryzacji:</w:t>
      </w:r>
      <w:r w:rsidR="004545A5" w:rsidRPr="007B6E3F">
        <w:rPr>
          <w:rFonts w:ascii="Roboto Condensed" w:hAnsi="Roboto Condensed"/>
          <w:sz w:val="20"/>
          <w:lang w:val="pl-PL"/>
        </w:rPr>
        <w:t xml:space="preserve"> </w:t>
      </w:r>
    </w:p>
    <w:p w14:paraId="03DDBB46" w14:textId="263B2CF4" w:rsidR="007F7526" w:rsidRPr="007B6E3F" w:rsidRDefault="004545A5" w:rsidP="00CB4FDF">
      <w:pPr>
        <w:pStyle w:val="Tekstpodstawowy2"/>
        <w:spacing w:line="240" w:lineRule="auto"/>
        <w:ind w:left="567"/>
        <w:rPr>
          <w:rFonts w:ascii="Roboto Condensed" w:hAnsi="Roboto Condensed"/>
          <w:sz w:val="20"/>
          <w:lang w:val="pl-PL"/>
        </w:rPr>
      </w:pPr>
      <w:r w:rsidRPr="007B6E3F">
        <w:rPr>
          <w:rFonts w:ascii="Roboto Condensed" w:hAnsi="Roboto Condensed"/>
          <w:sz w:val="20"/>
          <w:lang w:val="pl-PL"/>
        </w:rPr>
        <w:t>wskazania wynikające z Gminnego programu opieki nad zabytkami miasta i gminy Kolbuszowa na lata 2020–2023</w:t>
      </w:r>
      <w:r w:rsidR="00CB4FDF" w:rsidRPr="007B6E3F">
        <w:rPr>
          <w:rFonts w:ascii="Roboto Condensed" w:hAnsi="Roboto Condensed"/>
          <w:sz w:val="20"/>
          <w:lang w:val="pl-PL"/>
        </w:rPr>
        <w:t xml:space="preserve"> oraz Lokalnego program rewitalizacji dla gminy Kolbuszowa na lata 2017–2022</w:t>
      </w:r>
    </w:p>
    <w:p w14:paraId="78BD95F2" w14:textId="36DB7868" w:rsidR="00CB4FDF" w:rsidRPr="007B6E3F" w:rsidRDefault="004545A5" w:rsidP="00F86C5E">
      <w:pPr>
        <w:pStyle w:val="Tekstpodstawowy2"/>
        <w:numPr>
          <w:ilvl w:val="1"/>
          <w:numId w:val="3"/>
        </w:numPr>
        <w:spacing w:line="240" w:lineRule="auto"/>
        <w:rPr>
          <w:rFonts w:ascii="Roboto Condensed" w:hAnsi="Roboto Condensed"/>
          <w:sz w:val="20"/>
          <w:lang w:val="pl-PL"/>
        </w:rPr>
      </w:pPr>
      <w:r w:rsidRPr="007B6E3F">
        <w:rPr>
          <w:rFonts w:ascii="Roboto Condensed" w:hAnsi="Roboto Condensed"/>
          <w:sz w:val="20"/>
          <w:lang w:val="pl-PL"/>
        </w:rPr>
        <w:t>Rewaloryzacja pierzei Rynku w Kolbuszowej oraz otoczenia Rynku – ulicy Piekarskiej, Mickiewicza, Piłsudskiego i Obrońców Pokoju</w:t>
      </w:r>
      <w:r w:rsidR="00CB4FDF" w:rsidRPr="007B6E3F">
        <w:rPr>
          <w:rFonts w:ascii="Roboto Condensed" w:hAnsi="Roboto Condensed"/>
          <w:sz w:val="20"/>
          <w:lang w:val="pl-PL"/>
        </w:rPr>
        <w:t xml:space="preserve"> (Projekt podstawowy nr 3)</w:t>
      </w:r>
    </w:p>
    <w:p w14:paraId="135899F5" w14:textId="61D3BB73" w:rsidR="007B6E3F" w:rsidRPr="007B6E3F" w:rsidRDefault="004545A5" w:rsidP="00F86C5E">
      <w:pPr>
        <w:pStyle w:val="Tekstpodstawowy2"/>
        <w:numPr>
          <w:ilvl w:val="1"/>
          <w:numId w:val="3"/>
        </w:numPr>
        <w:spacing w:line="240" w:lineRule="auto"/>
        <w:rPr>
          <w:rFonts w:ascii="Roboto Condensed" w:hAnsi="Roboto Condensed"/>
          <w:sz w:val="20"/>
          <w:lang w:val="pl-PL"/>
        </w:rPr>
      </w:pPr>
      <w:r w:rsidRPr="007B6E3F">
        <w:rPr>
          <w:rFonts w:ascii="Roboto Condensed" w:hAnsi="Roboto Condensed"/>
          <w:sz w:val="20"/>
          <w:lang w:val="pl-PL"/>
        </w:rPr>
        <w:t>Priorytet I: Rewaloryzacja dziedzictwa kulturowego gminy jako element rozwoju społeczno-gospodarczego gminy</w:t>
      </w:r>
    </w:p>
    <w:p w14:paraId="27622AFD" w14:textId="77777777" w:rsidR="00AA7ECE" w:rsidRDefault="00AA7ECE">
      <w:pPr>
        <w:rPr>
          <w:rFonts w:ascii="Roboto Condensed" w:hAnsi="Roboto Condensed"/>
          <w:i/>
          <w:iCs/>
          <w:sz w:val="20"/>
          <w:szCs w:val="20"/>
        </w:rPr>
      </w:pPr>
      <w:bookmarkStart w:id="30" w:name="_Hlk198648841"/>
      <w:r>
        <w:rPr>
          <w:rFonts w:ascii="Roboto Condensed" w:hAnsi="Roboto Condensed"/>
          <w:i/>
          <w:iCs/>
          <w:sz w:val="20"/>
        </w:rPr>
        <w:br w:type="page"/>
      </w:r>
    </w:p>
    <w:p w14:paraId="49170E77" w14:textId="7E58953C" w:rsidR="007B6E3F" w:rsidRPr="007B7E8E" w:rsidRDefault="007B6E3F" w:rsidP="007B6E3F">
      <w:pPr>
        <w:pStyle w:val="Tekstpodstawowy2"/>
        <w:spacing w:before="120" w:after="120" w:line="240" w:lineRule="auto"/>
        <w:ind w:left="170"/>
        <w:rPr>
          <w:rFonts w:ascii="Roboto Condensed" w:hAnsi="Roboto Condensed"/>
          <w:color w:val="EE0000"/>
          <w:sz w:val="20"/>
          <w:lang w:val="pl-PL"/>
        </w:rPr>
      </w:pPr>
      <w:r w:rsidRPr="007B6E3F">
        <w:rPr>
          <w:rFonts w:ascii="Roboto Condensed" w:hAnsi="Roboto Condensed"/>
          <w:i/>
          <w:iCs/>
          <w:sz w:val="20"/>
          <w:lang w:val="pl-PL"/>
        </w:rPr>
        <w:lastRenderedPageBreak/>
        <w:t>Rys.4. Rozkład przestrzenny elementów środowiska oraz głównych wartości kulturowych ujętych w PZPWP.</w:t>
      </w:r>
    </w:p>
    <w:bookmarkEnd w:id="30"/>
    <w:p w14:paraId="555F41FE" w14:textId="6A2625F0" w:rsidR="00A55BA5" w:rsidRPr="00053227" w:rsidRDefault="00D549E6" w:rsidP="00053227">
      <w:pPr>
        <w:pStyle w:val="Tekstpodstawowy2"/>
        <w:spacing w:line="240" w:lineRule="auto"/>
        <w:ind w:left="170"/>
        <w:rPr>
          <w:rFonts w:ascii="Roboto Condensed" w:hAnsi="Roboto Condensed"/>
          <w:color w:val="EE0000"/>
          <w:sz w:val="20"/>
          <w:lang w:val="pl-PL"/>
        </w:rPr>
      </w:pPr>
      <w:r>
        <w:rPr>
          <w:rFonts w:ascii="Roboto Condensed" w:hAnsi="Roboto Condensed"/>
          <w:noProof/>
          <w:color w:val="EE0000"/>
          <w:sz w:val="20"/>
          <w:lang w:val="pl-PL"/>
        </w:rPr>
        <w:drawing>
          <wp:inline distT="0" distB="0" distL="0" distR="0" wp14:anchorId="02ACEDE2" wp14:editId="6C435693">
            <wp:extent cx="6294120" cy="6905625"/>
            <wp:effectExtent l="0" t="0" r="0" b="9525"/>
            <wp:docPr id="2055510009"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294120" cy="6905625"/>
                    </a:xfrm>
                    <a:prstGeom prst="rect">
                      <a:avLst/>
                    </a:prstGeom>
                    <a:noFill/>
                    <a:ln>
                      <a:noFill/>
                    </a:ln>
                  </pic:spPr>
                </pic:pic>
              </a:graphicData>
            </a:graphic>
          </wp:inline>
        </w:drawing>
      </w:r>
    </w:p>
    <w:p w14:paraId="7F46DDC2" w14:textId="5382A0CA" w:rsidR="007B6E3F" w:rsidRPr="00A55BA5" w:rsidRDefault="007B6E3F" w:rsidP="00053227">
      <w:pPr>
        <w:pStyle w:val="Tekstpodstawowy2"/>
        <w:spacing w:before="360" w:line="240" w:lineRule="auto"/>
        <w:ind w:left="170"/>
        <w:rPr>
          <w:rFonts w:ascii="Roboto Condensed" w:hAnsi="Roboto Condensed"/>
          <w:sz w:val="20"/>
          <w:lang w:val="pl-PL"/>
        </w:rPr>
      </w:pPr>
      <w:r w:rsidRPr="00A55BA5">
        <w:rPr>
          <w:rFonts w:ascii="Roboto Condensed" w:hAnsi="Roboto Condensed"/>
          <w:sz w:val="20"/>
          <w:lang w:val="pl-PL"/>
        </w:rPr>
        <w:t>Elementami infrastruktury społeczno-gospodarczej istotnymi z punktu widzenia PZPWP są</w:t>
      </w:r>
    </w:p>
    <w:p w14:paraId="37A8BDA6" w14:textId="42739A98" w:rsidR="001F5F77" w:rsidRPr="00A55BA5" w:rsidRDefault="001F5F77" w:rsidP="00F86C5E">
      <w:pPr>
        <w:pStyle w:val="Tekstpodstawowy2"/>
        <w:numPr>
          <w:ilvl w:val="0"/>
          <w:numId w:val="3"/>
        </w:numPr>
        <w:spacing w:line="240" w:lineRule="auto"/>
        <w:ind w:left="567" w:hanging="227"/>
        <w:rPr>
          <w:rFonts w:ascii="Roboto Condensed" w:hAnsi="Roboto Condensed"/>
          <w:sz w:val="20"/>
          <w:lang w:val="pl-PL"/>
        </w:rPr>
      </w:pPr>
      <w:r w:rsidRPr="00A55BA5">
        <w:rPr>
          <w:rFonts w:ascii="Roboto Condensed" w:hAnsi="Roboto Condensed"/>
          <w:sz w:val="20"/>
          <w:lang w:val="pl-PL"/>
        </w:rPr>
        <w:t>Ośrodek z zamiejscowym wydziałem uczelni rzeszowskiej przewidziany do rozwoju: Werynia</w:t>
      </w:r>
    </w:p>
    <w:p w14:paraId="5AD5BAB5" w14:textId="67FE9395" w:rsidR="001F5F77" w:rsidRPr="00A55BA5" w:rsidRDefault="001F5F77" w:rsidP="00F86C5E">
      <w:pPr>
        <w:pStyle w:val="Tekstpodstawowy2"/>
        <w:numPr>
          <w:ilvl w:val="0"/>
          <w:numId w:val="3"/>
        </w:numPr>
        <w:spacing w:line="240" w:lineRule="auto"/>
        <w:ind w:left="567" w:hanging="227"/>
        <w:rPr>
          <w:rFonts w:ascii="Roboto Condensed" w:hAnsi="Roboto Condensed"/>
          <w:sz w:val="20"/>
          <w:lang w:val="pl-PL"/>
        </w:rPr>
      </w:pPr>
      <w:r w:rsidRPr="00A55BA5">
        <w:rPr>
          <w:rFonts w:ascii="Roboto Condensed" w:hAnsi="Roboto Condensed"/>
          <w:sz w:val="20"/>
          <w:lang w:val="pl-PL"/>
        </w:rPr>
        <w:t>Ośrodek lecznictwa o znaczeniu ponadlokalnym przewidziany do utrzymania i dalszego rozwoju (szpital powiatowy i specjalistyczny): Kolbuszowa</w:t>
      </w:r>
    </w:p>
    <w:p w14:paraId="4C6F18FB" w14:textId="2C709738" w:rsidR="001F5F77" w:rsidRPr="00A55BA5" w:rsidRDefault="001F5F77" w:rsidP="00F86C5E">
      <w:pPr>
        <w:pStyle w:val="Tekstpodstawowy2"/>
        <w:numPr>
          <w:ilvl w:val="0"/>
          <w:numId w:val="3"/>
        </w:numPr>
        <w:spacing w:line="240" w:lineRule="auto"/>
        <w:ind w:left="567" w:hanging="227"/>
        <w:rPr>
          <w:rFonts w:ascii="Roboto Condensed" w:hAnsi="Roboto Condensed"/>
          <w:sz w:val="20"/>
          <w:lang w:val="pl-PL"/>
        </w:rPr>
      </w:pPr>
      <w:r w:rsidRPr="00A55BA5">
        <w:rPr>
          <w:rFonts w:ascii="Roboto Condensed" w:hAnsi="Roboto Condensed"/>
          <w:sz w:val="20"/>
          <w:lang w:val="pl-PL"/>
        </w:rPr>
        <w:t>Ośrodek przewidziany do wzmocnienia jako centrum kultury o znaczeniu regionalnym: Kolbuszowa</w:t>
      </w:r>
    </w:p>
    <w:p w14:paraId="5D1E3B16" w14:textId="7665FBE2" w:rsidR="001F5F77" w:rsidRPr="00A55BA5" w:rsidRDefault="001F5F77" w:rsidP="00F86C5E">
      <w:pPr>
        <w:pStyle w:val="Tekstpodstawowy2"/>
        <w:numPr>
          <w:ilvl w:val="0"/>
          <w:numId w:val="3"/>
        </w:numPr>
        <w:spacing w:line="240" w:lineRule="auto"/>
        <w:ind w:left="567" w:hanging="227"/>
        <w:rPr>
          <w:rFonts w:ascii="Roboto Condensed" w:hAnsi="Roboto Condensed"/>
          <w:sz w:val="20"/>
          <w:lang w:val="pl-PL"/>
        </w:rPr>
      </w:pPr>
      <w:r w:rsidRPr="00A55BA5">
        <w:rPr>
          <w:rFonts w:ascii="Roboto Condensed" w:hAnsi="Roboto Condensed"/>
          <w:sz w:val="20"/>
          <w:lang w:val="pl-PL"/>
        </w:rPr>
        <w:t>Wybrane muzea: Kolbuszowa</w:t>
      </w:r>
    </w:p>
    <w:p w14:paraId="6BCD9607" w14:textId="417D0450" w:rsidR="001F5F77" w:rsidRPr="00A55BA5" w:rsidRDefault="001F5F77" w:rsidP="00F86C5E">
      <w:pPr>
        <w:pStyle w:val="Tekstpodstawowy2"/>
        <w:numPr>
          <w:ilvl w:val="0"/>
          <w:numId w:val="3"/>
        </w:numPr>
        <w:spacing w:line="240" w:lineRule="auto"/>
        <w:ind w:left="567" w:hanging="227"/>
        <w:rPr>
          <w:rFonts w:ascii="Roboto Condensed" w:hAnsi="Roboto Condensed"/>
          <w:sz w:val="20"/>
          <w:lang w:val="pl-PL"/>
        </w:rPr>
      </w:pPr>
      <w:r w:rsidRPr="00A55BA5">
        <w:rPr>
          <w:rFonts w:ascii="Roboto Condensed" w:hAnsi="Roboto Condensed"/>
          <w:sz w:val="20"/>
          <w:lang w:val="pl-PL"/>
        </w:rPr>
        <w:t>Ośrodek rozwoju wielofunkcyjnych obiektów sportowo-rekreacyjnych: Kolbuszowa</w:t>
      </w:r>
    </w:p>
    <w:p w14:paraId="49017EFB" w14:textId="741B4A99" w:rsidR="001F5F77" w:rsidRPr="00A55BA5" w:rsidRDefault="001F5F77" w:rsidP="00F86C5E">
      <w:pPr>
        <w:pStyle w:val="Tekstpodstawowy2"/>
        <w:numPr>
          <w:ilvl w:val="0"/>
          <w:numId w:val="3"/>
        </w:numPr>
        <w:spacing w:line="240" w:lineRule="auto"/>
        <w:ind w:left="567" w:hanging="227"/>
        <w:rPr>
          <w:rFonts w:ascii="Roboto Condensed" w:hAnsi="Roboto Condensed"/>
          <w:sz w:val="20"/>
          <w:lang w:val="pl-PL"/>
        </w:rPr>
      </w:pPr>
      <w:r w:rsidRPr="00A55BA5">
        <w:rPr>
          <w:rFonts w:ascii="Roboto Condensed" w:hAnsi="Roboto Condensed"/>
          <w:sz w:val="20"/>
          <w:lang w:val="pl-PL"/>
        </w:rPr>
        <w:t xml:space="preserve">Specjalna Strefa Ekonomiczna Euro </w:t>
      </w:r>
      <w:r w:rsidR="002D5CCB" w:rsidRPr="00A55BA5">
        <w:rPr>
          <w:rFonts w:ascii="Roboto Condensed" w:hAnsi="Roboto Condensed"/>
          <w:sz w:val="20"/>
          <w:lang w:val="pl-PL"/>
        </w:rPr>
        <w:t>-</w:t>
      </w:r>
      <w:r w:rsidRPr="00A55BA5">
        <w:rPr>
          <w:rFonts w:ascii="Roboto Condensed" w:hAnsi="Roboto Condensed"/>
          <w:sz w:val="20"/>
          <w:lang w:val="pl-PL"/>
        </w:rPr>
        <w:t xml:space="preserve"> Park Mielec (2 kompleksy)</w:t>
      </w:r>
    </w:p>
    <w:p w14:paraId="5CA0F652" w14:textId="67F595D9" w:rsidR="00D549E6" w:rsidRPr="00A55BA5" w:rsidRDefault="001F5F77" w:rsidP="00F86C5E">
      <w:pPr>
        <w:pStyle w:val="Tekstpodstawowy2"/>
        <w:numPr>
          <w:ilvl w:val="0"/>
          <w:numId w:val="3"/>
        </w:numPr>
        <w:spacing w:line="240" w:lineRule="auto"/>
        <w:ind w:left="567" w:hanging="227"/>
        <w:rPr>
          <w:rFonts w:ascii="Roboto Condensed" w:hAnsi="Roboto Condensed"/>
          <w:color w:val="EE0000"/>
          <w:sz w:val="20"/>
          <w:lang w:val="pl-PL"/>
        </w:rPr>
      </w:pPr>
      <w:r w:rsidRPr="00A55BA5">
        <w:rPr>
          <w:rFonts w:ascii="Roboto Condensed" w:hAnsi="Roboto Condensed"/>
          <w:sz w:val="20"/>
          <w:lang w:val="pl-PL"/>
        </w:rPr>
        <w:t>Obszary atrakcyjne inwestycyjnie.</w:t>
      </w:r>
    </w:p>
    <w:p w14:paraId="61C3F0AB" w14:textId="79B2805C" w:rsidR="001F5F77" w:rsidRPr="001F5F77" w:rsidRDefault="007B6E3F" w:rsidP="001F5F77">
      <w:pPr>
        <w:pStyle w:val="Tekstpodstawowy2"/>
        <w:spacing w:before="240" w:line="240" w:lineRule="auto"/>
        <w:ind w:left="170"/>
        <w:rPr>
          <w:rFonts w:ascii="Roboto Condensed" w:hAnsi="Roboto Condensed"/>
          <w:sz w:val="20"/>
          <w:lang w:val="pl-PL"/>
        </w:rPr>
      </w:pPr>
      <w:r w:rsidRPr="007B6E3F">
        <w:rPr>
          <w:rFonts w:ascii="Roboto Condensed" w:hAnsi="Roboto Condensed"/>
          <w:sz w:val="20"/>
          <w:lang w:val="pl-PL"/>
        </w:rPr>
        <w:t>Elementami infrastruktury komunikacyjnej istotnymi z punktu widzenia PZPWP są</w:t>
      </w:r>
      <w:r w:rsidR="001F5F77" w:rsidRPr="007B6E3F">
        <w:rPr>
          <w:rFonts w:ascii="Roboto Condensed" w:hAnsi="Roboto Condensed"/>
          <w:sz w:val="20"/>
          <w:lang w:val="pl-PL"/>
        </w:rPr>
        <w:t xml:space="preserve">: </w:t>
      </w:r>
    </w:p>
    <w:p w14:paraId="2018D28E" w14:textId="0BABCB6C" w:rsidR="001F5F77" w:rsidRPr="001F5F77" w:rsidRDefault="001F5F77" w:rsidP="00F86C5E">
      <w:pPr>
        <w:pStyle w:val="Tekstpodstawowy2"/>
        <w:numPr>
          <w:ilvl w:val="0"/>
          <w:numId w:val="3"/>
        </w:numPr>
        <w:spacing w:line="240" w:lineRule="auto"/>
        <w:ind w:left="567" w:hanging="227"/>
        <w:rPr>
          <w:rFonts w:ascii="Roboto Condensed" w:hAnsi="Roboto Condensed"/>
          <w:sz w:val="20"/>
          <w:lang w:val="pl-PL"/>
        </w:rPr>
      </w:pPr>
      <w:r w:rsidRPr="001F5F77">
        <w:rPr>
          <w:rFonts w:ascii="Roboto Condensed" w:hAnsi="Roboto Condensed"/>
          <w:sz w:val="20"/>
          <w:lang w:val="pl-PL"/>
        </w:rPr>
        <w:t>przebieg drogi krajowej nr 9 relacji: Radom - Rzeszów, (część drogi międzynarodowej nr E371).</w:t>
      </w:r>
    </w:p>
    <w:p w14:paraId="621DDA51" w14:textId="77777777" w:rsidR="001F5F77" w:rsidRPr="001F5F77" w:rsidRDefault="001F5F77" w:rsidP="00F86C5E">
      <w:pPr>
        <w:pStyle w:val="Tekstpodstawowy2"/>
        <w:numPr>
          <w:ilvl w:val="0"/>
          <w:numId w:val="3"/>
        </w:numPr>
        <w:spacing w:line="240" w:lineRule="auto"/>
        <w:ind w:left="567" w:hanging="227"/>
        <w:rPr>
          <w:rFonts w:ascii="Roboto Condensed" w:hAnsi="Roboto Condensed"/>
          <w:sz w:val="20"/>
          <w:lang w:val="pl-PL"/>
        </w:rPr>
      </w:pPr>
      <w:r w:rsidRPr="001F5F77">
        <w:rPr>
          <w:rFonts w:ascii="Roboto Condensed" w:hAnsi="Roboto Condensed"/>
          <w:sz w:val="20"/>
          <w:lang w:val="pl-PL"/>
        </w:rPr>
        <w:t xml:space="preserve">przebieg dróg wojewódzkich </w:t>
      </w:r>
    </w:p>
    <w:p w14:paraId="3969435E" w14:textId="3EA2F663" w:rsidR="001F5F77" w:rsidRPr="001F5F77" w:rsidRDefault="001F5F77" w:rsidP="00F86C5E">
      <w:pPr>
        <w:pStyle w:val="Tekstpodstawowy2"/>
        <w:numPr>
          <w:ilvl w:val="1"/>
          <w:numId w:val="3"/>
        </w:numPr>
        <w:spacing w:line="240" w:lineRule="auto"/>
        <w:ind w:left="794" w:hanging="227"/>
        <w:rPr>
          <w:rFonts w:ascii="Roboto Condensed" w:hAnsi="Roboto Condensed"/>
          <w:sz w:val="20"/>
          <w:lang w:val="pl-PL"/>
        </w:rPr>
      </w:pPr>
      <w:r w:rsidRPr="001F5F77">
        <w:rPr>
          <w:rFonts w:ascii="Roboto Condensed" w:hAnsi="Roboto Condensed"/>
          <w:sz w:val="20"/>
          <w:lang w:val="pl-PL"/>
        </w:rPr>
        <w:lastRenderedPageBreak/>
        <w:t xml:space="preserve">nr 875 relacji: Mielec </w:t>
      </w:r>
      <w:r w:rsidR="002D5CCB">
        <w:rPr>
          <w:rFonts w:ascii="Roboto Condensed" w:hAnsi="Roboto Condensed"/>
          <w:sz w:val="20"/>
          <w:lang w:val="pl-PL"/>
        </w:rPr>
        <w:t>-</w:t>
      </w:r>
      <w:r w:rsidRPr="001F5F77">
        <w:rPr>
          <w:rFonts w:ascii="Roboto Condensed" w:hAnsi="Roboto Condensed"/>
          <w:sz w:val="20"/>
          <w:lang w:val="pl-PL"/>
        </w:rPr>
        <w:t xml:space="preserve"> Leżajsk,</w:t>
      </w:r>
    </w:p>
    <w:p w14:paraId="164A4D22" w14:textId="1777CD01" w:rsidR="001F5F77" w:rsidRPr="001F5F77" w:rsidRDefault="001F5F77" w:rsidP="00F86C5E">
      <w:pPr>
        <w:pStyle w:val="Tekstpodstawowy2"/>
        <w:numPr>
          <w:ilvl w:val="1"/>
          <w:numId w:val="3"/>
        </w:numPr>
        <w:spacing w:line="240" w:lineRule="auto"/>
        <w:ind w:left="794" w:hanging="227"/>
        <w:rPr>
          <w:rFonts w:ascii="Roboto Condensed" w:hAnsi="Roboto Condensed"/>
          <w:sz w:val="20"/>
          <w:lang w:val="pl-PL"/>
        </w:rPr>
      </w:pPr>
      <w:r w:rsidRPr="001F5F77">
        <w:rPr>
          <w:rFonts w:ascii="Roboto Condensed" w:hAnsi="Roboto Condensed"/>
          <w:sz w:val="20"/>
          <w:lang w:val="pl-PL"/>
        </w:rPr>
        <w:t xml:space="preserve">nr 987 relacji: Kolbuszowa </w:t>
      </w:r>
      <w:r w:rsidR="002D5CCB">
        <w:rPr>
          <w:rFonts w:ascii="Roboto Condensed" w:hAnsi="Roboto Condensed"/>
          <w:sz w:val="20"/>
          <w:lang w:val="pl-PL"/>
        </w:rPr>
        <w:t>-</w:t>
      </w:r>
      <w:r w:rsidRPr="001F5F77">
        <w:rPr>
          <w:rFonts w:ascii="Roboto Condensed" w:hAnsi="Roboto Condensed"/>
          <w:sz w:val="20"/>
          <w:lang w:val="pl-PL"/>
        </w:rPr>
        <w:t xml:space="preserve"> Sędziszów Małopolski,</w:t>
      </w:r>
    </w:p>
    <w:p w14:paraId="6F5F50E2" w14:textId="27B083D5" w:rsidR="001F5F77" w:rsidRDefault="001F5F77" w:rsidP="00F86C5E">
      <w:pPr>
        <w:pStyle w:val="Tekstpodstawowy2"/>
        <w:numPr>
          <w:ilvl w:val="0"/>
          <w:numId w:val="3"/>
        </w:numPr>
        <w:spacing w:line="240" w:lineRule="auto"/>
        <w:ind w:left="567" w:hanging="227"/>
        <w:rPr>
          <w:rFonts w:ascii="Roboto Condensed" w:hAnsi="Roboto Condensed"/>
          <w:color w:val="EE0000"/>
          <w:sz w:val="20"/>
          <w:lang w:val="pl-PL"/>
        </w:rPr>
      </w:pPr>
      <w:r w:rsidRPr="001F5F77">
        <w:rPr>
          <w:rFonts w:ascii="Roboto Condensed" w:hAnsi="Roboto Condensed"/>
          <w:sz w:val="20"/>
          <w:lang w:val="pl-PL"/>
        </w:rPr>
        <w:t xml:space="preserve">przebieg linii kolejowej </w:t>
      </w:r>
      <w:r w:rsidR="002D5CCB" w:rsidRPr="001F5F77">
        <w:rPr>
          <w:rFonts w:ascii="Roboto Condensed" w:hAnsi="Roboto Condensed"/>
          <w:sz w:val="20"/>
          <w:lang w:val="pl-PL"/>
        </w:rPr>
        <w:t>nr 71</w:t>
      </w:r>
      <w:r w:rsidR="002D5CCB">
        <w:rPr>
          <w:rFonts w:ascii="Roboto Condensed" w:hAnsi="Roboto Condensed"/>
          <w:sz w:val="20"/>
          <w:lang w:val="pl-PL"/>
        </w:rPr>
        <w:t xml:space="preserve"> </w:t>
      </w:r>
      <w:r w:rsidRPr="001F5F77">
        <w:rPr>
          <w:rFonts w:ascii="Roboto Condensed" w:hAnsi="Roboto Condensed"/>
          <w:sz w:val="20"/>
          <w:lang w:val="pl-PL"/>
        </w:rPr>
        <w:t>o znaczeniu państwowym</w:t>
      </w:r>
      <w:r w:rsidR="00F70A4B">
        <w:rPr>
          <w:rFonts w:ascii="Roboto Condensed" w:hAnsi="Roboto Condensed"/>
          <w:sz w:val="20"/>
          <w:lang w:val="pl-PL"/>
        </w:rPr>
        <w:t xml:space="preserve"> (magistrala wschodnia)</w:t>
      </w:r>
      <w:r w:rsidRPr="001F5F77">
        <w:rPr>
          <w:rFonts w:ascii="Roboto Condensed" w:hAnsi="Roboto Condensed"/>
          <w:sz w:val="20"/>
          <w:lang w:val="pl-PL"/>
        </w:rPr>
        <w:t>, relacji: Ocice - Rzeszów Główny</w:t>
      </w:r>
      <w:r w:rsidR="005038AA">
        <w:rPr>
          <w:rFonts w:ascii="Roboto Condensed" w:hAnsi="Roboto Condensed"/>
          <w:sz w:val="20"/>
          <w:lang w:val="pl-PL"/>
        </w:rPr>
        <w:t>, odcinek Nowa Dęba – Sędziszów Małopolski</w:t>
      </w:r>
      <w:r w:rsidRPr="001F5F77">
        <w:rPr>
          <w:rFonts w:ascii="Roboto Condensed" w:hAnsi="Roboto Condensed"/>
          <w:sz w:val="20"/>
          <w:lang w:val="pl-PL"/>
        </w:rPr>
        <w:t>.</w:t>
      </w:r>
    </w:p>
    <w:p w14:paraId="08B97DD2" w14:textId="4C26C686" w:rsidR="001F5F77" w:rsidRDefault="007B6E3F" w:rsidP="001F5F77">
      <w:pPr>
        <w:pStyle w:val="Tekstpodstawowy2"/>
        <w:spacing w:before="240" w:line="240" w:lineRule="auto"/>
        <w:ind w:left="170"/>
        <w:rPr>
          <w:rFonts w:ascii="Roboto Condensed" w:hAnsi="Roboto Condensed"/>
          <w:sz w:val="20"/>
          <w:lang w:val="pl-PL"/>
        </w:rPr>
      </w:pPr>
      <w:r w:rsidRPr="007B6E3F">
        <w:rPr>
          <w:rFonts w:ascii="Roboto Condensed" w:hAnsi="Roboto Condensed"/>
          <w:sz w:val="20"/>
          <w:lang w:val="pl-PL"/>
        </w:rPr>
        <w:t>Elementami infrastruktury technicznej istotnymi z punktu widzenia PZPWP są</w:t>
      </w:r>
      <w:r w:rsidR="001F5F77" w:rsidRPr="007B6E3F">
        <w:rPr>
          <w:rFonts w:ascii="Roboto Condensed" w:hAnsi="Roboto Condensed"/>
          <w:sz w:val="20"/>
          <w:lang w:val="pl-PL"/>
        </w:rPr>
        <w:t xml:space="preserve">: </w:t>
      </w:r>
    </w:p>
    <w:p w14:paraId="23874251" w14:textId="789CF15A" w:rsidR="009D0DE2" w:rsidRPr="00595190" w:rsidRDefault="009D0DE2" w:rsidP="00F86C5E">
      <w:pPr>
        <w:pStyle w:val="Tekstpodstawowy2"/>
        <w:numPr>
          <w:ilvl w:val="0"/>
          <w:numId w:val="3"/>
        </w:numPr>
        <w:spacing w:line="240" w:lineRule="auto"/>
        <w:ind w:left="567" w:hanging="227"/>
        <w:rPr>
          <w:rFonts w:ascii="Roboto Condensed" w:hAnsi="Roboto Condensed"/>
          <w:sz w:val="20"/>
          <w:lang w:val="pl-PL"/>
        </w:rPr>
      </w:pPr>
      <w:r>
        <w:rPr>
          <w:rFonts w:ascii="Roboto Condensed" w:hAnsi="Roboto Condensed"/>
          <w:sz w:val="20"/>
          <w:lang w:val="pl-PL"/>
        </w:rPr>
        <w:t>l</w:t>
      </w:r>
      <w:r w:rsidR="001F5F77" w:rsidRPr="009D0DE2">
        <w:rPr>
          <w:rFonts w:ascii="Roboto Condensed" w:hAnsi="Roboto Condensed"/>
          <w:sz w:val="20"/>
          <w:lang w:val="pl-PL"/>
        </w:rPr>
        <w:t>in</w:t>
      </w:r>
      <w:r>
        <w:rPr>
          <w:rFonts w:ascii="Roboto Condensed" w:hAnsi="Roboto Condensed"/>
          <w:sz w:val="20"/>
          <w:lang w:val="pl-PL"/>
        </w:rPr>
        <w:t>i</w:t>
      </w:r>
      <w:r w:rsidR="001F5F77" w:rsidRPr="009D0DE2">
        <w:rPr>
          <w:rFonts w:ascii="Roboto Condensed" w:hAnsi="Roboto Condensed"/>
          <w:sz w:val="20"/>
          <w:lang w:val="pl-PL"/>
        </w:rPr>
        <w:t>i elektroenergetyczn</w:t>
      </w:r>
      <w:r>
        <w:rPr>
          <w:rFonts w:ascii="Roboto Condensed" w:hAnsi="Roboto Condensed"/>
          <w:sz w:val="20"/>
          <w:lang w:val="pl-PL"/>
        </w:rPr>
        <w:t>ych</w:t>
      </w:r>
      <w:r w:rsidR="001F5F77" w:rsidRPr="009D0DE2">
        <w:rPr>
          <w:rFonts w:ascii="Roboto Condensed" w:hAnsi="Roboto Condensed"/>
          <w:sz w:val="20"/>
          <w:lang w:val="pl-PL"/>
        </w:rPr>
        <w:t>:</w:t>
      </w:r>
    </w:p>
    <w:p w14:paraId="23BA8A83" w14:textId="77777777" w:rsidR="009D0DE2" w:rsidRDefault="001F5F77" w:rsidP="00F86C5E">
      <w:pPr>
        <w:pStyle w:val="Tekstpodstawowy2"/>
        <w:numPr>
          <w:ilvl w:val="1"/>
          <w:numId w:val="3"/>
        </w:numPr>
        <w:spacing w:line="240" w:lineRule="auto"/>
        <w:ind w:left="794" w:hanging="227"/>
        <w:rPr>
          <w:rFonts w:ascii="Roboto Condensed" w:hAnsi="Roboto Condensed"/>
          <w:sz w:val="20"/>
          <w:lang w:val="pl-PL"/>
        </w:rPr>
      </w:pPr>
      <w:r w:rsidRPr="009D0DE2">
        <w:rPr>
          <w:rFonts w:ascii="Roboto Condensed" w:hAnsi="Roboto Condensed"/>
          <w:sz w:val="20"/>
          <w:lang w:val="pl-PL"/>
        </w:rPr>
        <w:t xml:space="preserve">400 kV (sieć TEN-E), </w:t>
      </w:r>
    </w:p>
    <w:p w14:paraId="7A11CA82" w14:textId="0A5719ED" w:rsidR="00595190" w:rsidRPr="00CF41EF" w:rsidRDefault="00AE327B" w:rsidP="00F86C5E">
      <w:pPr>
        <w:pStyle w:val="Tekstpodstawowy2"/>
        <w:numPr>
          <w:ilvl w:val="2"/>
          <w:numId w:val="3"/>
        </w:numPr>
        <w:spacing w:line="240" w:lineRule="auto"/>
        <w:ind w:left="1134" w:hanging="227"/>
        <w:rPr>
          <w:rFonts w:ascii="Roboto Condensed" w:hAnsi="Roboto Condensed"/>
          <w:sz w:val="20"/>
          <w:lang w:val="pl-PL"/>
        </w:rPr>
      </w:pPr>
      <w:r>
        <w:rPr>
          <w:rFonts w:ascii="Roboto Condensed" w:hAnsi="Roboto Condensed"/>
          <w:sz w:val="20"/>
          <w:lang w:val="pl-PL"/>
        </w:rPr>
        <w:t xml:space="preserve">jednotorowa, </w:t>
      </w:r>
      <w:r w:rsidR="00595190">
        <w:rPr>
          <w:rFonts w:ascii="Roboto Condensed" w:hAnsi="Roboto Condensed"/>
          <w:sz w:val="20"/>
          <w:lang w:val="pl-PL"/>
        </w:rPr>
        <w:t>rela</w:t>
      </w:r>
      <w:r w:rsidR="00595190" w:rsidRPr="00CF41EF">
        <w:rPr>
          <w:rFonts w:ascii="Roboto Condensed" w:hAnsi="Roboto Condensed"/>
          <w:sz w:val="20"/>
          <w:lang w:val="pl-PL"/>
        </w:rPr>
        <w:t>cji Rzeszów</w:t>
      </w:r>
      <w:r w:rsidR="002D5CCB">
        <w:rPr>
          <w:rFonts w:ascii="Roboto Condensed" w:hAnsi="Roboto Condensed"/>
          <w:sz w:val="20"/>
          <w:lang w:val="pl-PL"/>
        </w:rPr>
        <w:t xml:space="preserve"> </w:t>
      </w:r>
      <w:r w:rsidR="00595190" w:rsidRPr="00CF41EF">
        <w:rPr>
          <w:rFonts w:ascii="Roboto Condensed" w:hAnsi="Roboto Condensed"/>
          <w:sz w:val="20"/>
          <w:lang w:val="pl-PL"/>
        </w:rPr>
        <w:t>-</w:t>
      </w:r>
      <w:r w:rsidR="002D5CCB">
        <w:rPr>
          <w:rFonts w:ascii="Roboto Condensed" w:hAnsi="Roboto Condensed"/>
          <w:sz w:val="20"/>
          <w:lang w:val="pl-PL"/>
        </w:rPr>
        <w:t xml:space="preserve"> </w:t>
      </w:r>
      <w:r w:rsidR="00595190" w:rsidRPr="00CF41EF">
        <w:rPr>
          <w:rFonts w:ascii="Roboto Condensed" w:hAnsi="Roboto Condensed"/>
          <w:sz w:val="20"/>
          <w:lang w:val="pl-PL"/>
        </w:rPr>
        <w:t xml:space="preserve">Chmielnicka </w:t>
      </w:r>
      <w:r>
        <w:rPr>
          <w:rFonts w:ascii="Roboto Condensed" w:hAnsi="Roboto Condensed"/>
          <w:sz w:val="20"/>
          <w:lang w:val="pl-PL"/>
        </w:rPr>
        <w:t>(zbudowana w gabarycie</w:t>
      </w:r>
      <w:r w:rsidR="00595190" w:rsidRPr="00CF41EF">
        <w:rPr>
          <w:rFonts w:ascii="Roboto Condensed" w:hAnsi="Roboto Condensed"/>
          <w:sz w:val="20"/>
          <w:lang w:val="pl-PL"/>
        </w:rPr>
        <w:t xml:space="preserve"> 750 kV</w:t>
      </w:r>
      <w:r>
        <w:rPr>
          <w:rFonts w:ascii="Roboto Condensed" w:hAnsi="Roboto Condensed"/>
          <w:sz w:val="20"/>
          <w:lang w:val="pl-PL"/>
        </w:rPr>
        <w:t>)</w:t>
      </w:r>
      <w:r w:rsidR="00595190" w:rsidRPr="00CF41EF">
        <w:rPr>
          <w:rFonts w:ascii="Roboto Condensed" w:hAnsi="Roboto Condensed"/>
          <w:sz w:val="20"/>
          <w:lang w:val="pl-PL"/>
        </w:rPr>
        <w:t>,</w:t>
      </w:r>
    </w:p>
    <w:p w14:paraId="32DC632F" w14:textId="34BA0B52" w:rsidR="009D0DE2" w:rsidRPr="00CF41EF" w:rsidRDefault="00AE327B" w:rsidP="00F86C5E">
      <w:pPr>
        <w:pStyle w:val="Tekstpodstawowy2"/>
        <w:numPr>
          <w:ilvl w:val="2"/>
          <w:numId w:val="3"/>
        </w:numPr>
        <w:spacing w:line="240" w:lineRule="auto"/>
        <w:ind w:left="1134" w:hanging="227"/>
        <w:rPr>
          <w:rFonts w:ascii="Roboto Condensed" w:hAnsi="Roboto Condensed"/>
          <w:sz w:val="20"/>
          <w:lang w:val="pl-PL"/>
        </w:rPr>
      </w:pPr>
      <w:r>
        <w:rPr>
          <w:rFonts w:ascii="Roboto Condensed" w:hAnsi="Roboto Condensed"/>
          <w:sz w:val="20"/>
          <w:lang w:val="pl-PL"/>
        </w:rPr>
        <w:t xml:space="preserve">jednotorowa, </w:t>
      </w:r>
      <w:r w:rsidR="00595190" w:rsidRPr="00CF41EF">
        <w:rPr>
          <w:rFonts w:ascii="Roboto Condensed" w:hAnsi="Roboto Condensed"/>
          <w:sz w:val="20"/>
          <w:lang w:val="pl-PL"/>
        </w:rPr>
        <w:t>relacji Krosno Iskrzynia</w:t>
      </w:r>
      <w:r w:rsidR="002D5CCB">
        <w:rPr>
          <w:rFonts w:ascii="Roboto Condensed" w:hAnsi="Roboto Condensed"/>
          <w:sz w:val="20"/>
          <w:lang w:val="pl-PL"/>
        </w:rPr>
        <w:t xml:space="preserve"> </w:t>
      </w:r>
      <w:r w:rsidR="00595190" w:rsidRPr="00CF41EF">
        <w:rPr>
          <w:rFonts w:ascii="Roboto Condensed" w:hAnsi="Roboto Condensed"/>
          <w:sz w:val="20"/>
          <w:lang w:val="pl-PL"/>
        </w:rPr>
        <w:t>-</w:t>
      </w:r>
      <w:r w:rsidR="002D5CCB">
        <w:rPr>
          <w:rFonts w:ascii="Roboto Condensed" w:hAnsi="Roboto Condensed"/>
          <w:sz w:val="20"/>
          <w:lang w:val="pl-PL"/>
        </w:rPr>
        <w:t xml:space="preserve"> </w:t>
      </w:r>
      <w:r w:rsidR="00595190" w:rsidRPr="00CF41EF">
        <w:rPr>
          <w:rFonts w:ascii="Roboto Condensed" w:hAnsi="Roboto Condensed"/>
          <w:sz w:val="20"/>
          <w:lang w:val="pl-PL"/>
        </w:rPr>
        <w:t>Rzeszów</w:t>
      </w:r>
      <w:r>
        <w:rPr>
          <w:rFonts w:ascii="Roboto Condensed" w:hAnsi="Roboto Condensed"/>
          <w:sz w:val="20"/>
          <w:lang w:val="pl-PL"/>
        </w:rPr>
        <w:t xml:space="preserve"> (przewidziana do modernizacji)</w:t>
      </w:r>
    </w:p>
    <w:p w14:paraId="09F7C326" w14:textId="2096AF99" w:rsidR="00595190" w:rsidRPr="00CF41EF" w:rsidRDefault="00AE327B" w:rsidP="00F86C5E">
      <w:pPr>
        <w:pStyle w:val="Tekstpodstawowy2"/>
        <w:numPr>
          <w:ilvl w:val="2"/>
          <w:numId w:val="3"/>
        </w:numPr>
        <w:spacing w:line="240" w:lineRule="auto"/>
        <w:ind w:left="1134" w:hanging="227"/>
        <w:rPr>
          <w:rFonts w:ascii="Roboto Condensed" w:hAnsi="Roboto Condensed"/>
          <w:sz w:val="20"/>
          <w:lang w:val="pl-PL"/>
        </w:rPr>
      </w:pPr>
      <w:r>
        <w:rPr>
          <w:rFonts w:ascii="Roboto Condensed" w:hAnsi="Roboto Condensed"/>
          <w:sz w:val="20"/>
          <w:lang w:val="pl-PL"/>
        </w:rPr>
        <w:t xml:space="preserve">jednotorowa, </w:t>
      </w:r>
      <w:r w:rsidR="00595190" w:rsidRPr="00CF41EF">
        <w:rPr>
          <w:rFonts w:ascii="Roboto Condensed" w:hAnsi="Roboto Condensed"/>
          <w:sz w:val="20"/>
          <w:lang w:val="pl-PL"/>
        </w:rPr>
        <w:t>relacji Rzeszów</w:t>
      </w:r>
      <w:r w:rsidR="002D5CCB">
        <w:rPr>
          <w:rFonts w:ascii="Roboto Condensed" w:hAnsi="Roboto Condensed"/>
          <w:sz w:val="20"/>
          <w:lang w:val="pl-PL"/>
        </w:rPr>
        <w:t xml:space="preserve"> </w:t>
      </w:r>
      <w:r w:rsidR="00595190" w:rsidRPr="00CF41EF">
        <w:rPr>
          <w:rFonts w:ascii="Roboto Condensed" w:hAnsi="Roboto Condensed"/>
          <w:sz w:val="20"/>
          <w:lang w:val="pl-PL"/>
        </w:rPr>
        <w:t>-</w:t>
      </w:r>
      <w:r w:rsidR="002D5CCB">
        <w:rPr>
          <w:rFonts w:ascii="Roboto Condensed" w:hAnsi="Roboto Condensed"/>
          <w:sz w:val="20"/>
          <w:lang w:val="pl-PL"/>
        </w:rPr>
        <w:t xml:space="preserve"> </w:t>
      </w:r>
      <w:r w:rsidR="00595190" w:rsidRPr="00CF41EF">
        <w:rPr>
          <w:rFonts w:ascii="Roboto Condensed" w:hAnsi="Roboto Condensed"/>
          <w:sz w:val="20"/>
          <w:lang w:val="pl-PL"/>
        </w:rPr>
        <w:t>Połaniec</w:t>
      </w:r>
    </w:p>
    <w:p w14:paraId="124713C3" w14:textId="29D5D930" w:rsidR="00595190" w:rsidRPr="00CF41EF" w:rsidRDefault="00AE327B" w:rsidP="00F86C5E">
      <w:pPr>
        <w:pStyle w:val="Tekstpodstawowy2"/>
        <w:numPr>
          <w:ilvl w:val="2"/>
          <w:numId w:val="3"/>
        </w:numPr>
        <w:spacing w:line="240" w:lineRule="auto"/>
        <w:ind w:left="1134" w:hanging="227"/>
        <w:rPr>
          <w:rFonts w:ascii="Roboto Condensed" w:hAnsi="Roboto Condensed"/>
          <w:sz w:val="20"/>
          <w:lang w:val="pl-PL"/>
        </w:rPr>
      </w:pPr>
      <w:r>
        <w:rPr>
          <w:rFonts w:ascii="Roboto Condensed" w:hAnsi="Roboto Condensed"/>
          <w:sz w:val="20"/>
          <w:lang w:val="pl-PL"/>
        </w:rPr>
        <w:t xml:space="preserve">dwutorowa, </w:t>
      </w:r>
      <w:r w:rsidR="00595190" w:rsidRPr="00CF41EF">
        <w:rPr>
          <w:rFonts w:ascii="Roboto Condensed" w:hAnsi="Roboto Condensed"/>
          <w:sz w:val="20"/>
          <w:lang w:val="pl-PL"/>
        </w:rPr>
        <w:t xml:space="preserve">relacji </w:t>
      </w:r>
      <w:r>
        <w:rPr>
          <w:rFonts w:ascii="Roboto Condensed" w:hAnsi="Roboto Condensed"/>
          <w:sz w:val="20"/>
          <w:lang w:val="pl-PL"/>
        </w:rPr>
        <w:t xml:space="preserve">skojarzonej </w:t>
      </w:r>
      <w:r w:rsidR="00595190" w:rsidRPr="00CF41EF">
        <w:rPr>
          <w:rFonts w:ascii="Roboto Condensed" w:hAnsi="Roboto Condensed"/>
          <w:sz w:val="20"/>
          <w:lang w:val="pl-PL"/>
        </w:rPr>
        <w:t>Rzeszów</w:t>
      </w:r>
      <w:r w:rsidR="002D5CCB">
        <w:rPr>
          <w:rFonts w:ascii="Roboto Condensed" w:hAnsi="Roboto Condensed"/>
          <w:sz w:val="20"/>
          <w:lang w:val="pl-PL"/>
        </w:rPr>
        <w:t xml:space="preserve"> </w:t>
      </w:r>
      <w:r w:rsidR="00595190" w:rsidRPr="00CF41EF">
        <w:rPr>
          <w:rFonts w:ascii="Roboto Condensed" w:hAnsi="Roboto Condensed"/>
          <w:sz w:val="20"/>
          <w:lang w:val="pl-PL"/>
        </w:rPr>
        <w:t>-</w:t>
      </w:r>
      <w:r w:rsidR="002D5CCB">
        <w:rPr>
          <w:rFonts w:ascii="Roboto Condensed" w:hAnsi="Roboto Condensed"/>
          <w:sz w:val="20"/>
          <w:lang w:val="pl-PL"/>
        </w:rPr>
        <w:t xml:space="preserve"> </w:t>
      </w:r>
      <w:r w:rsidR="00595190" w:rsidRPr="00CF41EF">
        <w:rPr>
          <w:rFonts w:ascii="Roboto Condensed" w:hAnsi="Roboto Condensed"/>
          <w:sz w:val="20"/>
          <w:lang w:val="pl-PL"/>
        </w:rPr>
        <w:t>Skawina / Rzeszów-Tarnów</w:t>
      </w:r>
      <w:r>
        <w:rPr>
          <w:rFonts w:ascii="Roboto Condensed" w:hAnsi="Roboto Condensed"/>
          <w:sz w:val="20"/>
          <w:lang w:val="pl-PL"/>
        </w:rPr>
        <w:t>,</w:t>
      </w:r>
    </w:p>
    <w:p w14:paraId="0084D92B" w14:textId="0AE1A3B2" w:rsidR="009D0DE2" w:rsidRPr="005B53AE" w:rsidRDefault="00AE327B" w:rsidP="00F86C5E">
      <w:pPr>
        <w:pStyle w:val="Tekstpodstawowy2"/>
        <w:numPr>
          <w:ilvl w:val="1"/>
          <w:numId w:val="3"/>
        </w:numPr>
        <w:spacing w:line="240" w:lineRule="auto"/>
        <w:ind w:left="794" w:hanging="227"/>
        <w:rPr>
          <w:rFonts w:ascii="Roboto Condensed" w:hAnsi="Roboto Condensed"/>
          <w:sz w:val="20"/>
          <w:lang w:val="pl-PL"/>
        </w:rPr>
      </w:pPr>
      <w:r>
        <w:rPr>
          <w:rFonts w:ascii="Roboto Condensed" w:hAnsi="Roboto Condensed"/>
          <w:sz w:val="20"/>
          <w:lang w:val="pl-PL"/>
        </w:rPr>
        <w:t>jedn</w:t>
      </w:r>
      <w:r w:rsidRPr="005B53AE">
        <w:rPr>
          <w:rFonts w:ascii="Roboto Condensed" w:hAnsi="Roboto Condensed"/>
          <w:sz w:val="20"/>
          <w:lang w:val="pl-PL"/>
        </w:rPr>
        <w:t xml:space="preserve">otorowa </w:t>
      </w:r>
      <w:r w:rsidR="001F5F77" w:rsidRPr="005B53AE">
        <w:rPr>
          <w:rFonts w:ascii="Roboto Condensed" w:hAnsi="Roboto Condensed"/>
          <w:sz w:val="20"/>
          <w:lang w:val="pl-PL"/>
        </w:rPr>
        <w:t>220 kV</w:t>
      </w:r>
      <w:r w:rsidR="009D0DE2" w:rsidRPr="005B53AE">
        <w:rPr>
          <w:rFonts w:ascii="Roboto Condensed" w:hAnsi="Roboto Condensed"/>
          <w:sz w:val="20"/>
          <w:lang w:val="pl-PL"/>
        </w:rPr>
        <w:t xml:space="preserve"> relacji Boguchwała</w:t>
      </w:r>
      <w:r w:rsidR="002D5CCB" w:rsidRPr="005B53AE">
        <w:rPr>
          <w:rFonts w:ascii="Roboto Condensed" w:hAnsi="Roboto Condensed"/>
          <w:sz w:val="20"/>
          <w:lang w:val="pl-PL"/>
        </w:rPr>
        <w:t xml:space="preserve"> </w:t>
      </w:r>
      <w:r w:rsidR="009D0DE2" w:rsidRPr="005B53AE">
        <w:rPr>
          <w:rFonts w:ascii="Roboto Condensed" w:hAnsi="Roboto Condensed"/>
          <w:sz w:val="20"/>
          <w:lang w:val="pl-PL"/>
        </w:rPr>
        <w:t>-</w:t>
      </w:r>
      <w:r w:rsidR="002D5CCB" w:rsidRPr="005B53AE">
        <w:rPr>
          <w:rFonts w:ascii="Roboto Condensed" w:hAnsi="Roboto Condensed"/>
          <w:sz w:val="20"/>
          <w:lang w:val="pl-PL"/>
        </w:rPr>
        <w:t xml:space="preserve"> </w:t>
      </w:r>
      <w:r w:rsidR="009D0DE2" w:rsidRPr="005B53AE">
        <w:rPr>
          <w:rFonts w:ascii="Roboto Condensed" w:hAnsi="Roboto Condensed"/>
          <w:sz w:val="20"/>
          <w:lang w:val="pl-PL"/>
        </w:rPr>
        <w:t>Chmielów,</w:t>
      </w:r>
    </w:p>
    <w:p w14:paraId="53805032" w14:textId="25493B16" w:rsidR="001F5F77" w:rsidRPr="005B53AE" w:rsidRDefault="001F5F77" w:rsidP="00F86C5E">
      <w:pPr>
        <w:pStyle w:val="Tekstpodstawowy2"/>
        <w:numPr>
          <w:ilvl w:val="1"/>
          <w:numId w:val="3"/>
        </w:numPr>
        <w:spacing w:line="240" w:lineRule="auto"/>
        <w:ind w:left="794" w:hanging="227"/>
        <w:rPr>
          <w:rFonts w:ascii="Roboto Condensed" w:hAnsi="Roboto Condensed"/>
          <w:sz w:val="20"/>
          <w:lang w:val="pl-PL"/>
        </w:rPr>
      </w:pPr>
      <w:r w:rsidRPr="005B53AE">
        <w:rPr>
          <w:rFonts w:ascii="Roboto Condensed" w:hAnsi="Roboto Condensed"/>
          <w:sz w:val="20"/>
          <w:lang w:val="pl-PL"/>
        </w:rPr>
        <w:t>110 kV</w:t>
      </w:r>
      <w:r w:rsidR="005B53AE" w:rsidRPr="005B53AE">
        <w:rPr>
          <w:rFonts w:ascii="Roboto Condensed" w:hAnsi="Roboto Condensed"/>
          <w:sz w:val="20"/>
          <w:lang w:val="pl-PL"/>
        </w:rPr>
        <w:t>:</w:t>
      </w:r>
    </w:p>
    <w:p w14:paraId="63A40272" w14:textId="230AC7F1" w:rsidR="00595190" w:rsidRPr="002D5CCB" w:rsidRDefault="002D5CCB" w:rsidP="00F86C5E">
      <w:pPr>
        <w:pStyle w:val="Tekstpodstawowy2"/>
        <w:numPr>
          <w:ilvl w:val="2"/>
          <w:numId w:val="3"/>
        </w:numPr>
        <w:spacing w:line="240" w:lineRule="auto"/>
        <w:ind w:left="1134" w:hanging="227"/>
        <w:rPr>
          <w:rFonts w:ascii="Roboto Condensed" w:hAnsi="Roboto Condensed"/>
          <w:sz w:val="20"/>
          <w:lang w:val="pl-PL"/>
        </w:rPr>
      </w:pPr>
      <w:r w:rsidRPr="005B53AE">
        <w:rPr>
          <w:rFonts w:ascii="Roboto Condensed" w:hAnsi="Roboto Condensed"/>
          <w:sz w:val="20"/>
          <w:lang w:val="pl-PL"/>
        </w:rPr>
        <w:t>rel</w:t>
      </w:r>
      <w:r w:rsidRPr="002D5CCB">
        <w:rPr>
          <w:rFonts w:ascii="Roboto Condensed" w:hAnsi="Roboto Condensed"/>
          <w:sz w:val="20"/>
          <w:lang w:val="pl-PL"/>
        </w:rPr>
        <w:t xml:space="preserve">acji </w:t>
      </w:r>
      <w:r w:rsidR="002F6744" w:rsidRPr="002F6744">
        <w:rPr>
          <w:rFonts w:ascii="Roboto Condensed" w:hAnsi="Roboto Condensed"/>
          <w:sz w:val="20"/>
          <w:lang w:val="pl-PL"/>
        </w:rPr>
        <w:t>Rzeszów - Rzeszów Baranówka</w:t>
      </w:r>
      <w:r w:rsidR="005B53AE">
        <w:rPr>
          <w:rFonts w:ascii="Roboto Condensed" w:hAnsi="Roboto Condensed"/>
          <w:sz w:val="20"/>
          <w:lang w:val="pl-PL"/>
        </w:rPr>
        <w:t>,</w:t>
      </w:r>
    </w:p>
    <w:p w14:paraId="1B4D76A4" w14:textId="58248893" w:rsidR="002D5CCB" w:rsidRPr="00B72276" w:rsidRDefault="002D5CCB" w:rsidP="00F86C5E">
      <w:pPr>
        <w:pStyle w:val="Tekstpodstawowy2"/>
        <w:numPr>
          <w:ilvl w:val="2"/>
          <w:numId w:val="3"/>
        </w:numPr>
        <w:spacing w:line="240" w:lineRule="auto"/>
        <w:ind w:left="1134" w:hanging="227"/>
        <w:rPr>
          <w:rFonts w:ascii="Roboto Condensed" w:hAnsi="Roboto Condensed"/>
          <w:sz w:val="20"/>
          <w:lang w:val="pl-PL"/>
        </w:rPr>
      </w:pPr>
      <w:r w:rsidRPr="002D5CCB">
        <w:rPr>
          <w:rFonts w:ascii="Roboto Condensed" w:hAnsi="Roboto Condensed"/>
          <w:sz w:val="20"/>
          <w:lang w:val="pl-PL"/>
        </w:rPr>
        <w:t xml:space="preserve">relacji </w:t>
      </w:r>
      <w:r w:rsidR="00595190" w:rsidRPr="002D5CCB">
        <w:rPr>
          <w:rFonts w:ascii="Roboto Condensed" w:hAnsi="Roboto Condensed"/>
          <w:sz w:val="20"/>
          <w:lang w:val="pl-PL"/>
        </w:rPr>
        <w:t>Rz</w:t>
      </w:r>
      <w:r w:rsidR="00595190" w:rsidRPr="00B72276">
        <w:rPr>
          <w:rFonts w:ascii="Roboto Condensed" w:hAnsi="Roboto Condensed"/>
          <w:sz w:val="20"/>
          <w:lang w:val="pl-PL"/>
        </w:rPr>
        <w:t>eszów</w:t>
      </w:r>
      <w:r w:rsidRPr="00B72276">
        <w:rPr>
          <w:rFonts w:ascii="Roboto Condensed" w:hAnsi="Roboto Condensed"/>
          <w:sz w:val="20"/>
          <w:lang w:val="pl-PL"/>
        </w:rPr>
        <w:t xml:space="preserve"> </w:t>
      </w:r>
      <w:r w:rsidR="00595190" w:rsidRPr="00B72276">
        <w:rPr>
          <w:rFonts w:ascii="Roboto Condensed" w:hAnsi="Roboto Condensed"/>
          <w:sz w:val="20"/>
          <w:lang w:val="pl-PL"/>
        </w:rPr>
        <w:t>-</w:t>
      </w:r>
      <w:r w:rsidRPr="00B72276">
        <w:rPr>
          <w:rFonts w:ascii="Roboto Condensed" w:hAnsi="Roboto Condensed"/>
          <w:sz w:val="20"/>
          <w:lang w:val="pl-PL"/>
        </w:rPr>
        <w:t xml:space="preserve"> </w:t>
      </w:r>
      <w:r w:rsidR="00595190" w:rsidRPr="00B72276">
        <w:rPr>
          <w:rFonts w:ascii="Roboto Condensed" w:hAnsi="Roboto Condensed"/>
          <w:sz w:val="20"/>
          <w:lang w:val="pl-PL"/>
        </w:rPr>
        <w:t>Rzeszów Zaczernie</w:t>
      </w:r>
      <w:r w:rsidRPr="00B72276">
        <w:rPr>
          <w:rFonts w:ascii="Roboto Condensed" w:hAnsi="Roboto Condensed"/>
          <w:sz w:val="20"/>
          <w:lang w:val="pl-PL"/>
        </w:rPr>
        <w:t xml:space="preserve"> (przewidziana do modernizacji),</w:t>
      </w:r>
    </w:p>
    <w:p w14:paraId="08BDFC57" w14:textId="2D6A5C1F" w:rsidR="002F6744" w:rsidRPr="00B72276" w:rsidRDefault="002F6744" w:rsidP="00F86C5E">
      <w:pPr>
        <w:pStyle w:val="Tekstpodstawowy2"/>
        <w:numPr>
          <w:ilvl w:val="2"/>
          <w:numId w:val="3"/>
        </w:numPr>
        <w:spacing w:line="240" w:lineRule="auto"/>
        <w:ind w:left="1134" w:hanging="227"/>
        <w:rPr>
          <w:rFonts w:ascii="Roboto Condensed" w:hAnsi="Roboto Condensed"/>
          <w:sz w:val="20"/>
          <w:lang w:val="pl-PL"/>
        </w:rPr>
      </w:pPr>
      <w:r w:rsidRPr="00B72276">
        <w:rPr>
          <w:rFonts w:ascii="Roboto Condensed" w:hAnsi="Roboto Condensed"/>
          <w:sz w:val="20"/>
          <w:lang w:val="pl-PL"/>
        </w:rPr>
        <w:t>Rzeszów - Rzeszów EC tor II</w:t>
      </w:r>
      <w:r w:rsidR="005B53AE" w:rsidRPr="00B72276">
        <w:rPr>
          <w:rFonts w:ascii="Roboto Condensed" w:hAnsi="Roboto Condensed"/>
          <w:sz w:val="20"/>
          <w:lang w:val="pl-PL"/>
        </w:rPr>
        <w:t>,</w:t>
      </w:r>
    </w:p>
    <w:p w14:paraId="420402FC" w14:textId="5F071844" w:rsidR="00595190" w:rsidRPr="00B72276" w:rsidRDefault="002D5CCB" w:rsidP="00F86C5E">
      <w:pPr>
        <w:pStyle w:val="Tekstpodstawowy2"/>
        <w:numPr>
          <w:ilvl w:val="2"/>
          <w:numId w:val="3"/>
        </w:numPr>
        <w:spacing w:line="240" w:lineRule="auto"/>
        <w:ind w:left="1134" w:hanging="227"/>
        <w:rPr>
          <w:rFonts w:ascii="Roboto Condensed" w:hAnsi="Roboto Condensed"/>
          <w:sz w:val="20"/>
          <w:lang w:val="pl-PL"/>
        </w:rPr>
      </w:pPr>
      <w:r w:rsidRPr="00B72276">
        <w:rPr>
          <w:rFonts w:ascii="Roboto Condensed" w:hAnsi="Roboto Condensed"/>
          <w:sz w:val="20"/>
          <w:lang w:val="pl-PL"/>
        </w:rPr>
        <w:t>relacji Głogów - Rzeszów (przewidziana do modernizacji),</w:t>
      </w:r>
    </w:p>
    <w:p w14:paraId="0545DC81" w14:textId="6FA52431" w:rsidR="002F6744" w:rsidRPr="00B72276" w:rsidRDefault="002F6744" w:rsidP="00F86C5E">
      <w:pPr>
        <w:pStyle w:val="Tekstpodstawowy2"/>
        <w:numPr>
          <w:ilvl w:val="2"/>
          <w:numId w:val="3"/>
        </w:numPr>
        <w:spacing w:line="240" w:lineRule="auto"/>
        <w:ind w:left="1134" w:hanging="227"/>
        <w:rPr>
          <w:rFonts w:ascii="Roboto Condensed" w:hAnsi="Roboto Condensed"/>
          <w:sz w:val="20"/>
          <w:lang w:val="pl-PL"/>
        </w:rPr>
      </w:pPr>
      <w:r w:rsidRPr="00B72276">
        <w:rPr>
          <w:rFonts w:ascii="Roboto Condensed" w:hAnsi="Roboto Condensed"/>
          <w:sz w:val="20"/>
          <w:lang w:val="pl-PL"/>
        </w:rPr>
        <w:t>Rzeszów - Budy Głogowskie</w:t>
      </w:r>
      <w:r w:rsidR="005B53AE" w:rsidRPr="00B72276">
        <w:rPr>
          <w:rFonts w:ascii="Roboto Condensed" w:hAnsi="Roboto Condensed"/>
          <w:sz w:val="20"/>
          <w:lang w:val="pl-PL"/>
        </w:rPr>
        <w:t>,</w:t>
      </w:r>
    </w:p>
    <w:p w14:paraId="08086312" w14:textId="624080F9" w:rsidR="00CF41EF" w:rsidRPr="00B72276" w:rsidRDefault="002D5CCB" w:rsidP="00F86C5E">
      <w:pPr>
        <w:pStyle w:val="Tekstpodstawowy2"/>
        <w:numPr>
          <w:ilvl w:val="2"/>
          <w:numId w:val="3"/>
        </w:numPr>
        <w:spacing w:line="240" w:lineRule="auto"/>
        <w:ind w:left="1134" w:hanging="227"/>
        <w:rPr>
          <w:rFonts w:ascii="Roboto Condensed" w:hAnsi="Roboto Condensed"/>
          <w:sz w:val="20"/>
          <w:lang w:val="pl-PL"/>
        </w:rPr>
      </w:pPr>
      <w:r w:rsidRPr="00B72276">
        <w:rPr>
          <w:rFonts w:ascii="Roboto Condensed" w:hAnsi="Roboto Condensed"/>
          <w:sz w:val="20"/>
          <w:lang w:val="pl-PL"/>
        </w:rPr>
        <w:t xml:space="preserve">relacji </w:t>
      </w:r>
      <w:r w:rsidR="00595190" w:rsidRPr="00B72276">
        <w:rPr>
          <w:rFonts w:ascii="Roboto Condensed" w:hAnsi="Roboto Condensed"/>
          <w:sz w:val="20"/>
          <w:lang w:val="pl-PL"/>
        </w:rPr>
        <w:t>Rzeszów</w:t>
      </w:r>
      <w:r w:rsidRPr="00B72276">
        <w:rPr>
          <w:rFonts w:ascii="Roboto Condensed" w:hAnsi="Roboto Condensed"/>
          <w:sz w:val="20"/>
          <w:lang w:val="pl-PL"/>
        </w:rPr>
        <w:t xml:space="preserve"> - </w:t>
      </w:r>
      <w:r w:rsidR="00595190" w:rsidRPr="00B72276">
        <w:rPr>
          <w:rFonts w:ascii="Roboto Condensed" w:hAnsi="Roboto Condensed"/>
          <w:sz w:val="20"/>
          <w:lang w:val="pl-PL"/>
        </w:rPr>
        <w:t>Sokołów</w:t>
      </w:r>
      <w:r w:rsidRPr="00B72276">
        <w:rPr>
          <w:rFonts w:ascii="Roboto Condensed" w:hAnsi="Roboto Condensed"/>
          <w:sz w:val="20"/>
          <w:lang w:val="pl-PL"/>
        </w:rPr>
        <w:t xml:space="preserve"> (przewidziana do modernizacji),</w:t>
      </w:r>
    </w:p>
    <w:p w14:paraId="1E56AE87" w14:textId="37976E70" w:rsidR="00CF41EF" w:rsidRPr="00B72276" w:rsidRDefault="002D5CCB" w:rsidP="00F86C5E">
      <w:pPr>
        <w:pStyle w:val="Tekstpodstawowy2"/>
        <w:numPr>
          <w:ilvl w:val="2"/>
          <w:numId w:val="3"/>
        </w:numPr>
        <w:spacing w:line="240" w:lineRule="auto"/>
        <w:ind w:left="1134" w:hanging="227"/>
        <w:rPr>
          <w:rFonts w:ascii="Roboto Condensed" w:hAnsi="Roboto Condensed"/>
          <w:sz w:val="20"/>
          <w:lang w:val="pl-PL"/>
        </w:rPr>
      </w:pPr>
      <w:r w:rsidRPr="00B72276">
        <w:rPr>
          <w:rFonts w:ascii="Roboto Condensed" w:hAnsi="Roboto Condensed"/>
          <w:sz w:val="20"/>
          <w:lang w:val="pl-PL"/>
        </w:rPr>
        <w:t xml:space="preserve">relacji </w:t>
      </w:r>
      <w:r w:rsidR="00CF41EF" w:rsidRPr="00B72276">
        <w:rPr>
          <w:rFonts w:ascii="Roboto Condensed" w:hAnsi="Roboto Condensed"/>
          <w:sz w:val="20"/>
          <w:lang w:val="pl-PL"/>
        </w:rPr>
        <w:t>Rzeszów</w:t>
      </w:r>
      <w:r w:rsidRPr="00B72276">
        <w:rPr>
          <w:rFonts w:ascii="Roboto Condensed" w:hAnsi="Roboto Condensed"/>
          <w:sz w:val="20"/>
          <w:lang w:val="pl-PL"/>
        </w:rPr>
        <w:t xml:space="preserve"> - </w:t>
      </w:r>
      <w:r w:rsidR="00CF41EF" w:rsidRPr="00B72276">
        <w:rPr>
          <w:rFonts w:ascii="Roboto Condensed" w:hAnsi="Roboto Condensed"/>
          <w:sz w:val="20"/>
          <w:lang w:val="pl-PL"/>
        </w:rPr>
        <w:t>Kolbuszowa</w:t>
      </w:r>
      <w:r w:rsidRPr="00B72276">
        <w:rPr>
          <w:rFonts w:ascii="Roboto Condensed" w:hAnsi="Roboto Condensed"/>
          <w:sz w:val="20"/>
          <w:lang w:val="pl-PL"/>
        </w:rPr>
        <w:t xml:space="preserve"> (przewidziana do modernizacji),</w:t>
      </w:r>
    </w:p>
    <w:p w14:paraId="684CA8B2" w14:textId="2198B444" w:rsidR="002F6744" w:rsidRPr="002F6744" w:rsidRDefault="002D5CCB" w:rsidP="00F86C5E">
      <w:pPr>
        <w:pStyle w:val="Tekstpodstawowy2"/>
        <w:numPr>
          <w:ilvl w:val="2"/>
          <w:numId w:val="3"/>
        </w:numPr>
        <w:spacing w:line="240" w:lineRule="auto"/>
        <w:ind w:left="1134" w:hanging="227"/>
        <w:rPr>
          <w:rFonts w:ascii="Roboto Condensed" w:hAnsi="Roboto Condensed"/>
          <w:sz w:val="20"/>
          <w:lang w:val="pl-PL"/>
        </w:rPr>
      </w:pPr>
      <w:r w:rsidRPr="00B72276">
        <w:rPr>
          <w:rFonts w:ascii="Roboto Condensed" w:hAnsi="Roboto Condensed"/>
          <w:sz w:val="20"/>
          <w:lang w:val="pl-PL"/>
        </w:rPr>
        <w:t>relacji Nowa Dęba - Kolbuszowa (przewidziana do modernizacji),</w:t>
      </w:r>
    </w:p>
    <w:p w14:paraId="3A3896B2" w14:textId="374535DF" w:rsidR="00CF41EF" w:rsidRDefault="00AE327B" w:rsidP="00F86C5E">
      <w:pPr>
        <w:pStyle w:val="Tekstpodstawowy2"/>
        <w:numPr>
          <w:ilvl w:val="0"/>
          <w:numId w:val="3"/>
        </w:numPr>
        <w:spacing w:line="240" w:lineRule="auto"/>
        <w:ind w:left="567" w:hanging="227"/>
        <w:rPr>
          <w:rFonts w:ascii="Roboto Condensed" w:hAnsi="Roboto Condensed"/>
          <w:sz w:val="20"/>
          <w:lang w:val="pl-PL"/>
        </w:rPr>
      </w:pPr>
      <w:r w:rsidRPr="002D5CCB">
        <w:rPr>
          <w:rFonts w:ascii="Roboto Condensed" w:hAnsi="Roboto Condensed"/>
          <w:sz w:val="20"/>
          <w:lang w:val="pl-PL"/>
        </w:rPr>
        <w:t>stacji 750/400/110 kV Rzeszów</w:t>
      </w:r>
      <w:r w:rsidR="00CF41EF" w:rsidRPr="002D5CCB">
        <w:rPr>
          <w:rFonts w:ascii="Roboto Condensed" w:hAnsi="Roboto Condensed"/>
          <w:sz w:val="20"/>
          <w:lang w:val="pl-PL"/>
        </w:rPr>
        <w:t xml:space="preserve"> (przewidziana do</w:t>
      </w:r>
      <w:r w:rsidR="00CF41EF" w:rsidRPr="009D0DE2">
        <w:rPr>
          <w:rFonts w:ascii="Roboto Condensed" w:hAnsi="Roboto Condensed"/>
          <w:sz w:val="20"/>
          <w:lang w:val="pl-PL"/>
        </w:rPr>
        <w:t xml:space="preserve"> rozbudowy i </w:t>
      </w:r>
      <w:r>
        <w:rPr>
          <w:rFonts w:ascii="Roboto Condensed" w:hAnsi="Roboto Condensed"/>
          <w:sz w:val="20"/>
          <w:lang w:val="pl-PL"/>
        </w:rPr>
        <w:t>modernizacji</w:t>
      </w:r>
      <w:r w:rsidR="00CF41EF" w:rsidRPr="009D0DE2">
        <w:rPr>
          <w:rFonts w:ascii="Roboto Condensed" w:hAnsi="Roboto Condensed"/>
          <w:sz w:val="20"/>
          <w:lang w:val="pl-PL"/>
        </w:rPr>
        <w:t>).</w:t>
      </w:r>
    </w:p>
    <w:p w14:paraId="580FA8E8" w14:textId="2D409E6F" w:rsidR="001F5F77" w:rsidRPr="00CF41EF" w:rsidRDefault="00CF41EF" w:rsidP="00F86C5E">
      <w:pPr>
        <w:pStyle w:val="Tekstpodstawowy2"/>
        <w:numPr>
          <w:ilvl w:val="0"/>
          <w:numId w:val="3"/>
        </w:numPr>
        <w:spacing w:line="240" w:lineRule="auto"/>
        <w:ind w:left="567" w:hanging="227"/>
        <w:rPr>
          <w:rFonts w:ascii="Roboto Condensed" w:hAnsi="Roboto Condensed"/>
          <w:sz w:val="20"/>
          <w:lang w:val="pl-PL"/>
        </w:rPr>
      </w:pPr>
      <w:r>
        <w:rPr>
          <w:rFonts w:ascii="Roboto Condensed" w:hAnsi="Roboto Condensed"/>
          <w:sz w:val="20"/>
          <w:lang w:val="pl-PL"/>
        </w:rPr>
        <w:t xml:space="preserve">stacji </w:t>
      </w:r>
      <w:r w:rsidR="002D5CCB">
        <w:rPr>
          <w:rFonts w:ascii="Roboto Condensed" w:hAnsi="Roboto Condensed"/>
          <w:sz w:val="20"/>
          <w:lang w:val="pl-PL"/>
        </w:rPr>
        <w:t>elektroenergetycznej</w:t>
      </w:r>
      <w:r>
        <w:rPr>
          <w:rFonts w:ascii="Roboto Condensed" w:hAnsi="Roboto Condensed"/>
          <w:sz w:val="20"/>
          <w:lang w:val="pl-PL"/>
        </w:rPr>
        <w:t xml:space="preserve"> </w:t>
      </w:r>
      <w:r w:rsidR="001F5F77" w:rsidRPr="009D0DE2">
        <w:rPr>
          <w:rFonts w:ascii="Roboto Condensed" w:hAnsi="Roboto Condensed"/>
          <w:sz w:val="20"/>
          <w:lang w:val="pl-PL"/>
        </w:rPr>
        <w:t>110k</w:t>
      </w:r>
      <w:r w:rsidR="009D0DE2">
        <w:rPr>
          <w:rFonts w:ascii="Roboto Condensed" w:hAnsi="Roboto Condensed"/>
          <w:sz w:val="20"/>
          <w:lang w:val="pl-PL"/>
        </w:rPr>
        <w:t>V/</w:t>
      </w:r>
      <w:r w:rsidR="00595190">
        <w:rPr>
          <w:rFonts w:ascii="Roboto Condensed" w:hAnsi="Roboto Condensed"/>
          <w:sz w:val="20"/>
          <w:lang w:val="pl-PL"/>
        </w:rPr>
        <w:t>15kV</w:t>
      </w:r>
      <w:r w:rsidR="002D5CCB">
        <w:rPr>
          <w:rFonts w:ascii="Roboto Condensed" w:hAnsi="Roboto Condensed"/>
          <w:sz w:val="20"/>
          <w:lang w:val="pl-PL"/>
        </w:rPr>
        <w:t xml:space="preserve"> (GPZ) Kolbuszowa</w:t>
      </w:r>
      <w:r w:rsidR="005B53AE">
        <w:rPr>
          <w:rFonts w:ascii="Roboto Condensed" w:hAnsi="Roboto Condensed"/>
          <w:sz w:val="20"/>
          <w:lang w:val="pl-PL"/>
        </w:rPr>
        <w:t xml:space="preserve"> (przewidziana do modernizacji)</w:t>
      </w:r>
      <w:r>
        <w:rPr>
          <w:rFonts w:ascii="Roboto Condensed" w:hAnsi="Roboto Condensed"/>
          <w:sz w:val="20"/>
          <w:lang w:val="pl-PL"/>
        </w:rPr>
        <w:t>,</w:t>
      </w:r>
    </w:p>
    <w:p w14:paraId="6BCFC031" w14:textId="7A35DF0B" w:rsidR="001F5F77" w:rsidRPr="009D0DE2" w:rsidRDefault="009D0DE2" w:rsidP="00F86C5E">
      <w:pPr>
        <w:pStyle w:val="Tekstpodstawowy2"/>
        <w:numPr>
          <w:ilvl w:val="0"/>
          <w:numId w:val="3"/>
        </w:numPr>
        <w:spacing w:line="240" w:lineRule="auto"/>
        <w:ind w:left="567" w:hanging="227"/>
        <w:rPr>
          <w:rFonts w:ascii="Roboto Condensed" w:hAnsi="Roboto Condensed"/>
          <w:sz w:val="20"/>
          <w:lang w:val="pl-PL"/>
        </w:rPr>
      </w:pPr>
      <w:r>
        <w:rPr>
          <w:rFonts w:ascii="Roboto Condensed" w:hAnsi="Roboto Condensed"/>
          <w:sz w:val="20"/>
          <w:lang w:val="pl-PL"/>
        </w:rPr>
        <w:t>e</w:t>
      </w:r>
      <w:r w:rsidR="001F5F77" w:rsidRPr="009D0DE2">
        <w:rPr>
          <w:rFonts w:ascii="Roboto Condensed" w:hAnsi="Roboto Condensed"/>
          <w:sz w:val="20"/>
          <w:lang w:val="pl-PL"/>
        </w:rPr>
        <w:t>lektrowni wiatrow</w:t>
      </w:r>
      <w:r>
        <w:rPr>
          <w:rFonts w:ascii="Roboto Condensed" w:hAnsi="Roboto Condensed"/>
          <w:sz w:val="20"/>
          <w:lang w:val="pl-PL"/>
        </w:rPr>
        <w:t>ej</w:t>
      </w:r>
      <w:r w:rsidR="00B04F8F">
        <w:rPr>
          <w:rFonts w:ascii="Roboto Condensed" w:hAnsi="Roboto Condensed"/>
          <w:sz w:val="20"/>
          <w:lang w:val="pl-PL"/>
        </w:rPr>
        <w:t xml:space="preserve"> w Weryni</w:t>
      </w:r>
      <w:r w:rsidR="00CF41EF">
        <w:rPr>
          <w:rFonts w:ascii="Roboto Condensed" w:hAnsi="Roboto Condensed"/>
          <w:sz w:val="20"/>
          <w:lang w:val="pl-PL"/>
        </w:rPr>
        <w:t>,</w:t>
      </w:r>
    </w:p>
    <w:p w14:paraId="06537883" w14:textId="0CC57E71" w:rsidR="001F5F77" w:rsidRPr="00B04F8F" w:rsidRDefault="009D0DE2" w:rsidP="00F86C5E">
      <w:pPr>
        <w:pStyle w:val="Tekstpodstawowy2"/>
        <w:numPr>
          <w:ilvl w:val="0"/>
          <w:numId w:val="3"/>
        </w:numPr>
        <w:spacing w:line="240" w:lineRule="auto"/>
        <w:ind w:left="567" w:hanging="227"/>
        <w:rPr>
          <w:rFonts w:ascii="Roboto Condensed" w:hAnsi="Roboto Condensed"/>
          <w:sz w:val="20"/>
          <w:lang w:val="pl-PL"/>
        </w:rPr>
      </w:pPr>
      <w:r>
        <w:rPr>
          <w:rFonts w:ascii="Roboto Condensed" w:hAnsi="Roboto Condensed"/>
          <w:sz w:val="20"/>
          <w:lang w:val="pl-PL"/>
        </w:rPr>
        <w:t>g</w:t>
      </w:r>
      <w:r w:rsidR="001F5F77" w:rsidRPr="009D0DE2">
        <w:rPr>
          <w:rFonts w:ascii="Roboto Condensed" w:hAnsi="Roboto Condensed"/>
          <w:sz w:val="20"/>
          <w:lang w:val="pl-PL"/>
        </w:rPr>
        <w:t>azociąg</w:t>
      </w:r>
      <w:r>
        <w:rPr>
          <w:rFonts w:ascii="Roboto Condensed" w:hAnsi="Roboto Condensed"/>
          <w:sz w:val="20"/>
          <w:lang w:val="pl-PL"/>
        </w:rPr>
        <w:t>u</w:t>
      </w:r>
      <w:r w:rsidR="001F5F77" w:rsidRPr="009D0DE2">
        <w:rPr>
          <w:rFonts w:ascii="Roboto Condensed" w:hAnsi="Roboto Condensed"/>
          <w:sz w:val="20"/>
          <w:lang w:val="pl-PL"/>
        </w:rPr>
        <w:t xml:space="preserve"> </w:t>
      </w:r>
      <w:r w:rsidR="00B04F8F">
        <w:rPr>
          <w:rFonts w:ascii="Roboto Condensed" w:hAnsi="Roboto Condensed"/>
          <w:sz w:val="20"/>
          <w:lang w:val="pl-PL"/>
        </w:rPr>
        <w:t xml:space="preserve">wysokiego ciśnienia </w:t>
      </w:r>
      <w:r w:rsidR="001F5F77" w:rsidRPr="009D0DE2">
        <w:rPr>
          <w:rFonts w:ascii="Roboto Condensed" w:hAnsi="Roboto Condensed"/>
          <w:sz w:val="20"/>
          <w:lang w:val="pl-PL"/>
        </w:rPr>
        <w:t>o znaczeniu regionalnym: DN 250 Sędziszów M</w:t>
      </w:r>
      <w:r w:rsidR="00CF41EF">
        <w:rPr>
          <w:rFonts w:ascii="Roboto Condensed" w:hAnsi="Roboto Condensed"/>
          <w:sz w:val="20"/>
          <w:lang w:val="pl-PL"/>
        </w:rPr>
        <w:t xml:space="preserve">ałopolski - </w:t>
      </w:r>
      <w:r w:rsidR="001F5F77" w:rsidRPr="009D0DE2">
        <w:rPr>
          <w:rFonts w:ascii="Roboto Condensed" w:hAnsi="Roboto Condensed"/>
          <w:sz w:val="20"/>
          <w:lang w:val="pl-PL"/>
        </w:rPr>
        <w:t>Komorów</w:t>
      </w:r>
      <w:r>
        <w:rPr>
          <w:rFonts w:ascii="Roboto Condensed" w:hAnsi="Roboto Condensed"/>
          <w:sz w:val="20"/>
          <w:lang w:val="pl-PL"/>
        </w:rPr>
        <w:t xml:space="preserve"> </w:t>
      </w:r>
      <w:r w:rsidR="001F5F77" w:rsidRPr="009D0DE2">
        <w:rPr>
          <w:rFonts w:ascii="Roboto Condensed" w:hAnsi="Roboto Condensed"/>
          <w:sz w:val="20"/>
          <w:lang w:val="pl-PL"/>
        </w:rPr>
        <w:t>(przewidziany do rozbudowy i przebudowy)</w:t>
      </w:r>
      <w:r w:rsidR="00B04F8F">
        <w:rPr>
          <w:rFonts w:ascii="Roboto Condensed" w:hAnsi="Roboto Condensed"/>
          <w:sz w:val="20"/>
          <w:lang w:val="pl-PL"/>
        </w:rPr>
        <w:t xml:space="preserve"> oraz </w:t>
      </w:r>
      <w:r w:rsidRPr="00B04F8F">
        <w:rPr>
          <w:rFonts w:ascii="Roboto Condensed" w:hAnsi="Roboto Condensed"/>
          <w:sz w:val="20"/>
          <w:lang w:val="pl-PL"/>
        </w:rPr>
        <w:t>g</w:t>
      </w:r>
      <w:r w:rsidR="001F5F77" w:rsidRPr="00B04F8F">
        <w:rPr>
          <w:rFonts w:ascii="Roboto Condensed" w:hAnsi="Roboto Condensed"/>
          <w:sz w:val="20"/>
          <w:lang w:val="pl-PL"/>
        </w:rPr>
        <w:t>azociąg</w:t>
      </w:r>
      <w:r w:rsidR="00715DBD">
        <w:rPr>
          <w:rFonts w:ascii="Roboto Condensed" w:hAnsi="Roboto Condensed"/>
          <w:sz w:val="20"/>
          <w:lang w:val="pl-PL"/>
        </w:rPr>
        <w:t>i</w:t>
      </w:r>
      <w:r w:rsidR="001F5F77" w:rsidRPr="00B04F8F">
        <w:rPr>
          <w:rFonts w:ascii="Roboto Condensed" w:hAnsi="Roboto Condensed"/>
          <w:sz w:val="20"/>
          <w:lang w:val="pl-PL"/>
        </w:rPr>
        <w:t xml:space="preserve"> o znaczeniu lokalnym</w:t>
      </w:r>
      <w:r w:rsidR="00B04F8F">
        <w:rPr>
          <w:rFonts w:ascii="Roboto Condensed" w:hAnsi="Roboto Condensed"/>
          <w:sz w:val="20"/>
          <w:lang w:val="pl-PL"/>
        </w:rPr>
        <w:t>,</w:t>
      </w:r>
    </w:p>
    <w:p w14:paraId="4B42FF33" w14:textId="049F427B" w:rsidR="001F5F77" w:rsidRPr="009D0DE2" w:rsidRDefault="009D0DE2" w:rsidP="00F86C5E">
      <w:pPr>
        <w:pStyle w:val="Tekstpodstawowy2"/>
        <w:numPr>
          <w:ilvl w:val="0"/>
          <w:numId w:val="3"/>
        </w:numPr>
        <w:spacing w:line="240" w:lineRule="auto"/>
        <w:ind w:left="567" w:hanging="227"/>
        <w:rPr>
          <w:rFonts w:ascii="Roboto Condensed" w:hAnsi="Roboto Condensed"/>
          <w:sz w:val="20"/>
          <w:lang w:val="pl-PL"/>
        </w:rPr>
      </w:pPr>
      <w:r>
        <w:rPr>
          <w:rFonts w:ascii="Roboto Condensed" w:hAnsi="Roboto Condensed"/>
          <w:sz w:val="20"/>
          <w:lang w:val="pl-PL"/>
        </w:rPr>
        <w:t>o</w:t>
      </w:r>
      <w:r w:rsidR="001F5F77" w:rsidRPr="009D0DE2">
        <w:rPr>
          <w:rFonts w:ascii="Roboto Condensed" w:hAnsi="Roboto Condensed"/>
          <w:sz w:val="20"/>
          <w:lang w:val="pl-PL"/>
        </w:rPr>
        <w:t>środ</w:t>
      </w:r>
      <w:r>
        <w:rPr>
          <w:rFonts w:ascii="Roboto Condensed" w:hAnsi="Roboto Condensed"/>
          <w:sz w:val="20"/>
          <w:lang w:val="pl-PL"/>
        </w:rPr>
        <w:t>ka</w:t>
      </w:r>
      <w:r w:rsidR="001F5F77" w:rsidRPr="009D0DE2">
        <w:rPr>
          <w:rFonts w:ascii="Roboto Condensed" w:hAnsi="Roboto Condensed"/>
          <w:sz w:val="20"/>
          <w:lang w:val="pl-PL"/>
        </w:rPr>
        <w:t xml:space="preserve"> zbioru gazu</w:t>
      </w:r>
      <w:r w:rsidR="00B04F8F">
        <w:rPr>
          <w:rFonts w:ascii="Roboto Condensed" w:hAnsi="Roboto Condensed"/>
          <w:sz w:val="20"/>
          <w:lang w:val="pl-PL"/>
        </w:rPr>
        <w:t xml:space="preserve"> (OZG) Kupno</w:t>
      </w:r>
      <w:r w:rsidR="001F5F77" w:rsidRPr="009D0DE2">
        <w:rPr>
          <w:rFonts w:ascii="Roboto Condensed" w:hAnsi="Roboto Condensed"/>
          <w:sz w:val="20"/>
          <w:lang w:val="pl-PL"/>
        </w:rPr>
        <w:t>.</w:t>
      </w:r>
    </w:p>
    <w:p w14:paraId="49A555C3" w14:textId="5263789D" w:rsidR="001F5F77" w:rsidRPr="009D0DE2" w:rsidRDefault="009D0DE2" w:rsidP="00F86C5E">
      <w:pPr>
        <w:pStyle w:val="Tekstpodstawowy2"/>
        <w:numPr>
          <w:ilvl w:val="0"/>
          <w:numId w:val="3"/>
        </w:numPr>
        <w:spacing w:line="240" w:lineRule="auto"/>
        <w:ind w:left="567" w:hanging="227"/>
        <w:rPr>
          <w:rFonts w:ascii="Roboto Condensed" w:hAnsi="Roboto Condensed"/>
          <w:sz w:val="20"/>
          <w:lang w:val="pl-PL"/>
        </w:rPr>
      </w:pPr>
      <w:r>
        <w:rPr>
          <w:rFonts w:ascii="Roboto Condensed" w:hAnsi="Roboto Condensed"/>
          <w:sz w:val="20"/>
          <w:lang w:val="pl-PL"/>
        </w:rPr>
        <w:t>o</w:t>
      </w:r>
      <w:r w:rsidR="001F5F77" w:rsidRPr="009D0DE2">
        <w:rPr>
          <w:rFonts w:ascii="Roboto Condensed" w:hAnsi="Roboto Condensed"/>
          <w:sz w:val="20"/>
          <w:lang w:val="pl-PL"/>
        </w:rPr>
        <w:t>czyszczalni ścieków komunalnych o średniej przepustowości powyżej 1000 m</w:t>
      </w:r>
      <w:r w:rsidRPr="009D0DE2">
        <w:rPr>
          <w:rFonts w:ascii="Roboto Condensed" w:hAnsi="Roboto Condensed"/>
          <w:sz w:val="20"/>
          <w:vertAlign w:val="superscript"/>
          <w:lang w:val="pl-PL"/>
        </w:rPr>
        <w:t>3</w:t>
      </w:r>
      <w:r w:rsidR="001F5F77" w:rsidRPr="009D0DE2">
        <w:rPr>
          <w:rFonts w:ascii="Roboto Condensed" w:hAnsi="Roboto Condensed"/>
          <w:sz w:val="20"/>
          <w:lang w:val="pl-PL"/>
        </w:rPr>
        <w:t>/d</w:t>
      </w:r>
      <w:r>
        <w:rPr>
          <w:rFonts w:ascii="Roboto Condensed" w:hAnsi="Roboto Condensed"/>
          <w:sz w:val="20"/>
          <w:lang w:val="pl-PL"/>
        </w:rPr>
        <w:t xml:space="preserve"> w </w:t>
      </w:r>
      <w:r w:rsidR="001F5F77" w:rsidRPr="009D0DE2">
        <w:rPr>
          <w:rFonts w:ascii="Roboto Condensed" w:hAnsi="Roboto Condensed"/>
          <w:sz w:val="20"/>
          <w:lang w:val="pl-PL"/>
        </w:rPr>
        <w:t>Kolbuszow</w:t>
      </w:r>
      <w:r>
        <w:rPr>
          <w:rFonts w:ascii="Roboto Condensed" w:hAnsi="Roboto Condensed"/>
          <w:sz w:val="20"/>
          <w:lang w:val="pl-PL"/>
        </w:rPr>
        <w:t>ej</w:t>
      </w:r>
      <w:r w:rsidR="001F5F77" w:rsidRPr="009D0DE2">
        <w:rPr>
          <w:rFonts w:ascii="Roboto Condensed" w:hAnsi="Roboto Condensed"/>
          <w:sz w:val="20"/>
          <w:lang w:val="pl-PL"/>
        </w:rPr>
        <w:t xml:space="preserve"> Doln</w:t>
      </w:r>
      <w:r>
        <w:rPr>
          <w:rFonts w:ascii="Roboto Condensed" w:hAnsi="Roboto Condensed"/>
          <w:sz w:val="20"/>
          <w:lang w:val="pl-PL"/>
        </w:rPr>
        <w:t>ej</w:t>
      </w:r>
      <w:r w:rsidR="001F5F77" w:rsidRPr="009D0DE2">
        <w:rPr>
          <w:rFonts w:ascii="Roboto Condensed" w:hAnsi="Roboto Condensed"/>
          <w:sz w:val="20"/>
          <w:lang w:val="pl-PL"/>
        </w:rPr>
        <w:t>.</w:t>
      </w:r>
    </w:p>
    <w:p w14:paraId="40030B7B" w14:textId="2933F0E9" w:rsidR="00BB3BA4" w:rsidRPr="0081267C" w:rsidRDefault="009D0DE2" w:rsidP="00F86C5E">
      <w:pPr>
        <w:pStyle w:val="Tekstpodstawowy2"/>
        <w:numPr>
          <w:ilvl w:val="0"/>
          <w:numId w:val="3"/>
        </w:numPr>
        <w:spacing w:line="240" w:lineRule="auto"/>
        <w:ind w:left="567" w:hanging="227"/>
        <w:rPr>
          <w:rFonts w:ascii="Roboto Condensed" w:hAnsi="Roboto Condensed"/>
          <w:i/>
          <w:iCs/>
          <w:color w:val="EE0000"/>
          <w:sz w:val="20"/>
        </w:rPr>
      </w:pPr>
      <w:r>
        <w:rPr>
          <w:rFonts w:ascii="Roboto Condensed" w:hAnsi="Roboto Condensed"/>
          <w:sz w:val="20"/>
          <w:lang w:val="pl-PL"/>
        </w:rPr>
        <w:t>s</w:t>
      </w:r>
      <w:r w:rsidR="001F5F77" w:rsidRPr="009D0DE2">
        <w:rPr>
          <w:rFonts w:ascii="Roboto Condensed" w:hAnsi="Roboto Condensed"/>
          <w:sz w:val="20"/>
          <w:lang w:val="pl-PL"/>
        </w:rPr>
        <w:t>ie</w:t>
      </w:r>
      <w:r>
        <w:rPr>
          <w:rFonts w:ascii="Roboto Condensed" w:hAnsi="Roboto Condensed"/>
          <w:sz w:val="20"/>
          <w:lang w:val="pl-PL"/>
        </w:rPr>
        <w:t>ci</w:t>
      </w:r>
      <w:r w:rsidR="001F5F77" w:rsidRPr="009D0DE2">
        <w:rPr>
          <w:rFonts w:ascii="Roboto Condensed" w:hAnsi="Roboto Condensed"/>
          <w:sz w:val="20"/>
          <w:lang w:val="pl-PL"/>
        </w:rPr>
        <w:t xml:space="preserve"> szerokopasmow</w:t>
      </w:r>
      <w:r>
        <w:rPr>
          <w:rFonts w:ascii="Roboto Condensed" w:hAnsi="Roboto Condensed"/>
          <w:sz w:val="20"/>
          <w:lang w:val="pl-PL"/>
        </w:rPr>
        <w:t>ej</w:t>
      </w:r>
      <w:r w:rsidR="001F5F77" w:rsidRPr="009D0DE2">
        <w:rPr>
          <w:rFonts w:ascii="Roboto Condensed" w:hAnsi="Roboto Condensed"/>
          <w:sz w:val="20"/>
          <w:lang w:val="pl-PL"/>
        </w:rPr>
        <w:t xml:space="preserve"> eTEN.</w:t>
      </w:r>
    </w:p>
    <w:p w14:paraId="4EF0E42B" w14:textId="3279E751" w:rsidR="00BB3BA4" w:rsidRDefault="00BB3BA4" w:rsidP="0081267C">
      <w:pPr>
        <w:pStyle w:val="Tekstpodstawowy2"/>
        <w:spacing w:before="240" w:line="240" w:lineRule="auto"/>
        <w:ind w:left="170"/>
        <w:rPr>
          <w:rFonts w:ascii="Roboto Condensed" w:hAnsi="Roboto Condensed"/>
          <w:sz w:val="20"/>
          <w:lang w:val="pl-PL"/>
        </w:rPr>
      </w:pPr>
      <w:r w:rsidRPr="0081267C">
        <w:rPr>
          <w:rFonts w:ascii="Roboto Condensed" w:hAnsi="Roboto Condensed"/>
          <w:sz w:val="20"/>
          <w:lang w:val="pl-PL"/>
        </w:rPr>
        <w:t>Inwestycje celu publicznego o znaczeniu ponadlokalnym, b</w:t>
      </w:r>
      <w:r w:rsidR="0081267C">
        <w:rPr>
          <w:rFonts w:ascii="Roboto Condensed" w:hAnsi="Roboto Condensed"/>
          <w:sz w:val="20"/>
          <w:lang w:val="pl-PL"/>
        </w:rPr>
        <w:t>ę</w:t>
      </w:r>
      <w:r w:rsidRPr="0081267C">
        <w:rPr>
          <w:rFonts w:ascii="Roboto Condensed" w:hAnsi="Roboto Condensed"/>
          <w:sz w:val="20"/>
          <w:lang w:val="pl-PL"/>
        </w:rPr>
        <w:t>d</w:t>
      </w:r>
      <w:r w:rsidR="0081267C">
        <w:rPr>
          <w:rFonts w:ascii="Roboto Condensed" w:hAnsi="Roboto Condensed"/>
          <w:sz w:val="20"/>
          <w:lang w:val="pl-PL"/>
        </w:rPr>
        <w:t>ą</w:t>
      </w:r>
      <w:r w:rsidRPr="0081267C">
        <w:rPr>
          <w:rFonts w:ascii="Roboto Condensed" w:hAnsi="Roboto Condensed"/>
          <w:sz w:val="20"/>
          <w:lang w:val="pl-PL"/>
        </w:rPr>
        <w:t xml:space="preserve">ce ustaleniami </w:t>
      </w:r>
      <w:r w:rsidR="0081267C">
        <w:rPr>
          <w:rFonts w:ascii="Roboto Condensed" w:hAnsi="Roboto Condensed"/>
          <w:sz w:val="20"/>
          <w:lang w:val="pl-PL"/>
        </w:rPr>
        <w:t>PZPWP, dotychczas niezrealizowane</w:t>
      </w:r>
      <w:r w:rsidRPr="0081267C">
        <w:rPr>
          <w:rFonts w:ascii="Roboto Condensed" w:hAnsi="Roboto Condensed"/>
          <w:sz w:val="20"/>
          <w:lang w:val="pl-PL"/>
        </w:rPr>
        <w:t>:</w:t>
      </w:r>
    </w:p>
    <w:p w14:paraId="1952F07A" w14:textId="2C731B55" w:rsidR="00B70ACE" w:rsidRPr="0081267C" w:rsidRDefault="00B70ACE" w:rsidP="00F86C5E">
      <w:pPr>
        <w:pStyle w:val="Tekstpodstawowy2"/>
        <w:numPr>
          <w:ilvl w:val="0"/>
          <w:numId w:val="3"/>
        </w:numPr>
        <w:spacing w:line="240" w:lineRule="auto"/>
        <w:ind w:left="567" w:hanging="227"/>
        <w:rPr>
          <w:rFonts w:ascii="Roboto Condensed" w:hAnsi="Roboto Condensed"/>
          <w:sz w:val="20"/>
          <w:lang w:val="pl-PL"/>
        </w:rPr>
      </w:pPr>
      <w:r w:rsidRPr="0081267C">
        <w:rPr>
          <w:rFonts w:ascii="Roboto Condensed" w:hAnsi="Roboto Condensed"/>
          <w:sz w:val="20"/>
          <w:lang w:val="pl-PL"/>
        </w:rPr>
        <w:t>Budowa, rozbudowa, modernizacja sieci kanalizacji sanitarnej</w:t>
      </w:r>
      <w:r>
        <w:rPr>
          <w:rFonts w:ascii="Roboto Condensed" w:hAnsi="Roboto Condensed"/>
          <w:sz w:val="20"/>
          <w:lang w:val="pl-PL"/>
        </w:rPr>
        <w:t>,</w:t>
      </w:r>
    </w:p>
    <w:p w14:paraId="1A273C17" w14:textId="14EDB5AD" w:rsidR="00B70ACE" w:rsidRPr="001D778A" w:rsidRDefault="00B70ACE" w:rsidP="00F86C5E">
      <w:pPr>
        <w:pStyle w:val="Tekstpodstawowy2"/>
        <w:numPr>
          <w:ilvl w:val="0"/>
          <w:numId w:val="3"/>
        </w:numPr>
        <w:spacing w:line="240" w:lineRule="auto"/>
        <w:ind w:left="567" w:hanging="227"/>
        <w:rPr>
          <w:rFonts w:ascii="Roboto Condensed" w:hAnsi="Roboto Condensed"/>
          <w:i/>
          <w:iCs/>
          <w:color w:val="EE0000"/>
          <w:sz w:val="20"/>
          <w:lang w:val="pl-PL"/>
        </w:rPr>
      </w:pPr>
      <w:r w:rsidRPr="0081267C">
        <w:rPr>
          <w:rFonts w:ascii="Roboto Condensed" w:hAnsi="Roboto Condensed"/>
          <w:sz w:val="20"/>
          <w:lang w:val="pl-PL"/>
        </w:rPr>
        <w:t>Przebudowa, rozbudowa, modernizacja oczyszczalni ścieków</w:t>
      </w:r>
      <w:r>
        <w:rPr>
          <w:rFonts w:ascii="Roboto Condensed" w:hAnsi="Roboto Condensed"/>
          <w:sz w:val="20"/>
          <w:lang w:val="pl-PL"/>
        </w:rPr>
        <w:t>,</w:t>
      </w:r>
    </w:p>
    <w:p w14:paraId="642DC585" w14:textId="39BE4ECE" w:rsidR="00B70ACE" w:rsidRPr="00F70A4B" w:rsidRDefault="00BB3BA4" w:rsidP="00F86C5E">
      <w:pPr>
        <w:pStyle w:val="Tekstpodstawowy2"/>
        <w:numPr>
          <w:ilvl w:val="0"/>
          <w:numId w:val="3"/>
        </w:numPr>
        <w:spacing w:line="240" w:lineRule="auto"/>
        <w:ind w:left="567" w:hanging="227"/>
        <w:rPr>
          <w:rFonts w:ascii="Roboto Condensed" w:hAnsi="Roboto Condensed"/>
          <w:sz w:val="20"/>
          <w:lang w:val="pl-PL"/>
        </w:rPr>
      </w:pPr>
      <w:r w:rsidRPr="00F70A4B">
        <w:rPr>
          <w:rFonts w:ascii="Roboto Condensed" w:hAnsi="Roboto Condensed"/>
          <w:sz w:val="20"/>
          <w:lang w:val="pl-PL"/>
        </w:rPr>
        <w:t>Budowa linii elektroenergetycznej 400 kV Jarosław-Rzeszów</w:t>
      </w:r>
      <w:r w:rsidR="00F70A4B" w:rsidRPr="00F70A4B">
        <w:rPr>
          <w:rFonts w:ascii="Roboto Condensed" w:hAnsi="Roboto Condensed"/>
          <w:sz w:val="20"/>
          <w:lang w:val="pl-PL"/>
        </w:rPr>
        <w:t>,</w:t>
      </w:r>
    </w:p>
    <w:p w14:paraId="7698F5A5" w14:textId="35E0CE34" w:rsidR="0081267C" w:rsidRDefault="00F70A4B" w:rsidP="00F86C5E">
      <w:pPr>
        <w:pStyle w:val="Tekstpodstawowy2"/>
        <w:numPr>
          <w:ilvl w:val="0"/>
          <w:numId w:val="3"/>
        </w:numPr>
        <w:spacing w:line="240" w:lineRule="auto"/>
        <w:ind w:left="567" w:hanging="227"/>
        <w:rPr>
          <w:rFonts w:ascii="Roboto Condensed" w:hAnsi="Roboto Condensed"/>
          <w:sz w:val="20"/>
          <w:lang w:val="pl-PL"/>
        </w:rPr>
      </w:pPr>
      <w:r w:rsidRPr="00F70A4B">
        <w:rPr>
          <w:rFonts w:ascii="Roboto Condensed" w:hAnsi="Roboto Condensed"/>
          <w:sz w:val="20"/>
          <w:lang w:val="pl-PL"/>
        </w:rPr>
        <w:t xml:space="preserve">Realizacja </w:t>
      </w:r>
      <w:r w:rsidR="00BB3BA4" w:rsidRPr="00F70A4B">
        <w:rPr>
          <w:rFonts w:ascii="Roboto Condensed" w:hAnsi="Roboto Condensed"/>
          <w:sz w:val="20"/>
          <w:lang w:val="pl-PL"/>
        </w:rPr>
        <w:t>Aglomeracyjn</w:t>
      </w:r>
      <w:r w:rsidRPr="00F70A4B">
        <w:rPr>
          <w:rFonts w:ascii="Roboto Condensed" w:hAnsi="Roboto Condensed"/>
          <w:sz w:val="20"/>
          <w:lang w:val="pl-PL"/>
        </w:rPr>
        <w:t>ej</w:t>
      </w:r>
      <w:r w:rsidR="00BB3BA4" w:rsidRPr="00F70A4B">
        <w:rPr>
          <w:rFonts w:ascii="Roboto Condensed" w:hAnsi="Roboto Condensed"/>
          <w:sz w:val="20"/>
          <w:lang w:val="pl-PL"/>
        </w:rPr>
        <w:t xml:space="preserve"> Kole</w:t>
      </w:r>
      <w:r w:rsidRPr="00F70A4B">
        <w:rPr>
          <w:rFonts w:ascii="Roboto Condensed" w:hAnsi="Roboto Condensed"/>
          <w:sz w:val="20"/>
          <w:lang w:val="pl-PL"/>
        </w:rPr>
        <w:t>i</w:t>
      </w:r>
      <w:r w:rsidR="00BB3BA4" w:rsidRPr="00F70A4B">
        <w:rPr>
          <w:rFonts w:ascii="Roboto Condensed" w:hAnsi="Roboto Condensed"/>
          <w:sz w:val="20"/>
          <w:lang w:val="pl-PL"/>
        </w:rPr>
        <w:t xml:space="preserve"> Podmiejsk</w:t>
      </w:r>
      <w:r w:rsidRPr="00F70A4B">
        <w:rPr>
          <w:rFonts w:ascii="Roboto Condensed" w:hAnsi="Roboto Condensed"/>
          <w:sz w:val="20"/>
          <w:lang w:val="pl-PL"/>
        </w:rPr>
        <w:t>iej</w:t>
      </w:r>
      <w:r w:rsidR="00BB3BA4" w:rsidRPr="00F70A4B">
        <w:rPr>
          <w:rFonts w:ascii="Roboto Condensed" w:hAnsi="Roboto Condensed"/>
          <w:sz w:val="20"/>
          <w:lang w:val="pl-PL"/>
        </w:rPr>
        <w:t xml:space="preserve"> </w:t>
      </w:r>
      <w:r w:rsidRPr="00F70A4B">
        <w:rPr>
          <w:rFonts w:ascii="Roboto Condensed" w:hAnsi="Roboto Condensed"/>
          <w:sz w:val="20"/>
          <w:lang w:val="pl-PL"/>
        </w:rPr>
        <w:t>–</w:t>
      </w:r>
      <w:r w:rsidR="00BB3BA4" w:rsidRPr="00F70A4B">
        <w:rPr>
          <w:rFonts w:ascii="Roboto Condensed" w:hAnsi="Roboto Condensed"/>
          <w:sz w:val="20"/>
          <w:lang w:val="pl-PL"/>
        </w:rPr>
        <w:t xml:space="preserve"> </w:t>
      </w:r>
      <w:r w:rsidRPr="00F70A4B">
        <w:rPr>
          <w:rFonts w:ascii="Roboto Condensed" w:hAnsi="Roboto Condensed"/>
          <w:sz w:val="20"/>
          <w:lang w:val="pl-PL"/>
        </w:rPr>
        <w:t>w ciągu linii nr 71.</w:t>
      </w:r>
    </w:p>
    <w:p w14:paraId="6E08F596" w14:textId="6ADB095A" w:rsidR="00BD6ACC" w:rsidRPr="00BD6ACC" w:rsidRDefault="00BD6ACC" w:rsidP="00BD6ACC">
      <w:pPr>
        <w:pStyle w:val="Tekstpodstawowy2"/>
        <w:spacing w:line="240" w:lineRule="auto"/>
        <w:ind w:left="340"/>
        <w:rPr>
          <w:rFonts w:ascii="Roboto Condensed" w:hAnsi="Roboto Condensed"/>
          <w:color w:val="EE0000"/>
          <w:sz w:val="20"/>
          <w:lang w:val="pl-PL"/>
        </w:rPr>
      </w:pPr>
      <w:r w:rsidRPr="00BD6ACC">
        <w:rPr>
          <w:rFonts w:ascii="Roboto Condensed" w:hAnsi="Roboto Condensed"/>
          <w:sz w:val="20"/>
          <w:lang w:val="pl-PL"/>
        </w:rPr>
        <w:t>Planowana jest również budowa dwóch linii 110 kV ze stacji NN/WN Rzeszów do linii 110 kV Stalowa Wola - Świlcza Powstaną linie 110 kV: Rzeszów - Stalowa Wola i Rzeszów – Świlcza.</w:t>
      </w:r>
    </w:p>
    <w:p w14:paraId="5E67F0B1" w14:textId="7AD844E9" w:rsidR="006A0E18" w:rsidRPr="001D778A" w:rsidRDefault="00011FBC" w:rsidP="00011FBC">
      <w:pPr>
        <w:pStyle w:val="Tekstpodstawowy2"/>
        <w:spacing w:before="120" w:line="240" w:lineRule="auto"/>
        <w:ind w:left="340"/>
        <w:rPr>
          <w:rFonts w:ascii="Roboto Condensed" w:hAnsi="Roboto Condensed"/>
          <w:i/>
          <w:iCs/>
          <w:color w:val="EE0000"/>
          <w:sz w:val="20"/>
          <w:lang w:val="pl-PL"/>
        </w:rPr>
      </w:pPr>
      <w:r>
        <w:rPr>
          <w:rFonts w:ascii="Roboto Condensed" w:hAnsi="Roboto Condensed"/>
          <w:sz w:val="20"/>
          <w:lang w:val="pl-PL"/>
        </w:rPr>
        <w:t>p</w:t>
      </w:r>
      <w:r w:rsidR="006A0E18">
        <w:rPr>
          <w:rFonts w:ascii="Roboto Condensed" w:hAnsi="Roboto Condensed"/>
          <w:sz w:val="20"/>
          <w:lang w:val="pl-PL"/>
        </w:rPr>
        <w:t>onadto</w:t>
      </w:r>
      <w:r>
        <w:rPr>
          <w:rFonts w:ascii="Roboto Condensed" w:hAnsi="Roboto Condensed"/>
          <w:sz w:val="20"/>
          <w:lang w:val="pl-PL"/>
        </w:rPr>
        <w:t>,</w:t>
      </w:r>
      <w:r w:rsidR="006A0E18">
        <w:rPr>
          <w:rFonts w:ascii="Roboto Condensed" w:hAnsi="Roboto Condensed"/>
          <w:sz w:val="20"/>
          <w:lang w:val="pl-PL"/>
        </w:rPr>
        <w:t xml:space="preserve"> P</w:t>
      </w:r>
      <w:r w:rsidR="006A0E18" w:rsidRPr="006A0E18">
        <w:rPr>
          <w:rFonts w:ascii="Roboto Condensed" w:hAnsi="Roboto Condensed"/>
          <w:sz w:val="20"/>
          <w:lang w:val="pl-PL"/>
        </w:rPr>
        <w:t>rogram Strategicznego Rozwoju Transportu Województwa Podkarpackiego do roku 2030 wskazuje</w:t>
      </w:r>
      <w:r w:rsidR="006A0E18">
        <w:rPr>
          <w:rFonts w:ascii="Roboto Condensed" w:hAnsi="Roboto Condensed"/>
          <w:sz w:val="20"/>
          <w:lang w:val="pl-PL"/>
        </w:rPr>
        <w:t>,</w:t>
      </w:r>
      <w:r w:rsidR="006A0E18" w:rsidRPr="006A0E18">
        <w:rPr>
          <w:rFonts w:ascii="Roboto Condensed" w:hAnsi="Roboto Condensed"/>
          <w:sz w:val="20"/>
          <w:lang w:val="pl-PL"/>
        </w:rPr>
        <w:t xml:space="preserve"> iż w obrębie gminy Kolbuszowa planowane są inwestycje:</w:t>
      </w:r>
    </w:p>
    <w:p w14:paraId="54899DC7" w14:textId="768E05D4" w:rsidR="006A0E18" w:rsidRPr="006A0E18" w:rsidRDefault="006A0E18" w:rsidP="00F86C5E">
      <w:pPr>
        <w:pStyle w:val="Tekstpodstawowy2"/>
        <w:numPr>
          <w:ilvl w:val="0"/>
          <w:numId w:val="3"/>
        </w:numPr>
        <w:spacing w:line="240" w:lineRule="auto"/>
        <w:ind w:left="567" w:hanging="227"/>
        <w:rPr>
          <w:rFonts w:ascii="Roboto Condensed" w:hAnsi="Roboto Condensed"/>
          <w:sz w:val="20"/>
          <w:lang w:val="pl-PL"/>
        </w:rPr>
      </w:pPr>
      <w:r w:rsidRPr="006A0E18">
        <w:rPr>
          <w:rFonts w:ascii="Roboto Condensed" w:hAnsi="Roboto Condensed"/>
          <w:sz w:val="20"/>
          <w:lang w:val="pl-PL"/>
        </w:rPr>
        <w:t xml:space="preserve">Budowa obwodnicy Kolbuszowej w ciągu </w:t>
      </w:r>
      <w:r w:rsidR="00AF51DF">
        <w:rPr>
          <w:rFonts w:ascii="Roboto Condensed" w:hAnsi="Roboto Condensed"/>
          <w:sz w:val="20"/>
          <w:lang w:val="pl-PL"/>
        </w:rPr>
        <w:t xml:space="preserve">drogi krajowej nr </w:t>
      </w:r>
      <w:r w:rsidRPr="006A0E18">
        <w:rPr>
          <w:rFonts w:ascii="Roboto Condensed" w:hAnsi="Roboto Condensed"/>
          <w:sz w:val="20"/>
          <w:lang w:val="pl-PL"/>
        </w:rPr>
        <w:t>9</w:t>
      </w:r>
      <w:r w:rsidR="00AF51DF">
        <w:rPr>
          <w:rFonts w:ascii="Roboto Condensed" w:hAnsi="Roboto Condensed"/>
          <w:sz w:val="20"/>
          <w:lang w:val="pl-PL"/>
        </w:rPr>
        <w:t xml:space="preserve"> (Priorytet A)</w:t>
      </w:r>
    </w:p>
    <w:p w14:paraId="6A2C953D" w14:textId="12B72037" w:rsidR="006A0E18" w:rsidRPr="00AF51DF" w:rsidRDefault="006A0E18" w:rsidP="00F86C5E">
      <w:pPr>
        <w:pStyle w:val="Tekstpodstawowy2"/>
        <w:numPr>
          <w:ilvl w:val="0"/>
          <w:numId w:val="3"/>
        </w:numPr>
        <w:spacing w:line="240" w:lineRule="auto"/>
        <w:ind w:left="567" w:hanging="227"/>
        <w:rPr>
          <w:rFonts w:ascii="Roboto Condensed" w:hAnsi="Roboto Condensed"/>
          <w:sz w:val="20"/>
          <w:lang w:val="pl-PL"/>
        </w:rPr>
      </w:pPr>
      <w:r w:rsidRPr="006A0E18">
        <w:rPr>
          <w:rFonts w:ascii="Roboto Condensed" w:hAnsi="Roboto Condensed"/>
          <w:sz w:val="20"/>
          <w:lang w:val="pl-PL"/>
        </w:rPr>
        <w:t xml:space="preserve">Budowa nowego ciągu drogi krajowej </w:t>
      </w:r>
      <w:r w:rsidR="00AF68D9">
        <w:rPr>
          <w:rFonts w:ascii="Roboto Condensed" w:hAnsi="Roboto Condensed"/>
          <w:sz w:val="20"/>
          <w:lang w:val="pl-PL"/>
        </w:rPr>
        <w:t>nr</w:t>
      </w:r>
      <w:r w:rsidRPr="006A0E18">
        <w:rPr>
          <w:rFonts w:ascii="Roboto Condensed" w:hAnsi="Roboto Condensed"/>
          <w:sz w:val="20"/>
          <w:lang w:val="pl-PL"/>
        </w:rPr>
        <w:t xml:space="preserve"> 9 w standardzie drogi</w:t>
      </w:r>
      <w:r w:rsidR="00AF51DF">
        <w:rPr>
          <w:rFonts w:ascii="Roboto Condensed" w:hAnsi="Roboto Condensed"/>
          <w:sz w:val="20"/>
          <w:lang w:val="pl-PL"/>
        </w:rPr>
        <w:t xml:space="preserve"> </w:t>
      </w:r>
      <w:r w:rsidRPr="00AF51DF">
        <w:rPr>
          <w:rFonts w:ascii="Roboto Condensed" w:hAnsi="Roboto Condensed"/>
          <w:sz w:val="20"/>
          <w:lang w:val="pl-PL"/>
        </w:rPr>
        <w:t>ekspresowej</w:t>
      </w:r>
      <w:r w:rsidR="00AF68D9">
        <w:rPr>
          <w:rFonts w:ascii="Roboto Condensed" w:hAnsi="Roboto Condensed"/>
          <w:sz w:val="20"/>
          <w:lang w:val="pl-PL"/>
        </w:rPr>
        <w:t xml:space="preserve"> (Priorytet B)</w:t>
      </w:r>
    </w:p>
    <w:p w14:paraId="6F6A2AF4" w14:textId="319A4326" w:rsidR="006A0E18" w:rsidRPr="00011FBC" w:rsidRDefault="006A0E18" w:rsidP="00F86C5E">
      <w:pPr>
        <w:pStyle w:val="Tekstpodstawowy2"/>
        <w:numPr>
          <w:ilvl w:val="0"/>
          <w:numId w:val="3"/>
        </w:numPr>
        <w:spacing w:line="240" w:lineRule="auto"/>
        <w:ind w:left="567" w:hanging="227"/>
        <w:rPr>
          <w:rFonts w:ascii="Roboto Condensed" w:hAnsi="Roboto Condensed"/>
          <w:sz w:val="20"/>
          <w:lang w:val="pl-PL"/>
        </w:rPr>
      </w:pPr>
      <w:r w:rsidRPr="006A0E18">
        <w:rPr>
          <w:rFonts w:ascii="Roboto Condensed" w:hAnsi="Roboto Condensed"/>
          <w:sz w:val="20"/>
          <w:lang w:val="pl-PL"/>
        </w:rPr>
        <w:t xml:space="preserve">Przebudowa/rozbudowa drogi wojewódzkiej </w:t>
      </w:r>
      <w:r w:rsidR="00011FBC">
        <w:rPr>
          <w:rFonts w:ascii="Roboto Condensed" w:hAnsi="Roboto Condensed"/>
          <w:sz w:val="20"/>
          <w:lang w:val="pl-PL"/>
        </w:rPr>
        <w:t xml:space="preserve">nr </w:t>
      </w:r>
      <w:r w:rsidRPr="006A0E18">
        <w:rPr>
          <w:rFonts w:ascii="Roboto Condensed" w:hAnsi="Roboto Condensed"/>
          <w:sz w:val="20"/>
          <w:lang w:val="pl-PL"/>
        </w:rPr>
        <w:t>987</w:t>
      </w:r>
      <w:r w:rsidR="00AF68D9">
        <w:rPr>
          <w:rFonts w:ascii="Roboto Condensed" w:hAnsi="Roboto Condensed"/>
          <w:sz w:val="20"/>
          <w:lang w:val="pl-PL"/>
        </w:rPr>
        <w:t xml:space="preserve"> (Priorytet B)</w:t>
      </w:r>
    </w:p>
    <w:p w14:paraId="1934374C" w14:textId="2F32D4BD" w:rsidR="00A21067" w:rsidRDefault="00A21067" w:rsidP="00A21067">
      <w:pPr>
        <w:pStyle w:val="Tekstpodstawowy2"/>
        <w:spacing w:line="240" w:lineRule="auto"/>
        <w:ind w:left="567"/>
        <w:rPr>
          <w:rFonts w:ascii="Roboto Condensed" w:hAnsi="Roboto Condensed"/>
          <w:sz w:val="20"/>
          <w:lang w:val="pl-PL"/>
        </w:rPr>
      </w:pPr>
    </w:p>
    <w:p w14:paraId="08B0F2C4" w14:textId="7BC89045" w:rsidR="005B53AE" w:rsidRPr="005B53AE" w:rsidRDefault="005B53AE" w:rsidP="005B53AE">
      <w:pPr>
        <w:pStyle w:val="Tekstpodstawowy2"/>
        <w:ind w:left="567"/>
        <w:rPr>
          <w:rFonts w:ascii="Roboto Condensed" w:hAnsi="Roboto Condensed"/>
          <w:color w:val="EE0000"/>
          <w:sz w:val="20"/>
          <w:lang w:val="pl-PL"/>
        </w:rPr>
      </w:pPr>
    </w:p>
    <w:p w14:paraId="7631EDC6" w14:textId="7058D438" w:rsidR="0081267C" w:rsidRDefault="0081267C" w:rsidP="00F916C2">
      <w:pPr>
        <w:pStyle w:val="Tekstpodstawowy2"/>
        <w:rPr>
          <w:rFonts w:ascii="Roboto Condensed" w:hAnsi="Roboto Condensed"/>
          <w:sz w:val="20"/>
          <w:lang w:val="pl-PL"/>
        </w:rPr>
      </w:pPr>
    </w:p>
    <w:p w14:paraId="2BF941B7" w14:textId="77777777" w:rsidR="005B53AE" w:rsidRDefault="005B53AE" w:rsidP="0081267C">
      <w:pPr>
        <w:pStyle w:val="Tekstpodstawowy2"/>
        <w:spacing w:line="240" w:lineRule="auto"/>
        <w:ind w:left="567"/>
        <w:rPr>
          <w:rFonts w:ascii="Roboto Condensed" w:hAnsi="Roboto Condensed"/>
          <w:sz w:val="20"/>
          <w:lang w:val="pl-PL"/>
        </w:rPr>
      </w:pPr>
    </w:p>
    <w:p w14:paraId="2168BA63" w14:textId="6371393B" w:rsidR="00AE327B" w:rsidRPr="002D5CCB" w:rsidRDefault="00AE327B" w:rsidP="00011FBC">
      <w:pPr>
        <w:pStyle w:val="Tekstpodstawowy2"/>
        <w:spacing w:line="240" w:lineRule="auto"/>
        <w:rPr>
          <w:rFonts w:ascii="Roboto Condensed" w:hAnsi="Roboto Condensed"/>
          <w:sz w:val="20"/>
          <w:lang w:val="pl-PL"/>
        </w:rPr>
      </w:pPr>
    </w:p>
    <w:p w14:paraId="579ED8EC" w14:textId="77777777" w:rsidR="00AE327B" w:rsidRPr="001D778A" w:rsidRDefault="00AE327B" w:rsidP="00AE327B">
      <w:pPr>
        <w:pStyle w:val="Tekstpodstawowy2"/>
        <w:spacing w:line="240" w:lineRule="auto"/>
        <w:rPr>
          <w:rFonts w:ascii="Roboto Condensed" w:hAnsi="Roboto Condensed"/>
          <w:i/>
          <w:iCs/>
          <w:color w:val="EE0000"/>
          <w:sz w:val="20"/>
          <w:lang w:val="pl-PL"/>
        </w:rPr>
      </w:pPr>
    </w:p>
    <w:p w14:paraId="5E1CFF45" w14:textId="77777777" w:rsidR="00AE327B" w:rsidRPr="001D778A" w:rsidRDefault="00AE327B" w:rsidP="00AE327B">
      <w:pPr>
        <w:pStyle w:val="Tekstpodstawowy2"/>
        <w:spacing w:line="240" w:lineRule="auto"/>
        <w:rPr>
          <w:rFonts w:ascii="Roboto Condensed" w:hAnsi="Roboto Condensed"/>
          <w:i/>
          <w:iCs/>
          <w:color w:val="EE0000"/>
          <w:sz w:val="20"/>
          <w:lang w:val="pl-PL"/>
        </w:rPr>
      </w:pPr>
    </w:p>
    <w:p w14:paraId="149D0F68" w14:textId="68F9DA71" w:rsidR="00AE327B" w:rsidRPr="001D778A" w:rsidRDefault="00AE327B" w:rsidP="00AE327B">
      <w:pPr>
        <w:pStyle w:val="Tekstpodstawowy2"/>
        <w:rPr>
          <w:rFonts w:ascii="Roboto Condensed" w:hAnsi="Roboto Condensed"/>
          <w:i/>
          <w:iCs/>
          <w:color w:val="EE0000"/>
          <w:sz w:val="20"/>
          <w:lang w:val="pl-PL"/>
        </w:rPr>
      </w:pPr>
    </w:p>
    <w:p w14:paraId="7C39BFAE" w14:textId="52D64807" w:rsidR="00AE327B" w:rsidRPr="001D778A" w:rsidRDefault="00AE327B" w:rsidP="00AE327B">
      <w:pPr>
        <w:pStyle w:val="Tekstpodstawowy2"/>
        <w:rPr>
          <w:rFonts w:ascii="Roboto Condensed" w:hAnsi="Roboto Condensed"/>
          <w:i/>
          <w:iCs/>
          <w:color w:val="EE0000"/>
          <w:sz w:val="20"/>
          <w:lang w:val="pl-PL"/>
        </w:rPr>
      </w:pPr>
      <w:r w:rsidRPr="001D778A">
        <w:rPr>
          <w:rFonts w:ascii="Roboto Condensed" w:hAnsi="Roboto Condensed"/>
          <w:i/>
          <w:iCs/>
          <w:color w:val="EE0000"/>
          <w:sz w:val="20"/>
          <w:lang w:val="pl-PL"/>
        </w:rPr>
        <w:t>.</w:t>
      </w:r>
    </w:p>
    <w:p w14:paraId="43DF4141" w14:textId="12F8F33D" w:rsidR="00B90D94" w:rsidRPr="007B7E8E" w:rsidRDefault="00B90D94" w:rsidP="007B6E3F">
      <w:pPr>
        <w:pStyle w:val="Tekstpodstawowy2"/>
        <w:spacing w:line="240" w:lineRule="auto"/>
        <w:rPr>
          <w:rFonts w:ascii="Roboto Condensed" w:hAnsi="Roboto Condensed"/>
          <w:color w:val="EE0000"/>
          <w:sz w:val="20"/>
          <w:lang w:val="pl-PL"/>
        </w:rPr>
      </w:pPr>
    </w:p>
    <w:p w14:paraId="4B4E2F69" w14:textId="77777777" w:rsidR="00004189" w:rsidRPr="007B7E8E" w:rsidRDefault="00004189">
      <w:pPr>
        <w:rPr>
          <w:rFonts w:ascii="Roboto Condensed" w:hAnsi="Roboto Condensed"/>
          <w:i/>
          <w:iCs/>
          <w:color w:val="EE0000"/>
          <w:sz w:val="20"/>
          <w:szCs w:val="20"/>
        </w:rPr>
      </w:pPr>
      <w:r w:rsidRPr="007B7E8E">
        <w:rPr>
          <w:rFonts w:ascii="Roboto Condensed" w:hAnsi="Roboto Condensed"/>
          <w:i/>
          <w:iCs/>
          <w:color w:val="EE0000"/>
          <w:sz w:val="20"/>
        </w:rPr>
        <w:br w:type="page"/>
      </w:r>
    </w:p>
    <w:p w14:paraId="68620E24" w14:textId="5A43C404" w:rsidR="00B90D94" w:rsidRPr="007B7E8E" w:rsidRDefault="00EE1DBC" w:rsidP="00E73A72">
      <w:pPr>
        <w:pStyle w:val="Tekstpodstawowy2"/>
        <w:spacing w:before="120" w:line="240" w:lineRule="auto"/>
        <w:ind w:left="170"/>
        <w:rPr>
          <w:rFonts w:ascii="Roboto Condensed" w:hAnsi="Roboto Condensed"/>
          <w:color w:val="EE0000"/>
          <w:sz w:val="20"/>
          <w:lang w:val="pl-PL"/>
        </w:rPr>
      </w:pPr>
      <w:bookmarkStart w:id="31" w:name="_Hlk198648855"/>
      <w:r w:rsidRPr="001C47E2">
        <w:rPr>
          <w:rFonts w:ascii="Roboto Condensed" w:hAnsi="Roboto Condensed"/>
          <w:i/>
          <w:iCs/>
          <w:color w:val="000000" w:themeColor="text1"/>
          <w:sz w:val="20"/>
          <w:lang w:val="pl-PL"/>
        </w:rPr>
        <w:lastRenderedPageBreak/>
        <w:t>Rys.</w:t>
      </w:r>
      <w:r w:rsidR="00234E43" w:rsidRPr="001C47E2">
        <w:rPr>
          <w:rFonts w:ascii="Roboto Condensed" w:hAnsi="Roboto Condensed"/>
          <w:i/>
          <w:iCs/>
          <w:color w:val="000000" w:themeColor="text1"/>
          <w:sz w:val="20"/>
          <w:lang w:val="pl-PL"/>
        </w:rPr>
        <w:t>5</w:t>
      </w:r>
      <w:r w:rsidRPr="001C47E2">
        <w:rPr>
          <w:rFonts w:ascii="Roboto Condensed" w:hAnsi="Roboto Condensed"/>
          <w:i/>
          <w:iCs/>
          <w:color w:val="000000" w:themeColor="text1"/>
          <w:sz w:val="20"/>
          <w:lang w:val="pl-PL"/>
        </w:rPr>
        <w:t xml:space="preserve">. Elementy infrastruktury </w:t>
      </w:r>
      <w:r w:rsidR="001C47E2" w:rsidRPr="001C47E2">
        <w:rPr>
          <w:rFonts w:ascii="Roboto Condensed" w:hAnsi="Roboto Condensed"/>
          <w:i/>
          <w:iCs/>
          <w:color w:val="000000" w:themeColor="text1"/>
          <w:sz w:val="20"/>
          <w:lang w:val="pl-PL"/>
        </w:rPr>
        <w:t>społeczn</w:t>
      </w:r>
      <w:r w:rsidR="007B6E3F">
        <w:rPr>
          <w:rFonts w:ascii="Roboto Condensed" w:hAnsi="Roboto Condensed"/>
          <w:i/>
          <w:iCs/>
          <w:color w:val="000000" w:themeColor="text1"/>
          <w:sz w:val="20"/>
          <w:lang w:val="pl-PL"/>
        </w:rPr>
        <w:t>o-gospodarczej</w:t>
      </w:r>
      <w:r w:rsidR="001C47E2">
        <w:rPr>
          <w:rFonts w:ascii="Roboto Condensed" w:hAnsi="Roboto Condensed"/>
          <w:i/>
          <w:iCs/>
          <w:color w:val="000000" w:themeColor="text1"/>
          <w:sz w:val="20"/>
          <w:lang w:val="pl-PL"/>
        </w:rPr>
        <w:t>,</w:t>
      </w:r>
      <w:r w:rsidR="001C47E2" w:rsidRPr="001C47E2">
        <w:rPr>
          <w:rFonts w:ascii="Roboto Condensed" w:hAnsi="Roboto Condensed"/>
          <w:i/>
          <w:iCs/>
          <w:color w:val="000000" w:themeColor="text1"/>
          <w:sz w:val="20"/>
          <w:lang w:val="pl-PL"/>
        </w:rPr>
        <w:t xml:space="preserve"> </w:t>
      </w:r>
      <w:r w:rsidR="0089637B" w:rsidRPr="001C47E2">
        <w:rPr>
          <w:rFonts w:ascii="Roboto Condensed" w:hAnsi="Roboto Condensed"/>
          <w:i/>
          <w:iCs/>
          <w:color w:val="000000" w:themeColor="text1"/>
          <w:sz w:val="20"/>
          <w:lang w:val="pl-PL"/>
        </w:rPr>
        <w:t xml:space="preserve">komunikacyjnej i technicznej </w:t>
      </w:r>
      <w:r w:rsidRPr="001C47E2">
        <w:rPr>
          <w:rFonts w:ascii="Roboto Condensed" w:hAnsi="Roboto Condensed"/>
          <w:i/>
          <w:iCs/>
          <w:color w:val="000000" w:themeColor="text1"/>
          <w:sz w:val="20"/>
          <w:lang w:val="pl-PL"/>
        </w:rPr>
        <w:t>ujęte w PZPWP</w:t>
      </w:r>
      <w:r w:rsidR="0091037B">
        <w:rPr>
          <w:rFonts w:ascii="Roboto Condensed" w:hAnsi="Roboto Condensed"/>
          <w:i/>
          <w:iCs/>
          <w:color w:val="000000" w:themeColor="text1"/>
          <w:sz w:val="20"/>
          <w:lang w:val="pl-PL"/>
        </w:rPr>
        <w:t xml:space="preserve"> oraz inwestycje celu publicznego</w:t>
      </w:r>
      <w:r w:rsidRPr="001C47E2">
        <w:rPr>
          <w:rFonts w:ascii="Roboto Condensed" w:hAnsi="Roboto Condensed"/>
          <w:i/>
          <w:iCs/>
          <w:color w:val="000000" w:themeColor="text1"/>
          <w:sz w:val="20"/>
          <w:lang w:val="pl-PL"/>
        </w:rPr>
        <w:t>.</w:t>
      </w:r>
      <w:bookmarkEnd w:id="31"/>
    </w:p>
    <w:p w14:paraId="326C8290" w14:textId="36B91E59" w:rsidR="007B6E3F" w:rsidRPr="007B7E8E" w:rsidRDefault="00E73A72" w:rsidP="00E73A72">
      <w:pPr>
        <w:pStyle w:val="Tekstpodstawowy2"/>
        <w:spacing w:after="120" w:line="240" w:lineRule="auto"/>
        <w:ind w:left="170"/>
        <w:jc w:val="center"/>
        <w:rPr>
          <w:rFonts w:ascii="Roboto Condensed" w:hAnsi="Roboto Condensed"/>
          <w:noProof/>
          <w:color w:val="EE0000"/>
          <w:sz w:val="20"/>
          <w:lang w:val="pl-PL"/>
        </w:rPr>
      </w:pPr>
      <w:r>
        <w:rPr>
          <w:rFonts w:ascii="Roboto Condensed" w:hAnsi="Roboto Condensed"/>
          <w:noProof/>
          <w:color w:val="EE0000"/>
          <w:sz w:val="20"/>
          <w:lang w:val="pl-PL"/>
        </w:rPr>
        <w:drawing>
          <wp:inline distT="0" distB="0" distL="0" distR="0" wp14:anchorId="32FD6817" wp14:editId="6BFE7AEF">
            <wp:extent cx="6292850" cy="7988300"/>
            <wp:effectExtent l="0" t="0" r="0" b="0"/>
            <wp:docPr id="1339942335"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292850" cy="7988300"/>
                    </a:xfrm>
                    <a:prstGeom prst="rect">
                      <a:avLst/>
                    </a:prstGeom>
                    <a:noFill/>
                    <a:ln>
                      <a:noFill/>
                    </a:ln>
                  </pic:spPr>
                </pic:pic>
              </a:graphicData>
            </a:graphic>
          </wp:inline>
        </w:drawing>
      </w:r>
    </w:p>
    <w:p w14:paraId="6E688D95" w14:textId="3E47CCD0" w:rsidR="00CB7835" w:rsidRPr="00B72276" w:rsidRDefault="00CB7835" w:rsidP="00AC4321">
      <w:pPr>
        <w:pStyle w:val="Tekstpodstawowy2"/>
        <w:spacing w:before="120" w:line="240" w:lineRule="auto"/>
        <w:ind w:left="170"/>
        <w:rPr>
          <w:rFonts w:ascii="Roboto Condensed" w:hAnsi="Roboto Condensed"/>
          <w:sz w:val="20"/>
          <w:lang w:val="pl-PL"/>
        </w:rPr>
      </w:pPr>
      <w:r w:rsidRPr="00B72276">
        <w:rPr>
          <w:rFonts w:ascii="Roboto Condensed" w:hAnsi="Roboto Condensed"/>
          <w:sz w:val="20"/>
          <w:lang w:val="pl-PL"/>
        </w:rPr>
        <w:t>Inne programy wojewódzkie</w:t>
      </w:r>
      <w:r w:rsidR="00CA762A" w:rsidRPr="00B72276">
        <w:rPr>
          <w:rFonts w:ascii="Roboto Condensed" w:hAnsi="Roboto Condensed"/>
          <w:sz w:val="20"/>
          <w:lang w:val="pl-PL"/>
        </w:rPr>
        <w:t>, niejako rozszerzające ustalenia planu województwa to mi.in</w:t>
      </w:r>
      <w:r w:rsidRPr="00B72276">
        <w:rPr>
          <w:rFonts w:ascii="Roboto Condensed" w:hAnsi="Roboto Condensed"/>
          <w:sz w:val="20"/>
          <w:lang w:val="pl-PL"/>
        </w:rPr>
        <w:t>:</w:t>
      </w:r>
    </w:p>
    <w:p w14:paraId="6D7EED00" w14:textId="355E5426" w:rsidR="00CB7835" w:rsidRPr="00B72276" w:rsidRDefault="00CA762A" w:rsidP="00F86C5E">
      <w:pPr>
        <w:pStyle w:val="Tekstpodstawowy2"/>
        <w:numPr>
          <w:ilvl w:val="0"/>
          <w:numId w:val="3"/>
        </w:numPr>
        <w:spacing w:line="240" w:lineRule="auto"/>
        <w:ind w:left="567" w:hanging="227"/>
        <w:rPr>
          <w:rFonts w:ascii="Roboto Condensed" w:hAnsi="Roboto Condensed"/>
          <w:sz w:val="20"/>
          <w:lang w:val="pl-PL"/>
        </w:rPr>
      </w:pPr>
      <w:r w:rsidRPr="00B72276">
        <w:rPr>
          <w:rFonts w:ascii="Roboto Condensed" w:hAnsi="Roboto Condensed"/>
          <w:sz w:val="20"/>
          <w:lang w:val="pl-PL"/>
        </w:rPr>
        <w:t>P</w:t>
      </w:r>
      <w:r w:rsidR="00CB7835" w:rsidRPr="00B72276">
        <w:rPr>
          <w:rFonts w:ascii="Roboto Condensed" w:hAnsi="Roboto Condensed"/>
          <w:sz w:val="20"/>
          <w:lang w:val="pl-PL"/>
        </w:rPr>
        <w:t>rogram ochrony powietrza dla strefy podkarpackiej</w:t>
      </w:r>
      <w:r w:rsidRPr="00B72276">
        <w:rPr>
          <w:rFonts w:ascii="Roboto Condensed" w:hAnsi="Roboto Condensed"/>
          <w:sz w:val="20"/>
          <w:lang w:val="pl-PL"/>
        </w:rPr>
        <w:t xml:space="preserve"> w którym, </w:t>
      </w:r>
      <w:r w:rsidR="00CB7835" w:rsidRPr="00B72276">
        <w:rPr>
          <w:rFonts w:ascii="Roboto Condensed" w:hAnsi="Roboto Condensed"/>
          <w:sz w:val="20"/>
          <w:lang w:val="pl-PL"/>
        </w:rPr>
        <w:t>w zakresie planowania przestrzennego wskazano na potrzebę:</w:t>
      </w:r>
      <w:r w:rsidR="00CB7835" w:rsidRPr="00B72276">
        <w:rPr>
          <w:szCs w:val="22"/>
          <w:lang w:val="pl-PL"/>
        </w:rPr>
        <w:t xml:space="preserve"> </w:t>
      </w:r>
      <w:r w:rsidR="00CB7835" w:rsidRPr="00B72276">
        <w:rPr>
          <w:rFonts w:ascii="Roboto Condensed" w:hAnsi="Roboto Condensed"/>
          <w:sz w:val="20"/>
          <w:lang w:val="pl-PL"/>
        </w:rPr>
        <w:t xml:space="preserve">uwzględniania w </w:t>
      </w:r>
      <w:r w:rsidRPr="00B72276">
        <w:rPr>
          <w:rFonts w:ascii="Roboto Condensed" w:hAnsi="Roboto Condensed"/>
          <w:sz w:val="20"/>
          <w:lang w:val="pl-PL"/>
        </w:rPr>
        <w:t>dokumentach planistycznych</w:t>
      </w:r>
      <w:r w:rsidR="00CB7835" w:rsidRPr="00B72276">
        <w:rPr>
          <w:rFonts w:ascii="Roboto Condensed" w:hAnsi="Roboto Condensed"/>
          <w:sz w:val="20"/>
          <w:lang w:val="pl-PL"/>
        </w:rPr>
        <w:t xml:space="preserve"> sposobów zabudowy i zagospodarowania terenu umożliwiających ograniczenie emisji pyłów </w:t>
      </w:r>
      <w:r w:rsidRPr="00B72276">
        <w:rPr>
          <w:rFonts w:ascii="Roboto Condensed" w:hAnsi="Roboto Condensed"/>
          <w:sz w:val="20"/>
          <w:lang w:val="pl-PL"/>
        </w:rPr>
        <w:t xml:space="preserve">m.in. </w:t>
      </w:r>
      <w:r w:rsidR="00CB7835" w:rsidRPr="00B72276">
        <w:rPr>
          <w:rFonts w:ascii="Roboto Condensed" w:hAnsi="Roboto Condensed"/>
          <w:sz w:val="20"/>
          <w:lang w:val="pl-PL"/>
        </w:rPr>
        <w:t>poprzez działania polegające na:</w:t>
      </w:r>
    </w:p>
    <w:p w14:paraId="39571455" w14:textId="77777777" w:rsidR="00CB7835" w:rsidRPr="00B72276" w:rsidRDefault="00CB7835" w:rsidP="00F86C5E">
      <w:pPr>
        <w:pStyle w:val="Tekstpodstawowy2"/>
        <w:numPr>
          <w:ilvl w:val="1"/>
          <w:numId w:val="3"/>
        </w:numPr>
        <w:spacing w:line="240" w:lineRule="auto"/>
        <w:ind w:left="794" w:hanging="227"/>
        <w:rPr>
          <w:rFonts w:ascii="Roboto Condensed" w:hAnsi="Roboto Condensed"/>
          <w:sz w:val="20"/>
          <w:lang w:val="pl-PL"/>
        </w:rPr>
      </w:pPr>
      <w:r w:rsidRPr="00B72276">
        <w:rPr>
          <w:rFonts w:ascii="Roboto Condensed" w:hAnsi="Roboto Condensed"/>
          <w:sz w:val="20"/>
          <w:lang w:val="pl-PL"/>
        </w:rPr>
        <w:t>ustalaniu minimalnego współczynnika zieleni na poziomie 20% w obrębie zabudowy mieszkaniowej i usługowej,</w:t>
      </w:r>
    </w:p>
    <w:p w14:paraId="5CB3DA1E" w14:textId="77777777" w:rsidR="00CB7835" w:rsidRPr="00B72276" w:rsidRDefault="00CB7835" w:rsidP="00F86C5E">
      <w:pPr>
        <w:pStyle w:val="Tekstpodstawowy2"/>
        <w:numPr>
          <w:ilvl w:val="1"/>
          <w:numId w:val="3"/>
        </w:numPr>
        <w:spacing w:line="240" w:lineRule="auto"/>
        <w:ind w:left="794" w:hanging="227"/>
        <w:rPr>
          <w:rFonts w:ascii="Roboto Condensed" w:hAnsi="Roboto Condensed"/>
          <w:sz w:val="20"/>
          <w:lang w:val="pl-PL"/>
        </w:rPr>
      </w:pPr>
      <w:r w:rsidRPr="00B72276">
        <w:rPr>
          <w:rFonts w:ascii="Roboto Condensed" w:hAnsi="Roboto Condensed"/>
          <w:sz w:val="20"/>
          <w:lang w:val="pl-PL"/>
        </w:rPr>
        <w:t>tworzenie tzw. zielonej infrastruktury,</w:t>
      </w:r>
    </w:p>
    <w:p w14:paraId="7AC3978C" w14:textId="77777777" w:rsidR="00CB7835" w:rsidRPr="00B72276" w:rsidRDefault="00CB7835" w:rsidP="00F86C5E">
      <w:pPr>
        <w:pStyle w:val="Tekstpodstawowy2"/>
        <w:numPr>
          <w:ilvl w:val="1"/>
          <w:numId w:val="3"/>
        </w:numPr>
        <w:spacing w:line="240" w:lineRule="auto"/>
        <w:ind w:left="794" w:hanging="227"/>
        <w:rPr>
          <w:rFonts w:ascii="Roboto Condensed" w:hAnsi="Roboto Condensed"/>
          <w:sz w:val="20"/>
          <w:lang w:val="pl-PL"/>
        </w:rPr>
      </w:pPr>
      <w:r w:rsidRPr="00B72276">
        <w:rPr>
          <w:rFonts w:ascii="Roboto Condensed" w:hAnsi="Roboto Condensed"/>
          <w:sz w:val="20"/>
          <w:lang w:val="pl-PL"/>
        </w:rPr>
        <w:t>tworzenie „zielonych” miejsc wypoczynku dla dzieci i osób starszych,</w:t>
      </w:r>
    </w:p>
    <w:p w14:paraId="3C99D038" w14:textId="77777777" w:rsidR="00CB7835" w:rsidRPr="00B72276" w:rsidRDefault="00CB7835" w:rsidP="00F86C5E">
      <w:pPr>
        <w:pStyle w:val="Tekstpodstawowy2"/>
        <w:numPr>
          <w:ilvl w:val="1"/>
          <w:numId w:val="3"/>
        </w:numPr>
        <w:spacing w:line="240" w:lineRule="auto"/>
        <w:ind w:left="794" w:hanging="227"/>
        <w:rPr>
          <w:rFonts w:ascii="Roboto Condensed" w:hAnsi="Roboto Condensed"/>
          <w:sz w:val="20"/>
          <w:lang w:val="pl-PL"/>
        </w:rPr>
      </w:pPr>
      <w:r w:rsidRPr="00B72276">
        <w:rPr>
          <w:rFonts w:ascii="Roboto Condensed" w:hAnsi="Roboto Condensed"/>
          <w:sz w:val="20"/>
          <w:lang w:val="pl-PL"/>
        </w:rPr>
        <w:lastRenderedPageBreak/>
        <w:t>ustalaniu sposobu zaopatrzenia w ciepło z zaleceniem instalowania ogrzewania niskoemisyjnego w nowo planowanej zabudowie,</w:t>
      </w:r>
    </w:p>
    <w:p w14:paraId="6A260BD5" w14:textId="129790BB" w:rsidR="00CB7835" w:rsidRPr="00B72276" w:rsidRDefault="00CB7835" w:rsidP="00F86C5E">
      <w:pPr>
        <w:pStyle w:val="Tekstpodstawowy2"/>
        <w:numPr>
          <w:ilvl w:val="1"/>
          <w:numId w:val="3"/>
        </w:numPr>
        <w:spacing w:line="240" w:lineRule="auto"/>
        <w:ind w:left="794" w:hanging="227"/>
        <w:rPr>
          <w:rFonts w:ascii="Roboto Condensed" w:hAnsi="Roboto Condensed"/>
          <w:sz w:val="20"/>
          <w:lang w:val="pl-PL"/>
        </w:rPr>
      </w:pPr>
      <w:r w:rsidRPr="00B72276">
        <w:rPr>
          <w:rFonts w:ascii="Roboto Condensed" w:hAnsi="Roboto Condensed"/>
          <w:sz w:val="20"/>
          <w:lang w:val="pl-PL"/>
        </w:rPr>
        <w:t>zapewnieniu obsługi transportem zbiorowym na etapie tworzenia planów miejscowych i wydawania decyzji o warunkach zabudowy,</w:t>
      </w:r>
    </w:p>
    <w:p w14:paraId="50A0E3FD" w14:textId="77777777" w:rsidR="00CB7835" w:rsidRPr="00B72276" w:rsidRDefault="00CB7835" w:rsidP="00F86C5E">
      <w:pPr>
        <w:pStyle w:val="Tekstpodstawowy2"/>
        <w:numPr>
          <w:ilvl w:val="1"/>
          <w:numId w:val="3"/>
        </w:numPr>
        <w:spacing w:line="240" w:lineRule="auto"/>
        <w:ind w:left="794" w:hanging="227"/>
        <w:rPr>
          <w:rFonts w:ascii="Roboto Condensed" w:hAnsi="Roboto Condensed"/>
          <w:sz w:val="20"/>
          <w:lang w:val="pl-PL"/>
        </w:rPr>
      </w:pPr>
      <w:r w:rsidRPr="00B72276">
        <w:rPr>
          <w:rFonts w:ascii="Roboto Condensed" w:hAnsi="Roboto Condensed"/>
          <w:sz w:val="20"/>
          <w:lang w:val="pl-PL"/>
        </w:rPr>
        <w:t>zalecenie stosowania wzdłuż ciągów komunikacyjnych pasów zieleni w pasach drogowych (z roślin o dużych zdolnościach fitoremediacyjnych) oraz późniejszego dbania o ich dobry stan jakościowy,</w:t>
      </w:r>
    </w:p>
    <w:p w14:paraId="4757332E" w14:textId="77777777" w:rsidR="00CB7835" w:rsidRPr="00B72276" w:rsidRDefault="00CB7835" w:rsidP="00F86C5E">
      <w:pPr>
        <w:pStyle w:val="Tekstpodstawowy2"/>
        <w:numPr>
          <w:ilvl w:val="1"/>
          <w:numId w:val="3"/>
        </w:numPr>
        <w:spacing w:line="240" w:lineRule="auto"/>
        <w:ind w:left="794" w:hanging="227"/>
        <w:rPr>
          <w:rFonts w:ascii="Roboto Condensed" w:hAnsi="Roboto Condensed"/>
          <w:sz w:val="20"/>
          <w:lang w:val="pl-PL"/>
        </w:rPr>
      </w:pPr>
      <w:r w:rsidRPr="00B72276">
        <w:rPr>
          <w:rFonts w:ascii="Roboto Condensed" w:hAnsi="Roboto Condensed"/>
          <w:sz w:val="20"/>
          <w:lang w:val="pl-PL"/>
        </w:rPr>
        <w:t>zalecenie stosowania ekranów akustycznych pochłaniających typu „zielona ściana” zamiast najczęściej stosowanych ekranów odbijających,</w:t>
      </w:r>
    </w:p>
    <w:p w14:paraId="7753567B" w14:textId="44992965" w:rsidR="00CB7835" w:rsidRPr="00B72276" w:rsidRDefault="00CB7835" w:rsidP="00F86C5E">
      <w:pPr>
        <w:pStyle w:val="Tekstpodstawowy2"/>
        <w:numPr>
          <w:ilvl w:val="1"/>
          <w:numId w:val="3"/>
        </w:numPr>
        <w:spacing w:line="240" w:lineRule="auto"/>
        <w:ind w:left="794" w:hanging="227"/>
        <w:rPr>
          <w:rFonts w:ascii="Roboto Condensed" w:hAnsi="Roboto Condensed"/>
          <w:sz w:val="20"/>
          <w:lang w:val="pl-PL"/>
        </w:rPr>
      </w:pPr>
      <w:r w:rsidRPr="00B72276">
        <w:rPr>
          <w:rFonts w:ascii="Roboto Condensed" w:hAnsi="Roboto Condensed"/>
          <w:sz w:val="20"/>
          <w:lang w:val="pl-PL"/>
        </w:rPr>
        <w:t xml:space="preserve">planowanie </w:t>
      </w:r>
      <w:r w:rsidR="00B72276" w:rsidRPr="00B72276">
        <w:rPr>
          <w:rFonts w:ascii="Roboto Condensed" w:hAnsi="Roboto Condensed"/>
          <w:sz w:val="20"/>
          <w:lang w:val="pl-PL"/>
        </w:rPr>
        <w:t>zabudowy</w:t>
      </w:r>
      <w:r w:rsidRPr="00B72276">
        <w:rPr>
          <w:rFonts w:ascii="Roboto Condensed" w:hAnsi="Roboto Condensed"/>
          <w:sz w:val="20"/>
          <w:lang w:val="pl-PL"/>
        </w:rPr>
        <w:t xml:space="preserve"> w sposób zapobiegający zbytniemu „rozlewaniu się”.</w:t>
      </w:r>
    </w:p>
    <w:p w14:paraId="5329A6AA" w14:textId="720E7E78" w:rsidR="00CB7835" w:rsidRPr="00B72276" w:rsidRDefault="00CB7835" w:rsidP="00F86C5E">
      <w:pPr>
        <w:pStyle w:val="Tekstpodstawowy2"/>
        <w:numPr>
          <w:ilvl w:val="0"/>
          <w:numId w:val="3"/>
        </w:numPr>
        <w:spacing w:line="240" w:lineRule="auto"/>
        <w:ind w:left="567" w:hanging="227"/>
        <w:rPr>
          <w:rFonts w:ascii="Roboto Condensed" w:hAnsi="Roboto Condensed"/>
          <w:sz w:val="20"/>
          <w:lang w:val="pl-PL"/>
        </w:rPr>
      </w:pPr>
      <w:r w:rsidRPr="00B72276">
        <w:rPr>
          <w:rFonts w:ascii="Roboto Condensed" w:hAnsi="Roboto Condensed"/>
          <w:sz w:val="20"/>
          <w:lang w:val="pl-PL"/>
        </w:rPr>
        <w:t xml:space="preserve">Wskazano </w:t>
      </w:r>
      <w:r w:rsidR="00CA762A" w:rsidRPr="00B72276">
        <w:rPr>
          <w:rFonts w:ascii="Roboto Condensed" w:hAnsi="Roboto Condensed"/>
          <w:sz w:val="20"/>
          <w:lang w:val="pl-PL"/>
        </w:rPr>
        <w:t xml:space="preserve">również </w:t>
      </w:r>
      <w:r w:rsidRPr="00B72276">
        <w:rPr>
          <w:rFonts w:ascii="Roboto Condensed" w:hAnsi="Roboto Condensed"/>
          <w:sz w:val="20"/>
          <w:lang w:val="pl-PL"/>
        </w:rPr>
        <w:t>na adaptację do zmian klimatu przez zapewnienie zrównoważonego rozwoju oraz efektywnego funkcjonowania gospodarki i społeczeństwa w warunkach zmian klimatu, przez:</w:t>
      </w:r>
    </w:p>
    <w:p w14:paraId="7FEBBCDE" w14:textId="77777777" w:rsidR="00CB7835" w:rsidRPr="00B72276" w:rsidRDefault="00CB7835" w:rsidP="00F86C5E">
      <w:pPr>
        <w:pStyle w:val="Tekstpodstawowy2"/>
        <w:numPr>
          <w:ilvl w:val="1"/>
          <w:numId w:val="3"/>
        </w:numPr>
        <w:spacing w:line="240" w:lineRule="auto"/>
        <w:ind w:left="794" w:hanging="227"/>
        <w:rPr>
          <w:rFonts w:ascii="Roboto Condensed" w:hAnsi="Roboto Condensed"/>
          <w:sz w:val="20"/>
          <w:lang w:val="pl-PL"/>
        </w:rPr>
      </w:pPr>
      <w:r w:rsidRPr="00B72276">
        <w:rPr>
          <w:rFonts w:ascii="Roboto Condensed" w:hAnsi="Roboto Condensed"/>
          <w:sz w:val="20"/>
          <w:lang w:val="pl-PL"/>
        </w:rPr>
        <w:t>wzrost poziomu lesistości kraju do 31%;</w:t>
      </w:r>
    </w:p>
    <w:p w14:paraId="11B98D2F" w14:textId="77777777" w:rsidR="00CB7835" w:rsidRPr="00B72276" w:rsidRDefault="00CB7835" w:rsidP="00F86C5E">
      <w:pPr>
        <w:pStyle w:val="Tekstpodstawowy2"/>
        <w:numPr>
          <w:ilvl w:val="1"/>
          <w:numId w:val="3"/>
        </w:numPr>
        <w:spacing w:line="240" w:lineRule="auto"/>
        <w:ind w:left="794" w:hanging="227"/>
        <w:rPr>
          <w:rFonts w:ascii="Roboto Condensed" w:hAnsi="Roboto Condensed"/>
          <w:sz w:val="20"/>
          <w:lang w:val="pl-PL"/>
        </w:rPr>
      </w:pPr>
      <w:r w:rsidRPr="00B72276">
        <w:rPr>
          <w:rFonts w:ascii="Roboto Condensed" w:hAnsi="Roboto Condensed"/>
          <w:sz w:val="20"/>
          <w:lang w:val="pl-PL"/>
        </w:rPr>
        <w:t>zwiększenie pojemności obiektów małej retencji wodnej;</w:t>
      </w:r>
    </w:p>
    <w:p w14:paraId="1669F35B" w14:textId="77777777" w:rsidR="00CB7835" w:rsidRPr="00B72276" w:rsidRDefault="00CB7835" w:rsidP="00F86C5E">
      <w:pPr>
        <w:pStyle w:val="Tekstpodstawowy2"/>
        <w:numPr>
          <w:ilvl w:val="1"/>
          <w:numId w:val="3"/>
        </w:numPr>
        <w:spacing w:line="240" w:lineRule="auto"/>
        <w:ind w:left="794" w:hanging="227"/>
        <w:rPr>
          <w:rFonts w:ascii="Roboto Condensed" w:hAnsi="Roboto Condensed"/>
          <w:sz w:val="20"/>
          <w:lang w:val="pl-PL"/>
        </w:rPr>
      </w:pPr>
      <w:r w:rsidRPr="00B72276">
        <w:rPr>
          <w:rFonts w:ascii="Roboto Condensed" w:hAnsi="Roboto Condensed"/>
          <w:sz w:val="20"/>
          <w:lang w:val="pl-PL"/>
        </w:rPr>
        <w:t>zwiększenie udziału powierzchni objętej obowiązującymi planami; zagospodarowania przestrzennego w powierzchni geodezyjnej kraju;</w:t>
      </w:r>
    </w:p>
    <w:p w14:paraId="7E96D9B3" w14:textId="16B49493" w:rsidR="00CB7835" w:rsidRPr="00B72276" w:rsidRDefault="00CB7835" w:rsidP="00F86C5E">
      <w:pPr>
        <w:pStyle w:val="Tekstpodstawowy2"/>
        <w:numPr>
          <w:ilvl w:val="1"/>
          <w:numId w:val="3"/>
        </w:numPr>
        <w:spacing w:line="240" w:lineRule="auto"/>
        <w:ind w:left="794" w:hanging="227"/>
        <w:rPr>
          <w:rFonts w:ascii="Roboto Condensed" w:hAnsi="Roboto Condensed"/>
          <w:sz w:val="20"/>
          <w:lang w:val="pl-PL"/>
        </w:rPr>
      </w:pPr>
      <w:r w:rsidRPr="00B72276">
        <w:rPr>
          <w:rFonts w:ascii="Roboto Condensed" w:hAnsi="Roboto Condensed"/>
          <w:sz w:val="20"/>
          <w:lang w:val="pl-PL"/>
        </w:rPr>
        <w:t>21% udział OZE w finalnym zużyciu energii brutto (zużycie łącznie w elektroenergetyce, ciepłownictwie i chłodnictwie oraz na cele transportowe).</w:t>
      </w:r>
    </w:p>
    <w:p w14:paraId="45638C8F" w14:textId="4CC65A8B" w:rsidR="00CB7835" w:rsidRPr="00B72276" w:rsidRDefault="00CB7835" w:rsidP="00AC4321">
      <w:pPr>
        <w:pStyle w:val="Tekstpodstawowy2"/>
        <w:spacing w:before="120" w:after="120" w:line="240" w:lineRule="auto"/>
        <w:ind w:left="170"/>
        <w:rPr>
          <w:rFonts w:ascii="Roboto Condensed" w:hAnsi="Roboto Condensed"/>
          <w:sz w:val="20"/>
          <w:lang w:val="pl-PL"/>
        </w:rPr>
      </w:pPr>
      <w:r w:rsidRPr="00B72276">
        <w:rPr>
          <w:rFonts w:ascii="Roboto Condensed" w:hAnsi="Roboto Condensed"/>
          <w:sz w:val="20"/>
          <w:lang w:val="pl-PL"/>
        </w:rPr>
        <w:t xml:space="preserve">Jednocześnie wskazano jako barierę: „niewystarczające ujęcie problematyki jakości powietrza w krajowych uregulowaniach prawnych dotyczących planowania przestrzennego” – </w:t>
      </w:r>
      <w:r w:rsidR="00CA762A" w:rsidRPr="00B72276">
        <w:rPr>
          <w:rFonts w:ascii="Roboto Condensed" w:hAnsi="Roboto Condensed"/>
          <w:sz w:val="20"/>
          <w:lang w:val="pl-PL"/>
        </w:rPr>
        <w:t xml:space="preserve">niestety, </w:t>
      </w:r>
      <w:r w:rsidRPr="00B72276">
        <w:rPr>
          <w:rFonts w:ascii="Roboto Condensed" w:hAnsi="Roboto Condensed"/>
          <w:sz w:val="20"/>
          <w:lang w:val="pl-PL"/>
        </w:rPr>
        <w:t>w szczególności plan ogólny, ma bardzo ograniczone narzędzia do prowadzenia polityki przestrzennej w tym zakresie.</w:t>
      </w:r>
    </w:p>
    <w:p w14:paraId="4C64E38A" w14:textId="213D8D50" w:rsidR="00CB7835" w:rsidRPr="00B72276" w:rsidRDefault="00CB7835" w:rsidP="00AC4321">
      <w:pPr>
        <w:pStyle w:val="Tekstpodstawowy2"/>
        <w:spacing w:before="120" w:after="120" w:line="240" w:lineRule="auto"/>
        <w:ind w:left="170"/>
        <w:rPr>
          <w:rFonts w:ascii="Calibri" w:eastAsia="Calibri" w:hAnsi="Calibri" w:cs="Calibri"/>
          <w:b/>
          <w:bCs/>
          <w:lang w:val="pl-PL" w:eastAsia="en-US"/>
        </w:rPr>
      </w:pPr>
      <w:r w:rsidRPr="00B72276">
        <w:rPr>
          <w:rFonts w:ascii="Roboto Condensed" w:hAnsi="Roboto Condensed"/>
          <w:sz w:val="20"/>
          <w:lang w:val="pl-PL"/>
        </w:rPr>
        <w:t>Działania na rzecz ochrony klimatu, przeciwdziałania zmianom klimatu i skutkom tych zmian zaproponowane w „Wojewódzki</w:t>
      </w:r>
      <w:r w:rsidR="00CA762A" w:rsidRPr="00B72276">
        <w:rPr>
          <w:rFonts w:ascii="Roboto Condensed" w:hAnsi="Roboto Condensed"/>
          <w:sz w:val="20"/>
          <w:lang w:val="pl-PL"/>
        </w:rPr>
        <w:t>m</w:t>
      </w:r>
      <w:r w:rsidRPr="00B72276">
        <w:rPr>
          <w:rFonts w:ascii="Roboto Condensed" w:hAnsi="Roboto Condensed"/>
          <w:sz w:val="20"/>
          <w:lang w:val="pl-PL"/>
        </w:rPr>
        <w:t xml:space="preserve"> program</w:t>
      </w:r>
      <w:r w:rsidR="00CA762A" w:rsidRPr="00B72276">
        <w:rPr>
          <w:rFonts w:ascii="Roboto Condensed" w:hAnsi="Roboto Condensed"/>
          <w:sz w:val="20"/>
          <w:lang w:val="pl-PL"/>
        </w:rPr>
        <w:t>ie</w:t>
      </w:r>
      <w:r w:rsidRPr="00B72276">
        <w:rPr>
          <w:rFonts w:ascii="Roboto Condensed" w:hAnsi="Roboto Condensed"/>
          <w:sz w:val="20"/>
          <w:lang w:val="pl-PL"/>
        </w:rPr>
        <w:t xml:space="preserve"> przeciwdziałania zmianom klimatu i skutkom tych zmian z uwzględnieniem odnawialnych źródeł energii i gospodarki w obiegu zamkniętym”</w:t>
      </w:r>
      <w:r w:rsidR="00ED0942" w:rsidRPr="00B72276">
        <w:rPr>
          <w:rFonts w:ascii="Roboto Condensed" w:hAnsi="Roboto Condensed"/>
          <w:sz w:val="20"/>
          <w:lang w:val="pl-PL"/>
        </w:rPr>
        <w:t xml:space="preserve">, </w:t>
      </w:r>
      <w:r w:rsidRPr="00B72276">
        <w:rPr>
          <w:rFonts w:ascii="Roboto Condensed" w:hAnsi="Roboto Condensed"/>
          <w:sz w:val="20"/>
          <w:lang w:val="pl-PL"/>
        </w:rPr>
        <w:t>których uwzględnienie pośrednio jest możliwe w dokumentach planistycznych</w:t>
      </w:r>
      <w:r w:rsidR="00CA762A" w:rsidRPr="00B72276">
        <w:rPr>
          <w:rFonts w:ascii="Roboto Condensed" w:hAnsi="Roboto Condensed"/>
          <w:sz w:val="20"/>
          <w:lang w:val="pl-PL"/>
        </w:rPr>
        <w:t>,</w:t>
      </w:r>
      <w:r w:rsidR="00ED0942" w:rsidRPr="00B72276">
        <w:rPr>
          <w:rFonts w:ascii="Roboto Condensed" w:hAnsi="Roboto Condensed"/>
          <w:sz w:val="20"/>
          <w:lang w:val="pl-PL"/>
        </w:rPr>
        <w:t xml:space="preserve"> w szczególności</w:t>
      </w:r>
      <w:r w:rsidRPr="00B72276">
        <w:rPr>
          <w:rFonts w:ascii="Roboto Condensed" w:hAnsi="Roboto Condensed"/>
          <w:sz w:val="20"/>
          <w:lang w:val="pl-PL"/>
        </w:rPr>
        <w:t>:</w:t>
      </w:r>
    </w:p>
    <w:tbl>
      <w:tblPr>
        <w:tblStyle w:val="Tabela-Siatka2"/>
        <w:tblW w:w="9671" w:type="dxa"/>
        <w:tblInd w:w="279" w:type="dxa"/>
        <w:tblLayout w:type="fixed"/>
        <w:tblLook w:val="04A0" w:firstRow="1" w:lastRow="0" w:firstColumn="1" w:lastColumn="0" w:noHBand="0" w:noVBand="1"/>
      </w:tblPr>
      <w:tblGrid>
        <w:gridCol w:w="425"/>
        <w:gridCol w:w="4111"/>
        <w:gridCol w:w="425"/>
        <w:gridCol w:w="4710"/>
      </w:tblGrid>
      <w:tr w:rsidR="00B72276" w:rsidRPr="00B72276" w14:paraId="5C1CAC34" w14:textId="77777777" w:rsidTr="00AC4321">
        <w:trPr>
          <w:trHeight w:val="51"/>
          <w:tblHeader/>
        </w:trPr>
        <w:tc>
          <w:tcPr>
            <w:tcW w:w="425" w:type="dxa"/>
          </w:tcPr>
          <w:p w14:paraId="557A1526" w14:textId="0719D18D" w:rsidR="00CB7835" w:rsidRPr="00B72276" w:rsidRDefault="00CB7835" w:rsidP="009F64E5">
            <w:pPr>
              <w:pStyle w:val="Tekstpodstawowy2"/>
              <w:spacing w:line="240" w:lineRule="auto"/>
              <w:jc w:val="center"/>
              <w:rPr>
                <w:rFonts w:ascii="Arial Narrow" w:eastAsia="Times New Roman" w:hAnsi="Arial Narrow"/>
                <w:b/>
                <w:bCs/>
                <w:sz w:val="18"/>
                <w:szCs w:val="18"/>
                <w:lang w:val="pl-PL" w:eastAsia="pl-PL"/>
              </w:rPr>
            </w:pPr>
            <w:bookmarkStart w:id="32" w:name="_Hlk197695909"/>
            <w:r w:rsidRPr="00B72276">
              <w:rPr>
                <w:rFonts w:ascii="Arial Narrow" w:eastAsia="Times New Roman" w:hAnsi="Arial Narrow"/>
                <w:b/>
                <w:bCs/>
                <w:sz w:val="18"/>
                <w:szCs w:val="18"/>
                <w:lang w:val="pl-PL" w:eastAsia="pl-PL"/>
              </w:rPr>
              <w:t>L</w:t>
            </w:r>
            <w:r w:rsidR="009F64E5" w:rsidRPr="00B72276">
              <w:rPr>
                <w:rFonts w:ascii="Arial Narrow" w:eastAsia="Times New Roman" w:hAnsi="Arial Narrow"/>
                <w:b/>
                <w:bCs/>
                <w:sz w:val="18"/>
                <w:szCs w:val="18"/>
                <w:lang w:val="pl-PL" w:eastAsia="pl-PL"/>
              </w:rPr>
              <w:t>p</w:t>
            </w:r>
          </w:p>
        </w:tc>
        <w:tc>
          <w:tcPr>
            <w:tcW w:w="4111" w:type="dxa"/>
          </w:tcPr>
          <w:p w14:paraId="478A41D9" w14:textId="77777777" w:rsidR="00CB7835" w:rsidRPr="00B72276" w:rsidRDefault="00CB7835" w:rsidP="009F64E5">
            <w:pPr>
              <w:pStyle w:val="Tekstpodstawowy2"/>
              <w:spacing w:line="240" w:lineRule="auto"/>
              <w:jc w:val="center"/>
              <w:rPr>
                <w:rFonts w:ascii="Arial Narrow" w:eastAsia="Times New Roman" w:hAnsi="Arial Narrow"/>
                <w:b/>
                <w:bCs/>
                <w:sz w:val="18"/>
                <w:szCs w:val="18"/>
                <w:lang w:val="pl-PL" w:eastAsia="pl-PL"/>
              </w:rPr>
            </w:pPr>
            <w:r w:rsidRPr="00B72276">
              <w:rPr>
                <w:rFonts w:ascii="Arial Narrow" w:eastAsia="Times New Roman" w:hAnsi="Arial Narrow"/>
                <w:b/>
                <w:bCs/>
                <w:sz w:val="18"/>
                <w:szCs w:val="18"/>
                <w:lang w:val="pl-PL" w:eastAsia="pl-PL"/>
              </w:rPr>
              <w:t>Kierunek działań</w:t>
            </w:r>
          </w:p>
        </w:tc>
        <w:tc>
          <w:tcPr>
            <w:tcW w:w="425" w:type="dxa"/>
          </w:tcPr>
          <w:p w14:paraId="1E0D0304" w14:textId="77777777" w:rsidR="00CB7835" w:rsidRPr="00B72276" w:rsidRDefault="00CB7835" w:rsidP="009F64E5">
            <w:pPr>
              <w:pStyle w:val="Tekstpodstawowy2"/>
              <w:spacing w:line="240" w:lineRule="auto"/>
              <w:jc w:val="center"/>
              <w:rPr>
                <w:rFonts w:ascii="Arial Narrow" w:eastAsia="Times New Roman" w:hAnsi="Arial Narrow"/>
                <w:b/>
                <w:bCs/>
                <w:sz w:val="18"/>
                <w:szCs w:val="18"/>
                <w:lang w:val="pl-PL" w:eastAsia="pl-PL"/>
              </w:rPr>
            </w:pPr>
          </w:p>
        </w:tc>
        <w:tc>
          <w:tcPr>
            <w:tcW w:w="4710" w:type="dxa"/>
          </w:tcPr>
          <w:p w14:paraId="74397A7B" w14:textId="77777777" w:rsidR="00CB7835" w:rsidRPr="00B72276" w:rsidRDefault="00CB7835" w:rsidP="009F64E5">
            <w:pPr>
              <w:pStyle w:val="Tekstpodstawowy2"/>
              <w:spacing w:line="240" w:lineRule="auto"/>
              <w:jc w:val="center"/>
              <w:rPr>
                <w:rFonts w:ascii="Arial Narrow" w:eastAsia="Times New Roman" w:hAnsi="Arial Narrow"/>
                <w:b/>
                <w:bCs/>
                <w:sz w:val="18"/>
                <w:szCs w:val="18"/>
                <w:lang w:val="pl-PL" w:eastAsia="pl-PL"/>
              </w:rPr>
            </w:pPr>
            <w:r w:rsidRPr="00B72276">
              <w:rPr>
                <w:rFonts w:ascii="Arial Narrow" w:eastAsia="Times New Roman" w:hAnsi="Arial Narrow"/>
                <w:b/>
                <w:bCs/>
                <w:sz w:val="18"/>
                <w:szCs w:val="18"/>
                <w:lang w:val="pl-PL" w:eastAsia="pl-PL"/>
              </w:rPr>
              <w:t>Działania</w:t>
            </w:r>
          </w:p>
        </w:tc>
      </w:tr>
      <w:tr w:rsidR="00B72276" w:rsidRPr="00B72276" w14:paraId="774BF058" w14:textId="77777777" w:rsidTr="00AC4321">
        <w:trPr>
          <w:trHeight w:val="536"/>
        </w:trPr>
        <w:tc>
          <w:tcPr>
            <w:tcW w:w="425" w:type="dxa"/>
          </w:tcPr>
          <w:p w14:paraId="530739E8" w14:textId="77777777" w:rsidR="00ED0942" w:rsidRPr="00B72276" w:rsidRDefault="00ED0942" w:rsidP="009F64E5">
            <w:pPr>
              <w:pStyle w:val="Tekstpodstawowy2"/>
              <w:spacing w:line="240" w:lineRule="auto"/>
              <w:rPr>
                <w:rFonts w:ascii="Arial Narrow" w:eastAsia="Times New Roman" w:hAnsi="Arial Narrow"/>
                <w:sz w:val="18"/>
                <w:szCs w:val="18"/>
                <w:lang w:val="pl-PL" w:eastAsia="pl-PL"/>
              </w:rPr>
            </w:pPr>
            <w:r w:rsidRPr="00B72276">
              <w:rPr>
                <w:rFonts w:ascii="Arial Narrow" w:eastAsia="Times New Roman" w:hAnsi="Arial Narrow"/>
                <w:sz w:val="18"/>
                <w:szCs w:val="18"/>
                <w:lang w:val="pl-PL" w:eastAsia="pl-PL"/>
              </w:rPr>
              <w:t>I</w:t>
            </w:r>
          </w:p>
        </w:tc>
        <w:tc>
          <w:tcPr>
            <w:tcW w:w="4111" w:type="dxa"/>
          </w:tcPr>
          <w:p w14:paraId="57454C27" w14:textId="77777777" w:rsidR="00ED0942" w:rsidRPr="00B72276" w:rsidRDefault="00ED0942" w:rsidP="009F64E5">
            <w:pPr>
              <w:pStyle w:val="Tekstpodstawowy2"/>
              <w:spacing w:line="240" w:lineRule="auto"/>
              <w:rPr>
                <w:rFonts w:ascii="Arial Narrow" w:eastAsia="Times New Roman" w:hAnsi="Arial Narrow"/>
                <w:sz w:val="18"/>
                <w:szCs w:val="18"/>
                <w:lang w:val="pl-PL" w:eastAsia="pl-PL"/>
              </w:rPr>
            </w:pPr>
            <w:r w:rsidRPr="00B72276">
              <w:rPr>
                <w:rFonts w:ascii="Arial Narrow" w:eastAsia="Times New Roman" w:hAnsi="Arial Narrow"/>
                <w:sz w:val="18"/>
                <w:szCs w:val="18"/>
                <w:lang w:val="pl-PL" w:eastAsia="pl-PL"/>
              </w:rPr>
              <w:t>Zarządzanie energią na różnych poziomach administracji tj. gminy, powiatu, województwa, poprawa efektywności energetycznej oraz wykorzystanie odnawialnych źródeł energii.</w:t>
            </w:r>
          </w:p>
        </w:tc>
        <w:tc>
          <w:tcPr>
            <w:tcW w:w="425" w:type="dxa"/>
          </w:tcPr>
          <w:p w14:paraId="188749F7" w14:textId="7456A257" w:rsidR="00ED0942" w:rsidRPr="00B72276" w:rsidRDefault="00ED0942" w:rsidP="00ED0942">
            <w:pPr>
              <w:pStyle w:val="Tekstpodstawowy2"/>
              <w:spacing w:line="240" w:lineRule="auto"/>
              <w:ind w:left="-57" w:right="-57"/>
              <w:rPr>
                <w:rFonts w:ascii="Arial Narrow" w:eastAsia="Times New Roman" w:hAnsi="Arial Narrow"/>
                <w:sz w:val="18"/>
                <w:szCs w:val="18"/>
                <w:lang w:val="pl-PL" w:eastAsia="pl-PL"/>
              </w:rPr>
            </w:pPr>
            <w:r w:rsidRPr="00B72276">
              <w:rPr>
                <w:rFonts w:ascii="Arial Narrow" w:eastAsia="Times New Roman" w:hAnsi="Arial Narrow"/>
                <w:sz w:val="18"/>
                <w:szCs w:val="18"/>
                <w:lang w:val="pl-PL" w:eastAsia="pl-PL"/>
              </w:rPr>
              <w:t>I.5</w:t>
            </w:r>
          </w:p>
        </w:tc>
        <w:tc>
          <w:tcPr>
            <w:tcW w:w="4710" w:type="dxa"/>
          </w:tcPr>
          <w:p w14:paraId="192D3B62" w14:textId="7DCB56C7" w:rsidR="00ED0942" w:rsidRPr="00B72276" w:rsidRDefault="00ED0942" w:rsidP="009F64E5">
            <w:pPr>
              <w:pStyle w:val="Tekstpodstawowy2"/>
              <w:spacing w:line="240" w:lineRule="auto"/>
              <w:rPr>
                <w:rFonts w:ascii="Arial Narrow" w:eastAsia="Times New Roman" w:hAnsi="Arial Narrow"/>
                <w:sz w:val="18"/>
                <w:szCs w:val="18"/>
                <w:lang w:val="pl-PL" w:eastAsia="pl-PL"/>
              </w:rPr>
            </w:pPr>
            <w:r w:rsidRPr="00B72276">
              <w:rPr>
                <w:rFonts w:ascii="Arial Narrow" w:eastAsia="Times New Roman" w:hAnsi="Arial Narrow"/>
                <w:sz w:val="18"/>
                <w:szCs w:val="18"/>
                <w:lang w:val="pl-PL" w:eastAsia="pl-PL"/>
              </w:rPr>
              <w:t>Tworzenie ram wspierających rozwój OZE oraz efektywności energetycznej</w:t>
            </w:r>
          </w:p>
        </w:tc>
      </w:tr>
      <w:tr w:rsidR="00B72276" w:rsidRPr="00B72276" w14:paraId="3366E7E1" w14:textId="77777777" w:rsidTr="00AC4321">
        <w:tc>
          <w:tcPr>
            <w:tcW w:w="425" w:type="dxa"/>
            <w:vMerge w:val="restart"/>
          </w:tcPr>
          <w:p w14:paraId="002F595F" w14:textId="77777777" w:rsidR="00CB7835" w:rsidRPr="00B72276" w:rsidRDefault="00CB7835" w:rsidP="009F64E5">
            <w:pPr>
              <w:pStyle w:val="Tekstpodstawowy2"/>
              <w:spacing w:line="240" w:lineRule="auto"/>
              <w:rPr>
                <w:rFonts w:ascii="Arial Narrow" w:eastAsia="Times New Roman" w:hAnsi="Arial Narrow"/>
                <w:sz w:val="18"/>
                <w:szCs w:val="18"/>
                <w:lang w:val="pl-PL" w:eastAsia="pl-PL"/>
              </w:rPr>
            </w:pPr>
            <w:r w:rsidRPr="00B72276">
              <w:rPr>
                <w:rFonts w:ascii="Arial Narrow" w:eastAsia="Times New Roman" w:hAnsi="Arial Narrow"/>
                <w:sz w:val="18"/>
                <w:szCs w:val="18"/>
                <w:lang w:val="pl-PL" w:eastAsia="pl-PL"/>
              </w:rPr>
              <w:t>IV</w:t>
            </w:r>
          </w:p>
        </w:tc>
        <w:tc>
          <w:tcPr>
            <w:tcW w:w="4111" w:type="dxa"/>
            <w:vMerge w:val="restart"/>
          </w:tcPr>
          <w:p w14:paraId="33845253" w14:textId="77777777" w:rsidR="00CB7835" w:rsidRPr="00B72276" w:rsidRDefault="00CB7835" w:rsidP="009F64E5">
            <w:pPr>
              <w:pStyle w:val="Tekstpodstawowy2"/>
              <w:spacing w:line="240" w:lineRule="auto"/>
              <w:rPr>
                <w:rFonts w:ascii="Arial Narrow" w:eastAsia="Times New Roman" w:hAnsi="Arial Narrow"/>
                <w:sz w:val="18"/>
                <w:szCs w:val="18"/>
                <w:lang w:val="pl-PL" w:eastAsia="pl-PL"/>
              </w:rPr>
            </w:pPr>
            <w:r w:rsidRPr="00B72276">
              <w:rPr>
                <w:rFonts w:ascii="Arial Narrow" w:eastAsia="Times New Roman" w:hAnsi="Arial Narrow"/>
                <w:sz w:val="18"/>
                <w:szCs w:val="18"/>
                <w:lang w:val="pl-PL" w:eastAsia="pl-PL"/>
              </w:rPr>
              <w:t>Retencja wody, w tym: podniesienie retencji wody, zbiorniki retencyjne, zbieranie deszczówki, bezpieczeństwo przeciwpowodziowe.</w:t>
            </w:r>
          </w:p>
        </w:tc>
        <w:tc>
          <w:tcPr>
            <w:tcW w:w="425" w:type="dxa"/>
          </w:tcPr>
          <w:p w14:paraId="7657188F" w14:textId="77777777" w:rsidR="00CB7835" w:rsidRPr="00B72276" w:rsidRDefault="00CB7835" w:rsidP="00ED0942">
            <w:pPr>
              <w:pStyle w:val="Tekstpodstawowy2"/>
              <w:spacing w:line="240" w:lineRule="auto"/>
              <w:ind w:left="-57" w:right="-57"/>
              <w:rPr>
                <w:rFonts w:ascii="Arial Narrow" w:eastAsia="Times New Roman" w:hAnsi="Arial Narrow"/>
                <w:sz w:val="18"/>
                <w:szCs w:val="18"/>
                <w:lang w:val="pl-PL" w:eastAsia="pl-PL"/>
              </w:rPr>
            </w:pPr>
            <w:r w:rsidRPr="00B72276">
              <w:rPr>
                <w:rFonts w:ascii="Arial Narrow" w:eastAsia="Times New Roman" w:hAnsi="Arial Narrow"/>
                <w:sz w:val="18"/>
                <w:szCs w:val="18"/>
                <w:lang w:val="pl-PL" w:eastAsia="pl-PL"/>
              </w:rPr>
              <w:t>IV.1</w:t>
            </w:r>
          </w:p>
        </w:tc>
        <w:tc>
          <w:tcPr>
            <w:tcW w:w="4710" w:type="dxa"/>
          </w:tcPr>
          <w:p w14:paraId="06562F72" w14:textId="77777777" w:rsidR="00CB7835" w:rsidRPr="00B72276" w:rsidRDefault="00CB7835" w:rsidP="009F64E5">
            <w:pPr>
              <w:pStyle w:val="Tekstpodstawowy2"/>
              <w:spacing w:line="240" w:lineRule="auto"/>
              <w:rPr>
                <w:rFonts w:ascii="Arial Narrow" w:eastAsia="Times New Roman" w:hAnsi="Arial Narrow"/>
                <w:sz w:val="18"/>
                <w:szCs w:val="18"/>
                <w:lang w:val="pl-PL" w:eastAsia="pl-PL"/>
              </w:rPr>
            </w:pPr>
            <w:r w:rsidRPr="00B72276">
              <w:rPr>
                <w:rFonts w:ascii="Arial Narrow" w:eastAsia="Times New Roman" w:hAnsi="Arial Narrow"/>
                <w:sz w:val="18"/>
                <w:szCs w:val="18"/>
                <w:lang w:val="pl-PL" w:eastAsia="pl-PL"/>
              </w:rPr>
              <w:t>Renaturyzacja mokradeł</w:t>
            </w:r>
          </w:p>
        </w:tc>
      </w:tr>
      <w:tr w:rsidR="00B72276" w:rsidRPr="00B72276" w14:paraId="15F2C81E" w14:textId="77777777" w:rsidTr="00AC4321">
        <w:tc>
          <w:tcPr>
            <w:tcW w:w="425" w:type="dxa"/>
            <w:vMerge/>
          </w:tcPr>
          <w:p w14:paraId="0DDA76D0" w14:textId="77777777" w:rsidR="00CB7835" w:rsidRPr="00B72276" w:rsidRDefault="00CB7835" w:rsidP="009F64E5">
            <w:pPr>
              <w:pStyle w:val="Tekstpodstawowy2"/>
              <w:spacing w:line="240" w:lineRule="auto"/>
              <w:rPr>
                <w:rFonts w:ascii="Arial Narrow" w:eastAsia="Times New Roman" w:hAnsi="Arial Narrow"/>
                <w:sz w:val="18"/>
                <w:szCs w:val="18"/>
                <w:lang w:val="pl-PL" w:eastAsia="pl-PL"/>
              </w:rPr>
            </w:pPr>
          </w:p>
        </w:tc>
        <w:tc>
          <w:tcPr>
            <w:tcW w:w="4111" w:type="dxa"/>
            <w:vMerge/>
          </w:tcPr>
          <w:p w14:paraId="110CB566" w14:textId="77777777" w:rsidR="00CB7835" w:rsidRPr="00B72276" w:rsidRDefault="00CB7835" w:rsidP="009F64E5">
            <w:pPr>
              <w:pStyle w:val="Tekstpodstawowy2"/>
              <w:spacing w:line="240" w:lineRule="auto"/>
              <w:rPr>
                <w:rFonts w:ascii="Arial Narrow" w:eastAsia="Times New Roman" w:hAnsi="Arial Narrow"/>
                <w:sz w:val="18"/>
                <w:szCs w:val="18"/>
                <w:lang w:val="pl-PL" w:eastAsia="pl-PL"/>
              </w:rPr>
            </w:pPr>
          </w:p>
        </w:tc>
        <w:tc>
          <w:tcPr>
            <w:tcW w:w="425" w:type="dxa"/>
          </w:tcPr>
          <w:p w14:paraId="2F97C77F" w14:textId="77777777" w:rsidR="00CB7835" w:rsidRPr="00B72276" w:rsidRDefault="00CB7835" w:rsidP="00ED0942">
            <w:pPr>
              <w:pStyle w:val="Tekstpodstawowy2"/>
              <w:spacing w:line="240" w:lineRule="auto"/>
              <w:ind w:left="-57" w:right="-57"/>
              <w:rPr>
                <w:rFonts w:ascii="Arial Narrow" w:eastAsia="Times New Roman" w:hAnsi="Arial Narrow"/>
                <w:sz w:val="18"/>
                <w:szCs w:val="18"/>
                <w:lang w:val="pl-PL" w:eastAsia="pl-PL"/>
              </w:rPr>
            </w:pPr>
            <w:r w:rsidRPr="00B72276">
              <w:rPr>
                <w:rFonts w:ascii="Arial Narrow" w:eastAsia="Times New Roman" w:hAnsi="Arial Narrow"/>
                <w:sz w:val="18"/>
                <w:szCs w:val="18"/>
                <w:lang w:val="pl-PL" w:eastAsia="pl-PL"/>
              </w:rPr>
              <w:t>IV.2</w:t>
            </w:r>
          </w:p>
        </w:tc>
        <w:tc>
          <w:tcPr>
            <w:tcW w:w="4710" w:type="dxa"/>
          </w:tcPr>
          <w:p w14:paraId="6CCD2AE0" w14:textId="77777777" w:rsidR="00CB7835" w:rsidRPr="00B72276" w:rsidRDefault="00CB7835" w:rsidP="009F64E5">
            <w:pPr>
              <w:pStyle w:val="Tekstpodstawowy2"/>
              <w:spacing w:line="240" w:lineRule="auto"/>
              <w:rPr>
                <w:rFonts w:ascii="Arial Narrow" w:eastAsia="Times New Roman" w:hAnsi="Arial Narrow"/>
                <w:sz w:val="18"/>
                <w:szCs w:val="18"/>
                <w:lang w:val="pl-PL" w:eastAsia="pl-PL"/>
              </w:rPr>
            </w:pPr>
            <w:r w:rsidRPr="00B72276">
              <w:rPr>
                <w:rFonts w:ascii="Arial Narrow" w:eastAsia="Times New Roman" w:hAnsi="Arial Narrow"/>
                <w:sz w:val="18"/>
                <w:szCs w:val="18"/>
                <w:lang w:val="pl-PL" w:eastAsia="pl-PL"/>
              </w:rPr>
              <w:t>Renaturyzacja rzek</w:t>
            </w:r>
          </w:p>
        </w:tc>
      </w:tr>
      <w:tr w:rsidR="00B72276" w:rsidRPr="00B72276" w14:paraId="2D463713" w14:textId="77777777" w:rsidTr="00AC4321">
        <w:tc>
          <w:tcPr>
            <w:tcW w:w="425" w:type="dxa"/>
            <w:vMerge/>
          </w:tcPr>
          <w:p w14:paraId="1DF3DA60" w14:textId="77777777" w:rsidR="00CB7835" w:rsidRPr="00B72276" w:rsidRDefault="00CB7835" w:rsidP="009F64E5">
            <w:pPr>
              <w:pStyle w:val="Tekstpodstawowy2"/>
              <w:spacing w:line="240" w:lineRule="auto"/>
              <w:rPr>
                <w:rFonts w:ascii="Arial Narrow" w:eastAsia="Times New Roman" w:hAnsi="Arial Narrow"/>
                <w:sz w:val="18"/>
                <w:szCs w:val="18"/>
                <w:lang w:val="pl-PL" w:eastAsia="pl-PL"/>
              </w:rPr>
            </w:pPr>
          </w:p>
        </w:tc>
        <w:tc>
          <w:tcPr>
            <w:tcW w:w="4111" w:type="dxa"/>
            <w:vMerge/>
          </w:tcPr>
          <w:p w14:paraId="2F0D668C" w14:textId="77777777" w:rsidR="00CB7835" w:rsidRPr="00B72276" w:rsidRDefault="00CB7835" w:rsidP="009F64E5">
            <w:pPr>
              <w:pStyle w:val="Tekstpodstawowy2"/>
              <w:spacing w:line="240" w:lineRule="auto"/>
              <w:rPr>
                <w:rFonts w:ascii="Arial Narrow" w:eastAsia="Times New Roman" w:hAnsi="Arial Narrow"/>
                <w:sz w:val="18"/>
                <w:szCs w:val="18"/>
                <w:lang w:val="pl-PL" w:eastAsia="pl-PL"/>
              </w:rPr>
            </w:pPr>
          </w:p>
        </w:tc>
        <w:tc>
          <w:tcPr>
            <w:tcW w:w="425" w:type="dxa"/>
          </w:tcPr>
          <w:p w14:paraId="3023E240" w14:textId="77777777" w:rsidR="00CB7835" w:rsidRPr="00B72276" w:rsidRDefault="00CB7835" w:rsidP="00ED0942">
            <w:pPr>
              <w:pStyle w:val="Tekstpodstawowy2"/>
              <w:spacing w:line="240" w:lineRule="auto"/>
              <w:ind w:left="-57" w:right="-57"/>
              <w:rPr>
                <w:rFonts w:ascii="Arial Narrow" w:eastAsia="Times New Roman" w:hAnsi="Arial Narrow"/>
                <w:sz w:val="18"/>
                <w:szCs w:val="18"/>
                <w:lang w:val="pl-PL" w:eastAsia="pl-PL"/>
              </w:rPr>
            </w:pPr>
            <w:r w:rsidRPr="00B72276">
              <w:rPr>
                <w:rFonts w:ascii="Arial Narrow" w:eastAsia="Times New Roman" w:hAnsi="Arial Narrow"/>
                <w:sz w:val="18"/>
                <w:szCs w:val="18"/>
                <w:lang w:val="pl-PL" w:eastAsia="pl-PL"/>
              </w:rPr>
              <w:t>IV.3</w:t>
            </w:r>
          </w:p>
        </w:tc>
        <w:tc>
          <w:tcPr>
            <w:tcW w:w="4710" w:type="dxa"/>
          </w:tcPr>
          <w:p w14:paraId="6BAB7F79" w14:textId="77777777" w:rsidR="00CB7835" w:rsidRPr="00B72276" w:rsidRDefault="00CB7835" w:rsidP="009F64E5">
            <w:pPr>
              <w:pStyle w:val="Tekstpodstawowy2"/>
              <w:spacing w:line="240" w:lineRule="auto"/>
              <w:rPr>
                <w:rFonts w:ascii="Arial Narrow" w:eastAsia="Times New Roman" w:hAnsi="Arial Narrow"/>
                <w:sz w:val="18"/>
                <w:szCs w:val="18"/>
                <w:lang w:val="pl-PL" w:eastAsia="pl-PL"/>
              </w:rPr>
            </w:pPr>
            <w:r w:rsidRPr="00B72276">
              <w:rPr>
                <w:rFonts w:ascii="Arial Narrow" w:eastAsia="Times New Roman" w:hAnsi="Arial Narrow"/>
                <w:sz w:val="18"/>
                <w:szCs w:val="18"/>
                <w:lang w:val="pl-PL" w:eastAsia="pl-PL"/>
              </w:rPr>
              <w:t xml:space="preserve">Zwiększanie małej retencji i mikroretencji na terenach rolniczych </w:t>
            </w:r>
          </w:p>
        </w:tc>
      </w:tr>
      <w:tr w:rsidR="00B72276" w:rsidRPr="00B72276" w14:paraId="0526A0B4" w14:textId="77777777" w:rsidTr="00AC4321">
        <w:tc>
          <w:tcPr>
            <w:tcW w:w="425" w:type="dxa"/>
            <w:vMerge/>
          </w:tcPr>
          <w:p w14:paraId="79BB9FF4" w14:textId="77777777" w:rsidR="00CB7835" w:rsidRPr="00B72276" w:rsidRDefault="00CB7835" w:rsidP="009F64E5">
            <w:pPr>
              <w:pStyle w:val="Tekstpodstawowy2"/>
              <w:spacing w:line="240" w:lineRule="auto"/>
              <w:rPr>
                <w:rFonts w:ascii="Arial Narrow" w:eastAsia="Times New Roman" w:hAnsi="Arial Narrow"/>
                <w:sz w:val="18"/>
                <w:szCs w:val="18"/>
                <w:lang w:val="pl-PL" w:eastAsia="pl-PL"/>
              </w:rPr>
            </w:pPr>
          </w:p>
        </w:tc>
        <w:tc>
          <w:tcPr>
            <w:tcW w:w="4111" w:type="dxa"/>
            <w:vMerge/>
          </w:tcPr>
          <w:p w14:paraId="2DF43B7E" w14:textId="77777777" w:rsidR="00CB7835" w:rsidRPr="00B72276" w:rsidRDefault="00CB7835" w:rsidP="009F64E5">
            <w:pPr>
              <w:pStyle w:val="Tekstpodstawowy2"/>
              <w:spacing w:line="240" w:lineRule="auto"/>
              <w:rPr>
                <w:rFonts w:ascii="Arial Narrow" w:eastAsia="Times New Roman" w:hAnsi="Arial Narrow"/>
                <w:sz w:val="18"/>
                <w:szCs w:val="18"/>
                <w:lang w:val="pl-PL" w:eastAsia="pl-PL"/>
              </w:rPr>
            </w:pPr>
          </w:p>
        </w:tc>
        <w:tc>
          <w:tcPr>
            <w:tcW w:w="425" w:type="dxa"/>
          </w:tcPr>
          <w:p w14:paraId="0D9B2153" w14:textId="77777777" w:rsidR="00CB7835" w:rsidRPr="00B72276" w:rsidRDefault="00CB7835" w:rsidP="00ED0942">
            <w:pPr>
              <w:pStyle w:val="Tekstpodstawowy2"/>
              <w:spacing w:line="240" w:lineRule="auto"/>
              <w:ind w:left="-57" w:right="-57"/>
              <w:rPr>
                <w:rFonts w:ascii="Arial Narrow" w:eastAsia="Times New Roman" w:hAnsi="Arial Narrow"/>
                <w:sz w:val="18"/>
                <w:szCs w:val="18"/>
                <w:lang w:val="pl-PL" w:eastAsia="pl-PL"/>
              </w:rPr>
            </w:pPr>
            <w:r w:rsidRPr="00B72276">
              <w:rPr>
                <w:rFonts w:ascii="Arial Narrow" w:eastAsia="Times New Roman" w:hAnsi="Arial Narrow"/>
                <w:sz w:val="18"/>
                <w:szCs w:val="18"/>
                <w:lang w:val="pl-PL" w:eastAsia="pl-PL"/>
              </w:rPr>
              <w:t>IV.4</w:t>
            </w:r>
          </w:p>
        </w:tc>
        <w:tc>
          <w:tcPr>
            <w:tcW w:w="4710" w:type="dxa"/>
          </w:tcPr>
          <w:p w14:paraId="135A2ABF" w14:textId="77777777" w:rsidR="00CB7835" w:rsidRPr="00B72276" w:rsidRDefault="00CB7835" w:rsidP="009F64E5">
            <w:pPr>
              <w:pStyle w:val="Tekstpodstawowy2"/>
              <w:spacing w:line="240" w:lineRule="auto"/>
              <w:rPr>
                <w:rFonts w:ascii="Arial Narrow" w:eastAsia="Times New Roman" w:hAnsi="Arial Narrow"/>
                <w:sz w:val="18"/>
                <w:szCs w:val="18"/>
                <w:lang w:val="pl-PL" w:eastAsia="pl-PL"/>
              </w:rPr>
            </w:pPr>
            <w:r w:rsidRPr="00B72276">
              <w:rPr>
                <w:rFonts w:ascii="Arial Narrow" w:eastAsia="Times New Roman" w:hAnsi="Arial Narrow"/>
                <w:sz w:val="18"/>
                <w:szCs w:val="18"/>
                <w:lang w:val="pl-PL" w:eastAsia="pl-PL"/>
              </w:rPr>
              <w:t xml:space="preserve">Budowa obiektów retencjonujących wodę </w:t>
            </w:r>
          </w:p>
        </w:tc>
      </w:tr>
      <w:tr w:rsidR="00B72276" w:rsidRPr="00B72276" w14:paraId="71B95CD1" w14:textId="77777777" w:rsidTr="00AC4321">
        <w:tc>
          <w:tcPr>
            <w:tcW w:w="425" w:type="dxa"/>
            <w:vMerge w:val="restart"/>
          </w:tcPr>
          <w:p w14:paraId="35EFDF86" w14:textId="77777777" w:rsidR="00CB7835" w:rsidRPr="00B72276" w:rsidRDefault="00CB7835" w:rsidP="009F64E5">
            <w:pPr>
              <w:pStyle w:val="Tekstpodstawowy2"/>
              <w:spacing w:line="240" w:lineRule="auto"/>
              <w:rPr>
                <w:rFonts w:ascii="Arial Narrow" w:eastAsia="Times New Roman" w:hAnsi="Arial Narrow"/>
                <w:sz w:val="18"/>
                <w:szCs w:val="18"/>
                <w:lang w:val="pl-PL" w:eastAsia="pl-PL"/>
              </w:rPr>
            </w:pPr>
            <w:r w:rsidRPr="00B72276">
              <w:rPr>
                <w:rFonts w:ascii="Arial Narrow" w:eastAsia="Times New Roman" w:hAnsi="Arial Narrow"/>
                <w:sz w:val="18"/>
                <w:szCs w:val="18"/>
                <w:lang w:val="pl-PL" w:eastAsia="pl-PL"/>
              </w:rPr>
              <w:t>VI</w:t>
            </w:r>
          </w:p>
        </w:tc>
        <w:tc>
          <w:tcPr>
            <w:tcW w:w="4111" w:type="dxa"/>
            <w:vMerge w:val="restart"/>
          </w:tcPr>
          <w:p w14:paraId="4E5EF21E" w14:textId="77777777" w:rsidR="00CB7835" w:rsidRPr="00B72276" w:rsidRDefault="00CB7835" w:rsidP="009F64E5">
            <w:pPr>
              <w:pStyle w:val="Tekstpodstawowy2"/>
              <w:spacing w:line="240" w:lineRule="auto"/>
              <w:rPr>
                <w:rFonts w:ascii="Arial Narrow" w:eastAsia="Times New Roman" w:hAnsi="Arial Narrow"/>
                <w:sz w:val="18"/>
                <w:szCs w:val="18"/>
                <w:lang w:val="pl-PL" w:eastAsia="pl-PL"/>
              </w:rPr>
            </w:pPr>
            <w:r w:rsidRPr="00B72276">
              <w:rPr>
                <w:rFonts w:ascii="Arial Narrow" w:eastAsia="Times New Roman" w:hAnsi="Arial Narrow"/>
                <w:sz w:val="18"/>
                <w:szCs w:val="18"/>
                <w:lang w:val="pl-PL" w:eastAsia="pl-PL"/>
              </w:rPr>
              <w:t>Zrównoważone rolnictwo, z uwzględnieniem odnawialnych źródeł energii i uwzględniające potrzeby ochrony klimatu.</w:t>
            </w:r>
          </w:p>
        </w:tc>
        <w:tc>
          <w:tcPr>
            <w:tcW w:w="425" w:type="dxa"/>
          </w:tcPr>
          <w:p w14:paraId="2B7B4BF5" w14:textId="77777777" w:rsidR="00CB7835" w:rsidRPr="00B72276" w:rsidRDefault="00CB7835" w:rsidP="00ED0942">
            <w:pPr>
              <w:pStyle w:val="Tekstpodstawowy2"/>
              <w:spacing w:line="240" w:lineRule="auto"/>
              <w:ind w:left="-57" w:right="-57"/>
              <w:rPr>
                <w:rFonts w:ascii="Arial Narrow" w:eastAsia="Times New Roman" w:hAnsi="Arial Narrow"/>
                <w:sz w:val="18"/>
                <w:szCs w:val="18"/>
                <w:lang w:val="pl-PL" w:eastAsia="pl-PL"/>
              </w:rPr>
            </w:pPr>
            <w:r w:rsidRPr="00B72276">
              <w:rPr>
                <w:rFonts w:ascii="Arial Narrow" w:eastAsia="Times New Roman" w:hAnsi="Arial Narrow"/>
                <w:sz w:val="18"/>
                <w:szCs w:val="18"/>
                <w:lang w:val="pl-PL" w:eastAsia="pl-PL"/>
              </w:rPr>
              <w:t>VI.1</w:t>
            </w:r>
          </w:p>
        </w:tc>
        <w:tc>
          <w:tcPr>
            <w:tcW w:w="4710" w:type="dxa"/>
          </w:tcPr>
          <w:p w14:paraId="341DAE6D" w14:textId="77777777" w:rsidR="00CB7835" w:rsidRPr="00B72276" w:rsidRDefault="00CB7835" w:rsidP="009F64E5">
            <w:pPr>
              <w:pStyle w:val="Tekstpodstawowy2"/>
              <w:spacing w:line="240" w:lineRule="auto"/>
              <w:rPr>
                <w:rFonts w:ascii="Arial Narrow" w:eastAsia="Times New Roman" w:hAnsi="Arial Narrow"/>
                <w:sz w:val="18"/>
                <w:szCs w:val="18"/>
                <w:lang w:val="pl-PL" w:eastAsia="pl-PL"/>
              </w:rPr>
            </w:pPr>
            <w:r w:rsidRPr="00B72276">
              <w:rPr>
                <w:rFonts w:ascii="Arial Narrow" w:eastAsia="Times New Roman" w:hAnsi="Arial Narrow"/>
                <w:sz w:val="18"/>
                <w:szCs w:val="18"/>
                <w:lang w:val="pl-PL" w:eastAsia="pl-PL"/>
              </w:rPr>
              <w:t>Planowanie i gospodarowanie na gruntach rolnych uwzględniające potrzebę zwiększenia retencji</w:t>
            </w:r>
          </w:p>
        </w:tc>
      </w:tr>
      <w:tr w:rsidR="00B72276" w:rsidRPr="00B72276" w14:paraId="1A3FC98C" w14:textId="77777777" w:rsidTr="00AC4321">
        <w:tc>
          <w:tcPr>
            <w:tcW w:w="425" w:type="dxa"/>
            <w:vMerge/>
          </w:tcPr>
          <w:p w14:paraId="6F2ABA3B" w14:textId="77777777" w:rsidR="00CB7835" w:rsidRPr="00B72276" w:rsidRDefault="00CB7835" w:rsidP="009F64E5">
            <w:pPr>
              <w:pStyle w:val="Tekstpodstawowy2"/>
              <w:spacing w:line="240" w:lineRule="auto"/>
              <w:rPr>
                <w:rFonts w:ascii="Arial Narrow" w:eastAsia="Times New Roman" w:hAnsi="Arial Narrow"/>
                <w:sz w:val="18"/>
                <w:szCs w:val="18"/>
                <w:lang w:val="pl-PL" w:eastAsia="pl-PL"/>
              </w:rPr>
            </w:pPr>
          </w:p>
        </w:tc>
        <w:tc>
          <w:tcPr>
            <w:tcW w:w="4111" w:type="dxa"/>
            <w:vMerge/>
          </w:tcPr>
          <w:p w14:paraId="55375076" w14:textId="77777777" w:rsidR="00CB7835" w:rsidRPr="00B72276" w:rsidRDefault="00CB7835" w:rsidP="009F64E5">
            <w:pPr>
              <w:pStyle w:val="Tekstpodstawowy2"/>
              <w:spacing w:line="240" w:lineRule="auto"/>
              <w:rPr>
                <w:rFonts w:ascii="Arial Narrow" w:eastAsia="Times New Roman" w:hAnsi="Arial Narrow"/>
                <w:sz w:val="18"/>
                <w:szCs w:val="18"/>
                <w:lang w:val="pl-PL" w:eastAsia="pl-PL"/>
              </w:rPr>
            </w:pPr>
          </w:p>
        </w:tc>
        <w:tc>
          <w:tcPr>
            <w:tcW w:w="425" w:type="dxa"/>
          </w:tcPr>
          <w:p w14:paraId="46168F6A" w14:textId="77777777" w:rsidR="00CB7835" w:rsidRPr="00B72276" w:rsidRDefault="00CB7835" w:rsidP="00ED0942">
            <w:pPr>
              <w:pStyle w:val="Tekstpodstawowy2"/>
              <w:spacing w:line="240" w:lineRule="auto"/>
              <w:ind w:left="-57" w:right="-57"/>
              <w:rPr>
                <w:rFonts w:ascii="Arial Narrow" w:eastAsia="Times New Roman" w:hAnsi="Arial Narrow"/>
                <w:sz w:val="18"/>
                <w:szCs w:val="18"/>
                <w:lang w:val="pl-PL" w:eastAsia="pl-PL"/>
              </w:rPr>
            </w:pPr>
            <w:r w:rsidRPr="00B72276">
              <w:rPr>
                <w:rFonts w:ascii="Arial Narrow" w:eastAsia="Times New Roman" w:hAnsi="Arial Narrow"/>
                <w:sz w:val="18"/>
                <w:szCs w:val="18"/>
                <w:lang w:val="pl-PL" w:eastAsia="pl-PL"/>
              </w:rPr>
              <w:t>VI.3</w:t>
            </w:r>
          </w:p>
        </w:tc>
        <w:tc>
          <w:tcPr>
            <w:tcW w:w="4710" w:type="dxa"/>
          </w:tcPr>
          <w:p w14:paraId="6A88B976" w14:textId="77777777" w:rsidR="00CB7835" w:rsidRPr="00B72276" w:rsidRDefault="00CB7835" w:rsidP="009F64E5">
            <w:pPr>
              <w:pStyle w:val="Tekstpodstawowy2"/>
              <w:spacing w:line="240" w:lineRule="auto"/>
              <w:rPr>
                <w:rFonts w:ascii="Arial Narrow" w:eastAsia="Times New Roman" w:hAnsi="Arial Narrow"/>
                <w:sz w:val="18"/>
                <w:szCs w:val="18"/>
                <w:lang w:val="pl-PL" w:eastAsia="pl-PL"/>
              </w:rPr>
            </w:pPr>
            <w:r w:rsidRPr="00B72276">
              <w:rPr>
                <w:rFonts w:ascii="Arial Narrow" w:eastAsia="Times New Roman" w:hAnsi="Arial Narrow"/>
                <w:sz w:val="18"/>
                <w:szCs w:val="18"/>
                <w:lang w:val="pl-PL" w:eastAsia="pl-PL"/>
              </w:rPr>
              <w:t>Rozwój i zwiększenie stopnia wykorzystania OZE w rolnictwie</w:t>
            </w:r>
          </w:p>
        </w:tc>
      </w:tr>
      <w:tr w:rsidR="00B72276" w:rsidRPr="00B72276" w14:paraId="0ED2CCCB" w14:textId="77777777" w:rsidTr="00AC4321">
        <w:tc>
          <w:tcPr>
            <w:tcW w:w="425" w:type="dxa"/>
          </w:tcPr>
          <w:p w14:paraId="1C23C5FF" w14:textId="77777777" w:rsidR="00CB7835" w:rsidRPr="00B72276" w:rsidRDefault="00CB7835" w:rsidP="009F64E5">
            <w:pPr>
              <w:pStyle w:val="Tekstpodstawowy2"/>
              <w:spacing w:line="240" w:lineRule="auto"/>
              <w:rPr>
                <w:rFonts w:ascii="Arial Narrow" w:eastAsia="Times New Roman" w:hAnsi="Arial Narrow"/>
                <w:sz w:val="18"/>
                <w:szCs w:val="18"/>
                <w:lang w:val="pl-PL" w:eastAsia="pl-PL"/>
              </w:rPr>
            </w:pPr>
            <w:r w:rsidRPr="00B72276">
              <w:rPr>
                <w:rFonts w:ascii="Arial Narrow" w:eastAsia="Times New Roman" w:hAnsi="Arial Narrow"/>
                <w:sz w:val="18"/>
                <w:szCs w:val="18"/>
                <w:lang w:val="pl-PL" w:eastAsia="pl-PL"/>
              </w:rPr>
              <w:t>VII</w:t>
            </w:r>
          </w:p>
        </w:tc>
        <w:tc>
          <w:tcPr>
            <w:tcW w:w="4111" w:type="dxa"/>
          </w:tcPr>
          <w:p w14:paraId="236F7BB7" w14:textId="77777777" w:rsidR="00CB7835" w:rsidRPr="00B72276" w:rsidRDefault="00CB7835" w:rsidP="009F64E5">
            <w:pPr>
              <w:pStyle w:val="Tekstpodstawowy2"/>
              <w:spacing w:line="240" w:lineRule="auto"/>
              <w:rPr>
                <w:rFonts w:ascii="Arial Narrow" w:eastAsia="Times New Roman" w:hAnsi="Arial Narrow"/>
                <w:sz w:val="18"/>
                <w:szCs w:val="18"/>
                <w:lang w:val="pl-PL" w:eastAsia="pl-PL"/>
              </w:rPr>
            </w:pPr>
            <w:r w:rsidRPr="00B72276">
              <w:rPr>
                <w:rFonts w:ascii="Arial Narrow" w:eastAsia="Times New Roman" w:hAnsi="Arial Narrow"/>
                <w:sz w:val="18"/>
                <w:szCs w:val="18"/>
                <w:lang w:val="pl-PL" w:eastAsia="pl-PL"/>
              </w:rPr>
              <w:t>Transport i elektromobilność, kolej, ścieżki rowerowe.</w:t>
            </w:r>
          </w:p>
        </w:tc>
        <w:tc>
          <w:tcPr>
            <w:tcW w:w="425" w:type="dxa"/>
          </w:tcPr>
          <w:p w14:paraId="06E9D82D" w14:textId="77777777" w:rsidR="00CB7835" w:rsidRPr="00B72276" w:rsidRDefault="00CB7835" w:rsidP="00ED0942">
            <w:pPr>
              <w:pStyle w:val="Tekstpodstawowy2"/>
              <w:spacing w:line="240" w:lineRule="auto"/>
              <w:ind w:left="-57" w:right="-57"/>
              <w:rPr>
                <w:rFonts w:ascii="Arial Narrow" w:eastAsia="Times New Roman" w:hAnsi="Arial Narrow"/>
                <w:sz w:val="18"/>
                <w:szCs w:val="18"/>
                <w:lang w:val="pl-PL" w:eastAsia="pl-PL"/>
              </w:rPr>
            </w:pPr>
            <w:r w:rsidRPr="00B72276">
              <w:rPr>
                <w:rFonts w:ascii="Arial Narrow" w:eastAsia="Times New Roman" w:hAnsi="Arial Narrow"/>
                <w:sz w:val="18"/>
                <w:szCs w:val="18"/>
                <w:lang w:val="pl-PL" w:eastAsia="pl-PL"/>
              </w:rPr>
              <w:t>VII.4</w:t>
            </w:r>
          </w:p>
        </w:tc>
        <w:tc>
          <w:tcPr>
            <w:tcW w:w="4710" w:type="dxa"/>
          </w:tcPr>
          <w:p w14:paraId="5416EEC5" w14:textId="77777777" w:rsidR="00CB7835" w:rsidRPr="00B72276" w:rsidRDefault="00CB7835" w:rsidP="009F64E5">
            <w:pPr>
              <w:pStyle w:val="Tekstpodstawowy2"/>
              <w:spacing w:line="240" w:lineRule="auto"/>
              <w:rPr>
                <w:rFonts w:ascii="Arial Narrow" w:eastAsia="Times New Roman" w:hAnsi="Arial Narrow"/>
                <w:sz w:val="18"/>
                <w:szCs w:val="18"/>
                <w:lang w:val="pl-PL" w:eastAsia="pl-PL"/>
              </w:rPr>
            </w:pPr>
            <w:r w:rsidRPr="00B72276">
              <w:rPr>
                <w:rFonts w:ascii="Arial Narrow" w:eastAsia="Times New Roman" w:hAnsi="Arial Narrow"/>
                <w:sz w:val="18"/>
                <w:szCs w:val="18"/>
                <w:lang w:val="pl-PL" w:eastAsia="pl-PL"/>
              </w:rPr>
              <w:t>Wspieranie inwestycji i rozwiązań zwiększających dostępność do infrastruktury wykorzystywanej przez ruch pieszy i rowerowy</w:t>
            </w:r>
          </w:p>
        </w:tc>
      </w:tr>
      <w:bookmarkEnd w:id="32"/>
    </w:tbl>
    <w:p w14:paraId="434C8C5C" w14:textId="77777777" w:rsidR="00CB7835" w:rsidRPr="00B72276" w:rsidRDefault="00CB7835" w:rsidP="002E1E84">
      <w:pPr>
        <w:pStyle w:val="Tekstpodstawowy2"/>
        <w:spacing w:before="120" w:after="120" w:line="240" w:lineRule="auto"/>
        <w:ind w:left="170"/>
        <w:rPr>
          <w:rFonts w:ascii="Roboto Condensed" w:hAnsi="Roboto Condensed"/>
          <w:sz w:val="20"/>
          <w:lang w:val="pl-PL"/>
        </w:rPr>
      </w:pPr>
    </w:p>
    <w:p w14:paraId="5B3D6F63" w14:textId="1FCBF414" w:rsidR="00D13B9C" w:rsidRPr="006A2F67" w:rsidRDefault="003D31CA" w:rsidP="006A2F67">
      <w:pPr>
        <w:pStyle w:val="Nagwek1"/>
        <w:spacing w:before="60" w:after="60" w:line="240" w:lineRule="auto"/>
        <w:ind w:left="737" w:hanging="567"/>
        <w:rPr>
          <w:rFonts w:ascii="Roboto Condensed" w:hAnsi="Roboto Condensed"/>
          <w:bCs/>
          <w:sz w:val="22"/>
          <w:szCs w:val="22"/>
          <w:lang w:val="pl-PL"/>
        </w:rPr>
      </w:pPr>
      <w:bookmarkStart w:id="33" w:name="_Toc193697359"/>
      <w:bookmarkStart w:id="34" w:name="_Toc206584639"/>
      <w:r w:rsidRPr="00146BC6">
        <w:rPr>
          <w:rFonts w:ascii="Roboto Condensed" w:hAnsi="Roboto Condensed"/>
          <w:bCs/>
          <w:sz w:val="22"/>
          <w:szCs w:val="22"/>
          <w:lang w:val="pl-PL"/>
        </w:rPr>
        <w:t>2.3. F</w:t>
      </w:r>
      <w:r w:rsidR="00F55599" w:rsidRPr="00146BC6">
        <w:rPr>
          <w:rFonts w:ascii="Roboto Condensed" w:hAnsi="Roboto Condensed"/>
          <w:bCs/>
          <w:sz w:val="22"/>
          <w:szCs w:val="22"/>
          <w:lang w:val="pl-PL"/>
        </w:rPr>
        <w:t>ormy ochrony przyrody oraz ich otuliny</w:t>
      </w:r>
      <w:bookmarkEnd w:id="33"/>
      <w:bookmarkEnd w:id="34"/>
    </w:p>
    <w:p w14:paraId="6DCA3CC2" w14:textId="1DD66F19" w:rsidR="00F941EF" w:rsidRPr="006A2F67" w:rsidRDefault="0079590F" w:rsidP="00F34B64">
      <w:pPr>
        <w:pStyle w:val="Tekstpodstawowy2"/>
        <w:spacing w:before="120" w:after="120" w:line="240" w:lineRule="auto"/>
        <w:ind w:left="170"/>
        <w:rPr>
          <w:rFonts w:ascii="Roboto Condensed" w:hAnsi="Roboto Condensed"/>
          <w:sz w:val="20"/>
          <w:lang w:val="pl-PL"/>
        </w:rPr>
      </w:pPr>
      <w:r w:rsidRPr="006A2F67">
        <w:rPr>
          <w:rFonts w:ascii="Roboto Condensed" w:hAnsi="Roboto Condensed"/>
          <w:b/>
          <w:bCs/>
          <w:sz w:val="20"/>
          <w:lang w:val="pl-PL"/>
        </w:rPr>
        <w:t>Mielecko</w:t>
      </w:r>
      <w:r w:rsidR="00AF468D" w:rsidRPr="006A2F67">
        <w:rPr>
          <w:rFonts w:ascii="Roboto Condensed" w:hAnsi="Roboto Condensed"/>
          <w:b/>
          <w:bCs/>
          <w:sz w:val="20"/>
          <w:lang w:val="pl-PL"/>
        </w:rPr>
        <w:t xml:space="preserve"> – </w:t>
      </w:r>
      <w:r w:rsidRPr="006A2F67">
        <w:rPr>
          <w:rFonts w:ascii="Roboto Condensed" w:hAnsi="Roboto Condensed"/>
          <w:b/>
          <w:bCs/>
          <w:sz w:val="20"/>
          <w:lang w:val="pl-PL"/>
        </w:rPr>
        <w:t>Kolbuszowsko</w:t>
      </w:r>
      <w:r w:rsidR="00AF468D" w:rsidRPr="006A2F67">
        <w:rPr>
          <w:rFonts w:ascii="Roboto Condensed" w:hAnsi="Roboto Condensed"/>
          <w:b/>
          <w:bCs/>
          <w:sz w:val="20"/>
          <w:lang w:val="pl-PL"/>
        </w:rPr>
        <w:t xml:space="preserve"> – </w:t>
      </w:r>
      <w:r w:rsidRPr="006A2F67">
        <w:rPr>
          <w:rFonts w:ascii="Roboto Condensed" w:hAnsi="Roboto Condensed"/>
          <w:b/>
          <w:bCs/>
          <w:sz w:val="20"/>
          <w:lang w:val="pl-PL"/>
        </w:rPr>
        <w:t xml:space="preserve">Głogowski </w:t>
      </w:r>
      <w:r w:rsidR="00AF468D" w:rsidRPr="006A2F67">
        <w:rPr>
          <w:rFonts w:ascii="Roboto Condensed" w:hAnsi="Roboto Condensed"/>
          <w:b/>
          <w:bCs/>
          <w:sz w:val="20"/>
          <w:lang w:val="pl-PL"/>
        </w:rPr>
        <w:t xml:space="preserve"> </w:t>
      </w:r>
      <w:r w:rsidRPr="006A2F67">
        <w:rPr>
          <w:rFonts w:ascii="Roboto Condensed" w:hAnsi="Roboto Condensed"/>
          <w:b/>
          <w:bCs/>
          <w:sz w:val="20"/>
          <w:lang w:val="pl-PL"/>
        </w:rPr>
        <w:t>Obszar Chronionego Krajobrazu</w:t>
      </w:r>
      <w:r w:rsidR="00D13B9C" w:rsidRPr="006A2F67">
        <w:rPr>
          <w:rFonts w:ascii="Roboto Condensed" w:hAnsi="Roboto Condensed"/>
          <w:b/>
          <w:bCs/>
          <w:sz w:val="20"/>
          <w:lang w:val="pl-PL"/>
        </w:rPr>
        <w:t xml:space="preserve"> </w:t>
      </w:r>
      <w:r w:rsidR="00D13B9C" w:rsidRPr="006A2F67">
        <w:rPr>
          <w:rFonts w:ascii="Roboto Condensed" w:hAnsi="Roboto Condensed"/>
          <w:sz w:val="20"/>
          <w:lang w:val="pl-PL"/>
        </w:rPr>
        <w:t xml:space="preserve">obejmujący </w:t>
      </w:r>
      <w:r w:rsidRPr="006A2F67">
        <w:rPr>
          <w:rFonts w:ascii="Roboto Condensed" w:hAnsi="Roboto Condensed"/>
          <w:sz w:val="20"/>
          <w:lang w:val="pl-PL"/>
        </w:rPr>
        <w:t xml:space="preserve">4649 ha </w:t>
      </w:r>
      <w:r w:rsidR="00672599">
        <w:rPr>
          <w:rFonts w:ascii="Roboto Condensed" w:hAnsi="Roboto Condensed"/>
          <w:sz w:val="20"/>
          <w:lang w:val="pl-PL"/>
        </w:rPr>
        <w:t xml:space="preserve">w </w:t>
      </w:r>
      <w:r w:rsidR="00D13B9C" w:rsidRPr="006A2F67">
        <w:rPr>
          <w:rFonts w:ascii="Roboto Condensed" w:hAnsi="Roboto Condensed"/>
          <w:sz w:val="20"/>
          <w:lang w:val="pl-PL"/>
        </w:rPr>
        <w:t>południow</w:t>
      </w:r>
      <w:r w:rsidRPr="006A2F67">
        <w:rPr>
          <w:rFonts w:ascii="Roboto Condensed" w:hAnsi="Roboto Condensed"/>
          <w:sz w:val="20"/>
          <w:lang w:val="pl-PL"/>
        </w:rPr>
        <w:t>ej</w:t>
      </w:r>
      <w:r w:rsidR="00D13B9C" w:rsidRPr="006A2F67">
        <w:rPr>
          <w:rFonts w:ascii="Roboto Condensed" w:hAnsi="Roboto Condensed"/>
          <w:sz w:val="20"/>
          <w:lang w:val="pl-PL"/>
        </w:rPr>
        <w:t xml:space="preserve"> </w:t>
      </w:r>
      <w:r w:rsidRPr="006A2F67">
        <w:rPr>
          <w:rFonts w:ascii="Roboto Condensed" w:hAnsi="Roboto Condensed"/>
          <w:sz w:val="20"/>
          <w:lang w:val="pl-PL"/>
        </w:rPr>
        <w:t xml:space="preserve">i zachodniej </w:t>
      </w:r>
      <w:r w:rsidR="00D13B9C" w:rsidRPr="006A2F67">
        <w:rPr>
          <w:rFonts w:ascii="Roboto Condensed" w:hAnsi="Roboto Condensed"/>
          <w:sz w:val="20"/>
          <w:lang w:val="pl-PL"/>
        </w:rPr>
        <w:t>częś</w:t>
      </w:r>
      <w:r w:rsidRPr="006A2F67">
        <w:rPr>
          <w:rFonts w:ascii="Roboto Condensed" w:hAnsi="Roboto Condensed"/>
          <w:sz w:val="20"/>
          <w:lang w:val="pl-PL"/>
        </w:rPr>
        <w:t>ci</w:t>
      </w:r>
      <w:r w:rsidR="00D13B9C" w:rsidRPr="006A2F67">
        <w:rPr>
          <w:rFonts w:ascii="Roboto Condensed" w:hAnsi="Roboto Condensed"/>
          <w:sz w:val="20"/>
          <w:lang w:val="pl-PL"/>
        </w:rPr>
        <w:t xml:space="preserve"> Gminy. </w:t>
      </w:r>
      <w:r w:rsidR="00AF468D" w:rsidRPr="006A2F67">
        <w:rPr>
          <w:rFonts w:ascii="Roboto Condensed" w:hAnsi="Roboto Condensed"/>
          <w:sz w:val="20"/>
          <w:lang w:val="pl-PL"/>
        </w:rPr>
        <w:t>OChK został</w:t>
      </w:r>
      <w:r w:rsidR="009444DE" w:rsidRPr="006A2F67">
        <w:rPr>
          <w:rFonts w:ascii="Roboto Condensed" w:hAnsi="Roboto Condensed"/>
          <w:sz w:val="20"/>
          <w:lang w:val="pl-PL"/>
        </w:rPr>
        <w:t xml:space="preserve"> </w:t>
      </w:r>
      <w:r w:rsidR="00AF468D" w:rsidRPr="006A2F67">
        <w:rPr>
          <w:rFonts w:ascii="Roboto Condensed" w:hAnsi="Roboto Condensed"/>
          <w:sz w:val="20"/>
          <w:lang w:val="pl-PL"/>
        </w:rPr>
        <w:t xml:space="preserve">utworzony na </w:t>
      </w:r>
      <w:r w:rsidR="009444DE" w:rsidRPr="006A2F67">
        <w:rPr>
          <w:rFonts w:ascii="Roboto Condensed" w:hAnsi="Roboto Condensed"/>
          <w:sz w:val="20"/>
          <w:lang w:val="pl-PL"/>
        </w:rPr>
        <w:t>mocy Rozporządzenia Wojewody Rzeszowskiego Nr 35/92 z dnia 14 lipca 1992 r.</w:t>
      </w:r>
      <w:r w:rsidR="00AF468D" w:rsidRPr="006A2F67">
        <w:rPr>
          <w:rFonts w:ascii="Roboto Condensed" w:hAnsi="Roboto Condensed"/>
          <w:sz w:val="20"/>
          <w:lang w:val="pl-PL"/>
        </w:rPr>
        <w:t xml:space="preserve"> </w:t>
      </w:r>
      <w:r w:rsidR="009444DE" w:rsidRPr="006A2F67">
        <w:rPr>
          <w:rFonts w:ascii="Roboto Condensed" w:hAnsi="Roboto Condensed"/>
          <w:sz w:val="20"/>
          <w:lang w:val="pl-PL"/>
        </w:rPr>
        <w:t>w sprawie zasad zagospodarowania obszarów chronionego krajobrazu na terenie województwa</w:t>
      </w:r>
      <w:r w:rsidR="00AF468D" w:rsidRPr="006A2F67">
        <w:rPr>
          <w:rFonts w:ascii="Roboto Condensed" w:hAnsi="Roboto Condensed"/>
          <w:sz w:val="20"/>
          <w:lang w:val="pl-PL"/>
        </w:rPr>
        <w:t xml:space="preserve"> </w:t>
      </w:r>
      <w:r w:rsidR="009444DE" w:rsidRPr="006A2F67">
        <w:rPr>
          <w:rFonts w:ascii="Roboto Condensed" w:hAnsi="Roboto Condensed"/>
          <w:sz w:val="20"/>
          <w:lang w:val="pl-PL"/>
        </w:rPr>
        <w:t xml:space="preserve">rzeszowskiego (Dz. Urz. Woj. Rzeszowskiego Nr 7, poz. 74), </w:t>
      </w:r>
      <w:r w:rsidR="00F941EF" w:rsidRPr="006A2F67">
        <w:rPr>
          <w:rFonts w:ascii="Roboto Condensed" w:hAnsi="Roboto Condensed"/>
          <w:sz w:val="20"/>
          <w:lang w:val="pl-PL"/>
        </w:rPr>
        <w:t xml:space="preserve">zmieniane: </w:t>
      </w:r>
    </w:p>
    <w:p w14:paraId="7A64F6AB" w14:textId="77777777" w:rsidR="00F941EF" w:rsidRDefault="00F941EF" w:rsidP="00F86C5E">
      <w:pPr>
        <w:pStyle w:val="Tekstpodstawowy2"/>
        <w:numPr>
          <w:ilvl w:val="1"/>
          <w:numId w:val="3"/>
        </w:numPr>
        <w:spacing w:line="240" w:lineRule="auto"/>
        <w:rPr>
          <w:rFonts w:ascii="Roboto Condensed" w:hAnsi="Roboto Condensed"/>
          <w:sz w:val="20"/>
          <w:lang w:val="pl-PL"/>
        </w:rPr>
      </w:pPr>
      <w:r w:rsidRPr="00F941EF">
        <w:rPr>
          <w:rFonts w:ascii="Roboto Condensed" w:hAnsi="Roboto Condensed"/>
          <w:sz w:val="20"/>
          <w:lang w:val="pl-PL"/>
        </w:rPr>
        <w:t>rozporządzeniem</w:t>
      </w:r>
      <w:r w:rsidR="00AF468D" w:rsidRPr="00F941EF">
        <w:rPr>
          <w:rFonts w:ascii="Roboto Condensed" w:hAnsi="Roboto Condensed"/>
          <w:sz w:val="20"/>
          <w:lang w:val="pl-PL"/>
        </w:rPr>
        <w:t xml:space="preserve"> Nr 79/05 </w:t>
      </w:r>
      <w:r w:rsidRPr="00F941EF">
        <w:rPr>
          <w:rFonts w:ascii="Roboto Condensed" w:hAnsi="Roboto Condensed"/>
          <w:sz w:val="20"/>
          <w:lang w:val="pl-PL"/>
        </w:rPr>
        <w:t>Wojewody Podkarpackiego</w:t>
      </w:r>
      <w:r w:rsidR="00AF468D" w:rsidRPr="00F941EF">
        <w:rPr>
          <w:rFonts w:ascii="Roboto Condensed" w:hAnsi="Roboto Condensed"/>
          <w:sz w:val="20"/>
          <w:lang w:val="pl-PL"/>
        </w:rPr>
        <w:t xml:space="preserve"> z dnia 31 października 2005 r. w sprawie Mielecko-Kolbuszowsko-Głogowskiego Obszaru Chronionego Krajobrazu</w:t>
      </w:r>
      <w:r w:rsidRPr="00F941EF">
        <w:rPr>
          <w:rFonts w:ascii="Roboto Condensed" w:hAnsi="Roboto Condensed"/>
          <w:sz w:val="20"/>
          <w:lang w:val="pl-PL"/>
        </w:rPr>
        <w:t xml:space="preserve"> (Dz. Urz. </w:t>
      </w:r>
      <w:bookmarkStart w:id="35" w:name="_Hlk204680633"/>
      <w:r w:rsidRPr="00F941EF">
        <w:rPr>
          <w:rFonts w:ascii="Roboto Condensed" w:hAnsi="Roboto Condensed"/>
          <w:sz w:val="20"/>
          <w:lang w:val="pl-PL"/>
        </w:rPr>
        <w:t>Woj. Podkarpackiego</w:t>
      </w:r>
      <w:bookmarkEnd w:id="35"/>
      <w:r w:rsidRPr="00F941EF">
        <w:rPr>
          <w:rFonts w:ascii="Roboto Condensed" w:hAnsi="Roboto Condensed"/>
          <w:sz w:val="20"/>
          <w:lang w:val="pl-PL"/>
        </w:rPr>
        <w:t xml:space="preserve"> z 2005 r. Nr 138, poz. 2105)</w:t>
      </w:r>
      <w:r>
        <w:rPr>
          <w:rFonts w:ascii="Roboto Condensed" w:hAnsi="Roboto Condensed"/>
          <w:sz w:val="20"/>
          <w:lang w:val="pl-PL"/>
        </w:rPr>
        <w:t>,</w:t>
      </w:r>
    </w:p>
    <w:p w14:paraId="0F583062" w14:textId="1DD04AB7" w:rsidR="009444DE" w:rsidRPr="00F941EF" w:rsidRDefault="00F941EF" w:rsidP="00F86C5E">
      <w:pPr>
        <w:pStyle w:val="Tekstpodstawowy2"/>
        <w:numPr>
          <w:ilvl w:val="1"/>
          <w:numId w:val="3"/>
        </w:numPr>
        <w:spacing w:line="240" w:lineRule="auto"/>
        <w:rPr>
          <w:rFonts w:ascii="Roboto Condensed" w:hAnsi="Roboto Condensed"/>
          <w:sz w:val="20"/>
          <w:lang w:val="pl-PL"/>
        </w:rPr>
      </w:pPr>
      <w:r w:rsidRPr="00F941EF">
        <w:rPr>
          <w:rFonts w:ascii="Roboto Condensed" w:hAnsi="Roboto Condensed"/>
          <w:sz w:val="20"/>
          <w:lang w:val="pl-PL"/>
        </w:rPr>
        <w:t>rozporządzeniem</w:t>
      </w:r>
      <w:r w:rsidR="00AF468D" w:rsidRPr="00F941EF">
        <w:rPr>
          <w:rFonts w:ascii="Roboto Condensed" w:hAnsi="Roboto Condensed"/>
          <w:sz w:val="20"/>
          <w:lang w:val="pl-PL"/>
        </w:rPr>
        <w:t xml:space="preserve"> Nr 84/05 </w:t>
      </w:r>
      <w:r w:rsidRPr="00F941EF">
        <w:rPr>
          <w:rFonts w:ascii="Roboto Condensed" w:hAnsi="Roboto Condensed"/>
          <w:sz w:val="20"/>
          <w:lang w:val="pl-PL"/>
        </w:rPr>
        <w:t>Wojewody Podkarpackiego</w:t>
      </w:r>
      <w:r w:rsidR="00AF468D" w:rsidRPr="00F941EF">
        <w:rPr>
          <w:rFonts w:ascii="Roboto Condensed" w:hAnsi="Roboto Condensed"/>
          <w:sz w:val="20"/>
          <w:lang w:val="pl-PL"/>
        </w:rPr>
        <w:t xml:space="preserve"> z dnia 29 listopada 2005 r. w sprawie zmiany rozporządzeń Wojewody Podkarpackiego w sprawie obszarów chronionego krajobrazu</w:t>
      </w:r>
      <w:r>
        <w:rPr>
          <w:rFonts w:ascii="Roboto Condensed" w:hAnsi="Roboto Condensed"/>
          <w:sz w:val="20"/>
          <w:lang w:val="pl-PL"/>
        </w:rPr>
        <w:t xml:space="preserve"> (</w:t>
      </w:r>
      <w:r w:rsidRPr="00F941EF">
        <w:rPr>
          <w:rFonts w:ascii="Roboto Condensed" w:hAnsi="Roboto Condensed"/>
          <w:sz w:val="20"/>
          <w:lang w:val="pl-PL"/>
        </w:rPr>
        <w:t>Dz. Urz. Woj. Podkarpackiego</w:t>
      </w:r>
      <w:r>
        <w:rPr>
          <w:rFonts w:ascii="Roboto Condensed" w:hAnsi="Roboto Condensed"/>
          <w:sz w:val="20"/>
          <w:lang w:val="pl-PL"/>
        </w:rPr>
        <w:t xml:space="preserve"> </w:t>
      </w:r>
      <w:r w:rsidRPr="00F941EF">
        <w:rPr>
          <w:rFonts w:ascii="Roboto Condensed" w:hAnsi="Roboto Condensed"/>
          <w:sz w:val="20"/>
          <w:lang w:val="pl-PL"/>
        </w:rPr>
        <w:t>z 2005 r. Nr 149, poz. 2435</w:t>
      </w:r>
      <w:r>
        <w:rPr>
          <w:rFonts w:ascii="Roboto Condensed" w:hAnsi="Roboto Condensed"/>
          <w:sz w:val="20"/>
          <w:lang w:val="pl-PL"/>
        </w:rPr>
        <w:t xml:space="preserve">), </w:t>
      </w:r>
    </w:p>
    <w:p w14:paraId="358820B0" w14:textId="0BE1EA4A" w:rsidR="00AF468D" w:rsidRDefault="00F941EF" w:rsidP="00F86C5E">
      <w:pPr>
        <w:pStyle w:val="Tekstpodstawowy2"/>
        <w:numPr>
          <w:ilvl w:val="1"/>
          <w:numId w:val="3"/>
        </w:numPr>
        <w:spacing w:line="240" w:lineRule="auto"/>
        <w:rPr>
          <w:rFonts w:ascii="Roboto Condensed" w:hAnsi="Roboto Condensed"/>
          <w:sz w:val="20"/>
          <w:lang w:val="pl-PL"/>
        </w:rPr>
      </w:pPr>
      <w:r>
        <w:rPr>
          <w:rFonts w:ascii="Roboto Condensed" w:hAnsi="Roboto Condensed"/>
          <w:sz w:val="20"/>
          <w:lang w:val="pl-PL"/>
        </w:rPr>
        <w:t>uchwałą</w:t>
      </w:r>
      <w:r w:rsidR="00AF468D" w:rsidRPr="00AF468D">
        <w:rPr>
          <w:rFonts w:ascii="Roboto Condensed" w:hAnsi="Roboto Condensed"/>
          <w:sz w:val="20"/>
          <w:lang w:val="pl-PL"/>
        </w:rPr>
        <w:t xml:space="preserve"> Nr LII/995/10 </w:t>
      </w:r>
      <w:r w:rsidRPr="00AF468D">
        <w:rPr>
          <w:rFonts w:ascii="Roboto Condensed" w:hAnsi="Roboto Condensed"/>
          <w:sz w:val="20"/>
          <w:lang w:val="pl-PL"/>
        </w:rPr>
        <w:t>Sejmiku Województwa Podkarpackiego</w:t>
      </w:r>
      <w:r w:rsidR="00AF468D" w:rsidRPr="00AF468D">
        <w:rPr>
          <w:rFonts w:ascii="Roboto Condensed" w:hAnsi="Roboto Condensed"/>
          <w:sz w:val="20"/>
          <w:lang w:val="pl-PL"/>
        </w:rPr>
        <w:t xml:space="preserve"> z dnia 25 października 2010 r. zmieniająca Rozporządzenie Nr 79/05 Wojewody Podkarpackiego z dnia 31 października 2005 r. w sprawie Mielecko-Kolbuszowsko-Głogowskiego Obszaru Chronionego Krajobraz</w:t>
      </w:r>
      <w:r>
        <w:rPr>
          <w:rFonts w:ascii="Roboto Condensed" w:hAnsi="Roboto Condensed"/>
          <w:sz w:val="20"/>
          <w:lang w:val="pl-PL"/>
        </w:rPr>
        <w:t>u (</w:t>
      </w:r>
      <w:r w:rsidRPr="00F941EF">
        <w:rPr>
          <w:rFonts w:ascii="Roboto Condensed" w:hAnsi="Roboto Condensed"/>
          <w:sz w:val="20"/>
          <w:lang w:val="pl-PL"/>
        </w:rPr>
        <w:t>Dz. Urz. Woj. Podkarpackiego z 2010 r. Nr 107, poz. 1958</w:t>
      </w:r>
      <w:r>
        <w:rPr>
          <w:rFonts w:ascii="Roboto Condensed" w:hAnsi="Roboto Condensed"/>
          <w:sz w:val="20"/>
          <w:lang w:val="pl-PL"/>
        </w:rPr>
        <w:t>),</w:t>
      </w:r>
    </w:p>
    <w:p w14:paraId="5741D4B4" w14:textId="7339AAEC" w:rsidR="00F941EF" w:rsidRDefault="00EA6896" w:rsidP="00CA0C51">
      <w:pPr>
        <w:pStyle w:val="Tekstpodstawowy2"/>
        <w:spacing w:before="120" w:after="120" w:line="240" w:lineRule="auto"/>
        <w:ind w:left="708"/>
        <w:rPr>
          <w:rFonts w:ascii="Roboto Condensed" w:hAnsi="Roboto Condensed"/>
          <w:sz w:val="20"/>
          <w:lang w:val="pl-PL"/>
        </w:rPr>
      </w:pPr>
      <w:r>
        <w:rPr>
          <w:rFonts w:ascii="Roboto Condensed" w:hAnsi="Roboto Condensed"/>
          <w:sz w:val="20"/>
          <w:lang w:val="pl-PL"/>
        </w:rPr>
        <w:t>Podstawę prawną i zasady ochrony OChK zaktualizowano uchwałą</w:t>
      </w:r>
      <w:r w:rsidR="00F941EF" w:rsidRPr="00F941EF">
        <w:rPr>
          <w:rFonts w:ascii="Roboto Condensed" w:hAnsi="Roboto Condensed"/>
          <w:sz w:val="20"/>
          <w:lang w:val="pl-PL"/>
        </w:rPr>
        <w:t xml:space="preserve"> N</w:t>
      </w:r>
      <w:r>
        <w:rPr>
          <w:rFonts w:ascii="Roboto Condensed" w:hAnsi="Roboto Condensed"/>
          <w:sz w:val="20"/>
          <w:lang w:val="pl-PL"/>
        </w:rPr>
        <w:t>r</w:t>
      </w:r>
      <w:r w:rsidR="00F941EF" w:rsidRPr="00F941EF">
        <w:rPr>
          <w:rFonts w:ascii="Roboto Condensed" w:hAnsi="Roboto Condensed"/>
          <w:sz w:val="20"/>
          <w:lang w:val="pl-PL"/>
        </w:rPr>
        <w:t xml:space="preserve"> XXXIX/785/13</w:t>
      </w:r>
      <w:r w:rsidR="00FD2953">
        <w:rPr>
          <w:rFonts w:ascii="Roboto Condensed" w:hAnsi="Roboto Condensed"/>
          <w:sz w:val="20"/>
          <w:lang w:val="pl-PL"/>
        </w:rPr>
        <w:t xml:space="preserve"> </w:t>
      </w:r>
      <w:r w:rsidRPr="00AF468D">
        <w:rPr>
          <w:rFonts w:ascii="Roboto Condensed" w:hAnsi="Roboto Condensed"/>
          <w:sz w:val="20"/>
          <w:lang w:val="pl-PL"/>
        </w:rPr>
        <w:t>Sejmiku Województwa Podkarpackiego</w:t>
      </w:r>
      <w:r w:rsidR="00F941EF" w:rsidRPr="00F941EF">
        <w:rPr>
          <w:rFonts w:ascii="Roboto Condensed" w:hAnsi="Roboto Condensed"/>
          <w:sz w:val="20"/>
          <w:lang w:val="pl-PL"/>
        </w:rPr>
        <w:t xml:space="preserve"> z dnia 28 października 2013 r. w sprawie Mielecko-Kolbuszowsko-Głogowskiego Obszaru Chronionego Krajobrazu</w:t>
      </w:r>
      <w:r>
        <w:rPr>
          <w:rFonts w:ascii="Roboto Condensed" w:hAnsi="Roboto Condensed"/>
          <w:sz w:val="20"/>
          <w:lang w:val="pl-PL"/>
        </w:rPr>
        <w:t xml:space="preserve"> (</w:t>
      </w:r>
      <w:r w:rsidRPr="00EA6896">
        <w:rPr>
          <w:rFonts w:ascii="Roboto Condensed" w:hAnsi="Roboto Condensed"/>
          <w:sz w:val="20"/>
          <w:lang w:val="pl-PL"/>
        </w:rPr>
        <w:t xml:space="preserve">Dz. Urz. </w:t>
      </w:r>
      <w:r w:rsidRPr="00F941EF">
        <w:rPr>
          <w:rFonts w:ascii="Roboto Condensed" w:hAnsi="Roboto Condensed"/>
          <w:sz w:val="20"/>
          <w:lang w:val="pl-PL"/>
        </w:rPr>
        <w:t>Woj. Podkarpackiego</w:t>
      </w:r>
      <w:r>
        <w:rPr>
          <w:rFonts w:ascii="Roboto Condensed" w:hAnsi="Roboto Condensed"/>
          <w:sz w:val="20"/>
          <w:lang w:val="pl-PL"/>
        </w:rPr>
        <w:t xml:space="preserve"> </w:t>
      </w:r>
      <w:r w:rsidRPr="00EA6896">
        <w:rPr>
          <w:rFonts w:ascii="Roboto Condensed" w:hAnsi="Roboto Condensed"/>
          <w:sz w:val="20"/>
          <w:lang w:val="pl-PL"/>
        </w:rPr>
        <w:t>z 2013 r. poz. 3588</w:t>
      </w:r>
      <w:r>
        <w:rPr>
          <w:rFonts w:ascii="Roboto Condensed" w:hAnsi="Roboto Condensed"/>
          <w:sz w:val="20"/>
          <w:lang w:val="pl-PL"/>
        </w:rPr>
        <w:t xml:space="preserve">) – do uchwały wprowadzono zmiany w latach: </w:t>
      </w:r>
    </w:p>
    <w:p w14:paraId="48137424" w14:textId="3FAF3D3D" w:rsidR="00EA6896" w:rsidRDefault="00EA6896" w:rsidP="00F86C5E">
      <w:pPr>
        <w:pStyle w:val="Tekstpodstawowy2"/>
        <w:numPr>
          <w:ilvl w:val="1"/>
          <w:numId w:val="3"/>
        </w:numPr>
        <w:spacing w:line="240" w:lineRule="auto"/>
        <w:rPr>
          <w:rFonts w:ascii="Roboto Condensed" w:hAnsi="Roboto Condensed"/>
          <w:sz w:val="20"/>
          <w:lang w:val="pl-PL"/>
        </w:rPr>
      </w:pPr>
      <w:r>
        <w:rPr>
          <w:rFonts w:ascii="Roboto Condensed" w:hAnsi="Roboto Condensed"/>
          <w:sz w:val="20"/>
          <w:lang w:val="pl-PL"/>
        </w:rPr>
        <w:lastRenderedPageBreak/>
        <w:t>2016: uchwała</w:t>
      </w:r>
      <w:r w:rsidRPr="00EA6896">
        <w:rPr>
          <w:rFonts w:ascii="Roboto Condensed" w:hAnsi="Roboto Condensed"/>
          <w:sz w:val="20"/>
          <w:lang w:val="pl-PL"/>
        </w:rPr>
        <w:t xml:space="preserve"> N</w:t>
      </w:r>
      <w:r>
        <w:rPr>
          <w:rFonts w:ascii="Roboto Condensed" w:hAnsi="Roboto Condensed"/>
          <w:sz w:val="20"/>
          <w:lang w:val="pl-PL"/>
        </w:rPr>
        <w:t>r</w:t>
      </w:r>
      <w:r w:rsidRPr="00EA6896">
        <w:rPr>
          <w:rFonts w:ascii="Roboto Condensed" w:hAnsi="Roboto Condensed"/>
          <w:sz w:val="20"/>
          <w:lang w:val="pl-PL"/>
        </w:rPr>
        <w:t xml:space="preserve"> XXIV/435/16 </w:t>
      </w:r>
      <w:r w:rsidRPr="00AF468D">
        <w:rPr>
          <w:rFonts w:ascii="Roboto Condensed" w:hAnsi="Roboto Condensed"/>
          <w:sz w:val="20"/>
          <w:lang w:val="pl-PL"/>
        </w:rPr>
        <w:t>Sejmiku Województwa Podkarpackiego</w:t>
      </w:r>
      <w:r w:rsidRPr="00EA6896">
        <w:rPr>
          <w:rFonts w:ascii="Roboto Condensed" w:hAnsi="Roboto Condensed"/>
          <w:sz w:val="20"/>
          <w:lang w:val="pl-PL"/>
        </w:rPr>
        <w:t xml:space="preserve"> z dnia 27 czerwca 2016 r. w sprawie zmiany uchwały Nr XXXIX/785/13 Sejmiku Województwa Podkarpackiego z dnia 28 października 2013r. w sprawie Mielecko-Kolbuszowsko-Głogowskiego Obszaru Chronionego Krajobrazu.</w:t>
      </w:r>
      <w:r>
        <w:rPr>
          <w:rFonts w:ascii="Roboto Condensed" w:hAnsi="Roboto Condensed"/>
          <w:sz w:val="20"/>
          <w:lang w:val="pl-PL"/>
        </w:rPr>
        <w:t xml:space="preserve"> (</w:t>
      </w:r>
      <w:r w:rsidRPr="00EA6896">
        <w:rPr>
          <w:rFonts w:ascii="Roboto Condensed" w:hAnsi="Roboto Condensed"/>
          <w:sz w:val="20"/>
          <w:lang w:val="pl-PL"/>
        </w:rPr>
        <w:t xml:space="preserve">Dz. Urz. </w:t>
      </w:r>
      <w:r w:rsidR="00D70DE7" w:rsidRPr="00F941EF">
        <w:rPr>
          <w:rFonts w:ascii="Roboto Condensed" w:hAnsi="Roboto Condensed"/>
          <w:sz w:val="20"/>
          <w:lang w:val="pl-PL"/>
        </w:rPr>
        <w:t xml:space="preserve">Woj. Podkarpackiego </w:t>
      </w:r>
      <w:r w:rsidRPr="00EA6896">
        <w:rPr>
          <w:rFonts w:ascii="Roboto Condensed" w:hAnsi="Roboto Condensed"/>
          <w:sz w:val="20"/>
          <w:lang w:val="pl-PL"/>
        </w:rPr>
        <w:t>z 2016 r. poz. 2159</w:t>
      </w:r>
      <w:r>
        <w:rPr>
          <w:rFonts w:ascii="Roboto Condensed" w:hAnsi="Roboto Condensed"/>
          <w:sz w:val="20"/>
          <w:lang w:val="pl-PL"/>
        </w:rPr>
        <w:t>)</w:t>
      </w:r>
    </w:p>
    <w:p w14:paraId="0A136BAC" w14:textId="717E0239" w:rsidR="00EA6896" w:rsidRDefault="00EA6896" w:rsidP="00F86C5E">
      <w:pPr>
        <w:pStyle w:val="Tekstpodstawowy2"/>
        <w:numPr>
          <w:ilvl w:val="1"/>
          <w:numId w:val="3"/>
        </w:numPr>
        <w:spacing w:line="240" w:lineRule="auto"/>
        <w:rPr>
          <w:rFonts w:ascii="Roboto Condensed" w:hAnsi="Roboto Condensed"/>
          <w:sz w:val="20"/>
          <w:lang w:val="pl-PL"/>
        </w:rPr>
      </w:pPr>
      <w:r>
        <w:rPr>
          <w:rFonts w:ascii="Roboto Condensed" w:hAnsi="Roboto Condensed"/>
          <w:sz w:val="20"/>
          <w:lang w:val="pl-PL"/>
        </w:rPr>
        <w:t xml:space="preserve">2017: </w:t>
      </w:r>
      <w:r w:rsidR="00FD2953">
        <w:rPr>
          <w:rFonts w:ascii="Roboto Condensed" w:hAnsi="Roboto Condensed"/>
          <w:sz w:val="20"/>
          <w:lang w:val="pl-PL"/>
        </w:rPr>
        <w:t>uchwała</w:t>
      </w:r>
      <w:r w:rsidRPr="00EA6896">
        <w:rPr>
          <w:rFonts w:ascii="Roboto Condensed" w:hAnsi="Roboto Condensed"/>
          <w:sz w:val="20"/>
          <w:lang w:val="pl-PL"/>
        </w:rPr>
        <w:t xml:space="preserve"> NR XLII/739/17 </w:t>
      </w:r>
      <w:r w:rsidRPr="00AF468D">
        <w:rPr>
          <w:rFonts w:ascii="Roboto Condensed" w:hAnsi="Roboto Condensed"/>
          <w:sz w:val="20"/>
          <w:lang w:val="pl-PL"/>
        </w:rPr>
        <w:t>Sejmiku Województwa Podkarpackiego</w:t>
      </w:r>
      <w:r w:rsidRPr="00EA6896">
        <w:rPr>
          <w:rFonts w:ascii="Roboto Condensed" w:hAnsi="Roboto Condensed"/>
          <w:sz w:val="20"/>
          <w:lang w:val="pl-PL"/>
        </w:rPr>
        <w:t xml:space="preserve"> z dnia 25 września 2017 r. zmieniająca uchwałę Nr XXXIX/785/13 Sejmiku Województwa Podkarpackiego z dnia 28 października 2013 r. w sprawie Mielecko-Kolbuszowsko-Głogowskiego Obszaru Chronionego Krajobrazu</w:t>
      </w:r>
      <w:r>
        <w:rPr>
          <w:rFonts w:ascii="Roboto Condensed" w:hAnsi="Roboto Condensed"/>
          <w:sz w:val="20"/>
          <w:lang w:val="pl-PL"/>
        </w:rPr>
        <w:t xml:space="preserve"> (</w:t>
      </w:r>
      <w:r w:rsidRPr="00EA6896">
        <w:rPr>
          <w:rFonts w:ascii="Roboto Condensed" w:hAnsi="Roboto Condensed"/>
          <w:sz w:val="20"/>
          <w:lang w:val="pl-PL"/>
        </w:rPr>
        <w:t xml:space="preserve">Dz. Urz. </w:t>
      </w:r>
      <w:r w:rsidR="00D70DE7" w:rsidRPr="00F941EF">
        <w:rPr>
          <w:rFonts w:ascii="Roboto Condensed" w:hAnsi="Roboto Condensed"/>
          <w:sz w:val="20"/>
          <w:lang w:val="pl-PL"/>
        </w:rPr>
        <w:t xml:space="preserve">Woj. Podkarpackiego </w:t>
      </w:r>
      <w:r w:rsidRPr="00EA6896">
        <w:rPr>
          <w:rFonts w:ascii="Roboto Condensed" w:hAnsi="Roboto Condensed"/>
          <w:sz w:val="20"/>
          <w:lang w:val="pl-PL"/>
        </w:rPr>
        <w:t>z 2017 r. poz. 3250</w:t>
      </w:r>
      <w:r>
        <w:rPr>
          <w:rFonts w:ascii="Roboto Condensed" w:hAnsi="Roboto Condensed"/>
          <w:sz w:val="20"/>
          <w:lang w:val="pl-PL"/>
        </w:rPr>
        <w:t>)</w:t>
      </w:r>
    </w:p>
    <w:p w14:paraId="7B544417" w14:textId="45BA7276" w:rsidR="009444DE" w:rsidRDefault="00EA6896" w:rsidP="00F86C5E">
      <w:pPr>
        <w:pStyle w:val="Tekstpodstawowy2"/>
        <w:numPr>
          <w:ilvl w:val="1"/>
          <w:numId w:val="3"/>
        </w:numPr>
        <w:spacing w:line="240" w:lineRule="auto"/>
        <w:rPr>
          <w:rFonts w:ascii="Roboto Condensed" w:hAnsi="Roboto Condensed"/>
          <w:sz w:val="20"/>
          <w:lang w:val="pl-PL"/>
        </w:rPr>
      </w:pPr>
      <w:r>
        <w:rPr>
          <w:rFonts w:ascii="Roboto Condensed" w:hAnsi="Roboto Condensed"/>
          <w:sz w:val="20"/>
          <w:lang w:val="pl-PL"/>
        </w:rPr>
        <w:t xml:space="preserve">2022: </w:t>
      </w:r>
      <w:r w:rsidR="00FD2953">
        <w:rPr>
          <w:rFonts w:ascii="Roboto Condensed" w:hAnsi="Roboto Condensed"/>
          <w:sz w:val="20"/>
          <w:lang w:val="pl-PL"/>
        </w:rPr>
        <w:t>u</w:t>
      </w:r>
      <w:r w:rsidRPr="00EA6896">
        <w:rPr>
          <w:rFonts w:ascii="Roboto Condensed" w:hAnsi="Roboto Condensed"/>
          <w:sz w:val="20"/>
          <w:lang w:val="pl-PL"/>
        </w:rPr>
        <w:t>chwała nr LII/866/22 Sejmiku Województwa Podkarpackiego z dnia 29 sierpnia 2022 r. w sprawie zmiany uchwał Sejmiku Województwa Podkarpackiego w sprawach obszarów chronionego krajobrazu</w:t>
      </w:r>
      <w:r>
        <w:rPr>
          <w:rFonts w:ascii="Roboto Condensed" w:hAnsi="Roboto Condensed"/>
          <w:sz w:val="20"/>
          <w:lang w:val="pl-PL"/>
        </w:rPr>
        <w:t xml:space="preserve"> (</w:t>
      </w:r>
      <w:r w:rsidRPr="00EA6896">
        <w:rPr>
          <w:rFonts w:ascii="Roboto Condensed" w:hAnsi="Roboto Condensed"/>
          <w:sz w:val="20"/>
          <w:lang w:val="pl-PL"/>
        </w:rPr>
        <w:t xml:space="preserve">Dz. Urz. </w:t>
      </w:r>
      <w:r w:rsidR="00D70DE7" w:rsidRPr="00F941EF">
        <w:rPr>
          <w:rFonts w:ascii="Roboto Condensed" w:hAnsi="Roboto Condensed"/>
          <w:sz w:val="20"/>
          <w:lang w:val="pl-PL"/>
        </w:rPr>
        <w:t xml:space="preserve">Woj. Podkarpackiego </w:t>
      </w:r>
      <w:r w:rsidRPr="00EA6896">
        <w:rPr>
          <w:rFonts w:ascii="Roboto Condensed" w:hAnsi="Roboto Condensed"/>
          <w:sz w:val="20"/>
          <w:lang w:val="pl-PL"/>
        </w:rPr>
        <w:t>z 2022 r. poz. 3300</w:t>
      </w:r>
      <w:r>
        <w:rPr>
          <w:rFonts w:ascii="Roboto Condensed" w:hAnsi="Roboto Condensed"/>
          <w:sz w:val="20"/>
          <w:lang w:val="pl-PL"/>
        </w:rPr>
        <w:t>)</w:t>
      </w:r>
    </w:p>
    <w:p w14:paraId="7172572F" w14:textId="505B4812" w:rsidR="00D70DE7" w:rsidRDefault="00D70DE7" w:rsidP="00CA0C51">
      <w:pPr>
        <w:pStyle w:val="Tekstpodstawowy2"/>
        <w:spacing w:before="120" w:after="120" w:line="240" w:lineRule="auto"/>
        <w:ind w:left="708"/>
        <w:rPr>
          <w:rFonts w:ascii="Roboto Condensed" w:hAnsi="Roboto Condensed"/>
          <w:sz w:val="20"/>
          <w:lang w:val="pl-PL"/>
        </w:rPr>
      </w:pPr>
      <w:r>
        <w:rPr>
          <w:rFonts w:ascii="Roboto Condensed" w:hAnsi="Roboto Condensed"/>
          <w:sz w:val="20"/>
          <w:lang w:val="pl-PL"/>
        </w:rPr>
        <w:t xml:space="preserve">Na obszarze </w:t>
      </w:r>
      <w:r w:rsidRPr="0079590F">
        <w:rPr>
          <w:rFonts w:ascii="Roboto Condensed" w:hAnsi="Roboto Condensed"/>
          <w:sz w:val="20"/>
          <w:lang w:val="pl-PL"/>
        </w:rPr>
        <w:t>Mielecko</w:t>
      </w:r>
      <w:r>
        <w:rPr>
          <w:rFonts w:ascii="Roboto Condensed" w:hAnsi="Roboto Condensed"/>
          <w:sz w:val="20"/>
          <w:lang w:val="pl-PL"/>
        </w:rPr>
        <w:t xml:space="preserve"> – </w:t>
      </w:r>
      <w:r w:rsidRPr="0079590F">
        <w:rPr>
          <w:rFonts w:ascii="Roboto Condensed" w:hAnsi="Roboto Condensed"/>
          <w:sz w:val="20"/>
          <w:lang w:val="pl-PL"/>
        </w:rPr>
        <w:t>Kolbuszowsko</w:t>
      </w:r>
      <w:r>
        <w:rPr>
          <w:rFonts w:ascii="Roboto Condensed" w:hAnsi="Roboto Condensed"/>
          <w:sz w:val="20"/>
          <w:lang w:val="pl-PL"/>
        </w:rPr>
        <w:t xml:space="preserve"> – </w:t>
      </w:r>
      <w:r w:rsidRPr="0079590F">
        <w:rPr>
          <w:rFonts w:ascii="Roboto Condensed" w:hAnsi="Roboto Condensed"/>
          <w:sz w:val="20"/>
          <w:lang w:val="pl-PL"/>
        </w:rPr>
        <w:t>Głogowski</w:t>
      </w:r>
      <w:r>
        <w:rPr>
          <w:rFonts w:ascii="Roboto Condensed" w:hAnsi="Roboto Condensed"/>
          <w:sz w:val="20"/>
          <w:lang w:val="pl-PL"/>
        </w:rPr>
        <w:t>ego</w:t>
      </w:r>
      <w:r w:rsidRPr="0079590F">
        <w:rPr>
          <w:rFonts w:ascii="Roboto Condensed" w:hAnsi="Roboto Condensed"/>
          <w:sz w:val="20"/>
          <w:lang w:val="pl-PL"/>
        </w:rPr>
        <w:t xml:space="preserve"> </w:t>
      </w:r>
      <w:r>
        <w:rPr>
          <w:rFonts w:ascii="Roboto Condensed" w:hAnsi="Roboto Condensed"/>
          <w:sz w:val="20"/>
          <w:lang w:val="pl-PL"/>
        </w:rPr>
        <w:t xml:space="preserve"> </w:t>
      </w:r>
      <w:r w:rsidRPr="0079590F">
        <w:rPr>
          <w:rFonts w:ascii="Roboto Condensed" w:hAnsi="Roboto Condensed"/>
          <w:sz w:val="20"/>
          <w:lang w:val="pl-PL"/>
        </w:rPr>
        <w:t>Obszar</w:t>
      </w:r>
      <w:r w:rsidR="00C548BA">
        <w:rPr>
          <w:rFonts w:ascii="Roboto Condensed" w:hAnsi="Roboto Condensed"/>
          <w:sz w:val="20"/>
          <w:lang w:val="pl-PL"/>
        </w:rPr>
        <w:t>u</w:t>
      </w:r>
      <w:r w:rsidRPr="0079590F">
        <w:rPr>
          <w:rFonts w:ascii="Roboto Condensed" w:hAnsi="Roboto Condensed"/>
          <w:sz w:val="20"/>
          <w:lang w:val="pl-PL"/>
        </w:rPr>
        <w:t xml:space="preserve"> Chronion</w:t>
      </w:r>
      <w:r w:rsidRPr="00D70DE7">
        <w:rPr>
          <w:rFonts w:ascii="Roboto Condensed" w:hAnsi="Roboto Condensed"/>
          <w:sz w:val="20"/>
          <w:lang w:val="pl-PL"/>
        </w:rPr>
        <w:t>ego Krajobrazu zakazano prowadzenia działań mogących potencjalnie wynikać z ustaleń planu ogólnego w zakresie:</w:t>
      </w:r>
    </w:p>
    <w:p w14:paraId="2A799025" w14:textId="21333775" w:rsidR="00270B77" w:rsidRPr="00270B77" w:rsidRDefault="00D70DE7" w:rsidP="00F86C5E">
      <w:pPr>
        <w:pStyle w:val="Tekstpodstawowy2"/>
        <w:numPr>
          <w:ilvl w:val="1"/>
          <w:numId w:val="3"/>
        </w:numPr>
        <w:spacing w:line="240" w:lineRule="auto"/>
        <w:rPr>
          <w:rFonts w:ascii="Roboto Condensed" w:hAnsi="Roboto Condensed"/>
          <w:sz w:val="20"/>
          <w:lang w:val="pl-PL"/>
        </w:rPr>
      </w:pPr>
      <w:r w:rsidRPr="00D70DE7">
        <w:rPr>
          <w:rFonts w:ascii="Roboto Condensed" w:hAnsi="Roboto Condensed"/>
          <w:sz w:val="20"/>
          <w:lang w:val="pl-PL"/>
        </w:rPr>
        <w:t>1) realizacji przedsięwzięć mogących znacząco oddziaływać na środowisko w rozumieniu przepisów ustawy z dnia 3 października 2008 r. o udostępnianiu informacji o środowisku i jego ochronie, udziale społeczeństwa w ochronie środowiska oraz o ocenach oddziaływania na środowisko (Dz. U. Nr 199, poz. 1227 z późn. zm.) z wyłączeniem przedsięwzięć, o których mowa w art.24 ust 3 ustawy o ochronie przyrody;</w:t>
      </w:r>
    </w:p>
    <w:p w14:paraId="54F98BD8" w14:textId="28E37526" w:rsidR="00270B77" w:rsidRPr="00270B77" w:rsidRDefault="00270B77" w:rsidP="00F86C5E">
      <w:pPr>
        <w:pStyle w:val="Tekstpodstawowy2"/>
        <w:numPr>
          <w:ilvl w:val="2"/>
          <w:numId w:val="3"/>
        </w:numPr>
        <w:spacing w:line="240" w:lineRule="auto"/>
        <w:rPr>
          <w:rFonts w:ascii="Roboto Condensed" w:hAnsi="Roboto Condensed"/>
          <w:sz w:val="20"/>
          <w:lang w:val="pl-PL"/>
        </w:rPr>
      </w:pPr>
      <w:r w:rsidRPr="00270B77">
        <w:rPr>
          <w:rFonts w:ascii="Roboto Condensed" w:hAnsi="Roboto Condensed"/>
          <w:sz w:val="20"/>
          <w:lang w:val="pl-PL"/>
        </w:rPr>
        <w:t>Zakaz</w:t>
      </w:r>
      <w:r>
        <w:rPr>
          <w:rFonts w:ascii="Roboto Condensed" w:hAnsi="Roboto Condensed"/>
          <w:sz w:val="20"/>
          <w:lang w:val="pl-PL"/>
        </w:rPr>
        <w:t xml:space="preserve"> </w:t>
      </w:r>
      <w:r w:rsidRPr="00270B77">
        <w:rPr>
          <w:rFonts w:ascii="Roboto Condensed" w:hAnsi="Roboto Condensed"/>
          <w:sz w:val="20"/>
          <w:lang w:val="pl-PL"/>
        </w:rPr>
        <w:t>obowiązuje na obszarze:</w:t>
      </w:r>
    </w:p>
    <w:p w14:paraId="0476C566" w14:textId="279A1CB7" w:rsidR="00270B77" w:rsidRPr="00270B77" w:rsidRDefault="00270B77" w:rsidP="00F86C5E">
      <w:pPr>
        <w:pStyle w:val="Tekstpodstawowy2"/>
        <w:numPr>
          <w:ilvl w:val="3"/>
          <w:numId w:val="3"/>
        </w:numPr>
        <w:spacing w:line="240" w:lineRule="auto"/>
        <w:rPr>
          <w:rFonts w:ascii="Roboto Condensed" w:hAnsi="Roboto Condensed"/>
          <w:sz w:val="20"/>
          <w:lang w:val="pl-PL"/>
        </w:rPr>
      </w:pPr>
      <w:r w:rsidRPr="00270B77">
        <w:rPr>
          <w:rFonts w:ascii="Roboto Condensed" w:hAnsi="Roboto Condensed"/>
          <w:sz w:val="20"/>
          <w:lang w:val="pl-PL"/>
        </w:rPr>
        <w:t>1) siedlisk wydmowych,</w:t>
      </w:r>
    </w:p>
    <w:p w14:paraId="47069059" w14:textId="6F4F663A" w:rsidR="00270B77" w:rsidRPr="00605B1F" w:rsidRDefault="00270B77" w:rsidP="00F86C5E">
      <w:pPr>
        <w:pStyle w:val="Tekstpodstawowy2"/>
        <w:numPr>
          <w:ilvl w:val="3"/>
          <w:numId w:val="3"/>
        </w:numPr>
        <w:spacing w:line="240" w:lineRule="auto"/>
        <w:rPr>
          <w:rFonts w:ascii="Roboto Condensed" w:hAnsi="Roboto Condensed"/>
          <w:sz w:val="20"/>
          <w:lang w:val="pl-PL"/>
        </w:rPr>
      </w:pPr>
      <w:r w:rsidRPr="00270B77">
        <w:rPr>
          <w:rFonts w:ascii="Roboto Condensed" w:hAnsi="Roboto Condensed"/>
          <w:sz w:val="20"/>
          <w:lang w:val="pl-PL"/>
        </w:rPr>
        <w:t xml:space="preserve">2) 100 m od linii brzegów rzek </w:t>
      </w:r>
      <w:r w:rsidR="00C548BA">
        <w:rPr>
          <w:rFonts w:ascii="Roboto Condensed" w:hAnsi="Roboto Condensed"/>
          <w:sz w:val="20"/>
          <w:lang w:val="pl-PL"/>
        </w:rPr>
        <w:t>[…]</w:t>
      </w:r>
      <w:r w:rsidRPr="00270B77">
        <w:rPr>
          <w:rFonts w:ascii="Roboto Condensed" w:hAnsi="Roboto Condensed"/>
          <w:sz w:val="20"/>
          <w:lang w:val="pl-PL"/>
        </w:rPr>
        <w:t xml:space="preserve">, Tuszymka, </w:t>
      </w:r>
      <w:r w:rsidR="00C548BA">
        <w:rPr>
          <w:rFonts w:ascii="Roboto Condensed" w:hAnsi="Roboto Condensed"/>
          <w:sz w:val="20"/>
          <w:lang w:val="pl-PL"/>
        </w:rPr>
        <w:t>[…]</w:t>
      </w:r>
      <w:r w:rsidRPr="00270B77">
        <w:rPr>
          <w:rFonts w:ascii="Roboto Condensed" w:hAnsi="Roboto Condensed"/>
          <w:sz w:val="20"/>
          <w:lang w:val="pl-PL"/>
        </w:rPr>
        <w:t>,</w:t>
      </w:r>
    </w:p>
    <w:p w14:paraId="61DC6E43" w14:textId="1AC117C9" w:rsidR="00270B77" w:rsidRPr="00270B77" w:rsidRDefault="00270B77" w:rsidP="00F86C5E">
      <w:pPr>
        <w:pStyle w:val="Tekstpodstawowy2"/>
        <w:numPr>
          <w:ilvl w:val="2"/>
          <w:numId w:val="3"/>
        </w:numPr>
        <w:spacing w:line="240" w:lineRule="auto"/>
        <w:rPr>
          <w:rFonts w:ascii="Roboto Condensed" w:hAnsi="Roboto Condensed"/>
          <w:sz w:val="20"/>
          <w:lang w:val="pl-PL"/>
        </w:rPr>
      </w:pPr>
      <w:r w:rsidRPr="00270B77">
        <w:rPr>
          <w:rFonts w:ascii="Roboto Condensed" w:hAnsi="Roboto Condensed"/>
          <w:sz w:val="20"/>
          <w:lang w:val="pl-PL"/>
        </w:rPr>
        <w:t>Zakaz nie dotyczy:</w:t>
      </w:r>
    </w:p>
    <w:p w14:paraId="607EE890" w14:textId="77777777" w:rsidR="00270B77" w:rsidRPr="00270B77" w:rsidRDefault="00270B77" w:rsidP="00F86C5E">
      <w:pPr>
        <w:pStyle w:val="Tekstpodstawowy2"/>
        <w:numPr>
          <w:ilvl w:val="3"/>
          <w:numId w:val="3"/>
        </w:numPr>
        <w:spacing w:line="240" w:lineRule="auto"/>
        <w:rPr>
          <w:rFonts w:ascii="Roboto Condensed" w:hAnsi="Roboto Condensed"/>
          <w:sz w:val="20"/>
          <w:lang w:val="pl-PL"/>
        </w:rPr>
      </w:pPr>
      <w:r w:rsidRPr="00270B77">
        <w:rPr>
          <w:rFonts w:ascii="Roboto Condensed" w:hAnsi="Roboto Condensed"/>
          <w:sz w:val="20"/>
          <w:lang w:val="pl-PL"/>
        </w:rPr>
        <w:t>1) realizacji przedsięwzięć dopuszczonych w obowiązujących studiach uwarunkowań i kierunków zagospodarowania przestrzennego i miejscowych planach zagospodarowania przestrzennego, uzgodnionych z właściwym organem ochrony środowiska w ramach postępowania przeprowadzonego zgodnie z art. 23 ust. 5 ustawy z dnia 16 kwietnia 2004r. o ochronie przyrody,</w:t>
      </w:r>
    </w:p>
    <w:p w14:paraId="5CF04B0D" w14:textId="5E3B4F13" w:rsidR="00270B77" w:rsidRPr="00270B77" w:rsidRDefault="00270B77" w:rsidP="00F86C5E">
      <w:pPr>
        <w:pStyle w:val="Tekstpodstawowy2"/>
        <w:numPr>
          <w:ilvl w:val="3"/>
          <w:numId w:val="3"/>
        </w:numPr>
        <w:spacing w:line="240" w:lineRule="auto"/>
        <w:rPr>
          <w:rFonts w:ascii="Roboto Condensed" w:hAnsi="Roboto Condensed"/>
          <w:sz w:val="20"/>
          <w:lang w:val="pl-PL"/>
        </w:rPr>
      </w:pPr>
      <w:r w:rsidRPr="00270B77">
        <w:rPr>
          <w:rFonts w:ascii="Roboto Condensed" w:hAnsi="Roboto Condensed"/>
          <w:sz w:val="20"/>
          <w:lang w:val="pl-PL"/>
        </w:rPr>
        <w:t>2) rozbudowy, przebudowy istniejących obiektów budowlanych oraz realizacji przedsięwzięć w istniejących obiektach budowlanych.</w:t>
      </w:r>
    </w:p>
    <w:p w14:paraId="187EA112" w14:textId="361D8331" w:rsidR="00D70DE7" w:rsidRPr="00A76593" w:rsidRDefault="00A76593" w:rsidP="00F86C5E">
      <w:pPr>
        <w:pStyle w:val="Tekstpodstawowy2"/>
        <w:numPr>
          <w:ilvl w:val="1"/>
          <w:numId w:val="3"/>
        </w:numPr>
        <w:spacing w:line="240" w:lineRule="auto"/>
        <w:rPr>
          <w:rFonts w:ascii="Roboto Condensed" w:hAnsi="Roboto Condensed"/>
          <w:sz w:val="20"/>
          <w:lang w:val="pl-PL"/>
        </w:rPr>
      </w:pPr>
      <w:r w:rsidRPr="00A76593">
        <w:rPr>
          <w:rFonts w:ascii="Roboto Condensed" w:hAnsi="Roboto Condensed"/>
          <w:sz w:val="20"/>
          <w:lang w:val="pl-PL"/>
        </w:rPr>
        <w:t>4) budowania nowych obiektów budowlanych w pasie szerokości 100 m od:</w:t>
      </w:r>
      <w:r>
        <w:rPr>
          <w:rFonts w:ascii="Roboto Condensed" w:hAnsi="Roboto Condensed"/>
          <w:sz w:val="20"/>
          <w:lang w:val="pl-PL"/>
        </w:rPr>
        <w:t xml:space="preserve"> </w:t>
      </w:r>
      <w:r w:rsidRPr="00A76593">
        <w:rPr>
          <w:rFonts w:ascii="Roboto Condensed" w:hAnsi="Roboto Condensed"/>
          <w:sz w:val="20"/>
          <w:lang w:val="pl-PL"/>
        </w:rPr>
        <w:t xml:space="preserve">a) linii brzegów rzek: </w:t>
      </w:r>
      <w:r w:rsidR="00C548BA">
        <w:rPr>
          <w:rFonts w:ascii="Roboto Condensed" w:hAnsi="Roboto Condensed"/>
          <w:sz w:val="20"/>
          <w:lang w:val="pl-PL"/>
        </w:rPr>
        <w:t>[…]</w:t>
      </w:r>
      <w:r w:rsidRPr="00A76593">
        <w:rPr>
          <w:rFonts w:ascii="Roboto Condensed" w:hAnsi="Roboto Condensed"/>
          <w:sz w:val="20"/>
          <w:lang w:val="pl-PL"/>
        </w:rPr>
        <w:t xml:space="preserve">, Tuszymka, </w:t>
      </w:r>
      <w:r w:rsidR="00C548BA">
        <w:rPr>
          <w:rFonts w:ascii="Roboto Condensed" w:hAnsi="Roboto Condensed"/>
          <w:sz w:val="20"/>
          <w:lang w:val="pl-PL"/>
        </w:rPr>
        <w:t>[…]</w:t>
      </w:r>
      <w:r w:rsidRPr="00A76593">
        <w:rPr>
          <w:rFonts w:ascii="Roboto Condensed" w:hAnsi="Roboto Condensed"/>
          <w:sz w:val="20"/>
          <w:lang w:val="pl-PL"/>
        </w:rPr>
        <w:t>, zgodnie z załącznikiem mapowym</w:t>
      </w:r>
      <w:r>
        <w:rPr>
          <w:rFonts w:ascii="Roboto Condensed" w:hAnsi="Roboto Condensed"/>
          <w:sz w:val="20"/>
          <w:lang w:val="pl-PL"/>
        </w:rPr>
        <w:t xml:space="preserve"> </w:t>
      </w:r>
      <w:r w:rsidRPr="00A76593">
        <w:rPr>
          <w:rFonts w:ascii="Roboto Condensed" w:hAnsi="Roboto Condensed"/>
          <w:sz w:val="20"/>
          <w:lang w:val="pl-PL"/>
        </w:rPr>
        <w:t>nr 1, jezior i innych naturalnych zbiorników wodnych</w:t>
      </w:r>
      <w:r>
        <w:rPr>
          <w:rFonts w:ascii="Roboto Condensed" w:hAnsi="Roboto Condensed"/>
          <w:sz w:val="20"/>
          <w:lang w:val="pl-PL"/>
        </w:rPr>
        <w:t xml:space="preserve"> […] z </w:t>
      </w:r>
      <w:r w:rsidRPr="00A76593">
        <w:rPr>
          <w:rFonts w:ascii="Roboto Condensed" w:hAnsi="Roboto Condensed"/>
          <w:sz w:val="20"/>
          <w:lang w:val="pl-PL"/>
        </w:rPr>
        <w:t>wyjątkiem urządzeń wodnych oraz obiektów służących prowadzeniu racjonalnej gospodarki</w:t>
      </w:r>
      <w:r>
        <w:rPr>
          <w:rFonts w:ascii="Roboto Condensed" w:hAnsi="Roboto Condensed"/>
          <w:sz w:val="20"/>
          <w:lang w:val="pl-PL"/>
        </w:rPr>
        <w:t xml:space="preserve"> </w:t>
      </w:r>
      <w:r w:rsidRPr="00A76593">
        <w:rPr>
          <w:rFonts w:ascii="Roboto Condensed" w:hAnsi="Roboto Condensed"/>
          <w:sz w:val="20"/>
          <w:lang w:val="pl-PL"/>
        </w:rPr>
        <w:t>rolnej, leśnej lub rybackiej;”.</w:t>
      </w:r>
      <w:r w:rsidR="00D70DE7" w:rsidRPr="00A76593">
        <w:rPr>
          <w:rFonts w:ascii="Roboto Condensed" w:hAnsi="Roboto Condensed"/>
          <w:sz w:val="20"/>
          <w:lang w:val="pl-PL"/>
        </w:rPr>
        <w:t>;</w:t>
      </w:r>
    </w:p>
    <w:p w14:paraId="711A164D" w14:textId="3BC1B1EF" w:rsidR="00D70DE7" w:rsidRDefault="00D70DE7" w:rsidP="00F86C5E">
      <w:pPr>
        <w:pStyle w:val="Tekstpodstawowy2"/>
        <w:numPr>
          <w:ilvl w:val="2"/>
          <w:numId w:val="3"/>
        </w:numPr>
        <w:spacing w:line="240" w:lineRule="auto"/>
        <w:rPr>
          <w:rFonts w:ascii="Roboto Condensed" w:hAnsi="Roboto Condensed"/>
          <w:sz w:val="20"/>
          <w:lang w:val="pl-PL"/>
        </w:rPr>
      </w:pPr>
      <w:r w:rsidRPr="00D70DE7">
        <w:rPr>
          <w:rFonts w:ascii="Roboto Condensed" w:hAnsi="Roboto Condensed"/>
          <w:sz w:val="20"/>
          <w:lang w:val="pl-PL"/>
        </w:rPr>
        <w:t>Zakaz nie narusza lokalizacji obiektów budowlanych wskazanych w: studium uwarunkowań i kierunków zagospodarowania przestrzennego gminy, miejscowych planach zagospodarowania przestrzennego i ostatecznych decyzjach administracyjnych, obowiązujących w dniu 20.11.2010 r.</w:t>
      </w:r>
    </w:p>
    <w:p w14:paraId="2D6C9678" w14:textId="47E631E2" w:rsidR="00A76593" w:rsidRDefault="00A76593" w:rsidP="00F86C5E">
      <w:pPr>
        <w:pStyle w:val="Tekstpodstawowy2"/>
        <w:numPr>
          <w:ilvl w:val="2"/>
          <w:numId w:val="3"/>
        </w:numPr>
        <w:spacing w:line="240" w:lineRule="auto"/>
        <w:rPr>
          <w:rFonts w:ascii="Roboto Condensed" w:hAnsi="Roboto Condensed"/>
          <w:sz w:val="20"/>
          <w:lang w:val="pl-PL"/>
        </w:rPr>
      </w:pPr>
      <w:r w:rsidRPr="00D70DE7">
        <w:rPr>
          <w:rFonts w:ascii="Roboto Condensed" w:hAnsi="Roboto Condensed"/>
          <w:sz w:val="20"/>
          <w:lang w:val="pl-PL"/>
        </w:rPr>
        <w:t>Strefa wyłączona z zabudowy na podstawie zakazu</w:t>
      </w:r>
      <w:r>
        <w:rPr>
          <w:rFonts w:ascii="Roboto Condensed" w:hAnsi="Roboto Condensed"/>
          <w:sz w:val="20"/>
          <w:lang w:val="pl-PL"/>
        </w:rPr>
        <w:t xml:space="preserve"> </w:t>
      </w:r>
      <w:r w:rsidRPr="00D70DE7">
        <w:rPr>
          <w:rFonts w:ascii="Roboto Condensed" w:hAnsi="Roboto Condensed"/>
          <w:sz w:val="20"/>
          <w:lang w:val="pl-PL"/>
        </w:rPr>
        <w:t>może podlegać ograniczeniu w studium uwarunkowań i kierunków zagospodarowania przestrzennego gminy lub w miejscowych planach zagospodarowania przestrzennego w ramach uzgodnień z ustawy z dnia 16 kwietnia 2004 r. o ochronie przyrody, jeżeli nie wpłynie to znacząco negatywnie na ochronę przyrody Obszaru.</w:t>
      </w:r>
    </w:p>
    <w:p w14:paraId="25B339FE" w14:textId="59CDF2D0" w:rsidR="00270B77" w:rsidRPr="00270B77" w:rsidRDefault="00270B77" w:rsidP="00F86C5E">
      <w:pPr>
        <w:pStyle w:val="Tekstpodstawowy2"/>
        <w:numPr>
          <w:ilvl w:val="2"/>
          <w:numId w:val="3"/>
        </w:numPr>
        <w:spacing w:line="240" w:lineRule="auto"/>
        <w:rPr>
          <w:rFonts w:ascii="Roboto Condensed" w:hAnsi="Roboto Condensed"/>
          <w:sz w:val="20"/>
          <w:lang w:val="pl-PL"/>
        </w:rPr>
      </w:pPr>
      <w:r w:rsidRPr="00270B77">
        <w:rPr>
          <w:rFonts w:ascii="Roboto Condensed" w:hAnsi="Roboto Condensed"/>
          <w:sz w:val="20"/>
          <w:lang w:val="pl-PL"/>
        </w:rPr>
        <w:t>Zakaz nie dotyczy:</w:t>
      </w:r>
    </w:p>
    <w:p w14:paraId="67C49525" w14:textId="77777777" w:rsidR="00270B77" w:rsidRPr="00270B77" w:rsidRDefault="00270B77" w:rsidP="00F86C5E">
      <w:pPr>
        <w:pStyle w:val="Tekstpodstawowy2"/>
        <w:numPr>
          <w:ilvl w:val="3"/>
          <w:numId w:val="3"/>
        </w:numPr>
        <w:spacing w:line="240" w:lineRule="auto"/>
        <w:rPr>
          <w:rFonts w:ascii="Roboto Condensed" w:hAnsi="Roboto Condensed"/>
          <w:sz w:val="20"/>
          <w:lang w:val="pl-PL"/>
        </w:rPr>
      </w:pPr>
      <w:r w:rsidRPr="00270B77">
        <w:rPr>
          <w:rFonts w:ascii="Roboto Condensed" w:hAnsi="Roboto Condensed"/>
          <w:sz w:val="20"/>
          <w:lang w:val="pl-PL"/>
        </w:rPr>
        <w:t>1) terenów ogólnodostępnych kąpielisk i plaż wyznaczonych na podstawie odrębnych przepisów oraz przystani wodnych;</w:t>
      </w:r>
    </w:p>
    <w:p w14:paraId="7B9A9E67" w14:textId="77777777" w:rsidR="00270B77" w:rsidRPr="00270B77" w:rsidRDefault="00270B77" w:rsidP="00F86C5E">
      <w:pPr>
        <w:pStyle w:val="Tekstpodstawowy2"/>
        <w:numPr>
          <w:ilvl w:val="3"/>
          <w:numId w:val="3"/>
        </w:numPr>
        <w:spacing w:line="240" w:lineRule="auto"/>
        <w:rPr>
          <w:rFonts w:ascii="Roboto Condensed" w:hAnsi="Roboto Condensed"/>
          <w:sz w:val="20"/>
          <w:lang w:val="pl-PL"/>
        </w:rPr>
      </w:pPr>
      <w:r w:rsidRPr="00270B77">
        <w:rPr>
          <w:rFonts w:ascii="Roboto Condensed" w:hAnsi="Roboto Condensed"/>
          <w:sz w:val="20"/>
          <w:lang w:val="pl-PL"/>
        </w:rPr>
        <w:t>2) odbudowy, nadbudowy i rozbudowy obiektów budowlanych w granicach zabudowanej budynkiem działki budowlanej w rozumieniu ustawy z dnia 27 marca 2003 r. o planowaniu i zagospodarowaniu przestrzennym, pod warunkiem nie zmniejszania dotychczasowej odległości zabudowy od brzegów wód, ustalonej w odniesieniu do zabudowy na tej działce;</w:t>
      </w:r>
    </w:p>
    <w:p w14:paraId="42A041B6" w14:textId="75BBE02F" w:rsidR="00270B77" w:rsidRDefault="00270B77" w:rsidP="00F86C5E">
      <w:pPr>
        <w:pStyle w:val="Tekstpodstawowy2"/>
        <w:numPr>
          <w:ilvl w:val="3"/>
          <w:numId w:val="3"/>
        </w:numPr>
        <w:spacing w:line="240" w:lineRule="auto"/>
        <w:rPr>
          <w:rFonts w:ascii="Roboto Condensed" w:hAnsi="Roboto Condensed"/>
          <w:sz w:val="20"/>
          <w:lang w:val="pl-PL"/>
        </w:rPr>
      </w:pPr>
      <w:r w:rsidRPr="00270B77">
        <w:rPr>
          <w:rFonts w:ascii="Roboto Condensed" w:hAnsi="Roboto Condensed"/>
          <w:sz w:val="20"/>
          <w:lang w:val="pl-PL"/>
        </w:rPr>
        <w:t>3) siedlisk rolniczych w zakresie uzupełnienia istniejącej zabudowy zagrodowej o obiekty służące do prowadzenia gospodarstwa rolnego lub agroturystyki do 10 miejsc noclegowych, pod warunkiem nie zmniejszania dotychczasowej odległości zabudowy od brzegów wód ustalonej w odniesieniu do zabudowy na tej działce.”;</w:t>
      </w:r>
    </w:p>
    <w:p w14:paraId="214B401E" w14:textId="7B39B625" w:rsidR="006D4778" w:rsidRPr="00D70DE7" w:rsidRDefault="006D4778" w:rsidP="00F86C5E">
      <w:pPr>
        <w:pStyle w:val="Tekstpodstawowy2"/>
        <w:numPr>
          <w:ilvl w:val="3"/>
          <w:numId w:val="3"/>
        </w:numPr>
        <w:spacing w:line="240" w:lineRule="auto"/>
        <w:rPr>
          <w:rFonts w:ascii="Roboto Condensed" w:hAnsi="Roboto Condensed"/>
          <w:sz w:val="20"/>
          <w:lang w:val="pl-PL"/>
        </w:rPr>
      </w:pPr>
      <w:r w:rsidRPr="006D4778">
        <w:rPr>
          <w:rFonts w:ascii="Roboto Condensed" w:hAnsi="Roboto Condensed"/>
          <w:sz w:val="20"/>
          <w:lang w:val="pl-PL"/>
        </w:rPr>
        <w:t>4) oczyszczalni ścieków.</w:t>
      </w:r>
    </w:p>
    <w:p w14:paraId="28E38802" w14:textId="4695354E" w:rsidR="009444DE" w:rsidRPr="00A94BC0" w:rsidRDefault="00D70DE7" w:rsidP="00F86C5E">
      <w:pPr>
        <w:pStyle w:val="Tekstpodstawowy2"/>
        <w:numPr>
          <w:ilvl w:val="1"/>
          <w:numId w:val="3"/>
        </w:numPr>
        <w:spacing w:line="240" w:lineRule="auto"/>
        <w:rPr>
          <w:rFonts w:ascii="Roboto Condensed" w:hAnsi="Roboto Condensed"/>
          <w:sz w:val="20"/>
          <w:lang w:val="pl-PL"/>
        </w:rPr>
      </w:pPr>
      <w:r w:rsidRPr="00D70DE7">
        <w:rPr>
          <w:rFonts w:ascii="Roboto Condensed" w:hAnsi="Roboto Condensed"/>
          <w:sz w:val="20"/>
          <w:lang w:val="pl-PL"/>
        </w:rPr>
        <w:t>7) likwidowania naturalnych zbiorników wodnych, starorzeczy i obszarów wodno-błotny</w:t>
      </w:r>
      <w:r w:rsidR="00A76593">
        <w:rPr>
          <w:rFonts w:ascii="Roboto Condensed" w:hAnsi="Roboto Condensed"/>
          <w:sz w:val="20"/>
          <w:lang w:val="pl-PL"/>
        </w:rPr>
        <w:t>ch</w:t>
      </w:r>
    </w:p>
    <w:p w14:paraId="644EA9D6" w14:textId="7C0D3517" w:rsidR="00FD2953" w:rsidRPr="00FD2953" w:rsidRDefault="0079590F" w:rsidP="00A94BC0">
      <w:pPr>
        <w:pStyle w:val="Tekstpodstawowy2"/>
        <w:spacing w:before="240" w:after="120" w:line="240" w:lineRule="auto"/>
        <w:ind w:left="170"/>
        <w:rPr>
          <w:rFonts w:ascii="Roboto Condensed" w:hAnsi="Roboto Condensed"/>
          <w:color w:val="EE0000"/>
          <w:sz w:val="20"/>
          <w:lang w:val="pl-PL"/>
        </w:rPr>
      </w:pPr>
      <w:r w:rsidRPr="00605B1F">
        <w:rPr>
          <w:rFonts w:ascii="Roboto Condensed" w:hAnsi="Roboto Condensed"/>
          <w:b/>
          <w:bCs/>
          <w:sz w:val="20"/>
          <w:lang w:val="pl-PL"/>
        </w:rPr>
        <w:t>Sokołowsko</w:t>
      </w:r>
      <w:r w:rsidR="00FD2953" w:rsidRPr="00605B1F">
        <w:rPr>
          <w:rFonts w:ascii="Roboto Condensed" w:hAnsi="Roboto Condensed"/>
          <w:b/>
          <w:bCs/>
          <w:sz w:val="20"/>
          <w:lang w:val="pl-PL"/>
        </w:rPr>
        <w:t xml:space="preserve"> </w:t>
      </w:r>
      <w:r w:rsidRPr="00605B1F">
        <w:rPr>
          <w:rFonts w:ascii="Roboto Condensed" w:hAnsi="Roboto Condensed"/>
          <w:b/>
          <w:bCs/>
          <w:sz w:val="20"/>
          <w:lang w:val="pl-PL"/>
        </w:rPr>
        <w:t>-</w:t>
      </w:r>
      <w:r w:rsidR="00FD2953" w:rsidRPr="00605B1F">
        <w:rPr>
          <w:rFonts w:ascii="Roboto Condensed" w:hAnsi="Roboto Condensed"/>
          <w:b/>
          <w:bCs/>
          <w:sz w:val="20"/>
          <w:lang w:val="pl-PL"/>
        </w:rPr>
        <w:t xml:space="preserve"> </w:t>
      </w:r>
      <w:r w:rsidRPr="00605B1F">
        <w:rPr>
          <w:rFonts w:ascii="Roboto Condensed" w:hAnsi="Roboto Condensed"/>
          <w:b/>
          <w:bCs/>
          <w:sz w:val="20"/>
          <w:lang w:val="pl-PL"/>
        </w:rPr>
        <w:t xml:space="preserve">Wilczowolski Obszar Chronionego Krajobrazu </w:t>
      </w:r>
      <w:r w:rsidRPr="0079590F">
        <w:rPr>
          <w:rFonts w:ascii="Roboto Condensed" w:hAnsi="Roboto Condensed"/>
          <w:sz w:val="20"/>
          <w:lang w:val="pl-PL"/>
        </w:rPr>
        <w:t>obejmujący niewielki fragment (848 ha) wschodniej części gminy.</w:t>
      </w:r>
      <w:r w:rsidR="00FD2953">
        <w:rPr>
          <w:rFonts w:ascii="Roboto Condensed" w:hAnsi="Roboto Condensed"/>
          <w:color w:val="EE0000"/>
          <w:sz w:val="20"/>
          <w:lang w:val="pl-PL"/>
        </w:rPr>
        <w:t xml:space="preserve"> </w:t>
      </w:r>
      <w:r w:rsidR="00FD2953" w:rsidRPr="00FD2953">
        <w:rPr>
          <w:rFonts w:ascii="Roboto Condensed" w:hAnsi="Roboto Condensed"/>
          <w:sz w:val="20"/>
          <w:lang w:val="pl-PL"/>
        </w:rPr>
        <w:t xml:space="preserve">OChK został utworzony na mocy Rozporządzenia Wojewody Rzeszowskiego Nr 35/92 z dnia 14 lipca 1992 r. w sprawie zasad zagospodarowania obszarów chronionego krajobrazu na terenie województwa rzeszowskiego (Dz. Urz. Woj. Rzeszowskiego Nr 7, poz. 74), zmieniane: </w:t>
      </w:r>
    </w:p>
    <w:p w14:paraId="38D66988" w14:textId="07B5C04B" w:rsidR="00FD2953" w:rsidRDefault="00FD2953" w:rsidP="00F86C5E">
      <w:pPr>
        <w:pStyle w:val="Tekstpodstawowy2"/>
        <w:numPr>
          <w:ilvl w:val="1"/>
          <w:numId w:val="3"/>
        </w:numPr>
        <w:spacing w:line="240" w:lineRule="auto"/>
        <w:rPr>
          <w:rFonts w:ascii="Roboto Condensed" w:hAnsi="Roboto Condensed"/>
          <w:sz w:val="20"/>
          <w:lang w:val="pl-PL"/>
        </w:rPr>
      </w:pPr>
      <w:r w:rsidRPr="00F941EF">
        <w:rPr>
          <w:rFonts w:ascii="Roboto Condensed" w:hAnsi="Roboto Condensed"/>
          <w:sz w:val="20"/>
          <w:lang w:val="pl-PL"/>
        </w:rPr>
        <w:t xml:space="preserve">rozporządzeniem Nr </w:t>
      </w:r>
      <w:r>
        <w:rPr>
          <w:rFonts w:ascii="Roboto Condensed" w:hAnsi="Roboto Condensed"/>
          <w:sz w:val="20"/>
          <w:lang w:val="pl-PL"/>
        </w:rPr>
        <w:t>80</w:t>
      </w:r>
      <w:r w:rsidRPr="00F941EF">
        <w:rPr>
          <w:rFonts w:ascii="Roboto Condensed" w:hAnsi="Roboto Condensed"/>
          <w:sz w:val="20"/>
          <w:lang w:val="pl-PL"/>
        </w:rPr>
        <w:t xml:space="preserve">/05 Wojewody Podkarpackiego z dnia 31 października 2005 r. w sprawie </w:t>
      </w:r>
      <w:r w:rsidRPr="0079590F">
        <w:rPr>
          <w:rFonts w:ascii="Roboto Condensed" w:hAnsi="Roboto Condensed"/>
          <w:sz w:val="20"/>
          <w:lang w:val="pl-PL"/>
        </w:rPr>
        <w:t>Sokołowsko</w:t>
      </w:r>
      <w:r>
        <w:rPr>
          <w:rFonts w:ascii="Roboto Condensed" w:hAnsi="Roboto Condensed"/>
          <w:sz w:val="20"/>
          <w:lang w:val="pl-PL"/>
        </w:rPr>
        <w:t xml:space="preserve"> </w:t>
      </w:r>
      <w:r w:rsidRPr="0079590F">
        <w:rPr>
          <w:rFonts w:ascii="Roboto Condensed" w:hAnsi="Roboto Condensed"/>
          <w:sz w:val="20"/>
          <w:lang w:val="pl-PL"/>
        </w:rPr>
        <w:t>-</w:t>
      </w:r>
      <w:r>
        <w:rPr>
          <w:rFonts w:ascii="Roboto Condensed" w:hAnsi="Roboto Condensed"/>
          <w:sz w:val="20"/>
          <w:lang w:val="pl-PL"/>
        </w:rPr>
        <w:t xml:space="preserve"> </w:t>
      </w:r>
      <w:r w:rsidRPr="0079590F">
        <w:rPr>
          <w:rFonts w:ascii="Roboto Condensed" w:hAnsi="Roboto Condensed"/>
          <w:sz w:val="20"/>
          <w:lang w:val="pl-PL"/>
        </w:rPr>
        <w:t>Wilczowolsk</w:t>
      </w:r>
      <w:r>
        <w:rPr>
          <w:rFonts w:ascii="Roboto Condensed" w:hAnsi="Roboto Condensed"/>
          <w:sz w:val="20"/>
          <w:lang w:val="pl-PL"/>
        </w:rPr>
        <w:t>iego</w:t>
      </w:r>
      <w:r w:rsidRPr="00F941EF">
        <w:rPr>
          <w:rFonts w:ascii="Roboto Condensed" w:hAnsi="Roboto Condensed"/>
          <w:sz w:val="20"/>
          <w:lang w:val="pl-PL"/>
        </w:rPr>
        <w:t xml:space="preserve"> Obszaru Chronionego Krajobrazu (Dz. Urz. Woj. Podkarpackiego z 2005 r. Nr 138, poz. 210</w:t>
      </w:r>
      <w:r>
        <w:rPr>
          <w:rFonts w:ascii="Roboto Condensed" w:hAnsi="Roboto Condensed"/>
          <w:sz w:val="20"/>
          <w:lang w:val="pl-PL"/>
        </w:rPr>
        <w:t>6</w:t>
      </w:r>
      <w:r w:rsidRPr="00F941EF">
        <w:rPr>
          <w:rFonts w:ascii="Roboto Condensed" w:hAnsi="Roboto Condensed"/>
          <w:sz w:val="20"/>
          <w:lang w:val="pl-PL"/>
        </w:rPr>
        <w:t>)</w:t>
      </w:r>
      <w:r>
        <w:rPr>
          <w:rFonts w:ascii="Roboto Condensed" w:hAnsi="Roboto Condensed"/>
          <w:sz w:val="20"/>
          <w:lang w:val="pl-PL"/>
        </w:rPr>
        <w:t>,</w:t>
      </w:r>
    </w:p>
    <w:p w14:paraId="149B6ABD" w14:textId="77777777" w:rsidR="00FD2953" w:rsidRPr="00F941EF" w:rsidRDefault="00FD2953" w:rsidP="00F86C5E">
      <w:pPr>
        <w:pStyle w:val="Tekstpodstawowy2"/>
        <w:numPr>
          <w:ilvl w:val="1"/>
          <w:numId w:val="3"/>
        </w:numPr>
        <w:spacing w:line="240" w:lineRule="auto"/>
        <w:rPr>
          <w:rFonts w:ascii="Roboto Condensed" w:hAnsi="Roboto Condensed"/>
          <w:sz w:val="20"/>
          <w:lang w:val="pl-PL"/>
        </w:rPr>
      </w:pPr>
      <w:r w:rsidRPr="00F941EF">
        <w:rPr>
          <w:rFonts w:ascii="Roboto Condensed" w:hAnsi="Roboto Condensed"/>
          <w:sz w:val="20"/>
          <w:lang w:val="pl-PL"/>
        </w:rPr>
        <w:lastRenderedPageBreak/>
        <w:t>rozporządzeniem Nr 84/05 Wojewody Podkarpackiego z dnia 29 listopada 2005 r. w sprawie zmiany rozporządzeń Wojewody Podkarpackiego w sprawie obszarów chronionego krajobrazu</w:t>
      </w:r>
      <w:r>
        <w:rPr>
          <w:rFonts w:ascii="Roboto Condensed" w:hAnsi="Roboto Condensed"/>
          <w:sz w:val="20"/>
          <w:lang w:val="pl-PL"/>
        </w:rPr>
        <w:t xml:space="preserve"> (</w:t>
      </w:r>
      <w:r w:rsidRPr="00F941EF">
        <w:rPr>
          <w:rFonts w:ascii="Roboto Condensed" w:hAnsi="Roboto Condensed"/>
          <w:sz w:val="20"/>
          <w:lang w:val="pl-PL"/>
        </w:rPr>
        <w:t>Dz. Urz. Woj. Podkarpackiego</w:t>
      </w:r>
      <w:r>
        <w:rPr>
          <w:rFonts w:ascii="Roboto Condensed" w:hAnsi="Roboto Condensed"/>
          <w:sz w:val="20"/>
          <w:lang w:val="pl-PL"/>
        </w:rPr>
        <w:t xml:space="preserve"> </w:t>
      </w:r>
      <w:r w:rsidRPr="00F941EF">
        <w:rPr>
          <w:rFonts w:ascii="Roboto Condensed" w:hAnsi="Roboto Condensed"/>
          <w:sz w:val="20"/>
          <w:lang w:val="pl-PL"/>
        </w:rPr>
        <w:t>z 2005 r. Nr 149, poz. 2435</w:t>
      </w:r>
      <w:r>
        <w:rPr>
          <w:rFonts w:ascii="Roboto Condensed" w:hAnsi="Roboto Condensed"/>
          <w:sz w:val="20"/>
          <w:lang w:val="pl-PL"/>
        </w:rPr>
        <w:t xml:space="preserve">), </w:t>
      </w:r>
    </w:p>
    <w:p w14:paraId="295A9074" w14:textId="23375C45" w:rsidR="00FD2953" w:rsidRDefault="00FD2953" w:rsidP="00F86C5E">
      <w:pPr>
        <w:pStyle w:val="Tekstpodstawowy2"/>
        <w:numPr>
          <w:ilvl w:val="1"/>
          <w:numId w:val="3"/>
        </w:numPr>
        <w:spacing w:line="240" w:lineRule="auto"/>
        <w:rPr>
          <w:rFonts w:ascii="Roboto Condensed" w:hAnsi="Roboto Condensed"/>
          <w:sz w:val="20"/>
          <w:lang w:val="pl-PL"/>
        </w:rPr>
      </w:pPr>
      <w:r>
        <w:rPr>
          <w:rFonts w:ascii="Roboto Condensed" w:hAnsi="Roboto Condensed"/>
          <w:sz w:val="20"/>
          <w:lang w:val="pl-PL"/>
        </w:rPr>
        <w:t>uchwałą</w:t>
      </w:r>
      <w:r w:rsidRPr="00AF468D">
        <w:rPr>
          <w:rFonts w:ascii="Roboto Condensed" w:hAnsi="Roboto Condensed"/>
          <w:sz w:val="20"/>
          <w:lang w:val="pl-PL"/>
        </w:rPr>
        <w:t xml:space="preserve"> Nr LII/99</w:t>
      </w:r>
      <w:r>
        <w:rPr>
          <w:rFonts w:ascii="Roboto Condensed" w:hAnsi="Roboto Condensed"/>
          <w:sz w:val="20"/>
          <w:lang w:val="pl-PL"/>
        </w:rPr>
        <w:t>7</w:t>
      </w:r>
      <w:r w:rsidRPr="00AF468D">
        <w:rPr>
          <w:rFonts w:ascii="Roboto Condensed" w:hAnsi="Roboto Condensed"/>
          <w:sz w:val="20"/>
          <w:lang w:val="pl-PL"/>
        </w:rPr>
        <w:t xml:space="preserve">/10 Sejmiku Województwa Podkarpackiego z dnia 25 października 2010 r. zmieniająca Rozporządzenie Nr </w:t>
      </w:r>
      <w:r>
        <w:rPr>
          <w:rFonts w:ascii="Roboto Condensed" w:hAnsi="Roboto Condensed"/>
          <w:sz w:val="20"/>
          <w:lang w:val="pl-PL"/>
        </w:rPr>
        <w:t>80</w:t>
      </w:r>
      <w:r w:rsidRPr="00AF468D">
        <w:rPr>
          <w:rFonts w:ascii="Roboto Condensed" w:hAnsi="Roboto Condensed"/>
          <w:sz w:val="20"/>
          <w:lang w:val="pl-PL"/>
        </w:rPr>
        <w:t xml:space="preserve">/05 Wojewody Podkarpackiego z dnia 31 października 2005 r. w sprawie </w:t>
      </w:r>
      <w:r w:rsidRPr="0079590F">
        <w:rPr>
          <w:rFonts w:ascii="Roboto Condensed" w:hAnsi="Roboto Condensed"/>
          <w:sz w:val="20"/>
          <w:lang w:val="pl-PL"/>
        </w:rPr>
        <w:t>Sokołowsko</w:t>
      </w:r>
      <w:r>
        <w:rPr>
          <w:rFonts w:ascii="Roboto Condensed" w:hAnsi="Roboto Condensed"/>
          <w:sz w:val="20"/>
          <w:lang w:val="pl-PL"/>
        </w:rPr>
        <w:t xml:space="preserve"> </w:t>
      </w:r>
      <w:r w:rsidRPr="0079590F">
        <w:rPr>
          <w:rFonts w:ascii="Roboto Condensed" w:hAnsi="Roboto Condensed"/>
          <w:sz w:val="20"/>
          <w:lang w:val="pl-PL"/>
        </w:rPr>
        <w:t>-</w:t>
      </w:r>
      <w:r>
        <w:rPr>
          <w:rFonts w:ascii="Roboto Condensed" w:hAnsi="Roboto Condensed"/>
          <w:sz w:val="20"/>
          <w:lang w:val="pl-PL"/>
        </w:rPr>
        <w:t xml:space="preserve"> </w:t>
      </w:r>
      <w:r w:rsidRPr="0079590F">
        <w:rPr>
          <w:rFonts w:ascii="Roboto Condensed" w:hAnsi="Roboto Condensed"/>
          <w:sz w:val="20"/>
          <w:lang w:val="pl-PL"/>
        </w:rPr>
        <w:t>Wilczowolsk</w:t>
      </w:r>
      <w:r>
        <w:rPr>
          <w:rFonts w:ascii="Roboto Condensed" w:hAnsi="Roboto Condensed"/>
          <w:sz w:val="20"/>
          <w:lang w:val="pl-PL"/>
        </w:rPr>
        <w:t>iego</w:t>
      </w:r>
      <w:r w:rsidRPr="00AF468D">
        <w:rPr>
          <w:rFonts w:ascii="Roboto Condensed" w:hAnsi="Roboto Condensed"/>
          <w:sz w:val="20"/>
          <w:lang w:val="pl-PL"/>
        </w:rPr>
        <w:t xml:space="preserve"> Obszaru Chronionego Krajobraz</w:t>
      </w:r>
      <w:r>
        <w:rPr>
          <w:rFonts w:ascii="Roboto Condensed" w:hAnsi="Roboto Condensed"/>
          <w:sz w:val="20"/>
          <w:lang w:val="pl-PL"/>
        </w:rPr>
        <w:t>u (</w:t>
      </w:r>
      <w:r w:rsidRPr="00F941EF">
        <w:rPr>
          <w:rFonts w:ascii="Roboto Condensed" w:hAnsi="Roboto Condensed"/>
          <w:sz w:val="20"/>
          <w:lang w:val="pl-PL"/>
        </w:rPr>
        <w:t>Dz. Urz. Woj. Podkarpackiego z 2010 r. Nr 107, poz. 19</w:t>
      </w:r>
      <w:r>
        <w:rPr>
          <w:rFonts w:ascii="Roboto Condensed" w:hAnsi="Roboto Condensed"/>
          <w:sz w:val="20"/>
          <w:lang w:val="pl-PL"/>
        </w:rPr>
        <w:t>60),</w:t>
      </w:r>
    </w:p>
    <w:p w14:paraId="12648A09" w14:textId="05F23EA2" w:rsidR="00FD2953" w:rsidRDefault="00FD2953" w:rsidP="00CA0C51">
      <w:pPr>
        <w:pStyle w:val="Tekstpodstawowy2"/>
        <w:spacing w:before="120" w:after="120" w:line="240" w:lineRule="auto"/>
        <w:ind w:left="708"/>
        <w:rPr>
          <w:rFonts w:ascii="Roboto Condensed" w:hAnsi="Roboto Condensed"/>
          <w:sz w:val="20"/>
          <w:lang w:val="pl-PL"/>
        </w:rPr>
      </w:pPr>
      <w:r>
        <w:rPr>
          <w:rFonts w:ascii="Roboto Condensed" w:hAnsi="Roboto Condensed"/>
          <w:sz w:val="20"/>
          <w:lang w:val="pl-PL"/>
        </w:rPr>
        <w:t>Podstawę prawną i zasady ochrony OChK zaktualizowano uchwałą</w:t>
      </w:r>
      <w:r w:rsidRPr="00F941EF">
        <w:rPr>
          <w:rFonts w:ascii="Roboto Condensed" w:hAnsi="Roboto Condensed"/>
          <w:sz w:val="20"/>
          <w:lang w:val="pl-PL"/>
        </w:rPr>
        <w:t xml:space="preserve"> N</w:t>
      </w:r>
      <w:r>
        <w:rPr>
          <w:rFonts w:ascii="Roboto Condensed" w:hAnsi="Roboto Condensed"/>
          <w:sz w:val="20"/>
          <w:lang w:val="pl-PL"/>
        </w:rPr>
        <w:t>r</w:t>
      </w:r>
      <w:r w:rsidRPr="00F941EF">
        <w:rPr>
          <w:rFonts w:ascii="Roboto Condensed" w:hAnsi="Roboto Condensed"/>
          <w:sz w:val="20"/>
          <w:lang w:val="pl-PL"/>
        </w:rPr>
        <w:t xml:space="preserve"> XXXIX/78</w:t>
      </w:r>
      <w:r>
        <w:rPr>
          <w:rFonts w:ascii="Roboto Condensed" w:hAnsi="Roboto Condensed"/>
          <w:sz w:val="20"/>
          <w:lang w:val="pl-PL"/>
        </w:rPr>
        <w:t>4</w:t>
      </w:r>
      <w:r w:rsidRPr="00F941EF">
        <w:rPr>
          <w:rFonts w:ascii="Roboto Condensed" w:hAnsi="Roboto Condensed"/>
          <w:sz w:val="20"/>
          <w:lang w:val="pl-PL"/>
        </w:rPr>
        <w:t>/13</w:t>
      </w:r>
      <w:r>
        <w:rPr>
          <w:rFonts w:ascii="Roboto Condensed" w:hAnsi="Roboto Condensed"/>
          <w:sz w:val="20"/>
          <w:lang w:val="pl-PL"/>
        </w:rPr>
        <w:t xml:space="preserve"> </w:t>
      </w:r>
      <w:r w:rsidRPr="00AF468D">
        <w:rPr>
          <w:rFonts w:ascii="Roboto Condensed" w:hAnsi="Roboto Condensed"/>
          <w:sz w:val="20"/>
          <w:lang w:val="pl-PL"/>
        </w:rPr>
        <w:t>Sejmiku Województwa Podkarpackiego</w:t>
      </w:r>
      <w:r w:rsidRPr="00F941EF">
        <w:rPr>
          <w:rFonts w:ascii="Roboto Condensed" w:hAnsi="Roboto Condensed"/>
          <w:sz w:val="20"/>
          <w:lang w:val="pl-PL"/>
        </w:rPr>
        <w:t xml:space="preserve"> z dnia 28 października 2013 r. w sprawie Mielecko-Kolbuszowsko-Głogowskiego Obszaru Chronionego Krajobrazu</w:t>
      </w:r>
      <w:r>
        <w:rPr>
          <w:rFonts w:ascii="Roboto Condensed" w:hAnsi="Roboto Condensed"/>
          <w:sz w:val="20"/>
          <w:lang w:val="pl-PL"/>
        </w:rPr>
        <w:t xml:space="preserve"> (</w:t>
      </w:r>
      <w:r w:rsidRPr="00EA6896">
        <w:rPr>
          <w:rFonts w:ascii="Roboto Condensed" w:hAnsi="Roboto Condensed"/>
          <w:sz w:val="20"/>
          <w:lang w:val="pl-PL"/>
        </w:rPr>
        <w:t xml:space="preserve">Dz. Urz. </w:t>
      </w:r>
      <w:r w:rsidRPr="00F941EF">
        <w:rPr>
          <w:rFonts w:ascii="Roboto Condensed" w:hAnsi="Roboto Condensed"/>
          <w:sz w:val="20"/>
          <w:lang w:val="pl-PL"/>
        </w:rPr>
        <w:t>Woj. Podkarpackiego</w:t>
      </w:r>
      <w:r>
        <w:rPr>
          <w:rFonts w:ascii="Roboto Condensed" w:hAnsi="Roboto Condensed"/>
          <w:sz w:val="20"/>
          <w:lang w:val="pl-PL"/>
        </w:rPr>
        <w:t xml:space="preserve"> </w:t>
      </w:r>
      <w:r w:rsidRPr="00EA6896">
        <w:rPr>
          <w:rFonts w:ascii="Roboto Condensed" w:hAnsi="Roboto Condensed"/>
          <w:sz w:val="20"/>
          <w:lang w:val="pl-PL"/>
        </w:rPr>
        <w:t>z 2013 r. poz. 358</w:t>
      </w:r>
      <w:r>
        <w:rPr>
          <w:rFonts w:ascii="Roboto Condensed" w:hAnsi="Roboto Condensed"/>
          <w:sz w:val="20"/>
          <w:lang w:val="pl-PL"/>
        </w:rPr>
        <w:t xml:space="preserve">7) – do uchwały wprowadzono zmiany w latach: </w:t>
      </w:r>
    </w:p>
    <w:p w14:paraId="36103138" w14:textId="16FD70B6" w:rsidR="00FD2953" w:rsidRDefault="00FD2953" w:rsidP="00F86C5E">
      <w:pPr>
        <w:pStyle w:val="Tekstpodstawowy2"/>
        <w:numPr>
          <w:ilvl w:val="1"/>
          <w:numId w:val="3"/>
        </w:numPr>
        <w:spacing w:line="240" w:lineRule="auto"/>
        <w:rPr>
          <w:rFonts w:ascii="Roboto Condensed" w:hAnsi="Roboto Condensed"/>
          <w:sz w:val="20"/>
          <w:lang w:val="pl-PL"/>
        </w:rPr>
      </w:pPr>
      <w:r>
        <w:rPr>
          <w:rFonts w:ascii="Roboto Condensed" w:hAnsi="Roboto Condensed"/>
          <w:sz w:val="20"/>
          <w:lang w:val="pl-PL"/>
        </w:rPr>
        <w:t>2016: uchwała</w:t>
      </w:r>
      <w:r w:rsidRPr="00EA6896">
        <w:rPr>
          <w:rFonts w:ascii="Roboto Condensed" w:hAnsi="Roboto Condensed"/>
          <w:sz w:val="20"/>
          <w:lang w:val="pl-PL"/>
        </w:rPr>
        <w:t xml:space="preserve"> N</w:t>
      </w:r>
      <w:r>
        <w:rPr>
          <w:rFonts w:ascii="Roboto Condensed" w:hAnsi="Roboto Condensed"/>
          <w:sz w:val="20"/>
          <w:lang w:val="pl-PL"/>
        </w:rPr>
        <w:t>r</w:t>
      </w:r>
      <w:r w:rsidRPr="00EA6896">
        <w:rPr>
          <w:rFonts w:ascii="Roboto Condensed" w:hAnsi="Roboto Condensed"/>
          <w:sz w:val="20"/>
          <w:lang w:val="pl-PL"/>
        </w:rPr>
        <w:t xml:space="preserve"> XXIV/4</w:t>
      </w:r>
      <w:r>
        <w:rPr>
          <w:rFonts w:ascii="Roboto Condensed" w:hAnsi="Roboto Condensed"/>
          <w:sz w:val="20"/>
          <w:lang w:val="pl-PL"/>
        </w:rPr>
        <w:t>42</w:t>
      </w:r>
      <w:r w:rsidRPr="00EA6896">
        <w:rPr>
          <w:rFonts w:ascii="Roboto Condensed" w:hAnsi="Roboto Condensed"/>
          <w:sz w:val="20"/>
          <w:lang w:val="pl-PL"/>
        </w:rPr>
        <w:t xml:space="preserve">/16 </w:t>
      </w:r>
      <w:r w:rsidRPr="00AF468D">
        <w:rPr>
          <w:rFonts w:ascii="Roboto Condensed" w:hAnsi="Roboto Condensed"/>
          <w:sz w:val="20"/>
          <w:lang w:val="pl-PL"/>
        </w:rPr>
        <w:t>Sejmiku Województwa Podkarpackiego</w:t>
      </w:r>
      <w:r w:rsidRPr="00EA6896">
        <w:rPr>
          <w:rFonts w:ascii="Roboto Condensed" w:hAnsi="Roboto Condensed"/>
          <w:sz w:val="20"/>
          <w:lang w:val="pl-PL"/>
        </w:rPr>
        <w:t xml:space="preserve"> z dnia 27 czerwca 2016 r. w sprawie zmiany uchwały Nr XXXIX/78</w:t>
      </w:r>
      <w:r>
        <w:rPr>
          <w:rFonts w:ascii="Roboto Condensed" w:hAnsi="Roboto Condensed"/>
          <w:sz w:val="20"/>
          <w:lang w:val="pl-PL"/>
        </w:rPr>
        <w:t>4</w:t>
      </w:r>
      <w:r w:rsidRPr="00EA6896">
        <w:rPr>
          <w:rFonts w:ascii="Roboto Condensed" w:hAnsi="Roboto Condensed"/>
          <w:sz w:val="20"/>
          <w:lang w:val="pl-PL"/>
        </w:rPr>
        <w:t xml:space="preserve">/13 Sejmiku Województwa Podkarpackiego z dnia 28 października 2013r. w sprawie </w:t>
      </w:r>
      <w:r w:rsidRPr="0079590F">
        <w:rPr>
          <w:rFonts w:ascii="Roboto Condensed" w:hAnsi="Roboto Condensed"/>
          <w:sz w:val="20"/>
          <w:lang w:val="pl-PL"/>
        </w:rPr>
        <w:t>Sokołowsko</w:t>
      </w:r>
      <w:r>
        <w:rPr>
          <w:rFonts w:ascii="Roboto Condensed" w:hAnsi="Roboto Condensed"/>
          <w:sz w:val="20"/>
          <w:lang w:val="pl-PL"/>
        </w:rPr>
        <w:t xml:space="preserve"> </w:t>
      </w:r>
      <w:r w:rsidRPr="0079590F">
        <w:rPr>
          <w:rFonts w:ascii="Roboto Condensed" w:hAnsi="Roboto Condensed"/>
          <w:sz w:val="20"/>
          <w:lang w:val="pl-PL"/>
        </w:rPr>
        <w:t>-</w:t>
      </w:r>
      <w:r>
        <w:rPr>
          <w:rFonts w:ascii="Roboto Condensed" w:hAnsi="Roboto Condensed"/>
          <w:sz w:val="20"/>
          <w:lang w:val="pl-PL"/>
        </w:rPr>
        <w:t xml:space="preserve"> </w:t>
      </w:r>
      <w:r w:rsidRPr="0079590F">
        <w:rPr>
          <w:rFonts w:ascii="Roboto Condensed" w:hAnsi="Roboto Condensed"/>
          <w:sz w:val="20"/>
          <w:lang w:val="pl-PL"/>
        </w:rPr>
        <w:t>Wilczowolsk</w:t>
      </w:r>
      <w:r>
        <w:rPr>
          <w:rFonts w:ascii="Roboto Condensed" w:hAnsi="Roboto Condensed"/>
          <w:sz w:val="20"/>
          <w:lang w:val="pl-PL"/>
        </w:rPr>
        <w:t>iego</w:t>
      </w:r>
      <w:r w:rsidRPr="00EA6896">
        <w:rPr>
          <w:rFonts w:ascii="Roboto Condensed" w:hAnsi="Roboto Condensed"/>
          <w:sz w:val="20"/>
          <w:lang w:val="pl-PL"/>
        </w:rPr>
        <w:t xml:space="preserve"> Obszaru Chronionego Krajobrazu.</w:t>
      </w:r>
      <w:r>
        <w:rPr>
          <w:rFonts w:ascii="Roboto Condensed" w:hAnsi="Roboto Condensed"/>
          <w:sz w:val="20"/>
          <w:lang w:val="pl-PL"/>
        </w:rPr>
        <w:t xml:space="preserve"> (</w:t>
      </w:r>
      <w:r w:rsidRPr="00EA6896">
        <w:rPr>
          <w:rFonts w:ascii="Roboto Condensed" w:hAnsi="Roboto Condensed"/>
          <w:sz w:val="20"/>
          <w:lang w:val="pl-PL"/>
        </w:rPr>
        <w:t xml:space="preserve">Dz. Urz. </w:t>
      </w:r>
      <w:r w:rsidRPr="00F941EF">
        <w:rPr>
          <w:rFonts w:ascii="Roboto Condensed" w:hAnsi="Roboto Condensed"/>
          <w:sz w:val="20"/>
          <w:lang w:val="pl-PL"/>
        </w:rPr>
        <w:t xml:space="preserve">Woj. Podkarpackiego </w:t>
      </w:r>
      <w:r w:rsidRPr="00EA6896">
        <w:rPr>
          <w:rFonts w:ascii="Roboto Condensed" w:hAnsi="Roboto Condensed"/>
          <w:sz w:val="20"/>
          <w:lang w:val="pl-PL"/>
        </w:rPr>
        <w:t>z 2016 r. poz. 21</w:t>
      </w:r>
      <w:r>
        <w:rPr>
          <w:rFonts w:ascii="Roboto Condensed" w:hAnsi="Roboto Condensed"/>
          <w:sz w:val="20"/>
          <w:lang w:val="pl-PL"/>
        </w:rPr>
        <w:t>66)</w:t>
      </w:r>
    </w:p>
    <w:p w14:paraId="263D02CB" w14:textId="49227964" w:rsidR="00FD2953" w:rsidRDefault="00FD2953" w:rsidP="00F86C5E">
      <w:pPr>
        <w:pStyle w:val="Tekstpodstawowy2"/>
        <w:numPr>
          <w:ilvl w:val="1"/>
          <w:numId w:val="3"/>
        </w:numPr>
        <w:spacing w:line="240" w:lineRule="auto"/>
        <w:rPr>
          <w:rFonts w:ascii="Roboto Condensed" w:hAnsi="Roboto Condensed"/>
          <w:sz w:val="20"/>
          <w:lang w:val="pl-PL"/>
        </w:rPr>
      </w:pPr>
      <w:r>
        <w:rPr>
          <w:rFonts w:ascii="Roboto Condensed" w:hAnsi="Roboto Condensed"/>
          <w:sz w:val="20"/>
          <w:lang w:val="pl-PL"/>
        </w:rPr>
        <w:t>2017: uchwała</w:t>
      </w:r>
      <w:r w:rsidRPr="00EA6896">
        <w:rPr>
          <w:rFonts w:ascii="Roboto Condensed" w:hAnsi="Roboto Condensed"/>
          <w:sz w:val="20"/>
          <w:lang w:val="pl-PL"/>
        </w:rPr>
        <w:t xml:space="preserve"> NR XLII/73</w:t>
      </w:r>
      <w:r>
        <w:rPr>
          <w:rFonts w:ascii="Roboto Condensed" w:hAnsi="Roboto Condensed"/>
          <w:sz w:val="20"/>
          <w:lang w:val="pl-PL"/>
        </w:rPr>
        <w:t>6</w:t>
      </w:r>
      <w:r w:rsidRPr="00EA6896">
        <w:rPr>
          <w:rFonts w:ascii="Roboto Condensed" w:hAnsi="Roboto Condensed"/>
          <w:sz w:val="20"/>
          <w:lang w:val="pl-PL"/>
        </w:rPr>
        <w:t xml:space="preserve">/17 </w:t>
      </w:r>
      <w:r w:rsidRPr="00AF468D">
        <w:rPr>
          <w:rFonts w:ascii="Roboto Condensed" w:hAnsi="Roboto Condensed"/>
          <w:sz w:val="20"/>
          <w:lang w:val="pl-PL"/>
        </w:rPr>
        <w:t>Sejmiku Województwa Podkarpackiego</w:t>
      </w:r>
      <w:r w:rsidRPr="00EA6896">
        <w:rPr>
          <w:rFonts w:ascii="Roboto Condensed" w:hAnsi="Roboto Condensed"/>
          <w:sz w:val="20"/>
          <w:lang w:val="pl-PL"/>
        </w:rPr>
        <w:t xml:space="preserve"> z dnia 25 września 2017 r. zmieniająca uchwałę Nr XXXIX/78</w:t>
      </w:r>
      <w:r>
        <w:rPr>
          <w:rFonts w:ascii="Roboto Condensed" w:hAnsi="Roboto Condensed"/>
          <w:sz w:val="20"/>
          <w:lang w:val="pl-PL"/>
        </w:rPr>
        <w:t>4</w:t>
      </w:r>
      <w:r w:rsidRPr="00EA6896">
        <w:rPr>
          <w:rFonts w:ascii="Roboto Condensed" w:hAnsi="Roboto Condensed"/>
          <w:sz w:val="20"/>
          <w:lang w:val="pl-PL"/>
        </w:rPr>
        <w:t xml:space="preserve">/13 Sejmiku Województwa Podkarpackiego z dnia 28 października 2013 r. w sprawie </w:t>
      </w:r>
      <w:r w:rsidRPr="0079590F">
        <w:rPr>
          <w:rFonts w:ascii="Roboto Condensed" w:hAnsi="Roboto Condensed"/>
          <w:sz w:val="20"/>
          <w:lang w:val="pl-PL"/>
        </w:rPr>
        <w:t>Sokołowsko</w:t>
      </w:r>
      <w:r>
        <w:rPr>
          <w:rFonts w:ascii="Roboto Condensed" w:hAnsi="Roboto Condensed"/>
          <w:sz w:val="20"/>
          <w:lang w:val="pl-PL"/>
        </w:rPr>
        <w:t xml:space="preserve"> </w:t>
      </w:r>
      <w:r w:rsidRPr="0079590F">
        <w:rPr>
          <w:rFonts w:ascii="Roboto Condensed" w:hAnsi="Roboto Condensed"/>
          <w:sz w:val="20"/>
          <w:lang w:val="pl-PL"/>
        </w:rPr>
        <w:t>-</w:t>
      </w:r>
      <w:r>
        <w:rPr>
          <w:rFonts w:ascii="Roboto Condensed" w:hAnsi="Roboto Condensed"/>
          <w:sz w:val="20"/>
          <w:lang w:val="pl-PL"/>
        </w:rPr>
        <w:t xml:space="preserve"> </w:t>
      </w:r>
      <w:r w:rsidRPr="0079590F">
        <w:rPr>
          <w:rFonts w:ascii="Roboto Condensed" w:hAnsi="Roboto Condensed"/>
          <w:sz w:val="20"/>
          <w:lang w:val="pl-PL"/>
        </w:rPr>
        <w:t>Wilczowolsk</w:t>
      </w:r>
      <w:r>
        <w:rPr>
          <w:rFonts w:ascii="Roboto Condensed" w:hAnsi="Roboto Condensed"/>
          <w:sz w:val="20"/>
          <w:lang w:val="pl-PL"/>
        </w:rPr>
        <w:t>iego</w:t>
      </w:r>
      <w:r w:rsidRPr="00EA6896">
        <w:rPr>
          <w:rFonts w:ascii="Roboto Condensed" w:hAnsi="Roboto Condensed"/>
          <w:sz w:val="20"/>
          <w:lang w:val="pl-PL"/>
        </w:rPr>
        <w:t xml:space="preserve"> Obszaru Chronionego Krajobrazu</w:t>
      </w:r>
      <w:r>
        <w:rPr>
          <w:rFonts w:ascii="Roboto Condensed" w:hAnsi="Roboto Condensed"/>
          <w:sz w:val="20"/>
          <w:lang w:val="pl-PL"/>
        </w:rPr>
        <w:t xml:space="preserve"> (</w:t>
      </w:r>
      <w:r w:rsidRPr="00EA6896">
        <w:rPr>
          <w:rFonts w:ascii="Roboto Condensed" w:hAnsi="Roboto Condensed"/>
          <w:sz w:val="20"/>
          <w:lang w:val="pl-PL"/>
        </w:rPr>
        <w:t xml:space="preserve">Dz. Urz. </w:t>
      </w:r>
      <w:r w:rsidRPr="00F941EF">
        <w:rPr>
          <w:rFonts w:ascii="Roboto Condensed" w:hAnsi="Roboto Condensed"/>
          <w:sz w:val="20"/>
          <w:lang w:val="pl-PL"/>
        </w:rPr>
        <w:t xml:space="preserve">Woj. Podkarpackiego </w:t>
      </w:r>
      <w:r w:rsidRPr="00EA6896">
        <w:rPr>
          <w:rFonts w:ascii="Roboto Condensed" w:hAnsi="Roboto Condensed"/>
          <w:sz w:val="20"/>
          <w:lang w:val="pl-PL"/>
        </w:rPr>
        <w:t>z 2017 r. poz. 32</w:t>
      </w:r>
      <w:r>
        <w:rPr>
          <w:rFonts w:ascii="Roboto Condensed" w:hAnsi="Roboto Condensed"/>
          <w:sz w:val="20"/>
          <w:lang w:val="pl-PL"/>
        </w:rPr>
        <w:t>47)</w:t>
      </w:r>
    </w:p>
    <w:p w14:paraId="0DA0EA3C" w14:textId="74C03712" w:rsidR="00FD2953" w:rsidRDefault="00FD2953" w:rsidP="00F86C5E">
      <w:pPr>
        <w:pStyle w:val="Tekstpodstawowy2"/>
        <w:numPr>
          <w:ilvl w:val="1"/>
          <w:numId w:val="3"/>
        </w:numPr>
        <w:spacing w:line="240" w:lineRule="auto"/>
        <w:rPr>
          <w:rFonts w:ascii="Roboto Condensed" w:hAnsi="Roboto Condensed"/>
          <w:sz w:val="20"/>
          <w:lang w:val="pl-PL"/>
        </w:rPr>
      </w:pPr>
      <w:r>
        <w:rPr>
          <w:rFonts w:ascii="Roboto Condensed" w:hAnsi="Roboto Condensed"/>
          <w:sz w:val="20"/>
          <w:lang w:val="pl-PL"/>
        </w:rPr>
        <w:t>2022: u</w:t>
      </w:r>
      <w:r w:rsidRPr="00EA6896">
        <w:rPr>
          <w:rFonts w:ascii="Roboto Condensed" w:hAnsi="Roboto Condensed"/>
          <w:sz w:val="20"/>
          <w:lang w:val="pl-PL"/>
        </w:rPr>
        <w:t>chwała nr LII/866/22 Sejmiku Województwa Podkarpackiego z dnia 29 sierpnia 2022 r. w sprawie zmiany uchwał Sejmiku Województwa Podkarpackiego w sprawach obszarów chronionego krajobrazu</w:t>
      </w:r>
      <w:r>
        <w:rPr>
          <w:rFonts w:ascii="Roboto Condensed" w:hAnsi="Roboto Condensed"/>
          <w:sz w:val="20"/>
          <w:lang w:val="pl-PL"/>
        </w:rPr>
        <w:t xml:space="preserve"> (</w:t>
      </w:r>
      <w:r w:rsidRPr="00EA6896">
        <w:rPr>
          <w:rFonts w:ascii="Roboto Condensed" w:hAnsi="Roboto Condensed"/>
          <w:sz w:val="20"/>
          <w:lang w:val="pl-PL"/>
        </w:rPr>
        <w:t xml:space="preserve">Dz. Urz. </w:t>
      </w:r>
      <w:r w:rsidRPr="00F941EF">
        <w:rPr>
          <w:rFonts w:ascii="Roboto Condensed" w:hAnsi="Roboto Condensed"/>
          <w:sz w:val="20"/>
          <w:lang w:val="pl-PL"/>
        </w:rPr>
        <w:t xml:space="preserve">Woj. Podkarpackiego </w:t>
      </w:r>
      <w:r w:rsidRPr="00EA6896">
        <w:rPr>
          <w:rFonts w:ascii="Roboto Condensed" w:hAnsi="Roboto Condensed"/>
          <w:sz w:val="20"/>
          <w:lang w:val="pl-PL"/>
        </w:rPr>
        <w:t>z 2022 r. poz. 3300</w:t>
      </w:r>
      <w:r>
        <w:rPr>
          <w:rFonts w:ascii="Roboto Condensed" w:hAnsi="Roboto Condensed"/>
          <w:sz w:val="20"/>
          <w:lang w:val="pl-PL"/>
        </w:rPr>
        <w:t>)</w:t>
      </w:r>
    </w:p>
    <w:p w14:paraId="57D95889" w14:textId="094F55E8" w:rsidR="0079590F" w:rsidRDefault="00FD2953" w:rsidP="00CA0C51">
      <w:pPr>
        <w:pStyle w:val="Tekstpodstawowy2"/>
        <w:spacing w:before="120" w:after="120" w:line="240" w:lineRule="auto"/>
        <w:ind w:left="708"/>
        <w:rPr>
          <w:rFonts w:ascii="Roboto Condensed" w:hAnsi="Roboto Condensed"/>
          <w:sz w:val="20"/>
          <w:lang w:val="pl-PL"/>
        </w:rPr>
      </w:pPr>
      <w:r>
        <w:rPr>
          <w:rFonts w:ascii="Roboto Condensed" w:hAnsi="Roboto Condensed"/>
          <w:sz w:val="20"/>
          <w:lang w:val="pl-PL"/>
        </w:rPr>
        <w:t xml:space="preserve">Na obszarze </w:t>
      </w:r>
      <w:r w:rsidRPr="0079590F">
        <w:rPr>
          <w:rFonts w:ascii="Roboto Condensed" w:hAnsi="Roboto Condensed"/>
          <w:sz w:val="20"/>
          <w:lang w:val="pl-PL"/>
        </w:rPr>
        <w:t>Sokołowsko</w:t>
      </w:r>
      <w:r>
        <w:rPr>
          <w:rFonts w:ascii="Roboto Condensed" w:hAnsi="Roboto Condensed"/>
          <w:sz w:val="20"/>
          <w:lang w:val="pl-PL"/>
        </w:rPr>
        <w:t xml:space="preserve"> </w:t>
      </w:r>
      <w:r w:rsidRPr="0079590F">
        <w:rPr>
          <w:rFonts w:ascii="Roboto Condensed" w:hAnsi="Roboto Condensed"/>
          <w:sz w:val="20"/>
          <w:lang w:val="pl-PL"/>
        </w:rPr>
        <w:t>-</w:t>
      </w:r>
      <w:r>
        <w:rPr>
          <w:rFonts w:ascii="Roboto Condensed" w:hAnsi="Roboto Condensed"/>
          <w:sz w:val="20"/>
          <w:lang w:val="pl-PL"/>
        </w:rPr>
        <w:t xml:space="preserve"> </w:t>
      </w:r>
      <w:r w:rsidRPr="0079590F">
        <w:rPr>
          <w:rFonts w:ascii="Roboto Condensed" w:hAnsi="Roboto Condensed"/>
          <w:sz w:val="20"/>
          <w:lang w:val="pl-PL"/>
        </w:rPr>
        <w:t>Wilczowolsk</w:t>
      </w:r>
      <w:r>
        <w:rPr>
          <w:rFonts w:ascii="Roboto Condensed" w:hAnsi="Roboto Condensed"/>
          <w:sz w:val="20"/>
          <w:lang w:val="pl-PL"/>
        </w:rPr>
        <w:t>iego</w:t>
      </w:r>
      <w:r w:rsidRPr="0079590F">
        <w:rPr>
          <w:rFonts w:ascii="Roboto Condensed" w:hAnsi="Roboto Condensed"/>
          <w:sz w:val="20"/>
          <w:lang w:val="pl-PL"/>
        </w:rPr>
        <w:t xml:space="preserve"> </w:t>
      </w:r>
      <w:r>
        <w:rPr>
          <w:rFonts w:ascii="Roboto Condensed" w:hAnsi="Roboto Condensed"/>
          <w:sz w:val="20"/>
          <w:lang w:val="pl-PL"/>
        </w:rPr>
        <w:t xml:space="preserve"> </w:t>
      </w:r>
      <w:r w:rsidRPr="0079590F">
        <w:rPr>
          <w:rFonts w:ascii="Roboto Condensed" w:hAnsi="Roboto Condensed"/>
          <w:sz w:val="20"/>
          <w:lang w:val="pl-PL"/>
        </w:rPr>
        <w:t>Obszar</w:t>
      </w:r>
      <w:r>
        <w:rPr>
          <w:rFonts w:ascii="Roboto Condensed" w:hAnsi="Roboto Condensed"/>
          <w:sz w:val="20"/>
          <w:lang w:val="pl-PL"/>
        </w:rPr>
        <w:t>u</w:t>
      </w:r>
      <w:r w:rsidRPr="0079590F">
        <w:rPr>
          <w:rFonts w:ascii="Roboto Condensed" w:hAnsi="Roboto Condensed"/>
          <w:sz w:val="20"/>
          <w:lang w:val="pl-PL"/>
        </w:rPr>
        <w:t xml:space="preserve"> Chronion</w:t>
      </w:r>
      <w:r w:rsidRPr="00D70DE7">
        <w:rPr>
          <w:rFonts w:ascii="Roboto Condensed" w:hAnsi="Roboto Condensed"/>
          <w:sz w:val="20"/>
          <w:lang w:val="pl-PL"/>
        </w:rPr>
        <w:t>ego Krajobrazu zakazano prowadzenia działań mogących potencjalnie wynikać z ustaleń planu ogólnego w zakresie:</w:t>
      </w:r>
    </w:p>
    <w:p w14:paraId="5911BEBE" w14:textId="7CE96D29" w:rsidR="00C548BA" w:rsidRPr="00605B1F" w:rsidRDefault="00C548BA" w:rsidP="00F86C5E">
      <w:pPr>
        <w:pStyle w:val="Tekstpodstawowy2"/>
        <w:numPr>
          <w:ilvl w:val="1"/>
          <w:numId w:val="3"/>
        </w:numPr>
        <w:spacing w:line="240" w:lineRule="auto"/>
        <w:rPr>
          <w:rFonts w:ascii="Roboto Condensed" w:hAnsi="Roboto Condensed"/>
          <w:sz w:val="20"/>
          <w:lang w:val="pl-PL"/>
        </w:rPr>
      </w:pPr>
      <w:r w:rsidRPr="00D70DE7">
        <w:rPr>
          <w:rFonts w:ascii="Roboto Condensed" w:hAnsi="Roboto Condensed"/>
          <w:sz w:val="20"/>
          <w:lang w:val="pl-PL"/>
        </w:rPr>
        <w:t>1) realizacji przedsięwzięć mogących znacząco oddziaływać na środowisko w rozumieniu przepisów ustawy z dnia 3 października 2008 r. o udostępnianiu informacji o środowisku i jego ochronie, udziale społeczeństwa w ochronie środowiska oraz o ocenach oddziaływania na środowisko (Dz. U. Nr 199, poz. 1227 z późn. zm.) z wyłączeniem przedsięwzięć, o których mowa w art.24 ust 3 ustawy o ochronie przyrody;</w:t>
      </w:r>
    </w:p>
    <w:p w14:paraId="18CF56EB" w14:textId="77777777" w:rsidR="00C548BA" w:rsidRPr="00270B77" w:rsidRDefault="00C548BA" w:rsidP="00F86C5E">
      <w:pPr>
        <w:pStyle w:val="Tekstpodstawowy2"/>
        <w:numPr>
          <w:ilvl w:val="2"/>
          <w:numId w:val="3"/>
        </w:numPr>
        <w:spacing w:line="240" w:lineRule="auto"/>
        <w:rPr>
          <w:rFonts w:ascii="Roboto Condensed" w:hAnsi="Roboto Condensed"/>
          <w:sz w:val="20"/>
          <w:lang w:val="pl-PL"/>
        </w:rPr>
      </w:pPr>
      <w:r w:rsidRPr="00270B77">
        <w:rPr>
          <w:rFonts w:ascii="Roboto Condensed" w:hAnsi="Roboto Condensed"/>
          <w:sz w:val="20"/>
          <w:lang w:val="pl-PL"/>
        </w:rPr>
        <w:t>Zakaz nie dotyczy:</w:t>
      </w:r>
    </w:p>
    <w:p w14:paraId="65462B51" w14:textId="77777777" w:rsidR="00C548BA" w:rsidRPr="00270B77" w:rsidRDefault="00C548BA" w:rsidP="00F86C5E">
      <w:pPr>
        <w:pStyle w:val="Tekstpodstawowy2"/>
        <w:numPr>
          <w:ilvl w:val="3"/>
          <w:numId w:val="3"/>
        </w:numPr>
        <w:spacing w:line="240" w:lineRule="auto"/>
        <w:rPr>
          <w:rFonts w:ascii="Roboto Condensed" w:hAnsi="Roboto Condensed"/>
          <w:sz w:val="20"/>
          <w:lang w:val="pl-PL"/>
        </w:rPr>
      </w:pPr>
      <w:r w:rsidRPr="00270B77">
        <w:rPr>
          <w:rFonts w:ascii="Roboto Condensed" w:hAnsi="Roboto Condensed"/>
          <w:sz w:val="20"/>
          <w:lang w:val="pl-PL"/>
        </w:rPr>
        <w:t>1) realizacji przedsięwzięć dopuszczonych w obowiązujących studiach uwarunkowań i kierunków zagospodarowania przestrzennego i miejscowych planach zagospodarowania przestrzennego, uzgodnionych z właściwym organem ochrony środowiska w ramach postępowania przeprowadzonego zgodnie z art. 23 ust. 5 ustawy z dnia 16 kwietnia 2004r. o ochronie przyrody,</w:t>
      </w:r>
    </w:p>
    <w:p w14:paraId="1E097A53" w14:textId="4F9F8733" w:rsidR="00C548BA" w:rsidRPr="00C548BA" w:rsidRDefault="00C548BA" w:rsidP="00F86C5E">
      <w:pPr>
        <w:pStyle w:val="Tekstpodstawowy2"/>
        <w:numPr>
          <w:ilvl w:val="3"/>
          <w:numId w:val="3"/>
        </w:numPr>
        <w:spacing w:line="240" w:lineRule="auto"/>
        <w:rPr>
          <w:rFonts w:ascii="Roboto Condensed" w:hAnsi="Roboto Condensed"/>
          <w:sz w:val="20"/>
          <w:lang w:val="pl-PL"/>
        </w:rPr>
      </w:pPr>
      <w:r w:rsidRPr="00270B77">
        <w:rPr>
          <w:rFonts w:ascii="Roboto Condensed" w:hAnsi="Roboto Condensed"/>
          <w:sz w:val="20"/>
          <w:lang w:val="pl-PL"/>
        </w:rPr>
        <w:t>2) rozbudowy, przebudowy istniejących obiektów budowlanych oraz realizacji przedsięwzięć w istniejących obiektach budowlanych.</w:t>
      </w:r>
    </w:p>
    <w:p w14:paraId="22C48638" w14:textId="103B3AC4" w:rsidR="00605B1F" w:rsidRPr="00CA0C51" w:rsidRDefault="00C548BA" w:rsidP="00F86C5E">
      <w:pPr>
        <w:pStyle w:val="Tekstpodstawowy2"/>
        <w:numPr>
          <w:ilvl w:val="1"/>
          <w:numId w:val="3"/>
        </w:numPr>
        <w:spacing w:line="240" w:lineRule="auto"/>
        <w:rPr>
          <w:rFonts w:ascii="Roboto Condensed" w:hAnsi="Roboto Condensed"/>
          <w:sz w:val="20"/>
          <w:lang w:val="pl-PL"/>
        </w:rPr>
      </w:pPr>
      <w:r w:rsidRPr="00D70DE7">
        <w:rPr>
          <w:rFonts w:ascii="Roboto Condensed" w:hAnsi="Roboto Condensed"/>
          <w:sz w:val="20"/>
          <w:lang w:val="pl-PL"/>
        </w:rPr>
        <w:t>7) likwidowania naturalnych zbiorników wodnych, starorzeczy i obszarów wodno-błotny</w:t>
      </w:r>
      <w:r>
        <w:rPr>
          <w:rFonts w:ascii="Roboto Condensed" w:hAnsi="Roboto Condensed"/>
          <w:sz w:val="20"/>
          <w:lang w:val="pl-PL"/>
        </w:rPr>
        <w:t>ch</w:t>
      </w:r>
    </w:p>
    <w:p w14:paraId="2E13A5F3" w14:textId="24D4BBD4" w:rsidR="006A2F67" w:rsidRDefault="00605B1F" w:rsidP="00CA0C51">
      <w:pPr>
        <w:pStyle w:val="Tekstpodstawowy2"/>
        <w:spacing w:before="240" w:after="120" w:line="240" w:lineRule="auto"/>
        <w:ind w:left="170"/>
        <w:rPr>
          <w:rFonts w:ascii="Roboto Condensed" w:hAnsi="Roboto Condensed"/>
          <w:b/>
          <w:bCs/>
          <w:sz w:val="20"/>
          <w:lang w:val="pl-PL"/>
        </w:rPr>
      </w:pPr>
      <w:r w:rsidRPr="006A2F67">
        <w:rPr>
          <w:rFonts w:ascii="Roboto Condensed" w:hAnsi="Roboto Condensed"/>
          <w:b/>
          <w:bCs/>
          <w:sz w:val="20"/>
          <w:lang w:val="pl-PL"/>
        </w:rPr>
        <w:t xml:space="preserve">Obszar </w:t>
      </w:r>
      <w:r w:rsidR="006A2F67" w:rsidRPr="006A2F67">
        <w:rPr>
          <w:rFonts w:ascii="Roboto Condensed" w:hAnsi="Roboto Condensed"/>
          <w:b/>
          <w:bCs/>
          <w:sz w:val="20"/>
          <w:lang w:val="pl-PL"/>
        </w:rPr>
        <w:t xml:space="preserve">Specjalnej Ochrony Ptaków </w:t>
      </w:r>
      <w:r w:rsidRPr="006A2F67">
        <w:rPr>
          <w:rFonts w:ascii="Roboto Condensed" w:hAnsi="Roboto Condensed"/>
          <w:b/>
          <w:bCs/>
          <w:sz w:val="20"/>
          <w:lang w:val="pl-PL"/>
        </w:rPr>
        <w:t>Natura 2000 Puszcza Sandomierska</w:t>
      </w:r>
      <w:r w:rsidR="00672599">
        <w:rPr>
          <w:rFonts w:ascii="Roboto Condensed" w:hAnsi="Roboto Condensed"/>
          <w:b/>
          <w:bCs/>
          <w:sz w:val="20"/>
          <w:lang w:val="pl-PL"/>
        </w:rPr>
        <w:t xml:space="preserve"> </w:t>
      </w:r>
      <w:r w:rsidR="006A2F67" w:rsidRPr="006A2F67">
        <w:rPr>
          <w:rFonts w:ascii="Roboto Condensed" w:hAnsi="Roboto Condensed"/>
          <w:b/>
          <w:bCs/>
          <w:sz w:val="20"/>
          <w:lang w:val="pl-PL"/>
        </w:rPr>
        <w:t>PLB180005</w:t>
      </w:r>
      <w:r w:rsidR="006A2F67">
        <w:rPr>
          <w:rFonts w:ascii="Roboto Condensed" w:hAnsi="Roboto Condensed"/>
          <w:b/>
          <w:bCs/>
          <w:sz w:val="20"/>
          <w:lang w:val="pl-PL"/>
        </w:rPr>
        <w:t xml:space="preserve"> </w:t>
      </w:r>
      <w:r w:rsidR="006A2F67" w:rsidRPr="006A2F67">
        <w:rPr>
          <w:rFonts w:ascii="Roboto Condensed" w:hAnsi="Roboto Condensed"/>
          <w:sz w:val="20"/>
          <w:lang w:val="pl-PL"/>
        </w:rPr>
        <w:t xml:space="preserve">obejmujący </w:t>
      </w:r>
      <w:r w:rsidR="006A2F67">
        <w:rPr>
          <w:rFonts w:ascii="Roboto Condensed" w:hAnsi="Roboto Condensed"/>
          <w:sz w:val="20"/>
          <w:lang w:val="pl-PL"/>
        </w:rPr>
        <w:t>816</w:t>
      </w:r>
      <w:r w:rsidR="00672599">
        <w:rPr>
          <w:rFonts w:ascii="Roboto Condensed" w:hAnsi="Roboto Condensed"/>
          <w:sz w:val="20"/>
          <w:lang w:val="pl-PL"/>
        </w:rPr>
        <w:t>1</w:t>
      </w:r>
      <w:r w:rsidR="006A2F67" w:rsidRPr="006A2F67">
        <w:rPr>
          <w:rFonts w:ascii="Roboto Condensed" w:hAnsi="Roboto Condensed"/>
          <w:sz w:val="20"/>
          <w:lang w:val="pl-PL"/>
        </w:rPr>
        <w:t xml:space="preserve"> ha </w:t>
      </w:r>
      <w:r w:rsidR="00672599">
        <w:rPr>
          <w:rFonts w:ascii="Roboto Condensed" w:hAnsi="Roboto Condensed"/>
          <w:sz w:val="20"/>
          <w:lang w:val="pl-PL"/>
        </w:rPr>
        <w:t xml:space="preserve">w </w:t>
      </w:r>
      <w:r w:rsidR="006A2F67" w:rsidRPr="006A2F67">
        <w:rPr>
          <w:rFonts w:ascii="Roboto Condensed" w:hAnsi="Roboto Condensed"/>
          <w:sz w:val="20"/>
          <w:lang w:val="pl-PL"/>
        </w:rPr>
        <w:t>południowej</w:t>
      </w:r>
      <w:r w:rsidR="00672599">
        <w:rPr>
          <w:rFonts w:ascii="Roboto Condensed" w:hAnsi="Roboto Condensed"/>
          <w:sz w:val="20"/>
          <w:lang w:val="pl-PL"/>
        </w:rPr>
        <w:t>, wschodniej i południowo-wschodniej</w:t>
      </w:r>
      <w:r w:rsidR="006A2F67" w:rsidRPr="006A2F67">
        <w:rPr>
          <w:rFonts w:ascii="Roboto Condensed" w:hAnsi="Roboto Condensed"/>
          <w:sz w:val="20"/>
          <w:lang w:val="pl-PL"/>
        </w:rPr>
        <w:t xml:space="preserve"> części Gminy. </w:t>
      </w:r>
      <w:r w:rsidR="00672599">
        <w:rPr>
          <w:rFonts w:ascii="Roboto Condensed" w:hAnsi="Roboto Condensed"/>
          <w:sz w:val="20"/>
          <w:lang w:val="pl-PL"/>
        </w:rPr>
        <w:t>Obszar</w:t>
      </w:r>
      <w:r w:rsidR="006A2F67" w:rsidRPr="006A2F67">
        <w:rPr>
          <w:rFonts w:ascii="Roboto Condensed" w:hAnsi="Roboto Condensed"/>
          <w:sz w:val="20"/>
          <w:lang w:val="pl-PL"/>
        </w:rPr>
        <w:t xml:space="preserve"> został utworzony na mocy rozporządzeni</w:t>
      </w:r>
      <w:r w:rsidR="00672599">
        <w:rPr>
          <w:rFonts w:ascii="Roboto Condensed" w:hAnsi="Roboto Condensed"/>
          <w:sz w:val="20"/>
          <w:lang w:val="pl-PL"/>
        </w:rPr>
        <w:t>a</w:t>
      </w:r>
      <w:r w:rsidR="006A2F67" w:rsidRPr="006A2F67">
        <w:rPr>
          <w:rFonts w:ascii="Roboto Condensed" w:hAnsi="Roboto Condensed"/>
          <w:sz w:val="20"/>
          <w:lang w:val="pl-PL"/>
        </w:rPr>
        <w:t xml:space="preserve"> Ministra Środowiska z dn</w:t>
      </w:r>
      <w:r w:rsidR="006A2F67">
        <w:rPr>
          <w:rFonts w:ascii="Roboto Condensed" w:hAnsi="Roboto Condensed"/>
          <w:sz w:val="20"/>
          <w:lang w:val="pl-PL"/>
        </w:rPr>
        <w:t>ia</w:t>
      </w:r>
      <w:r w:rsidR="006A2F67" w:rsidRPr="006A2F67">
        <w:rPr>
          <w:rFonts w:ascii="Roboto Condensed" w:hAnsi="Roboto Condensed"/>
          <w:sz w:val="20"/>
          <w:lang w:val="pl-PL"/>
        </w:rPr>
        <w:t xml:space="preserve"> 5 września 2007 r. w sprawie</w:t>
      </w:r>
      <w:r w:rsidR="006A2F67">
        <w:rPr>
          <w:rFonts w:ascii="Roboto Condensed" w:hAnsi="Roboto Condensed"/>
          <w:sz w:val="20"/>
          <w:lang w:val="pl-PL"/>
        </w:rPr>
        <w:t xml:space="preserve"> </w:t>
      </w:r>
      <w:r w:rsidR="006A2F67" w:rsidRPr="006A2F67">
        <w:rPr>
          <w:rFonts w:ascii="Roboto Condensed" w:hAnsi="Roboto Condensed"/>
          <w:sz w:val="20"/>
          <w:lang w:val="pl-PL"/>
        </w:rPr>
        <w:t>obszarów specjalnej ochrony ptaków Natura 2000 (Dz.U. z 2007r., Nr 179, poz. 1275), które zostało</w:t>
      </w:r>
      <w:r w:rsidR="006A2F67">
        <w:rPr>
          <w:rFonts w:ascii="Roboto Condensed" w:hAnsi="Roboto Condensed"/>
          <w:sz w:val="20"/>
          <w:lang w:val="pl-PL"/>
        </w:rPr>
        <w:t xml:space="preserve"> </w:t>
      </w:r>
      <w:r w:rsidR="006A2F67" w:rsidRPr="006A2F67">
        <w:rPr>
          <w:rFonts w:ascii="Roboto Condensed" w:hAnsi="Roboto Condensed"/>
          <w:sz w:val="20"/>
          <w:lang w:val="pl-PL"/>
        </w:rPr>
        <w:t>zastąpione przez rozporządzenie Ministra Środowiska z 12 stycznia 2011 r. w sprawie obszarów</w:t>
      </w:r>
      <w:r w:rsidR="006A2F67">
        <w:rPr>
          <w:rFonts w:ascii="Roboto Condensed" w:hAnsi="Roboto Condensed"/>
          <w:sz w:val="20"/>
          <w:lang w:val="pl-PL"/>
        </w:rPr>
        <w:t xml:space="preserve"> </w:t>
      </w:r>
      <w:r w:rsidR="006A2F67" w:rsidRPr="006A2F67">
        <w:rPr>
          <w:rFonts w:ascii="Roboto Condensed" w:hAnsi="Roboto Condensed"/>
          <w:sz w:val="20"/>
          <w:lang w:val="pl-PL"/>
        </w:rPr>
        <w:t xml:space="preserve">specjalnej ochrony ptaków (Dz.U. z 2011 r., Nr 25, poz. 133 i Nr 67, poz. 358 ze zm.). </w:t>
      </w:r>
    </w:p>
    <w:p w14:paraId="439CA7C0" w14:textId="50B1E54D" w:rsidR="00F4577B" w:rsidRPr="00F4577B" w:rsidRDefault="00F4577B" w:rsidP="00CA0C51">
      <w:pPr>
        <w:pStyle w:val="Tekstpodstawowy2"/>
        <w:spacing w:before="120" w:after="120" w:line="240" w:lineRule="auto"/>
        <w:ind w:left="708"/>
        <w:rPr>
          <w:rFonts w:ascii="Roboto Condensed" w:hAnsi="Roboto Condensed"/>
          <w:sz w:val="20"/>
          <w:lang w:val="pl-PL"/>
        </w:rPr>
      </w:pPr>
      <w:r w:rsidRPr="00F4577B">
        <w:rPr>
          <w:rFonts w:ascii="Roboto Condensed" w:hAnsi="Roboto Condensed"/>
          <w:sz w:val="20"/>
          <w:lang w:val="pl-PL"/>
        </w:rPr>
        <w:t>W celu utrzymania we właściwym stanie ochrony gatunków, będących przedmiotami ochrony w obszarze, w projekcie PZO zaproponowano odpowiednie działania ochronne</w:t>
      </w:r>
      <w:r>
        <w:rPr>
          <w:rFonts w:ascii="Roboto Condensed" w:hAnsi="Roboto Condensed"/>
          <w:sz w:val="20"/>
          <w:lang w:val="pl-PL"/>
        </w:rPr>
        <w:t>, które w części dają podstawy do wprowadzenia w ustaleniach POG:</w:t>
      </w:r>
      <w:r w:rsidRPr="00F4577B">
        <w:rPr>
          <w:rFonts w:ascii="Roboto Condensed" w:hAnsi="Roboto Condensed"/>
          <w:sz w:val="20"/>
          <w:lang w:val="pl-PL"/>
        </w:rPr>
        <w:t xml:space="preserve"> </w:t>
      </w:r>
    </w:p>
    <w:p w14:paraId="6BDC3B3A" w14:textId="1C6EDFFE" w:rsidR="00F4577B" w:rsidRPr="00F4577B" w:rsidRDefault="00F4577B" w:rsidP="00F86C5E">
      <w:pPr>
        <w:pStyle w:val="Tekstpodstawowy2"/>
        <w:numPr>
          <w:ilvl w:val="1"/>
          <w:numId w:val="3"/>
        </w:numPr>
        <w:spacing w:line="240" w:lineRule="auto"/>
        <w:rPr>
          <w:rFonts w:ascii="Roboto Condensed" w:hAnsi="Roboto Condensed"/>
          <w:sz w:val="20"/>
          <w:lang w:val="pl-PL"/>
        </w:rPr>
      </w:pPr>
      <w:r>
        <w:rPr>
          <w:rFonts w:ascii="Roboto Condensed" w:hAnsi="Roboto Condensed"/>
          <w:sz w:val="20"/>
          <w:lang w:val="pl-PL"/>
        </w:rPr>
        <w:t>d</w:t>
      </w:r>
      <w:r w:rsidRPr="00F4577B">
        <w:rPr>
          <w:rFonts w:ascii="Roboto Condensed" w:hAnsi="Roboto Condensed"/>
          <w:sz w:val="20"/>
          <w:lang w:val="pl-PL"/>
        </w:rPr>
        <w:t>la ptaków wodno-błotnych przewidziano zadania ochronne polegające głównie na utrzymaniu dotychczasowego ekstensywnego sposobu gospodarowania na stawach</w:t>
      </w:r>
      <w:r>
        <w:rPr>
          <w:rFonts w:ascii="Roboto Condensed" w:hAnsi="Roboto Condensed"/>
          <w:sz w:val="20"/>
          <w:lang w:val="pl-PL"/>
        </w:rPr>
        <w:t xml:space="preserve"> (strefa otwarta SO) […]</w:t>
      </w:r>
      <w:r w:rsidRPr="00F4577B">
        <w:rPr>
          <w:rFonts w:ascii="Roboto Condensed" w:hAnsi="Roboto Condensed"/>
          <w:sz w:val="20"/>
          <w:lang w:val="pl-PL"/>
        </w:rPr>
        <w:t xml:space="preserve">. </w:t>
      </w:r>
    </w:p>
    <w:p w14:paraId="7AD90F09" w14:textId="2051366B" w:rsidR="00F4577B" w:rsidRPr="00F4577B" w:rsidRDefault="00F4577B" w:rsidP="00F86C5E">
      <w:pPr>
        <w:pStyle w:val="Tekstpodstawowy2"/>
        <w:numPr>
          <w:ilvl w:val="1"/>
          <w:numId w:val="3"/>
        </w:numPr>
        <w:spacing w:line="240" w:lineRule="auto"/>
        <w:rPr>
          <w:rFonts w:ascii="Roboto Condensed" w:hAnsi="Roboto Condensed"/>
          <w:sz w:val="20"/>
          <w:lang w:val="pl-PL"/>
        </w:rPr>
      </w:pPr>
      <w:r>
        <w:rPr>
          <w:rFonts w:ascii="Roboto Condensed" w:hAnsi="Roboto Condensed"/>
          <w:sz w:val="20"/>
          <w:lang w:val="pl-PL"/>
        </w:rPr>
        <w:t>d</w:t>
      </w:r>
      <w:r w:rsidRPr="00F4577B">
        <w:rPr>
          <w:rFonts w:ascii="Roboto Condensed" w:hAnsi="Roboto Condensed"/>
          <w:sz w:val="20"/>
          <w:lang w:val="pl-PL"/>
        </w:rPr>
        <w:t xml:space="preserve">la gatunków leśnych takich jak: </w:t>
      </w:r>
      <w:r w:rsidR="007838F8">
        <w:rPr>
          <w:rFonts w:ascii="Roboto Condensed" w:hAnsi="Roboto Condensed"/>
          <w:sz w:val="20"/>
          <w:lang w:val="pl-PL"/>
        </w:rPr>
        <w:t xml:space="preserve">[…], </w:t>
      </w:r>
      <w:r w:rsidRPr="00F4577B">
        <w:rPr>
          <w:rFonts w:ascii="Roboto Condensed" w:hAnsi="Roboto Condensed"/>
          <w:sz w:val="20"/>
          <w:lang w:val="pl-PL"/>
        </w:rPr>
        <w:t xml:space="preserve">bielik, </w:t>
      </w:r>
      <w:r w:rsidR="007838F8">
        <w:rPr>
          <w:rFonts w:ascii="Roboto Condensed" w:hAnsi="Roboto Condensed"/>
          <w:sz w:val="20"/>
          <w:lang w:val="pl-PL"/>
        </w:rPr>
        <w:t>[…]</w:t>
      </w:r>
      <w:r w:rsidRPr="00F4577B">
        <w:rPr>
          <w:rFonts w:ascii="Roboto Condensed" w:hAnsi="Roboto Condensed"/>
          <w:sz w:val="20"/>
          <w:lang w:val="pl-PL"/>
        </w:rPr>
        <w:t xml:space="preserve"> zaleceniem ochronnym jest </w:t>
      </w:r>
      <w:r>
        <w:rPr>
          <w:rFonts w:ascii="Roboto Condensed" w:hAnsi="Roboto Condensed"/>
          <w:sz w:val="20"/>
          <w:lang w:val="pl-PL"/>
        </w:rPr>
        <w:t>utrzymanie</w:t>
      </w:r>
      <w:r w:rsidRPr="00F4577B">
        <w:rPr>
          <w:rFonts w:ascii="Roboto Condensed" w:hAnsi="Roboto Condensed"/>
          <w:sz w:val="20"/>
          <w:lang w:val="pl-PL"/>
        </w:rPr>
        <w:t xml:space="preserve"> gospodarki leśnej</w:t>
      </w:r>
      <w:r>
        <w:rPr>
          <w:rFonts w:ascii="Roboto Condensed" w:hAnsi="Roboto Condensed"/>
          <w:sz w:val="20"/>
          <w:lang w:val="pl-PL"/>
        </w:rPr>
        <w:t xml:space="preserve"> (strefa otwarta SO)</w:t>
      </w:r>
      <w:r w:rsidRPr="00F4577B">
        <w:rPr>
          <w:rFonts w:ascii="Roboto Condensed" w:hAnsi="Roboto Condensed"/>
          <w:sz w:val="20"/>
          <w:lang w:val="pl-PL"/>
        </w:rPr>
        <w:t xml:space="preserve"> </w:t>
      </w:r>
      <w:r>
        <w:rPr>
          <w:rFonts w:ascii="Roboto Condensed" w:hAnsi="Roboto Condensed"/>
          <w:sz w:val="20"/>
          <w:lang w:val="pl-PL"/>
        </w:rPr>
        <w:t>[…]</w:t>
      </w:r>
      <w:r w:rsidRPr="00F4577B">
        <w:rPr>
          <w:rFonts w:ascii="Roboto Condensed" w:hAnsi="Roboto Condensed"/>
          <w:sz w:val="20"/>
          <w:lang w:val="pl-PL"/>
        </w:rPr>
        <w:t>.</w:t>
      </w:r>
    </w:p>
    <w:p w14:paraId="3584049D" w14:textId="318D3D1D" w:rsidR="00F4577B" w:rsidRPr="00CA0C51" w:rsidRDefault="00F4577B" w:rsidP="00F86C5E">
      <w:pPr>
        <w:pStyle w:val="Tekstpodstawowy2"/>
        <w:numPr>
          <w:ilvl w:val="1"/>
          <w:numId w:val="3"/>
        </w:numPr>
        <w:spacing w:line="240" w:lineRule="auto"/>
        <w:ind w:left="1247" w:hanging="357"/>
        <w:rPr>
          <w:rFonts w:ascii="Roboto Condensed" w:hAnsi="Roboto Condensed"/>
          <w:sz w:val="20"/>
          <w:lang w:val="pl-PL"/>
        </w:rPr>
      </w:pPr>
      <w:r>
        <w:rPr>
          <w:rFonts w:ascii="Roboto Condensed" w:hAnsi="Roboto Condensed"/>
          <w:sz w:val="20"/>
          <w:lang w:val="pl-PL"/>
        </w:rPr>
        <w:t>d</w:t>
      </w:r>
      <w:r w:rsidRPr="00F4577B">
        <w:rPr>
          <w:rFonts w:ascii="Roboto Condensed" w:hAnsi="Roboto Condensed"/>
          <w:sz w:val="20"/>
          <w:lang w:val="pl-PL"/>
        </w:rPr>
        <w:t>la najliczniejszych gatunków w obszarze, gąsiorka, bociana białego i derkacza działanie ochronne to utrzymywanie ekstensywnej gospodarki kośnej lub kośno-pastwiskowej umożliwiając lęgi i żerowanie tych gatunków. Płatów stanowisk nie należy zalesiać ani zabudowywać</w:t>
      </w:r>
      <w:r>
        <w:rPr>
          <w:rFonts w:ascii="Roboto Condensed" w:hAnsi="Roboto Condensed"/>
          <w:sz w:val="20"/>
          <w:lang w:val="pl-PL"/>
        </w:rPr>
        <w:t xml:space="preserve">  (strefa otwarta SO</w:t>
      </w:r>
      <w:r w:rsidR="000431C3">
        <w:rPr>
          <w:rFonts w:ascii="Roboto Condensed" w:hAnsi="Roboto Condensed"/>
          <w:sz w:val="20"/>
          <w:lang w:val="pl-PL"/>
        </w:rPr>
        <w:t>,</w:t>
      </w:r>
      <w:r>
        <w:rPr>
          <w:rFonts w:ascii="Roboto Condensed" w:hAnsi="Roboto Condensed"/>
          <w:sz w:val="20"/>
          <w:lang w:val="pl-PL"/>
        </w:rPr>
        <w:t xml:space="preserve"> </w:t>
      </w:r>
      <w:r w:rsidR="000431C3">
        <w:rPr>
          <w:rFonts w:ascii="Roboto Condensed" w:hAnsi="Roboto Condensed"/>
          <w:sz w:val="20"/>
          <w:lang w:val="pl-PL"/>
        </w:rPr>
        <w:t>ewentualnie</w:t>
      </w:r>
      <w:r>
        <w:rPr>
          <w:rFonts w:ascii="Roboto Condensed" w:hAnsi="Roboto Condensed"/>
          <w:sz w:val="20"/>
          <w:lang w:val="pl-PL"/>
        </w:rPr>
        <w:t xml:space="preserve"> strefa rolna SR bez dopuszczenia lasów)</w:t>
      </w:r>
      <w:r w:rsidRPr="00F4577B">
        <w:rPr>
          <w:rFonts w:ascii="Roboto Condensed" w:hAnsi="Roboto Condensed"/>
          <w:sz w:val="20"/>
          <w:lang w:val="pl-PL"/>
        </w:rPr>
        <w:t>.</w:t>
      </w:r>
    </w:p>
    <w:p w14:paraId="462CE173" w14:textId="77777777" w:rsidR="00CA0C51" w:rsidRDefault="00605B1F" w:rsidP="00CA0C51">
      <w:pPr>
        <w:pStyle w:val="Tekstpodstawowy2"/>
        <w:spacing w:before="240" w:after="120" w:line="240" w:lineRule="auto"/>
        <w:ind w:left="170"/>
        <w:rPr>
          <w:rFonts w:ascii="Roboto Condensed" w:hAnsi="Roboto Condensed"/>
          <w:sz w:val="20"/>
          <w:lang w:val="pl-PL"/>
        </w:rPr>
      </w:pPr>
      <w:r w:rsidRPr="006A2F67">
        <w:rPr>
          <w:rFonts w:ascii="Roboto Condensed" w:hAnsi="Roboto Condensed"/>
          <w:b/>
          <w:bCs/>
          <w:sz w:val="20"/>
          <w:lang w:val="pl-PL"/>
        </w:rPr>
        <w:t>Rezerwat Zabłocie</w:t>
      </w:r>
      <w:r w:rsidR="007838F8">
        <w:rPr>
          <w:rFonts w:ascii="Roboto Condensed" w:hAnsi="Roboto Condensed"/>
          <w:b/>
          <w:bCs/>
          <w:sz w:val="20"/>
          <w:lang w:val="pl-PL"/>
        </w:rPr>
        <w:t xml:space="preserve"> </w:t>
      </w:r>
      <w:r w:rsidR="007838F8" w:rsidRPr="006A2F67">
        <w:rPr>
          <w:rFonts w:ascii="Roboto Condensed" w:hAnsi="Roboto Condensed"/>
          <w:sz w:val="20"/>
          <w:lang w:val="pl-PL"/>
        </w:rPr>
        <w:t xml:space="preserve">obejmujący </w:t>
      </w:r>
      <w:r w:rsidR="007838F8">
        <w:rPr>
          <w:rFonts w:ascii="Roboto Condensed" w:hAnsi="Roboto Condensed"/>
          <w:sz w:val="20"/>
          <w:lang w:val="pl-PL"/>
        </w:rPr>
        <w:t>281</w:t>
      </w:r>
      <w:r w:rsidR="007838F8" w:rsidRPr="006A2F67">
        <w:rPr>
          <w:rFonts w:ascii="Roboto Condensed" w:hAnsi="Roboto Condensed"/>
          <w:sz w:val="20"/>
          <w:lang w:val="pl-PL"/>
        </w:rPr>
        <w:t xml:space="preserve"> ha</w:t>
      </w:r>
      <w:r w:rsidR="00A219CC">
        <w:rPr>
          <w:rFonts w:ascii="Roboto Condensed" w:hAnsi="Roboto Condensed"/>
          <w:sz w:val="20"/>
          <w:lang w:val="pl-PL"/>
        </w:rPr>
        <w:t xml:space="preserve"> (z 537 ha)</w:t>
      </w:r>
      <w:r w:rsidR="007838F8" w:rsidRPr="006A2F67">
        <w:rPr>
          <w:rFonts w:ascii="Roboto Condensed" w:hAnsi="Roboto Condensed"/>
          <w:sz w:val="20"/>
          <w:lang w:val="pl-PL"/>
        </w:rPr>
        <w:t xml:space="preserve"> </w:t>
      </w:r>
      <w:r w:rsidR="007838F8">
        <w:rPr>
          <w:rFonts w:ascii="Roboto Condensed" w:hAnsi="Roboto Condensed"/>
          <w:sz w:val="20"/>
          <w:lang w:val="pl-PL"/>
        </w:rPr>
        <w:t xml:space="preserve">w </w:t>
      </w:r>
      <w:r w:rsidR="007838F8" w:rsidRPr="006A2F67">
        <w:rPr>
          <w:rFonts w:ascii="Roboto Condensed" w:hAnsi="Roboto Condensed"/>
          <w:sz w:val="20"/>
          <w:lang w:val="pl-PL"/>
        </w:rPr>
        <w:t>południowej części Gminy</w:t>
      </w:r>
      <w:r w:rsidR="007838F8">
        <w:rPr>
          <w:rFonts w:ascii="Roboto Condensed" w:hAnsi="Roboto Condensed"/>
          <w:sz w:val="20"/>
          <w:lang w:val="pl-PL"/>
        </w:rPr>
        <w:t xml:space="preserve"> w obrębie Poręby Kupieńskie</w:t>
      </w:r>
      <w:r w:rsidR="007838F8" w:rsidRPr="006A2F67">
        <w:rPr>
          <w:rFonts w:ascii="Roboto Condensed" w:hAnsi="Roboto Condensed"/>
          <w:sz w:val="20"/>
          <w:lang w:val="pl-PL"/>
        </w:rPr>
        <w:t xml:space="preserve">. </w:t>
      </w:r>
      <w:r w:rsidR="007838F8">
        <w:rPr>
          <w:rFonts w:ascii="Roboto Condensed" w:hAnsi="Roboto Condensed"/>
          <w:sz w:val="20"/>
          <w:lang w:val="pl-PL"/>
        </w:rPr>
        <w:t>Obszar</w:t>
      </w:r>
      <w:r w:rsidR="007838F8" w:rsidRPr="006A2F67">
        <w:rPr>
          <w:rFonts w:ascii="Roboto Condensed" w:hAnsi="Roboto Condensed"/>
          <w:sz w:val="20"/>
          <w:lang w:val="pl-PL"/>
        </w:rPr>
        <w:t xml:space="preserve"> został utworzony na mocy</w:t>
      </w:r>
      <w:r w:rsidR="007838F8">
        <w:rPr>
          <w:rFonts w:ascii="Roboto Condensed" w:hAnsi="Roboto Condensed"/>
          <w:b/>
          <w:bCs/>
          <w:sz w:val="20"/>
          <w:lang w:val="pl-PL"/>
        </w:rPr>
        <w:t xml:space="preserve"> </w:t>
      </w:r>
      <w:r w:rsidR="007838F8" w:rsidRPr="007838F8">
        <w:rPr>
          <w:rFonts w:ascii="Roboto Condensed" w:hAnsi="Roboto Condensed"/>
          <w:sz w:val="20"/>
          <w:lang w:val="pl-PL"/>
        </w:rPr>
        <w:t>rozporządzeni</w:t>
      </w:r>
      <w:r w:rsidR="007838F8">
        <w:rPr>
          <w:rFonts w:ascii="Roboto Condensed" w:hAnsi="Roboto Condensed"/>
          <w:sz w:val="20"/>
          <w:lang w:val="pl-PL"/>
        </w:rPr>
        <w:t>a</w:t>
      </w:r>
      <w:r w:rsidR="007838F8" w:rsidRPr="007838F8">
        <w:rPr>
          <w:rFonts w:ascii="Roboto Condensed" w:hAnsi="Roboto Condensed"/>
          <w:sz w:val="20"/>
          <w:lang w:val="pl-PL"/>
        </w:rPr>
        <w:t xml:space="preserve"> Nr 75/99 Wojewody Podkarpackiego</w:t>
      </w:r>
      <w:r w:rsidR="007838F8">
        <w:rPr>
          <w:rFonts w:ascii="Roboto Condensed" w:hAnsi="Roboto Condensed"/>
          <w:sz w:val="20"/>
          <w:lang w:val="pl-PL"/>
        </w:rPr>
        <w:t xml:space="preserve"> </w:t>
      </w:r>
      <w:r w:rsidR="007838F8" w:rsidRPr="007838F8">
        <w:rPr>
          <w:rFonts w:ascii="Roboto Condensed" w:hAnsi="Roboto Condensed"/>
          <w:sz w:val="20"/>
          <w:lang w:val="pl-PL"/>
        </w:rPr>
        <w:t>z dnia 12 października 1999 r. w sprawie uznania za rezerwat przyrody</w:t>
      </w:r>
      <w:r w:rsidR="007838F8">
        <w:rPr>
          <w:rFonts w:ascii="Roboto Condensed" w:hAnsi="Roboto Condensed"/>
          <w:sz w:val="20"/>
          <w:lang w:val="pl-PL"/>
        </w:rPr>
        <w:t xml:space="preserve"> (</w:t>
      </w:r>
      <w:r w:rsidR="007838F8" w:rsidRPr="007838F8">
        <w:rPr>
          <w:rFonts w:ascii="Roboto Condensed" w:hAnsi="Roboto Condensed"/>
          <w:sz w:val="20"/>
          <w:lang w:val="pl-PL"/>
        </w:rPr>
        <w:t xml:space="preserve">Dz. Urz. </w:t>
      </w:r>
      <w:r w:rsidR="007838F8" w:rsidRPr="00F941EF">
        <w:rPr>
          <w:rFonts w:ascii="Roboto Condensed" w:hAnsi="Roboto Condensed"/>
          <w:sz w:val="20"/>
          <w:lang w:val="pl-PL"/>
        </w:rPr>
        <w:t xml:space="preserve">Woj. Podkarpackiego </w:t>
      </w:r>
      <w:r w:rsidR="007838F8" w:rsidRPr="007838F8">
        <w:rPr>
          <w:rFonts w:ascii="Roboto Condensed" w:hAnsi="Roboto Condensed"/>
          <w:sz w:val="20"/>
          <w:lang w:val="pl-PL"/>
        </w:rPr>
        <w:t>z 1999 r. Nr 26, poz. 1178</w:t>
      </w:r>
      <w:r w:rsidR="007838F8">
        <w:rPr>
          <w:rFonts w:ascii="Roboto Condensed" w:hAnsi="Roboto Condensed"/>
          <w:sz w:val="20"/>
          <w:lang w:val="pl-PL"/>
        </w:rPr>
        <w:t>)</w:t>
      </w:r>
      <w:r w:rsidR="007838F8" w:rsidRPr="007838F8">
        <w:rPr>
          <w:rFonts w:ascii="Roboto Condensed" w:hAnsi="Roboto Condensed"/>
          <w:sz w:val="20"/>
          <w:lang w:val="pl-PL"/>
        </w:rPr>
        <w:t>, które następnie zostało</w:t>
      </w:r>
      <w:r w:rsidR="007838F8">
        <w:rPr>
          <w:rFonts w:ascii="Roboto Condensed" w:hAnsi="Roboto Condensed"/>
          <w:sz w:val="20"/>
          <w:lang w:val="pl-PL"/>
        </w:rPr>
        <w:t xml:space="preserve"> </w:t>
      </w:r>
      <w:r w:rsidR="007838F8" w:rsidRPr="007838F8">
        <w:rPr>
          <w:rFonts w:ascii="Roboto Condensed" w:hAnsi="Roboto Condensed"/>
          <w:sz w:val="20"/>
          <w:lang w:val="pl-PL"/>
        </w:rPr>
        <w:t xml:space="preserve">zastąpione </w:t>
      </w:r>
      <w:r w:rsidR="007838F8">
        <w:rPr>
          <w:rFonts w:ascii="Roboto Condensed" w:hAnsi="Roboto Condensed"/>
          <w:sz w:val="20"/>
          <w:lang w:val="pl-PL"/>
        </w:rPr>
        <w:t>z</w:t>
      </w:r>
      <w:r w:rsidR="007838F8" w:rsidRPr="007838F8">
        <w:rPr>
          <w:rFonts w:ascii="Roboto Condensed" w:hAnsi="Roboto Condensed"/>
          <w:sz w:val="20"/>
          <w:lang w:val="pl-PL"/>
        </w:rPr>
        <w:t>arządzeniem Regionalnego Dyrektora Ochrony Środowiska w Rzeszowie z dnia 10</w:t>
      </w:r>
      <w:r w:rsidR="007838F8">
        <w:rPr>
          <w:rFonts w:ascii="Roboto Condensed" w:hAnsi="Roboto Condensed"/>
          <w:sz w:val="20"/>
          <w:lang w:val="pl-PL"/>
        </w:rPr>
        <w:t xml:space="preserve"> </w:t>
      </w:r>
      <w:r w:rsidR="007838F8" w:rsidRPr="007838F8">
        <w:rPr>
          <w:rFonts w:ascii="Roboto Condensed" w:hAnsi="Roboto Condensed"/>
          <w:sz w:val="20"/>
          <w:lang w:val="pl-PL"/>
        </w:rPr>
        <w:t>listopada 2017 r. w sprawie rezerwatu przyrody „Zabłocie”</w:t>
      </w:r>
      <w:r w:rsidR="00A219CC">
        <w:rPr>
          <w:rFonts w:ascii="Roboto Condensed" w:hAnsi="Roboto Condensed"/>
          <w:sz w:val="20"/>
          <w:lang w:val="pl-PL"/>
        </w:rPr>
        <w:t xml:space="preserve"> (</w:t>
      </w:r>
      <w:r w:rsidR="00A219CC" w:rsidRPr="00A219CC">
        <w:rPr>
          <w:rFonts w:ascii="Roboto Condensed" w:hAnsi="Roboto Condensed"/>
          <w:sz w:val="20"/>
          <w:lang w:val="pl-PL"/>
        </w:rPr>
        <w:t xml:space="preserve">Dz. Urz. </w:t>
      </w:r>
      <w:r w:rsidR="00A219CC" w:rsidRPr="00F941EF">
        <w:rPr>
          <w:rFonts w:ascii="Roboto Condensed" w:hAnsi="Roboto Condensed"/>
          <w:sz w:val="20"/>
          <w:lang w:val="pl-PL"/>
        </w:rPr>
        <w:t>Woj. Podkarpackiego</w:t>
      </w:r>
      <w:r w:rsidR="00A219CC">
        <w:rPr>
          <w:rFonts w:ascii="Roboto Condensed" w:hAnsi="Roboto Condensed"/>
          <w:sz w:val="20"/>
          <w:lang w:val="pl-PL"/>
        </w:rPr>
        <w:t xml:space="preserve"> </w:t>
      </w:r>
      <w:r w:rsidR="00A219CC" w:rsidRPr="00A219CC">
        <w:rPr>
          <w:rFonts w:ascii="Roboto Condensed" w:hAnsi="Roboto Condensed"/>
          <w:sz w:val="20"/>
          <w:lang w:val="pl-PL"/>
        </w:rPr>
        <w:t>z 2017 r. poz. 3735</w:t>
      </w:r>
      <w:r w:rsidR="00A219CC">
        <w:rPr>
          <w:rFonts w:ascii="Roboto Condensed" w:hAnsi="Roboto Condensed"/>
          <w:sz w:val="20"/>
          <w:lang w:val="pl-PL"/>
        </w:rPr>
        <w:t>)</w:t>
      </w:r>
      <w:r w:rsidR="00F34B64">
        <w:rPr>
          <w:rFonts w:ascii="Roboto Condensed" w:hAnsi="Roboto Condensed"/>
          <w:sz w:val="20"/>
          <w:lang w:val="pl-PL"/>
        </w:rPr>
        <w:t xml:space="preserve">. </w:t>
      </w:r>
    </w:p>
    <w:p w14:paraId="59DB1321" w14:textId="68B0A2CA" w:rsidR="007838F8" w:rsidRPr="00CA0C51" w:rsidRDefault="00A219CC" w:rsidP="00CA0C51">
      <w:pPr>
        <w:pStyle w:val="Tekstpodstawowy2"/>
        <w:spacing w:before="120" w:line="240" w:lineRule="auto"/>
        <w:ind w:left="709"/>
        <w:rPr>
          <w:rFonts w:ascii="Roboto Condensed" w:hAnsi="Roboto Condensed"/>
          <w:sz w:val="20"/>
          <w:lang w:val="pl-PL"/>
        </w:rPr>
      </w:pPr>
      <w:r>
        <w:rPr>
          <w:rFonts w:ascii="Roboto Condensed" w:hAnsi="Roboto Condensed"/>
          <w:sz w:val="20"/>
          <w:lang w:val="pl-PL"/>
        </w:rPr>
        <w:lastRenderedPageBreak/>
        <w:t>Rezerwat Zabłocie</w:t>
      </w:r>
      <w:r w:rsidR="007838F8" w:rsidRPr="007838F8">
        <w:rPr>
          <w:rFonts w:ascii="Roboto Condensed" w:hAnsi="Roboto Condensed"/>
          <w:sz w:val="20"/>
          <w:lang w:val="pl-PL"/>
        </w:rPr>
        <w:t xml:space="preserve"> to rezerwat faunistyczny, u</w:t>
      </w:r>
      <w:r>
        <w:rPr>
          <w:rFonts w:ascii="Roboto Condensed" w:hAnsi="Roboto Condensed"/>
          <w:sz w:val="20"/>
          <w:lang w:val="pl-PL"/>
        </w:rPr>
        <w:t>tworzony w c</w:t>
      </w:r>
      <w:r w:rsidR="007838F8" w:rsidRPr="007838F8">
        <w:rPr>
          <w:rFonts w:ascii="Roboto Condensed" w:hAnsi="Roboto Condensed"/>
          <w:sz w:val="20"/>
          <w:lang w:val="pl-PL"/>
        </w:rPr>
        <w:t>el</w:t>
      </w:r>
      <w:r>
        <w:rPr>
          <w:rFonts w:ascii="Roboto Condensed" w:hAnsi="Roboto Condensed"/>
          <w:sz w:val="20"/>
          <w:lang w:val="pl-PL"/>
        </w:rPr>
        <w:t>u</w:t>
      </w:r>
      <w:r w:rsidR="007838F8" w:rsidRPr="007838F8">
        <w:rPr>
          <w:rFonts w:ascii="Roboto Condensed" w:hAnsi="Roboto Condensed"/>
          <w:sz w:val="20"/>
          <w:lang w:val="pl-PL"/>
        </w:rPr>
        <w:t xml:space="preserve"> ochrony rezerwatu stanowisk lęgowych rzadkich gatunków ornitofauny oraz</w:t>
      </w:r>
      <w:r>
        <w:rPr>
          <w:rFonts w:ascii="Roboto Condensed" w:hAnsi="Roboto Condensed"/>
          <w:sz w:val="20"/>
          <w:lang w:val="pl-PL"/>
        </w:rPr>
        <w:t xml:space="preserve"> </w:t>
      </w:r>
      <w:r w:rsidR="007838F8" w:rsidRPr="007838F8">
        <w:rPr>
          <w:rFonts w:ascii="Roboto Condensed" w:hAnsi="Roboto Condensed"/>
          <w:sz w:val="20"/>
          <w:lang w:val="pl-PL"/>
        </w:rPr>
        <w:t>naturalnych zbiorowisk roślinnych dawnej Puszczy Sandomierskiej, z licznie tam występującymi</w:t>
      </w:r>
      <w:r>
        <w:rPr>
          <w:rFonts w:ascii="Roboto Condensed" w:hAnsi="Roboto Condensed"/>
          <w:sz w:val="20"/>
          <w:lang w:val="pl-PL"/>
        </w:rPr>
        <w:t xml:space="preserve"> </w:t>
      </w:r>
      <w:r w:rsidR="007838F8" w:rsidRPr="007838F8">
        <w:rPr>
          <w:rFonts w:ascii="Roboto Condensed" w:hAnsi="Roboto Condensed"/>
          <w:sz w:val="20"/>
          <w:lang w:val="pl-PL"/>
        </w:rPr>
        <w:t>gatunkami roślin chronionych i rzadkich</w:t>
      </w:r>
      <w:r>
        <w:rPr>
          <w:rFonts w:ascii="Roboto Condensed" w:hAnsi="Roboto Condensed"/>
          <w:sz w:val="20"/>
          <w:lang w:val="pl-PL"/>
        </w:rPr>
        <w:t xml:space="preserve"> w związku z czym ustalenia POG winny umożliwić ochronę terenu przed zabudową i zmianą sposobu zagospodarowania terenu.</w:t>
      </w:r>
    </w:p>
    <w:p w14:paraId="7F58F645" w14:textId="154AE4FB" w:rsidR="006A2F67" w:rsidRPr="006A2F67" w:rsidRDefault="006A2F67" w:rsidP="00CA0C51">
      <w:pPr>
        <w:pStyle w:val="Tekstpodstawowy2"/>
        <w:spacing w:before="240" w:line="240" w:lineRule="auto"/>
        <w:ind w:left="170"/>
        <w:rPr>
          <w:rFonts w:ascii="Roboto Condensed" w:hAnsi="Roboto Condensed"/>
          <w:b/>
          <w:bCs/>
          <w:sz w:val="20"/>
          <w:lang w:val="pl-PL"/>
        </w:rPr>
      </w:pPr>
      <w:r w:rsidRPr="006A2F67">
        <w:rPr>
          <w:rFonts w:ascii="Roboto Condensed" w:hAnsi="Roboto Condensed"/>
          <w:b/>
          <w:bCs/>
          <w:sz w:val="20"/>
          <w:lang w:val="pl-PL"/>
        </w:rPr>
        <w:t>U</w:t>
      </w:r>
      <w:r w:rsidR="00605B1F" w:rsidRPr="006A2F67">
        <w:rPr>
          <w:rFonts w:ascii="Roboto Condensed" w:hAnsi="Roboto Condensed"/>
          <w:b/>
          <w:bCs/>
          <w:sz w:val="20"/>
          <w:lang w:val="pl-PL"/>
        </w:rPr>
        <w:t>żytki ekologiczn</w:t>
      </w:r>
      <w:r>
        <w:rPr>
          <w:rFonts w:ascii="Roboto Condensed" w:hAnsi="Roboto Condensed"/>
          <w:b/>
          <w:bCs/>
          <w:sz w:val="20"/>
          <w:lang w:val="pl-PL"/>
        </w:rPr>
        <w:t>e</w:t>
      </w:r>
      <w:r w:rsidR="00F34B64">
        <w:rPr>
          <w:rFonts w:ascii="Roboto Condensed" w:hAnsi="Roboto Condensed"/>
          <w:b/>
          <w:bCs/>
          <w:sz w:val="20"/>
          <w:lang w:val="pl-PL"/>
        </w:rPr>
        <w:t xml:space="preserve">: </w:t>
      </w:r>
      <w:r w:rsidR="00F34B64" w:rsidRPr="00F34B64">
        <w:rPr>
          <w:rFonts w:ascii="Roboto Condensed" w:hAnsi="Roboto Condensed"/>
          <w:sz w:val="20"/>
          <w:lang w:val="pl-PL"/>
        </w:rPr>
        <w:t>Na obszarze gminy Kolbuszowa utworzono 3 użytki ekologiczne:</w:t>
      </w:r>
    </w:p>
    <w:p w14:paraId="2D8D8499" w14:textId="6135A905" w:rsidR="00F34B64" w:rsidRDefault="00F34B64" w:rsidP="00F86C5E">
      <w:pPr>
        <w:pStyle w:val="Tekstpodstawowy2"/>
        <w:numPr>
          <w:ilvl w:val="0"/>
          <w:numId w:val="3"/>
        </w:numPr>
        <w:spacing w:line="240" w:lineRule="auto"/>
        <w:ind w:left="567" w:hanging="227"/>
        <w:rPr>
          <w:rFonts w:ascii="Roboto Condensed" w:hAnsi="Roboto Condensed"/>
          <w:sz w:val="20"/>
          <w:lang w:val="pl-PL"/>
        </w:rPr>
      </w:pPr>
      <w:r>
        <w:rPr>
          <w:rFonts w:ascii="Roboto Condensed" w:hAnsi="Roboto Condensed"/>
          <w:sz w:val="20"/>
          <w:lang w:val="pl-PL"/>
        </w:rPr>
        <w:t>Użytek ekologiczny „</w:t>
      </w:r>
      <w:r w:rsidRPr="00F34B64">
        <w:rPr>
          <w:rFonts w:ascii="Roboto Condensed" w:hAnsi="Roboto Condensed"/>
          <w:sz w:val="20"/>
          <w:lang w:val="pl-PL"/>
        </w:rPr>
        <w:t>Przy Olszynie</w:t>
      </w:r>
      <w:r>
        <w:rPr>
          <w:rFonts w:ascii="Roboto Condensed" w:hAnsi="Roboto Condensed"/>
          <w:sz w:val="20"/>
          <w:lang w:val="pl-PL"/>
        </w:rPr>
        <w:t>” o pow</w:t>
      </w:r>
      <w:r w:rsidR="00256FD8">
        <w:rPr>
          <w:rFonts w:ascii="Roboto Condensed" w:hAnsi="Roboto Condensed"/>
          <w:sz w:val="20"/>
          <w:lang w:val="pl-PL"/>
        </w:rPr>
        <w:t>ierzchni (obecnie)</w:t>
      </w:r>
      <w:r>
        <w:rPr>
          <w:rFonts w:ascii="Roboto Condensed" w:hAnsi="Roboto Condensed"/>
          <w:sz w:val="20"/>
          <w:lang w:val="pl-PL"/>
        </w:rPr>
        <w:t xml:space="preserve"> 0,71 ha, położony w Świerczowie,</w:t>
      </w:r>
      <w:r w:rsidRPr="00F34B64">
        <w:rPr>
          <w:rFonts w:ascii="Roboto Condensed" w:hAnsi="Roboto Condensed"/>
          <w:sz w:val="20"/>
          <w:lang w:val="pl-PL"/>
        </w:rPr>
        <w:t xml:space="preserve"> </w:t>
      </w:r>
      <w:r>
        <w:rPr>
          <w:rFonts w:ascii="Roboto Condensed" w:hAnsi="Roboto Condensed"/>
          <w:sz w:val="20"/>
          <w:lang w:val="pl-PL"/>
        </w:rPr>
        <w:t>u</w:t>
      </w:r>
      <w:r w:rsidRPr="00F34B64">
        <w:rPr>
          <w:rFonts w:ascii="Roboto Condensed" w:hAnsi="Roboto Condensed"/>
          <w:sz w:val="20"/>
          <w:lang w:val="pl-PL"/>
        </w:rPr>
        <w:t xml:space="preserve">stanowiony </w:t>
      </w:r>
      <w:r w:rsidR="00256FD8">
        <w:rPr>
          <w:rFonts w:ascii="Roboto Condensed" w:hAnsi="Roboto Condensed"/>
          <w:sz w:val="20"/>
          <w:lang w:val="pl-PL"/>
        </w:rPr>
        <w:t xml:space="preserve">pierwotnie </w:t>
      </w:r>
      <w:r w:rsidRPr="00F34B64">
        <w:rPr>
          <w:rFonts w:ascii="Roboto Condensed" w:hAnsi="Roboto Condensed"/>
          <w:sz w:val="20"/>
          <w:lang w:val="pl-PL"/>
        </w:rPr>
        <w:t>rozporządzenie</w:t>
      </w:r>
      <w:r>
        <w:rPr>
          <w:rFonts w:ascii="Roboto Condensed" w:hAnsi="Roboto Condensed"/>
          <w:sz w:val="20"/>
          <w:lang w:val="pl-PL"/>
        </w:rPr>
        <w:t>m</w:t>
      </w:r>
      <w:r w:rsidRPr="00F34B64">
        <w:rPr>
          <w:rFonts w:ascii="Roboto Condensed" w:hAnsi="Roboto Condensed"/>
          <w:sz w:val="20"/>
          <w:lang w:val="pl-PL"/>
        </w:rPr>
        <w:t xml:space="preserve"> Nr 58/96 Wojewody Rzeszowskiego z dnia 06.12.1996 r. w sprawie uznania niektórych obszarów województwa rzeszowskiego za użytki ekologiczne</w:t>
      </w:r>
      <w:r>
        <w:rPr>
          <w:rFonts w:ascii="Roboto Condensed" w:hAnsi="Roboto Condensed"/>
          <w:sz w:val="20"/>
          <w:lang w:val="pl-PL"/>
        </w:rPr>
        <w:t xml:space="preserve"> (</w:t>
      </w:r>
      <w:r w:rsidRPr="00F34B64">
        <w:rPr>
          <w:rFonts w:ascii="Roboto Condensed" w:hAnsi="Roboto Condensed"/>
          <w:sz w:val="20"/>
          <w:lang w:val="pl-PL"/>
        </w:rPr>
        <w:t>Dz. Urz. Woj. Rzesz</w:t>
      </w:r>
      <w:r>
        <w:rPr>
          <w:rFonts w:ascii="Roboto Condensed" w:hAnsi="Roboto Condensed"/>
          <w:sz w:val="20"/>
          <w:lang w:val="pl-PL"/>
        </w:rPr>
        <w:t>owskiego</w:t>
      </w:r>
      <w:r w:rsidRPr="00F34B64">
        <w:rPr>
          <w:rFonts w:ascii="Roboto Condensed" w:hAnsi="Roboto Condensed"/>
          <w:sz w:val="20"/>
          <w:lang w:val="pl-PL"/>
        </w:rPr>
        <w:t xml:space="preserve"> z 16.12.1996 r. Nr 15, poz. 175</w:t>
      </w:r>
      <w:r>
        <w:rPr>
          <w:rFonts w:ascii="Roboto Condensed" w:hAnsi="Roboto Condensed"/>
          <w:sz w:val="20"/>
          <w:lang w:val="pl-PL"/>
        </w:rPr>
        <w:t>), zmienionym</w:t>
      </w:r>
      <w:r w:rsidR="00465042">
        <w:rPr>
          <w:rFonts w:ascii="Roboto Condensed" w:hAnsi="Roboto Condensed"/>
          <w:sz w:val="20"/>
          <w:lang w:val="pl-PL"/>
        </w:rPr>
        <w:t xml:space="preserve"> w niewielkim stopniu</w:t>
      </w:r>
      <w:r>
        <w:rPr>
          <w:rFonts w:ascii="Roboto Condensed" w:hAnsi="Roboto Condensed"/>
          <w:sz w:val="20"/>
          <w:lang w:val="pl-PL"/>
        </w:rPr>
        <w:t xml:space="preserve"> </w:t>
      </w:r>
      <w:r w:rsidRPr="00F34B64">
        <w:rPr>
          <w:rFonts w:ascii="Roboto Condensed" w:hAnsi="Roboto Condensed"/>
          <w:sz w:val="20"/>
          <w:lang w:val="pl-PL"/>
        </w:rPr>
        <w:t>rozporządzeniem Wojewody Podkarpackiego z dnia 07.08.2002 r.</w:t>
      </w:r>
      <w:r>
        <w:rPr>
          <w:rFonts w:ascii="Roboto Condensed" w:hAnsi="Roboto Condensed"/>
          <w:sz w:val="20"/>
          <w:lang w:val="pl-PL"/>
        </w:rPr>
        <w:t xml:space="preserve"> (</w:t>
      </w:r>
      <w:r w:rsidRPr="00F34B64">
        <w:rPr>
          <w:rFonts w:ascii="Roboto Condensed" w:hAnsi="Roboto Condensed"/>
          <w:sz w:val="20"/>
          <w:lang w:val="pl-PL"/>
        </w:rPr>
        <w:t>Dz. Urz. Woj. Podk</w:t>
      </w:r>
      <w:r>
        <w:rPr>
          <w:rFonts w:ascii="Roboto Condensed" w:hAnsi="Roboto Condensed"/>
          <w:sz w:val="20"/>
          <w:lang w:val="pl-PL"/>
        </w:rPr>
        <w:t>arpackiego</w:t>
      </w:r>
      <w:r w:rsidRPr="00F34B64">
        <w:rPr>
          <w:rFonts w:ascii="Roboto Condensed" w:hAnsi="Roboto Condensed"/>
          <w:sz w:val="20"/>
          <w:lang w:val="pl-PL"/>
        </w:rPr>
        <w:t xml:space="preserve"> z 31.08.2002 r. Nr 53, poz. 1060</w:t>
      </w:r>
      <w:r>
        <w:rPr>
          <w:rFonts w:ascii="Roboto Condensed" w:hAnsi="Roboto Condensed"/>
          <w:sz w:val="20"/>
          <w:lang w:val="pl-PL"/>
        </w:rPr>
        <w:t>), następnie zmienion</w:t>
      </w:r>
      <w:r w:rsidR="00256FD8">
        <w:rPr>
          <w:rFonts w:ascii="Roboto Condensed" w:hAnsi="Roboto Condensed"/>
          <w:sz w:val="20"/>
          <w:lang w:val="pl-PL"/>
        </w:rPr>
        <w:t>ym</w:t>
      </w:r>
      <w:r>
        <w:rPr>
          <w:rFonts w:ascii="Roboto Condensed" w:hAnsi="Roboto Condensed"/>
          <w:sz w:val="20"/>
          <w:lang w:val="pl-PL"/>
        </w:rPr>
        <w:t xml:space="preserve"> </w:t>
      </w:r>
      <w:r w:rsidR="00256FD8">
        <w:rPr>
          <w:rFonts w:ascii="Roboto Condensed" w:hAnsi="Roboto Condensed"/>
          <w:sz w:val="20"/>
          <w:lang w:val="pl-PL"/>
        </w:rPr>
        <w:t>u</w:t>
      </w:r>
      <w:r w:rsidRPr="00F34B64">
        <w:rPr>
          <w:rFonts w:ascii="Roboto Condensed" w:hAnsi="Roboto Condensed"/>
          <w:sz w:val="20"/>
          <w:lang w:val="pl-PL"/>
        </w:rPr>
        <w:t>chwał</w:t>
      </w:r>
      <w:r w:rsidR="00256FD8">
        <w:rPr>
          <w:rFonts w:ascii="Roboto Condensed" w:hAnsi="Roboto Condensed"/>
          <w:sz w:val="20"/>
          <w:lang w:val="pl-PL"/>
        </w:rPr>
        <w:t>ą</w:t>
      </w:r>
      <w:r w:rsidRPr="00F34B64">
        <w:rPr>
          <w:rFonts w:ascii="Roboto Condensed" w:hAnsi="Roboto Condensed"/>
          <w:sz w:val="20"/>
          <w:lang w:val="pl-PL"/>
        </w:rPr>
        <w:t xml:space="preserve"> Nr LI/202/10 Rady Miejskiej w Kolbuszowej z 26.03.2010 r. w sprawie użytku ekologicznego</w:t>
      </w:r>
      <w:r w:rsidR="00256FD8">
        <w:rPr>
          <w:rFonts w:ascii="Roboto Condensed" w:hAnsi="Roboto Condensed"/>
          <w:sz w:val="20"/>
          <w:lang w:val="pl-PL"/>
        </w:rPr>
        <w:t xml:space="preserve"> (</w:t>
      </w:r>
      <w:r w:rsidR="00256FD8" w:rsidRPr="00256FD8">
        <w:rPr>
          <w:rFonts w:ascii="Roboto Condensed" w:hAnsi="Roboto Condensed"/>
          <w:sz w:val="20"/>
          <w:lang w:val="pl-PL"/>
        </w:rPr>
        <w:t>Dz. Urz. Woj. Podk</w:t>
      </w:r>
      <w:r w:rsidR="00256FD8">
        <w:rPr>
          <w:rFonts w:ascii="Roboto Condensed" w:hAnsi="Roboto Condensed"/>
          <w:sz w:val="20"/>
          <w:lang w:val="pl-PL"/>
        </w:rPr>
        <w:t>arpackiego</w:t>
      </w:r>
      <w:r w:rsidR="00256FD8" w:rsidRPr="00256FD8">
        <w:rPr>
          <w:rFonts w:ascii="Roboto Condensed" w:hAnsi="Roboto Condensed"/>
          <w:sz w:val="20"/>
          <w:lang w:val="pl-PL"/>
        </w:rPr>
        <w:t xml:space="preserve"> z 27.04.2010 r. Nr 31, poz. 696</w:t>
      </w:r>
      <w:r w:rsidR="00256FD8">
        <w:rPr>
          <w:rFonts w:ascii="Roboto Condensed" w:hAnsi="Roboto Condensed"/>
          <w:sz w:val="20"/>
          <w:lang w:val="pl-PL"/>
        </w:rPr>
        <w:t>) oraz u</w:t>
      </w:r>
      <w:r w:rsidR="00256FD8" w:rsidRPr="00256FD8">
        <w:rPr>
          <w:rFonts w:ascii="Roboto Condensed" w:hAnsi="Roboto Condensed"/>
          <w:sz w:val="20"/>
          <w:lang w:val="pl-PL"/>
        </w:rPr>
        <w:t>chwał</w:t>
      </w:r>
      <w:r w:rsidR="00256FD8">
        <w:rPr>
          <w:rFonts w:ascii="Roboto Condensed" w:hAnsi="Roboto Condensed"/>
          <w:sz w:val="20"/>
          <w:lang w:val="pl-PL"/>
        </w:rPr>
        <w:t>ą N</w:t>
      </w:r>
      <w:r w:rsidR="00256FD8" w:rsidRPr="00256FD8">
        <w:rPr>
          <w:rFonts w:ascii="Roboto Condensed" w:hAnsi="Roboto Condensed"/>
          <w:sz w:val="20"/>
          <w:lang w:val="pl-PL"/>
        </w:rPr>
        <w:t>r XXI/251/20 Rady Miejskiej w Kolbuszowej z dnia 7 maja 2020 r. w sprawie użytku ekologicznego</w:t>
      </w:r>
      <w:r w:rsidR="00256FD8">
        <w:rPr>
          <w:rFonts w:ascii="Roboto Condensed" w:hAnsi="Roboto Condensed"/>
          <w:sz w:val="20"/>
          <w:lang w:val="pl-PL"/>
        </w:rPr>
        <w:t xml:space="preserve"> (</w:t>
      </w:r>
      <w:r w:rsidR="00256FD8" w:rsidRPr="00256FD8">
        <w:rPr>
          <w:rFonts w:ascii="Roboto Condensed" w:hAnsi="Roboto Condensed"/>
          <w:sz w:val="20"/>
          <w:lang w:val="pl-PL"/>
        </w:rPr>
        <w:t>Dz. Urz. Woj. Podk</w:t>
      </w:r>
      <w:r w:rsidR="00256FD8">
        <w:rPr>
          <w:rFonts w:ascii="Roboto Condensed" w:hAnsi="Roboto Condensed"/>
          <w:sz w:val="20"/>
          <w:lang w:val="pl-PL"/>
        </w:rPr>
        <w:t>arpackiego</w:t>
      </w:r>
      <w:r w:rsidR="00256FD8" w:rsidRPr="00256FD8">
        <w:rPr>
          <w:rFonts w:ascii="Roboto Condensed" w:hAnsi="Roboto Condensed"/>
          <w:sz w:val="20"/>
          <w:lang w:val="pl-PL"/>
        </w:rPr>
        <w:t xml:space="preserve"> z 2020 r. poz. 2383</w:t>
      </w:r>
      <w:r w:rsidR="00256FD8">
        <w:rPr>
          <w:rFonts w:ascii="Roboto Condensed" w:hAnsi="Roboto Condensed"/>
          <w:sz w:val="20"/>
          <w:lang w:val="pl-PL"/>
        </w:rPr>
        <w:t xml:space="preserve">). </w:t>
      </w:r>
      <w:r w:rsidR="00256FD8" w:rsidRPr="00256FD8">
        <w:rPr>
          <w:rFonts w:ascii="Roboto Condensed" w:hAnsi="Roboto Condensed"/>
          <w:sz w:val="20"/>
          <w:lang w:val="pl-PL"/>
        </w:rPr>
        <w:t>Szczególnym celem ochrony użytku ekologicznego jest zachowanie śródleśnych łąk</w:t>
      </w:r>
      <w:r w:rsidR="00256FD8">
        <w:rPr>
          <w:rFonts w:ascii="Roboto Condensed" w:hAnsi="Roboto Condensed"/>
          <w:sz w:val="20"/>
          <w:lang w:val="pl-PL"/>
        </w:rPr>
        <w:t>.</w:t>
      </w:r>
    </w:p>
    <w:p w14:paraId="15CDFB32" w14:textId="0C1213C8" w:rsidR="00256FD8" w:rsidRDefault="00256FD8" w:rsidP="00F86C5E">
      <w:pPr>
        <w:pStyle w:val="Tekstpodstawowy2"/>
        <w:numPr>
          <w:ilvl w:val="0"/>
          <w:numId w:val="3"/>
        </w:numPr>
        <w:spacing w:line="240" w:lineRule="auto"/>
        <w:ind w:left="567" w:hanging="227"/>
        <w:rPr>
          <w:rFonts w:ascii="Roboto Condensed" w:hAnsi="Roboto Condensed"/>
          <w:sz w:val="20"/>
          <w:lang w:val="pl-PL"/>
        </w:rPr>
      </w:pPr>
      <w:r>
        <w:rPr>
          <w:rFonts w:ascii="Roboto Condensed" w:hAnsi="Roboto Condensed"/>
          <w:sz w:val="20"/>
          <w:lang w:val="pl-PL"/>
        </w:rPr>
        <w:t>Użytek ekologiczny „</w:t>
      </w:r>
      <w:r w:rsidRPr="00256FD8">
        <w:rPr>
          <w:rFonts w:ascii="Roboto Condensed" w:hAnsi="Roboto Condensed"/>
          <w:sz w:val="20"/>
          <w:lang w:val="pl-PL"/>
        </w:rPr>
        <w:t>Jastrzębia Góra</w:t>
      </w:r>
      <w:r>
        <w:rPr>
          <w:rFonts w:ascii="Roboto Condensed" w:hAnsi="Roboto Condensed"/>
          <w:sz w:val="20"/>
          <w:lang w:val="pl-PL"/>
        </w:rPr>
        <w:t>” o powierzchni (obecnie) 1,52 ha, położony w Nowej Wsi,</w:t>
      </w:r>
      <w:r w:rsidRPr="00F34B64">
        <w:rPr>
          <w:rFonts w:ascii="Roboto Condensed" w:hAnsi="Roboto Condensed"/>
          <w:sz w:val="20"/>
          <w:lang w:val="pl-PL"/>
        </w:rPr>
        <w:t xml:space="preserve"> </w:t>
      </w:r>
      <w:r>
        <w:rPr>
          <w:rFonts w:ascii="Roboto Condensed" w:hAnsi="Roboto Condensed"/>
          <w:sz w:val="20"/>
          <w:lang w:val="pl-PL"/>
        </w:rPr>
        <w:t>u</w:t>
      </w:r>
      <w:r w:rsidRPr="00F34B64">
        <w:rPr>
          <w:rFonts w:ascii="Roboto Condensed" w:hAnsi="Roboto Condensed"/>
          <w:sz w:val="20"/>
          <w:lang w:val="pl-PL"/>
        </w:rPr>
        <w:t xml:space="preserve">stanowiony </w:t>
      </w:r>
      <w:r>
        <w:rPr>
          <w:rFonts w:ascii="Roboto Condensed" w:hAnsi="Roboto Condensed"/>
          <w:sz w:val="20"/>
          <w:lang w:val="pl-PL"/>
        </w:rPr>
        <w:t xml:space="preserve">pierwotnie </w:t>
      </w:r>
      <w:r w:rsidRPr="00F34B64">
        <w:rPr>
          <w:rFonts w:ascii="Roboto Condensed" w:hAnsi="Roboto Condensed"/>
          <w:sz w:val="20"/>
          <w:lang w:val="pl-PL"/>
        </w:rPr>
        <w:t>rozporządzenie</w:t>
      </w:r>
      <w:r>
        <w:rPr>
          <w:rFonts w:ascii="Roboto Condensed" w:hAnsi="Roboto Condensed"/>
          <w:sz w:val="20"/>
          <w:lang w:val="pl-PL"/>
        </w:rPr>
        <w:t>m</w:t>
      </w:r>
      <w:r w:rsidRPr="00F34B64">
        <w:rPr>
          <w:rFonts w:ascii="Roboto Condensed" w:hAnsi="Roboto Condensed"/>
          <w:sz w:val="20"/>
          <w:lang w:val="pl-PL"/>
        </w:rPr>
        <w:t xml:space="preserve"> Nr 58/96 Wojewody Rzeszowskiego z dnia 06.12.1996 r. w sprawie uznania niektórych obszarów województwa rzeszowskiego za użytki ekologiczne</w:t>
      </w:r>
      <w:r>
        <w:rPr>
          <w:rFonts w:ascii="Roboto Condensed" w:hAnsi="Roboto Condensed"/>
          <w:sz w:val="20"/>
          <w:lang w:val="pl-PL"/>
        </w:rPr>
        <w:t xml:space="preserve"> (</w:t>
      </w:r>
      <w:r w:rsidRPr="00F34B64">
        <w:rPr>
          <w:rFonts w:ascii="Roboto Condensed" w:hAnsi="Roboto Condensed"/>
          <w:sz w:val="20"/>
          <w:lang w:val="pl-PL"/>
        </w:rPr>
        <w:t>Dz. Urz. Woj. Rzesz</w:t>
      </w:r>
      <w:r>
        <w:rPr>
          <w:rFonts w:ascii="Roboto Condensed" w:hAnsi="Roboto Condensed"/>
          <w:sz w:val="20"/>
          <w:lang w:val="pl-PL"/>
        </w:rPr>
        <w:t>owskiego</w:t>
      </w:r>
      <w:r w:rsidRPr="00F34B64">
        <w:rPr>
          <w:rFonts w:ascii="Roboto Condensed" w:hAnsi="Roboto Condensed"/>
          <w:sz w:val="20"/>
          <w:lang w:val="pl-PL"/>
        </w:rPr>
        <w:t xml:space="preserve"> z 16.12.1996 r. Nr 15, poz. 175</w:t>
      </w:r>
      <w:r>
        <w:rPr>
          <w:rFonts w:ascii="Roboto Condensed" w:hAnsi="Roboto Condensed"/>
          <w:sz w:val="20"/>
          <w:lang w:val="pl-PL"/>
        </w:rPr>
        <w:t xml:space="preserve">), </w:t>
      </w:r>
      <w:r w:rsidR="00465042">
        <w:rPr>
          <w:rFonts w:ascii="Roboto Condensed" w:hAnsi="Roboto Condensed"/>
          <w:sz w:val="20"/>
          <w:lang w:val="pl-PL"/>
        </w:rPr>
        <w:t xml:space="preserve">zmienionym w niewielkim stopniu </w:t>
      </w:r>
      <w:r w:rsidR="00465042" w:rsidRPr="00F34B64">
        <w:rPr>
          <w:rFonts w:ascii="Roboto Condensed" w:hAnsi="Roboto Condensed"/>
          <w:sz w:val="20"/>
          <w:lang w:val="pl-PL"/>
        </w:rPr>
        <w:t>rozporządzeniem Wojewody Podkarpackiego z dnia 07.08.2002 r.</w:t>
      </w:r>
      <w:r w:rsidR="00465042">
        <w:rPr>
          <w:rFonts w:ascii="Roboto Condensed" w:hAnsi="Roboto Condensed"/>
          <w:sz w:val="20"/>
          <w:lang w:val="pl-PL"/>
        </w:rPr>
        <w:t xml:space="preserve"> (</w:t>
      </w:r>
      <w:r w:rsidR="00465042" w:rsidRPr="00F34B64">
        <w:rPr>
          <w:rFonts w:ascii="Roboto Condensed" w:hAnsi="Roboto Condensed"/>
          <w:sz w:val="20"/>
          <w:lang w:val="pl-PL"/>
        </w:rPr>
        <w:t>Dz. Urz. Woj. Podk</w:t>
      </w:r>
      <w:r w:rsidR="00465042">
        <w:rPr>
          <w:rFonts w:ascii="Roboto Condensed" w:hAnsi="Roboto Condensed"/>
          <w:sz w:val="20"/>
          <w:lang w:val="pl-PL"/>
        </w:rPr>
        <w:t>arpackiego</w:t>
      </w:r>
      <w:r w:rsidR="00465042" w:rsidRPr="00F34B64">
        <w:rPr>
          <w:rFonts w:ascii="Roboto Condensed" w:hAnsi="Roboto Condensed"/>
          <w:sz w:val="20"/>
          <w:lang w:val="pl-PL"/>
        </w:rPr>
        <w:t xml:space="preserve"> z 31.08.2002 r. Nr 53, poz. 1060</w:t>
      </w:r>
      <w:r w:rsidR="00465042">
        <w:rPr>
          <w:rFonts w:ascii="Roboto Condensed" w:hAnsi="Roboto Condensed"/>
          <w:sz w:val="20"/>
          <w:lang w:val="pl-PL"/>
        </w:rPr>
        <w:t>)</w:t>
      </w:r>
      <w:r>
        <w:rPr>
          <w:rFonts w:ascii="Roboto Condensed" w:hAnsi="Roboto Condensed"/>
          <w:sz w:val="20"/>
          <w:lang w:val="pl-PL"/>
        </w:rPr>
        <w:t>, następnie zmienionym u</w:t>
      </w:r>
      <w:r w:rsidRPr="00256FD8">
        <w:rPr>
          <w:rFonts w:ascii="Roboto Condensed" w:hAnsi="Roboto Condensed"/>
          <w:sz w:val="20"/>
          <w:lang w:val="pl-PL"/>
        </w:rPr>
        <w:t>chwał</w:t>
      </w:r>
      <w:r>
        <w:rPr>
          <w:rFonts w:ascii="Roboto Condensed" w:hAnsi="Roboto Condensed"/>
          <w:sz w:val="20"/>
          <w:lang w:val="pl-PL"/>
        </w:rPr>
        <w:t>ą N</w:t>
      </w:r>
      <w:r w:rsidRPr="00256FD8">
        <w:rPr>
          <w:rFonts w:ascii="Roboto Condensed" w:hAnsi="Roboto Condensed"/>
          <w:sz w:val="20"/>
          <w:lang w:val="pl-PL"/>
        </w:rPr>
        <w:t>r XXI/25</w:t>
      </w:r>
      <w:r>
        <w:rPr>
          <w:rFonts w:ascii="Roboto Condensed" w:hAnsi="Roboto Condensed"/>
          <w:sz w:val="20"/>
          <w:lang w:val="pl-PL"/>
        </w:rPr>
        <w:t>2</w:t>
      </w:r>
      <w:r w:rsidRPr="00256FD8">
        <w:rPr>
          <w:rFonts w:ascii="Roboto Condensed" w:hAnsi="Roboto Condensed"/>
          <w:sz w:val="20"/>
          <w:lang w:val="pl-PL"/>
        </w:rPr>
        <w:t>/20 Rady Miejskiej w Kolbuszowej z dnia 7 maja 2020 r. w sprawie użytku ekologicznego</w:t>
      </w:r>
      <w:r>
        <w:rPr>
          <w:rFonts w:ascii="Roboto Condensed" w:hAnsi="Roboto Condensed"/>
          <w:sz w:val="20"/>
          <w:lang w:val="pl-PL"/>
        </w:rPr>
        <w:t xml:space="preserve"> (</w:t>
      </w:r>
      <w:r w:rsidRPr="00256FD8">
        <w:rPr>
          <w:rFonts w:ascii="Roboto Condensed" w:hAnsi="Roboto Condensed"/>
          <w:sz w:val="20"/>
          <w:lang w:val="pl-PL"/>
        </w:rPr>
        <w:t>Dz. Urz. Woj. Podk</w:t>
      </w:r>
      <w:r>
        <w:rPr>
          <w:rFonts w:ascii="Roboto Condensed" w:hAnsi="Roboto Condensed"/>
          <w:sz w:val="20"/>
          <w:lang w:val="pl-PL"/>
        </w:rPr>
        <w:t>arpackiego</w:t>
      </w:r>
      <w:r w:rsidRPr="00256FD8">
        <w:rPr>
          <w:rFonts w:ascii="Roboto Condensed" w:hAnsi="Roboto Condensed"/>
          <w:sz w:val="20"/>
          <w:lang w:val="pl-PL"/>
        </w:rPr>
        <w:t xml:space="preserve"> z 2020 r. poz. 238</w:t>
      </w:r>
      <w:r>
        <w:rPr>
          <w:rFonts w:ascii="Roboto Condensed" w:hAnsi="Roboto Condensed"/>
          <w:sz w:val="20"/>
          <w:lang w:val="pl-PL"/>
        </w:rPr>
        <w:t xml:space="preserve">4). </w:t>
      </w:r>
      <w:r w:rsidRPr="00256FD8">
        <w:rPr>
          <w:rFonts w:ascii="Roboto Condensed" w:hAnsi="Roboto Condensed"/>
          <w:sz w:val="20"/>
          <w:lang w:val="pl-PL"/>
        </w:rPr>
        <w:t>Szczególnym celem ochrony użytku ekologicznego jest zachowanie śródleśnych moren porośniętych drzewostanem sosnowo-bukowym</w:t>
      </w:r>
      <w:r>
        <w:rPr>
          <w:rFonts w:ascii="Roboto Condensed" w:hAnsi="Roboto Condensed"/>
          <w:sz w:val="20"/>
          <w:lang w:val="pl-PL"/>
        </w:rPr>
        <w:t>.</w:t>
      </w:r>
    </w:p>
    <w:p w14:paraId="7FAA41C0" w14:textId="4DC8AFDF" w:rsidR="00F34B64" w:rsidRPr="00CA0C51" w:rsidRDefault="00256FD8" w:rsidP="00F86C5E">
      <w:pPr>
        <w:pStyle w:val="Tekstpodstawowy2"/>
        <w:numPr>
          <w:ilvl w:val="0"/>
          <w:numId w:val="3"/>
        </w:numPr>
        <w:spacing w:line="240" w:lineRule="auto"/>
        <w:ind w:left="567" w:hanging="227"/>
        <w:rPr>
          <w:rFonts w:ascii="Roboto Condensed" w:hAnsi="Roboto Condensed"/>
          <w:sz w:val="20"/>
          <w:lang w:val="pl-PL"/>
        </w:rPr>
      </w:pPr>
      <w:r w:rsidRPr="00465042">
        <w:rPr>
          <w:rFonts w:ascii="Roboto Condensed" w:hAnsi="Roboto Condensed"/>
          <w:sz w:val="20"/>
          <w:lang w:val="pl-PL"/>
        </w:rPr>
        <w:t>Użytek ekologiczny bez nazwy o powierzchni 1</w:t>
      </w:r>
      <w:r w:rsidR="00465042" w:rsidRPr="00465042">
        <w:rPr>
          <w:rFonts w:ascii="Roboto Condensed" w:hAnsi="Roboto Condensed"/>
          <w:sz w:val="20"/>
          <w:lang w:val="pl-PL"/>
        </w:rPr>
        <w:t>40,7</w:t>
      </w:r>
      <w:r w:rsidRPr="00465042">
        <w:rPr>
          <w:rFonts w:ascii="Roboto Condensed" w:hAnsi="Roboto Condensed"/>
          <w:sz w:val="20"/>
          <w:lang w:val="pl-PL"/>
        </w:rPr>
        <w:t xml:space="preserve"> ha</w:t>
      </w:r>
      <w:r w:rsidR="00465042" w:rsidRPr="00465042">
        <w:rPr>
          <w:rFonts w:ascii="Roboto Condensed" w:hAnsi="Roboto Condensed"/>
          <w:sz w:val="20"/>
          <w:lang w:val="pl-PL"/>
        </w:rPr>
        <w:t xml:space="preserve"> (na mapie zgodnie z danymi przestrzennymi: 155,1 ha)</w:t>
      </w:r>
      <w:r w:rsidRPr="00465042">
        <w:rPr>
          <w:rFonts w:ascii="Roboto Condensed" w:hAnsi="Roboto Condensed"/>
          <w:sz w:val="20"/>
          <w:lang w:val="pl-PL"/>
        </w:rPr>
        <w:t xml:space="preserve">, położony w </w:t>
      </w:r>
      <w:r w:rsidR="00465042" w:rsidRPr="00465042">
        <w:rPr>
          <w:rFonts w:ascii="Roboto Condensed" w:hAnsi="Roboto Condensed"/>
          <w:sz w:val="20"/>
          <w:lang w:val="pl-PL"/>
        </w:rPr>
        <w:t>Porębach Kupieńskich</w:t>
      </w:r>
      <w:r w:rsidRPr="00465042">
        <w:rPr>
          <w:rFonts w:ascii="Roboto Condensed" w:hAnsi="Roboto Condensed"/>
          <w:sz w:val="20"/>
          <w:lang w:val="pl-PL"/>
        </w:rPr>
        <w:t xml:space="preserve">, ustanowiony pierwotnie rozporządzeniem Nr 58/96 Wojewody Rzeszowskiego z dnia 06.12.1996 r. w sprawie uznania niektórych obszarów województwa rzeszowskiego za użytki ekologiczne (Dz. Urz. Woj. Rzeszowskiego z 16.12.1996 r. Nr 15, poz. 175), </w:t>
      </w:r>
      <w:r w:rsidR="00043A8A">
        <w:rPr>
          <w:rFonts w:ascii="Roboto Condensed" w:hAnsi="Roboto Condensed"/>
          <w:sz w:val="20"/>
          <w:lang w:val="pl-PL"/>
        </w:rPr>
        <w:t xml:space="preserve">zmienionym w niewielkim stopniu </w:t>
      </w:r>
      <w:r w:rsidR="00043A8A" w:rsidRPr="00F34B64">
        <w:rPr>
          <w:rFonts w:ascii="Roboto Condensed" w:hAnsi="Roboto Condensed"/>
          <w:sz w:val="20"/>
          <w:lang w:val="pl-PL"/>
        </w:rPr>
        <w:t>rozporządzeniem Wojewody Podkarpackiego z dnia 07.08.2002 r.</w:t>
      </w:r>
      <w:r w:rsidR="00043A8A">
        <w:rPr>
          <w:rFonts w:ascii="Roboto Condensed" w:hAnsi="Roboto Condensed"/>
          <w:sz w:val="20"/>
          <w:lang w:val="pl-PL"/>
        </w:rPr>
        <w:t xml:space="preserve"> (</w:t>
      </w:r>
      <w:r w:rsidR="00043A8A" w:rsidRPr="00F34B64">
        <w:rPr>
          <w:rFonts w:ascii="Roboto Condensed" w:hAnsi="Roboto Condensed"/>
          <w:sz w:val="20"/>
          <w:lang w:val="pl-PL"/>
        </w:rPr>
        <w:t>Dz. Urz. Woj. Podk</w:t>
      </w:r>
      <w:r w:rsidR="00043A8A">
        <w:rPr>
          <w:rFonts w:ascii="Roboto Condensed" w:hAnsi="Roboto Condensed"/>
          <w:sz w:val="20"/>
          <w:lang w:val="pl-PL"/>
        </w:rPr>
        <w:t>arpackiego</w:t>
      </w:r>
      <w:r w:rsidR="00043A8A" w:rsidRPr="00F34B64">
        <w:rPr>
          <w:rFonts w:ascii="Roboto Condensed" w:hAnsi="Roboto Condensed"/>
          <w:sz w:val="20"/>
          <w:lang w:val="pl-PL"/>
        </w:rPr>
        <w:t xml:space="preserve"> z 31.08.2002 r. Nr 53, poz. 1060</w:t>
      </w:r>
      <w:r w:rsidR="00043A8A">
        <w:rPr>
          <w:rFonts w:ascii="Roboto Condensed" w:hAnsi="Roboto Condensed"/>
          <w:sz w:val="20"/>
          <w:lang w:val="pl-PL"/>
        </w:rPr>
        <w:t>)</w:t>
      </w:r>
      <w:r w:rsidR="00465042">
        <w:rPr>
          <w:rFonts w:ascii="Roboto Condensed" w:hAnsi="Roboto Condensed"/>
          <w:sz w:val="20"/>
          <w:lang w:val="pl-PL"/>
        </w:rPr>
        <w:t>.</w:t>
      </w:r>
    </w:p>
    <w:p w14:paraId="2C03417D" w14:textId="1B96E73F" w:rsidR="00096412" w:rsidRPr="007B7E8E" w:rsidRDefault="006A2F67" w:rsidP="00CA0C51">
      <w:pPr>
        <w:pStyle w:val="Tekstpodstawowy2"/>
        <w:spacing w:before="240" w:line="240" w:lineRule="auto"/>
        <w:ind w:left="170"/>
        <w:rPr>
          <w:color w:val="EE0000"/>
          <w:lang w:val="pl-PL"/>
        </w:rPr>
      </w:pPr>
      <w:r w:rsidRPr="006A2F67">
        <w:rPr>
          <w:rFonts w:ascii="Roboto Condensed" w:hAnsi="Roboto Condensed"/>
          <w:b/>
          <w:bCs/>
          <w:sz w:val="20"/>
          <w:lang w:val="pl-PL"/>
        </w:rPr>
        <w:t>P</w:t>
      </w:r>
      <w:r w:rsidR="00605B1F" w:rsidRPr="006A2F67">
        <w:rPr>
          <w:rFonts w:ascii="Roboto Condensed" w:hAnsi="Roboto Condensed"/>
          <w:b/>
          <w:bCs/>
          <w:sz w:val="20"/>
          <w:lang w:val="pl-PL"/>
        </w:rPr>
        <w:t>omniki przyrody</w:t>
      </w:r>
      <w:r w:rsidR="00465042">
        <w:rPr>
          <w:rFonts w:ascii="Roboto Condensed" w:hAnsi="Roboto Condensed"/>
          <w:b/>
          <w:bCs/>
          <w:sz w:val="20"/>
          <w:lang w:val="pl-PL"/>
        </w:rPr>
        <w:t xml:space="preserve">: </w:t>
      </w:r>
      <w:r w:rsidR="00465042" w:rsidRPr="00F34B64">
        <w:rPr>
          <w:rFonts w:ascii="Roboto Condensed" w:hAnsi="Roboto Condensed"/>
          <w:sz w:val="20"/>
          <w:lang w:val="pl-PL"/>
        </w:rPr>
        <w:t xml:space="preserve">Na obszarze gminy Kolbuszowa </w:t>
      </w:r>
      <w:r w:rsidR="00043A8A">
        <w:rPr>
          <w:rFonts w:ascii="Roboto Condensed" w:hAnsi="Roboto Condensed"/>
          <w:sz w:val="20"/>
          <w:lang w:val="pl-PL"/>
        </w:rPr>
        <w:t xml:space="preserve">objęto ochroną jako pomnik przyrody łącznie 30 drzew przy czym grupa 6 drzew stanowi pojedynczy wieloobiektowy, pomnik przyrody </w:t>
      </w:r>
      <w:r w:rsidR="00465042" w:rsidRPr="00F34B64">
        <w:rPr>
          <w:rFonts w:ascii="Roboto Condensed" w:hAnsi="Roboto Condensed"/>
          <w:sz w:val="20"/>
          <w:lang w:val="pl-PL"/>
        </w:rPr>
        <w:t>:</w:t>
      </w:r>
    </w:p>
    <w:p w14:paraId="69A0D07A" w14:textId="3005E453" w:rsidR="00043A8A" w:rsidRPr="00A35911" w:rsidRDefault="00043A8A" w:rsidP="00F86C5E">
      <w:pPr>
        <w:pStyle w:val="Tekstpodstawowy2"/>
        <w:numPr>
          <w:ilvl w:val="0"/>
          <w:numId w:val="3"/>
        </w:numPr>
        <w:spacing w:line="240" w:lineRule="auto"/>
        <w:ind w:left="567" w:hanging="227"/>
        <w:rPr>
          <w:rFonts w:ascii="Roboto Condensed" w:hAnsi="Roboto Condensed"/>
          <w:sz w:val="20"/>
          <w:lang w:val="pl-PL"/>
        </w:rPr>
      </w:pPr>
      <w:r w:rsidRPr="00A35911">
        <w:rPr>
          <w:rFonts w:ascii="Roboto Condensed" w:hAnsi="Roboto Condensed"/>
          <w:sz w:val="20"/>
          <w:lang w:val="pl-PL"/>
        </w:rPr>
        <w:t xml:space="preserve">Na podstawie </w:t>
      </w:r>
      <w:r w:rsidR="000E3845" w:rsidRPr="00A35911">
        <w:rPr>
          <w:rFonts w:ascii="Roboto Condensed" w:hAnsi="Roboto Condensed"/>
          <w:sz w:val="20"/>
          <w:lang w:val="pl-PL"/>
        </w:rPr>
        <w:t>r</w:t>
      </w:r>
      <w:r w:rsidRPr="00A35911">
        <w:rPr>
          <w:rFonts w:ascii="Roboto Condensed" w:hAnsi="Roboto Condensed"/>
          <w:sz w:val="20"/>
          <w:lang w:val="pl-PL"/>
        </w:rPr>
        <w:t>ozporządzeni</w:t>
      </w:r>
      <w:r w:rsidR="000E3845" w:rsidRPr="00A35911">
        <w:rPr>
          <w:rFonts w:ascii="Roboto Condensed" w:hAnsi="Roboto Condensed"/>
          <w:sz w:val="20"/>
          <w:lang w:val="pl-PL"/>
        </w:rPr>
        <w:t>a</w:t>
      </w:r>
      <w:r w:rsidRPr="00A35911">
        <w:rPr>
          <w:rFonts w:ascii="Roboto Condensed" w:hAnsi="Roboto Condensed"/>
          <w:sz w:val="20"/>
          <w:lang w:val="pl-PL"/>
        </w:rPr>
        <w:t xml:space="preserve"> Wojewody Rzeszowskiego wyd</w:t>
      </w:r>
      <w:r w:rsidR="000E3845" w:rsidRPr="00A35911">
        <w:rPr>
          <w:rFonts w:ascii="Roboto Condensed" w:hAnsi="Roboto Condensed"/>
          <w:sz w:val="20"/>
          <w:lang w:val="pl-PL"/>
        </w:rPr>
        <w:t>anego</w:t>
      </w:r>
      <w:r w:rsidRPr="00A35911">
        <w:rPr>
          <w:rFonts w:ascii="Roboto Condensed" w:hAnsi="Roboto Condensed"/>
          <w:sz w:val="20"/>
          <w:lang w:val="pl-PL"/>
        </w:rPr>
        <w:t xml:space="preserve"> na podstawie art. 28 ustawy z dn. 16.10.1991 r.</w:t>
      </w:r>
      <w:r w:rsidR="000E3845" w:rsidRPr="00A35911">
        <w:rPr>
          <w:rFonts w:ascii="Roboto Condensed" w:hAnsi="Roboto Condensed"/>
          <w:sz w:val="20"/>
          <w:lang w:val="pl-PL"/>
        </w:rPr>
        <w:t xml:space="preserve"> </w:t>
      </w:r>
      <w:r w:rsidRPr="00A35911">
        <w:rPr>
          <w:rFonts w:ascii="Roboto Condensed" w:hAnsi="Roboto Condensed"/>
          <w:sz w:val="20"/>
          <w:lang w:val="pl-PL"/>
        </w:rPr>
        <w:t>O ochronie przyrody</w:t>
      </w:r>
      <w:r w:rsidR="000E3845" w:rsidRPr="00A35911">
        <w:rPr>
          <w:rFonts w:ascii="Roboto Condensed" w:hAnsi="Roboto Condensed"/>
          <w:sz w:val="20"/>
          <w:lang w:val="pl-PL"/>
        </w:rPr>
        <w:t>:</w:t>
      </w:r>
    </w:p>
    <w:p w14:paraId="5D54D4A5" w14:textId="424E0C1F" w:rsidR="000E3845" w:rsidRPr="00A35911" w:rsidRDefault="000E3845" w:rsidP="00F86C5E">
      <w:pPr>
        <w:pStyle w:val="Tekstpodstawowy2"/>
        <w:numPr>
          <w:ilvl w:val="1"/>
          <w:numId w:val="3"/>
        </w:numPr>
        <w:spacing w:line="240" w:lineRule="auto"/>
        <w:ind w:left="794" w:hanging="227"/>
        <w:rPr>
          <w:rFonts w:ascii="Roboto Condensed" w:hAnsi="Roboto Condensed"/>
          <w:sz w:val="20"/>
          <w:lang w:val="pl-PL"/>
        </w:rPr>
      </w:pPr>
      <w:r w:rsidRPr="00A35911">
        <w:rPr>
          <w:rFonts w:ascii="Roboto Condensed" w:hAnsi="Roboto Condensed"/>
          <w:sz w:val="20"/>
          <w:lang w:val="pl-PL"/>
        </w:rPr>
        <w:t>1. Cis pospolity</w:t>
      </w:r>
    </w:p>
    <w:p w14:paraId="0034B136" w14:textId="4733D076" w:rsidR="000E3845" w:rsidRPr="00A35911" w:rsidRDefault="000E3845" w:rsidP="00F86C5E">
      <w:pPr>
        <w:pStyle w:val="Tekstpodstawowy2"/>
        <w:numPr>
          <w:ilvl w:val="1"/>
          <w:numId w:val="3"/>
        </w:numPr>
        <w:spacing w:line="240" w:lineRule="auto"/>
        <w:ind w:left="794" w:hanging="227"/>
        <w:rPr>
          <w:rFonts w:ascii="Roboto Condensed" w:hAnsi="Roboto Condensed"/>
          <w:sz w:val="20"/>
          <w:lang w:val="pl-PL"/>
        </w:rPr>
      </w:pPr>
      <w:r w:rsidRPr="00A35911">
        <w:rPr>
          <w:rFonts w:ascii="Roboto Condensed" w:hAnsi="Roboto Condensed"/>
          <w:sz w:val="20"/>
          <w:lang w:val="pl-PL"/>
        </w:rPr>
        <w:t>2. Dąb szypułkowy</w:t>
      </w:r>
    </w:p>
    <w:p w14:paraId="095F40C5" w14:textId="29D1187C" w:rsidR="000E3845" w:rsidRPr="00A35911" w:rsidRDefault="000E3845" w:rsidP="00F86C5E">
      <w:pPr>
        <w:pStyle w:val="Tekstpodstawowy2"/>
        <w:numPr>
          <w:ilvl w:val="1"/>
          <w:numId w:val="3"/>
        </w:numPr>
        <w:spacing w:line="240" w:lineRule="auto"/>
        <w:ind w:left="794" w:hanging="227"/>
        <w:rPr>
          <w:rFonts w:ascii="Roboto Condensed" w:hAnsi="Roboto Condensed"/>
          <w:sz w:val="20"/>
          <w:lang w:val="pl-PL"/>
        </w:rPr>
      </w:pPr>
      <w:r w:rsidRPr="00A35911">
        <w:rPr>
          <w:rFonts w:ascii="Roboto Condensed" w:hAnsi="Roboto Condensed"/>
          <w:sz w:val="20"/>
          <w:lang w:val="pl-PL"/>
        </w:rPr>
        <w:t>3. Dąb szypułkowy</w:t>
      </w:r>
    </w:p>
    <w:p w14:paraId="0A7CDAF4" w14:textId="55A509D0" w:rsidR="000E3845" w:rsidRPr="00A35911" w:rsidRDefault="000E3845" w:rsidP="00F86C5E">
      <w:pPr>
        <w:pStyle w:val="Tekstpodstawowy2"/>
        <w:numPr>
          <w:ilvl w:val="1"/>
          <w:numId w:val="3"/>
        </w:numPr>
        <w:spacing w:line="240" w:lineRule="auto"/>
        <w:ind w:left="794" w:hanging="227"/>
        <w:rPr>
          <w:rFonts w:ascii="Roboto Condensed" w:hAnsi="Roboto Condensed"/>
          <w:sz w:val="20"/>
          <w:lang w:val="pl-PL"/>
        </w:rPr>
      </w:pPr>
      <w:r w:rsidRPr="00A35911">
        <w:rPr>
          <w:rFonts w:ascii="Roboto Condensed" w:hAnsi="Roboto Condensed"/>
          <w:sz w:val="20"/>
          <w:lang w:val="pl-PL"/>
        </w:rPr>
        <w:t xml:space="preserve">4. Dąb szypułkowy </w:t>
      </w:r>
    </w:p>
    <w:p w14:paraId="767488AD" w14:textId="51DA2E87" w:rsidR="000E3845" w:rsidRPr="00A35911" w:rsidRDefault="000E3845" w:rsidP="00F86C5E">
      <w:pPr>
        <w:pStyle w:val="Tekstpodstawowy2"/>
        <w:numPr>
          <w:ilvl w:val="1"/>
          <w:numId w:val="3"/>
        </w:numPr>
        <w:spacing w:line="240" w:lineRule="auto"/>
        <w:ind w:left="794" w:hanging="227"/>
        <w:rPr>
          <w:rFonts w:ascii="Roboto Condensed" w:hAnsi="Roboto Condensed"/>
          <w:sz w:val="20"/>
          <w:lang w:val="pl-PL"/>
        </w:rPr>
      </w:pPr>
      <w:r w:rsidRPr="00A35911">
        <w:rPr>
          <w:rFonts w:ascii="Roboto Condensed" w:hAnsi="Roboto Condensed"/>
          <w:sz w:val="20"/>
          <w:lang w:val="pl-PL"/>
        </w:rPr>
        <w:t>5. Dąb szypułkowy (pierwotnie na podstawie decyzji Nr RLS.VI-7140-31/80 z dnia 14.07.1980 roku w sprawie uznania za pomnik przyrody)</w:t>
      </w:r>
    </w:p>
    <w:p w14:paraId="40EB67FF" w14:textId="03C876F6" w:rsidR="00B942C1" w:rsidRPr="00A35911" w:rsidRDefault="000E3845" w:rsidP="00F86C5E">
      <w:pPr>
        <w:pStyle w:val="Tekstpodstawowy2"/>
        <w:numPr>
          <w:ilvl w:val="1"/>
          <w:numId w:val="3"/>
        </w:numPr>
        <w:spacing w:line="240" w:lineRule="auto"/>
        <w:ind w:left="794" w:hanging="227"/>
        <w:rPr>
          <w:rFonts w:ascii="Roboto Condensed" w:hAnsi="Roboto Condensed"/>
          <w:sz w:val="20"/>
          <w:lang w:val="pl-PL"/>
        </w:rPr>
      </w:pPr>
      <w:r w:rsidRPr="00A35911">
        <w:rPr>
          <w:rFonts w:ascii="Roboto Condensed" w:hAnsi="Roboto Condensed"/>
          <w:sz w:val="20"/>
          <w:lang w:val="pl-PL"/>
        </w:rPr>
        <w:t xml:space="preserve">6. Grupa sześciu </w:t>
      </w:r>
      <w:r w:rsidR="00B942C1" w:rsidRPr="00A35911">
        <w:rPr>
          <w:rFonts w:ascii="Roboto Condensed" w:hAnsi="Roboto Condensed"/>
          <w:sz w:val="20"/>
          <w:lang w:val="pl-PL"/>
        </w:rPr>
        <w:t>d</w:t>
      </w:r>
      <w:r w:rsidRPr="00A35911">
        <w:rPr>
          <w:rFonts w:ascii="Roboto Condensed" w:hAnsi="Roboto Condensed"/>
          <w:sz w:val="20"/>
          <w:lang w:val="pl-PL"/>
        </w:rPr>
        <w:t>ębów szypułkowych zlokalizowanych w obrębie oddz. 230a obręb Głogów, nadleśnictwo głogów</w:t>
      </w:r>
      <w:r w:rsidR="00B942C1" w:rsidRPr="00A35911">
        <w:rPr>
          <w:rFonts w:ascii="Roboto Condensed" w:hAnsi="Roboto Condensed"/>
          <w:sz w:val="20"/>
          <w:lang w:val="pl-PL"/>
        </w:rPr>
        <w:t xml:space="preserve"> (pierwotnie na podstawie decyzji Nr RLS.VI-7140-4/81 z dnia 14.07.1980 roku o uznaniu za pomnik przyrody)</w:t>
      </w:r>
    </w:p>
    <w:p w14:paraId="6C980232" w14:textId="7CAC1FEC" w:rsidR="00B942C1" w:rsidRPr="00A35911" w:rsidRDefault="00B942C1" w:rsidP="00F86C5E">
      <w:pPr>
        <w:pStyle w:val="Tekstpodstawowy2"/>
        <w:numPr>
          <w:ilvl w:val="1"/>
          <w:numId w:val="3"/>
        </w:numPr>
        <w:spacing w:line="240" w:lineRule="auto"/>
        <w:ind w:left="794" w:hanging="227"/>
        <w:rPr>
          <w:rFonts w:ascii="Roboto Condensed" w:hAnsi="Roboto Condensed"/>
          <w:sz w:val="20"/>
          <w:lang w:val="pl-PL"/>
        </w:rPr>
      </w:pPr>
      <w:r w:rsidRPr="00A35911">
        <w:rPr>
          <w:rFonts w:ascii="Roboto Condensed" w:hAnsi="Roboto Condensed"/>
          <w:sz w:val="20"/>
          <w:lang w:val="pl-PL"/>
        </w:rPr>
        <w:t>7. Dąb szypułkowy „Bednorz” w Bukowcu</w:t>
      </w:r>
      <w:r w:rsidR="00A72299" w:rsidRPr="00A35911">
        <w:rPr>
          <w:rFonts w:ascii="Roboto Condensed" w:hAnsi="Roboto Condensed"/>
          <w:sz w:val="20"/>
          <w:lang w:val="pl-PL"/>
        </w:rPr>
        <w:t xml:space="preserve"> na działce nr ew. 200</w:t>
      </w:r>
      <w:r w:rsidRPr="00A35911">
        <w:rPr>
          <w:rFonts w:ascii="Roboto Condensed" w:hAnsi="Roboto Condensed"/>
          <w:sz w:val="20"/>
          <w:lang w:val="pl-PL"/>
        </w:rPr>
        <w:t xml:space="preserve"> (pierwotnie na podstawie decyzji Nr RLS.VI-7140-9/81 o uznaniu za pomnik przyrody oraz na podstawie uchwały Nr XXIV/320/16 Rady Miejskiej w Kolbuszowej z dnia 25 maja 2016 r. w sprawie nadania nazwy istniejącemu pomnikowi przyrody)</w:t>
      </w:r>
    </w:p>
    <w:p w14:paraId="6C633E54" w14:textId="29C730B1" w:rsidR="00B942C1" w:rsidRPr="00A35911" w:rsidRDefault="00B942C1" w:rsidP="00F86C5E">
      <w:pPr>
        <w:pStyle w:val="Tekstpodstawowy2"/>
        <w:numPr>
          <w:ilvl w:val="0"/>
          <w:numId w:val="3"/>
        </w:numPr>
        <w:spacing w:line="240" w:lineRule="auto"/>
        <w:ind w:left="567" w:hanging="227"/>
        <w:rPr>
          <w:rFonts w:ascii="Roboto Condensed" w:hAnsi="Roboto Condensed"/>
          <w:sz w:val="20"/>
          <w:lang w:val="pl-PL"/>
        </w:rPr>
      </w:pPr>
      <w:r w:rsidRPr="00A35911">
        <w:rPr>
          <w:rFonts w:ascii="Roboto Condensed" w:hAnsi="Roboto Condensed"/>
          <w:sz w:val="20"/>
          <w:lang w:val="pl-PL"/>
        </w:rPr>
        <w:t xml:space="preserve">Na podstawie uchwały </w:t>
      </w:r>
      <w:r w:rsidR="00A72299" w:rsidRPr="00A35911">
        <w:rPr>
          <w:rFonts w:ascii="Roboto Condensed" w:hAnsi="Roboto Condensed"/>
          <w:sz w:val="20"/>
          <w:lang w:val="pl-PL"/>
        </w:rPr>
        <w:t xml:space="preserve">nr </w:t>
      </w:r>
      <w:r w:rsidRPr="00A35911">
        <w:rPr>
          <w:rFonts w:ascii="Roboto Condensed" w:hAnsi="Roboto Condensed"/>
          <w:sz w:val="20"/>
          <w:lang w:val="pl-PL"/>
        </w:rPr>
        <w:t>XXVIII/236/08 Rady Miejskiej w Kolbuszowej z dnia 29 sierpnia 2008 r. w sprawie ustanowienia pomnika przyrody</w:t>
      </w:r>
    </w:p>
    <w:p w14:paraId="23E55032" w14:textId="27296E54" w:rsidR="000E3845" w:rsidRPr="00A35911" w:rsidRDefault="00A72299" w:rsidP="00F86C5E">
      <w:pPr>
        <w:pStyle w:val="Tekstpodstawowy2"/>
        <w:numPr>
          <w:ilvl w:val="1"/>
          <w:numId w:val="3"/>
        </w:numPr>
        <w:spacing w:line="240" w:lineRule="auto"/>
        <w:ind w:left="794" w:hanging="227"/>
        <w:rPr>
          <w:rFonts w:ascii="Roboto Condensed" w:hAnsi="Roboto Condensed"/>
          <w:sz w:val="20"/>
          <w:lang w:val="pl-PL"/>
        </w:rPr>
      </w:pPr>
      <w:r w:rsidRPr="00A35911">
        <w:rPr>
          <w:rFonts w:ascii="Roboto Condensed" w:hAnsi="Roboto Condensed"/>
          <w:sz w:val="20"/>
          <w:lang w:val="pl-PL"/>
        </w:rPr>
        <w:t>8. Buk pospolity (Buk zwyczajny) w Świerczowie na działce nr ew. 694,</w:t>
      </w:r>
    </w:p>
    <w:p w14:paraId="40C6F44F" w14:textId="5F29CE2C" w:rsidR="00A72299" w:rsidRPr="00A35911" w:rsidRDefault="00A72299" w:rsidP="00F86C5E">
      <w:pPr>
        <w:pStyle w:val="Tekstpodstawowy2"/>
        <w:numPr>
          <w:ilvl w:val="0"/>
          <w:numId w:val="3"/>
        </w:numPr>
        <w:spacing w:line="240" w:lineRule="auto"/>
        <w:ind w:left="567" w:hanging="227"/>
        <w:rPr>
          <w:rFonts w:ascii="Roboto Condensed" w:hAnsi="Roboto Condensed"/>
          <w:sz w:val="20"/>
          <w:lang w:val="pl-PL"/>
        </w:rPr>
      </w:pPr>
      <w:r w:rsidRPr="00A35911">
        <w:rPr>
          <w:rFonts w:ascii="Roboto Condensed" w:hAnsi="Roboto Condensed"/>
          <w:sz w:val="20"/>
          <w:lang w:val="pl-PL"/>
        </w:rPr>
        <w:t>Na podstawie uchwały nr LV/528/23 Rady Miejskiej w Kolbuszowej z dnia 26 stycznia 2023 r. w sprawie ustanowienia pomników przyrody na terenie Gminy Kolbuszowa</w:t>
      </w:r>
    </w:p>
    <w:p w14:paraId="4199E5B5" w14:textId="27CBE61B" w:rsidR="00A72299" w:rsidRPr="00A35911" w:rsidRDefault="00A72299" w:rsidP="00F86C5E">
      <w:pPr>
        <w:pStyle w:val="Tekstpodstawowy2"/>
        <w:numPr>
          <w:ilvl w:val="1"/>
          <w:numId w:val="3"/>
        </w:numPr>
        <w:spacing w:line="240" w:lineRule="auto"/>
        <w:ind w:left="794" w:hanging="227"/>
        <w:rPr>
          <w:rFonts w:ascii="Roboto Condensed" w:hAnsi="Roboto Condensed"/>
          <w:sz w:val="20"/>
          <w:lang w:val="pl-PL"/>
        </w:rPr>
      </w:pPr>
      <w:r w:rsidRPr="00A35911">
        <w:rPr>
          <w:rFonts w:ascii="Roboto Condensed" w:hAnsi="Roboto Condensed"/>
          <w:sz w:val="20"/>
          <w:lang w:val="pl-PL"/>
        </w:rPr>
        <w:t xml:space="preserve">9. </w:t>
      </w:r>
      <w:r w:rsidR="00FC67AD" w:rsidRPr="00A35911">
        <w:rPr>
          <w:rFonts w:ascii="Roboto Condensed" w:hAnsi="Roboto Condensed"/>
          <w:sz w:val="20"/>
          <w:lang w:val="pl-PL"/>
        </w:rPr>
        <w:t xml:space="preserve">Dwa </w:t>
      </w:r>
      <w:r w:rsidRPr="00A35911">
        <w:rPr>
          <w:rFonts w:ascii="Roboto Condensed" w:hAnsi="Roboto Condensed"/>
          <w:sz w:val="20"/>
          <w:lang w:val="pl-PL"/>
        </w:rPr>
        <w:t>D</w:t>
      </w:r>
      <w:r w:rsidR="00FC67AD" w:rsidRPr="00A35911">
        <w:rPr>
          <w:rFonts w:ascii="Roboto Condensed" w:hAnsi="Roboto Condensed"/>
          <w:sz w:val="20"/>
          <w:lang w:val="pl-PL"/>
        </w:rPr>
        <w:t>ęby</w:t>
      </w:r>
      <w:r w:rsidRPr="00A35911">
        <w:rPr>
          <w:rFonts w:ascii="Roboto Condensed" w:hAnsi="Roboto Condensed"/>
          <w:sz w:val="20"/>
          <w:lang w:val="pl-PL"/>
        </w:rPr>
        <w:t xml:space="preserve"> szypułkow</w:t>
      </w:r>
      <w:r w:rsidR="00FC67AD" w:rsidRPr="00A35911">
        <w:rPr>
          <w:rFonts w:ascii="Roboto Condensed" w:hAnsi="Roboto Condensed"/>
          <w:sz w:val="20"/>
          <w:lang w:val="pl-PL"/>
        </w:rPr>
        <w:t>e</w:t>
      </w:r>
      <w:r w:rsidRPr="00A35911">
        <w:rPr>
          <w:rFonts w:ascii="Roboto Condensed" w:hAnsi="Roboto Condensed"/>
          <w:sz w:val="20"/>
          <w:lang w:val="pl-PL"/>
        </w:rPr>
        <w:t xml:space="preserve"> na nieruchomości położonej w miejscowości Kłapówka o numerze ew. 37</w:t>
      </w:r>
      <w:r w:rsidR="00FC67AD" w:rsidRPr="00A35911">
        <w:rPr>
          <w:rFonts w:ascii="Roboto Condensed" w:hAnsi="Roboto Condensed"/>
          <w:sz w:val="20"/>
          <w:lang w:val="pl-PL"/>
        </w:rPr>
        <w:t>2 oddział leśny 230f</w:t>
      </w:r>
    </w:p>
    <w:p w14:paraId="508EE29E" w14:textId="3A46909B" w:rsidR="00FC67AD" w:rsidRPr="00A35911" w:rsidRDefault="00FC67AD" w:rsidP="00F86C5E">
      <w:pPr>
        <w:pStyle w:val="Tekstpodstawowy2"/>
        <w:numPr>
          <w:ilvl w:val="0"/>
          <w:numId w:val="3"/>
        </w:numPr>
        <w:spacing w:line="240" w:lineRule="auto"/>
        <w:ind w:left="567" w:hanging="227"/>
        <w:rPr>
          <w:rFonts w:ascii="Roboto Condensed" w:hAnsi="Roboto Condensed"/>
          <w:sz w:val="20"/>
          <w:lang w:val="pl-PL"/>
        </w:rPr>
      </w:pPr>
      <w:r w:rsidRPr="00A35911">
        <w:rPr>
          <w:rFonts w:ascii="Roboto Condensed" w:hAnsi="Roboto Condensed"/>
          <w:sz w:val="20"/>
          <w:lang w:val="pl-PL"/>
        </w:rPr>
        <w:t>Na podstawie uchwały nr LV/527/23 Rady Miejskiej w Kolbuszowej z dnia 26 stycznia 2023 r. w sprawie ustanowienia pomników przyrody na terenie Gminy Kolbuszowa</w:t>
      </w:r>
    </w:p>
    <w:p w14:paraId="18C09B4D" w14:textId="13E880B5" w:rsidR="00FC67AD" w:rsidRPr="00A35911" w:rsidRDefault="00FC67AD" w:rsidP="00F86C5E">
      <w:pPr>
        <w:pStyle w:val="Tekstpodstawowy2"/>
        <w:numPr>
          <w:ilvl w:val="1"/>
          <w:numId w:val="3"/>
        </w:numPr>
        <w:spacing w:line="240" w:lineRule="auto"/>
        <w:ind w:left="794" w:hanging="227"/>
        <w:rPr>
          <w:rFonts w:ascii="Roboto Condensed" w:hAnsi="Roboto Condensed"/>
          <w:sz w:val="20"/>
          <w:lang w:val="pl-PL"/>
        </w:rPr>
      </w:pPr>
      <w:r w:rsidRPr="00A35911">
        <w:rPr>
          <w:rFonts w:ascii="Roboto Condensed" w:hAnsi="Roboto Condensed"/>
          <w:sz w:val="20"/>
          <w:lang w:val="pl-PL"/>
        </w:rPr>
        <w:t>10. Wiąz szypułkowy na nieruchomości położonej w miejscowości Kłapówka o numerze ew. 370</w:t>
      </w:r>
    </w:p>
    <w:p w14:paraId="46957EFE" w14:textId="2C2AB63E" w:rsidR="00A72299" w:rsidRPr="00A35911" w:rsidRDefault="00A72299" w:rsidP="00F86C5E">
      <w:pPr>
        <w:pStyle w:val="Tekstpodstawowy2"/>
        <w:numPr>
          <w:ilvl w:val="1"/>
          <w:numId w:val="3"/>
        </w:numPr>
        <w:spacing w:line="240" w:lineRule="auto"/>
        <w:ind w:left="794" w:hanging="227"/>
        <w:rPr>
          <w:rFonts w:ascii="Roboto Condensed" w:hAnsi="Roboto Condensed"/>
          <w:sz w:val="20"/>
          <w:lang w:val="pl-PL"/>
        </w:rPr>
      </w:pPr>
      <w:r w:rsidRPr="00A35911">
        <w:rPr>
          <w:rFonts w:ascii="Roboto Condensed" w:hAnsi="Roboto Condensed"/>
          <w:sz w:val="20"/>
          <w:lang w:val="pl-PL"/>
        </w:rPr>
        <w:t>1</w:t>
      </w:r>
      <w:r w:rsidR="00FC67AD" w:rsidRPr="00A35911">
        <w:rPr>
          <w:rFonts w:ascii="Roboto Condensed" w:hAnsi="Roboto Condensed"/>
          <w:sz w:val="20"/>
          <w:lang w:val="pl-PL"/>
        </w:rPr>
        <w:t>1</w:t>
      </w:r>
      <w:r w:rsidRPr="00A35911">
        <w:rPr>
          <w:rFonts w:ascii="Roboto Condensed" w:hAnsi="Roboto Condensed"/>
          <w:sz w:val="20"/>
          <w:lang w:val="pl-PL"/>
        </w:rPr>
        <w:t>. Trzynaście Dębów szypułkowych na nieruchomości położonej w miejscowości Kłapówka o numerze ew. 372</w:t>
      </w:r>
    </w:p>
    <w:p w14:paraId="6C81E102" w14:textId="7B61B9E5" w:rsidR="000E3845" w:rsidRPr="00CA0C51" w:rsidRDefault="00A72299" w:rsidP="00F86C5E">
      <w:pPr>
        <w:pStyle w:val="Tekstpodstawowy2"/>
        <w:numPr>
          <w:ilvl w:val="1"/>
          <w:numId w:val="3"/>
        </w:numPr>
        <w:spacing w:line="240" w:lineRule="auto"/>
        <w:ind w:left="794" w:hanging="227"/>
        <w:rPr>
          <w:rFonts w:ascii="Roboto Condensed" w:hAnsi="Roboto Condensed"/>
          <w:sz w:val="20"/>
          <w:lang w:val="pl-PL"/>
        </w:rPr>
      </w:pPr>
      <w:r w:rsidRPr="00A35911">
        <w:rPr>
          <w:rFonts w:ascii="Roboto Condensed" w:hAnsi="Roboto Condensed"/>
          <w:sz w:val="20"/>
          <w:lang w:val="pl-PL"/>
        </w:rPr>
        <w:t>1</w:t>
      </w:r>
      <w:r w:rsidR="00FC67AD" w:rsidRPr="00A35911">
        <w:rPr>
          <w:rFonts w:ascii="Roboto Condensed" w:hAnsi="Roboto Condensed"/>
          <w:sz w:val="20"/>
          <w:lang w:val="pl-PL"/>
        </w:rPr>
        <w:t>2</w:t>
      </w:r>
      <w:r w:rsidRPr="00A35911">
        <w:rPr>
          <w:rFonts w:ascii="Roboto Condensed" w:hAnsi="Roboto Condensed"/>
          <w:sz w:val="20"/>
          <w:lang w:val="pl-PL"/>
        </w:rPr>
        <w:t>. Dąb szypułkowy na nieruchomości położonej w miejscowości Kłapówka o numerze ew. 371</w:t>
      </w:r>
      <w:r w:rsidR="00A94BC0">
        <w:rPr>
          <w:rFonts w:ascii="Roboto Condensed" w:hAnsi="Roboto Condensed"/>
          <w:sz w:val="20"/>
          <w:lang w:val="pl-PL"/>
        </w:rPr>
        <w:t xml:space="preserve"> </w:t>
      </w:r>
    </w:p>
    <w:p w14:paraId="5D6F8AC2" w14:textId="77777777" w:rsidR="0098664F" w:rsidRDefault="0098664F">
      <w:pPr>
        <w:rPr>
          <w:rFonts w:ascii="Roboto Condensed" w:hAnsi="Roboto Condensed"/>
          <w:i/>
          <w:iCs/>
          <w:color w:val="000000" w:themeColor="text1"/>
          <w:sz w:val="20"/>
          <w:szCs w:val="20"/>
        </w:rPr>
      </w:pPr>
      <w:r>
        <w:rPr>
          <w:rFonts w:ascii="Roboto Condensed" w:hAnsi="Roboto Condensed"/>
          <w:i/>
          <w:iCs/>
          <w:color w:val="000000" w:themeColor="text1"/>
          <w:sz w:val="20"/>
        </w:rPr>
        <w:br w:type="page"/>
      </w:r>
    </w:p>
    <w:p w14:paraId="2CA2DE17" w14:textId="29E8A786" w:rsidR="00E50C57" w:rsidRPr="007B7E8E" w:rsidRDefault="00CA0C51" w:rsidP="00CA0C51">
      <w:pPr>
        <w:pStyle w:val="Tekstpodstawowy2"/>
        <w:spacing w:before="120" w:after="120" w:line="240" w:lineRule="auto"/>
        <w:ind w:left="170"/>
        <w:rPr>
          <w:rFonts w:ascii="Roboto Condensed" w:hAnsi="Roboto Condensed"/>
          <w:color w:val="EE0000"/>
          <w:sz w:val="20"/>
          <w:lang w:val="pl-PL"/>
        </w:rPr>
      </w:pPr>
      <w:r w:rsidRPr="00CA0C51">
        <w:rPr>
          <w:rFonts w:ascii="Roboto Condensed" w:hAnsi="Roboto Condensed"/>
          <w:i/>
          <w:iCs/>
          <w:color w:val="000000" w:themeColor="text1"/>
          <w:sz w:val="20"/>
          <w:lang w:val="pl-PL"/>
        </w:rPr>
        <w:lastRenderedPageBreak/>
        <w:t xml:space="preserve">Rys.6. </w:t>
      </w:r>
      <w:r w:rsidR="007251BD">
        <w:rPr>
          <w:rFonts w:ascii="Roboto Condensed" w:hAnsi="Roboto Condensed"/>
          <w:i/>
          <w:iCs/>
          <w:color w:val="000000" w:themeColor="text1"/>
          <w:sz w:val="20"/>
          <w:lang w:val="pl-PL"/>
        </w:rPr>
        <w:t>R</w:t>
      </w:r>
      <w:r w:rsidRPr="00CA0C51">
        <w:rPr>
          <w:rFonts w:ascii="Roboto Condensed" w:hAnsi="Roboto Condensed"/>
          <w:i/>
          <w:iCs/>
          <w:color w:val="000000" w:themeColor="text1"/>
          <w:sz w:val="20"/>
          <w:lang w:val="pl-PL"/>
        </w:rPr>
        <w:t>ozmieszczenie obiektów objętych formami ochrony przyrody na terenie gminy Kolbuszowa.</w:t>
      </w:r>
    </w:p>
    <w:p w14:paraId="1D7531FC" w14:textId="5172A24A" w:rsidR="00096412" w:rsidRPr="007B7E8E" w:rsidRDefault="00A134C7" w:rsidP="00AF2BFA">
      <w:pPr>
        <w:pStyle w:val="Tekstpodstawowy2"/>
        <w:spacing w:line="240" w:lineRule="auto"/>
        <w:rPr>
          <w:rFonts w:ascii="Roboto Condensed" w:hAnsi="Roboto Condensed"/>
          <w:color w:val="EE0000"/>
          <w:sz w:val="20"/>
          <w:lang w:val="pl-PL"/>
        </w:rPr>
      </w:pPr>
      <w:r>
        <w:rPr>
          <w:rFonts w:ascii="Roboto Condensed" w:hAnsi="Roboto Condensed"/>
          <w:noProof/>
          <w:color w:val="EE0000"/>
          <w:sz w:val="20"/>
          <w:lang w:val="pl-PL"/>
        </w:rPr>
        <w:drawing>
          <wp:inline distT="0" distB="0" distL="0" distR="0" wp14:anchorId="134A015F" wp14:editId="7263B4E5">
            <wp:extent cx="6298565" cy="6408420"/>
            <wp:effectExtent l="0" t="0" r="6985" b="0"/>
            <wp:docPr id="1662363032"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298565" cy="6408420"/>
                    </a:xfrm>
                    <a:prstGeom prst="rect">
                      <a:avLst/>
                    </a:prstGeom>
                    <a:noFill/>
                    <a:ln>
                      <a:noFill/>
                    </a:ln>
                  </pic:spPr>
                </pic:pic>
              </a:graphicData>
            </a:graphic>
          </wp:inline>
        </w:drawing>
      </w:r>
    </w:p>
    <w:p w14:paraId="794CB681" w14:textId="77777777" w:rsidR="00234E43" w:rsidRPr="0098664F" w:rsidRDefault="00234E43" w:rsidP="00AF2BFA">
      <w:pPr>
        <w:pStyle w:val="Tekstpodstawowy2"/>
        <w:spacing w:line="240" w:lineRule="auto"/>
        <w:rPr>
          <w:lang w:val="pl-PL"/>
        </w:rPr>
      </w:pPr>
    </w:p>
    <w:p w14:paraId="7EBA6BE2" w14:textId="7E9F7674" w:rsidR="00F55599" w:rsidRPr="007B7E8E" w:rsidRDefault="003D31CA" w:rsidP="008B0A32">
      <w:pPr>
        <w:pStyle w:val="Nagwek1"/>
        <w:spacing w:before="60" w:after="60" w:line="240" w:lineRule="auto"/>
        <w:ind w:left="737" w:hanging="567"/>
        <w:rPr>
          <w:rFonts w:ascii="Roboto Condensed" w:hAnsi="Roboto Condensed"/>
          <w:bCs/>
          <w:color w:val="EE0000"/>
          <w:sz w:val="22"/>
          <w:szCs w:val="22"/>
          <w:lang w:val="pl-PL"/>
        </w:rPr>
      </w:pPr>
      <w:bookmarkStart w:id="36" w:name="_Toc193697360"/>
      <w:bookmarkStart w:id="37" w:name="_Toc206584640"/>
      <w:r w:rsidRPr="0098664F">
        <w:rPr>
          <w:rFonts w:ascii="Roboto Condensed" w:hAnsi="Roboto Condensed"/>
          <w:bCs/>
          <w:sz w:val="22"/>
          <w:szCs w:val="22"/>
          <w:lang w:val="pl-PL"/>
        </w:rPr>
        <w:t>2.4. O</w:t>
      </w:r>
      <w:r w:rsidR="00F55599" w:rsidRPr="0098664F">
        <w:rPr>
          <w:rFonts w:ascii="Roboto Condensed" w:hAnsi="Roboto Condensed"/>
          <w:bCs/>
          <w:sz w:val="22"/>
          <w:szCs w:val="22"/>
          <w:lang w:val="pl-PL"/>
        </w:rPr>
        <w:t>bszary szczególnego zagrożenia powodzią, wały przeciwpowodziowe oraz pasy o szerokości 50 m od stopy wału</w:t>
      </w:r>
      <w:bookmarkEnd w:id="36"/>
      <w:r w:rsidR="00177F46" w:rsidRPr="0098664F">
        <w:rPr>
          <w:rFonts w:ascii="Roboto Condensed" w:hAnsi="Roboto Condensed"/>
          <w:bCs/>
          <w:sz w:val="22"/>
          <w:szCs w:val="22"/>
          <w:lang w:val="pl-PL"/>
        </w:rPr>
        <w:t>.</w:t>
      </w:r>
      <w:bookmarkEnd w:id="37"/>
    </w:p>
    <w:p w14:paraId="282C3444" w14:textId="6F8968EE" w:rsidR="00177F46" w:rsidRPr="007B7E8E" w:rsidRDefault="00177F46" w:rsidP="00883215">
      <w:pPr>
        <w:pStyle w:val="Tekstpodstawowy2"/>
        <w:spacing w:before="120" w:line="240" w:lineRule="auto"/>
        <w:ind w:left="170"/>
        <w:rPr>
          <w:rFonts w:ascii="Roboto Condensed" w:hAnsi="Roboto Condensed"/>
          <w:color w:val="EE0000"/>
          <w:sz w:val="20"/>
          <w:lang w:val="pl-PL"/>
        </w:rPr>
      </w:pPr>
      <w:r w:rsidRPr="00C83E9C">
        <w:rPr>
          <w:rFonts w:ascii="Roboto Condensed" w:hAnsi="Roboto Condensed"/>
          <w:sz w:val="20"/>
          <w:lang w:val="pl-PL"/>
        </w:rPr>
        <w:t xml:space="preserve">Zgodnie z mapami zagrożenia powodziowego sporządzanymi w ramach programu ISOK (Informatycznego Systemu Osłony Kraju) Gmina </w:t>
      </w:r>
      <w:r w:rsidR="0098664F" w:rsidRPr="00C83E9C">
        <w:rPr>
          <w:rFonts w:ascii="Roboto Condensed" w:hAnsi="Roboto Condensed"/>
          <w:sz w:val="20"/>
          <w:lang w:val="pl-PL"/>
        </w:rPr>
        <w:t>Kolbuszowa</w:t>
      </w:r>
      <w:r w:rsidRPr="00C83E9C">
        <w:rPr>
          <w:rFonts w:ascii="Roboto Condensed" w:hAnsi="Roboto Condensed"/>
          <w:sz w:val="20"/>
          <w:lang w:val="pl-PL"/>
        </w:rPr>
        <w:t xml:space="preserve"> znajduje się poza obszarami szczególnego zagrożenia powodzią, na których prawdopodobieństwo powodzi jest średnie i wynosi raz na 100 lat, </w:t>
      </w:r>
      <w:r w:rsidR="00A36DF5" w:rsidRPr="00C83E9C">
        <w:rPr>
          <w:rFonts w:ascii="Roboto Condensed" w:hAnsi="Roboto Condensed"/>
          <w:sz w:val="20"/>
          <w:lang w:val="pl-PL"/>
        </w:rPr>
        <w:t xml:space="preserve">oraz </w:t>
      </w:r>
      <w:r w:rsidRPr="00C83E9C">
        <w:rPr>
          <w:rFonts w:ascii="Roboto Condensed" w:hAnsi="Roboto Condensed"/>
          <w:sz w:val="20"/>
          <w:lang w:val="pl-PL"/>
        </w:rPr>
        <w:t xml:space="preserve">na którym prawdopodobieństwo jest wysokie i wynosi raz na 10 lat. Jednak podczas obfitych opadów </w:t>
      </w:r>
      <w:r w:rsidR="00A36DF5" w:rsidRPr="00C83E9C">
        <w:rPr>
          <w:rFonts w:ascii="Roboto Condensed" w:hAnsi="Roboto Condensed"/>
          <w:sz w:val="20"/>
          <w:lang w:val="pl-PL"/>
        </w:rPr>
        <w:t>nie można wykluczyć</w:t>
      </w:r>
      <w:r w:rsidRPr="00C83E9C">
        <w:rPr>
          <w:rFonts w:ascii="Roboto Condensed" w:hAnsi="Roboto Condensed"/>
          <w:sz w:val="20"/>
          <w:lang w:val="pl-PL"/>
        </w:rPr>
        <w:t xml:space="preserve"> lokalnych podtopień w dolinach rzek w szczególności </w:t>
      </w:r>
      <w:r w:rsidR="00A36DF5" w:rsidRPr="00C83E9C">
        <w:rPr>
          <w:rFonts w:ascii="Roboto Condensed" w:hAnsi="Roboto Condensed"/>
          <w:sz w:val="20"/>
          <w:lang w:val="pl-PL"/>
        </w:rPr>
        <w:t xml:space="preserve">w </w:t>
      </w:r>
      <w:r w:rsidR="004D072C" w:rsidRPr="00C83E9C">
        <w:rPr>
          <w:rFonts w:ascii="Roboto Condensed" w:hAnsi="Roboto Condensed"/>
          <w:sz w:val="20"/>
          <w:lang w:val="pl-PL"/>
        </w:rPr>
        <w:t>dolin</w:t>
      </w:r>
      <w:r w:rsidR="0098664F" w:rsidRPr="00C83E9C">
        <w:rPr>
          <w:rFonts w:ascii="Roboto Condensed" w:hAnsi="Roboto Condensed"/>
          <w:sz w:val="20"/>
          <w:lang w:val="pl-PL"/>
        </w:rPr>
        <w:t>ie rzeki Nil</w:t>
      </w:r>
      <w:r w:rsidR="004D072C" w:rsidRPr="00C83E9C">
        <w:rPr>
          <w:rFonts w:ascii="Roboto Condensed" w:hAnsi="Roboto Condensed"/>
          <w:sz w:val="20"/>
          <w:lang w:val="pl-PL"/>
        </w:rPr>
        <w:t xml:space="preserve"> </w:t>
      </w:r>
      <w:r w:rsidR="0098664F" w:rsidRPr="00C83E9C">
        <w:rPr>
          <w:rFonts w:ascii="Roboto Condensed" w:hAnsi="Roboto Condensed"/>
          <w:sz w:val="20"/>
          <w:lang w:val="pl-PL"/>
        </w:rPr>
        <w:t xml:space="preserve">gdzie okresowo, woda podczas nawalnych </w:t>
      </w:r>
      <w:r w:rsidR="00C83E9C" w:rsidRPr="00C83E9C">
        <w:rPr>
          <w:rFonts w:ascii="Roboto Condensed" w:hAnsi="Roboto Condensed"/>
          <w:sz w:val="20"/>
          <w:lang w:val="pl-PL"/>
        </w:rPr>
        <w:t xml:space="preserve">lub długotrwałych znaczących </w:t>
      </w:r>
      <w:r w:rsidR="0098664F" w:rsidRPr="00C83E9C">
        <w:rPr>
          <w:rFonts w:ascii="Roboto Condensed" w:hAnsi="Roboto Condensed"/>
          <w:sz w:val="20"/>
          <w:lang w:val="pl-PL"/>
        </w:rPr>
        <w:t>opadów</w:t>
      </w:r>
      <w:r w:rsidR="00C83E9C" w:rsidRPr="00C83E9C">
        <w:rPr>
          <w:rFonts w:ascii="Roboto Condensed" w:hAnsi="Roboto Condensed"/>
          <w:sz w:val="20"/>
          <w:lang w:val="pl-PL"/>
        </w:rPr>
        <w:t xml:space="preserve"> występuje z koryta i zalewa przyległe obszary</w:t>
      </w:r>
      <w:r w:rsidR="00C83E9C">
        <w:rPr>
          <w:rFonts w:ascii="Roboto Condensed" w:hAnsi="Roboto Condensed"/>
          <w:sz w:val="20"/>
          <w:lang w:val="pl-PL"/>
        </w:rPr>
        <w:t xml:space="preserve"> zwłaszcza w Kolbuszowej Dolnej, ale również w Kolbuszowej</w:t>
      </w:r>
      <w:r w:rsidR="00C83E9C" w:rsidRPr="00C83E9C">
        <w:rPr>
          <w:rFonts w:ascii="Roboto Condensed" w:hAnsi="Roboto Condensed"/>
          <w:sz w:val="20"/>
          <w:lang w:val="pl-PL"/>
        </w:rPr>
        <w:t>.</w:t>
      </w:r>
    </w:p>
    <w:p w14:paraId="307AB426" w14:textId="77777777" w:rsidR="00C41635" w:rsidRDefault="00C41635">
      <w:pPr>
        <w:rPr>
          <w:rFonts w:ascii="Roboto Condensed" w:hAnsi="Roboto Condensed"/>
          <w:i/>
          <w:iCs/>
          <w:sz w:val="20"/>
          <w:szCs w:val="20"/>
        </w:rPr>
      </w:pPr>
      <w:bookmarkStart w:id="38" w:name="_Hlk198649022"/>
      <w:r>
        <w:rPr>
          <w:rFonts w:ascii="Roboto Condensed" w:hAnsi="Roboto Condensed"/>
          <w:i/>
          <w:iCs/>
          <w:sz w:val="20"/>
        </w:rPr>
        <w:br w:type="page"/>
      </w:r>
    </w:p>
    <w:p w14:paraId="493EE224" w14:textId="78D2224C" w:rsidR="00177F46" w:rsidRPr="007B7E8E" w:rsidRDefault="00177F46" w:rsidP="00883215">
      <w:pPr>
        <w:pStyle w:val="Tekstpodstawowy2"/>
        <w:spacing w:before="120" w:after="120" w:line="240" w:lineRule="auto"/>
        <w:ind w:left="170"/>
        <w:rPr>
          <w:rFonts w:ascii="Roboto Condensed" w:hAnsi="Roboto Condensed"/>
          <w:color w:val="EE0000"/>
          <w:sz w:val="20"/>
          <w:lang w:val="pl-PL"/>
        </w:rPr>
      </w:pPr>
      <w:r w:rsidRPr="00C83E9C">
        <w:rPr>
          <w:rFonts w:ascii="Roboto Condensed" w:hAnsi="Roboto Condensed"/>
          <w:i/>
          <w:iCs/>
          <w:sz w:val="20"/>
          <w:lang w:val="pl-PL"/>
        </w:rPr>
        <w:lastRenderedPageBreak/>
        <w:t>Rys.</w:t>
      </w:r>
      <w:r w:rsidR="00C83E9C" w:rsidRPr="00C83E9C">
        <w:rPr>
          <w:rFonts w:ascii="Roboto Condensed" w:hAnsi="Roboto Condensed"/>
          <w:i/>
          <w:iCs/>
          <w:sz w:val="20"/>
          <w:lang w:val="pl-PL"/>
        </w:rPr>
        <w:t>7</w:t>
      </w:r>
      <w:r w:rsidRPr="00C83E9C">
        <w:rPr>
          <w:rFonts w:ascii="Roboto Condensed" w:hAnsi="Roboto Condensed"/>
          <w:i/>
          <w:iCs/>
          <w:sz w:val="20"/>
          <w:lang w:val="pl-PL"/>
        </w:rPr>
        <w:t>. Ukształtowanie</w:t>
      </w:r>
      <w:r w:rsidR="00234E43" w:rsidRPr="00C83E9C">
        <w:rPr>
          <w:rFonts w:ascii="Roboto Condensed" w:hAnsi="Roboto Condensed"/>
          <w:i/>
          <w:iCs/>
          <w:sz w:val="20"/>
          <w:lang w:val="pl-PL"/>
        </w:rPr>
        <w:t xml:space="preserve"> terenu</w:t>
      </w:r>
      <w:r w:rsidRPr="00C83E9C">
        <w:rPr>
          <w:rFonts w:ascii="Roboto Condensed" w:hAnsi="Roboto Condensed"/>
          <w:i/>
          <w:iCs/>
          <w:sz w:val="20"/>
          <w:lang w:val="pl-PL"/>
        </w:rPr>
        <w:t xml:space="preserve"> </w:t>
      </w:r>
      <w:r w:rsidR="00C41635">
        <w:rPr>
          <w:rFonts w:ascii="Roboto Condensed" w:hAnsi="Roboto Condensed"/>
          <w:i/>
          <w:iCs/>
          <w:sz w:val="20"/>
          <w:lang w:val="pl-PL"/>
        </w:rPr>
        <w:t xml:space="preserve">północnej części gminy, </w:t>
      </w:r>
      <w:r w:rsidR="00234E43" w:rsidRPr="00C83E9C">
        <w:rPr>
          <w:rFonts w:ascii="Roboto Condensed" w:hAnsi="Roboto Condensed"/>
          <w:i/>
          <w:iCs/>
          <w:sz w:val="20"/>
          <w:lang w:val="pl-PL"/>
        </w:rPr>
        <w:t>w tym</w:t>
      </w:r>
      <w:r w:rsidRPr="00C83E9C">
        <w:rPr>
          <w:rFonts w:ascii="Roboto Condensed" w:hAnsi="Roboto Condensed"/>
          <w:i/>
          <w:iCs/>
          <w:sz w:val="20"/>
          <w:lang w:val="pl-PL"/>
        </w:rPr>
        <w:t xml:space="preserve"> rozmieszczenie </w:t>
      </w:r>
      <w:r w:rsidR="00C41635">
        <w:rPr>
          <w:rFonts w:ascii="Roboto Condensed" w:hAnsi="Roboto Condensed"/>
          <w:i/>
          <w:iCs/>
          <w:sz w:val="20"/>
          <w:lang w:val="pl-PL"/>
        </w:rPr>
        <w:t xml:space="preserve">najbardziej zagrożonych zalaniem </w:t>
      </w:r>
      <w:r w:rsidRPr="00C83E9C">
        <w:rPr>
          <w:rFonts w:ascii="Roboto Condensed" w:hAnsi="Roboto Condensed"/>
          <w:i/>
          <w:iCs/>
          <w:sz w:val="20"/>
          <w:lang w:val="pl-PL"/>
        </w:rPr>
        <w:t>dolin rzecznych.</w:t>
      </w:r>
      <w:bookmarkEnd w:id="38"/>
    </w:p>
    <w:p w14:paraId="318ED471" w14:textId="1550F9AD" w:rsidR="00177F46" w:rsidRPr="007B7E8E" w:rsidRDefault="00C41635" w:rsidP="00C41635">
      <w:pPr>
        <w:pStyle w:val="Tekstpodstawowy2"/>
        <w:spacing w:line="240" w:lineRule="auto"/>
        <w:ind w:left="170"/>
        <w:jc w:val="left"/>
        <w:rPr>
          <w:rFonts w:ascii="Roboto Condensed" w:hAnsi="Roboto Condensed"/>
          <w:color w:val="EE0000"/>
          <w:sz w:val="20"/>
          <w:lang w:val="pl-PL"/>
        </w:rPr>
      </w:pPr>
      <w:r>
        <w:rPr>
          <w:rFonts w:ascii="Roboto Condensed" w:hAnsi="Roboto Condensed"/>
          <w:noProof/>
          <w:color w:val="000000" w:themeColor="text1"/>
          <w:sz w:val="20"/>
        </w:rPr>
        <w:drawing>
          <wp:inline distT="0" distB="0" distL="0" distR="0" wp14:anchorId="23D1C5D1" wp14:editId="612899AE">
            <wp:extent cx="6297295" cy="3300095"/>
            <wp:effectExtent l="0" t="0" r="8255" b="0"/>
            <wp:docPr id="263516351"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297295" cy="3300095"/>
                    </a:xfrm>
                    <a:prstGeom prst="rect">
                      <a:avLst/>
                    </a:prstGeom>
                    <a:noFill/>
                    <a:ln>
                      <a:noFill/>
                    </a:ln>
                  </pic:spPr>
                </pic:pic>
              </a:graphicData>
            </a:graphic>
          </wp:inline>
        </w:drawing>
      </w:r>
    </w:p>
    <w:p w14:paraId="01798F36" w14:textId="77777777" w:rsidR="00177F46" w:rsidRPr="00C41635" w:rsidRDefault="00177F46" w:rsidP="00883215">
      <w:pPr>
        <w:pStyle w:val="Tekstpodstawowy2"/>
        <w:spacing w:line="240" w:lineRule="auto"/>
        <w:rPr>
          <w:lang w:val="pl-PL"/>
        </w:rPr>
      </w:pPr>
    </w:p>
    <w:p w14:paraId="0F26205B" w14:textId="47595708" w:rsidR="00883215" w:rsidRPr="007B7E8E" w:rsidRDefault="003D31CA" w:rsidP="00883215">
      <w:pPr>
        <w:pStyle w:val="Nagwek1"/>
        <w:spacing w:before="60" w:after="60" w:line="240" w:lineRule="auto"/>
        <w:ind w:left="737" w:hanging="567"/>
        <w:rPr>
          <w:rFonts w:ascii="Roboto Condensed" w:hAnsi="Roboto Condensed"/>
          <w:bCs/>
          <w:color w:val="EE0000"/>
          <w:sz w:val="22"/>
          <w:szCs w:val="22"/>
          <w:lang w:val="pl-PL"/>
        </w:rPr>
      </w:pPr>
      <w:bookmarkStart w:id="39" w:name="_Toc193697361"/>
      <w:bookmarkStart w:id="40" w:name="_Toc206584641"/>
      <w:r w:rsidRPr="00C41635">
        <w:rPr>
          <w:rFonts w:ascii="Roboto Condensed" w:hAnsi="Roboto Condensed"/>
          <w:bCs/>
          <w:sz w:val="22"/>
          <w:szCs w:val="22"/>
          <w:lang w:val="pl-PL"/>
        </w:rPr>
        <w:t>2.5. O</w:t>
      </w:r>
      <w:r w:rsidR="00F55599" w:rsidRPr="00C41635">
        <w:rPr>
          <w:rFonts w:ascii="Roboto Condensed" w:hAnsi="Roboto Condensed"/>
          <w:bCs/>
          <w:sz w:val="22"/>
          <w:szCs w:val="22"/>
          <w:lang w:val="pl-PL"/>
        </w:rPr>
        <w:t>bszary gruntów zmeliorowanych</w:t>
      </w:r>
      <w:bookmarkEnd w:id="39"/>
      <w:bookmarkEnd w:id="40"/>
    </w:p>
    <w:p w14:paraId="138338DA" w14:textId="77777777" w:rsidR="001E2CB7" w:rsidRPr="0027379C" w:rsidRDefault="001E2CB7" w:rsidP="001E2CB7">
      <w:pPr>
        <w:pStyle w:val="Tekstpodstawowy2"/>
        <w:spacing w:before="120" w:line="240" w:lineRule="auto"/>
        <w:ind w:left="170"/>
        <w:rPr>
          <w:rFonts w:ascii="Roboto Condensed" w:hAnsi="Roboto Condensed"/>
          <w:sz w:val="20"/>
          <w:lang w:val="pl-PL"/>
        </w:rPr>
      </w:pPr>
      <w:r w:rsidRPr="00ED74B5">
        <w:rPr>
          <w:rFonts w:ascii="Roboto Condensed" w:hAnsi="Roboto Condensed"/>
          <w:sz w:val="20"/>
          <w:lang w:val="pl-PL"/>
        </w:rPr>
        <w:t>W gminie Kolbuszowa, zgodnie z danymi pozyskanymi z Państwowego Gospodarstwa Wodnego Wody Polskie Regionalny Zarząd Gospodarki Wodnej w R</w:t>
      </w:r>
      <w:r w:rsidRPr="0027379C">
        <w:rPr>
          <w:rFonts w:ascii="Roboto Condensed" w:hAnsi="Roboto Condensed"/>
          <w:sz w:val="20"/>
          <w:lang w:val="pl-PL"/>
        </w:rPr>
        <w:t xml:space="preserve">zeszowie, rowy melioracyjne w obszarze gminy mają łączną długość blisko 131 km zaś zbieracze drenarskie to dodatkowe 270 km. Udział gruntów zdrenowanych oraz gruntów położonych w obszarze oddziaływania rowów melioracyjnych jest znaczący, gdyż obejmuje około 3136 ha gruntów zdrenowanych oraz 3764 ha gruntów położonych w obszarze odziaływania rowów melioracyjnych. </w:t>
      </w:r>
    </w:p>
    <w:p w14:paraId="2C28B314" w14:textId="77777777" w:rsidR="001E2CB7" w:rsidRDefault="001E2CB7" w:rsidP="001E2CB7">
      <w:pPr>
        <w:pStyle w:val="Tekstpodstawowy2"/>
        <w:spacing w:before="120" w:line="240" w:lineRule="auto"/>
        <w:ind w:left="170"/>
        <w:rPr>
          <w:rFonts w:ascii="Roboto Condensed" w:hAnsi="Roboto Condensed"/>
          <w:color w:val="EE0000"/>
          <w:sz w:val="20"/>
          <w:lang w:val="pl-PL"/>
        </w:rPr>
      </w:pPr>
      <w:r w:rsidRPr="004133F7">
        <w:rPr>
          <w:rFonts w:ascii="Roboto Condensed" w:hAnsi="Roboto Condensed"/>
          <w:i/>
          <w:iCs/>
          <w:sz w:val="20"/>
          <w:lang w:val="pl-PL"/>
        </w:rPr>
        <w:t xml:space="preserve">Tab. </w:t>
      </w:r>
      <w:r>
        <w:rPr>
          <w:rFonts w:ascii="Roboto Condensed" w:hAnsi="Roboto Condensed"/>
          <w:i/>
          <w:iCs/>
          <w:sz w:val="20"/>
          <w:lang w:val="pl-PL"/>
        </w:rPr>
        <w:t>1</w:t>
      </w:r>
      <w:r w:rsidRPr="004133F7">
        <w:rPr>
          <w:rFonts w:ascii="Roboto Condensed" w:hAnsi="Roboto Condensed"/>
          <w:i/>
          <w:iCs/>
          <w:sz w:val="20"/>
          <w:lang w:val="pl-PL"/>
        </w:rPr>
        <w:t xml:space="preserve">. Ilość gruntów </w:t>
      </w:r>
      <w:r>
        <w:rPr>
          <w:rFonts w:ascii="Roboto Condensed" w:hAnsi="Roboto Condensed"/>
          <w:i/>
          <w:iCs/>
          <w:sz w:val="20"/>
          <w:lang w:val="pl-PL"/>
        </w:rPr>
        <w:t>zmeliorowanych</w:t>
      </w:r>
      <w:r w:rsidRPr="004133F7">
        <w:rPr>
          <w:rFonts w:ascii="Roboto Condensed" w:hAnsi="Roboto Condensed"/>
          <w:i/>
          <w:iCs/>
          <w:sz w:val="20"/>
          <w:lang w:val="pl-PL"/>
        </w:rPr>
        <w:t xml:space="preserve"> w podziale na obręby ewidencyjne.</w:t>
      </w:r>
    </w:p>
    <w:tbl>
      <w:tblPr>
        <w:tblStyle w:val="Tabela-Siatka"/>
        <w:tblW w:w="0" w:type="auto"/>
        <w:tblInd w:w="170" w:type="dxa"/>
        <w:tblLook w:val="04A0" w:firstRow="1" w:lastRow="0" w:firstColumn="1" w:lastColumn="0" w:noHBand="0" w:noVBand="1"/>
      </w:tblPr>
      <w:tblGrid>
        <w:gridCol w:w="2235"/>
        <w:gridCol w:w="1276"/>
        <w:gridCol w:w="1276"/>
        <w:gridCol w:w="1253"/>
        <w:gridCol w:w="1221"/>
        <w:gridCol w:w="1213"/>
        <w:gridCol w:w="1268"/>
      </w:tblGrid>
      <w:tr w:rsidR="001E2CB7" w14:paraId="5CEAAB0D" w14:textId="77777777" w:rsidTr="00C409DC">
        <w:tc>
          <w:tcPr>
            <w:tcW w:w="2235" w:type="dxa"/>
          </w:tcPr>
          <w:p w14:paraId="306AC7DE" w14:textId="77777777" w:rsidR="001E2CB7" w:rsidRPr="004133F7" w:rsidRDefault="001E2CB7" w:rsidP="00C409DC">
            <w:pPr>
              <w:ind w:left="-57" w:right="-57"/>
              <w:jc w:val="center"/>
              <w:rPr>
                <w:rFonts w:ascii="Roboto Condensed" w:hAnsi="Roboto Condensed" w:cs="Arial"/>
                <w:sz w:val="18"/>
                <w:szCs w:val="18"/>
              </w:rPr>
            </w:pPr>
            <w:r>
              <w:rPr>
                <w:rFonts w:ascii="Roboto Condensed" w:hAnsi="Roboto Condensed" w:cs="Arial"/>
                <w:sz w:val="18"/>
                <w:szCs w:val="18"/>
              </w:rPr>
              <w:t>Obręb</w:t>
            </w:r>
          </w:p>
        </w:tc>
        <w:tc>
          <w:tcPr>
            <w:tcW w:w="1276" w:type="dxa"/>
          </w:tcPr>
          <w:p w14:paraId="0B825752" w14:textId="77777777" w:rsidR="001E2CB7" w:rsidRPr="004133F7" w:rsidRDefault="001E2CB7" w:rsidP="00C409DC">
            <w:pPr>
              <w:ind w:left="-57" w:right="-57"/>
              <w:jc w:val="center"/>
              <w:rPr>
                <w:rFonts w:ascii="Roboto Condensed" w:hAnsi="Roboto Condensed" w:cs="Arial"/>
                <w:sz w:val="18"/>
                <w:szCs w:val="18"/>
              </w:rPr>
            </w:pPr>
            <w:r>
              <w:rPr>
                <w:rFonts w:ascii="Roboto Condensed" w:hAnsi="Roboto Condensed" w:cs="Arial"/>
                <w:sz w:val="18"/>
                <w:szCs w:val="18"/>
              </w:rPr>
              <w:t>Obszar gruntów zdrenowanych</w:t>
            </w:r>
          </w:p>
        </w:tc>
        <w:tc>
          <w:tcPr>
            <w:tcW w:w="1276" w:type="dxa"/>
          </w:tcPr>
          <w:p w14:paraId="225CA172" w14:textId="77777777" w:rsidR="001E2CB7" w:rsidRPr="004133F7" w:rsidRDefault="001E2CB7" w:rsidP="00C409DC">
            <w:pPr>
              <w:ind w:left="-57" w:right="-57"/>
              <w:jc w:val="center"/>
              <w:rPr>
                <w:rFonts w:ascii="Roboto Condensed" w:hAnsi="Roboto Condensed" w:cs="Arial"/>
                <w:sz w:val="18"/>
                <w:szCs w:val="18"/>
              </w:rPr>
            </w:pPr>
            <w:r w:rsidRPr="004133F7">
              <w:rPr>
                <w:rFonts w:ascii="Roboto Condensed" w:hAnsi="Roboto Condensed" w:cs="Arial"/>
                <w:sz w:val="18"/>
                <w:szCs w:val="18"/>
              </w:rPr>
              <w:t xml:space="preserve">Udział </w:t>
            </w:r>
            <w:r>
              <w:rPr>
                <w:rFonts w:ascii="Roboto Condensed" w:hAnsi="Roboto Condensed" w:cs="Arial"/>
                <w:sz w:val="18"/>
                <w:szCs w:val="18"/>
              </w:rPr>
              <w:t>gruntów zdrenowanych</w:t>
            </w:r>
          </w:p>
        </w:tc>
        <w:tc>
          <w:tcPr>
            <w:tcW w:w="1253" w:type="dxa"/>
          </w:tcPr>
          <w:p w14:paraId="56AA5A88" w14:textId="77777777" w:rsidR="001E2CB7" w:rsidRPr="001806E5" w:rsidRDefault="001E2CB7" w:rsidP="00C409DC">
            <w:pPr>
              <w:ind w:left="-57" w:right="-57"/>
              <w:jc w:val="center"/>
              <w:rPr>
                <w:rFonts w:ascii="Roboto Condensed" w:hAnsi="Roboto Condensed" w:cs="Arial"/>
                <w:sz w:val="18"/>
                <w:szCs w:val="18"/>
              </w:rPr>
            </w:pPr>
            <w:r w:rsidRPr="001806E5">
              <w:rPr>
                <w:rFonts w:ascii="Roboto Condensed" w:hAnsi="Roboto Condensed" w:cs="Arial"/>
                <w:sz w:val="18"/>
                <w:szCs w:val="18"/>
              </w:rPr>
              <w:t>Obszar oddziaływania rowów</w:t>
            </w:r>
            <w:r>
              <w:rPr>
                <w:rFonts w:ascii="Roboto Condensed" w:hAnsi="Roboto Condensed" w:cs="Arial"/>
                <w:sz w:val="18"/>
                <w:szCs w:val="18"/>
              </w:rPr>
              <w:t xml:space="preserve"> (OOR)</w:t>
            </w:r>
          </w:p>
        </w:tc>
        <w:tc>
          <w:tcPr>
            <w:tcW w:w="1221" w:type="dxa"/>
          </w:tcPr>
          <w:p w14:paraId="605FF9DE" w14:textId="77777777" w:rsidR="001E2CB7" w:rsidRPr="001806E5" w:rsidRDefault="001E2CB7" w:rsidP="00C409DC">
            <w:pPr>
              <w:ind w:left="-57" w:right="-57"/>
              <w:jc w:val="center"/>
              <w:rPr>
                <w:rFonts w:ascii="Roboto Condensed" w:hAnsi="Roboto Condensed" w:cs="Arial"/>
                <w:sz w:val="18"/>
                <w:szCs w:val="18"/>
              </w:rPr>
            </w:pPr>
            <w:r w:rsidRPr="001806E5">
              <w:rPr>
                <w:rFonts w:ascii="Roboto Condensed" w:hAnsi="Roboto Condensed" w:cs="Arial"/>
                <w:sz w:val="18"/>
                <w:szCs w:val="18"/>
              </w:rPr>
              <w:t xml:space="preserve">Udział </w:t>
            </w:r>
            <w:r>
              <w:rPr>
                <w:rFonts w:ascii="Roboto Condensed" w:hAnsi="Roboto Condensed" w:cs="Arial"/>
                <w:sz w:val="18"/>
                <w:szCs w:val="18"/>
              </w:rPr>
              <w:t>OOR</w:t>
            </w:r>
          </w:p>
        </w:tc>
        <w:tc>
          <w:tcPr>
            <w:tcW w:w="1213" w:type="dxa"/>
          </w:tcPr>
          <w:p w14:paraId="5D01B5BA" w14:textId="77777777" w:rsidR="001E2CB7" w:rsidRPr="004133F7" w:rsidRDefault="001E2CB7" w:rsidP="00C409DC">
            <w:pPr>
              <w:ind w:left="-57" w:right="-57"/>
              <w:jc w:val="center"/>
              <w:rPr>
                <w:rFonts w:ascii="Roboto Condensed" w:hAnsi="Roboto Condensed" w:cs="Arial"/>
                <w:sz w:val="18"/>
                <w:szCs w:val="18"/>
              </w:rPr>
            </w:pPr>
            <w:r>
              <w:rPr>
                <w:rFonts w:ascii="Roboto Condensed" w:hAnsi="Roboto Condensed" w:cs="Arial"/>
                <w:sz w:val="18"/>
                <w:szCs w:val="18"/>
              </w:rPr>
              <w:t>Obszary zdrenowane lub OOR</w:t>
            </w:r>
          </w:p>
        </w:tc>
        <w:tc>
          <w:tcPr>
            <w:tcW w:w="1268" w:type="dxa"/>
          </w:tcPr>
          <w:p w14:paraId="25A598FB" w14:textId="77777777" w:rsidR="001E2CB7" w:rsidRPr="004133F7" w:rsidRDefault="001E2CB7" w:rsidP="00C409DC">
            <w:pPr>
              <w:ind w:left="-57" w:right="-57"/>
              <w:jc w:val="center"/>
              <w:rPr>
                <w:rFonts w:ascii="Roboto Condensed" w:hAnsi="Roboto Condensed" w:cs="Arial"/>
                <w:sz w:val="18"/>
                <w:szCs w:val="18"/>
              </w:rPr>
            </w:pPr>
            <w:r w:rsidRPr="004133F7">
              <w:rPr>
                <w:rFonts w:ascii="Roboto Condensed" w:hAnsi="Roboto Condensed" w:cs="Arial"/>
                <w:sz w:val="18"/>
                <w:szCs w:val="18"/>
              </w:rPr>
              <w:t xml:space="preserve">Udział </w:t>
            </w:r>
            <w:r>
              <w:rPr>
                <w:rFonts w:ascii="Roboto Condensed" w:hAnsi="Roboto Condensed" w:cs="Arial"/>
                <w:sz w:val="18"/>
                <w:szCs w:val="18"/>
              </w:rPr>
              <w:t>gruntów leśnych i zadrzewionych</w:t>
            </w:r>
          </w:p>
        </w:tc>
      </w:tr>
      <w:tr w:rsidR="001E2CB7" w14:paraId="4C57FF10" w14:textId="77777777" w:rsidTr="00C409DC">
        <w:tc>
          <w:tcPr>
            <w:tcW w:w="2235" w:type="dxa"/>
          </w:tcPr>
          <w:p w14:paraId="31B0F1B5" w14:textId="77777777" w:rsidR="001E2CB7" w:rsidRDefault="001E2CB7" w:rsidP="00C409DC">
            <w:pPr>
              <w:ind w:left="-57" w:right="-57"/>
              <w:jc w:val="center"/>
              <w:rPr>
                <w:rFonts w:ascii="Roboto Condensed" w:hAnsi="Roboto Condensed" w:cs="Arial"/>
                <w:sz w:val="18"/>
                <w:szCs w:val="18"/>
              </w:rPr>
            </w:pPr>
          </w:p>
        </w:tc>
        <w:tc>
          <w:tcPr>
            <w:tcW w:w="1276" w:type="dxa"/>
          </w:tcPr>
          <w:p w14:paraId="6C357A61" w14:textId="77777777" w:rsidR="001E2CB7" w:rsidRDefault="001E2CB7" w:rsidP="00C409DC">
            <w:pPr>
              <w:ind w:left="-57" w:right="-57"/>
              <w:jc w:val="center"/>
              <w:rPr>
                <w:rFonts w:ascii="Roboto Condensed" w:hAnsi="Roboto Condensed" w:cs="Arial"/>
                <w:sz w:val="18"/>
                <w:szCs w:val="18"/>
              </w:rPr>
            </w:pPr>
            <w:r>
              <w:rPr>
                <w:rFonts w:ascii="Roboto Condensed" w:hAnsi="Roboto Condensed" w:cs="Arial"/>
                <w:sz w:val="18"/>
                <w:szCs w:val="18"/>
              </w:rPr>
              <w:t>[ha]</w:t>
            </w:r>
          </w:p>
        </w:tc>
        <w:tc>
          <w:tcPr>
            <w:tcW w:w="1276" w:type="dxa"/>
          </w:tcPr>
          <w:p w14:paraId="5AA4BBF8" w14:textId="77777777" w:rsidR="001E2CB7" w:rsidRPr="004133F7" w:rsidRDefault="001E2CB7" w:rsidP="00C409DC">
            <w:pPr>
              <w:ind w:left="-57" w:right="-57"/>
              <w:jc w:val="center"/>
              <w:rPr>
                <w:rFonts w:ascii="Roboto Condensed" w:hAnsi="Roboto Condensed" w:cs="Arial"/>
                <w:sz w:val="18"/>
                <w:szCs w:val="18"/>
              </w:rPr>
            </w:pPr>
            <w:r w:rsidRPr="004133F7">
              <w:rPr>
                <w:rFonts w:ascii="Roboto Condensed" w:hAnsi="Roboto Condensed" w:cs="Arial"/>
                <w:sz w:val="18"/>
                <w:szCs w:val="18"/>
              </w:rPr>
              <w:t>[%]</w:t>
            </w:r>
          </w:p>
        </w:tc>
        <w:tc>
          <w:tcPr>
            <w:tcW w:w="1253" w:type="dxa"/>
          </w:tcPr>
          <w:p w14:paraId="7CCC061C" w14:textId="77777777" w:rsidR="001E2CB7" w:rsidRPr="001806E5" w:rsidRDefault="001E2CB7" w:rsidP="00C409DC">
            <w:pPr>
              <w:ind w:left="-57" w:right="-57"/>
              <w:jc w:val="center"/>
              <w:rPr>
                <w:rFonts w:ascii="Roboto Condensed" w:hAnsi="Roboto Condensed" w:cs="Arial"/>
                <w:sz w:val="18"/>
                <w:szCs w:val="18"/>
              </w:rPr>
            </w:pPr>
            <w:r w:rsidRPr="001806E5">
              <w:rPr>
                <w:rFonts w:ascii="Roboto Condensed" w:hAnsi="Roboto Condensed" w:cs="Arial"/>
                <w:sz w:val="18"/>
                <w:szCs w:val="18"/>
              </w:rPr>
              <w:t>[ha]</w:t>
            </w:r>
          </w:p>
        </w:tc>
        <w:tc>
          <w:tcPr>
            <w:tcW w:w="1221" w:type="dxa"/>
          </w:tcPr>
          <w:p w14:paraId="3A136B64" w14:textId="77777777" w:rsidR="001E2CB7" w:rsidRPr="001806E5" w:rsidRDefault="001E2CB7" w:rsidP="00C409DC">
            <w:pPr>
              <w:ind w:left="-57" w:right="-57"/>
              <w:jc w:val="center"/>
              <w:rPr>
                <w:rFonts w:ascii="Roboto Condensed" w:hAnsi="Roboto Condensed" w:cs="Arial"/>
                <w:sz w:val="18"/>
                <w:szCs w:val="18"/>
              </w:rPr>
            </w:pPr>
            <w:r w:rsidRPr="001806E5">
              <w:rPr>
                <w:rFonts w:ascii="Roboto Condensed" w:hAnsi="Roboto Condensed" w:cs="Arial"/>
                <w:sz w:val="18"/>
                <w:szCs w:val="18"/>
              </w:rPr>
              <w:t>[%]</w:t>
            </w:r>
          </w:p>
        </w:tc>
        <w:tc>
          <w:tcPr>
            <w:tcW w:w="1213" w:type="dxa"/>
          </w:tcPr>
          <w:p w14:paraId="160BA1B0" w14:textId="77777777" w:rsidR="001E2CB7" w:rsidRPr="004133F7" w:rsidRDefault="001E2CB7" w:rsidP="00C409DC">
            <w:pPr>
              <w:ind w:left="-57" w:right="-57"/>
              <w:jc w:val="center"/>
              <w:rPr>
                <w:rFonts w:ascii="Roboto Condensed" w:hAnsi="Roboto Condensed" w:cs="Arial"/>
                <w:sz w:val="18"/>
                <w:szCs w:val="18"/>
              </w:rPr>
            </w:pPr>
            <w:r>
              <w:rPr>
                <w:rFonts w:ascii="Roboto Condensed" w:hAnsi="Roboto Condensed" w:cs="Arial"/>
                <w:sz w:val="18"/>
                <w:szCs w:val="18"/>
              </w:rPr>
              <w:t>[ha]</w:t>
            </w:r>
          </w:p>
        </w:tc>
        <w:tc>
          <w:tcPr>
            <w:tcW w:w="1268" w:type="dxa"/>
          </w:tcPr>
          <w:p w14:paraId="5746A5EB" w14:textId="77777777" w:rsidR="001E2CB7" w:rsidRPr="004133F7" w:rsidRDefault="001E2CB7" w:rsidP="00C409DC">
            <w:pPr>
              <w:ind w:left="-57" w:right="-57"/>
              <w:jc w:val="center"/>
              <w:rPr>
                <w:rFonts w:ascii="Roboto Condensed" w:hAnsi="Roboto Condensed" w:cs="Arial"/>
                <w:sz w:val="18"/>
                <w:szCs w:val="18"/>
              </w:rPr>
            </w:pPr>
            <w:r w:rsidRPr="004133F7">
              <w:rPr>
                <w:rFonts w:ascii="Roboto Condensed" w:hAnsi="Roboto Condensed" w:cs="Arial"/>
                <w:sz w:val="18"/>
                <w:szCs w:val="18"/>
              </w:rPr>
              <w:t>[%]</w:t>
            </w:r>
          </w:p>
        </w:tc>
      </w:tr>
      <w:tr w:rsidR="001E2CB7" w14:paraId="02CA1BE2" w14:textId="77777777" w:rsidTr="00C409DC">
        <w:tc>
          <w:tcPr>
            <w:tcW w:w="2235" w:type="dxa"/>
            <w:vAlign w:val="bottom"/>
          </w:tcPr>
          <w:p w14:paraId="66E0E8B8" w14:textId="77777777" w:rsidR="001E2CB7" w:rsidRPr="004133F7" w:rsidRDefault="001E2CB7" w:rsidP="00C409DC">
            <w:pPr>
              <w:ind w:left="-57" w:right="-57"/>
              <w:rPr>
                <w:rFonts w:ascii="Roboto Condensed" w:hAnsi="Roboto Condensed" w:cs="Arial"/>
                <w:sz w:val="18"/>
                <w:szCs w:val="18"/>
              </w:rPr>
            </w:pPr>
            <w:r w:rsidRPr="004133F7">
              <w:rPr>
                <w:rFonts w:ascii="Roboto Condensed" w:hAnsi="Roboto Condensed" w:cs="Arial"/>
                <w:sz w:val="18"/>
                <w:szCs w:val="18"/>
              </w:rPr>
              <w:t>Poręby Kupieńskie</w:t>
            </w:r>
          </w:p>
        </w:tc>
        <w:tc>
          <w:tcPr>
            <w:tcW w:w="1276" w:type="dxa"/>
            <w:vAlign w:val="bottom"/>
          </w:tcPr>
          <w:p w14:paraId="5D4CC7DD" w14:textId="77777777" w:rsidR="001E2CB7" w:rsidRPr="00106F4E" w:rsidRDefault="001E2CB7" w:rsidP="00C409DC">
            <w:pPr>
              <w:ind w:left="-57" w:right="-57"/>
              <w:jc w:val="center"/>
              <w:rPr>
                <w:rFonts w:ascii="Roboto Condensed" w:hAnsi="Roboto Condensed" w:cs="Arial"/>
                <w:sz w:val="18"/>
                <w:szCs w:val="18"/>
              </w:rPr>
            </w:pPr>
            <w:r w:rsidRPr="00106F4E">
              <w:rPr>
                <w:rFonts w:ascii="Roboto Condensed" w:hAnsi="Roboto Condensed" w:cs="Arial"/>
                <w:sz w:val="18"/>
                <w:szCs w:val="18"/>
              </w:rPr>
              <w:t>0</w:t>
            </w:r>
          </w:p>
        </w:tc>
        <w:tc>
          <w:tcPr>
            <w:tcW w:w="1276" w:type="dxa"/>
            <w:vAlign w:val="center"/>
          </w:tcPr>
          <w:p w14:paraId="659C4E23" w14:textId="77777777" w:rsidR="001E2CB7" w:rsidRPr="007F693C" w:rsidRDefault="001E2CB7" w:rsidP="00C409DC">
            <w:pPr>
              <w:ind w:left="-57" w:right="-57"/>
              <w:jc w:val="center"/>
              <w:rPr>
                <w:rFonts w:ascii="Roboto Condensed" w:hAnsi="Roboto Condensed" w:cs="Arial"/>
                <w:sz w:val="18"/>
                <w:szCs w:val="18"/>
              </w:rPr>
            </w:pPr>
            <w:r>
              <w:rPr>
                <w:rFonts w:ascii="Roboto Condensed" w:hAnsi="Roboto Condensed" w:cs="Arial"/>
                <w:sz w:val="18"/>
                <w:szCs w:val="18"/>
              </w:rPr>
              <w:t>0</w:t>
            </w:r>
          </w:p>
        </w:tc>
        <w:tc>
          <w:tcPr>
            <w:tcW w:w="1253" w:type="dxa"/>
            <w:vAlign w:val="bottom"/>
          </w:tcPr>
          <w:p w14:paraId="386E8149" w14:textId="77777777" w:rsidR="001E2CB7" w:rsidRPr="001806E5" w:rsidRDefault="001E2CB7" w:rsidP="00C409DC">
            <w:pPr>
              <w:ind w:left="-57" w:right="-57"/>
              <w:jc w:val="center"/>
              <w:rPr>
                <w:rFonts w:ascii="Roboto Condensed" w:hAnsi="Roboto Condensed" w:cs="Arial"/>
                <w:color w:val="EE0000"/>
                <w:sz w:val="18"/>
                <w:szCs w:val="18"/>
              </w:rPr>
            </w:pPr>
            <w:r w:rsidRPr="001806E5">
              <w:rPr>
                <w:rFonts w:ascii="Roboto Condensed" w:hAnsi="Roboto Condensed" w:cs="Arial"/>
                <w:sz w:val="18"/>
                <w:szCs w:val="18"/>
              </w:rPr>
              <w:t>58,9</w:t>
            </w:r>
          </w:p>
        </w:tc>
        <w:tc>
          <w:tcPr>
            <w:tcW w:w="1221" w:type="dxa"/>
            <w:vAlign w:val="center"/>
          </w:tcPr>
          <w:p w14:paraId="0262AEEE" w14:textId="77777777" w:rsidR="001E2CB7" w:rsidRPr="007F693C" w:rsidRDefault="001E2CB7" w:rsidP="00C409DC">
            <w:pPr>
              <w:ind w:left="-57" w:right="-57"/>
              <w:jc w:val="center"/>
              <w:rPr>
                <w:rFonts w:ascii="Roboto Condensed" w:hAnsi="Roboto Condensed" w:cs="Arial"/>
                <w:sz w:val="18"/>
                <w:szCs w:val="18"/>
              </w:rPr>
            </w:pPr>
            <w:r w:rsidRPr="007F693C">
              <w:rPr>
                <w:rFonts w:ascii="Roboto Condensed" w:hAnsi="Roboto Condensed" w:cs="Arial"/>
                <w:sz w:val="18"/>
                <w:szCs w:val="18"/>
              </w:rPr>
              <w:t>3,9</w:t>
            </w:r>
          </w:p>
        </w:tc>
        <w:tc>
          <w:tcPr>
            <w:tcW w:w="1213" w:type="dxa"/>
            <w:vAlign w:val="bottom"/>
          </w:tcPr>
          <w:p w14:paraId="1EDD9909" w14:textId="77777777" w:rsidR="001E2CB7" w:rsidRPr="001806E5" w:rsidRDefault="001E2CB7" w:rsidP="00C409DC">
            <w:pPr>
              <w:ind w:left="-57" w:right="-57"/>
              <w:jc w:val="center"/>
              <w:rPr>
                <w:rFonts w:ascii="Roboto Condensed" w:hAnsi="Roboto Condensed" w:cs="Arial"/>
                <w:color w:val="EE0000"/>
                <w:sz w:val="18"/>
                <w:szCs w:val="18"/>
              </w:rPr>
            </w:pPr>
            <w:r w:rsidRPr="001E0B2C">
              <w:rPr>
                <w:rFonts w:ascii="Roboto Condensed" w:hAnsi="Roboto Condensed" w:cs="Arial"/>
                <w:sz w:val="18"/>
                <w:szCs w:val="18"/>
              </w:rPr>
              <w:t>58,9</w:t>
            </w:r>
          </w:p>
        </w:tc>
        <w:tc>
          <w:tcPr>
            <w:tcW w:w="1268" w:type="dxa"/>
            <w:vAlign w:val="center"/>
          </w:tcPr>
          <w:p w14:paraId="3644A712" w14:textId="77777777" w:rsidR="001E2CB7" w:rsidRPr="007F693C" w:rsidRDefault="001E2CB7" w:rsidP="00C409DC">
            <w:pPr>
              <w:ind w:left="-57" w:right="-57"/>
              <w:jc w:val="center"/>
              <w:rPr>
                <w:rFonts w:ascii="Roboto Condensed" w:hAnsi="Roboto Condensed" w:cs="Arial"/>
                <w:sz w:val="18"/>
                <w:szCs w:val="18"/>
              </w:rPr>
            </w:pPr>
            <w:r w:rsidRPr="007F693C">
              <w:rPr>
                <w:rFonts w:ascii="Roboto Condensed" w:hAnsi="Roboto Condensed" w:cs="Arial"/>
                <w:sz w:val="18"/>
                <w:szCs w:val="18"/>
              </w:rPr>
              <w:t>3,9</w:t>
            </w:r>
          </w:p>
        </w:tc>
      </w:tr>
      <w:tr w:rsidR="001E2CB7" w14:paraId="0FAC10B0" w14:textId="77777777" w:rsidTr="00C409DC">
        <w:tc>
          <w:tcPr>
            <w:tcW w:w="2235" w:type="dxa"/>
            <w:vAlign w:val="bottom"/>
          </w:tcPr>
          <w:p w14:paraId="1E9C6560" w14:textId="77777777" w:rsidR="001E2CB7" w:rsidRPr="004133F7" w:rsidRDefault="001E2CB7" w:rsidP="00C409DC">
            <w:pPr>
              <w:ind w:left="-57" w:right="-57"/>
              <w:rPr>
                <w:rFonts w:ascii="Roboto Condensed" w:hAnsi="Roboto Condensed" w:cs="Arial"/>
                <w:sz w:val="18"/>
                <w:szCs w:val="18"/>
              </w:rPr>
            </w:pPr>
            <w:r w:rsidRPr="004133F7">
              <w:rPr>
                <w:rFonts w:ascii="Roboto Condensed" w:hAnsi="Roboto Condensed" w:cs="Arial"/>
                <w:sz w:val="18"/>
                <w:szCs w:val="18"/>
              </w:rPr>
              <w:t>Świerczów</w:t>
            </w:r>
          </w:p>
        </w:tc>
        <w:tc>
          <w:tcPr>
            <w:tcW w:w="1276" w:type="dxa"/>
            <w:vAlign w:val="bottom"/>
          </w:tcPr>
          <w:p w14:paraId="70E9D729" w14:textId="77777777" w:rsidR="001E2CB7" w:rsidRPr="00106F4E" w:rsidRDefault="001E2CB7" w:rsidP="00C409DC">
            <w:pPr>
              <w:ind w:left="-57" w:right="-57"/>
              <w:jc w:val="center"/>
              <w:rPr>
                <w:rFonts w:ascii="Roboto Condensed" w:hAnsi="Roboto Condensed" w:cs="Arial"/>
                <w:sz w:val="18"/>
                <w:szCs w:val="18"/>
              </w:rPr>
            </w:pPr>
            <w:r w:rsidRPr="00106F4E">
              <w:rPr>
                <w:rFonts w:ascii="Roboto Condensed" w:hAnsi="Roboto Condensed" w:cs="Arial"/>
                <w:sz w:val="18"/>
                <w:szCs w:val="18"/>
              </w:rPr>
              <w:t>7,9</w:t>
            </w:r>
          </w:p>
        </w:tc>
        <w:tc>
          <w:tcPr>
            <w:tcW w:w="1276" w:type="dxa"/>
            <w:vAlign w:val="center"/>
          </w:tcPr>
          <w:p w14:paraId="55F03515" w14:textId="77777777" w:rsidR="001E2CB7" w:rsidRPr="007F693C" w:rsidRDefault="001E2CB7" w:rsidP="00C409DC">
            <w:pPr>
              <w:ind w:left="-57" w:right="-57"/>
              <w:jc w:val="center"/>
              <w:rPr>
                <w:rFonts w:ascii="Roboto Condensed" w:hAnsi="Roboto Condensed" w:cs="Arial"/>
                <w:sz w:val="18"/>
                <w:szCs w:val="18"/>
              </w:rPr>
            </w:pPr>
            <w:r w:rsidRPr="007F693C">
              <w:rPr>
                <w:rFonts w:ascii="Roboto Condensed" w:hAnsi="Roboto Condensed" w:cs="Arial"/>
                <w:sz w:val="18"/>
                <w:szCs w:val="18"/>
              </w:rPr>
              <w:t>1,1</w:t>
            </w:r>
          </w:p>
        </w:tc>
        <w:tc>
          <w:tcPr>
            <w:tcW w:w="1253" w:type="dxa"/>
            <w:vAlign w:val="bottom"/>
          </w:tcPr>
          <w:p w14:paraId="7B3143C3" w14:textId="77777777" w:rsidR="001E2CB7" w:rsidRPr="001806E5" w:rsidRDefault="001E2CB7" w:rsidP="00C409DC">
            <w:pPr>
              <w:ind w:left="-57" w:right="-57"/>
              <w:jc w:val="center"/>
              <w:rPr>
                <w:rFonts w:ascii="Roboto Condensed" w:hAnsi="Roboto Condensed" w:cs="Arial"/>
                <w:color w:val="EE0000"/>
                <w:sz w:val="18"/>
                <w:szCs w:val="18"/>
              </w:rPr>
            </w:pPr>
            <w:r w:rsidRPr="001806E5">
              <w:rPr>
                <w:rFonts w:ascii="Roboto Condensed" w:hAnsi="Roboto Condensed" w:cs="Arial"/>
                <w:sz w:val="18"/>
                <w:szCs w:val="18"/>
              </w:rPr>
              <w:t>98,2</w:t>
            </w:r>
          </w:p>
        </w:tc>
        <w:tc>
          <w:tcPr>
            <w:tcW w:w="1221" w:type="dxa"/>
            <w:vAlign w:val="center"/>
          </w:tcPr>
          <w:p w14:paraId="2C018794" w14:textId="77777777" w:rsidR="001E2CB7" w:rsidRPr="007F693C" w:rsidRDefault="001E2CB7" w:rsidP="00C409DC">
            <w:pPr>
              <w:ind w:left="-57" w:right="-57"/>
              <w:jc w:val="center"/>
              <w:rPr>
                <w:rFonts w:ascii="Roboto Condensed" w:hAnsi="Roboto Condensed" w:cs="Arial"/>
                <w:sz w:val="18"/>
                <w:szCs w:val="18"/>
              </w:rPr>
            </w:pPr>
            <w:r w:rsidRPr="007F693C">
              <w:rPr>
                <w:rFonts w:ascii="Roboto Condensed" w:hAnsi="Roboto Condensed" w:cs="Arial"/>
                <w:sz w:val="18"/>
                <w:szCs w:val="18"/>
              </w:rPr>
              <w:t>13,5</w:t>
            </w:r>
          </w:p>
        </w:tc>
        <w:tc>
          <w:tcPr>
            <w:tcW w:w="1213" w:type="dxa"/>
            <w:vAlign w:val="bottom"/>
          </w:tcPr>
          <w:p w14:paraId="51BAF66E" w14:textId="77777777" w:rsidR="001E2CB7" w:rsidRPr="001806E5" w:rsidRDefault="001E2CB7" w:rsidP="00C409DC">
            <w:pPr>
              <w:ind w:left="-57" w:right="-57"/>
              <w:jc w:val="center"/>
              <w:rPr>
                <w:rFonts w:ascii="Roboto Condensed" w:hAnsi="Roboto Condensed" w:cs="Arial"/>
                <w:color w:val="EE0000"/>
                <w:sz w:val="18"/>
                <w:szCs w:val="18"/>
              </w:rPr>
            </w:pPr>
            <w:r w:rsidRPr="001E0B2C">
              <w:rPr>
                <w:rFonts w:ascii="Roboto Condensed" w:hAnsi="Roboto Condensed" w:cs="Arial"/>
                <w:sz w:val="18"/>
                <w:szCs w:val="18"/>
              </w:rPr>
              <w:t>98,4</w:t>
            </w:r>
          </w:p>
        </w:tc>
        <w:tc>
          <w:tcPr>
            <w:tcW w:w="1268" w:type="dxa"/>
            <w:vAlign w:val="center"/>
          </w:tcPr>
          <w:p w14:paraId="0C8CC69C" w14:textId="77777777" w:rsidR="001E2CB7" w:rsidRPr="007F693C" w:rsidRDefault="001E2CB7" w:rsidP="00C409DC">
            <w:pPr>
              <w:ind w:left="-57" w:right="-57"/>
              <w:jc w:val="center"/>
              <w:rPr>
                <w:rFonts w:ascii="Roboto Condensed" w:hAnsi="Roboto Condensed" w:cs="Arial"/>
                <w:sz w:val="18"/>
                <w:szCs w:val="18"/>
              </w:rPr>
            </w:pPr>
            <w:r w:rsidRPr="007F693C">
              <w:rPr>
                <w:rFonts w:ascii="Roboto Condensed" w:hAnsi="Roboto Condensed" w:cs="Arial"/>
                <w:sz w:val="18"/>
                <w:szCs w:val="18"/>
              </w:rPr>
              <w:t>13,5</w:t>
            </w:r>
          </w:p>
        </w:tc>
      </w:tr>
      <w:tr w:rsidR="001E2CB7" w14:paraId="3AA4531A" w14:textId="77777777" w:rsidTr="00C409DC">
        <w:tc>
          <w:tcPr>
            <w:tcW w:w="2235" w:type="dxa"/>
            <w:vAlign w:val="bottom"/>
          </w:tcPr>
          <w:p w14:paraId="5708E463" w14:textId="77777777" w:rsidR="001E2CB7" w:rsidRPr="004133F7" w:rsidRDefault="001E2CB7" w:rsidP="00C409DC">
            <w:pPr>
              <w:ind w:left="-57" w:right="-57"/>
              <w:rPr>
                <w:rFonts w:ascii="Roboto Condensed" w:hAnsi="Roboto Condensed" w:cs="Arial"/>
                <w:sz w:val="18"/>
                <w:szCs w:val="18"/>
              </w:rPr>
            </w:pPr>
            <w:r w:rsidRPr="004133F7">
              <w:rPr>
                <w:rFonts w:ascii="Roboto Condensed" w:hAnsi="Roboto Condensed" w:cs="Arial"/>
                <w:sz w:val="18"/>
                <w:szCs w:val="18"/>
              </w:rPr>
              <w:t>Nowa Wieś</w:t>
            </w:r>
          </w:p>
        </w:tc>
        <w:tc>
          <w:tcPr>
            <w:tcW w:w="1276" w:type="dxa"/>
            <w:vAlign w:val="bottom"/>
          </w:tcPr>
          <w:p w14:paraId="0B2E8981" w14:textId="77777777" w:rsidR="001E2CB7" w:rsidRPr="00106F4E" w:rsidRDefault="001E2CB7" w:rsidP="00C409DC">
            <w:pPr>
              <w:ind w:left="-57" w:right="-57"/>
              <w:jc w:val="center"/>
              <w:rPr>
                <w:rFonts w:ascii="Roboto Condensed" w:hAnsi="Roboto Condensed" w:cs="Arial"/>
                <w:sz w:val="18"/>
                <w:szCs w:val="18"/>
              </w:rPr>
            </w:pPr>
            <w:r w:rsidRPr="00106F4E">
              <w:rPr>
                <w:rFonts w:ascii="Roboto Condensed" w:hAnsi="Roboto Condensed" w:cs="Arial"/>
                <w:sz w:val="18"/>
                <w:szCs w:val="18"/>
              </w:rPr>
              <w:t>6,6</w:t>
            </w:r>
          </w:p>
        </w:tc>
        <w:tc>
          <w:tcPr>
            <w:tcW w:w="1276" w:type="dxa"/>
            <w:vAlign w:val="center"/>
          </w:tcPr>
          <w:p w14:paraId="135DBDAF" w14:textId="77777777" w:rsidR="001E2CB7" w:rsidRPr="007F693C" w:rsidRDefault="001E2CB7" w:rsidP="00C409DC">
            <w:pPr>
              <w:ind w:left="-57" w:right="-57"/>
              <w:jc w:val="center"/>
              <w:rPr>
                <w:rFonts w:ascii="Roboto Condensed" w:hAnsi="Roboto Condensed" w:cs="Arial"/>
                <w:sz w:val="18"/>
                <w:szCs w:val="18"/>
              </w:rPr>
            </w:pPr>
            <w:r w:rsidRPr="007F693C">
              <w:rPr>
                <w:rFonts w:ascii="Roboto Condensed" w:hAnsi="Roboto Condensed" w:cs="Arial"/>
                <w:sz w:val="18"/>
                <w:szCs w:val="18"/>
              </w:rPr>
              <w:t>0,6</w:t>
            </w:r>
          </w:p>
        </w:tc>
        <w:tc>
          <w:tcPr>
            <w:tcW w:w="1253" w:type="dxa"/>
            <w:vAlign w:val="bottom"/>
          </w:tcPr>
          <w:p w14:paraId="0E428F4F" w14:textId="77777777" w:rsidR="001E2CB7" w:rsidRPr="001806E5" w:rsidRDefault="001E2CB7" w:rsidP="00C409DC">
            <w:pPr>
              <w:ind w:left="-57" w:right="-57"/>
              <w:jc w:val="center"/>
              <w:rPr>
                <w:rFonts w:ascii="Roboto Condensed" w:hAnsi="Roboto Condensed" w:cs="Arial"/>
                <w:color w:val="EE0000"/>
                <w:sz w:val="18"/>
                <w:szCs w:val="18"/>
              </w:rPr>
            </w:pPr>
            <w:r w:rsidRPr="001806E5">
              <w:rPr>
                <w:rFonts w:ascii="Roboto Condensed" w:hAnsi="Roboto Condensed" w:cs="Arial"/>
                <w:sz w:val="18"/>
                <w:szCs w:val="18"/>
              </w:rPr>
              <w:t>62,6</w:t>
            </w:r>
          </w:p>
        </w:tc>
        <w:tc>
          <w:tcPr>
            <w:tcW w:w="1221" w:type="dxa"/>
            <w:vAlign w:val="center"/>
          </w:tcPr>
          <w:p w14:paraId="2A808E09" w14:textId="77777777" w:rsidR="001E2CB7" w:rsidRPr="007F693C" w:rsidRDefault="001E2CB7" w:rsidP="00C409DC">
            <w:pPr>
              <w:ind w:left="-57" w:right="-57"/>
              <w:jc w:val="center"/>
              <w:rPr>
                <w:rFonts w:ascii="Roboto Condensed" w:hAnsi="Roboto Condensed" w:cs="Arial"/>
                <w:sz w:val="18"/>
                <w:szCs w:val="18"/>
              </w:rPr>
            </w:pPr>
            <w:r w:rsidRPr="007F693C">
              <w:rPr>
                <w:rFonts w:ascii="Roboto Condensed" w:hAnsi="Roboto Condensed" w:cs="Arial"/>
                <w:sz w:val="18"/>
                <w:szCs w:val="18"/>
              </w:rPr>
              <w:t>6,0</w:t>
            </w:r>
          </w:p>
        </w:tc>
        <w:tc>
          <w:tcPr>
            <w:tcW w:w="1213" w:type="dxa"/>
            <w:vAlign w:val="bottom"/>
          </w:tcPr>
          <w:p w14:paraId="20D5BBEC" w14:textId="77777777" w:rsidR="001E2CB7" w:rsidRPr="001806E5" w:rsidRDefault="001E2CB7" w:rsidP="00C409DC">
            <w:pPr>
              <w:ind w:left="-57" w:right="-57"/>
              <w:jc w:val="center"/>
              <w:rPr>
                <w:rFonts w:ascii="Roboto Condensed" w:hAnsi="Roboto Condensed" w:cs="Arial"/>
                <w:color w:val="EE0000"/>
                <w:sz w:val="18"/>
                <w:szCs w:val="18"/>
              </w:rPr>
            </w:pPr>
            <w:r w:rsidRPr="001E0B2C">
              <w:rPr>
                <w:rFonts w:ascii="Roboto Condensed" w:hAnsi="Roboto Condensed" w:cs="Arial"/>
                <w:sz w:val="18"/>
                <w:szCs w:val="18"/>
              </w:rPr>
              <w:t>69,1</w:t>
            </w:r>
          </w:p>
        </w:tc>
        <w:tc>
          <w:tcPr>
            <w:tcW w:w="1268" w:type="dxa"/>
            <w:vAlign w:val="center"/>
          </w:tcPr>
          <w:p w14:paraId="42971F9B" w14:textId="77777777" w:rsidR="001E2CB7" w:rsidRPr="007F693C" w:rsidRDefault="001E2CB7" w:rsidP="00C409DC">
            <w:pPr>
              <w:ind w:left="-57" w:right="-57"/>
              <w:jc w:val="center"/>
              <w:rPr>
                <w:rFonts w:ascii="Roboto Condensed" w:hAnsi="Roboto Condensed" w:cs="Arial"/>
                <w:sz w:val="18"/>
                <w:szCs w:val="18"/>
              </w:rPr>
            </w:pPr>
            <w:r w:rsidRPr="007F693C">
              <w:rPr>
                <w:rFonts w:ascii="Roboto Condensed" w:hAnsi="Roboto Condensed" w:cs="Arial"/>
                <w:sz w:val="18"/>
                <w:szCs w:val="18"/>
              </w:rPr>
              <w:t>6,6</w:t>
            </w:r>
          </w:p>
        </w:tc>
      </w:tr>
      <w:tr w:rsidR="001E2CB7" w14:paraId="3B8E0A1C" w14:textId="77777777" w:rsidTr="00C409DC">
        <w:tc>
          <w:tcPr>
            <w:tcW w:w="2235" w:type="dxa"/>
            <w:vAlign w:val="bottom"/>
          </w:tcPr>
          <w:p w14:paraId="4D14E576" w14:textId="77777777" w:rsidR="001E2CB7" w:rsidRPr="004133F7" w:rsidRDefault="001E2CB7" w:rsidP="00C409DC">
            <w:pPr>
              <w:ind w:left="-57" w:right="-57"/>
              <w:rPr>
                <w:rFonts w:ascii="Roboto Condensed" w:hAnsi="Roboto Condensed" w:cs="Arial"/>
                <w:sz w:val="18"/>
                <w:szCs w:val="18"/>
              </w:rPr>
            </w:pPr>
            <w:r w:rsidRPr="004133F7">
              <w:rPr>
                <w:rFonts w:ascii="Roboto Condensed" w:hAnsi="Roboto Condensed" w:cs="Arial"/>
                <w:sz w:val="18"/>
                <w:szCs w:val="18"/>
              </w:rPr>
              <w:t>Kłapówka</w:t>
            </w:r>
          </w:p>
        </w:tc>
        <w:tc>
          <w:tcPr>
            <w:tcW w:w="1276" w:type="dxa"/>
            <w:vAlign w:val="bottom"/>
          </w:tcPr>
          <w:p w14:paraId="35B3B19D" w14:textId="77777777" w:rsidR="001E2CB7" w:rsidRPr="00106F4E" w:rsidRDefault="001E2CB7" w:rsidP="00C409DC">
            <w:pPr>
              <w:ind w:left="-57" w:right="-57"/>
              <w:jc w:val="center"/>
              <w:rPr>
                <w:rFonts w:ascii="Roboto Condensed" w:hAnsi="Roboto Condensed" w:cs="Arial"/>
                <w:sz w:val="18"/>
                <w:szCs w:val="18"/>
              </w:rPr>
            </w:pPr>
            <w:r w:rsidRPr="00106F4E">
              <w:rPr>
                <w:rFonts w:ascii="Roboto Condensed" w:hAnsi="Roboto Condensed" w:cs="Arial"/>
                <w:sz w:val="18"/>
                <w:szCs w:val="18"/>
              </w:rPr>
              <w:t>128,4</w:t>
            </w:r>
          </w:p>
        </w:tc>
        <w:tc>
          <w:tcPr>
            <w:tcW w:w="1276" w:type="dxa"/>
            <w:vAlign w:val="center"/>
          </w:tcPr>
          <w:p w14:paraId="49B1B465" w14:textId="77777777" w:rsidR="001E2CB7" w:rsidRPr="007F693C" w:rsidRDefault="001E2CB7" w:rsidP="00C409DC">
            <w:pPr>
              <w:ind w:left="-57" w:right="-57"/>
              <w:jc w:val="center"/>
              <w:rPr>
                <w:rFonts w:ascii="Roboto Condensed" w:hAnsi="Roboto Condensed" w:cs="Arial"/>
                <w:sz w:val="18"/>
                <w:szCs w:val="18"/>
              </w:rPr>
            </w:pPr>
            <w:r w:rsidRPr="007F693C">
              <w:rPr>
                <w:rFonts w:ascii="Roboto Condensed" w:hAnsi="Roboto Condensed" w:cs="Arial"/>
                <w:sz w:val="18"/>
                <w:szCs w:val="18"/>
              </w:rPr>
              <w:t>31,3</w:t>
            </w:r>
          </w:p>
        </w:tc>
        <w:tc>
          <w:tcPr>
            <w:tcW w:w="1253" w:type="dxa"/>
            <w:vAlign w:val="bottom"/>
          </w:tcPr>
          <w:p w14:paraId="416250CC" w14:textId="77777777" w:rsidR="001E2CB7" w:rsidRPr="001806E5" w:rsidRDefault="001E2CB7" w:rsidP="00C409DC">
            <w:pPr>
              <w:ind w:left="-57" w:right="-57"/>
              <w:jc w:val="center"/>
              <w:rPr>
                <w:rFonts w:ascii="Roboto Condensed" w:hAnsi="Roboto Condensed" w:cs="Arial"/>
                <w:color w:val="EE0000"/>
                <w:sz w:val="18"/>
                <w:szCs w:val="18"/>
              </w:rPr>
            </w:pPr>
            <w:r w:rsidRPr="001A73A2">
              <w:rPr>
                <w:rFonts w:ascii="Roboto Condensed" w:hAnsi="Roboto Condensed" w:cs="Arial"/>
                <w:sz w:val="18"/>
                <w:szCs w:val="18"/>
              </w:rPr>
              <w:t>133,5</w:t>
            </w:r>
          </w:p>
        </w:tc>
        <w:tc>
          <w:tcPr>
            <w:tcW w:w="1221" w:type="dxa"/>
            <w:vAlign w:val="center"/>
          </w:tcPr>
          <w:p w14:paraId="73C26E3C" w14:textId="77777777" w:rsidR="001E2CB7" w:rsidRPr="007F693C" w:rsidRDefault="001E2CB7" w:rsidP="00C409DC">
            <w:pPr>
              <w:ind w:left="-57" w:right="-57"/>
              <w:jc w:val="center"/>
              <w:rPr>
                <w:rFonts w:ascii="Roboto Condensed" w:hAnsi="Roboto Condensed" w:cs="Arial"/>
                <w:sz w:val="18"/>
                <w:szCs w:val="18"/>
              </w:rPr>
            </w:pPr>
            <w:r w:rsidRPr="007F693C">
              <w:rPr>
                <w:rFonts w:ascii="Roboto Condensed" w:hAnsi="Roboto Condensed" w:cs="Arial"/>
                <w:sz w:val="18"/>
                <w:szCs w:val="18"/>
              </w:rPr>
              <w:t>32,6</w:t>
            </w:r>
          </w:p>
        </w:tc>
        <w:tc>
          <w:tcPr>
            <w:tcW w:w="1213" w:type="dxa"/>
            <w:vAlign w:val="bottom"/>
          </w:tcPr>
          <w:p w14:paraId="050BE29F" w14:textId="77777777" w:rsidR="001E2CB7" w:rsidRPr="001806E5" w:rsidRDefault="001E2CB7" w:rsidP="00C409DC">
            <w:pPr>
              <w:ind w:left="-57" w:right="-57"/>
              <w:jc w:val="center"/>
              <w:rPr>
                <w:rFonts w:ascii="Roboto Condensed" w:hAnsi="Roboto Condensed" w:cs="Arial"/>
                <w:color w:val="EE0000"/>
                <w:sz w:val="18"/>
                <w:szCs w:val="18"/>
              </w:rPr>
            </w:pPr>
            <w:r w:rsidRPr="001E0B2C">
              <w:rPr>
                <w:rFonts w:ascii="Roboto Condensed" w:hAnsi="Roboto Condensed" w:cs="Arial"/>
                <w:sz w:val="18"/>
                <w:szCs w:val="18"/>
              </w:rPr>
              <w:t>134,1</w:t>
            </w:r>
          </w:p>
        </w:tc>
        <w:tc>
          <w:tcPr>
            <w:tcW w:w="1268" w:type="dxa"/>
            <w:vAlign w:val="center"/>
          </w:tcPr>
          <w:p w14:paraId="340193C0" w14:textId="77777777" w:rsidR="001E2CB7" w:rsidRPr="007F693C" w:rsidRDefault="001E2CB7" w:rsidP="00C409DC">
            <w:pPr>
              <w:ind w:left="-57" w:right="-57"/>
              <w:jc w:val="center"/>
              <w:rPr>
                <w:rFonts w:ascii="Roboto Condensed" w:hAnsi="Roboto Condensed" w:cs="Arial"/>
                <w:sz w:val="18"/>
                <w:szCs w:val="18"/>
              </w:rPr>
            </w:pPr>
            <w:r w:rsidRPr="007F693C">
              <w:rPr>
                <w:rFonts w:ascii="Roboto Condensed" w:hAnsi="Roboto Condensed" w:cs="Arial"/>
                <w:sz w:val="18"/>
                <w:szCs w:val="18"/>
              </w:rPr>
              <w:t>32,7</w:t>
            </w:r>
          </w:p>
        </w:tc>
      </w:tr>
      <w:tr w:rsidR="001E2CB7" w14:paraId="447981E3" w14:textId="77777777" w:rsidTr="00C409DC">
        <w:tc>
          <w:tcPr>
            <w:tcW w:w="2235" w:type="dxa"/>
            <w:vAlign w:val="bottom"/>
          </w:tcPr>
          <w:p w14:paraId="5326BA73" w14:textId="77777777" w:rsidR="001E2CB7" w:rsidRPr="004133F7" w:rsidRDefault="001E2CB7" w:rsidP="00C409DC">
            <w:pPr>
              <w:ind w:left="-57" w:right="-57"/>
              <w:rPr>
                <w:rFonts w:ascii="Roboto Condensed" w:hAnsi="Roboto Condensed" w:cs="Arial"/>
                <w:sz w:val="18"/>
                <w:szCs w:val="18"/>
              </w:rPr>
            </w:pPr>
            <w:r w:rsidRPr="004133F7">
              <w:rPr>
                <w:rFonts w:ascii="Roboto Condensed" w:hAnsi="Roboto Condensed" w:cs="Arial"/>
                <w:sz w:val="18"/>
                <w:szCs w:val="18"/>
              </w:rPr>
              <w:t>Przedbórz</w:t>
            </w:r>
          </w:p>
        </w:tc>
        <w:tc>
          <w:tcPr>
            <w:tcW w:w="1276" w:type="dxa"/>
            <w:vAlign w:val="bottom"/>
          </w:tcPr>
          <w:p w14:paraId="0FCBA54C" w14:textId="77777777" w:rsidR="001E2CB7" w:rsidRPr="00106F4E" w:rsidRDefault="001E2CB7" w:rsidP="00C409DC">
            <w:pPr>
              <w:ind w:left="-57" w:right="-57"/>
              <w:jc w:val="center"/>
              <w:rPr>
                <w:rFonts w:ascii="Roboto Condensed" w:hAnsi="Roboto Condensed" w:cs="Arial"/>
                <w:sz w:val="18"/>
                <w:szCs w:val="18"/>
              </w:rPr>
            </w:pPr>
            <w:r w:rsidRPr="00106F4E">
              <w:rPr>
                <w:rFonts w:ascii="Roboto Condensed" w:hAnsi="Roboto Condensed" w:cs="Arial"/>
                <w:sz w:val="18"/>
                <w:szCs w:val="18"/>
              </w:rPr>
              <w:t>0</w:t>
            </w:r>
          </w:p>
        </w:tc>
        <w:tc>
          <w:tcPr>
            <w:tcW w:w="1276" w:type="dxa"/>
            <w:vAlign w:val="center"/>
          </w:tcPr>
          <w:p w14:paraId="12910E15" w14:textId="77777777" w:rsidR="001E2CB7" w:rsidRPr="007F693C" w:rsidRDefault="001E2CB7" w:rsidP="00C409DC">
            <w:pPr>
              <w:ind w:left="-57" w:right="-57"/>
              <w:jc w:val="center"/>
              <w:rPr>
                <w:rFonts w:ascii="Roboto Condensed" w:hAnsi="Roboto Condensed" w:cs="Arial"/>
                <w:sz w:val="18"/>
                <w:szCs w:val="18"/>
              </w:rPr>
            </w:pPr>
            <w:r>
              <w:rPr>
                <w:rFonts w:ascii="Roboto Condensed" w:hAnsi="Roboto Condensed" w:cs="Arial"/>
                <w:sz w:val="18"/>
                <w:szCs w:val="18"/>
              </w:rPr>
              <w:t>0</w:t>
            </w:r>
          </w:p>
        </w:tc>
        <w:tc>
          <w:tcPr>
            <w:tcW w:w="1253" w:type="dxa"/>
            <w:vAlign w:val="bottom"/>
          </w:tcPr>
          <w:p w14:paraId="61D5FB51" w14:textId="77777777" w:rsidR="001E2CB7" w:rsidRPr="001806E5" w:rsidRDefault="001E2CB7" w:rsidP="00C409DC">
            <w:pPr>
              <w:ind w:left="-57" w:right="-57"/>
              <w:jc w:val="center"/>
              <w:rPr>
                <w:rFonts w:ascii="Roboto Condensed" w:hAnsi="Roboto Condensed" w:cs="Arial"/>
                <w:color w:val="EE0000"/>
                <w:sz w:val="18"/>
                <w:szCs w:val="18"/>
              </w:rPr>
            </w:pPr>
            <w:r w:rsidRPr="001806E5">
              <w:rPr>
                <w:rFonts w:ascii="Roboto Condensed" w:hAnsi="Roboto Condensed" w:cs="Arial"/>
                <w:sz w:val="18"/>
                <w:szCs w:val="18"/>
              </w:rPr>
              <w:t>168,4</w:t>
            </w:r>
          </w:p>
        </w:tc>
        <w:tc>
          <w:tcPr>
            <w:tcW w:w="1221" w:type="dxa"/>
            <w:vAlign w:val="center"/>
          </w:tcPr>
          <w:p w14:paraId="69173B66" w14:textId="77777777" w:rsidR="001E2CB7" w:rsidRPr="007F693C" w:rsidRDefault="001E2CB7" w:rsidP="00C409DC">
            <w:pPr>
              <w:ind w:left="-57" w:right="-57"/>
              <w:jc w:val="center"/>
              <w:rPr>
                <w:rFonts w:ascii="Roboto Condensed" w:hAnsi="Roboto Condensed" w:cs="Arial"/>
                <w:sz w:val="18"/>
                <w:szCs w:val="18"/>
              </w:rPr>
            </w:pPr>
            <w:r w:rsidRPr="007F693C">
              <w:rPr>
                <w:rFonts w:ascii="Roboto Condensed" w:hAnsi="Roboto Condensed" w:cs="Arial"/>
                <w:sz w:val="18"/>
                <w:szCs w:val="18"/>
              </w:rPr>
              <w:t>11,6</w:t>
            </w:r>
          </w:p>
        </w:tc>
        <w:tc>
          <w:tcPr>
            <w:tcW w:w="1213" w:type="dxa"/>
            <w:vAlign w:val="bottom"/>
          </w:tcPr>
          <w:p w14:paraId="3B4EA440" w14:textId="77777777" w:rsidR="001E2CB7" w:rsidRPr="001806E5" w:rsidRDefault="001E2CB7" w:rsidP="00C409DC">
            <w:pPr>
              <w:ind w:left="-57" w:right="-57"/>
              <w:jc w:val="center"/>
              <w:rPr>
                <w:rFonts w:ascii="Roboto Condensed" w:hAnsi="Roboto Condensed" w:cs="Arial"/>
                <w:color w:val="EE0000"/>
                <w:sz w:val="18"/>
                <w:szCs w:val="18"/>
              </w:rPr>
            </w:pPr>
            <w:r w:rsidRPr="001E0B2C">
              <w:rPr>
                <w:rFonts w:ascii="Roboto Condensed" w:hAnsi="Roboto Condensed" w:cs="Arial"/>
                <w:sz w:val="18"/>
                <w:szCs w:val="18"/>
              </w:rPr>
              <w:t>168,4</w:t>
            </w:r>
          </w:p>
        </w:tc>
        <w:tc>
          <w:tcPr>
            <w:tcW w:w="1268" w:type="dxa"/>
            <w:vAlign w:val="center"/>
          </w:tcPr>
          <w:p w14:paraId="5300102D" w14:textId="77777777" w:rsidR="001E2CB7" w:rsidRPr="007F693C" w:rsidRDefault="001E2CB7" w:rsidP="00C409DC">
            <w:pPr>
              <w:ind w:left="-57" w:right="-57"/>
              <w:jc w:val="center"/>
              <w:rPr>
                <w:rFonts w:ascii="Roboto Condensed" w:hAnsi="Roboto Condensed" w:cs="Arial"/>
                <w:sz w:val="18"/>
                <w:szCs w:val="18"/>
              </w:rPr>
            </w:pPr>
            <w:r w:rsidRPr="007F693C">
              <w:rPr>
                <w:rFonts w:ascii="Roboto Condensed" w:hAnsi="Roboto Condensed" w:cs="Arial"/>
                <w:sz w:val="18"/>
                <w:szCs w:val="18"/>
              </w:rPr>
              <w:t>11,6</w:t>
            </w:r>
          </w:p>
        </w:tc>
      </w:tr>
      <w:tr w:rsidR="001E2CB7" w14:paraId="1B75AF45" w14:textId="77777777" w:rsidTr="00C409DC">
        <w:tc>
          <w:tcPr>
            <w:tcW w:w="2235" w:type="dxa"/>
            <w:vAlign w:val="bottom"/>
          </w:tcPr>
          <w:p w14:paraId="0478BEC1" w14:textId="77777777" w:rsidR="001E2CB7" w:rsidRPr="004133F7" w:rsidRDefault="001E2CB7" w:rsidP="00C409DC">
            <w:pPr>
              <w:ind w:left="-57" w:right="-57"/>
              <w:rPr>
                <w:rFonts w:ascii="Roboto Condensed" w:hAnsi="Roboto Condensed" w:cs="Arial"/>
                <w:sz w:val="18"/>
                <w:szCs w:val="18"/>
              </w:rPr>
            </w:pPr>
            <w:r w:rsidRPr="004133F7">
              <w:rPr>
                <w:rFonts w:ascii="Roboto Condensed" w:hAnsi="Roboto Condensed" w:cs="Arial"/>
                <w:sz w:val="18"/>
                <w:szCs w:val="18"/>
              </w:rPr>
              <w:t>Huta Przedborska</w:t>
            </w:r>
          </w:p>
        </w:tc>
        <w:tc>
          <w:tcPr>
            <w:tcW w:w="1276" w:type="dxa"/>
            <w:vAlign w:val="bottom"/>
          </w:tcPr>
          <w:p w14:paraId="273AAB10" w14:textId="77777777" w:rsidR="001E2CB7" w:rsidRPr="00106F4E" w:rsidRDefault="001E2CB7" w:rsidP="00C409DC">
            <w:pPr>
              <w:ind w:left="-57" w:right="-57"/>
              <w:jc w:val="center"/>
              <w:rPr>
                <w:rFonts w:ascii="Roboto Condensed" w:hAnsi="Roboto Condensed" w:cs="Arial"/>
                <w:sz w:val="18"/>
                <w:szCs w:val="18"/>
              </w:rPr>
            </w:pPr>
            <w:r w:rsidRPr="00106F4E">
              <w:rPr>
                <w:rFonts w:ascii="Roboto Condensed" w:hAnsi="Roboto Condensed" w:cs="Arial"/>
                <w:sz w:val="18"/>
                <w:szCs w:val="18"/>
              </w:rPr>
              <w:t>0</w:t>
            </w:r>
          </w:p>
        </w:tc>
        <w:tc>
          <w:tcPr>
            <w:tcW w:w="1276" w:type="dxa"/>
            <w:vAlign w:val="center"/>
          </w:tcPr>
          <w:p w14:paraId="10C13A17" w14:textId="77777777" w:rsidR="001E2CB7" w:rsidRPr="007F693C" w:rsidRDefault="001E2CB7" w:rsidP="00C409DC">
            <w:pPr>
              <w:ind w:left="-57" w:right="-57"/>
              <w:jc w:val="center"/>
              <w:rPr>
                <w:rFonts w:ascii="Roboto Condensed" w:hAnsi="Roboto Condensed" w:cs="Arial"/>
                <w:sz w:val="18"/>
                <w:szCs w:val="18"/>
              </w:rPr>
            </w:pPr>
            <w:r>
              <w:rPr>
                <w:rFonts w:ascii="Roboto Condensed" w:hAnsi="Roboto Condensed" w:cs="Arial"/>
                <w:sz w:val="18"/>
                <w:szCs w:val="18"/>
              </w:rPr>
              <w:t>0</w:t>
            </w:r>
          </w:p>
        </w:tc>
        <w:tc>
          <w:tcPr>
            <w:tcW w:w="1253" w:type="dxa"/>
            <w:vAlign w:val="bottom"/>
          </w:tcPr>
          <w:p w14:paraId="5FDE3D73" w14:textId="77777777" w:rsidR="001E2CB7" w:rsidRPr="001806E5" w:rsidRDefault="001E2CB7" w:rsidP="00C409DC">
            <w:pPr>
              <w:ind w:left="-57" w:right="-57"/>
              <w:jc w:val="center"/>
              <w:rPr>
                <w:rFonts w:ascii="Roboto Condensed" w:hAnsi="Roboto Condensed" w:cs="Arial"/>
                <w:color w:val="EE0000"/>
                <w:sz w:val="18"/>
                <w:szCs w:val="18"/>
              </w:rPr>
            </w:pPr>
            <w:r w:rsidRPr="001A73A2">
              <w:rPr>
                <w:rFonts w:ascii="Roboto Condensed" w:hAnsi="Roboto Condensed" w:cs="Arial"/>
                <w:sz w:val="18"/>
                <w:szCs w:val="18"/>
              </w:rPr>
              <w:t>0,9</w:t>
            </w:r>
          </w:p>
        </w:tc>
        <w:tc>
          <w:tcPr>
            <w:tcW w:w="1221" w:type="dxa"/>
            <w:vAlign w:val="center"/>
          </w:tcPr>
          <w:p w14:paraId="6BE84E59" w14:textId="77777777" w:rsidR="001E2CB7" w:rsidRPr="007F693C" w:rsidRDefault="001E2CB7" w:rsidP="00C409DC">
            <w:pPr>
              <w:ind w:left="-57" w:right="-57"/>
              <w:jc w:val="center"/>
              <w:rPr>
                <w:rFonts w:ascii="Roboto Condensed" w:hAnsi="Roboto Condensed" w:cs="Arial"/>
                <w:sz w:val="18"/>
                <w:szCs w:val="18"/>
              </w:rPr>
            </w:pPr>
            <w:r w:rsidRPr="007F693C">
              <w:rPr>
                <w:rFonts w:ascii="Roboto Condensed" w:hAnsi="Roboto Condensed" w:cs="Arial"/>
                <w:sz w:val="18"/>
                <w:szCs w:val="18"/>
              </w:rPr>
              <w:t>0,2</w:t>
            </w:r>
          </w:p>
        </w:tc>
        <w:tc>
          <w:tcPr>
            <w:tcW w:w="1213" w:type="dxa"/>
            <w:vAlign w:val="bottom"/>
          </w:tcPr>
          <w:p w14:paraId="4A12A9E9" w14:textId="77777777" w:rsidR="001E2CB7" w:rsidRPr="001806E5" w:rsidRDefault="001E2CB7" w:rsidP="00C409DC">
            <w:pPr>
              <w:ind w:left="-57" w:right="-57"/>
              <w:jc w:val="center"/>
              <w:rPr>
                <w:rFonts w:ascii="Roboto Condensed" w:hAnsi="Roboto Condensed" w:cs="Arial"/>
                <w:color w:val="EE0000"/>
                <w:sz w:val="18"/>
                <w:szCs w:val="18"/>
              </w:rPr>
            </w:pPr>
            <w:r w:rsidRPr="001E0B2C">
              <w:rPr>
                <w:rFonts w:ascii="Roboto Condensed" w:hAnsi="Roboto Condensed" w:cs="Arial"/>
                <w:sz w:val="18"/>
                <w:szCs w:val="18"/>
              </w:rPr>
              <w:t>0,9</w:t>
            </w:r>
          </w:p>
        </w:tc>
        <w:tc>
          <w:tcPr>
            <w:tcW w:w="1268" w:type="dxa"/>
            <w:vAlign w:val="center"/>
          </w:tcPr>
          <w:p w14:paraId="490D39F8" w14:textId="77777777" w:rsidR="001E2CB7" w:rsidRPr="007F693C" w:rsidRDefault="001E2CB7" w:rsidP="00C409DC">
            <w:pPr>
              <w:ind w:left="-57" w:right="-57"/>
              <w:jc w:val="center"/>
              <w:rPr>
                <w:rFonts w:ascii="Roboto Condensed" w:hAnsi="Roboto Condensed" w:cs="Arial"/>
                <w:sz w:val="18"/>
                <w:szCs w:val="18"/>
              </w:rPr>
            </w:pPr>
            <w:r w:rsidRPr="007F693C">
              <w:rPr>
                <w:rFonts w:ascii="Roboto Condensed" w:hAnsi="Roboto Condensed" w:cs="Arial"/>
                <w:sz w:val="18"/>
                <w:szCs w:val="18"/>
              </w:rPr>
              <w:t>0,2</w:t>
            </w:r>
          </w:p>
        </w:tc>
      </w:tr>
      <w:tr w:rsidR="001E2CB7" w14:paraId="7C64EED0" w14:textId="77777777" w:rsidTr="00C409DC">
        <w:tc>
          <w:tcPr>
            <w:tcW w:w="2235" w:type="dxa"/>
            <w:vAlign w:val="bottom"/>
          </w:tcPr>
          <w:p w14:paraId="0CD1AB2F" w14:textId="77777777" w:rsidR="001E2CB7" w:rsidRPr="004133F7" w:rsidRDefault="001E2CB7" w:rsidP="00C409DC">
            <w:pPr>
              <w:ind w:left="-57" w:right="-57"/>
              <w:rPr>
                <w:rFonts w:ascii="Roboto Condensed" w:hAnsi="Roboto Condensed" w:cs="Arial"/>
                <w:sz w:val="18"/>
                <w:szCs w:val="18"/>
              </w:rPr>
            </w:pPr>
            <w:r w:rsidRPr="004133F7">
              <w:rPr>
                <w:rFonts w:ascii="Roboto Condensed" w:hAnsi="Roboto Condensed" w:cs="Arial"/>
                <w:sz w:val="18"/>
                <w:szCs w:val="18"/>
              </w:rPr>
              <w:t>Werynia</w:t>
            </w:r>
          </w:p>
        </w:tc>
        <w:tc>
          <w:tcPr>
            <w:tcW w:w="1276" w:type="dxa"/>
            <w:vAlign w:val="bottom"/>
          </w:tcPr>
          <w:p w14:paraId="62A0D7A1" w14:textId="77777777" w:rsidR="001E2CB7" w:rsidRPr="00106F4E" w:rsidRDefault="001E2CB7" w:rsidP="00C409DC">
            <w:pPr>
              <w:ind w:left="-57" w:right="-57"/>
              <w:jc w:val="center"/>
              <w:rPr>
                <w:rFonts w:ascii="Roboto Condensed" w:hAnsi="Roboto Condensed" w:cs="Arial"/>
                <w:sz w:val="18"/>
                <w:szCs w:val="18"/>
              </w:rPr>
            </w:pPr>
            <w:r w:rsidRPr="00106F4E">
              <w:rPr>
                <w:rFonts w:ascii="Roboto Condensed" w:hAnsi="Roboto Condensed" w:cs="Arial"/>
                <w:sz w:val="18"/>
                <w:szCs w:val="18"/>
              </w:rPr>
              <w:t>1219,5</w:t>
            </w:r>
          </w:p>
        </w:tc>
        <w:tc>
          <w:tcPr>
            <w:tcW w:w="1276" w:type="dxa"/>
            <w:vAlign w:val="center"/>
          </w:tcPr>
          <w:p w14:paraId="4F7D261C" w14:textId="77777777" w:rsidR="001E2CB7" w:rsidRPr="007F693C" w:rsidRDefault="001E2CB7" w:rsidP="00C409DC">
            <w:pPr>
              <w:ind w:left="-57" w:right="-57"/>
              <w:jc w:val="center"/>
              <w:rPr>
                <w:rFonts w:ascii="Roboto Condensed" w:hAnsi="Roboto Condensed" w:cs="Arial"/>
                <w:b/>
                <w:sz w:val="18"/>
                <w:szCs w:val="18"/>
              </w:rPr>
            </w:pPr>
            <w:r w:rsidRPr="007F693C">
              <w:rPr>
                <w:rFonts w:ascii="Roboto Condensed" w:hAnsi="Roboto Condensed" w:cs="Arial"/>
                <w:b/>
                <w:bCs/>
                <w:sz w:val="18"/>
                <w:szCs w:val="18"/>
              </w:rPr>
              <w:t>62,6</w:t>
            </w:r>
          </w:p>
        </w:tc>
        <w:tc>
          <w:tcPr>
            <w:tcW w:w="1253" w:type="dxa"/>
            <w:vAlign w:val="bottom"/>
          </w:tcPr>
          <w:p w14:paraId="0F2BEC39" w14:textId="77777777" w:rsidR="001E2CB7" w:rsidRPr="007F693C" w:rsidRDefault="001E2CB7" w:rsidP="00C409DC">
            <w:pPr>
              <w:ind w:left="-57" w:right="-57"/>
              <w:jc w:val="center"/>
              <w:rPr>
                <w:rFonts w:ascii="Roboto Condensed" w:hAnsi="Roboto Condensed" w:cs="Arial"/>
                <w:b/>
                <w:color w:val="EE0000"/>
                <w:sz w:val="18"/>
                <w:szCs w:val="18"/>
              </w:rPr>
            </w:pPr>
            <w:r w:rsidRPr="007F693C">
              <w:rPr>
                <w:rFonts w:ascii="Roboto Condensed" w:hAnsi="Roboto Condensed" w:cs="Arial"/>
                <w:b/>
                <w:sz w:val="18"/>
                <w:szCs w:val="18"/>
              </w:rPr>
              <w:t>1228,5</w:t>
            </w:r>
          </w:p>
        </w:tc>
        <w:tc>
          <w:tcPr>
            <w:tcW w:w="1221" w:type="dxa"/>
            <w:vAlign w:val="center"/>
          </w:tcPr>
          <w:p w14:paraId="2311F756" w14:textId="77777777" w:rsidR="001E2CB7" w:rsidRPr="007F693C" w:rsidRDefault="001E2CB7" w:rsidP="00C409DC">
            <w:pPr>
              <w:ind w:left="-57" w:right="-57"/>
              <w:jc w:val="center"/>
              <w:rPr>
                <w:rFonts w:ascii="Roboto Condensed" w:hAnsi="Roboto Condensed" w:cs="Arial"/>
                <w:b/>
                <w:sz w:val="18"/>
                <w:szCs w:val="18"/>
              </w:rPr>
            </w:pPr>
            <w:r w:rsidRPr="007F693C">
              <w:rPr>
                <w:rFonts w:ascii="Roboto Condensed" w:hAnsi="Roboto Condensed" w:cs="Arial"/>
                <w:b/>
                <w:bCs/>
                <w:sz w:val="18"/>
                <w:szCs w:val="18"/>
              </w:rPr>
              <w:t>63,1</w:t>
            </w:r>
          </w:p>
        </w:tc>
        <w:tc>
          <w:tcPr>
            <w:tcW w:w="1213" w:type="dxa"/>
            <w:vAlign w:val="bottom"/>
          </w:tcPr>
          <w:p w14:paraId="034A73AA" w14:textId="77777777" w:rsidR="001E2CB7" w:rsidRPr="007F693C" w:rsidRDefault="001E2CB7" w:rsidP="00C409DC">
            <w:pPr>
              <w:ind w:left="-57" w:right="-57"/>
              <w:jc w:val="center"/>
              <w:rPr>
                <w:rFonts w:ascii="Roboto Condensed" w:hAnsi="Roboto Condensed" w:cs="Arial"/>
                <w:b/>
                <w:color w:val="EE0000"/>
                <w:sz w:val="18"/>
                <w:szCs w:val="18"/>
              </w:rPr>
            </w:pPr>
            <w:r w:rsidRPr="007F693C">
              <w:rPr>
                <w:rFonts w:ascii="Roboto Condensed" w:hAnsi="Roboto Condensed" w:cs="Arial"/>
                <w:b/>
                <w:bCs/>
                <w:sz w:val="18"/>
                <w:szCs w:val="18"/>
              </w:rPr>
              <w:t>1230,6</w:t>
            </w:r>
          </w:p>
        </w:tc>
        <w:tc>
          <w:tcPr>
            <w:tcW w:w="1268" w:type="dxa"/>
            <w:vAlign w:val="center"/>
          </w:tcPr>
          <w:p w14:paraId="5A43F6EE" w14:textId="77777777" w:rsidR="001E2CB7" w:rsidRPr="007F693C" w:rsidRDefault="001E2CB7" w:rsidP="00C409DC">
            <w:pPr>
              <w:ind w:left="-57" w:right="-57"/>
              <w:jc w:val="center"/>
              <w:rPr>
                <w:rFonts w:ascii="Roboto Condensed" w:hAnsi="Roboto Condensed" w:cs="Arial"/>
                <w:b/>
                <w:sz w:val="18"/>
                <w:szCs w:val="18"/>
              </w:rPr>
            </w:pPr>
            <w:r w:rsidRPr="007F693C">
              <w:rPr>
                <w:rFonts w:ascii="Roboto Condensed" w:hAnsi="Roboto Condensed" w:cs="Arial"/>
                <w:b/>
                <w:bCs/>
                <w:sz w:val="18"/>
                <w:szCs w:val="18"/>
              </w:rPr>
              <w:t>63,2</w:t>
            </w:r>
          </w:p>
        </w:tc>
      </w:tr>
      <w:tr w:rsidR="001E2CB7" w14:paraId="3099567B" w14:textId="77777777" w:rsidTr="00C409DC">
        <w:tc>
          <w:tcPr>
            <w:tcW w:w="2235" w:type="dxa"/>
            <w:vAlign w:val="bottom"/>
          </w:tcPr>
          <w:p w14:paraId="472A970D" w14:textId="77777777" w:rsidR="001E2CB7" w:rsidRPr="004133F7" w:rsidRDefault="001E2CB7" w:rsidP="00C409DC">
            <w:pPr>
              <w:ind w:left="-57" w:right="-57"/>
              <w:rPr>
                <w:rFonts w:ascii="Roboto Condensed" w:hAnsi="Roboto Condensed" w:cs="Arial"/>
                <w:sz w:val="18"/>
                <w:szCs w:val="18"/>
              </w:rPr>
            </w:pPr>
            <w:r w:rsidRPr="004133F7">
              <w:rPr>
                <w:rFonts w:ascii="Roboto Condensed" w:hAnsi="Roboto Condensed" w:cs="Arial"/>
                <w:sz w:val="18"/>
                <w:szCs w:val="18"/>
              </w:rPr>
              <w:t>Widełka</w:t>
            </w:r>
          </w:p>
        </w:tc>
        <w:tc>
          <w:tcPr>
            <w:tcW w:w="1276" w:type="dxa"/>
            <w:vAlign w:val="bottom"/>
          </w:tcPr>
          <w:p w14:paraId="47F1A05E" w14:textId="77777777" w:rsidR="001E2CB7" w:rsidRPr="00106F4E" w:rsidRDefault="001E2CB7" w:rsidP="00C409DC">
            <w:pPr>
              <w:ind w:left="-57" w:right="-57"/>
              <w:jc w:val="center"/>
              <w:rPr>
                <w:rFonts w:ascii="Roboto Condensed" w:hAnsi="Roboto Condensed" w:cs="Arial"/>
                <w:sz w:val="18"/>
                <w:szCs w:val="18"/>
              </w:rPr>
            </w:pPr>
            <w:r w:rsidRPr="00106F4E">
              <w:rPr>
                <w:rFonts w:ascii="Roboto Condensed" w:hAnsi="Roboto Condensed" w:cs="Arial"/>
                <w:sz w:val="18"/>
                <w:szCs w:val="18"/>
              </w:rPr>
              <w:t>2,5</w:t>
            </w:r>
          </w:p>
        </w:tc>
        <w:tc>
          <w:tcPr>
            <w:tcW w:w="1276" w:type="dxa"/>
            <w:vAlign w:val="center"/>
          </w:tcPr>
          <w:p w14:paraId="1BA21D67" w14:textId="77777777" w:rsidR="001E2CB7" w:rsidRPr="007F693C" w:rsidRDefault="001E2CB7" w:rsidP="00C409DC">
            <w:pPr>
              <w:ind w:left="-57" w:right="-57"/>
              <w:jc w:val="center"/>
              <w:rPr>
                <w:rFonts w:ascii="Roboto Condensed" w:hAnsi="Roboto Condensed" w:cs="Arial"/>
                <w:sz w:val="18"/>
                <w:szCs w:val="18"/>
              </w:rPr>
            </w:pPr>
            <w:r w:rsidRPr="007F693C">
              <w:rPr>
                <w:rFonts w:ascii="Roboto Condensed" w:hAnsi="Roboto Condensed" w:cs="Arial"/>
                <w:sz w:val="18"/>
                <w:szCs w:val="18"/>
              </w:rPr>
              <w:t>0,1</w:t>
            </w:r>
          </w:p>
        </w:tc>
        <w:tc>
          <w:tcPr>
            <w:tcW w:w="1253" w:type="dxa"/>
            <w:vAlign w:val="bottom"/>
          </w:tcPr>
          <w:p w14:paraId="354EB76F" w14:textId="77777777" w:rsidR="001E2CB7" w:rsidRPr="001806E5" w:rsidRDefault="001E2CB7" w:rsidP="00C409DC">
            <w:pPr>
              <w:ind w:left="-57" w:right="-57"/>
              <w:jc w:val="center"/>
              <w:rPr>
                <w:rFonts w:ascii="Roboto Condensed" w:hAnsi="Roboto Condensed" w:cs="Arial"/>
                <w:color w:val="EE0000"/>
                <w:sz w:val="18"/>
                <w:szCs w:val="18"/>
              </w:rPr>
            </w:pPr>
            <w:r w:rsidRPr="001806E5">
              <w:rPr>
                <w:rFonts w:ascii="Roboto Condensed" w:hAnsi="Roboto Condensed" w:cs="Arial"/>
                <w:sz w:val="18"/>
                <w:szCs w:val="18"/>
              </w:rPr>
              <w:t>6,4</w:t>
            </w:r>
          </w:p>
        </w:tc>
        <w:tc>
          <w:tcPr>
            <w:tcW w:w="1221" w:type="dxa"/>
            <w:vAlign w:val="center"/>
          </w:tcPr>
          <w:p w14:paraId="27DFEDF3" w14:textId="77777777" w:rsidR="001E2CB7" w:rsidRPr="007F693C" w:rsidRDefault="001E2CB7" w:rsidP="00C409DC">
            <w:pPr>
              <w:ind w:left="-57" w:right="-57"/>
              <w:jc w:val="center"/>
              <w:rPr>
                <w:rFonts w:ascii="Roboto Condensed" w:hAnsi="Roboto Condensed" w:cs="Arial"/>
                <w:sz w:val="18"/>
                <w:szCs w:val="18"/>
              </w:rPr>
            </w:pPr>
            <w:r w:rsidRPr="007F693C">
              <w:rPr>
                <w:rFonts w:ascii="Roboto Condensed" w:hAnsi="Roboto Condensed" w:cs="Arial"/>
                <w:sz w:val="18"/>
                <w:szCs w:val="18"/>
              </w:rPr>
              <w:t>0,2</w:t>
            </w:r>
          </w:p>
        </w:tc>
        <w:tc>
          <w:tcPr>
            <w:tcW w:w="1213" w:type="dxa"/>
            <w:vAlign w:val="bottom"/>
          </w:tcPr>
          <w:p w14:paraId="54B847D6" w14:textId="77777777" w:rsidR="001E2CB7" w:rsidRPr="001806E5" w:rsidRDefault="001E2CB7" w:rsidP="00C409DC">
            <w:pPr>
              <w:ind w:left="-57" w:right="-57"/>
              <w:jc w:val="center"/>
              <w:rPr>
                <w:rFonts w:ascii="Roboto Condensed" w:hAnsi="Roboto Condensed" w:cs="Arial"/>
                <w:color w:val="EE0000"/>
                <w:sz w:val="18"/>
                <w:szCs w:val="18"/>
              </w:rPr>
            </w:pPr>
            <w:r w:rsidRPr="001E0B2C">
              <w:rPr>
                <w:rFonts w:ascii="Roboto Condensed" w:hAnsi="Roboto Condensed" w:cs="Arial"/>
                <w:sz w:val="18"/>
                <w:szCs w:val="18"/>
              </w:rPr>
              <w:t>8,9</w:t>
            </w:r>
          </w:p>
        </w:tc>
        <w:tc>
          <w:tcPr>
            <w:tcW w:w="1268" w:type="dxa"/>
            <w:vAlign w:val="center"/>
          </w:tcPr>
          <w:p w14:paraId="3CA8BE4D" w14:textId="77777777" w:rsidR="001E2CB7" w:rsidRPr="007F693C" w:rsidRDefault="001E2CB7" w:rsidP="00C409DC">
            <w:pPr>
              <w:ind w:left="-57" w:right="-57"/>
              <w:jc w:val="center"/>
              <w:rPr>
                <w:rFonts w:ascii="Roboto Condensed" w:hAnsi="Roboto Condensed" w:cs="Arial"/>
                <w:sz w:val="18"/>
                <w:szCs w:val="18"/>
              </w:rPr>
            </w:pPr>
            <w:r w:rsidRPr="007F693C">
              <w:rPr>
                <w:rFonts w:ascii="Roboto Condensed" w:hAnsi="Roboto Condensed" w:cs="Arial"/>
                <w:sz w:val="18"/>
                <w:szCs w:val="18"/>
              </w:rPr>
              <w:t>0,3</w:t>
            </w:r>
          </w:p>
        </w:tc>
      </w:tr>
      <w:tr w:rsidR="001E2CB7" w14:paraId="5B7E3865" w14:textId="77777777" w:rsidTr="00C409DC">
        <w:tc>
          <w:tcPr>
            <w:tcW w:w="2235" w:type="dxa"/>
            <w:vAlign w:val="bottom"/>
          </w:tcPr>
          <w:p w14:paraId="0597839B" w14:textId="77777777" w:rsidR="001E2CB7" w:rsidRPr="004133F7" w:rsidRDefault="001E2CB7" w:rsidP="00C409DC">
            <w:pPr>
              <w:ind w:left="-57" w:right="-57"/>
              <w:rPr>
                <w:rFonts w:ascii="Roboto Condensed" w:hAnsi="Roboto Condensed" w:cs="Arial"/>
                <w:sz w:val="18"/>
                <w:szCs w:val="18"/>
              </w:rPr>
            </w:pPr>
            <w:r w:rsidRPr="004133F7">
              <w:rPr>
                <w:rFonts w:ascii="Roboto Condensed" w:hAnsi="Roboto Condensed" w:cs="Arial"/>
                <w:sz w:val="18"/>
                <w:szCs w:val="18"/>
              </w:rPr>
              <w:t>Domatków</w:t>
            </w:r>
          </w:p>
        </w:tc>
        <w:tc>
          <w:tcPr>
            <w:tcW w:w="1276" w:type="dxa"/>
            <w:vAlign w:val="bottom"/>
          </w:tcPr>
          <w:p w14:paraId="20A07966" w14:textId="77777777" w:rsidR="001E2CB7" w:rsidRPr="00106F4E" w:rsidRDefault="001E2CB7" w:rsidP="00C409DC">
            <w:pPr>
              <w:ind w:left="-57" w:right="-57"/>
              <w:jc w:val="center"/>
              <w:rPr>
                <w:rFonts w:ascii="Roboto Condensed" w:hAnsi="Roboto Condensed" w:cs="Arial"/>
                <w:sz w:val="18"/>
                <w:szCs w:val="18"/>
              </w:rPr>
            </w:pPr>
            <w:r w:rsidRPr="00106F4E">
              <w:rPr>
                <w:rFonts w:ascii="Roboto Condensed" w:hAnsi="Roboto Condensed" w:cs="Arial"/>
                <w:sz w:val="18"/>
                <w:szCs w:val="18"/>
              </w:rPr>
              <w:t>0</w:t>
            </w:r>
          </w:p>
        </w:tc>
        <w:tc>
          <w:tcPr>
            <w:tcW w:w="1276" w:type="dxa"/>
            <w:vAlign w:val="center"/>
          </w:tcPr>
          <w:p w14:paraId="475DF859" w14:textId="77777777" w:rsidR="001E2CB7" w:rsidRPr="007F693C" w:rsidRDefault="001E2CB7" w:rsidP="00C409DC">
            <w:pPr>
              <w:ind w:left="-57" w:right="-57"/>
              <w:jc w:val="center"/>
              <w:rPr>
                <w:rFonts w:ascii="Roboto Condensed" w:hAnsi="Roboto Condensed" w:cs="Arial"/>
                <w:sz w:val="18"/>
                <w:szCs w:val="18"/>
              </w:rPr>
            </w:pPr>
            <w:r>
              <w:rPr>
                <w:rFonts w:ascii="Roboto Condensed" w:hAnsi="Roboto Condensed" w:cs="Arial"/>
                <w:sz w:val="18"/>
                <w:szCs w:val="18"/>
              </w:rPr>
              <w:t>0</w:t>
            </w:r>
          </w:p>
        </w:tc>
        <w:tc>
          <w:tcPr>
            <w:tcW w:w="1253" w:type="dxa"/>
            <w:vAlign w:val="bottom"/>
          </w:tcPr>
          <w:p w14:paraId="7B0D544E" w14:textId="77777777" w:rsidR="001E2CB7" w:rsidRPr="001806E5" w:rsidRDefault="001E2CB7" w:rsidP="00C409DC">
            <w:pPr>
              <w:ind w:left="-57" w:right="-57"/>
              <w:jc w:val="center"/>
              <w:rPr>
                <w:rFonts w:ascii="Roboto Condensed" w:hAnsi="Roboto Condensed" w:cs="Arial"/>
                <w:color w:val="EE0000"/>
                <w:sz w:val="18"/>
                <w:szCs w:val="18"/>
              </w:rPr>
            </w:pPr>
            <w:r w:rsidRPr="001A73A2">
              <w:rPr>
                <w:rFonts w:ascii="Roboto Condensed" w:hAnsi="Roboto Condensed" w:cs="Arial"/>
                <w:sz w:val="18"/>
                <w:szCs w:val="18"/>
              </w:rPr>
              <w:t>51,3</w:t>
            </w:r>
          </w:p>
        </w:tc>
        <w:tc>
          <w:tcPr>
            <w:tcW w:w="1221" w:type="dxa"/>
            <w:vAlign w:val="center"/>
          </w:tcPr>
          <w:p w14:paraId="49683CB5" w14:textId="77777777" w:rsidR="001E2CB7" w:rsidRPr="007F693C" w:rsidRDefault="001E2CB7" w:rsidP="00C409DC">
            <w:pPr>
              <w:ind w:left="-57" w:right="-57"/>
              <w:jc w:val="center"/>
              <w:rPr>
                <w:rFonts w:ascii="Roboto Condensed" w:hAnsi="Roboto Condensed" w:cs="Arial"/>
                <w:sz w:val="18"/>
                <w:szCs w:val="18"/>
              </w:rPr>
            </w:pPr>
            <w:r w:rsidRPr="007F693C">
              <w:rPr>
                <w:rFonts w:ascii="Roboto Condensed" w:hAnsi="Roboto Condensed" w:cs="Arial"/>
                <w:sz w:val="18"/>
                <w:szCs w:val="18"/>
              </w:rPr>
              <w:t>5,4</w:t>
            </w:r>
          </w:p>
        </w:tc>
        <w:tc>
          <w:tcPr>
            <w:tcW w:w="1213" w:type="dxa"/>
            <w:vAlign w:val="bottom"/>
          </w:tcPr>
          <w:p w14:paraId="3EEDB5B5" w14:textId="77777777" w:rsidR="001E2CB7" w:rsidRPr="001806E5" w:rsidRDefault="001E2CB7" w:rsidP="00C409DC">
            <w:pPr>
              <w:ind w:left="-57" w:right="-57"/>
              <w:jc w:val="center"/>
              <w:rPr>
                <w:rFonts w:ascii="Roboto Condensed" w:hAnsi="Roboto Condensed" w:cs="Arial"/>
                <w:color w:val="EE0000"/>
                <w:sz w:val="18"/>
                <w:szCs w:val="18"/>
              </w:rPr>
            </w:pPr>
            <w:r w:rsidRPr="001E0B2C">
              <w:rPr>
                <w:rFonts w:ascii="Roboto Condensed" w:hAnsi="Roboto Condensed" w:cs="Arial"/>
                <w:sz w:val="18"/>
                <w:szCs w:val="18"/>
              </w:rPr>
              <w:t>51,3</w:t>
            </w:r>
          </w:p>
        </w:tc>
        <w:tc>
          <w:tcPr>
            <w:tcW w:w="1268" w:type="dxa"/>
            <w:vAlign w:val="center"/>
          </w:tcPr>
          <w:p w14:paraId="4060C54F" w14:textId="77777777" w:rsidR="001E2CB7" w:rsidRPr="007F693C" w:rsidRDefault="001E2CB7" w:rsidP="00C409DC">
            <w:pPr>
              <w:ind w:left="-57" w:right="-57"/>
              <w:jc w:val="center"/>
              <w:rPr>
                <w:rFonts w:ascii="Roboto Condensed" w:hAnsi="Roboto Condensed" w:cs="Arial"/>
                <w:sz w:val="18"/>
                <w:szCs w:val="18"/>
              </w:rPr>
            </w:pPr>
            <w:r w:rsidRPr="007F693C">
              <w:rPr>
                <w:rFonts w:ascii="Roboto Condensed" w:hAnsi="Roboto Condensed" w:cs="Arial"/>
                <w:sz w:val="18"/>
                <w:szCs w:val="18"/>
              </w:rPr>
              <w:t>5,4</w:t>
            </w:r>
          </w:p>
        </w:tc>
      </w:tr>
      <w:tr w:rsidR="001E2CB7" w14:paraId="6FB4979D" w14:textId="77777777" w:rsidTr="00C409DC">
        <w:tc>
          <w:tcPr>
            <w:tcW w:w="2235" w:type="dxa"/>
            <w:vAlign w:val="bottom"/>
          </w:tcPr>
          <w:p w14:paraId="14466C96" w14:textId="77777777" w:rsidR="001E2CB7" w:rsidRPr="004133F7" w:rsidRDefault="001E2CB7" w:rsidP="00C409DC">
            <w:pPr>
              <w:ind w:left="-57" w:right="-57"/>
              <w:rPr>
                <w:rFonts w:ascii="Roboto Condensed" w:hAnsi="Roboto Condensed" w:cs="Arial"/>
                <w:sz w:val="18"/>
                <w:szCs w:val="18"/>
              </w:rPr>
            </w:pPr>
            <w:r w:rsidRPr="004133F7">
              <w:rPr>
                <w:rFonts w:ascii="Roboto Condensed" w:hAnsi="Roboto Condensed" w:cs="Arial"/>
                <w:sz w:val="18"/>
                <w:szCs w:val="18"/>
              </w:rPr>
              <w:t>Bukowiec</w:t>
            </w:r>
          </w:p>
        </w:tc>
        <w:tc>
          <w:tcPr>
            <w:tcW w:w="1276" w:type="dxa"/>
            <w:vAlign w:val="bottom"/>
          </w:tcPr>
          <w:p w14:paraId="6CC06D90" w14:textId="77777777" w:rsidR="001E2CB7" w:rsidRPr="00106F4E" w:rsidRDefault="001E2CB7" w:rsidP="00C409DC">
            <w:pPr>
              <w:ind w:left="-57" w:right="-57"/>
              <w:jc w:val="center"/>
              <w:rPr>
                <w:rFonts w:ascii="Roboto Condensed" w:hAnsi="Roboto Condensed" w:cs="Arial"/>
                <w:sz w:val="18"/>
                <w:szCs w:val="18"/>
              </w:rPr>
            </w:pPr>
            <w:r w:rsidRPr="00106F4E">
              <w:rPr>
                <w:rFonts w:ascii="Roboto Condensed" w:hAnsi="Roboto Condensed" w:cs="Arial"/>
                <w:sz w:val="18"/>
                <w:szCs w:val="18"/>
              </w:rPr>
              <w:t>1,9</w:t>
            </w:r>
          </w:p>
        </w:tc>
        <w:tc>
          <w:tcPr>
            <w:tcW w:w="1276" w:type="dxa"/>
            <w:vAlign w:val="center"/>
          </w:tcPr>
          <w:p w14:paraId="2D381A8F" w14:textId="77777777" w:rsidR="001E2CB7" w:rsidRPr="007F693C" w:rsidRDefault="001E2CB7" w:rsidP="00C409DC">
            <w:pPr>
              <w:ind w:left="-57" w:right="-57"/>
              <w:jc w:val="center"/>
              <w:rPr>
                <w:rFonts w:ascii="Roboto Condensed" w:hAnsi="Roboto Condensed" w:cs="Arial"/>
                <w:sz w:val="18"/>
                <w:szCs w:val="18"/>
              </w:rPr>
            </w:pPr>
            <w:r w:rsidRPr="007F693C">
              <w:rPr>
                <w:rFonts w:ascii="Roboto Condensed" w:hAnsi="Roboto Condensed" w:cs="Arial"/>
                <w:sz w:val="18"/>
                <w:szCs w:val="18"/>
              </w:rPr>
              <w:t>0,6</w:t>
            </w:r>
          </w:p>
        </w:tc>
        <w:tc>
          <w:tcPr>
            <w:tcW w:w="1253" w:type="dxa"/>
            <w:vAlign w:val="bottom"/>
          </w:tcPr>
          <w:p w14:paraId="5C5FB37E" w14:textId="77777777" w:rsidR="001E2CB7" w:rsidRPr="001806E5" w:rsidRDefault="001E2CB7" w:rsidP="00C409DC">
            <w:pPr>
              <w:ind w:left="-57" w:right="-57"/>
              <w:jc w:val="center"/>
              <w:rPr>
                <w:rFonts w:ascii="Roboto Condensed" w:hAnsi="Roboto Condensed" w:cs="Arial"/>
                <w:color w:val="EE0000"/>
                <w:sz w:val="18"/>
                <w:szCs w:val="18"/>
              </w:rPr>
            </w:pPr>
            <w:r w:rsidRPr="001A73A2">
              <w:rPr>
                <w:rFonts w:ascii="Roboto Condensed" w:hAnsi="Roboto Condensed" w:cs="Arial"/>
                <w:sz w:val="18"/>
                <w:szCs w:val="18"/>
              </w:rPr>
              <w:t>19,3</w:t>
            </w:r>
          </w:p>
        </w:tc>
        <w:tc>
          <w:tcPr>
            <w:tcW w:w="1221" w:type="dxa"/>
            <w:vAlign w:val="center"/>
          </w:tcPr>
          <w:p w14:paraId="5E75D6EB" w14:textId="77777777" w:rsidR="001E2CB7" w:rsidRPr="007F693C" w:rsidRDefault="001E2CB7" w:rsidP="00C409DC">
            <w:pPr>
              <w:ind w:left="-57" w:right="-57"/>
              <w:jc w:val="center"/>
              <w:rPr>
                <w:rFonts w:ascii="Roboto Condensed" w:hAnsi="Roboto Condensed" w:cs="Arial"/>
                <w:sz w:val="18"/>
                <w:szCs w:val="18"/>
              </w:rPr>
            </w:pPr>
            <w:r w:rsidRPr="007F693C">
              <w:rPr>
                <w:rFonts w:ascii="Roboto Condensed" w:hAnsi="Roboto Condensed" w:cs="Arial"/>
                <w:sz w:val="18"/>
                <w:szCs w:val="18"/>
              </w:rPr>
              <w:t>6,5</w:t>
            </w:r>
          </w:p>
        </w:tc>
        <w:tc>
          <w:tcPr>
            <w:tcW w:w="1213" w:type="dxa"/>
            <w:vAlign w:val="bottom"/>
          </w:tcPr>
          <w:p w14:paraId="69C2CFA8" w14:textId="77777777" w:rsidR="001E2CB7" w:rsidRPr="001806E5" w:rsidRDefault="001E2CB7" w:rsidP="00C409DC">
            <w:pPr>
              <w:ind w:left="-57" w:right="-57"/>
              <w:jc w:val="center"/>
              <w:rPr>
                <w:rFonts w:ascii="Roboto Condensed" w:hAnsi="Roboto Condensed" w:cs="Arial"/>
                <w:color w:val="EE0000"/>
                <w:sz w:val="18"/>
                <w:szCs w:val="18"/>
              </w:rPr>
            </w:pPr>
            <w:r w:rsidRPr="001E0B2C">
              <w:rPr>
                <w:rFonts w:ascii="Roboto Condensed" w:hAnsi="Roboto Condensed" w:cs="Arial"/>
                <w:sz w:val="18"/>
                <w:szCs w:val="18"/>
              </w:rPr>
              <w:t>19,3</w:t>
            </w:r>
          </w:p>
        </w:tc>
        <w:tc>
          <w:tcPr>
            <w:tcW w:w="1268" w:type="dxa"/>
            <w:vAlign w:val="center"/>
          </w:tcPr>
          <w:p w14:paraId="71A55B83" w14:textId="77777777" w:rsidR="001E2CB7" w:rsidRPr="007F693C" w:rsidRDefault="001E2CB7" w:rsidP="00C409DC">
            <w:pPr>
              <w:ind w:left="-57" w:right="-57"/>
              <w:jc w:val="center"/>
              <w:rPr>
                <w:rFonts w:ascii="Roboto Condensed" w:hAnsi="Roboto Condensed" w:cs="Arial"/>
                <w:sz w:val="18"/>
                <w:szCs w:val="18"/>
              </w:rPr>
            </w:pPr>
            <w:r w:rsidRPr="007F693C">
              <w:rPr>
                <w:rFonts w:ascii="Roboto Condensed" w:hAnsi="Roboto Condensed" w:cs="Arial"/>
                <w:sz w:val="18"/>
                <w:szCs w:val="18"/>
              </w:rPr>
              <w:t>6,5</w:t>
            </w:r>
          </w:p>
        </w:tc>
      </w:tr>
      <w:tr w:rsidR="001E2CB7" w14:paraId="44095002" w14:textId="77777777" w:rsidTr="00C409DC">
        <w:tc>
          <w:tcPr>
            <w:tcW w:w="2235" w:type="dxa"/>
            <w:vAlign w:val="bottom"/>
          </w:tcPr>
          <w:p w14:paraId="7E2958F1" w14:textId="77777777" w:rsidR="001E2CB7" w:rsidRPr="004133F7" w:rsidRDefault="001E2CB7" w:rsidP="00C409DC">
            <w:pPr>
              <w:ind w:left="-57" w:right="-57"/>
              <w:rPr>
                <w:rFonts w:ascii="Roboto Condensed" w:hAnsi="Roboto Condensed" w:cs="Arial"/>
                <w:sz w:val="18"/>
                <w:szCs w:val="18"/>
              </w:rPr>
            </w:pPr>
            <w:r w:rsidRPr="004133F7">
              <w:rPr>
                <w:rFonts w:ascii="Roboto Condensed" w:hAnsi="Roboto Condensed" w:cs="Arial"/>
                <w:sz w:val="18"/>
                <w:szCs w:val="18"/>
              </w:rPr>
              <w:t>Kolbuszowa Dolna</w:t>
            </w:r>
          </w:p>
        </w:tc>
        <w:tc>
          <w:tcPr>
            <w:tcW w:w="1276" w:type="dxa"/>
            <w:vAlign w:val="bottom"/>
          </w:tcPr>
          <w:p w14:paraId="13461FF2" w14:textId="77777777" w:rsidR="001E2CB7" w:rsidRPr="00106F4E" w:rsidRDefault="001E2CB7" w:rsidP="00C409DC">
            <w:pPr>
              <w:ind w:left="-57" w:right="-57"/>
              <w:jc w:val="center"/>
              <w:rPr>
                <w:rFonts w:ascii="Roboto Condensed" w:hAnsi="Roboto Condensed" w:cs="Arial"/>
                <w:sz w:val="18"/>
                <w:szCs w:val="18"/>
              </w:rPr>
            </w:pPr>
            <w:r w:rsidRPr="00106F4E">
              <w:rPr>
                <w:rFonts w:ascii="Roboto Condensed" w:hAnsi="Roboto Condensed" w:cs="Arial"/>
                <w:sz w:val="18"/>
                <w:szCs w:val="18"/>
              </w:rPr>
              <w:t>81,9</w:t>
            </w:r>
          </w:p>
        </w:tc>
        <w:tc>
          <w:tcPr>
            <w:tcW w:w="1276" w:type="dxa"/>
            <w:vAlign w:val="center"/>
          </w:tcPr>
          <w:p w14:paraId="04444D47" w14:textId="77777777" w:rsidR="001E2CB7" w:rsidRPr="007F693C" w:rsidRDefault="001E2CB7" w:rsidP="00C409DC">
            <w:pPr>
              <w:ind w:left="-57" w:right="-57"/>
              <w:jc w:val="center"/>
              <w:rPr>
                <w:rFonts w:ascii="Roboto Condensed" w:hAnsi="Roboto Condensed" w:cs="Arial"/>
                <w:sz w:val="18"/>
                <w:szCs w:val="18"/>
              </w:rPr>
            </w:pPr>
            <w:r w:rsidRPr="007F693C">
              <w:rPr>
                <w:rFonts w:ascii="Roboto Condensed" w:hAnsi="Roboto Condensed" w:cs="Arial"/>
                <w:sz w:val="18"/>
                <w:szCs w:val="18"/>
              </w:rPr>
              <w:t>8,9</w:t>
            </w:r>
          </w:p>
        </w:tc>
        <w:tc>
          <w:tcPr>
            <w:tcW w:w="1253" w:type="dxa"/>
            <w:vAlign w:val="bottom"/>
          </w:tcPr>
          <w:p w14:paraId="4B553F69" w14:textId="77777777" w:rsidR="001E2CB7" w:rsidRPr="001806E5" w:rsidRDefault="001E2CB7" w:rsidP="00C409DC">
            <w:pPr>
              <w:ind w:left="-57" w:right="-57"/>
              <w:jc w:val="center"/>
              <w:rPr>
                <w:rFonts w:ascii="Roboto Condensed" w:hAnsi="Roboto Condensed" w:cs="Arial"/>
                <w:color w:val="EE0000"/>
                <w:sz w:val="18"/>
                <w:szCs w:val="18"/>
              </w:rPr>
            </w:pPr>
            <w:r w:rsidRPr="001806E5">
              <w:rPr>
                <w:rFonts w:ascii="Roboto Condensed" w:hAnsi="Roboto Condensed" w:cs="Arial"/>
                <w:sz w:val="18"/>
                <w:szCs w:val="18"/>
              </w:rPr>
              <w:t>138,3</w:t>
            </w:r>
          </w:p>
        </w:tc>
        <w:tc>
          <w:tcPr>
            <w:tcW w:w="1221" w:type="dxa"/>
            <w:vAlign w:val="center"/>
          </w:tcPr>
          <w:p w14:paraId="206E75D7" w14:textId="77777777" w:rsidR="001E2CB7" w:rsidRPr="007F693C" w:rsidRDefault="001E2CB7" w:rsidP="00C409DC">
            <w:pPr>
              <w:ind w:left="-57" w:right="-57"/>
              <w:jc w:val="center"/>
              <w:rPr>
                <w:rFonts w:ascii="Roboto Condensed" w:hAnsi="Roboto Condensed" w:cs="Arial"/>
                <w:sz w:val="18"/>
                <w:szCs w:val="18"/>
              </w:rPr>
            </w:pPr>
            <w:r w:rsidRPr="007F693C">
              <w:rPr>
                <w:rFonts w:ascii="Roboto Condensed" w:hAnsi="Roboto Condensed" w:cs="Arial"/>
                <w:sz w:val="18"/>
                <w:szCs w:val="18"/>
              </w:rPr>
              <w:t>15,0</w:t>
            </w:r>
          </w:p>
        </w:tc>
        <w:tc>
          <w:tcPr>
            <w:tcW w:w="1213" w:type="dxa"/>
            <w:vAlign w:val="bottom"/>
          </w:tcPr>
          <w:p w14:paraId="48AB72A6" w14:textId="77777777" w:rsidR="001E2CB7" w:rsidRPr="001806E5" w:rsidRDefault="001E2CB7" w:rsidP="00C409DC">
            <w:pPr>
              <w:ind w:left="-57" w:right="-57"/>
              <w:jc w:val="center"/>
              <w:rPr>
                <w:rFonts w:ascii="Roboto Condensed" w:hAnsi="Roboto Condensed" w:cs="Arial"/>
                <w:color w:val="EE0000"/>
                <w:sz w:val="18"/>
                <w:szCs w:val="18"/>
              </w:rPr>
            </w:pPr>
            <w:r w:rsidRPr="001E0B2C">
              <w:rPr>
                <w:rFonts w:ascii="Roboto Condensed" w:hAnsi="Roboto Condensed" w:cs="Arial"/>
                <w:sz w:val="18"/>
                <w:szCs w:val="18"/>
              </w:rPr>
              <w:t>158,0</w:t>
            </w:r>
          </w:p>
        </w:tc>
        <w:tc>
          <w:tcPr>
            <w:tcW w:w="1268" w:type="dxa"/>
            <w:vAlign w:val="center"/>
          </w:tcPr>
          <w:p w14:paraId="745A3753" w14:textId="77777777" w:rsidR="001E2CB7" w:rsidRPr="007F693C" w:rsidRDefault="001E2CB7" w:rsidP="00C409DC">
            <w:pPr>
              <w:ind w:left="-57" w:right="-57"/>
              <w:jc w:val="center"/>
              <w:rPr>
                <w:rFonts w:ascii="Roboto Condensed" w:hAnsi="Roboto Condensed" w:cs="Arial"/>
                <w:sz w:val="18"/>
                <w:szCs w:val="18"/>
              </w:rPr>
            </w:pPr>
            <w:r w:rsidRPr="007F693C">
              <w:rPr>
                <w:rFonts w:ascii="Roboto Condensed" w:hAnsi="Roboto Condensed" w:cs="Arial"/>
                <w:sz w:val="18"/>
                <w:szCs w:val="18"/>
              </w:rPr>
              <w:t>17,1</w:t>
            </w:r>
          </w:p>
        </w:tc>
      </w:tr>
      <w:tr w:rsidR="001E2CB7" w14:paraId="5BDAC64B" w14:textId="77777777" w:rsidTr="00C409DC">
        <w:tc>
          <w:tcPr>
            <w:tcW w:w="2235" w:type="dxa"/>
            <w:vAlign w:val="bottom"/>
          </w:tcPr>
          <w:p w14:paraId="344F2316" w14:textId="77777777" w:rsidR="001E2CB7" w:rsidRPr="004133F7" w:rsidRDefault="001E2CB7" w:rsidP="00C409DC">
            <w:pPr>
              <w:ind w:left="-57" w:right="-57"/>
              <w:rPr>
                <w:rFonts w:ascii="Roboto Condensed" w:hAnsi="Roboto Condensed" w:cs="Arial"/>
                <w:sz w:val="18"/>
                <w:szCs w:val="18"/>
              </w:rPr>
            </w:pPr>
            <w:r w:rsidRPr="004133F7">
              <w:rPr>
                <w:rFonts w:ascii="Roboto Condensed" w:hAnsi="Roboto Condensed" w:cs="Arial"/>
                <w:sz w:val="18"/>
                <w:szCs w:val="18"/>
              </w:rPr>
              <w:t>Kolbuszowa Górna</w:t>
            </w:r>
          </w:p>
        </w:tc>
        <w:tc>
          <w:tcPr>
            <w:tcW w:w="1276" w:type="dxa"/>
            <w:vAlign w:val="bottom"/>
          </w:tcPr>
          <w:p w14:paraId="5B01CBF9" w14:textId="77777777" w:rsidR="001E2CB7" w:rsidRPr="00106F4E" w:rsidRDefault="001E2CB7" w:rsidP="00C409DC">
            <w:pPr>
              <w:ind w:left="-57" w:right="-57"/>
              <w:jc w:val="center"/>
              <w:rPr>
                <w:rFonts w:ascii="Roboto Condensed" w:hAnsi="Roboto Condensed" w:cs="Arial"/>
                <w:sz w:val="18"/>
                <w:szCs w:val="18"/>
              </w:rPr>
            </w:pPr>
            <w:r w:rsidRPr="00106F4E">
              <w:rPr>
                <w:rFonts w:ascii="Roboto Condensed" w:hAnsi="Roboto Condensed" w:cs="Arial"/>
                <w:sz w:val="18"/>
                <w:szCs w:val="18"/>
              </w:rPr>
              <w:t>1227,2</w:t>
            </w:r>
          </w:p>
        </w:tc>
        <w:tc>
          <w:tcPr>
            <w:tcW w:w="1276" w:type="dxa"/>
            <w:vAlign w:val="center"/>
          </w:tcPr>
          <w:p w14:paraId="6EFAE626" w14:textId="77777777" w:rsidR="001E2CB7" w:rsidRPr="007F693C" w:rsidRDefault="001E2CB7" w:rsidP="00C409DC">
            <w:pPr>
              <w:ind w:left="-57" w:right="-57"/>
              <w:jc w:val="center"/>
              <w:rPr>
                <w:rFonts w:ascii="Roboto Condensed" w:hAnsi="Roboto Condensed" w:cs="Arial"/>
                <w:b/>
                <w:sz w:val="18"/>
                <w:szCs w:val="18"/>
              </w:rPr>
            </w:pPr>
            <w:r w:rsidRPr="007F693C">
              <w:rPr>
                <w:rFonts w:ascii="Roboto Condensed" w:hAnsi="Roboto Condensed" w:cs="Arial"/>
                <w:b/>
                <w:bCs/>
                <w:sz w:val="18"/>
                <w:szCs w:val="18"/>
              </w:rPr>
              <w:t>66,6</w:t>
            </w:r>
          </w:p>
        </w:tc>
        <w:tc>
          <w:tcPr>
            <w:tcW w:w="1253" w:type="dxa"/>
            <w:vAlign w:val="bottom"/>
          </w:tcPr>
          <w:p w14:paraId="2A5C1FB7" w14:textId="77777777" w:rsidR="001E2CB7" w:rsidRPr="007F693C" w:rsidRDefault="001E2CB7" w:rsidP="00C409DC">
            <w:pPr>
              <w:ind w:left="-57" w:right="-57"/>
              <w:jc w:val="center"/>
              <w:rPr>
                <w:rFonts w:ascii="Roboto Condensed" w:hAnsi="Roboto Condensed" w:cs="Arial"/>
                <w:b/>
                <w:color w:val="EE0000"/>
                <w:sz w:val="18"/>
                <w:szCs w:val="18"/>
              </w:rPr>
            </w:pPr>
            <w:r w:rsidRPr="007F693C">
              <w:rPr>
                <w:rFonts w:ascii="Roboto Condensed" w:hAnsi="Roboto Condensed" w:cs="Arial"/>
                <w:b/>
                <w:sz w:val="18"/>
                <w:szCs w:val="18"/>
              </w:rPr>
              <w:t>1263,7</w:t>
            </w:r>
          </w:p>
        </w:tc>
        <w:tc>
          <w:tcPr>
            <w:tcW w:w="1221" w:type="dxa"/>
            <w:vAlign w:val="center"/>
          </w:tcPr>
          <w:p w14:paraId="2B397624" w14:textId="77777777" w:rsidR="001E2CB7" w:rsidRPr="007F693C" w:rsidRDefault="001E2CB7" w:rsidP="00C409DC">
            <w:pPr>
              <w:ind w:left="-57" w:right="-57"/>
              <w:jc w:val="center"/>
              <w:rPr>
                <w:rFonts w:ascii="Roboto Condensed" w:hAnsi="Roboto Condensed" w:cs="Arial"/>
                <w:b/>
                <w:sz w:val="18"/>
                <w:szCs w:val="18"/>
              </w:rPr>
            </w:pPr>
            <w:r w:rsidRPr="007F693C">
              <w:rPr>
                <w:rFonts w:ascii="Roboto Condensed" w:hAnsi="Roboto Condensed" w:cs="Arial"/>
                <w:b/>
                <w:bCs/>
                <w:sz w:val="18"/>
                <w:szCs w:val="18"/>
              </w:rPr>
              <w:t>68,6</w:t>
            </w:r>
          </w:p>
        </w:tc>
        <w:tc>
          <w:tcPr>
            <w:tcW w:w="1213" w:type="dxa"/>
            <w:vAlign w:val="bottom"/>
          </w:tcPr>
          <w:p w14:paraId="56760191" w14:textId="77777777" w:rsidR="001E2CB7" w:rsidRPr="007F693C" w:rsidRDefault="001E2CB7" w:rsidP="00C409DC">
            <w:pPr>
              <w:ind w:left="-57" w:right="-57"/>
              <w:jc w:val="center"/>
              <w:rPr>
                <w:rFonts w:ascii="Roboto Condensed" w:hAnsi="Roboto Condensed" w:cs="Arial"/>
                <w:b/>
                <w:color w:val="EE0000"/>
                <w:sz w:val="18"/>
                <w:szCs w:val="18"/>
              </w:rPr>
            </w:pPr>
            <w:r w:rsidRPr="007F693C">
              <w:rPr>
                <w:rFonts w:ascii="Roboto Condensed" w:hAnsi="Roboto Condensed" w:cs="Arial"/>
                <w:b/>
                <w:bCs/>
                <w:sz w:val="18"/>
                <w:szCs w:val="18"/>
              </w:rPr>
              <w:t>1264,6</w:t>
            </w:r>
          </w:p>
        </w:tc>
        <w:tc>
          <w:tcPr>
            <w:tcW w:w="1268" w:type="dxa"/>
            <w:vAlign w:val="center"/>
          </w:tcPr>
          <w:p w14:paraId="08270440" w14:textId="77777777" w:rsidR="001E2CB7" w:rsidRPr="007F693C" w:rsidRDefault="001E2CB7" w:rsidP="00C409DC">
            <w:pPr>
              <w:ind w:left="-57" w:right="-57"/>
              <w:jc w:val="center"/>
              <w:rPr>
                <w:rFonts w:ascii="Roboto Condensed" w:hAnsi="Roboto Condensed" w:cs="Arial"/>
                <w:b/>
                <w:sz w:val="18"/>
                <w:szCs w:val="18"/>
              </w:rPr>
            </w:pPr>
            <w:r w:rsidRPr="007F693C">
              <w:rPr>
                <w:rFonts w:ascii="Roboto Condensed" w:hAnsi="Roboto Condensed" w:cs="Arial"/>
                <w:b/>
                <w:bCs/>
                <w:sz w:val="18"/>
                <w:szCs w:val="18"/>
              </w:rPr>
              <w:t>68</w:t>
            </w:r>
            <w:r w:rsidRPr="007F693C">
              <w:rPr>
                <w:rFonts w:ascii="Roboto Condensed" w:hAnsi="Roboto Condensed" w:cs="Arial"/>
                <w:b/>
                <w:sz w:val="18"/>
                <w:szCs w:val="18"/>
              </w:rPr>
              <w:t>,6</w:t>
            </w:r>
          </w:p>
        </w:tc>
      </w:tr>
      <w:tr w:rsidR="001E2CB7" w14:paraId="45A6D6CB" w14:textId="77777777" w:rsidTr="00C409DC">
        <w:trPr>
          <w:trHeight w:val="50"/>
        </w:trPr>
        <w:tc>
          <w:tcPr>
            <w:tcW w:w="2235" w:type="dxa"/>
            <w:vAlign w:val="bottom"/>
          </w:tcPr>
          <w:p w14:paraId="72F60A2D" w14:textId="77777777" w:rsidR="001E2CB7" w:rsidRPr="004133F7" w:rsidRDefault="001E2CB7" w:rsidP="00C409DC">
            <w:pPr>
              <w:ind w:left="-57" w:right="-57"/>
              <w:rPr>
                <w:rFonts w:ascii="Roboto Condensed" w:hAnsi="Roboto Condensed" w:cs="Arial"/>
                <w:sz w:val="18"/>
                <w:szCs w:val="18"/>
              </w:rPr>
            </w:pPr>
            <w:r w:rsidRPr="004133F7">
              <w:rPr>
                <w:rFonts w:ascii="Roboto Condensed" w:hAnsi="Roboto Condensed" w:cs="Arial"/>
                <w:sz w:val="18"/>
                <w:szCs w:val="18"/>
              </w:rPr>
              <w:t>Kolbuszowa</w:t>
            </w:r>
          </w:p>
        </w:tc>
        <w:tc>
          <w:tcPr>
            <w:tcW w:w="1276" w:type="dxa"/>
            <w:vAlign w:val="bottom"/>
          </w:tcPr>
          <w:p w14:paraId="63F165DE" w14:textId="77777777" w:rsidR="001E2CB7" w:rsidRPr="00106F4E" w:rsidRDefault="001E2CB7" w:rsidP="00C409DC">
            <w:pPr>
              <w:ind w:left="-57" w:right="-57"/>
              <w:jc w:val="center"/>
              <w:rPr>
                <w:rFonts w:ascii="Roboto Condensed" w:hAnsi="Roboto Condensed" w:cs="Arial"/>
                <w:sz w:val="18"/>
                <w:szCs w:val="18"/>
              </w:rPr>
            </w:pPr>
            <w:r w:rsidRPr="00106F4E">
              <w:rPr>
                <w:rFonts w:ascii="Roboto Condensed" w:hAnsi="Roboto Condensed" w:cs="Arial"/>
                <w:sz w:val="18"/>
                <w:szCs w:val="18"/>
              </w:rPr>
              <w:t>93,7</w:t>
            </w:r>
          </w:p>
        </w:tc>
        <w:tc>
          <w:tcPr>
            <w:tcW w:w="1276" w:type="dxa"/>
            <w:vAlign w:val="center"/>
          </w:tcPr>
          <w:p w14:paraId="3EDDE9DD" w14:textId="77777777" w:rsidR="001E2CB7" w:rsidRPr="007F693C" w:rsidRDefault="001E2CB7" w:rsidP="00C409DC">
            <w:pPr>
              <w:ind w:left="-57" w:right="-57"/>
              <w:jc w:val="center"/>
              <w:rPr>
                <w:rFonts w:ascii="Roboto Condensed" w:hAnsi="Roboto Condensed" w:cs="Arial"/>
                <w:sz w:val="18"/>
                <w:szCs w:val="18"/>
              </w:rPr>
            </w:pPr>
            <w:r w:rsidRPr="007F693C">
              <w:rPr>
                <w:rFonts w:ascii="Roboto Condensed" w:hAnsi="Roboto Condensed" w:cs="Arial"/>
                <w:sz w:val="18"/>
                <w:szCs w:val="18"/>
              </w:rPr>
              <w:t>11,7</w:t>
            </w:r>
          </w:p>
        </w:tc>
        <w:tc>
          <w:tcPr>
            <w:tcW w:w="1253" w:type="dxa"/>
            <w:vAlign w:val="bottom"/>
          </w:tcPr>
          <w:p w14:paraId="6261928F" w14:textId="77777777" w:rsidR="001E2CB7" w:rsidRPr="001806E5" w:rsidRDefault="001E2CB7" w:rsidP="00C409DC">
            <w:pPr>
              <w:ind w:left="-57" w:right="-57"/>
              <w:jc w:val="center"/>
              <w:rPr>
                <w:rFonts w:ascii="Roboto Condensed" w:hAnsi="Roboto Condensed" w:cs="Arial"/>
                <w:color w:val="EE0000"/>
                <w:sz w:val="18"/>
                <w:szCs w:val="18"/>
              </w:rPr>
            </w:pPr>
            <w:r w:rsidRPr="001806E5">
              <w:rPr>
                <w:rFonts w:ascii="Roboto Condensed" w:hAnsi="Roboto Condensed" w:cs="Arial"/>
                <w:sz w:val="18"/>
                <w:szCs w:val="18"/>
              </w:rPr>
              <w:t>95,0</w:t>
            </w:r>
          </w:p>
        </w:tc>
        <w:tc>
          <w:tcPr>
            <w:tcW w:w="1221" w:type="dxa"/>
            <w:vAlign w:val="center"/>
          </w:tcPr>
          <w:p w14:paraId="54405888" w14:textId="77777777" w:rsidR="001E2CB7" w:rsidRPr="007F693C" w:rsidRDefault="001E2CB7" w:rsidP="00C409DC">
            <w:pPr>
              <w:ind w:left="-57" w:right="-57"/>
              <w:jc w:val="center"/>
              <w:rPr>
                <w:rFonts w:ascii="Roboto Condensed" w:hAnsi="Roboto Condensed" w:cs="Arial"/>
                <w:sz w:val="18"/>
                <w:szCs w:val="18"/>
              </w:rPr>
            </w:pPr>
            <w:r w:rsidRPr="007F693C">
              <w:rPr>
                <w:rFonts w:ascii="Roboto Condensed" w:hAnsi="Roboto Condensed" w:cs="Arial"/>
                <w:sz w:val="18"/>
                <w:szCs w:val="18"/>
              </w:rPr>
              <w:t>11,9</w:t>
            </w:r>
          </w:p>
        </w:tc>
        <w:tc>
          <w:tcPr>
            <w:tcW w:w="1213" w:type="dxa"/>
            <w:vAlign w:val="bottom"/>
          </w:tcPr>
          <w:p w14:paraId="4391386A" w14:textId="77777777" w:rsidR="001E2CB7" w:rsidRPr="001806E5" w:rsidRDefault="001E2CB7" w:rsidP="00C409DC">
            <w:pPr>
              <w:ind w:left="-57" w:right="-57"/>
              <w:jc w:val="center"/>
              <w:rPr>
                <w:rFonts w:ascii="Roboto Condensed" w:hAnsi="Roboto Condensed" w:cs="Arial"/>
                <w:color w:val="EE0000"/>
                <w:sz w:val="18"/>
                <w:szCs w:val="18"/>
              </w:rPr>
            </w:pPr>
            <w:r w:rsidRPr="001E0B2C">
              <w:rPr>
                <w:rFonts w:ascii="Roboto Condensed" w:hAnsi="Roboto Condensed" w:cs="Arial"/>
                <w:sz w:val="18"/>
                <w:szCs w:val="18"/>
              </w:rPr>
              <w:t>95,0</w:t>
            </w:r>
          </w:p>
        </w:tc>
        <w:tc>
          <w:tcPr>
            <w:tcW w:w="1268" w:type="dxa"/>
            <w:vAlign w:val="center"/>
          </w:tcPr>
          <w:p w14:paraId="352E20A3" w14:textId="77777777" w:rsidR="001E2CB7" w:rsidRPr="007F693C" w:rsidRDefault="001E2CB7" w:rsidP="00C409DC">
            <w:pPr>
              <w:ind w:left="-57" w:right="-57"/>
              <w:jc w:val="center"/>
              <w:rPr>
                <w:rFonts w:ascii="Roboto Condensed" w:hAnsi="Roboto Condensed" w:cs="Arial"/>
                <w:sz w:val="18"/>
                <w:szCs w:val="18"/>
              </w:rPr>
            </w:pPr>
            <w:r w:rsidRPr="007F693C">
              <w:rPr>
                <w:rFonts w:ascii="Roboto Condensed" w:hAnsi="Roboto Condensed" w:cs="Arial"/>
                <w:sz w:val="18"/>
                <w:szCs w:val="18"/>
              </w:rPr>
              <w:t>11,9</w:t>
            </w:r>
          </w:p>
        </w:tc>
      </w:tr>
      <w:tr w:rsidR="001E2CB7" w14:paraId="74B5F177" w14:textId="77777777" w:rsidTr="00C409DC">
        <w:tc>
          <w:tcPr>
            <w:tcW w:w="2235" w:type="dxa"/>
            <w:vAlign w:val="bottom"/>
          </w:tcPr>
          <w:p w14:paraId="2C8B11D3" w14:textId="77777777" w:rsidR="001E2CB7" w:rsidRPr="004133F7" w:rsidRDefault="001E2CB7" w:rsidP="00C409DC">
            <w:pPr>
              <w:ind w:left="-57" w:right="-57"/>
              <w:rPr>
                <w:rFonts w:ascii="Roboto Condensed" w:hAnsi="Roboto Condensed" w:cs="Arial"/>
                <w:sz w:val="18"/>
                <w:szCs w:val="18"/>
              </w:rPr>
            </w:pPr>
            <w:r w:rsidRPr="004133F7">
              <w:rPr>
                <w:rFonts w:ascii="Roboto Condensed" w:hAnsi="Roboto Condensed" w:cs="Arial"/>
                <w:sz w:val="18"/>
                <w:szCs w:val="18"/>
              </w:rPr>
              <w:t>Kupno</w:t>
            </w:r>
          </w:p>
        </w:tc>
        <w:tc>
          <w:tcPr>
            <w:tcW w:w="1276" w:type="dxa"/>
            <w:vAlign w:val="bottom"/>
          </w:tcPr>
          <w:p w14:paraId="6E378A97" w14:textId="77777777" w:rsidR="001E2CB7" w:rsidRPr="001806E5" w:rsidRDefault="001E2CB7" w:rsidP="00C409DC">
            <w:pPr>
              <w:ind w:left="-57" w:right="-57"/>
              <w:jc w:val="center"/>
              <w:rPr>
                <w:rFonts w:ascii="Roboto Condensed" w:hAnsi="Roboto Condensed" w:cs="Arial"/>
                <w:color w:val="EE0000"/>
                <w:sz w:val="18"/>
                <w:szCs w:val="18"/>
              </w:rPr>
            </w:pPr>
            <w:r w:rsidRPr="00106F4E">
              <w:rPr>
                <w:rFonts w:ascii="Roboto Condensed" w:hAnsi="Roboto Condensed" w:cs="Arial"/>
                <w:sz w:val="18"/>
                <w:szCs w:val="18"/>
              </w:rPr>
              <w:t>212,0</w:t>
            </w:r>
          </w:p>
        </w:tc>
        <w:tc>
          <w:tcPr>
            <w:tcW w:w="1276" w:type="dxa"/>
            <w:vAlign w:val="center"/>
          </w:tcPr>
          <w:p w14:paraId="63CCB2DF" w14:textId="77777777" w:rsidR="001E2CB7" w:rsidRPr="007F693C" w:rsidRDefault="001E2CB7" w:rsidP="00C409DC">
            <w:pPr>
              <w:ind w:left="-57" w:right="-57"/>
              <w:jc w:val="center"/>
              <w:rPr>
                <w:rFonts w:ascii="Roboto Condensed" w:hAnsi="Roboto Condensed" w:cs="Arial"/>
                <w:sz w:val="18"/>
                <w:szCs w:val="18"/>
              </w:rPr>
            </w:pPr>
            <w:r w:rsidRPr="007F693C">
              <w:rPr>
                <w:rFonts w:ascii="Roboto Condensed" w:hAnsi="Roboto Condensed" w:cs="Arial"/>
                <w:sz w:val="18"/>
                <w:szCs w:val="18"/>
              </w:rPr>
              <w:t>16,9</w:t>
            </w:r>
          </w:p>
        </w:tc>
        <w:tc>
          <w:tcPr>
            <w:tcW w:w="1253" w:type="dxa"/>
            <w:vAlign w:val="bottom"/>
          </w:tcPr>
          <w:p w14:paraId="3EF70421" w14:textId="77777777" w:rsidR="001E2CB7" w:rsidRPr="001806E5" w:rsidRDefault="001E2CB7" w:rsidP="00C409DC">
            <w:pPr>
              <w:ind w:left="-57" w:right="-57"/>
              <w:jc w:val="center"/>
              <w:rPr>
                <w:rFonts w:ascii="Roboto Condensed" w:hAnsi="Roboto Condensed" w:cs="Arial"/>
                <w:color w:val="EE0000"/>
                <w:sz w:val="18"/>
                <w:szCs w:val="18"/>
              </w:rPr>
            </w:pPr>
            <w:r w:rsidRPr="001806E5">
              <w:rPr>
                <w:rFonts w:ascii="Roboto Condensed" w:hAnsi="Roboto Condensed" w:cs="Arial"/>
                <w:sz w:val="18"/>
                <w:szCs w:val="18"/>
              </w:rPr>
              <w:t>255,3</w:t>
            </w:r>
          </w:p>
        </w:tc>
        <w:tc>
          <w:tcPr>
            <w:tcW w:w="1221" w:type="dxa"/>
            <w:vAlign w:val="center"/>
          </w:tcPr>
          <w:p w14:paraId="25664E24" w14:textId="77777777" w:rsidR="001E2CB7" w:rsidRPr="007F693C" w:rsidRDefault="001E2CB7" w:rsidP="00C409DC">
            <w:pPr>
              <w:ind w:left="-57" w:right="-57"/>
              <w:jc w:val="center"/>
              <w:rPr>
                <w:rFonts w:ascii="Roboto Condensed" w:hAnsi="Roboto Condensed" w:cs="Arial"/>
                <w:sz w:val="18"/>
                <w:szCs w:val="18"/>
              </w:rPr>
            </w:pPr>
            <w:r w:rsidRPr="007F693C">
              <w:rPr>
                <w:rFonts w:ascii="Roboto Condensed" w:hAnsi="Roboto Condensed" w:cs="Arial"/>
                <w:sz w:val="18"/>
                <w:szCs w:val="18"/>
              </w:rPr>
              <w:t>20,4</w:t>
            </w:r>
          </w:p>
        </w:tc>
        <w:tc>
          <w:tcPr>
            <w:tcW w:w="1213" w:type="dxa"/>
            <w:vAlign w:val="bottom"/>
          </w:tcPr>
          <w:p w14:paraId="60D080FC" w14:textId="77777777" w:rsidR="001E2CB7" w:rsidRPr="001806E5" w:rsidRDefault="001E2CB7" w:rsidP="00C409DC">
            <w:pPr>
              <w:ind w:left="-57" w:right="-57"/>
              <w:jc w:val="center"/>
              <w:rPr>
                <w:rFonts w:ascii="Roboto Condensed" w:hAnsi="Roboto Condensed" w:cs="Arial"/>
                <w:color w:val="EE0000"/>
                <w:sz w:val="18"/>
                <w:szCs w:val="18"/>
              </w:rPr>
            </w:pPr>
            <w:r w:rsidRPr="001E0B2C">
              <w:rPr>
                <w:rFonts w:ascii="Roboto Condensed" w:hAnsi="Roboto Condensed" w:cs="Arial"/>
                <w:sz w:val="18"/>
                <w:szCs w:val="18"/>
              </w:rPr>
              <w:t>255,3</w:t>
            </w:r>
          </w:p>
        </w:tc>
        <w:tc>
          <w:tcPr>
            <w:tcW w:w="1268" w:type="dxa"/>
            <w:vAlign w:val="center"/>
          </w:tcPr>
          <w:p w14:paraId="39F12F72" w14:textId="77777777" w:rsidR="001E2CB7" w:rsidRPr="007F693C" w:rsidRDefault="001E2CB7" w:rsidP="00C409DC">
            <w:pPr>
              <w:ind w:left="-57" w:right="-57"/>
              <w:jc w:val="center"/>
              <w:rPr>
                <w:rFonts w:ascii="Roboto Condensed" w:hAnsi="Roboto Condensed" w:cs="Arial"/>
                <w:sz w:val="18"/>
                <w:szCs w:val="18"/>
              </w:rPr>
            </w:pPr>
            <w:r w:rsidRPr="007F693C">
              <w:rPr>
                <w:rFonts w:ascii="Roboto Condensed" w:hAnsi="Roboto Condensed" w:cs="Arial"/>
                <w:sz w:val="18"/>
                <w:szCs w:val="18"/>
              </w:rPr>
              <w:t>20,4</w:t>
            </w:r>
          </w:p>
        </w:tc>
      </w:tr>
      <w:tr w:rsidR="001E2CB7" w14:paraId="25C4BB2F" w14:textId="77777777" w:rsidTr="00C409DC">
        <w:tc>
          <w:tcPr>
            <w:tcW w:w="2235" w:type="dxa"/>
            <w:vAlign w:val="bottom"/>
          </w:tcPr>
          <w:p w14:paraId="02FD6642" w14:textId="77777777" w:rsidR="001E2CB7" w:rsidRPr="004133F7" w:rsidRDefault="001E2CB7" w:rsidP="00C409DC">
            <w:pPr>
              <w:ind w:left="-57" w:right="-57"/>
              <w:rPr>
                <w:rFonts w:ascii="Roboto Condensed" w:hAnsi="Roboto Condensed" w:cs="Arial"/>
                <w:sz w:val="18"/>
                <w:szCs w:val="18"/>
              </w:rPr>
            </w:pPr>
            <w:r w:rsidRPr="004133F7">
              <w:rPr>
                <w:rFonts w:ascii="Roboto Condensed" w:hAnsi="Roboto Condensed" w:cs="Arial"/>
                <w:sz w:val="18"/>
                <w:szCs w:val="18"/>
              </w:rPr>
              <w:t>Zarębki</w:t>
            </w:r>
          </w:p>
        </w:tc>
        <w:tc>
          <w:tcPr>
            <w:tcW w:w="1276" w:type="dxa"/>
            <w:vAlign w:val="bottom"/>
          </w:tcPr>
          <w:p w14:paraId="4E48A78D" w14:textId="77777777" w:rsidR="001E2CB7" w:rsidRPr="001806E5" w:rsidRDefault="001E2CB7" w:rsidP="00C409DC">
            <w:pPr>
              <w:ind w:left="-57" w:right="-57"/>
              <w:jc w:val="center"/>
              <w:rPr>
                <w:rFonts w:ascii="Roboto Condensed" w:hAnsi="Roboto Condensed" w:cs="Arial"/>
                <w:color w:val="EE0000"/>
                <w:sz w:val="18"/>
                <w:szCs w:val="18"/>
              </w:rPr>
            </w:pPr>
            <w:r w:rsidRPr="00106F4E">
              <w:rPr>
                <w:rFonts w:ascii="Roboto Condensed" w:hAnsi="Roboto Condensed" w:cs="Arial"/>
                <w:sz w:val="18"/>
                <w:szCs w:val="18"/>
              </w:rPr>
              <w:t>154,4</w:t>
            </w:r>
          </w:p>
        </w:tc>
        <w:tc>
          <w:tcPr>
            <w:tcW w:w="1276" w:type="dxa"/>
            <w:vAlign w:val="center"/>
          </w:tcPr>
          <w:p w14:paraId="5450A131" w14:textId="77777777" w:rsidR="001E2CB7" w:rsidRPr="007F693C" w:rsidRDefault="001E2CB7" w:rsidP="00C409DC">
            <w:pPr>
              <w:ind w:left="-57" w:right="-57"/>
              <w:jc w:val="center"/>
              <w:rPr>
                <w:rFonts w:ascii="Roboto Condensed" w:hAnsi="Roboto Condensed" w:cs="Arial"/>
                <w:sz w:val="18"/>
                <w:szCs w:val="18"/>
              </w:rPr>
            </w:pPr>
            <w:r w:rsidRPr="007F693C">
              <w:rPr>
                <w:rFonts w:ascii="Roboto Condensed" w:hAnsi="Roboto Condensed" w:cs="Arial"/>
                <w:sz w:val="18"/>
                <w:szCs w:val="18"/>
              </w:rPr>
              <w:t>21,9</w:t>
            </w:r>
          </w:p>
        </w:tc>
        <w:tc>
          <w:tcPr>
            <w:tcW w:w="1253" w:type="dxa"/>
            <w:vAlign w:val="bottom"/>
          </w:tcPr>
          <w:p w14:paraId="3444C4E5" w14:textId="77777777" w:rsidR="001E2CB7" w:rsidRPr="001806E5" w:rsidRDefault="001E2CB7" w:rsidP="00C409DC">
            <w:pPr>
              <w:ind w:left="-57" w:right="-57"/>
              <w:jc w:val="center"/>
              <w:rPr>
                <w:rFonts w:ascii="Roboto Condensed" w:hAnsi="Roboto Condensed" w:cs="Arial"/>
                <w:color w:val="EE0000"/>
                <w:sz w:val="18"/>
                <w:szCs w:val="18"/>
              </w:rPr>
            </w:pPr>
            <w:r w:rsidRPr="001806E5">
              <w:rPr>
                <w:rFonts w:ascii="Roboto Condensed" w:hAnsi="Roboto Condensed" w:cs="Arial"/>
                <w:sz w:val="18"/>
                <w:szCs w:val="18"/>
              </w:rPr>
              <w:t>183,9</w:t>
            </w:r>
          </w:p>
        </w:tc>
        <w:tc>
          <w:tcPr>
            <w:tcW w:w="1221" w:type="dxa"/>
            <w:vAlign w:val="center"/>
          </w:tcPr>
          <w:p w14:paraId="4D4254D7" w14:textId="77777777" w:rsidR="001E2CB7" w:rsidRPr="007F693C" w:rsidRDefault="001E2CB7" w:rsidP="00C409DC">
            <w:pPr>
              <w:ind w:left="-57" w:right="-57"/>
              <w:jc w:val="center"/>
              <w:rPr>
                <w:rFonts w:ascii="Roboto Condensed" w:hAnsi="Roboto Condensed" w:cs="Arial"/>
                <w:sz w:val="18"/>
                <w:szCs w:val="18"/>
              </w:rPr>
            </w:pPr>
            <w:r w:rsidRPr="007F693C">
              <w:rPr>
                <w:rFonts w:ascii="Roboto Condensed" w:hAnsi="Roboto Condensed" w:cs="Arial"/>
                <w:sz w:val="18"/>
                <w:szCs w:val="18"/>
              </w:rPr>
              <w:t>26,1</w:t>
            </w:r>
          </w:p>
        </w:tc>
        <w:tc>
          <w:tcPr>
            <w:tcW w:w="1213" w:type="dxa"/>
            <w:vAlign w:val="bottom"/>
          </w:tcPr>
          <w:p w14:paraId="04BD992C" w14:textId="77777777" w:rsidR="001E2CB7" w:rsidRPr="001806E5" w:rsidRDefault="001E2CB7" w:rsidP="00C409DC">
            <w:pPr>
              <w:ind w:left="-57" w:right="-57"/>
              <w:jc w:val="center"/>
              <w:rPr>
                <w:rFonts w:ascii="Roboto Condensed" w:hAnsi="Roboto Condensed" w:cs="Arial"/>
                <w:color w:val="EE0000"/>
                <w:sz w:val="18"/>
                <w:szCs w:val="18"/>
              </w:rPr>
            </w:pPr>
            <w:r w:rsidRPr="001E0B2C">
              <w:rPr>
                <w:rFonts w:ascii="Roboto Condensed" w:hAnsi="Roboto Condensed" w:cs="Arial"/>
                <w:sz w:val="18"/>
                <w:szCs w:val="18"/>
              </w:rPr>
              <w:t>196,6</w:t>
            </w:r>
          </w:p>
        </w:tc>
        <w:tc>
          <w:tcPr>
            <w:tcW w:w="1268" w:type="dxa"/>
            <w:vAlign w:val="center"/>
          </w:tcPr>
          <w:p w14:paraId="78A9D106" w14:textId="77777777" w:rsidR="001E2CB7" w:rsidRPr="007F693C" w:rsidRDefault="001E2CB7" w:rsidP="00C409DC">
            <w:pPr>
              <w:ind w:left="-57" w:right="-57"/>
              <w:jc w:val="center"/>
              <w:rPr>
                <w:rFonts w:ascii="Roboto Condensed" w:hAnsi="Roboto Condensed" w:cs="Arial"/>
                <w:sz w:val="18"/>
                <w:szCs w:val="18"/>
              </w:rPr>
            </w:pPr>
            <w:r w:rsidRPr="007F693C">
              <w:rPr>
                <w:rFonts w:ascii="Roboto Condensed" w:hAnsi="Roboto Condensed" w:cs="Arial"/>
                <w:sz w:val="18"/>
                <w:szCs w:val="18"/>
              </w:rPr>
              <w:t>27,9</w:t>
            </w:r>
          </w:p>
        </w:tc>
      </w:tr>
      <w:tr w:rsidR="001E2CB7" w14:paraId="7E42F29C" w14:textId="77777777" w:rsidTr="00C409DC">
        <w:tc>
          <w:tcPr>
            <w:tcW w:w="2235" w:type="dxa"/>
            <w:vAlign w:val="bottom"/>
          </w:tcPr>
          <w:p w14:paraId="074DB20D" w14:textId="77777777" w:rsidR="001E2CB7" w:rsidRPr="004133F7" w:rsidRDefault="001E2CB7" w:rsidP="00C409DC">
            <w:pPr>
              <w:ind w:left="-57" w:right="-57"/>
              <w:jc w:val="right"/>
              <w:rPr>
                <w:rFonts w:ascii="Roboto Condensed" w:hAnsi="Roboto Condensed" w:cs="Arial"/>
                <w:sz w:val="18"/>
                <w:szCs w:val="18"/>
              </w:rPr>
            </w:pPr>
            <w:r>
              <w:rPr>
                <w:rFonts w:ascii="Roboto Condensed" w:hAnsi="Roboto Condensed" w:cs="Arial"/>
                <w:sz w:val="18"/>
                <w:szCs w:val="18"/>
              </w:rPr>
              <w:t>Gmina:</w:t>
            </w:r>
          </w:p>
        </w:tc>
        <w:tc>
          <w:tcPr>
            <w:tcW w:w="1276" w:type="dxa"/>
            <w:vAlign w:val="bottom"/>
          </w:tcPr>
          <w:p w14:paraId="4AB44422" w14:textId="77777777" w:rsidR="001E2CB7" w:rsidRPr="001806E5" w:rsidRDefault="001E2CB7" w:rsidP="00C409DC">
            <w:pPr>
              <w:ind w:left="-57" w:right="-57"/>
              <w:jc w:val="center"/>
              <w:rPr>
                <w:rFonts w:ascii="Roboto Condensed" w:hAnsi="Roboto Condensed" w:cs="Arial"/>
                <w:sz w:val="18"/>
                <w:szCs w:val="18"/>
              </w:rPr>
            </w:pPr>
            <w:r w:rsidRPr="00106F4E">
              <w:rPr>
                <w:rFonts w:ascii="Roboto Condensed" w:hAnsi="Roboto Condensed" w:cs="Arial"/>
                <w:sz w:val="18"/>
                <w:szCs w:val="18"/>
              </w:rPr>
              <w:t>3136,0</w:t>
            </w:r>
          </w:p>
        </w:tc>
        <w:tc>
          <w:tcPr>
            <w:tcW w:w="1276" w:type="dxa"/>
            <w:vAlign w:val="center"/>
          </w:tcPr>
          <w:p w14:paraId="00A6BB06" w14:textId="77777777" w:rsidR="001E2CB7" w:rsidRPr="00106F4E" w:rsidRDefault="001E2CB7" w:rsidP="00C409DC">
            <w:pPr>
              <w:ind w:left="-57" w:right="-57"/>
              <w:jc w:val="center"/>
              <w:rPr>
                <w:rFonts w:ascii="Roboto Condensed" w:hAnsi="Roboto Condensed" w:cs="Arial"/>
                <w:sz w:val="18"/>
                <w:szCs w:val="18"/>
              </w:rPr>
            </w:pPr>
            <w:r w:rsidRPr="007F693C">
              <w:rPr>
                <w:rFonts w:ascii="Roboto Condensed" w:hAnsi="Roboto Condensed" w:cs="Arial"/>
                <w:sz w:val="18"/>
                <w:szCs w:val="18"/>
              </w:rPr>
              <w:t>18,4</w:t>
            </w:r>
          </w:p>
        </w:tc>
        <w:tc>
          <w:tcPr>
            <w:tcW w:w="1253" w:type="dxa"/>
            <w:vAlign w:val="bottom"/>
          </w:tcPr>
          <w:p w14:paraId="17619386" w14:textId="77777777" w:rsidR="001E2CB7" w:rsidRPr="00106F4E" w:rsidRDefault="001E2CB7" w:rsidP="00C409DC">
            <w:pPr>
              <w:ind w:left="-57" w:right="-57"/>
              <w:jc w:val="center"/>
              <w:rPr>
                <w:rFonts w:ascii="Roboto Condensed" w:hAnsi="Roboto Condensed" w:cs="Arial"/>
                <w:sz w:val="18"/>
                <w:szCs w:val="18"/>
              </w:rPr>
            </w:pPr>
            <w:r w:rsidRPr="00106F4E">
              <w:rPr>
                <w:rFonts w:ascii="Roboto Condensed" w:hAnsi="Roboto Condensed" w:cs="Arial"/>
                <w:sz w:val="18"/>
                <w:szCs w:val="18"/>
              </w:rPr>
              <w:t>3764,2</w:t>
            </w:r>
          </w:p>
        </w:tc>
        <w:tc>
          <w:tcPr>
            <w:tcW w:w="1221" w:type="dxa"/>
            <w:vAlign w:val="center"/>
          </w:tcPr>
          <w:p w14:paraId="156533F4" w14:textId="77777777" w:rsidR="001E2CB7" w:rsidRPr="007F693C" w:rsidRDefault="001E2CB7" w:rsidP="00C409DC">
            <w:pPr>
              <w:ind w:left="-57" w:right="-57"/>
              <w:jc w:val="center"/>
              <w:rPr>
                <w:rFonts w:ascii="Roboto Condensed" w:hAnsi="Roboto Condensed" w:cs="Arial"/>
                <w:sz w:val="18"/>
                <w:szCs w:val="18"/>
              </w:rPr>
            </w:pPr>
            <w:r w:rsidRPr="007F693C">
              <w:rPr>
                <w:rFonts w:ascii="Roboto Condensed" w:hAnsi="Roboto Condensed" w:cs="Arial"/>
                <w:sz w:val="18"/>
                <w:szCs w:val="18"/>
              </w:rPr>
              <w:t>22,0</w:t>
            </w:r>
          </w:p>
        </w:tc>
        <w:tc>
          <w:tcPr>
            <w:tcW w:w="1213" w:type="dxa"/>
            <w:vAlign w:val="bottom"/>
          </w:tcPr>
          <w:p w14:paraId="6686E66D" w14:textId="77777777" w:rsidR="001E2CB7" w:rsidRPr="004133F7" w:rsidRDefault="001E2CB7" w:rsidP="00C409DC">
            <w:pPr>
              <w:ind w:left="-57" w:right="-57"/>
              <w:jc w:val="center"/>
              <w:rPr>
                <w:rFonts w:ascii="Roboto Condensed" w:hAnsi="Roboto Condensed" w:cs="Arial"/>
                <w:sz w:val="18"/>
                <w:szCs w:val="18"/>
              </w:rPr>
            </w:pPr>
            <w:r w:rsidRPr="001E0B2C">
              <w:rPr>
                <w:rFonts w:ascii="Roboto Condensed" w:hAnsi="Roboto Condensed" w:cs="Arial"/>
                <w:sz w:val="18"/>
                <w:szCs w:val="18"/>
              </w:rPr>
              <w:t>3809,4</w:t>
            </w:r>
          </w:p>
        </w:tc>
        <w:tc>
          <w:tcPr>
            <w:tcW w:w="1268" w:type="dxa"/>
            <w:vAlign w:val="center"/>
          </w:tcPr>
          <w:p w14:paraId="6042D06E" w14:textId="77777777" w:rsidR="001E2CB7" w:rsidRPr="004133F7" w:rsidRDefault="001E2CB7" w:rsidP="00C409DC">
            <w:pPr>
              <w:ind w:left="-57" w:right="-57"/>
              <w:jc w:val="center"/>
              <w:rPr>
                <w:rFonts w:ascii="Roboto Condensed" w:hAnsi="Roboto Condensed" w:cs="Arial"/>
                <w:sz w:val="18"/>
                <w:szCs w:val="18"/>
              </w:rPr>
            </w:pPr>
            <w:r w:rsidRPr="007F693C">
              <w:rPr>
                <w:rFonts w:ascii="Roboto Condensed" w:hAnsi="Roboto Condensed" w:cs="Arial"/>
                <w:sz w:val="18"/>
                <w:szCs w:val="18"/>
              </w:rPr>
              <w:t>22,3</w:t>
            </w:r>
          </w:p>
        </w:tc>
      </w:tr>
    </w:tbl>
    <w:p w14:paraId="69624507" w14:textId="5309996C" w:rsidR="001E2CB7" w:rsidRPr="00ED74B5" w:rsidRDefault="001E2CB7" w:rsidP="001E2CB7">
      <w:pPr>
        <w:pStyle w:val="Tekstpodstawowy2"/>
        <w:spacing w:before="120" w:line="240" w:lineRule="auto"/>
        <w:ind w:left="170"/>
        <w:rPr>
          <w:rFonts w:ascii="Roboto Condensed" w:hAnsi="Roboto Condensed"/>
          <w:color w:val="EE0000"/>
          <w:sz w:val="20"/>
          <w:lang w:val="pl-PL"/>
        </w:rPr>
      </w:pPr>
      <w:r w:rsidRPr="006D1B9E">
        <w:rPr>
          <w:rFonts w:ascii="Roboto Condensed" w:hAnsi="Roboto Condensed"/>
          <w:sz w:val="20"/>
          <w:lang w:val="pl-PL"/>
        </w:rPr>
        <w:t xml:space="preserve">Największy areał gruntów zmeliorowanych lub pozostających w zasięgu obszaru oddziaływania rowów melioracyjnych występuje w dwu obrębach: Werynia oraz Kolbuszowa Górna i wynosi łącznie blisko 2500 ha, co odpowiada </w:t>
      </w:r>
      <w:r>
        <w:rPr>
          <w:rFonts w:ascii="Roboto Condensed" w:hAnsi="Roboto Condensed"/>
          <w:sz w:val="20"/>
          <w:lang w:val="pl-PL"/>
        </w:rPr>
        <w:t xml:space="preserve">około </w:t>
      </w:r>
      <w:r w:rsidRPr="006D1B9E">
        <w:rPr>
          <w:rFonts w:ascii="Roboto Condensed" w:hAnsi="Roboto Condensed"/>
          <w:sz w:val="20"/>
          <w:lang w:val="pl-PL"/>
        </w:rPr>
        <w:t xml:space="preserve">78% powierzchni wszystkich gruntów zdrenowanych w gminie oraz 66,2% powierzchni wszystkich gruntów pozostających w zasięgu obszaru oddziaływania rowów melioracyjnych. </w:t>
      </w:r>
      <w:r>
        <w:rPr>
          <w:rFonts w:ascii="Roboto Condensed" w:hAnsi="Roboto Condensed"/>
          <w:sz w:val="20"/>
          <w:lang w:val="pl-PL"/>
        </w:rPr>
        <w:t xml:space="preserve">Istotne obszary gruntów zdrenowanych występują również w Zarębkach, Kolbuszowej Dolnej, Kolbuszowej, Kłapówce i Kupnie, natomiast w obrębach Świerczów, Nowa Wieś, Domatków i Przedbórz występują znaczące obszary objęte oddziaływaniem rowów melioracyjnych w obszarach dolinnych. Ze względu na powszechnie występujące grunty zmeliorowane w części gminy o szczególnie gęstej zabudowie, spośród 3809 ha gruntów zdrenowanych lub w mniejszym stopniu położonych w OOR aż na 382 ha wyznaczone są obszary przeznaczone do zabudowy, przy czym na 94 ha, czyli 25% obowiązują już plany miejscowe wskazujące obszary do zabudowy. Obszary zmeliorowane a przeznaczone potencjalnie do zabudowy w POG występują głównie w: Kolbuszowej Górnej (132,9 ha), Weryni (50,6 ha), </w:t>
      </w:r>
      <w:r>
        <w:rPr>
          <w:rFonts w:ascii="Roboto Condensed" w:hAnsi="Roboto Condensed"/>
          <w:sz w:val="20"/>
          <w:lang w:val="pl-PL"/>
        </w:rPr>
        <w:lastRenderedPageBreak/>
        <w:t xml:space="preserve">Kolbuszowej Dolnej (41,1 ha). Co istotne część terenów określonych jako zmeliorowane jest już zabudowana. Spośród w/w obszarów, tereny dotychczas niezabudowane: stref </w:t>
      </w:r>
      <w:r w:rsidRPr="007170DB">
        <w:rPr>
          <w:rFonts w:ascii="Roboto Condensed" w:hAnsi="Roboto Condensed"/>
          <w:sz w:val="20"/>
          <w:lang w:val="pl-PL"/>
        </w:rPr>
        <w:t>SJ obejmują 70,7 ha, stref SP 4</w:t>
      </w:r>
      <w:r>
        <w:rPr>
          <w:rFonts w:ascii="Roboto Condensed" w:hAnsi="Roboto Condensed"/>
          <w:sz w:val="20"/>
          <w:lang w:val="pl-PL"/>
        </w:rPr>
        <w:t>1,9</w:t>
      </w:r>
      <w:r w:rsidRPr="007170DB">
        <w:rPr>
          <w:rFonts w:ascii="Roboto Condensed" w:hAnsi="Roboto Condensed"/>
          <w:sz w:val="20"/>
          <w:lang w:val="pl-PL"/>
        </w:rPr>
        <w:t xml:space="preserve"> ha, stref SU </w:t>
      </w:r>
      <w:r w:rsidR="006C2F71">
        <w:rPr>
          <w:rFonts w:ascii="Roboto Condensed" w:hAnsi="Roboto Condensed"/>
          <w:sz w:val="20"/>
          <w:lang w:val="pl-PL"/>
        </w:rPr>
        <w:t>31,8</w:t>
      </w:r>
      <w:r w:rsidRPr="007170DB">
        <w:rPr>
          <w:rFonts w:ascii="Roboto Condensed" w:hAnsi="Roboto Condensed"/>
          <w:sz w:val="20"/>
          <w:lang w:val="pl-PL"/>
        </w:rPr>
        <w:t xml:space="preserve"> ha, stref SI blisko </w:t>
      </w:r>
      <w:r>
        <w:rPr>
          <w:rFonts w:ascii="Roboto Condensed" w:hAnsi="Roboto Condensed"/>
          <w:sz w:val="20"/>
          <w:lang w:val="pl-PL"/>
        </w:rPr>
        <w:t>2,9</w:t>
      </w:r>
      <w:r w:rsidRPr="007170DB">
        <w:rPr>
          <w:rFonts w:ascii="Roboto Condensed" w:hAnsi="Roboto Condensed"/>
          <w:sz w:val="20"/>
          <w:lang w:val="pl-PL"/>
        </w:rPr>
        <w:t xml:space="preserve"> ha oraz 1,5 ha strefy SG</w:t>
      </w:r>
      <w:r>
        <w:rPr>
          <w:rFonts w:ascii="Roboto Condensed" w:hAnsi="Roboto Condensed"/>
          <w:sz w:val="20"/>
          <w:lang w:val="pl-PL"/>
        </w:rPr>
        <w:t>, czyli łącznie 1</w:t>
      </w:r>
      <w:r w:rsidR="006C2F71">
        <w:rPr>
          <w:rFonts w:ascii="Roboto Condensed" w:hAnsi="Roboto Condensed"/>
          <w:sz w:val="20"/>
          <w:lang w:val="pl-PL"/>
        </w:rPr>
        <w:t>61</w:t>
      </w:r>
      <w:r>
        <w:rPr>
          <w:rFonts w:ascii="Roboto Condensed" w:hAnsi="Roboto Condensed"/>
          <w:sz w:val="20"/>
          <w:lang w:val="pl-PL"/>
        </w:rPr>
        <w:t>,</w:t>
      </w:r>
      <w:r w:rsidR="006C2F71">
        <w:rPr>
          <w:rFonts w:ascii="Roboto Condensed" w:hAnsi="Roboto Condensed"/>
          <w:sz w:val="20"/>
          <w:lang w:val="pl-PL"/>
        </w:rPr>
        <w:t>5</w:t>
      </w:r>
      <w:r>
        <w:rPr>
          <w:rFonts w:ascii="Roboto Condensed" w:hAnsi="Roboto Condensed"/>
          <w:sz w:val="20"/>
          <w:lang w:val="pl-PL"/>
        </w:rPr>
        <w:t xml:space="preserve"> ha. Ponadto blisko 66 ha stref SN (zieleni i rekreacji) również jest położona na obszarach zmeliorowanych jednak te strefy wyłącznie w niewielkim stopniu mogą być poddane zabudowie. </w:t>
      </w:r>
    </w:p>
    <w:p w14:paraId="33928B49" w14:textId="05389B86" w:rsidR="001E2CB7" w:rsidRPr="001E2CB7" w:rsidRDefault="001E2CB7" w:rsidP="001E2CB7">
      <w:pPr>
        <w:pStyle w:val="Tekstpodstawowy2"/>
        <w:spacing w:before="120" w:after="120" w:line="240" w:lineRule="auto"/>
        <w:ind w:left="170"/>
        <w:jc w:val="left"/>
        <w:rPr>
          <w:rFonts w:ascii="Roboto Condensed" w:hAnsi="Roboto Condensed"/>
          <w:i/>
          <w:sz w:val="20"/>
          <w:lang w:val="pl-PL"/>
        </w:rPr>
      </w:pPr>
      <w:bookmarkStart w:id="41" w:name="_Hlk198649073"/>
      <w:r w:rsidRPr="00FF49B4">
        <w:rPr>
          <w:rFonts w:ascii="Roboto Condensed" w:hAnsi="Roboto Condensed"/>
          <w:i/>
          <w:iCs/>
          <w:sz w:val="20"/>
          <w:lang w:val="pl-PL"/>
        </w:rPr>
        <w:t>Rys.</w:t>
      </w:r>
      <w:r>
        <w:rPr>
          <w:rFonts w:ascii="Roboto Condensed" w:hAnsi="Roboto Condensed"/>
          <w:i/>
          <w:iCs/>
          <w:sz w:val="20"/>
          <w:lang w:val="pl-PL"/>
        </w:rPr>
        <w:t>8</w:t>
      </w:r>
      <w:r w:rsidRPr="00FF49B4">
        <w:rPr>
          <w:rFonts w:ascii="Roboto Condensed" w:hAnsi="Roboto Condensed"/>
          <w:i/>
          <w:iCs/>
          <w:sz w:val="20"/>
          <w:lang w:val="pl-PL"/>
        </w:rPr>
        <w:t>. Obszar gruntów zmeliorowanych</w:t>
      </w:r>
      <w:bookmarkEnd w:id="41"/>
      <w:r>
        <w:rPr>
          <w:rFonts w:ascii="Roboto Condensed" w:hAnsi="Roboto Condensed"/>
          <w:i/>
          <w:iCs/>
          <w:noProof/>
          <w:sz w:val="20"/>
          <w:lang w:val="pl-PL"/>
        </w:rPr>
        <w:drawing>
          <wp:inline distT="0" distB="0" distL="0" distR="0" wp14:anchorId="48F75326" wp14:editId="40BB8E4B">
            <wp:extent cx="6292850" cy="5219700"/>
            <wp:effectExtent l="0" t="0" r="0" b="0"/>
            <wp:docPr id="2027797596" name="Obraz 7" descr="Obraz zawierający mapa, tekst, atlas&#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797596" name="Obraz 7" descr="Obraz zawierający mapa, tekst, atlas&#10;&#10;Zawartość wygenerowana przez AI może być niepoprawna."/>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292850" cy="5219700"/>
                    </a:xfrm>
                    <a:prstGeom prst="rect">
                      <a:avLst/>
                    </a:prstGeom>
                    <a:noFill/>
                    <a:ln>
                      <a:noFill/>
                    </a:ln>
                  </pic:spPr>
                </pic:pic>
              </a:graphicData>
            </a:graphic>
          </wp:inline>
        </w:drawing>
      </w:r>
    </w:p>
    <w:p w14:paraId="653C98D8" w14:textId="7876F6A9" w:rsidR="00F55599" w:rsidRPr="007B7E8E" w:rsidRDefault="003D31CA" w:rsidP="00CA39BD">
      <w:pPr>
        <w:pStyle w:val="Nagwek1"/>
        <w:spacing w:before="240" w:after="60" w:line="240" w:lineRule="auto"/>
        <w:ind w:left="737" w:hanging="567"/>
        <w:rPr>
          <w:rFonts w:ascii="Roboto Condensed" w:hAnsi="Roboto Condensed"/>
          <w:bCs/>
          <w:color w:val="EE0000"/>
          <w:sz w:val="22"/>
          <w:szCs w:val="22"/>
          <w:lang w:val="pl-PL"/>
        </w:rPr>
      </w:pPr>
      <w:bookmarkStart w:id="42" w:name="_Toc193697362"/>
      <w:bookmarkStart w:id="43" w:name="_Toc206584642"/>
      <w:r w:rsidRPr="00C503F2">
        <w:rPr>
          <w:rFonts w:ascii="Roboto Condensed" w:hAnsi="Roboto Condensed"/>
          <w:bCs/>
          <w:sz w:val="22"/>
          <w:szCs w:val="22"/>
          <w:lang w:val="pl-PL"/>
        </w:rPr>
        <w:t xml:space="preserve">2.6. </w:t>
      </w:r>
      <w:r w:rsidR="00D13B9C" w:rsidRPr="00C503F2">
        <w:rPr>
          <w:rFonts w:ascii="Roboto Condensed" w:hAnsi="Roboto Condensed"/>
          <w:bCs/>
          <w:sz w:val="22"/>
          <w:szCs w:val="22"/>
          <w:lang w:val="pl-PL"/>
        </w:rPr>
        <w:t>T</w:t>
      </w:r>
      <w:r w:rsidR="00F55599" w:rsidRPr="00C503F2">
        <w:rPr>
          <w:rFonts w:ascii="Roboto Condensed" w:hAnsi="Roboto Condensed"/>
          <w:bCs/>
          <w:sz w:val="22"/>
          <w:szCs w:val="22"/>
          <w:lang w:val="pl-PL"/>
        </w:rPr>
        <w:t>ereny zagrożone ruchami masowymi ziemi oraz tereny, na których występują te ruchy</w:t>
      </w:r>
      <w:bookmarkEnd w:id="42"/>
      <w:bookmarkEnd w:id="43"/>
    </w:p>
    <w:p w14:paraId="74AA72A6" w14:textId="13AE0FE0" w:rsidR="00F75D90" w:rsidRDefault="00C503F2" w:rsidP="008A5AEF">
      <w:pPr>
        <w:pStyle w:val="Tekstpodstawowy2"/>
        <w:spacing w:before="120" w:line="240" w:lineRule="auto"/>
        <w:ind w:left="170"/>
        <w:rPr>
          <w:rFonts w:ascii="Roboto Condensed" w:hAnsi="Roboto Condensed"/>
          <w:color w:val="EE0000"/>
          <w:sz w:val="20"/>
          <w:lang w:val="pl-PL"/>
        </w:rPr>
      </w:pPr>
      <w:r w:rsidRPr="00C503F2">
        <w:rPr>
          <w:rFonts w:ascii="Roboto Condensed" w:hAnsi="Roboto Condensed"/>
          <w:sz w:val="20"/>
          <w:lang w:val="pl-PL"/>
        </w:rPr>
        <w:t>Na terenie gminy Kolbuszowa nie zidentyfikowano obszarów osuwiskowych albo zagrożonych ruchami masowymi ziemi</w:t>
      </w:r>
      <w:r w:rsidR="008A5AEF">
        <w:rPr>
          <w:rFonts w:ascii="Roboto Condensed" w:hAnsi="Roboto Condensed"/>
          <w:sz w:val="20"/>
          <w:lang w:val="pl-PL"/>
        </w:rPr>
        <w:t>.</w:t>
      </w:r>
    </w:p>
    <w:p w14:paraId="6894B7E2" w14:textId="6BEFFA88" w:rsidR="00517A0A" w:rsidRPr="008A5AEF" w:rsidRDefault="00D27ECF" w:rsidP="00D27ECF">
      <w:pPr>
        <w:pStyle w:val="Tekstpodstawowy2"/>
        <w:spacing w:before="120" w:line="240" w:lineRule="auto"/>
        <w:ind w:left="170"/>
        <w:rPr>
          <w:rFonts w:ascii="Roboto Condensed" w:hAnsi="Roboto Condensed"/>
          <w:sz w:val="20"/>
          <w:lang w:val="pl-PL"/>
        </w:rPr>
      </w:pPr>
      <w:r w:rsidRPr="008A5AEF">
        <w:rPr>
          <w:rFonts w:ascii="Roboto Condensed" w:hAnsi="Roboto Condensed"/>
          <w:sz w:val="20"/>
          <w:lang w:val="pl-PL"/>
        </w:rPr>
        <w:t>Przeglądowa Map</w:t>
      </w:r>
      <w:r w:rsidR="001D5853">
        <w:rPr>
          <w:rFonts w:ascii="Roboto Condensed" w:hAnsi="Roboto Condensed"/>
          <w:sz w:val="20"/>
          <w:lang w:val="pl-PL"/>
        </w:rPr>
        <w:t>a</w:t>
      </w:r>
      <w:r w:rsidRPr="008A5AEF">
        <w:rPr>
          <w:rFonts w:ascii="Roboto Condensed" w:hAnsi="Roboto Condensed"/>
          <w:sz w:val="20"/>
          <w:lang w:val="pl-PL"/>
        </w:rPr>
        <w:t xml:space="preserve"> Osuwisk i Obszarów Predysponowanych do Występowania Ruchów Masowych </w:t>
      </w:r>
      <w:r w:rsidR="008A5AEF" w:rsidRPr="008A5AEF">
        <w:rPr>
          <w:rFonts w:ascii="Roboto Condensed" w:hAnsi="Roboto Condensed"/>
          <w:sz w:val="20"/>
          <w:lang w:val="pl-PL"/>
        </w:rPr>
        <w:t xml:space="preserve">zawierająca wstępne informacje dotyczące problematyki ruchów masowych na obszarze Polski pozakarpackiej, </w:t>
      </w:r>
      <w:r w:rsidRPr="008A5AEF">
        <w:rPr>
          <w:rFonts w:ascii="Roboto Condensed" w:hAnsi="Roboto Condensed"/>
          <w:sz w:val="20"/>
          <w:lang w:val="pl-PL"/>
        </w:rPr>
        <w:t xml:space="preserve">opracowana przez Państwowy Instytut Geologiczny w ramach realizacji Projektu Systemu Ochrony Przeciwosuwiskowej (SOPO), </w:t>
      </w:r>
      <w:r w:rsidR="008A5AEF" w:rsidRPr="008A5AEF">
        <w:rPr>
          <w:rFonts w:ascii="Roboto Condensed" w:hAnsi="Roboto Condensed"/>
          <w:sz w:val="20"/>
          <w:lang w:val="pl-PL"/>
        </w:rPr>
        <w:t xml:space="preserve">wskazuje iż </w:t>
      </w:r>
      <w:r w:rsidRPr="008A5AEF">
        <w:rPr>
          <w:rFonts w:ascii="Roboto Condensed" w:hAnsi="Roboto Condensed"/>
          <w:sz w:val="20"/>
          <w:lang w:val="pl-PL"/>
        </w:rPr>
        <w:t xml:space="preserve">na terenie gminy Kolbuszowa </w:t>
      </w:r>
      <w:r w:rsidR="00E36674" w:rsidRPr="008A5AEF">
        <w:rPr>
          <w:rFonts w:ascii="Roboto Condensed" w:hAnsi="Roboto Condensed"/>
          <w:sz w:val="20"/>
          <w:lang w:val="pl-PL"/>
        </w:rPr>
        <w:t xml:space="preserve">w Werynii oraz w północno-wschodniej części Kolbuszowej i Kolbuszowej Górnej lokalnie </w:t>
      </w:r>
      <w:r w:rsidRPr="008A5AEF">
        <w:rPr>
          <w:rFonts w:ascii="Roboto Condensed" w:hAnsi="Roboto Condensed"/>
          <w:sz w:val="20"/>
          <w:lang w:val="pl-PL"/>
        </w:rPr>
        <w:t xml:space="preserve">występują obszary predysponowane do rozwoju ruchów masowych </w:t>
      </w:r>
      <w:r w:rsidR="00E36674" w:rsidRPr="008A5AEF">
        <w:rPr>
          <w:rFonts w:ascii="Roboto Condensed" w:hAnsi="Roboto Condensed"/>
          <w:sz w:val="20"/>
          <w:lang w:val="pl-PL"/>
        </w:rPr>
        <w:t>oraz obszary osuwiskowe</w:t>
      </w:r>
      <w:r w:rsidRPr="008A5AEF">
        <w:rPr>
          <w:rFonts w:ascii="Roboto Condensed" w:hAnsi="Roboto Condensed"/>
          <w:sz w:val="20"/>
          <w:lang w:val="pl-PL"/>
        </w:rPr>
        <w:t>.</w:t>
      </w:r>
    </w:p>
    <w:p w14:paraId="7BCF775D" w14:textId="1CC20145" w:rsidR="00E36674" w:rsidRDefault="00E36674" w:rsidP="00E36674">
      <w:pPr>
        <w:pStyle w:val="Tekstpodstawowy2"/>
        <w:spacing w:before="120" w:line="240" w:lineRule="auto"/>
        <w:ind w:left="170"/>
        <w:rPr>
          <w:rFonts w:ascii="Roboto Condensed" w:hAnsi="Roboto Condensed"/>
          <w:sz w:val="20"/>
          <w:lang w:val="pl-PL"/>
        </w:rPr>
      </w:pPr>
      <w:r w:rsidRPr="008A5AEF">
        <w:rPr>
          <w:rFonts w:ascii="Roboto Condensed" w:hAnsi="Roboto Condensed"/>
          <w:sz w:val="20"/>
          <w:lang w:val="pl-PL"/>
        </w:rPr>
        <w:t xml:space="preserve">Co istotne zasięgi obszarów predysponowanych do występowania ruchów masowych oraz dotychczas udokumentowane osuwiska, pochodzą z okresu miedzy 25 a 65 lat temu i jak zaznacza Państwowy Instytut Geologiczny, zasięgi wyznaczonych obszarów predysponowanych do występowania ruchów masowych nie były weryfikowane w terenie i </w:t>
      </w:r>
      <w:r w:rsidR="008A5AEF" w:rsidRPr="008A5AEF">
        <w:rPr>
          <w:rFonts w:ascii="Roboto Condensed" w:hAnsi="Roboto Condensed"/>
          <w:sz w:val="20"/>
          <w:lang w:val="pl-PL"/>
        </w:rPr>
        <w:t>wskazują jedynie obszary</w:t>
      </w:r>
      <w:r w:rsidRPr="008A5AEF">
        <w:rPr>
          <w:rFonts w:ascii="Roboto Condensed" w:hAnsi="Roboto Condensed"/>
          <w:sz w:val="20"/>
          <w:lang w:val="pl-PL"/>
        </w:rPr>
        <w:t xml:space="preserve"> gdzie nie wyklucza się możliwości rozwoju ruchów masowych</w:t>
      </w:r>
      <w:r w:rsidR="008A5AEF" w:rsidRPr="008A5AEF">
        <w:rPr>
          <w:rFonts w:ascii="Roboto Condensed" w:hAnsi="Roboto Condensed"/>
          <w:sz w:val="20"/>
          <w:lang w:val="pl-PL"/>
        </w:rPr>
        <w:t>. W związku z powyższym Instytut wskazuje iż, dane te nie powinny być wykorzystywane jako referencyjne przy sporządzaniu miejscowych planów zagospodarowania przestrzennego oraz studium uwarunkowań i kierunków zagospodarowania przestrzennego gmin. Danych tych nie można traktować jako rejestru osuwisk i terenów zagrożonych ruchami masowymi ziemi (zgodnego z Rozporządzeniem Ministra Środowiska z dnia 20 czerwca 2007 r. w sprawie informacji dotyczących ruchów masowych ziemi).</w:t>
      </w:r>
    </w:p>
    <w:p w14:paraId="1415B4BC" w14:textId="77777777" w:rsidR="000C3CD4" w:rsidRDefault="000C3CD4" w:rsidP="00E36674">
      <w:pPr>
        <w:pStyle w:val="Tekstpodstawowy2"/>
        <w:spacing w:before="120" w:line="240" w:lineRule="auto"/>
        <w:ind w:left="170"/>
        <w:rPr>
          <w:rFonts w:ascii="Roboto Condensed" w:hAnsi="Roboto Condensed"/>
          <w:sz w:val="20"/>
          <w:lang w:val="pl-PL"/>
        </w:rPr>
      </w:pPr>
    </w:p>
    <w:p w14:paraId="227BC40D" w14:textId="77777777" w:rsidR="000C3CD4" w:rsidRDefault="000C3CD4" w:rsidP="00E36674">
      <w:pPr>
        <w:pStyle w:val="Tekstpodstawowy2"/>
        <w:spacing w:before="120" w:line="240" w:lineRule="auto"/>
        <w:ind w:left="170"/>
        <w:rPr>
          <w:rFonts w:ascii="Roboto Condensed" w:hAnsi="Roboto Condensed"/>
          <w:sz w:val="20"/>
          <w:lang w:val="pl-PL"/>
        </w:rPr>
      </w:pPr>
    </w:p>
    <w:p w14:paraId="6B022540" w14:textId="38541F6E" w:rsidR="00AF3068" w:rsidRDefault="00AF3068" w:rsidP="000C3CD4">
      <w:pPr>
        <w:pStyle w:val="Tekstpodstawowy2"/>
        <w:spacing w:before="120" w:after="240" w:line="240" w:lineRule="auto"/>
        <w:ind w:left="170"/>
        <w:rPr>
          <w:rFonts w:ascii="Roboto Condensed" w:hAnsi="Roboto Condensed"/>
          <w:i/>
          <w:iCs/>
          <w:sz w:val="20"/>
          <w:lang w:val="pl-PL"/>
        </w:rPr>
      </w:pPr>
      <w:r w:rsidRPr="00C83E9C">
        <w:rPr>
          <w:rFonts w:ascii="Roboto Condensed" w:hAnsi="Roboto Condensed"/>
          <w:i/>
          <w:iCs/>
          <w:sz w:val="20"/>
          <w:lang w:val="pl-PL"/>
        </w:rPr>
        <w:lastRenderedPageBreak/>
        <w:t>Rys.</w:t>
      </w:r>
      <w:r>
        <w:rPr>
          <w:rFonts w:ascii="Roboto Condensed" w:hAnsi="Roboto Condensed"/>
          <w:i/>
          <w:iCs/>
          <w:sz w:val="20"/>
          <w:lang w:val="pl-PL"/>
        </w:rPr>
        <w:t>9</w:t>
      </w:r>
      <w:r w:rsidRPr="00C83E9C">
        <w:rPr>
          <w:rFonts w:ascii="Roboto Condensed" w:hAnsi="Roboto Condensed"/>
          <w:i/>
          <w:iCs/>
          <w:sz w:val="20"/>
          <w:lang w:val="pl-PL"/>
        </w:rPr>
        <w:t xml:space="preserve">. </w:t>
      </w:r>
      <w:r>
        <w:rPr>
          <w:rFonts w:ascii="Roboto Condensed" w:hAnsi="Roboto Condensed"/>
          <w:i/>
          <w:iCs/>
          <w:sz w:val="20"/>
          <w:lang w:val="pl-PL"/>
        </w:rPr>
        <w:t xml:space="preserve">Wyrys z </w:t>
      </w:r>
      <w:r w:rsidRPr="00AF3068">
        <w:rPr>
          <w:rFonts w:ascii="Roboto Condensed" w:hAnsi="Roboto Condensed"/>
          <w:i/>
          <w:iCs/>
          <w:sz w:val="20"/>
          <w:lang w:val="pl-PL"/>
        </w:rPr>
        <w:t>Przeglądow</w:t>
      </w:r>
      <w:r>
        <w:rPr>
          <w:rFonts w:ascii="Roboto Condensed" w:hAnsi="Roboto Condensed"/>
          <w:i/>
          <w:iCs/>
          <w:sz w:val="20"/>
          <w:lang w:val="pl-PL"/>
        </w:rPr>
        <w:t>ej</w:t>
      </w:r>
      <w:r w:rsidRPr="00AF3068">
        <w:rPr>
          <w:rFonts w:ascii="Roboto Condensed" w:hAnsi="Roboto Condensed"/>
          <w:i/>
          <w:iCs/>
          <w:sz w:val="20"/>
          <w:lang w:val="pl-PL"/>
        </w:rPr>
        <w:t xml:space="preserve"> Map</w:t>
      </w:r>
      <w:r>
        <w:rPr>
          <w:rFonts w:ascii="Roboto Condensed" w:hAnsi="Roboto Condensed"/>
          <w:i/>
          <w:iCs/>
          <w:sz w:val="20"/>
          <w:lang w:val="pl-PL"/>
        </w:rPr>
        <w:t>y</w:t>
      </w:r>
      <w:r w:rsidRPr="00AF3068">
        <w:rPr>
          <w:rFonts w:ascii="Roboto Condensed" w:hAnsi="Roboto Condensed"/>
          <w:i/>
          <w:iCs/>
          <w:sz w:val="20"/>
          <w:lang w:val="pl-PL"/>
        </w:rPr>
        <w:t xml:space="preserve"> Osuwisk i Obszarów Predysponowanych do Występowania Ruchów Masowych</w:t>
      </w:r>
      <w:r>
        <w:rPr>
          <w:rFonts w:ascii="Roboto Condensed" w:hAnsi="Roboto Condensed"/>
          <w:i/>
          <w:iCs/>
          <w:sz w:val="20"/>
          <w:lang w:val="pl-PL"/>
        </w:rPr>
        <w:t xml:space="preserve"> w części pozakarpackiej województwa Podkarpackiego.</w:t>
      </w:r>
    </w:p>
    <w:p w14:paraId="22FFD42F" w14:textId="39130412" w:rsidR="00E36674" w:rsidRPr="00F5655A" w:rsidRDefault="00AF3068" w:rsidP="00CA39BD">
      <w:pPr>
        <w:pStyle w:val="Tekstpodstawowy2"/>
        <w:spacing w:line="240" w:lineRule="auto"/>
        <w:ind w:left="170"/>
        <w:jc w:val="left"/>
        <w:rPr>
          <w:rFonts w:ascii="Roboto Condensed" w:hAnsi="Roboto Condensed"/>
          <w:color w:val="EE0000"/>
          <w:sz w:val="20"/>
          <w:lang w:val="pl-PL"/>
        </w:rPr>
      </w:pPr>
      <w:r>
        <w:rPr>
          <w:rFonts w:ascii="Roboto Condensed" w:hAnsi="Roboto Condensed"/>
          <w:i/>
          <w:iCs/>
          <w:noProof/>
          <w:sz w:val="20"/>
          <w:lang w:val="pl-PL"/>
        </w:rPr>
        <w:drawing>
          <wp:anchor distT="0" distB="0" distL="114300" distR="114300" simplePos="0" relativeHeight="251658243" behindDoc="1" locked="0" layoutInCell="1" allowOverlap="1" wp14:anchorId="1EC1B6CC" wp14:editId="2330CDFB">
            <wp:simplePos x="0" y="0"/>
            <wp:positionH relativeFrom="column">
              <wp:posOffset>3197859</wp:posOffset>
            </wp:positionH>
            <wp:positionV relativeFrom="paragraph">
              <wp:posOffset>91440</wp:posOffset>
            </wp:positionV>
            <wp:extent cx="3120103" cy="431800"/>
            <wp:effectExtent l="0" t="0" r="4445" b="6350"/>
            <wp:wrapNone/>
            <wp:docPr id="1123262873" name="Obraz 6" descr="Obraz zawierający tekst, Czcionka, zrzut ekranu, biały&#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262873" name="Obraz 6" descr="Obraz zawierający tekst, Czcionka, zrzut ekranu, biały&#10;&#10;Zawartość wygenerowana przez AI może być niepoprawna."/>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28055" cy="4329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Roboto Condensed" w:hAnsi="Roboto Condensed"/>
          <w:noProof/>
          <w:color w:val="EE0000"/>
          <w:sz w:val="20"/>
          <w:lang w:val="pl-PL"/>
        </w:rPr>
        <w:drawing>
          <wp:inline distT="0" distB="0" distL="0" distR="0" wp14:anchorId="64B284AC" wp14:editId="09C696E6">
            <wp:extent cx="2844800" cy="2359663"/>
            <wp:effectExtent l="0" t="0" r="0" b="2540"/>
            <wp:docPr id="491102519"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71159" cy="2381527"/>
                    </a:xfrm>
                    <a:prstGeom prst="rect">
                      <a:avLst/>
                    </a:prstGeom>
                    <a:noFill/>
                    <a:ln>
                      <a:noFill/>
                    </a:ln>
                  </pic:spPr>
                </pic:pic>
              </a:graphicData>
            </a:graphic>
          </wp:inline>
        </w:drawing>
      </w:r>
    </w:p>
    <w:p w14:paraId="1C3C3B4B" w14:textId="2BC8BEC3" w:rsidR="00AF3068" w:rsidRPr="007B7E8E" w:rsidRDefault="00AF3068" w:rsidP="00CA39BD">
      <w:pPr>
        <w:pStyle w:val="Tekstpodstawowy2"/>
        <w:spacing w:before="120" w:line="240" w:lineRule="auto"/>
        <w:ind w:left="170"/>
        <w:rPr>
          <w:color w:val="EE0000"/>
          <w:lang w:val="pl-PL"/>
        </w:rPr>
      </w:pPr>
      <w:r w:rsidRPr="00AF3068">
        <w:rPr>
          <w:rFonts w:ascii="Roboto Condensed" w:hAnsi="Roboto Condensed"/>
          <w:sz w:val="20"/>
          <w:lang w:val="pl-PL"/>
        </w:rPr>
        <w:t>Rejestr terenów zagrożonych ruchami masowymi ziemi oraz terenów, na których występują te ruchy, który powinien być prowadzony przez starostę</w:t>
      </w:r>
      <w:r w:rsidR="00BE5EF9">
        <w:rPr>
          <w:rFonts w:ascii="Roboto Condensed" w:hAnsi="Roboto Condensed"/>
          <w:sz w:val="20"/>
          <w:lang w:val="pl-PL"/>
        </w:rPr>
        <w:t>, nie zawiera żadnych danych o zagrożeniach w gminie Kolbuszowa.</w:t>
      </w:r>
    </w:p>
    <w:p w14:paraId="65605E2A" w14:textId="664ADA4A" w:rsidR="00BB5228" w:rsidRPr="00BB5228" w:rsidRDefault="003D31CA" w:rsidP="00CA39BD">
      <w:pPr>
        <w:pStyle w:val="Nagwek1"/>
        <w:spacing w:before="240" w:after="60" w:line="240" w:lineRule="auto"/>
        <w:ind w:left="737" w:hanging="567"/>
        <w:rPr>
          <w:rFonts w:ascii="Roboto Condensed" w:hAnsi="Roboto Condensed"/>
          <w:bCs/>
          <w:color w:val="EE0000"/>
          <w:sz w:val="22"/>
          <w:szCs w:val="22"/>
          <w:lang w:val="pl-PL"/>
        </w:rPr>
      </w:pPr>
      <w:bookmarkStart w:id="44" w:name="_Toc193697363"/>
      <w:bookmarkStart w:id="45" w:name="_Toc206584643"/>
      <w:r w:rsidRPr="00BE5EF9">
        <w:rPr>
          <w:rFonts w:ascii="Roboto Condensed" w:hAnsi="Roboto Condensed"/>
          <w:bCs/>
          <w:sz w:val="22"/>
          <w:szCs w:val="22"/>
          <w:lang w:val="pl-PL"/>
        </w:rPr>
        <w:t xml:space="preserve">2.7. </w:t>
      </w:r>
      <w:r w:rsidR="00D13B9C" w:rsidRPr="00BE5EF9">
        <w:rPr>
          <w:rFonts w:ascii="Roboto Condensed" w:hAnsi="Roboto Condensed"/>
          <w:bCs/>
          <w:sz w:val="22"/>
          <w:szCs w:val="22"/>
          <w:lang w:val="pl-PL"/>
        </w:rPr>
        <w:t>S</w:t>
      </w:r>
      <w:r w:rsidR="00F55599" w:rsidRPr="00BE5EF9">
        <w:rPr>
          <w:rFonts w:ascii="Roboto Condensed" w:hAnsi="Roboto Condensed"/>
          <w:bCs/>
          <w:sz w:val="22"/>
          <w:szCs w:val="22"/>
          <w:lang w:val="pl-PL"/>
        </w:rPr>
        <w:t>trefy ochronne ujęć wody</w:t>
      </w:r>
      <w:bookmarkEnd w:id="44"/>
      <w:bookmarkEnd w:id="45"/>
    </w:p>
    <w:p w14:paraId="19ADEB0E" w14:textId="225801AE" w:rsidR="00457E3A" w:rsidRPr="002054EE" w:rsidRDefault="00BB5228" w:rsidP="00CA39BD">
      <w:pPr>
        <w:pStyle w:val="Tekstpodstawowy2"/>
        <w:spacing w:before="120" w:line="240" w:lineRule="auto"/>
        <w:ind w:left="170"/>
        <w:rPr>
          <w:rFonts w:ascii="Roboto Condensed" w:hAnsi="Roboto Condensed"/>
          <w:sz w:val="20"/>
          <w:lang w:val="pl-PL"/>
        </w:rPr>
      </w:pPr>
      <w:r w:rsidRPr="008850EC">
        <w:rPr>
          <w:rFonts w:ascii="Roboto Condensed" w:hAnsi="Roboto Condensed"/>
          <w:sz w:val="20"/>
          <w:lang w:val="pl-PL"/>
        </w:rPr>
        <w:t>W gminie Kolbuszowa</w:t>
      </w:r>
      <w:r w:rsidR="00B24A7B" w:rsidRPr="008850EC">
        <w:rPr>
          <w:rFonts w:ascii="Roboto Condensed" w:hAnsi="Roboto Condensed"/>
          <w:sz w:val="20"/>
          <w:lang w:val="pl-PL"/>
        </w:rPr>
        <w:t xml:space="preserve"> </w:t>
      </w:r>
      <w:r w:rsidRPr="008850EC">
        <w:rPr>
          <w:rFonts w:ascii="Roboto Condensed" w:hAnsi="Roboto Condensed"/>
          <w:sz w:val="20"/>
          <w:lang w:val="pl-PL"/>
        </w:rPr>
        <w:t>funkcjonuje ujęcie wód podziemnych „Widełka” zlokalizowane w południowej części Gminy (obręb Widełka). W obrębie ujęcia funkcjonują 3 studnie objęte strefami ochrony bezpośredniej</w:t>
      </w:r>
      <w:r w:rsidR="008850EC" w:rsidRPr="008850EC">
        <w:rPr>
          <w:rFonts w:ascii="Roboto Condensed" w:hAnsi="Roboto Condensed"/>
          <w:sz w:val="20"/>
          <w:lang w:val="pl-PL"/>
        </w:rPr>
        <w:t xml:space="preserve"> i bezpośredniej ustanowionych rozporządzeniem Nr 33/2016 Dyrektora Regionalnego Zarządu Gospodarki Wodnej w Krakowie z dnia 12 września 2016 r. w sprawie ustanowienia strefy ochronnej ujęcia wody podziemnej zlokalizowanego w miejscowości Widełka.</w:t>
      </w:r>
      <w:r w:rsidR="00CA39BD">
        <w:rPr>
          <w:rFonts w:ascii="Roboto Condensed" w:hAnsi="Roboto Condensed"/>
          <w:sz w:val="20"/>
          <w:lang w:val="pl-PL"/>
        </w:rPr>
        <w:t xml:space="preserve"> </w:t>
      </w:r>
      <w:r w:rsidR="008850EC" w:rsidRPr="008850EC">
        <w:rPr>
          <w:rFonts w:ascii="Roboto Condensed" w:hAnsi="Roboto Condensed"/>
          <w:sz w:val="20"/>
          <w:lang w:val="pl-PL"/>
        </w:rPr>
        <w:t>Strefy ochrony bezpośredniej wyznaczono w granicach działek wydzielonych w tym celu – łączna powierzchnia stref ochrony bezpośredniej to około 0,14 ha. Strefa ochrony pośredniej obejmuje obszar 64,26 ha</w:t>
      </w:r>
      <w:r w:rsidR="002054EE">
        <w:rPr>
          <w:rFonts w:ascii="Roboto Condensed" w:hAnsi="Roboto Condensed"/>
          <w:sz w:val="20"/>
          <w:lang w:val="pl-PL"/>
        </w:rPr>
        <w:t>.</w:t>
      </w:r>
    </w:p>
    <w:p w14:paraId="0EA11F97" w14:textId="259E499F" w:rsidR="003A3E9E" w:rsidRPr="007B7E8E" w:rsidRDefault="003A3E9E" w:rsidP="00CA39BD">
      <w:pPr>
        <w:pStyle w:val="Tekstpodstawowy2"/>
        <w:spacing w:before="120" w:line="240" w:lineRule="auto"/>
        <w:ind w:left="170"/>
        <w:rPr>
          <w:rFonts w:ascii="Roboto Condensed" w:hAnsi="Roboto Condensed"/>
          <w:i/>
          <w:iCs/>
          <w:color w:val="EE0000"/>
          <w:sz w:val="20"/>
          <w:lang w:val="pl-PL"/>
        </w:rPr>
      </w:pPr>
      <w:bookmarkStart w:id="46" w:name="_Hlk198649118"/>
      <w:r w:rsidRPr="002054EE">
        <w:rPr>
          <w:rFonts w:ascii="Roboto Condensed" w:hAnsi="Roboto Condensed"/>
          <w:i/>
          <w:iCs/>
          <w:sz w:val="20"/>
          <w:lang w:val="pl-PL"/>
        </w:rPr>
        <w:t>Rys.</w:t>
      </w:r>
      <w:r w:rsidR="002054EE" w:rsidRPr="002054EE">
        <w:rPr>
          <w:rFonts w:ascii="Roboto Condensed" w:hAnsi="Roboto Condensed"/>
          <w:i/>
          <w:iCs/>
          <w:sz w:val="20"/>
          <w:lang w:val="pl-PL"/>
        </w:rPr>
        <w:t>10</w:t>
      </w:r>
      <w:r w:rsidRPr="002054EE">
        <w:rPr>
          <w:rFonts w:ascii="Roboto Condensed" w:hAnsi="Roboto Condensed"/>
          <w:i/>
          <w:iCs/>
          <w:sz w:val="20"/>
          <w:lang w:val="pl-PL"/>
        </w:rPr>
        <w:t>. Ujęcia wód podziemnych i strefa ochrony pośredniej.</w:t>
      </w:r>
      <w:bookmarkEnd w:id="46"/>
    </w:p>
    <w:p w14:paraId="00531DC4" w14:textId="44CB86C8" w:rsidR="00B24A7B" w:rsidRPr="007B7E8E" w:rsidRDefault="00CA39BD" w:rsidP="003A3E9E">
      <w:pPr>
        <w:jc w:val="center"/>
        <w:rPr>
          <w:color w:val="EE0000"/>
        </w:rPr>
      </w:pPr>
      <w:r>
        <w:rPr>
          <w:rFonts w:ascii="Aptos ExtraBold" w:hAnsi="Aptos ExtraBold"/>
          <w:noProof/>
          <w:color w:val="0000FF"/>
          <w:sz w:val="12"/>
          <w:szCs w:val="12"/>
        </w:rPr>
        <w:drawing>
          <wp:inline distT="0" distB="0" distL="0" distR="0" wp14:anchorId="114F83AF" wp14:editId="2D1E9854">
            <wp:extent cx="6209131" cy="2825750"/>
            <wp:effectExtent l="0" t="0" r="1270" b="0"/>
            <wp:docPr id="130715486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257465" cy="2847747"/>
                    </a:xfrm>
                    <a:prstGeom prst="rect">
                      <a:avLst/>
                    </a:prstGeom>
                    <a:noFill/>
                    <a:ln>
                      <a:noFill/>
                    </a:ln>
                  </pic:spPr>
                </pic:pic>
              </a:graphicData>
            </a:graphic>
          </wp:inline>
        </w:drawing>
      </w:r>
    </w:p>
    <w:p w14:paraId="5172183D" w14:textId="18FBBF96" w:rsidR="002054EE" w:rsidRDefault="002054EE" w:rsidP="002054EE">
      <w:pPr>
        <w:pStyle w:val="Tekstpodstawowy2"/>
        <w:spacing w:before="120" w:line="240" w:lineRule="auto"/>
        <w:ind w:left="170"/>
        <w:rPr>
          <w:rFonts w:ascii="Roboto Condensed" w:hAnsi="Roboto Condensed"/>
          <w:color w:val="EE0000"/>
          <w:sz w:val="20"/>
          <w:lang w:val="pl-PL"/>
        </w:rPr>
      </w:pPr>
      <w:r>
        <w:rPr>
          <w:rFonts w:ascii="Roboto Condensed" w:hAnsi="Roboto Condensed"/>
          <w:sz w:val="20"/>
          <w:lang w:val="pl-PL"/>
        </w:rPr>
        <w:t>W s</w:t>
      </w:r>
      <w:r w:rsidRPr="008850EC">
        <w:rPr>
          <w:rFonts w:ascii="Roboto Condensed" w:hAnsi="Roboto Condensed"/>
          <w:sz w:val="20"/>
          <w:lang w:val="pl-PL"/>
        </w:rPr>
        <w:t>tref</w:t>
      </w:r>
      <w:r>
        <w:rPr>
          <w:rFonts w:ascii="Roboto Condensed" w:hAnsi="Roboto Condensed"/>
          <w:sz w:val="20"/>
          <w:lang w:val="pl-PL"/>
        </w:rPr>
        <w:t>ie</w:t>
      </w:r>
      <w:r w:rsidRPr="008850EC">
        <w:rPr>
          <w:rFonts w:ascii="Roboto Condensed" w:hAnsi="Roboto Condensed"/>
          <w:sz w:val="20"/>
          <w:lang w:val="pl-PL"/>
        </w:rPr>
        <w:t xml:space="preserve"> ochrony pośredniej obowiązują</w:t>
      </w:r>
      <w:r>
        <w:rPr>
          <w:rFonts w:ascii="Roboto Condensed" w:hAnsi="Roboto Condensed"/>
          <w:sz w:val="20"/>
          <w:lang w:val="pl-PL"/>
        </w:rPr>
        <w:t xml:space="preserve"> </w:t>
      </w:r>
      <w:r w:rsidRPr="008850EC">
        <w:rPr>
          <w:rFonts w:ascii="Roboto Condensed" w:hAnsi="Roboto Condensed"/>
          <w:sz w:val="20"/>
          <w:lang w:val="pl-PL"/>
        </w:rPr>
        <w:t>ograniczenia określone w rozporządzeniu</w:t>
      </w:r>
      <w:r>
        <w:rPr>
          <w:rFonts w:ascii="Roboto Condensed" w:hAnsi="Roboto Condensed"/>
          <w:sz w:val="20"/>
          <w:lang w:val="pl-PL"/>
        </w:rPr>
        <w:t>, z których najistotniejsze z punktu widzenia zakresu ustaleń POG, to zakazy:</w:t>
      </w:r>
    </w:p>
    <w:p w14:paraId="2118C2BD" w14:textId="77777777" w:rsidR="002054EE" w:rsidRPr="008850EC" w:rsidRDefault="002054EE" w:rsidP="00F86C5E">
      <w:pPr>
        <w:pStyle w:val="Tekstpodstawowy2"/>
        <w:numPr>
          <w:ilvl w:val="0"/>
          <w:numId w:val="3"/>
        </w:numPr>
        <w:spacing w:line="240" w:lineRule="auto"/>
        <w:ind w:left="567" w:hanging="227"/>
        <w:rPr>
          <w:rFonts w:ascii="Roboto Condensed" w:hAnsi="Roboto Condensed"/>
          <w:sz w:val="20"/>
          <w:lang w:val="pl-PL"/>
        </w:rPr>
      </w:pPr>
      <w:r w:rsidRPr="008850EC">
        <w:rPr>
          <w:rFonts w:ascii="Roboto Condensed" w:hAnsi="Roboto Condensed"/>
          <w:sz w:val="20"/>
          <w:lang w:val="pl-PL"/>
        </w:rPr>
        <w:t>lokalizowania ferm chowu lub hodowli zwierząt;</w:t>
      </w:r>
    </w:p>
    <w:p w14:paraId="4DF399B0" w14:textId="77777777" w:rsidR="002054EE" w:rsidRPr="008850EC" w:rsidRDefault="002054EE" w:rsidP="00F86C5E">
      <w:pPr>
        <w:pStyle w:val="Tekstpodstawowy2"/>
        <w:numPr>
          <w:ilvl w:val="0"/>
          <w:numId w:val="3"/>
        </w:numPr>
        <w:spacing w:line="240" w:lineRule="auto"/>
        <w:ind w:left="567" w:hanging="227"/>
        <w:rPr>
          <w:rFonts w:ascii="Roboto Condensed" w:hAnsi="Roboto Condensed"/>
          <w:sz w:val="20"/>
          <w:lang w:val="pl-PL"/>
        </w:rPr>
      </w:pPr>
      <w:r w:rsidRPr="008850EC">
        <w:rPr>
          <w:rFonts w:ascii="Roboto Condensed" w:hAnsi="Roboto Condensed"/>
          <w:sz w:val="20"/>
          <w:lang w:val="pl-PL"/>
        </w:rPr>
        <w:t>lokalizowania składowisk odpadów niebezpiecznych, innych niż niebezpieczne i obojętne oraz obojętnych;</w:t>
      </w:r>
    </w:p>
    <w:p w14:paraId="155BC44A" w14:textId="77777777" w:rsidR="002054EE" w:rsidRPr="008850EC" w:rsidRDefault="002054EE" w:rsidP="00F86C5E">
      <w:pPr>
        <w:pStyle w:val="Tekstpodstawowy2"/>
        <w:numPr>
          <w:ilvl w:val="0"/>
          <w:numId w:val="3"/>
        </w:numPr>
        <w:spacing w:line="240" w:lineRule="auto"/>
        <w:ind w:left="567" w:hanging="227"/>
        <w:rPr>
          <w:rFonts w:ascii="Roboto Condensed" w:hAnsi="Roboto Condensed"/>
          <w:sz w:val="20"/>
          <w:lang w:val="pl-PL"/>
        </w:rPr>
      </w:pPr>
      <w:r w:rsidRPr="008850EC">
        <w:rPr>
          <w:rFonts w:ascii="Roboto Condensed" w:hAnsi="Roboto Condensed"/>
          <w:sz w:val="20"/>
          <w:lang w:val="pl-PL"/>
        </w:rPr>
        <w:t>odzysku lub unieszkodliwiania odpadów, z wyłączeniem odpadów obojętnych;</w:t>
      </w:r>
    </w:p>
    <w:p w14:paraId="7C860C11" w14:textId="77777777" w:rsidR="002054EE" w:rsidRPr="008850EC" w:rsidRDefault="002054EE" w:rsidP="00F86C5E">
      <w:pPr>
        <w:pStyle w:val="Tekstpodstawowy2"/>
        <w:numPr>
          <w:ilvl w:val="0"/>
          <w:numId w:val="3"/>
        </w:numPr>
        <w:spacing w:line="240" w:lineRule="auto"/>
        <w:ind w:left="567" w:hanging="227"/>
        <w:rPr>
          <w:rFonts w:ascii="Roboto Condensed" w:hAnsi="Roboto Condensed"/>
          <w:sz w:val="20"/>
          <w:lang w:val="pl-PL"/>
        </w:rPr>
      </w:pPr>
      <w:r w:rsidRPr="008850EC">
        <w:rPr>
          <w:rFonts w:ascii="Roboto Condensed" w:hAnsi="Roboto Condensed"/>
          <w:sz w:val="20"/>
          <w:lang w:val="pl-PL"/>
        </w:rPr>
        <w:t>magazynowania odpadów, z wyłączeniem wstępnego magazynowania odpadów przez ich wytwórcę;</w:t>
      </w:r>
    </w:p>
    <w:p w14:paraId="3D89E96D" w14:textId="77777777" w:rsidR="002054EE" w:rsidRPr="008850EC" w:rsidRDefault="002054EE" w:rsidP="00F86C5E">
      <w:pPr>
        <w:pStyle w:val="Tekstpodstawowy2"/>
        <w:numPr>
          <w:ilvl w:val="0"/>
          <w:numId w:val="3"/>
        </w:numPr>
        <w:spacing w:line="240" w:lineRule="auto"/>
        <w:ind w:left="567" w:hanging="227"/>
        <w:rPr>
          <w:rFonts w:ascii="Roboto Condensed" w:hAnsi="Roboto Condensed"/>
          <w:sz w:val="20"/>
          <w:lang w:val="pl-PL"/>
        </w:rPr>
      </w:pPr>
      <w:r w:rsidRPr="008850EC">
        <w:rPr>
          <w:rFonts w:ascii="Roboto Condensed" w:hAnsi="Roboto Condensed"/>
          <w:sz w:val="20"/>
          <w:lang w:val="pl-PL"/>
        </w:rPr>
        <w:t>lokalizowania magazynów ropy naftowej, produktów ropopochodnych oraz substancji szczególnie</w:t>
      </w:r>
      <w:r>
        <w:rPr>
          <w:rFonts w:ascii="Roboto Condensed" w:hAnsi="Roboto Condensed"/>
          <w:sz w:val="20"/>
          <w:lang w:val="pl-PL"/>
        </w:rPr>
        <w:t xml:space="preserve"> </w:t>
      </w:r>
      <w:r w:rsidRPr="008850EC">
        <w:rPr>
          <w:rFonts w:ascii="Roboto Condensed" w:hAnsi="Roboto Condensed"/>
          <w:sz w:val="20"/>
          <w:lang w:val="pl-PL"/>
        </w:rPr>
        <w:t>szkodliwych dla środowiska wodnego, w tym również substancji priorytetowych określonych w przepisach</w:t>
      </w:r>
      <w:r>
        <w:rPr>
          <w:rFonts w:ascii="Roboto Condensed" w:hAnsi="Roboto Condensed"/>
          <w:sz w:val="20"/>
          <w:lang w:val="pl-PL"/>
        </w:rPr>
        <w:t xml:space="preserve"> </w:t>
      </w:r>
      <w:r w:rsidRPr="008850EC">
        <w:rPr>
          <w:rFonts w:ascii="Roboto Condensed" w:hAnsi="Roboto Condensed"/>
          <w:sz w:val="20"/>
          <w:lang w:val="pl-PL"/>
        </w:rPr>
        <w:t>odrębnych, oraz rurociągów do ich transportu, z wyłączeniem:</w:t>
      </w:r>
    </w:p>
    <w:p w14:paraId="6ECCE12C" w14:textId="77777777" w:rsidR="002054EE" w:rsidRPr="008850EC" w:rsidRDefault="002054EE" w:rsidP="00F86C5E">
      <w:pPr>
        <w:pStyle w:val="Tekstpodstawowy2"/>
        <w:numPr>
          <w:ilvl w:val="1"/>
          <w:numId w:val="3"/>
        </w:numPr>
        <w:spacing w:line="240" w:lineRule="auto"/>
        <w:rPr>
          <w:rFonts w:ascii="Roboto Condensed" w:hAnsi="Roboto Condensed"/>
          <w:sz w:val="20"/>
          <w:lang w:val="pl-PL"/>
        </w:rPr>
      </w:pPr>
      <w:r w:rsidRPr="008850EC">
        <w:rPr>
          <w:rFonts w:ascii="Roboto Condensed" w:hAnsi="Roboto Condensed"/>
          <w:sz w:val="20"/>
          <w:lang w:val="pl-PL"/>
        </w:rPr>
        <w:t>a) gazu płynnego,</w:t>
      </w:r>
    </w:p>
    <w:p w14:paraId="44E74860" w14:textId="77777777" w:rsidR="002054EE" w:rsidRPr="008850EC" w:rsidRDefault="002054EE" w:rsidP="00F86C5E">
      <w:pPr>
        <w:pStyle w:val="Tekstpodstawowy2"/>
        <w:numPr>
          <w:ilvl w:val="1"/>
          <w:numId w:val="3"/>
        </w:numPr>
        <w:spacing w:line="240" w:lineRule="auto"/>
        <w:rPr>
          <w:rFonts w:ascii="Roboto Condensed" w:hAnsi="Roboto Condensed"/>
          <w:sz w:val="20"/>
          <w:lang w:val="pl-PL"/>
        </w:rPr>
      </w:pPr>
      <w:r w:rsidRPr="008850EC">
        <w:rPr>
          <w:rFonts w:ascii="Roboto Condensed" w:hAnsi="Roboto Condensed"/>
          <w:sz w:val="20"/>
          <w:lang w:val="pl-PL"/>
        </w:rPr>
        <w:t>b) oleju opałowego,</w:t>
      </w:r>
    </w:p>
    <w:p w14:paraId="77D05A39" w14:textId="77777777" w:rsidR="002054EE" w:rsidRPr="008850EC" w:rsidRDefault="002054EE" w:rsidP="00F86C5E">
      <w:pPr>
        <w:pStyle w:val="Tekstpodstawowy2"/>
        <w:numPr>
          <w:ilvl w:val="1"/>
          <w:numId w:val="3"/>
        </w:numPr>
        <w:spacing w:line="240" w:lineRule="auto"/>
        <w:rPr>
          <w:rFonts w:ascii="Roboto Condensed" w:hAnsi="Roboto Condensed"/>
          <w:sz w:val="20"/>
          <w:lang w:val="pl-PL"/>
        </w:rPr>
      </w:pPr>
      <w:r w:rsidRPr="008850EC">
        <w:rPr>
          <w:rFonts w:ascii="Roboto Condensed" w:hAnsi="Roboto Condensed"/>
          <w:sz w:val="20"/>
          <w:lang w:val="pl-PL"/>
        </w:rPr>
        <w:t>c) paliw płynnych wykorzystywanych do generatorów prądotwórczych;</w:t>
      </w:r>
    </w:p>
    <w:p w14:paraId="0F222443" w14:textId="77777777" w:rsidR="002054EE" w:rsidRPr="008850EC" w:rsidRDefault="002054EE" w:rsidP="00F86C5E">
      <w:pPr>
        <w:pStyle w:val="Tekstpodstawowy2"/>
        <w:numPr>
          <w:ilvl w:val="0"/>
          <w:numId w:val="3"/>
        </w:numPr>
        <w:spacing w:line="240" w:lineRule="auto"/>
        <w:ind w:left="567" w:hanging="227"/>
        <w:rPr>
          <w:rFonts w:ascii="Roboto Condensed" w:hAnsi="Roboto Condensed"/>
          <w:sz w:val="20"/>
          <w:lang w:val="pl-PL"/>
        </w:rPr>
      </w:pPr>
      <w:r w:rsidRPr="008850EC">
        <w:rPr>
          <w:rFonts w:ascii="Roboto Condensed" w:hAnsi="Roboto Condensed"/>
          <w:sz w:val="20"/>
          <w:lang w:val="pl-PL"/>
        </w:rPr>
        <w:lastRenderedPageBreak/>
        <w:t>lokalizowania budynków, z wyłączeniem budynków dla obsługi ujęcia;</w:t>
      </w:r>
    </w:p>
    <w:p w14:paraId="2BD5D304" w14:textId="77777777" w:rsidR="002054EE" w:rsidRPr="008850EC" w:rsidRDefault="002054EE" w:rsidP="00F86C5E">
      <w:pPr>
        <w:pStyle w:val="Tekstpodstawowy2"/>
        <w:numPr>
          <w:ilvl w:val="0"/>
          <w:numId w:val="3"/>
        </w:numPr>
        <w:spacing w:line="240" w:lineRule="auto"/>
        <w:ind w:left="567" w:hanging="227"/>
        <w:rPr>
          <w:rFonts w:ascii="Roboto Condensed" w:hAnsi="Roboto Condensed"/>
          <w:sz w:val="20"/>
          <w:lang w:val="pl-PL"/>
        </w:rPr>
      </w:pPr>
      <w:r w:rsidRPr="008850EC">
        <w:rPr>
          <w:rFonts w:ascii="Roboto Condensed" w:hAnsi="Roboto Condensed"/>
          <w:sz w:val="20"/>
          <w:lang w:val="pl-PL"/>
        </w:rPr>
        <w:t>urządzania nowych miejsc postojowych, obozowisk lub pól namiotowych;</w:t>
      </w:r>
    </w:p>
    <w:p w14:paraId="450D0E87" w14:textId="77777777" w:rsidR="002054EE" w:rsidRPr="002054EE" w:rsidRDefault="002054EE" w:rsidP="00F86C5E">
      <w:pPr>
        <w:pStyle w:val="Tekstpodstawowy2"/>
        <w:numPr>
          <w:ilvl w:val="0"/>
          <w:numId w:val="3"/>
        </w:numPr>
        <w:spacing w:line="240" w:lineRule="auto"/>
        <w:ind w:left="567" w:hanging="227"/>
        <w:rPr>
          <w:rFonts w:ascii="Roboto Condensed" w:hAnsi="Roboto Condensed"/>
          <w:sz w:val="20"/>
          <w:lang w:val="pl-PL"/>
        </w:rPr>
      </w:pPr>
      <w:r w:rsidRPr="008850EC">
        <w:rPr>
          <w:rFonts w:ascii="Roboto Condensed" w:hAnsi="Roboto Condensed"/>
          <w:sz w:val="20"/>
          <w:lang w:val="pl-PL"/>
        </w:rPr>
        <w:t>lokalizowania zakładów przemysłowych oraz związanych z nimi instalacji, w tym składów lub</w:t>
      </w:r>
      <w:r>
        <w:rPr>
          <w:rFonts w:ascii="Roboto Condensed" w:hAnsi="Roboto Condensed"/>
          <w:sz w:val="20"/>
          <w:lang w:val="pl-PL"/>
        </w:rPr>
        <w:t xml:space="preserve"> </w:t>
      </w:r>
      <w:r w:rsidRPr="008850EC">
        <w:rPr>
          <w:rFonts w:ascii="Roboto Condensed" w:hAnsi="Roboto Condensed"/>
          <w:sz w:val="20"/>
          <w:lang w:val="pl-PL"/>
        </w:rPr>
        <w:t>magazynów;</w:t>
      </w:r>
    </w:p>
    <w:p w14:paraId="20F33539" w14:textId="77777777" w:rsidR="002054EE" w:rsidRPr="008850EC" w:rsidRDefault="002054EE" w:rsidP="00F86C5E">
      <w:pPr>
        <w:pStyle w:val="Tekstpodstawowy2"/>
        <w:numPr>
          <w:ilvl w:val="0"/>
          <w:numId w:val="3"/>
        </w:numPr>
        <w:spacing w:line="240" w:lineRule="auto"/>
        <w:ind w:left="567" w:hanging="227"/>
        <w:rPr>
          <w:rFonts w:ascii="Roboto Condensed" w:hAnsi="Roboto Condensed"/>
          <w:sz w:val="20"/>
          <w:lang w:val="pl-PL"/>
        </w:rPr>
      </w:pPr>
      <w:r w:rsidRPr="008850EC">
        <w:rPr>
          <w:rFonts w:ascii="Roboto Condensed" w:hAnsi="Roboto Condensed"/>
          <w:sz w:val="20"/>
          <w:lang w:val="pl-PL"/>
        </w:rPr>
        <w:t>lokalizowania cmentarzy oraz grzebania zwłok zwierzęcych;</w:t>
      </w:r>
    </w:p>
    <w:p w14:paraId="2D4D9FEE" w14:textId="77777777" w:rsidR="002054EE" w:rsidRPr="008850EC" w:rsidRDefault="002054EE" w:rsidP="00F86C5E">
      <w:pPr>
        <w:pStyle w:val="Tekstpodstawowy2"/>
        <w:numPr>
          <w:ilvl w:val="0"/>
          <w:numId w:val="3"/>
        </w:numPr>
        <w:spacing w:line="240" w:lineRule="auto"/>
        <w:ind w:left="567" w:hanging="227"/>
        <w:rPr>
          <w:rFonts w:ascii="Roboto Condensed" w:hAnsi="Roboto Condensed"/>
          <w:sz w:val="20"/>
          <w:lang w:val="pl-PL"/>
        </w:rPr>
      </w:pPr>
      <w:r w:rsidRPr="008850EC">
        <w:rPr>
          <w:rFonts w:ascii="Roboto Condensed" w:hAnsi="Roboto Condensed"/>
          <w:sz w:val="20"/>
          <w:lang w:val="pl-PL"/>
        </w:rPr>
        <w:t>budowy torów kolejowych;</w:t>
      </w:r>
    </w:p>
    <w:p w14:paraId="75BEB373" w14:textId="4BF6E69E" w:rsidR="00B24A7B" w:rsidRPr="00FB4008" w:rsidRDefault="002054EE" w:rsidP="00F86C5E">
      <w:pPr>
        <w:pStyle w:val="Tekstpodstawowy2"/>
        <w:numPr>
          <w:ilvl w:val="0"/>
          <w:numId w:val="3"/>
        </w:numPr>
        <w:spacing w:line="240" w:lineRule="auto"/>
        <w:ind w:left="567" w:hanging="227"/>
        <w:rPr>
          <w:rFonts w:ascii="Roboto Condensed" w:hAnsi="Roboto Condensed"/>
          <w:color w:val="EE0000"/>
          <w:sz w:val="20"/>
          <w:lang w:val="pl-PL"/>
        </w:rPr>
      </w:pPr>
      <w:r w:rsidRPr="008850EC">
        <w:rPr>
          <w:rFonts w:ascii="Roboto Condensed" w:hAnsi="Roboto Condensed"/>
          <w:sz w:val="20"/>
          <w:lang w:val="pl-PL"/>
        </w:rPr>
        <w:t>budowy, przebudowy lub remontu dróg publicznych, bez ujmowania wód opadowych lub roztopowych,</w:t>
      </w:r>
      <w:r>
        <w:rPr>
          <w:rFonts w:ascii="Roboto Condensed" w:hAnsi="Roboto Condensed"/>
          <w:sz w:val="20"/>
          <w:lang w:val="pl-PL"/>
        </w:rPr>
        <w:t xml:space="preserve"> </w:t>
      </w:r>
      <w:r w:rsidRPr="002054EE">
        <w:rPr>
          <w:rFonts w:ascii="Roboto Condensed" w:hAnsi="Roboto Condensed"/>
          <w:sz w:val="20"/>
          <w:lang w:val="pl-PL"/>
        </w:rPr>
        <w:t>w systemy szczelnej kanalizacji deszczowej, zamkniętej lub otwartej, wyposażonej w urządzenia</w:t>
      </w:r>
      <w:r>
        <w:rPr>
          <w:rFonts w:ascii="Roboto Condensed" w:hAnsi="Roboto Condensed"/>
          <w:sz w:val="20"/>
          <w:lang w:val="pl-PL"/>
        </w:rPr>
        <w:t xml:space="preserve"> </w:t>
      </w:r>
      <w:r w:rsidRPr="002054EE">
        <w:rPr>
          <w:rFonts w:ascii="Roboto Condensed" w:hAnsi="Roboto Condensed"/>
          <w:sz w:val="20"/>
          <w:lang w:val="pl-PL"/>
        </w:rPr>
        <w:t>zapewniające oczyszczanie tych wód;</w:t>
      </w:r>
    </w:p>
    <w:p w14:paraId="5467586D" w14:textId="6C5BE617" w:rsidR="00F55599" w:rsidRPr="002012C3" w:rsidRDefault="00F3409C" w:rsidP="00FB4008">
      <w:pPr>
        <w:pStyle w:val="Nagwek1"/>
        <w:spacing w:before="240" w:after="60" w:line="240" w:lineRule="auto"/>
        <w:ind w:left="737" w:hanging="567"/>
        <w:rPr>
          <w:rFonts w:ascii="Roboto Condensed" w:hAnsi="Roboto Condensed"/>
          <w:bCs/>
          <w:sz w:val="22"/>
          <w:szCs w:val="22"/>
          <w:lang w:val="pl-PL"/>
        </w:rPr>
      </w:pPr>
      <w:bookmarkStart w:id="47" w:name="_Toc193697364"/>
      <w:bookmarkStart w:id="48" w:name="_Toc206584644"/>
      <w:r w:rsidRPr="002012C3">
        <w:rPr>
          <w:rFonts w:ascii="Roboto Condensed" w:hAnsi="Roboto Condensed"/>
          <w:bCs/>
          <w:sz w:val="22"/>
          <w:szCs w:val="22"/>
          <w:lang w:val="pl-PL"/>
        </w:rPr>
        <w:t>2.8. O</w:t>
      </w:r>
      <w:r w:rsidR="00F55599" w:rsidRPr="002012C3">
        <w:rPr>
          <w:rFonts w:ascii="Roboto Condensed" w:hAnsi="Roboto Condensed"/>
          <w:bCs/>
          <w:sz w:val="22"/>
          <w:szCs w:val="22"/>
          <w:lang w:val="pl-PL"/>
        </w:rPr>
        <w:t>bszary ochronne zbiorników wód śródlądowych</w:t>
      </w:r>
      <w:bookmarkEnd w:id="47"/>
      <w:bookmarkEnd w:id="48"/>
    </w:p>
    <w:p w14:paraId="31F05EF3" w14:textId="142336CF" w:rsidR="00457E3A" w:rsidRPr="00FB4008" w:rsidRDefault="00D0290C" w:rsidP="00FB4008">
      <w:pPr>
        <w:pStyle w:val="Tekstpodstawowy2"/>
        <w:spacing w:before="120" w:line="240" w:lineRule="auto"/>
        <w:ind w:left="170"/>
        <w:rPr>
          <w:rFonts w:ascii="Roboto Condensed" w:hAnsi="Roboto Condensed"/>
          <w:sz w:val="20"/>
          <w:lang w:val="pl-PL"/>
        </w:rPr>
      </w:pPr>
      <w:r w:rsidRPr="002012C3">
        <w:rPr>
          <w:rFonts w:ascii="Roboto Condensed" w:hAnsi="Roboto Condensed"/>
          <w:sz w:val="20"/>
          <w:lang w:val="pl-PL"/>
        </w:rPr>
        <w:t>Na obszarze gminy brak obszarów ochronnych</w:t>
      </w:r>
      <w:r w:rsidR="00CC4C6C" w:rsidRPr="002012C3">
        <w:rPr>
          <w:rFonts w:ascii="Roboto Condensed" w:hAnsi="Roboto Condensed"/>
          <w:sz w:val="20"/>
          <w:lang w:val="pl-PL"/>
        </w:rPr>
        <w:t xml:space="preserve"> </w:t>
      </w:r>
      <w:r w:rsidRPr="002012C3">
        <w:rPr>
          <w:rFonts w:ascii="Roboto Condensed" w:hAnsi="Roboto Condensed"/>
          <w:sz w:val="20"/>
          <w:lang w:val="pl-PL"/>
        </w:rPr>
        <w:t>wód</w:t>
      </w:r>
      <w:r w:rsidR="00CC4C6C" w:rsidRPr="002012C3">
        <w:rPr>
          <w:rFonts w:ascii="Roboto Condensed" w:hAnsi="Roboto Condensed"/>
          <w:sz w:val="20"/>
          <w:lang w:val="pl-PL"/>
        </w:rPr>
        <w:t xml:space="preserve"> powierzchniowych</w:t>
      </w:r>
      <w:r w:rsidRPr="002012C3">
        <w:rPr>
          <w:rFonts w:ascii="Roboto Condensed" w:hAnsi="Roboto Condensed"/>
          <w:sz w:val="20"/>
          <w:lang w:val="pl-PL"/>
        </w:rPr>
        <w:t>.</w:t>
      </w:r>
    </w:p>
    <w:p w14:paraId="1DB3D178" w14:textId="24DCA191" w:rsidR="002012C3" w:rsidRPr="002012C3" w:rsidRDefault="00F3409C" w:rsidP="00FB4008">
      <w:pPr>
        <w:pStyle w:val="Nagwek1"/>
        <w:spacing w:before="240" w:after="60" w:line="240" w:lineRule="auto"/>
        <w:ind w:left="737" w:hanging="567"/>
        <w:rPr>
          <w:rFonts w:ascii="Roboto Condensed" w:hAnsi="Roboto Condensed"/>
          <w:bCs/>
          <w:color w:val="EE0000"/>
          <w:sz w:val="22"/>
          <w:szCs w:val="22"/>
          <w:lang w:val="pl-PL"/>
        </w:rPr>
      </w:pPr>
      <w:bookmarkStart w:id="49" w:name="_Toc193697365"/>
      <w:bookmarkStart w:id="50" w:name="_Toc206584645"/>
      <w:r w:rsidRPr="002012C3">
        <w:rPr>
          <w:rFonts w:ascii="Roboto Condensed" w:hAnsi="Roboto Condensed"/>
          <w:bCs/>
          <w:sz w:val="22"/>
          <w:szCs w:val="22"/>
          <w:lang w:val="pl-PL"/>
        </w:rPr>
        <w:t>2.9.</w:t>
      </w:r>
      <w:r w:rsidR="00F55599" w:rsidRPr="002012C3">
        <w:rPr>
          <w:rFonts w:ascii="Roboto Condensed" w:hAnsi="Roboto Condensed"/>
          <w:bCs/>
          <w:sz w:val="22"/>
          <w:szCs w:val="22"/>
          <w:lang w:val="pl-PL"/>
        </w:rPr>
        <w:t xml:space="preserve"> </w:t>
      </w:r>
      <w:r w:rsidRPr="002012C3">
        <w:rPr>
          <w:rFonts w:ascii="Roboto Condensed" w:hAnsi="Roboto Condensed"/>
          <w:bCs/>
          <w:sz w:val="22"/>
          <w:szCs w:val="22"/>
          <w:lang w:val="pl-PL"/>
        </w:rPr>
        <w:t>T</w:t>
      </w:r>
      <w:r w:rsidR="00F55599" w:rsidRPr="002012C3">
        <w:rPr>
          <w:rFonts w:ascii="Roboto Condensed" w:hAnsi="Roboto Condensed"/>
          <w:bCs/>
          <w:sz w:val="22"/>
          <w:szCs w:val="22"/>
          <w:lang w:val="pl-PL"/>
        </w:rPr>
        <w:t>ereny górnicze i obszary górnicze wraz z filarami ochronnymi</w:t>
      </w:r>
      <w:bookmarkEnd w:id="49"/>
      <w:bookmarkEnd w:id="50"/>
    </w:p>
    <w:p w14:paraId="5C53F8CD" w14:textId="0833A713" w:rsidR="005D06BA" w:rsidRPr="00F73E93" w:rsidRDefault="005D06BA" w:rsidP="00F73E93">
      <w:pPr>
        <w:pStyle w:val="Tekstpodstawowy2"/>
        <w:spacing w:line="240" w:lineRule="auto"/>
        <w:ind w:left="170"/>
        <w:rPr>
          <w:rFonts w:ascii="Roboto Condensed" w:hAnsi="Roboto Condensed"/>
          <w:sz w:val="20"/>
          <w:lang w:val="pl-PL"/>
        </w:rPr>
      </w:pPr>
      <w:r w:rsidRPr="00F73E93">
        <w:rPr>
          <w:rFonts w:ascii="Roboto Condensed" w:hAnsi="Roboto Condensed"/>
          <w:sz w:val="20"/>
          <w:lang w:val="pl-PL"/>
        </w:rPr>
        <w:t>Na obszarze gminy Kolbuszowa, z</w:t>
      </w:r>
      <w:r w:rsidR="002012C3" w:rsidRPr="00F73E93">
        <w:rPr>
          <w:rFonts w:ascii="Roboto Condensed" w:hAnsi="Roboto Condensed"/>
          <w:sz w:val="20"/>
          <w:lang w:val="pl-PL"/>
        </w:rPr>
        <w:t xml:space="preserve">godnie z rejestrem prowadzonym przez Państwowy Instytut Geologiczny,  </w:t>
      </w:r>
      <w:r w:rsidRPr="00F73E93">
        <w:rPr>
          <w:rFonts w:ascii="Roboto Condensed" w:hAnsi="Roboto Condensed"/>
          <w:sz w:val="20"/>
          <w:lang w:val="pl-PL"/>
        </w:rPr>
        <w:t xml:space="preserve">tereny i obszary górnicze ustanowiono dla </w:t>
      </w:r>
      <w:r w:rsidR="00106330">
        <w:rPr>
          <w:rFonts w:ascii="Roboto Condensed" w:hAnsi="Roboto Condensed"/>
          <w:sz w:val="20"/>
          <w:lang w:val="pl-PL"/>
        </w:rPr>
        <w:t xml:space="preserve">eksploatacji </w:t>
      </w:r>
      <w:r w:rsidRPr="00F73E93">
        <w:rPr>
          <w:rFonts w:ascii="Roboto Condensed" w:hAnsi="Roboto Condensed"/>
          <w:sz w:val="20"/>
          <w:lang w:val="pl-PL"/>
        </w:rPr>
        <w:t xml:space="preserve">złóż: </w:t>
      </w:r>
    </w:p>
    <w:p w14:paraId="7E8BC3C9" w14:textId="1C8A68FF" w:rsidR="00F73E93" w:rsidRPr="00F73E93" w:rsidRDefault="00106330" w:rsidP="00F86C5E">
      <w:pPr>
        <w:pStyle w:val="Tekstpodstawowy2"/>
        <w:numPr>
          <w:ilvl w:val="0"/>
          <w:numId w:val="3"/>
        </w:numPr>
        <w:spacing w:line="240" w:lineRule="auto"/>
        <w:ind w:left="567" w:hanging="227"/>
        <w:rPr>
          <w:rFonts w:ascii="Roboto Condensed" w:hAnsi="Roboto Condensed"/>
          <w:sz w:val="20"/>
          <w:lang w:val="pl-PL"/>
        </w:rPr>
      </w:pPr>
      <w:r w:rsidRPr="00F73E93">
        <w:rPr>
          <w:rFonts w:ascii="Roboto Condensed" w:hAnsi="Roboto Condensed"/>
          <w:sz w:val="20"/>
          <w:lang w:val="pl-PL"/>
        </w:rPr>
        <w:t xml:space="preserve">decyzją Ministra Środowiska dnia 8 marca 2007 r. Nr 7/2007 ustanowiono obszar </w:t>
      </w:r>
      <w:r>
        <w:rPr>
          <w:rFonts w:ascii="Roboto Condensed" w:hAnsi="Roboto Condensed"/>
          <w:sz w:val="20"/>
          <w:lang w:val="pl-PL"/>
        </w:rPr>
        <w:t>górniczy „Kupno”</w:t>
      </w:r>
      <w:r w:rsidR="00C716C7">
        <w:rPr>
          <w:rFonts w:ascii="Roboto Condensed" w:hAnsi="Roboto Condensed"/>
          <w:sz w:val="20"/>
          <w:lang w:val="pl-PL"/>
        </w:rPr>
        <w:t xml:space="preserve"> (id 4953)</w:t>
      </w:r>
      <w:r>
        <w:rPr>
          <w:rFonts w:ascii="Roboto Condensed" w:hAnsi="Roboto Condensed"/>
          <w:sz w:val="20"/>
          <w:lang w:val="pl-PL"/>
        </w:rPr>
        <w:t xml:space="preserve"> </w:t>
      </w:r>
      <w:r w:rsidRPr="00F73E93">
        <w:rPr>
          <w:rFonts w:ascii="Roboto Condensed" w:hAnsi="Roboto Condensed"/>
          <w:sz w:val="20"/>
          <w:lang w:val="pl-PL"/>
        </w:rPr>
        <w:t>i teren górniczy</w:t>
      </w:r>
      <w:r>
        <w:rPr>
          <w:rFonts w:ascii="Roboto Condensed" w:hAnsi="Roboto Condensed"/>
          <w:sz w:val="20"/>
          <w:lang w:val="pl-PL"/>
        </w:rPr>
        <w:t xml:space="preserve"> „Kupno”</w:t>
      </w:r>
      <w:r w:rsidR="00C716C7">
        <w:rPr>
          <w:rFonts w:ascii="Roboto Condensed" w:hAnsi="Roboto Condensed"/>
          <w:sz w:val="20"/>
          <w:lang w:val="pl-PL"/>
        </w:rPr>
        <w:t xml:space="preserve"> (id 5095),</w:t>
      </w:r>
      <w:r>
        <w:rPr>
          <w:rFonts w:ascii="Roboto Condensed" w:hAnsi="Roboto Condensed"/>
          <w:sz w:val="20"/>
          <w:lang w:val="pl-PL"/>
        </w:rPr>
        <w:t xml:space="preserve"> </w:t>
      </w:r>
      <w:r w:rsidRPr="00F73E93">
        <w:rPr>
          <w:rFonts w:ascii="Roboto Condensed" w:hAnsi="Roboto Condensed"/>
          <w:sz w:val="20"/>
          <w:lang w:val="pl-PL"/>
        </w:rPr>
        <w:t>o pokrywających się granicach</w:t>
      </w:r>
      <w:r w:rsidR="00C716C7">
        <w:rPr>
          <w:rFonts w:ascii="Roboto Condensed" w:hAnsi="Roboto Condensed"/>
          <w:sz w:val="20"/>
          <w:lang w:val="pl-PL"/>
        </w:rPr>
        <w:t>,</w:t>
      </w:r>
      <w:r>
        <w:rPr>
          <w:rFonts w:ascii="Roboto Condensed" w:hAnsi="Roboto Condensed"/>
          <w:sz w:val="20"/>
          <w:lang w:val="pl-PL"/>
        </w:rPr>
        <w:t xml:space="preserve"> dla złoża </w:t>
      </w:r>
      <w:r w:rsidR="005D06BA" w:rsidRPr="00F73E93">
        <w:rPr>
          <w:rFonts w:ascii="Roboto Condensed" w:hAnsi="Roboto Condensed"/>
          <w:sz w:val="20"/>
          <w:lang w:val="pl-PL"/>
        </w:rPr>
        <w:t>gazu ziemnego GZ "Kup</w:t>
      </w:r>
      <w:r w:rsidR="005D06BA" w:rsidRPr="00EE6D31">
        <w:rPr>
          <w:rFonts w:ascii="Roboto Condensed" w:hAnsi="Roboto Condensed"/>
          <w:sz w:val="20"/>
          <w:lang w:val="pl-PL"/>
        </w:rPr>
        <w:t>no" (id 10132)</w:t>
      </w:r>
      <w:r>
        <w:rPr>
          <w:rFonts w:ascii="Roboto Condensed" w:hAnsi="Roboto Condensed"/>
          <w:sz w:val="20"/>
          <w:lang w:val="pl-PL"/>
        </w:rPr>
        <w:t>.</w:t>
      </w:r>
    </w:p>
    <w:p w14:paraId="76F1C179" w14:textId="2494888A" w:rsidR="005D06BA" w:rsidRDefault="00C716C7" w:rsidP="00F86C5E">
      <w:pPr>
        <w:pStyle w:val="Tekstpodstawowy2"/>
        <w:numPr>
          <w:ilvl w:val="0"/>
          <w:numId w:val="3"/>
        </w:numPr>
        <w:spacing w:line="240" w:lineRule="auto"/>
        <w:ind w:left="567" w:hanging="227"/>
        <w:rPr>
          <w:rFonts w:ascii="Roboto Condensed" w:hAnsi="Roboto Condensed"/>
          <w:sz w:val="20"/>
          <w:lang w:val="pl-PL"/>
        </w:rPr>
      </w:pPr>
      <w:r>
        <w:rPr>
          <w:rFonts w:ascii="Roboto Condensed" w:hAnsi="Roboto Condensed"/>
          <w:sz w:val="20"/>
          <w:lang w:val="pl-PL"/>
        </w:rPr>
        <w:t xml:space="preserve">decyzjami </w:t>
      </w:r>
      <w:r w:rsidRPr="00106330">
        <w:rPr>
          <w:rFonts w:ascii="Roboto Condensed" w:hAnsi="Roboto Condensed"/>
          <w:sz w:val="20"/>
          <w:lang w:val="pl-PL"/>
        </w:rPr>
        <w:t>Marszał</w:t>
      </w:r>
      <w:r>
        <w:rPr>
          <w:rFonts w:ascii="Roboto Condensed" w:hAnsi="Roboto Condensed"/>
          <w:sz w:val="20"/>
          <w:lang w:val="pl-PL"/>
        </w:rPr>
        <w:t>ka</w:t>
      </w:r>
      <w:r w:rsidRPr="00106330">
        <w:rPr>
          <w:rFonts w:ascii="Roboto Condensed" w:hAnsi="Roboto Condensed"/>
          <w:sz w:val="20"/>
          <w:lang w:val="pl-PL"/>
        </w:rPr>
        <w:t xml:space="preserve"> Województwa Podkarpackiego</w:t>
      </w:r>
      <w:r>
        <w:rPr>
          <w:rFonts w:ascii="Roboto Condensed" w:hAnsi="Roboto Condensed"/>
          <w:sz w:val="20"/>
          <w:lang w:val="pl-PL"/>
        </w:rPr>
        <w:t xml:space="preserve"> dla złoża </w:t>
      </w:r>
      <w:r w:rsidR="005D06BA" w:rsidRPr="003F748E">
        <w:rPr>
          <w:rFonts w:ascii="Roboto Condensed" w:hAnsi="Roboto Condensed"/>
          <w:sz w:val="20"/>
          <w:lang w:val="pl-PL"/>
        </w:rPr>
        <w:t>surowc</w:t>
      </w:r>
      <w:r w:rsidR="005D06BA">
        <w:rPr>
          <w:rFonts w:ascii="Roboto Condensed" w:hAnsi="Roboto Condensed"/>
          <w:sz w:val="20"/>
          <w:lang w:val="pl-PL"/>
        </w:rPr>
        <w:t>ów</w:t>
      </w:r>
      <w:r w:rsidR="005D06BA" w:rsidRPr="003F748E">
        <w:rPr>
          <w:rFonts w:ascii="Roboto Condensed" w:hAnsi="Roboto Condensed"/>
          <w:sz w:val="20"/>
          <w:lang w:val="pl-PL"/>
        </w:rPr>
        <w:t xml:space="preserve"> ilast</w:t>
      </w:r>
      <w:r w:rsidR="005D06BA">
        <w:rPr>
          <w:rFonts w:ascii="Roboto Condensed" w:hAnsi="Roboto Condensed"/>
          <w:sz w:val="20"/>
          <w:lang w:val="pl-PL"/>
        </w:rPr>
        <w:t>ych</w:t>
      </w:r>
      <w:r w:rsidR="005D06BA" w:rsidRPr="003F748E">
        <w:rPr>
          <w:rFonts w:ascii="Roboto Condensed" w:hAnsi="Roboto Condensed"/>
          <w:sz w:val="20"/>
          <w:lang w:val="pl-PL"/>
        </w:rPr>
        <w:t xml:space="preserve"> ceramiki budowlanej</w:t>
      </w:r>
      <w:r w:rsidR="005D06BA">
        <w:rPr>
          <w:rFonts w:ascii="Roboto Condensed" w:hAnsi="Roboto Condensed"/>
          <w:sz w:val="20"/>
          <w:lang w:val="pl-PL"/>
        </w:rPr>
        <w:t xml:space="preserve"> </w:t>
      </w:r>
      <w:r w:rsidR="005D06BA" w:rsidRPr="005D06BA">
        <w:rPr>
          <w:rFonts w:ascii="Roboto Condensed" w:hAnsi="Roboto Condensed"/>
          <w:sz w:val="20"/>
          <w:lang w:val="pl-PL"/>
        </w:rPr>
        <w:t>IB "Kolbuszowa - Kupno" (id 2383)</w:t>
      </w:r>
      <w:r>
        <w:rPr>
          <w:rFonts w:ascii="Roboto Condensed" w:hAnsi="Roboto Condensed"/>
          <w:sz w:val="20"/>
          <w:lang w:val="pl-PL"/>
        </w:rPr>
        <w:t xml:space="preserve"> ustanowiono:</w:t>
      </w:r>
    </w:p>
    <w:p w14:paraId="284FF9F8" w14:textId="51402363" w:rsidR="00C716C7" w:rsidRDefault="00C716C7" w:rsidP="00F86C5E">
      <w:pPr>
        <w:pStyle w:val="Tekstpodstawowy2"/>
        <w:numPr>
          <w:ilvl w:val="1"/>
          <w:numId w:val="3"/>
        </w:numPr>
        <w:spacing w:line="240" w:lineRule="auto"/>
        <w:rPr>
          <w:rFonts w:ascii="Roboto Condensed" w:hAnsi="Roboto Condensed"/>
          <w:sz w:val="20"/>
          <w:lang w:val="pl-PL"/>
        </w:rPr>
      </w:pPr>
      <w:r w:rsidRPr="00C716C7">
        <w:rPr>
          <w:rFonts w:ascii="Roboto Condensed" w:hAnsi="Roboto Condensed"/>
          <w:sz w:val="20"/>
          <w:lang w:val="pl-PL"/>
        </w:rPr>
        <w:t>decyzj</w:t>
      </w:r>
      <w:r>
        <w:rPr>
          <w:rFonts w:ascii="Roboto Condensed" w:hAnsi="Roboto Condensed"/>
          <w:sz w:val="20"/>
          <w:lang w:val="pl-PL"/>
        </w:rPr>
        <w:t>ą</w:t>
      </w:r>
      <w:r w:rsidRPr="00C716C7">
        <w:rPr>
          <w:rFonts w:ascii="Roboto Condensed" w:hAnsi="Roboto Condensed"/>
          <w:sz w:val="20"/>
          <w:lang w:val="pl-PL"/>
        </w:rPr>
        <w:t xml:space="preserve"> nr OS-IV.7422.5.2013.RK</w:t>
      </w:r>
      <w:r>
        <w:rPr>
          <w:rFonts w:ascii="Roboto Condensed" w:hAnsi="Roboto Condensed"/>
          <w:sz w:val="20"/>
          <w:lang w:val="pl-PL"/>
        </w:rPr>
        <w:t>,</w:t>
      </w:r>
      <w:r w:rsidRPr="00C716C7">
        <w:rPr>
          <w:rFonts w:ascii="Roboto Condensed" w:hAnsi="Roboto Condensed"/>
          <w:sz w:val="20"/>
          <w:lang w:val="pl-PL"/>
        </w:rPr>
        <w:t xml:space="preserve"> obowiązując</w:t>
      </w:r>
      <w:r>
        <w:rPr>
          <w:rFonts w:ascii="Roboto Condensed" w:hAnsi="Roboto Condensed"/>
          <w:sz w:val="20"/>
          <w:lang w:val="pl-PL"/>
        </w:rPr>
        <w:t>ą</w:t>
      </w:r>
      <w:r w:rsidRPr="00C716C7">
        <w:rPr>
          <w:rFonts w:ascii="Roboto Condensed" w:hAnsi="Roboto Condensed"/>
          <w:sz w:val="20"/>
          <w:lang w:val="pl-PL"/>
        </w:rPr>
        <w:t xml:space="preserve"> do 2062-12-31</w:t>
      </w:r>
      <w:r>
        <w:rPr>
          <w:rFonts w:ascii="Roboto Condensed" w:hAnsi="Roboto Condensed"/>
          <w:sz w:val="20"/>
          <w:lang w:val="pl-PL"/>
        </w:rPr>
        <w:t xml:space="preserve">, </w:t>
      </w:r>
      <w:r w:rsidRPr="00F73E93">
        <w:rPr>
          <w:rFonts w:ascii="Roboto Condensed" w:hAnsi="Roboto Condensed"/>
          <w:sz w:val="20"/>
          <w:lang w:val="pl-PL"/>
        </w:rPr>
        <w:t xml:space="preserve">obszar </w:t>
      </w:r>
      <w:r>
        <w:rPr>
          <w:rFonts w:ascii="Roboto Condensed" w:hAnsi="Roboto Condensed"/>
          <w:sz w:val="20"/>
          <w:lang w:val="pl-PL"/>
        </w:rPr>
        <w:t xml:space="preserve">górniczy „Kupno II” (id 9420) </w:t>
      </w:r>
      <w:r w:rsidRPr="00F73E93">
        <w:rPr>
          <w:rFonts w:ascii="Roboto Condensed" w:hAnsi="Roboto Condensed"/>
          <w:sz w:val="20"/>
          <w:lang w:val="pl-PL"/>
        </w:rPr>
        <w:t>i teren górniczy</w:t>
      </w:r>
      <w:r>
        <w:rPr>
          <w:rFonts w:ascii="Roboto Condensed" w:hAnsi="Roboto Condensed"/>
          <w:sz w:val="20"/>
          <w:lang w:val="pl-PL"/>
        </w:rPr>
        <w:t xml:space="preserve"> „Kupno II” (id 8649), </w:t>
      </w:r>
      <w:r w:rsidRPr="00F73E93">
        <w:rPr>
          <w:rFonts w:ascii="Roboto Condensed" w:hAnsi="Roboto Condensed"/>
          <w:sz w:val="20"/>
          <w:lang w:val="pl-PL"/>
        </w:rPr>
        <w:t>o pokrywających się granicach</w:t>
      </w:r>
      <w:r>
        <w:rPr>
          <w:rFonts w:ascii="Roboto Condensed" w:hAnsi="Roboto Condensed"/>
          <w:sz w:val="20"/>
          <w:lang w:val="pl-PL"/>
        </w:rPr>
        <w:t>,</w:t>
      </w:r>
    </w:p>
    <w:p w14:paraId="55D936CE" w14:textId="5837D22F" w:rsidR="00C716C7" w:rsidRDefault="00C716C7" w:rsidP="00F86C5E">
      <w:pPr>
        <w:pStyle w:val="Tekstpodstawowy2"/>
        <w:numPr>
          <w:ilvl w:val="1"/>
          <w:numId w:val="3"/>
        </w:numPr>
        <w:spacing w:line="240" w:lineRule="auto"/>
        <w:rPr>
          <w:rFonts w:ascii="Roboto Condensed" w:hAnsi="Roboto Condensed"/>
          <w:sz w:val="20"/>
          <w:lang w:val="pl-PL"/>
        </w:rPr>
      </w:pPr>
      <w:r w:rsidRPr="00C716C7">
        <w:rPr>
          <w:rFonts w:ascii="Roboto Condensed" w:hAnsi="Roboto Condensed"/>
          <w:sz w:val="20"/>
          <w:lang w:val="pl-PL"/>
        </w:rPr>
        <w:t>decyzj</w:t>
      </w:r>
      <w:r>
        <w:rPr>
          <w:rFonts w:ascii="Roboto Condensed" w:hAnsi="Roboto Condensed"/>
          <w:sz w:val="20"/>
          <w:lang w:val="pl-PL"/>
        </w:rPr>
        <w:t>ą</w:t>
      </w:r>
      <w:r w:rsidRPr="00C716C7">
        <w:rPr>
          <w:rFonts w:ascii="Roboto Condensed" w:hAnsi="Roboto Condensed"/>
          <w:sz w:val="20"/>
          <w:lang w:val="pl-PL"/>
        </w:rPr>
        <w:t xml:space="preserve"> nr </w:t>
      </w:r>
      <w:r w:rsidRPr="00106330">
        <w:rPr>
          <w:rFonts w:ascii="Roboto Condensed" w:hAnsi="Roboto Condensed"/>
          <w:sz w:val="20"/>
          <w:lang w:val="pl-PL"/>
        </w:rPr>
        <w:t>OS-IV.7422.52.2019.RK</w:t>
      </w:r>
      <w:r>
        <w:rPr>
          <w:rFonts w:ascii="Roboto Condensed" w:hAnsi="Roboto Condensed"/>
          <w:sz w:val="20"/>
          <w:lang w:val="pl-PL"/>
        </w:rPr>
        <w:t>,</w:t>
      </w:r>
      <w:r w:rsidRPr="00C716C7">
        <w:rPr>
          <w:rFonts w:ascii="Roboto Condensed" w:hAnsi="Roboto Condensed"/>
          <w:sz w:val="20"/>
          <w:lang w:val="pl-PL"/>
        </w:rPr>
        <w:t xml:space="preserve"> obowiązując</w:t>
      </w:r>
      <w:r>
        <w:rPr>
          <w:rFonts w:ascii="Roboto Condensed" w:hAnsi="Roboto Condensed"/>
          <w:sz w:val="20"/>
          <w:lang w:val="pl-PL"/>
        </w:rPr>
        <w:t>ą</w:t>
      </w:r>
      <w:r w:rsidRPr="00C716C7">
        <w:rPr>
          <w:rFonts w:ascii="Roboto Condensed" w:hAnsi="Roboto Condensed"/>
          <w:sz w:val="20"/>
          <w:lang w:val="pl-PL"/>
        </w:rPr>
        <w:t xml:space="preserve"> do </w:t>
      </w:r>
      <w:r w:rsidRPr="00106330">
        <w:rPr>
          <w:rFonts w:ascii="Roboto Condensed" w:hAnsi="Roboto Condensed"/>
          <w:sz w:val="20"/>
          <w:lang w:val="pl-PL"/>
        </w:rPr>
        <w:t>2030-12-31</w:t>
      </w:r>
      <w:r>
        <w:rPr>
          <w:rFonts w:ascii="Roboto Condensed" w:hAnsi="Roboto Condensed"/>
          <w:sz w:val="20"/>
          <w:lang w:val="pl-PL"/>
        </w:rPr>
        <w:t xml:space="preserve">, </w:t>
      </w:r>
      <w:r w:rsidRPr="00F73E93">
        <w:rPr>
          <w:rFonts w:ascii="Roboto Condensed" w:hAnsi="Roboto Condensed"/>
          <w:sz w:val="20"/>
          <w:lang w:val="pl-PL"/>
        </w:rPr>
        <w:t xml:space="preserve">obszar </w:t>
      </w:r>
      <w:r>
        <w:rPr>
          <w:rFonts w:ascii="Roboto Condensed" w:hAnsi="Roboto Condensed"/>
          <w:sz w:val="20"/>
          <w:lang w:val="pl-PL"/>
        </w:rPr>
        <w:t xml:space="preserve">górniczy „Kupno III” (id 140995) </w:t>
      </w:r>
      <w:r w:rsidRPr="00F73E93">
        <w:rPr>
          <w:rFonts w:ascii="Roboto Condensed" w:hAnsi="Roboto Condensed"/>
          <w:sz w:val="20"/>
          <w:lang w:val="pl-PL"/>
        </w:rPr>
        <w:t>i teren górniczy</w:t>
      </w:r>
      <w:r>
        <w:rPr>
          <w:rFonts w:ascii="Roboto Condensed" w:hAnsi="Roboto Condensed"/>
          <w:sz w:val="20"/>
          <w:lang w:val="pl-PL"/>
        </w:rPr>
        <w:t xml:space="preserve"> „Kupno III” (id 140996), </w:t>
      </w:r>
      <w:r w:rsidRPr="00F73E93">
        <w:rPr>
          <w:rFonts w:ascii="Roboto Condensed" w:hAnsi="Roboto Condensed"/>
          <w:sz w:val="20"/>
          <w:lang w:val="pl-PL"/>
        </w:rPr>
        <w:t>o pokrywających się granicach</w:t>
      </w:r>
      <w:r>
        <w:rPr>
          <w:rFonts w:ascii="Roboto Condensed" w:hAnsi="Roboto Condensed"/>
          <w:sz w:val="20"/>
          <w:lang w:val="pl-PL"/>
        </w:rPr>
        <w:t>,</w:t>
      </w:r>
    </w:p>
    <w:p w14:paraId="0340A6C5" w14:textId="40EF4331" w:rsidR="00106330" w:rsidRPr="00C716C7" w:rsidRDefault="00C716C7" w:rsidP="00F86C5E">
      <w:pPr>
        <w:pStyle w:val="Tekstpodstawowy2"/>
        <w:numPr>
          <w:ilvl w:val="1"/>
          <w:numId w:val="3"/>
        </w:numPr>
        <w:spacing w:line="240" w:lineRule="auto"/>
        <w:rPr>
          <w:rFonts w:ascii="Roboto Condensed" w:hAnsi="Roboto Condensed"/>
          <w:sz w:val="20"/>
          <w:lang w:val="pl-PL"/>
        </w:rPr>
      </w:pPr>
      <w:r w:rsidRPr="00C716C7">
        <w:rPr>
          <w:rFonts w:ascii="Roboto Condensed" w:hAnsi="Roboto Condensed"/>
          <w:sz w:val="20"/>
          <w:lang w:val="pl-PL"/>
        </w:rPr>
        <w:t>decyzj</w:t>
      </w:r>
      <w:r>
        <w:rPr>
          <w:rFonts w:ascii="Roboto Condensed" w:hAnsi="Roboto Condensed"/>
          <w:sz w:val="20"/>
          <w:lang w:val="pl-PL"/>
        </w:rPr>
        <w:t>ą</w:t>
      </w:r>
      <w:r w:rsidRPr="00C716C7">
        <w:rPr>
          <w:rFonts w:ascii="Roboto Condensed" w:hAnsi="Roboto Condensed"/>
          <w:sz w:val="20"/>
          <w:lang w:val="pl-PL"/>
        </w:rPr>
        <w:t xml:space="preserve"> nr </w:t>
      </w:r>
      <w:r w:rsidRPr="00106330">
        <w:rPr>
          <w:rFonts w:ascii="Roboto Condensed" w:hAnsi="Roboto Condensed"/>
          <w:sz w:val="20"/>
          <w:lang w:val="pl-PL"/>
        </w:rPr>
        <w:t>OS-IV.7422.03.2024.WZ</w:t>
      </w:r>
      <w:r>
        <w:rPr>
          <w:rFonts w:ascii="Roboto Condensed" w:hAnsi="Roboto Condensed"/>
          <w:sz w:val="20"/>
          <w:lang w:val="pl-PL"/>
        </w:rPr>
        <w:t>,</w:t>
      </w:r>
      <w:r w:rsidRPr="00C716C7">
        <w:rPr>
          <w:rFonts w:ascii="Roboto Condensed" w:hAnsi="Roboto Condensed"/>
          <w:sz w:val="20"/>
          <w:lang w:val="pl-PL"/>
        </w:rPr>
        <w:t xml:space="preserve"> obowiązując</w:t>
      </w:r>
      <w:r>
        <w:rPr>
          <w:rFonts w:ascii="Roboto Condensed" w:hAnsi="Roboto Condensed"/>
          <w:sz w:val="20"/>
          <w:lang w:val="pl-PL"/>
        </w:rPr>
        <w:t>ą</w:t>
      </w:r>
      <w:r w:rsidRPr="00C716C7">
        <w:rPr>
          <w:rFonts w:ascii="Roboto Condensed" w:hAnsi="Roboto Condensed"/>
          <w:sz w:val="20"/>
          <w:lang w:val="pl-PL"/>
        </w:rPr>
        <w:t xml:space="preserve"> do </w:t>
      </w:r>
      <w:r w:rsidRPr="00106330">
        <w:rPr>
          <w:rFonts w:ascii="Roboto Condensed" w:hAnsi="Roboto Condensed"/>
          <w:sz w:val="20"/>
          <w:lang w:val="pl-PL"/>
        </w:rPr>
        <w:t>2034-02-09</w:t>
      </w:r>
      <w:r>
        <w:rPr>
          <w:rFonts w:ascii="Roboto Condensed" w:hAnsi="Roboto Condensed"/>
          <w:sz w:val="20"/>
          <w:lang w:val="pl-PL"/>
        </w:rPr>
        <w:t xml:space="preserve">, </w:t>
      </w:r>
      <w:r w:rsidRPr="00F73E93">
        <w:rPr>
          <w:rFonts w:ascii="Roboto Condensed" w:hAnsi="Roboto Condensed"/>
          <w:sz w:val="20"/>
          <w:lang w:val="pl-PL"/>
        </w:rPr>
        <w:t xml:space="preserve">obszar </w:t>
      </w:r>
      <w:r>
        <w:rPr>
          <w:rFonts w:ascii="Roboto Condensed" w:hAnsi="Roboto Condensed"/>
          <w:sz w:val="20"/>
          <w:lang w:val="pl-PL"/>
        </w:rPr>
        <w:t xml:space="preserve">górniczy „Kupno IA” (id 146739) </w:t>
      </w:r>
      <w:r w:rsidRPr="00F73E93">
        <w:rPr>
          <w:rFonts w:ascii="Roboto Condensed" w:hAnsi="Roboto Condensed"/>
          <w:sz w:val="20"/>
          <w:lang w:val="pl-PL"/>
        </w:rPr>
        <w:t>i teren górniczy</w:t>
      </w:r>
      <w:r>
        <w:rPr>
          <w:rFonts w:ascii="Roboto Condensed" w:hAnsi="Roboto Condensed"/>
          <w:sz w:val="20"/>
          <w:lang w:val="pl-PL"/>
        </w:rPr>
        <w:t xml:space="preserve"> „Kupno IA” (id 146740), </w:t>
      </w:r>
      <w:r w:rsidRPr="00F73E93">
        <w:rPr>
          <w:rFonts w:ascii="Roboto Condensed" w:hAnsi="Roboto Condensed"/>
          <w:sz w:val="20"/>
          <w:lang w:val="pl-PL"/>
        </w:rPr>
        <w:t>o pokrywających się granicach</w:t>
      </w:r>
      <w:r>
        <w:rPr>
          <w:rFonts w:ascii="Roboto Condensed" w:hAnsi="Roboto Condensed"/>
          <w:sz w:val="20"/>
          <w:lang w:val="pl-PL"/>
        </w:rPr>
        <w:t>.</w:t>
      </w:r>
    </w:p>
    <w:p w14:paraId="706855DF" w14:textId="5FDF403B" w:rsidR="00F73E93" w:rsidRDefault="00106330" w:rsidP="00B2182C">
      <w:pPr>
        <w:pStyle w:val="Tekstpodstawowy2"/>
        <w:spacing w:line="240" w:lineRule="auto"/>
        <w:ind w:left="890"/>
        <w:rPr>
          <w:rFonts w:ascii="Roboto Condensed" w:hAnsi="Roboto Condensed"/>
          <w:sz w:val="20"/>
          <w:lang w:val="pl-PL"/>
        </w:rPr>
      </w:pPr>
      <w:r w:rsidRPr="00106330">
        <w:rPr>
          <w:rFonts w:ascii="Roboto Condensed" w:hAnsi="Roboto Condensed"/>
          <w:sz w:val="20"/>
          <w:lang w:val="pl-PL"/>
        </w:rPr>
        <w:t xml:space="preserve">Zagospodarowanie złoża realizowane jest na podstawie decyzji Marszałka Województwa Podkarpackiego </w:t>
      </w:r>
      <w:r w:rsidR="00D04662">
        <w:rPr>
          <w:rFonts w:ascii="Roboto Condensed" w:hAnsi="Roboto Condensed"/>
          <w:sz w:val="20"/>
          <w:lang w:val="pl-PL"/>
        </w:rPr>
        <w:t>wymienionych powyżej.</w:t>
      </w:r>
      <w:r w:rsidRPr="00106330">
        <w:rPr>
          <w:rFonts w:ascii="Roboto Condensed" w:hAnsi="Roboto Condensed"/>
          <w:sz w:val="20"/>
          <w:lang w:val="pl-PL"/>
        </w:rPr>
        <w:t xml:space="preserve"> </w:t>
      </w:r>
    </w:p>
    <w:p w14:paraId="7B6925E8" w14:textId="7B9FDF5E" w:rsidR="00545B65" w:rsidRPr="00F73E93" w:rsidRDefault="00545B65" w:rsidP="00545B65">
      <w:pPr>
        <w:pStyle w:val="Tekstpodstawowy2"/>
        <w:spacing w:line="240" w:lineRule="auto"/>
        <w:rPr>
          <w:rFonts w:ascii="Roboto Condensed" w:hAnsi="Roboto Condensed"/>
          <w:sz w:val="20"/>
          <w:lang w:val="pl-PL"/>
        </w:rPr>
      </w:pPr>
      <w:r w:rsidRPr="00545B65">
        <w:rPr>
          <w:rFonts w:ascii="Roboto Condensed" w:hAnsi="Roboto Condensed"/>
          <w:sz w:val="20"/>
          <w:lang w:val="pl-PL"/>
        </w:rPr>
        <w:t>Dopuszcza się możliwość prowadzenia prac poszukiwawczych, tj. badań geofizycznych i wierceń za gazem ziemnym i ropą naftową na całym obszarze objętym POG.</w:t>
      </w:r>
    </w:p>
    <w:p w14:paraId="0F4A926C" w14:textId="77777777" w:rsidR="00B40A01" w:rsidRDefault="00B40A01">
      <w:pPr>
        <w:rPr>
          <w:rFonts w:ascii="Roboto Condensed" w:hAnsi="Roboto Condensed"/>
          <w:i/>
          <w:iCs/>
          <w:sz w:val="20"/>
          <w:szCs w:val="20"/>
        </w:rPr>
      </w:pPr>
      <w:bookmarkStart w:id="51" w:name="_Hlk198649172"/>
      <w:r>
        <w:rPr>
          <w:rFonts w:ascii="Roboto Condensed" w:hAnsi="Roboto Condensed"/>
          <w:i/>
          <w:iCs/>
          <w:sz w:val="20"/>
        </w:rPr>
        <w:br w:type="page"/>
      </w:r>
    </w:p>
    <w:p w14:paraId="0771869F" w14:textId="0ED7FE7C" w:rsidR="0066345A" w:rsidRDefault="004372E1" w:rsidP="00CC4C6C">
      <w:pPr>
        <w:pStyle w:val="Tekstpodstawowy2"/>
        <w:spacing w:before="120" w:after="120" w:line="240" w:lineRule="auto"/>
        <w:ind w:left="170"/>
        <w:rPr>
          <w:rFonts w:ascii="Roboto Condensed" w:hAnsi="Roboto Condensed"/>
          <w:i/>
          <w:iCs/>
          <w:sz w:val="20"/>
          <w:lang w:val="pl-PL"/>
        </w:rPr>
      </w:pPr>
      <w:r w:rsidRPr="005D06BA">
        <w:rPr>
          <w:rFonts w:ascii="Roboto Condensed" w:hAnsi="Roboto Condensed"/>
          <w:i/>
          <w:iCs/>
          <w:sz w:val="20"/>
          <w:lang w:val="pl-PL"/>
        </w:rPr>
        <w:lastRenderedPageBreak/>
        <w:t>Rys.</w:t>
      </w:r>
      <w:r w:rsidR="00234E43" w:rsidRPr="005D06BA">
        <w:rPr>
          <w:rFonts w:ascii="Roboto Condensed" w:hAnsi="Roboto Condensed"/>
          <w:i/>
          <w:iCs/>
          <w:sz w:val="20"/>
          <w:lang w:val="pl-PL"/>
        </w:rPr>
        <w:t>1</w:t>
      </w:r>
      <w:r w:rsidR="005D06BA" w:rsidRPr="005D06BA">
        <w:rPr>
          <w:rFonts w:ascii="Roboto Condensed" w:hAnsi="Roboto Condensed"/>
          <w:i/>
          <w:iCs/>
          <w:sz w:val="20"/>
          <w:lang w:val="pl-PL"/>
        </w:rPr>
        <w:t>1</w:t>
      </w:r>
      <w:r w:rsidRPr="005D06BA">
        <w:rPr>
          <w:rFonts w:ascii="Roboto Condensed" w:hAnsi="Roboto Condensed"/>
          <w:i/>
          <w:iCs/>
          <w:sz w:val="20"/>
          <w:lang w:val="pl-PL"/>
        </w:rPr>
        <w:t>. Teren i obszar górnicz</w:t>
      </w:r>
      <w:bookmarkEnd w:id="51"/>
      <w:r w:rsidR="00B40A01">
        <w:rPr>
          <w:rFonts w:ascii="Roboto Condensed" w:hAnsi="Roboto Condensed"/>
          <w:i/>
          <w:iCs/>
          <w:sz w:val="20"/>
          <w:lang w:val="pl-PL"/>
        </w:rPr>
        <w:t>y dla złoża GZ „Kupno”</w:t>
      </w:r>
      <w:r w:rsidR="00234E43" w:rsidRPr="005D06BA">
        <w:rPr>
          <w:rFonts w:ascii="Roboto Condensed" w:hAnsi="Roboto Condensed"/>
          <w:i/>
          <w:iCs/>
          <w:sz w:val="20"/>
          <w:lang w:val="pl-PL"/>
        </w:rPr>
        <w:t>.</w:t>
      </w:r>
    </w:p>
    <w:p w14:paraId="28A93EF3" w14:textId="0EA4873A" w:rsidR="00B40A01" w:rsidRPr="007B7E8E" w:rsidRDefault="00BA7D6E" w:rsidP="00CC4C6C">
      <w:pPr>
        <w:pStyle w:val="Tekstpodstawowy2"/>
        <w:spacing w:before="120" w:after="120" w:line="240" w:lineRule="auto"/>
        <w:ind w:left="170"/>
        <w:rPr>
          <w:rFonts w:ascii="Roboto Condensed" w:hAnsi="Roboto Condensed"/>
          <w:color w:val="EE0000"/>
          <w:sz w:val="20"/>
          <w:lang w:val="pl-PL"/>
        </w:rPr>
      </w:pPr>
      <w:r>
        <w:rPr>
          <w:rFonts w:ascii="Roboto Condensed" w:hAnsi="Roboto Condensed"/>
          <w:noProof/>
          <w:color w:val="EE0000"/>
          <w:sz w:val="20"/>
          <w:lang w:val="pl-PL"/>
        </w:rPr>
        <w:drawing>
          <wp:inline distT="0" distB="0" distL="0" distR="0" wp14:anchorId="45ABEDB4" wp14:editId="6125E8B6">
            <wp:extent cx="6299200" cy="3708400"/>
            <wp:effectExtent l="0" t="0" r="6350" b="6350"/>
            <wp:docPr id="1726456898"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299200" cy="3708400"/>
                    </a:xfrm>
                    <a:prstGeom prst="rect">
                      <a:avLst/>
                    </a:prstGeom>
                    <a:noFill/>
                    <a:ln>
                      <a:noFill/>
                    </a:ln>
                  </pic:spPr>
                </pic:pic>
              </a:graphicData>
            </a:graphic>
          </wp:inline>
        </w:drawing>
      </w:r>
    </w:p>
    <w:p w14:paraId="36FF4861" w14:textId="757E050A" w:rsidR="00282653" w:rsidRDefault="00B40A01" w:rsidP="00B40A01">
      <w:pPr>
        <w:pStyle w:val="Tekstpodstawowy2"/>
        <w:spacing w:before="120" w:after="120" w:line="240" w:lineRule="auto"/>
        <w:ind w:left="170"/>
        <w:rPr>
          <w:rFonts w:ascii="Roboto Condensed" w:hAnsi="Roboto Condensed"/>
          <w:i/>
          <w:iCs/>
          <w:sz w:val="20"/>
          <w:lang w:val="pl-PL"/>
        </w:rPr>
      </w:pPr>
      <w:r w:rsidRPr="005D06BA">
        <w:rPr>
          <w:rFonts w:ascii="Roboto Condensed" w:hAnsi="Roboto Condensed"/>
          <w:i/>
          <w:iCs/>
          <w:sz w:val="20"/>
          <w:lang w:val="pl-PL"/>
        </w:rPr>
        <w:t>Rys.1</w:t>
      </w:r>
      <w:r w:rsidR="00BA7D6E">
        <w:rPr>
          <w:rFonts w:ascii="Roboto Condensed" w:hAnsi="Roboto Condensed"/>
          <w:i/>
          <w:iCs/>
          <w:sz w:val="20"/>
          <w:lang w:val="pl-PL"/>
        </w:rPr>
        <w:t>2</w:t>
      </w:r>
      <w:r w:rsidRPr="005D06BA">
        <w:rPr>
          <w:rFonts w:ascii="Roboto Condensed" w:hAnsi="Roboto Condensed"/>
          <w:i/>
          <w:iCs/>
          <w:sz w:val="20"/>
          <w:lang w:val="pl-PL"/>
        </w:rPr>
        <w:t>. Teren</w:t>
      </w:r>
      <w:r>
        <w:rPr>
          <w:rFonts w:ascii="Roboto Condensed" w:hAnsi="Roboto Condensed"/>
          <w:i/>
          <w:iCs/>
          <w:sz w:val="20"/>
          <w:lang w:val="pl-PL"/>
        </w:rPr>
        <w:t>y</w:t>
      </w:r>
      <w:r w:rsidRPr="005D06BA">
        <w:rPr>
          <w:rFonts w:ascii="Roboto Condensed" w:hAnsi="Roboto Condensed"/>
          <w:i/>
          <w:iCs/>
          <w:sz w:val="20"/>
          <w:lang w:val="pl-PL"/>
        </w:rPr>
        <w:t xml:space="preserve"> i obszar</w:t>
      </w:r>
      <w:r>
        <w:rPr>
          <w:rFonts w:ascii="Roboto Condensed" w:hAnsi="Roboto Condensed"/>
          <w:i/>
          <w:iCs/>
          <w:sz w:val="20"/>
          <w:lang w:val="pl-PL"/>
        </w:rPr>
        <w:t>y</w:t>
      </w:r>
      <w:r w:rsidRPr="005D06BA">
        <w:rPr>
          <w:rFonts w:ascii="Roboto Condensed" w:hAnsi="Roboto Condensed"/>
          <w:i/>
          <w:iCs/>
          <w:sz w:val="20"/>
          <w:lang w:val="pl-PL"/>
        </w:rPr>
        <w:t xml:space="preserve"> górnicz</w:t>
      </w:r>
      <w:r>
        <w:rPr>
          <w:rFonts w:ascii="Roboto Condensed" w:hAnsi="Roboto Condensed"/>
          <w:i/>
          <w:iCs/>
          <w:sz w:val="20"/>
          <w:lang w:val="pl-PL"/>
        </w:rPr>
        <w:t>e dla złoża IB „Kolbuszowa-Kupno”</w:t>
      </w:r>
      <w:r w:rsidRPr="005D06BA">
        <w:rPr>
          <w:rFonts w:ascii="Roboto Condensed" w:hAnsi="Roboto Condensed"/>
          <w:i/>
          <w:iCs/>
          <w:sz w:val="20"/>
          <w:lang w:val="pl-PL"/>
        </w:rPr>
        <w:t>.</w:t>
      </w:r>
    </w:p>
    <w:p w14:paraId="408E3C53" w14:textId="7FE6EB14" w:rsidR="00B40A01" w:rsidRPr="007B7E8E" w:rsidRDefault="00BA7D6E" w:rsidP="00B40A01">
      <w:pPr>
        <w:pStyle w:val="Tekstpodstawowy2"/>
        <w:spacing w:before="120" w:after="120" w:line="240" w:lineRule="auto"/>
        <w:ind w:left="170"/>
        <w:rPr>
          <w:rFonts w:ascii="Roboto Condensed" w:hAnsi="Roboto Condensed"/>
          <w:color w:val="EE0000"/>
          <w:sz w:val="20"/>
          <w:lang w:val="pl-PL"/>
        </w:rPr>
      </w:pPr>
      <w:r>
        <w:rPr>
          <w:rFonts w:ascii="Roboto Condensed" w:hAnsi="Roboto Condensed"/>
          <w:noProof/>
          <w:color w:val="EE0000"/>
          <w:sz w:val="20"/>
          <w:lang w:val="pl-PL"/>
        </w:rPr>
        <w:drawing>
          <wp:inline distT="0" distB="0" distL="0" distR="0" wp14:anchorId="6E3EAA6E" wp14:editId="3419E9AA">
            <wp:extent cx="6299200" cy="3321050"/>
            <wp:effectExtent l="0" t="0" r="6350" b="0"/>
            <wp:docPr id="1370219990"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299200" cy="3321050"/>
                    </a:xfrm>
                    <a:prstGeom prst="rect">
                      <a:avLst/>
                    </a:prstGeom>
                    <a:noFill/>
                    <a:ln>
                      <a:noFill/>
                    </a:ln>
                  </pic:spPr>
                </pic:pic>
              </a:graphicData>
            </a:graphic>
          </wp:inline>
        </w:drawing>
      </w:r>
    </w:p>
    <w:p w14:paraId="594976A2" w14:textId="4D8092E8" w:rsidR="00BA7D6E" w:rsidRDefault="00BA7D6E" w:rsidP="00BA7D6E">
      <w:pPr>
        <w:pStyle w:val="Tekstpodstawowy2"/>
        <w:spacing w:before="120" w:line="240" w:lineRule="auto"/>
        <w:ind w:left="170"/>
        <w:rPr>
          <w:rFonts w:ascii="Roboto Condensed" w:hAnsi="Roboto Condensed"/>
          <w:sz w:val="20"/>
          <w:lang w:val="pl-PL"/>
        </w:rPr>
      </w:pPr>
      <w:r>
        <w:rPr>
          <w:rFonts w:ascii="Roboto Condensed" w:hAnsi="Roboto Condensed"/>
          <w:noProof/>
          <w:sz w:val="20"/>
          <w:lang w:val="pl-PL"/>
        </w:rPr>
        <w:drawing>
          <wp:inline distT="0" distB="0" distL="0" distR="0" wp14:anchorId="4C96597E" wp14:editId="490A5F5D">
            <wp:extent cx="3384278" cy="869950"/>
            <wp:effectExtent l="0" t="0" r="6985" b="6350"/>
            <wp:docPr id="1226011546" name="Obraz 13" descr="Obraz zawierający tekst, zrzut ekranu, Czcionka, lini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011546" name="Obraz 13" descr="Obraz zawierający tekst, zrzut ekranu, Czcionka, linia&#10;&#10;Zawartość wygenerowana przez AI może być niepoprawna."/>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57876" cy="888869"/>
                    </a:xfrm>
                    <a:prstGeom prst="rect">
                      <a:avLst/>
                    </a:prstGeom>
                    <a:noFill/>
                    <a:ln>
                      <a:noFill/>
                    </a:ln>
                  </pic:spPr>
                </pic:pic>
              </a:graphicData>
            </a:graphic>
          </wp:inline>
        </w:drawing>
      </w:r>
    </w:p>
    <w:p w14:paraId="1AFF1A54" w14:textId="2BAADDC5" w:rsidR="004372E1" w:rsidRPr="007B7E8E" w:rsidRDefault="004372E1" w:rsidP="00CC4C6C">
      <w:pPr>
        <w:pStyle w:val="Tekstpodstawowy2"/>
        <w:spacing w:before="120" w:line="240" w:lineRule="auto"/>
        <w:ind w:left="170"/>
        <w:rPr>
          <w:color w:val="EE0000"/>
          <w:lang w:val="pl-PL"/>
        </w:rPr>
      </w:pPr>
      <w:r w:rsidRPr="00FB4008">
        <w:rPr>
          <w:rFonts w:ascii="Roboto Condensed" w:hAnsi="Roboto Condensed"/>
          <w:sz w:val="20"/>
          <w:lang w:val="pl-PL"/>
        </w:rPr>
        <w:t xml:space="preserve">Na </w:t>
      </w:r>
      <w:r w:rsidR="00FB4008" w:rsidRPr="00FB4008">
        <w:rPr>
          <w:rFonts w:ascii="Roboto Condensed" w:hAnsi="Roboto Condensed"/>
          <w:sz w:val="20"/>
          <w:lang w:val="pl-PL"/>
        </w:rPr>
        <w:t xml:space="preserve">wyżej wymienionych </w:t>
      </w:r>
      <w:r w:rsidRPr="00FB4008">
        <w:rPr>
          <w:rFonts w:ascii="Roboto Condensed" w:hAnsi="Roboto Condensed"/>
          <w:sz w:val="20"/>
          <w:lang w:val="pl-PL"/>
        </w:rPr>
        <w:t>teren</w:t>
      </w:r>
      <w:r w:rsidR="00FB4008" w:rsidRPr="00FB4008">
        <w:rPr>
          <w:rFonts w:ascii="Roboto Condensed" w:hAnsi="Roboto Condensed"/>
          <w:sz w:val="20"/>
          <w:lang w:val="pl-PL"/>
        </w:rPr>
        <w:t>ach</w:t>
      </w:r>
      <w:r w:rsidRPr="00FB4008">
        <w:rPr>
          <w:rFonts w:ascii="Roboto Condensed" w:hAnsi="Roboto Condensed"/>
          <w:sz w:val="20"/>
          <w:lang w:val="pl-PL"/>
        </w:rPr>
        <w:t xml:space="preserve"> górniczy</w:t>
      </w:r>
      <w:r w:rsidR="00FB4008" w:rsidRPr="00FB4008">
        <w:rPr>
          <w:rFonts w:ascii="Roboto Condensed" w:hAnsi="Roboto Condensed"/>
          <w:sz w:val="20"/>
          <w:lang w:val="pl-PL"/>
        </w:rPr>
        <w:t>ch</w:t>
      </w:r>
      <w:r w:rsidRPr="00FB4008">
        <w:rPr>
          <w:rFonts w:ascii="Roboto Condensed" w:hAnsi="Roboto Condensed"/>
          <w:sz w:val="20"/>
          <w:lang w:val="pl-PL"/>
        </w:rPr>
        <w:t xml:space="preserve"> nie wyznaczono filarów ochronnych.</w:t>
      </w:r>
    </w:p>
    <w:p w14:paraId="22F362A5" w14:textId="77777777" w:rsidR="004372E1" w:rsidRPr="007B7E8E" w:rsidRDefault="004372E1" w:rsidP="00517A0A">
      <w:pPr>
        <w:pStyle w:val="Tekstpodstawowy2"/>
        <w:spacing w:line="240" w:lineRule="auto"/>
        <w:ind w:left="530"/>
        <w:rPr>
          <w:color w:val="EE0000"/>
          <w:lang w:val="pl-PL"/>
        </w:rPr>
      </w:pPr>
    </w:p>
    <w:p w14:paraId="092F9457" w14:textId="7DBDF649" w:rsidR="00F55599" w:rsidRPr="007B7E8E" w:rsidRDefault="00F3409C" w:rsidP="008B0A32">
      <w:pPr>
        <w:pStyle w:val="Nagwek1"/>
        <w:spacing w:before="60" w:after="60" w:line="240" w:lineRule="auto"/>
        <w:ind w:left="737" w:hanging="567"/>
        <w:rPr>
          <w:rFonts w:ascii="Roboto Condensed" w:hAnsi="Roboto Condensed"/>
          <w:bCs/>
          <w:color w:val="EE0000"/>
          <w:sz w:val="22"/>
          <w:szCs w:val="22"/>
          <w:lang w:val="pl-PL"/>
        </w:rPr>
      </w:pPr>
      <w:bookmarkStart w:id="52" w:name="_Toc193697366"/>
      <w:bookmarkStart w:id="53" w:name="_Toc206584646"/>
      <w:r w:rsidRPr="002012C3">
        <w:rPr>
          <w:rFonts w:ascii="Roboto Condensed" w:hAnsi="Roboto Condensed"/>
          <w:bCs/>
          <w:sz w:val="22"/>
          <w:szCs w:val="22"/>
          <w:lang w:val="pl-PL"/>
        </w:rPr>
        <w:lastRenderedPageBreak/>
        <w:t>2.10.</w:t>
      </w:r>
      <w:r w:rsidR="00F55599" w:rsidRPr="002012C3">
        <w:rPr>
          <w:rFonts w:ascii="Roboto Condensed" w:hAnsi="Roboto Condensed"/>
          <w:bCs/>
          <w:sz w:val="22"/>
          <w:szCs w:val="22"/>
          <w:lang w:val="pl-PL"/>
        </w:rPr>
        <w:t xml:space="preserve"> </w:t>
      </w:r>
      <w:r w:rsidRPr="002012C3">
        <w:rPr>
          <w:rFonts w:ascii="Roboto Condensed" w:hAnsi="Roboto Condensed"/>
          <w:bCs/>
          <w:sz w:val="22"/>
          <w:szCs w:val="22"/>
          <w:lang w:val="pl-PL"/>
        </w:rPr>
        <w:t>U</w:t>
      </w:r>
      <w:r w:rsidR="00F55599" w:rsidRPr="002012C3">
        <w:rPr>
          <w:rFonts w:ascii="Roboto Condensed" w:hAnsi="Roboto Condensed"/>
          <w:bCs/>
          <w:sz w:val="22"/>
          <w:szCs w:val="22"/>
          <w:lang w:val="pl-PL"/>
        </w:rPr>
        <w:t>dokumentowane złoża kopalin, kompleksy podziemnego składowania dwutlenku węgla i podziemne bezzbiornikowe</w:t>
      </w:r>
      <w:r w:rsidRPr="002012C3">
        <w:rPr>
          <w:rFonts w:ascii="Roboto Condensed" w:hAnsi="Roboto Condensed"/>
          <w:bCs/>
          <w:sz w:val="22"/>
          <w:szCs w:val="22"/>
          <w:lang w:val="pl-PL"/>
        </w:rPr>
        <w:t xml:space="preserve"> </w:t>
      </w:r>
      <w:r w:rsidR="00F55599" w:rsidRPr="002012C3">
        <w:rPr>
          <w:rFonts w:ascii="Roboto Condensed" w:hAnsi="Roboto Condensed"/>
          <w:bCs/>
          <w:sz w:val="22"/>
          <w:szCs w:val="22"/>
          <w:lang w:val="pl-PL"/>
        </w:rPr>
        <w:t>magazyny substancji</w:t>
      </w:r>
      <w:bookmarkEnd w:id="52"/>
      <w:bookmarkEnd w:id="53"/>
    </w:p>
    <w:p w14:paraId="6A2A8E45" w14:textId="398EAEBD" w:rsidR="00745128" w:rsidRPr="00EE6D31" w:rsidRDefault="00EE6D31" w:rsidP="00EE6D31">
      <w:pPr>
        <w:pStyle w:val="Tekstpodstawowy2"/>
        <w:spacing w:before="120" w:line="240" w:lineRule="auto"/>
        <w:ind w:left="170"/>
        <w:rPr>
          <w:rFonts w:ascii="Roboto Condensed" w:hAnsi="Roboto Condensed"/>
          <w:color w:val="EE0000"/>
          <w:sz w:val="20"/>
          <w:lang w:val="pl-PL"/>
        </w:rPr>
      </w:pPr>
      <w:r w:rsidRPr="00EE6D31">
        <w:rPr>
          <w:rFonts w:ascii="Roboto Condensed" w:hAnsi="Roboto Condensed"/>
          <w:sz w:val="20"/>
          <w:lang w:val="pl-PL"/>
        </w:rPr>
        <w:t xml:space="preserve">Zgodnie z rejestrem udokumentowanych złóż kopalin Państwowego Instytutu Geologicznego </w:t>
      </w:r>
      <w:r>
        <w:rPr>
          <w:rFonts w:ascii="Roboto Condensed" w:hAnsi="Roboto Condensed"/>
          <w:sz w:val="20"/>
          <w:lang w:val="pl-PL"/>
        </w:rPr>
        <w:t>n</w:t>
      </w:r>
      <w:r w:rsidR="00C64E5B" w:rsidRPr="00EE6D31">
        <w:rPr>
          <w:rFonts w:ascii="Roboto Condensed" w:hAnsi="Roboto Condensed"/>
          <w:sz w:val="20"/>
          <w:lang w:val="pl-PL"/>
        </w:rPr>
        <w:t xml:space="preserve">a obszarze gminy </w:t>
      </w:r>
      <w:r w:rsidR="002012C3" w:rsidRPr="00EE6D31">
        <w:rPr>
          <w:rFonts w:ascii="Roboto Condensed" w:hAnsi="Roboto Condensed"/>
          <w:sz w:val="20"/>
          <w:lang w:val="pl-PL"/>
        </w:rPr>
        <w:t>Kolbuszowa</w:t>
      </w:r>
      <w:r w:rsidR="00C64E5B" w:rsidRPr="00EE6D31">
        <w:rPr>
          <w:rFonts w:ascii="Roboto Condensed" w:hAnsi="Roboto Condensed"/>
          <w:sz w:val="20"/>
          <w:lang w:val="pl-PL"/>
        </w:rPr>
        <w:t xml:space="preserve"> występuj</w:t>
      </w:r>
      <w:r w:rsidR="00745128" w:rsidRPr="00EE6D31">
        <w:rPr>
          <w:rFonts w:ascii="Roboto Condensed" w:hAnsi="Roboto Condensed"/>
          <w:sz w:val="20"/>
          <w:lang w:val="pl-PL"/>
        </w:rPr>
        <w:t>ą</w:t>
      </w:r>
      <w:r>
        <w:rPr>
          <w:rFonts w:ascii="Roboto Condensed" w:hAnsi="Roboto Condensed"/>
          <w:sz w:val="20"/>
          <w:lang w:val="pl-PL"/>
        </w:rPr>
        <w:t xml:space="preserve"> udokumentowane złoża</w:t>
      </w:r>
      <w:r w:rsidR="00745128" w:rsidRPr="00EE6D31">
        <w:rPr>
          <w:rFonts w:ascii="Roboto Condensed" w:hAnsi="Roboto Condensed"/>
          <w:sz w:val="20"/>
          <w:lang w:val="pl-PL"/>
        </w:rPr>
        <w:t>:</w:t>
      </w:r>
      <w:r w:rsidR="00C64E5B" w:rsidRPr="00EE6D31">
        <w:rPr>
          <w:rFonts w:ascii="Roboto Condensed" w:hAnsi="Roboto Condensed"/>
          <w:sz w:val="20"/>
          <w:lang w:val="pl-PL"/>
        </w:rPr>
        <w:t xml:space="preserve"> </w:t>
      </w:r>
    </w:p>
    <w:p w14:paraId="6BB8F500" w14:textId="0DE95258" w:rsidR="00F73E93" w:rsidRPr="00106330" w:rsidRDefault="00C64E5B" w:rsidP="00F86C5E">
      <w:pPr>
        <w:pStyle w:val="Tekstpodstawowy2"/>
        <w:numPr>
          <w:ilvl w:val="0"/>
          <w:numId w:val="3"/>
        </w:numPr>
        <w:spacing w:line="240" w:lineRule="auto"/>
        <w:ind w:left="567" w:hanging="227"/>
        <w:rPr>
          <w:rFonts w:ascii="Roboto Condensed" w:hAnsi="Roboto Condensed"/>
          <w:sz w:val="20"/>
          <w:lang w:val="pl-PL"/>
        </w:rPr>
      </w:pPr>
      <w:r w:rsidRPr="00745128">
        <w:rPr>
          <w:rFonts w:ascii="Roboto Condensed" w:hAnsi="Roboto Condensed"/>
          <w:sz w:val="20"/>
          <w:u w:val="single"/>
          <w:lang w:val="pl-PL"/>
        </w:rPr>
        <w:t>kopali</w:t>
      </w:r>
      <w:r w:rsidRPr="00EE6D31">
        <w:rPr>
          <w:rFonts w:ascii="Roboto Condensed" w:hAnsi="Roboto Condensed"/>
          <w:sz w:val="20"/>
          <w:u w:val="single"/>
          <w:lang w:val="pl-PL"/>
        </w:rPr>
        <w:t>n strategicznych</w:t>
      </w:r>
      <w:r w:rsidRPr="00EE6D31">
        <w:rPr>
          <w:rFonts w:ascii="Roboto Condensed" w:hAnsi="Roboto Condensed"/>
          <w:sz w:val="20"/>
          <w:lang w:val="pl-PL"/>
        </w:rPr>
        <w:t>: gazy ziemne: złoże GZ "</w:t>
      </w:r>
      <w:r w:rsidR="002012C3" w:rsidRPr="00EE6D31">
        <w:rPr>
          <w:rFonts w:ascii="Roboto Condensed" w:hAnsi="Roboto Condensed"/>
          <w:sz w:val="20"/>
          <w:lang w:val="pl-PL"/>
        </w:rPr>
        <w:t>Kupno</w:t>
      </w:r>
      <w:r w:rsidRPr="00EE6D31">
        <w:rPr>
          <w:rFonts w:ascii="Roboto Condensed" w:hAnsi="Roboto Condensed"/>
          <w:sz w:val="20"/>
          <w:lang w:val="pl-PL"/>
        </w:rPr>
        <w:t xml:space="preserve">" (id </w:t>
      </w:r>
      <w:r w:rsidR="002012C3" w:rsidRPr="00EE6D31">
        <w:rPr>
          <w:rFonts w:ascii="Roboto Condensed" w:hAnsi="Roboto Condensed"/>
          <w:sz w:val="20"/>
          <w:lang w:val="pl-PL"/>
        </w:rPr>
        <w:t>10132</w:t>
      </w:r>
      <w:r w:rsidRPr="00EE6D31">
        <w:rPr>
          <w:rFonts w:ascii="Roboto Condensed" w:hAnsi="Roboto Condensed"/>
          <w:sz w:val="20"/>
          <w:lang w:val="pl-PL"/>
        </w:rPr>
        <w:t xml:space="preserve">) </w:t>
      </w:r>
      <w:r w:rsidR="00EE6D31" w:rsidRPr="00EE6D31">
        <w:rPr>
          <w:rFonts w:ascii="Roboto Condensed" w:hAnsi="Roboto Condensed"/>
          <w:sz w:val="20"/>
          <w:lang w:val="pl-PL"/>
        </w:rPr>
        <w:t xml:space="preserve">zlokalizowane w południowej części gminy w </w:t>
      </w:r>
      <w:r w:rsidR="00EE6D31" w:rsidRPr="003F748E">
        <w:rPr>
          <w:rFonts w:ascii="Roboto Condensed" w:hAnsi="Roboto Condensed"/>
          <w:sz w:val="20"/>
          <w:lang w:val="pl-PL"/>
        </w:rPr>
        <w:t>obrębach Widełka i Poręby Kupieńskie</w:t>
      </w:r>
      <w:r w:rsidR="008B0F9B" w:rsidRPr="003F748E">
        <w:rPr>
          <w:rFonts w:ascii="Roboto Condensed" w:hAnsi="Roboto Condensed"/>
          <w:sz w:val="20"/>
          <w:lang w:val="pl-PL"/>
        </w:rPr>
        <w:t xml:space="preserve"> oraz częściowo w sąsiadującej gminie</w:t>
      </w:r>
      <w:r w:rsidR="00EE6D31" w:rsidRPr="003F748E">
        <w:rPr>
          <w:rFonts w:ascii="Roboto Condensed" w:hAnsi="Roboto Condensed"/>
          <w:sz w:val="20"/>
          <w:lang w:val="pl-PL"/>
        </w:rPr>
        <w:t xml:space="preserve"> </w:t>
      </w:r>
      <w:r w:rsidRPr="003F748E">
        <w:rPr>
          <w:rFonts w:ascii="Roboto Condensed" w:hAnsi="Roboto Condensed"/>
          <w:sz w:val="20"/>
          <w:lang w:val="pl-PL"/>
        </w:rPr>
        <w:t>– złoże zagospodarowane</w:t>
      </w:r>
      <w:r w:rsidR="008B0F9B" w:rsidRPr="003F748E">
        <w:rPr>
          <w:rFonts w:ascii="Roboto Condensed" w:hAnsi="Roboto Condensed"/>
          <w:sz w:val="20"/>
          <w:lang w:val="pl-PL"/>
        </w:rPr>
        <w:t xml:space="preserve"> E</w:t>
      </w:r>
      <w:r w:rsidR="00517A0A" w:rsidRPr="003F748E">
        <w:rPr>
          <w:rFonts w:ascii="Roboto Condensed" w:hAnsi="Roboto Condensed"/>
          <w:sz w:val="20"/>
          <w:lang w:val="pl-PL"/>
        </w:rPr>
        <w:t>.</w:t>
      </w:r>
      <w:r w:rsidR="003F748E" w:rsidRPr="003F748E">
        <w:rPr>
          <w:rFonts w:ascii="Roboto Condensed" w:hAnsi="Roboto Condensed"/>
          <w:sz w:val="20"/>
          <w:lang w:val="pl-PL"/>
        </w:rPr>
        <w:t xml:space="preserve"> Dla złoża obowiązuje 1 koncesja na wydobywanie kopaliny: nr 7/2007 z dnia 2007-03-08, obowiązująca do 2027-03-08</w:t>
      </w:r>
      <w:r w:rsidR="00106330">
        <w:rPr>
          <w:rFonts w:ascii="Roboto Condensed" w:hAnsi="Roboto Condensed"/>
          <w:sz w:val="20"/>
          <w:lang w:val="pl-PL"/>
        </w:rPr>
        <w:t>.</w:t>
      </w:r>
    </w:p>
    <w:p w14:paraId="09DF7497" w14:textId="26DB3AAB" w:rsidR="00745128" w:rsidRPr="003F748E" w:rsidRDefault="004C0875" w:rsidP="00F86C5E">
      <w:pPr>
        <w:pStyle w:val="Tekstpodstawowy2"/>
        <w:numPr>
          <w:ilvl w:val="0"/>
          <w:numId w:val="3"/>
        </w:numPr>
        <w:spacing w:line="240" w:lineRule="auto"/>
        <w:ind w:left="567" w:hanging="227"/>
        <w:rPr>
          <w:rFonts w:ascii="Roboto Condensed" w:hAnsi="Roboto Condensed"/>
          <w:sz w:val="20"/>
          <w:lang w:val="pl-PL"/>
        </w:rPr>
      </w:pPr>
      <w:r w:rsidRPr="003F748E">
        <w:rPr>
          <w:rFonts w:ascii="Roboto Condensed" w:hAnsi="Roboto Condensed"/>
          <w:sz w:val="20"/>
          <w:u w:val="single"/>
          <w:lang w:val="pl-PL"/>
        </w:rPr>
        <w:t>kopalin</w:t>
      </w:r>
      <w:r w:rsidR="00517A0A" w:rsidRPr="003F748E">
        <w:rPr>
          <w:rFonts w:ascii="Roboto Condensed" w:hAnsi="Roboto Condensed"/>
          <w:sz w:val="20"/>
          <w:u w:val="single"/>
          <w:lang w:val="pl-PL"/>
        </w:rPr>
        <w:t xml:space="preserve"> pospolitych</w:t>
      </w:r>
      <w:r w:rsidR="00745128" w:rsidRPr="003F748E">
        <w:rPr>
          <w:rFonts w:ascii="Roboto Condensed" w:hAnsi="Roboto Condensed"/>
          <w:sz w:val="20"/>
          <w:lang w:val="pl-PL"/>
        </w:rPr>
        <w:t xml:space="preserve"> - surowce ilaste ceramiki budowlanej</w:t>
      </w:r>
      <w:r w:rsidR="00402F74" w:rsidRPr="003F748E">
        <w:rPr>
          <w:rFonts w:ascii="Roboto Condensed" w:hAnsi="Roboto Condensed"/>
          <w:sz w:val="20"/>
          <w:lang w:val="pl-PL"/>
        </w:rPr>
        <w:t xml:space="preserve">: </w:t>
      </w:r>
    </w:p>
    <w:p w14:paraId="1FEFB6A2" w14:textId="302CB861" w:rsidR="003F748E" w:rsidRPr="003F748E" w:rsidRDefault="00745128" w:rsidP="00F86C5E">
      <w:pPr>
        <w:pStyle w:val="Tekstpodstawowy2"/>
        <w:numPr>
          <w:ilvl w:val="1"/>
          <w:numId w:val="3"/>
        </w:numPr>
        <w:spacing w:line="240" w:lineRule="auto"/>
        <w:rPr>
          <w:rFonts w:ascii="Roboto Condensed" w:hAnsi="Roboto Condensed"/>
          <w:sz w:val="20"/>
          <w:lang w:val="pl-PL"/>
        </w:rPr>
      </w:pPr>
      <w:r w:rsidRPr="003F748E">
        <w:rPr>
          <w:rFonts w:ascii="Roboto Condensed" w:hAnsi="Roboto Condensed"/>
          <w:sz w:val="20"/>
          <w:lang w:val="pl-PL"/>
        </w:rPr>
        <w:t xml:space="preserve">złoże IB "Kolbuszowa - Kupno" (id 2383) </w:t>
      </w:r>
      <w:r w:rsidR="008B0F9B" w:rsidRPr="003F748E">
        <w:rPr>
          <w:rFonts w:ascii="Roboto Condensed" w:hAnsi="Roboto Condensed"/>
          <w:sz w:val="20"/>
          <w:lang w:val="pl-PL"/>
        </w:rPr>
        <w:t xml:space="preserve">zlokalizowane w północnej części obrębu Kupno </w:t>
      </w:r>
      <w:r w:rsidRPr="003F748E">
        <w:rPr>
          <w:rFonts w:ascii="Roboto Condensed" w:hAnsi="Roboto Condensed"/>
          <w:sz w:val="20"/>
          <w:lang w:val="pl-PL"/>
        </w:rPr>
        <w:t>– złoże zagospodarowane</w:t>
      </w:r>
      <w:r w:rsidR="008B0F9B" w:rsidRPr="003F748E">
        <w:rPr>
          <w:rFonts w:ascii="Roboto Condensed" w:hAnsi="Roboto Condensed"/>
          <w:sz w:val="20"/>
          <w:lang w:val="pl-PL"/>
        </w:rPr>
        <w:t xml:space="preserve"> E</w:t>
      </w:r>
      <w:r w:rsidR="003F748E" w:rsidRPr="003F748E">
        <w:rPr>
          <w:rFonts w:ascii="Roboto Condensed" w:hAnsi="Roboto Condensed"/>
          <w:sz w:val="20"/>
          <w:lang w:val="pl-PL"/>
        </w:rPr>
        <w:t>,</w:t>
      </w:r>
      <w:r w:rsidR="008B0F9B" w:rsidRPr="003F748E">
        <w:rPr>
          <w:rFonts w:ascii="Roboto Condensed" w:hAnsi="Roboto Condensed"/>
          <w:sz w:val="20"/>
          <w:lang w:val="pl-PL"/>
        </w:rPr>
        <w:t xml:space="preserve"> o powierzchni 61,91 ha</w:t>
      </w:r>
      <w:r w:rsidR="003F748E" w:rsidRPr="003F748E">
        <w:rPr>
          <w:rFonts w:ascii="Roboto Condensed" w:hAnsi="Roboto Condensed"/>
          <w:sz w:val="20"/>
          <w:lang w:val="pl-PL"/>
        </w:rPr>
        <w:t>. Dla złoża obowiązują 3 koncesje na wydobywanie kopaliny:</w:t>
      </w:r>
    </w:p>
    <w:p w14:paraId="4A3E219E" w14:textId="733AC160" w:rsidR="003F748E" w:rsidRPr="003F748E" w:rsidRDefault="003F748E" w:rsidP="00F86C5E">
      <w:pPr>
        <w:pStyle w:val="Tekstpodstawowy2"/>
        <w:numPr>
          <w:ilvl w:val="2"/>
          <w:numId w:val="3"/>
        </w:numPr>
        <w:spacing w:line="240" w:lineRule="auto"/>
        <w:rPr>
          <w:rFonts w:ascii="Roboto Condensed" w:hAnsi="Roboto Condensed"/>
          <w:sz w:val="20"/>
          <w:lang w:val="pl-PL"/>
        </w:rPr>
      </w:pPr>
      <w:r w:rsidRPr="003F748E">
        <w:rPr>
          <w:rFonts w:ascii="Roboto Condensed" w:hAnsi="Roboto Condensed"/>
          <w:sz w:val="20"/>
          <w:lang w:val="pl-PL"/>
        </w:rPr>
        <w:t>koncesja nr OS-IV.7422.5.2013.RK z dnia 2013-03-20, obowiązująca do 2062-12-31</w:t>
      </w:r>
    </w:p>
    <w:p w14:paraId="1421F1C4" w14:textId="5A5DDB54" w:rsidR="003F748E" w:rsidRPr="003F748E" w:rsidRDefault="003F748E" w:rsidP="00F86C5E">
      <w:pPr>
        <w:pStyle w:val="Tekstpodstawowy2"/>
        <w:numPr>
          <w:ilvl w:val="2"/>
          <w:numId w:val="3"/>
        </w:numPr>
        <w:spacing w:line="240" w:lineRule="auto"/>
        <w:rPr>
          <w:rFonts w:ascii="Roboto Condensed" w:hAnsi="Roboto Condensed"/>
          <w:sz w:val="20"/>
          <w:lang w:val="pl-PL"/>
        </w:rPr>
      </w:pPr>
      <w:r w:rsidRPr="003F748E">
        <w:rPr>
          <w:rFonts w:ascii="Roboto Condensed" w:hAnsi="Roboto Condensed"/>
          <w:sz w:val="20"/>
          <w:lang w:val="pl-PL"/>
        </w:rPr>
        <w:t>koncesja nr OS-IV.7422.52.2019.RK z dnia 2020-04-02, obowiązująca do 2030-12-31</w:t>
      </w:r>
    </w:p>
    <w:p w14:paraId="02F3A119" w14:textId="5D5A9B5B" w:rsidR="00106330" w:rsidRPr="00A96244" w:rsidRDefault="003F748E" w:rsidP="00A96244">
      <w:pPr>
        <w:pStyle w:val="Tekstpodstawowy2"/>
        <w:numPr>
          <w:ilvl w:val="2"/>
          <w:numId w:val="3"/>
        </w:numPr>
        <w:spacing w:line="240" w:lineRule="auto"/>
        <w:rPr>
          <w:rFonts w:ascii="Roboto Condensed" w:hAnsi="Roboto Condensed"/>
          <w:sz w:val="20"/>
          <w:lang w:val="pl-PL"/>
        </w:rPr>
      </w:pPr>
      <w:r w:rsidRPr="003F748E">
        <w:rPr>
          <w:rFonts w:ascii="Roboto Condensed" w:hAnsi="Roboto Condensed"/>
          <w:sz w:val="20"/>
          <w:lang w:val="pl-PL"/>
        </w:rPr>
        <w:t>koncesja nr OS-IV.7422.03.2024.WZ z dnia 2024-02-09, obowiązująca do 2034-02-09</w:t>
      </w:r>
    </w:p>
    <w:p w14:paraId="7623D9A1" w14:textId="27ABC00E" w:rsidR="00402F74" w:rsidRPr="003F748E" w:rsidRDefault="00402F74" w:rsidP="00F86C5E">
      <w:pPr>
        <w:pStyle w:val="Tekstpodstawowy2"/>
        <w:numPr>
          <w:ilvl w:val="1"/>
          <w:numId w:val="3"/>
        </w:numPr>
        <w:spacing w:line="240" w:lineRule="auto"/>
        <w:rPr>
          <w:rFonts w:ascii="Roboto Condensed" w:hAnsi="Roboto Condensed"/>
          <w:color w:val="EE0000"/>
          <w:sz w:val="20"/>
          <w:lang w:val="pl-PL"/>
        </w:rPr>
      </w:pPr>
      <w:r w:rsidRPr="003F748E">
        <w:rPr>
          <w:rFonts w:ascii="Roboto Condensed" w:hAnsi="Roboto Condensed"/>
          <w:sz w:val="20"/>
          <w:lang w:val="pl-PL"/>
        </w:rPr>
        <w:t xml:space="preserve">złoże </w:t>
      </w:r>
      <w:r w:rsidR="00745128" w:rsidRPr="003F748E">
        <w:rPr>
          <w:rFonts w:ascii="Roboto Condensed" w:hAnsi="Roboto Condensed"/>
          <w:sz w:val="20"/>
          <w:lang w:val="pl-PL"/>
        </w:rPr>
        <w:t>IB</w:t>
      </w:r>
      <w:r w:rsidRPr="003F748E">
        <w:rPr>
          <w:rFonts w:ascii="Roboto Condensed" w:hAnsi="Roboto Condensed"/>
          <w:sz w:val="20"/>
          <w:lang w:val="pl-PL"/>
        </w:rPr>
        <w:t xml:space="preserve"> "</w:t>
      </w:r>
      <w:r w:rsidR="00745128" w:rsidRPr="003F748E">
        <w:rPr>
          <w:rFonts w:ascii="Roboto Condensed" w:hAnsi="Roboto Condensed"/>
          <w:sz w:val="20"/>
          <w:lang w:val="pl-PL"/>
        </w:rPr>
        <w:t>Kolbuszowa Dolna</w:t>
      </w:r>
      <w:r w:rsidRPr="003F748E">
        <w:rPr>
          <w:rFonts w:ascii="Roboto Condensed" w:hAnsi="Roboto Condensed"/>
          <w:sz w:val="20"/>
          <w:lang w:val="pl-PL"/>
        </w:rPr>
        <w:t>" (id 2</w:t>
      </w:r>
      <w:r w:rsidR="00745128" w:rsidRPr="003F748E">
        <w:rPr>
          <w:rFonts w:ascii="Roboto Condensed" w:hAnsi="Roboto Condensed"/>
          <w:sz w:val="20"/>
          <w:lang w:val="pl-PL"/>
        </w:rPr>
        <w:t>384</w:t>
      </w:r>
      <w:r w:rsidRPr="003F748E">
        <w:rPr>
          <w:rFonts w:ascii="Roboto Condensed" w:hAnsi="Roboto Condensed"/>
          <w:sz w:val="20"/>
          <w:lang w:val="pl-PL"/>
        </w:rPr>
        <w:t>)</w:t>
      </w:r>
      <w:r w:rsidR="00C64E5B" w:rsidRPr="003F748E">
        <w:rPr>
          <w:rFonts w:ascii="Roboto Condensed" w:hAnsi="Roboto Condensed"/>
          <w:sz w:val="20"/>
          <w:lang w:val="pl-PL"/>
        </w:rPr>
        <w:t xml:space="preserve"> </w:t>
      </w:r>
      <w:r w:rsidR="008B0F9B" w:rsidRPr="003F748E">
        <w:rPr>
          <w:rFonts w:ascii="Roboto Condensed" w:hAnsi="Roboto Condensed"/>
          <w:sz w:val="20"/>
          <w:lang w:val="pl-PL"/>
        </w:rPr>
        <w:t xml:space="preserve">zlokalizowane w północnej części gminy w obrębach Widełka i Poręby Kupieńskie </w:t>
      </w:r>
      <w:r w:rsidR="00C64E5B" w:rsidRPr="003F748E">
        <w:rPr>
          <w:rFonts w:ascii="Roboto Condensed" w:hAnsi="Roboto Condensed"/>
          <w:sz w:val="20"/>
          <w:lang w:val="pl-PL"/>
        </w:rPr>
        <w:t xml:space="preserve">– </w:t>
      </w:r>
      <w:r w:rsidR="008B0F9B" w:rsidRPr="003F748E">
        <w:rPr>
          <w:rFonts w:ascii="Roboto Condensed" w:hAnsi="Roboto Condensed"/>
          <w:sz w:val="20"/>
          <w:lang w:val="pl-PL"/>
        </w:rPr>
        <w:t>złoże rozpoznane wstępnie P</w:t>
      </w:r>
      <w:r w:rsidR="003F748E" w:rsidRPr="003F748E">
        <w:rPr>
          <w:rFonts w:ascii="Roboto Condensed" w:hAnsi="Roboto Condensed"/>
          <w:sz w:val="20"/>
          <w:lang w:val="pl-PL"/>
        </w:rPr>
        <w:t>,</w:t>
      </w:r>
      <w:r w:rsidR="008B0F9B" w:rsidRPr="003F748E">
        <w:rPr>
          <w:rFonts w:ascii="Roboto Condensed" w:hAnsi="Roboto Condensed"/>
          <w:sz w:val="20"/>
          <w:lang w:val="pl-PL"/>
        </w:rPr>
        <w:t xml:space="preserve"> o powierzchni 44,88 ha</w:t>
      </w:r>
      <w:r w:rsidR="00C64E5B" w:rsidRPr="003F748E">
        <w:rPr>
          <w:rFonts w:ascii="Roboto Condensed" w:hAnsi="Roboto Condensed"/>
          <w:sz w:val="20"/>
          <w:lang w:val="pl-PL"/>
        </w:rPr>
        <w:t>,</w:t>
      </w:r>
      <w:r w:rsidR="003F748E" w:rsidRPr="003F748E">
        <w:rPr>
          <w:rFonts w:ascii="Roboto Condensed" w:hAnsi="Roboto Condensed"/>
          <w:sz w:val="20"/>
          <w:lang w:val="pl-PL"/>
        </w:rPr>
        <w:t xml:space="preserve"> nieeksploatowane.</w:t>
      </w:r>
    </w:p>
    <w:p w14:paraId="62104AE6" w14:textId="3F18C67E" w:rsidR="002012C3" w:rsidRPr="005D06BA" w:rsidRDefault="00A82618" w:rsidP="005D06BA">
      <w:pPr>
        <w:pStyle w:val="Tekstpodstawowy2"/>
        <w:spacing w:before="120" w:line="240" w:lineRule="auto"/>
        <w:ind w:left="170"/>
        <w:rPr>
          <w:rFonts w:ascii="Roboto Condensed" w:hAnsi="Roboto Condensed"/>
          <w:color w:val="EE0000"/>
          <w:sz w:val="20"/>
          <w:lang w:val="pl-PL"/>
        </w:rPr>
      </w:pPr>
      <w:r w:rsidRPr="005D06BA">
        <w:rPr>
          <w:rFonts w:ascii="Roboto Condensed" w:hAnsi="Roboto Condensed"/>
          <w:sz w:val="20"/>
          <w:lang w:val="pl-PL"/>
        </w:rPr>
        <w:t xml:space="preserve">Ponadto </w:t>
      </w:r>
      <w:r w:rsidR="005D06BA">
        <w:rPr>
          <w:rFonts w:ascii="Roboto Condensed" w:hAnsi="Roboto Condensed"/>
          <w:sz w:val="20"/>
          <w:lang w:val="pl-PL"/>
        </w:rPr>
        <w:t xml:space="preserve">niewielki fragment </w:t>
      </w:r>
      <w:r w:rsidRPr="005D06BA">
        <w:rPr>
          <w:rFonts w:ascii="Roboto Condensed" w:hAnsi="Roboto Condensed"/>
          <w:sz w:val="20"/>
          <w:lang w:val="pl-PL"/>
        </w:rPr>
        <w:t>północn</w:t>
      </w:r>
      <w:r w:rsidR="005D06BA">
        <w:rPr>
          <w:rFonts w:ascii="Roboto Condensed" w:hAnsi="Roboto Condensed"/>
          <w:sz w:val="20"/>
          <w:lang w:val="pl-PL"/>
        </w:rPr>
        <w:t>ej</w:t>
      </w:r>
      <w:r w:rsidRPr="005D06BA">
        <w:rPr>
          <w:rFonts w:ascii="Roboto Condensed" w:hAnsi="Roboto Condensed"/>
          <w:sz w:val="20"/>
          <w:lang w:val="pl-PL"/>
        </w:rPr>
        <w:t xml:space="preserve"> częś</w:t>
      </w:r>
      <w:r w:rsidR="005D06BA">
        <w:rPr>
          <w:rFonts w:ascii="Roboto Condensed" w:hAnsi="Roboto Condensed"/>
          <w:sz w:val="20"/>
          <w:lang w:val="pl-PL"/>
        </w:rPr>
        <w:t>ci</w:t>
      </w:r>
      <w:r w:rsidRPr="005D06BA">
        <w:rPr>
          <w:rFonts w:ascii="Roboto Condensed" w:hAnsi="Roboto Condensed"/>
          <w:sz w:val="20"/>
          <w:lang w:val="pl-PL"/>
        </w:rPr>
        <w:t xml:space="preserve"> gminy w obrębie </w:t>
      </w:r>
      <w:r w:rsidR="00EE6D31" w:rsidRPr="005D06BA">
        <w:rPr>
          <w:rFonts w:ascii="Roboto Condensed" w:hAnsi="Roboto Condensed"/>
          <w:sz w:val="20"/>
          <w:lang w:val="pl-PL"/>
        </w:rPr>
        <w:t>Zarębki</w:t>
      </w:r>
      <w:r w:rsidR="005D06BA">
        <w:rPr>
          <w:rFonts w:ascii="Roboto Condensed" w:hAnsi="Roboto Condensed"/>
          <w:sz w:val="20"/>
          <w:lang w:val="pl-PL"/>
        </w:rPr>
        <w:t>,</w:t>
      </w:r>
      <w:r w:rsidRPr="005D06BA">
        <w:rPr>
          <w:rFonts w:ascii="Roboto Condensed" w:hAnsi="Roboto Condensed"/>
          <w:sz w:val="20"/>
          <w:lang w:val="pl-PL"/>
        </w:rPr>
        <w:t xml:space="preserve"> położon</w:t>
      </w:r>
      <w:r w:rsidR="005D06BA">
        <w:rPr>
          <w:rFonts w:ascii="Roboto Condensed" w:hAnsi="Roboto Condensed"/>
          <w:sz w:val="20"/>
          <w:lang w:val="pl-PL"/>
        </w:rPr>
        <w:t>y</w:t>
      </w:r>
      <w:r w:rsidRPr="005D06BA">
        <w:rPr>
          <w:rFonts w:ascii="Roboto Condensed" w:hAnsi="Roboto Condensed"/>
          <w:sz w:val="20"/>
          <w:lang w:val="pl-PL"/>
        </w:rPr>
        <w:t xml:space="preserve"> jest w granicach Głównego Zbiornika Wód Podziemnych nr 42</w:t>
      </w:r>
      <w:r w:rsidR="005D06BA" w:rsidRPr="005D06BA">
        <w:rPr>
          <w:rFonts w:ascii="Roboto Condensed" w:hAnsi="Roboto Condensed"/>
          <w:sz w:val="20"/>
          <w:lang w:val="pl-PL"/>
        </w:rPr>
        <w:t>6</w:t>
      </w:r>
      <w:r w:rsidRPr="005D06BA">
        <w:rPr>
          <w:rFonts w:ascii="Roboto Condensed" w:hAnsi="Roboto Condensed"/>
          <w:sz w:val="20"/>
          <w:lang w:val="pl-PL"/>
        </w:rPr>
        <w:t xml:space="preserve"> </w:t>
      </w:r>
      <w:r w:rsidR="00C64E5B" w:rsidRPr="005D06BA">
        <w:rPr>
          <w:rFonts w:ascii="Roboto Condensed" w:hAnsi="Roboto Condensed"/>
          <w:sz w:val="20"/>
          <w:lang w:val="pl-PL"/>
        </w:rPr>
        <w:t>„</w:t>
      </w:r>
      <w:r w:rsidR="005D06BA" w:rsidRPr="005D06BA">
        <w:rPr>
          <w:rFonts w:ascii="Roboto Condensed" w:hAnsi="Roboto Condensed"/>
          <w:sz w:val="20"/>
          <w:lang w:val="pl-PL"/>
        </w:rPr>
        <w:t>Dolina Kopalna Kolbuszowa</w:t>
      </w:r>
      <w:r w:rsidRPr="005D06BA">
        <w:rPr>
          <w:rFonts w:ascii="Roboto Condensed" w:hAnsi="Roboto Condensed"/>
          <w:sz w:val="20"/>
          <w:lang w:val="pl-PL"/>
        </w:rPr>
        <w:t>”.</w:t>
      </w:r>
    </w:p>
    <w:p w14:paraId="008A962D" w14:textId="5B65E35B" w:rsidR="00402F74" w:rsidRPr="007B7E8E" w:rsidRDefault="004C0875" w:rsidP="003F2591">
      <w:pPr>
        <w:pStyle w:val="Tekstpodstawowy2"/>
        <w:spacing w:before="120" w:line="240" w:lineRule="auto"/>
        <w:ind w:firstLine="170"/>
        <w:rPr>
          <w:rFonts w:ascii="Roboto Condensed" w:hAnsi="Roboto Condensed"/>
          <w:color w:val="EE0000"/>
          <w:sz w:val="20"/>
          <w:lang w:val="pl-PL"/>
        </w:rPr>
      </w:pPr>
      <w:bookmarkStart w:id="54" w:name="_Hlk198649199"/>
      <w:r w:rsidRPr="005D06BA">
        <w:rPr>
          <w:rFonts w:ascii="Roboto Condensed" w:hAnsi="Roboto Condensed"/>
          <w:i/>
          <w:iCs/>
          <w:sz w:val="20"/>
          <w:lang w:val="pl-PL"/>
        </w:rPr>
        <w:t>Rys.</w:t>
      </w:r>
      <w:r w:rsidR="00234E43" w:rsidRPr="005D06BA">
        <w:rPr>
          <w:rFonts w:ascii="Roboto Condensed" w:hAnsi="Roboto Condensed"/>
          <w:i/>
          <w:iCs/>
          <w:sz w:val="20"/>
          <w:lang w:val="pl-PL"/>
        </w:rPr>
        <w:t>1</w:t>
      </w:r>
      <w:r w:rsidR="003F2591">
        <w:rPr>
          <w:rFonts w:ascii="Roboto Condensed" w:hAnsi="Roboto Condensed"/>
          <w:i/>
          <w:iCs/>
          <w:sz w:val="20"/>
          <w:lang w:val="pl-PL"/>
        </w:rPr>
        <w:t>3</w:t>
      </w:r>
      <w:r w:rsidRPr="005D06BA">
        <w:rPr>
          <w:rFonts w:ascii="Roboto Condensed" w:hAnsi="Roboto Condensed"/>
          <w:i/>
          <w:iCs/>
          <w:sz w:val="20"/>
          <w:lang w:val="pl-PL"/>
        </w:rPr>
        <w:t xml:space="preserve">. </w:t>
      </w:r>
      <w:r w:rsidR="00234E43" w:rsidRPr="005D06BA">
        <w:rPr>
          <w:rFonts w:ascii="Roboto Condensed" w:hAnsi="Roboto Condensed"/>
          <w:i/>
          <w:iCs/>
          <w:sz w:val="20"/>
          <w:lang w:val="pl-PL"/>
        </w:rPr>
        <w:t>Rozmieszczenie</w:t>
      </w:r>
      <w:r w:rsidRPr="005D06BA">
        <w:rPr>
          <w:rFonts w:ascii="Roboto Condensed" w:hAnsi="Roboto Condensed"/>
          <w:i/>
          <w:iCs/>
          <w:sz w:val="20"/>
          <w:lang w:val="pl-PL"/>
        </w:rPr>
        <w:t xml:space="preserve"> złóż kopalin</w:t>
      </w:r>
      <w:bookmarkEnd w:id="54"/>
      <w:r w:rsidR="007200F7">
        <w:rPr>
          <w:rFonts w:ascii="Roboto Condensed" w:hAnsi="Roboto Condensed"/>
          <w:i/>
          <w:iCs/>
          <w:sz w:val="20"/>
          <w:lang w:val="pl-PL"/>
        </w:rPr>
        <w:t xml:space="preserve"> w gminie Kolbuszowa</w:t>
      </w:r>
      <w:r w:rsidR="00234E43" w:rsidRPr="005D06BA">
        <w:rPr>
          <w:rFonts w:ascii="Roboto Condensed" w:hAnsi="Roboto Condensed"/>
          <w:i/>
          <w:iCs/>
          <w:sz w:val="20"/>
          <w:lang w:val="pl-PL"/>
        </w:rPr>
        <w:t>.</w:t>
      </w:r>
    </w:p>
    <w:p w14:paraId="63EA968F" w14:textId="2C24B2EF" w:rsidR="00AF1C2D" w:rsidRPr="007B7E8E" w:rsidRDefault="005D06BA" w:rsidP="00A82618">
      <w:pPr>
        <w:jc w:val="center"/>
        <w:rPr>
          <w:color w:val="EE0000"/>
        </w:rPr>
      </w:pPr>
      <w:r>
        <w:rPr>
          <w:noProof/>
          <w:color w:val="EE0000"/>
        </w:rPr>
        <w:drawing>
          <wp:inline distT="0" distB="0" distL="0" distR="0" wp14:anchorId="2413D43E" wp14:editId="062C1B2F">
            <wp:extent cx="6299200" cy="5226050"/>
            <wp:effectExtent l="0" t="0" r="6350" b="0"/>
            <wp:docPr id="1513963096"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299200" cy="5226050"/>
                    </a:xfrm>
                    <a:prstGeom prst="rect">
                      <a:avLst/>
                    </a:prstGeom>
                    <a:noFill/>
                    <a:ln>
                      <a:noFill/>
                    </a:ln>
                  </pic:spPr>
                </pic:pic>
              </a:graphicData>
            </a:graphic>
          </wp:inline>
        </w:drawing>
      </w:r>
    </w:p>
    <w:p w14:paraId="01BC0505" w14:textId="77777777" w:rsidR="004C0875" w:rsidRPr="007B7E8E" w:rsidRDefault="004C0875" w:rsidP="00AF1C2D">
      <w:pPr>
        <w:rPr>
          <w:color w:val="EE0000"/>
        </w:rPr>
      </w:pPr>
    </w:p>
    <w:p w14:paraId="015A8009" w14:textId="6B18971C" w:rsidR="00F55599" w:rsidRPr="005D06BA" w:rsidRDefault="00F3409C" w:rsidP="008B0A32">
      <w:pPr>
        <w:pStyle w:val="Nagwek1"/>
        <w:spacing w:before="60" w:after="60" w:line="240" w:lineRule="auto"/>
        <w:ind w:left="737" w:hanging="567"/>
        <w:rPr>
          <w:rFonts w:ascii="Roboto Condensed" w:hAnsi="Roboto Condensed"/>
          <w:bCs/>
          <w:sz w:val="22"/>
          <w:szCs w:val="22"/>
          <w:lang w:val="pl-PL"/>
        </w:rPr>
      </w:pPr>
      <w:bookmarkStart w:id="55" w:name="_Toc193697367"/>
      <w:bookmarkStart w:id="56" w:name="_Toc206584647"/>
      <w:r w:rsidRPr="005D06BA">
        <w:rPr>
          <w:rFonts w:ascii="Roboto Condensed" w:hAnsi="Roboto Condensed"/>
          <w:bCs/>
          <w:sz w:val="22"/>
          <w:szCs w:val="22"/>
          <w:lang w:val="pl-PL"/>
        </w:rPr>
        <w:t>2.11.</w:t>
      </w:r>
      <w:r w:rsidR="00F55599" w:rsidRPr="005D06BA">
        <w:rPr>
          <w:rFonts w:ascii="Roboto Condensed" w:hAnsi="Roboto Condensed"/>
          <w:bCs/>
          <w:sz w:val="22"/>
          <w:szCs w:val="22"/>
          <w:lang w:val="pl-PL"/>
        </w:rPr>
        <w:t xml:space="preserve"> </w:t>
      </w:r>
      <w:r w:rsidRPr="005D06BA">
        <w:rPr>
          <w:rFonts w:ascii="Roboto Condensed" w:hAnsi="Roboto Condensed"/>
          <w:bCs/>
          <w:sz w:val="22"/>
          <w:szCs w:val="22"/>
          <w:lang w:val="pl-PL"/>
        </w:rPr>
        <w:t>O</w:t>
      </w:r>
      <w:r w:rsidR="00F55599" w:rsidRPr="005D06BA">
        <w:rPr>
          <w:rFonts w:ascii="Roboto Condensed" w:hAnsi="Roboto Condensed"/>
          <w:bCs/>
          <w:sz w:val="22"/>
          <w:szCs w:val="22"/>
          <w:lang w:val="pl-PL"/>
        </w:rPr>
        <w:t>bszary uzdrowisk oraz obszary ochrony uzdrowiskowej</w:t>
      </w:r>
      <w:bookmarkEnd w:id="55"/>
      <w:bookmarkEnd w:id="56"/>
    </w:p>
    <w:p w14:paraId="5F0FD0C5" w14:textId="04AC9427" w:rsidR="00E633AF" w:rsidRPr="007B7E8E" w:rsidRDefault="00E633AF" w:rsidP="00CC4C6C">
      <w:pPr>
        <w:pStyle w:val="Tekstpodstawowy2"/>
        <w:spacing w:before="120" w:line="240" w:lineRule="auto"/>
        <w:ind w:left="170"/>
        <w:rPr>
          <w:rFonts w:ascii="Roboto Condensed" w:hAnsi="Roboto Condensed"/>
          <w:color w:val="EE0000"/>
          <w:sz w:val="20"/>
          <w:lang w:val="pl-PL"/>
        </w:rPr>
      </w:pPr>
      <w:r w:rsidRPr="005D06BA">
        <w:rPr>
          <w:rFonts w:ascii="Roboto Condensed" w:hAnsi="Roboto Condensed"/>
          <w:sz w:val="20"/>
          <w:lang w:val="pl-PL"/>
        </w:rPr>
        <w:t xml:space="preserve">Nie występują na obszarze gminy </w:t>
      </w:r>
      <w:r w:rsidR="00BA7D6E">
        <w:rPr>
          <w:rFonts w:ascii="Roboto Condensed" w:hAnsi="Roboto Condensed"/>
          <w:sz w:val="20"/>
          <w:lang w:val="pl-PL"/>
        </w:rPr>
        <w:t>Kolbuszowa</w:t>
      </w:r>
    </w:p>
    <w:p w14:paraId="321F348D" w14:textId="77777777" w:rsidR="00E633AF" w:rsidRPr="007B7E8E" w:rsidRDefault="00E633AF" w:rsidP="00E633AF">
      <w:pPr>
        <w:pStyle w:val="Tekstpodstawowy2"/>
        <w:spacing w:line="240" w:lineRule="auto"/>
        <w:ind w:left="530"/>
        <w:rPr>
          <w:color w:val="EE0000"/>
          <w:lang w:val="pl-PL"/>
        </w:rPr>
      </w:pPr>
    </w:p>
    <w:p w14:paraId="3F82FD11" w14:textId="2B481EA9" w:rsidR="00011FBC" w:rsidRPr="005A5843" w:rsidRDefault="00F3409C" w:rsidP="005A5843">
      <w:pPr>
        <w:pStyle w:val="Nagwek1"/>
        <w:spacing w:before="60" w:after="60" w:line="240" w:lineRule="auto"/>
        <w:ind w:left="737" w:hanging="567"/>
        <w:rPr>
          <w:rFonts w:ascii="Roboto Condensed" w:hAnsi="Roboto Condensed"/>
          <w:bCs/>
          <w:color w:val="EE0000"/>
          <w:sz w:val="22"/>
          <w:szCs w:val="22"/>
          <w:lang w:val="pl-PL"/>
        </w:rPr>
      </w:pPr>
      <w:bookmarkStart w:id="57" w:name="_Toc193697368"/>
      <w:bookmarkStart w:id="58" w:name="_Toc206584648"/>
      <w:r w:rsidRPr="00BA7D6E">
        <w:rPr>
          <w:rFonts w:ascii="Roboto Condensed" w:hAnsi="Roboto Condensed"/>
          <w:bCs/>
          <w:sz w:val="22"/>
          <w:szCs w:val="22"/>
          <w:lang w:val="pl-PL"/>
        </w:rPr>
        <w:lastRenderedPageBreak/>
        <w:t>2.12.</w:t>
      </w:r>
      <w:r w:rsidR="00F55599" w:rsidRPr="00BA7D6E">
        <w:rPr>
          <w:rFonts w:ascii="Roboto Condensed" w:hAnsi="Roboto Condensed"/>
          <w:bCs/>
          <w:sz w:val="22"/>
          <w:szCs w:val="22"/>
          <w:lang w:val="pl-PL"/>
        </w:rPr>
        <w:t xml:space="preserve"> </w:t>
      </w:r>
      <w:r w:rsidRPr="00BA7D6E">
        <w:rPr>
          <w:rFonts w:ascii="Roboto Condensed" w:hAnsi="Roboto Condensed"/>
          <w:bCs/>
          <w:sz w:val="22"/>
          <w:szCs w:val="22"/>
          <w:lang w:val="pl-PL"/>
        </w:rPr>
        <w:t>Z</w:t>
      </w:r>
      <w:r w:rsidR="00F55599" w:rsidRPr="00BA7D6E">
        <w:rPr>
          <w:rFonts w:ascii="Roboto Condensed" w:hAnsi="Roboto Condensed"/>
          <w:bCs/>
          <w:sz w:val="22"/>
          <w:szCs w:val="22"/>
          <w:lang w:val="pl-PL"/>
        </w:rPr>
        <w:t>abytki objęte formami ochrony, o których mowa w ustawie z dnia 23 lipca 2003 r. o ochronie zabytków i opiece</w:t>
      </w:r>
      <w:r w:rsidRPr="00BA7D6E">
        <w:rPr>
          <w:rFonts w:ascii="Roboto Condensed" w:hAnsi="Roboto Condensed"/>
          <w:bCs/>
          <w:sz w:val="22"/>
          <w:szCs w:val="22"/>
          <w:lang w:val="pl-PL"/>
        </w:rPr>
        <w:t xml:space="preserve"> </w:t>
      </w:r>
      <w:r w:rsidR="00F55599" w:rsidRPr="00BA7D6E">
        <w:rPr>
          <w:rFonts w:ascii="Roboto Condensed" w:hAnsi="Roboto Condensed"/>
          <w:bCs/>
          <w:sz w:val="22"/>
          <w:szCs w:val="22"/>
          <w:lang w:val="pl-PL"/>
        </w:rPr>
        <w:t>nad zabytkami, lub ujęte w wojewódzkiej lub</w:t>
      </w:r>
      <w:r w:rsidRPr="00BA7D6E">
        <w:rPr>
          <w:rFonts w:ascii="Roboto Condensed" w:hAnsi="Roboto Condensed"/>
          <w:bCs/>
          <w:sz w:val="22"/>
          <w:szCs w:val="22"/>
          <w:lang w:val="pl-PL"/>
        </w:rPr>
        <w:t xml:space="preserve"> </w:t>
      </w:r>
      <w:r w:rsidR="00F55599" w:rsidRPr="00BA7D6E">
        <w:rPr>
          <w:rFonts w:ascii="Roboto Condensed" w:hAnsi="Roboto Condensed"/>
          <w:bCs/>
          <w:sz w:val="22"/>
          <w:szCs w:val="22"/>
          <w:lang w:val="pl-PL"/>
        </w:rPr>
        <w:t>gminnej ewidencji zabytków oraz dobra kultury współczesnej</w:t>
      </w:r>
      <w:bookmarkStart w:id="59" w:name="_Toc193697369"/>
      <w:bookmarkStart w:id="60" w:name="_Hlk198133098"/>
      <w:bookmarkEnd w:id="57"/>
      <w:bookmarkEnd w:id="58"/>
    </w:p>
    <w:p w14:paraId="1A1AEF42" w14:textId="4C59A988" w:rsidR="008337B7" w:rsidRPr="007B7E8E" w:rsidRDefault="008337B7" w:rsidP="00650B3C">
      <w:pPr>
        <w:pStyle w:val="Nagwek1"/>
        <w:spacing w:before="240" w:after="60" w:line="240" w:lineRule="auto"/>
        <w:ind w:firstLine="170"/>
        <w:rPr>
          <w:rFonts w:ascii="Roboto Condensed" w:hAnsi="Roboto Condensed"/>
          <w:bCs/>
          <w:i/>
          <w:iCs/>
          <w:color w:val="EE0000"/>
          <w:sz w:val="22"/>
          <w:szCs w:val="22"/>
          <w:u w:val="single"/>
          <w:lang w:val="pl-PL"/>
        </w:rPr>
      </w:pPr>
      <w:bookmarkStart w:id="61" w:name="_Toc206584649"/>
      <w:bookmarkStart w:id="62" w:name="_Hlk205381810"/>
      <w:r w:rsidRPr="00CD2B72">
        <w:rPr>
          <w:rFonts w:ascii="Roboto Condensed" w:hAnsi="Roboto Condensed"/>
          <w:bCs/>
          <w:i/>
          <w:iCs/>
          <w:sz w:val="22"/>
          <w:szCs w:val="22"/>
          <w:u w:val="single"/>
          <w:lang w:val="pl-PL"/>
        </w:rPr>
        <w:t>Zabytki nieruchome:</w:t>
      </w:r>
      <w:bookmarkEnd w:id="59"/>
      <w:bookmarkEnd w:id="61"/>
    </w:p>
    <w:p w14:paraId="255158A1" w14:textId="1DBFE422" w:rsidR="00180AF7" w:rsidRPr="00A71045" w:rsidRDefault="00464DA7" w:rsidP="00A71045">
      <w:pPr>
        <w:pStyle w:val="Tekstpodstawowy2"/>
        <w:spacing w:before="120" w:line="240" w:lineRule="auto"/>
        <w:ind w:firstLine="170"/>
        <w:rPr>
          <w:rFonts w:ascii="Roboto Condensed" w:hAnsi="Roboto Condensed"/>
          <w:color w:val="EE0000"/>
          <w:sz w:val="20"/>
          <w:lang w:val="pl-PL"/>
        </w:rPr>
      </w:pPr>
      <w:bookmarkStart w:id="63" w:name="_Hlk198649315"/>
      <w:r w:rsidRPr="00CD2B72">
        <w:rPr>
          <w:rFonts w:ascii="Roboto Condensed" w:hAnsi="Roboto Condensed"/>
          <w:i/>
          <w:iCs/>
          <w:sz w:val="20"/>
          <w:lang w:val="pl-PL"/>
        </w:rPr>
        <w:t>Tab</w:t>
      </w:r>
      <w:r w:rsidR="00234E43" w:rsidRPr="00CD2B72">
        <w:rPr>
          <w:rFonts w:ascii="Roboto Condensed" w:hAnsi="Roboto Condensed"/>
          <w:i/>
          <w:iCs/>
          <w:sz w:val="20"/>
          <w:lang w:val="pl-PL"/>
        </w:rPr>
        <w:t>.</w:t>
      </w:r>
      <w:r w:rsidRPr="00CD2B72">
        <w:rPr>
          <w:rFonts w:ascii="Roboto Condensed" w:hAnsi="Roboto Condensed"/>
          <w:i/>
          <w:iCs/>
          <w:sz w:val="20"/>
          <w:lang w:val="pl-PL"/>
        </w:rPr>
        <w:t xml:space="preserve"> </w:t>
      </w:r>
      <w:r w:rsidR="00167C27">
        <w:rPr>
          <w:rFonts w:ascii="Roboto Condensed" w:hAnsi="Roboto Condensed"/>
          <w:i/>
          <w:iCs/>
          <w:sz w:val="20"/>
          <w:lang w:val="pl-PL"/>
        </w:rPr>
        <w:t>2</w:t>
      </w:r>
      <w:r w:rsidRPr="00CD2B72">
        <w:rPr>
          <w:rFonts w:ascii="Roboto Condensed" w:hAnsi="Roboto Condensed"/>
          <w:i/>
          <w:iCs/>
          <w:sz w:val="20"/>
          <w:lang w:val="pl-PL"/>
        </w:rPr>
        <w:t xml:space="preserve">. </w:t>
      </w:r>
      <w:r w:rsidR="007745C2" w:rsidRPr="00CD2B72">
        <w:rPr>
          <w:rFonts w:ascii="Roboto Condensed" w:hAnsi="Roboto Condensed"/>
          <w:i/>
          <w:iCs/>
          <w:sz w:val="20"/>
          <w:lang w:val="pl-PL"/>
        </w:rPr>
        <w:t>Wykaz</w:t>
      </w:r>
      <w:r w:rsidR="007745C2" w:rsidRPr="00A71045">
        <w:rPr>
          <w:rFonts w:ascii="Roboto Condensed" w:hAnsi="Roboto Condensed"/>
          <w:i/>
          <w:iCs/>
          <w:sz w:val="20"/>
          <w:lang w:val="pl-PL"/>
        </w:rPr>
        <w:t xml:space="preserve"> obiektów </w:t>
      </w:r>
      <w:r w:rsidR="00492AD0" w:rsidRPr="00A71045">
        <w:rPr>
          <w:rFonts w:ascii="Roboto Condensed" w:hAnsi="Roboto Condensed"/>
          <w:i/>
          <w:iCs/>
          <w:sz w:val="20"/>
          <w:lang w:val="pl-PL"/>
        </w:rPr>
        <w:t xml:space="preserve">ujętych </w:t>
      </w:r>
      <w:r w:rsidR="007745C2" w:rsidRPr="00A71045">
        <w:rPr>
          <w:rFonts w:ascii="Roboto Condensed" w:hAnsi="Roboto Condensed"/>
          <w:i/>
          <w:iCs/>
          <w:sz w:val="20"/>
          <w:lang w:val="pl-PL"/>
        </w:rPr>
        <w:t xml:space="preserve">w gminnej ewidencji zabytków gminy </w:t>
      </w:r>
      <w:r w:rsidR="00CD2B72" w:rsidRPr="00A71045">
        <w:rPr>
          <w:rFonts w:ascii="Roboto Condensed" w:hAnsi="Roboto Condensed"/>
          <w:i/>
          <w:iCs/>
          <w:sz w:val="20"/>
          <w:lang w:val="pl-PL"/>
        </w:rPr>
        <w:t>Kolbuszowa</w:t>
      </w:r>
      <w:bookmarkEnd w:id="63"/>
      <w:r w:rsidR="00B767EF">
        <w:rPr>
          <w:rFonts w:ascii="Roboto Condensed" w:hAnsi="Roboto Condensed"/>
          <w:i/>
          <w:iCs/>
          <w:color w:val="EE0000"/>
          <w:sz w:val="20"/>
          <w:lang w:val="pl-PL"/>
        </w:rPr>
        <w:t>.</w:t>
      </w:r>
    </w:p>
    <w:tbl>
      <w:tblPr>
        <w:tblStyle w:val="Tabela-Siatka"/>
        <w:tblW w:w="9639" w:type="dxa"/>
        <w:tblInd w:w="137" w:type="dxa"/>
        <w:tblLook w:val="04A0" w:firstRow="1" w:lastRow="0" w:firstColumn="1" w:lastColumn="0" w:noHBand="0" w:noVBand="1"/>
      </w:tblPr>
      <w:tblGrid>
        <w:gridCol w:w="712"/>
        <w:gridCol w:w="1651"/>
        <w:gridCol w:w="1524"/>
        <w:gridCol w:w="1255"/>
        <w:gridCol w:w="1231"/>
        <w:gridCol w:w="1565"/>
        <w:gridCol w:w="1701"/>
      </w:tblGrid>
      <w:tr w:rsidR="00791B64" w:rsidRPr="007B7E8E" w14:paraId="61868CF7" w14:textId="77777777" w:rsidTr="00E20C93">
        <w:tc>
          <w:tcPr>
            <w:tcW w:w="712" w:type="dxa"/>
            <w:shd w:val="clear" w:color="auto" w:fill="A6A6A6" w:themeFill="background1" w:themeFillShade="A6"/>
          </w:tcPr>
          <w:p w14:paraId="3CC1CBE4" w14:textId="77777777" w:rsidR="00797916" w:rsidRPr="00CD2B72" w:rsidRDefault="00797916" w:rsidP="005D7528">
            <w:pPr>
              <w:ind w:left="-57" w:right="-57"/>
              <w:jc w:val="center"/>
              <w:rPr>
                <w:rFonts w:ascii="Roboto Condensed" w:hAnsi="Roboto Condensed"/>
                <w:b/>
                <w:bCs/>
                <w:sz w:val="18"/>
                <w:szCs w:val="18"/>
              </w:rPr>
            </w:pPr>
            <w:r w:rsidRPr="00CD2B72">
              <w:rPr>
                <w:rFonts w:ascii="Roboto Condensed" w:hAnsi="Roboto Condensed"/>
                <w:b/>
                <w:bCs/>
                <w:sz w:val="18"/>
                <w:szCs w:val="18"/>
              </w:rPr>
              <w:t>LP.</w:t>
            </w:r>
          </w:p>
        </w:tc>
        <w:tc>
          <w:tcPr>
            <w:tcW w:w="1651" w:type="dxa"/>
            <w:shd w:val="clear" w:color="auto" w:fill="A6A6A6" w:themeFill="background1" w:themeFillShade="A6"/>
          </w:tcPr>
          <w:p w14:paraId="71B7B487" w14:textId="0343C3B6" w:rsidR="00797916" w:rsidRPr="00CD2B72" w:rsidRDefault="00797916" w:rsidP="005D7528">
            <w:pPr>
              <w:ind w:left="-57" w:right="-57"/>
              <w:jc w:val="center"/>
              <w:rPr>
                <w:rFonts w:ascii="Roboto Condensed" w:hAnsi="Roboto Condensed"/>
                <w:b/>
                <w:bCs/>
                <w:sz w:val="18"/>
                <w:szCs w:val="18"/>
              </w:rPr>
            </w:pPr>
            <w:r w:rsidRPr="00CD2B72">
              <w:rPr>
                <w:rFonts w:ascii="Roboto Condensed" w:hAnsi="Roboto Condensed"/>
                <w:b/>
                <w:bCs/>
                <w:sz w:val="18"/>
                <w:szCs w:val="18"/>
              </w:rPr>
              <w:t>Obiekt</w:t>
            </w:r>
          </w:p>
        </w:tc>
        <w:tc>
          <w:tcPr>
            <w:tcW w:w="1524" w:type="dxa"/>
            <w:shd w:val="clear" w:color="auto" w:fill="A6A6A6" w:themeFill="background1" w:themeFillShade="A6"/>
          </w:tcPr>
          <w:p w14:paraId="2F95A2EB" w14:textId="7C5CC24B" w:rsidR="00797916" w:rsidRPr="00CD2B72" w:rsidRDefault="00797916" w:rsidP="005D7528">
            <w:pPr>
              <w:ind w:left="-57" w:right="-57"/>
              <w:jc w:val="center"/>
              <w:rPr>
                <w:rFonts w:ascii="Roboto Condensed" w:hAnsi="Roboto Condensed"/>
                <w:b/>
                <w:bCs/>
                <w:sz w:val="18"/>
                <w:szCs w:val="18"/>
              </w:rPr>
            </w:pPr>
            <w:r w:rsidRPr="00CD2B72">
              <w:rPr>
                <w:rFonts w:ascii="Roboto Condensed" w:hAnsi="Roboto Condensed"/>
                <w:b/>
                <w:bCs/>
                <w:sz w:val="18"/>
                <w:szCs w:val="18"/>
              </w:rPr>
              <w:t>Adres</w:t>
            </w:r>
          </w:p>
        </w:tc>
        <w:tc>
          <w:tcPr>
            <w:tcW w:w="1255" w:type="dxa"/>
            <w:shd w:val="clear" w:color="auto" w:fill="A6A6A6" w:themeFill="background1" w:themeFillShade="A6"/>
          </w:tcPr>
          <w:p w14:paraId="1A97DF39" w14:textId="6AA98148" w:rsidR="00797916" w:rsidRPr="00CD2B72" w:rsidRDefault="00797916" w:rsidP="005D7528">
            <w:pPr>
              <w:ind w:left="-57" w:right="-57"/>
              <w:jc w:val="center"/>
              <w:rPr>
                <w:rFonts w:ascii="Roboto Condensed" w:hAnsi="Roboto Condensed"/>
                <w:b/>
                <w:bCs/>
                <w:sz w:val="18"/>
                <w:szCs w:val="18"/>
              </w:rPr>
            </w:pPr>
            <w:r w:rsidRPr="00CD2B72">
              <w:rPr>
                <w:rFonts w:ascii="Roboto Condensed" w:hAnsi="Roboto Condensed"/>
                <w:b/>
                <w:bCs/>
                <w:sz w:val="18"/>
                <w:szCs w:val="18"/>
              </w:rPr>
              <w:t>Materiał</w:t>
            </w:r>
          </w:p>
        </w:tc>
        <w:tc>
          <w:tcPr>
            <w:tcW w:w="1231" w:type="dxa"/>
            <w:shd w:val="clear" w:color="auto" w:fill="A6A6A6" w:themeFill="background1" w:themeFillShade="A6"/>
          </w:tcPr>
          <w:p w14:paraId="4F5B5CFB" w14:textId="18319E18" w:rsidR="00797916" w:rsidRPr="00CD2B72" w:rsidRDefault="00797916" w:rsidP="005D7528">
            <w:pPr>
              <w:ind w:left="-57" w:right="-57"/>
              <w:jc w:val="center"/>
              <w:rPr>
                <w:rFonts w:ascii="Roboto Condensed" w:hAnsi="Roboto Condensed"/>
                <w:b/>
                <w:bCs/>
                <w:sz w:val="18"/>
                <w:szCs w:val="18"/>
              </w:rPr>
            </w:pPr>
            <w:r w:rsidRPr="00CD2B72">
              <w:rPr>
                <w:rFonts w:ascii="Roboto Condensed" w:hAnsi="Roboto Condensed"/>
                <w:b/>
                <w:bCs/>
                <w:sz w:val="18"/>
                <w:szCs w:val="18"/>
              </w:rPr>
              <w:t>Datownik</w:t>
            </w:r>
          </w:p>
        </w:tc>
        <w:tc>
          <w:tcPr>
            <w:tcW w:w="1565" w:type="dxa"/>
            <w:shd w:val="clear" w:color="auto" w:fill="A6A6A6" w:themeFill="background1" w:themeFillShade="A6"/>
          </w:tcPr>
          <w:p w14:paraId="7F0AE9C3" w14:textId="526E54A7" w:rsidR="00797916" w:rsidRPr="00CD2B72" w:rsidRDefault="00797916" w:rsidP="005D7528">
            <w:pPr>
              <w:ind w:left="-57" w:right="-57"/>
              <w:jc w:val="center"/>
              <w:rPr>
                <w:rFonts w:ascii="Roboto Condensed" w:hAnsi="Roboto Condensed"/>
                <w:b/>
                <w:bCs/>
                <w:sz w:val="18"/>
                <w:szCs w:val="18"/>
              </w:rPr>
            </w:pPr>
            <w:r w:rsidRPr="00CD2B72">
              <w:rPr>
                <w:rFonts w:ascii="Roboto Condensed" w:hAnsi="Roboto Condensed"/>
                <w:b/>
                <w:bCs/>
                <w:sz w:val="18"/>
                <w:szCs w:val="18"/>
              </w:rPr>
              <w:t>Rejestr zabytków</w:t>
            </w:r>
          </w:p>
        </w:tc>
        <w:tc>
          <w:tcPr>
            <w:tcW w:w="1701" w:type="dxa"/>
            <w:shd w:val="clear" w:color="auto" w:fill="A6A6A6" w:themeFill="background1" w:themeFillShade="A6"/>
          </w:tcPr>
          <w:p w14:paraId="633774BE" w14:textId="42922EA3" w:rsidR="00797916" w:rsidRPr="00CD2B72" w:rsidRDefault="00B60B06" w:rsidP="005D7528">
            <w:pPr>
              <w:ind w:left="-57" w:right="-57"/>
              <w:jc w:val="center"/>
              <w:rPr>
                <w:rFonts w:ascii="Roboto Condensed" w:hAnsi="Roboto Condensed"/>
                <w:b/>
                <w:bCs/>
                <w:sz w:val="18"/>
                <w:szCs w:val="18"/>
              </w:rPr>
            </w:pPr>
            <w:r>
              <w:rPr>
                <w:rFonts w:ascii="Roboto Condensed" w:hAnsi="Roboto Condensed"/>
                <w:b/>
                <w:bCs/>
                <w:sz w:val="18"/>
                <w:szCs w:val="18"/>
              </w:rPr>
              <w:t xml:space="preserve">Nr GEZ / </w:t>
            </w:r>
            <w:r w:rsidR="00797916" w:rsidRPr="00CD2B72">
              <w:rPr>
                <w:rFonts w:ascii="Roboto Condensed" w:hAnsi="Roboto Condensed"/>
                <w:b/>
                <w:bCs/>
                <w:sz w:val="18"/>
                <w:szCs w:val="18"/>
              </w:rPr>
              <w:t>Uwagi</w:t>
            </w:r>
          </w:p>
        </w:tc>
      </w:tr>
      <w:tr w:rsidR="00797916" w:rsidRPr="007B7E8E" w14:paraId="41300F24" w14:textId="77777777" w:rsidTr="005D7528">
        <w:tc>
          <w:tcPr>
            <w:tcW w:w="9639" w:type="dxa"/>
            <w:gridSpan w:val="7"/>
            <w:shd w:val="clear" w:color="auto" w:fill="A6A6A6" w:themeFill="background1" w:themeFillShade="A6"/>
          </w:tcPr>
          <w:p w14:paraId="01DAC7CF" w14:textId="3006B2ED" w:rsidR="00797916" w:rsidRPr="00530580" w:rsidRDefault="00797916" w:rsidP="00530580">
            <w:pPr>
              <w:spacing w:before="120"/>
              <w:ind w:left="-57" w:right="-57"/>
              <w:rPr>
                <w:rFonts w:ascii="Roboto Condensed" w:hAnsi="Roboto Condensed"/>
                <w:b/>
                <w:bCs/>
                <w:sz w:val="20"/>
                <w:szCs w:val="20"/>
              </w:rPr>
            </w:pPr>
            <w:r w:rsidRPr="00530580">
              <w:rPr>
                <w:rFonts w:ascii="Roboto Condensed" w:hAnsi="Roboto Condensed"/>
                <w:b/>
                <w:bCs/>
                <w:sz w:val="20"/>
                <w:szCs w:val="20"/>
              </w:rPr>
              <w:t>Bukowiec</w:t>
            </w:r>
          </w:p>
        </w:tc>
      </w:tr>
      <w:tr w:rsidR="00791B64" w:rsidRPr="007B7E8E" w14:paraId="29926F57" w14:textId="77777777" w:rsidTr="005A5843">
        <w:trPr>
          <w:trHeight w:val="157"/>
        </w:trPr>
        <w:tc>
          <w:tcPr>
            <w:tcW w:w="712" w:type="dxa"/>
          </w:tcPr>
          <w:p w14:paraId="6BC1A1BC" w14:textId="77777777" w:rsidR="00797916" w:rsidRPr="00CD2B72" w:rsidRDefault="00797916" w:rsidP="00474318">
            <w:pPr>
              <w:ind w:left="-57" w:right="-57"/>
              <w:rPr>
                <w:rFonts w:ascii="Roboto Condensed" w:hAnsi="Roboto Condensed"/>
                <w:sz w:val="18"/>
                <w:szCs w:val="18"/>
              </w:rPr>
            </w:pPr>
            <w:r w:rsidRPr="00CD2B72">
              <w:rPr>
                <w:rFonts w:ascii="Roboto Condensed" w:hAnsi="Roboto Condensed"/>
                <w:sz w:val="18"/>
                <w:szCs w:val="18"/>
              </w:rPr>
              <w:t>1</w:t>
            </w:r>
          </w:p>
        </w:tc>
        <w:tc>
          <w:tcPr>
            <w:tcW w:w="1651" w:type="dxa"/>
          </w:tcPr>
          <w:p w14:paraId="7E6688FA" w14:textId="0FB542DC" w:rsidR="00797916" w:rsidRPr="00CD2B72" w:rsidRDefault="00797916" w:rsidP="00474318">
            <w:pPr>
              <w:ind w:left="-57" w:right="-57"/>
              <w:rPr>
                <w:rFonts w:ascii="Roboto Condensed" w:hAnsi="Roboto Condensed"/>
                <w:sz w:val="18"/>
                <w:szCs w:val="18"/>
              </w:rPr>
            </w:pPr>
            <w:r w:rsidRPr="00CD2B72">
              <w:rPr>
                <w:rFonts w:ascii="Roboto Condensed" w:hAnsi="Roboto Condensed"/>
                <w:sz w:val="18"/>
                <w:szCs w:val="18"/>
              </w:rPr>
              <w:t>Stajnia</w:t>
            </w:r>
          </w:p>
        </w:tc>
        <w:tc>
          <w:tcPr>
            <w:tcW w:w="1524" w:type="dxa"/>
          </w:tcPr>
          <w:p w14:paraId="3EA1DD60" w14:textId="2AB50279" w:rsidR="00797916" w:rsidRPr="00CD2B72" w:rsidRDefault="00797916" w:rsidP="00474318">
            <w:pPr>
              <w:ind w:left="-57" w:right="-57"/>
              <w:rPr>
                <w:rFonts w:ascii="Roboto Condensed" w:hAnsi="Roboto Condensed"/>
                <w:sz w:val="18"/>
                <w:szCs w:val="18"/>
              </w:rPr>
            </w:pPr>
            <w:r w:rsidRPr="00CD2B72">
              <w:rPr>
                <w:rFonts w:ascii="Roboto Condensed" w:hAnsi="Roboto Condensed"/>
                <w:sz w:val="18"/>
                <w:szCs w:val="18"/>
              </w:rPr>
              <w:t>nr 112 (d. nr 65)</w:t>
            </w:r>
          </w:p>
        </w:tc>
        <w:tc>
          <w:tcPr>
            <w:tcW w:w="1255" w:type="dxa"/>
          </w:tcPr>
          <w:p w14:paraId="62B67DC5" w14:textId="35AC1747" w:rsidR="00797916" w:rsidRPr="00CD2B72" w:rsidRDefault="00797916" w:rsidP="00474318">
            <w:pPr>
              <w:ind w:left="-57" w:right="-57"/>
              <w:rPr>
                <w:rFonts w:ascii="Roboto Condensed" w:hAnsi="Roboto Condensed"/>
                <w:sz w:val="18"/>
                <w:szCs w:val="18"/>
              </w:rPr>
            </w:pPr>
            <w:r w:rsidRPr="00CD2B72">
              <w:rPr>
                <w:rFonts w:ascii="Roboto Condensed" w:hAnsi="Roboto Condensed"/>
                <w:sz w:val="18"/>
                <w:szCs w:val="18"/>
              </w:rPr>
              <w:t xml:space="preserve">drew. </w:t>
            </w:r>
          </w:p>
        </w:tc>
        <w:tc>
          <w:tcPr>
            <w:tcW w:w="1231" w:type="dxa"/>
          </w:tcPr>
          <w:p w14:paraId="0E03DCDD" w14:textId="459A3B76" w:rsidR="00797916" w:rsidRPr="00604A54" w:rsidRDefault="00797916" w:rsidP="00474318">
            <w:pPr>
              <w:ind w:left="-57" w:right="-57"/>
              <w:rPr>
                <w:rFonts w:ascii="Roboto Condensed" w:hAnsi="Roboto Condensed"/>
                <w:sz w:val="18"/>
                <w:szCs w:val="18"/>
              </w:rPr>
            </w:pPr>
            <w:r w:rsidRPr="00604A54">
              <w:rPr>
                <w:rFonts w:ascii="Roboto Condensed" w:hAnsi="Roboto Condensed"/>
                <w:sz w:val="18"/>
                <w:szCs w:val="18"/>
              </w:rPr>
              <w:t>1 poł. XIX(?)</w:t>
            </w:r>
          </w:p>
        </w:tc>
        <w:tc>
          <w:tcPr>
            <w:tcW w:w="1565" w:type="dxa"/>
          </w:tcPr>
          <w:p w14:paraId="645C6A9C" w14:textId="77777777" w:rsidR="00797916" w:rsidRPr="00604A54" w:rsidRDefault="00797916" w:rsidP="00474318">
            <w:pPr>
              <w:ind w:left="-57" w:right="-57"/>
              <w:rPr>
                <w:rFonts w:ascii="Roboto Condensed" w:hAnsi="Roboto Condensed"/>
                <w:b/>
                <w:bCs/>
                <w:sz w:val="18"/>
                <w:szCs w:val="18"/>
              </w:rPr>
            </w:pPr>
            <w:r w:rsidRPr="00604A54">
              <w:rPr>
                <w:rFonts w:ascii="Roboto Condensed" w:hAnsi="Roboto Condensed"/>
                <w:b/>
                <w:bCs/>
                <w:sz w:val="18"/>
                <w:szCs w:val="18"/>
              </w:rPr>
              <w:t>A-1008 27.09.1978</w:t>
            </w:r>
          </w:p>
          <w:p w14:paraId="453CCC26" w14:textId="0421496A" w:rsidR="00216E14" w:rsidRPr="00604A54" w:rsidRDefault="00216E14" w:rsidP="00474318">
            <w:pPr>
              <w:ind w:left="-57" w:right="-57"/>
              <w:rPr>
                <w:rFonts w:ascii="Roboto Condensed" w:hAnsi="Roboto Condensed"/>
                <w:i/>
                <w:iCs/>
                <w:sz w:val="18"/>
                <w:szCs w:val="18"/>
              </w:rPr>
            </w:pPr>
            <w:r w:rsidRPr="00604A54">
              <w:rPr>
                <w:rFonts w:ascii="Roboto Condensed" w:hAnsi="Roboto Condensed"/>
                <w:i/>
                <w:iCs/>
                <w:sz w:val="18"/>
                <w:szCs w:val="18"/>
              </w:rPr>
              <w:t>(w</w:t>
            </w:r>
            <w:r w:rsidR="00604A54" w:rsidRPr="00604A54">
              <w:rPr>
                <w:rFonts w:ascii="Roboto Condensed" w:hAnsi="Roboto Condensed"/>
                <w:i/>
                <w:iCs/>
                <w:sz w:val="18"/>
                <w:szCs w:val="18"/>
              </w:rPr>
              <w:t>g</w:t>
            </w:r>
            <w:r w:rsidRPr="00604A54">
              <w:rPr>
                <w:rFonts w:ascii="Roboto Condensed" w:hAnsi="Roboto Condensed"/>
                <w:i/>
                <w:iCs/>
                <w:sz w:val="18"/>
                <w:szCs w:val="18"/>
              </w:rPr>
              <w:t xml:space="preserve"> NID A1009</w:t>
            </w:r>
            <w:r w:rsidR="00604A54">
              <w:rPr>
                <w:rFonts w:ascii="Roboto Condensed" w:hAnsi="Roboto Condensed"/>
                <w:i/>
                <w:iCs/>
                <w:sz w:val="18"/>
                <w:szCs w:val="18"/>
              </w:rPr>
              <w:t xml:space="preserve"> ?</w:t>
            </w:r>
            <w:r w:rsidRPr="00604A54">
              <w:rPr>
                <w:rFonts w:ascii="Roboto Condensed" w:hAnsi="Roboto Condensed"/>
                <w:i/>
                <w:iCs/>
                <w:sz w:val="18"/>
                <w:szCs w:val="18"/>
              </w:rPr>
              <w:t>)</w:t>
            </w:r>
          </w:p>
        </w:tc>
        <w:tc>
          <w:tcPr>
            <w:tcW w:w="1701" w:type="dxa"/>
          </w:tcPr>
          <w:p w14:paraId="22EAECFD" w14:textId="1A4436FA" w:rsidR="00797916" w:rsidRPr="00CD2B72" w:rsidRDefault="005B2720" w:rsidP="00474318">
            <w:pPr>
              <w:ind w:left="-57" w:right="-57"/>
              <w:rPr>
                <w:rFonts w:ascii="Roboto Condensed" w:hAnsi="Roboto Condensed"/>
                <w:b/>
                <w:bCs/>
                <w:sz w:val="18"/>
                <w:szCs w:val="18"/>
              </w:rPr>
            </w:pPr>
            <w:r>
              <w:rPr>
                <w:rFonts w:ascii="Roboto Condensed" w:hAnsi="Roboto Condensed"/>
                <w:b/>
                <w:bCs/>
                <w:sz w:val="18"/>
                <w:szCs w:val="18"/>
              </w:rPr>
              <w:t>Nr GEZ: 1</w:t>
            </w:r>
          </w:p>
        </w:tc>
      </w:tr>
      <w:tr w:rsidR="00791B64" w:rsidRPr="007B7E8E" w14:paraId="6B07891B" w14:textId="77777777" w:rsidTr="005A5843">
        <w:tc>
          <w:tcPr>
            <w:tcW w:w="712" w:type="dxa"/>
          </w:tcPr>
          <w:p w14:paraId="3F5AA85C" w14:textId="4B7DF664" w:rsidR="00797916" w:rsidRPr="00CD2B72" w:rsidRDefault="00797916" w:rsidP="00474318">
            <w:pPr>
              <w:ind w:left="-57" w:right="-57"/>
              <w:rPr>
                <w:rFonts w:ascii="Roboto Condensed" w:hAnsi="Roboto Condensed"/>
                <w:sz w:val="18"/>
                <w:szCs w:val="18"/>
              </w:rPr>
            </w:pPr>
            <w:r w:rsidRPr="00CD2B72">
              <w:rPr>
                <w:rFonts w:ascii="Roboto Condensed" w:hAnsi="Roboto Condensed"/>
                <w:sz w:val="18"/>
                <w:szCs w:val="18"/>
              </w:rPr>
              <w:t>2</w:t>
            </w:r>
          </w:p>
        </w:tc>
        <w:tc>
          <w:tcPr>
            <w:tcW w:w="1651" w:type="dxa"/>
          </w:tcPr>
          <w:p w14:paraId="13F9B681" w14:textId="48E7EA5E" w:rsidR="00797916" w:rsidRPr="00CD2B72" w:rsidRDefault="00797916" w:rsidP="00474318">
            <w:pPr>
              <w:ind w:left="-57" w:right="-57"/>
              <w:rPr>
                <w:rFonts w:ascii="Roboto Condensed" w:hAnsi="Roboto Condensed"/>
                <w:sz w:val="18"/>
                <w:szCs w:val="18"/>
              </w:rPr>
            </w:pPr>
            <w:r w:rsidRPr="00CD2B72">
              <w:rPr>
                <w:rFonts w:ascii="Roboto Condensed" w:hAnsi="Roboto Condensed"/>
                <w:sz w:val="18"/>
                <w:szCs w:val="18"/>
              </w:rPr>
              <w:t>Stodoła</w:t>
            </w:r>
          </w:p>
        </w:tc>
        <w:tc>
          <w:tcPr>
            <w:tcW w:w="1524" w:type="dxa"/>
          </w:tcPr>
          <w:p w14:paraId="6DDB279C" w14:textId="01EC0A74" w:rsidR="00797916" w:rsidRPr="00CD2B72" w:rsidRDefault="00797916" w:rsidP="00474318">
            <w:pPr>
              <w:ind w:left="-57" w:right="-57"/>
              <w:rPr>
                <w:rFonts w:ascii="Roboto Condensed" w:hAnsi="Roboto Condensed"/>
                <w:sz w:val="18"/>
                <w:szCs w:val="18"/>
              </w:rPr>
            </w:pPr>
            <w:r w:rsidRPr="00CD2B72">
              <w:rPr>
                <w:rFonts w:ascii="Roboto Condensed" w:hAnsi="Roboto Condensed"/>
                <w:sz w:val="18"/>
                <w:szCs w:val="18"/>
              </w:rPr>
              <w:t>nr 112 (d. nr 86)</w:t>
            </w:r>
          </w:p>
        </w:tc>
        <w:tc>
          <w:tcPr>
            <w:tcW w:w="1255" w:type="dxa"/>
          </w:tcPr>
          <w:p w14:paraId="0B8B8715" w14:textId="27A99CCA" w:rsidR="00797916" w:rsidRPr="00CD2B72" w:rsidRDefault="00797916" w:rsidP="00474318">
            <w:pPr>
              <w:ind w:left="-57" w:right="-57"/>
              <w:rPr>
                <w:rFonts w:ascii="Roboto Condensed" w:hAnsi="Roboto Condensed"/>
                <w:sz w:val="18"/>
                <w:szCs w:val="18"/>
              </w:rPr>
            </w:pPr>
            <w:r w:rsidRPr="00CD2B72">
              <w:rPr>
                <w:rFonts w:ascii="Roboto Condensed" w:hAnsi="Roboto Condensed"/>
                <w:sz w:val="18"/>
                <w:szCs w:val="18"/>
              </w:rPr>
              <w:t xml:space="preserve">drew. </w:t>
            </w:r>
          </w:p>
        </w:tc>
        <w:tc>
          <w:tcPr>
            <w:tcW w:w="1231" w:type="dxa"/>
          </w:tcPr>
          <w:p w14:paraId="02C9EA67" w14:textId="1DBA0F69" w:rsidR="00797916" w:rsidRPr="00CD2B72" w:rsidRDefault="008B29B4" w:rsidP="00474318">
            <w:pPr>
              <w:ind w:left="-57" w:right="-57"/>
              <w:rPr>
                <w:rFonts w:ascii="Roboto Condensed" w:hAnsi="Roboto Condensed"/>
                <w:sz w:val="18"/>
                <w:szCs w:val="18"/>
              </w:rPr>
            </w:pPr>
            <w:r w:rsidRPr="00CD2B72">
              <w:rPr>
                <w:rFonts w:ascii="Roboto Condensed" w:hAnsi="Roboto Condensed"/>
                <w:sz w:val="18"/>
                <w:szCs w:val="18"/>
              </w:rPr>
              <w:t>4 ćw. XIX</w:t>
            </w:r>
          </w:p>
        </w:tc>
        <w:tc>
          <w:tcPr>
            <w:tcW w:w="1565" w:type="dxa"/>
          </w:tcPr>
          <w:p w14:paraId="1732269F" w14:textId="3B94CCB3" w:rsidR="00797916" w:rsidRPr="00CD2B72" w:rsidRDefault="00797916" w:rsidP="00474318">
            <w:pPr>
              <w:ind w:left="-57" w:right="-57"/>
              <w:rPr>
                <w:rFonts w:ascii="Roboto Condensed" w:hAnsi="Roboto Condensed"/>
                <w:sz w:val="18"/>
                <w:szCs w:val="18"/>
              </w:rPr>
            </w:pPr>
          </w:p>
        </w:tc>
        <w:tc>
          <w:tcPr>
            <w:tcW w:w="1701" w:type="dxa"/>
          </w:tcPr>
          <w:p w14:paraId="799F3029" w14:textId="36F7EE6A" w:rsidR="00797916" w:rsidRPr="00CD2B72" w:rsidRDefault="005B2720" w:rsidP="00474318">
            <w:pPr>
              <w:ind w:left="-57" w:right="-57"/>
              <w:rPr>
                <w:rFonts w:ascii="Roboto Condensed" w:hAnsi="Roboto Condensed"/>
                <w:sz w:val="18"/>
                <w:szCs w:val="18"/>
              </w:rPr>
            </w:pPr>
            <w:r>
              <w:rPr>
                <w:rFonts w:ascii="Roboto Condensed" w:hAnsi="Roboto Condensed"/>
                <w:b/>
                <w:bCs/>
                <w:sz w:val="18"/>
                <w:szCs w:val="18"/>
              </w:rPr>
              <w:t>Nr GEZ: 2</w:t>
            </w:r>
          </w:p>
        </w:tc>
      </w:tr>
      <w:tr w:rsidR="00797916" w:rsidRPr="007B7E8E" w14:paraId="4683C3F1" w14:textId="77777777" w:rsidTr="00474318">
        <w:tc>
          <w:tcPr>
            <w:tcW w:w="9639" w:type="dxa"/>
            <w:gridSpan w:val="7"/>
            <w:shd w:val="clear" w:color="auto" w:fill="A6A6A6" w:themeFill="background1" w:themeFillShade="A6"/>
          </w:tcPr>
          <w:p w14:paraId="1B23C686" w14:textId="5B1B2AA3" w:rsidR="00797916" w:rsidRPr="00530580" w:rsidRDefault="00797916" w:rsidP="00530580">
            <w:pPr>
              <w:spacing w:before="120"/>
              <w:ind w:left="-57" w:right="-57"/>
              <w:rPr>
                <w:rFonts w:ascii="Roboto Condensed" w:hAnsi="Roboto Condensed"/>
                <w:b/>
                <w:bCs/>
                <w:color w:val="EE0000"/>
                <w:sz w:val="20"/>
                <w:szCs w:val="20"/>
              </w:rPr>
            </w:pPr>
            <w:r w:rsidRPr="00530580">
              <w:rPr>
                <w:rFonts w:ascii="Roboto Condensed" w:hAnsi="Roboto Condensed"/>
                <w:b/>
                <w:bCs/>
                <w:sz w:val="20"/>
                <w:szCs w:val="20"/>
              </w:rPr>
              <w:t>Domatków</w:t>
            </w:r>
          </w:p>
        </w:tc>
      </w:tr>
      <w:tr w:rsidR="00791B64" w:rsidRPr="007B7E8E" w14:paraId="76E9D50C" w14:textId="77777777" w:rsidTr="005A5843">
        <w:tc>
          <w:tcPr>
            <w:tcW w:w="712" w:type="dxa"/>
          </w:tcPr>
          <w:p w14:paraId="4800D668" w14:textId="4CD62B7D" w:rsidR="00797916" w:rsidRPr="00797916" w:rsidRDefault="00797916" w:rsidP="00474318">
            <w:pPr>
              <w:ind w:left="-57" w:right="-57"/>
              <w:rPr>
                <w:rFonts w:ascii="Roboto Condensed" w:hAnsi="Roboto Condensed"/>
                <w:sz w:val="18"/>
                <w:szCs w:val="18"/>
              </w:rPr>
            </w:pPr>
            <w:r w:rsidRPr="00797916">
              <w:rPr>
                <w:rFonts w:ascii="Roboto Condensed" w:hAnsi="Roboto Condensed"/>
                <w:sz w:val="18"/>
                <w:szCs w:val="18"/>
              </w:rPr>
              <w:t>3</w:t>
            </w:r>
          </w:p>
        </w:tc>
        <w:tc>
          <w:tcPr>
            <w:tcW w:w="1651" w:type="dxa"/>
          </w:tcPr>
          <w:p w14:paraId="632E3629" w14:textId="50BFE909" w:rsidR="00797916" w:rsidRPr="00797916" w:rsidRDefault="00797916" w:rsidP="00474318">
            <w:pPr>
              <w:ind w:left="-57" w:right="-57"/>
              <w:rPr>
                <w:rFonts w:ascii="Roboto Condensed" w:hAnsi="Roboto Condensed"/>
                <w:sz w:val="18"/>
                <w:szCs w:val="18"/>
              </w:rPr>
            </w:pPr>
            <w:r w:rsidRPr="00797916">
              <w:rPr>
                <w:rFonts w:ascii="Roboto Condensed" w:hAnsi="Roboto Condensed"/>
                <w:sz w:val="18"/>
                <w:szCs w:val="18"/>
              </w:rPr>
              <w:t>Dom</w:t>
            </w:r>
          </w:p>
        </w:tc>
        <w:tc>
          <w:tcPr>
            <w:tcW w:w="1524" w:type="dxa"/>
          </w:tcPr>
          <w:p w14:paraId="7EE0AFB0" w14:textId="7A9D97E3" w:rsidR="00797916" w:rsidRPr="00797916" w:rsidRDefault="00797916" w:rsidP="00474318">
            <w:pPr>
              <w:ind w:left="-57" w:right="-57"/>
              <w:rPr>
                <w:rFonts w:ascii="Roboto Condensed" w:hAnsi="Roboto Condensed"/>
                <w:sz w:val="18"/>
                <w:szCs w:val="18"/>
              </w:rPr>
            </w:pPr>
            <w:r w:rsidRPr="00797916">
              <w:rPr>
                <w:rFonts w:ascii="Roboto Condensed" w:hAnsi="Roboto Condensed"/>
                <w:sz w:val="18"/>
                <w:szCs w:val="18"/>
              </w:rPr>
              <w:t>nr 58 (d. nr 33)</w:t>
            </w:r>
          </w:p>
        </w:tc>
        <w:tc>
          <w:tcPr>
            <w:tcW w:w="1255" w:type="dxa"/>
          </w:tcPr>
          <w:p w14:paraId="0CC0E941" w14:textId="3DC16C97" w:rsidR="00797916" w:rsidRPr="00797916" w:rsidRDefault="00797916" w:rsidP="00474318">
            <w:pPr>
              <w:ind w:left="-57" w:right="-57"/>
              <w:rPr>
                <w:rFonts w:ascii="Roboto Condensed" w:hAnsi="Roboto Condensed"/>
                <w:sz w:val="18"/>
                <w:szCs w:val="18"/>
              </w:rPr>
            </w:pPr>
            <w:r w:rsidRPr="00797916">
              <w:rPr>
                <w:rFonts w:ascii="Roboto Condensed" w:hAnsi="Roboto Condensed"/>
                <w:sz w:val="18"/>
                <w:szCs w:val="18"/>
              </w:rPr>
              <w:t>drewn.</w:t>
            </w:r>
          </w:p>
        </w:tc>
        <w:tc>
          <w:tcPr>
            <w:tcW w:w="1231" w:type="dxa"/>
          </w:tcPr>
          <w:p w14:paraId="5FC10EE5" w14:textId="1A72A8CF" w:rsidR="00797916" w:rsidRPr="00797916" w:rsidRDefault="00797916" w:rsidP="00474318">
            <w:pPr>
              <w:ind w:left="-57" w:right="-57"/>
              <w:rPr>
                <w:rFonts w:ascii="Roboto Condensed" w:hAnsi="Roboto Condensed"/>
                <w:sz w:val="18"/>
                <w:szCs w:val="18"/>
              </w:rPr>
            </w:pPr>
            <w:r w:rsidRPr="00797916">
              <w:rPr>
                <w:rFonts w:ascii="Roboto Condensed" w:hAnsi="Roboto Condensed"/>
                <w:sz w:val="18"/>
                <w:szCs w:val="18"/>
              </w:rPr>
              <w:t>1916</w:t>
            </w:r>
          </w:p>
        </w:tc>
        <w:tc>
          <w:tcPr>
            <w:tcW w:w="1565" w:type="dxa"/>
          </w:tcPr>
          <w:p w14:paraId="0C654E72" w14:textId="3331C31C" w:rsidR="00797916" w:rsidRPr="00797916" w:rsidRDefault="00797916" w:rsidP="00474318">
            <w:pPr>
              <w:ind w:left="-57" w:right="-57"/>
              <w:rPr>
                <w:rFonts w:ascii="Roboto Condensed" w:hAnsi="Roboto Condensed"/>
                <w:sz w:val="18"/>
                <w:szCs w:val="18"/>
              </w:rPr>
            </w:pPr>
          </w:p>
        </w:tc>
        <w:tc>
          <w:tcPr>
            <w:tcW w:w="1701" w:type="dxa"/>
          </w:tcPr>
          <w:p w14:paraId="1A8B8E96" w14:textId="718FDEC5" w:rsidR="00797916" w:rsidRPr="007B7E8E" w:rsidRDefault="005B2720" w:rsidP="00474318">
            <w:pPr>
              <w:ind w:left="-57" w:right="-57"/>
              <w:rPr>
                <w:rFonts w:ascii="Roboto Condensed" w:hAnsi="Roboto Condensed"/>
                <w:color w:val="EE0000"/>
                <w:sz w:val="18"/>
                <w:szCs w:val="18"/>
              </w:rPr>
            </w:pPr>
            <w:r>
              <w:rPr>
                <w:rFonts w:ascii="Roboto Condensed" w:hAnsi="Roboto Condensed"/>
                <w:b/>
                <w:bCs/>
                <w:sz w:val="18"/>
                <w:szCs w:val="18"/>
              </w:rPr>
              <w:t>Nr GEZ: 3</w:t>
            </w:r>
          </w:p>
        </w:tc>
      </w:tr>
      <w:tr w:rsidR="00791B64" w:rsidRPr="007B7E8E" w14:paraId="2E27BB03" w14:textId="77777777" w:rsidTr="005A5843">
        <w:tc>
          <w:tcPr>
            <w:tcW w:w="712" w:type="dxa"/>
          </w:tcPr>
          <w:p w14:paraId="039F3549" w14:textId="4F4F3FA3" w:rsidR="00797916" w:rsidRPr="00797916" w:rsidRDefault="00797916" w:rsidP="00474318">
            <w:pPr>
              <w:ind w:left="-57" w:right="-57"/>
              <w:rPr>
                <w:rFonts w:ascii="Roboto Condensed" w:hAnsi="Roboto Condensed"/>
                <w:sz w:val="18"/>
                <w:szCs w:val="18"/>
              </w:rPr>
            </w:pPr>
            <w:r w:rsidRPr="00797916">
              <w:rPr>
                <w:rFonts w:ascii="Roboto Condensed" w:hAnsi="Roboto Condensed"/>
                <w:sz w:val="18"/>
                <w:szCs w:val="18"/>
              </w:rPr>
              <w:t>4</w:t>
            </w:r>
          </w:p>
        </w:tc>
        <w:tc>
          <w:tcPr>
            <w:tcW w:w="1651" w:type="dxa"/>
          </w:tcPr>
          <w:p w14:paraId="0DCBD1D1" w14:textId="3BC2DE1F" w:rsidR="00797916" w:rsidRPr="00797916" w:rsidRDefault="00797916" w:rsidP="00474318">
            <w:pPr>
              <w:ind w:left="-57" w:right="-57"/>
              <w:rPr>
                <w:rFonts w:ascii="Roboto Condensed" w:hAnsi="Roboto Condensed"/>
                <w:sz w:val="18"/>
                <w:szCs w:val="18"/>
              </w:rPr>
            </w:pPr>
            <w:r w:rsidRPr="00797916">
              <w:rPr>
                <w:rFonts w:ascii="Roboto Condensed" w:hAnsi="Roboto Condensed"/>
                <w:sz w:val="18"/>
                <w:szCs w:val="18"/>
              </w:rPr>
              <w:t>Dom, ob. szopa</w:t>
            </w:r>
          </w:p>
        </w:tc>
        <w:tc>
          <w:tcPr>
            <w:tcW w:w="1524" w:type="dxa"/>
          </w:tcPr>
          <w:p w14:paraId="5F3CFD6A" w14:textId="76291CBC" w:rsidR="00797916" w:rsidRPr="00797916" w:rsidRDefault="00797916" w:rsidP="00474318">
            <w:pPr>
              <w:ind w:left="-57" w:right="-57"/>
              <w:rPr>
                <w:rFonts w:ascii="Roboto Condensed" w:hAnsi="Roboto Condensed"/>
                <w:sz w:val="18"/>
                <w:szCs w:val="18"/>
              </w:rPr>
            </w:pPr>
            <w:r w:rsidRPr="00797916">
              <w:rPr>
                <w:rFonts w:ascii="Roboto Condensed" w:hAnsi="Roboto Condensed"/>
                <w:sz w:val="18"/>
                <w:szCs w:val="18"/>
              </w:rPr>
              <w:t>61a (d. nr 34)</w:t>
            </w:r>
          </w:p>
        </w:tc>
        <w:tc>
          <w:tcPr>
            <w:tcW w:w="1255" w:type="dxa"/>
          </w:tcPr>
          <w:p w14:paraId="41D2B814" w14:textId="16E3D707" w:rsidR="00797916" w:rsidRPr="00797916" w:rsidRDefault="00797916" w:rsidP="00474318">
            <w:pPr>
              <w:ind w:left="-57" w:right="-57"/>
              <w:rPr>
                <w:rFonts w:ascii="Roboto Condensed" w:hAnsi="Roboto Condensed"/>
                <w:sz w:val="18"/>
                <w:szCs w:val="18"/>
              </w:rPr>
            </w:pPr>
            <w:r w:rsidRPr="00797916">
              <w:rPr>
                <w:rFonts w:ascii="Roboto Condensed" w:hAnsi="Roboto Condensed"/>
                <w:sz w:val="18"/>
                <w:szCs w:val="18"/>
              </w:rPr>
              <w:t>drewn.</w:t>
            </w:r>
          </w:p>
        </w:tc>
        <w:tc>
          <w:tcPr>
            <w:tcW w:w="1231" w:type="dxa"/>
          </w:tcPr>
          <w:p w14:paraId="4BECB8AC" w14:textId="1566CFBC" w:rsidR="00797916" w:rsidRPr="00797916" w:rsidRDefault="00797916" w:rsidP="00474318">
            <w:pPr>
              <w:ind w:left="-57" w:right="-57"/>
              <w:rPr>
                <w:rFonts w:ascii="Roboto Condensed" w:hAnsi="Roboto Condensed"/>
                <w:sz w:val="18"/>
                <w:szCs w:val="18"/>
              </w:rPr>
            </w:pPr>
            <w:r w:rsidRPr="00797916">
              <w:rPr>
                <w:rFonts w:ascii="Roboto Condensed" w:hAnsi="Roboto Condensed"/>
                <w:sz w:val="18"/>
                <w:szCs w:val="18"/>
              </w:rPr>
              <w:t>1900</w:t>
            </w:r>
          </w:p>
        </w:tc>
        <w:tc>
          <w:tcPr>
            <w:tcW w:w="1565" w:type="dxa"/>
          </w:tcPr>
          <w:p w14:paraId="53757D6B" w14:textId="1716DC1F" w:rsidR="00797916" w:rsidRPr="00797916" w:rsidRDefault="00797916" w:rsidP="00474318">
            <w:pPr>
              <w:ind w:left="-57" w:right="-57"/>
              <w:rPr>
                <w:rFonts w:ascii="Roboto Condensed" w:hAnsi="Roboto Condensed"/>
                <w:sz w:val="18"/>
                <w:szCs w:val="18"/>
              </w:rPr>
            </w:pPr>
          </w:p>
        </w:tc>
        <w:tc>
          <w:tcPr>
            <w:tcW w:w="1701" w:type="dxa"/>
          </w:tcPr>
          <w:p w14:paraId="46866D9B" w14:textId="5D16EE80" w:rsidR="00797916" w:rsidRPr="007B7E8E" w:rsidRDefault="005B2720" w:rsidP="00474318">
            <w:pPr>
              <w:ind w:left="-57" w:right="-57"/>
              <w:rPr>
                <w:rFonts w:ascii="Roboto Condensed" w:hAnsi="Roboto Condensed"/>
                <w:color w:val="EE0000"/>
                <w:sz w:val="18"/>
                <w:szCs w:val="18"/>
              </w:rPr>
            </w:pPr>
            <w:r>
              <w:rPr>
                <w:rFonts w:ascii="Roboto Condensed" w:hAnsi="Roboto Condensed"/>
                <w:b/>
                <w:bCs/>
                <w:sz w:val="18"/>
                <w:szCs w:val="18"/>
              </w:rPr>
              <w:t>Nr GEZ: 4</w:t>
            </w:r>
          </w:p>
        </w:tc>
      </w:tr>
      <w:tr w:rsidR="00797916" w:rsidRPr="007B7E8E" w14:paraId="3BAB7717" w14:textId="77777777" w:rsidTr="00474318">
        <w:tc>
          <w:tcPr>
            <w:tcW w:w="9639" w:type="dxa"/>
            <w:gridSpan w:val="7"/>
            <w:shd w:val="clear" w:color="auto" w:fill="A6A6A6" w:themeFill="background1" w:themeFillShade="A6"/>
          </w:tcPr>
          <w:p w14:paraId="5D0FA14A" w14:textId="5E9E9288" w:rsidR="00797916" w:rsidRPr="00530580" w:rsidRDefault="00797916" w:rsidP="00530580">
            <w:pPr>
              <w:spacing w:before="120"/>
              <w:ind w:left="-57" w:right="-57"/>
              <w:rPr>
                <w:rFonts w:ascii="Roboto Condensed" w:hAnsi="Roboto Condensed"/>
                <w:color w:val="EE0000"/>
                <w:sz w:val="20"/>
                <w:szCs w:val="20"/>
              </w:rPr>
            </w:pPr>
            <w:r w:rsidRPr="00530580">
              <w:rPr>
                <w:rFonts w:ascii="Roboto Condensed" w:hAnsi="Roboto Condensed"/>
                <w:b/>
                <w:bCs/>
                <w:sz w:val="20"/>
                <w:szCs w:val="20"/>
              </w:rPr>
              <w:t>Kłapówka</w:t>
            </w:r>
          </w:p>
        </w:tc>
      </w:tr>
      <w:tr w:rsidR="00791B64" w:rsidRPr="007B7E8E" w14:paraId="524AE7A3" w14:textId="77777777" w:rsidTr="005A5843">
        <w:tc>
          <w:tcPr>
            <w:tcW w:w="712" w:type="dxa"/>
          </w:tcPr>
          <w:p w14:paraId="3C0473B7" w14:textId="64DAA017" w:rsidR="00797916" w:rsidRPr="00797916" w:rsidRDefault="00797916" w:rsidP="00474318">
            <w:pPr>
              <w:ind w:left="-57" w:right="-57"/>
              <w:rPr>
                <w:rFonts w:ascii="Roboto Condensed" w:hAnsi="Roboto Condensed"/>
                <w:sz w:val="18"/>
                <w:szCs w:val="18"/>
              </w:rPr>
            </w:pPr>
            <w:r w:rsidRPr="00797916">
              <w:rPr>
                <w:rFonts w:ascii="Roboto Condensed" w:hAnsi="Roboto Condensed"/>
                <w:sz w:val="18"/>
                <w:szCs w:val="18"/>
              </w:rPr>
              <w:t>5.</w:t>
            </w:r>
          </w:p>
        </w:tc>
        <w:tc>
          <w:tcPr>
            <w:tcW w:w="1651" w:type="dxa"/>
          </w:tcPr>
          <w:p w14:paraId="11D7FC77" w14:textId="484AF446" w:rsidR="00797916" w:rsidRPr="00797916" w:rsidRDefault="00797916" w:rsidP="00474318">
            <w:pPr>
              <w:ind w:left="-57" w:right="-57"/>
              <w:rPr>
                <w:rFonts w:ascii="Roboto Condensed" w:hAnsi="Roboto Condensed"/>
                <w:sz w:val="18"/>
                <w:szCs w:val="18"/>
              </w:rPr>
            </w:pPr>
            <w:r w:rsidRPr="00797916">
              <w:rPr>
                <w:rFonts w:ascii="Roboto Condensed" w:hAnsi="Roboto Condensed"/>
                <w:sz w:val="18"/>
                <w:szCs w:val="18"/>
              </w:rPr>
              <w:t>Kapliczka</w:t>
            </w:r>
          </w:p>
        </w:tc>
        <w:tc>
          <w:tcPr>
            <w:tcW w:w="1524" w:type="dxa"/>
          </w:tcPr>
          <w:p w14:paraId="25FD1190" w14:textId="670622D0" w:rsidR="00797916" w:rsidRPr="00797916" w:rsidRDefault="00797916" w:rsidP="00474318">
            <w:pPr>
              <w:ind w:left="-57" w:right="-57"/>
              <w:rPr>
                <w:rFonts w:ascii="Roboto Condensed" w:hAnsi="Roboto Condensed"/>
                <w:sz w:val="18"/>
                <w:szCs w:val="18"/>
              </w:rPr>
            </w:pPr>
            <w:r w:rsidRPr="00797916">
              <w:rPr>
                <w:rFonts w:ascii="Roboto Condensed" w:hAnsi="Roboto Condensed"/>
                <w:sz w:val="18"/>
                <w:szCs w:val="18"/>
              </w:rPr>
              <w:t>przy drodze do</w:t>
            </w:r>
            <w:r>
              <w:rPr>
                <w:rFonts w:ascii="Roboto Condensed" w:hAnsi="Roboto Condensed"/>
                <w:sz w:val="18"/>
                <w:szCs w:val="18"/>
              </w:rPr>
              <w:t xml:space="preserve"> </w:t>
            </w:r>
            <w:r w:rsidRPr="00797916">
              <w:rPr>
                <w:rFonts w:ascii="Roboto Condensed" w:hAnsi="Roboto Condensed"/>
                <w:sz w:val="18"/>
                <w:szCs w:val="18"/>
              </w:rPr>
              <w:t>Widełki</w:t>
            </w:r>
          </w:p>
        </w:tc>
        <w:tc>
          <w:tcPr>
            <w:tcW w:w="1255" w:type="dxa"/>
          </w:tcPr>
          <w:p w14:paraId="78977ADB" w14:textId="51262112" w:rsidR="00797916" w:rsidRPr="00797916" w:rsidRDefault="00797916" w:rsidP="00474318">
            <w:pPr>
              <w:ind w:left="-57" w:right="-57"/>
              <w:rPr>
                <w:rFonts w:ascii="Roboto Condensed" w:hAnsi="Roboto Condensed"/>
                <w:sz w:val="18"/>
                <w:szCs w:val="18"/>
              </w:rPr>
            </w:pPr>
            <w:r w:rsidRPr="00797916">
              <w:rPr>
                <w:rFonts w:ascii="Roboto Condensed" w:hAnsi="Roboto Condensed"/>
                <w:sz w:val="18"/>
                <w:szCs w:val="18"/>
              </w:rPr>
              <w:t>mur.</w:t>
            </w:r>
          </w:p>
        </w:tc>
        <w:tc>
          <w:tcPr>
            <w:tcW w:w="1231" w:type="dxa"/>
          </w:tcPr>
          <w:p w14:paraId="66511094" w14:textId="3E2EB95F" w:rsidR="00797916" w:rsidRPr="00797916" w:rsidRDefault="00797916" w:rsidP="00474318">
            <w:pPr>
              <w:ind w:left="-57" w:right="-57"/>
              <w:rPr>
                <w:rFonts w:ascii="Roboto Condensed" w:hAnsi="Roboto Condensed"/>
                <w:sz w:val="18"/>
                <w:szCs w:val="18"/>
              </w:rPr>
            </w:pPr>
            <w:r w:rsidRPr="00797916">
              <w:rPr>
                <w:rFonts w:ascii="Roboto Condensed" w:hAnsi="Roboto Condensed"/>
                <w:sz w:val="18"/>
                <w:szCs w:val="18"/>
              </w:rPr>
              <w:t>pocz. XX w.</w:t>
            </w:r>
          </w:p>
        </w:tc>
        <w:tc>
          <w:tcPr>
            <w:tcW w:w="1565" w:type="dxa"/>
          </w:tcPr>
          <w:p w14:paraId="4EF5E2B2" w14:textId="14A517C2" w:rsidR="00797916" w:rsidRPr="00797916" w:rsidRDefault="00797916" w:rsidP="00474318">
            <w:pPr>
              <w:ind w:left="-57" w:right="-57"/>
              <w:rPr>
                <w:rFonts w:ascii="Roboto Condensed" w:hAnsi="Roboto Condensed"/>
                <w:sz w:val="18"/>
                <w:szCs w:val="18"/>
              </w:rPr>
            </w:pPr>
          </w:p>
        </w:tc>
        <w:tc>
          <w:tcPr>
            <w:tcW w:w="1701" w:type="dxa"/>
          </w:tcPr>
          <w:p w14:paraId="79627C63" w14:textId="133DD991" w:rsidR="00797916" w:rsidRPr="007B7E8E" w:rsidRDefault="005B2720" w:rsidP="00474318">
            <w:pPr>
              <w:ind w:left="-57" w:right="-57"/>
              <w:rPr>
                <w:rFonts w:ascii="Roboto Condensed" w:hAnsi="Roboto Condensed"/>
                <w:color w:val="EE0000"/>
                <w:sz w:val="18"/>
                <w:szCs w:val="18"/>
              </w:rPr>
            </w:pPr>
            <w:r>
              <w:rPr>
                <w:rFonts w:ascii="Roboto Condensed" w:hAnsi="Roboto Condensed"/>
                <w:b/>
                <w:bCs/>
                <w:sz w:val="18"/>
                <w:szCs w:val="18"/>
              </w:rPr>
              <w:t>Nr GEZ: 5</w:t>
            </w:r>
          </w:p>
        </w:tc>
      </w:tr>
      <w:tr w:rsidR="00791B64" w:rsidRPr="007B7E8E" w14:paraId="77BE9A60" w14:textId="77777777" w:rsidTr="005A5843">
        <w:tc>
          <w:tcPr>
            <w:tcW w:w="712" w:type="dxa"/>
          </w:tcPr>
          <w:p w14:paraId="1EA533DB" w14:textId="6173DF9A" w:rsidR="00797916" w:rsidRPr="00797916" w:rsidRDefault="00797916" w:rsidP="00474318">
            <w:pPr>
              <w:ind w:left="-57" w:right="-57"/>
              <w:rPr>
                <w:rFonts w:ascii="Roboto Condensed" w:hAnsi="Roboto Condensed"/>
                <w:sz w:val="18"/>
                <w:szCs w:val="18"/>
              </w:rPr>
            </w:pPr>
            <w:r w:rsidRPr="00797916">
              <w:rPr>
                <w:rFonts w:ascii="Roboto Condensed" w:hAnsi="Roboto Condensed"/>
                <w:sz w:val="18"/>
                <w:szCs w:val="18"/>
              </w:rPr>
              <w:t>6.</w:t>
            </w:r>
          </w:p>
        </w:tc>
        <w:tc>
          <w:tcPr>
            <w:tcW w:w="1651" w:type="dxa"/>
          </w:tcPr>
          <w:p w14:paraId="42C311A7" w14:textId="218A4A74" w:rsidR="00797916" w:rsidRPr="00797916" w:rsidRDefault="00797916" w:rsidP="00474318">
            <w:pPr>
              <w:ind w:left="-57" w:right="-57"/>
              <w:rPr>
                <w:rFonts w:ascii="Roboto Condensed" w:hAnsi="Roboto Condensed"/>
                <w:sz w:val="18"/>
                <w:szCs w:val="18"/>
              </w:rPr>
            </w:pPr>
            <w:r w:rsidRPr="00797916">
              <w:rPr>
                <w:rFonts w:ascii="Roboto Condensed" w:hAnsi="Roboto Condensed"/>
                <w:sz w:val="18"/>
                <w:szCs w:val="18"/>
              </w:rPr>
              <w:t>Dom</w:t>
            </w:r>
          </w:p>
        </w:tc>
        <w:tc>
          <w:tcPr>
            <w:tcW w:w="1524" w:type="dxa"/>
          </w:tcPr>
          <w:p w14:paraId="50891D3E" w14:textId="13E431DA" w:rsidR="00797916" w:rsidRPr="00797916" w:rsidRDefault="00797916" w:rsidP="00474318">
            <w:pPr>
              <w:ind w:left="-57" w:right="-57"/>
              <w:rPr>
                <w:rFonts w:ascii="Roboto Condensed" w:hAnsi="Roboto Condensed"/>
                <w:sz w:val="18"/>
                <w:szCs w:val="18"/>
              </w:rPr>
            </w:pPr>
            <w:r w:rsidRPr="00797916">
              <w:rPr>
                <w:rFonts w:ascii="Roboto Condensed" w:hAnsi="Roboto Condensed"/>
                <w:sz w:val="18"/>
                <w:szCs w:val="18"/>
              </w:rPr>
              <w:t>1</w:t>
            </w:r>
          </w:p>
        </w:tc>
        <w:tc>
          <w:tcPr>
            <w:tcW w:w="1255" w:type="dxa"/>
          </w:tcPr>
          <w:p w14:paraId="3733AABE" w14:textId="5F42F0BF" w:rsidR="00797916" w:rsidRPr="00797916" w:rsidRDefault="00797916" w:rsidP="00474318">
            <w:pPr>
              <w:ind w:left="-57" w:right="-57"/>
              <w:rPr>
                <w:rFonts w:ascii="Roboto Condensed" w:hAnsi="Roboto Condensed"/>
                <w:sz w:val="18"/>
                <w:szCs w:val="18"/>
              </w:rPr>
            </w:pPr>
            <w:r w:rsidRPr="00797916">
              <w:rPr>
                <w:rFonts w:ascii="Roboto Condensed" w:hAnsi="Roboto Condensed"/>
                <w:sz w:val="18"/>
                <w:szCs w:val="18"/>
              </w:rPr>
              <w:t>drewn.</w:t>
            </w:r>
          </w:p>
        </w:tc>
        <w:tc>
          <w:tcPr>
            <w:tcW w:w="1231" w:type="dxa"/>
          </w:tcPr>
          <w:p w14:paraId="5429FEFC" w14:textId="6856822E" w:rsidR="00797916" w:rsidRPr="00797916" w:rsidRDefault="00797916" w:rsidP="00474318">
            <w:pPr>
              <w:ind w:left="-57" w:right="-57"/>
              <w:rPr>
                <w:rFonts w:ascii="Roboto Condensed" w:hAnsi="Roboto Condensed"/>
                <w:sz w:val="18"/>
                <w:szCs w:val="18"/>
              </w:rPr>
            </w:pPr>
            <w:r w:rsidRPr="00797916">
              <w:rPr>
                <w:rFonts w:ascii="Roboto Condensed" w:hAnsi="Roboto Condensed"/>
                <w:sz w:val="18"/>
                <w:szCs w:val="18"/>
              </w:rPr>
              <w:t>1887</w:t>
            </w:r>
          </w:p>
        </w:tc>
        <w:tc>
          <w:tcPr>
            <w:tcW w:w="1565" w:type="dxa"/>
          </w:tcPr>
          <w:p w14:paraId="6A27D9B8" w14:textId="1C8D1EEF" w:rsidR="00797916" w:rsidRPr="00797916" w:rsidRDefault="00797916" w:rsidP="00474318">
            <w:pPr>
              <w:ind w:left="-57" w:right="-57"/>
              <w:rPr>
                <w:rFonts w:ascii="Roboto Condensed" w:hAnsi="Roboto Condensed"/>
                <w:sz w:val="18"/>
                <w:szCs w:val="18"/>
              </w:rPr>
            </w:pPr>
          </w:p>
        </w:tc>
        <w:tc>
          <w:tcPr>
            <w:tcW w:w="1701" w:type="dxa"/>
          </w:tcPr>
          <w:p w14:paraId="2667D0B6" w14:textId="1D9A8954" w:rsidR="00797916" w:rsidRPr="007B7E8E" w:rsidRDefault="005B2720" w:rsidP="00474318">
            <w:pPr>
              <w:ind w:left="-57" w:right="-57"/>
              <w:rPr>
                <w:rFonts w:ascii="Roboto Condensed" w:hAnsi="Roboto Condensed"/>
                <w:color w:val="EE0000"/>
                <w:sz w:val="18"/>
                <w:szCs w:val="18"/>
              </w:rPr>
            </w:pPr>
            <w:r>
              <w:rPr>
                <w:rFonts w:ascii="Roboto Condensed" w:hAnsi="Roboto Condensed"/>
                <w:b/>
                <w:bCs/>
                <w:sz w:val="18"/>
                <w:szCs w:val="18"/>
              </w:rPr>
              <w:t>Nr GEZ: 6</w:t>
            </w:r>
          </w:p>
        </w:tc>
      </w:tr>
      <w:tr w:rsidR="00791B64" w:rsidRPr="007B7E8E" w14:paraId="3BC12FCE" w14:textId="77777777" w:rsidTr="005A5843">
        <w:tc>
          <w:tcPr>
            <w:tcW w:w="712" w:type="dxa"/>
          </w:tcPr>
          <w:p w14:paraId="663540EB" w14:textId="12212B65" w:rsidR="00797916" w:rsidRPr="00797916" w:rsidRDefault="00797916" w:rsidP="00474318">
            <w:pPr>
              <w:ind w:left="-57" w:right="-57"/>
              <w:rPr>
                <w:rFonts w:ascii="Roboto Condensed" w:hAnsi="Roboto Condensed"/>
                <w:sz w:val="18"/>
                <w:szCs w:val="18"/>
              </w:rPr>
            </w:pPr>
            <w:r w:rsidRPr="00797916">
              <w:rPr>
                <w:rFonts w:ascii="Roboto Condensed" w:hAnsi="Roboto Condensed"/>
                <w:sz w:val="18"/>
                <w:szCs w:val="18"/>
              </w:rPr>
              <w:t>7.</w:t>
            </w:r>
          </w:p>
        </w:tc>
        <w:tc>
          <w:tcPr>
            <w:tcW w:w="1651" w:type="dxa"/>
          </w:tcPr>
          <w:p w14:paraId="240874E1" w14:textId="59CD06B6" w:rsidR="00797916" w:rsidRPr="00797916" w:rsidRDefault="00797916" w:rsidP="00474318">
            <w:pPr>
              <w:ind w:left="-57" w:right="-57"/>
              <w:rPr>
                <w:rFonts w:ascii="Roboto Condensed" w:hAnsi="Roboto Condensed"/>
                <w:sz w:val="18"/>
                <w:szCs w:val="18"/>
              </w:rPr>
            </w:pPr>
            <w:r w:rsidRPr="00797916">
              <w:rPr>
                <w:rFonts w:ascii="Roboto Condensed" w:hAnsi="Roboto Condensed"/>
                <w:sz w:val="18"/>
                <w:szCs w:val="18"/>
              </w:rPr>
              <w:t>Dom</w:t>
            </w:r>
          </w:p>
        </w:tc>
        <w:tc>
          <w:tcPr>
            <w:tcW w:w="1524" w:type="dxa"/>
          </w:tcPr>
          <w:p w14:paraId="737898BA" w14:textId="4772F9EB" w:rsidR="00797916" w:rsidRPr="00797916" w:rsidRDefault="00797916" w:rsidP="00474318">
            <w:pPr>
              <w:ind w:left="-57" w:right="-57"/>
              <w:rPr>
                <w:rFonts w:ascii="Roboto Condensed" w:hAnsi="Roboto Condensed"/>
                <w:sz w:val="18"/>
                <w:szCs w:val="18"/>
              </w:rPr>
            </w:pPr>
            <w:r w:rsidRPr="00797916">
              <w:rPr>
                <w:rFonts w:ascii="Roboto Condensed" w:hAnsi="Roboto Condensed"/>
                <w:sz w:val="18"/>
                <w:szCs w:val="18"/>
              </w:rPr>
              <w:t>29</w:t>
            </w:r>
          </w:p>
        </w:tc>
        <w:tc>
          <w:tcPr>
            <w:tcW w:w="1255" w:type="dxa"/>
          </w:tcPr>
          <w:p w14:paraId="7488123A" w14:textId="5D8AF58D" w:rsidR="00797916" w:rsidRPr="00797916" w:rsidRDefault="00797916" w:rsidP="00474318">
            <w:pPr>
              <w:ind w:left="-57" w:right="-57"/>
              <w:rPr>
                <w:rFonts w:ascii="Roboto Condensed" w:hAnsi="Roboto Condensed"/>
                <w:sz w:val="18"/>
                <w:szCs w:val="18"/>
              </w:rPr>
            </w:pPr>
            <w:r w:rsidRPr="00797916">
              <w:rPr>
                <w:rFonts w:ascii="Roboto Condensed" w:hAnsi="Roboto Condensed"/>
                <w:sz w:val="18"/>
                <w:szCs w:val="18"/>
              </w:rPr>
              <w:t>drewn.</w:t>
            </w:r>
          </w:p>
        </w:tc>
        <w:tc>
          <w:tcPr>
            <w:tcW w:w="1231" w:type="dxa"/>
          </w:tcPr>
          <w:p w14:paraId="23302240" w14:textId="565CBB35" w:rsidR="00797916" w:rsidRPr="00797916" w:rsidRDefault="00797916" w:rsidP="00474318">
            <w:pPr>
              <w:ind w:left="-57" w:right="-57"/>
              <w:rPr>
                <w:rFonts w:ascii="Roboto Condensed" w:hAnsi="Roboto Condensed"/>
                <w:sz w:val="18"/>
                <w:szCs w:val="18"/>
              </w:rPr>
            </w:pPr>
            <w:r w:rsidRPr="00797916">
              <w:rPr>
                <w:rFonts w:ascii="Roboto Condensed" w:hAnsi="Roboto Condensed"/>
                <w:sz w:val="18"/>
                <w:szCs w:val="18"/>
              </w:rPr>
              <w:t>1909</w:t>
            </w:r>
          </w:p>
        </w:tc>
        <w:tc>
          <w:tcPr>
            <w:tcW w:w="1565" w:type="dxa"/>
          </w:tcPr>
          <w:p w14:paraId="089EA960" w14:textId="6CE865CD" w:rsidR="00797916" w:rsidRPr="00797916" w:rsidRDefault="00797916" w:rsidP="00474318">
            <w:pPr>
              <w:ind w:left="-57" w:right="-57"/>
              <w:rPr>
                <w:rFonts w:ascii="Roboto Condensed" w:hAnsi="Roboto Condensed"/>
                <w:sz w:val="18"/>
                <w:szCs w:val="18"/>
              </w:rPr>
            </w:pPr>
          </w:p>
        </w:tc>
        <w:tc>
          <w:tcPr>
            <w:tcW w:w="1701" w:type="dxa"/>
          </w:tcPr>
          <w:p w14:paraId="77D4DA22" w14:textId="36231269" w:rsidR="00797916" w:rsidRPr="007B7E8E" w:rsidRDefault="005B2720" w:rsidP="00474318">
            <w:pPr>
              <w:ind w:left="-57" w:right="-57"/>
              <w:rPr>
                <w:rFonts w:ascii="Roboto Condensed" w:hAnsi="Roboto Condensed"/>
                <w:color w:val="EE0000"/>
                <w:sz w:val="18"/>
                <w:szCs w:val="18"/>
              </w:rPr>
            </w:pPr>
            <w:r>
              <w:rPr>
                <w:rFonts w:ascii="Roboto Condensed" w:hAnsi="Roboto Condensed"/>
                <w:b/>
                <w:bCs/>
                <w:sz w:val="18"/>
                <w:szCs w:val="18"/>
              </w:rPr>
              <w:t>Nr GEZ: 7</w:t>
            </w:r>
          </w:p>
        </w:tc>
      </w:tr>
      <w:tr w:rsidR="00797916" w:rsidRPr="007B7E8E" w14:paraId="7F70ECFD" w14:textId="77777777" w:rsidTr="00474318">
        <w:tc>
          <w:tcPr>
            <w:tcW w:w="9639" w:type="dxa"/>
            <w:gridSpan w:val="7"/>
            <w:shd w:val="clear" w:color="auto" w:fill="A6A6A6" w:themeFill="background1" w:themeFillShade="A6"/>
          </w:tcPr>
          <w:p w14:paraId="18A4A594" w14:textId="1F343411" w:rsidR="00797916" w:rsidRPr="007B7E8E" w:rsidRDefault="00797916" w:rsidP="00530580">
            <w:pPr>
              <w:spacing w:before="120"/>
              <w:ind w:left="-57" w:right="-57"/>
              <w:rPr>
                <w:rFonts w:ascii="Roboto Condensed" w:hAnsi="Roboto Condensed"/>
                <w:color w:val="EE0000"/>
                <w:sz w:val="18"/>
                <w:szCs w:val="18"/>
              </w:rPr>
            </w:pPr>
            <w:r w:rsidRPr="00530580">
              <w:rPr>
                <w:rFonts w:ascii="Roboto Condensed" w:hAnsi="Roboto Condensed"/>
                <w:b/>
                <w:bCs/>
                <w:sz w:val="20"/>
                <w:szCs w:val="20"/>
              </w:rPr>
              <w:t>Kolbuszowa</w:t>
            </w:r>
          </w:p>
        </w:tc>
      </w:tr>
      <w:tr w:rsidR="00474318" w:rsidRPr="007B7E8E" w14:paraId="36C79F98" w14:textId="77777777" w:rsidTr="005A5843">
        <w:tc>
          <w:tcPr>
            <w:tcW w:w="712" w:type="dxa"/>
          </w:tcPr>
          <w:p w14:paraId="2A409807" w14:textId="6730BFAF" w:rsidR="005D7528" w:rsidRPr="00594CA8" w:rsidRDefault="005D7528" w:rsidP="00474318">
            <w:pPr>
              <w:ind w:left="-57" w:right="-57"/>
              <w:rPr>
                <w:rFonts w:ascii="Roboto Condensed" w:hAnsi="Roboto Condensed"/>
                <w:sz w:val="18"/>
                <w:szCs w:val="18"/>
              </w:rPr>
            </w:pPr>
            <w:r w:rsidRPr="00594CA8">
              <w:rPr>
                <w:rFonts w:ascii="Roboto Condensed" w:hAnsi="Roboto Condensed"/>
                <w:sz w:val="18"/>
                <w:szCs w:val="18"/>
              </w:rPr>
              <w:t>8</w:t>
            </w:r>
            <w:r w:rsidR="00474318" w:rsidRPr="00594CA8">
              <w:rPr>
                <w:rFonts w:ascii="Roboto Condensed" w:hAnsi="Roboto Condensed"/>
                <w:sz w:val="18"/>
                <w:szCs w:val="18"/>
              </w:rPr>
              <w:t>.</w:t>
            </w:r>
          </w:p>
        </w:tc>
        <w:tc>
          <w:tcPr>
            <w:tcW w:w="4430" w:type="dxa"/>
            <w:gridSpan w:val="3"/>
          </w:tcPr>
          <w:p w14:paraId="7359A5EF" w14:textId="4D7E1D24" w:rsidR="005D7528" w:rsidRPr="00594CA8" w:rsidRDefault="005D7528" w:rsidP="00474318">
            <w:pPr>
              <w:ind w:left="-57" w:right="-57"/>
              <w:rPr>
                <w:rFonts w:ascii="Roboto Condensed" w:hAnsi="Roboto Condensed"/>
                <w:sz w:val="18"/>
                <w:szCs w:val="18"/>
              </w:rPr>
            </w:pPr>
            <w:r w:rsidRPr="00594CA8">
              <w:rPr>
                <w:rFonts w:ascii="Roboto Condensed" w:hAnsi="Roboto Condensed"/>
                <w:sz w:val="18"/>
                <w:szCs w:val="18"/>
              </w:rPr>
              <w:t xml:space="preserve">Układ urbanistyczny miasta sprzężony z układem planistycznym wsi Kolbuszowa Dolna i Górna oraz rezydencją magnacką </w:t>
            </w:r>
            <w:r w:rsidRPr="00594CA8">
              <w:rPr>
                <w:rFonts w:ascii="Roboto Condensed" w:hAnsi="Roboto Condensed"/>
                <w:sz w:val="18"/>
                <w:szCs w:val="18"/>
              </w:rPr>
              <w:tab/>
            </w:r>
            <w:r w:rsidRPr="00594CA8">
              <w:rPr>
                <w:rFonts w:ascii="Roboto Condensed" w:hAnsi="Roboto Condensed"/>
                <w:sz w:val="18"/>
                <w:szCs w:val="18"/>
              </w:rPr>
              <w:tab/>
            </w:r>
            <w:r w:rsidRPr="00594CA8">
              <w:rPr>
                <w:rFonts w:ascii="Roboto Condensed" w:hAnsi="Roboto Condensed"/>
                <w:sz w:val="18"/>
                <w:szCs w:val="18"/>
              </w:rPr>
              <w:tab/>
            </w:r>
          </w:p>
        </w:tc>
        <w:tc>
          <w:tcPr>
            <w:tcW w:w="1231" w:type="dxa"/>
          </w:tcPr>
          <w:p w14:paraId="513FBE34" w14:textId="0C7C6A80" w:rsidR="005D7528" w:rsidRPr="00594CA8" w:rsidRDefault="005D7528" w:rsidP="00474318">
            <w:pPr>
              <w:ind w:left="-57" w:right="-57"/>
              <w:rPr>
                <w:rFonts w:ascii="Roboto Condensed" w:hAnsi="Roboto Condensed"/>
                <w:sz w:val="18"/>
                <w:szCs w:val="18"/>
              </w:rPr>
            </w:pPr>
            <w:r w:rsidRPr="00594CA8">
              <w:rPr>
                <w:rFonts w:ascii="Roboto Condensed" w:hAnsi="Roboto Condensed"/>
                <w:sz w:val="18"/>
                <w:szCs w:val="18"/>
              </w:rPr>
              <w:t xml:space="preserve">przed 1683 (?) </w:t>
            </w:r>
            <w:r w:rsidR="00594CA8" w:rsidRPr="00594CA8">
              <w:rPr>
                <w:rFonts w:ascii="Roboto Condensed" w:hAnsi="Roboto Condensed"/>
                <w:sz w:val="18"/>
                <w:szCs w:val="18"/>
              </w:rPr>
              <w:br/>
            </w:r>
            <w:r w:rsidRPr="00594CA8">
              <w:rPr>
                <w:rFonts w:ascii="Roboto Condensed" w:hAnsi="Roboto Condensed"/>
                <w:sz w:val="18"/>
                <w:szCs w:val="18"/>
              </w:rPr>
              <w:t>i 1700 - pocz. XX"</w:t>
            </w:r>
          </w:p>
        </w:tc>
        <w:tc>
          <w:tcPr>
            <w:tcW w:w="1565" w:type="dxa"/>
          </w:tcPr>
          <w:p w14:paraId="1570BED0" w14:textId="1F327F19" w:rsidR="005D7528" w:rsidRPr="00594CA8" w:rsidRDefault="005D7528" w:rsidP="00474318">
            <w:pPr>
              <w:ind w:left="-57" w:right="-57"/>
              <w:rPr>
                <w:rFonts w:ascii="Roboto Condensed" w:hAnsi="Roboto Condensed"/>
                <w:color w:val="EE0000"/>
                <w:sz w:val="18"/>
                <w:szCs w:val="18"/>
              </w:rPr>
            </w:pPr>
          </w:p>
        </w:tc>
        <w:tc>
          <w:tcPr>
            <w:tcW w:w="1701" w:type="dxa"/>
          </w:tcPr>
          <w:p w14:paraId="53928365" w14:textId="27E02869" w:rsidR="005D7528" w:rsidRPr="00594CA8" w:rsidRDefault="005B2720" w:rsidP="00474318">
            <w:pPr>
              <w:ind w:left="-57" w:right="-57"/>
              <w:rPr>
                <w:rFonts w:ascii="Roboto Condensed" w:hAnsi="Roboto Condensed"/>
                <w:b/>
                <w:bCs/>
                <w:color w:val="EE0000"/>
                <w:sz w:val="18"/>
                <w:szCs w:val="18"/>
              </w:rPr>
            </w:pPr>
            <w:r w:rsidRPr="00594CA8">
              <w:rPr>
                <w:rFonts w:ascii="Roboto Condensed" w:hAnsi="Roboto Condensed"/>
                <w:b/>
                <w:bCs/>
                <w:sz w:val="18"/>
                <w:szCs w:val="18"/>
              </w:rPr>
              <w:t>Nr GEZ: 8</w:t>
            </w:r>
          </w:p>
        </w:tc>
      </w:tr>
      <w:tr w:rsidR="00791B64" w:rsidRPr="007B7E8E" w14:paraId="6D707111" w14:textId="77777777" w:rsidTr="005A5843">
        <w:tc>
          <w:tcPr>
            <w:tcW w:w="712" w:type="dxa"/>
          </w:tcPr>
          <w:p w14:paraId="4CA25ADD" w14:textId="54368DDD" w:rsidR="00791B64" w:rsidRPr="005D7528" w:rsidRDefault="00791B64" w:rsidP="00474318">
            <w:pPr>
              <w:ind w:left="-57" w:right="-57"/>
              <w:rPr>
                <w:rFonts w:ascii="Roboto Condensed" w:hAnsi="Roboto Condensed"/>
                <w:sz w:val="18"/>
                <w:szCs w:val="18"/>
              </w:rPr>
            </w:pPr>
            <w:r>
              <w:rPr>
                <w:rFonts w:ascii="Roboto Condensed" w:hAnsi="Roboto Condensed"/>
                <w:sz w:val="18"/>
                <w:szCs w:val="18"/>
              </w:rPr>
              <w:t>9</w:t>
            </w:r>
            <w:r w:rsidR="00474318">
              <w:rPr>
                <w:rFonts w:ascii="Roboto Condensed" w:hAnsi="Roboto Condensed"/>
                <w:sz w:val="18"/>
                <w:szCs w:val="18"/>
              </w:rPr>
              <w:t>.</w:t>
            </w:r>
          </w:p>
        </w:tc>
        <w:tc>
          <w:tcPr>
            <w:tcW w:w="7226" w:type="dxa"/>
            <w:gridSpan w:val="5"/>
          </w:tcPr>
          <w:p w14:paraId="2D12C4A1" w14:textId="185F7001" w:rsidR="00791B64" w:rsidRPr="00791B64" w:rsidRDefault="00791B64" w:rsidP="00474318">
            <w:pPr>
              <w:ind w:left="-57" w:right="-57"/>
              <w:rPr>
                <w:rFonts w:ascii="Roboto Condensed" w:hAnsi="Roboto Condensed"/>
                <w:color w:val="EE0000"/>
                <w:sz w:val="18"/>
                <w:szCs w:val="18"/>
              </w:rPr>
            </w:pPr>
            <w:r w:rsidRPr="00791B64">
              <w:rPr>
                <w:rFonts w:ascii="Roboto Condensed" w:hAnsi="Roboto Condensed"/>
                <w:sz w:val="18"/>
                <w:szCs w:val="18"/>
              </w:rPr>
              <w:t>Zespół kościoła par. p.w. Wszystkich Świętych</w:t>
            </w:r>
          </w:p>
        </w:tc>
        <w:tc>
          <w:tcPr>
            <w:tcW w:w="1701" w:type="dxa"/>
          </w:tcPr>
          <w:p w14:paraId="440E2363" w14:textId="77777777" w:rsidR="00791B64" w:rsidRPr="007B7E8E" w:rsidRDefault="00791B64" w:rsidP="00474318">
            <w:pPr>
              <w:ind w:left="-57" w:right="-57"/>
              <w:rPr>
                <w:rFonts w:ascii="Roboto Condensed" w:hAnsi="Roboto Condensed"/>
                <w:color w:val="EE0000"/>
                <w:sz w:val="18"/>
                <w:szCs w:val="18"/>
              </w:rPr>
            </w:pPr>
          </w:p>
        </w:tc>
      </w:tr>
      <w:tr w:rsidR="00791B64" w:rsidRPr="007B7E8E" w14:paraId="1BCA8A68" w14:textId="77777777" w:rsidTr="005A5843">
        <w:tc>
          <w:tcPr>
            <w:tcW w:w="712" w:type="dxa"/>
          </w:tcPr>
          <w:p w14:paraId="23426542" w14:textId="38E48FBF" w:rsidR="005D7528" w:rsidRPr="00474318" w:rsidRDefault="005D7528" w:rsidP="00474318">
            <w:pPr>
              <w:ind w:left="57" w:right="-57"/>
              <w:rPr>
                <w:rFonts w:ascii="Roboto Condensed" w:hAnsi="Roboto Condensed"/>
                <w:sz w:val="16"/>
                <w:szCs w:val="16"/>
              </w:rPr>
            </w:pPr>
            <w:r w:rsidRPr="00474318">
              <w:rPr>
                <w:rFonts w:ascii="Roboto Condensed" w:hAnsi="Roboto Condensed"/>
                <w:sz w:val="16"/>
                <w:szCs w:val="16"/>
              </w:rPr>
              <w:t>9</w:t>
            </w:r>
            <w:r w:rsidR="00791B64" w:rsidRPr="00474318">
              <w:rPr>
                <w:rFonts w:ascii="Roboto Condensed" w:hAnsi="Roboto Condensed"/>
                <w:sz w:val="16"/>
                <w:szCs w:val="16"/>
              </w:rPr>
              <w:t>.1</w:t>
            </w:r>
          </w:p>
        </w:tc>
        <w:tc>
          <w:tcPr>
            <w:tcW w:w="1651" w:type="dxa"/>
          </w:tcPr>
          <w:p w14:paraId="4533630D" w14:textId="4379F87E" w:rsidR="005D7528" w:rsidRPr="005D7528" w:rsidRDefault="005D7528" w:rsidP="00474318">
            <w:pPr>
              <w:ind w:left="-57" w:right="-57"/>
              <w:rPr>
                <w:rFonts w:ascii="Roboto Condensed" w:hAnsi="Roboto Condensed"/>
                <w:sz w:val="18"/>
                <w:szCs w:val="18"/>
              </w:rPr>
            </w:pPr>
            <w:r w:rsidRPr="005D7528">
              <w:rPr>
                <w:rFonts w:ascii="Roboto Condensed" w:hAnsi="Roboto Condensed"/>
                <w:sz w:val="18"/>
                <w:szCs w:val="18"/>
              </w:rPr>
              <w:t>a. kościół</w:t>
            </w:r>
          </w:p>
        </w:tc>
        <w:tc>
          <w:tcPr>
            <w:tcW w:w="1524" w:type="dxa"/>
          </w:tcPr>
          <w:p w14:paraId="5F6BCDE6" w14:textId="6FDC4B6F" w:rsidR="005D7528" w:rsidRPr="005D7528" w:rsidRDefault="005D7528" w:rsidP="00474318">
            <w:pPr>
              <w:ind w:left="-57" w:right="-57"/>
              <w:rPr>
                <w:rFonts w:ascii="Roboto Condensed" w:hAnsi="Roboto Condensed"/>
                <w:sz w:val="18"/>
                <w:szCs w:val="18"/>
              </w:rPr>
            </w:pPr>
            <w:r w:rsidRPr="005D7528">
              <w:rPr>
                <w:rFonts w:ascii="Roboto Condensed" w:hAnsi="Roboto Condensed"/>
                <w:sz w:val="18"/>
                <w:szCs w:val="18"/>
              </w:rPr>
              <w:t> </w:t>
            </w:r>
          </w:p>
        </w:tc>
        <w:tc>
          <w:tcPr>
            <w:tcW w:w="1255" w:type="dxa"/>
          </w:tcPr>
          <w:p w14:paraId="45C6EB23" w14:textId="7146CE91" w:rsidR="005D7528" w:rsidRPr="005D7528" w:rsidRDefault="005D7528" w:rsidP="00474318">
            <w:pPr>
              <w:ind w:left="-57" w:right="-57"/>
              <w:rPr>
                <w:rFonts w:ascii="Roboto Condensed" w:hAnsi="Roboto Condensed"/>
                <w:sz w:val="18"/>
                <w:szCs w:val="18"/>
              </w:rPr>
            </w:pPr>
            <w:r w:rsidRPr="005D7528">
              <w:rPr>
                <w:rFonts w:ascii="Roboto Condensed" w:hAnsi="Roboto Condensed"/>
                <w:sz w:val="18"/>
                <w:szCs w:val="18"/>
              </w:rPr>
              <w:t>mur.</w:t>
            </w:r>
          </w:p>
        </w:tc>
        <w:tc>
          <w:tcPr>
            <w:tcW w:w="1231" w:type="dxa"/>
          </w:tcPr>
          <w:p w14:paraId="7B377DD8" w14:textId="446F8A96" w:rsidR="005D7528" w:rsidRPr="005D7528" w:rsidRDefault="005D7528" w:rsidP="00474318">
            <w:pPr>
              <w:ind w:left="-57" w:right="-57"/>
              <w:rPr>
                <w:rFonts w:ascii="Roboto Condensed" w:hAnsi="Roboto Condensed"/>
                <w:sz w:val="18"/>
                <w:szCs w:val="18"/>
              </w:rPr>
            </w:pPr>
            <w:r w:rsidRPr="005D7528">
              <w:rPr>
                <w:rFonts w:ascii="Roboto Condensed" w:hAnsi="Roboto Condensed"/>
                <w:sz w:val="18"/>
                <w:szCs w:val="18"/>
              </w:rPr>
              <w:t>1750</w:t>
            </w:r>
          </w:p>
        </w:tc>
        <w:tc>
          <w:tcPr>
            <w:tcW w:w="1565" w:type="dxa"/>
          </w:tcPr>
          <w:p w14:paraId="1AE3C966" w14:textId="608D7245" w:rsidR="005D7528" w:rsidRPr="005D7528" w:rsidRDefault="005D7528" w:rsidP="00474318">
            <w:pPr>
              <w:ind w:left="-57" w:right="-57"/>
              <w:rPr>
                <w:rFonts w:ascii="Roboto Condensed" w:hAnsi="Roboto Condensed"/>
                <w:b/>
                <w:bCs/>
                <w:sz w:val="18"/>
                <w:szCs w:val="18"/>
              </w:rPr>
            </w:pPr>
            <w:r w:rsidRPr="005D7528">
              <w:rPr>
                <w:rFonts w:ascii="Roboto Condensed" w:hAnsi="Roboto Condensed"/>
                <w:b/>
                <w:bCs/>
                <w:sz w:val="18"/>
                <w:szCs w:val="18"/>
              </w:rPr>
              <w:t>A-1379</w:t>
            </w:r>
            <w:r w:rsidR="00791B64">
              <w:rPr>
                <w:rFonts w:ascii="Roboto Condensed" w:hAnsi="Roboto Condensed"/>
                <w:b/>
                <w:bCs/>
                <w:sz w:val="18"/>
                <w:szCs w:val="18"/>
              </w:rPr>
              <w:t xml:space="preserve"> </w:t>
            </w:r>
            <w:r w:rsidRPr="005D7528">
              <w:rPr>
                <w:rFonts w:ascii="Roboto Condensed" w:hAnsi="Roboto Condensed"/>
                <w:b/>
                <w:bCs/>
                <w:sz w:val="18"/>
                <w:szCs w:val="18"/>
              </w:rPr>
              <w:t>05.02.2016</w:t>
            </w:r>
          </w:p>
        </w:tc>
        <w:tc>
          <w:tcPr>
            <w:tcW w:w="1701" w:type="dxa"/>
          </w:tcPr>
          <w:p w14:paraId="5AC39225" w14:textId="2EBEB40B" w:rsidR="005D7528" w:rsidRPr="007B7E8E" w:rsidRDefault="005B2720" w:rsidP="00474318">
            <w:pPr>
              <w:ind w:left="-57" w:right="-57"/>
              <w:rPr>
                <w:rFonts w:ascii="Roboto Condensed" w:hAnsi="Roboto Condensed"/>
                <w:color w:val="EE0000"/>
                <w:sz w:val="18"/>
                <w:szCs w:val="18"/>
              </w:rPr>
            </w:pPr>
            <w:r>
              <w:rPr>
                <w:rFonts w:ascii="Roboto Condensed" w:hAnsi="Roboto Condensed"/>
                <w:b/>
                <w:bCs/>
                <w:sz w:val="18"/>
                <w:szCs w:val="18"/>
              </w:rPr>
              <w:t>Nr GEZ: 9</w:t>
            </w:r>
          </w:p>
        </w:tc>
      </w:tr>
      <w:tr w:rsidR="00791B64" w:rsidRPr="007B7E8E" w14:paraId="69B25135" w14:textId="77777777" w:rsidTr="005A5843">
        <w:tc>
          <w:tcPr>
            <w:tcW w:w="712" w:type="dxa"/>
          </w:tcPr>
          <w:p w14:paraId="4AA80A5B" w14:textId="201AC0F5" w:rsidR="005D7528" w:rsidRPr="00474318" w:rsidRDefault="00791B64" w:rsidP="00474318">
            <w:pPr>
              <w:ind w:left="57" w:right="-57"/>
              <w:rPr>
                <w:rFonts w:ascii="Roboto Condensed" w:hAnsi="Roboto Condensed"/>
                <w:sz w:val="16"/>
                <w:szCs w:val="16"/>
              </w:rPr>
            </w:pPr>
            <w:r w:rsidRPr="00474318">
              <w:rPr>
                <w:rFonts w:ascii="Roboto Condensed" w:hAnsi="Roboto Condensed"/>
                <w:sz w:val="16"/>
                <w:szCs w:val="16"/>
              </w:rPr>
              <w:t>9.2</w:t>
            </w:r>
          </w:p>
        </w:tc>
        <w:tc>
          <w:tcPr>
            <w:tcW w:w="1651" w:type="dxa"/>
          </w:tcPr>
          <w:p w14:paraId="2BA22126" w14:textId="47311A23" w:rsidR="005D7528" w:rsidRPr="005D7528" w:rsidRDefault="005D7528" w:rsidP="00474318">
            <w:pPr>
              <w:ind w:left="-57" w:right="-57"/>
              <w:rPr>
                <w:rFonts w:ascii="Roboto Condensed" w:hAnsi="Roboto Condensed"/>
                <w:sz w:val="18"/>
                <w:szCs w:val="18"/>
              </w:rPr>
            </w:pPr>
            <w:r w:rsidRPr="005D7528">
              <w:rPr>
                <w:rFonts w:ascii="Roboto Condensed" w:hAnsi="Roboto Condensed"/>
                <w:sz w:val="18"/>
                <w:szCs w:val="18"/>
              </w:rPr>
              <w:t>b. dzwonnica</w:t>
            </w:r>
          </w:p>
        </w:tc>
        <w:tc>
          <w:tcPr>
            <w:tcW w:w="1524" w:type="dxa"/>
          </w:tcPr>
          <w:p w14:paraId="05DE6B5A" w14:textId="41C48948" w:rsidR="005D7528" w:rsidRPr="005D7528" w:rsidRDefault="005D7528" w:rsidP="00474318">
            <w:pPr>
              <w:ind w:left="-57" w:right="-57"/>
              <w:rPr>
                <w:rFonts w:ascii="Roboto Condensed" w:hAnsi="Roboto Condensed"/>
                <w:sz w:val="18"/>
                <w:szCs w:val="18"/>
              </w:rPr>
            </w:pPr>
            <w:r w:rsidRPr="005D7528">
              <w:rPr>
                <w:rFonts w:ascii="Roboto Condensed" w:hAnsi="Roboto Condensed"/>
                <w:sz w:val="18"/>
                <w:szCs w:val="18"/>
              </w:rPr>
              <w:t> </w:t>
            </w:r>
          </w:p>
        </w:tc>
        <w:tc>
          <w:tcPr>
            <w:tcW w:w="1255" w:type="dxa"/>
          </w:tcPr>
          <w:p w14:paraId="40C9062E" w14:textId="2BD35D75" w:rsidR="005D7528" w:rsidRPr="005D7528" w:rsidRDefault="005D7528" w:rsidP="00474318">
            <w:pPr>
              <w:ind w:left="-57" w:right="-57"/>
              <w:rPr>
                <w:rFonts w:ascii="Roboto Condensed" w:hAnsi="Roboto Condensed"/>
                <w:sz w:val="18"/>
                <w:szCs w:val="18"/>
              </w:rPr>
            </w:pPr>
            <w:r w:rsidRPr="005D7528">
              <w:rPr>
                <w:rFonts w:ascii="Roboto Condensed" w:hAnsi="Roboto Condensed"/>
                <w:sz w:val="18"/>
                <w:szCs w:val="18"/>
              </w:rPr>
              <w:t>mur.</w:t>
            </w:r>
          </w:p>
        </w:tc>
        <w:tc>
          <w:tcPr>
            <w:tcW w:w="1231" w:type="dxa"/>
          </w:tcPr>
          <w:p w14:paraId="7AFEEC2C" w14:textId="66B52439" w:rsidR="005D7528" w:rsidRPr="005D7528" w:rsidRDefault="005D7528" w:rsidP="00474318">
            <w:pPr>
              <w:ind w:left="-57" w:right="-57"/>
              <w:rPr>
                <w:rFonts w:ascii="Roboto Condensed" w:hAnsi="Roboto Condensed"/>
                <w:sz w:val="18"/>
                <w:szCs w:val="18"/>
              </w:rPr>
            </w:pPr>
            <w:r w:rsidRPr="005D7528">
              <w:rPr>
                <w:rFonts w:ascii="Roboto Condensed" w:hAnsi="Roboto Condensed"/>
                <w:sz w:val="18"/>
                <w:szCs w:val="18"/>
              </w:rPr>
              <w:t>1949</w:t>
            </w:r>
          </w:p>
        </w:tc>
        <w:tc>
          <w:tcPr>
            <w:tcW w:w="1565" w:type="dxa"/>
          </w:tcPr>
          <w:p w14:paraId="20B74F8B" w14:textId="32331712" w:rsidR="005D7528" w:rsidRPr="005D7528" w:rsidRDefault="005D7528" w:rsidP="00474318">
            <w:pPr>
              <w:ind w:left="-57" w:right="-57"/>
              <w:rPr>
                <w:rFonts w:ascii="Roboto Condensed" w:hAnsi="Roboto Condensed"/>
                <w:b/>
                <w:bCs/>
                <w:sz w:val="18"/>
                <w:szCs w:val="18"/>
              </w:rPr>
            </w:pPr>
            <w:r w:rsidRPr="005D7528">
              <w:rPr>
                <w:rFonts w:ascii="Roboto Condensed" w:hAnsi="Roboto Condensed"/>
                <w:b/>
                <w:bCs/>
                <w:sz w:val="18"/>
                <w:szCs w:val="18"/>
              </w:rPr>
              <w:t>A-1379</w:t>
            </w:r>
            <w:r w:rsidR="00791B64">
              <w:rPr>
                <w:rFonts w:ascii="Roboto Condensed" w:hAnsi="Roboto Condensed"/>
                <w:b/>
                <w:bCs/>
                <w:sz w:val="18"/>
                <w:szCs w:val="18"/>
              </w:rPr>
              <w:t xml:space="preserve"> </w:t>
            </w:r>
            <w:r w:rsidRPr="005D7528">
              <w:rPr>
                <w:rFonts w:ascii="Roboto Condensed" w:hAnsi="Roboto Condensed"/>
                <w:b/>
                <w:bCs/>
                <w:sz w:val="18"/>
                <w:szCs w:val="18"/>
              </w:rPr>
              <w:t>05.02.2016</w:t>
            </w:r>
          </w:p>
        </w:tc>
        <w:tc>
          <w:tcPr>
            <w:tcW w:w="1701" w:type="dxa"/>
          </w:tcPr>
          <w:p w14:paraId="33734F34" w14:textId="4ECD0746" w:rsidR="005D7528" w:rsidRPr="007B7E8E" w:rsidRDefault="005B2720" w:rsidP="00474318">
            <w:pPr>
              <w:ind w:left="-57" w:right="-57"/>
              <w:rPr>
                <w:rFonts w:ascii="Roboto Condensed" w:hAnsi="Roboto Condensed"/>
                <w:color w:val="EE0000"/>
                <w:sz w:val="18"/>
                <w:szCs w:val="18"/>
              </w:rPr>
            </w:pPr>
            <w:r>
              <w:rPr>
                <w:rFonts w:ascii="Roboto Condensed" w:hAnsi="Roboto Condensed"/>
                <w:b/>
                <w:bCs/>
                <w:sz w:val="18"/>
                <w:szCs w:val="18"/>
              </w:rPr>
              <w:t>Nr GEZ: 10</w:t>
            </w:r>
          </w:p>
        </w:tc>
      </w:tr>
      <w:tr w:rsidR="00791B64" w:rsidRPr="007B7E8E" w14:paraId="4F77266E" w14:textId="77777777" w:rsidTr="005A5843">
        <w:tc>
          <w:tcPr>
            <w:tcW w:w="712" w:type="dxa"/>
          </w:tcPr>
          <w:p w14:paraId="78E25DDB" w14:textId="37E1DCB4" w:rsidR="005D7528" w:rsidRPr="00474318" w:rsidRDefault="00791B64" w:rsidP="00474318">
            <w:pPr>
              <w:ind w:left="57" w:right="-57"/>
              <w:rPr>
                <w:rFonts w:ascii="Roboto Condensed" w:hAnsi="Roboto Condensed"/>
                <w:sz w:val="16"/>
                <w:szCs w:val="16"/>
              </w:rPr>
            </w:pPr>
            <w:r w:rsidRPr="00474318">
              <w:rPr>
                <w:rFonts w:ascii="Roboto Condensed" w:hAnsi="Roboto Condensed"/>
                <w:sz w:val="16"/>
                <w:szCs w:val="16"/>
              </w:rPr>
              <w:t>9.3</w:t>
            </w:r>
          </w:p>
        </w:tc>
        <w:tc>
          <w:tcPr>
            <w:tcW w:w="1651" w:type="dxa"/>
          </w:tcPr>
          <w:p w14:paraId="1F378136" w14:textId="4E3B8CED" w:rsidR="005D7528" w:rsidRPr="005D7528" w:rsidRDefault="005D7528" w:rsidP="00474318">
            <w:pPr>
              <w:ind w:left="-57" w:right="-57"/>
              <w:rPr>
                <w:rFonts w:ascii="Roboto Condensed" w:hAnsi="Roboto Condensed"/>
                <w:sz w:val="18"/>
                <w:szCs w:val="18"/>
              </w:rPr>
            </w:pPr>
            <w:r w:rsidRPr="005D7528">
              <w:rPr>
                <w:rFonts w:ascii="Roboto Condensed" w:hAnsi="Roboto Condensed"/>
                <w:sz w:val="18"/>
                <w:szCs w:val="18"/>
              </w:rPr>
              <w:t xml:space="preserve">c. ogrodzenie z bramą główną i </w:t>
            </w:r>
            <w:r w:rsidRPr="005D7528">
              <w:rPr>
                <w:rFonts w:ascii="Roboto Condensed" w:hAnsi="Roboto Condensed"/>
                <w:sz w:val="18"/>
                <w:szCs w:val="18"/>
              </w:rPr>
              <w:br/>
              <w:t>bocznymi</w:t>
            </w:r>
          </w:p>
        </w:tc>
        <w:tc>
          <w:tcPr>
            <w:tcW w:w="1524" w:type="dxa"/>
          </w:tcPr>
          <w:p w14:paraId="2F64C8C3" w14:textId="5D9A415A" w:rsidR="005D7528" w:rsidRPr="005D7528" w:rsidRDefault="005D7528" w:rsidP="00474318">
            <w:pPr>
              <w:ind w:left="-57" w:right="-57"/>
              <w:rPr>
                <w:rFonts w:ascii="Roboto Condensed" w:hAnsi="Roboto Condensed"/>
                <w:sz w:val="18"/>
                <w:szCs w:val="18"/>
              </w:rPr>
            </w:pPr>
            <w:r w:rsidRPr="005D7528">
              <w:rPr>
                <w:rFonts w:ascii="Roboto Condensed" w:hAnsi="Roboto Condensed"/>
                <w:sz w:val="18"/>
                <w:szCs w:val="18"/>
              </w:rPr>
              <w:t> </w:t>
            </w:r>
          </w:p>
        </w:tc>
        <w:tc>
          <w:tcPr>
            <w:tcW w:w="1255" w:type="dxa"/>
          </w:tcPr>
          <w:p w14:paraId="4876BA01" w14:textId="01CA110F" w:rsidR="005D7528" w:rsidRPr="005D7528" w:rsidRDefault="005D7528" w:rsidP="00474318">
            <w:pPr>
              <w:ind w:left="-57" w:right="-57"/>
              <w:rPr>
                <w:rFonts w:ascii="Roboto Condensed" w:hAnsi="Roboto Condensed"/>
                <w:sz w:val="18"/>
                <w:szCs w:val="18"/>
              </w:rPr>
            </w:pPr>
            <w:r w:rsidRPr="005D7528">
              <w:rPr>
                <w:rFonts w:ascii="Roboto Condensed" w:hAnsi="Roboto Condensed"/>
                <w:sz w:val="18"/>
                <w:szCs w:val="18"/>
              </w:rPr>
              <w:t>mur.</w:t>
            </w:r>
          </w:p>
        </w:tc>
        <w:tc>
          <w:tcPr>
            <w:tcW w:w="1231" w:type="dxa"/>
          </w:tcPr>
          <w:p w14:paraId="0DCA980D" w14:textId="3FFD2D7D" w:rsidR="005D7528" w:rsidRPr="005D7528" w:rsidRDefault="005D7528" w:rsidP="00474318">
            <w:pPr>
              <w:ind w:left="-57" w:right="-57"/>
              <w:rPr>
                <w:rFonts w:ascii="Roboto Condensed" w:hAnsi="Roboto Condensed"/>
                <w:sz w:val="18"/>
                <w:szCs w:val="18"/>
              </w:rPr>
            </w:pPr>
            <w:r w:rsidRPr="005D7528">
              <w:rPr>
                <w:rFonts w:ascii="Roboto Condensed" w:hAnsi="Roboto Condensed"/>
                <w:sz w:val="18"/>
                <w:szCs w:val="18"/>
              </w:rPr>
              <w:t>1 poł. XIX (?)</w:t>
            </w:r>
          </w:p>
        </w:tc>
        <w:tc>
          <w:tcPr>
            <w:tcW w:w="1565" w:type="dxa"/>
          </w:tcPr>
          <w:p w14:paraId="3037DC7A" w14:textId="0614EEC8" w:rsidR="005D7528" w:rsidRPr="005D7528" w:rsidRDefault="005D7528" w:rsidP="00474318">
            <w:pPr>
              <w:ind w:left="-57" w:right="-57"/>
              <w:rPr>
                <w:rFonts w:ascii="Roboto Condensed" w:hAnsi="Roboto Condensed"/>
                <w:b/>
                <w:bCs/>
                <w:sz w:val="18"/>
                <w:szCs w:val="18"/>
              </w:rPr>
            </w:pPr>
            <w:r w:rsidRPr="005D7528">
              <w:rPr>
                <w:rFonts w:ascii="Roboto Condensed" w:hAnsi="Roboto Condensed"/>
                <w:b/>
                <w:bCs/>
                <w:sz w:val="18"/>
                <w:szCs w:val="18"/>
              </w:rPr>
              <w:t>A-1379</w:t>
            </w:r>
            <w:r w:rsidR="00791B64">
              <w:rPr>
                <w:rFonts w:ascii="Roboto Condensed" w:hAnsi="Roboto Condensed"/>
                <w:b/>
                <w:bCs/>
                <w:sz w:val="18"/>
                <w:szCs w:val="18"/>
              </w:rPr>
              <w:t xml:space="preserve"> </w:t>
            </w:r>
            <w:r w:rsidRPr="005D7528">
              <w:rPr>
                <w:rFonts w:ascii="Roboto Condensed" w:hAnsi="Roboto Condensed"/>
                <w:b/>
                <w:bCs/>
                <w:sz w:val="18"/>
                <w:szCs w:val="18"/>
              </w:rPr>
              <w:t>05.02.2016</w:t>
            </w:r>
          </w:p>
        </w:tc>
        <w:tc>
          <w:tcPr>
            <w:tcW w:w="1701" w:type="dxa"/>
          </w:tcPr>
          <w:p w14:paraId="6A11FF2C" w14:textId="5D20453B" w:rsidR="005D7528" w:rsidRPr="007B7E8E" w:rsidRDefault="005B2720" w:rsidP="00474318">
            <w:pPr>
              <w:ind w:left="-57" w:right="-57"/>
              <w:rPr>
                <w:rFonts w:ascii="Roboto Condensed" w:hAnsi="Roboto Condensed"/>
                <w:color w:val="EE0000"/>
                <w:sz w:val="18"/>
                <w:szCs w:val="18"/>
              </w:rPr>
            </w:pPr>
            <w:r>
              <w:rPr>
                <w:rFonts w:ascii="Roboto Condensed" w:hAnsi="Roboto Condensed"/>
                <w:b/>
                <w:bCs/>
                <w:sz w:val="18"/>
                <w:szCs w:val="18"/>
              </w:rPr>
              <w:t>Nr GEZ: 11</w:t>
            </w:r>
          </w:p>
        </w:tc>
      </w:tr>
      <w:tr w:rsidR="00791B64" w:rsidRPr="007B7E8E" w14:paraId="713820E2" w14:textId="77777777" w:rsidTr="005A5843">
        <w:tc>
          <w:tcPr>
            <w:tcW w:w="712" w:type="dxa"/>
          </w:tcPr>
          <w:p w14:paraId="290A35EF" w14:textId="6CEA91DA" w:rsidR="005D7528" w:rsidRPr="00474318" w:rsidRDefault="00791B64" w:rsidP="00474318">
            <w:pPr>
              <w:ind w:left="57" w:right="-57"/>
              <w:rPr>
                <w:rFonts w:ascii="Roboto Condensed" w:hAnsi="Roboto Condensed"/>
                <w:sz w:val="16"/>
                <w:szCs w:val="16"/>
              </w:rPr>
            </w:pPr>
            <w:r w:rsidRPr="00474318">
              <w:rPr>
                <w:rFonts w:ascii="Roboto Condensed" w:hAnsi="Roboto Condensed"/>
                <w:sz w:val="16"/>
                <w:szCs w:val="16"/>
              </w:rPr>
              <w:t>9.4</w:t>
            </w:r>
          </w:p>
        </w:tc>
        <w:tc>
          <w:tcPr>
            <w:tcW w:w="1651" w:type="dxa"/>
          </w:tcPr>
          <w:p w14:paraId="07C3E1DA" w14:textId="6EC6E15C" w:rsidR="005D7528" w:rsidRPr="005D7528" w:rsidRDefault="005D7528" w:rsidP="00474318">
            <w:pPr>
              <w:ind w:left="-57" w:right="-57"/>
              <w:rPr>
                <w:rFonts w:ascii="Roboto Condensed" w:hAnsi="Roboto Condensed"/>
                <w:sz w:val="18"/>
                <w:szCs w:val="18"/>
              </w:rPr>
            </w:pPr>
            <w:r w:rsidRPr="005D7528">
              <w:rPr>
                <w:rFonts w:ascii="Roboto Condensed" w:hAnsi="Roboto Condensed"/>
                <w:sz w:val="18"/>
                <w:szCs w:val="18"/>
              </w:rPr>
              <w:t>d. plebania</w:t>
            </w:r>
          </w:p>
        </w:tc>
        <w:tc>
          <w:tcPr>
            <w:tcW w:w="1524" w:type="dxa"/>
          </w:tcPr>
          <w:p w14:paraId="00BC1B60" w14:textId="5EC08C2B" w:rsidR="005D7528" w:rsidRPr="005D7528" w:rsidRDefault="005D7528" w:rsidP="00474318">
            <w:pPr>
              <w:ind w:left="-57" w:right="-57"/>
              <w:rPr>
                <w:rFonts w:ascii="Roboto Condensed" w:hAnsi="Roboto Condensed"/>
                <w:sz w:val="18"/>
                <w:szCs w:val="18"/>
              </w:rPr>
            </w:pPr>
            <w:r w:rsidRPr="005D7528">
              <w:rPr>
                <w:rFonts w:ascii="Roboto Condensed" w:hAnsi="Roboto Condensed"/>
                <w:sz w:val="18"/>
                <w:szCs w:val="18"/>
              </w:rPr>
              <w:t>ul. Narutowicza 6</w:t>
            </w:r>
          </w:p>
        </w:tc>
        <w:tc>
          <w:tcPr>
            <w:tcW w:w="1255" w:type="dxa"/>
          </w:tcPr>
          <w:p w14:paraId="4B72E7AC" w14:textId="1BCE304E" w:rsidR="005D7528" w:rsidRPr="005D7528" w:rsidRDefault="005D7528" w:rsidP="00474318">
            <w:pPr>
              <w:ind w:left="-57" w:right="-57"/>
              <w:rPr>
                <w:rFonts w:ascii="Roboto Condensed" w:hAnsi="Roboto Condensed"/>
                <w:sz w:val="18"/>
                <w:szCs w:val="18"/>
              </w:rPr>
            </w:pPr>
            <w:r w:rsidRPr="005D7528">
              <w:rPr>
                <w:rFonts w:ascii="Roboto Condensed" w:hAnsi="Roboto Condensed"/>
                <w:sz w:val="18"/>
                <w:szCs w:val="18"/>
              </w:rPr>
              <w:t>mur.</w:t>
            </w:r>
          </w:p>
        </w:tc>
        <w:tc>
          <w:tcPr>
            <w:tcW w:w="1231" w:type="dxa"/>
          </w:tcPr>
          <w:p w14:paraId="122E9B5D" w14:textId="501FDC47" w:rsidR="005D7528" w:rsidRPr="005D7528" w:rsidRDefault="005D7528" w:rsidP="00474318">
            <w:pPr>
              <w:ind w:left="-57" w:right="-57"/>
              <w:rPr>
                <w:rFonts w:ascii="Roboto Condensed" w:hAnsi="Roboto Condensed"/>
                <w:sz w:val="18"/>
                <w:szCs w:val="18"/>
              </w:rPr>
            </w:pPr>
            <w:r w:rsidRPr="005D7528">
              <w:rPr>
                <w:rFonts w:ascii="Roboto Condensed" w:hAnsi="Roboto Condensed"/>
                <w:sz w:val="18"/>
                <w:szCs w:val="18"/>
              </w:rPr>
              <w:t>2 ćw. XIX (?)</w:t>
            </w:r>
          </w:p>
        </w:tc>
        <w:tc>
          <w:tcPr>
            <w:tcW w:w="1565" w:type="dxa"/>
          </w:tcPr>
          <w:p w14:paraId="210AF09D" w14:textId="0A2E6DA8" w:rsidR="005D7528" w:rsidRPr="007B7E8E" w:rsidRDefault="005D7528" w:rsidP="00474318">
            <w:pPr>
              <w:ind w:left="-57" w:right="-57"/>
              <w:rPr>
                <w:rFonts w:ascii="Roboto Condensed" w:hAnsi="Roboto Condensed"/>
                <w:color w:val="EE0000"/>
                <w:sz w:val="18"/>
                <w:szCs w:val="18"/>
              </w:rPr>
            </w:pPr>
          </w:p>
        </w:tc>
        <w:tc>
          <w:tcPr>
            <w:tcW w:w="1701" w:type="dxa"/>
          </w:tcPr>
          <w:p w14:paraId="3BBD88DC" w14:textId="1B0C34FC" w:rsidR="005D7528" w:rsidRPr="007B7E8E" w:rsidRDefault="005B2720" w:rsidP="00474318">
            <w:pPr>
              <w:ind w:left="-57" w:right="-57"/>
              <w:rPr>
                <w:rFonts w:ascii="Roboto Condensed" w:hAnsi="Roboto Condensed"/>
                <w:color w:val="EE0000"/>
                <w:sz w:val="18"/>
                <w:szCs w:val="18"/>
              </w:rPr>
            </w:pPr>
            <w:r>
              <w:rPr>
                <w:rFonts w:ascii="Roboto Condensed" w:hAnsi="Roboto Condensed"/>
                <w:b/>
                <w:bCs/>
                <w:sz w:val="18"/>
                <w:szCs w:val="18"/>
              </w:rPr>
              <w:t>Nr GEZ: 12</w:t>
            </w:r>
          </w:p>
        </w:tc>
      </w:tr>
      <w:tr w:rsidR="00791B64" w:rsidRPr="007B7E8E" w14:paraId="7EE46E84" w14:textId="77777777" w:rsidTr="005A5843">
        <w:tc>
          <w:tcPr>
            <w:tcW w:w="712" w:type="dxa"/>
          </w:tcPr>
          <w:p w14:paraId="25EA6BB2" w14:textId="7E078931" w:rsidR="005D7528" w:rsidRPr="00474318" w:rsidRDefault="00791B64" w:rsidP="00C768C9">
            <w:pPr>
              <w:ind w:left="57" w:right="-57"/>
              <w:rPr>
                <w:rFonts w:ascii="Roboto Condensed" w:hAnsi="Roboto Condensed"/>
                <w:sz w:val="16"/>
                <w:szCs w:val="16"/>
              </w:rPr>
            </w:pPr>
            <w:r w:rsidRPr="00474318">
              <w:rPr>
                <w:rFonts w:ascii="Roboto Condensed" w:hAnsi="Roboto Condensed"/>
                <w:sz w:val="16"/>
                <w:szCs w:val="16"/>
              </w:rPr>
              <w:t>9.5</w:t>
            </w:r>
          </w:p>
        </w:tc>
        <w:tc>
          <w:tcPr>
            <w:tcW w:w="1651" w:type="dxa"/>
          </w:tcPr>
          <w:p w14:paraId="2D325445" w14:textId="7152759E" w:rsidR="005D7528" w:rsidRPr="005D7528" w:rsidRDefault="005D7528" w:rsidP="00474318">
            <w:pPr>
              <w:ind w:left="-57" w:right="-57"/>
              <w:rPr>
                <w:rFonts w:ascii="Roboto Condensed" w:hAnsi="Roboto Condensed"/>
                <w:sz w:val="18"/>
                <w:szCs w:val="18"/>
              </w:rPr>
            </w:pPr>
            <w:r w:rsidRPr="005D7528">
              <w:rPr>
                <w:rFonts w:ascii="Roboto Condensed" w:hAnsi="Roboto Condensed"/>
                <w:sz w:val="18"/>
                <w:szCs w:val="18"/>
              </w:rPr>
              <w:t>e. wikarówka</w:t>
            </w:r>
          </w:p>
        </w:tc>
        <w:tc>
          <w:tcPr>
            <w:tcW w:w="1524" w:type="dxa"/>
          </w:tcPr>
          <w:p w14:paraId="7ED7B547" w14:textId="037728D6" w:rsidR="005D7528" w:rsidRPr="005D7528" w:rsidRDefault="005D7528" w:rsidP="00474318">
            <w:pPr>
              <w:ind w:left="-57" w:right="-57"/>
              <w:rPr>
                <w:rFonts w:ascii="Roboto Condensed" w:hAnsi="Roboto Condensed"/>
                <w:sz w:val="18"/>
                <w:szCs w:val="18"/>
              </w:rPr>
            </w:pPr>
            <w:r w:rsidRPr="005D7528">
              <w:rPr>
                <w:rFonts w:ascii="Roboto Condensed" w:hAnsi="Roboto Condensed"/>
                <w:sz w:val="18"/>
                <w:szCs w:val="18"/>
              </w:rPr>
              <w:t>ul. Narutowicza 4</w:t>
            </w:r>
          </w:p>
        </w:tc>
        <w:tc>
          <w:tcPr>
            <w:tcW w:w="1255" w:type="dxa"/>
          </w:tcPr>
          <w:p w14:paraId="3452594F" w14:textId="0D6645BA" w:rsidR="005D7528" w:rsidRPr="005D7528" w:rsidRDefault="005D7528" w:rsidP="00474318">
            <w:pPr>
              <w:ind w:left="-57" w:right="-57"/>
              <w:rPr>
                <w:rFonts w:ascii="Roboto Condensed" w:hAnsi="Roboto Condensed"/>
                <w:sz w:val="18"/>
                <w:szCs w:val="18"/>
              </w:rPr>
            </w:pPr>
            <w:r w:rsidRPr="005D7528">
              <w:rPr>
                <w:rFonts w:ascii="Roboto Condensed" w:hAnsi="Roboto Condensed"/>
                <w:sz w:val="18"/>
                <w:szCs w:val="18"/>
              </w:rPr>
              <w:t>mur.</w:t>
            </w:r>
          </w:p>
        </w:tc>
        <w:tc>
          <w:tcPr>
            <w:tcW w:w="1231" w:type="dxa"/>
          </w:tcPr>
          <w:p w14:paraId="5638F08F" w14:textId="278DBBF3" w:rsidR="005D7528" w:rsidRPr="005D7528" w:rsidRDefault="005D7528" w:rsidP="00474318">
            <w:pPr>
              <w:ind w:left="-57" w:right="-57"/>
              <w:rPr>
                <w:rFonts w:ascii="Roboto Condensed" w:hAnsi="Roboto Condensed"/>
                <w:sz w:val="18"/>
                <w:szCs w:val="18"/>
              </w:rPr>
            </w:pPr>
            <w:r w:rsidRPr="005D7528">
              <w:rPr>
                <w:rFonts w:ascii="Roboto Condensed" w:hAnsi="Roboto Condensed"/>
                <w:sz w:val="18"/>
                <w:szCs w:val="18"/>
              </w:rPr>
              <w:t>l. 20 XX (?)</w:t>
            </w:r>
          </w:p>
        </w:tc>
        <w:tc>
          <w:tcPr>
            <w:tcW w:w="1565" w:type="dxa"/>
          </w:tcPr>
          <w:p w14:paraId="61717504" w14:textId="782E6F31" w:rsidR="005D7528" w:rsidRPr="007B7E8E" w:rsidRDefault="005D7528" w:rsidP="00474318">
            <w:pPr>
              <w:ind w:left="-57" w:right="-57"/>
              <w:rPr>
                <w:rFonts w:ascii="Roboto Condensed" w:hAnsi="Roboto Condensed"/>
                <w:color w:val="EE0000"/>
                <w:sz w:val="18"/>
                <w:szCs w:val="18"/>
              </w:rPr>
            </w:pPr>
          </w:p>
        </w:tc>
        <w:tc>
          <w:tcPr>
            <w:tcW w:w="1701" w:type="dxa"/>
          </w:tcPr>
          <w:p w14:paraId="58A2F6D7" w14:textId="44668B1B" w:rsidR="005D7528" w:rsidRPr="007B7E8E" w:rsidRDefault="005B2720" w:rsidP="00474318">
            <w:pPr>
              <w:ind w:left="-57" w:right="-57"/>
              <w:rPr>
                <w:rFonts w:ascii="Roboto Condensed" w:hAnsi="Roboto Condensed"/>
                <w:color w:val="EE0000"/>
                <w:sz w:val="18"/>
                <w:szCs w:val="18"/>
              </w:rPr>
            </w:pPr>
            <w:r>
              <w:rPr>
                <w:rFonts w:ascii="Roboto Condensed" w:hAnsi="Roboto Condensed"/>
                <w:b/>
                <w:bCs/>
                <w:sz w:val="18"/>
                <w:szCs w:val="18"/>
              </w:rPr>
              <w:t>Nr GEZ: 13</w:t>
            </w:r>
          </w:p>
        </w:tc>
      </w:tr>
      <w:tr w:rsidR="00791B64" w:rsidRPr="007B7E8E" w14:paraId="5F7B0D9D" w14:textId="77777777" w:rsidTr="005A5843">
        <w:tc>
          <w:tcPr>
            <w:tcW w:w="712" w:type="dxa"/>
          </w:tcPr>
          <w:p w14:paraId="1C70CB0C" w14:textId="4BED49B3" w:rsidR="005D7528" w:rsidRPr="00791B64" w:rsidRDefault="005D7528" w:rsidP="00474318">
            <w:pPr>
              <w:ind w:left="-57" w:right="-57"/>
              <w:rPr>
                <w:rFonts w:ascii="Roboto Condensed" w:hAnsi="Roboto Condensed"/>
                <w:sz w:val="18"/>
                <w:szCs w:val="18"/>
              </w:rPr>
            </w:pPr>
            <w:r w:rsidRPr="00791B64">
              <w:rPr>
                <w:rFonts w:ascii="Roboto Condensed" w:hAnsi="Roboto Condensed"/>
                <w:sz w:val="18"/>
                <w:szCs w:val="18"/>
              </w:rPr>
              <w:t>1</w:t>
            </w:r>
            <w:r w:rsidR="00791B64" w:rsidRPr="00791B64">
              <w:rPr>
                <w:rFonts w:ascii="Roboto Condensed" w:hAnsi="Roboto Condensed"/>
                <w:sz w:val="18"/>
                <w:szCs w:val="18"/>
              </w:rPr>
              <w:t>0</w:t>
            </w:r>
            <w:r w:rsidR="00474318">
              <w:rPr>
                <w:rFonts w:ascii="Roboto Condensed" w:hAnsi="Roboto Condensed"/>
                <w:sz w:val="18"/>
                <w:szCs w:val="18"/>
              </w:rPr>
              <w:t>.</w:t>
            </w:r>
          </w:p>
        </w:tc>
        <w:tc>
          <w:tcPr>
            <w:tcW w:w="1651" w:type="dxa"/>
          </w:tcPr>
          <w:p w14:paraId="2E2A4009" w14:textId="164A29D8" w:rsidR="005D7528" w:rsidRPr="005D7528" w:rsidRDefault="005D7528" w:rsidP="00474318">
            <w:pPr>
              <w:ind w:left="-57" w:right="-57"/>
              <w:rPr>
                <w:rFonts w:ascii="Roboto Condensed" w:hAnsi="Roboto Condensed"/>
                <w:sz w:val="18"/>
                <w:szCs w:val="18"/>
              </w:rPr>
            </w:pPr>
            <w:r w:rsidRPr="005D7528">
              <w:rPr>
                <w:rFonts w:ascii="Roboto Condensed" w:hAnsi="Roboto Condensed"/>
                <w:sz w:val="18"/>
                <w:szCs w:val="18"/>
              </w:rPr>
              <w:t xml:space="preserve">Cmentarz paraf. </w:t>
            </w:r>
            <w:r w:rsidR="00791B64">
              <w:rPr>
                <w:rFonts w:ascii="Roboto Condensed" w:hAnsi="Roboto Condensed"/>
                <w:sz w:val="18"/>
                <w:szCs w:val="18"/>
              </w:rPr>
              <w:br/>
            </w:r>
            <w:r w:rsidRPr="005D7528">
              <w:rPr>
                <w:rFonts w:ascii="Roboto Condensed" w:hAnsi="Roboto Condensed"/>
                <w:sz w:val="18"/>
                <w:szCs w:val="18"/>
              </w:rPr>
              <w:t xml:space="preserve">21 nagrobków i </w:t>
            </w:r>
            <w:r w:rsidRPr="005D7528">
              <w:rPr>
                <w:rFonts w:ascii="Roboto Condensed" w:hAnsi="Roboto Condensed"/>
                <w:sz w:val="18"/>
                <w:szCs w:val="18"/>
              </w:rPr>
              <w:br/>
              <w:t>Kaplica grobowa</w:t>
            </w:r>
            <w:r w:rsidRPr="005D7528">
              <w:rPr>
                <w:rFonts w:ascii="Roboto Condensed" w:hAnsi="Roboto Condensed"/>
                <w:sz w:val="18"/>
                <w:szCs w:val="18"/>
              </w:rPr>
              <w:br/>
              <w:t>Tyszkiewiczów p.w. NMP</w:t>
            </w:r>
            <w:r w:rsidR="00791B64">
              <w:rPr>
                <w:rFonts w:ascii="Roboto Condensed" w:hAnsi="Roboto Condensed"/>
                <w:sz w:val="18"/>
                <w:szCs w:val="18"/>
              </w:rPr>
              <w:t xml:space="preserve"> </w:t>
            </w:r>
            <w:r w:rsidRPr="005D7528">
              <w:rPr>
                <w:rFonts w:ascii="Roboto Condensed" w:hAnsi="Roboto Condensed"/>
                <w:sz w:val="18"/>
                <w:szCs w:val="18"/>
              </w:rPr>
              <w:t>Niepokalanie Poczętej</w:t>
            </w:r>
          </w:p>
        </w:tc>
        <w:tc>
          <w:tcPr>
            <w:tcW w:w="1524" w:type="dxa"/>
          </w:tcPr>
          <w:p w14:paraId="25E76759" w14:textId="00D9296C" w:rsidR="005D7528" w:rsidRPr="005D7528" w:rsidRDefault="005D7528" w:rsidP="00474318">
            <w:pPr>
              <w:ind w:left="-57" w:right="-57"/>
              <w:rPr>
                <w:rFonts w:ascii="Roboto Condensed" w:hAnsi="Roboto Condensed"/>
                <w:sz w:val="18"/>
                <w:szCs w:val="18"/>
              </w:rPr>
            </w:pPr>
            <w:r w:rsidRPr="005D7528">
              <w:rPr>
                <w:rFonts w:ascii="Roboto Condensed" w:hAnsi="Roboto Condensed"/>
                <w:sz w:val="18"/>
                <w:szCs w:val="18"/>
              </w:rPr>
              <w:t> </w:t>
            </w:r>
          </w:p>
        </w:tc>
        <w:tc>
          <w:tcPr>
            <w:tcW w:w="1255" w:type="dxa"/>
          </w:tcPr>
          <w:p w14:paraId="39747F26" w14:textId="2616C085" w:rsidR="005D7528" w:rsidRPr="005D7528" w:rsidRDefault="005D7528" w:rsidP="00474318">
            <w:pPr>
              <w:ind w:left="-57" w:right="-57"/>
              <w:rPr>
                <w:rFonts w:ascii="Roboto Condensed" w:hAnsi="Roboto Condensed"/>
                <w:sz w:val="18"/>
                <w:szCs w:val="18"/>
              </w:rPr>
            </w:pPr>
            <w:r w:rsidRPr="005D7528">
              <w:rPr>
                <w:rFonts w:ascii="Roboto Condensed" w:hAnsi="Roboto Condensed"/>
                <w:sz w:val="18"/>
                <w:szCs w:val="18"/>
              </w:rPr>
              <w:t>mur.</w:t>
            </w:r>
          </w:p>
        </w:tc>
        <w:tc>
          <w:tcPr>
            <w:tcW w:w="1231" w:type="dxa"/>
          </w:tcPr>
          <w:p w14:paraId="453EA906" w14:textId="51E46F34" w:rsidR="005D7528" w:rsidRPr="005D7528" w:rsidRDefault="005D7528" w:rsidP="00474318">
            <w:pPr>
              <w:ind w:left="-57" w:right="-57"/>
              <w:rPr>
                <w:rFonts w:ascii="Roboto Condensed" w:hAnsi="Roboto Condensed"/>
                <w:sz w:val="18"/>
                <w:szCs w:val="18"/>
              </w:rPr>
            </w:pPr>
            <w:r w:rsidRPr="005D7528">
              <w:rPr>
                <w:rFonts w:ascii="Roboto Condensed" w:hAnsi="Roboto Condensed"/>
                <w:sz w:val="18"/>
                <w:szCs w:val="18"/>
              </w:rPr>
              <w:t>1890-1892</w:t>
            </w:r>
          </w:p>
        </w:tc>
        <w:tc>
          <w:tcPr>
            <w:tcW w:w="1565" w:type="dxa"/>
          </w:tcPr>
          <w:p w14:paraId="0FE72B51" w14:textId="368FCA61" w:rsidR="005D7528" w:rsidRPr="007B7E8E" w:rsidRDefault="00791B64" w:rsidP="00474318">
            <w:pPr>
              <w:ind w:left="-57" w:right="-57"/>
              <w:rPr>
                <w:rFonts w:ascii="Roboto Condensed" w:hAnsi="Roboto Condensed"/>
                <w:color w:val="EE0000"/>
                <w:sz w:val="18"/>
                <w:szCs w:val="18"/>
              </w:rPr>
            </w:pPr>
            <w:r w:rsidRPr="00791B64">
              <w:rPr>
                <w:rFonts w:ascii="Roboto Condensed" w:hAnsi="Roboto Condensed"/>
                <w:b/>
                <w:bCs/>
                <w:sz w:val="18"/>
                <w:szCs w:val="18"/>
              </w:rPr>
              <w:t>A-425</w:t>
            </w:r>
            <w:r w:rsidR="00530580">
              <w:rPr>
                <w:rFonts w:ascii="Roboto Condensed" w:hAnsi="Roboto Condensed"/>
                <w:b/>
                <w:bCs/>
                <w:sz w:val="18"/>
                <w:szCs w:val="18"/>
              </w:rPr>
              <w:t xml:space="preserve"> </w:t>
            </w:r>
            <w:r w:rsidRPr="00791B64">
              <w:rPr>
                <w:rFonts w:ascii="Roboto Condensed" w:hAnsi="Roboto Condensed"/>
                <w:b/>
                <w:bCs/>
                <w:sz w:val="18"/>
                <w:szCs w:val="18"/>
              </w:rPr>
              <w:t>13.07.2010</w:t>
            </w:r>
          </w:p>
        </w:tc>
        <w:tc>
          <w:tcPr>
            <w:tcW w:w="1701" w:type="dxa"/>
          </w:tcPr>
          <w:p w14:paraId="327577A0" w14:textId="0F9CEF29" w:rsidR="005D7528" w:rsidRPr="007B7E8E" w:rsidRDefault="005B2720" w:rsidP="00474318">
            <w:pPr>
              <w:ind w:left="-57" w:right="-57"/>
              <w:rPr>
                <w:rFonts w:ascii="Roboto Condensed" w:hAnsi="Roboto Condensed"/>
                <w:color w:val="EE0000"/>
                <w:sz w:val="18"/>
                <w:szCs w:val="18"/>
              </w:rPr>
            </w:pPr>
            <w:r>
              <w:rPr>
                <w:rFonts w:ascii="Roboto Condensed" w:hAnsi="Roboto Condensed"/>
                <w:b/>
                <w:bCs/>
                <w:sz w:val="18"/>
                <w:szCs w:val="18"/>
              </w:rPr>
              <w:t>Nr GEZ: 14</w:t>
            </w:r>
          </w:p>
        </w:tc>
      </w:tr>
      <w:tr w:rsidR="00791B64" w:rsidRPr="007B7E8E" w14:paraId="35694D5A" w14:textId="77777777" w:rsidTr="005A5843">
        <w:tc>
          <w:tcPr>
            <w:tcW w:w="712" w:type="dxa"/>
          </w:tcPr>
          <w:p w14:paraId="0EC62DBC" w14:textId="69313FE0" w:rsidR="005D7528" w:rsidRPr="00791B64" w:rsidRDefault="005D7528" w:rsidP="00474318">
            <w:pPr>
              <w:ind w:left="-57" w:right="-57"/>
              <w:rPr>
                <w:rFonts w:ascii="Roboto Condensed" w:hAnsi="Roboto Condensed"/>
                <w:sz w:val="18"/>
                <w:szCs w:val="18"/>
              </w:rPr>
            </w:pPr>
            <w:r w:rsidRPr="00791B64">
              <w:rPr>
                <w:rFonts w:ascii="Roboto Condensed" w:hAnsi="Roboto Condensed"/>
                <w:sz w:val="18"/>
                <w:szCs w:val="18"/>
              </w:rPr>
              <w:t>1</w:t>
            </w:r>
            <w:r w:rsidR="00791B64" w:rsidRPr="00791B64">
              <w:rPr>
                <w:rFonts w:ascii="Roboto Condensed" w:hAnsi="Roboto Condensed"/>
                <w:sz w:val="18"/>
                <w:szCs w:val="18"/>
              </w:rPr>
              <w:t>1</w:t>
            </w:r>
            <w:r w:rsidR="00474318">
              <w:rPr>
                <w:rFonts w:ascii="Roboto Condensed" w:hAnsi="Roboto Condensed"/>
                <w:sz w:val="18"/>
                <w:szCs w:val="18"/>
              </w:rPr>
              <w:t>.</w:t>
            </w:r>
          </w:p>
        </w:tc>
        <w:tc>
          <w:tcPr>
            <w:tcW w:w="1651" w:type="dxa"/>
          </w:tcPr>
          <w:p w14:paraId="63D535C6" w14:textId="438B0EC5" w:rsidR="005D7528" w:rsidRPr="005D7528" w:rsidRDefault="005D7528" w:rsidP="00474318">
            <w:pPr>
              <w:ind w:left="-57" w:right="-57"/>
              <w:rPr>
                <w:rFonts w:ascii="Roboto Condensed" w:hAnsi="Roboto Condensed"/>
                <w:sz w:val="18"/>
                <w:szCs w:val="18"/>
              </w:rPr>
            </w:pPr>
            <w:r w:rsidRPr="005D7528">
              <w:rPr>
                <w:rFonts w:ascii="Roboto Condensed" w:hAnsi="Roboto Condensed"/>
                <w:sz w:val="18"/>
                <w:szCs w:val="18"/>
              </w:rPr>
              <w:t>Kapliczka</w:t>
            </w:r>
          </w:p>
        </w:tc>
        <w:tc>
          <w:tcPr>
            <w:tcW w:w="1524" w:type="dxa"/>
          </w:tcPr>
          <w:p w14:paraId="057CDAC7" w14:textId="48C27AE0" w:rsidR="005D7528" w:rsidRPr="005D7528" w:rsidRDefault="005D7528" w:rsidP="00474318">
            <w:pPr>
              <w:ind w:left="-57" w:right="-57"/>
              <w:rPr>
                <w:rFonts w:ascii="Roboto Condensed" w:hAnsi="Roboto Condensed"/>
                <w:sz w:val="18"/>
                <w:szCs w:val="18"/>
              </w:rPr>
            </w:pPr>
            <w:r w:rsidRPr="005D7528">
              <w:rPr>
                <w:rFonts w:ascii="Roboto Condensed" w:hAnsi="Roboto Condensed"/>
                <w:sz w:val="18"/>
                <w:szCs w:val="18"/>
              </w:rPr>
              <w:t>na skrzyżowaniu ul.</w:t>
            </w:r>
            <w:r w:rsidRPr="005D7528">
              <w:rPr>
                <w:rFonts w:ascii="Roboto Condensed" w:hAnsi="Roboto Condensed"/>
                <w:sz w:val="18"/>
                <w:szCs w:val="18"/>
              </w:rPr>
              <w:br/>
              <w:t xml:space="preserve">Krakowskiej i </w:t>
            </w:r>
            <w:r w:rsidRPr="005D7528">
              <w:rPr>
                <w:rFonts w:ascii="Roboto Condensed" w:hAnsi="Roboto Condensed"/>
                <w:sz w:val="18"/>
                <w:szCs w:val="18"/>
              </w:rPr>
              <w:br/>
              <w:t>Piłsudskiego</w:t>
            </w:r>
          </w:p>
        </w:tc>
        <w:tc>
          <w:tcPr>
            <w:tcW w:w="1255" w:type="dxa"/>
          </w:tcPr>
          <w:p w14:paraId="21E1C2B6" w14:textId="67F0BF03" w:rsidR="005D7528" w:rsidRPr="005D7528" w:rsidRDefault="005D7528" w:rsidP="00474318">
            <w:pPr>
              <w:ind w:left="-57" w:right="-57"/>
              <w:rPr>
                <w:rFonts w:ascii="Roboto Condensed" w:hAnsi="Roboto Condensed"/>
                <w:sz w:val="18"/>
                <w:szCs w:val="18"/>
              </w:rPr>
            </w:pPr>
            <w:r w:rsidRPr="005D7528">
              <w:rPr>
                <w:rFonts w:ascii="Roboto Condensed" w:hAnsi="Roboto Condensed"/>
                <w:sz w:val="18"/>
                <w:szCs w:val="18"/>
              </w:rPr>
              <w:t>mur.</w:t>
            </w:r>
          </w:p>
        </w:tc>
        <w:tc>
          <w:tcPr>
            <w:tcW w:w="1231" w:type="dxa"/>
          </w:tcPr>
          <w:p w14:paraId="6CF77F5B" w14:textId="19DCB58D" w:rsidR="005D7528" w:rsidRPr="005D7528" w:rsidRDefault="005D7528" w:rsidP="00474318">
            <w:pPr>
              <w:ind w:left="-57" w:right="-57"/>
              <w:rPr>
                <w:rFonts w:ascii="Roboto Condensed" w:hAnsi="Roboto Condensed"/>
                <w:sz w:val="18"/>
                <w:szCs w:val="18"/>
              </w:rPr>
            </w:pPr>
            <w:r w:rsidRPr="005D7528">
              <w:rPr>
                <w:rFonts w:ascii="Roboto Condensed" w:hAnsi="Roboto Condensed"/>
                <w:sz w:val="18"/>
                <w:szCs w:val="18"/>
              </w:rPr>
              <w:t>ok. 1900</w:t>
            </w:r>
          </w:p>
        </w:tc>
        <w:tc>
          <w:tcPr>
            <w:tcW w:w="1565" w:type="dxa"/>
          </w:tcPr>
          <w:p w14:paraId="6DDDAB95" w14:textId="59D603A3" w:rsidR="005D7528" w:rsidRPr="007B7E8E" w:rsidRDefault="005D7528" w:rsidP="00474318">
            <w:pPr>
              <w:ind w:left="-57" w:right="-57"/>
              <w:rPr>
                <w:rFonts w:ascii="Roboto Condensed" w:hAnsi="Roboto Condensed"/>
                <w:color w:val="EE0000"/>
                <w:sz w:val="18"/>
                <w:szCs w:val="18"/>
              </w:rPr>
            </w:pPr>
          </w:p>
        </w:tc>
        <w:tc>
          <w:tcPr>
            <w:tcW w:w="1701" w:type="dxa"/>
          </w:tcPr>
          <w:p w14:paraId="6C0C7820" w14:textId="3037A472" w:rsidR="005D7528" w:rsidRPr="007B7E8E" w:rsidRDefault="005B2720" w:rsidP="00474318">
            <w:pPr>
              <w:ind w:left="-57" w:right="-57"/>
              <w:rPr>
                <w:rFonts w:ascii="Roboto Condensed" w:hAnsi="Roboto Condensed"/>
                <w:color w:val="EE0000"/>
                <w:sz w:val="18"/>
                <w:szCs w:val="18"/>
              </w:rPr>
            </w:pPr>
            <w:r>
              <w:rPr>
                <w:rFonts w:ascii="Roboto Condensed" w:hAnsi="Roboto Condensed"/>
                <w:b/>
                <w:bCs/>
                <w:sz w:val="18"/>
                <w:szCs w:val="18"/>
              </w:rPr>
              <w:t>Nr GEZ: 15</w:t>
            </w:r>
          </w:p>
        </w:tc>
      </w:tr>
      <w:tr w:rsidR="00791B64" w:rsidRPr="007B7E8E" w14:paraId="69977C86" w14:textId="77777777" w:rsidTr="005A5843">
        <w:tc>
          <w:tcPr>
            <w:tcW w:w="712" w:type="dxa"/>
          </w:tcPr>
          <w:p w14:paraId="1A60F5E7" w14:textId="216C6B23" w:rsidR="005D7528" w:rsidRPr="00791B64" w:rsidRDefault="005D7528" w:rsidP="00474318">
            <w:pPr>
              <w:ind w:left="-57" w:right="-57"/>
              <w:rPr>
                <w:rFonts w:ascii="Roboto Condensed" w:hAnsi="Roboto Condensed"/>
                <w:sz w:val="18"/>
                <w:szCs w:val="18"/>
              </w:rPr>
            </w:pPr>
            <w:r w:rsidRPr="00791B64">
              <w:rPr>
                <w:rFonts w:ascii="Roboto Condensed" w:hAnsi="Roboto Condensed"/>
                <w:sz w:val="18"/>
                <w:szCs w:val="18"/>
              </w:rPr>
              <w:t>1</w:t>
            </w:r>
            <w:r w:rsidR="00791B64" w:rsidRPr="00791B64">
              <w:rPr>
                <w:rFonts w:ascii="Roboto Condensed" w:hAnsi="Roboto Condensed"/>
                <w:sz w:val="18"/>
                <w:szCs w:val="18"/>
              </w:rPr>
              <w:t>2</w:t>
            </w:r>
            <w:r w:rsidR="00474318">
              <w:rPr>
                <w:rFonts w:ascii="Roboto Condensed" w:hAnsi="Roboto Condensed"/>
                <w:sz w:val="18"/>
                <w:szCs w:val="18"/>
              </w:rPr>
              <w:t>.</w:t>
            </w:r>
          </w:p>
        </w:tc>
        <w:tc>
          <w:tcPr>
            <w:tcW w:w="1651" w:type="dxa"/>
          </w:tcPr>
          <w:p w14:paraId="14C654A5" w14:textId="432DA56F" w:rsidR="005D7528" w:rsidRPr="005D7528" w:rsidRDefault="005D7528" w:rsidP="00474318">
            <w:pPr>
              <w:ind w:left="-57" w:right="-57"/>
              <w:rPr>
                <w:rFonts w:ascii="Roboto Condensed" w:hAnsi="Roboto Condensed"/>
                <w:sz w:val="18"/>
                <w:szCs w:val="18"/>
              </w:rPr>
            </w:pPr>
            <w:r w:rsidRPr="005D7528">
              <w:rPr>
                <w:rFonts w:ascii="Roboto Condensed" w:hAnsi="Roboto Condensed"/>
                <w:sz w:val="18"/>
                <w:szCs w:val="18"/>
              </w:rPr>
              <w:t>Kapliczka</w:t>
            </w:r>
          </w:p>
        </w:tc>
        <w:tc>
          <w:tcPr>
            <w:tcW w:w="1524" w:type="dxa"/>
          </w:tcPr>
          <w:p w14:paraId="17A9FA7C" w14:textId="49306A8A" w:rsidR="005D7528" w:rsidRPr="005D7528" w:rsidRDefault="005D7528" w:rsidP="00474318">
            <w:pPr>
              <w:ind w:left="-57" w:right="-57"/>
              <w:rPr>
                <w:rFonts w:ascii="Roboto Condensed" w:hAnsi="Roboto Condensed"/>
                <w:sz w:val="18"/>
                <w:szCs w:val="18"/>
              </w:rPr>
            </w:pPr>
            <w:r w:rsidRPr="005D7528">
              <w:rPr>
                <w:rFonts w:ascii="Roboto Condensed" w:hAnsi="Roboto Condensed"/>
                <w:sz w:val="18"/>
                <w:szCs w:val="18"/>
              </w:rPr>
              <w:t>ul. Narutowicza 11</w:t>
            </w:r>
          </w:p>
        </w:tc>
        <w:tc>
          <w:tcPr>
            <w:tcW w:w="1255" w:type="dxa"/>
          </w:tcPr>
          <w:p w14:paraId="6EFB37E4" w14:textId="61741A74" w:rsidR="005D7528" w:rsidRPr="005D7528" w:rsidRDefault="005D7528" w:rsidP="00474318">
            <w:pPr>
              <w:ind w:left="-57" w:right="-57"/>
              <w:rPr>
                <w:rFonts w:ascii="Roboto Condensed" w:hAnsi="Roboto Condensed"/>
                <w:sz w:val="18"/>
                <w:szCs w:val="18"/>
              </w:rPr>
            </w:pPr>
            <w:r w:rsidRPr="005D7528">
              <w:rPr>
                <w:rFonts w:ascii="Roboto Condensed" w:hAnsi="Roboto Condensed"/>
                <w:sz w:val="18"/>
                <w:szCs w:val="18"/>
              </w:rPr>
              <w:t>mur.</w:t>
            </w:r>
          </w:p>
        </w:tc>
        <w:tc>
          <w:tcPr>
            <w:tcW w:w="1231" w:type="dxa"/>
          </w:tcPr>
          <w:p w14:paraId="369C25A8" w14:textId="3E27CAAD" w:rsidR="005D7528" w:rsidRPr="005D7528" w:rsidRDefault="005D7528" w:rsidP="00474318">
            <w:pPr>
              <w:ind w:left="-57" w:right="-57"/>
              <w:rPr>
                <w:rFonts w:ascii="Roboto Condensed" w:hAnsi="Roboto Condensed"/>
                <w:sz w:val="18"/>
                <w:szCs w:val="18"/>
              </w:rPr>
            </w:pPr>
            <w:r w:rsidRPr="005D7528">
              <w:rPr>
                <w:rFonts w:ascii="Roboto Condensed" w:hAnsi="Roboto Condensed"/>
                <w:sz w:val="18"/>
                <w:szCs w:val="18"/>
              </w:rPr>
              <w:t>1906</w:t>
            </w:r>
          </w:p>
        </w:tc>
        <w:tc>
          <w:tcPr>
            <w:tcW w:w="1565" w:type="dxa"/>
          </w:tcPr>
          <w:p w14:paraId="1F5D7360" w14:textId="5712F482" w:rsidR="005D7528" w:rsidRPr="007B7E8E" w:rsidRDefault="005D7528" w:rsidP="00474318">
            <w:pPr>
              <w:ind w:left="-57" w:right="-57"/>
              <w:rPr>
                <w:rFonts w:ascii="Roboto Condensed" w:hAnsi="Roboto Condensed"/>
                <w:color w:val="EE0000"/>
                <w:sz w:val="18"/>
                <w:szCs w:val="18"/>
              </w:rPr>
            </w:pPr>
          </w:p>
        </w:tc>
        <w:tc>
          <w:tcPr>
            <w:tcW w:w="1701" w:type="dxa"/>
          </w:tcPr>
          <w:p w14:paraId="5F1FFF71" w14:textId="33117C54" w:rsidR="005D7528" w:rsidRPr="007B7E8E" w:rsidRDefault="005B2720" w:rsidP="00474318">
            <w:pPr>
              <w:ind w:left="-57" w:right="-57"/>
              <w:rPr>
                <w:rFonts w:ascii="Roboto Condensed" w:hAnsi="Roboto Condensed"/>
                <w:color w:val="EE0000"/>
                <w:sz w:val="18"/>
                <w:szCs w:val="18"/>
              </w:rPr>
            </w:pPr>
            <w:r>
              <w:rPr>
                <w:rFonts w:ascii="Roboto Condensed" w:hAnsi="Roboto Condensed"/>
                <w:b/>
                <w:bCs/>
                <w:sz w:val="18"/>
                <w:szCs w:val="18"/>
              </w:rPr>
              <w:t>Nr GEZ: 16</w:t>
            </w:r>
          </w:p>
        </w:tc>
      </w:tr>
      <w:tr w:rsidR="00791B64" w:rsidRPr="007B7E8E" w14:paraId="208788D8" w14:textId="77777777" w:rsidTr="005A5843">
        <w:tc>
          <w:tcPr>
            <w:tcW w:w="712" w:type="dxa"/>
          </w:tcPr>
          <w:p w14:paraId="7390FEC9" w14:textId="5756F3BB" w:rsidR="005D7528" w:rsidRPr="00791B64" w:rsidRDefault="005D7528" w:rsidP="00474318">
            <w:pPr>
              <w:ind w:left="-57" w:right="-57"/>
              <w:rPr>
                <w:rFonts w:ascii="Roboto Condensed" w:hAnsi="Roboto Condensed"/>
                <w:sz w:val="18"/>
                <w:szCs w:val="18"/>
              </w:rPr>
            </w:pPr>
            <w:bookmarkStart w:id="64" w:name="_Hlk205388650"/>
            <w:r w:rsidRPr="00791B64">
              <w:rPr>
                <w:rFonts w:ascii="Roboto Condensed" w:hAnsi="Roboto Condensed"/>
                <w:sz w:val="18"/>
                <w:szCs w:val="18"/>
              </w:rPr>
              <w:t>1</w:t>
            </w:r>
            <w:r w:rsidR="00791B64" w:rsidRPr="00791B64">
              <w:rPr>
                <w:rFonts w:ascii="Roboto Condensed" w:hAnsi="Roboto Condensed"/>
                <w:sz w:val="18"/>
                <w:szCs w:val="18"/>
              </w:rPr>
              <w:t>3</w:t>
            </w:r>
            <w:r w:rsidR="00474318">
              <w:rPr>
                <w:rFonts w:ascii="Roboto Condensed" w:hAnsi="Roboto Condensed"/>
                <w:sz w:val="18"/>
                <w:szCs w:val="18"/>
              </w:rPr>
              <w:t>.</w:t>
            </w:r>
          </w:p>
        </w:tc>
        <w:tc>
          <w:tcPr>
            <w:tcW w:w="1651" w:type="dxa"/>
          </w:tcPr>
          <w:p w14:paraId="1C8B6A9F" w14:textId="4ED79D03" w:rsidR="005D7528" w:rsidRPr="005D7528" w:rsidRDefault="005D7528" w:rsidP="00474318">
            <w:pPr>
              <w:ind w:left="-57" w:right="-57"/>
              <w:rPr>
                <w:rFonts w:ascii="Roboto Condensed" w:hAnsi="Roboto Condensed"/>
                <w:sz w:val="18"/>
                <w:szCs w:val="18"/>
              </w:rPr>
            </w:pPr>
            <w:r w:rsidRPr="005D7528">
              <w:rPr>
                <w:rFonts w:ascii="Roboto Condensed" w:hAnsi="Roboto Condensed"/>
                <w:sz w:val="18"/>
                <w:szCs w:val="18"/>
              </w:rPr>
              <w:t>Bożnica, magazyn GS, nast. biura Muzeum Kultury</w:t>
            </w:r>
            <w:r w:rsidR="00791B64">
              <w:rPr>
                <w:rFonts w:ascii="Roboto Condensed" w:hAnsi="Roboto Condensed"/>
                <w:sz w:val="18"/>
                <w:szCs w:val="18"/>
              </w:rPr>
              <w:t xml:space="preserve"> </w:t>
            </w:r>
            <w:r w:rsidRPr="005D7528">
              <w:rPr>
                <w:rFonts w:ascii="Roboto Condensed" w:hAnsi="Roboto Condensed"/>
                <w:sz w:val="18"/>
                <w:szCs w:val="18"/>
              </w:rPr>
              <w:t xml:space="preserve">Ludowej, </w:t>
            </w:r>
            <w:r w:rsidR="00791B64">
              <w:rPr>
                <w:rFonts w:ascii="Roboto Condensed" w:hAnsi="Roboto Condensed"/>
                <w:sz w:val="18"/>
                <w:szCs w:val="18"/>
              </w:rPr>
              <w:br/>
            </w:r>
            <w:r w:rsidRPr="005D7528">
              <w:rPr>
                <w:rFonts w:ascii="Roboto Condensed" w:hAnsi="Roboto Condensed"/>
                <w:sz w:val="18"/>
                <w:szCs w:val="18"/>
              </w:rPr>
              <w:t xml:space="preserve">ob. Galeria Miejskiej </w:t>
            </w:r>
            <w:r w:rsidRPr="005D7528">
              <w:rPr>
                <w:rFonts w:ascii="Roboto Condensed" w:hAnsi="Roboto Condensed"/>
                <w:sz w:val="18"/>
                <w:szCs w:val="18"/>
              </w:rPr>
              <w:br/>
              <w:t>Biblioteki Publicznej</w:t>
            </w:r>
          </w:p>
        </w:tc>
        <w:tc>
          <w:tcPr>
            <w:tcW w:w="1524" w:type="dxa"/>
          </w:tcPr>
          <w:p w14:paraId="2B860425" w14:textId="1F0BE213" w:rsidR="005D7528" w:rsidRPr="005D7528" w:rsidRDefault="005D7528" w:rsidP="00474318">
            <w:pPr>
              <w:ind w:left="-57" w:right="-57"/>
              <w:rPr>
                <w:rFonts w:ascii="Roboto Condensed" w:hAnsi="Roboto Condensed"/>
                <w:sz w:val="18"/>
                <w:szCs w:val="18"/>
              </w:rPr>
            </w:pPr>
            <w:r w:rsidRPr="005D7528">
              <w:rPr>
                <w:rFonts w:ascii="Roboto Condensed" w:hAnsi="Roboto Condensed"/>
                <w:sz w:val="18"/>
                <w:szCs w:val="18"/>
              </w:rPr>
              <w:t>ul. Piekarska 17</w:t>
            </w:r>
          </w:p>
        </w:tc>
        <w:tc>
          <w:tcPr>
            <w:tcW w:w="1255" w:type="dxa"/>
          </w:tcPr>
          <w:p w14:paraId="4F59C3A0" w14:textId="25ECB72A" w:rsidR="005D7528" w:rsidRPr="005D7528" w:rsidRDefault="005D7528" w:rsidP="00474318">
            <w:pPr>
              <w:ind w:left="-57" w:right="-57"/>
              <w:rPr>
                <w:rFonts w:ascii="Roboto Condensed" w:hAnsi="Roboto Condensed"/>
                <w:sz w:val="18"/>
                <w:szCs w:val="18"/>
              </w:rPr>
            </w:pPr>
            <w:r w:rsidRPr="005D7528">
              <w:rPr>
                <w:rFonts w:ascii="Roboto Condensed" w:hAnsi="Roboto Condensed"/>
                <w:sz w:val="18"/>
                <w:szCs w:val="18"/>
              </w:rPr>
              <w:t>mur.</w:t>
            </w:r>
          </w:p>
        </w:tc>
        <w:tc>
          <w:tcPr>
            <w:tcW w:w="1231" w:type="dxa"/>
          </w:tcPr>
          <w:p w14:paraId="41B2B634" w14:textId="053B8BF2" w:rsidR="005D7528" w:rsidRPr="005D7528" w:rsidRDefault="005D7528" w:rsidP="00474318">
            <w:pPr>
              <w:ind w:left="-57" w:right="-57"/>
              <w:rPr>
                <w:rFonts w:ascii="Roboto Condensed" w:hAnsi="Roboto Condensed"/>
                <w:sz w:val="18"/>
                <w:szCs w:val="18"/>
              </w:rPr>
            </w:pPr>
            <w:r w:rsidRPr="005D7528">
              <w:rPr>
                <w:rFonts w:ascii="Roboto Condensed" w:hAnsi="Roboto Condensed"/>
                <w:sz w:val="18"/>
                <w:szCs w:val="18"/>
              </w:rPr>
              <w:t>ok. poł. XIX</w:t>
            </w:r>
          </w:p>
        </w:tc>
        <w:tc>
          <w:tcPr>
            <w:tcW w:w="1565" w:type="dxa"/>
          </w:tcPr>
          <w:p w14:paraId="0004C402" w14:textId="47C57127" w:rsidR="005D7528" w:rsidRPr="007B7E8E" w:rsidRDefault="005D7528" w:rsidP="00474318">
            <w:pPr>
              <w:ind w:left="-57" w:right="-57"/>
              <w:rPr>
                <w:rFonts w:ascii="Roboto Condensed" w:hAnsi="Roboto Condensed"/>
                <w:color w:val="EE0000"/>
                <w:sz w:val="18"/>
                <w:szCs w:val="18"/>
              </w:rPr>
            </w:pPr>
          </w:p>
        </w:tc>
        <w:tc>
          <w:tcPr>
            <w:tcW w:w="1701" w:type="dxa"/>
          </w:tcPr>
          <w:p w14:paraId="51E02F68" w14:textId="3D9DB37C" w:rsidR="005D7528" w:rsidRPr="007B7E8E" w:rsidRDefault="005B2720" w:rsidP="00474318">
            <w:pPr>
              <w:ind w:left="-57" w:right="-57"/>
              <w:rPr>
                <w:rFonts w:ascii="Roboto Condensed" w:hAnsi="Roboto Condensed"/>
                <w:color w:val="EE0000"/>
                <w:sz w:val="18"/>
                <w:szCs w:val="18"/>
              </w:rPr>
            </w:pPr>
            <w:r>
              <w:rPr>
                <w:rFonts w:ascii="Roboto Condensed" w:hAnsi="Roboto Condensed"/>
                <w:b/>
                <w:bCs/>
                <w:sz w:val="18"/>
                <w:szCs w:val="18"/>
              </w:rPr>
              <w:t>Nr GEZ: 17</w:t>
            </w:r>
          </w:p>
        </w:tc>
      </w:tr>
      <w:bookmarkEnd w:id="64"/>
      <w:tr w:rsidR="00791B64" w:rsidRPr="007B7E8E" w14:paraId="08338A6B" w14:textId="77777777" w:rsidTr="005A5843">
        <w:tc>
          <w:tcPr>
            <w:tcW w:w="712" w:type="dxa"/>
          </w:tcPr>
          <w:p w14:paraId="0A998291" w14:textId="3DD13ADB" w:rsidR="00791B64" w:rsidRPr="00791B64" w:rsidRDefault="00791B64" w:rsidP="00474318">
            <w:pPr>
              <w:ind w:left="-57" w:right="-57"/>
              <w:rPr>
                <w:rFonts w:ascii="Roboto Condensed" w:hAnsi="Roboto Condensed"/>
                <w:sz w:val="18"/>
                <w:szCs w:val="18"/>
              </w:rPr>
            </w:pPr>
            <w:r w:rsidRPr="00791B64">
              <w:rPr>
                <w:rFonts w:ascii="Roboto Condensed" w:hAnsi="Roboto Condensed"/>
                <w:sz w:val="18"/>
                <w:szCs w:val="18"/>
              </w:rPr>
              <w:t>14</w:t>
            </w:r>
            <w:r w:rsidR="00474318">
              <w:rPr>
                <w:rFonts w:ascii="Roboto Condensed" w:hAnsi="Roboto Condensed"/>
                <w:sz w:val="18"/>
                <w:szCs w:val="18"/>
              </w:rPr>
              <w:t>.</w:t>
            </w:r>
          </w:p>
        </w:tc>
        <w:tc>
          <w:tcPr>
            <w:tcW w:w="7226" w:type="dxa"/>
            <w:gridSpan w:val="5"/>
          </w:tcPr>
          <w:p w14:paraId="3D6BA049" w14:textId="32599CA5" w:rsidR="00791B64" w:rsidRPr="00791B64" w:rsidRDefault="00791B64" w:rsidP="00474318">
            <w:pPr>
              <w:ind w:left="-57" w:right="-57"/>
              <w:rPr>
                <w:rFonts w:ascii="Roboto Condensed" w:hAnsi="Roboto Condensed"/>
                <w:sz w:val="18"/>
                <w:szCs w:val="18"/>
              </w:rPr>
            </w:pPr>
            <w:r w:rsidRPr="00791B64">
              <w:rPr>
                <w:rFonts w:ascii="Roboto Condensed" w:hAnsi="Roboto Condensed"/>
                <w:sz w:val="18"/>
                <w:szCs w:val="18"/>
              </w:rPr>
              <w:t>Zespół pałacowo-folwarczny</w:t>
            </w:r>
          </w:p>
        </w:tc>
        <w:tc>
          <w:tcPr>
            <w:tcW w:w="1701" w:type="dxa"/>
          </w:tcPr>
          <w:p w14:paraId="64F0E2A4" w14:textId="36CF03F8" w:rsidR="00791B64" w:rsidRPr="007B7E8E" w:rsidRDefault="00791B64" w:rsidP="00474318">
            <w:pPr>
              <w:ind w:left="-57" w:right="-57"/>
              <w:rPr>
                <w:rFonts w:ascii="Roboto Condensed" w:hAnsi="Roboto Condensed"/>
                <w:color w:val="EE0000"/>
                <w:sz w:val="18"/>
                <w:szCs w:val="18"/>
              </w:rPr>
            </w:pPr>
          </w:p>
        </w:tc>
      </w:tr>
      <w:tr w:rsidR="00791B64" w:rsidRPr="007B7E8E" w14:paraId="057B4EBA" w14:textId="77777777" w:rsidTr="005A5843">
        <w:tc>
          <w:tcPr>
            <w:tcW w:w="712" w:type="dxa"/>
          </w:tcPr>
          <w:p w14:paraId="686C1EA1" w14:textId="44421A02" w:rsidR="00791B64" w:rsidRPr="00474318" w:rsidRDefault="00791B64" w:rsidP="00474318">
            <w:pPr>
              <w:ind w:left="57" w:right="-57"/>
              <w:rPr>
                <w:rFonts w:ascii="Roboto Condensed" w:hAnsi="Roboto Condensed"/>
                <w:sz w:val="16"/>
                <w:szCs w:val="16"/>
              </w:rPr>
            </w:pPr>
            <w:bookmarkStart w:id="65" w:name="_Hlk205388664"/>
            <w:r w:rsidRPr="00474318">
              <w:rPr>
                <w:rFonts w:ascii="Roboto Condensed" w:hAnsi="Roboto Condensed"/>
                <w:sz w:val="16"/>
                <w:szCs w:val="16"/>
              </w:rPr>
              <w:t>14.1</w:t>
            </w:r>
          </w:p>
        </w:tc>
        <w:tc>
          <w:tcPr>
            <w:tcW w:w="1651" w:type="dxa"/>
          </w:tcPr>
          <w:p w14:paraId="6CE0A294" w14:textId="68AA5ECC" w:rsidR="00791B64" w:rsidRPr="00791B64" w:rsidRDefault="00791B64" w:rsidP="00474318">
            <w:pPr>
              <w:ind w:left="-57" w:right="-57"/>
              <w:rPr>
                <w:rFonts w:ascii="Roboto Condensed" w:hAnsi="Roboto Condensed"/>
                <w:sz w:val="18"/>
                <w:szCs w:val="18"/>
              </w:rPr>
            </w:pPr>
            <w:r w:rsidRPr="00791B64">
              <w:rPr>
                <w:rFonts w:ascii="Roboto Condensed" w:hAnsi="Roboto Condensed"/>
                <w:sz w:val="18"/>
                <w:szCs w:val="18"/>
              </w:rPr>
              <w:t>a. pozostałości zespołu pałacowego</w:t>
            </w:r>
          </w:p>
          <w:p w14:paraId="16DFEF04" w14:textId="2B4FDB38" w:rsidR="00791B64" w:rsidRPr="00791B64" w:rsidRDefault="00791B64" w:rsidP="00474318">
            <w:pPr>
              <w:ind w:left="-57" w:right="-57"/>
              <w:rPr>
                <w:rFonts w:ascii="Roboto Condensed" w:hAnsi="Roboto Condensed"/>
                <w:sz w:val="18"/>
                <w:szCs w:val="18"/>
              </w:rPr>
            </w:pPr>
            <w:r w:rsidRPr="00791B64">
              <w:rPr>
                <w:rFonts w:ascii="Roboto Condensed" w:hAnsi="Roboto Condensed"/>
                <w:sz w:val="18"/>
                <w:szCs w:val="18"/>
              </w:rPr>
              <w:t xml:space="preserve">- oficyna, ob. </w:t>
            </w:r>
            <w:bookmarkStart w:id="66" w:name="_Hlk205388631"/>
            <w:r w:rsidRPr="00791B64">
              <w:rPr>
                <w:rFonts w:ascii="Roboto Condensed" w:hAnsi="Roboto Condensed"/>
                <w:sz w:val="18"/>
                <w:szCs w:val="18"/>
              </w:rPr>
              <w:t>Muzeum Kultury Ludowej</w:t>
            </w:r>
            <w:bookmarkEnd w:id="66"/>
          </w:p>
        </w:tc>
        <w:tc>
          <w:tcPr>
            <w:tcW w:w="1524" w:type="dxa"/>
          </w:tcPr>
          <w:p w14:paraId="27E12ED7" w14:textId="5C93A46D" w:rsidR="00791B64" w:rsidRPr="00791B64" w:rsidRDefault="00791B64" w:rsidP="00474318">
            <w:pPr>
              <w:ind w:left="-57" w:right="-57"/>
              <w:rPr>
                <w:rFonts w:ascii="Roboto Condensed" w:hAnsi="Roboto Condensed"/>
                <w:sz w:val="18"/>
                <w:szCs w:val="18"/>
              </w:rPr>
            </w:pPr>
            <w:r w:rsidRPr="00791B64">
              <w:rPr>
                <w:rFonts w:ascii="Roboto Condensed" w:hAnsi="Roboto Condensed"/>
                <w:sz w:val="18"/>
                <w:szCs w:val="18"/>
              </w:rPr>
              <w:t>ul. Kościuszki 6</w:t>
            </w:r>
            <w:r w:rsidRPr="00791B64">
              <w:rPr>
                <w:rFonts w:ascii="Roboto Condensed" w:hAnsi="Roboto Condensed"/>
                <w:sz w:val="18"/>
                <w:szCs w:val="18"/>
              </w:rPr>
              <w:br/>
              <w:t>(d. nr 21)</w:t>
            </w:r>
          </w:p>
        </w:tc>
        <w:tc>
          <w:tcPr>
            <w:tcW w:w="1255" w:type="dxa"/>
          </w:tcPr>
          <w:p w14:paraId="04CEC567" w14:textId="2717D74B" w:rsidR="00791B64" w:rsidRPr="00791B64" w:rsidRDefault="00791B64" w:rsidP="00474318">
            <w:pPr>
              <w:ind w:left="-57" w:right="-57"/>
              <w:rPr>
                <w:rFonts w:ascii="Roboto Condensed" w:hAnsi="Roboto Condensed"/>
                <w:sz w:val="18"/>
                <w:szCs w:val="18"/>
              </w:rPr>
            </w:pPr>
            <w:r w:rsidRPr="00791B64">
              <w:rPr>
                <w:rFonts w:ascii="Roboto Condensed" w:hAnsi="Roboto Condensed"/>
                <w:sz w:val="18"/>
                <w:szCs w:val="18"/>
              </w:rPr>
              <w:t>mur.</w:t>
            </w:r>
          </w:p>
        </w:tc>
        <w:tc>
          <w:tcPr>
            <w:tcW w:w="1231" w:type="dxa"/>
          </w:tcPr>
          <w:p w14:paraId="0B77A4FD" w14:textId="58AB2F16" w:rsidR="00791B64" w:rsidRPr="00791B64" w:rsidRDefault="00791B64" w:rsidP="00474318">
            <w:pPr>
              <w:ind w:left="-57" w:right="-57"/>
              <w:rPr>
                <w:rFonts w:ascii="Roboto Condensed" w:hAnsi="Roboto Condensed"/>
                <w:sz w:val="18"/>
                <w:szCs w:val="18"/>
              </w:rPr>
            </w:pPr>
            <w:r w:rsidRPr="00791B64">
              <w:rPr>
                <w:rFonts w:ascii="Roboto Condensed" w:hAnsi="Roboto Condensed"/>
                <w:sz w:val="18"/>
                <w:szCs w:val="18"/>
              </w:rPr>
              <w:t>1674 (?)</w:t>
            </w:r>
          </w:p>
        </w:tc>
        <w:tc>
          <w:tcPr>
            <w:tcW w:w="1565" w:type="dxa"/>
          </w:tcPr>
          <w:p w14:paraId="0801239A" w14:textId="53BF50FD" w:rsidR="00791B64" w:rsidRPr="00530580" w:rsidRDefault="00791B64" w:rsidP="00474318">
            <w:pPr>
              <w:ind w:left="-57" w:right="-57"/>
              <w:rPr>
                <w:rFonts w:ascii="Roboto Condensed" w:hAnsi="Roboto Condensed"/>
                <w:b/>
                <w:bCs/>
                <w:sz w:val="18"/>
                <w:szCs w:val="18"/>
              </w:rPr>
            </w:pPr>
            <w:r w:rsidRPr="00530580">
              <w:rPr>
                <w:rFonts w:ascii="Roboto Condensed" w:hAnsi="Roboto Condensed"/>
                <w:b/>
                <w:bCs/>
                <w:sz w:val="18"/>
                <w:szCs w:val="18"/>
              </w:rPr>
              <w:t>A-1095</w:t>
            </w:r>
            <w:r w:rsidR="00530580" w:rsidRPr="00530580">
              <w:rPr>
                <w:rFonts w:ascii="Roboto Condensed" w:hAnsi="Roboto Condensed"/>
                <w:b/>
                <w:bCs/>
                <w:sz w:val="18"/>
                <w:szCs w:val="18"/>
              </w:rPr>
              <w:t xml:space="preserve"> </w:t>
            </w:r>
            <w:r w:rsidRPr="00530580">
              <w:rPr>
                <w:rFonts w:ascii="Roboto Condensed" w:hAnsi="Roboto Condensed"/>
                <w:b/>
                <w:bCs/>
                <w:sz w:val="18"/>
                <w:szCs w:val="18"/>
              </w:rPr>
              <w:t>26.05.1981</w:t>
            </w:r>
          </w:p>
        </w:tc>
        <w:tc>
          <w:tcPr>
            <w:tcW w:w="1701" w:type="dxa"/>
          </w:tcPr>
          <w:p w14:paraId="2EBF8C6F" w14:textId="3ED8067A" w:rsidR="00791B64" w:rsidRPr="007B7E8E" w:rsidRDefault="005B2720" w:rsidP="00474318">
            <w:pPr>
              <w:ind w:left="-57" w:right="-57"/>
              <w:rPr>
                <w:rFonts w:ascii="Roboto Condensed" w:hAnsi="Roboto Condensed"/>
                <w:color w:val="EE0000"/>
                <w:sz w:val="18"/>
                <w:szCs w:val="18"/>
              </w:rPr>
            </w:pPr>
            <w:r>
              <w:rPr>
                <w:rFonts w:ascii="Roboto Condensed" w:hAnsi="Roboto Condensed"/>
                <w:b/>
                <w:bCs/>
                <w:sz w:val="18"/>
                <w:szCs w:val="18"/>
              </w:rPr>
              <w:t>Nr GEZ: 18</w:t>
            </w:r>
          </w:p>
        </w:tc>
      </w:tr>
      <w:bookmarkEnd w:id="65"/>
      <w:tr w:rsidR="00791B64" w:rsidRPr="007B7E8E" w14:paraId="339F1844" w14:textId="77777777" w:rsidTr="005A5843">
        <w:tc>
          <w:tcPr>
            <w:tcW w:w="712" w:type="dxa"/>
          </w:tcPr>
          <w:p w14:paraId="6687E539" w14:textId="18B49E15" w:rsidR="00791B64" w:rsidRPr="00644294" w:rsidRDefault="00791B64" w:rsidP="00474318">
            <w:pPr>
              <w:ind w:left="57" w:right="-57"/>
              <w:rPr>
                <w:rFonts w:ascii="Roboto Condensed" w:hAnsi="Roboto Condensed"/>
                <w:sz w:val="16"/>
                <w:szCs w:val="16"/>
              </w:rPr>
            </w:pPr>
            <w:r w:rsidRPr="00644294">
              <w:rPr>
                <w:rFonts w:ascii="Roboto Condensed" w:hAnsi="Roboto Condensed"/>
                <w:sz w:val="16"/>
                <w:szCs w:val="16"/>
              </w:rPr>
              <w:t>14.2</w:t>
            </w:r>
          </w:p>
        </w:tc>
        <w:tc>
          <w:tcPr>
            <w:tcW w:w="1651" w:type="dxa"/>
          </w:tcPr>
          <w:p w14:paraId="0671A9A1" w14:textId="1BB74976" w:rsidR="00791B64" w:rsidRPr="00644294" w:rsidRDefault="00791B64" w:rsidP="00474318">
            <w:pPr>
              <w:ind w:left="-57" w:right="-57"/>
              <w:rPr>
                <w:rFonts w:ascii="Roboto Condensed" w:hAnsi="Roboto Condensed"/>
                <w:sz w:val="18"/>
                <w:szCs w:val="18"/>
              </w:rPr>
            </w:pPr>
            <w:r w:rsidRPr="00644294">
              <w:rPr>
                <w:rFonts w:ascii="Roboto Condensed" w:hAnsi="Roboto Condensed"/>
                <w:sz w:val="18"/>
                <w:szCs w:val="18"/>
              </w:rPr>
              <w:t>- oficyna dworska</w:t>
            </w:r>
          </w:p>
        </w:tc>
        <w:tc>
          <w:tcPr>
            <w:tcW w:w="1524" w:type="dxa"/>
          </w:tcPr>
          <w:p w14:paraId="51854ADF" w14:textId="21E212B6" w:rsidR="00791B64" w:rsidRPr="00644294" w:rsidRDefault="00791B64" w:rsidP="00474318">
            <w:pPr>
              <w:ind w:left="-57" w:right="-57"/>
              <w:rPr>
                <w:rFonts w:ascii="Roboto Condensed" w:hAnsi="Roboto Condensed"/>
                <w:sz w:val="18"/>
                <w:szCs w:val="18"/>
              </w:rPr>
            </w:pPr>
            <w:r w:rsidRPr="00644294">
              <w:rPr>
                <w:rFonts w:ascii="Roboto Condensed" w:hAnsi="Roboto Condensed"/>
                <w:sz w:val="18"/>
                <w:szCs w:val="18"/>
              </w:rPr>
              <w:t>ul. 11 Listopada 6 (d.</w:t>
            </w:r>
            <w:r w:rsidR="00474318" w:rsidRPr="00644294">
              <w:rPr>
                <w:rFonts w:ascii="Roboto Condensed" w:hAnsi="Roboto Condensed"/>
                <w:sz w:val="18"/>
                <w:szCs w:val="18"/>
              </w:rPr>
              <w:t xml:space="preserve"> </w:t>
            </w:r>
            <w:r w:rsidRPr="00644294">
              <w:rPr>
                <w:rFonts w:ascii="Roboto Condensed" w:hAnsi="Roboto Condensed"/>
                <w:sz w:val="18"/>
                <w:szCs w:val="18"/>
              </w:rPr>
              <w:t>ul. Kościuszki 23)</w:t>
            </w:r>
          </w:p>
        </w:tc>
        <w:tc>
          <w:tcPr>
            <w:tcW w:w="1255" w:type="dxa"/>
          </w:tcPr>
          <w:p w14:paraId="01962E7F" w14:textId="07063866" w:rsidR="00791B64" w:rsidRPr="00644294" w:rsidRDefault="00791B64" w:rsidP="00474318">
            <w:pPr>
              <w:ind w:left="-57" w:right="-57"/>
              <w:rPr>
                <w:rFonts w:ascii="Roboto Condensed" w:hAnsi="Roboto Condensed"/>
                <w:sz w:val="18"/>
                <w:szCs w:val="18"/>
              </w:rPr>
            </w:pPr>
            <w:r w:rsidRPr="00644294">
              <w:rPr>
                <w:rFonts w:ascii="Roboto Condensed" w:hAnsi="Roboto Condensed"/>
                <w:sz w:val="18"/>
                <w:szCs w:val="18"/>
              </w:rPr>
              <w:t>drewn.</w:t>
            </w:r>
          </w:p>
        </w:tc>
        <w:tc>
          <w:tcPr>
            <w:tcW w:w="1231" w:type="dxa"/>
          </w:tcPr>
          <w:p w14:paraId="79827DAC" w14:textId="14AE44CC" w:rsidR="00791B64" w:rsidRPr="00644294" w:rsidRDefault="00791B64" w:rsidP="00474318">
            <w:pPr>
              <w:ind w:left="-57" w:right="-57"/>
              <w:rPr>
                <w:rFonts w:ascii="Roboto Condensed" w:hAnsi="Roboto Condensed"/>
                <w:sz w:val="18"/>
                <w:szCs w:val="18"/>
              </w:rPr>
            </w:pPr>
            <w:r w:rsidRPr="00644294">
              <w:rPr>
                <w:rFonts w:ascii="Roboto Condensed" w:hAnsi="Roboto Condensed"/>
                <w:sz w:val="18"/>
                <w:szCs w:val="18"/>
              </w:rPr>
              <w:t>1832</w:t>
            </w:r>
          </w:p>
        </w:tc>
        <w:tc>
          <w:tcPr>
            <w:tcW w:w="1565" w:type="dxa"/>
          </w:tcPr>
          <w:p w14:paraId="1E1C30E4" w14:textId="350F741C" w:rsidR="00791B64" w:rsidRPr="00644294" w:rsidRDefault="00791B64" w:rsidP="00474318">
            <w:pPr>
              <w:ind w:left="-57" w:right="-57"/>
              <w:rPr>
                <w:rFonts w:ascii="Roboto Condensed" w:hAnsi="Roboto Condensed"/>
                <w:b/>
                <w:bCs/>
                <w:sz w:val="18"/>
                <w:szCs w:val="18"/>
              </w:rPr>
            </w:pPr>
          </w:p>
        </w:tc>
        <w:tc>
          <w:tcPr>
            <w:tcW w:w="1701" w:type="dxa"/>
          </w:tcPr>
          <w:p w14:paraId="3A8C4E28" w14:textId="639E3960" w:rsidR="00791B64" w:rsidRPr="00644294" w:rsidRDefault="005B2720" w:rsidP="00474318">
            <w:pPr>
              <w:ind w:left="-57" w:right="-57"/>
              <w:rPr>
                <w:rFonts w:ascii="Roboto Condensed" w:hAnsi="Roboto Condensed"/>
                <w:color w:val="EE0000"/>
                <w:sz w:val="18"/>
                <w:szCs w:val="18"/>
              </w:rPr>
            </w:pPr>
            <w:r>
              <w:rPr>
                <w:rFonts w:ascii="Roboto Condensed" w:hAnsi="Roboto Condensed"/>
                <w:b/>
                <w:bCs/>
                <w:sz w:val="18"/>
                <w:szCs w:val="18"/>
              </w:rPr>
              <w:t>Nr GEZ: 19</w:t>
            </w:r>
          </w:p>
        </w:tc>
      </w:tr>
      <w:tr w:rsidR="00791B64" w:rsidRPr="007B7E8E" w14:paraId="520DCD9F" w14:textId="77777777" w:rsidTr="005A5843">
        <w:tc>
          <w:tcPr>
            <w:tcW w:w="712" w:type="dxa"/>
          </w:tcPr>
          <w:p w14:paraId="7972CA55" w14:textId="270480A4" w:rsidR="00791B64" w:rsidRPr="00474318" w:rsidRDefault="00791B64" w:rsidP="00474318">
            <w:pPr>
              <w:ind w:left="57" w:right="-57"/>
              <w:rPr>
                <w:rFonts w:ascii="Roboto Condensed" w:hAnsi="Roboto Condensed"/>
                <w:sz w:val="16"/>
                <w:szCs w:val="16"/>
              </w:rPr>
            </w:pPr>
            <w:r w:rsidRPr="00474318">
              <w:rPr>
                <w:rFonts w:ascii="Roboto Condensed" w:hAnsi="Roboto Condensed"/>
                <w:sz w:val="16"/>
                <w:szCs w:val="16"/>
              </w:rPr>
              <w:t>14.3</w:t>
            </w:r>
          </w:p>
        </w:tc>
        <w:tc>
          <w:tcPr>
            <w:tcW w:w="1651" w:type="dxa"/>
          </w:tcPr>
          <w:p w14:paraId="43C912B8" w14:textId="7C92123C" w:rsidR="00791B64" w:rsidRPr="00791B64" w:rsidRDefault="00791B64" w:rsidP="00474318">
            <w:pPr>
              <w:ind w:left="-57" w:right="-57"/>
              <w:rPr>
                <w:rFonts w:ascii="Roboto Condensed" w:hAnsi="Roboto Condensed"/>
                <w:sz w:val="18"/>
                <w:szCs w:val="18"/>
              </w:rPr>
            </w:pPr>
            <w:r w:rsidRPr="00791B64">
              <w:rPr>
                <w:rFonts w:ascii="Roboto Condensed" w:hAnsi="Roboto Condensed"/>
                <w:sz w:val="18"/>
                <w:szCs w:val="18"/>
              </w:rPr>
              <w:t>- ślady obwałowań ziemnych</w:t>
            </w:r>
          </w:p>
        </w:tc>
        <w:tc>
          <w:tcPr>
            <w:tcW w:w="1524" w:type="dxa"/>
          </w:tcPr>
          <w:p w14:paraId="13DFEFCB" w14:textId="0AD2769F" w:rsidR="00791B64" w:rsidRPr="00791B64" w:rsidRDefault="00791B64" w:rsidP="00474318">
            <w:pPr>
              <w:ind w:left="-57" w:right="-57"/>
              <w:rPr>
                <w:rFonts w:ascii="Roboto Condensed" w:hAnsi="Roboto Condensed"/>
                <w:sz w:val="18"/>
                <w:szCs w:val="18"/>
              </w:rPr>
            </w:pPr>
            <w:r w:rsidRPr="00791B64">
              <w:rPr>
                <w:rFonts w:ascii="Roboto Condensed" w:hAnsi="Roboto Condensed"/>
                <w:sz w:val="18"/>
                <w:szCs w:val="18"/>
              </w:rPr>
              <w:t> </w:t>
            </w:r>
          </w:p>
        </w:tc>
        <w:tc>
          <w:tcPr>
            <w:tcW w:w="1255" w:type="dxa"/>
          </w:tcPr>
          <w:p w14:paraId="10FEF526" w14:textId="471D57C0" w:rsidR="00791B64" w:rsidRPr="00791B64" w:rsidRDefault="00791B64" w:rsidP="00474318">
            <w:pPr>
              <w:ind w:left="-57" w:right="-57"/>
              <w:rPr>
                <w:rFonts w:ascii="Roboto Condensed" w:hAnsi="Roboto Condensed"/>
                <w:sz w:val="18"/>
                <w:szCs w:val="18"/>
              </w:rPr>
            </w:pPr>
            <w:r w:rsidRPr="00791B64">
              <w:rPr>
                <w:rFonts w:ascii="Roboto Condensed" w:hAnsi="Roboto Condensed"/>
                <w:sz w:val="18"/>
                <w:szCs w:val="18"/>
              </w:rPr>
              <w:t> </w:t>
            </w:r>
          </w:p>
        </w:tc>
        <w:tc>
          <w:tcPr>
            <w:tcW w:w="1231" w:type="dxa"/>
          </w:tcPr>
          <w:p w14:paraId="200F6156" w14:textId="4BBC3E1C" w:rsidR="00791B64" w:rsidRPr="00791B64" w:rsidRDefault="00791B64" w:rsidP="00474318">
            <w:pPr>
              <w:ind w:left="-57" w:right="-57"/>
              <w:rPr>
                <w:rFonts w:ascii="Roboto Condensed" w:hAnsi="Roboto Condensed"/>
                <w:sz w:val="18"/>
                <w:szCs w:val="18"/>
              </w:rPr>
            </w:pPr>
            <w:r w:rsidRPr="00791B64">
              <w:rPr>
                <w:rFonts w:ascii="Roboto Condensed" w:hAnsi="Roboto Condensed"/>
                <w:sz w:val="18"/>
                <w:szCs w:val="18"/>
              </w:rPr>
              <w:t>XVII, XVIII</w:t>
            </w:r>
          </w:p>
        </w:tc>
        <w:tc>
          <w:tcPr>
            <w:tcW w:w="1565" w:type="dxa"/>
          </w:tcPr>
          <w:p w14:paraId="0915F25E" w14:textId="2CE62825" w:rsidR="00791B64" w:rsidRPr="00791B64" w:rsidRDefault="00791B64" w:rsidP="00474318">
            <w:pPr>
              <w:ind w:left="-57" w:right="-57"/>
              <w:rPr>
                <w:rFonts w:ascii="Roboto Condensed" w:hAnsi="Roboto Condensed"/>
                <w:sz w:val="18"/>
                <w:szCs w:val="18"/>
              </w:rPr>
            </w:pPr>
          </w:p>
        </w:tc>
        <w:tc>
          <w:tcPr>
            <w:tcW w:w="1701" w:type="dxa"/>
          </w:tcPr>
          <w:p w14:paraId="29FFB69F" w14:textId="7DEF38B0" w:rsidR="00791B64" w:rsidRPr="007B7E8E" w:rsidRDefault="005B2720" w:rsidP="00474318">
            <w:pPr>
              <w:ind w:left="-57" w:right="-57"/>
              <w:rPr>
                <w:rFonts w:ascii="Roboto Condensed" w:hAnsi="Roboto Condensed"/>
                <w:color w:val="EE0000"/>
                <w:sz w:val="18"/>
                <w:szCs w:val="18"/>
              </w:rPr>
            </w:pPr>
            <w:r>
              <w:rPr>
                <w:rFonts w:ascii="Roboto Condensed" w:hAnsi="Roboto Condensed"/>
                <w:b/>
                <w:bCs/>
                <w:sz w:val="18"/>
                <w:szCs w:val="18"/>
              </w:rPr>
              <w:t>Nr GEZ: 20</w:t>
            </w:r>
          </w:p>
        </w:tc>
      </w:tr>
      <w:tr w:rsidR="00791B64" w:rsidRPr="007B7E8E" w14:paraId="4B775C13" w14:textId="77777777" w:rsidTr="005A5843">
        <w:tc>
          <w:tcPr>
            <w:tcW w:w="712" w:type="dxa"/>
          </w:tcPr>
          <w:p w14:paraId="3378D430" w14:textId="718B7E52" w:rsidR="00791B64" w:rsidRPr="00474318" w:rsidRDefault="00791B64" w:rsidP="00474318">
            <w:pPr>
              <w:ind w:left="57" w:right="-57"/>
              <w:rPr>
                <w:rFonts w:ascii="Roboto Condensed" w:hAnsi="Roboto Condensed"/>
                <w:sz w:val="16"/>
                <w:szCs w:val="16"/>
              </w:rPr>
            </w:pPr>
            <w:r w:rsidRPr="00474318">
              <w:rPr>
                <w:rFonts w:ascii="Roboto Condensed" w:hAnsi="Roboto Condensed"/>
                <w:sz w:val="16"/>
                <w:szCs w:val="16"/>
              </w:rPr>
              <w:t>14.4</w:t>
            </w:r>
          </w:p>
        </w:tc>
        <w:tc>
          <w:tcPr>
            <w:tcW w:w="1651" w:type="dxa"/>
          </w:tcPr>
          <w:p w14:paraId="3D71029D" w14:textId="6F5C5865" w:rsidR="00791B64" w:rsidRPr="00791B64" w:rsidRDefault="00791B64" w:rsidP="00474318">
            <w:pPr>
              <w:ind w:left="-57" w:right="-57"/>
              <w:rPr>
                <w:rFonts w:ascii="Roboto Condensed" w:hAnsi="Roboto Condensed"/>
                <w:sz w:val="18"/>
                <w:szCs w:val="18"/>
              </w:rPr>
            </w:pPr>
            <w:r w:rsidRPr="00791B64">
              <w:rPr>
                <w:rFonts w:ascii="Roboto Condensed" w:hAnsi="Roboto Condensed"/>
                <w:sz w:val="18"/>
                <w:szCs w:val="18"/>
              </w:rPr>
              <w:t>- fosy, tzw. "kanał" otaczający prostokątne założenie d. zamku</w:t>
            </w:r>
          </w:p>
        </w:tc>
        <w:tc>
          <w:tcPr>
            <w:tcW w:w="1524" w:type="dxa"/>
          </w:tcPr>
          <w:p w14:paraId="337E1E52" w14:textId="2C76794C" w:rsidR="00791B64" w:rsidRPr="00791B64" w:rsidRDefault="00791B64" w:rsidP="00474318">
            <w:pPr>
              <w:ind w:left="-57" w:right="-57"/>
              <w:rPr>
                <w:rFonts w:ascii="Roboto Condensed" w:hAnsi="Roboto Condensed"/>
                <w:sz w:val="18"/>
                <w:szCs w:val="18"/>
              </w:rPr>
            </w:pPr>
            <w:r w:rsidRPr="00791B64">
              <w:rPr>
                <w:rFonts w:ascii="Roboto Condensed" w:hAnsi="Roboto Condensed"/>
                <w:sz w:val="18"/>
                <w:szCs w:val="18"/>
              </w:rPr>
              <w:t> </w:t>
            </w:r>
          </w:p>
        </w:tc>
        <w:tc>
          <w:tcPr>
            <w:tcW w:w="1255" w:type="dxa"/>
          </w:tcPr>
          <w:p w14:paraId="085E0F1A" w14:textId="58181214" w:rsidR="00791B64" w:rsidRPr="00791B64" w:rsidRDefault="00791B64" w:rsidP="00474318">
            <w:pPr>
              <w:ind w:left="-57" w:right="-57"/>
              <w:rPr>
                <w:rFonts w:ascii="Roboto Condensed" w:hAnsi="Roboto Condensed"/>
                <w:sz w:val="18"/>
                <w:szCs w:val="18"/>
              </w:rPr>
            </w:pPr>
            <w:r w:rsidRPr="00791B64">
              <w:rPr>
                <w:rFonts w:ascii="Roboto Condensed" w:hAnsi="Roboto Condensed"/>
                <w:sz w:val="18"/>
                <w:szCs w:val="18"/>
              </w:rPr>
              <w:t> </w:t>
            </w:r>
          </w:p>
        </w:tc>
        <w:tc>
          <w:tcPr>
            <w:tcW w:w="1231" w:type="dxa"/>
          </w:tcPr>
          <w:p w14:paraId="1B760DB9" w14:textId="2E7A6F52" w:rsidR="00791B64" w:rsidRPr="00791B64" w:rsidRDefault="00791B64" w:rsidP="00474318">
            <w:pPr>
              <w:ind w:left="-57" w:right="-57"/>
              <w:rPr>
                <w:rFonts w:ascii="Roboto Condensed" w:hAnsi="Roboto Condensed"/>
                <w:sz w:val="18"/>
                <w:szCs w:val="18"/>
              </w:rPr>
            </w:pPr>
            <w:r w:rsidRPr="00791B64">
              <w:rPr>
                <w:rFonts w:ascii="Roboto Condensed" w:hAnsi="Roboto Condensed"/>
                <w:sz w:val="18"/>
                <w:szCs w:val="18"/>
              </w:rPr>
              <w:t>ok. poł. XVII</w:t>
            </w:r>
          </w:p>
        </w:tc>
        <w:tc>
          <w:tcPr>
            <w:tcW w:w="1565" w:type="dxa"/>
          </w:tcPr>
          <w:p w14:paraId="1AF92B4E" w14:textId="149EE258" w:rsidR="00791B64" w:rsidRPr="00791B64" w:rsidRDefault="00791B64" w:rsidP="00474318">
            <w:pPr>
              <w:ind w:left="-57" w:right="-57"/>
              <w:rPr>
                <w:rFonts w:ascii="Roboto Condensed" w:hAnsi="Roboto Condensed"/>
                <w:sz w:val="18"/>
                <w:szCs w:val="18"/>
              </w:rPr>
            </w:pPr>
          </w:p>
        </w:tc>
        <w:tc>
          <w:tcPr>
            <w:tcW w:w="1701" w:type="dxa"/>
          </w:tcPr>
          <w:p w14:paraId="63FF128B" w14:textId="5D6420D1" w:rsidR="00791B64" w:rsidRPr="007B7E8E" w:rsidRDefault="005B2720" w:rsidP="00474318">
            <w:pPr>
              <w:ind w:left="-57" w:right="-57"/>
              <w:rPr>
                <w:rFonts w:ascii="Roboto Condensed" w:hAnsi="Roboto Condensed"/>
                <w:color w:val="EE0000"/>
                <w:sz w:val="18"/>
                <w:szCs w:val="18"/>
              </w:rPr>
            </w:pPr>
            <w:r>
              <w:rPr>
                <w:rFonts w:ascii="Roboto Condensed" w:hAnsi="Roboto Condensed"/>
                <w:b/>
                <w:bCs/>
                <w:sz w:val="18"/>
                <w:szCs w:val="18"/>
              </w:rPr>
              <w:t>Nr GEZ: 21</w:t>
            </w:r>
          </w:p>
        </w:tc>
      </w:tr>
      <w:tr w:rsidR="00791B64" w:rsidRPr="007B7E8E" w14:paraId="608BF013" w14:textId="77777777" w:rsidTr="005A5843">
        <w:tc>
          <w:tcPr>
            <w:tcW w:w="712" w:type="dxa"/>
          </w:tcPr>
          <w:p w14:paraId="3D142F3A" w14:textId="189F149D" w:rsidR="00791B64" w:rsidRPr="00474318" w:rsidRDefault="00791B64" w:rsidP="00474318">
            <w:pPr>
              <w:ind w:left="57" w:right="-57"/>
              <w:rPr>
                <w:rFonts w:ascii="Roboto Condensed" w:hAnsi="Roboto Condensed"/>
                <w:sz w:val="16"/>
                <w:szCs w:val="16"/>
              </w:rPr>
            </w:pPr>
            <w:r w:rsidRPr="00474318">
              <w:rPr>
                <w:rFonts w:ascii="Roboto Condensed" w:hAnsi="Roboto Condensed"/>
                <w:sz w:val="16"/>
                <w:szCs w:val="16"/>
              </w:rPr>
              <w:t>14.5</w:t>
            </w:r>
          </w:p>
        </w:tc>
        <w:tc>
          <w:tcPr>
            <w:tcW w:w="1651" w:type="dxa"/>
          </w:tcPr>
          <w:p w14:paraId="4A64943E" w14:textId="2A0D5F67" w:rsidR="00791B64" w:rsidRPr="00791B64" w:rsidRDefault="00791B64" w:rsidP="00474318">
            <w:pPr>
              <w:ind w:left="-57" w:right="-57"/>
              <w:rPr>
                <w:rFonts w:ascii="Roboto Condensed" w:hAnsi="Roboto Condensed"/>
                <w:sz w:val="18"/>
                <w:szCs w:val="18"/>
              </w:rPr>
            </w:pPr>
            <w:r w:rsidRPr="00791B64">
              <w:rPr>
                <w:rFonts w:ascii="Roboto Condensed" w:hAnsi="Roboto Condensed"/>
                <w:sz w:val="18"/>
                <w:szCs w:val="18"/>
              </w:rPr>
              <w:t>- 2 przepusty wodne</w:t>
            </w:r>
          </w:p>
        </w:tc>
        <w:tc>
          <w:tcPr>
            <w:tcW w:w="1524" w:type="dxa"/>
          </w:tcPr>
          <w:p w14:paraId="0F97F601" w14:textId="5E11B840" w:rsidR="00791B64" w:rsidRPr="00791B64" w:rsidRDefault="00791B64" w:rsidP="00474318">
            <w:pPr>
              <w:ind w:left="-57" w:right="-57"/>
              <w:rPr>
                <w:rFonts w:ascii="Roboto Condensed" w:hAnsi="Roboto Condensed"/>
                <w:sz w:val="18"/>
                <w:szCs w:val="18"/>
              </w:rPr>
            </w:pPr>
            <w:r w:rsidRPr="00791B64">
              <w:rPr>
                <w:rFonts w:ascii="Roboto Condensed" w:hAnsi="Roboto Condensed"/>
                <w:sz w:val="18"/>
                <w:szCs w:val="18"/>
              </w:rPr>
              <w:t> </w:t>
            </w:r>
          </w:p>
        </w:tc>
        <w:tc>
          <w:tcPr>
            <w:tcW w:w="1255" w:type="dxa"/>
          </w:tcPr>
          <w:p w14:paraId="53C531EB" w14:textId="68D6542D" w:rsidR="00791B64" w:rsidRPr="00791B64" w:rsidRDefault="00791B64" w:rsidP="00474318">
            <w:pPr>
              <w:ind w:left="-57" w:right="-57"/>
              <w:rPr>
                <w:rFonts w:ascii="Roboto Condensed" w:hAnsi="Roboto Condensed"/>
                <w:sz w:val="18"/>
                <w:szCs w:val="18"/>
              </w:rPr>
            </w:pPr>
            <w:r w:rsidRPr="00791B64">
              <w:rPr>
                <w:rFonts w:ascii="Roboto Condensed" w:hAnsi="Roboto Condensed"/>
                <w:sz w:val="18"/>
                <w:szCs w:val="18"/>
              </w:rPr>
              <w:t>kam.</w:t>
            </w:r>
          </w:p>
        </w:tc>
        <w:tc>
          <w:tcPr>
            <w:tcW w:w="1231" w:type="dxa"/>
          </w:tcPr>
          <w:p w14:paraId="4F18EEFE" w14:textId="016835E4" w:rsidR="00791B64" w:rsidRPr="00791B64" w:rsidRDefault="00791B64" w:rsidP="00474318">
            <w:pPr>
              <w:ind w:left="-57" w:right="-57"/>
              <w:rPr>
                <w:rFonts w:ascii="Roboto Condensed" w:hAnsi="Roboto Condensed"/>
                <w:sz w:val="18"/>
                <w:szCs w:val="18"/>
              </w:rPr>
            </w:pPr>
            <w:r w:rsidRPr="00791B64">
              <w:rPr>
                <w:rFonts w:ascii="Roboto Condensed" w:hAnsi="Roboto Condensed"/>
                <w:sz w:val="18"/>
                <w:szCs w:val="18"/>
              </w:rPr>
              <w:t>1649</w:t>
            </w:r>
          </w:p>
        </w:tc>
        <w:tc>
          <w:tcPr>
            <w:tcW w:w="1565" w:type="dxa"/>
          </w:tcPr>
          <w:p w14:paraId="0A957253" w14:textId="2E5E07B6" w:rsidR="00791B64" w:rsidRPr="00474318" w:rsidRDefault="00791B64" w:rsidP="00474318">
            <w:pPr>
              <w:ind w:left="-57" w:right="-57"/>
              <w:rPr>
                <w:rFonts w:ascii="Roboto Condensed" w:hAnsi="Roboto Condensed"/>
                <w:sz w:val="18"/>
                <w:szCs w:val="18"/>
              </w:rPr>
            </w:pPr>
          </w:p>
        </w:tc>
        <w:tc>
          <w:tcPr>
            <w:tcW w:w="1701" w:type="dxa"/>
          </w:tcPr>
          <w:p w14:paraId="73386660" w14:textId="77777777" w:rsidR="005B2720" w:rsidRDefault="005B2720" w:rsidP="00B60B06">
            <w:pPr>
              <w:ind w:left="-57" w:right="-57"/>
              <w:rPr>
                <w:rFonts w:ascii="Roboto Condensed" w:hAnsi="Roboto Condensed"/>
                <w:b/>
                <w:bCs/>
                <w:sz w:val="18"/>
                <w:szCs w:val="18"/>
              </w:rPr>
            </w:pPr>
            <w:r>
              <w:rPr>
                <w:rFonts w:ascii="Roboto Condensed" w:hAnsi="Roboto Condensed"/>
                <w:b/>
                <w:bCs/>
                <w:sz w:val="18"/>
                <w:szCs w:val="18"/>
              </w:rPr>
              <w:t>Nr GEZ: 22</w:t>
            </w:r>
          </w:p>
          <w:p w14:paraId="224F8AC8" w14:textId="55BC76B2" w:rsidR="00B60B06" w:rsidRPr="00474318" w:rsidRDefault="00B60B06" w:rsidP="00B60B06">
            <w:pPr>
              <w:ind w:left="-57" w:right="-57"/>
              <w:rPr>
                <w:rFonts w:ascii="Roboto Condensed" w:hAnsi="Roboto Condensed"/>
                <w:sz w:val="18"/>
                <w:szCs w:val="18"/>
              </w:rPr>
            </w:pPr>
            <w:r w:rsidRPr="00474318">
              <w:rPr>
                <w:rFonts w:ascii="Roboto Condensed" w:hAnsi="Roboto Condensed"/>
                <w:sz w:val="18"/>
                <w:szCs w:val="18"/>
              </w:rPr>
              <w:lastRenderedPageBreak/>
              <w:t>ob. zasypane</w:t>
            </w:r>
          </w:p>
        </w:tc>
      </w:tr>
      <w:tr w:rsidR="00791B64" w:rsidRPr="007B7E8E" w14:paraId="7412EB2F" w14:textId="77777777" w:rsidTr="005A5843">
        <w:tc>
          <w:tcPr>
            <w:tcW w:w="712" w:type="dxa"/>
          </w:tcPr>
          <w:p w14:paraId="7385E570" w14:textId="014AD116" w:rsidR="00791B64" w:rsidRPr="00474318" w:rsidRDefault="00791B64" w:rsidP="00474318">
            <w:pPr>
              <w:ind w:left="57" w:right="-57"/>
              <w:rPr>
                <w:rFonts w:ascii="Roboto Condensed" w:hAnsi="Roboto Condensed"/>
                <w:sz w:val="16"/>
                <w:szCs w:val="16"/>
              </w:rPr>
            </w:pPr>
            <w:r w:rsidRPr="00474318">
              <w:rPr>
                <w:rFonts w:ascii="Roboto Condensed" w:hAnsi="Roboto Condensed"/>
                <w:sz w:val="16"/>
                <w:szCs w:val="16"/>
              </w:rPr>
              <w:lastRenderedPageBreak/>
              <w:t>14.6</w:t>
            </w:r>
          </w:p>
        </w:tc>
        <w:tc>
          <w:tcPr>
            <w:tcW w:w="1651" w:type="dxa"/>
          </w:tcPr>
          <w:p w14:paraId="72BFE009" w14:textId="15E822C1" w:rsidR="00791B64" w:rsidRPr="00791B64" w:rsidRDefault="00791B64" w:rsidP="00474318">
            <w:pPr>
              <w:ind w:left="-57" w:right="-57"/>
              <w:rPr>
                <w:rFonts w:ascii="Roboto Condensed" w:hAnsi="Roboto Condensed"/>
                <w:sz w:val="18"/>
                <w:szCs w:val="18"/>
              </w:rPr>
            </w:pPr>
            <w:r w:rsidRPr="00791B64">
              <w:rPr>
                <w:rFonts w:ascii="Roboto Condensed" w:hAnsi="Roboto Condensed"/>
                <w:sz w:val="18"/>
                <w:szCs w:val="18"/>
              </w:rPr>
              <w:t>- pozostałości parku tzw. Lipnik</w:t>
            </w:r>
          </w:p>
        </w:tc>
        <w:tc>
          <w:tcPr>
            <w:tcW w:w="1524" w:type="dxa"/>
          </w:tcPr>
          <w:p w14:paraId="4602BE44" w14:textId="0589FF10" w:rsidR="00791B64" w:rsidRPr="00791B64" w:rsidRDefault="00791B64" w:rsidP="00474318">
            <w:pPr>
              <w:ind w:left="-57" w:right="-57"/>
              <w:rPr>
                <w:rFonts w:ascii="Roboto Condensed" w:hAnsi="Roboto Condensed"/>
                <w:sz w:val="18"/>
                <w:szCs w:val="18"/>
              </w:rPr>
            </w:pPr>
            <w:r w:rsidRPr="00791B64">
              <w:rPr>
                <w:rFonts w:ascii="Roboto Condensed" w:hAnsi="Roboto Condensed"/>
                <w:sz w:val="18"/>
                <w:szCs w:val="18"/>
              </w:rPr>
              <w:t> </w:t>
            </w:r>
          </w:p>
        </w:tc>
        <w:tc>
          <w:tcPr>
            <w:tcW w:w="1255" w:type="dxa"/>
          </w:tcPr>
          <w:p w14:paraId="724A206D" w14:textId="1A0AC997" w:rsidR="00791B64" w:rsidRPr="00791B64" w:rsidRDefault="00791B64" w:rsidP="00474318">
            <w:pPr>
              <w:ind w:left="-57" w:right="-57"/>
              <w:rPr>
                <w:rFonts w:ascii="Roboto Condensed" w:hAnsi="Roboto Condensed"/>
                <w:sz w:val="18"/>
                <w:szCs w:val="18"/>
              </w:rPr>
            </w:pPr>
            <w:r w:rsidRPr="00791B64">
              <w:rPr>
                <w:rFonts w:ascii="Roboto Condensed" w:hAnsi="Roboto Condensed"/>
                <w:sz w:val="18"/>
                <w:szCs w:val="18"/>
              </w:rPr>
              <w:t> </w:t>
            </w:r>
          </w:p>
        </w:tc>
        <w:tc>
          <w:tcPr>
            <w:tcW w:w="1231" w:type="dxa"/>
          </w:tcPr>
          <w:p w14:paraId="20CADAC1" w14:textId="2AE46D9A" w:rsidR="00791B64" w:rsidRPr="00791B64" w:rsidRDefault="00791B64" w:rsidP="00474318">
            <w:pPr>
              <w:ind w:left="-57" w:right="-57"/>
              <w:rPr>
                <w:rFonts w:ascii="Roboto Condensed" w:hAnsi="Roboto Condensed"/>
                <w:sz w:val="18"/>
                <w:szCs w:val="18"/>
              </w:rPr>
            </w:pPr>
            <w:r w:rsidRPr="00791B64">
              <w:rPr>
                <w:rFonts w:ascii="Roboto Condensed" w:hAnsi="Roboto Condensed"/>
                <w:sz w:val="18"/>
                <w:szCs w:val="18"/>
              </w:rPr>
              <w:t>XVIII (?)</w:t>
            </w:r>
          </w:p>
        </w:tc>
        <w:tc>
          <w:tcPr>
            <w:tcW w:w="1565" w:type="dxa"/>
          </w:tcPr>
          <w:p w14:paraId="2136D9FC" w14:textId="685A9E5E" w:rsidR="00791B64" w:rsidRPr="00791B64" w:rsidRDefault="00791B64" w:rsidP="00474318">
            <w:pPr>
              <w:ind w:left="-57" w:right="-57"/>
              <w:rPr>
                <w:rFonts w:ascii="Roboto Condensed" w:hAnsi="Roboto Condensed"/>
                <w:sz w:val="18"/>
                <w:szCs w:val="18"/>
              </w:rPr>
            </w:pPr>
          </w:p>
        </w:tc>
        <w:tc>
          <w:tcPr>
            <w:tcW w:w="1701" w:type="dxa"/>
          </w:tcPr>
          <w:p w14:paraId="5055510B" w14:textId="5AF83659" w:rsidR="00791B64" w:rsidRPr="007B7E8E" w:rsidRDefault="005B2720" w:rsidP="00474318">
            <w:pPr>
              <w:ind w:left="-57" w:right="-57"/>
              <w:rPr>
                <w:rFonts w:ascii="Roboto Condensed" w:hAnsi="Roboto Condensed"/>
                <w:color w:val="EE0000"/>
                <w:sz w:val="18"/>
                <w:szCs w:val="18"/>
              </w:rPr>
            </w:pPr>
            <w:r>
              <w:rPr>
                <w:rFonts w:ascii="Roboto Condensed" w:hAnsi="Roboto Condensed"/>
                <w:b/>
                <w:bCs/>
                <w:sz w:val="18"/>
                <w:szCs w:val="18"/>
              </w:rPr>
              <w:t>Nr GEZ: 23</w:t>
            </w:r>
          </w:p>
        </w:tc>
      </w:tr>
      <w:tr w:rsidR="00791B64" w:rsidRPr="007B7E8E" w14:paraId="7144C94C" w14:textId="77777777" w:rsidTr="005A5843">
        <w:tc>
          <w:tcPr>
            <w:tcW w:w="712" w:type="dxa"/>
          </w:tcPr>
          <w:p w14:paraId="0E308776" w14:textId="30178445" w:rsidR="00791B64" w:rsidRPr="00474318" w:rsidRDefault="00791B64" w:rsidP="00474318">
            <w:pPr>
              <w:ind w:left="57" w:right="-57"/>
              <w:rPr>
                <w:rFonts w:ascii="Roboto Condensed" w:hAnsi="Roboto Condensed"/>
                <w:sz w:val="16"/>
                <w:szCs w:val="16"/>
              </w:rPr>
            </w:pPr>
            <w:r w:rsidRPr="00474318">
              <w:rPr>
                <w:rFonts w:ascii="Roboto Condensed" w:hAnsi="Roboto Condensed"/>
                <w:sz w:val="16"/>
                <w:szCs w:val="16"/>
              </w:rPr>
              <w:t>14.7</w:t>
            </w:r>
          </w:p>
        </w:tc>
        <w:tc>
          <w:tcPr>
            <w:tcW w:w="1651" w:type="dxa"/>
          </w:tcPr>
          <w:p w14:paraId="76C976C8" w14:textId="184D7092" w:rsidR="00791B64" w:rsidRPr="00791B64" w:rsidRDefault="00791B64" w:rsidP="00474318">
            <w:pPr>
              <w:ind w:left="-57" w:right="-57"/>
              <w:rPr>
                <w:rFonts w:ascii="Roboto Condensed" w:hAnsi="Roboto Condensed"/>
                <w:sz w:val="18"/>
                <w:szCs w:val="18"/>
              </w:rPr>
            </w:pPr>
            <w:r w:rsidRPr="00791B64">
              <w:rPr>
                <w:rFonts w:ascii="Roboto Condensed" w:hAnsi="Roboto Condensed"/>
                <w:sz w:val="18"/>
                <w:szCs w:val="18"/>
              </w:rPr>
              <w:t>- pozostałości ogrodu</w:t>
            </w:r>
          </w:p>
        </w:tc>
        <w:tc>
          <w:tcPr>
            <w:tcW w:w="1524" w:type="dxa"/>
          </w:tcPr>
          <w:p w14:paraId="29DECA59" w14:textId="6DE45509" w:rsidR="00791B64" w:rsidRPr="00791B64" w:rsidRDefault="00791B64" w:rsidP="00474318">
            <w:pPr>
              <w:ind w:left="-57" w:right="-57"/>
              <w:rPr>
                <w:rFonts w:ascii="Roboto Condensed" w:hAnsi="Roboto Condensed"/>
                <w:sz w:val="18"/>
                <w:szCs w:val="18"/>
              </w:rPr>
            </w:pPr>
            <w:r w:rsidRPr="00791B64">
              <w:rPr>
                <w:rFonts w:ascii="Roboto Condensed" w:hAnsi="Roboto Condensed"/>
                <w:sz w:val="18"/>
                <w:szCs w:val="18"/>
              </w:rPr>
              <w:t> </w:t>
            </w:r>
          </w:p>
        </w:tc>
        <w:tc>
          <w:tcPr>
            <w:tcW w:w="1255" w:type="dxa"/>
          </w:tcPr>
          <w:p w14:paraId="63057D30" w14:textId="6B9F211B" w:rsidR="00791B64" w:rsidRPr="00791B64" w:rsidRDefault="00791B64" w:rsidP="00474318">
            <w:pPr>
              <w:ind w:left="-57" w:right="-57"/>
              <w:rPr>
                <w:rFonts w:ascii="Roboto Condensed" w:hAnsi="Roboto Condensed"/>
                <w:sz w:val="18"/>
                <w:szCs w:val="18"/>
              </w:rPr>
            </w:pPr>
            <w:r w:rsidRPr="00791B64">
              <w:rPr>
                <w:rFonts w:ascii="Roboto Condensed" w:hAnsi="Roboto Condensed"/>
                <w:sz w:val="18"/>
                <w:szCs w:val="18"/>
              </w:rPr>
              <w:t> </w:t>
            </w:r>
          </w:p>
        </w:tc>
        <w:tc>
          <w:tcPr>
            <w:tcW w:w="1231" w:type="dxa"/>
          </w:tcPr>
          <w:p w14:paraId="64A097DE" w14:textId="52C60184" w:rsidR="00791B64" w:rsidRPr="00791B64" w:rsidRDefault="00791B64" w:rsidP="00474318">
            <w:pPr>
              <w:ind w:left="-57" w:right="-57"/>
              <w:rPr>
                <w:rFonts w:ascii="Roboto Condensed" w:hAnsi="Roboto Condensed"/>
                <w:sz w:val="18"/>
                <w:szCs w:val="18"/>
              </w:rPr>
            </w:pPr>
            <w:r w:rsidRPr="00791B64">
              <w:rPr>
                <w:rFonts w:ascii="Roboto Condensed" w:hAnsi="Roboto Condensed"/>
                <w:sz w:val="18"/>
                <w:szCs w:val="18"/>
              </w:rPr>
              <w:t>XVII</w:t>
            </w:r>
          </w:p>
        </w:tc>
        <w:tc>
          <w:tcPr>
            <w:tcW w:w="1565" w:type="dxa"/>
          </w:tcPr>
          <w:p w14:paraId="7FEEFC08" w14:textId="777A6066" w:rsidR="00791B64" w:rsidRPr="00791B64" w:rsidRDefault="00791B64" w:rsidP="00474318">
            <w:pPr>
              <w:ind w:left="-57" w:right="-57"/>
              <w:rPr>
                <w:rFonts w:ascii="Roboto Condensed" w:hAnsi="Roboto Condensed"/>
                <w:sz w:val="18"/>
                <w:szCs w:val="18"/>
              </w:rPr>
            </w:pPr>
          </w:p>
        </w:tc>
        <w:tc>
          <w:tcPr>
            <w:tcW w:w="1701" w:type="dxa"/>
          </w:tcPr>
          <w:p w14:paraId="0E47BDB0" w14:textId="502640BF" w:rsidR="00791B64" w:rsidRPr="007B7E8E" w:rsidRDefault="005B2720" w:rsidP="00474318">
            <w:pPr>
              <w:ind w:left="-57" w:right="-57"/>
              <w:rPr>
                <w:rFonts w:ascii="Roboto Condensed" w:hAnsi="Roboto Condensed"/>
                <w:color w:val="EE0000"/>
                <w:sz w:val="18"/>
                <w:szCs w:val="18"/>
              </w:rPr>
            </w:pPr>
            <w:r>
              <w:rPr>
                <w:rFonts w:ascii="Roboto Condensed" w:hAnsi="Roboto Condensed"/>
                <w:b/>
                <w:bCs/>
                <w:sz w:val="18"/>
                <w:szCs w:val="18"/>
              </w:rPr>
              <w:t>Nr GEZ: 24</w:t>
            </w:r>
          </w:p>
        </w:tc>
      </w:tr>
      <w:tr w:rsidR="00474318" w:rsidRPr="007B7E8E" w14:paraId="1D12DB88" w14:textId="77777777" w:rsidTr="005A5843">
        <w:tc>
          <w:tcPr>
            <w:tcW w:w="712" w:type="dxa"/>
          </w:tcPr>
          <w:p w14:paraId="76EB69EF" w14:textId="71B8AE02" w:rsidR="00474318" w:rsidRPr="00474318" w:rsidRDefault="00474318" w:rsidP="00474318">
            <w:pPr>
              <w:ind w:left="57" w:right="-57"/>
              <w:rPr>
                <w:rFonts w:ascii="Roboto Condensed" w:hAnsi="Roboto Condensed"/>
                <w:sz w:val="16"/>
                <w:szCs w:val="16"/>
              </w:rPr>
            </w:pPr>
            <w:r w:rsidRPr="00474318">
              <w:rPr>
                <w:rFonts w:ascii="Roboto Condensed" w:hAnsi="Roboto Condensed"/>
                <w:sz w:val="16"/>
                <w:szCs w:val="16"/>
              </w:rPr>
              <w:t>14.8</w:t>
            </w:r>
          </w:p>
        </w:tc>
        <w:tc>
          <w:tcPr>
            <w:tcW w:w="1651" w:type="dxa"/>
          </w:tcPr>
          <w:p w14:paraId="404BE372" w14:textId="046D7970" w:rsidR="00474318" w:rsidRPr="00791B64" w:rsidRDefault="00474318" w:rsidP="00474318">
            <w:pPr>
              <w:ind w:left="-57" w:right="-57"/>
              <w:rPr>
                <w:rFonts w:ascii="Roboto Condensed" w:hAnsi="Roboto Condensed"/>
                <w:sz w:val="18"/>
                <w:szCs w:val="18"/>
              </w:rPr>
            </w:pPr>
            <w:r w:rsidRPr="00474318">
              <w:rPr>
                <w:rFonts w:ascii="Roboto Condensed" w:hAnsi="Roboto Condensed"/>
                <w:sz w:val="18"/>
                <w:szCs w:val="18"/>
              </w:rPr>
              <w:t>b. zespół folwarczno-</w:t>
            </w:r>
            <w:r w:rsidRPr="00474318">
              <w:rPr>
                <w:rFonts w:ascii="Roboto Condensed" w:hAnsi="Roboto Condensed"/>
                <w:sz w:val="18"/>
                <w:szCs w:val="18"/>
              </w:rPr>
              <w:br/>
              <w:t>przemysłowy zw. Podsobnie</w:t>
            </w:r>
            <w:r w:rsidRPr="00474318">
              <w:rPr>
                <w:rFonts w:ascii="Roboto Condensed" w:hAnsi="Roboto Condensed"/>
                <w:sz w:val="18"/>
                <w:szCs w:val="18"/>
              </w:rPr>
              <w:br/>
              <w:t>- mondatariat</w:t>
            </w:r>
          </w:p>
        </w:tc>
        <w:tc>
          <w:tcPr>
            <w:tcW w:w="1524" w:type="dxa"/>
          </w:tcPr>
          <w:p w14:paraId="3A615C5D" w14:textId="2398CD34" w:rsidR="00474318" w:rsidRPr="00791B64" w:rsidRDefault="00474318" w:rsidP="00474318">
            <w:pPr>
              <w:ind w:left="-57" w:right="-57"/>
              <w:rPr>
                <w:rFonts w:ascii="Roboto Condensed" w:hAnsi="Roboto Condensed"/>
                <w:sz w:val="18"/>
                <w:szCs w:val="18"/>
              </w:rPr>
            </w:pPr>
            <w:r w:rsidRPr="00474318">
              <w:rPr>
                <w:rFonts w:ascii="Roboto Condensed" w:hAnsi="Roboto Condensed"/>
                <w:sz w:val="18"/>
                <w:szCs w:val="18"/>
              </w:rPr>
              <w:t>ul. Kolejowa 2 (d. ul.</w:t>
            </w:r>
            <w:r>
              <w:rPr>
                <w:rFonts w:ascii="Roboto Condensed" w:hAnsi="Roboto Condensed"/>
                <w:sz w:val="18"/>
                <w:szCs w:val="18"/>
              </w:rPr>
              <w:t xml:space="preserve"> </w:t>
            </w:r>
            <w:r w:rsidRPr="00474318">
              <w:rPr>
                <w:rFonts w:ascii="Roboto Condensed" w:hAnsi="Roboto Condensed"/>
                <w:sz w:val="18"/>
                <w:szCs w:val="18"/>
              </w:rPr>
              <w:t>Rzeszowska 1)</w:t>
            </w:r>
          </w:p>
        </w:tc>
        <w:tc>
          <w:tcPr>
            <w:tcW w:w="1255" w:type="dxa"/>
          </w:tcPr>
          <w:p w14:paraId="44212E5B" w14:textId="675AB6DC" w:rsidR="00474318" w:rsidRPr="00791B64" w:rsidRDefault="00474318" w:rsidP="00474318">
            <w:pPr>
              <w:ind w:left="-57" w:right="-57"/>
              <w:rPr>
                <w:rFonts w:ascii="Roboto Condensed" w:hAnsi="Roboto Condensed"/>
                <w:sz w:val="18"/>
                <w:szCs w:val="18"/>
              </w:rPr>
            </w:pPr>
            <w:r w:rsidRPr="00474318">
              <w:rPr>
                <w:rFonts w:ascii="Roboto Condensed" w:hAnsi="Roboto Condensed"/>
                <w:sz w:val="18"/>
                <w:szCs w:val="18"/>
              </w:rPr>
              <w:t>mur.</w:t>
            </w:r>
          </w:p>
        </w:tc>
        <w:tc>
          <w:tcPr>
            <w:tcW w:w="1231" w:type="dxa"/>
          </w:tcPr>
          <w:p w14:paraId="47FC3957" w14:textId="1E260BF0" w:rsidR="00474318" w:rsidRPr="00791B64" w:rsidRDefault="00474318" w:rsidP="00474318">
            <w:pPr>
              <w:ind w:left="-57" w:right="-57"/>
              <w:rPr>
                <w:rFonts w:ascii="Roboto Condensed" w:hAnsi="Roboto Condensed"/>
                <w:sz w:val="18"/>
                <w:szCs w:val="18"/>
              </w:rPr>
            </w:pPr>
            <w:r w:rsidRPr="00474318">
              <w:rPr>
                <w:rFonts w:ascii="Roboto Condensed" w:hAnsi="Roboto Condensed"/>
                <w:sz w:val="18"/>
                <w:szCs w:val="18"/>
              </w:rPr>
              <w:t>l. 20 XX</w:t>
            </w:r>
          </w:p>
        </w:tc>
        <w:tc>
          <w:tcPr>
            <w:tcW w:w="1565" w:type="dxa"/>
          </w:tcPr>
          <w:p w14:paraId="3230A81B" w14:textId="77777777" w:rsidR="00474318" w:rsidRPr="00791B64" w:rsidRDefault="00474318" w:rsidP="00474318">
            <w:pPr>
              <w:ind w:left="-57" w:right="-57"/>
              <w:rPr>
                <w:rFonts w:ascii="Roboto Condensed" w:hAnsi="Roboto Condensed"/>
                <w:sz w:val="18"/>
                <w:szCs w:val="18"/>
              </w:rPr>
            </w:pPr>
          </w:p>
        </w:tc>
        <w:tc>
          <w:tcPr>
            <w:tcW w:w="1701" w:type="dxa"/>
          </w:tcPr>
          <w:p w14:paraId="0FADE40F" w14:textId="0E3662CB" w:rsidR="00474318" w:rsidRPr="007B7E8E" w:rsidRDefault="005B2720" w:rsidP="00474318">
            <w:pPr>
              <w:ind w:left="-57" w:right="-57"/>
              <w:rPr>
                <w:rFonts w:ascii="Roboto Condensed" w:hAnsi="Roboto Condensed"/>
                <w:color w:val="EE0000"/>
                <w:sz w:val="18"/>
                <w:szCs w:val="18"/>
              </w:rPr>
            </w:pPr>
            <w:r>
              <w:rPr>
                <w:rFonts w:ascii="Roboto Condensed" w:hAnsi="Roboto Condensed"/>
                <w:b/>
                <w:bCs/>
                <w:sz w:val="18"/>
                <w:szCs w:val="18"/>
              </w:rPr>
              <w:t>Nr GEZ: 25</w:t>
            </w:r>
          </w:p>
        </w:tc>
      </w:tr>
      <w:tr w:rsidR="00474318" w:rsidRPr="007B7E8E" w14:paraId="15E1B1E1" w14:textId="77777777" w:rsidTr="005A5843">
        <w:tc>
          <w:tcPr>
            <w:tcW w:w="712" w:type="dxa"/>
          </w:tcPr>
          <w:p w14:paraId="777CC034" w14:textId="18EBBF61" w:rsidR="00474318" w:rsidRPr="00474318" w:rsidRDefault="00474318" w:rsidP="00474318">
            <w:pPr>
              <w:ind w:left="57" w:right="-57"/>
              <w:rPr>
                <w:rFonts w:ascii="Roboto Condensed" w:hAnsi="Roboto Condensed"/>
                <w:sz w:val="16"/>
                <w:szCs w:val="16"/>
              </w:rPr>
            </w:pPr>
            <w:r w:rsidRPr="00474318">
              <w:rPr>
                <w:rFonts w:ascii="Roboto Condensed" w:hAnsi="Roboto Condensed"/>
                <w:sz w:val="16"/>
                <w:szCs w:val="16"/>
              </w:rPr>
              <w:t>14.9</w:t>
            </w:r>
          </w:p>
        </w:tc>
        <w:tc>
          <w:tcPr>
            <w:tcW w:w="1651" w:type="dxa"/>
          </w:tcPr>
          <w:p w14:paraId="07E675E4" w14:textId="34A4ACE3" w:rsidR="00474318" w:rsidRPr="00474318" w:rsidRDefault="00474318" w:rsidP="00474318">
            <w:pPr>
              <w:ind w:left="-57" w:right="-57"/>
              <w:rPr>
                <w:rFonts w:ascii="Roboto Condensed" w:hAnsi="Roboto Condensed"/>
                <w:sz w:val="18"/>
                <w:szCs w:val="18"/>
              </w:rPr>
            </w:pPr>
            <w:r w:rsidRPr="00474318">
              <w:rPr>
                <w:rFonts w:ascii="Roboto Condensed" w:hAnsi="Roboto Condensed"/>
                <w:sz w:val="18"/>
                <w:szCs w:val="18"/>
              </w:rPr>
              <w:t>- czworak, ob. dom</w:t>
            </w:r>
          </w:p>
        </w:tc>
        <w:tc>
          <w:tcPr>
            <w:tcW w:w="1524" w:type="dxa"/>
          </w:tcPr>
          <w:p w14:paraId="2F456DFE" w14:textId="2C894ADF" w:rsidR="00474318" w:rsidRPr="00474318" w:rsidRDefault="00474318" w:rsidP="00474318">
            <w:pPr>
              <w:ind w:left="-57" w:right="-57"/>
              <w:rPr>
                <w:rFonts w:ascii="Roboto Condensed" w:hAnsi="Roboto Condensed"/>
                <w:sz w:val="18"/>
                <w:szCs w:val="18"/>
              </w:rPr>
            </w:pPr>
            <w:r w:rsidRPr="00474318">
              <w:rPr>
                <w:rFonts w:ascii="Roboto Condensed" w:hAnsi="Roboto Condensed"/>
                <w:sz w:val="18"/>
                <w:szCs w:val="18"/>
              </w:rPr>
              <w:t>ul. Kolejowa 4</w:t>
            </w:r>
          </w:p>
        </w:tc>
        <w:tc>
          <w:tcPr>
            <w:tcW w:w="1255" w:type="dxa"/>
          </w:tcPr>
          <w:p w14:paraId="15996BAA" w14:textId="2A0A0EA7" w:rsidR="00474318" w:rsidRPr="00474318" w:rsidRDefault="00474318" w:rsidP="00474318">
            <w:pPr>
              <w:ind w:left="-57" w:right="-57"/>
              <w:rPr>
                <w:rFonts w:ascii="Roboto Condensed" w:hAnsi="Roboto Condensed"/>
                <w:sz w:val="18"/>
                <w:szCs w:val="18"/>
              </w:rPr>
            </w:pPr>
            <w:r w:rsidRPr="00474318">
              <w:rPr>
                <w:rFonts w:ascii="Roboto Condensed" w:hAnsi="Roboto Condensed"/>
                <w:sz w:val="18"/>
                <w:szCs w:val="18"/>
              </w:rPr>
              <w:t>mur.</w:t>
            </w:r>
          </w:p>
        </w:tc>
        <w:tc>
          <w:tcPr>
            <w:tcW w:w="1231" w:type="dxa"/>
          </w:tcPr>
          <w:p w14:paraId="39C409B0" w14:textId="5EE0D4A3" w:rsidR="00474318" w:rsidRPr="00474318" w:rsidRDefault="00474318" w:rsidP="00474318">
            <w:pPr>
              <w:ind w:left="-57" w:right="-57"/>
              <w:rPr>
                <w:rFonts w:ascii="Roboto Condensed" w:hAnsi="Roboto Condensed"/>
                <w:sz w:val="18"/>
                <w:szCs w:val="18"/>
              </w:rPr>
            </w:pPr>
            <w:r w:rsidRPr="00474318">
              <w:rPr>
                <w:rFonts w:ascii="Roboto Condensed" w:hAnsi="Roboto Condensed"/>
                <w:sz w:val="18"/>
                <w:szCs w:val="18"/>
              </w:rPr>
              <w:t>pocz. XIX</w:t>
            </w:r>
          </w:p>
        </w:tc>
        <w:tc>
          <w:tcPr>
            <w:tcW w:w="1565" w:type="dxa"/>
          </w:tcPr>
          <w:p w14:paraId="30B46FDE" w14:textId="77777777" w:rsidR="00474318" w:rsidRPr="007B7E8E" w:rsidRDefault="00474318" w:rsidP="00474318">
            <w:pPr>
              <w:ind w:left="-57" w:right="-57"/>
              <w:rPr>
                <w:rFonts w:ascii="Roboto Condensed" w:hAnsi="Roboto Condensed"/>
                <w:color w:val="EE0000"/>
                <w:sz w:val="18"/>
                <w:szCs w:val="18"/>
              </w:rPr>
            </w:pPr>
          </w:p>
        </w:tc>
        <w:tc>
          <w:tcPr>
            <w:tcW w:w="1701" w:type="dxa"/>
          </w:tcPr>
          <w:p w14:paraId="153463B4" w14:textId="50C4EA95" w:rsidR="00474318" w:rsidRPr="007B7E8E" w:rsidRDefault="005B2720" w:rsidP="00474318">
            <w:pPr>
              <w:ind w:left="-57" w:right="-57"/>
              <w:rPr>
                <w:rFonts w:ascii="Roboto Condensed" w:hAnsi="Roboto Condensed"/>
                <w:color w:val="EE0000"/>
                <w:sz w:val="18"/>
                <w:szCs w:val="18"/>
              </w:rPr>
            </w:pPr>
            <w:r>
              <w:rPr>
                <w:rFonts w:ascii="Roboto Condensed" w:hAnsi="Roboto Condensed"/>
                <w:b/>
                <w:bCs/>
                <w:sz w:val="18"/>
                <w:szCs w:val="18"/>
              </w:rPr>
              <w:t>Nr GEZ: 26</w:t>
            </w:r>
          </w:p>
        </w:tc>
      </w:tr>
      <w:tr w:rsidR="00474318" w:rsidRPr="007B7E8E" w14:paraId="3C430565" w14:textId="77777777" w:rsidTr="005A5843">
        <w:tc>
          <w:tcPr>
            <w:tcW w:w="712" w:type="dxa"/>
          </w:tcPr>
          <w:p w14:paraId="3FDE5F62" w14:textId="1189E66D" w:rsidR="00474318" w:rsidRPr="00474318" w:rsidRDefault="00474318" w:rsidP="00474318">
            <w:pPr>
              <w:ind w:left="57" w:right="-57"/>
              <w:rPr>
                <w:rFonts w:ascii="Roboto Condensed" w:hAnsi="Roboto Condensed"/>
                <w:sz w:val="16"/>
                <w:szCs w:val="16"/>
              </w:rPr>
            </w:pPr>
            <w:r w:rsidRPr="00474318">
              <w:rPr>
                <w:rFonts w:ascii="Roboto Condensed" w:hAnsi="Roboto Condensed"/>
                <w:sz w:val="16"/>
                <w:szCs w:val="16"/>
              </w:rPr>
              <w:t>14.10</w:t>
            </w:r>
          </w:p>
        </w:tc>
        <w:tc>
          <w:tcPr>
            <w:tcW w:w="1651" w:type="dxa"/>
          </w:tcPr>
          <w:p w14:paraId="50FE07A5" w14:textId="724A655A" w:rsidR="00474318" w:rsidRPr="00474318" w:rsidRDefault="00474318" w:rsidP="00474318">
            <w:pPr>
              <w:ind w:left="-57" w:right="-57"/>
              <w:rPr>
                <w:rFonts w:ascii="Roboto Condensed" w:hAnsi="Roboto Condensed"/>
                <w:sz w:val="18"/>
                <w:szCs w:val="18"/>
              </w:rPr>
            </w:pPr>
            <w:r w:rsidRPr="00474318">
              <w:rPr>
                <w:rFonts w:ascii="Roboto Condensed" w:hAnsi="Roboto Condensed"/>
                <w:sz w:val="18"/>
                <w:szCs w:val="18"/>
              </w:rPr>
              <w:t>- spichlerz</w:t>
            </w:r>
          </w:p>
        </w:tc>
        <w:tc>
          <w:tcPr>
            <w:tcW w:w="1524" w:type="dxa"/>
          </w:tcPr>
          <w:p w14:paraId="3C782500" w14:textId="2B1F1C5E" w:rsidR="00474318" w:rsidRPr="00474318" w:rsidRDefault="00474318" w:rsidP="00474318">
            <w:pPr>
              <w:ind w:left="-57" w:right="-57"/>
              <w:rPr>
                <w:rFonts w:ascii="Roboto Condensed" w:hAnsi="Roboto Condensed"/>
                <w:sz w:val="18"/>
                <w:szCs w:val="18"/>
              </w:rPr>
            </w:pPr>
            <w:r w:rsidRPr="00474318">
              <w:rPr>
                <w:rFonts w:ascii="Roboto Condensed" w:hAnsi="Roboto Condensed"/>
                <w:sz w:val="18"/>
                <w:szCs w:val="18"/>
              </w:rPr>
              <w:t>ul. Kolejowa 4A</w:t>
            </w:r>
          </w:p>
        </w:tc>
        <w:tc>
          <w:tcPr>
            <w:tcW w:w="1255" w:type="dxa"/>
          </w:tcPr>
          <w:p w14:paraId="68304598" w14:textId="63900090" w:rsidR="00474318" w:rsidRPr="00474318" w:rsidRDefault="00474318" w:rsidP="00474318">
            <w:pPr>
              <w:ind w:left="-57" w:right="-57"/>
              <w:rPr>
                <w:rFonts w:ascii="Roboto Condensed" w:hAnsi="Roboto Condensed"/>
                <w:sz w:val="18"/>
                <w:szCs w:val="18"/>
              </w:rPr>
            </w:pPr>
            <w:r w:rsidRPr="00474318">
              <w:rPr>
                <w:rFonts w:ascii="Roboto Condensed" w:hAnsi="Roboto Condensed"/>
                <w:sz w:val="18"/>
                <w:szCs w:val="18"/>
              </w:rPr>
              <w:t>mur.</w:t>
            </w:r>
          </w:p>
        </w:tc>
        <w:tc>
          <w:tcPr>
            <w:tcW w:w="1231" w:type="dxa"/>
          </w:tcPr>
          <w:p w14:paraId="1EEAB4D5" w14:textId="267279EB" w:rsidR="00474318" w:rsidRPr="00474318" w:rsidRDefault="00474318" w:rsidP="00474318">
            <w:pPr>
              <w:ind w:left="-57" w:right="-57"/>
              <w:rPr>
                <w:rFonts w:ascii="Roboto Condensed" w:hAnsi="Roboto Condensed"/>
                <w:sz w:val="18"/>
                <w:szCs w:val="18"/>
              </w:rPr>
            </w:pPr>
            <w:r w:rsidRPr="00474318">
              <w:rPr>
                <w:rFonts w:ascii="Roboto Condensed" w:hAnsi="Roboto Condensed"/>
                <w:sz w:val="18"/>
                <w:szCs w:val="18"/>
              </w:rPr>
              <w:t>ok. 1890 lub</w:t>
            </w:r>
            <w:r w:rsidRPr="00474318">
              <w:rPr>
                <w:rFonts w:ascii="Roboto Condensed" w:hAnsi="Roboto Condensed"/>
                <w:sz w:val="18"/>
                <w:szCs w:val="18"/>
              </w:rPr>
              <w:br/>
              <w:t>1910</w:t>
            </w:r>
          </w:p>
        </w:tc>
        <w:tc>
          <w:tcPr>
            <w:tcW w:w="1565" w:type="dxa"/>
          </w:tcPr>
          <w:p w14:paraId="2D281656" w14:textId="77777777" w:rsidR="00474318" w:rsidRPr="007B7E8E" w:rsidRDefault="00474318" w:rsidP="00474318">
            <w:pPr>
              <w:ind w:left="-57" w:right="-57"/>
              <w:rPr>
                <w:rFonts w:ascii="Roboto Condensed" w:hAnsi="Roboto Condensed"/>
                <w:color w:val="EE0000"/>
                <w:sz w:val="18"/>
                <w:szCs w:val="18"/>
              </w:rPr>
            </w:pPr>
          </w:p>
        </w:tc>
        <w:tc>
          <w:tcPr>
            <w:tcW w:w="1701" w:type="dxa"/>
          </w:tcPr>
          <w:p w14:paraId="75EDBB9A" w14:textId="2F69DC9D" w:rsidR="00474318" w:rsidRPr="007B7E8E" w:rsidRDefault="005B2720" w:rsidP="00474318">
            <w:pPr>
              <w:ind w:left="-57" w:right="-57"/>
              <w:rPr>
                <w:rFonts w:ascii="Roboto Condensed" w:hAnsi="Roboto Condensed"/>
                <w:color w:val="EE0000"/>
                <w:sz w:val="18"/>
                <w:szCs w:val="18"/>
              </w:rPr>
            </w:pPr>
            <w:r>
              <w:rPr>
                <w:rFonts w:ascii="Roboto Condensed" w:hAnsi="Roboto Condensed"/>
                <w:b/>
                <w:bCs/>
                <w:sz w:val="18"/>
                <w:szCs w:val="18"/>
              </w:rPr>
              <w:t>Nr GEZ: 27</w:t>
            </w:r>
          </w:p>
        </w:tc>
      </w:tr>
      <w:tr w:rsidR="00474318" w:rsidRPr="007B7E8E" w14:paraId="37006A2E" w14:textId="77777777" w:rsidTr="005A5843">
        <w:tc>
          <w:tcPr>
            <w:tcW w:w="712" w:type="dxa"/>
          </w:tcPr>
          <w:p w14:paraId="7232D6AB" w14:textId="00DCDCF7" w:rsidR="00474318" w:rsidRPr="00474318" w:rsidRDefault="00474318" w:rsidP="00474318">
            <w:pPr>
              <w:ind w:left="57" w:right="-57"/>
              <w:rPr>
                <w:rFonts w:ascii="Roboto Condensed" w:hAnsi="Roboto Condensed"/>
                <w:sz w:val="16"/>
                <w:szCs w:val="16"/>
              </w:rPr>
            </w:pPr>
            <w:r w:rsidRPr="00474318">
              <w:rPr>
                <w:rFonts w:ascii="Roboto Condensed" w:hAnsi="Roboto Condensed"/>
                <w:sz w:val="16"/>
                <w:szCs w:val="16"/>
              </w:rPr>
              <w:t>14.11</w:t>
            </w:r>
          </w:p>
        </w:tc>
        <w:tc>
          <w:tcPr>
            <w:tcW w:w="1651" w:type="dxa"/>
          </w:tcPr>
          <w:p w14:paraId="23625C4D" w14:textId="10BBEB8A" w:rsidR="00474318" w:rsidRPr="00474318" w:rsidRDefault="00474318" w:rsidP="00474318">
            <w:pPr>
              <w:ind w:left="-57" w:right="-57"/>
              <w:rPr>
                <w:rFonts w:ascii="Roboto Condensed" w:hAnsi="Roboto Condensed"/>
                <w:sz w:val="18"/>
                <w:szCs w:val="18"/>
              </w:rPr>
            </w:pPr>
            <w:r w:rsidRPr="00474318">
              <w:rPr>
                <w:rFonts w:ascii="Roboto Condensed" w:hAnsi="Roboto Condensed"/>
                <w:sz w:val="18"/>
                <w:szCs w:val="18"/>
              </w:rPr>
              <w:t>- gorzelnia</w:t>
            </w:r>
          </w:p>
        </w:tc>
        <w:tc>
          <w:tcPr>
            <w:tcW w:w="1524" w:type="dxa"/>
          </w:tcPr>
          <w:p w14:paraId="0F7BCB52" w14:textId="1447C555" w:rsidR="00474318" w:rsidRPr="00474318" w:rsidRDefault="00474318" w:rsidP="00474318">
            <w:pPr>
              <w:ind w:left="-57" w:right="-57"/>
              <w:rPr>
                <w:rFonts w:ascii="Roboto Condensed" w:hAnsi="Roboto Condensed"/>
                <w:sz w:val="18"/>
                <w:szCs w:val="18"/>
              </w:rPr>
            </w:pPr>
            <w:r w:rsidRPr="00474318">
              <w:rPr>
                <w:rFonts w:ascii="Roboto Condensed" w:hAnsi="Roboto Condensed"/>
                <w:sz w:val="18"/>
                <w:szCs w:val="18"/>
              </w:rPr>
              <w:t>ul. Rzeszowska</w:t>
            </w:r>
            <w:r w:rsidRPr="00474318">
              <w:rPr>
                <w:rFonts w:ascii="Roboto Condensed" w:hAnsi="Roboto Condensed"/>
                <w:sz w:val="18"/>
                <w:szCs w:val="18"/>
              </w:rPr>
              <w:br/>
              <w:t>(d. Olszowego 7)</w:t>
            </w:r>
          </w:p>
        </w:tc>
        <w:tc>
          <w:tcPr>
            <w:tcW w:w="1255" w:type="dxa"/>
          </w:tcPr>
          <w:p w14:paraId="1B33B7FF" w14:textId="206A0A33" w:rsidR="00474318" w:rsidRPr="00474318" w:rsidRDefault="00474318" w:rsidP="00474318">
            <w:pPr>
              <w:ind w:left="-57" w:right="-57"/>
              <w:rPr>
                <w:rFonts w:ascii="Roboto Condensed" w:hAnsi="Roboto Condensed"/>
                <w:sz w:val="18"/>
                <w:szCs w:val="18"/>
              </w:rPr>
            </w:pPr>
            <w:r w:rsidRPr="00474318">
              <w:rPr>
                <w:rFonts w:ascii="Roboto Condensed" w:hAnsi="Roboto Condensed"/>
                <w:sz w:val="18"/>
                <w:szCs w:val="18"/>
              </w:rPr>
              <w:t>mur.</w:t>
            </w:r>
          </w:p>
        </w:tc>
        <w:tc>
          <w:tcPr>
            <w:tcW w:w="1231" w:type="dxa"/>
          </w:tcPr>
          <w:p w14:paraId="2A2675C0" w14:textId="1F160279" w:rsidR="00474318" w:rsidRPr="00474318" w:rsidRDefault="00474318" w:rsidP="00474318">
            <w:pPr>
              <w:ind w:left="-57" w:right="-57"/>
              <w:rPr>
                <w:rFonts w:ascii="Roboto Condensed" w:hAnsi="Roboto Condensed"/>
                <w:sz w:val="18"/>
                <w:szCs w:val="18"/>
              </w:rPr>
            </w:pPr>
            <w:r w:rsidRPr="00474318">
              <w:rPr>
                <w:rFonts w:ascii="Roboto Condensed" w:hAnsi="Roboto Condensed"/>
                <w:sz w:val="18"/>
                <w:szCs w:val="18"/>
              </w:rPr>
              <w:t>1910</w:t>
            </w:r>
          </w:p>
        </w:tc>
        <w:tc>
          <w:tcPr>
            <w:tcW w:w="1565" w:type="dxa"/>
          </w:tcPr>
          <w:p w14:paraId="207FFE80" w14:textId="77777777" w:rsidR="00474318" w:rsidRPr="007B7E8E" w:rsidRDefault="00474318" w:rsidP="00474318">
            <w:pPr>
              <w:ind w:left="-57" w:right="-57"/>
              <w:rPr>
                <w:rFonts w:ascii="Roboto Condensed" w:hAnsi="Roboto Condensed"/>
                <w:color w:val="EE0000"/>
                <w:sz w:val="18"/>
                <w:szCs w:val="18"/>
              </w:rPr>
            </w:pPr>
          </w:p>
        </w:tc>
        <w:tc>
          <w:tcPr>
            <w:tcW w:w="1701" w:type="dxa"/>
          </w:tcPr>
          <w:p w14:paraId="69532D5E" w14:textId="0B413AAC" w:rsidR="00474318" w:rsidRPr="007B7E8E" w:rsidRDefault="005B2720" w:rsidP="00474318">
            <w:pPr>
              <w:ind w:left="-57" w:right="-57"/>
              <w:rPr>
                <w:rFonts w:ascii="Roboto Condensed" w:hAnsi="Roboto Condensed"/>
                <w:color w:val="EE0000"/>
                <w:sz w:val="18"/>
                <w:szCs w:val="18"/>
              </w:rPr>
            </w:pPr>
            <w:r>
              <w:rPr>
                <w:rFonts w:ascii="Roboto Condensed" w:hAnsi="Roboto Condensed"/>
                <w:b/>
                <w:bCs/>
                <w:sz w:val="18"/>
                <w:szCs w:val="18"/>
              </w:rPr>
              <w:t>Nr GEZ: 28</w:t>
            </w:r>
          </w:p>
        </w:tc>
      </w:tr>
      <w:tr w:rsidR="00474318" w:rsidRPr="007B7E8E" w14:paraId="51B27720" w14:textId="77777777" w:rsidTr="005A5843">
        <w:tc>
          <w:tcPr>
            <w:tcW w:w="712" w:type="dxa"/>
          </w:tcPr>
          <w:p w14:paraId="25F64A4B" w14:textId="1ECBA8F2" w:rsidR="00474318" w:rsidRPr="00530580" w:rsidRDefault="00474318" w:rsidP="005D7528">
            <w:pPr>
              <w:ind w:left="-57" w:right="-57"/>
              <w:jc w:val="both"/>
              <w:rPr>
                <w:rFonts w:ascii="Roboto Condensed" w:hAnsi="Roboto Condensed"/>
                <w:sz w:val="18"/>
                <w:szCs w:val="18"/>
              </w:rPr>
            </w:pPr>
            <w:r w:rsidRPr="00530580">
              <w:rPr>
                <w:rFonts w:ascii="Roboto Condensed" w:hAnsi="Roboto Condensed"/>
                <w:sz w:val="18"/>
                <w:szCs w:val="18"/>
              </w:rPr>
              <w:t>15.</w:t>
            </w:r>
          </w:p>
        </w:tc>
        <w:tc>
          <w:tcPr>
            <w:tcW w:w="7226" w:type="dxa"/>
            <w:gridSpan w:val="5"/>
          </w:tcPr>
          <w:p w14:paraId="38C7A76B" w14:textId="67A6ADC4" w:rsidR="00474318" w:rsidRPr="00530580" w:rsidRDefault="00474318" w:rsidP="005D7528">
            <w:pPr>
              <w:ind w:left="-57" w:right="-57"/>
              <w:rPr>
                <w:rFonts w:ascii="Roboto Condensed" w:hAnsi="Roboto Condensed"/>
                <w:sz w:val="18"/>
                <w:szCs w:val="18"/>
              </w:rPr>
            </w:pPr>
            <w:r w:rsidRPr="00530580">
              <w:rPr>
                <w:rFonts w:ascii="Roboto Condensed" w:hAnsi="Roboto Condensed"/>
                <w:sz w:val="18"/>
                <w:szCs w:val="18"/>
              </w:rPr>
              <w:t>Zespół folwarczny zw. "Kłodniczówka"</w:t>
            </w:r>
          </w:p>
        </w:tc>
        <w:tc>
          <w:tcPr>
            <w:tcW w:w="1701" w:type="dxa"/>
          </w:tcPr>
          <w:p w14:paraId="5E6E8A09" w14:textId="77777777" w:rsidR="00474318" w:rsidRPr="007B7E8E" w:rsidRDefault="00474318" w:rsidP="005D7528">
            <w:pPr>
              <w:ind w:left="-57" w:right="-57"/>
              <w:rPr>
                <w:rFonts w:ascii="Roboto Condensed" w:hAnsi="Roboto Condensed"/>
                <w:color w:val="EE0000"/>
                <w:sz w:val="18"/>
                <w:szCs w:val="18"/>
              </w:rPr>
            </w:pPr>
          </w:p>
        </w:tc>
      </w:tr>
      <w:tr w:rsidR="00474318" w:rsidRPr="007B7E8E" w14:paraId="32B28DA0" w14:textId="77777777" w:rsidTr="005A5843">
        <w:tc>
          <w:tcPr>
            <w:tcW w:w="712" w:type="dxa"/>
          </w:tcPr>
          <w:p w14:paraId="219209F7" w14:textId="39244599" w:rsidR="00474318" w:rsidRPr="00530580" w:rsidRDefault="00474318" w:rsidP="00474318">
            <w:pPr>
              <w:ind w:left="57" w:right="-57"/>
              <w:rPr>
                <w:rFonts w:ascii="Roboto Condensed" w:hAnsi="Roboto Condensed"/>
                <w:sz w:val="16"/>
                <w:szCs w:val="16"/>
              </w:rPr>
            </w:pPr>
            <w:r w:rsidRPr="00530580">
              <w:rPr>
                <w:rFonts w:ascii="Roboto Condensed" w:hAnsi="Roboto Condensed"/>
                <w:sz w:val="16"/>
                <w:szCs w:val="16"/>
              </w:rPr>
              <w:t>15.1</w:t>
            </w:r>
          </w:p>
        </w:tc>
        <w:tc>
          <w:tcPr>
            <w:tcW w:w="1651" w:type="dxa"/>
          </w:tcPr>
          <w:p w14:paraId="7A951F62" w14:textId="0405B117" w:rsidR="00474318" w:rsidRPr="00530580" w:rsidRDefault="00474318" w:rsidP="00474318">
            <w:pPr>
              <w:ind w:left="-57" w:right="-57"/>
              <w:rPr>
                <w:rFonts w:ascii="Roboto Condensed" w:hAnsi="Roboto Condensed"/>
                <w:sz w:val="18"/>
                <w:szCs w:val="18"/>
              </w:rPr>
            </w:pPr>
            <w:r w:rsidRPr="00530580">
              <w:rPr>
                <w:rFonts w:ascii="Roboto Condensed" w:hAnsi="Roboto Condensed"/>
                <w:sz w:val="18"/>
                <w:szCs w:val="18"/>
              </w:rPr>
              <w:t>a. dwór, nast. koszary, ob. Mieszkania</w:t>
            </w:r>
          </w:p>
        </w:tc>
        <w:tc>
          <w:tcPr>
            <w:tcW w:w="1524" w:type="dxa"/>
          </w:tcPr>
          <w:p w14:paraId="45E1E235" w14:textId="01703A37" w:rsidR="00474318" w:rsidRPr="00530580" w:rsidRDefault="00474318" w:rsidP="00474318">
            <w:pPr>
              <w:ind w:left="-57" w:right="-57"/>
              <w:rPr>
                <w:rFonts w:ascii="Roboto Condensed" w:hAnsi="Roboto Condensed"/>
                <w:sz w:val="18"/>
                <w:szCs w:val="18"/>
              </w:rPr>
            </w:pPr>
            <w:r w:rsidRPr="00530580">
              <w:rPr>
                <w:rFonts w:ascii="Roboto Condensed" w:hAnsi="Roboto Condensed"/>
                <w:sz w:val="18"/>
                <w:szCs w:val="18"/>
              </w:rPr>
              <w:t>ul. Kilińskiego 3-7</w:t>
            </w:r>
            <w:r w:rsidRPr="00530580">
              <w:rPr>
                <w:rFonts w:ascii="Roboto Condensed" w:hAnsi="Roboto Condensed"/>
                <w:sz w:val="18"/>
                <w:szCs w:val="18"/>
              </w:rPr>
              <w:br/>
              <w:t>ul. Kilińskiego 5</w:t>
            </w:r>
          </w:p>
        </w:tc>
        <w:tc>
          <w:tcPr>
            <w:tcW w:w="1255" w:type="dxa"/>
          </w:tcPr>
          <w:p w14:paraId="05AFE732" w14:textId="49760E9F" w:rsidR="00474318" w:rsidRPr="00474318" w:rsidRDefault="00474318" w:rsidP="00474318">
            <w:pPr>
              <w:ind w:left="-57" w:right="-57"/>
              <w:rPr>
                <w:rFonts w:ascii="Roboto Condensed" w:hAnsi="Roboto Condensed"/>
                <w:sz w:val="18"/>
                <w:szCs w:val="18"/>
              </w:rPr>
            </w:pPr>
            <w:r w:rsidRPr="00474318">
              <w:rPr>
                <w:rFonts w:ascii="Roboto Condensed" w:hAnsi="Roboto Condensed"/>
                <w:sz w:val="18"/>
                <w:szCs w:val="18"/>
              </w:rPr>
              <w:t>drewn.</w:t>
            </w:r>
          </w:p>
        </w:tc>
        <w:tc>
          <w:tcPr>
            <w:tcW w:w="1231" w:type="dxa"/>
          </w:tcPr>
          <w:p w14:paraId="484517C5" w14:textId="511BBDE8" w:rsidR="00474318" w:rsidRPr="00474318" w:rsidRDefault="00474318" w:rsidP="00474318">
            <w:pPr>
              <w:ind w:left="-57" w:right="-57"/>
              <w:rPr>
                <w:rFonts w:ascii="Roboto Condensed" w:hAnsi="Roboto Condensed"/>
                <w:sz w:val="18"/>
                <w:szCs w:val="18"/>
              </w:rPr>
            </w:pPr>
            <w:r w:rsidRPr="00474318">
              <w:rPr>
                <w:rFonts w:ascii="Roboto Condensed" w:hAnsi="Roboto Condensed"/>
                <w:sz w:val="18"/>
                <w:szCs w:val="18"/>
              </w:rPr>
              <w:t>k. XVIII (?)</w:t>
            </w:r>
          </w:p>
        </w:tc>
        <w:tc>
          <w:tcPr>
            <w:tcW w:w="1565" w:type="dxa"/>
          </w:tcPr>
          <w:p w14:paraId="1DADB9A9" w14:textId="77777777" w:rsidR="00474318" w:rsidRPr="007B7E8E" w:rsidRDefault="00474318" w:rsidP="00474318">
            <w:pPr>
              <w:ind w:left="-57" w:right="-57"/>
              <w:rPr>
                <w:rFonts w:ascii="Roboto Condensed" w:hAnsi="Roboto Condensed"/>
                <w:color w:val="EE0000"/>
                <w:sz w:val="18"/>
                <w:szCs w:val="18"/>
              </w:rPr>
            </w:pPr>
          </w:p>
        </w:tc>
        <w:tc>
          <w:tcPr>
            <w:tcW w:w="1701" w:type="dxa"/>
          </w:tcPr>
          <w:p w14:paraId="2CB83ABF" w14:textId="60749579" w:rsidR="00474318" w:rsidRPr="007B7E8E" w:rsidRDefault="005B2720" w:rsidP="00474318">
            <w:pPr>
              <w:ind w:left="-57" w:right="-57"/>
              <w:rPr>
                <w:rFonts w:ascii="Roboto Condensed" w:hAnsi="Roboto Condensed"/>
                <w:color w:val="EE0000"/>
                <w:sz w:val="18"/>
                <w:szCs w:val="18"/>
              </w:rPr>
            </w:pPr>
            <w:r>
              <w:rPr>
                <w:rFonts w:ascii="Roboto Condensed" w:hAnsi="Roboto Condensed"/>
                <w:b/>
                <w:bCs/>
                <w:sz w:val="18"/>
                <w:szCs w:val="18"/>
              </w:rPr>
              <w:t>Nr GEZ: 29</w:t>
            </w:r>
          </w:p>
        </w:tc>
      </w:tr>
      <w:tr w:rsidR="00474318" w:rsidRPr="007B7E8E" w14:paraId="6E93FD6E" w14:textId="77777777" w:rsidTr="005A5843">
        <w:tc>
          <w:tcPr>
            <w:tcW w:w="712" w:type="dxa"/>
          </w:tcPr>
          <w:p w14:paraId="06EFFD9C" w14:textId="3694B5B7" w:rsidR="00474318" w:rsidRPr="00474318" w:rsidRDefault="00474318" w:rsidP="00474318">
            <w:pPr>
              <w:ind w:left="57" w:right="-57"/>
              <w:rPr>
                <w:rFonts w:ascii="Roboto Condensed" w:hAnsi="Roboto Condensed"/>
                <w:sz w:val="16"/>
                <w:szCs w:val="16"/>
              </w:rPr>
            </w:pPr>
            <w:r w:rsidRPr="00474318">
              <w:rPr>
                <w:rFonts w:ascii="Roboto Condensed" w:hAnsi="Roboto Condensed"/>
                <w:sz w:val="16"/>
                <w:szCs w:val="16"/>
              </w:rPr>
              <w:t>15.2</w:t>
            </w:r>
          </w:p>
        </w:tc>
        <w:tc>
          <w:tcPr>
            <w:tcW w:w="1651" w:type="dxa"/>
          </w:tcPr>
          <w:p w14:paraId="3FE0EBEA" w14:textId="3932DDF6" w:rsidR="00474318" w:rsidRPr="00474318" w:rsidRDefault="00474318" w:rsidP="00474318">
            <w:pPr>
              <w:ind w:left="-57" w:right="-57"/>
              <w:rPr>
                <w:rFonts w:ascii="Roboto Condensed" w:hAnsi="Roboto Condensed"/>
                <w:sz w:val="18"/>
                <w:szCs w:val="18"/>
              </w:rPr>
            </w:pPr>
            <w:r w:rsidRPr="00474318">
              <w:rPr>
                <w:rFonts w:ascii="Roboto Condensed" w:hAnsi="Roboto Condensed"/>
                <w:sz w:val="18"/>
                <w:szCs w:val="18"/>
              </w:rPr>
              <w:t xml:space="preserve">b. budynek gospodarczy, nast. </w:t>
            </w:r>
            <w:r w:rsidRPr="00474318">
              <w:rPr>
                <w:rFonts w:ascii="Roboto Condensed" w:hAnsi="Roboto Condensed"/>
                <w:sz w:val="18"/>
                <w:szCs w:val="18"/>
              </w:rPr>
              <w:br/>
              <w:t>koszary, ob. mieszkania</w:t>
            </w:r>
          </w:p>
        </w:tc>
        <w:tc>
          <w:tcPr>
            <w:tcW w:w="1524" w:type="dxa"/>
          </w:tcPr>
          <w:p w14:paraId="32C74A39" w14:textId="3AC02F50" w:rsidR="00474318" w:rsidRPr="00474318" w:rsidRDefault="00474318" w:rsidP="00474318">
            <w:pPr>
              <w:ind w:left="-57" w:right="-57"/>
              <w:rPr>
                <w:rFonts w:ascii="Roboto Condensed" w:hAnsi="Roboto Condensed"/>
                <w:sz w:val="18"/>
                <w:szCs w:val="18"/>
              </w:rPr>
            </w:pPr>
            <w:r w:rsidRPr="00474318">
              <w:rPr>
                <w:rFonts w:ascii="Roboto Condensed" w:hAnsi="Roboto Condensed"/>
                <w:sz w:val="18"/>
                <w:szCs w:val="18"/>
              </w:rPr>
              <w:t>ul. Kilińskiego 3</w:t>
            </w:r>
          </w:p>
        </w:tc>
        <w:tc>
          <w:tcPr>
            <w:tcW w:w="1255" w:type="dxa"/>
          </w:tcPr>
          <w:p w14:paraId="22773ADC" w14:textId="79E3D777" w:rsidR="00474318" w:rsidRPr="00474318" w:rsidRDefault="00474318" w:rsidP="00474318">
            <w:pPr>
              <w:ind w:left="-57" w:right="-57"/>
              <w:rPr>
                <w:rFonts w:ascii="Roboto Condensed" w:hAnsi="Roboto Condensed"/>
                <w:sz w:val="18"/>
                <w:szCs w:val="18"/>
              </w:rPr>
            </w:pPr>
            <w:r w:rsidRPr="00474318">
              <w:rPr>
                <w:rFonts w:ascii="Roboto Condensed" w:hAnsi="Roboto Condensed"/>
                <w:sz w:val="18"/>
                <w:szCs w:val="18"/>
              </w:rPr>
              <w:t>drewn.</w:t>
            </w:r>
          </w:p>
        </w:tc>
        <w:tc>
          <w:tcPr>
            <w:tcW w:w="1231" w:type="dxa"/>
          </w:tcPr>
          <w:p w14:paraId="5319CEB5" w14:textId="34CDF468" w:rsidR="00474318" w:rsidRPr="00474318" w:rsidRDefault="00474318" w:rsidP="00474318">
            <w:pPr>
              <w:ind w:left="-57" w:right="-57"/>
              <w:rPr>
                <w:rFonts w:ascii="Roboto Condensed" w:hAnsi="Roboto Condensed"/>
                <w:sz w:val="18"/>
                <w:szCs w:val="18"/>
              </w:rPr>
            </w:pPr>
            <w:r w:rsidRPr="00474318">
              <w:rPr>
                <w:rFonts w:ascii="Roboto Condensed" w:hAnsi="Roboto Condensed"/>
                <w:sz w:val="18"/>
                <w:szCs w:val="18"/>
              </w:rPr>
              <w:t>k. XVIII</w:t>
            </w:r>
          </w:p>
        </w:tc>
        <w:tc>
          <w:tcPr>
            <w:tcW w:w="1565" w:type="dxa"/>
          </w:tcPr>
          <w:p w14:paraId="201BC5DB" w14:textId="77777777" w:rsidR="00474318" w:rsidRPr="007B7E8E" w:rsidRDefault="00474318" w:rsidP="00474318">
            <w:pPr>
              <w:ind w:left="-57" w:right="-57"/>
              <w:rPr>
                <w:rFonts w:ascii="Roboto Condensed" w:hAnsi="Roboto Condensed"/>
                <w:color w:val="EE0000"/>
                <w:sz w:val="18"/>
                <w:szCs w:val="18"/>
              </w:rPr>
            </w:pPr>
          </w:p>
        </w:tc>
        <w:tc>
          <w:tcPr>
            <w:tcW w:w="1701" w:type="dxa"/>
          </w:tcPr>
          <w:p w14:paraId="64821CB3" w14:textId="4C69F128" w:rsidR="00474318" w:rsidRPr="007B7E8E" w:rsidRDefault="005B2720" w:rsidP="00474318">
            <w:pPr>
              <w:ind w:left="-57" w:right="-57"/>
              <w:rPr>
                <w:rFonts w:ascii="Roboto Condensed" w:hAnsi="Roboto Condensed"/>
                <w:color w:val="EE0000"/>
                <w:sz w:val="18"/>
                <w:szCs w:val="18"/>
              </w:rPr>
            </w:pPr>
            <w:r>
              <w:rPr>
                <w:rFonts w:ascii="Roboto Condensed" w:hAnsi="Roboto Condensed"/>
                <w:b/>
                <w:bCs/>
                <w:sz w:val="18"/>
                <w:szCs w:val="18"/>
              </w:rPr>
              <w:t>Nr GEZ: 30</w:t>
            </w:r>
          </w:p>
        </w:tc>
      </w:tr>
      <w:tr w:rsidR="00474318" w:rsidRPr="007B7E8E" w14:paraId="69BB55E4" w14:textId="77777777" w:rsidTr="005A5843">
        <w:tc>
          <w:tcPr>
            <w:tcW w:w="712" w:type="dxa"/>
          </w:tcPr>
          <w:p w14:paraId="3E6E4F36" w14:textId="020BFA49" w:rsidR="00474318" w:rsidRPr="00474318" w:rsidRDefault="00474318" w:rsidP="00474318">
            <w:pPr>
              <w:ind w:left="57" w:right="-57"/>
              <w:rPr>
                <w:rFonts w:ascii="Roboto Condensed" w:hAnsi="Roboto Condensed"/>
                <w:sz w:val="16"/>
                <w:szCs w:val="16"/>
              </w:rPr>
            </w:pPr>
            <w:r w:rsidRPr="00474318">
              <w:rPr>
                <w:rFonts w:ascii="Roboto Condensed" w:hAnsi="Roboto Condensed"/>
                <w:sz w:val="16"/>
                <w:szCs w:val="16"/>
              </w:rPr>
              <w:t>15.3</w:t>
            </w:r>
          </w:p>
        </w:tc>
        <w:tc>
          <w:tcPr>
            <w:tcW w:w="1651" w:type="dxa"/>
          </w:tcPr>
          <w:p w14:paraId="28E193F9" w14:textId="380D66EB" w:rsidR="00474318" w:rsidRPr="00474318" w:rsidRDefault="00474318" w:rsidP="00474318">
            <w:pPr>
              <w:ind w:left="-57" w:right="-57"/>
              <w:rPr>
                <w:rFonts w:ascii="Roboto Condensed" w:hAnsi="Roboto Condensed"/>
                <w:sz w:val="18"/>
                <w:szCs w:val="18"/>
              </w:rPr>
            </w:pPr>
            <w:r w:rsidRPr="00474318">
              <w:rPr>
                <w:rFonts w:ascii="Roboto Condensed" w:hAnsi="Roboto Condensed"/>
                <w:sz w:val="18"/>
                <w:szCs w:val="18"/>
              </w:rPr>
              <w:t>c. budynek gospodarczy</w:t>
            </w:r>
            <w:r w:rsidRPr="00474318">
              <w:rPr>
                <w:rFonts w:ascii="Roboto Condensed" w:hAnsi="Roboto Condensed"/>
                <w:sz w:val="18"/>
                <w:szCs w:val="18"/>
              </w:rPr>
              <w:br/>
              <w:t>(stajnia), ob. mieszkania</w:t>
            </w:r>
          </w:p>
        </w:tc>
        <w:tc>
          <w:tcPr>
            <w:tcW w:w="1524" w:type="dxa"/>
          </w:tcPr>
          <w:p w14:paraId="70F68AA0" w14:textId="386D333B" w:rsidR="00474318" w:rsidRPr="00474318" w:rsidRDefault="00474318" w:rsidP="00474318">
            <w:pPr>
              <w:ind w:left="-57" w:right="-57"/>
              <w:rPr>
                <w:rFonts w:ascii="Roboto Condensed" w:hAnsi="Roboto Condensed"/>
                <w:sz w:val="18"/>
                <w:szCs w:val="18"/>
              </w:rPr>
            </w:pPr>
            <w:r w:rsidRPr="00474318">
              <w:rPr>
                <w:rFonts w:ascii="Roboto Condensed" w:hAnsi="Roboto Condensed"/>
                <w:sz w:val="18"/>
                <w:szCs w:val="18"/>
              </w:rPr>
              <w:t>ul. Kilińskiego 1</w:t>
            </w:r>
          </w:p>
        </w:tc>
        <w:tc>
          <w:tcPr>
            <w:tcW w:w="1255" w:type="dxa"/>
          </w:tcPr>
          <w:p w14:paraId="3D310DCB" w14:textId="50534084" w:rsidR="00474318" w:rsidRPr="00474318" w:rsidRDefault="00474318" w:rsidP="00474318">
            <w:pPr>
              <w:ind w:left="-57" w:right="-57"/>
              <w:rPr>
                <w:rFonts w:ascii="Roboto Condensed" w:hAnsi="Roboto Condensed"/>
                <w:sz w:val="18"/>
                <w:szCs w:val="18"/>
              </w:rPr>
            </w:pPr>
            <w:r w:rsidRPr="00474318">
              <w:rPr>
                <w:rFonts w:ascii="Roboto Condensed" w:hAnsi="Roboto Condensed"/>
                <w:sz w:val="18"/>
                <w:szCs w:val="18"/>
              </w:rPr>
              <w:t>mur.</w:t>
            </w:r>
          </w:p>
        </w:tc>
        <w:tc>
          <w:tcPr>
            <w:tcW w:w="1231" w:type="dxa"/>
          </w:tcPr>
          <w:p w14:paraId="1DEAED5B" w14:textId="24DED8E1" w:rsidR="00474318" w:rsidRPr="00474318" w:rsidRDefault="00474318" w:rsidP="00474318">
            <w:pPr>
              <w:ind w:left="-57" w:right="-57"/>
              <w:rPr>
                <w:rFonts w:ascii="Roboto Condensed" w:hAnsi="Roboto Condensed"/>
                <w:sz w:val="18"/>
                <w:szCs w:val="18"/>
              </w:rPr>
            </w:pPr>
            <w:r w:rsidRPr="00474318">
              <w:rPr>
                <w:rFonts w:ascii="Roboto Condensed" w:hAnsi="Roboto Condensed"/>
                <w:sz w:val="18"/>
                <w:szCs w:val="18"/>
              </w:rPr>
              <w:t>pocz. XX</w:t>
            </w:r>
          </w:p>
        </w:tc>
        <w:tc>
          <w:tcPr>
            <w:tcW w:w="1565" w:type="dxa"/>
          </w:tcPr>
          <w:p w14:paraId="58A06FE8" w14:textId="77777777" w:rsidR="00474318" w:rsidRPr="007B7E8E" w:rsidRDefault="00474318" w:rsidP="00474318">
            <w:pPr>
              <w:ind w:left="-57" w:right="-57"/>
              <w:rPr>
                <w:rFonts w:ascii="Roboto Condensed" w:hAnsi="Roboto Condensed"/>
                <w:color w:val="EE0000"/>
                <w:sz w:val="18"/>
                <w:szCs w:val="18"/>
              </w:rPr>
            </w:pPr>
          </w:p>
        </w:tc>
        <w:tc>
          <w:tcPr>
            <w:tcW w:w="1701" w:type="dxa"/>
          </w:tcPr>
          <w:p w14:paraId="1DF20BCC" w14:textId="2B3FFEC7" w:rsidR="00474318" w:rsidRPr="007B7E8E" w:rsidRDefault="005B2720" w:rsidP="00474318">
            <w:pPr>
              <w:ind w:left="-57" w:right="-57"/>
              <w:rPr>
                <w:rFonts w:ascii="Roboto Condensed" w:hAnsi="Roboto Condensed"/>
                <w:color w:val="EE0000"/>
                <w:sz w:val="18"/>
                <w:szCs w:val="18"/>
              </w:rPr>
            </w:pPr>
            <w:r>
              <w:rPr>
                <w:rFonts w:ascii="Roboto Condensed" w:hAnsi="Roboto Condensed"/>
                <w:b/>
                <w:bCs/>
                <w:sz w:val="18"/>
                <w:szCs w:val="18"/>
              </w:rPr>
              <w:t>Nr GEZ: 31</w:t>
            </w:r>
          </w:p>
        </w:tc>
      </w:tr>
      <w:tr w:rsidR="00474318" w:rsidRPr="007B7E8E" w14:paraId="6CA8D20E" w14:textId="77777777" w:rsidTr="005A5843">
        <w:tc>
          <w:tcPr>
            <w:tcW w:w="712" w:type="dxa"/>
          </w:tcPr>
          <w:p w14:paraId="52DB024A" w14:textId="208D7CF7" w:rsidR="00474318" w:rsidRPr="00474318" w:rsidRDefault="00474318" w:rsidP="00474318">
            <w:pPr>
              <w:ind w:left="57" w:right="-57"/>
              <w:rPr>
                <w:rFonts w:ascii="Roboto Condensed" w:hAnsi="Roboto Condensed"/>
                <w:sz w:val="16"/>
                <w:szCs w:val="16"/>
              </w:rPr>
            </w:pPr>
            <w:r w:rsidRPr="00474318">
              <w:rPr>
                <w:rFonts w:ascii="Roboto Condensed" w:hAnsi="Roboto Condensed"/>
                <w:sz w:val="16"/>
                <w:szCs w:val="16"/>
              </w:rPr>
              <w:t>15.4</w:t>
            </w:r>
          </w:p>
        </w:tc>
        <w:tc>
          <w:tcPr>
            <w:tcW w:w="1651" w:type="dxa"/>
          </w:tcPr>
          <w:p w14:paraId="36F3B164" w14:textId="1432E9D0" w:rsidR="00474318" w:rsidRPr="00474318" w:rsidRDefault="00474318" w:rsidP="00474318">
            <w:pPr>
              <w:ind w:left="-57" w:right="-57"/>
              <w:rPr>
                <w:rFonts w:ascii="Roboto Condensed" w:hAnsi="Roboto Condensed"/>
                <w:sz w:val="18"/>
                <w:szCs w:val="18"/>
              </w:rPr>
            </w:pPr>
            <w:r w:rsidRPr="00474318">
              <w:rPr>
                <w:rFonts w:ascii="Roboto Condensed" w:hAnsi="Roboto Condensed"/>
                <w:sz w:val="18"/>
                <w:szCs w:val="18"/>
              </w:rPr>
              <w:t>d. piwnica</w:t>
            </w:r>
          </w:p>
        </w:tc>
        <w:tc>
          <w:tcPr>
            <w:tcW w:w="1524" w:type="dxa"/>
          </w:tcPr>
          <w:p w14:paraId="3DE9215F" w14:textId="00407B47" w:rsidR="00474318" w:rsidRPr="00474318" w:rsidRDefault="00474318" w:rsidP="00474318">
            <w:pPr>
              <w:ind w:left="-57" w:right="-57"/>
              <w:rPr>
                <w:rFonts w:ascii="Roboto Condensed" w:hAnsi="Roboto Condensed"/>
                <w:sz w:val="18"/>
                <w:szCs w:val="18"/>
              </w:rPr>
            </w:pPr>
            <w:r w:rsidRPr="00474318">
              <w:rPr>
                <w:rFonts w:ascii="Roboto Condensed" w:hAnsi="Roboto Condensed"/>
                <w:sz w:val="18"/>
                <w:szCs w:val="18"/>
              </w:rPr>
              <w:t>ul. Kilińskiego 5</w:t>
            </w:r>
          </w:p>
        </w:tc>
        <w:tc>
          <w:tcPr>
            <w:tcW w:w="1255" w:type="dxa"/>
          </w:tcPr>
          <w:p w14:paraId="33B1FD66" w14:textId="44C5F470" w:rsidR="00474318" w:rsidRPr="00474318" w:rsidRDefault="00474318" w:rsidP="00474318">
            <w:pPr>
              <w:ind w:left="-57" w:right="-57"/>
              <w:rPr>
                <w:rFonts w:ascii="Roboto Condensed" w:hAnsi="Roboto Condensed"/>
                <w:sz w:val="18"/>
                <w:szCs w:val="18"/>
              </w:rPr>
            </w:pPr>
            <w:r w:rsidRPr="00474318">
              <w:rPr>
                <w:rFonts w:ascii="Roboto Condensed" w:hAnsi="Roboto Condensed"/>
                <w:sz w:val="18"/>
                <w:szCs w:val="18"/>
              </w:rPr>
              <w:t>mur.</w:t>
            </w:r>
          </w:p>
        </w:tc>
        <w:tc>
          <w:tcPr>
            <w:tcW w:w="1231" w:type="dxa"/>
          </w:tcPr>
          <w:p w14:paraId="4E52FB42" w14:textId="793F3584" w:rsidR="00474318" w:rsidRPr="00474318" w:rsidRDefault="00474318" w:rsidP="00474318">
            <w:pPr>
              <w:ind w:left="-57" w:right="-57"/>
              <w:rPr>
                <w:rFonts w:ascii="Roboto Condensed" w:hAnsi="Roboto Condensed"/>
                <w:sz w:val="18"/>
                <w:szCs w:val="18"/>
              </w:rPr>
            </w:pPr>
            <w:r w:rsidRPr="00474318">
              <w:rPr>
                <w:rFonts w:ascii="Roboto Condensed" w:hAnsi="Roboto Condensed"/>
                <w:sz w:val="18"/>
                <w:szCs w:val="18"/>
              </w:rPr>
              <w:t>pocz. XX</w:t>
            </w:r>
          </w:p>
        </w:tc>
        <w:tc>
          <w:tcPr>
            <w:tcW w:w="1565" w:type="dxa"/>
          </w:tcPr>
          <w:p w14:paraId="607DFE92" w14:textId="77777777" w:rsidR="00474318" w:rsidRPr="007B7E8E" w:rsidRDefault="00474318" w:rsidP="00474318">
            <w:pPr>
              <w:ind w:left="-57" w:right="-57"/>
              <w:rPr>
                <w:rFonts w:ascii="Roboto Condensed" w:hAnsi="Roboto Condensed"/>
                <w:color w:val="EE0000"/>
                <w:sz w:val="18"/>
                <w:szCs w:val="18"/>
              </w:rPr>
            </w:pPr>
          </w:p>
        </w:tc>
        <w:tc>
          <w:tcPr>
            <w:tcW w:w="1701" w:type="dxa"/>
          </w:tcPr>
          <w:p w14:paraId="5C9C20F2" w14:textId="511DF50E" w:rsidR="00474318" w:rsidRPr="007B7E8E" w:rsidRDefault="005B2720" w:rsidP="00474318">
            <w:pPr>
              <w:ind w:left="-57" w:right="-57"/>
              <w:rPr>
                <w:rFonts w:ascii="Roboto Condensed" w:hAnsi="Roboto Condensed"/>
                <w:color w:val="EE0000"/>
                <w:sz w:val="18"/>
                <w:szCs w:val="18"/>
              </w:rPr>
            </w:pPr>
            <w:r>
              <w:rPr>
                <w:rFonts w:ascii="Roboto Condensed" w:hAnsi="Roboto Condensed"/>
                <w:b/>
                <w:bCs/>
                <w:sz w:val="18"/>
                <w:szCs w:val="18"/>
              </w:rPr>
              <w:t>Nr GEZ: 32</w:t>
            </w:r>
          </w:p>
        </w:tc>
      </w:tr>
      <w:tr w:rsidR="00474318" w:rsidRPr="007B7E8E" w14:paraId="40CA0D2C" w14:textId="77777777" w:rsidTr="005A5843">
        <w:tc>
          <w:tcPr>
            <w:tcW w:w="712" w:type="dxa"/>
          </w:tcPr>
          <w:p w14:paraId="238F63BD" w14:textId="2CA6F943" w:rsidR="00474318" w:rsidRPr="00530580" w:rsidRDefault="00530580" w:rsidP="00474318">
            <w:pPr>
              <w:ind w:left="-57" w:right="-57"/>
              <w:rPr>
                <w:rFonts w:ascii="Roboto Condensed" w:hAnsi="Roboto Condensed"/>
                <w:sz w:val="18"/>
                <w:szCs w:val="18"/>
              </w:rPr>
            </w:pPr>
            <w:r w:rsidRPr="00530580">
              <w:rPr>
                <w:rFonts w:ascii="Roboto Condensed" w:hAnsi="Roboto Condensed"/>
                <w:sz w:val="18"/>
                <w:szCs w:val="18"/>
              </w:rPr>
              <w:t>16.</w:t>
            </w:r>
          </w:p>
        </w:tc>
        <w:tc>
          <w:tcPr>
            <w:tcW w:w="1651" w:type="dxa"/>
          </w:tcPr>
          <w:p w14:paraId="4EF21EDA" w14:textId="5C044F72" w:rsidR="00474318" w:rsidRPr="00530580" w:rsidRDefault="00474318" w:rsidP="00530580">
            <w:pPr>
              <w:ind w:left="-57" w:right="-57"/>
              <w:rPr>
                <w:rFonts w:ascii="Roboto Condensed" w:hAnsi="Roboto Condensed"/>
                <w:sz w:val="18"/>
                <w:szCs w:val="18"/>
              </w:rPr>
            </w:pPr>
            <w:r w:rsidRPr="00530580">
              <w:rPr>
                <w:rFonts w:ascii="Roboto Condensed" w:hAnsi="Roboto Condensed"/>
                <w:sz w:val="18"/>
                <w:szCs w:val="18"/>
              </w:rPr>
              <w:t>Dwór zw. "Lasówka"</w:t>
            </w:r>
          </w:p>
        </w:tc>
        <w:tc>
          <w:tcPr>
            <w:tcW w:w="1524" w:type="dxa"/>
          </w:tcPr>
          <w:p w14:paraId="39967F31" w14:textId="2C68AAA6" w:rsidR="00474318" w:rsidRPr="00530580" w:rsidRDefault="00474318" w:rsidP="00530580">
            <w:pPr>
              <w:ind w:left="-57" w:right="-57"/>
              <w:rPr>
                <w:rFonts w:ascii="Roboto Condensed" w:hAnsi="Roboto Condensed"/>
                <w:sz w:val="18"/>
                <w:szCs w:val="18"/>
              </w:rPr>
            </w:pPr>
            <w:r w:rsidRPr="00530580">
              <w:rPr>
                <w:rFonts w:ascii="Roboto Condensed" w:hAnsi="Roboto Condensed"/>
                <w:sz w:val="18"/>
                <w:szCs w:val="18"/>
              </w:rPr>
              <w:t>ul. Zielona 8A</w:t>
            </w:r>
            <w:r w:rsidRPr="00530580">
              <w:rPr>
                <w:rFonts w:ascii="Roboto Condensed" w:hAnsi="Roboto Condensed"/>
                <w:sz w:val="18"/>
                <w:szCs w:val="18"/>
              </w:rPr>
              <w:br/>
              <w:t>(d. ul. Różana 13)</w:t>
            </w:r>
          </w:p>
        </w:tc>
        <w:tc>
          <w:tcPr>
            <w:tcW w:w="1255" w:type="dxa"/>
          </w:tcPr>
          <w:p w14:paraId="5D9A4727" w14:textId="46675ACD" w:rsidR="00474318" w:rsidRPr="00530580" w:rsidRDefault="00474318" w:rsidP="00530580">
            <w:pPr>
              <w:ind w:left="-57" w:right="-57"/>
              <w:rPr>
                <w:rFonts w:ascii="Roboto Condensed" w:hAnsi="Roboto Condensed"/>
                <w:sz w:val="18"/>
                <w:szCs w:val="18"/>
              </w:rPr>
            </w:pPr>
            <w:r w:rsidRPr="00530580">
              <w:rPr>
                <w:rFonts w:ascii="Roboto Condensed" w:hAnsi="Roboto Condensed"/>
                <w:sz w:val="18"/>
                <w:szCs w:val="18"/>
              </w:rPr>
              <w:t>drewn.</w:t>
            </w:r>
          </w:p>
        </w:tc>
        <w:tc>
          <w:tcPr>
            <w:tcW w:w="1231" w:type="dxa"/>
          </w:tcPr>
          <w:p w14:paraId="02A88088" w14:textId="061342AB" w:rsidR="00474318" w:rsidRPr="00530580" w:rsidRDefault="00474318" w:rsidP="00530580">
            <w:pPr>
              <w:ind w:left="-57" w:right="-57"/>
              <w:rPr>
                <w:rFonts w:ascii="Roboto Condensed" w:hAnsi="Roboto Condensed"/>
                <w:sz w:val="18"/>
                <w:szCs w:val="18"/>
              </w:rPr>
            </w:pPr>
            <w:r w:rsidRPr="00530580">
              <w:rPr>
                <w:rFonts w:ascii="Roboto Condensed" w:hAnsi="Roboto Condensed"/>
                <w:sz w:val="18"/>
                <w:szCs w:val="18"/>
              </w:rPr>
              <w:t>XVIII/XIX</w:t>
            </w:r>
          </w:p>
        </w:tc>
        <w:tc>
          <w:tcPr>
            <w:tcW w:w="1565" w:type="dxa"/>
          </w:tcPr>
          <w:p w14:paraId="1557A153" w14:textId="2BF14595" w:rsidR="00474318" w:rsidRPr="00530580" w:rsidRDefault="00474318" w:rsidP="00530580">
            <w:pPr>
              <w:ind w:left="-57" w:right="-57"/>
              <w:rPr>
                <w:rFonts w:ascii="Roboto Condensed" w:hAnsi="Roboto Condensed"/>
                <w:sz w:val="18"/>
                <w:szCs w:val="18"/>
              </w:rPr>
            </w:pPr>
            <w:r w:rsidRPr="00530580">
              <w:rPr>
                <w:rFonts w:ascii="Roboto Condensed" w:hAnsi="Roboto Condensed"/>
                <w:sz w:val="18"/>
                <w:szCs w:val="18"/>
              </w:rPr>
              <w:t> </w:t>
            </w:r>
          </w:p>
        </w:tc>
        <w:tc>
          <w:tcPr>
            <w:tcW w:w="1701" w:type="dxa"/>
          </w:tcPr>
          <w:p w14:paraId="5DD49E4E" w14:textId="054EEEFC" w:rsidR="00474318" w:rsidRPr="007B7E8E" w:rsidRDefault="005B2720" w:rsidP="00474318">
            <w:pPr>
              <w:ind w:left="-57" w:right="-57"/>
              <w:rPr>
                <w:rFonts w:ascii="Roboto Condensed" w:hAnsi="Roboto Condensed"/>
                <w:color w:val="EE0000"/>
                <w:sz w:val="18"/>
                <w:szCs w:val="18"/>
              </w:rPr>
            </w:pPr>
            <w:r>
              <w:rPr>
                <w:rFonts w:ascii="Roboto Condensed" w:hAnsi="Roboto Condensed"/>
                <w:b/>
                <w:bCs/>
                <w:sz w:val="18"/>
                <w:szCs w:val="18"/>
              </w:rPr>
              <w:t>Nr GEZ: 33</w:t>
            </w:r>
          </w:p>
        </w:tc>
      </w:tr>
      <w:tr w:rsidR="005B2720" w:rsidRPr="007B7E8E" w14:paraId="5D5DCCE4" w14:textId="77777777" w:rsidTr="005A5843">
        <w:tc>
          <w:tcPr>
            <w:tcW w:w="712" w:type="dxa"/>
          </w:tcPr>
          <w:p w14:paraId="22682DF9" w14:textId="1CB539A3"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17.</w:t>
            </w:r>
          </w:p>
        </w:tc>
        <w:tc>
          <w:tcPr>
            <w:tcW w:w="1651" w:type="dxa"/>
          </w:tcPr>
          <w:p w14:paraId="11B86CE5" w14:textId="62072617"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Ratusz, ob. Komenda Policji</w:t>
            </w:r>
          </w:p>
        </w:tc>
        <w:tc>
          <w:tcPr>
            <w:tcW w:w="1524" w:type="dxa"/>
          </w:tcPr>
          <w:p w14:paraId="6B3652F3" w14:textId="474D2CB4"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Pl. Wolności 1</w:t>
            </w:r>
          </w:p>
        </w:tc>
        <w:tc>
          <w:tcPr>
            <w:tcW w:w="1255" w:type="dxa"/>
          </w:tcPr>
          <w:p w14:paraId="1E19123D" w14:textId="76B8C1E4"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mur.</w:t>
            </w:r>
          </w:p>
        </w:tc>
        <w:tc>
          <w:tcPr>
            <w:tcW w:w="1231" w:type="dxa"/>
          </w:tcPr>
          <w:p w14:paraId="42DD7F9B" w14:textId="28F33321"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1926</w:t>
            </w:r>
          </w:p>
        </w:tc>
        <w:tc>
          <w:tcPr>
            <w:tcW w:w="1565" w:type="dxa"/>
          </w:tcPr>
          <w:p w14:paraId="46754828" w14:textId="14FD30AA"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 </w:t>
            </w:r>
          </w:p>
        </w:tc>
        <w:tc>
          <w:tcPr>
            <w:tcW w:w="1701" w:type="dxa"/>
          </w:tcPr>
          <w:p w14:paraId="1C5E011F" w14:textId="4032E54E"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34</w:t>
            </w:r>
          </w:p>
        </w:tc>
      </w:tr>
      <w:tr w:rsidR="005B2720" w:rsidRPr="007B7E8E" w14:paraId="2A09B6E7" w14:textId="77777777" w:rsidTr="005A5843">
        <w:tc>
          <w:tcPr>
            <w:tcW w:w="712" w:type="dxa"/>
          </w:tcPr>
          <w:p w14:paraId="728A1D5E" w14:textId="6F70E1D4"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18.</w:t>
            </w:r>
          </w:p>
        </w:tc>
        <w:tc>
          <w:tcPr>
            <w:tcW w:w="1651" w:type="dxa"/>
          </w:tcPr>
          <w:p w14:paraId="3795977C" w14:textId="50409BA9"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Siedziba Towarzystwa</w:t>
            </w:r>
            <w:r w:rsidRPr="00530580">
              <w:rPr>
                <w:rFonts w:ascii="Roboto Condensed" w:hAnsi="Roboto Condensed"/>
                <w:sz w:val="18"/>
                <w:szCs w:val="18"/>
              </w:rPr>
              <w:br/>
              <w:t>Gimnastycznego "SOKÓŁ", ob.</w:t>
            </w:r>
            <w:r w:rsidRPr="00530580">
              <w:rPr>
                <w:rFonts w:ascii="Roboto Condensed" w:hAnsi="Roboto Condensed"/>
                <w:sz w:val="18"/>
                <w:szCs w:val="18"/>
              </w:rPr>
              <w:br/>
              <w:t>Dom Kultury</w:t>
            </w:r>
          </w:p>
        </w:tc>
        <w:tc>
          <w:tcPr>
            <w:tcW w:w="1524" w:type="dxa"/>
          </w:tcPr>
          <w:p w14:paraId="00E13F1A" w14:textId="59A07B2F"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ul. Obr. Pokoju 66</w:t>
            </w:r>
          </w:p>
        </w:tc>
        <w:tc>
          <w:tcPr>
            <w:tcW w:w="1255" w:type="dxa"/>
          </w:tcPr>
          <w:p w14:paraId="5C3E6DC2" w14:textId="7CA29D47"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mur.</w:t>
            </w:r>
          </w:p>
        </w:tc>
        <w:tc>
          <w:tcPr>
            <w:tcW w:w="1231" w:type="dxa"/>
          </w:tcPr>
          <w:p w14:paraId="620596D9" w14:textId="05789985"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1907</w:t>
            </w:r>
          </w:p>
        </w:tc>
        <w:tc>
          <w:tcPr>
            <w:tcW w:w="1565" w:type="dxa"/>
          </w:tcPr>
          <w:p w14:paraId="0B78F34E" w14:textId="7EA62601" w:rsidR="005B2720" w:rsidRPr="00530580" w:rsidRDefault="005B2720" w:rsidP="005B2720">
            <w:pPr>
              <w:ind w:left="-57" w:right="-57"/>
              <w:rPr>
                <w:rFonts w:ascii="Roboto Condensed" w:hAnsi="Roboto Condensed"/>
                <w:b/>
                <w:bCs/>
                <w:sz w:val="18"/>
                <w:szCs w:val="18"/>
              </w:rPr>
            </w:pPr>
            <w:r w:rsidRPr="00530580">
              <w:rPr>
                <w:rFonts w:ascii="Roboto Condensed" w:hAnsi="Roboto Condensed"/>
                <w:b/>
                <w:bCs/>
                <w:sz w:val="18"/>
                <w:szCs w:val="18"/>
              </w:rPr>
              <w:t> </w:t>
            </w:r>
          </w:p>
        </w:tc>
        <w:tc>
          <w:tcPr>
            <w:tcW w:w="1701" w:type="dxa"/>
          </w:tcPr>
          <w:p w14:paraId="3A1A9D1A" w14:textId="7B93BE2B"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35</w:t>
            </w:r>
          </w:p>
        </w:tc>
      </w:tr>
      <w:tr w:rsidR="005B2720" w:rsidRPr="007B7E8E" w14:paraId="0360113E" w14:textId="77777777" w:rsidTr="005A5843">
        <w:tc>
          <w:tcPr>
            <w:tcW w:w="712" w:type="dxa"/>
          </w:tcPr>
          <w:p w14:paraId="51BA8832" w14:textId="58946405"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19.</w:t>
            </w:r>
          </w:p>
        </w:tc>
        <w:tc>
          <w:tcPr>
            <w:tcW w:w="1651" w:type="dxa"/>
          </w:tcPr>
          <w:p w14:paraId="7C07BC8E" w14:textId="470CF863"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Budynek Kasy Zaliczkowej, ob.</w:t>
            </w:r>
            <w:r w:rsidRPr="00530580">
              <w:rPr>
                <w:rFonts w:ascii="Roboto Condensed" w:hAnsi="Roboto Condensed"/>
                <w:sz w:val="18"/>
                <w:szCs w:val="18"/>
              </w:rPr>
              <w:br/>
              <w:t>Bank Spółdzielczy</w:t>
            </w:r>
          </w:p>
        </w:tc>
        <w:tc>
          <w:tcPr>
            <w:tcW w:w="1524" w:type="dxa"/>
          </w:tcPr>
          <w:p w14:paraId="4FD97DFC" w14:textId="57A1C9E7"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ul. Kościuszki 22</w:t>
            </w:r>
          </w:p>
        </w:tc>
        <w:tc>
          <w:tcPr>
            <w:tcW w:w="1255" w:type="dxa"/>
          </w:tcPr>
          <w:p w14:paraId="65C303B0" w14:textId="74CB77E2"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mur.</w:t>
            </w:r>
          </w:p>
        </w:tc>
        <w:tc>
          <w:tcPr>
            <w:tcW w:w="1231" w:type="dxa"/>
          </w:tcPr>
          <w:p w14:paraId="05715A4C" w14:textId="3CC3188E"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1902</w:t>
            </w:r>
          </w:p>
        </w:tc>
        <w:tc>
          <w:tcPr>
            <w:tcW w:w="1565" w:type="dxa"/>
          </w:tcPr>
          <w:p w14:paraId="68A1C38A" w14:textId="7B951D25" w:rsidR="005B2720" w:rsidRPr="00530580" w:rsidRDefault="005B2720" w:rsidP="005B2720">
            <w:pPr>
              <w:ind w:left="-57" w:right="-57"/>
              <w:rPr>
                <w:rFonts w:ascii="Roboto Condensed" w:hAnsi="Roboto Condensed"/>
                <w:b/>
                <w:bCs/>
                <w:sz w:val="18"/>
                <w:szCs w:val="18"/>
              </w:rPr>
            </w:pPr>
            <w:r w:rsidRPr="00530580">
              <w:rPr>
                <w:rFonts w:ascii="Roboto Condensed" w:hAnsi="Roboto Condensed"/>
                <w:b/>
                <w:bCs/>
                <w:sz w:val="18"/>
                <w:szCs w:val="18"/>
              </w:rPr>
              <w:t>A-1267 22.11.1993</w:t>
            </w:r>
          </w:p>
        </w:tc>
        <w:tc>
          <w:tcPr>
            <w:tcW w:w="1701" w:type="dxa"/>
          </w:tcPr>
          <w:p w14:paraId="20D76C3D" w14:textId="6DF379D8"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36</w:t>
            </w:r>
          </w:p>
        </w:tc>
      </w:tr>
      <w:tr w:rsidR="005B2720" w:rsidRPr="007B7E8E" w14:paraId="2316EC68" w14:textId="77777777" w:rsidTr="005A5843">
        <w:tc>
          <w:tcPr>
            <w:tcW w:w="712" w:type="dxa"/>
          </w:tcPr>
          <w:p w14:paraId="17822A07" w14:textId="4FCE0422"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20.</w:t>
            </w:r>
          </w:p>
        </w:tc>
        <w:tc>
          <w:tcPr>
            <w:tcW w:w="1651" w:type="dxa"/>
          </w:tcPr>
          <w:p w14:paraId="7793125A" w14:textId="2D26BE15"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Hotel, nast. magistrat, ob. dom</w:t>
            </w:r>
          </w:p>
        </w:tc>
        <w:tc>
          <w:tcPr>
            <w:tcW w:w="1524" w:type="dxa"/>
          </w:tcPr>
          <w:p w14:paraId="6033EF4B" w14:textId="4256F1FD"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Pl. Wolności 43</w:t>
            </w:r>
          </w:p>
        </w:tc>
        <w:tc>
          <w:tcPr>
            <w:tcW w:w="1255" w:type="dxa"/>
          </w:tcPr>
          <w:p w14:paraId="436FFFF7" w14:textId="1C8E3FE5"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mur.</w:t>
            </w:r>
          </w:p>
        </w:tc>
        <w:tc>
          <w:tcPr>
            <w:tcW w:w="1231" w:type="dxa"/>
          </w:tcPr>
          <w:p w14:paraId="3ABB79E7" w14:textId="1835E486"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po 1864</w:t>
            </w:r>
          </w:p>
        </w:tc>
        <w:tc>
          <w:tcPr>
            <w:tcW w:w="1565" w:type="dxa"/>
          </w:tcPr>
          <w:p w14:paraId="45405E39" w14:textId="668CA239" w:rsidR="005B2720" w:rsidRPr="00530580" w:rsidRDefault="005B2720" w:rsidP="005B2720">
            <w:pPr>
              <w:ind w:left="-57" w:right="-57"/>
              <w:rPr>
                <w:rFonts w:ascii="Roboto Condensed" w:hAnsi="Roboto Condensed"/>
                <w:b/>
                <w:bCs/>
                <w:sz w:val="18"/>
                <w:szCs w:val="18"/>
              </w:rPr>
            </w:pPr>
            <w:r w:rsidRPr="00530580">
              <w:rPr>
                <w:rFonts w:ascii="Roboto Condensed" w:hAnsi="Roboto Condensed"/>
                <w:b/>
                <w:bCs/>
                <w:sz w:val="18"/>
                <w:szCs w:val="18"/>
              </w:rPr>
              <w:t> </w:t>
            </w:r>
          </w:p>
        </w:tc>
        <w:tc>
          <w:tcPr>
            <w:tcW w:w="1701" w:type="dxa"/>
          </w:tcPr>
          <w:p w14:paraId="516B793D" w14:textId="309647FC"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37</w:t>
            </w:r>
          </w:p>
        </w:tc>
      </w:tr>
      <w:tr w:rsidR="005B2720" w:rsidRPr="007B7E8E" w14:paraId="77957915" w14:textId="77777777" w:rsidTr="005A5843">
        <w:tc>
          <w:tcPr>
            <w:tcW w:w="712" w:type="dxa"/>
          </w:tcPr>
          <w:p w14:paraId="4178240E" w14:textId="2D8170E8"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21.</w:t>
            </w:r>
          </w:p>
        </w:tc>
        <w:tc>
          <w:tcPr>
            <w:tcW w:w="1651" w:type="dxa"/>
          </w:tcPr>
          <w:p w14:paraId="390BF17F" w14:textId="3C3851BA"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Karczma, nast. Kasyno</w:t>
            </w:r>
            <w:r w:rsidRPr="00530580">
              <w:rPr>
                <w:rFonts w:ascii="Roboto Condensed" w:hAnsi="Roboto Condensed"/>
                <w:sz w:val="18"/>
                <w:szCs w:val="18"/>
              </w:rPr>
              <w:br/>
              <w:t xml:space="preserve">Oficerskie, nast. LO, ob. Zespół </w:t>
            </w:r>
            <w:r w:rsidRPr="00530580">
              <w:rPr>
                <w:rFonts w:ascii="Roboto Condensed" w:hAnsi="Roboto Condensed"/>
                <w:sz w:val="18"/>
                <w:szCs w:val="18"/>
              </w:rPr>
              <w:br/>
              <w:t>Szkół nr 1</w:t>
            </w:r>
          </w:p>
        </w:tc>
        <w:tc>
          <w:tcPr>
            <w:tcW w:w="1524" w:type="dxa"/>
          </w:tcPr>
          <w:p w14:paraId="1A3C68C2" w14:textId="57A4316C"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ul. Kościuszki 1</w:t>
            </w:r>
          </w:p>
        </w:tc>
        <w:tc>
          <w:tcPr>
            <w:tcW w:w="1255" w:type="dxa"/>
          </w:tcPr>
          <w:p w14:paraId="1A8BA93B" w14:textId="5108E8CE"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mur.</w:t>
            </w:r>
          </w:p>
        </w:tc>
        <w:tc>
          <w:tcPr>
            <w:tcW w:w="1231" w:type="dxa"/>
          </w:tcPr>
          <w:p w14:paraId="7AE7EC3C" w14:textId="5DD8083E"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1 poł. XIX (?)</w:t>
            </w:r>
          </w:p>
        </w:tc>
        <w:tc>
          <w:tcPr>
            <w:tcW w:w="1565" w:type="dxa"/>
          </w:tcPr>
          <w:p w14:paraId="2E5EB5A8" w14:textId="43C11175" w:rsidR="005B2720" w:rsidRPr="00530580" w:rsidRDefault="005B2720" w:rsidP="005B2720">
            <w:pPr>
              <w:ind w:left="-57" w:right="-57"/>
              <w:rPr>
                <w:rFonts w:ascii="Roboto Condensed" w:hAnsi="Roboto Condensed"/>
                <w:b/>
                <w:bCs/>
                <w:sz w:val="18"/>
                <w:szCs w:val="18"/>
              </w:rPr>
            </w:pPr>
            <w:r w:rsidRPr="00530580">
              <w:rPr>
                <w:rFonts w:ascii="Roboto Condensed" w:hAnsi="Roboto Condensed"/>
                <w:b/>
                <w:bCs/>
                <w:sz w:val="18"/>
                <w:szCs w:val="18"/>
              </w:rPr>
              <w:t> </w:t>
            </w:r>
          </w:p>
        </w:tc>
        <w:tc>
          <w:tcPr>
            <w:tcW w:w="1701" w:type="dxa"/>
          </w:tcPr>
          <w:p w14:paraId="026BAB40" w14:textId="7D719BF4"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38</w:t>
            </w:r>
          </w:p>
        </w:tc>
      </w:tr>
      <w:tr w:rsidR="005B2720" w:rsidRPr="007B7E8E" w14:paraId="7FF801B9" w14:textId="77777777" w:rsidTr="005A5843">
        <w:tc>
          <w:tcPr>
            <w:tcW w:w="712" w:type="dxa"/>
          </w:tcPr>
          <w:p w14:paraId="228B5E60" w14:textId="59D544FA"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22.</w:t>
            </w:r>
          </w:p>
        </w:tc>
        <w:tc>
          <w:tcPr>
            <w:tcW w:w="1651" w:type="dxa"/>
          </w:tcPr>
          <w:p w14:paraId="57B059A6" w14:textId="60C794A9" w:rsidR="005B2720" w:rsidRPr="005A5843" w:rsidRDefault="005B2720" w:rsidP="005B2720">
            <w:pPr>
              <w:ind w:left="-57" w:right="-57"/>
              <w:rPr>
                <w:rFonts w:ascii="Roboto Condensed" w:hAnsi="Roboto Condensed"/>
                <w:sz w:val="18"/>
                <w:szCs w:val="18"/>
              </w:rPr>
            </w:pPr>
            <w:r w:rsidRPr="005A5843">
              <w:rPr>
                <w:rFonts w:ascii="Roboto Condensed" w:hAnsi="Roboto Condensed"/>
                <w:sz w:val="18"/>
                <w:szCs w:val="18"/>
              </w:rPr>
              <w:t>Poczta i dom</w:t>
            </w:r>
          </w:p>
        </w:tc>
        <w:tc>
          <w:tcPr>
            <w:tcW w:w="1524" w:type="dxa"/>
          </w:tcPr>
          <w:p w14:paraId="236C07CE" w14:textId="639F0B75" w:rsidR="005B2720" w:rsidRPr="005A5843" w:rsidRDefault="005B2720" w:rsidP="005B2720">
            <w:pPr>
              <w:ind w:left="-57" w:right="-57"/>
              <w:rPr>
                <w:rFonts w:ascii="Roboto Condensed" w:hAnsi="Roboto Condensed"/>
                <w:sz w:val="18"/>
                <w:szCs w:val="18"/>
              </w:rPr>
            </w:pPr>
            <w:r w:rsidRPr="005A5843">
              <w:rPr>
                <w:rFonts w:ascii="Roboto Condensed" w:hAnsi="Roboto Condensed"/>
                <w:sz w:val="18"/>
                <w:szCs w:val="18"/>
              </w:rPr>
              <w:t>ul. Piłsudskiego 11</w:t>
            </w:r>
          </w:p>
        </w:tc>
        <w:tc>
          <w:tcPr>
            <w:tcW w:w="1255" w:type="dxa"/>
          </w:tcPr>
          <w:p w14:paraId="02741CCB" w14:textId="67876F34" w:rsidR="005B2720" w:rsidRPr="005A5843" w:rsidRDefault="005B2720" w:rsidP="005B2720">
            <w:pPr>
              <w:ind w:left="-57" w:right="-57"/>
              <w:rPr>
                <w:rFonts w:ascii="Roboto Condensed" w:hAnsi="Roboto Condensed"/>
                <w:sz w:val="18"/>
                <w:szCs w:val="18"/>
              </w:rPr>
            </w:pPr>
            <w:r w:rsidRPr="005A5843">
              <w:rPr>
                <w:rFonts w:ascii="Roboto Condensed" w:hAnsi="Roboto Condensed"/>
                <w:sz w:val="18"/>
                <w:szCs w:val="18"/>
              </w:rPr>
              <w:t>mur.</w:t>
            </w:r>
          </w:p>
        </w:tc>
        <w:tc>
          <w:tcPr>
            <w:tcW w:w="1231" w:type="dxa"/>
          </w:tcPr>
          <w:p w14:paraId="3B8138A4" w14:textId="51C206B7"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l. 20 XX</w:t>
            </w:r>
          </w:p>
        </w:tc>
        <w:tc>
          <w:tcPr>
            <w:tcW w:w="1565" w:type="dxa"/>
          </w:tcPr>
          <w:p w14:paraId="6766BB74" w14:textId="1B8878BE" w:rsidR="005B2720" w:rsidRPr="00530580" w:rsidRDefault="005B2720" w:rsidP="005B2720">
            <w:pPr>
              <w:ind w:left="-57" w:right="-57"/>
              <w:rPr>
                <w:rFonts w:ascii="Roboto Condensed" w:hAnsi="Roboto Condensed"/>
                <w:b/>
                <w:bCs/>
                <w:sz w:val="18"/>
                <w:szCs w:val="18"/>
              </w:rPr>
            </w:pPr>
            <w:r w:rsidRPr="00530580">
              <w:rPr>
                <w:rFonts w:ascii="Roboto Condensed" w:hAnsi="Roboto Condensed"/>
                <w:b/>
                <w:bCs/>
                <w:sz w:val="18"/>
                <w:szCs w:val="18"/>
              </w:rPr>
              <w:t> </w:t>
            </w:r>
          </w:p>
        </w:tc>
        <w:tc>
          <w:tcPr>
            <w:tcW w:w="1701" w:type="dxa"/>
          </w:tcPr>
          <w:p w14:paraId="6B3233BE" w14:textId="0A78D01D"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39</w:t>
            </w:r>
          </w:p>
        </w:tc>
      </w:tr>
      <w:tr w:rsidR="005B2720" w:rsidRPr="007B7E8E" w14:paraId="70C43A15" w14:textId="77777777" w:rsidTr="005A5843">
        <w:tc>
          <w:tcPr>
            <w:tcW w:w="712" w:type="dxa"/>
          </w:tcPr>
          <w:p w14:paraId="6867003A" w14:textId="65C41CB6"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23.</w:t>
            </w:r>
          </w:p>
        </w:tc>
        <w:tc>
          <w:tcPr>
            <w:tcW w:w="1651" w:type="dxa"/>
          </w:tcPr>
          <w:p w14:paraId="5280B22C" w14:textId="5D8CD7D4" w:rsidR="005B2720" w:rsidRPr="005A5843" w:rsidRDefault="005B2720" w:rsidP="005B2720">
            <w:pPr>
              <w:ind w:left="-57" w:right="-57"/>
              <w:rPr>
                <w:rFonts w:ascii="Roboto Condensed" w:hAnsi="Roboto Condensed"/>
                <w:sz w:val="18"/>
                <w:szCs w:val="18"/>
              </w:rPr>
            </w:pPr>
            <w:r w:rsidRPr="005A5843">
              <w:rPr>
                <w:rFonts w:ascii="Roboto Condensed" w:hAnsi="Roboto Condensed"/>
                <w:sz w:val="18"/>
                <w:szCs w:val="18"/>
              </w:rPr>
              <w:t>Kantyna oficerska huzarów, ob.</w:t>
            </w:r>
            <w:r w:rsidRPr="005A5843">
              <w:rPr>
                <w:rFonts w:ascii="Roboto Condensed" w:hAnsi="Roboto Condensed"/>
                <w:sz w:val="18"/>
                <w:szCs w:val="18"/>
              </w:rPr>
              <w:br/>
              <w:t>budynek mieszkalny</w:t>
            </w:r>
          </w:p>
        </w:tc>
        <w:tc>
          <w:tcPr>
            <w:tcW w:w="1524" w:type="dxa"/>
          </w:tcPr>
          <w:p w14:paraId="2E401A8D" w14:textId="59EDCE6F" w:rsidR="005B2720" w:rsidRPr="005A5843" w:rsidRDefault="005B2720" w:rsidP="005B2720">
            <w:pPr>
              <w:ind w:left="-57" w:right="-57"/>
              <w:rPr>
                <w:rFonts w:ascii="Roboto Condensed" w:hAnsi="Roboto Condensed"/>
                <w:sz w:val="18"/>
                <w:szCs w:val="18"/>
              </w:rPr>
            </w:pPr>
            <w:r w:rsidRPr="005A5843">
              <w:rPr>
                <w:rFonts w:ascii="Roboto Condensed" w:hAnsi="Roboto Condensed"/>
                <w:sz w:val="18"/>
                <w:szCs w:val="18"/>
              </w:rPr>
              <w:t>ul. Piłsudskiego 45</w:t>
            </w:r>
            <w:r w:rsidR="003454CE" w:rsidRPr="005A5843">
              <w:rPr>
                <w:rFonts w:ascii="Roboto Condensed" w:hAnsi="Roboto Condensed"/>
                <w:sz w:val="18"/>
                <w:szCs w:val="18"/>
              </w:rPr>
              <w:t>/</w:t>
            </w:r>
            <w:r w:rsidRPr="005A5843">
              <w:rPr>
                <w:rFonts w:ascii="Roboto Condensed" w:hAnsi="Roboto Condensed"/>
                <w:sz w:val="18"/>
                <w:szCs w:val="18"/>
              </w:rPr>
              <w:t>47</w:t>
            </w:r>
          </w:p>
        </w:tc>
        <w:tc>
          <w:tcPr>
            <w:tcW w:w="1255" w:type="dxa"/>
          </w:tcPr>
          <w:p w14:paraId="6C476185" w14:textId="74E40D29" w:rsidR="005B2720" w:rsidRPr="005A5843" w:rsidRDefault="005B2720" w:rsidP="005B2720">
            <w:pPr>
              <w:ind w:left="-57" w:right="-57"/>
              <w:rPr>
                <w:rFonts w:ascii="Roboto Condensed" w:hAnsi="Roboto Condensed"/>
                <w:sz w:val="18"/>
                <w:szCs w:val="18"/>
              </w:rPr>
            </w:pPr>
            <w:r w:rsidRPr="005A5843">
              <w:rPr>
                <w:rFonts w:ascii="Roboto Condensed" w:hAnsi="Roboto Condensed"/>
                <w:sz w:val="18"/>
                <w:szCs w:val="18"/>
              </w:rPr>
              <w:t>drewn.</w:t>
            </w:r>
          </w:p>
        </w:tc>
        <w:tc>
          <w:tcPr>
            <w:tcW w:w="1231" w:type="dxa"/>
          </w:tcPr>
          <w:p w14:paraId="09752467" w14:textId="6BD9E67D"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ok. 1840</w:t>
            </w:r>
          </w:p>
        </w:tc>
        <w:tc>
          <w:tcPr>
            <w:tcW w:w="1565" w:type="dxa"/>
          </w:tcPr>
          <w:p w14:paraId="6E024B46" w14:textId="216C2859" w:rsidR="005B2720" w:rsidRPr="00530580" w:rsidRDefault="005B2720" w:rsidP="005B2720">
            <w:pPr>
              <w:ind w:left="-57" w:right="-57"/>
              <w:rPr>
                <w:rFonts w:ascii="Roboto Condensed" w:hAnsi="Roboto Condensed"/>
                <w:b/>
                <w:bCs/>
                <w:sz w:val="18"/>
                <w:szCs w:val="18"/>
              </w:rPr>
            </w:pPr>
            <w:r w:rsidRPr="00530580">
              <w:rPr>
                <w:rFonts w:ascii="Roboto Condensed" w:hAnsi="Roboto Condensed"/>
                <w:b/>
                <w:bCs/>
                <w:sz w:val="18"/>
                <w:szCs w:val="18"/>
              </w:rPr>
              <w:t> </w:t>
            </w:r>
          </w:p>
        </w:tc>
        <w:tc>
          <w:tcPr>
            <w:tcW w:w="1701" w:type="dxa"/>
          </w:tcPr>
          <w:p w14:paraId="690E9DAF" w14:textId="2562FA32"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40</w:t>
            </w:r>
          </w:p>
        </w:tc>
      </w:tr>
      <w:tr w:rsidR="005B2720" w:rsidRPr="007B7E8E" w14:paraId="22953997" w14:textId="77777777" w:rsidTr="005A5843">
        <w:tc>
          <w:tcPr>
            <w:tcW w:w="712" w:type="dxa"/>
          </w:tcPr>
          <w:p w14:paraId="32F52CF8" w14:textId="2F8E4F8E"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24.</w:t>
            </w:r>
          </w:p>
        </w:tc>
        <w:tc>
          <w:tcPr>
            <w:tcW w:w="1651" w:type="dxa"/>
          </w:tcPr>
          <w:p w14:paraId="02CAEAF5" w14:textId="4D549734" w:rsidR="005B2720" w:rsidRPr="005A5843" w:rsidRDefault="005B2720" w:rsidP="005B2720">
            <w:pPr>
              <w:ind w:left="-57" w:right="-57"/>
              <w:rPr>
                <w:rFonts w:ascii="Roboto Condensed" w:hAnsi="Roboto Condensed"/>
                <w:sz w:val="18"/>
                <w:szCs w:val="18"/>
              </w:rPr>
            </w:pPr>
            <w:r w:rsidRPr="005A5843">
              <w:rPr>
                <w:rFonts w:ascii="Roboto Condensed" w:hAnsi="Roboto Condensed"/>
                <w:sz w:val="18"/>
                <w:szCs w:val="18"/>
              </w:rPr>
              <w:t>Sklep, ob. budynek mieszkalny</w:t>
            </w:r>
          </w:p>
        </w:tc>
        <w:tc>
          <w:tcPr>
            <w:tcW w:w="1524" w:type="dxa"/>
          </w:tcPr>
          <w:p w14:paraId="3DA469B5" w14:textId="41397A8F" w:rsidR="005B2720" w:rsidRPr="005A5843" w:rsidRDefault="005B2720" w:rsidP="005B2720">
            <w:pPr>
              <w:ind w:left="-57" w:right="-57"/>
              <w:rPr>
                <w:rFonts w:ascii="Roboto Condensed" w:hAnsi="Roboto Condensed"/>
                <w:sz w:val="18"/>
                <w:szCs w:val="18"/>
              </w:rPr>
            </w:pPr>
            <w:r w:rsidRPr="005A5843">
              <w:rPr>
                <w:rFonts w:ascii="Roboto Condensed" w:hAnsi="Roboto Condensed"/>
                <w:sz w:val="18"/>
                <w:szCs w:val="18"/>
              </w:rPr>
              <w:t>ul. Piekarska 19</w:t>
            </w:r>
          </w:p>
        </w:tc>
        <w:tc>
          <w:tcPr>
            <w:tcW w:w="1255" w:type="dxa"/>
          </w:tcPr>
          <w:p w14:paraId="67782124" w14:textId="551FA387" w:rsidR="005B2720" w:rsidRPr="005A5843" w:rsidRDefault="005B2720" w:rsidP="005B2720">
            <w:pPr>
              <w:ind w:left="-57" w:right="-57"/>
              <w:rPr>
                <w:rFonts w:ascii="Roboto Condensed" w:hAnsi="Roboto Condensed"/>
                <w:sz w:val="18"/>
                <w:szCs w:val="18"/>
              </w:rPr>
            </w:pPr>
            <w:r w:rsidRPr="005A5843">
              <w:rPr>
                <w:rFonts w:ascii="Roboto Condensed" w:hAnsi="Roboto Condensed"/>
                <w:sz w:val="18"/>
                <w:szCs w:val="18"/>
              </w:rPr>
              <w:t>mur.</w:t>
            </w:r>
          </w:p>
        </w:tc>
        <w:tc>
          <w:tcPr>
            <w:tcW w:w="1231" w:type="dxa"/>
          </w:tcPr>
          <w:p w14:paraId="069C5180" w14:textId="39D15B3E"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po 1900</w:t>
            </w:r>
          </w:p>
        </w:tc>
        <w:tc>
          <w:tcPr>
            <w:tcW w:w="1565" w:type="dxa"/>
          </w:tcPr>
          <w:p w14:paraId="35EF52CC" w14:textId="2FA63443" w:rsidR="005B2720" w:rsidRPr="00530580" w:rsidRDefault="005B2720" w:rsidP="005B2720">
            <w:pPr>
              <w:ind w:left="-57" w:right="-57"/>
              <w:rPr>
                <w:rFonts w:ascii="Roboto Condensed" w:hAnsi="Roboto Condensed"/>
                <w:b/>
                <w:bCs/>
                <w:sz w:val="18"/>
                <w:szCs w:val="18"/>
              </w:rPr>
            </w:pPr>
            <w:r w:rsidRPr="00530580">
              <w:rPr>
                <w:rFonts w:ascii="Roboto Condensed" w:hAnsi="Roboto Condensed"/>
                <w:b/>
                <w:bCs/>
                <w:sz w:val="18"/>
                <w:szCs w:val="18"/>
              </w:rPr>
              <w:t> </w:t>
            </w:r>
          </w:p>
        </w:tc>
        <w:tc>
          <w:tcPr>
            <w:tcW w:w="1701" w:type="dxa"/>
          </w:tcPr>
          <w:p w14:paraId="394837E6" w14:textId="56743010"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41</w:t>
            </w:r>
          </w:p>
        </w:tc>
      </w:tr>
      <w:tr w:rsidR="005B2720" w:rsidRPr="007B7E8E" w14:paraId="0D6CB8B1" w14:textId="77777777" w:rsidTr="005A5843">
        <w:tc>
          <w:tcPr>
            <w:tcW w:w="712" w:type="dxa"/>
          </w:tcPr>
          <w:p w14:paraId="51CF10D3" w14:textId="018EC179"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25.</w:t>
            </w:r>
          </w:p>
        </w:tc>
        <w:tc>
          <w:tcPr>
            <w:tcW w:w="1651" w:type="dxa"/>
          </w:tcPr>
          <w:p w14:paraId="0FC5469F" w14:textId="162FC6E8" w:rsidR="005B2720" w:rsidRPr="005A5843" w:rsidRDefault="005B2720" w:rsidP="005B2720">
            <w:pPr>
              <w:ind w:left="-57" w:right="-57"/>
              <w:rPr>
                <w:rFonts w:ascii="Roboto Condensed" w:hAnsi="Roboto Condensed"/>
                <w:sz w:val="18"/>
                <w:szCs w:val="18"/>
              </w:rPr>
            </w:pPr>
            <w:r w:rsidRPr="005A5843">
              <w:rPr>
                <w:rFonts w:ascii="Roboto Condensed" w:hAnsi="Roboto Condensed"/>
                <w:sz w:val="18"/>
                <w:szCs w:val="18"/>
              </w:rPr>
              <w:t>Studnia + plac rynkowy</w:t>
            </w:r>
          </w:p>
        </w:tc>
        <w:tc>
          <w:tcPr>
            <w:tcW w:w="1524" w:type="dxa"/>
          </w:tcPr>
          <w:p w14:paraId="1E32FEAE" w14:textId="41EE8095" w:rsidR="005B2720" w:rsidRPr="005A5843" w:rsidRDefault="005B2720" w:rsidP="005B2720">
            <w:pPr>
              <w:ind w:left="-57" w:right="-57"/>
              <w:rPr>
                <w:rFonts w:ascii="Roboto Condensed" w:hAnsi="Roboto Condensed"/>
                <w:sz w:val="18"/>
                <w:szCs w:val="18"/>
              </w:rPr>
            </w:pPr>
            <w:r w:rsidRPr="005A5843">
              <w:rPr>
                <w:rFonts w:ascii="Roboto Condensed" w:hAnsi="Roboto Condensed"/>
                <w:sz w:val="18"/>
                <w:szCs w:val="18"/>
              </w:rPr>
              <w:t>na środku Rynku</w:t>
            </w:r>
          </w:p>
        </w:tc>
        <w:tc>
          <w:tcPr>
            <w:tcW w:w="1255" w:type="dxa"/>
          </w:tcPr>
          <w:p w14:paraId="2561268A" w14:textId="75C7A6D9" w:rsidR="005B2720" w:rsidRPr="005A5843" w:rsidRDefault="005B2720" w:rsidP="005B2720">
            <w:pPr>
              <w:ind w:left="-57" w:right="-57"/>
              <w:rPr>
                <w:rFonts w:ascii="Roboto Condensed" w:hAnsi="Roboto Condensed"/>
                <w:sz w:val="18"/>
                <w:szCs w:val="18"/>
              </w:rPr>
            </w:pPr>
            <w:r w:rsidRPr="005A5843">
              <w:rPr>
                <w:rFonts w:ascii="Roboto Condensed" w:hAnsi="Roboto Condensed"/>
                <w:sz w:val="18"/>
                <w:szCs w:val="18"/>
              </w:rPr>
              <w:t>mur.</w:t>
            </w:r>
          </w:p>
        </w:tc>
        <w:tc>
          <w:tcPr>
            <w:tcW w:w="1231" w:type="dxa"/>
          </w:tcPr>
          <w:p w14:paraId="1B1040FF" w14:textId="0758C10E"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1942</w:t>
            </w:r>
          </w:p>
        </w:tc>
        <w:tc>
          <w:tcPr>
            <w:tcW w:w="1565" w:type="dxa"/>
          </w:tcPr>
          <w:p w14:paraId="599A2757" w14:textId="6F40BAE1" w:rsidR="005B2720" w:rsidRPr="00530580" w:rsidRDefault="005B2720" w:rsidP="005B2720">
            <w:pPr>
              <w:ind w:left="-57" w:right="-57"/>
              <w:rPr>
                <w:rFonts w:ascii="Roboto Condensed" w:hAnsi="Roboto Condensed"/>
                <w:b/>
                <w:bCs/>
                <w:sz w:val="18"/>
                <w:szCs w:val="18"/>
              </w:rPr>
            </w:pPr>
            <w:r w:rsidRPr="00530580">
              <w:rPr>
                <w:rFonts w:ascii="Roboto Condensed" w:hAnsi="Roboto Condensed"/>
                <w:b/>
                <w:bCs/>
                <w:sz w:val="18"/>
                <w:szCs w:val="18"/>
              </w:rPr>
              <w:t>A-377 01.10.2009</w:t>
            </w:r>
          </w:p>
        </w:tc>
        <w:tc>
          <w:tcPr>
            <w:tcW w:w="1701" w:type="dxa"/>
          </w:tcPr>
          <w:p w14:paraId="09E410FF" w14:textId="098B2640"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42</w:t>
            </w:r>
          </w:p>
        </w:tc>
      </w:tr>
      <w:tr w:rsidR="005B2720" w:rsidRPr="007B7E8E" w14:paraId="04A43A95" w14:textId="77777777" w:rsidTr="005A5843">
        <w:tc>
          <w:tcPr>
            <w:tcW w:w="712" w:type="dxa"/>
          </w:tcPr>
          <w:p w14:paraId="1EF61EAB" w14:textId="5CA0EBFD" w:rsidR="005B2720" w:rsidRPr="00AF11D8" w:rsidRDefault="005B2720" w:rsidP="005B2720">
            <w:pPr>
              <w:ind w:left="-57" w:right="-57"/>
              <w:rPr>
                <w:rFonts w:ascii="Roboto Condensed" w:hAnsi="Roboto Condensed"/>
                <w:sz w:val="18"/>
                <w:szCs w:val="18"/>
              </w:rPr>
            </w:pPr>
            <w:r w:rsidRPr="00AF11D8">
              <w:rPr>
                <w:rFonts w:ascii="Roboto Condensed" w:hAnsi="Roboto Condensed"/>
                <w:sz w:val="18"/>
                <w:szCs w:val="18"/>
              </w:rPr>
              <w:t>26.</w:t>
            </w:r>
          </w:p>
        </w:tc>
        <w:tc>
          <w:tcPr>
            <w:tcW w:w="1651" w:type="dxa"/>
          </w:tcPr>
          <w:p w14:paraId="63033AB8" w14:textId="6673ED4C" w:rsidR="005B2720" w:rsidRPr="005A5843" w:rsidRDefault="005B2720" w:rsidP="005B2720">
            <w:pPr>
              <w:ind w:left="-57" w:right="-57"/>
              <w:rPr>
                <w:rFonts w:ascii="Roboto Condensed" w:hAnsi="Roboto Condensed"/>
                <w:sz w:val="18"/>
                <w:szCs w:val="18"/>
              </w:rPr>
            </w:pPr>
            <w:r w:rsidRPr="005A5843">
              <w:rPr>
                <w:rFonts w:ascii="Roboto Condensed" w:hAnsi="Roboto Condensed"/>
                <w:sz w:val="18"/>
                <w:szCs w:val="18"/>
              </w:rPr>
              <w:t xml:space="preserve">Młyn Spółki Zyskind </w:t>
            </w:r>
            <w:r w:rsidRPr="005A5843">
              <w:rPr>
                <w:rFonts w:ascii="Roboto Condensed" w:hAnsi="Roboto Condensed"/>
                <w:sz w:val="18"/>
                <w:szCs w:val="18"/>
              </w:rPr>
              <w:br/>
              <w:t>i Szmidt</w:t>
            </w:r>
          </w:p>
        </w:tc>
        <w:tc>
          <w:tcPr>
            <w:tcW w:w="1524" w:type="dxa"/>
          </w:tcPr>
          <w:p w14:paraId="0DF09251" w14:textId="3777762C" w:rsidR="005B2720" w:rsidRPr="005A5843" w:rsidRDefault="005B2720" w:rsidP="005B2720">
            <w:pPr>
              <w:ind w:left="-57" w:right="-57"/>
              <w:rPr>
                <w:rFonts w:ascii="Roboto Condensed" w:hAnsi="Roboto Condensed"/>
                <w:sz w:val="18"/>
                <w:szCs w:val="18"/>
              </w:rPr>
            </w:pPr>
            <w:r w:rsidRPr="005A5843">
              <w:rPr>
                <w:rFonts w:ascii="Roboto Condensed" w:hAnsi="Roboto Condensed"/>
                <w:sz w:val="18"/>
                <w:szCs w:val="18"/>
              </w:rPr>
              <w:t>Plac GS na</w:t>
            </w:r>
            <w:r w:rsidRPr="005A5843">
              <w:rPr>
                <w:rFonts w:ascii="Roboto Condensed" w:hAnsi="Roboto Condensed"/>
                <w:sz w:val="18"/>
                <w:szCs w:val="18"/>
              </w:rPr>
              <w:br/>
              <w:t>skrzyżowaniu ulic</w:t>
            </w:r>
            <w:r w:rsidRPr="005A5843">
              <w:rPr>
                <w:rFonts w:ascii="Roboto Condensed" w:hAnsi="Roboto Condensed"/>
                <w:sz w:val="18"/>
                <w:szCs w:val="18"/>
              </w:rPr>
              <w:br/>
              <w:t xml:space="preserve">Rzeszowskiej i </w:t>
            </w:r>
            <w:r w:rsidRPr="005A5843">
              <w:rPr>
                <w:rFonts w:ascii="Roboto Condensed" w:hAnsi="Roboto Condensed"/>
                <w:sz w:val="18"/>
                <w:szCs w:val="18"/>
              </w:rPr>
              <w:br/>
            </w:r>
            <w:r w:rsidRPr="005A5843">
              <w:rPr>
                <w:rFonts w:ascii="Roboto Condensed" w:hAnsi="Roboto Condensed"/>
                <w:dstrike/>
                <w:sz w:val="18"/>
                <w:szCs w:val="18"/>
              </w:rPr>
              <w:t xml:space="preserve">Przemysłowej </w:t>
            </w:r>
            <w:r w:rsidRPr="005A5843">
              <w:rPr>
                <w:rFonts w:ascii="Roboto Condensed" w:hAnsi="Roboto Condensed"/>
                <w:sz w:val="18"/>
                <w:szCs w:val="18"/>
              </w:rPr>
              <w:t>Towarowej</w:t>
            </w:r>
          </w:p>
        </w:tc>
        <w:tc>
          <w:tcPr>
            <w:tcW w:w="1255" w:type="dxa"/>
          </w:tcPr>
          <w:p w14:paraId="6129EF5C" w14:textId="66E95F81" w:rsidR="005B2720" w:rsidRPr="005A5843" w:rsidRDefault="005B2720" w:rsidP="005B2720">
            <w:pPr>
              <w:ind w:left="-57" w:right="-57"/>
              <w:rPr>
                <w:rFonts w:ascii="Roboto Condensed" w:hAnsi="Roboto Condensed"/>
                <w:sz w:val="18"/>
                <w:szCs w:val="18"/>
              </w:rPr>
            </w:pPr>
            <w:r w:rsidRPr="005A5843">
              <w:rPr>
                <w:rFonts w:ascii="Roboto Condensed" w:hAnsi="Roboto Condensed"/>
                <w:sz w:val="18"/>
                <w:szCs w:val="18"/>
              </w:rPr>
              <w:t>mur.</w:t>
            </w:r>
          </w:p>
        </w:tc>
        <w:tc>
          <w:tcPr>
            <w:tcW w:w="1231" w:type="dxa"/>
          </w:tcPr>
          <w:p w14:paraId="20D096A2" w14:textId="2201C1D0" w:rsidR="005B2720" w:rsidRPr="00AF11D8" w:rsidRDefault="005B2720" w:rsidP="005B2720">
            <w:pPr>
              <w:ind w:left="-57" w:right="-57"/>
              <w:rPr>
                <w:rFonts w:ascii="Roboto Condensed" w:hAnsi="Roboto Condensed"/>
                <w:sz w:val="18"/>
                <w:szCs w:val="18"/>
              </w:rPr>
            </w:pPr>
            <w:r w:rsidRPr="00AF11D8">
              <w:rPr>
                <w:rFonts w:ascii="Roboto Condensed" w:hAnsi="Roboto Condensed"/>
                <w:sz w:val="18"/>
                <w:szCs w:val="18"/>
              </w:rPr>
              <w:t>pocz. XX</w:t>
            </w:r>
          </w:p>
        </w:tc>
        <w:tc>
          <w:tcPr>
            <w:tcW w:w="1565" w:type="dxa"/>
          </w:tcPr>
          <w:p w14:paraId="7D2F8224" w14:textId="38751C42" w:rsidR="005B2720" w:rsidRPr="00AF11D8" w:rsidRDefault="005B2720" w:rsidP="005B2720">
            <w:pPr>
              <w:ind w:left="-57" w:right="-57"/>
              <w:rPr>
                <w:rFonts w:ascii="Roboto Condensed" w:hAnsi="Roboto Condensed"/>
                <w:sz w:val="18"/>
                <w:szCs w:val="18"/>
              </w:rPr>
            </w:pPr>
            <w:r w:rsidRPr="00AF11D8">
              <w:rPr>
                <w:rFonts w:ascii="Roboto Condensed" w:hAnsi="Roboto Condensed"/>
                <w:sz w:val="18"/>
                <w:szCs w:val="18"/>
              </w:rPr>
              <w:t> </w:t>
            </w:r>
          </w:p>
        </w:tc>
        <w:tc>
          <w:tcPr>
            <w:tcW w:w="1701" w:type="dxa"/>
          </w:tcPr>
          <w:p w14:paraId="22A08F3F" w14:textId="3A4714FB" w:rsidR="005B2720" w:rsidRPr="00AF11D8"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43</w:t>
            </w:r>
          </w:p>
        </w:tc>
      </w:tr>
      <w:tr w:rsidR="005B2720" w:rsidRPr="007B7E8E" w14:paraId="69D6D2E4" w14:textId="77777777" w:rsidTr="005A5843">
        <w:tc>
          <w:tcPr>
            <w:tcW w:w="712" w:type="dxa"/>
          </w:tcPr>
          <w:p w14:paraId="2B681FAD" w14:textId="248A291F"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27.</w:t>
            </w:r>
          </w:p>
        </w:tc>
        <w:tc>
          <w:tcPr>
            <w:tcW w:w="1651" w:type="dxa"/>
          </w:tcPr>
          <w:p w14:paraId="5493F681" w14:textId="7FC9E5B1"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Rzeźnia</w:t>
            </w:r>
          </w:p>
        </w:tc>
        <w:tc>
          <w:tcPr>
            <w:tcW w:w="1524" w:type="dxa"/>
          </w:tcPr>
          <w:p w14:paraId="4B6497B7" w14:textId="7F7DAFB5"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ul. Piłsudskiego 76</w:t>
            </w:r>
            <w:r w:rsidRPr="00530580">
              <w:rPr>
                <w:rFonts w:ascii="Roboto Condensed" w:hAnsi="Roboto Condensed"/>
                <w:sz w:val="18"/>
                <w:szCs w:val="18"/>
              </w:rPr>
              <w:br/>
              <w:t>(d. nr 98)</w:t>
            </w:r>
          </w:p>
        </w:tc>
        <w:tc>
          <w:tcPr>
            <w:tcW w:w="1255" w:type="dxa"/>
          </w:tcPr>
          <w:p w14:paraId="6D1D340D" w14:textId="13CAAF10"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mur.</w:t>
            </w:r>
          </w:p>
        </w:tc>
        <w:tc>
          <w:tcPr>
            <w:tcW w:w="1231" w:type="dxa"/>
          </w:tcPr>
          <w:p w14:paraId="1462B822" w14:textId="61AAB979"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k. XIX</w:t>
            </w:r>
          </w:p>
        </w:tc>
        <w:tc>
          <w:tcPr>
            <w:tcW w:w="1565" w:type="dxa"/>
          </w:tcPr>
          <w:p w14:paraId="2A3EA8ED" w14:textId="6D9A4DCA"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 </w:t>
            </w:r>
          </w:p>
        </w:tc>
        <w:tc>
          <w:tcPr>
            <w:tcW w:w="1701" w:type="dxa"/>
          </w:tcPr>
          <w:p w14:paraId="40E344E5" w14:textId="53FCAFB5"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44</w:t>
            </w:r>
          </w:p>
        </w:tc>
      </w:tr>
      <w:tr w:rsidR="005B2720" w:rsidRPr="007B7E8E" w14:paraId="18070A02" w14:textId="77777777" w:rsidTr="005A5843">
        <w:tc>
          <w:tcPr>
            <w:tcW w:w="712" w:type="dxa"/>
          </w:tcPr>
          <w:p w14:paraId="71655C87" w14:textId="635851E4"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28.</w:t>
            </w:r>
          </w:p>
        </w:tc>
        <w:tc>
          <w:tcPr>
            <w:tcW w:w="1651" w:type="dxa"/>
          </w:tcPr>
          <w:p w14:paraId="589B8FDE" w14:textId="53A741BB"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Zespół obiektów budownictwa</w:t>
            </w:r>
            <w:r w:rsidRPr="00530580">
              <w:rPr>
                <w:rFonts w:ascii="Roboto Condensed" w:hAnsi="Roboto Condensed"/>
                <w:sz w:val="18"/>
                <w:szCs w:val="18"/>
              </w:rPr>
              <w:br/>
              <w:t xml:space="preserve">ludowego Lasowiaków i </w:t>
            </w:r>
            <w:r w:rsidRPr="00530580">
              <w:rPr>
                <w:rFonts w:ascii="Roboto Condensed" w:hAnsi="Roboto Condensed"/>
                <w:sz w:val="18"/>
                <w:szCs w:val="18"/>
              </w:rPr>
              <w:br/>
              <w:t>Rzeszowiaków w Muzeum</w:t>
            </w:r>
            <w:r w:rsidRPr="00530580">
              <w:rPr>
                <w:rFonts w:ascii="Roboto Condensed" w:hAnsi="Roboto Condensed"/>
                <w:sz w:val="18"/>
                <w:szCs w:val="18"/>
              </w:rPr>
              <w:br/>
              <w:t>Kultury Ludowej</w:t>
            </w:r>
          </w:p>
        </w:tc>
        <w:tc>
          <w:tcPr>
            <w:tcW w:w="1524" w:type="dxa"/>
          </w:tcPr>
          <w:p w14:paraId="62EB15FB" w14:textId="0284194A"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ul. Wolska 3</w:t>
            </w:r>
            <w:r w:rsidR="00B767EF">
              <w:rPr>
                <w:rFonts w:ascii="Roboto Condensed" w:hAnsi="Roboto Condensed"/>
                <w:sz w:val="18"/>
                <w:szCs w:val="18"/>
              </w:rPr>
              <w:t>6</w:t>
            </w:r>
          </w:p>
        </w:tc>
        <w:tc>
          <w:tcPr>
            <w:tcW w:w="1255" w:type="dxa"/>
          </w:tcPr>
          <w:p w14:paraId="6FB73252" w14:textId="34D3ADED"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 </w:t>
            </w:r>
          </w:p>
        </w:tc>
        <w:tc>
          <w:tcPr>
            <w:tcW w:w="1231" w:type="dxa"/>
          </w:tcPr>
          <w:p w14:paraId="62126275" w14:textId="20CAE07C" w:rsidR="005B2720" w:rsidRPr="00530580" w:rsidRDefault="005B2720" w:rsidP="005B2720">
            <w:pPr>
              <w:ind w:left="-57" w:right="-57"/>
              <w:rPr>
                <w:rFonts w:ascii="Roboto Condensed" w:hAnsi="Roboto Condensed"/>
                <w:sz w:val="18"/>
                <w:szCs w:val="18"/>
              </w:rPr>
            </w:pPr>
          </w:p>
        </w:tc>
        <w:tc>
          <w:tcPr>
            <w:tcW w:w="1565" w:type="dxa"/>
          </w:tcPr>
          <w:p w14:paraId="76580748" w14:textId="7D7C66DB"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 </w:t>
            </w:r>
          </w:p>
        </w:tc>
        <w:tc>
          <w:tcPr>
            <w:tcW w:w="1701" w:type="dxa"/>
          </w:tcPr>
          <w:p w14:paraId="2A1C3AC3" w14:textId="1FED9A62"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45</w:t>
            </w:r>
          </w:p>
        </w:tc>
      </w:tr>
      <w:tr w:rsidR="005B2720" w:rsidRPr="007B7E8E" w14:paraId="02CA15D5" w14:textId="77777777" w:rsidTr="005A5843">
        <w:tc>
          <w:tcPr>
            <w:tcW w:w="712" w:type="dxa"/>
          </w:tcPr>
          <w:p w14:paraId="6117A6EC" w14:textId="4E4A8A8B"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29.</w:t>
            </w:r>
          </w:p>
        </w:tc>
        <w:tc>
          <w:tcPr>
            <w:tcW w:w="1651" w:type="dxa"/>
          </w:tcPr>
          <w:p w14:paraId="636B8E6A" w14:textId="2882DF50"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Dom</w:t>
            </w:r>
          </w:p>
        </w:tc>
        <w:tc>
          <w:tcPr>
            <w:tcW w:w="1524" w:type="dxa"/>
          </w:tcPr>
          <w:p w14:paraId="30435AD1" w14:textId="3FBDCE5D"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ul. Krakowska 6</w:t>
            </w:r>
          </w:p>
        </w:tc>
        <w:tc>
          <w:tcPr>
            <w:tcW w:w="1255" w:type="dxa"/>
          </w:tcPr>
          <w:p w14:paraId="22FFC364" w14:textId="6FA29881"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drewn.</w:t>
            </w:r>
          </w:p>
        </w:tc>
        <w:tc>
          <w:tcPr>
            <w:tcW w:w="1231" w:type="dxa"/>
          </w:tcPr>
          <w:p w14:paraId="48F7A766" w14:textId="4BC17B15"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ok. 1920</w:t>
            </w:r>
          </w:p>
        </w:tc>
        <w:tc>
          <w:tcPr>
            <w:tcW w:w="1565" w:type="dxa"/>
          </w:tcPr>
          <w:p w14:paraId="5FDDC640" w14:textId="589BB5F6"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 </w:t>
            </w:r>
          </w:p>
        </w:tc>
        <w:tc>
          <w:tcPr>
            <w:tcW w:w="1701" w:type="dxa"/>
          </w:tcPr>
          <w:p w14:paraId="5A0B690E" w14:textId="79485D17"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46</w:t>
            </w:r>
          </w:p>
        </w:tc>
      </w:tr>
      <w:tr w:rsidR="005B2720" w:rsidRPr="007B7E8E" w14:paraId="6031E27D" w14:textId="77777777" w:rsidTr="005A5843">
        <w:tc>
          <w:tcPr>
            <w:tcW w:w="712" w:type="dxa"/>
          </w:tcPr>
          <w:p w14:paraId="1DB43465" w14:textId="1CB1D3DC"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lastRenderedPageBreak/>
              <w:t>30.</w:t>
            </w:r>
          </w:p>
        </w:tc>
        <w:tc>
          <w:tcPr>
            <w:tcW w:w="1651" w:type="dxa"/>
          </w:tcPr>
          <w:p w14:paraId="254ABA06" w14:textId="68A07655"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Dom</w:t>
            </w:r>
          </w:p>
        </w:tc>
        <w:tc>
          <w:tcPr>
            <w:tcW w:w="1524" w:type="dxa"/>
          </w:tcPr>
          <w:p w14:paraId="3ECF2C8E" w14:textId="6EE87E28"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ul. Mickiewicza 1</w:t>
            </w:r>
          </w:p>
        </w:tc>
        <w:tc>
          <w:tcPr>
            <w:tcW w:w="1255" w:type="dxa"/>
          </w:tcPr>
          <w:p w14:paraId="2CED1C27" w14:textId="683CB838"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mur.</w:t>
            </w:r>
          </w:p>
        </w:tc>
        <w:tc>
          <w:tcPr>
            <w:tcW w:w="1231" w:type="dxa"/>
          </w:tcPr>
          <w:p w14:paraId="1F5DD278" w14:textId="7C742790"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ok. 1910</w:t>
            </w:r>
          </w:p>
        </w:tc>
        <w:tc>
          <w:tcPr>
            <w:tcW w:w="1565" w:type="dxa"/>
          </w:tcPr>
          <w:p w14:paraId="6D601850" w14:textId="0F1EBCBF"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 </w:t>
            </w:r>
          </w:p>
        </w:tc>
        <w:tc>
          <w:tcPr>
            <w:tcW w:w="1701" w:type="dxa"/>
          </w:tcPr>
          <w:p w14:paraId="1A91A349" w14:textId="68284419"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47</w:t>
            </w:r>
          </w:p>
        </w:tc>
      </w:tr>
      <w:tr w:rsidR="005B2720" w:rsidRPr="007B7E8E" w14:paraId="4E83AD7C" w14:textId="77777777" w:rsidTr="005A5843">
        <w:tc>
          <w:tcPr>
            <w:tcW w:w="712" w:type="dxa"/>
          </w:tcPr>
          <w:p w14:paraId="74CAAD60" w14:textId="6D195ED5"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31.</w:t>
            </w:r>
          </w:p>
        </w:tc>
        <w:tc>
          <w:tcPr>
            <w:tcW w:w="1651" w:type="dxa"/>
          </w:tcPr>
          <w:p w14:paraId="1E6A1F28" w14:textId="293BA190"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Dom</w:t>
            </w:r>
          </w:p>
        </w:tc>
        <w:tc>
          <w:tcPr>
            <w:tcW w:w="1524" w:type="dxa"/>
          </w:tcPr>
          <w:p w14:paraId="683A0EEE" w14:textId="6FB1D14C"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ul. Mickiewicza 2</w:t>
            </w:r>
          </w:p>
        </w:tc>
        <w:tc>
          <w:tcPr>
            <w:tcW w:w="1255" w:type="dxa"/>
          </w:tcPr>
          <w:p w14:paraId="165BB2A8" w14:textId="13B75576"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mur.</w:t>
            </w:r>
          </w:p>
        </w:tc>
        <w:tc>
          <w:tcPr>
            <w:tcW w:w="1231" w:type="dxa"/>
          </w:tcPr>
          <w:p w14:paraId="56E1839D" w14:textId="7B56454A"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ok. 1900</w:t>
            </w:r>
          </w:p>
        </w:tc>
        <w:tc>
          <w:tcPr>
            <w:tcW w:w="1565" w:type="dxa"/>
          </w:tcPr>
          <w:p w14:paraId="2482FACC" w14:textId="37AD1547"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 </w:t>
            </w:r>
          </w:p>
        </w:tc>
        <w:tc>
          <w:tcPr>
            <w:tcW w:w="1701" w:type="dxa"/>
          </w:tcPr>
          <w:p w14:paraId="4FDC3901" w14:textId="6BC95FF3"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48</w:t>
            </w:r>
          </w:p>
        </w:tc>
      </w:tr>
      <w:tr w:rsidR="005B2720" w:rsidRPr="007B7E8E" w14:paraId="5D800D73" w14:textId="77777777" w:rsidTr="005A5843">
        <w:tc>
          <w:tcPr>
            <w:tcW w:w="712" w:type="dxa"/>
          </w:tcPr>
          <w:p w14:paraId="6D773BF4" w14:textId="01580F43"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32.</w:t>
            </w:r>
          </w:p>
        </w:tc>
        <w:tc>
          <w:tcPr>
            <w:tcW w:w="1651" w:type="dxa"/>
          </w:tcPr>
          <w:p w14:paraId="1243E266" w14:textId="06162621"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Dom</w:t>
            </w:r>
          </w:p>
        </w:tc>
        <w:tc>
          <w:tcPr>
            <w:tcW w:w="1524" w:type="dxa"/>
          </w:tcPr>
          <w:p w14:paraId="5151261D" w14:textId="1AC17198"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ul. Mickiewicza 3</w:t>
            </w:r>
          </w:p>
        </w:tc>
        <w:tc>
          <w:tcPr>
            <w:tcW w:w="1255" w:type="dxa"/>
          </w:tcPr>
          <w:p w14:paraId="3130162E" w14:textId="0A2F9124"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mur.</w:t>
            </w:r>
          </w:p>
        </w:tc>
        <w:tc>
          <w:tcPr>
            <w:tcW w:w="1231" w:type="dxa"/>
          </w:tcPr>
          <w:p w14:paraId="1CCFAEEA" w14:textId="5DDFB90A"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ok. 1900</w:t>
            </w:r>
          </w:p>
        </w:tc>
        <w:tc>
          <w:tcPr>
            <w:tcW w:w="1565" w:type="dxa"/>
          </w:tcPr>
          <w:p w14:paraId="6676166E" w14:textId="6ACA9FDA"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 </w:t>
            </w:r>
          </w:p>
        </w:tc>
        <w:tc>
          <w:tcPr>
            <w:tcW w:w="1701" w:type="dxa"/>
          </w:tcPr>
          <w:p w14:paraId="5B47687B" w14:textId="2772EA8F"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49</w:t>
            </w:r>
          </w:p>
        </w:tc>
      </w:tr>
      <w:tr w:rsidR="005B2720" w:rsidRPr="007B7E8E" w14:paraId="5B3B6AFD" w14:textId="77777777" w:rsidTr="005A5843">
        <w:tc>
          <w:tcPr>
            <w:tcW w:w="712" w:type="dxa"/>
          </w:tcPr>
          <w:p w14:paraId="1490DBA8" w14:textId="166CB04D"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33.</w:t>
            </w:r>
          </w:p>
        </w:tc>
        <w:tc>
          <w:tcPr>
            <w:tcW w:w="1651" w:type="dxa"/>
          </w:tcPr>
          <w:p w14:paraId="14477E92" w14:textId="64FA2652"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Dom</w:t>
            </w:r>
          </w:p>
        </w:tc>
        <w:tc>
          <w:tcPr>
            <w:tcW w:w="1524" w:type="dxa"/>
          </w:tcPr>
          <w:p w14:paraId="15CF65E8" w14:textId="6B9D1298"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ul. Mickiewicza 4</w:t>
            </w:r>
          </w:p>
        </w:tc>
        <w:tc>
          <w:tcPr>
            <w:tcW w:w="1255" w:type="dxa"/>
          </w:tcPr>
          <w:p w14:paraId="508537F7" w14:textId="03DF4643"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mur.</w:t>
            </w:r>
          </w:p>
        </w:tc>
        <w:tc>
          <w:tcPr>
            <w:tcW w:w="1231" w:type="dxa"/>
          </w:tcPr>
          <w:p w14:paraId="21C0F1E6" w14:textId="27972154"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ok. 1900</w:t>
            </w:r>
          </w:p>
        </w:tc>
        <w:tc>
          <w:tcPr>
            <w:tcW w:w="1565" w:type="dxa"/>
            <w:vAlign w:val="bottom"/>
          </w:tcPr>
          <w:p w14:paraId="020CBF01" w14:textId="3B49D96D" w:rsidR="005B2720" w:rsidRPr="007B7E8E" w:rsidRDefault="005B2720" w:rsidP="005B2720">
            <w:pPr>
              <w:ind w:left="-57" w:right="-57"/>
              <w:rPr>
                <w:rFonts w:ascii="Roboto Condensed" w:hAnsi="Roboto Condensed"/>
                <w:color w:val="EE0000"/>
                <w:sz w:val="18"/>
                <w:szCs w:val="18"/>
              </w:rPr>
            </w:pPr>
          </w:p>
        </w:tc>
        <w:tc>
          <w:tcPr>
            <w:tcW w:w="1701" w:type="dxa"/>
          </w:tcPr>
          <w:p w14:paraId="3E08308D" w14:textId="009CED89"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50</w:t>
            </w:r>
          </w:p>
        </w:tc>
      </w:tr>
      <w:tr w:rsidR="005B2720" w:rsidRPr="007B7E8E" w14:paraId="04C0F2F5" w14:textId="77777777" w:rsidTr="005A5843">
        <w:tc>
          <w:tcPr>
            <w:tcW w:w="712" w:type="dxa"/>
          </w:tcPr>
          <w:p w14:paraId="11844D9F" w14:textId="62B445F3"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34.</w:t>
            </w:r>
          </w:p>
        </w:tc>
        <w:tc>
          <w:tcPr>
            <w:tcW w:w="1651" w:type="dxa"/>
          </w:tcPr>
          <w:p w14:paraId="1BA27AD8" w14:textId="6BE654B3"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Dom</w:t>
            </w:r>
          </w:p>
        </w:tc>
        <w:tc>
          <w:tcPr>
            <w:tcW w:w="1524" w:type="dxa"/>
          </w:tcPr>
          <w:p w14:paraId="434F7F25" w14:textId="7E4C5846"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ul. Mickiewicza 5</w:t>
            </w:r>
          </w:p>
        </w:tc>
        <w:tc>
          <w:tcPr>
            <w:tcW w:w="1255" w:type="dxa"/>
          </w:tcPr>
          <w:p w14:paraId="5BCD7DA4" w14:textId="51E3825E"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mur.</w:t>
            </w:r>
          </w:p>
        </w:tc>
        <w:tc>
          <w:tcPr>
            <w:tcW w:w="1231" w:type="dxa"/>
          </w:tcPr>
          <w:p w14:paraId="7559D630" w14:textId="200D439D"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ok. 1900</w:t>
            </w:r>
          </w:p>
        </w:tc>
        <w:tc>
          <w:tcPr>
            <w:tcW w:w="1565" w:type="dxa"/>
            <w:vAlign w:val="bottom"/>
          </w:tcPr>
          <w:p w14:paraId="127AF8EF" w14:textId="3587E236" w:rsidR="005B2720" w:rsidRPr="007B7E8E" w:rsidRDefault="005B2720" w:rsidP="005B2720">
            <w:pPr>
              <w:ind w:left="-57" w:right="-57"/>
              <w:rPr>
                <w:rFonts w:ascii="Roboto Condensed" w:hAnsi="Roboto Condensed"/>
                <w:color w:val="EE0000"/>
                <w:sz w:val="18"/>
                <w:szCs w:val="18"/>
              </w:rPr>
            </w:pPr>
          </w:p>
        </w:tc>
        <w:tc>
          <w:tcPr>
            <w:tcW w:w="1701" w:type="dxa"/>
          </w:tcPr>
          <w:p w14:paraId="12ACA84B" w14:textId="69E395E1"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51</w:t>
            </w:r>
          </w:p>
        </w:tc>
      </w:tr>
      <w:tr w:rsidR="005B2720" w:rsidRPr="007B7E8E" w14:paraId="36E9943B" w14:textId="77777777" w:rsidTr="005A5843">
        <w:tc>
          <w:tcPr>
            <w:tcW w:w="712" w:type="dxa"/>
          </w:tcPr>
          <w:p w14:paraId="79354CD5" w14:textId="38EC5C29"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35.</w:t>
            </w:r>
          </w:p>
        </w:tc>
        <w:tc>
          <w:tcPr>
            <w:tcW w:w="1651" w:type="dxa"/>
          </w:tcPr>
          <w:p w14:paraId="0CD1918D" w14:textId="37E7B45A"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Dom</w:t>
            </w:r>
          </w:p>
        </w:tc>
        <w:tc>
          <w:tcPr>
            <w:tcW w:w="1524" w:type="dxa"/>
          </w:tcPr>
          <w:p w14:paraId="5EC97F99" w14:textId="4EFEC420"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ul. Mickiewicza 6</w:t>
            </w:r>
          </w:p>
        </w:tc>
        <w:tc>
          <w:tcPr>
            <w:tcW w:w="1255" w:type="dxa"/>
          </w:tcPr>
          <w:p w14:paraId="73310551" w14:textId="1EB6DAE4"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mur.</w:t>
            </w:r>
          </w:p>
        </w:tc>
        <w:tc>
          <w:tcPr>
            <w:tcW w:w="1231" w:type="dxa"/>
          </w:tcPr>
          <w:p w14:paraId="3AA5F47B" w14:textId="67F81971"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ok. 1900</w:t>
            </w:r>
          </w:p>
        </w:tc>
        <w:tc>
          <w:tcPr>
            <w:tcW w:w="1565" w:type="dxa"/>
            <w:vAlign w:val="bottom"/>
          </w:tcPr>
          <w:p w14:paraId="0BA0D67F" w14:textId="30CF3A98" w:rsidR="005B2720" w:rsidRPr="007B7E8E" w:rsidRDefault="005B2720" w:rsidP="005B2720">
            <w:pPr>
              <w:ind w:left="-57" w:right="-57"/>
              <w:rPr>
                <w:rFonts w:ascii="Roboto Condensed" w:hAnsi="Roboto Condensed"/>
                <w:color w:val="EE0000"/>
                <w:sz w:val="18"/>
                <w:szCs w:val="18"/>
              </w:rPr>
            </w:pPr>
          </w:p>
        </w:tc>
        <w:tc>
          <w:tcPr>
            <w:tcW w:w="1701" w:type="dxa"/>
          </w:tcPr>
          <w:p w14:paraId="34518860" w14:textId="5AF9C635"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52</w:t>
            </w:r>
          </w:p>
        </w:tc>
      </w:tr>
      <w:tr w:rsidR="005B2720" w:rsidRPr="007B7E8E" w14:paraId="1A115803" w14:textId="77777777" w:rsidTr="005A5843">
        <w:tc>
          <w:tcPr>
            <w:tcW w:w="712" w:type="dxa"/>
          </w:tcPr>
          <w:p w14:paraId="39E86E9B" w14:textId="5E986569"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36.</w:t>
            </w:r>
          </w:p>
        </w:tc>
        <w:tc>
          <w:tcPr>
            <w:tcW w:w="1651" w:type="dxa"/>
          </w:tcPr>
          <w:p w14:paraId="24E7FB9D" w14:textId="33F5023B"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Dom</w:t>
            </w:r>
          </w:p>
        </w:tc>
        <w:tc>
          <w:tcPr>
            <w:tcW w:w="1524" w:type="dxa"/>
          </w:tcPr>
          <w:p w14:paraId="72AC7E90" w14:textId="596366C7"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ul. Mickiewicza 7</w:t>
            </w:r>
          </w:p>
        </w:tc>
        <w:tc>
          <w:tcPr>
            <w:tcW w:w="1255" w:type="dxa"/>
          </w:tcPr>
          <w:p w14:paraId="5E8053EB" w14:textId="556AB5DC"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mur.</w:t>
            </w:r>
          </w:p>
        </w:tc>
        <w:tc>
          <w:tcPr>
            <w:tcW w:w="1231" w:type="dxa"/>
          </w:tcPr>
          <w:p w14:paraId="7C205714" w14:textId="79CFA364"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ok. 1900</w:t>
            </w:r>
          </w:p>
        </w:tc>
        <w:tc>
          <w:tcPr>
            <w:tcW w:w="1565" w:type="dxa"/>
            <w:vAlign w:val="bottom"/>
          </w:tcPr>
          <w:p w14:paraId="7FB98C01" w14:textId="0D097640" w:rsidR="005B2720" w:rsidRPr="007B7E8E" w:rsidRDefault="005B2720" w:rsidP="005B2720">
            <w:pPr>
              <w:ind w:left="-57" w:right="-57"/>
              <w:rPr>
                <w:rFonts w:ascii="Roboto Condensed" w:hAnsi="Roboto Condensed"/>
                <w:color w:val="EE0000"/>
                <w:sz w:val="18"/>
                <w:szCs w:val="18"/>
              </w:rPr>
            </w:pPr>
          </w:p>
        </w:tc>
        <w:tc>
          <w:tcPr>
            <w:tcW w:w="1701" w:type="dxa"/>
          </w:tcPr>
          <w:p w14:paraId="0C3CF861" w14:textId="3B35C78E"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53</w:t>
            </w:r>
          </w:p>
        </w:tc>
      </w:tr>
      <w:tr w:rsidR="005B2720" w:rsidRPr="007B7E8E" w14:paraId="3F01F29E" w14:textId="77777777" w:rsidTr="005A5843">
        <w:tc>
          <w:tcPr>
            <w:tcW w:w="712" w:type="dxa"/>
          </w:tcPr>
          <w:p w14:paraId="266A3C77" w14:textId="17776927"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37.</w:t>
            </w:r>
          </w:p>
        </w:tc>
        <w:tc>
          <w:tcPr>
            <w:tcW w:w="1651" w:type="dxa"/>
          </w:tcPr>
          <w:p w14:paraId="549E5EBF" w14:textId="2DBC37CE"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Dom</w:t>
            </w:r>
          </w:p>
        </w:tc>
        <w:tc>
          <w:tcPr>
            <w:tcW w:w="1524" w:type="dxa"/>
          </w:tcPr>
          <w:p w14:paraId="5AA5A418" w14:textId="28B592B5"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ul. Mickiewicza 8</w:t>
            </w:r>
          </w:p>
        </w:tc>
        <w:tc>
          <w:tcPr>
            <w:tcW w:w="1255" w:type="dxa"/>
          </w:tcPr>
          <w:p w14:paraId="1F951D57" w14:textId="58C9FE6C"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mur.</w:t>
            </w:r>
          </w:p>
        </w:tc>
        <w:tc>
          <w:tcPr>
            <w:tcW w:w="1231" w:type="dxa"/>
          </w:tcPr>
          <w:p w14:paraId="3693464F" w14:textId="583258D0"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ok. 1900</w:t>
            </w:r>
          </w:p>
        </w:tc>
        <w:tc>
          <w:tcPr>
            <w:tcW w:w="1565" w:type="dxa"/>
            <w:vAlign w:val="bottom"/>
          </w:tcPr>
          <w:p w14:paraId="4AFD04EA" w14:textId="79116947" w:rsidR="005B2720" w:rsidRPr="007B7E8E" w:rsidRDefault="005B2720" w:rsidP="005B2720">
            <w:pPr>
              <w:ind w:left="-57" w:right="-57"/>
              <w:rPr>
                <w:rFonts w:ascii="Roboto Condensed" w:hAnsi="Roboto Condensed"/>
                <w:color w:val="EE0000"/>
                <w:sz w:val="18"/>
                <w:szCs w:val="18"/>
              </w:rPr>
            </w:pPr>
          </w:p>
        </w:tc>
        <w:tc>
          <w:tcPr>
            <w:tcW w:w="1701" w:type="dxa"/>
          </w:tcPr>
          <w:p w14:paraId="67B25208" w14:textId="1935666F"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54</w:t>
            </w:r>
          </w:p>
        </w:tc>
      </w:tr>
      <w:tr w:rsidR="005B2720" w:rsidRPr="007B7E8E" w14:paraId="4BC8E756" w14:textId="77777777" w:rsidTr="005A5843">
        <w:tc>
          <w:tcPr>
            <w:tcW w:w="712" w:type="dxa"/>
          </w:tcPr>
          <w:p w14:paraId="48C57EF3" w14:textId="5B09C83F"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38.</w:t>
            </w:r>
          </w:p>
        </w:tc>
        <w:tc>
          <w:tcPr>
            <w:tcW w:w="1651" w:type="dxa"/>
          </w:tcPr>
          <w:p w14:paraId="5BA40B2A" w14:textId="1E860CC4"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Dom</w:t>
            </w:r>
          </w:p>
        </w:tc>
        <w:tc>
          <w:tcPr>
            <w:tcW w:w="1524" w:type="dxa"/>
          </w:tcPr>
          <w:p w14:paraId="3F4D30C3" w14:textId="17A46F95"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ul. Mickiewicza 10</w:t>
            </w:r>
          </w:p>
        </w:tc>
        <w:tc>
          <w:tcPr>
            <w:tcW w:w="1255" w:type="dxa"/>
          </w:tcPr>
          <w:p w14:paraId="0F546EE7" w14:textId="1A595955"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mur.</w:t>
            </w:r>
          </w:p>
        </w:tc>
        <w:tc>
          <w:tcPr>
            <w:tcW w:w="1231" w:type="dxa"/>
          </w:tcPr>
          <w:p w14:paraId="352F4107" w14:textId="70C4E02D"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ok. 1860</w:t>
            </w:r>
          </w:p>
        </w:tc>
        <w:tc>
          <w:tcPr>
            <w:tcW w:w="1565" w:type="dxa"/>
            <w:vAlign w:val="bottom"/>
          </w:tcPr>
          <w:p w14:paraId="70DE6A5A" w14:textId="0DA397E4" w:rsidR="005B2720" w:rsidRPr="007B7E8E" w:rsidRDefault="005B2720" w:rsidP="005B2720">
            <w:pPr>
              <w:ind w:left="-57" w:right="-57"/>
              <w:rPr>
                <w:rFonts w:ascii="Roboto Condensed" w:hAnsi="Roboto Condensed"/>
                <w:color w:val="EE0000"/>
                <w:sz w:val="18"/>
                <w:szCs w:val="18"/>
              </w:rPr>
            </w:pPr>
          </w:p>
        </w:tc>
        <w:tc>
          <w:tcPr>
            <w:tcW w:w="1701" w:type="dxa"/>
          </w:tcPr>
          <w:p w14:paraId="1FA30378" w14:textId="30A76D9E"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55</w:t>
            </w:r>
          </w:p>
        </w:tc>
      </w:tr>
      <w:tr w:rsidR="005B2720" w:rsidRPr="007B7E8E" w14:paraId="1C227E76" w14:textId="77777777" w:rsidTr="005A5843">
        <w:tc>
          <w:tcPr>
            <w:tcW w:w="712" w:type="dxa"/>
          </w:tcPr>
          <w:p w14:paraId="755FB8CA" w14:textId="2153F2E1"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39.</w:t>
            </w:r>
          </w:p>
        </w:tc>
        <w:tc>
          <w:tcPr>
            <w:tcW w:w="1651" w:type="dxa"/>
          </w:tcPr>
          <w:p w14:paraId="74410275" w14:textId="4BD9176E"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Dom</w:t>
            </w:r>
          </w:p>
        </w:tc>
        <w:tc>
          <w:tcPr>
            <w:tcW w:w="1524" w:type="dxa"/>
          </w:tcPr>
          <w:p w14:paraId="7D08440D" w14:textId="6264C52E"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ul. Mickiewicza 12</w:t>
            </w:r>
          </w:p>
        </w:tc>
        <w:tc>
          <w:tcPr>
            <w:tcW w:w="1255" w:type="dxa"/>
          </w:tcPr>
          <w:p w14:paraId="4127A92C" w14:textId="4EED56F8"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mur.</w:t>
            </w:r>
          </w:p>
        </w:tc>
        <w:tc>
          <w:tcPr>
            <w:tcW w:w="1231" w:type="dxa"/>
          </w:tcPr>
          <w:p w14:paraId="2991DFF7" w14:textId="022E3918"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ok. 1860 (?)</w:t>
            </w:r>
          </w:p>
        </w:tc>
        <w:tc>
          <w:tcPr>
            <w:tcW w:w="1565" w:type="dxa"/>
            <w:vAlign w:val="bottom"/>
          </w:tcPr>
          <w:p w14:paraId="5C49DE8C" w14:textId="09084B23" w:rsidR="005B2720" w:rsidRPr="007B7E8E" w:rsidRDefault="005B2720" w:rsidP="005B2720">
            <w:pPr>
              <w:ind w:left="-57" w:right="-57"/>
              <w:rPr>
                <w:rFonts w:ascii="Roboto Condensed" w:hAnsi="Roboto Condensed"/>
                <w:color w:val="EE0000"/>
                <w:sz w:val="18"/>
                <w:szCs w:val="18"/>
              </w:rPr>
            </w:pPr>
          </w:p>
        </w:tc>
        <w:tc>
          <w:tcPr>
            <w:tcW w:w="1701" w:type="dxa"/>
          </w:tcPr>
          <w:p w14:paraId="18EB7635" w14:textId="22251034"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56</w:t>
            </w:r>
          </w:p>
        </w:tc>
      </w:tr>
      <w:tr w:rsidR="005B2720" w:rsidRPr="007B7E8E" w14:paraId="696099A0" w14:textId="77777777" w:rsidTr="005A5843">
        <w:tc>
          <w:tcPr>
            <w:tcW w:w="712" w:type="dxa"/>
          </w:tcPr>
          <w:p w14:paraId="725A38F9" w14:textId="2C995AFC"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40.</w:t>
            </w:r>
          </w:p>
        </w:tc>
        <w:tc>
          <w:tcPr>
            <w:tcW w:w="1651" w:type="dxa"/>
          </w:tcPr>
          <w:p w14:paraId="0A48ACEF" w14:textId="42510EC2"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Dom</w:t>
            </w:r>
          </w:p>
        </w:tc>
        <w:tc>
          <w:tcPr>
            <w:tcW w:w="1524" w:type="dxa"/>
          </w:tcPr>
          <w:p w14:paraId="211F05B2" w14:textId="3AAFF56E"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ul. Mickiewicza 14</w:t>
            </w:r>
          </w:p>
        </w:tc>
        <w:tc>
          <w:tcPr>
            <w:tcW w:w="1255" w:type="dxa"/>
          </w:tcPr>
          <w:p w14:paraId="3E2A5255" w14:textId="0B675C59"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mur.</w:t>
            </w:r>
          </w:p>
        </w:tc>
        <w:tc>
          <w:tcPr>
            <w:tcW w:w="1231" w:type="dxa"/>
          </w:tcPr>
          <w:p w14:paraId="78A56A75" w14:textId="174E7E94"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ok. 1900</w:t>
            </w:r>
          </w:p>
        </w:tc>
        <w:tc>
          <w:tcPr>
            <w:tcW w:w="1565" w:type="dxa"/>
            <w:vAlign w:val="bottom"/>
          </w:tcPr>
          <w:p w14:paraId="7CF1F3B3" w14:textId="54BE2AB6" w:rsidR="005B2720" w:rsidRPr="007B7E8E" w:rsidRDefault="005B2720" w:rsidP="005B2720">
            <w:pPr>
              <w:ind w:left="-57" w:right="-57"/>
              <w:rPr>
                <w:rFonts w:ascii="Roboto Condensed" w:hAnsi="Roboto Condensed"/>
                <w:color w:val="EE0000"/>
                <w:sz w:val="18"/>
                <w:szCs w:val="18"/>
              </w:rPr>
            </w:pPr>
          </w:p>
        </w:tc>
        <w:tc>
          <w:tcPr>
            <w:tcW w:w="1701" w:type="dxa"/>
          </w:tcPr>
          <w:p w14:paraId="691F1B20" w14:textId="02EB7183"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57</w:t>
            </w:r>
          </w:p>
        </w:tc>
      </w:tr>
      <w:tr w:rsidR="005B2720" w:rsidRPr="007B7E8E" w14:paraId="3054A6FD" w14:textId="77777777" w:rsidTr="005A5843">
        <w:tc>
          <w:tcPr>
            <w:tcW w:w="712" w:type="dxa"/>
          </w:tcPr>
          <w:p w14:paraId="39F28AC2" w14:textId="124446B3"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41.</w:t>
            </w:r>
          </w:p>
        </w:tc>
        <w:tc>
          <w:tcPr>
            <w:tcW w:w="1651" w:type="dxa"/>
          </w:tcPr>
          <w:p w14:paraId="28C20314" w14:textId="395AA8BE"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Dom</w:t>
            </w:r>
          </w:p>
        </w:tc>
        <w:tc>
          <w:tcPr>
            <w:tcW w:w="1524" w:type="dxa"/>
          </w:tcPr>
          <w:p w14:paraId="35FCDE7F" w14:textId="6608449B"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ul. Mickiewicza 15</w:t>
            </w:r>
          </w:p>
        </w:tc>
        <w:tc>
          <w:tcPr>
            <w:tcW w:w="1255" w:type="dxa"/>
          </w:tcPr>
          <w:p w14:paraId="40F08BDF" w14:textId="663CE85D"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mur.</w:t>
            </w:r>
          </w:p>
        </w:tc>
        <w:tc>
          <w:tcPr>
            <w:tcW w:w="1231" w:type="dxa"/>
          </w:tcPr>
          <w:p w14:paraId="6732CCC4" w14:textId="49AB33DE"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ok. 1900</w:t>
            </w:r>
          </w:p>
        </w:tc>
        <w:tc>
          <w:tcPr>
            <w:tcW w:w="1565" w:type="dxa"/>
          </w:tcPr>
          <w:p w14:paraId="22E6647B"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7BA97E06" w14:textId="1D6E612B"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58</w:t>
            </w:r>
          </w:p>
        </w:tc>
      </w:tr>
      <w:tr w:rsidR="005B2720" w:rsidRPr="007B7E8E" w14:paraId="01BEF50A" w14:textId="77777777" w:rsidTr="005A5843">
        <w:tc>
          <w:tcPr>
            <w:tcW w:w="712" w:type="dxa"/>
          </w:tcPr>
          <w:p w14:paraId="3A9706A9" w14:textId="6058E9A3"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42.</w:t>
            </w:r>
          </w:p>
        </w:tc>
        <w:tc>
          <w:tcPr>
            <w:tcW w:w="1651" w:type="dxa"/>
          </w:tcPr>
          <w:p w14:paraId="4EE75790" w14:textId="47F19DB2"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Dom</w:t>
            </w:r>
          </w:p>
        </w:tc>
        <w:tc>
          <w:tcPr>
            <w:tcW w:w="1524" w:type="dxa"/>
          </w:tcPr>
          <w:p w14:paraId="1C1704CF" w14:textId="2C416A02"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ul. Mickiewicza 18</w:t>
            </w:r>
            <w:r w:rsidR="003454CE">
              <w:rPr>
                <w:rFonts w:ascii="Roboto Condensed" w:hAnsi="Roboto Condensed"/>
                <w:sz w:val="18"/>
                <w:szCs w:val="18"/>
              </w:rPr>
              <w:t>/</w:t>
            </w:r>
            <w:r w:rsidRPr="00530580">
              <w:rPr>
                <w:rFonts w:ascii="Roboto Condensed" w:hAnsi="Roboto Condensed"/>
                <w:sz w:val="18"/>
                <w:szCs w:val="18"/>
              </w:rPr>
              <w:t>20</w:t>
            </w:r>
          </w:p>
        </w:tc>
        <w:tc>
          <w:tcPr>
            <w:tcW w:w="1255" w:type="dxa"/>
          </w:tcPr>
          <w:p w14:paraId="3A203657" w14:textId="5664C063"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mur.</w:t>
            </w:r>
          </w:p>
        </w:tc>
        <w:tc>
          <w:tcPr>
            <w:tcW w:w="1231" w:type="dxa"/>
          </w:tcPr>
          <w:p w14:paraId="00D189D7" w14:textId="723589F3"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ok. 1900</w:t>
            </w:r>
          </w:p>
        </w:tc>
        <w:tc>
          <w:tcPr>
            <w:tcW w:w="1565" w:type="dxa"/>
          </w:tcPr>
          <w:p w14:paraId="01A1B59B"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33C0AD23" w14:textId="2E927967"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59</w:t>
            </w:r>
          </w:p>
        </w:tc>
      </w:tr>
      <w:tr w:rsidR="005B2720" w:rsidRPr="007B7E8E" w14:paraId="25EAC4E5" w14:textId="77777777" w:rsidTr="005A5843">
        <w:tc>
          <w:tcPr>
            <w:tcW w:w="712" w:type="dxa"/>
          </w:tcPr>
          <w:p w14:paraId="15CB393E" w14:textId="4E07FD49"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43.</w:t>
            </w:r>
          </w:p>
        </w:tc>
        <w:tc>
          <w:tcPr>
            <w:tcW w:w="1651" w:type="dxa"/>
          </w:tcPr>
          <w:p w14:paraId="305FCEFD" w14:textId="0AFA3660"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Dom</w:t>
            </w:r>
          </w:p>
        </w:tc>
        <w:tc>
          <w:tcPr>
            <w:tcW w:w="1524" w:type="dxa"/>
          </w:tcPr>
          <w:p w14:paraId="66948F5F" w14:textId="3C04C788"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ul. Mickiewicza 25</w:t>
            </w:r>
          </w:p>
        </w:tc>
        <w:tc>
          <w:tcPr>
            <w:tcW w:w="1255" w:type="dxa"/>
          </w:tcPr>
          <w:p w14:paraId="6C4D0E55" w14:textId="1E679143"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mur.</w:t>
            </w:r>
          </w:p>
        </w:tc>
        <w:tc>
          <w:tcPr>
            <w:tcW w:w="1231" w:type="dxa"/>
          </w:tcPr>
          <w:p w14:paraId="632BBABA" w14:textId="063C7D8D"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ok. 1933</w:t>
            </w:r>
          </w:p>
        </w:tc>
        <w:tc>
          <w:tcPr>
            <w:tcW w:w="1565" w:type="dxa"/>
          </w:tcPr>
          <w:p w14:paraId="1FA7687C"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74601AA3" w14:textId="465B9785"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60</w:t>
            </w:r>
          </w:p>
        </w:tc>
      </w:tr>
      <w:tr w:rsidR="005B2720" w:rsidRPr="007B7E8E" w14:paraId="2F107736" w14:textId="77777777" w:rsidTr="005A5843">
        <w:tc>
          <w:tcPr>
            <w:tcW w:w="712" w:type="dxa"/>
          </w:tcPr>
          <w:p w14:paraId="3A904B66" w14:textId="238CC904"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44.</w:t>
            </w:r>
          </w:p>
        </w:tc>
        <w:tc>
          <w:tcPr>
            <w:tcW w:w="1651" w:type="dxa"/>
          </w:tcPr>
          <w:p w14:paraId="4CA96976" w14:textId="59A94544"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Dom</w:t>
            </w:r>
          </w:p>
        </w:tc>
        <w:tc>
          <w:tcPr>
            <w:tcW w:w="1524" w:type="dxa"/>
          </w:tcPr>
          <w:p w14:paraId="1A3FB2CE" w14:textId="4DD320A3"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ul. Mickiewicza 27</w:t>
            </w:r>
          </w:p>
        </w:tc>
        <w:tc>
          <w:tcPr>
            <w:tcW w:w="1255" w:type="dxa"/>
          </w:tcPr>
          <w:p w14:paraId="18BB41A2" w14:textId="3797EC60"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mur.</w:t>
            </w:r>
          </w:p>
        </w:tc>
        <w:tc>
          <w:tcPr>
            <w:tcW w:w="1231" w:type="dxa"/>
          </w:tcPr>
          <w:p w14:paraId="62D1B18D" w14:textId="5A53EC93"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ok. 1900</w:t>
            </w:r>
          </w:p>
        </w:tc>
        <w:tc>
          <w:tcPr>
            <w:tcW w:w="1565" w:type="dxa"/>
          </w:tcPr>
          <w:p w14:paraId="219555ED"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790E278E" w14:textId="42D0AAA6"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61</w:t>
            </w:r>
          </w:p>
        </w:tc>
      </w:tr>
      <w:tr w:rsidR="005B2720" w:rsidRPr="007B7E8E" w14:paraId="00A08CC1" w14:textId="77777777" w:rsidTr="005A5843">
        <w:tc>
          <w:tcPr>
            <w:tcW w:w="712" w:type="dxa"/>
          </w:tcPr>
          <w:p w14:paraId="25BA1994" w14:textId="6B085CB7"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45.</w:t>
            </w:r>
          </w:p>
        </w:tc>
        <w:tc>
          <w:tcPr>
            <w:tcW w:w="1651" w:type="dxa"/>
          </w:tcPr>
          <w:p w14:paraId="6F73F6C3" w14:textId="60A7AB1A"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Dom</w:t>
            </w:r>
          </w:p>
        </w:tc>
        <w:tc>
          <w:tcPr>
            <w:tcW w:w="1524" w:type="dxa"/>
          </w:tcPr>
          <w:p w14:paraId="4ECE994A" w14:textId="1B5BED46"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ul. Mickiewicza 29</w:t>
            </w:r>
          </w:p>
        </w:tc>
        <w:tc>
          <w:tcPr>
            <w:tcW w:w="1255" w:type="dxa"/>
          </w:tcPr>
          <w:p w14:paraId="66DB8EDC" w14:textId="30AA4E54"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mur.</w:t>
            </w:r>
          </w:p>
        </w:tc>
        <w:tc>
          <w:tcPr>
            <w:tcW w:w="1231" w:type="dxa"/>
          </w:tcPr>
          <w:p w14:paraId="10048C1B" w14:textId="108BB353"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ok. 1900</w:t>
            </w:r>
          </w:p>
        </w:tc>
        <w:tc>
          <w:tcPr>
            <w:tcW w:w="1565" w:type="dxa"/>
          </w:tcPr>
          <w:p w14:paraId="197F96CB"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4EC898F3" w14:textId="5A2F7A45"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62</w:t>
            </w:r>
          </w:p>
        </w:tc>
      </w:tr>
      <w:tr w:rsidR="005B2720" w:rsidRPr="007B7E8E" w14:paraId="4FA6B0A6" w14:textId="77777777" w:rsidTr="005A5843">
        <w:tc>
          <w:tcPr>
            <w:tcW w:w="712" w:type="dxa"/>
          </w:tcPr>
          <w:p w14:paraId="2A447FDD" w14:textId="3AD9D683"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46.</w:t>
            </w:r>
          </w:p>
        </w:tc>
        <w:tc>
          <w:tcPr>
            <w:tcW w:w="1651" w:type="dxa"/>
          </w:tcPr>
          <w:p w14:paraId="20E9FA29" w14:textId="5A6B4394"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Dom</w:t>
            </w:r>
          </w:p>
        </w:tc>
        <w:tc>
          <w:tcPr>
            <w:tcW w:w="1524" w:type="dxa"/>
          </w:tcPr>
          <w:p w14:paraId="4B2EB0B4" w14:textId="600C6918"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ul. Mickiewicza 31</w:t>
            </w:r>
          </w:p>
        </w:tc>
        <w:tc>
          <w:tcPr>
            <w:tcW w:w="1255" w:type="dxa"/>
          </w:tcPr>
          <w:p w14:paraId="593DB541" w14:textId="57289FE0"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mur.</w:t>
            </w:r>
          </w:p>
        </w:tc>
        <w:tc>
          <w:tcPr>
            <w:tcW w:w="1231" w:type="dxa"/>
          </w:tcPr>
          <w:p w14:paraId="2F5F6843" w14:textId="4C8A2C44"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ok. 1900</w:t>
            </w:r>
          </w:p>
        </w:tc>
        <w:tc>
          <w:tcPr>
            <w:tcW w:w="1565" w:type="dxa"/>
          </w:tcPr>
          <w:p w14:paraId="7A2FB085"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1293EAE3" w14:textId="6A728C58"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63</w:t>
            </w:r>
          </w:p>
        </w:tc>
      </w:tr>
      <w:tr w:rsidR="005B2720" w:rsidRPr="007B7E8E" w14:paraId="3992BE10" w14:textId="77777777" w:rsidTr="005A5843">
        <w:tc>
          <w:tcPr>
            <w:tcW w:w="712" w:type="dxa"/>
          </w:tcPr>
          <w:p w14:paraId="48D3B442" w14:textId="52072725"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47.</w:t>
            </w:r>
          </w:p>
        </w:tc>
        <w:tc>
          <w:tcPr>
            <w:tcW w:w="1651" w:type="dxa"/>
          </w:tcPr>
          <w:p w14:paraId="7CB72DA7" w14:textId="6BD10903"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Dom</w:t>
            </w:r>
          </w:p>
        </w:tc>
        <w:tc>
          <w:tcPr>
            <w:tcW w:w="1524" w:type="dxa"/>
          </w:tcPr>
          <w:p w14:paraId="1A5F4C2B" w14:textId="4D53AFE6"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ul. Mickiewicza 33</w:t>
            </w:r>
          </w:p>
        </w:tc>
        <w:tc>
          <w:tcPr>
            <w:tcW w:w="1255" w:type="dxa"/>
          </w:tcPr>
          <w:p w14:paraId="54F9C1B2" w14:textId="1E8FF57B"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mur.</w:t>
            </w:r>
          </w:p>
        </w:tc>
        <w:tc>
          <w:tcPr>
            <w:tcW w:w="1231" w:type="dxa"/>
          </w:tcPr>
          <w:p w14:paraId="0C88ACB9" w14:textId="13C92AE1"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ok. 1900</w:t>
            </w:r>
          </w:p>
        </w:tc>
        <w:tc>
          <w:tcPr>
            <w:tcW w:w="1565" w:type="dxa"/>
          </w:tcPr>
          <w:p w14:paraId="7256EDA0"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0BE70AB7" w14:textId="477EFFA8"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64</w:t>
            </w:r>
          </w:p>
        </w:tc>
      </w:tr>
      <w:tr w:rsidR="005B2720" w:rsidRPr="007B7E8E" w14:paraId="2FA500D6" w14:textId="77777777" w:rsidTr="005A5843">
        <w:tc>
          <w:tcPr>
            <w:tcW w:w="712" w:type="dxa"/>
          </w:tcPr>
          <w:p w14:paraId="3DED964C" w14:textId="7775A22F"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48.</w:t>
            </w:r>
          </w:p>
        </w:tc>
        <w:tc>
          <w:tcPr>
            <w:tcW w:w="1651" w:type="dxa"/>
          </w:tcPr>
          <w:p w14:paraId="5EABB8AD" w14:textId="277EC03F"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Dom</w:t>
            </w:r>
          </w:p>
        </w:tc>
        <w:tc>
          <w:tcPr>
            <w:tcW w:w="1524" w:type="dxa"/>
          </w:tcPr>
          <w:p w14:paraId="7CD8A13B" w14:textId="44A207CE"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ul. Mickiewicza 35</w:t>
            </w:r>
          </w:p>
        </w:tc>
        <w:tc>
          <w:tcPr>
            <w:tcW w:w="1255" w:type="dxa"/>
          </w:tcPr>
          <w:p w14:paraId="1DAE5337" w14:textId="1712384A"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mur.</w:t>
            </w:r>
          </w:p>
        </w:tc>
        <w:tc>
          <w:tcPr>
            <w:tcW w:w="1231" w:type="dxa"/>
          </w:tcPr>
          <w:p w14:paraId="43BB2558" w14:textId="3106292E"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ok. 1900</w:t>
            </w:r>
          </w:p>
        </w:tc>
        <w:tc>
          <w:tcPr>
            <w:tcW w:w="1565" w:type="dxa"/>
          </w:tcPr>
          <w:p w14:paraId="7D947BEE"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446346EE" w14:textId="6E22BB40"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65</w:t>
            </w:r>
          </w:p>
        </w:tc>
      </w:tr>
      <w:tr w:rsidR="005B2720" w:rsidRPr="007B7E8E" w14:paraId="1AAF93D6" w14:textId="77777777" w:rsidTr="005A5843">
        <w:tc>
          <w:tcPr>
            <w:tcW w:w="712" w:type="dxa"/>
          </w:tcPr>
          <w:p w14:paraId="681DEC8E" w14:textId="76DBECEB"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49.</w:t>
            </w:r>
          </w:p>
        </w:tc>
        <w:tc>
          <w:tcPr>
            <w:tcW w:w="1651" w:type="dxa"/>
          </w:tcPr>
          <w:p w14:paraId="5F08E31E" w14:textId="54668953"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Dom</w:t>
            </w:r>
          </w:p>
        </w:tc>
        <w:tc>
          <w:tcPr>
            <w:tcW w:w="1524" w:type="dxa"/>
          </w:tcPr>
          <w:p w14:paraId="72FDE670" w14:textId="7CAF1728"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ul. Mickiewicza 37</w:t>
            </w:r>
          </w:p>
        </w:tc>
        <w:tc>
          <w:tcPr>
            <w:tcW w:w="1255" w:type="dxa"/>
          </w:tcPr>
          <w:p w14:paraId="117E5026" w14:textId="641849D9"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mur.</w:t>
            </w:r>
          </w:p>
        </w:tc>
        <w:tc>
          <w:tcPr>
            <w:tcW w:w="1231" w:type="dxa"/>
          </w:tcPr>
          <w:p w14:paraId="35D58637" w14:textId="12D5EE77"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po 1900 (?)</w:t>
            </w:r>
          </w:p>
        </w:tc>
        <w:tc>
          <w:tcPr>
            <w:tcW w:w="1565" w:type="dxa"/>
          </w:tcPr>
          <w:p w14:paraId="5B8ABF99"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74E545B1" w14:textId="457683AE"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66</w:t>
            </w:r>
          </w:p>
        </w:tc>
      </w:tr>
      <w:tr w:rsidR="005B2720" w:rsidRPr="007B7E8E" w14:paraId="15840220" w14:textId="77777777" w:rsidTr="005A5843">
        <w:tc>
          <w:tcPr>
            <w:tcW w:w="712" w:type="dxa"/>
          </w:tcPr>
          <w:p w14:paraId="5CC72805" w14:textId="6E1CD959"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50.</w:t>
            </w:r>
          </w:p>
        </w:tc>
        <w:tc>
          <w:tcPr>
            <w:tcW w:w="1651" w:type="dxa"/>
          </w:tcPr>
          <w:p w14:paraId="5F573942" w14:textId="786CF317"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Dom</w:t>
            </w:r>
          </w:p>
        </w:tc>
        <w:tc>
          <w:tcPr>
            <w:tcW w:w="1524" w:type="dxa"/>
          </w:tcPr>
          <w:p w14:paraId="303C72F7" w14:textId="06B6C4DB"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u. Narutowicza 3</w:t>
            </w:r>
          </w:p>
        </w:tc>
        <w:tc>
          <w:tcPr>
            <w:tcW w:w="1255" w:type="dxa"/>
          </w:tcPr>
          <w:p w14:paraId="1A134D57" w14:textId="2CAAC938"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mur.</w:t>
            </w:r>
          </w:p>
        </w:tc>
        <w:tc>
          <w:tcPr>
            <w:tcW w:w="1231" w:type="dxa"/>
          </w:tcPr>
          <w:p w14:paraId="718AD3C0" w14:textId="2EF64402"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pocz. XX</w:t>
            </w:r>
          </w:p>
        </w:tc>
        <w:tc>
          <w:tcPr>
            <w:tcW w:w="1565" w:type="dxa"/>
          </w:tcPr>
          <w:p w14:paraId="75EA6216"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3BC1D137" w14:textId="6EA9B84B"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67</w:t>
            </w:r>
          </w:p>
        </w:tc>
      </w:tr>
      <w:tr w:rsidR="005B2720" w:rsidRPr="007B7E8E" w14:paraId="0814ABC7" w14:textId="77777777" w:rsidTr="005A5843">
        <w:tc>
          <w:tcPr>
            <w:tcW w:w="712" w:type="dxa"/>
          </w:tcPr>
          <w:p w14:paraId="0452429F" w14:textId="63CB0D69"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51.</w:t>
            </w:r>
          </w:p>
        </w:tc>
        <w:tc>
          <w:tcPr>
            <w:tcW w:w="1651" w:type="dxa"/>
          </w:tcPr>
          <w:p w14:paraId="62D27BB1" w14:textId="389BD253"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Dom</w:t>
            </w:r>
          </w:p>
        </w:tc>
        <w:tc>
          <w:tcPr>
            <w:tcW w:w="1524" w:type="dxa"/>
          </w:tcPr>
          <w:p w14:paraId="3FE01C67" w14:textId="4CE08C93"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ul. Narutowicza 5</w:t>
            </w:r>
          </w:p>
        </w:tc>
        <w:tc>
          <w:tcPr>
            <w:tcW w:w="1255" w:type="dxa"/>
          </w:tcPr>
          <w:p w14:paraId="13AE72DD" w14:textId="5D7DB5BF"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mur.</w:t>
            </w:r>
          </w:p>
        </w:tc>
        <w:tc>
          <w:tcPr>
            <w:tcW w:w="1231" w:type="dxa"/>
          </w:tcPr>
          <w:p w14:paraId="26793ACA" w14:textId="3AB25221"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pocz. XX</w:t>
            </w:r>
          </w:p>
        </w:tc>
        <w:tc>
          <w:tcPr>
            <w:tcW w:w="1565" w:type="dxa"/>
          </w:tcPr>
          <w:p w14:paraId="13D11B32"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580D0F66" w14:textId="000FFEE6"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68</w:t>
            </w:r>
          </w:p>
        </w:tc>
      </w:tr>
      <w:tr w:rsidR="005B2720" w:rsidRPr="007B7E8E" w14:paraId="03095E6A" w14:textId="77777777" w:rsidTr="005A5843">
        <w:tc>
          <w:tcPr>
            <w:tcW w:w="712" w:type="dxa"/>
          </w:tcPr>
          <w:p w14:paraId="1C0E9E1A" w14:textId="7FCE6C80"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52.</w:t>
            </w:r>
          </w:p>
        </w:tc>
        <w:tc>
          <w:tcPr>
            <w:tcW w:w="1651" w:type="dxa"/>
          </w:tcPr>
          <w:p w14:paraId="77D416BF" w14:textId="66058B7C"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Dom</w:t>
            </w:r>
          </w:p>
        </w:tc>
        <w:tc>
          <w:tcPr>
            <w:tcW w:w="1524" w:type="dxa"/>
          </w:tcPr>
          <w:p w14:paraId="1E798C48" w14:textId="7DC50988"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ul. Narutowicza 11</w:t>
            </w:r>
          </w:p>
        </w:tc>
        <w:tc>
          <w:tcPr>
            <w:tcW w:w="1255" w:type="dxa"/>
          </w:tcPr>
          <w:p w14:paraId="38077967" w14:textId="0B0B9F6B"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mur.</w:t>
            </w:r>
          </w:p>
        </w:tc>
        <w:tc>
          <w:tcPr>
            <w:tcW w:w="1231" w:type="dxa"/>
          </w:tcPr>
          <w:p w14:paraId="11C936B1" w14:textId="57EF8CD5"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ok. 1915</w:t>
            </w:r>
          </w:p>
        </w:tc>
        <w:tc>
          <w:tcPr>
            <w:tcW w:w="1565" w:type="dxa"/>
          </w:tcPr>
          <w:p w14:paraId="6F43E8B5"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1B4361BD" w14:textId="00B27588"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69</w:t>
            </w:r>
          </w:p>
        </w:tc>
      </w:tr>
      <w:tr w:rsidR="005B2720" w:rsidRPr="007B7E8E" w14:paraId="35D9F86C" w14:textId="77777777" w:rsidTr="005A5843">
        <w:tc>
          <w:tcPr>
            <w:tcW w:w="712" w:type="dxa"/>
          </w:tcPr>
          <w:p w14:paraId="1977B851" w14:textId="2D257844"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53.</w:t>
            </w:r>
          </w:p>
        </w:tc>
        <w:tc>
          <w:tcPr>
            <w:tcW w:w="1651" w:type="dxa"/>
          </w:tcPr>
          <w:p w14:paraId="20E6AA8F" w14:textId="1BFAB3BA"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Dom</w:t>
            </w:r>
          </w:p>
        </w:tc>
        <w:tc>
          <w:tcPr>
            <w:tcW w:w="1524" w:type="dxa"/>
          </w:tcPr>
          <w:p w14:paraId="4C2A0418" w14:textId="7BCDB312"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ul. Narutowicza 41</w:t>
            </w:r>
          </w:p>
        </w:tc>
        <w:tc>
          <w:tcPr>
            <w:tcW w:w="1255" w:type="dxa"/>
          </w:tcPr>
          <w:p w14:paraId="02EBE5E3" w14:textId="1D5BA4D7"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mur.</w:t>
            </w:r>
          </w:p>
        </w:tc>
        <w:tc>
          <w:tcPr>
            <w:tcW w:w="1231" w:type="dxa"/>
          </w:tcPr>
          <w:p w14:paraId="2EDEEEC9" w14:textId="5FCF83C7"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1927</w:t>
            </w:r>
          </w:p>
        </w:tc>
        <w:tc>
          <w:tcPr>
            <w:tcW w:w="1565" w:type="dxa"/>
          </w:tcPr>
          <w:p w14:paraId="397B6D23"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4F16B992" w14:textId="1B30268B"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70</w:t>
            </w:r>
          </w:p>
        </w:tc>
      </w:tr>
      <w:tr w:rsidR="005B2720" w:rsidRPr="007B7E8E" w14:paraId="39597C9F" w14:textId="77777777" w:rsidTr="005A5843">
        <w:tc>
          <w:tcPr>
            <w:tcW w:w="712" w:type="dxa"/>
          </w:tcPr>
          <w:p w14:paraId="061C0DAC" w14:textId="118395A8"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54.</w:t>
            </w:r>
          </w:p>
        </w:tc>
        <w:tc>
          <w:tcPr>
            <w:tcW w:w="1651" w:type="dxa"/>
          </w:tcPr>
          <w:p w14:paraId="7D452911" w14:textId="36FF418F"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Dom</w:t>
            </w:r>
          </w:p>
        </w:tc>
        <w:tc>
          <w:tcPr>
            <w:tcW w:w="1524" w:type="dxa"/>
          </w:tcPr>
          <w:p w14:paraId="61456A1C" w14:textId="7982E3BC"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ul. Nowe Miasto 1</w:t>
            </w:r>
          </w:p>
        </w:tc>
        <w:tc>
          <w:tcPr>
            <w:tcW w:w="1255" w:type="dxa"/>
          </w:tcPr>
          <w:p w14:paraId="3F04949B" w14:textId="2D67ACDE"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drewn.</w:t>
            </w:r>
          </w:p>
        </w:tc>
        <w:tc>
          <w:tcPr>
            <w:tcW w:w="1231" w:type="dxa"/>
          </w:tcPr>
          <w:p w14:paraId="2DC5CF62" w14:textId="7D5F8701"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ok. 1910</w:t>
            </w:r>
          </w:p>
        </w:tc>
        <w:tc>
          <w:tcPr>
            <w:tcW w:w="1565" w:type="dxa"/>
          </w:tcPr>
          <w:p w14:paraId="18B1AA9C"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72EAEB80" w14:textId="4BF37259"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71</w:t>
            </w:r>
          </w:p>
        </w:tc>
      </w:tr>
      <w:tr w:rsidR="005B2720" w:rsidRPr="007B7E8E" w14:paraId="71146CD5" w14:textId="77777777" w:rsidTr="005A5843">
        <w:tc>
          <w:tcPr>
            <w:tcW w:w="712" w:type="dxa"/>
          </w:tcPr>
          <w:p w14:paraId="390EA1A0" w14:textId="0011166B"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55.</w:t>
            </w:r>
          </w:p>
        </w:tc>
        <w:tc>
          <w:tcPr>
            <w:tcW w:w="1651" w:type="dxa"/>
          </w:tcPr>
          <w:p w14:paraId="015B4401" w14:textId="54CB20B5"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Dom</w:t>
            </w:r>
          </w:p>
        </w:tc>
        <w:tc>
          <w:tcPr>
            <w:tcW w:w="1524" w:type="dxa"/>
          </w:tcPr>
          <w:p w14:paraId="254C9BC7" w14:textId="0FB29699"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ul. Nowe Miasto 2a</w:t>
            </w:r>
          </w:p>
        </w:tc>
        <w:tc>
          <w:tcPr>
            <w:tcW w:w="1255" w:type="dxa"/>
          </w:tcPr>
          <w:p w14:paraId="0700EABA" w14:textId="51483310"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drewn.</w:t>
            </w:r>
          </w:p>
        </w:tc>
        <w:tc>
          <w:tcPr>
            <w:tcW w:w="1231" w:type="dxa"/>
          </w:tcPr>
          <w:p w14:paraId="4939A0D9" w14:textId="4E27A12D"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ok. poł. XIX</w:t>
            </w:r>
            <w:r w:rsidRPr="00791FF7">
              <w:rPr>
                <w:rFonts w:ascii="Roboto Condensed" w:hAnsi="Roboto Condensed"/>
                <w:sz w:val="18"/>
                <w:szCs w:val="18"/>
              </w:rPr>
              <w:br/>
              <w:t>(wg</w:t>
            </w:r>
            <w:r>
              <w:rPr>
                <w:rFonts w:ascii="Roboto Condensed" w:hAnsi="Roboto Condensed"/>
                <w:sz w:val="18"/>
                <w:szCs w:val="18"/>
              </w:rPr>
              <w:t xml:space="preserve"> </w:t>
            </w:r>
            <w:r w:rsidRPr="00791FF7">
              <w:rPr>
                <w:rFonts w:ascii="Roboto Condensed" w:hAnsi="Roboto Condensed"/>
                <w:sz w:val="18"/>
                <w:szCs w:val="18"/>
              </w:rPr>
              <w:t xml:space="preserve">właściciela </w:t>
            </w:r>
            <w:r w:rsidRPr="00791FF7">
              <w:rPr>
                <w:rFonts w:ascii="Roboto Condensed" w:hAnsi="Roboto Condensed"/>
                <w:sz w:val="18"/>
                <w:szCs w:val="18"/>
              </w:rPr>
              <w:br/>
              <w:t>1935)</w:t>
            </w:r>
          </w:p>
        </w:tc>
        <w:tc>
          <w:tcPr>
            <w:tcW w:w="1565" w:type="dxa"/>
          </w:tcPr>
          <w:p w14:paraId="42DC7AAA"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1F5A950A" w14:textId="55769BF8"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72</w:t>
            </w:r>
          </w:p>
        </w:tc>
      </w:tr>
      <w:tr w:rsidR="005B2720" w:rsidRPr="007B7E8E" w14:paraId="3C478351" w14:textId="77777777" w:rsidTr="005A5843">
        <w:tc>
          <w:tcPr>
            <w:tcW w:w="712" w:type="dxa"/>
          </w:tcPr>
          <w:p w14:paraId="37A01D2B" w14:textId="2A95A5D1"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56.</w:t>
            </w:r>
          </w:p>
        </w:tc>
        <w:tc>
          <w:tcPr>
            <w:tcW w:w="1651" w:type="dxa"/>
          </w:tcPr>
          <w:p w14:paraId="148BC2C8" w14:textId="61047375"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Dom</w:t>
            </w:r>
          </w:p>
        </w:tc>
        <w:tc>
          <w:tcPr>
            <w:tcW w:w="1524" w:type="dxa"/>
          </w:tcPr>
          <w:p w14:paraId="50BC230F" w14:textId="02CE3509"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ul. Nowe Miasto 3</w:t>
            </w:r>
          </w:p>
        </w:tc>
        <w:tc>
          <w:tcPr>
            <w:tcW w:w="1255" w:type="dxa"/>
          </w:tcPr>
          <w:p w14:paraId="5C99DD53" w14:textId="3BD55277"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drewn.</w:t>
            </w:r>
          </w:p>
        </w:tc>
        <w:tc>
          <w:tcPr>
            <w:tcW w:w="1231" w:type="dxa"/>
          </w:tcPr>
          <w:p w14:paraId="15CCA20E" w14:textId="01C981EB"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1914</w:t>
            </w:r>
          </w:p>
        </w:tc>
        <w:tc>
          <w:tcPr>
            <w:tcW w:w="1565" w:type="dxa"/>
          </w:tcPr>
          <w:p w14:paraId="6671B1F3"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32C4A054" w14:textId="424A588D"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73</w:t>
            </w:r>
          </w:p>
        </w:tc>
      </w:tr>
      <w:tr w:rsidR="005B2720" w:rsidRPr="007B7E8E" w14:paraId="61A47509" w14:textId="77777777" w:rsidTr="005A5843">
        <w:tc>
          <w:tcPr>
            <w:tcW w:w="712" w:type="dxa"/>
          </w:tcPr>
          <w:p w14:paraId="1E859B3C" w14:textId="4A071D71"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57.</w:t>
            </w:r>
          </w:p>
        </w:tc>
        <w:tc>
          <w:tcPr>
            <w:tcW w:w="1651" w:type="dxa"/>
          </w:tcPr>
          <w:p w14:paraId="06A11A5A" w14:textId="2A89C0F4"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Dom</w:t>
            </w:r>
          </w:p>
        </w:tc>
        <w:tc>
          <w:tcPr>
            <w:tcW w:w="1524" w:type="dxa"/>
          </w:tcPr>
          <w:p w14:paraId="6D7CA218" w14:textId="01BC2D69"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ul. Nowe Miasto 8</w:t>
            </w:r>
          </w:p>
        </w:tc>
        <w:tc>
          <w:tcPr>
            <w:tcW w:w="1255" w:type="dxa"/>
          </w:tcPr>
          <w:p w14:paraId="616363C9" w14:textId="2B26B451"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drewn.</w:t>
            </w:r>
          </w:p>
        </w:tc>
        <w:tc>
          <w:tcPr>
            <w:tcW w:w="1231" w:type="dxa"/>
          </w:tcPr>
          <w:p w14:paraId="3CF7F39B" w14:textId="06E0507D"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ok. 1914</w:t>
            </w:r>
          </w:p>
        </w:tc>
        <w:tc>
          <w:tcPr>
            <w:tcW w:w="1565" w:type="dxa"/>
          </w:tcPr>
          <w:p w14:paraId="0F495621"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0B79FB25" w14:textId="54DF457E"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74</w:t>
            </w:r>
          </w:p>
        </w:tc>
      </w:tr>
      <w:tr w:rsidR="005B2720" w:rsidRPr="007B7E8E" w14:paraId="495E7403" w14:textId="77777777" w:rsidTr="005A5843">
        <w:tc>
          <w:tcPr>
            <w:tcW w:w="712" w:type="dxa"/>
          </w:tcPr>
          <w:p w14:paraId="7D2AB5C1" w14:textId="0E01495A"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58.</w:t>
            </w:r>
          </w:p>
        </w:tc>
        <w:tc>
          <w:tcPr>
            <w:tcW w:w="1651" w:type="dxa"/>
          </w:tcPr>
          <w:p w14:paraId="6A8BA4FF" w14:textId="667C7358"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Dom</w:t>
            </w:r>
          </w:p>
        </w:tc>
        <w:tc>
          <w:tcPr>
            <w:tcW w:w="1524" w:type="dxa"/>
          </w:tcPr>
          <w:p w14:paraId="0A45BC75" w14:textId="4F61F00D"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ul. Nowe Miasto 11</w:t>
            </w:r>
          </w:p>
        </w:tc>
        <w:tc>
          <w:tcPr>
            <w:tcW w:w="1255" w:type="dxa"/>
          </w:tcPr>
          <w:p w14:paraId="305B849C" w14:textId="7B4310F0"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drewn.</w:t>
            </w:r>
          </w:p>
        </w:tc>
        <w:tc>
          <w:tcPr>
            <w:tcW w:w="1231" w:type="dxa"/>
          </w:tcPr>
          <w:p w14:paraId="41FB1FAD" w14:textId="56EDCECF"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przed 1920</w:t>
            </w:r>
          </w:p>
        </w:tc>
        <w:tc>
          <w:tcPr>
            <w:tcW w:w="1565" w:type="dxa"/>
          </w:tcPr>
          <w:p w14:paraId="59FB02DE"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0DA9E262" w14:textId="21B69D2C"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75</w:t>
            </w:r>
          </w:p>
        </w:tc>
      </w:tr>
      <w:tr w:rsidR="005B2720" w:rsidRPr="007B7E8E" w14:paraId="1E521A5C" w14:textId="77777777" w:rsidTr="005A5843">
        <w:tc>
          <w:tcPr>
            <w:tcW w:w="712" w:type="dxa"/>
          </w:tcPr>
          <w:p w14:paraId="47956996" w14:textId="6267B83E"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59.</w:t>
            </w:r>
          </w:p>
        </w:tc>
        <w:tc>
          <w:tcPr>
            <w:tcW w:w="1651" w:type="dxa"/>
          </w:tcPr>
          <w:p w14:paraId="4A0078CE" w14:textId="7C23AC58"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Dom</w:t>
            </w:r>
          </w:p>
        </w:tc>
        <w:tc>
          <w:tcPr>
            <w:tcW w:w="1524" w:type="dxa"/>
          </w:tcPr>
          <w:p w14:paraId="0F276476" w14:textId="7F97A14E"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ul. Nowe Miasto 15</w:t>
            </w:r>
          </w:p>
        </w:tc>
        <w:tc>
          <w:tcPr>
            <w:tcW w:w="1255" w:type="dxa"/>
          </w:tcPr>
          <w:p w14:paraId="7545AC60" w14:textId="7714188E"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drewn.</w:t>
            </w:r>
          </w:p>
        </w:tc>
        <w:tc>
          <w:tcPr>
            <w:tcW w:w="1231" w:type="dxa"/>
          </w:tcPr>
          <w:p w14:paraId="0CF2D0D8" w14:textId="58FEFD17"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ok. poł. XIX</w:t>
            </w:r>
          </w:p>
        </w:tc>
        <w:tc>
          <w:tcPr>
            <w:tcW w:w="1565" w:type="dxa"/>
          </w:tcPr>
          <w:p w14:paraId="5A42AC95"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4AE3C039" w14:textId="75B8653E"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76</w:t>
            </w:r>
          </w:p>
        </w:tc>
      </w:tr>
      <w:tr w:rsidR="005B2720" w:rsidRPr="007B7E8E" w14:paraId="05DBCBF8" w14:textId="77777777" w:rsidTr="005A5843">
        <w:tc>
          <w:tcPr>
            <w:tcW w:w="712" w:type="dxa"/>
          </w:tcPr>
          <w:p w14:paraId="4EC9F21E" w14:textId="4014055B"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60.</w:t>
            </w:r>
          </w:p>
        </w:tc>
        <w:tc>
          <w:tcPr>
            <w:tcW w:w="1651" w:type="dxa"/>
          </w:tcPr>
          <w:p w14:paraId="345A59AB" w14:textId="49403EC9"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Dom</w:t>
            </w:r>
          </w:p>
        </w:tc>
        <w:tc>
          <w:tcPr>
            <w:tcW w:w="1524" w:type="dxa"/>
          </w:tcPr>
          <w:p w14:paraId="092EB6C3" w14:textId="40B58048"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ul. Nowe Miasto 17</w:t>
            </w:r>
          </w:p>
        </w:tc>
        <w:tc>
          <w:tcPr>
            <w:tcW w:w="1255" w:type="dxa"/>
          </w:tcPr>
          <w:p w14:paraId="60260ECF" w14:textId="0E072D24"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drewn.</w:t>
            </w:r>
          </w:p>
        </w:tc>
        <w:tc>
          <w:tcPr>
            <w:tcW w:w="1231" w:type="dxa"/>
          </w:tcPr>
          <w:p w14:paraId="2F130F57" w14:textId="445B6F88"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ok. poł. XIX</w:t>
            </w:r>
          </w:p>
        </w:tc>
        <w:tc>
          <w:tcPr>
            <w:tcW w:w="1565" w:type="dxa"/>
          </w:tcPr>
          <w:p w14:paraId="094044EA"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01A0835A" w14:textId="3E10E792"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77</w:t>
            </w:r>
          </w:p>
        </w:tc>
      </w:tr>
      <w:tr w:rsidR="005B2720" w:rsidRPr="007B7E8E" w14:paraId="02B57AEB" w14:textId="77777777" w:rsidTr="005A5843">
        <w:tc>
          <w:tcPr>
            <w:tcW w:w="712" w:type="dxa"/>
          </w:tcPr>
          <w:p w14:paraId="5C2CAC61" w14:textId="5B1E3DF0"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61.</w:t>
            </w:r>
          </w:p>
        </w:tc>
        <w:tc>
          <w:tcPr>
            <w:tcW w:w="1651" w:type="dxa"/>
          </w:tcPr>
          <w:p w14:paraId="38DDEEEC" w14:textId="02D289C1"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Dom</w:t>
            </w:r>
          </w:p>
        </w:tc>
        <w:tc>
          <w:tcPr>
            <w:tcW w:w="1524" w:type="dxa"/>
          </w:tcPr>
          <w:p w14:paraId="35239A9E" w14:textId="61FB6051"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ul. Obr. Pokoju 8</w:t>
            </w:r>
          </w:p>
        </w:tc>
        <w:tc>
          <w:tcPr>
            <w:tcW w:w="1255" w:type="dxa"/>
          </w:tcPr>
          <w:p w14:paraId="31EF72CB" w14:textId="03AAEDE8"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mur.</w:t>
            </w:r>
          </w:p>
        </w:tc>
        <w:tc>
          <w:tcPr>
            <w:tcW w:w="1231" w:type="dxa"/>
          </w:tcPr>
          <w:p w14:paraId="4A13B5F4" w14:textId="4F7585AB"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po 1900</w:t>
            </w:r>
          </w:p>
        </w:tc>
        <w:tc>
          <w:tcPr>
            <w:tcW w:w="1565" w:type="dxa"/>
          </w:tcPr>
          <w:p w14:paraId="7138342B"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1436505B" w14:textId="2990A32F"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78</w:t>
            </w:r>
          </w:p>
        </w:tc>
      </w:tr>
      <w:tr w:rsidR="005B2720" w:rsidRPr="007B7E8E" w14:paraId="571224BE" w14:textId="77777777" w:rsidTr="005A5843">
        <w:tc>
          <w:tcPr>
            <w:tcW w:w="712" w:type="dxa"/>
          </w:tcPr>
          <w:p w14:paraId="07394445" w14:textId="323AFDC6"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62.</w:t>
            </w:r>
          </w:p>
        </w:tc>
        <w:tc>
          <w:tcPr>
            <w:tcW w:w="1651" w:type="dxa"/>
          </w:tcPr>
          <w:p w14:paraId="3AFCB5B4" w14:textId="6A95C749"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Dom</w:t>
            </w:r>
          </w:p>
        </w:tc>
        <w:tc>
          <w:tcPr>
            <w:tcW w:w="1524" w:type="dxa"/>
          </w:tcPr>
          <w:p w14:paraId="0BD3926D" w14:textId="0F0B3761"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ul. Obr. Pokoju 10</w:t>
            </w:r>
          </w:p>
        </w:tc>
        <w:tc>
          <w:tcPr>
            <w:tcW w:w="1255" w:type="dxa"/>
          </w:tcPr>
          <w:p w14:paraId="4EA51432" w14:textId="3C584161"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mur.</w:t>
            </w:r>
          </w:p>
        </w:tc>
        <w:tc>
          <w:tcPr>
            <w:tcW w:w="1231" w:type="dxa"/>
          </w:tcPr>
          <w:p w14:paraId="2E04AFA3" w14:textId="20D10879"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po 1900</w:t>
            </w:r>
          </w:p>
        </w:tc>
        <w:tc>
          <w:tcPr>
            <w:tcW w:w="1565" w:type="dxa"/>
          </w:tcPr>
          <w:p w14:paraId="04D2C228"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246F2604" w14:textId="2CD0FF11"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79</w:t>
            </w:r>
          </w:p>
        </w:tc>
      </w:tr>
      <w:tr w:rsidR="005B2720" w:rsidRPr="007B7E8E" w14:paraId="1D6E1B9F" w14:textId="77777777" w:rsidTr="005A5843">
        <w:tc>
          <w:tcPr>
            <w:tcW w:w="712" w:type="dxa"/>
          </w:tcPr>
          <w:p w14:paraId="6E187D30" w14:textId="1C2669C0"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63.</w:t>
            </w:r>
          </w:p>
        </w:tc>
        <w:tc>
          <w:tcPr>
            <w:tcW w:w="1651" w:type="dxa"/>
          </w:tcPr>
          <w:p w14:paraId="3C87976B" w14:textId="0E3EC275"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Dom</w:t>
            </w:r>
          </w:p>
        </w:tc>
        <w:tc>
          <w:tcPr>
            <w:tcW w:w="1524" w:type="dxa"/>
          </w:tcPr>
          <w:p w14:paraId="38C8BCD0" w14:textId="18B6B455"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ul. Obr. Pokoju 13</w:t>
            </w:r>
          </w:p>
        </w:tc>
        <w:tc>
          <w:tcPr>
            <w:tcW w:w="1255" w:type="dxa"/>
          </w:tcPr>
          <w:p w14:paraId="08004258" w14:textId="3430F2B4"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mur.</w:t>
            </w:r>
          </w:p>
        </w:tc>
        <w:tc>
          <w:tcPr>
            <w:tcW w:w="1231" w:type="dxa"/>
          </w:tcPr>
          <w:p w14:paraId="0CFDE816" w14:textId="54DBA45A"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4 ćw. XIX</w:t>
            </w:r>
          </w:p>
        </w:tc>
        <w:tc>
          <w:tcPr>
            <w:tcW w:w="1565" w:type="dxa"/>
          </w:tcPr>
          <w:p w14:paraId="03BD5DBA"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12C151DC" w14:textId="49DBDCDA"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80</w:t>
            </w:r>
          </w:p>
        </w:tc>
      </w:tr>
      <w:tr w:rsidR="005B2720" w:rsidRPr="007B7E8E" w14:paraId="488F9D40" w14:textId="77777777" w:rsidTr="005A5843">
        <w:tc>
          <w:tcPr>
            <w:tcW w:w="712" w:type="dxa"/>
          </w:tcPr>
          <w:p w14:paraId="24266D2B" w14:textId="08B3B5E8"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64.</w:t>
            </w:r>
          </w:p>
        </w:tc>
        <w:tc>
          <w:tcPr>
            <w:tcW w:w="1651" w:type="dxa"/>
          </w:tcPr>
          <w:p w14:paraId="7136CC41" w14:textId="093CFD0C"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Dom</w:t>
            </w:r>
          </w:p>
        </w:tc>
        <w:tc>
          <w:tcPr>
            <w:tcW w:w="1524" w:type="dxa"/>
          </w:tcPr>
          <w:p w14:paraId="5E46DE4F" w14:textId="03C45B80"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ul. Obr. Pokoju 31</w:t>
            </w:r>
          </w:p>
        </w:tc>
        <w:tc>
          <w:tcPr>
            <w:tcW w:w="1255" w:type="dxa"/>
          </w:tcPr>
          <w:p w14:paraId="5FCB70E9" w14:textId="1EF70270"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mur.</w:t>
            </w:r>
          </w:p>
        </w:tc>
        <w:tc>
          <w:tcPr>
            <w:tcW w:w="1231" w:type="dxa"/>
          </w:tcPr>
          <w:p w14:paraId="1AB79049" w14:textId="05253A5D"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1934</w:t>
            </w:r>
          </w:p>
        </w:tc>
        <w:tc>
          <w:tcPr>
            <w:tcW w:w="1565" w:type="dxa"/>
          </w:tcPr>
          <w:p w14:paraId="0F26FABE"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656E03AB" w14:textId="631D4E6C"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81</w:t>
            </w:r>
          </w:p>
        </w:tc>
      </w:tr>
      <w:tr w:rsidR="005B2720" w:rsidRPr="007B7E8E" w14:paraId="7DADB5FA" w14:textId="77777777" w:rsidTr="005A5843">
        <w:tc>
          <w:tcPr>
            <w:tcW w:w="712" w:type="dxa"/>
          </w:tcPr>
          <w:p w14:paraId="489069D4" w14:textId="71563FDF"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65.</w:t>
            </w:r>
          </w:p>
        </w:tc>
        <w:tc>
          <w:tcPr>
            <w:tcW w:w="1651" w:type="dxa"/>
          </w:tcPr>
          <w:p w14:paraId="6738D217" w14:textId="003CB3B1"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Dom</w:t>
            </w:r>
          </w:p>
        </w:tc>
        <w:tc>
          <w:tcPr>
            <w:tcW w:w="1524" w:type="dxa"/>
          </w:tcPr>
          <w:p w14:paraId="09E0A1AA" w14:textId="7F9F3D36"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ul</w:t>
            </w:r>
            <w:r w:rsidRPr="003454CE">
              <w:rPr>
                <w:rFonts w:ascii="Roboto Condensed" w:hAnsi="Roboto Condensed"/>
                <w:sz w:val="18"/>
                <w:szCs w:val="18"/>
              </w:rPr>
              <w:t>. Obr. Pokoju 34</w:t>
            </w:r>
            <w:r w:rsidR="003454CE">
              <w:rPr>
                <w:rFonts w:ascii="Roboto Condensed" w:hAnsi="Roboto Condensed"/>
                <w:sz w:val="18"/>
                <w:szCs w:val="18"/>
              </w:rPr>
              <w:t>/</w:t>
            </w:r>
            <w:r w:rsidRPr="003454CE">
              <w:rPr>
                <w:rFonts w:ascii="Roboto Condensed" w:hAnsi="Roboto Condensed"/>
                <w:sz w:val="18"/>
                <w:szCs w:val="18"/>
              </w:rPr>
              <w:t>34a</w:t>
            </w:r>
          </w:p>
        </w:tc>
        <w:tc>
          <w:tcPr>
            <w:tcW w:w="1255" w:type="dxa"/>
          </w:tcPr>
          <w:p w14:paraId="09A69A0D" w14:textId="5787A5C7"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drewn.</w:t>
            </w:r>
          </w:p>
        </w:tc>
        <w:tc>
          <w:tcPr>
            <w:tcW w:w="1231" w:type="dxa"/>
          </w:tcPr>
          <w:p w14:paraId="5770AD67" w14:textId="09EF980A"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ok. 1830 (?)</w:t>
            </w:r>
          </w:p>
        </w:tc>
        <w:tc>
          <w:tcPr>
            <w:tcW w:w="1565" w:type="dxa"/>
          </w:tcPr>
          <w:p w14:paraId="18B9299A"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127DC2FA" w14:textId="76567806"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82</w:t>
            </w:r>
          </w:p>
        </w:tc>
      </w:tr>
      <w:tr w:rsidR="005B2720" w:rsidRPr="007B7E8E" w14:paraId="0549EF82" w14:textId="77777777" w:rsidTr="005A5843">
        <w:tc>
          <w:tcPr>
            <w:tcW w:w="712" w:type="dxa"/>
          </w:tcPr>
          <w:p w14:paraId="52565524" w14:textId="14DD4FDE"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66.</w:t>
            </w:r>
          </w:p>
        </w:tc>
        <w:tc>
          <w:tcPr>
            <w:tcW w:w="1651" w:type="dxa"/>
          </w:tcPr>
          <w:p w14:paraId="550D36EB" w14:textId="47A87BD1"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Dom</w:t>
            </w:r>
          </w:p>
        </w:tc>
        <w:tc>
          <w:tcPr>
            <w:tcW w:w="1524" w:type="dxa"/>
          </w:tcPr>
          <w:p w14:paraId="7700C456" w14:textId="25A2E602"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ul. Obr.Pokoju 42</w:t>
            </w:r>
          </w:p>
        </w:tc>
        <w:tc>
          <w:tcPr>
            <w:tcW w:w="1255" w:type="dxa"/>
          </w:tcPr>
          <w:p w14:paraId="737917D1" w14:textId="755E8F79"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drewn.</w:t>
            </w:r>
          </w:p>
        </w:tc>
        <w:tc>
          <w:tcPr>
            <w:tcW w:w="1231" w:type="dxa"/>
          </w:tcPr>
          <w:p w14:paraId="0793A171" w14:textId="47B3105D"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k. XIX</w:t>
            </w:r>
          </w:p>
        </w:tc>
        <w:tc>
          <w:tcPr>
            <w:tcW w:w="1565" w:type="dxa"/>
          </w:tcPr>
          <w:p w14:paraId="45A530E9"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6D5231B5" w14:textId="6E476282"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83</w:t>
            </w:r>
          </w:p>
        </w:tc>
      </w:tr>
      <w:tr w:rsidR="005B2720" w:rsidRPr="007B7E8E" w14:paraId="2B2E4BE2" w14:textId="77777777" w:rsidTr="005A5843">
        <w:tc>
          <w:tcPr>
            <w:tcW w:w="712" w:type="dxa"/>
          </w:tcPr>
          <w:p w14:paraId="0076005C" w14:textId="094DA2E3"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67.</w:t>
            </w:r>
          </w:p>
        </w:tc>
        <w:tc>
          <w:tcPr>
            <w:tcW w:w="1651" w:type="dxa"/>
          </w:tcPr>
          <w:p w14:paraId="49F86A64" w14:textId="3B879FEB"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Dom</w:t>
            </w:r>
          </w:p>
        </w:tc>
        <w:tc>
          <w:tcPr>
            <w:tcW w:w="1524" w:type="dxa"/>
          </w:tcPr>
          <w:p w14:paraId="5A16552B" w14:textId="5D0ED5EF"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ul. Obr. Pokoju 43</w:t>
            </w:r>
          </w:p>
        </w:tc>
        <w:tc>
          <w:tcPr>
            <w:tcW w:w="1255" w:type="dxa"/>
          </w:tcPr>
          <w:p w14:paraId="25CE4BEF" w14:textId="1D320A51"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mur.</w:t>
            </w:r>
          </w:p>
        </w:tc>
        <w:tc>
          <w:tcPr>
            <w:tcW w:w="1231" w:type="dxa"/>
          </w:tcPr>
          <w:p w14:paraId="7643C638" w14:textId="23C28CC2"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pocz. XX</w:t>
            </w:r>
          </w:p>
        </w:tc>
        <w:tc>
          <w:tcPr>
            <w:tcW w:w="1565" w:type="dxa"/>
          </w:tcPr>
          <w:p w14:paraId="21184D9A"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3C65DF24" w14:textId="439AF775"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84</w:t>
            </w:r>
          </w:p>
        </w:tc>
      </w:tr>
      <w:tr w:rsidR="005B2720" w:rsidRPr="007B7E8E" w14:paraId="2C57BBB3" w14:textId="77777777" w:rsidTr="005A5843">
        <w:tc>
          <w:tcPr>
            <w:tcW w:w="712" w:type="dxa"/>
          </w:tcPr>
          <w:p w14:paraId="2A21F4D8" w14:textId="026E8A87"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68.</w:t>
            </w:r>
          </w:p>
        </w:tc>
        <w:tc>
          <w:tcPr>
            <w:tcW w:w="1651" w:type="dxa"/>
          </w:tcPr>
          <w:p w14:paraId="73BAD0D7" w14:textId="799EC551"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Dom</w:t>
            </w:r>
          </w:p>
        </w:tc>
        <w:tc>
          <w:tcPr>
            <w:tcW w:w="1524" w:type="dxa"/>
          </w:tcPr>
          <w:p w14:paraId="60EAC828" w14:textId="5B04A245"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ul. Obr. Pokoju 45</w:t>
            </w:r>
          </w:p>
        </w:tc>
        <w:tc>
          <w:tcPr>
            <w:tcW w:w="1255" w:type="dxa"/>
          </w:tcPr>
          <w:p w14:paraId="2A0D90B5" w14:textId="5BD215FE"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drewn.</w:t>
            </w:r>
          </w:p>
        </w:tc>
        <w:tc>
          <w:tcPr>
            <w:tcW w:w="1231" w:type="dxa"/>
          </w:tcPr>
          <w:p w14:paraId="657531FD" w14:textId="25A2A4D1"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1912</w:t>
            </w:r>
          </w:p>
        </w:tc>
        <w:tc>
          <w:tcPr>
            <w:tcW w:w="1565" w:type="dxa"/>
          </w:tcPr>
          <w:p w14:paraId="5C0BA6A0"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460441A9" w14:textId="2B142271"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85</w:t>
            </w:r>
          </w:p>
        </w:tc>
      </w:tr>
      <w:tr w:rsidR="005B2720" w:rsidRPr="007B7E8E" w14:paraId="0D9B1E1F" w14:textId="77777777" w:rsidTr="005A5843">
        <w:tc>
          <w:tcPr>
            <w:tcW w:w="712" w:type="dxa"/>
          </w:tcPr>
          <w:p w14:paraId="3CC88A8F" w14:textId="65C50906"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69.</w:t>
            </w:r>
          </w:p>
        </w:tc>
        <w:tc>
          <w:tcPr>
            <w:tcW w:w="1651" w:type="dxa"/>
          </w:tcPr>
          <w:p w14:paraId="74786331" w14:textId="6B999CD9"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Dom</w:t>
            </w:r>
          </w:p>
        </w:tc>
        <w:tc>
          <w:tcPr>
            <w:tcW w:w="1524" w:type="dxa"/>
          </w:tcPr>
          <w:p w14:paraId="4982476F" w14:textId="7F231023"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ul. Obr. Pokoju 51</w:t>
            </w:r>
          </w:p>
        </w:tc>
        <w:tc>
          <w:tcPr>
            <w:tcW w:w="1255" w:type="dxa"/>
          </w:tcPr>
          <w:p w14:paraId="25FB5840" w14:textId="7F2F10B6"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drewn.</w:t>
            </w:r>
          </w:p>
        </w:tc>
        <w:tc>
          <w:tcPr>
            <w:tcW w:w="1231" w:type="dxa"/>
          </w:tcPr>
          <w:p w14:paraId="36754A72" w14:textId="4BA11C03"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1897</w:t>
            </w:r>
          </w:p>
        </w:tc>
        <w:tc>
          <w:tcPr>
            <w:tcW w:w="1565" w:type="dxa"/>
          </w:tcPr>
          <w:p w14:paraId="4CB5BDEC"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7343DDA6" w14:textId="3E7A01D9"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86</w:t>
            </w:r>
          </w:p>
        </w:tc>
      </w:tr>
      <w:tr w:rsidR="005B2720" w:rsidRPr="007B7E8E" w14:paraId="67BECAE8" w14:textId="77777777" w:rsidTr="005A5843">
        <w:tc>
          <w:tcPr>
            <w:tcW w:w="712" w:type="dxa"/>
          </w:tcPr>
          <w:p w14:paraId="12DF45A2" w14:textId="52F81CEC"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70.</w:t>
            </w:r>
          </w:p>
        </w:tc>
        <w:tc>
          <w:tcPr>
            <w:tcW w:w="1651" w:type="dxa"/>
          </w:tcPr>
          <w:p w14:paraId="1A7F1E70" w14:textId="7EBC8FB4"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Dom</w:t>
            </w:r>
          </w:p>
        </w:tc>
        <w:tc>
          <w:tcPr>
            <w:tcW w:w="1524" w:type="dxa"/>
          </w:tcPr>
          <w:p w14:paraId="19BF6636" w14:textId="22E1ECD2"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ul. Obr. Pokoju 53</w:t>
            </w:r>
          </w:p>
        </w:tc>
        <w:tc>
          <w:tcPr>
            <w:tcW w:w="1255" w:type="dxa"/>
          </w:tcPr>
          <w:p w14:paraId="5EC0EFF2" w14:textId="5046F4A7"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drewn.</w:t>
            </w:r>
          </w:p>
        </w:tc>
        <w:tc>
          <w:tcPr>
            <w:tcW w:w="1231" w:type="dxa"/>
          </w:tcPr>
          <w:p w14:paraId="2AC1F7F3" w14:textId="4D2485A1"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l. 30 XX</w:t>
            </w:r>
          </w:p>
        </w:tc>
        <w:tc>
          <w:tcPr>
            <w:tcW w:w="1565" w:type="dxa"/>
          </w:tcPr>
          <w:p w14:paraId="6E51E15E"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563FC6E9" w14:textId="69A5AF88"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87</w:t>
            </w:r>
          </w:p>
        </w:tc>
      </w:tr>
      <w:tr w:rsidR="005B2720" w:rsidRPr="007B7E8E" w14:paraId="2E4696B4" w14:textId="77777777" w:rsidTr="005A5843">
        <w:tc>
          <w:tcPr>
            <w:tcW w:w="712" w:type="dxa"/>
          </w:tcPr>
          <w:p w14:paraId="1D7B2690" w14:textId="137A703D"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71.</w:t>
            </w:r>
          </w:p>
        </w:tc>
        <w:tc>
          <w:tcPr>
            <w:tcW w:w="1651" w:type="dxa"/>
          </w:tcPr>
          <w:p w14:paraId="18831498" w14:textId="6CBF4417"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Dom</w:t>
            </w:r>
          </w:p>
        </w:tc>
        <w:tc>
          <w:tcPr>
            <w:tcW w:w="1524" w:type="dxa"/>
          </w:tcPr>
          <w:p w14:paraId="77B9BA1F" w14:textId="33039DBC"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ul. Obr. Pokoju 54</w:t>
            </w:r>
          </w:p>
        </w:tc>
        <w:tc>
          <w:tcPr>
            <w:tcW w:w="1255" w:type="dxa"/>
          </w:tcPr>
          <w:p w14:paraId="2B262C3A" w14:textId="68AE50A4"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mur.</w:t>
            </w:r>
          </w:p>
        </w:tc>
        <w:tc>
          <w:tcPr>
            <w:tcW w:w="1231" w:type="dxa"/>
          </w:tcPr>
          <w:p w14:paraId="727B7560" w14:textId="1A27988B"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ok. 1920</w:t>
            </w:r>
          </w:p>
        </w:tc>
        <w:tc>
          <w:tcPr>
            <w:tcW w:w="1565" w:type="dxa"/>
          </w:tcPr>
          <w:p w14:paraId="0552C895"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53E5B466" w14:textId="144BDC1C"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88</w:t>
            </w:r>
          </w:p>
        </w:tc>
      </w:tr>
      <w:tr w:rsidR="005B2720" w:rsidRPr="007B7E8E" w14:paraId="45FDE5B1" w14:textId="77777777" w:rsidTr="005A5843">
        <w:tc>
          <w:tcPr>
            <w:tcW w:w="712" w:type="dxa"/>
          </w:tcPr>
          <w:p w14:paraId="65105593" w14:textId="5B309A37"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72.</w:t>
            </w:r>
          </w:p>
        </w:tc>
        <w:tc>
          <w:tcPr>
            <w:tcW w:w="1651" w:type="dxa"/>
          </w:tcPr>
          <w:p w14:paraId="3EAFCE9B" w14:textId="1F987B07"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Dom</w:t>
            </w:r>
          </w:p>
        </w:tc>
        <w:tc>
          <w:tcPr>
            <w:tcW w:w="1524" w:type="dxa"/>
          </w:tcPr>
          <w:p w14:paraId="7995E0DA" w14:textId="218993AE"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ul. Obr. Pokoju 56</w:t>
            </w:r>
          </w:p>
        </w:tc>
        <w:tc>
          <w:tcPr>
            <w:tcW w:w="1255" w:type="dxa"/>
          </w:tcPr>
          <w:p w14:paraId="05E01584" w14:textId="4D4F090F"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mur.</w:t>
            </w:r>
          </w:p>
        </w:tc>
        <w:tc>
          <w:tcPr>
            <w:tcW w:w="1231" w:type="dxa"/>
          </w:tcPr>
          <w:p w14:paraId="00A6286C" w14:textId="6F426278"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ok. 1924</w:t>
            </w:r>
          </w:p>
        </w:tc>
        <w:tc>
          <w:tcPr>
            <w:tcW w:w="1565" w:type="dxa"/>
          </w:tcPr>
          <w:p w14:paraId="016964F2"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435243C0" w14:textId="3D47E0A2"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89</w:t>
            </w:r>
          </w:p>
        </w:tc>
      </w:tr>
      <w:tr w:rsidR="005B2720" w:rsidRPr="007B7E8E" w14:paraId="2A384D0D" w14:textId="77777777" w:rsidTr="005A5843">
        <w:tc>
          <w:tcPr>
            <w:tcW w:w="712" w:type="dxa"/>
          </w:tcPr>
          <w:p w14:paraId="386186BA" w14:textId="729929D0"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73.</w:t>
            </w:r>
          </w:p>
        </w:tc>
        <w:tc>
          <w:tcPr>
            <w:tcW w:w="1651" w:type="dxa"/>
          </w:tcPr>
          <w:p w14:paraId="107A55BB" w14:textId="0775A3E6"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Dom</w:t>
            </w:r>
          </w:p>
        </w:tc>
        <w:tc>
          <w:tcPr>
            <w:tcW w:w="1524" w:type="dxa"/>
          </w:tcPr>
          <w:p w14:paraId="40379756" w14:textId="624623F8"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ul. Obr. Pokoju 60</w:t>
            </w:r>
            <w:r w:rsidR="003454CE">
              <w:rPr>
                <w:rFonts w:ascii="Roboto Condensed" w:hAnsi="Roboto Condensed"/>
                <w:sz w:val="18"/>
                <w:szCs w:val="18"/>
              </w:rPr>
              <w:t>/</w:t>
            </w:r>
            <w:r w:rsidRPr="00791FF7">
              <w:rPr>
                <w:rFonts w:ascii="Roboto Condensed" w:hAnsi="Roboto Condensed"/>
                <w:sz w:val="18"/>
                <w:szCs w:val="18"/>
              </w:rPr>
              <w:br/>
              <w:t>62</w:t>
            </w:r>
          </w:p>
        </w:tc>
        <w:tc>
          <w:tcPr>
            <w:tcW w:w="1255" w:type="dxa"/>
          </w:tcPr>
          <w:p w14:paraId="2FB5A51F" w14:textId="087A90B1"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mur.</w:t>
            </w:r>
          </w:p>
        </w:tc>
        <w:tc>
          <w:tcPr>
            <w:tcW w:w="1231" w:type="dxa"/>
          </w:tcPr>
          <w:p w14:paraId="668C58CC" w14:textId="5F010DC0"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XIX/XX</w:t>
            </w:r>
          </w:p>
        </w:tc>
        <w:tc>
          <w:tcPr>
            <w:tcW w:w="1565" w:type="dxa"/>
          </w:tcPr>
          <w:p w14:paraId="31376F57"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36B71F4B" w14:textId="18566EFE"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90</w:t>
            </w:r>
          </w:p>
        </w:tc>
      </w:tr>
      <w:tr w:rsidR="005B2720" w:rsidRPr="007B7E8E" w14:paraId="7402AB4E" w14:textId="77777777" w:rsidTr="005A5843">
        <w:tc>
          <w:tcPr>
            <w:tcW w:w="712" w:type="dxa"/>
          </w:tcPr>
          <w:p w14:paraId="4CF0A62B" w14:textId="78E5F7BC"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74.</w:t>
            </w:r>
          </w:p>
        </w:tc>
        <w:tc>
          <w:tcPr>
            <w:tcW w:w="1651" w:type="dxa"/>
          </w:tcPr>
          <w:p w14:paraId="47238D2C" w14:textId="3811CCFC"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Willa</w:t>
            </w:r>
          </w:p>
        </w:tc>
        <w:tc>
          <w:tcPr>
            <w:tcW w:w="1524" w:type="dxa"/>
          </w:tcPr>
          <w:p w14:paraId="39EBAAC0" w14:textId="5D8CFAB2"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ul. Obr. Pokoju 64</w:t>
            </w:r>
          </w:p>
        </w:tc>
        <w:tc>
          <w:tcPr>
            <w:tcW w:w="1255" w:type="dxa"/>
          </w:tcPr>
          <w:p w14:paraId="21025275" w14:textId="66CCE593"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mur.</w:t>
            </w:r>
          </w:p>
        </w:tc>
        <w:tc>
          <w:tcPr>
            <w:tcW w:w="1231" w:type="dxa"/>
          </w:tcPr>
          <w:p w14:paraId="712209A6" w14:textId="7C913540"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k. XIX</w:t>
            </w:r>
          </w:p>
        </w:tc>
        <w:tc>
          <w:tcPr>
            <w:tcW w:w="1565" w:type="dxa"/>
          </w:tcPr>
          <w:p w14:paraId="41D91985"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40B4D2AA" w14:textId="46ECBCAC"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91</w:t>
            </w:r>
          </w:p>
        </w:tc>
      </w:tr>
      <w:tr w:rsidR="005B2720" w:rsidRPr="007B7E8E" w14:paraId="4F59DEC0" w14:textId="77777777" w:rsidTr="005A5843">
        <w:tc>
          <w:tcPr>
            <w:tcW w:w="712" w:type="dxa"/>
          </w:tcPr>
          <w:p w14:paraId="2572D097" w14:textId="295DEC25"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75.</w:t>
            </w:r>
          </w:p>
        </w:tc>
        <w:tc>
          <w:tcPr>
            <w:tcW w:w="1651" w:type="dxa"/>
          </w:tcPr>
          <w:p w14:paraId="40B8F112" w14:textId="5965115F"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Willa</w:t>
            </w:r>
          </w:p>
        </w:tc>
        <w:tc>
          <w:tcPr>
            <w:tcW w:w="1524" w:type="dxa"/>
          </w:tcPr>
          <w:p w14:paraId="12050C92" w14:textId="799A9D25"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ul. Obr. Pokoju 68</w:t>
            </w:r>
          </w:p>
        </w:tc>
        <w:tc>
          <w:tcPr>
            <w:tcW w:w="1255" w:type="dxa"/>
          </w:tcPr>
          <w:p w14:paraId="66BFE606" w14:textId="72684B6A"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drewn.</w:t>
            </w:r>
          </w:p>
        </w:tc>
        <w:tc>
          <w:tcPr>
            <w:tcW w:w="1231" w:type="dxa"/>
          </w:tcPr>
          <w:p w14:paraId="6AE85BBA" w14:textId="06EFAF62"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1909</w:t>
            </w:r>
          </w:p>
        </w:tc>
        <w:tc>
          <w:tcPr>
            <w:tcW w:w="1565" w:type="dxa"/>
          </w:tcPr>
          <w:p w14:paraId="6F13EFD2"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6AE431DD" w14:textId="030EE762"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92</w:t>
            </w:r>
          </w:p>
        </w:tc>
      </w:tr>
      <w:tr w:rsidR="005B2720" w:rsidRPr="007B7E8E" w14:paraId="59BE40B3" w14:textId="77777777" w:rsidTr="005A5843">
        <w:tc>
          <w:tcPr>
            <w:tcW w:w="712" w:type="dxa"/>
          </w:tcPr>
          <w:p w14:paraId="45C34224" w14:textId="1339233B"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76.</w:t>
            </w:r>
          </w:p>
        </w:tc>
        <w:tc>
          <w:tcPr>
            <w:tcW w:w="1651" w:type="dxa"/>
          </w:tcPr>
          <w:p w14:paraId="6ECD4979" w14:textId="7A8E60A7"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Dom</w:t>
            </w:r>
          </w:p>
        </w:tc>
        <w:tc>
          <w:tcPr>
            <w:tcW w:w="1524" w:type="dxa"/>
          </w:tcPr>
          <w:p w14:paraId="5488A476" w14:textId="7AF5B19E"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ul. Piekarska 1</w:t>
            </w:r>
            <w:r w:rsidR="005A5843">
              <w:rPr>
                <w:rFonts w:ascii="Roboto Condensed" w:hAnsi="Roboto Condensed"/>
                <w:sz w:val="18"/>
                <w:szCs w:val="18"/>
              </w:rPr>
              <w:t>/</w:t>
            </w:r>
            <w:r w:rsidRPr="00791FF7">
              <w:rPr>
                <w:rFonts w:ascii="Roboto Condensed" w:hAnsi="Roboto Condensed"/>
                <w:sz w:val="18"/>
                <w:szCs w:val="18"/>
              </w:rPr>
              <w:t>3</w:t>
            </w:r>
          </w:p>
        </w:tc>
        <w:tc>
          <w:tcPr>
            <w:tcW w:w="1255" w:type="dxa"/>
          </w:tcPr>
          <w:p w14:paraId="191A264D" w14:textId="15EFA757"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mur.</w:t>
            </w:r>
          </w:p>
        </w:tc>
        <w:tc>
          <w:tcPr>
            <w:tcW w:w="1231" w:type="dxa"/>
          </w:tcPr>
          <w:p w14:paraId="1B3C0CE0" w14:textId="08C3FE96"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po 1900 (?)</w:t>
            </w:r>
          </w:p>
        </w:tc>
        <w:tc>
          <w:tcPr>
            <w:tcW w:w="1565" w:type="dxa"/>
          </w:tcPr>
          <w:p w14:paraId="69C6A9FD"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05744D18" w14:textId="6DCF465B"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93</w:t>
            </w:r>
          </w:p>
        </w:tc>
      </w:tr>
      <w:tr w:rsidR="005B2720" w:rsidRPr="007B7E8E" w14:paraId="1818DFFC" w14:textId="77777777" w:rsidTr="005A5843">
        <w:tc>
          <w:tcPr>
            <w:tcW w:w="712" w:type="dxa"/>
          </w:tcPr>
          <w:p w14:paraId="72C4E898" w14:textId="12095578"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77.</w:t>
            </w:r>
          </w:p>
        </w:tc>
        <w:tc>
          <w:tcPr>
            <w:tcW w:w="1651" w:type="dxa"/>
          </w:tcPr>
          <w:p w14:paraId="071BF9B2" w14:textId="44F8EF4F"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Dom</w:t>
            </w:r>
          </w:p>
        </w:tc>
        <w:tc>
          <w:tcPr>
            <w:tcW w:w="1524" w:type="dxa"/>
          </w:tcPr>
          <w:p w14:paraId="5746D97C" w14:textId="6078DBC6"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ul. Piekarska 10</w:t>
            </w:r>
          </w:p>
        </w:tc>
        <w:tc>
          <w:tcPr>
            <w:tcW w:w="1255" w:type="dxa"/>
          </w:tcPr>
          <w:p w14:paraId="54125040" w14:textId="2A0417AD"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mur.</w:t>
            </w:r>
          </w:p>
        </w:tc>
        <w:tc>
          <w:tcPr>
            <w:tcW w:w="1231" w:type="dxa"/>
          </w:tcPr>
          <w:p w14:paraId="5D9D77CC" w14:textId="61A4B335"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pocz. XX</w:t>
            </w:r>
          </w:p>
        </w:tc>
        <w:tc>
          <w:tcPr>
            <w:tcW w:w="1565" w:type="dxa"/>
          </w:tcPr>
          <w:p w14:paraId="7D09B10F"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77DA987D" w14:textId="43CB1443"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94</w:t>
            </w:r>
          </w:p>
        </w:tc>
      </w:tr>
      <w:tr w:rsidR="005B2720" w:rsidRPr="007B7E8E" w14:paraId="717308EF" w14:textId="77777777" w:rsidTr="005A5843">
        <w:tc>
          <w:tcPr>
            <w:tcW w:w="712" w:type="dxa"/>
          </w:tcPr>
          <w:p w14:paraId="4DFA03C1" w14:textId="103F1AEC"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78.</w:t>
            </w:r>
          </w:p>
        </w:tc>
        <w:tc>
          <w:tcPr>
            <w:tcW w:w="1651" w:type="dxa"/>
          </w:tcPr>
          <w:p w14:paraId="0B6EED24" w14:textId="58AA89E2"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Dom</w:t>
            </w:r>
          </w:p>
        </w:tc>
        <w:tc>
          <w:tcPr>
            <w:tcW w:w="1524" w:type="dxa"/>
          </w:tcPr>
          <w:p w14:paraId="398C3261" w14:textId="256C8617"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ul. Piekarska 11</w:t>
            </w:r>
          </w:p>
        </w:tc>
        <w:tc>
          <w:tcPr>
            <w:tcW w:w="1255" w:type="dxa"/>
          </w:tcPr>
          <w:p w14:paraId="527584D6" w14:textId="50BCA346"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mur.</w:t>
            </w:r>
          </w:p>
        </w:tc>
        <w:tc>
          <w:tcPr>
            <w:tcW w:w="1231" w:type="dxa"/>
          </w:tcPr>
          <w:p w14:paraId="0175D82B" w14:textId="30E8A7FA"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po 1900</w:t>
            </w:r>
          </w:p>
        </w:tc>
        <w:tc>
          <w:tcPr>
            <w:tcW w:w="1565" w:type="dxa"/>
          </w:tcPr>
          <w:p w14:paraId="20F2959B"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156226B1" w14:textId="60D51AD7"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95</w:t>
            </w:r>
          </w:p>
        </w:tc>
      </w:tr>
      <w:tr w:rsidR="005B2720" w:rsidRPr="007B7E8E" w14:paraId="5A4BDA85" w14:textId="77777777" w:rsidTr="005A5843">
        <w:tc>
          <w:tcPr>
            <w:tcW w:w="712" w:type="dxa"/>
          </w:tcPr>
          <w:p w14:paraId="652ABCF5" w14:textId="5FF88B73"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79.</w:t>
            </w:r>
          </w:p>
        </w:tc>
        <w:tc>
          <w:tcPr>
            <w:tcW w:w="1651" w:type="dxa"/>
          </w:tcPr>
          <w:p w14:paraId="339FFC77" w14:textId="37C1CE60"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Dom</w:t>
            </w:r>
          </w:p>
        </w:tc>
        <w:tc>
          <w:tcPr>
            <w:tcW w:w="1524" w:type="dxa"/>
          </w:tcPr>
          <w:p w14:paraId="1BA52591" w14:textId="0EB6F6D3"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ul. Piłsudskiego 14</w:t>
            </w:r>
          </w:p>
        </w:tc>
        <w:tc>
          <w:tcPr>
            <w:tcW w:w="1255" w:type="dxa"/>
          </w:tcPr>
          <w:p w14:paraId="299EF854" w14:textId="3D068C58"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mur.</w:t>
            </w:r>
          </w:p>
        </w:tc>
        <w:tc>
          <w:tcPr>
            <w:tcW w:w="1231" w:type="dxa"/>
          </w:tcPr>
          <w:p w14:paraId="52A98163" w14:textId="065FB1E4"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pocz. XX</w:t>
            </w:r>
          </w:p>
        </w:tc>
        <w:tc>
          <w:tcPr>
            <w:tcW w:w="1565" w:type="dxa"/>
          </w:tcPr>
          <w:p w14:paraId="4BD588C2"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59EC537D" w14:textId="6A739567"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96</w:t>
            </w:r>
          </w:p>
        </w:tc>
      </w:tr>
      <w:tr w:rsidR="005B2720" w:rsidRPr="007B7E8E" w14:paraId="1FE9A2C8" w14:textId="77777777" w:rsidTr="005A5843">
        <w:tc>
          <w:tcPr>
            <w:tcW w:w="712" w:type="dxa"/>
          </w:tcPr>
          <w:p w14:paraId="2B0B00AD" w14:textId="5D0AB210"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80.</w:t>
            </w:r>
          </w:p>
        </w:tc>
        <w:tc>
          <w:tcPr>
            <w:tcW w:w="1651" w:type="dxa"/>
          </w:tcPr>
          <w:p w14:paraId="6025B6F3" w14:textId="244FB31E"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Dom</w:t>
            </w:r>
          </w:p>
        </w:tc>
        <w:tc>
          <w:tcPr>
            <w:tcW w:w="1524" w:type="dxa"/>
          </w:tcPr>
          <w:p w14:paraId="21E87AC5" w14:textId="64A927BC"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ul. Piłsudskiego 21</w:t>
            </w:r>
          </w:p>
        </w:tc>
        <w:tc>
          <w:tcPr>
            <w:tcW w:w="1255" w:type="dxa"/>
          </w:tcPr>
          <w:p w14:paraId="6EBAA005" w14:textId="1640BD51"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drewn.</w:t>
            </w:r>
          </w:p>
        </w:tc>
        <w:tc>
          <w:tcPr>
            <w:tcW w:w="1231" w:type="dxa"/>
          </w:tcPr>
          <w:p w14:paraId="0899D276" w14:textId="6C563B91"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ok. 1890</w:t>
            </w:r>
          </w:p>
        </w:tc>
        <w:tc>
          <w:tcPr>
            <w:tcW w:w="1565" w:type="dxa"/>
          </w:tcPr>
          <w:p w14:paraId="102BA90D"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76010354" w14:textId="6F376E73"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97</w:t>
            </w:r>
          </w:p>
        </w:tc>
      </w:tr>
      <w:tr w:rsidR="005B2720" w:rsidRPr="007B7E8E" w14:paraId="3DA0E395" w14:textId="77777777" w:rsidTr="005A5843">
        <w:tc>
          <w:tcPr>
            <w:tcW w:w="712" w:type="dxa"/>
          </w:tcPr>
          <w:p w14:paraId="61169078" w14:textId="7E5DF03E"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81.</w:t>
            </w:r>
          </w:p>
        </w:tc>
        <w:tc>
          <w:tcPr>
            <w:tcW w:w="1651" w:type="dxa"/>
          </w:tcPr>
          <w:p w14:paraId="39B1462D" w14:textId="5BE7F747"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Dom</w:t>
            </w:r>
          </w:p>
        </w:tc>
        <w:tc>
          <w:tcPr>
            <w:tcW w:w="1524" w:type="dxa"/>
          </w:tcPr>
          <w:p w14:paraId="60DE0C7B" w14:textId="2571F119"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ul. Piłsudskiego 22</w:t>
            </w:r>
          </w:p>
        </w:tc>
        <w:tc>
          <w:tcPr>
            <w:tcW w:w="1255" w:type="dxa"/>
          </w:tcPr>
          <w:p w14:paraId="4191A63F" w14:textId="3A83E7E8"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drewn.</w:t>
            </w:r>
          </w:p>
        </w:tc>
        <w:tc>
          <w:tcPr>
            <w:tcW w:w="1231" w:type="dxa"/>
          </w:tcPr>
          <w:p w14:paraId="0BA39761" w14:textId="3A2F2D73"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4 ćw. XIX</w:t>
            </w:r>
          </w:p>
        </w:tc>
        <w:tc>
          <w:tcPr>
            <w:tcW w:w="1565" w:type="dxa"/>
          </w:tcPr>
          <w:p w14:paraId="1DF32B93"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14DB56E2" w14:textId="3C953068"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98</w:t>
            </w:r>
          </w:p>
        </w:tc>
      </w:tr>
      <w:tr w:rsidR="005B2720" w:rsidRPr="007B7E8E" w14:paraId="5EA9DC99" w14:textId="77777777" w:rsidTr="005A5843">
        <w:tc>
          <w:tcPr>
            <w:tcW w:w="712" w:type="dxa"/>
          </w:tcPr>
          <w:p w14:paraId="6047AFE8" w14:textId="74D671F5"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82.</w:t>
            </w:r>
          </w:p>
        </w:tc>
        <w:tc>
          <w:tcPr>
            <w:tcW w:w="1651" w:type="dxa"/>
          </w:tcPr>
          <w:p w14:paraId="39343CE2" w14:textId="0239F7A9"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Dom</w:t>
            </w:r>
          </w:p>
        </w:tc>
        <w:tc>
          <w:tcPr>
            <w:tcW w:w="1524" w:type="dxa"/>
          </w:tcPr>
          <w:p w14:paraId="24108FA2" w14:textId="718990A1"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ul. Piłsudskiego 23</w:t>
            </w:r>
          </w:p>
        </w:tc>
        <w:tc>
          <w:tcPr>
            <w:tcW w:w="1255" w:type="dxa"/>
          </w:tcPr>
          <w:p w14:paraId="2A62F20D" w14:textId="1F1A4796"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mur.</w:t>
            </w:r>
          </w:p>
        </w:tc>
        <w:tc>
          <w:tcPr>
            <w:tcW w:w="1231" w:type="dxa"/>
          </w:tcPr>
          <w:p w14:paraId="30EC990B" w14:textId="7DCA9033"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ok. 1910</w:t>
            </w:r>
          </w:p>
        </w:tc>
        <w:tc>
          <w:tcPr>
            <w:tcW w:w="1565" w:type="dxa"/>
          </w:tcPr>
          <w:p w14:paraId="7FB7F6EF"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4F893B04" w14:textId="426EDEB9"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99</w:t>
            </w:r>
          </w:p>
        </w:tc>
      </w:tr>
      <w:tr w:rsidR="005B2720" w:rsidRPr="007B7E8E" w14:paraId="569C7529" w14:textId="77777777" w:rsidTr="005A5843">
        <w:tc>
          <w:tcPr>
            <w:tcW w:w="712" w:type="dxa"/>
          </w:tcPr>
          <w:p w14:paraId="3580B2BF" w14:textId="61DEB285"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83</w:t>
            </w:r>
            <w:r>
              <w:rPr>
                <w:rFonts w:ascii="Roboto Condensed" w:hAnsi="Roboto Condensed"/>
                <w:sz w:val="18"/>
                <w:szCs w:val="18"/>
              </w:rPr>
              <w:t>.</w:t>
            </w:r>
          </w:p>
        </w:tc>
        <w:tc>
          <w:tcPr>
            <w:tcW w:w="1651" w:type="dxa"/>
          </w:tcPr>
          <w:p w14:paraId="25562912" w14:textId="3F2E0034"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Dom</w:t>
            </w:r>
          </w:p>
        </w:tc>
        <w:tc>
          <w:tcPr>
            <w:tcW w:w="1524" w:type="dxa"/>
          </w:tcPr>
          <w:p w14:paraId="75726FA7" w14:textId="155A71DF"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ul. Piłsudskiego 24</w:t>
            </w:r>
          </w:p>
        </w:tc>
        <w:tc>
          <w:tcPr>
            <w:tcW w:w="1255" w:type="dxa"/>
          </w:tcPr>
          <w:p w14:paraId="42324AE3" w14:textId="2F47E39B"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drewn.</w:t>
            </w:r>
          </w:p>
        </w:tc>
        <w:tc>
          <w:tcPr>
            <w:tcW w:w="1231" w:type="dxa"/>
          </w:tcPr>
          <w:p w14:paraId="1E6FABA0" w14:textId="5D87CC82"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k. XIX</w:t>
            </w:r>
          </w:p>
        </w:tc>
        <w:tc>
          <w:tcPr>
            <w:tcW w:w="1565" w:type="dxa"/>
          </w:tcPr>
          <w:p w14:paraId="3D17E5B4"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58D3F64B" w14:textId="6989DF65"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100</w:t>
            </w:r>
          </w:p>
        </w:tc>
      </w:tr>
      <w:tr w:rsidR="005B2720" w:rsidRPr="007B7E8E" w14:paraId="603DDD0E" w14:textId="77777777" w:rsidTr="005A5843">
        <w:tc>
          <w:tcPr>
            <w:tcW w:w="712" w:type="dxa"/>
          </w:tcPr>
          <w:p w14:paraId="4B477E89" w14:textId="37739586"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84</w:t>
            </w:r>
            <w:r>
              <w:rPr>
                <w:rFonts w:ascii="Roboto Condensed" w:hAnsi="Roboto Condensed"/>
                <w:sz w:val="18"/>
                <w:szCs w:val="18"/>
              </w:rPr>
              <w:t>.</w:t>
            </w:r>
          </w:p>
        </w:tc>
        <w:tc>
          <w:tcPr>
            <w:tcW w:w="1651" w:type="dxa"/>
          </w:tcPr>
          <w:p w14:paraId="10CE230B" w14:textId="2717B151"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Dom</w:t>
            </w:r>
          </w:p>
        </w:tc>
        <w:tc>
          <w:tcPr>
            <w:tcW w:w="1524" w:type="dxa"/>
          </w:tcPr>
          <w:p w14:paraId="4F23053B" w14:textId="63510ECB"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ul. Piłsudskiego 25</w:t>
            </w:r>
          </w:p>
        </w:tc>
        <w:tc>
          <w:tcPr>
            <w:tcW w:w="1255" w:type="dxa"/>
          </w:tcPr>
          <w:p w14:paraId="0D8C9708" w14:textId="2B5B0C6C"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drewn.</w:t>
            </w:r>
          </w:p>
        </w:tc>
        <w:tc>
          <w:tcPr>
            <w:tcW w:w="1231" w:type="dxa"/>
          </w:tcPr>
          <w:p w14:paraId="658AC547" w14:textId="78CEECA4"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XIX/XX</w:t>
            </w:r>
          </w:p>
        </w:tc>
        <w:tc>
          <w:tcPr>
            <w:tcW w:w="1565" w:type="dxa"/>
          </w:tcPr>
          <w:p w14:paraId="17BF178D"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18F73F23" w14:textId="2B6FAC31"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101</w:t>
            </w:r>
          </w:p>
        </w:tc>
      </w:tr>
      <w:tr w:rsidR="005B2720" w:rsidRPr="007B7E8E" w14:paraId="2BF27104" w14:textId="77777777" w:rsidTr="005A5843">
        <w:tc>
          <w:tcPr>
            <w:tcW w:w="712" w:type="dxa"/>
          </w:tcPr>
          <w:p w14:paraId="40565CE5" w14:textId="683BFD29" w:rsidR="005B2720" w:rsidRPr="00530580" w:rsidRDefault="005B2720" w:rsidP="005B2720">
            <w:pPr>
              <w:ind w:left="-57" w:right="-57"/>
              <w:rPr>
                <w:rFonts w:ascii="Roboto Condensed" w:hAnsi="Roboto Condensed"/>
                <w:sz w:val="18"/>
                <w:szCs w:val="18"/>
              </w:rPr>
            </w:pPr>
            <w:r w:rsidRPr="00530580">
              <w:rPr>
                <w:rFonts w:ascii="Roboto Condensed" w:hAnsi="Roboto Condensed"/>
                <w:sz w:val="18"/>
                <w:szCs w:val="18"/>
              </w:rPr>
              <w:t>85</w:t>
            </w:r>
            <w:r>
              <w:rPr>
                <w:rFonts w:ascii="Roboto Condensed" w:hAnsi="Roboto Condensed"/>
                <w:sz w:val="18"/>
                <w:szCs w:val="18"/>
              </w:rPr>
              <w:t>.</w:t>
            </w:r>
          </w:p>
        </w:tc>
        <w:tc>
          <w:tcPr>
            <w:tcW w:w="1651" w:type="dxa"/>
          </w:tcPr>
          <w:p w14:paraId="4C368BDE" w14:textId="3F4DB248"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Dom</w:t>
            </w:r>
          </w:p>
        </w:tc>
        <w:tc>
          <w:tcPr>
            <w:tcW w:w="1524" w:type="dxa"/>
          </w:tcPr>
          <w:p w14:paraId="63A092D9" w14:textId="530165D6"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ul. Piłsudskiego 29</w:t>
            </w:r>
          </w:p>
        </w:tc>
        <w:tc>
          <w:tcPr>
            <w:tcW w:w="1255" w:type="dxa"/>
          </w:tcPr>
          <w:p w14:paraId="222E6873" w14:textId="328D027C"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drewn.</w:t>
            </w:r>
          </w:p>
        </w:tc>
        <w:tc>
          <w:tcPr>
            <w:tcW w:w="1231" w:type="dxa"/>
          </w:tcPr>
          <w:p w14:paraId="6969C08B" w14:textId="683E2839" w:rsidR="005B2720" w:rsidRPr="00530580" w:rsidRDefault="005B2720" w:rsidP="005B2720">
            <w:pPr>
              <w:ind w:left="-57" w:right="-57"/>
              <w:rPr>
                <w:rFonts w:ascii="Roboto Condensed" w:hAnsi="Roboto Condensed"/>
                <w:sz w:val="18"/>
                <w:szCs w:val="18"/>
              </w:rPr>
            </w:pPr>
            <w:r w:rsidRPr="00791FF7">
              <w:rPr>
                <w:rFonts w:ascii="Roboto Condensed" w:hAnsi="Roboto Condensed"/>
                <w:sz w:val="18"/>
                <w:szCs w:val="18"/>
              </w:rPr>
              <w:t>4 ćw. XIX</w:t>
            </w:r>
          </w:p>
        </w:tc>
        <w:tc>
          <w:tcPr>
            <w:tcW w:w="1565" w:type="dxa"/>
          </w:tcPr>
          <w:p w14:paraId="190C7A40"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0EBAB65B" w14:textId="762D8C67"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102</w:t>
            </w:r>
          </w:p>
        </w:tc>
      </w:tr>
      <w:tr w:rsidR="005B2720" w:rsidRPr="007B7E8E" w14:paraId="51768E01" w14:textId="77777777" w:rsidTr="005A5843">
        <w:tc>
          <w:tcPr>
            <w:tcW w:w="712" w:type="dxa"/>
          </w:tcPr>
          <w:p w14:paraId="47946D28" w14:textId="606BF2AC" w:rsidR="005B2720" w:rsidRPr="00791FF7" w:rsidRDefault="005B2720" w:rsidP="005B2720">
            <w:pPr>
              <w:ind w:left="-57" w:right="-57"/>
              <w:rPr>
                <w:rFonts w:ascii="Roboto Condensed" w:hAnsi="Roboto Condensed"/>
                <w:sz w:val="18"/>
                <w:szCs w:val="18"/>
              </w:rPr>
            </w:pPr>
            <w:r w:rsidRPr="00530580">
              <w:rPr>
                <w:rFonts w:ascii="Roboto Condensed" w:hAnsi="Roboto Condensed"/>
                <w:sz w:val="18"/>
                <w:szCs w:val="18"/>
              </w:rPr>
              <w:t>86</w:t>
            </w:r>
            <w:r>
              <w:rPr>
                <w:rFonts w:ascii="Roboto Condensed" w:hAnsi="Roboto Condensed"/>
                <w:sz w:val="18"/>
                <w:szCs w:val="18"/>
              </w:rPr>
              <w:t>.</w:t>
            </w:r>
          </w:p>
        </w:tc>
        <w:tc>
          <w:tcPr>
            <w:tcW w:w="1651" w:type="dxa"/>
          </w:tcPr>
          <w:p w14:paraId="242C7904" w14:textId="3530F038"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Dom</w:t>
            </w:r>
          </w:p>
        </w:tc>
        <w:tc>
          <w:tcPr>
            <w:tcW w:w="1524" w:type="dxa"/>
          </w:tcPr>
          <w:p w14:paraId="592B4DFE" w14:textId="0C6B2075"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ul. Piłsudskiego 31</w:t>
            </w:r>
          </w:p>
        </w:tc>
        <w:tc>
          <w:tcPr>
            <w:tcW w:w="1255" w:type="dxa"/>
          </w:tcPr>
          <w:p w14:paraId="6D5BE44F" w14:textId="2AD3E507"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drewn.</w:t>
            </w:r>
          </w:p>
        </w:tc>
        <w:tc>
          <w:tcPr>
            <w:tcW w:w="1231" w:type="dxa"/>
          </w:tcPr>
          <w:p w14:paraId="79529F22" w14:textId="6712C66E"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4 ćw. XIX</w:t>
            </w:r>
          </w:p>
        </w:tc>
        <w:tc>
          <w:tcPr>
            <w:tcW w:w="1565" w:type="dxa"/>
          </w:tcPr>
          <w:p w14:paraId="71AFE60B"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0419163B" w14:textId="4C703999"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103</w:t>
            </w:r>
          </w:p>
        </w:tc>
      </w:tr>
      <w:tr w:rsidR="005B2720" w:rsidRPr="007B7E8E" w14:paraId="49AC4F80" w14:textId="77777777" w:rsidTr="005A5843">
        <w:tc>
          <w:tcPr>
            <w:tcW w:w="712" w:type="dxa"/>
            <w:vAlign w:val="bottom"/>
          </w:tcPr>
          <w:p w14:paraId="0C2B2AC4" w14:textId="28499617"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87.</w:t>
            </w:r>
          </w:p>
        </w:tc>
        <w:tc>
          <w:tcPr>
            <w:tcW w:w="1651" w:type="dxa"/>
          </w:tcPr>
          <w:p w14:paraId="6F1446E4" w14:textId="59281E69"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Dom</w:t>
            </w:r>
          </w:p>
        </w:tc>
        <w:tc>
          <w:tcPr>
            <w:tcW w:w="1524" w:type="dxa"/>
          </w:tcPr>
          <w:p w14:paraId="77F080AD" w14:textId="368E5F3B"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ul. Piłsudskiego 33</w:t>
            </w:r>
          </w:p>
        </w:tc>
        <w:tc>
          <w:tcPr>
            <w:tcW w:w="1255" w:type="dxa"/>
          </w:tcPr>
          <w:p w14:paraId="608563C2" w14:textId="7EB12182"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drewn.</w:t>
            </w:r>
          </w:p>
        </w:tc>
        <w:tc>
          <w:tcPr>
            <w:tcW w:w="1231" w:type="dxa"/>
          </w:tcPr>
          <w:p w14:paraId="7850ED81" w14:textId="27C98C9F"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1937</w:t>
            </w:r>
          </w:p>
        </w:tc>
        <w:tc>
          <w:tcPr>
            <w:tcW w:w="1565" w:type="dxa"/>
          </w:tcPr>
          <w:p w14:paraId="53B45A82"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490115C0" w14:textId="085E93A7"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104</w:t>
            </w:r>
          </w:p>
        </w:tc>
      </w:tr>
      <w:tr w:rsidR="005B2720" w:rsidRPr="007B7E8E" w14:paraId="6CA54909" w14:textId="77777777" w:rsidTr="005A5843">
        <w:tc>
          <w:tcPr>
            <w:tcW w:w="712" w:type="dxa"/>
            <w:vAlign w:val="bottom"/>
          </w:tcPr>
          <w:p w14:paraId="43C2D58D" w14:textId="2A0FAF86"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88.</w:t>
            </w:r>
          </w:p>
        </w:tc>
        <w:tc>
          <w:tcPr>
            <w:tcW w:w="1651" w:type="dxa"/>
          </w:tcPr>
          <w:p w14:paraId="248755C5" w14:textId="62E896D8"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Dom</w:t>
            </w:r>
          </w:p>
        </w:tc>
        <w:tc>
          <w:tcPr>
            <w:tcW w:w="1524" w:type="dxa"/>
          </w:tcPr>
          <w:p w14:paraId="76F22E58" w14:textId="7E5F1642"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ul. Piłsudskiego 37</w:t>
            </w:r>
          </w:p>
        </w:tc>
        <w:tc>
          <w:tcPr>
            <w:tcW w:w="1255" w:type="dxa"/>
          </w:tcPr>
          <w:p w14:paraId="43E8E69F" w14:textId="2E4B0EA6"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drewn.</w:t>
            </w:r>
          </w:p>
        </w:tc>
        <w:tc>
          <w:tcPr>
            <w:tcW w:w="1231" w:type="dxa"/>
          </w:tcPr>
          <w:p w14:paraId="58E436F4" w14:textId="43BB633A"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ok. 1850</w:t>
            </w:r>
          </w:p>
        </w:tc>
        <w:tc>
          <w:tcPr>
            <w:tcW w:w="1565" w:type="dxa"/>
          </w:tcPr>
          <w:p w14:paraId="461D1CA3"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65E06591" w14:textId="2F5324D1"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105</w:t>
            </w:r>
          </w:p>
        </w:tc>
      </w:tr>
      <w:tr w:rsidR="005B2720" w:rsidRPr="007B7E8E" w14:paraId="4FA9CD17" w14:textId="77777777" w:rsidTr="005A5843">
        <w:tc>
          <w:tcPr>
            <w:tcW w:w="712" w:type="dxa"/>
          </w:tcPr>
          <w:p w14:paraId="1BEFC48D" w14:textId="36CD5FE0"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89.</w:t>
            </w:r>
          </w:p>
        </w:tc>
        <w:tc>
          <w:tcPr>
            <w:tcW w:w="1651" w:type="dxa"/>
          </w:tcPr>
          <w:p w14:paraId="58540673" w14:textId="09C4A1A7"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Dom</w:t>
            </w:r>
          </w:p>
        </w:tc>
        <w:tc>
          <w:tcPr>
            <w:tcW w:w="1524" w:type="dxa"/>
          </w:tcPr>
          <w:p w14:paraId="2A885095" w14:textId="08882243"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ul. Piłsudskiego 42</w:t>
            </w:r>
          </w:p>
        </w:tc>
        <w:tc>
          <w:tcPr>
            <w:tcW w:w="1255" w:type="dxa"/>
          </w:tcPr>
          <w:p w14:paraId="4A881FB2" w14:textId="63852997"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drewn.</w:t>
            </w:r>
          </w:p>
        </w:tc>
        <w:tc>
          <w:tcPr>
            <w:tcW w:w="1231" w:type="dxa"/>
          </w:tcPr>
          <w:p w14:paraId="6334D903" w14:textId="45A85972"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1 poł. XIX (?)</w:t>
            </w:r>
          </w:p>
        </w:tc>
        <w:tc>
          <w:tcPr>
            <w:tcW w:w="1565" w:type="dxa"/>
          </w:tcPr>
          <w:p w14:paraId="7D7630C3"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3A399F87" w14:textId="23B833C7"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106</w:t>
            </w:r>
          </w:p>
        </w:tc>
      </w:tr>
      <w:tr w:rsidR="005B2720" w:rsidRPr="007B7E8E" w14:paraId="0D52F6AC" w14:textId="77777777" w:rsidTr="005A5843">
        <w:tc>
          <w:tcPr>
            <w:tcW w:w="712" w:type="dxa"/>
          </w:tcPr>
          <w:p w14:paraId="402DDD66" w14:textId="7FE3F70D"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90.</w:t>
            </w:r>
          </w:p>
        </w:tc>
        <w:tc>
          <w:tcPr>
            <w:tcW w:w="1651" w:type="dxa"/>
          </w:tcPr>
          <w:p w14:paraId="3A935710" w14:textId="4AD44672"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Dom</w:t>
            </w:r>
          </w:p>
        </w:tc>
        <w:tc>
          <w:tcPr>
            <w:tcW w:w="1524" w:type="dxa"/>
          </w:tcPr>
          <w:p w14:paraId="417FE5D1" w14:textId="18FA3617"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ul. Piłsudskiego 50</w:t>
            </w:r>
          </w:p>
        </w:tc>
        <w:tc>
          <w:tcPr>
            <w:tcW w:w="1255" w:type="dxa"/>
          </w:tcPr>
          <w:p w14:paraId="62A05712" w14:textId="76C92950"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mur.</w:t>
            </w:r>
          </w:p>
        </w:tc>
        <w:tc>
          <w:tcPr>
            <w:tcW w:w="1231" w:type="dxa"/>
          </w:tcPr>
          <w:p w14:paraId="3C3926B4" w14:textId="07597798"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1920</w:t>
            </w:r>
          </w:p>
        </w:tc>
        <w:tc>
          <w:tcPr>
            <w:tcW w:w="1565" w:type="dxa"/>
          </w:tcPr>
          <w:p w14:paraId="778EA712"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36AC5C05" w14:textId="6CA72891"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107</w:t>
            </w:r>
          </w:p>
        </w:tc>
      </w:tr>
      <w:tr w:rsidR="005B2720" w:rsidRPr="007B7E8E" w14:paraId="2627DBB8" w14:textId="77777777" w:rsidTr="005A5843">
        <w:tc>
          <w:tcPr>
            <w:tcW w:w="712" w:type="dxa"/>
          </w:tcPr>
          <w:p w14:paraId="42CDE992" w14:textId="6789B664"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lastRenderedPageBreak/>
              <w:t>91.</w:t>
            </w:r>
          </w:p>
        </w:tc>
        <w:tc>
          <w:tcPr>
            <w:tcW w:w="1651" w:type="dxa"/>
          </w:tcPr>
          <w:p w14:paraId="70864BA5" w14:textId="56545E6E"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Dom</w:t>
            </w:r>
          </w:p>
        </w:tc>
        <w:tc>
          <w:tcPr>
            <w:tcW w:w="1524" w:type="dxa"/>
          </w:tcPr>
          <w:p w14:paraId="6B10EF53" w14:textId="04710980"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ul. Piłsudskiego 55</w:t>
            </w:r>
          </w:p>
        </w:tc>
        <w:tc>
          <w:tcPr>
            <w:tcW w:w="1255" w:type="dxa"/>
          </w:tcPr>
          <w:p w14:paraId="03BA430F" w14:textId="58869702"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mur.</w:t>
            </w:r>
          </w:p>
        </w:tc>
        <w:tc>
          <w:tcPr>
            <w:tcW w:w="1231" w:type="dxa"/>
          </w:tcPr>
          <w:p w14:paraId="1BAB4C53" w14:textId="6D21CD69"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pocz. XX</w:t>
            </w:r>
          </w:p>
        </w:tc>
        <w:tc>
          <w:tcPr>
            <w:tcW w:w="1565" w:type="dxa"/>
          </w:tcPr>
          <w:p w14:paraId="159BD6A2"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1685CD76" w14:textId="63CC2342"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108</w:t>
            </w:r>
          </w:p>
        </w:tc>
      </w:tr>
      <w:tr w:rsidR="005B2720" w:rsidRPr="007B7E8E" w14:paraId="719673C1" w14:textId="77777777" w:rsidTr="005A5843">
        <w:tc>
          <w:tcPr>
            <w:tcW w:w="712" w:type="dxa"/>
          </w:tcPr>
          <w:p w14:paraId="6224EFFE" w14:textId="29270028"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92.</w:t>
            </w:r>
          </w:p>
        </w:tc>
        <w:tc>
          <w:tcPr>
            <w:tcW w:w="1651" w:type="dxa"/>
          </w:tcPr>
          <w:p w14:paraId="3E17CE6C" w14:textId="4E19374E"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Dom</w:t>
            </w:r>
          </w:p>
        </w:tc>
        <w:tc>
          <w:tcPr>
            <w:tcW w:w="1524" w:type="dxa"/>
          </w:tcPr>
          <w:p w14:paraId="3256D555" w14:textId="0FCCC1EE"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ul. Piłsudskiego 58</w:t>
            </w:r>
          </w:p>
        </w:tc>
        <w:tc>
          <w:tcPr>
            <w:tcW w:w="1255" w:type="dxa"/>
          </w:tcPr>
          <w:p w14:paraId="4842FE63" w14:textId="3952CC0F"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drewn.</w:t>
            </w:r>
          </w:p>
        </w:tc>
        <w:tc>
          <w:tcPr>
            <w:tcW w:w="1231" w:type="dxa"/>
          </w:tcPr>
          <w:p w14:paraId="4D25F401" w14:textId="057D7753"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ok. 1935</w:t>
            </w:r>
          </w:p>
        </w:tc>
        <w:tc>
          <w:tcPr>
            <w:tcW w:w="1565" w:type="dxa"/>
          </w:tcPr>
          <w:p w14:paraId="440EB49D"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0333B43E" w14:textId="29717A10"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109</w:t>
            </w:r>
          </w:p>
        </w:tc>
      </w:tr>
      <w:tr w:rsidR="005B2720" w:rsidRPr="007B7E8E" w14:paraId="56BE67B5" w14:textId="77777777" w:rsidTr="005A5843">
        <w:tc>
          <w:tcPr>
            <w:tcW w:w="712" w:type="dxa"/>
          </w:tcPr>
          <w:p w14:paraId="33E3AD06" w14:textId="583DD29A"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93.</w:t>
            </w:r>
          </w:p>
        </w:tc>
        <w:tc>
          <w:tcPr>
            <w:tcW w:w="1651" w:type="dxa"/>
          </w:tcPr>
          <w:p w14:paraId="40719DF7" w14:textId="66ED42A2"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Dom</w:t>
            </w:r>
          </w:p>
        </w:tc>
        <w:tc>
          <w:tcPr>
            <w:tcW w:w="1524" w:type="dxa"/>
          </w:tcPr>
          <w:p w14:paraId="61C5DDF3" w14:textId="365D7C52"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ul. Piłsudskiego 68</w:t>
            </w:r>
          </w:p>
        </w:tc>
        <w:tc>
          <w:tcPr>
            <w:tcW w:w="1255" w:type="dxa"/>
          </w:tcPr>
          <w:p w14:paraId="7EE0AF94" w14:textId="66CFA0A2"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drewn.</w:t>
            </w:r>
          </w:p>
        </w:tc>
        <w:tc>
          <w:tcPr>
            <w:tcW w:w="1231" w:type="dxa"/>
          </w:tcPr>
          <w:p w14:paraId="0CBCCE15" w14:textId="5DD8E8D7"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XIX/XX</w:t>
            </w:r>
          </w:p>
        </w:tc>
        <w:tc>
          <w:tcPr>
            <w:tcW w:w="1565" w:type="dxa"/>
          </w:tcPr>
          <w:p w14:paraId="423AC549"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63AF4A33" w14:textId="43C8B9E1"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110</w:t>
            </w:r>
          </w:p>
        </w:tc>
      </w:tr>
      <w:tr w:rsidR="005B2720" w:rsidRPr="007B7E8E" w14:paraId="60945677" w14:textId="77777777" w:rsidTr="005A5843">
        <w:tc>
          <w:tcPr>
            <w:tcW w:w="712" w:type="dxa"/>
          </w:tcPr>
          <w:p w14:paraId="619D7B25" w14:textId="65D4B8E1"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94.</w:t>
            </w:r>
          </w:p>
        </w:tc>
        <w:tc>
          <w:tcPr>
            <w:tcW w:w="1651" w:type="dxa"/>
          </w:tcPr>
          <w:p w14:paraId="718A25F6" w14:textId="18166EC9"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Dom</w:t>
            </w:r>
          </w:p>
        </w:tc>
        <w:tc>
          <w:tcPr>
            <w:tcW w:w="1524" w:type="dxa"/>
          </w:tcPr>
          <w:p w14:paraId="5BDF414E" w14:textId="5F0E68EB"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ul. Rzeszowska 15</w:t>
            </w:r>
          </w:p>
        </w:tc>
        <w:tc>
          <w:tcPr>
            <w:tcW w:w="1255" w:type="dxa"/>
          </w:tcPr>
          <w:p w14:paraId="1ED93FC1" w14:textId="005022EF"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mur.</w:t>
            </w:r>
          </w:p>
        </w:tc>
        <w:tc>
          <w:tcPr>
            <w:tcW w:w="1231" w:type="dxa"/>
          </w:tcPr>
          <w:p w14:paraId="0F6F909B" w14:textId="738076B9"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pocz. XX</w:t>
            </w:r>
          </w:p>
        </w:tc>
        <w:tc>
          <w:tcPr>
            <w:tcW w:w="1565" w:type="dxa"/>
          </w:tcPr>
          <w:p w14:paraId="460B3458"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36E3E9FD" w14:textId="20D49E29"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11</w:t>
            </w:r>
            <w:r w:rsidR="00B60B06">
              <w:rPr>
                <w:rFonts w:ascii="Roboto Condensed" w:hAnsi="Roboto Condensed"/>
                <w:b/>
                <w:bCs/>
                <w:sz w:val="18"/>
                <w:szCs w:val="18"/>
              </w:rPr>
              <w:t>1</w:t>
            </w:r>
          </w:p>
        </w:tc>
      </w:tr>
      <w:tr w:rsidR="005B2720" w:rsidRPr="007B7E8E" w14:paraId="55F79E81" w14:textId="77777777" w:rsidTr="005A5843">
        <w:tc>
          <w:tcPr>
            <w:tcW w:w="712" w:type="dxa"/>
          </w:tcPr>
          <w:p w14:paraId="35C5FEFA" w14:textId="0771F724"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95.</w:t>
            </w:r>
          </w:p>
        </w:tc>
        <w:tc>
          <w:tcPr>
            <w:tcW w:w="1651" w:type="dxa"/>
          </w:tcPr>
          <w:p w14:paraId="07D39E4E" w14:textId="149D9160"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Willa Ekstain</w:t>
            </w:r>
          </w:p>
        </w:tc>
        <w:tc>
          <w:tcPr>
            <w:tcW w:w="1524" w:type="dxa"/>
          </w:tcPr>
          <w:p w14:paraId="5C6CD5E0" w14:textId="2DE4AF41"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ul. Rzeszowska 28</w:t>
            </w:r>
            <w:r w:rsidRPr="00791FF7">
              <w:rPr>
                <w:rFonts w:ascii="Roboto Condensed" w:hAnsi="Roboto Condensed"/>
                <w:sz w:val="18"/>
                <w:szCs w:val="18"/>
              </w:rPr>
              <w:br/>
              <w:t>(d. nr 16)</w:t>
            </w:r>
          </w:p>
        </w:tc>
        <w:tc>
          <w:tcPr>
            <w:tcW w:w="1255" w:type="dxa"/>
          </w:tcPr>
          <w:p w14:paraId="5655CD69" w14:textId="394FCEE7"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mur.</w:t>
            </w:r>
          </w:p>
        </w:tc>
        <w:tc>
          <w:tcPr>
            <w:tcW w:w="1231" w:type="dxa"/>
          </w:tcPr>
          <w:p w14:paraId="34B62996" w14:textId="22D3E888"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pocz. XX</w:t>
            </w:r>
          </w:p>
        </w:tc>
        <w:tc>
          <w:tcPr>
            <w:tcW w:w="1565" w:type="dxa"/>
          </w:tcPr>
          <w:p w14:paraId="4B661D4F"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277F33EC" w14:textId="17C45D9E"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11</w:t>
            </w:r>
            <w:r w:rsidR="00B60B06">
              <w:rPr>
                <w:rFonts w:ascii="Roboto Condensed" w:hAnsi="Roboto Condensed"/>
                <w:b/>
                <w:bCs/>
                <w:sz w:val="18"/>
                <w:szCs w:val="18"/>
              </w:rPr>
              <w:t>2</w:t>
            </w:r>
          </w:p>
        </w:tc>
      </w:tr>
      <w:tr w:rsidR="005B2720" w:rsidRPr="007B7E8E" w14:paraId="5A707567" w14:textId="77777777" w:rsidTr="005A5843">
        <w:tc>
          <w:tcPr>
            <w:tcW w:w="712" w:type="dxa"/>
          </w:tcPr>
          <w:p w14:paraId="1788966E" w14:textId="3A22E024"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96.</w:t>
            </w:r>
          </w:p>
        </w:tc>
        <w:tc>
          <w:tcPr>
            <w:tcW w:w="1651" w:type="dxa"/>
          </w:tcPr>
          <w:p w14:paraId="6DFFAC16" w14:textId="445DBE8C"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Willa Łucki</w:t>
            </w:r>
          </w:p>
        </w:tc>
        <w:tc>
          <w:tcPr>
            <w:tcW w:w="1524" w:type="dxa"/>
          </w:tcPr>
          <w:p w14:paraId="0479B5B1" w14:textId="1F2069D7"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ul. Rzeszowska 36</w:t>
            </w:r>
            <w:r w:rsidRPr="00791FF7">
              <w:rPr>
                <w:rFonts w:ascii="Roboto Condensed" w:hAnsi="Roboto Condensed"/>
                <w:sz w:val="18"/>
                <w:szCs w:val="18"/>
              </w:rPr>
              <w:br/>
              <w:t>(d. nr 20)</w:t>
            </w:r>
          </w:p>
        </w:tc>
        <w:tc>
          <w:tcPr>
            <w:tcW w:w="1255" w:type="dxa"/>
          </w:tcPr>
          <w:p w14:paraId="4C3BF7C7" w14:textId="5F66FB16"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drewn.</w:t>
            </w:r>
          </w:p>
        </w:tc>
        <w:tc>
          <w:tcPr>
            <w:tcW w:w="1231" w:type="dxa"/>
          </w:tcPr>
          <w:p w14:paraId="339D7B24" w14:textId="0AF43292"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ok. 1900</w:t>
            </w:r>
          </w:p>
        </w:tc>
        <w:tc>
          <w:tcPr>
            <w:tcW w:w="1565" w:type="dxa"/>
          </w:tcPr>
          <w:p w14:paraId="3B89D27E"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315D1161" w14:textId="63483E41"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11</w:t>
            </w:r>
            <w:r w:rsidR="00B60B06">
              <w:rPr>
                <w:rFonts w:ascii="Roboto Condensed" w:hAnsi="Roboto Condensed"/>
                <w:b/>
                <w:bCs/>
                <w:sz w:val="18"/>
                <w:szCs w:val="18"/>
              </w:rPr>
              <w:t>3</w:t>
            </w:r>
          </w:p>
        </w:tc>
      </w:tr>
      <w:tr w:rsidR="005B2720" w:rsidRPr="007B7E8E" w14:paraId="46B784C2" w14:textId="77777777" w:rsidTr="005A5843">
        <w:tc>
          <w:tcPr>
            <w:tcW w:w="712" w:type="dxa"/>
          </w:tcPr>
          <w:p w14:paraId="2754CEFB" w14:textId="66FDAA87"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97.</w:t>
            </w:r>
          </w:p>
        </w:tc>
        <w:tc>
          <w:tcPr>
            <w:tcW w:w="1651" w:type="dxa"/>
          </w:tcPr>
          <w:p w14:paraId="7B952F7F" w14:textId="490E6278"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Dom</w:t>
            </w:r>
          </w:p>
        </w:tc>
        <w:tc>
          <w:tcPr>
            <w:tcW w:w="1524" w:type="dxa"/>
          </w:tcPr>
          <w:p w14:paraId="254C23CF" w14:textId="23992FB8"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ul. Rzeszowska 37</w:t>
            </w:r>
          </w:p>
        </w:tc>
        <w:tc>
          <w:tcPr>
            <w:tcW w:w="1255" w:type="dxa"/>
          </w:tcPr>
          <w:p w14:paraId="75067BA9" w14:textId="12D78545"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mur.</w:t>
            </w:r>
          </w:p>
        </w:tc>
        <w:tc>
          <w:tcPr>
            <w:tcW w:w="1231" w:type="dxa"/>
          </w:tcPr>
          <w:p w14:paraId="14C2FCD5" w14:textId="0205ADEE" w:rsidR="005B2720" w:rsidRPr="00791FF7" w:rsidRDefault="005B2720" w:rsidP="005B2720">
            <w:pPr>
              <w:ind w:left="-57" w:right="-57"/>
              <w:rPr>
                <w:rFonts w:ascii="Roboto Condensed" w:hAnsi="Roboto Condensed"/>
                <w:sz w:val="18"/>
                <w:szCs w:val="18"/>
              </w:rPr>
            </w:pPr>
            <w:r w:rsidRPr="00791FF7">
              <w:rPr>
                <w:rFonts w:ascii="Roboto Condensed" w:hAnsi="Roboto Condensed"/>
                <w:sz w:val="18"/>
                <w:szCs w:val="18"/>
              </w:rPr>
              <w:t>ok. 1870</w:t>
            </w:r>
          </w:p>
        </w:tc>
        <w:tc>
          <w:tcPr>
            <w:tcW w:w="1565" w:type="dxa"/>
          </w:tcPr>
          <w:p w14:paraId="176A235D"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5DDB7229" w14:textId="658924DE" w:rsidR="005B2720" w:rsidRPr="007B7E8E" w:rsidRDefault="005B2720" w:rsidP="005B2720">
            <w:pPr>
              <w:ind w:left="-57" w:right="-57"/>
              <w:rPr>
                <w:rFonts w:ascii="Roboto Condensed" w:hAnsi="Roboto Condensed"/>
                <w:color w:val="EE0000"/>
                <w:sz w:val="18"/>
                <w:szCs w:val="18"/>
              </w:rPr>
            </w:pPr>
            <w:r>
              <w:rPr>
                <w:rFonts w:ascii="Roboto Condensed" w:hAnsi="Roboto Condensed"/>
                <w:b/>
                <w:bCs/>
                <w:sz w:val="18"/>
                <w:szCs w:val="18"/>
              </w:rPr>
              <w:t>Nr GEZ: 11</w:t>
            </w:r>
            <w:r w:rsidR="00B60B06">
              <w:rPr>
                <w:rFonts w:ascii="Roboto Condensed" w:hAnsi="Roboto Condensed"/>
                <w:b/>
                <w:bCs/>
                <w:sz w:val="18"/>
                <w:szCs w:val="18"/>
              </w:rPr>
              <w:t>4</w:t>
            </w:r>
          </w:p>
        </w:tc>
      </w:tr>
      <w:tr w:rsidR="005B2720" w:rsidRPr="007B7E8E" w14:paraId="5E68B523" w14:textId="77777777" w:rsidTr="005A5843">
        <w:tc>
          <w:tcPr>
            <w:tcW w:w="712" w:type="dxa"/>
          </w:tcPr>
          <w:p w14:paraId="096CD59B" w14:textId="2C83FB00" w:rsidR="005B2720" w:rsidRPr="00DF400D" w:rsidRDefault="005B2720" w:rsidP="005B2720">
            <w:pPr>
              <w:ind w:left="-57" w:right="-57"/>
              <w:rPr>
                <w:rFonts w:ascii="Roboto Condensed" w:hAnsi="Roboto Condensed"/>
                <w:sz w:val="18"/>
                <w:szCs w:val="18"/>
              </w:rPr>
            </w:pPr>
            <w:r w:rsidRPr="00DF400D">
              <w:rPr>
                <w:rFonts w:ascii="Roboto Condensed" w:hAnsi="Roboto Condensed"/>
                <w:sz w:val="18"/>
                <w:szCs w:val="18"/>
              </w:rPr>
              <w:t>98.</w:t>
            </w:r>
          </w:p>
        </w:tc>
        <w:tc>
          <w:tcPr>
            <w:tcW w:w="1651" w:type="dxa"/>
          </w:tcPr>
          <w:p w14:paraId="2F4B4798" w14:textId="2EEE360A" w:rsidR="005B2720" w:rsidRPr="00DF400D" w:rsidRDefault="005B2720" w:rsidP="005B2720">
            <w:pPr>
              <w:ind w:left="-57" w:right="-57"/>
              <w:rPr>
                <w:rFonts w:ascii="Roboto Condensed" w:hAnsi="Roboto Condensed"/>
                <w:sz w:val="18"/>
                <w:szCs w:val="18"/>
              </w:rPr>
            </w:pPr>
            <w:r w:rsidRPr="00DF400D">
              <w:rPr>
                <w:rFonts w:ascii="Roboto Condensed" w:hAnsi="Roboto Condensed"/>
                <w:sz w:val="18"/>
                <w:szCs w:val="18"/>
              </w:rPr>
              <w:t>Dom</w:t>
            </w:r>
          </w:p>
        </w:tc>
        <w:tc>
          <w:tcPr>
            <w:tcW w:w="1524" w:type="dxa"/>
          </w:tcPr>
          <w:p w14:paraId="7606531B" w14:textId="32F852B3" w:rsidR="005B2720" w:rsidRPr="00DF400D" w:rsidRDefault="005B2720" w:rsidP="005B2720">
            <w:pPr>
              <w:ind w:left="-57" w:right="-57"/>
              <w:rPr>
                <w:rFonts w:ascii="Roboto Condensed" w:hAnsi="Roboto Condensed"/>
                <w:sz w:val="18"/>
                <w:szCs w:val="18"/>
              </w:rPr>
            </w:pPr>
            <w:r w:rsidRPr="00DF400D">
              <w:rPr>
                <w:rFonts w:ascii="Roboto Condensed" w:hAnsi="Roboto Condensed"/>
                <w:sz w:val="18"/>
                <w:szCs w:val="18"/>
              </w:rPr>
              <w:t>Pl. Wolności 4</w:t>
            </w:r>
            <w:r w:rsidR="003454CE">
              <w:rPr>
                <w:rFonts w:ascii="Roboto Condensed" w:hAnsi="Roboto Condensed"/>
                <w:sz w:val="18"/>
                <w:szCs w:val="18"/>
              </w:rPr>
              <w:t>/</w:t>
            </w:r>
            <w:r w:rsidRPr="00DF400D">
              <w:rPr>
                <w:rFonts w:ascii="Roboto Condensed" w:hAnsi="Roboto Condensed"/>
                <w:sz w:val="18"/>
                <w:szCs w:val="18"/>
              </w:rPr>
              <w:t>5</w:t>
            </w:r>
          </w:p>
        </w:tc>
        <w:tc>
          <w:tcPr>
            <w:tcW w:w="1255" w:type="dxa"/>
          </w:tcPr>
          <w:p w14:paraId="6BAF182F" w14:textId="0F2FFFA1" w:rsidR="005B2720" w:rsidRPr="00DF400D" w:rsidRDefault="005B2720" w:rsidP="005B2720">
            <w:pPr>
              <w:ind w:left="-57" w:right="-57"/>
              <w:rPr>
                <w:rFonts w:ascii="Roboto Condensed" w:hAnsi="Roboto Condensed"/>
                <w:sz w:val="18"/>
                <w:szCs w:val="18"/>
              </w:rPr>
            </w:pPr>
            <w:r w:rsidRPr="00DF400D">
              <w:rPr>
                <w:rFonts w:ascii="Roboto Condensed" w:hAnsi="Roboto Condensed"/>
                <w:sz w:val="18"/>
                <w:szCs w:val="18"/>
              </w:rPr>
              <w:t>mur.</w:t>
            </w:r>
          </w:p>
        </w:tc>
        <w:tc>
          <w:tcPr>
            <w:tcW w:w="1231" w:type="dxa"/>
          </w:tcPr>
          <w:p w14:paraId="373FBA23" w14:textId="3F6E8427" w:rsidR="005B2720" w:rsidRPr="00DF400D" w:rsidRDefault="005B2720" w:rsidP="005B2720">
            <w:pPr>
              <w:ind w:left="-57" w:right="-57"/>
              <w:rPr>
                <w:rFonts w:ascii="Roboto Condensed" w:hAnsi="Roboto Condensed"/>
                <w:sz w:val="18"/>
                <w:szCs w:val="18"/>
              </w:rPr>
            </w:pPr>
            <w:r w:rsidRPr="00DF400D">
              <w:rPr>
                <w:rFonts w:ascii="Roboto Condensed" w:hAnsi="Roboto Condensed"/>
                <w:sz w:val="18"/>
                <w:szCs w:val="18"/>
              </w:rPr>
              <w:t>piwnica XVIII</w:t>
            </w:r>
            <w:r w:rsidRPr="00DF400D">
              <w:rPr>
                <w:rFonts w:ascii="Roboto Condensed" w:hAnsi="Roboto Condensed"/>
                <w:sz w:val="18"/>
                <w:szCs w:val="18"/>
              </w:rPr>
              <w:br/>
              <w:t>ok. 1900</w:t>
            </w:r>
          </w:p>
        </w:tc>
        <w:tc>
          <w:tcPr>
            <w:tcW w:w="1565" w:type="dxa"/>
          </w:tcPr>
          <w:p w14:paraId="22D49C52" w14:textId="77777777" w:rsidR="005B2720" w:rsidRPr="00DF400D" w:rsidRDefault="005B2720" w:rsidP="005B2720">
            <w:pPr>
              <w:ind w:left="-57" w:right="-57"/>
              <w:rPr>
                <w:rFonts w:ascii="Roboto Condensed" w:hAnsi="Roboto Condensed"/>
                <w:sz w:val="18"/>
                <w:szCs w:val="18"/>
              </w:rPr>
            </w:pPr>
          </w:p>
        </w:tc>
        <w:tc>
          <w:tcPr>
            <w:tcW w:w="1701" w:type="dxa"/>
          </w:tcPr>
          <w:p w14:paraId="517DB3D4" w14:textId="59585002" w:rsidR="005B2720" w:rsidRPr="00DF400D" w:rsidRDefault="005B2720" w:rsidP="005B2720">
            <w:pPr>
              <w:ind w:left="-57" w:right="-57"/>
              <w:rPr>
                <w:rFonts w:ascii="Roboto Condensed" w:hAnsi="Roboto Condensed"/>
                <w:sz w:val="18"/>
                <w:szCs w:val="18"/>
              </w:rPr>
            </w:pPr>
            <w:r>
              <w:rPr>
                <w:rFonts w:ascii="Roboto Condensed" w:hAnsi="Roboto Condensed"/>
                <w:b/>
                <w:bCs/>
                <w:sz w:val="18"/>
                <w:szCs w:val="18"/>
              </w:rPr>
              <w:t>Nr GEZ: 11</w:t>
            </w:r>
            <w:r w:rsidR="00B60B06">
              <w:rPr>
                <w:rFonts w:ascii="Roboto Condensed" w:hAnsi="Roboto Condensed"/>
                <w:b/>
                <w:bCs/>
                <w:sz w:val="18"/>
                <w:szCs w:val="18"/>
              </w:rPr>
              <w:t>5</w:t>
            </w:r>
          </w:p>
        </w:tc>
      </w:tr>
      <w:tr w:rsidR="005B2720" w:rsidRPr="007B7E8E" w14:paraId="7A5C3CD1" w14:textId="77777777" w:rsidTr="005A5843">
        <w:tc>
          <w:tcPr>
            <w:tcW w:w="712" w:type="dxa"/>
          </w:tcPr>
          <w:p w14:paraId="71F9F9D8" w14:textId="5E40EF70" w:rsidR="005B2720" w:rsidRPr="00DF400D" w:rsidRDefault="005B2720" w:rsidP="005B2720">
            <w:pPr>
              <w:ind w:left="-57" w:right="-57"/>
              <w:rPr>
                <w:rFonts w:ascii="Roboto Condensed" w:hAnsi="Roboto Condensed"/>
                <w:sz w:val="18"/>
                <w:szCs w:val="18"/>
              </w:rPr>
            </w:pPr>
            <w:r w:rsidRPr="00DF400D">
              <w:rPr>
                <w:rFonts w:ascii="Roboto Condensed" w:hAnsi="Roboto Condensed"/>
                <w:sz w:val="18"/>
                <w:szCs w:val="18"/>
              </w:rPr>
              <w:t>99.</w:t>
            </w:r>
          </w:p>
        </w:tc>
        <w:tc>
          <w:tcPr>
            <w:tcW w:w="1651" w:type="dxa"/>
          </w:tcPr>
          <w:p w14:paraId="1DF2D685" w14:textId="0DD09CA5" w:rsidR="005B2720" w:rsidRPr="00DF400D" w:rsidRDefault="005B2720" w:rsidP="005B2720">
            <w:pPr>
              <w:ind w:left="-57" w:right="-57"/>
              <w:rPr>
                <w:rFonts w:ascii="Roboto Condensed" w:hAnsi="Roboto Condensed"/>
                <w:sz w:val="18"/>
                <w:szCs w:val="18"/>
              </w:rPr>
            </w:pPr>
            <w:r w:rsidRPr="00DF400D">
              <w:rPr>
                <w:rFonts w:ascii="Roboto Condensed" w:hAnsi="Roboto Condensed"/>
                <w:sz w:val="18"/>
                <w:szCs w:val="18"/>
              </w:rPr>
              <w:t>Dom</w:t>
            </w:r>
          </w:p>
        </w:tc>
        <w:tc>
          <w:tcPr>
            <w:tcW w:w="1524" w:type="dxa"/>
          </w:tcPr>
          <w:p w14:paraId="081C7A52" w14:textId="17161C91" w:rsidR="005B2720" w:rsidRPr="00DF400D" w:rsidRDefault="005B2720" w:rsidP="005B2720">
            <w:pPr>
              <w:ind w:left="-57" w:right="-57"/>
              <w:rPr>
                <w:rFonts w:ascii="Roboto Condensed" w:hAnsi="Roboto Condensed"/>
                <w:sz w:val="18"/>
                <w:szCs w:val="18"/>
              </w:rPr>
            </w:pPr>
            <w:r w:rsidRPr="00DF400D">
              <w:rPr>
                <w:rFonts w:ascii="Roboto Condensed" w:hAnsi="Roboto Condensed"/>
                <w:sz w:val="18"/>
                <w:szCs w:val="18"/>
              </w:rPr>
              <w:t>Pl. Wolności 6</w:t>
            </w:r>
          </w:p>
        </w:tc>
        <w:tc>
          <w:tcPr>
            <w:tcW w:w="1255" w:type="dxa"/>
          </w:tcPr>
          <w:p w14:paraId="478D52A3" w14:textId="4652AA1C" w:rsidR="005B2720" w:rsidRPr="00DF400D" w:rsidRDefault="005B2720" w:rsidP="005B2720">
            <w:pPr>
              <w:ind w:left="-57" w:right="-57"/>
              <w:rPr>
                <w:rFonts w:ascii="Roboto Condensed" w:hAnsi="Roboto Condensed"/>
                <w:sz w:val="18"/>
                <w:szCs w:val="18"/>
              </w:rPr>
            </w:pPr>
            <w:r w:rsidRPr="00DF400D">
              <w:rPr>
                <w:rFonts w:ascii="Roboto Condensed" w:hAnsi="Roboto Condensed"/>
                <w:sz w:val="18"/>
                <w:szCs w:val="18"/>
              </w:rPr>
              <w:t>mur.</w:t>
            </w:r>
          </w:p>
        </w:tc>
        <w:tc>
          <w:tcPr>
            <w:tcW w:w="1231" w:type="dxa"/>
          </w:tcPr>
          <w:p w14:paraId="13A80F8F" w14:textId="6C54E04B" w:rsidR="005B2720" w:rsidRPr="00DF400D" w:rsidRDefault="005B2720" w:rsidP="005B2720">
            <w:pPr>
              <w:ind w:left="-57" w:right="-57"/>
              <w:rPr>
                <w:rFonts w:ascii="Roboto Condensed" w:hAnsi="Roboto Condensed"/>
                <w:sz w:val="18"/>
                <w:szCs w:val="18"/>
              </w:rPr>
            </w:pPr>
            <w:r w:rsidRPr="00DF400D">
              <w:rPr>
                <w:rFonts w:ascii="Roboto Condensed" w:hAnsi="Roboto Condensed"/>
                <w:sz w:val="18"/>
                <w:szCs w:val="18"/>
              </w:rPr>
              <w:t>po 1900</w:t>
            </w:r>
          </w:p>
        </w:tc>
        <w:tc>
          <w:tcPr>
            <w:tcW w:w="1565" w:type="dxa"/>
          </w:tcPr>
          <w:p w14:paraId="31699A58" w14:textId="77777777" w:rsidR="005B2720" w:rsidRPr="00DF400D" w:rsidRDefault="005B2720" w:rsidP="005B2720">
            <w:pPr>
              <w:ind w:left="-57" w:right="-57"/>
              <w:rPr>
                <w:rFonts w:ascii="Roboto Condensed" w:hAnsi="Roboto Condensed"/>
                <w:sz w:val="18"/>
                <w:szCs w:val="18"/>
              </w:rPr>
            </w:pPr>
          </w:p>
        </w:tc>
        <w:tc>
          <w:tcPr>
            <w:tcW w:w="1701" w:type="dxa"/>
          </w:tcPr>
          <w:p w14:paraId="3B53010E" w14:textId="2C024421" w:rsidR="005B2720" w:rsidRPr="00DF400D" w:rsidRDefault="005B2720" w:rsidP="005B2720">
            <w:pPr>
              <w:ind w:left="-57" w:right="-57"/>
              <w:rPr>
                <w:rFonts w:ascii="Roboto Condensed" w:hAnsi="Roboto Condensed"/>
                <w:sz w:val="18"/>
                <w:szCs w:val="18"/>
              </w:rPr>
            </w:pPr>
            <w:r>
              <w:rPr>
                <w:rFonts w:ascii="Roboto Condensed" w:hAnsi="Roboto Condensed"/>
                <w:b/>
                <w:bCs/>
                <w:sz w:val="18"/>
                <w:szCs w:val="18"/>
              </w:rPr>
              <w:t>Nr GEZ: 11</w:t>
            </w:r>
            <w:r w:rsidR="00B60B06">
              <w:rPr>
                <w:rFonts w:ascii="Roboto Condensed" w:hAnsi="Roboto Condensed"/>
                <w:b/>
                <w:bCs/>
                <w:sz w:val="18"/>
                <w:szCs w:val="18"/>
              </w:rPr>
              <w:t>6</w:t>
            </w:r>
          </w:p>
        </w:tc>
      </w:tr>
      <w:tr w:rsidR="005B2720" w:rsidRPr="007B7E8E" w14:paraId="05BB88ED" w14:textId="77777777" w:rsidTr="005A5843">
        <w:tc>
          <w:tcPr>
            <w:tcW w:w="712" w:type="dxa"/>
          </w:tcPr>
          <w:p w14:paraId="3F9609BF" w14:textId="7C2E7D9E" w:rsidR="005B2720" w:rsidRPr="00DF400D" w:rsidRDefault="005B2720" w:rsidP="005B2720">
            <w:pPr>
              <w:ind w:left="-57" w:right="-57"/>
              <w:rPr>
                <w:rFonts w:ascii="Roboto Condensed" w:hAnsi="Roboto Condensed"/>
                <w:sz w:val="18"/>
                <w:szCs w:val="18"/>
              </w:rPr>
            </w:pPr>
            <w:r w:rsidRPr="00DF400D">
              <w:rPr>
                <w:rFonts w:ascii="Roboto Condensed" w:hAnsi="Roboto Condensed"/>
                <w:sz w:val="18"/>
                <w:szCs w:val="18"/>
              </w:rPr>
              <w:t>100.</w:t>
            </w:r>
          </w:p>
        </w:tc>
        <w:tc>
          <w:tcPr>
            <w:tcW w:w="1651" w:type="dxa"/>
          </w:tcPr>
          <w:p w14:paraId="7A00CCE9" w14:textId="0F2D7B36" w:rsidR="005B2720" w:rsidRPr="00DF400D" w:rsidRDefault="005B2720" w:rsidP="005B2720">
            <w:pPr>
              <w:ind w:left="-57" w:right="-57"/>
              <w:rPr>
                <w:rFonts w:ascii="Roboto Condensed" w:hAnsi="Roboto Condensed"/>
                <w:sz w:val="18"/>
                <w:szCs w:val="18"/>
              </w:rPr>
            </w:pPr>
            <w:r w:rsidRPr="00DF400D">
              <w:rPr>
                <w:rFonts w:ascii="Roboto Condensed" w:hAnsi="Roboto Condensed"/>
                <w:sz w:val="18"/>
                <w:szCs w:val="18"/>
              </w:rPr>
              <w:t>Dom</w:t>
            </w:r>
          </w:p>
        </w:tc>
        <w:tc>
          <w:tcPr>
            <w:tcW w:w="1524" w:type="dxa"/>
          </w:tcPr>
          <w:p w14:paraId="0BC1EF66" w14:textId="5EDC71B3" w:rsidR="005B2720" w:rsidRPr="00DF400D" w:rsidRDefault="005B2720" w:rsidP="005B2720">
            <w:pPr>
              <w:ind w:left="-57" w:right="-57"/>
              <w:rPr>
                <w:rFonts w:ascii="Roboto Condensed" w:hAnsi="Roboto Condensed"/>
                <w:sz w:val="18"/>
                <w:szCs w:val="18"/>
              </w:rPr>
            </w:pPr>
            <w:r w:rsidRPr="00DF400D">
              <w:rPr>
                <w:rFonts w:ascii="Roboto Condensed" w:hAnsi="Roboto Condensed"/>
                <w:sz w:val="18"/>
                <w:szCs w:val="18"/>
              </w:rPr>
              <w:t>Pl. Wolności 7</w:t>
            </w:r>
          </w:p>
        </w:tc>
        <w:tc>
          <w:tcPr>
            <w:tcW w:w="1255" w:type="dxa"/>
          </w:tcPr>
          <w:p w14:paraId="2A09CD22" w14:textId="4A02CAE0" w:rsidR="005B2720" w:rsidRPr="00DF400D" w:rsidRDefault="005B2720" w:rsidP="005B2720">
            <w:pPr>
              <w:ind w:left="-57" w:right="-57"/>
              <w:rPr>
                <w:rFonts w:ascii="Roboto Condensed" w:hAnsi="Roboto Condensed"/>
                <w:sz w:val="18"/>
                <w:szCs w:val="18"/>
              </w:rPr>
            </w:pPr>
            <w:r w:rsidRPr="00DF400D">
              <w:rPr>
                <w:rFonts w:ascii="Roboto Condensed" w:hAnsi="Roboto Condensed"/>
                <w:sz w:val="18"/>
                <w:szCs w:val="18"/>
              </w:rPr>
              <w:t>mur.</w:t>
            </w:r>
          </w:p>
        </w:tc>
        <w:tc>
          <w:tcPr>
            <w:tcW w:w="1231" w:type="dxa"/>
          </w:tcPr>
          <w:p w14:paraId="550F6A37" w14:textId="682DCDF6" w:rsidR="005B2720" w:rsidRPr="00DF400D" w:rsidRDefault="005B2720" w:rsidP="005B2720">
            <w:pPr>
              <w:ind w:left="-57" w:right="-57"/>
              <w:rPr>
                <w:rFonts w:ascii="Roboto Condensed" w:hAnsi="Roboto Condensed"/>
                <w:sz w:val="18"/>
                <w:szCs w:val="18"/>
              </w:rPr>
            </w:pPr>
            <w:r w:rsidRPr="00DF400D">
              <w:rPr>
                <w:rFonts w:ascii="Roboto Condensed" w:hAnsi="Roboto Condensed"/>
                <w:sz w:val="18"/>
                <w:szCs w:val="18"/>
              </w:rPr>
              <w:t>po 1900</w:t>
            </w:r>
          </w:p>
        </w:tc>
        <w:tc>
          <w:tcPr>
            <w:tcW w:w="1565" w:type="dxa"/>
          </w:tcPr>
          <w:p w14:paraId="4B6AAA27" w14:textId="77777777" w:rsidR="005B2720" w:rsidRPr="00DF400D" w:rsidRDefault="005B2720" w:rsidP="005B2720">
            <w:pPr>
              <w:ind w:left="-57" w:right="-57"/>
              <w:rPr>
                <w:rFonts w:ascii="Roboto Condensed" w:hAnsi="Roboto Condensed"/>
                <w:sz w:val="18"/>
                <w:szCs w:val="18"/>
              </w:rPr>
            </w:pPr>
          </w:p>
        </w:tc>
        <w:tc>
          <w:tcPr>
            <w:tcW w:w="1701" w:type="dxa"/>
          </w:tcPr>
          <w:p w14:paraId="560E82C4" w14:textId="6DFC72F0" w:rsidR="005B2720" w:rsidRPr="00DF400D" w:rsidRDefault="005B2720" w:rsidP="005B2720">
            <w:pPr>
              <w:ind w:left="-57" w:right="-57"/>
              <w:rPr>
                <w:rFonts w:ascii="Roboto Condensed" w:hAnsi="Roboto Condensed"/>
                <w:sz w:val="18"/>
                <w:szCs w:val="18"/>
              </w:rPr>
            </w:pPr>
            <w:r>
              <w:rPr>
                <w:rFonts w:ascii="Roboto Condensed" w:hAnsi="Roboto Condensed"/>
                <w:b/>
                <w:bCs/>
                <w:sz w:val="18"/>
                <w:szCs w:val="18"/>
              </w:rPr>
              <w:t>Nr GEZ: 11</w:t>
            </w:r>
            <w:r w:rsidR="00B60B06">
              <w:rPr>
                <w:rFonts w:ascii="Roboto Condensed" w:hAnsi="Roboto Condensed"/>
                <w:b/>
                <w:bCs/>
                <w:sz w:val="18"/>
                <w:szCs w:val="18"/>
              </w:rPr>
              <w:t>7</w:t>
            </w:r>
          </w:p>
        </w:tc>
      </w:tr>
      <w:tr w:rsidR="005B2720" w:rsidRPr="007B7E8E" w14:paraId="5314D396" w14:textId="77777777" w:rsidTr="005A5843">
        <w:tc>
          <w:tcPr>
            <w:tcW w:w="712" w:type="dxa"/>
          </w:tcPr>
          <w:p w14:paraId="068098E9" w14:textId="1E95FFC0" w:rsidR="005B2720" w:rsidRPr="00DF400D" w:rsidRDefault="005B2720" w:rsidP="005B2720">
            <w:pPr>
              <w:ind w:left="-57" w:right="-57"/>
              <w:rPr>
                <w:rFonts w:ascii="Roboto Condensed" w:hAnsi="Roboto Condensed"/>
                <w:sz w:val="18"/>
                <w:szCs w:val="18"/>
              </w:rPr>
            </w:pPr>
            <w:r w:rsidRPr="00DF400D">
              <w:rPr>
                <w:rFonts w:ascii="Roboto Condensed" w:hAnsi="Roboto Condensed"/>
                <w:sz w:val="18"/>
                <w:szCs w:val="18"/>
              </w:rPr>
              <w:t>101.</w:t>
            </w:r>
          </w:p>
        </w:tc>
        <w:tc>
          <w:tcPr>
            <w:tcW w:w="1651" w:type="dxa"/>
          </w:tcPr>
          <w:p w14:paraId="0E76C796" w14:textId="4043475C" w:rsidR="005B2720" w:rsidRPr="00DF400D" w:rsidRDefault="005B2720" w:rsidP="005B2720">
            <w:pPr>
              <w:ind w:left="-57" w:right="-57"/>
              <w:rPr>
                <w:rFonts w:ascii="Roboto Condensed" w:hAnsi="Roboto Condensed"/>
                <w:sz w:val="18"/>
                <w:szCs w:val="18"/>
              </w:rPr>
            </w:pPr>
            <w:r w:rsidRPr="00DF400D">
              <w:rPr>
                <w:rFonts w:ascii="Roboto Condensed" w:hAnsi="Roboto Condensed"/>
                <w:sz w:val="18"/>
                <w:szCs w:val="18"/>
              </w:rPr>
              <w:t>Dom</w:t>
            </w:r>
          </w:p>
        </w:tc>
        <w:tc>
          <w:tcPr>
            <w:tcW w:w="1524" w:type="dxa"/>
          </w:tcPr>
          <w:p w14:paraId="7DD38E05" w14:textId="70156AF6" w:rsidR="005B2720" w:rsidRPr="00DF400D" w:rsidRDefault="005B2720" w:rsidP="005B2720">
            <w:pPr>
              <w:ind w:left="-57" w:right="-57"/>
              <w:rPr>
                <w:rFonts w:ascii="Roboto Condensed" w:hAnsi="Roboto Condensed"/>
                <w:sz w:val="18"/>
                <w:szCs w:val="18"/>
              </w:rPr>
            </w:pPr>
            <w:r w:rsidRPr="00DF400D">
              <w:rPr>
                <w:rFonts w:ascii="Roboto Condensed" w:hAnsi="Roboto Condensed"/>
                <w:sz w:val="18"/>
                <w:szCs w:val="18"/>
              </w:rPr>
              <w:t>Pl. Wolności 8</w:t>
            </w:r>
          </w:p>
        </w:tc>
        <w:tc>
          <w:tcPr>
            <w:tcW w:w="1255" w:type="dxa"/>
          </w:tcPr>
          <w:p w14:paraId="37FC4F6D" w14:textId="00B557B5" w:rsidR="005B2720" w:rsidRPr="00DF400D" w:rsidRDefault="005B2720" w:rsidP="005B2720">
            <w:pPr>
              <w:ind w:left="-57" w:right="-57"/>
              <w:rPr>
                <w:rFonts w:ascii="Roboto Condensed" w:hAnsi="Roboto Condensed"/>
                <w:sz w:val="18"/>
                <w:szCs w:val="18"/>
              </w:rPr>
            </w:pPr>
            <w:r w:rsidRPr="00DF400D">
              <w:rPr>
                <w:rFonts w:ascii="Roboto Condensed" w:hAnsi="Roboto Condensed"/>
                <w:sz w:val="18"/>
                <w:szCs w:val="18"/>
              </w:rPr>
              <w:t>mur.</w:t>
            </w:r>
          </w:p>
        </w:tc>
        <w:tc>
          <w:tcPr>
            <w:tcW w:w="1231" w:type="dxa"/>
          </w:tcPr>
          <w:p w14:paraId="657FDAF1" w14:textId="47F26371" w:rsidR="005B2720" w:rsidRPr="00DF400D" w:rsidRDefault="005B2720" w:rsidP="005B2720">
            <w:pPr>
              <w:ind w:left="-57" w:right="-57"/>
              <w:rPr>
                <w:rFonts w:ascii="Roboto Condensed" w:hAnsi="Roboto Condensed"/>
                <w:sz w:val="18"/>
                <w:szCs w:val="18"/>
              </w:rPr>
            </w:pPr>
            <w:r w:rsidRPr="00DF400D">
              <w:rPr>
                <w:rFonts w:ascii="Roboto Condensed" w:hAnsi="Roboto Condensed"/>
                <w:sz w:val="18"/>
                <w:szCs w:val="18"/>
              </w:rPr>
              <w:t>po 1900</w:t>
            </w:r>
          </w:p>
        </w:tc>
        <w:tc>
          <w:tcPr>
            <w:tcW w:w="1565" w:type="dxa"/>
          </w:tcPr>
          <w:p w14:paraId="74FF414A" w14:textId="77777777" w:rsidR="005B2720" w:rsidRPr="00DF400D" w:rsidRDefault="005B2720" w:rsidP="005B2720">
            <w:pPr>
              <w:ind w:left="-57" w:right="-57"/>
              <w:rPr>
                <w:rFonts w:ascii="Roboto Condensed" w:hAnsi="Roboto Condensed"/>
                <w:sz w:val="18"/>
                <w:szCs w:val="18"/>
              </w:rPr>
            </w:pPr>
          </w:p>
        </w:tc>
        <w:tc>
          <w:tcPr>
            <w:tcW w:w="1701" w:type="dxa"/>
          </w:tcPr>
          <w:p w14:paraId="7F78A9BE" w14:textId="08D24FEF" w:rsidR="005B2720" w:rsidRPr="00DF400D" w:rsidRDefault="005B2720" w:rsidP="005B2720">
            <w:pPr>
              <w:ind w:left="-57" w:right="-57"/>
              <w:rPr>
                <w:rFonts w:ascii="Roboto Condensed" w:hAnsi="Roboto Condensed"/>
                <w:sz w:val="18"/>
                <w:szCs w:val="18"/>
              </w:rPr>
            </w:pPr>
            <w:r>
              <w:rPr>
                <w:rFonts w:ascii="Roboto Condensed" w:hAnsi="Roboto Condensed"/>
                <w:b/>
                <w:bCs/>
                <w:sz w:val="18"/>
                <w:szCs w:val="18"/>
              </w:rPr>
              <w:t>Nr GEZ: 11</w:t>
            </w:r>
            <w:r w:rsidR="00B60B06">
              <w:rPr>
                <w:rFonts w:ascii="Roboto Condensed" w:hAnsi="Roboto Condensed"/>
                <w:b/>
                <w:bCs/>
                <w:sz w:val="18"/>
                <w:szCs w:val="18"/>
              </w:rPr>
              <w:t>8</w:t>
            </w:r>
          </w:p>
        </w:tc>
      </w:tr>
      <w:tr w:rsidR="005B2720" w:rsidRPr="007B7E8E" w14:paraId="595DAC9B" w14:textId="77777777" w:rsidTr="005A5843">
        <w:tc>
          <w:tcPr>
            <w:tcW w:w="712" w:type="dxa"/>
          </w:tcPr>
          <w:p w14:paraId="6105FB2E" w14:textId="7B812B35" w:rsidR="005B2720" w:rsidRPr="00DF400D" w:rsidRDefault="005B2720" w:rsidP="005B2720">
            <w:pPr>
              <w:ind w:left="-57" w:right="-57"/>
              <w:rPr>
                <w:rFonts w:ascii="Roboto Condensed" w:hAnsi="Roboto Condensed"/>
                <w:sz w:val="18"/>
                <w:szCs w:val="18"/>
              </w:rPr>
            </w:pPr>
            <w:r w:rsidRPr="00DF400D">
              <w:rPr>
                <w:rFonts w:ascii="Roboto Condensed" w:hAnsi="Roboto Condensed"/>
                <w:sz w:val="18"/>
                <w:szCs w:val="18"/>
              </w:rPr>
              <w:t>102.</w:t>
            </w:r>
          </w:p>
        </w:tc>
        <w:tc>
          <w:tcPr>
            <w:tcW w:w="1651" w:type="dxa"/>
          </w:tcPr>
          <w:p w14:paraId="3D81FDCF" w14:textId="38DDB1BB" w:rsidR="005B2720" w:rsidRPr="00DF400D" w:rsidRDefault="005B2720" w:rsidP="005B2720">
            <w:pPr>
              <w:ind w:left="-57" w:right="-57"/>
              <w:rPr>
                <w:rFonts w:ascii="Roboto Condensed" w:hAnsi="Roboto Condensed"/>
                <w:sz w:val="18"/>
                <w:szCs w:val="18"/>
              </w:rPr>
            </w:pPr>
            <w:r w:rsidRPr="00DF400D">
              <w:rPr>
                <w:rFonts w:ascii="Roboto Condensed" w:hAnsi="Roboto Condensed"/>
                <w:sz w:val="18"/>
                <w:szCs w:val="18"/>
              </w:rPr>
              <w:t>Dom</w:t>
            </w:r>
          </w:p>
        </w:tc>
        <w:tc>
          <w:tcPr>
            <w:tcW w:w="1524" w:type="dxa"/>
          </w:tcPr>
          <w:p w14:paraId="3EF2CFD5" w14:textId="2BF82368" w:rsidR="005B2720" w:rsidRPr="00DF400D" w:rsidRDefault="005B2720" w:rsidP="005B2720">
            <w:pPr>
              <w:ind w:left="-57" w:right="-57"/>
              <w:rPr>
                <w:rFonts w:ascii="Roboto Condensed" w:hAnsi="Roboto Condensed"/>
                <w:sz w:val="18"/>
                <w:szCs w:val="18"/>
              </w:rPr>
            </w:pPr>
            <w:r w:rsidRPr="00DF400D">
              <w:rPr>
                <w:rFonts w:ascii="Roboto Condensed" w:hAnsi="Roboto Condensed"/>
                <w:sz w:val="18"/>
                <w:szCs w:val="18"/>
              </w:rPr>
              <w:t>Pl. Wolności 9</w:t>
            </w:r>
          </w:p>
        </w:tc>
        <w:tc>
          <w:tcPr>
            <w:tcW w:w="1255" w:type="dxa"/>
          </w:tcPr>
          <w:p w14:paraId="041BEBDC" w14:textId="697329C4" w:rsidR="005B2720" w:rsidRPr="00DF400D" w:rsidRDefault="005B2720" w:rsidP="005B2720">
            <w:pPr>
              <w:ind w:left="-57" w:right="-57"/>
              <w:rPr>
                <w:rFonts w:ascii="Roboto Condensed" w:hAnsi="Roboto Condensed"/>
                <w:sz w:val="18"/>
                <w:szCs w:val="18"/>
              </w:rPr>
            </w:pPr>
            <w:r w:rsidRPr="00DF400D">
              <w:rPr>
                <w:rFonts w:ascii="Roboto Condensed" w:hAnsi="Roboto Condensed"/>
                <w:sz w:val="18"/>
                <w:szCs w:val="18"/>
              </w:rPr>
              <w:t>mur.</w:t>
            </w:r>
          </w:p>
        </w:tc>
        <w:tc>
          <w:tcPr>
            <w:tcW w:w="1231" w:type="dxa"/>
          </w:tcPr>
          <w:p w14:paraId="3E34035B" w14:textId="02162E02" w:rsidR="005B2720" w:rsidRPr="00DF400D" w:rsidRDefault="005B2720" w:rsidP="005B2720">
            <w:pPr>
              <w:ind w:left="-57" w:right="-57"/>
              <w:rPr>
                <w:rFonts w:ascii="Roboto Condensed" w:hAnsi="Roboto Condensed"/>
                <w:sz w:val="18"/>
                <w:szCs w:val="18"/>
              </w:rPr>
            </w:pPr>
            <w:r w:rsidRPr="00DF400D">
              <w:rPr>
                <w:rFonts w:ascii="Roboto Condensed" w:hAnsi="Roboto Condensed"/>
                <w:sz w:val="18"/>
                <w:szCs w:val="18"/>
              </w:rPr>
              <w:t>po 1900</w:t>
            </w:r>
          </w:p>
        </w:tc>
        <w:tc>
          <w:tcPr>
            <w:tcW w:w="1565" w:type="dxa"/>
          </w:tcPr>
          <w:p w14:paraId="6C7188E1" w14:textId="77777777" w:rsidR="005B2720" w:rsidRPr="00DF400D" w:rsidRDefault="005B2720" w:rsidP="005B2720">
            <w:pPr>
              <w:ind w:left="-57" w:right="-57"/>
              <w:rPr>
                <w:rFonts w:ascii="Roboto Condensed" w:hAnsi="Roboto Condensed"/>
                <w:sz w:val="18"/>
                <w:szCs w:val="18"/>
              </w:rPr>
            </w:pPr>
          </w:p>
        </w:tc>
        <w:tc>
          <w:tcPr>
            <w:tcW w:w="1701" w:type="dxa"/>
          </w:tcPr>
          <w:p w14:paraId="5A9D233C" w14:textId="07514949" w:rsidR="005B2720" w:rsidRPr="00DF400D" w:rsidRDefault="005B2720" w:rsidP="005B2720">
            <w:pPr>
              <w:ind w:left="-57" w:right="-57"/>
              <w:rPr>
                <w:rFonts w:ascii="Roboto Condensed" w:hAnsi="Roboto Condensed"/>
                <w:sz w:val="18"/>
                <w:szCs w:val="18"/>
              </w:rPr>
            </w:pPr>
            <w:r>
              <w:rPr>
                <w:rFonts w:ascii="Roboto Condensed" w:hAnsi="Roboto Condensed"/>
                <w:b/>
                <w:bCs/>
                <w:sz w:val="18"/>
                <w:szCs w:val="18"/>
              </w:rPr>
              <w:t>Nr GEZ: 11</w:t>
            </w:r>
            <w:r w:rsidR="00B60B06">
              <w:rPr>
                <w:rFonts w:ascii="Roboto Condensed" w:hAnsi="Roboto Condensed"/>
                <w:b/>
                <w:bCs/>
                <w:sz w:val="18"/>
                <w:szCs w:val="18"/>
              </w:rPr>
              <w:t>9</w:t>
            </w:r>
          </w:p>
        </w:tc>
      </w:tr>
      <w:tr w:rsidR="005B2720" w:rsidRPr="007B7E8E" w14:paraId="4986A2A4" w14:textId="77777777" w:rsidTr="005A5843">
        <w:tc>
          <w:tcPr>
            <w:tcW w:w="712" w:type="dxa"/>
          </w:tcPr>
          <w:p w14:paraId="79B3A127" w14:textId="256394E1" w:rsidR="005B2720" w:rsidRPr="00DF400D" w:rsidRDefault="005B2720" w:rsidP="005B2720">
            <w:pPr>
              <w:ind w:left="-57" w:right="-57"/>
              <w:rPr>
                <w:rFonts w:ascii="Roboto Condensed" w:hAnsi="Roboto Condensed"/>
                <w:sz w:val="18"/>
                <w:szCs w:val="18"/>
              </w:rPr>
            </w:pPr>
            <w:r w:rsidRPr="00DF400D">
              <w:rPr>
                <w:rFonts w:ascii="Roboto Condensed" w:hAnsi="Roboto Condensed"/>
                <w:sz w:val="18"/>
                <w:szCs w:val="18"/>
              </w:rPr>
              <w:t>103.</w:t>
            </w:r>
          </w:p>
        </w:tc>
        <w:tc>
          <w:tcPr>
            <w:tcW w:w="1651" w:type="dxa"/>
          </w:tcPr>
          <w:p w14:paraId="7B3A561E" w14:textId="27EFA220" w:rsidR="005B2720" w:rsidRPr="00DF400D" w:rsidRDefault="005B2720" w:rsidP="005B2720">
            <w:pPr>
              <w:ind w:left="-57" w:right="-57"/>
              <w:rPr>
                <w:rFonts w:ascii="Roboto Condensed" w:hAnsi="Roboto Condensed"/>
                <w:sz w:val="18"/>
                <w:szCs w:val="18"/>
              </w:rPr>
            </w:pPr>
            <w:r w:rsidRPr="00DF400D">
              <w:rPr>
                <w:rFonts w:ascii="Roboto Condensed" w:hAnsi="Roboto Condensed"/>
                <w:sz w:val="18"/>
                <w:szCs w:val="18"/>
              </w:rPr>
              <w:t>Dom</w:t>
            </w:r>
          </w:p>
        </w:tc>
        <w:tc>
          <w:tcPr>
            <w:tcW w:w="1524" w:type="dxa"/>
          </w:tcPr>
          <w:p w14:paraId="0806ADF8" w14:textId="2F2B5D3A" w:rsidR="005B2720" w:rsidRPr="00DF400D" w:rsidRDefault="005B2720" w:rsidP="005B2720">
            <w:pPr>
              <w:ind w:left="-57" w:right="-57"/>
              <w:rPr>
                <w:rFonts w:ascii="Roboto Condensed" w:hAnsi="Roboto Condensed"/>
                <w:sz w:val="18"/>
                <w:szCs w:val="18"/>
              </w:rPr>
            </w:pPr>
            <w:r w:rsidRPr="00DF400D">
              <w:rPr>
                <w:rFonts w:ascii="Roboto Condensed" w:hAnsi="Roboto Condensed"/>
                <w:sz w:val="18"/>
                <w:szCs w:val="18"/>
              </w:rPr>
              <w:t>Pl. Wolności 10</w:t>
            </w:r>
          </w:p>
        </w:tc>
        <w:tc>
          <w:tcPr>
            <w:tcW w:w="1255" w:type="dxa"/>
          </w:tcPr>
          <w:p w14:paraId="034CBA52" w14:textId="2DA43C02" w:rsidR="005B2720" w:rsidRPr="00DF400D" w:rsidRDefault="005B2720" w:rsidP="005B2720">
            <w:pPr>
              <w:ind w:left="-57" w:right="-57"/>
              <w:rPr>
                <w:rFonts w:ascii="Roboto Condensed" w:hAnsi="Roboto Condensed"/>
                <w:sz w:val="18"/>
                <w:szCs w:val="18"/>
              </w:rPr>
            </w:pPr>
            <w:r w:rsidRPr="00DF400D">
              <w:rPr>
                <w:rFonts w:ascii="Roboto Condensed" w:hAnsi="Roboto Condensed"/>
                <w:sz w:val="18"/>
                <w:szCs w:val="18"/>
              </w:rPr>
              <w:t>mur.</w:t>
            </w:r>
          </w:p>
        </w:tc>
        <w:tc>
          <w:tcPr>
            <w:tcW w:w="1231" w:type="dxa"/>
          </w:tcPr>
          <w:p w14:paraId="31948A3F" w14:textId="109EEC93" w:rsidR="005B2720" w:rsidRPr="00DF400D" w:rsidRDefault="005B2720" w:rsidP="005B2720">
            <w:pPr>
              <w:ind w:left="-57" w:right="-57"/>
              <w:rPr>
                <w:rFonts w:ascii="Roboto Condensed" w:hAnsi="Roboto Condensed"/>
                <w:sz w:val="18"/>
                <w:szCs w:val="18"/>
              </w:rPr>
            </w:pPr>
            <w:r w:rsidRPr="00DF400D">
              <w:rPr>
                <w:rFonts w:ascii="Roboto Condensed" w:hAnsi="Roboto Condensed"/>
                <w:sz w:val="18"/>
                <w:szCs w:val="18"/>
              </w:rPr>
              <w:t>po 1900</w:t>
            </w:r>
          </w:p>
        </w:tc>
        <w:tc>
          <w:tcPr>
            <w:tcW w:w="1565" w:type="dxa"/>
          </w:tcPr>
          <w:p w14:paraId="2A885E0B" w14:textId="77777777" w:rsidR="005B2720" w:rsidRPr="00DF400D" w:rsidRDefault="005B2720" w:rsidP="005B2720">
            <w:pPr>
              <w:ind w:left="-57" w:right="-57"/>
              <w:rPr>
                <w:rFonts w:ascii="Roboto Condensed" w:hAnsi="Roboto Condensed"/>
                <w:sz w:val="18"/>
                <w:szCs w:val="18"/>
              </w:rPr>
            </w:pPr>
          </w:p>
        </w:tc>
        <w:tc>
          <w:tcPr>
            <w:tcW w:w="1701" w:type="dxa"/>
          </w:tcPr>
          <w:p w14:paraId="4C8C9D98" w14:textId="35F9A8C5" w:rsidR="005B2720" w:rsidRPr="00DF400D" w:rsidRDefault="005B2720" w:rsidP="005B2720">
            <w:pPr>
              <w:ind w:left="-57" w:right="-57"/>
              <w:rPr>
                <w:rFonts w:ascii="Roboto Condensed" w:hAnsi="Roboto Condensed"/>
                <w:sz w:val="18"/>
                <w:szCs w:val="18"/>
              </w:rPr>
            </w:pPr>
            <w:r>
              <w:rPr>
                <w:rFonts w:ascii="Roboto Condensed" w:hAnsi="Roboto Condensed"/>
                <w:b/>
                <w:bCs/>
                <w:sz w:val="18"/>
                <w:szCs w:val="18"/>
              </w:rPr>
              <w:t>Nr GEZ: 1</w:t>
            </w:r>
            <w:r w:rsidR="00B60B06">
              <w:rPr>
                <w:rFonts w:ascii="Roboto Condensed" w:hAnsi="Roboto Condensed"/>
                <w:b/>
                <w:bCs/>
                <w:sz w:val="18"/>
                <w:szCs w:val="18"/>
              </w:rPr>
              <w:t>20</w:t>
            </w:r>
          </w:p>
        </w:tc>
      </w:tr>
      <w:tr w:rsidR="005B2720" w:rsidRPr="007B7E8E" w14:paraId="2093840E" w14:textId="77777777" w:rsidTr="005A5843">
        <w:tc>
          <w:tcPr>
            <w:tcW w:w="712" w:type="dxa"/>
          </w:tcPr>
          <w:p w14:paraId="4D1A3FED" w14:textId="785342B1" w:rsidR="005B2720" w:rsidRPr="00DF400D" w:rsidRDefault="005B2720" w:rsidP="005B2720">
            <w:pPr>
              <w:ind w:left="-57" w:right="-57"/>
              <w:rPr>
                <w:rFonts w:ascii="Roboto Condensed" w:hAnsi="Roboto Condensed"/>
                <w:sz w:val="18"/>
                <w:szCs w:val="18"/>
              </w:rPr>
            </w:pPr>
            <w:r w:rsidRPr="00DF400D">
              <w:rPr>
                <w:rFonts w:ascii="Roboto Condensed" w:hAnsi="Roboto Condensed"/>
                <w:sz w:val="18"/>
                <w:szCs w:val="18"/>
              </w:rPr>
              <w:t>104.</w:t>
            </w:r>
          </w:p>
        </w:tc>
        <w:tc>
          <w:tcPr>
            <w:tcW w:w="1651" w:type="dxa"/>
          </w:tcPr>
          <w:p w14:paraId="0313327B" w14:textId="3BE680B2" w:rsidR="005B2720" w:rsidRPr="00DF400D" w:rsidRDefault="005B2720" w:rsidP="005B2720">
            <w:pPr>
              <w:ind w:left="-57" w:right="-57"/>
              <w:rPr>
                <w:rFonts w:ascii="Roboto Condensed" w:hAnsi="Roboto Condensed"/>
                <w:sz w:val="18"/>
                <w:szCs w:val="18"/>
              </w:rPr>
            </w:pPr>
            <w:r w:rsidRPr="00DF400D">
              <w:rPr>
                <w:rFonts w:ascii="Roboto Condensed" w:hAnsi="Roboto Condensed"/>
                <w:sz w:val="18"/>
                <w:szCs w:val="18"/>
              </w:rPr>
              <w:t>Dom</w:t>
            </w:r>
          </w:p>
        </w:tc>
        <w:tc>
          <w:tcPr>
            <w:tcW w:w="1524" w:type="dxa"/>
          </w:tcPr>
          <w:p w14:paraId="128441D3" w14:textId="14E3F679" w:rsidR="005B2720" w:rsidRPr="00DF400D" w:rsidRDefault="005B2720" w:rsidP="005B2720">
            <w:pPr>
              <w:ind w:left="-57" w:right="-57"/>
              <w:rPr>
                <w:rFonts w:ascii="Roboto Condensed" w:hAnsi="Roboto Condensed"/>
                <w:sz w:val="18"/>
                <w:szCs w:val="18"/>
              </w:rPr>
            </w:pPr>
            <w:r w:rsidRPr="00DF400D">
              <w:rPr>
                <w:rFonts w:ascii="Roboto Condensed" w:hAnsi="Roboto Condensed"/>
                <w:sz w:val="18"/>
                <w:szCs w:val="18"/>
              </w:rPr>
              <w:t>Pl. Wolności 11</w:t>
            </w:r>
          </w:p>
        </w:tc>
        <w:tc>
          <w:tcPr>
            <w:tcW w:w="1255" w:type="dxa"/>
          </w:tcPr>
          <w:p w14:paraId="76DDE46A" w14:textId="08733037" w:rsidR="005B2720" w:rsidRPr="00DF400D" w:rsidRDefault="005B2720" w:rsidP="005B2720">
            <w:pPr>
              <w:ind w:left="-57" w:right="-57"/>
              <w:rPr>
                <w:rFonts w:ascii="Roboto Condensed" w:hAnsi="Roboto Condensed"/>
                <w:sz w:val="18"/>
                <w:szCs w:val="18"/>
              </w:rPr>
            </w:pPr>
            <w:r w:rsidRPr="00DF400D">
              <w:rPr>
                <w:rFonts w:ascii="Roboto Condensed" w:hAnsi="Roboto Condensed"/>
                <w:sz w:val="18"/>
                <w:szCs w:val="18"/>
              </w:rPr>
              <w:t>mur.</w:t>
            </w:r>
          </w:p>
        </w:tc>
        <w:tc>
          <w:tcPr>
            <w:tcW w:w="1231" w:type="dxa"/>
          </w:tcPr>
          <w:p w14:paraId="3990A028" w14:textId="460D608F" w:rsidR="005B2720" w:rsidRPr="00DF400D" w:rsidRDefault="005B2720" w:rsidP="005B2720">
            <w:pPr>
              <w:ind w:left="-57" w:right="-57"/>
              <w:rPr>
                <w:rFonts w:ascii="Roboto Condensed" w:hAnsi="Roboto Condensed"/>
                <w:sz w:val="18"/>
                <w:szCs w:val="18"/>
              </w:rPr>
            </w:pPr>
            <w:r w:rsidRPr="00DF400D">
              <w:rPr>
                <w:rFonts w:ascii="Roboto Condensed" w:hAnsi="Roboto Condensed"/>
                <w:sz w:val="18"/>
                <w:szCs w:val="18"/>
              </w:rPr>
              <w:t>po 1900</w:t>
            </w:r>
          </w:p>
        </w:tc>
        <w:tc>
          <w:tcPr>
            <w:tcW w:w="1565" w:type="dxa"/>
          </w:tcPr>
          <w:p w14:paraId="7C5CFCDD" w14:textId="77777777" w:rsidR="005B2720" w:rsidRPr="00DF400D" w:rsidRDefault="005B2720" w:rsidP="005B2720">
            <w:pPr>
              <w:ind w:left="-57" w:right="-57"/>
              <w:rPr>
                <w:rFonts w:ascii="Roboto Condensed" w:hAnsi="Roboto Condensed"/>
                <w:sz w:val="18"/>
                <w:szCs w:val="18"/>
              </w:rPr>
            </w:pPr>
          </w:p>
        </w:tc>
        <w:tc>
          <w:tcPr>
            <w:tcW w:w="1701" w:type="dxa"/>
          </w:tcPr>
          <w:p w14:paraId="165D9E6D" w14:textId="72EFED1F" w:rsidR="005B2720" w:rsidRPr="00DF400D" w:rsidRDefault="00B60B06" w:rsidP="005B2720">
            <w:pPr>
              <w:ind w:left="-57" w:right="-57"/>
              <w:rPr>
                <w:rFonts w:ascii="Roboto Condensed" w:hAnsi="Roboto Condensed"/>
                <w:sz w:val="18"/>
                <w:szCs w:val="18"/>
              </w:rPr>
            </w:pPr>
            <w:r>
              <w:rPr>
                <w:rFonts w:ascii="Roboto Condensed" w:hAnsi="Roboto Condensed"/>
                <w:b/>
                <w:bCs/>
                <w:sz w:val="18"/>
                <w:szCs w:val="18"/>
              </w:rPr>
              <w:t>Nr GEZ: 121</w:t>
            </w:r>
          </w:p>
        </w:tc>
      </w:tr>
      <w:tr w:rsidR="005B2720" w:rsidRPr="007B7E8E" w14:paraId="3D3ED28C" w14:textId="77777777" w:rsidTr="005A5843">
        <w:tc>
          <w:tcPr>
            <w:tcW w:w="712" w:type="dxa"/>
          </w:tcPr>
          <w:p w14:paraId="563DD95D" w14:textId="2D328107" w:rsidR="005B2720" w:rsidRPr="00DF400D" w:rsidRDefault="005B2720" w:rsidP="005B2720">
            <w:pPr>
              <w:ind w:left="-57" w:right="-57"/>
              <w:rPr>
                <w:rFonts w:ascii="Roboto Condensed" w:hAnsi="Roboto Condensed"/>
                <w:sz w:val="18"/>
                <w:szCs w:val="18"/>
              </w:rPr>
            </w:pPr>
            <w:r w:rsidRPr="00DF400D">
              <w:rPr>
                <w:rFonts w:ascii="Roboto Condensed" w:hAnsi="Roboto Condensed"/>
                <w:sz w:val="18"/>
                <w:szCs w:val="18"/>
              </w:rPr>
              <w:t>105.</w:t>
            </w:r>
          </w:p>
        </w:tc>
        <w:tc>
          <w:tcPr>
            <w:tcW w:w="1651" w:type="dxa"/>
          </w:tcPr>
          <w:p w14:paraId="1DC89B2E" w14:textId="0A3E18BB" w:rsidR="005B2720" w:rsidRPr="00DF400D" w:rsidRDefault="005B2720" w:rsidP="005B2720">
            <w:pPr>
              <w:ind w:left="-57" w:right="-57"/>
              <w:rPr>
                <w:rFonts w:ascii="Roboto Condensed" w:hAnsi="Roboto Condensed"/>
                <w:sz w:val="18"/>
                <w:szCs w:val="18"/>
              </w:rPr>
            </w:pPr>
            <w:r w:rsidRPr="00DF400D">
              <w:rPr>
                <w:rFonts w:ascii="Roboto Condensed" w:hAnsi="Roboto Condensed"/>
                <w:sz w:val="18"/>
                <w:szCs w:val="18"/>
              </w:rPr>
              <w:t>Dom</w:t>
            </w:r>
          </w:p>
        </w:tc>
        <w:tc>
          <w:tcPr>
            <w:tcW w:w="1524" w:type="dxa"/>
          </w:tcPr>
          <w:p w14:paraId="33F5F7BF" w14:textId="0B477C0D" w:rsidR="005B2720" w:rsidRPr="00DF400D" w:rsidRDefault="005B2720" w:rsidP="005B2720">
            <w:pPr>
              <w:ind w:left="-57" w:right="-57"/>
              <w:rPr>
                <w:rFonts w:ascii="Roboto Condensed" w:hAnsi="Roboto Condensed"/>
                <w:sz w:val="18"/>
                <w:szCs w:val="18"/>
              </w:rPr>
            </w:pPr>
            <w:r w:rsidRPr="00DF400D">
              <w:rPr>
                <w:rFonts w:ascii="Roboto Condensed" w:hAnsi="Roboto Condensed"/>
                <w:sz w:val="18"/>
                <w:szCs w:val="18"/>
              </w:rPr>
              <w:t>Pl. Wolności 12</w:t>
            </w:r>
          </w:p>
        </w:tc>
        <w:tc>
          <w:tcPr>
            <w:tcW w:w="1255" w:type="dxa"/>
          </w:tcPr>
          <w:p w14:paraId="7E2E3186" w14:textId="506EC874" w:rsidR="005B2720" w:rsidRPr="00DF400D" w:rsidRDefault="005B2720" w:rsidP="005B2720">
            <w:pPr>
              <w:ind w:left="-57" w:right="-57"/>
              <w:rPr>
                <w:rFonts w:ascii="Roboto Condensed" w:hAnsi="Roboto Condensed"/>
                <w:sz w:val="18"/>
                <w:szCs w:val="18"/>
              </w:rPr>
            </w:pPr>
            <w:r w:rsidRPr="00DF400D">
              <w:rPr>
                <w:rFonts w:ascii="Roboto Condensed" w:hAnsi="Roboto Condensed"/>
                <w:sz w:val="18"/>
                <w:szCs w:val="18"/>
              </w:rPr>
              <w:t>mur.</w:t>
            </w:r>
          </w:p>
        </w:tc>
        <w:tc>
          <w:tcPr>
            <w:tcW w:w="1231" w:type="dxa"/>
          </w:tcPr>
          <w:p w14:paraId="4D2EEB66" w14:textId="450CD9CA" w:rsidR="005B2720" w:rsidRPr="00DF400D" w:rsidRDefault="005B2720" w:rsidP="005B2720">
            <w:pPr>
              <w:ind w:left="-57" w:right="-57"/>
              <w:rPr>
                <w:rFonts w:ascii="Roboto Condensed" w:hAnsi="Roboto Condensed"/>
                <w:sz w:val="18"/>
                <w:szCs w:val="18"/>
              </w:rPr>
            </w:pPr>
            <w:r w:rsidRPr="00DF400D">
              <w:rPr>
                <w:rFonts w:ascii="Roboto Condensed" w:hAnsi="Roboto Condensed"/>
                <w:sz w:val="18"/>
                <w:szCs w:val="18"/>
              </w:rPr>
              <w:t>XVIII/XIX (?)</w:t>
            </w:r>
          </w:p>
        </w:tc>
        <w:tc>
          <w:tcPr>
            <w:tcW w:w="1565" w:type="dxa"/>
          </w:tcPr>
          <w:p w14:paraId="1C097C80" w14:textId="77777777" w:rsidR="005B2720" w:rsidRPr="00DF400D" w:rsidRDefault="005B2720" w:rsidP="005B2720">
            <w:pPr>
              <w:ind w:left="-57" w:right="-57"/>
              <w:rPr>
                <w:rFonts w:ascii="Roboto Condensed" w:hAnsi="Roboto Condensed"/>
                <w:sz w:val="18"/>
                <w:szCs w:val="18"/>
              </w:rPr>
            </w:pPr>
          </w:p>
        </w:tc>
        <w:tc>
          <w:tcPr>
            <w:tcW w:w="1701" w:type="dxa"/>
          </w:tcPr>
          <w:p w14:paraId="32FA092D" w14:textId="7968B2EC" w:rsidR="005B2720" w:rsidRPr="00DF400D" w:rsidRDefault="00B60B06" w:rsidP="005B2720">
            <w:pPr>
              <w:ind w:left="-57" w:right="-57"/>
              <w:rPr>
                <w:rFonts w:ascii="Roboto Condensed" w:hAnsi="Roboto Condensed"/>
                <w:sz w:val="18"/>
                <w:szCs w:val="18"/>
              </w:rPr>
            </w:pPr>
            <w:r>
              <w:rPr>
                <w:rFonts w:ascii="Roboto Condensed" w:hAnsi="Roboto Condensed"/>
                <w:b/>
                <w:bCs/>
                <w:sz w:val="18"/>
                <w:szCs w:val="18"/>
              </w:rPr>
              <w:t>Nr GEZ: 122</w:t>
            </w:r>
          </w:p>
        </w:tc>
      </w:tr>
      <w:tr w:rsidR="00B60B06" w:rsidRPr="007B7E8E" w14:paraId="2F5CE852" w14:textId="77777777" w:rsidTr="005A5843">
        <w:tc>
          <w:tcPr>
            <w:tcW w:w="712" w:type="dxa"/>
          </w:tcPr>
          <w:p w14:paraId="2E201E7A" w14:textId="058CC5C9"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106.</w:t>
            </w:r>
          </w:p>
        </w:tc>
        <w:tc>
          <w:tcPr>
            <w:tcW w:w="1651" w:type="dxa"/>
          </w:tcPr>
          <w:p w14:paraId="213DEB17" w14:textId="7F45CAFE"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Dom</w:t>
            </w:r>
          </w:p>
        </w:tc>
        <w:tc>
          <w:tcPr>
            <w:tcW w:w="1524" w:type="dxa"/>
          </w:tcPr>
          <w:p w14:paraId="5F7090BE" w14:textId="76A4F545"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 xml:space="preserve">Pl. Wolności </w:t>
            </w:r>
            <w:r w:rsidRPr="003454CE">
              <w:rPr>
                <w:rFonts w:ascii="Roboto Condensed" w:hAnsi="Roboto Condensed"/>
                <w:sz w:val="18"/>
                <w:szCs w:val="18"/>
              </w:rPr>
              <w:t>13</w:t>
            </w:r>
            <w:r w:rsidR="003454CE">
              <w:rPr>
                <w:rFonts w:ascii="Roboto Condensed" w:hAnsi="Roboto Condensed"/>
                <w:sz w:val="18"/>
                <w:szCs w:val="18"/>
              </w:rPr>
              <w:t>/</w:t>
            </w:r>
            <w:r w:rsidRPr="003454CE">
              <w:rPr>
                <w:rFonts w:ascii="Roboto Condensed" w:hAnsi="Roboto Condensed"/>
                <w:sz w:val="18"/>
                <w:szCs w:val="18"/>
              </w:rPr>
              <w:t>13a</w:t>
            </w:r>
          </w:p>
        </w:tc>
        <w:tc>
          <w:tcPr>
            <w:tcW w:w="1255" w:type="dxa"/>
          </w:tcPr>
          <w:p w14:paraId="7C6DBC7C" w14:textId="389DDF3A"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mur.</w:t>
            </w:r>
          </w:p>
        </w:tc>
        <w:tc>
          <w:tcPr>
            <w:tcW w:w="1231" w:type="dxa"/>
          </w:tcPr>
          <w:p w14:paraId="18E4DDBB" w14:textId="1B89837F"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po 1900</w:t>
            </w:r>
          </w:p>
        </w:tc>
        <w:tc>
          <w:tcPr>
            <w:tcW w:w="1565" w:type="dxa"/>
          </w:tcPr>
          <w:p w14:paraId="1F1B0C01" w14:textId="77777777" w:rsidR="00B60B06" w:rsidRPr="00DF400D" w:rsidRDefault="00B60B06" w:rsidP="00B60B06">
            <w:pPr>
              <w:ind w:left="-57" w:right="-57"/>
              <w:rPr>
                <w:rFonts w:ascii="Roboto Condensed" w:hAnsi="Roboto Condensed"/>
                <w:sz w:val="18"/>
                <w:szCs w:val="18"/>
              </w:rPr>
            </w:pPr>
          </w:p>
        </w:tc>
        <w:tc>
          <w:tcPr>
            <w:tcW w:w="1701" w:type="dxa"/>
          </w:tcPr>
          <w:p w14:paraId="6BA83743" w14:textId="40A500E5" w:rsidR="00B60B06" w:rsidRPr="00DF400D" w:rsidRDefault="00B60B06" w:rsidP="00B60B06">
            <w:pPr>
              <w:ind w:left="-57" w:right="-57"/>
              <w:rPr>
                <w:rFonts w:ascii="Roboto Condensed" w:hAnsi="Roboto Condensed"/>
                <w:sz w:val="18"/>
                <w:szCs w:val="18"/>
              </w:rPr>
            </w:pPr>
            <w:r>
              <w:rPr>
                <w:rFonts w:ascii="Roboto Condensed" w:hAnsi="Roboto Condensed"/>
                <w:b/>
                <w:bCs/>
                <w:sz w:val="18"/>
                <w:szCs w:val="18"/>
              </w:rPr>
              <w:t>Nr GEZ: 123</w:t>
            </w:r>
          </w:p>
        </w:tc>
      </w:tr>
      <w:tr w:rsidR="00B60B06" w:rsidRPr="007B7E8E" w14:paraId="2AADC105" w14:textId="77777777" w:rsidTr="005A5843">
        <w:tc>
          <w:tcPr>
            <w:tcW w:w="712" w:type="dxa"/>
          </w:tcPr>
          <w:p w14:paraId="1A4969AF" w14:textId="048C5424"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107.</w:t>
            </w:r>
          </w:p>
        </w:tc>
        <w:tc>
          <w:tcPr>
            <w:tcW w:w="1651" w:type="dxa"/>
          </w:tcPr>
          <w:p w14:paraId="0D681487" w14:textId="0586674C"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Dom</w:t>
            </w:r>
          </w:p>
        </w:tc>
        <w:tc>
          <w:tcPr>
            <w:tcW w:w="1524" w:type="dxa"/>
          </w:tcPr>
          <w:p w14:paraId="6CE82A20" w14:textId="10357F04"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Pl. Wolności 14</w:t>
            </w:r>
          </w:p>
        </w:tc>
        <w:tc>
          <w:tcPr>
            <w:tcW w:w="1255" w:type="dxa"/>
          </w:tcPr>
          <w:p w14:paraId="21A4F87A" w14:textId="6F567CF7"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mur.</w:t>
            </w:r>
          </w:p>
        </w:tc>
        <w:tc>
          <w:tcPr>
            <w:tcW w:w="1231" w:type="dxa"/>
          </w:tcPr>
          <w:p w14:paraId="50DD14B2" w14:textId="6404F8A1"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po 1900</w:t>
            </w:r>
          </w:p>
        </w:tc>
        <w:tc>
          <w:tcPr>
            <w:tcW w:w="1565" w:type="dxa"/>
          </w:tcPr>
          <w:p w14:paraId="4C6FC93B" w14:textId="77777777" w:rsidR="00B60B06" w:rsidRPr="00DF400D" w:rsidRDefault="00B60B06" w:rsidP="00B60B06">
            <w:pPr>
              <w:ind w:left="-57" w:right="-57"/>
              <w:rPr>
                <w:rFonts w:ascii="Roboto Condensed" w:hAnsi="Roboto Condensed"/>
                <w:sz w:val="18"/>
                <w:szCs w:val="18"/>
              </w:rPr>
            </w:pPr>
          </w:p>
        </w:tc>
        <w:tc>
          <w:tcPr>
            <w:tcW w:w="1701" w:type="dxa"/>
          </w:tcPr>
          <w:p w14:paraId="7787AABB" w14:textId="15202018" w:rsidR="00B60B06" w:rsidRPr="00DF400D" w:rsidRDefault="00B60B06" w:rsidP="00B60B06">
            <w:pPr>
              <w:ind w:left="-57" w:right="-57"/>
              <w:rPr>
                <w:rFonts w:ascii="Roboto Condensed" w:hAnsi="Roboto Condensed"/>
                <w:sz w:val="18"/>
                <w:szCs w:val="18"/>
              </w:rPr>
            </w:pPr>
            <w:r>
              <w:rPr>
                <w:rFonts w:ascii="Roboto Condensed" w:hAnsi="Roboto Condensed"/>
                <w:b/>
                <w:bCs/>
                <w:sz w:val="18"/>
                <w:szCs w:val="18"/>
              </w:rPr>
              <w:t>Nr GEZ: 124</w:t>
            </w:r>
          </w:p>
        </w:tc>
      </w:tr>
      <w:tr w:rsidR="00B60B06" w:rsidRPr="007B7E8E" w14:paraId="2CE4E3A5" w14:textId="77777777" w:rsidTr="005A5843">
        <w:tc>
          <w:tcPr>
            <w:tcW w:w="712" w:type="dxa"/>
          </w:tcPr>
          <w:p w14:paraId="66D2A4AC" w14:textId="16848B53"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108.</w:t>
            </w:r>
          </w:p>
        </w:tc>
        <w:tc>
          <w:tcPr>
            <w:tcW w:w="1651" w:type="dxa"/>
          </w:tcPr>
          <w:p w14:paraId="3A043BBE" w14:textId="2DC31DB8"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Dom</w:t>
            </w:r>
          </w:p>
        </w:tc>
        <w:tc>
          <w:tcPr>
            <w:tcW w:w="1524" w:type="dxa"/>
          </w:tcPr>
          <w:p w14:paraId="4F74B905" w14:textId="3157DE88"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Pl. Wolności 15</w:t>
            </w:r>
          </w:p>
        </w:tc>
        <w:tc>
          <w:tcPr>
            <w:tcW w:w="1255" w:type="dxa"/>
          </w:tcPr>
          <w:p w14:paraId="4BEADC38" w14:textId="1300D436"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mur.</w:t>
            </w:r>
          </w:p>
        </w:tc>
        <w:tc>
          <w:tcPr>
            <w:tcW w:w="1231" w:type="dxa"/>
          </w:tcPr>
          <w:p w14:paraId="0C0F1D4C" w14:textId="21D9D610"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po 1900</w:t>
            </w:r>
          </w:p>
        </w:tc>
        <w:tc>
          <w:tcPr>
            <w:tcW w:w="1565" w:type="dxa"/>
          </w:tcPr>
          <w:p w14:paraId="3AE3B4FE" w14:textId="77777777" w:rsidR="00B60B06" w:rsidRPr="00DF400D" w:rsidRDefault="00B60B06" w:rsidP="00B60B06">
            <w:pPr>
              <w:ind w:left="-57" w:right="-57"/>
              <w:rPr>
                <w:rFonts w:ascii="Roboto Condensed" w:hAnsi="Roboto Condensed"/>
                <w:sz w:val="18"/>
                <w:szCs w:val="18"/>
              </w:rPr>
            </w:pPr>
          </w:p>
        </w:tc>
        <w:tc>
          <w:tcPr>
            <w:tcW w:w="1701" w:type="dxa"/>
          </w:tcPr>
          <w:p w14:paraId="4CA33995" w14:textId="0C7BF677" w:rsidR="00B60B06" w:rsidRPr="00DF400D" w:rsidRDefault="00B60B06" w:rsidP="00B60B06">
            <w:pPr>
              <w:ind w:left="-57" w:right="-57"/>
              <w:rPr>
                <w:rFonts w:ascii="Roboto Condensed" w:hAnsi="Roboto Condensed"/>
                <w:sz w:val="18"/>
                <w:szCs w:val="18"/>
              </w:rPr>
            </w:pPr>
            <w:r>
              <w:rPr>
                <w:rFonts w:ascii="Roboto Condensed" w:hAnsi="Roboto Condensed"/>
                <w:b/>
                <w:bCs/>
                <w:sz w:val="18"/>
                <w:szCs w:val="18"/>
              </w:rPr>
              <w:t>Nr GEZ: 125</w:t>
            </w:r>
          </w:p>
        </w:tc>
      </w:tr>
      <w:tr w:rsidR="00B60B06" w:rsidRPr="007B7E8E" w14:paraId="14FAD694" w14:textId="77777777" w:rsidTr="005A5843">
        <w:tc>
          <w:tcPr>
            <w:tcW w:w="712" w:type="dxa"/>
          </w:tcPr>
          <w:p w14:paraId="63FDF49A" w14:textId="75E1A300"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109.</w:t>
            </w:r>
          </w:p>
        </w:tc>
        <w:tc>
          <w:tcPr>
            <w:tcW w:w="1651" w:type="dxa"/>
          </w:tcPr>
          <w:p w14:paraId="209D929C" w14:textId="3CF5F15D"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Dom</w:t>
            </w:r>
          </w:p>
        </w:tc>
        <w:tc>
          <w:tcPr>
            <w:tcW w:w="1524" w:type="dxa"/>
          </w:tcPr>
          <w:p w14:paraId="580E3C45" w14:textId="4239568D"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Pl. Wolności 16</w:t>
            </w:r>
          </w:p>
        </w:tc>
        <w:tc>
          <w:tcPr>
            <w:tcW w:w="1255" w:type="dxa"/>
          </w:tcPr>
          <w:p w14:paraId="352AF57D" w14:textId="2CBA29ED"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mur.</w:t>
            </w:r>
          </w:p>
        </w:tc>
        <w:tc>
          <w:tcPr>
            <w:tcW w:w="1231" w:type="dxa"/>
          </w:tcPr>
          <w:p w14:paraId="4C188EC2" w14:textId="7CE7469B"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po 1900</w:t>
            </w:r>
          </w:p>
        </w:tc>
        <w:tc>
          <w:tcPr>
            <w:tcW w:w="1565" w:type="dxa"/>
          </w:tcPr>
          <w:p w14:paraId="652973DA" w14:textId="77777777" w:rsidR="00B60B06" w:rsidRPr="00DF400D" w:rsidRDefault="00B60B06" w:rsidP="00B60B06">
            <w:pPr>
              <w:ind w:left="-57" w:right="-57"/>
              <w:rPr>
                <w:rFonts w:ascii="Roboto Condensed" w:hAnsi="Roboto Condensed"/>
                <w:sz w:val="18"/>
                <w:szCs w:val="18"/>
              </w:rPr>
            </w:pPr>
          </w:p>
        </w:tc>
        <w:tc>
          <w:tcPr>
            <w:tcW w:w="1701" w:type="dxa"/>
          </w:tcPr>
          <w:p w14:paraId="024E6810" w14:textId="0AAADA1F" w:rsidR="00B60B06" w:rsidRPr="00DF400D" w:rsidRDefault="00B60B06" w:rsidP="00B60B06">
            <w:pPr>
              <w:ind w:left="-57" w:right="-57"/>
              <w:rPr>
                <w:rFonts w:ascii="Roboto Condensed" w:hAnsi="Roboto Condensed"/>
                <w:sz w:val="18"/>
                <w:szCs w:val="18"/>
              </w:rPr>
            </w:pPr>
            <w:r>
              <w:rPr>
                <w:rFonts w:ascii="Roboto Condensed" w:hAnsi="Roboto Condensed"/>
                <w:b/>
                <w:bCs/>
                <w:sz w:val="18"/>
                <w:szCs w:val="18"/>
              </w:rPr>
              <w:t>Nr GEZ: 126</w:t>
            </w:r>
          </w:p>
        </w:tc>
      </w:tr>
      <w:tr w:rsidR="00B60B06" w:rsidRPr="007B7E8E" w14:paraId="63A81091" w14:textId="77777777" w:rsidTr="005A5843">
        <w:tc>
          <w:tcPr>
            <w:tcW w:w="712" w:type="dxa"/>
          </w:tcPr>
          <w:p w14:paraId="7606980C" w14:textId="6C372B83"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110.</w:t>
            </w:r>
          </w:p>
        </w:tc>
        <w:tc>
          <w:tcPr>
            <w:tcW w:w="1651" w:type="dxa"/>
          </w:tcPr>
          <w:p w14:paraId="7604029C" w14:textId="4F8C9C86"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Dom</w:t>
            </w:r>
          </w:p>
        </w:tc>
        <w:tc>
          <w:tcPr>
            <w:tcW w:w="1524" w:type="dxa"/>
          </w:tcPr>
          <w:p w14:paraId="12E51D6D" w14:textId="605D9007"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Pl. Wolności 17</w:t>
            </w:r>
          </w:p>
        </w:tc>
        <w:tc>
          <w:tcPr>
            <w:tcW w:w="1255" w:type="dxa"/>
          </w:tcPr>
          <w:p w14:paraId="7AA690B9" w14:textId="006B4419"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mur.</w:t>
            </w:r>
          </w:p>
        </w:tc>
        <w:tc>
          <w:tcPr>
            <w:tcW w:w="1231" w:type="dxa"/>
          </w:tcPr>
          <w:p w14:paraId="630AF6E6" w14:textId="2E20279C"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po 1900</w:t>
            </w:r>
          </w:p>
        </w:tc>
        <w:tc>
          <w:tcPr>
            <w:tcW w:w="1565" w:type="dxa"/>
          </w:tcPr>
          <w:p w14:paraId="36AED2C3" w14:textId="77777777" w:rsidR="00B60B06" w:rsidRPr="00DF400D" w:rsidRDefault="00B60B06" w:rsidP="00B60B06">
            <w:pPr>
              <w:ind w:left="-57" w:right="-57"/>
              <w:rPr>
                <w:rFonts w:ascii="Roboto Condensed" w:hAnsi="Roboto Condensed"/>
                <w:sz w:val="18"/>
                <w:szCs w:val="18"/>
              </w:rPr>
            </w:pPr>
          </w:p>
        </w:tc>
        <w:tc>
          <w:tcPr>
            <w:tcW w:w="1701" w:type="dxa"/>
          </w:tcPr>
          <w:p w14:paraId="6BD84A52" w14:textId="577E9527" w:rsidR="00B60B06" w:rsidRPr="00DF400D" w:rsidRDefault="00B60B06" w:rsidP="00B60B06">
            <w:pPr>
              <w:ind w:left="-57" w:right="-57"/>
              <w:rPr>
                <w:rFonts w:ascii="Roboto Condensed" w:hAnsi="Roboto Condensed"/>
                <w:sz w:val="18"/>
                <w:szCs w:val="18"/>
              </w:rPr>
            </w:pPr>
            <w:r>
              <w:rPr>
                <w:rFonts w:ascii="Roboto Condensed" w:hAnsi="Roboto Condensed"/>
                <w:b/>
                <w:bCs/>
                <w:sz w:val="18"/>
                <w:szCs w:val="18"/>
              </w:rPr>
              <w:t>Nr GEZ: 127</w:t>
            </w:r>
          </w:p>
        </w:tc>
      </w:tr>
      <w:tr w:rsidR="00B60B06" w:rsidRPr="007B7E8E" w14:paraId="2644221C" w14:textId="77777777" w:rsidTr="005A5843">
        <w:tc>
          <w:tcPr>
            <w:tcW w:w="712" w:type="dxa"/>
          </w:tcPr>
          <w:p w14:paraId="5E76CDC8" w14:textId="1B8D2BD1"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111.</w:t>
            </w:r>
          </w:p>
        </w:tc>
        <w:tc>
          <w:tcPr>
            <w:tcW w:w="1651" w:type="dxa"/>
          </w:tcPr>
          <w:p w14:paraId="0EC16606" w14:textId="229C4BD0"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Dom</w:t>
            </w:r>
          </w:p>
        </w:tc>
        <w:tc>
          <w:tcPr>
            <w:tcW w:w="1524" w:type="dxa"/>
          </w:tcPr>
          <w:p w14:paraId="2C73AB07" w14:textId="22C4B921"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Pl. Wolności 18</w:t>
            </w:r>
            <w:r w:rsidR="003454CE">
              <w:rPr>
                <w:rFonts w:ascii="Roboto Condensed" w:hAnsi="Roboto Condensed"/>
                <w:sz w:val="18"/>
                <w:szCs w:val="18"/>
              </w:rPr>
              <w:t>/</w:t>
            </w:r>
            <w:r w:rsidRPr="00DF400D">
              <w:rPr>
                <w:rFonts w:ascii="Roboto Condensed" w:hAnsi="Roboto Condensed"/>
                <w:sz w:val="18"/>
                <w:szCs w:val="18"/>
              </w:rPr>
              <w:t>19</w:t>
            </w:r>
          </w:p>
        </w:tc>
        <w:tc>
          <w:tcPr>
            <w:tcW w:w="1255" w:type="dxa"/>
          </w:tcPr>
          <w:p w14:paraId="6C7503E2" w14:textId="06B05362"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mur.</w:t>
            </w:r>
          </w:p>
        </w:tc>
        <w:tc>
          <w:tcPr>
            <w:tcW w:w="1231" w:type="dxa"/>
          </w:tcPr>
          <w:p w14:paraId="6022D4DC" w14:textId="357B97CA"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ok. poł. XIX</w:t>
            </w:r>
          </w:p>
        </w:tc>
        <w:tc>
          <w:tcPr>
            <w:tcW w:w="1565" w:type="dxa"/>
          </w:tcPr>
          <w:p w14:paraId="334CDB28" w14:textId="77777777" w:rsidR="00B60B06" w:rsidRPr="00DF400D" w:rsidRDefault="00B60B06" w:rsidP="00B60B06">
            <w:pPr>
              <w:ind w:left="-57" w:right="-57"/>
              <w:rPr>
                <w:rFonts w:ascii="Roboto Condensed" w:hAnsi="Roboto Condensed"/>
                <w:sz w:val="18"/>
                <w:szCs w:val="18"/>
              </w:rPr>
            </w:pPr>
          </w:p>
        </w:tc>
        <w:tc>
          <w:tcPr>
            <w:tcW w:w="1701" w:type="dxa"/>
          </w:tcPr>
          <w:p w14:paraId="26806234" w14:textId="2E2CD45B" w:rsidR="00B60B06" w:rsidRPr="00DF400D" w:rsidRDefault="00B60B06" w:rsidP="00B60B06">
            <w:pPr>
              <w:ind w:left="-57" w:right="-57"/>
              <w:rPr>
                <w:rFonts w:ascii="Roboto Condensed" w:hAnsi="Roboto Condensed"/>
                <w:sz w:val="18"/>
                <w:szCs w:val="18"/>
              </w:rPr>
            </w:pPr>
            <w:r>
              <w:rPr>
                <w:rFonts w:ascii="Roboto Condensed" w:hAnsi="Roboto Condensed"/>
                <w:b/>
                <w:bCs/>
                <w:sz w:val="18"/>
                <w:szCs w:val="18"/>
              </w:rPr>
              <w:t>Nr GEZ: 128</w:t>
            </w:r>
          </w:p>
        </w:tc>
      </w:tr>
      <w:tr w:rsidR="00B60B06" w:rsidRPr="007B7E8E" w14:paraId="30946977" w14:textId="77777777" w:rsidTr="005A5843">
        <w:tc>
          <w:tcPr>
            <w:tcW w:w="712" w:type="dxa"/>
          </w:tcPr>
          <w:p w14:paraId="1EDD4F03" w14:textId="11D6A1B5"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112.</w:t>
            </w:r>
          </w:p>
        </w:tc>
        <w:tc>
          <w:tcPr>
            <w:tcW w:w="1651" w:type="dxa"/>
          </w:tcPr>
          <w:p w14:paraId="2B2CDA77" w14:textId="617AFB45"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Dom</w:t>
            </w:r>
          </w:p>
        </w:tc>
        <w:tc>
          <w:tcPr>
            <w:tcW w:w="1524" w:type="dxa"/>
          </w:tcPr>
          <w:p w14:paraId="72C5DFCB" w14:textId="212960B8"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Pl. Wolności 20</w:t>
            </w:r>
            <w:r w:rsidR="003454CE">
              <w:rPr>
                <w:rFonts w:ascii="Roboto Condensed" w:hAnsi="Roboto Condensed"/>
                <w:sz w:val="18"/>
                <w:szCs w:val="18"/>
              </w:rPr>
              <w:t>/</w:t>
            </w:r>
            <w:r w:rsidRPr="00DF400D">
              <w:rPr>
                <w:rFonts w:ascii="Roboto Condensed" w:hAnsi="Roboto Condensed"/>
                <w:sz w:val="18"/>
                <w:szCs w:val="18"/>
              </w:rPr>
              <w:t>21</w:t>
            </w:r>
          </w:p>
        </w:tc>
        <w:tc>
          <w:tcPr>
            <w:tcW w:w="1255" w:type="dxa"/>
          </w:tcPr>
          <w:p w14:paraId="2C276369" w14:textId="7F7FE318"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mur.</w:t>
            </w:r>
          </w:p>
        </w:tc>
        <w:tc>
          <w:tcPr>
            <w:tcW w:w="1231" w:type="dxa"/>
          </w:tcPr>
          <w:p w14:paraId="7E1D85F0" w14:textId="23CB3F60"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ok. poł. XIX (?)</w:t>
            </w:r>
          </w:p>
        </w:tc>
        <w:tc>
          <w:tcPr>
            <w:tcW w:w="1565" w:type="dxa"/>
          </w:tcPr>
          <w:p w14:paraId="4DA83D60" w14:textId="77777777" w:rsidR="00B60B06" w:rsidRPr="00DF400D" w:rsidRDefault="00B60B06" w:rsidP="00B60B06">
            <w:pPr>
              <w:ind w:left="-57" w:right="-57"/>
              <w:rPr>
                <w:rFonts w:ascii="Roboto Condensed" w:hAnsi="Roboto Condensed"/>
                <w:sz w:val="18"/>
                <w:szCs w:val="18"/>
              </w:rPr>
            </w:pPr>
          </w:p>
        </w:tc>
        <w:tc>
          <w:tcPr>
            <w:tcW w:w="1701" w:type="dxa"/>
          </w:tcPr>
          <w:p w14:paraId="4A476903" w14:textId="08DB8313" w:rsidR="00B60B06" w:rsidRPr="00DF400D" w:rsidRDefault="00B60B06" w:rsidP="00B60B06">
            <w:pPr>
              <w:ind w:left="-57" w:right="-57"/>
              <w:rPr>
                <w:rFonts w:ascii="Roboto Condensed" w:hAnsi="Roboto Condensed"/>
                <w:sz w:val="18"/>
                <w:szCs w:val="18"/>
              </w:rPr>
            </w:pPr>
            <w:r>
              <w:rPr>
                <w:rFonts w:ascii="Roboto Condensed" w:hAnsi="Roboto Condensed"/>
                <w:b/>
                <w:bCs/>
                <w:sz w:val="18"/>
                <w:szCs w:val="18"/>
              </w:rPr>
              <w:t>Nr GEZ: 129</w:t>
            </w:r>
          </w:p>
        </w:tc>
      </w:tr>
      <w:tr w:rsidR="00B60B06" w:rsidRPr="007B7E8E" w14:paraId="6843CBF2" w14:textId="77777777" w:rsidTr="005A5843">
        <w:tc>
          <w:tcPr>
            <w:tcW w:w="712" w:type="dxa"/>
          </w:tcPr>
          <w:p w14:paraId="489EB7BF" w14:textId="720659BE"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113.</w:t>
            </w:r>
          </w:p>
        </w:tc>
        <w:tc>
          <w:tcPr>
            <w:tcW w:w="1651" w:type="dxa"/>
          </w:tcPr>
          <w:p w14:paraId="0BFBF919" w14:textId="48D34D8C"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Dom</w:t>
            </w:r>
          </w:p>
        </w:tc>
        <w:tc>
          <w:tcPr>
            <w:tcW w:w="1524" w:type="dxa"/>
          </w:tcPr>
          <w:p w14:paraId="5C8FFE56" w14:textId="6D52E034"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Pl. Wolności 22</w:t>
            </w:r>
          </w:p>
        </w:tc>
        <w:tc>
          <w:tcPr>
            <w:tcW w:w="1255" w:type="dxa"/>
          </w:tcPr>
          <w:p w14:paraId="1B1D034F" w14:textId="1F701DC2"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mur.</w:t>
            </w:r>
          </w:p>
        </w:tc>
        <w:tc>
          <w:tcPr>
            <w:tcW w:w="1231" w:type="dxa"/>
          </w:tcPr>
          <w:p w14:paraId="4314ADEA" w14:textId="2B32607D"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po poł. XIX (?)</w:t>
            </w:r>
          </w:p>
        </w:tc>
        <w:tc>
          <w:tcPr>
            <w:tcW w:w="1565" w:type="dxa"/>
          </w:tcPr>
          <w:p w14:paraId="0B60B70A" w14:textId="77777777" w:rsidR="00B60B06" w:rsidRPr="00DF400D" w:rsidRDefault="00B60B06" w:rsidP="00B60B06">
            <w:pPr>
              <w:ind w:left="-57" w:right="-57"/>
              <w:rPr>
                <w:rFonts w:ascii="Roboto Condensed" w:hAnsi="Roboto Condensed"/>
                <w:sz w:val="18"/>
                <w:szCs w:val="18"/>
              </w:rPr>
            </w:pPr>
          </w:p>
        </w:tc>
        <w:tc>
          <w:tcPr>
            <w:tcW w:w="1701" w:type="dxa"/>
          </w:tcPr>
          <w:p w14:paraId="185AA39F" w14:textId="646185F8" w:rsidR="00B60B06" w:rsidRPr="00DF400D" w:rsidRDefault="00B60B06" w:rsidP="00B60B06">
            <w:pPr>
              <w:ind w:left="-57" w:right="-57"/>
              <w:rPr>
                <w:rFonts w:ascii="Roboto Condensed" w:hAnsi="Roboto Condensed"/>
                <w:sz w:val="18"/>
                <w:szCs w:val="18"/>
              </w:rPr>
            </w:pPr>
            <w:r>
              <w:rPr>
                <w:rFonts w:ascii="Roboto Condensed" w:hAnsi="Roboto Condensed"/>
                <w:b/>
                <w:bCs/>
                <w:sz w:val="18"/>
                <w:szCs w:val="18"/>
              </w:rPr>
              <w:t>Nr GEZ: 130</w:t>
            </w:r>
          </w:p>
        </w:tc>
      </w:tr>
      <w:tr w:rsidR="00B60B06" w:rsidRPr="007B7E8E" w14:paraId="19C625CB" w14:textId="77777777" w:rsidTr="005A5843">
        <w:tc>
          <w:tcPr>
            <w:tcW w:w="712" w:type="dxa"/>
          </w:tcPr>
          <w:p w14:paraId="0BF4042B" w14:textId="78ADC8AE"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114.</w:t>
            </w:r>
          </w:p>
        </w:tc>
        <w:tc>
          <w:tcPr>
            <w:tcW w:w="1651" w:type="dxa"/>
          </w:tcPr>
          <w:p w14:paraId="2B50A5C3" w14:textId="46AC5A0D"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Dom</w:t>
            </w:r>
          </w:p>
        </w:tc>
        <w:tc>
          <w:tcPr>
            <w:tcW w:w="1524" w:type="dxa"/>
          </w:tcPr>
          <w:p w14:paraId="4FF3EFE6" w14:textId="5D0778DE"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Pl. Wolności 23</w:t>
            </w:r>
          </w:p>
        </w:tc>
        <w:tc>
          <w:tcPr>
            <w:tcW w:w="1255" w:type="dxa"/>
          </w:tcPr>
          <w:p w14:paraId="5C471E06" w14:textId="02B4B5D1"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mur.</w:t>
            </w:r>
          </w:p>
        </w:tc>
        <w:tc>
          <w:tcPr>
            <w:tcW w:w="1231" w:type="dxa"/>
          </w:tcPr>
          <w:p w14:paraId="2F57B35B" w14:textId="2DFA139A"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ok. poł. XIX (?)</w:t>
            </w:r>
          </w:p>
        </w:tc>
        <w:tc>
          <w:tcPr>
            <w:tcW w:w="1565" w:type="dxa"/>
          </w:tcPr>
          <w:p w14:paraId="52888878" w14:textId="77777777" w:rsidR="00B60B06" w:rsidRPr="00DF400D" w:rsidRDefault="00B60B06" w:rsidP="00B60B06">
            <w:pPr>
              <w:ind w:left="-57" w:right="-57"/>
              <w:rPr>
                <w:rFonts w:ascii="Roboto Condensed" w:hAnsi="Roboto Condensed"/>
                <w:sz w:val="18"/>
                <w:szCs w:val="18"/>
              </w:rPr>
            </w:pPr>
          </w:p>
        </w:tc>
        <w:tc>
          <w:tcPr>
            <w:tcW w:w="1701" w:type="dxa"/>
          </w:tcPr>
          <w:p w14:paraId="5AE83856" w14:textId="15FDC7DE" w:rsidR="00B60B06" w:rsidRPr="00DF400D" w:rsidRDefault="00B60B06" w:rsidP="00B60B06">
            <w:pPr>
              <w:ind w:left="-57" w:right="-57"/>
              <w:rPr>
                <w:rFonts w:ascii="Roboto Condensed" w:hAnsi="Roboto Condensed"/>
                <w:sz w:val="18"/>
                <w:szCs w:val="18"/>
              </w:rPr>
            </w:pPr>
            <w:r>
              <w:rPr>
                <w:rFonts w:ascii="Roboto Condensed" w:hAnsi="Roboto Condensed"/>
                <w:b/>
                <w:bCs/>
                <w:sz w:val="18"/>
                <w:szCs w:val="18"/>
              </w:rPr>
              <w:t>Nr GEZ: 131</w:t>
            </w:r>
          </w:p>
        </w:tc>
      </w:tr>
      <w:tr w:rsidR="00B60B06" w:rsidRPr="007B7E8E" w14:paraId="5227F9AB" w14:textId="77777777" w:rsidTr="005A5843">
        <w:tc>
          <w:tcPr>
            <w:tcW w:w="712" w:type="dxa"/>
          </w:tcPr>
          <w:p w14:paraId="61A49B76" w14:textId="3DF8A263"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115.</w:t>
            </w:r>
          </w:p>
        </w:tc>
        <w:tc>
          <w:tcPr>
            <w:tcW w:w="1651" w:type="dxa"/>
          </w:tcPr>
          <w:p w14:paraId="02ECD8FC" w14:textId="183B6502"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Dom</w:t>
            </w:r>
          </w:p>
        </w:tc>
        <w:tc>
          <w:tcPr>
            <w:tcW w:w="1524" w:type="dxa"/>
          </w:tcPr>
          <w:p w14:paraId="534CEA3A" w14:textId="399EB938"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Pl. Wolności 24</w:t>
            </w:r>
          </w:p>
        </w:tc>
        <w:tc>
          <w:tcPr>
            <w:tcW w:w="1255" w:type="dxa"/>
          </w:tcPr>
          <w:p w14:paraId="48C29321" w14:textId="19347BBA"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mur.</w:t>
            </w:r>
          </w:p>
        </w:tc>
        <w:tc>
          <w:tcPr>
            <w:tcW w:w="1231" w:type="dxa"/>
          </w:tcPr>
          <w:p w14:paraId="6B934495" w14:textId="0D7B5502"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po 1900</w:t>
            </w:r>
          </w:p>
        </w:tc>
        <w:tc>
          <w:tcPr>
            <w:tcW w:w="1565" w:type="dxa"/>
          </w:tcPr>
          <w:p w14:paraId="0BBB020A" w14:textId="77777777" w:rsidR="00B60B06" w:rsidRPr="00DF400D" w:rsidRDefault="00B60B06" w:rsidP="00B60B06">
            <w:pPr>
              <w:ind w:left="-57" w:right="-57"/>
              <w:rPr>
                <w:rFonts w:ascii="Roboto Condensed" w:hAnsi="Roboto Condensed"/>
                <w:sz w:val="18"/>
                <w:szCs w:val="18"/>
              </w:rPr>
            </w:pPr>
          </w:p>
        </w:tc>
        <w:tc>
          <w:tcPr>
            <w:tcW w:w="1701" w:type="dxa"/>
          </w:tcPr>
          <w:p w14:paraId="204A017E" w14:textId="43E952A2" w:rsidR="00B60B06" w:rsidRPr="00DF400D" w:rsidRDefault="00B60B06" w:rsidP="00B60B06">
            <w:pPr>
              <w:ind w:left="-57" w:right="-57"/>
              <w:rPr>
                <w:rFonts w:ascii="Roboto Condensed" w:hAnsi="Roboto Condensed"/>
                <w:sz w:val="18"/>
                <w:szCs w:val="18"/>
              </w:rPr>
            </w:pPr>
            <w:r w:rsidRPr="00BD7AD8">
              <w:rPr>
                <w:rFonts w:ascii="Roboto Condensed" w:hAnsi="Roboto Condensed"/>
                <w:b/>
                <w:bCs/>
                <w:sz w:val="18"/>
                <w:szCs w:val="18"/>
              </w:rPr>
              <w:t>Nr GEZ: 13</w:t>
            </w:r>
            <w:r>
              <w:rPr>
                <w:rFonts w:ascii="Roboto Condensed" w:hAnsi="Roboto Condensed"/>
                <w:b/>
                <w:bCs/>
                <w:sz w:val="18"/>
                <w:szCs w:val="18"/>
              </w:rPr>
              <w:t>2</w:t>
            </w:r>
          </w:p>
        </w:tc>
      </w:tr>
      <w:tr w:rsidR="00B60B06" w:rsidRPr="007B7E8E" w14:paraId="385DD407" w14:textId="77777777" w:rsidTr="005A5843">
        <w:tc>
          <w:tcPr>
            <w:tcW w:w="712" w:type="dxa"/>
          </w:tcPr>
          <w:p w14:paraId="62A1E61E" w14:textId="067A8E74"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116.</w:t>
            </w:r>
          </w:p>
        </w:tc>
        <w:tc>
          <w:tcPr>
            <w:tcW w:w="1651" w:type="dxa"/>
          </w:tcPr>
          <w:p w14:paraId="7805F44C" w14:textId="4F78D750"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Dom</w:t>
            </w:r>
          </w:p>
        </w:tc>
        <w:tc>
          <w:tcPr>
            <w:tcW w:w="1524" w:type="dxa"/>
          </w:tcPr>
          <w:p w14:paraId="1779FAED" w14:textId="69E8EAA2"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Pl. Wolności 25</w:t>
            </w:r>
          </w:p>
        </w:tc>
        <w:tc>
          <w:tcPr>
            <w:tcW w:w="1255" w:type="dxa"/>
          </w:tcPr>
          <w:p w14:paraId="3D9C1E8E" w14:textId="277E2923"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mur.</w:t>
            </w:r>
          </w:p>
        </w:tc>
        <w:tc>
          <w:tcPr>
            <w:tcW w:w="1231" w:type="dxa"/>
          </w:tcPr>
          <w:p w14:paraId="294CF9DD" w14:textId="2DFCE6DA"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po 1900</w:t>
            </w:r>
          </w:p>
        </w:tc>
        <w:tc>
          <w:tcPr>
            <w:tcW w:w="1565" w:type="dxa"/>
          </w:tcPr>
          <w:p w14:paraId="091A69AE" w14:textId="77777777" w:rsidR="00B60B06" w:rsidRPr="00DF400D" w:rsidRDefault="00B60B06" w:rsidP="00B60B06">
            <w:pPr>
              <w:ind w:left="-57" w:right="-57"/>
              <w:rPr>
                <w:rFonts w:ascii="Roboto Condensed" w:hAnsi="Roboto Condensed"/>
                <w:sz w:val="18"/>
                <w:szCs w:val="18"/>
              </w:rPr>
            </w:pPr>
          </w:p>
        </w:tc>
        <w:tc>
          <w:tcPr>
            <w:tcW w:w="1701" w:type="dxa"/>
          </w:tcPr>
          <w:p w14:paraId="5554FC3F" w14:textId="6913F986" w:rsidR="00B60B06" w:rsidRPr="00DF400D" w:rsidRDefault="00B60B06" w:rsidP="00B60B06">
            <w:pPr>
              <w:ind w:left="-57" w:right="-57"/>
              <w:rPr>
                <w:rFonts w:ascii="Roboto Condensed" w:hAnsi="Roboto Condensed"/>
                <w:sz w:val="18"/>
                <w:szCs w:val="18"/>
              </w:rPr>
            </w:pPr>
            <w:r w:rsidRPr="00BD7AD8">
              <w:rPr>
                <w:rFonts w:ascii="Roboto Condensed" w:hAnsi="Roboto Condensed"/>
                <w:b/>
                <w:bCs/>
                <w:sz w:val="18"/>
                <w:szCs w:val="18"/>
              </w:rPr>
              <w:t>Nr GEZ: 13</w:t>
            </w:r>
            <w:r>
              <w:rPr>
                <w:rFonts w:ascii="Roboto Condensed" w:hAnsi="Roboto Condensed"/>
                <w:b/>
                <w:bCs/>
                <w:sz w:val="18"/>
                <w:szCs w:val="18"/>
              </w:rPr>
              <w:t>3</w:t>
            </w:r>
          </w:p>
        </w:tc>
      </w:tr>
      <w:tr w:rsidR="00B60B06" w:rsidRPr="007B7E8E" w14:paraId="4756151C" w14:textId="77777777" w:rsidTr="005A5843">
        <w:tc>
          <w:tcPr>
            <w:tcW w:w="712" w:type="dxa"/>
          </w:tcPr>
          <w:p w14:paraId="029BF3E7" w14:textId="26B7AD7E"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117.</w:t>
            </w:r>
          </w:p>
        </w:tc>
        <w:tc>
          <w:tcPr>
            <w:tcW w:w="1651" w:type="dxa"/>
          </w:tcPr>
          <w:p w14:paraId="33E892DA" w14:textId="5A310971"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Dom</w:t>
            </w:r>
          </w:p>
        </w:tc>
        <w:tc>
          <w:tcPr>
            <w:tcW w:w="1524" w:type="dxa"/>
          </w:tcPr>
          <w:p w14:paraId="7C5675EF" w14:textId="2644227F"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Pl. Wolności 26</w:t>
            </w:r>
          </w:p>
        </w:tc>
        <w:tc>
          <w:tcPr>
            <w:tcW w:w="1255" w:type="dxa"/>
          </w:tcPr>
          <w:p w14:paraId="1BF74045" w14:textId="1EEC31F0"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mur.</w:t>
            </w:r>
          </w:p>
        </w:tc>
        <w:tc>
          <w:tcPr>
            <w:tcW w:w="1231" w:type="dxa"/>
          </w:tcPr>
          <w:p w14:paraId="77696703" w14:textId="664488D2"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po 1900</w:t>
            </w:r>
          </w:p>
        </w:tc>
        <w:tc>
          <w:tcPr>
            <w:tcW w:w="1565" w:type="dxa"/>
          </w:tcPr>
          <w:p w14:paraId="21A1D707" w14:textId="77777777" w:rsidR="00B60B06" w:rsidRPr="00DF400D" w:rsidRDefault="00B60B06" w:rsidP="00B60B06">
            <w:pPr>
              <w:ind w:left="-57" w:right="-57"/>
              <w:rPr>
                <w:rFonts w:ascii="Roboto Condensed" w:hAnsi="Roboto Condensed"/>
                <w:sz w:val="18"/>
                <w:szCs w:val="18"/>
              </w:rPr>
            </w:pPr>
          </w:p>
        </w:tc>
        <w:tc>
          <w:tcPr>
            <w:tcW w:w="1701" w:type="dxa"/>
          </w:tcPr>
          <w:p w14:paraId="58C2E19C" w14:textId="3E58805E" w:rsidR="00B60B06" w:rsidRPr="00DF400D" w:rsidRDefault="00B60B06" w:rsidP="00B60B06">
            <w:pPr>
              <w:ind w:left="-57" w:right="-57"/>
              <w:rPr>
                <w:rFonts w:ascii="Roboto Condensed" w:hAnsi="Roboto Condensed"/>
                <w:sz w:val="18"/>
                <w:szCs w:val="18"/>
              </w:rPr>
            </w:pPr>
            <w:r w:rsidRPr="00BD7AD8">
              <w:rPr>
                <w:rFonts w:ascii="Roboto Condensed" w:hAnsi="Roboto Condensed"/>
                <w:b/>
                <w:bCs/>
                <w:sz w:val="18"/>
                <w:szCs w:val="18"/>
              </w:rPr>
              <w:t>Nr GEZ: 13</w:t>
            </w:r>
            <w:r>
              <w:rPr>
                <w:rFonts w:ascii="Roboto Condensed" w:hAnsi="Roboto Condensed"/>
                <w:b/>
                <w:bCs/>
                <w:sz w:val="18"/>
                <w:szCs w:val="18"/>
              </w:rPr>
              <w:t>4</w:t>
            </w:r>
          </w:p>
        </w:tc>
      </w:tr>
      <w:tr w:rsidR="00B60B06" w:rsidRPr="007B7E8E" w14:paraId="54D387F4" w14:textId="77777777" w:rsidTr="005A5843">
        <w:tc>
          <w:tcPr>
            <w:tcW w:w="712" w:type="dxa"/>
          </w:tcPr>
          <w:p w14:paraId="4C749B2D" w14:textId="6F877AD6"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118.</w:t>
            </w:r>
          </w:p>
        </w:tc>
        <w:tc>
          <w:tcPr>
            <w:tcW w:w="1651" w:type="dxa"/>
          </w:tcPr>
          <w:p w14:paraId="3071FC8B" w14:textId="6E41C8D0"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Dom</w:t>
            </w:r>
          </w:p>
        </w:tc>
        <w:tc>
          <w:tcPr>
            <w:tcW w:w="1524" w:type="dxa"/>
          </w:tcPr>
          <w:p w14:paraId="1FF22941" w14:textId="6CC1BC4F"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Pl. Wolności 27</w:t>
            </w:r>
          </w:p>
        </w:tc>
        <w:tc>
          <w:tcPr>
            <w:tcW w:w="1255" w:type="dxa"/>
          </w:tcPr>
          <w:p w14:paraId="28256467" w14:textId="5F622081"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mur.</w:t>
            </w:r>
          </w:p>
        </w:tc>
        <w:tc>
          <w:tcPr>
            <w:tcW w:w="1231" w:type="dxa"/>
          </w:tcPr>
          <w:p w14:paraId="3D898954" w14:textId="5285CDCD" w:rsidR="00B60B06" w:rsidRPr="00DF400D" w:rsidRDefault="00B60B06" w:rsidP="00B60B06">
            <w:pPr>
              <w:ind w:left="-57" w:right="-57"/>
              <w:rPr>
                <w:rFonts w:ascii="Roboto Condensed" w:hAnsi="Roboto Condensed"/>
                <w:sz w:val="18"/>
                <w:szCs w:val="18"/>
              </w:rPr>
            </w:pPr>
            <w:r w:rsidRPr="00DF400D">
              <w:rPr>
                <w:rFonts w:ascii="Roboto Condensed" w:hAnsi="Roboto Condensed"/>
                <w:sz w:val="18"/>
                <w:szCs w:val="18"/>
              </w:rPr>
              <w:t>l. 30 XX</w:t>
            </w:r>
          </w:p>
        </w:tc>
        <w:tc>
          <w:tcPr>
            <w:tcW w:w="1565" w:type="dxa"/>
          </w:tcPr>
          <w:p w14:paraId="6066210C" w14:textId="77777777" w:rsidR="00B60B06" w:rsidRPr="00DF400D" w:rsidRDefault="00B60B06" w:rsidP="00B60B06">
            <w:pPr>
              <w:ind w:left="-57" w:right="-57"/>
              <w:rPr>
                <w:rFonts w:ascii="Roboto Condensed" w:hAnsi="Roboto Condensed"/>
                <w:sz w:val="18"/>
                <w:szCs w:val="18"/>
              </w:rPr>
            </w:pPr>
          </w:p>
        </w:tc>
        <w:tc>
          <w:tcPr>
            <w:tcW w:w="1701" w:type="dxa"/>
          </w:tcPr>
          <w:p w14:paraId="490EB8C7" w14:textId="64416532" w:rsidR="00B60B06" w:rsidRPr="00DF400D" w:rsidRDefault="00B60B06" w:rsidP="00B60B06">
            <w:pPr>
              <w:ind w:left="-57" w:right="-57"/>
              <w:rPr>
                <w:rFonts w:ascii="Roboto Condensed" w:hAnsi="Roboto Condensed"/>
                <w:sz w:val="18"/>
                <w:szCs w:val="18"/>
              </w:rPr>
            </w:pPr>
            <w:r w:rsidRPr="00BD7AD8">
              <w:rPr>
                <w:rFonts w:ascii="Roboto Condensed" w:hAnsi="Roboto Condensed"/>
                <w:b/>
                <w:bCs/>
                <w:sz w:val="18"/>
                <w:szCs w:val="18"/>
              </w:rPr>
              <w:t>Nr GEZ: 13</w:t>
            </w:r>
            <w:r>
              <w:rPr>
                <w:rFonts w:ascii="Roboto Condensed" w:hAnsi="Roboto Condensed"/>
                <w:b/>
                <w:bCs/>
                <w:sz w:val="18"/>
                <w:szCs w:val="18"/>
              </w:rPr>
              <w:t>5</w:t>
            </w:r>
          </w:p>
        </w:tc>
      </w:tr>
      <w:tr w:rsidR="00B60B06" w:rsidRPr="007B7E8E" w14:paraId="26E15580" w14:textId="77777777" w:rsidTr="005A5843">
        <w:tc>
          <w:tcPr>
            <w:tcW w:w="712" w:type="dxa"/>
          </w:tcPr>
          <w:p w14:paraId="5213776D" w14:textId="3B804932" w:rsidR="00B60B06" w:rsidRPr="00791FF7" w:rsidRDefault="00B60B06" w:rsidP="00B60B06">
            <w:pPr>
              <w:ind w:left="-57" w:right="-57"/>
              <w:rPr>
                <w:rFonts w:ascii="Roboto Condensed" w:hAnsi="Roboto Condensed"/>
                <w:sz w:val="18"/>
                <w:szCs w:val="18"/>
              </w:rPr>
            </w:pPr>
            <w:r w:rsidRPr="00791FF7">
              <w:rPr>
                <w:rFonts w:ascii="Roboto Condensed" w:hAnsi="Roboto Condensed"/>
                <w:sz w:val="18"/>
                <w:szCs w:val="18"/>
              </w:rPr>
              <w:t>119.</w:t>
            </w:r>
          </w:p>
        </w:tc>
        <w:tc>
          <w:tcPr>
            <w:tcW w:w="1651" w:type="dxa"/>
          </w:tcPr>
          <w:p w14:paraId="4FD97DFE" w14:textId="7235229D"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Dom</w:t>
            </w:r>
          </w:p>
        </w:tc>
        <w:tc>
          <w:tcPr>
            <w:tcW w:w="1524" w:type="dxa"/>
          </w:tcPr>
          <w:p w14:paraId="65C35A9A" w14:textId="7B7DC583"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Pl. Wolności 29</w:t>
            </w:r>
          </w:p>
        </w:tc>
        <w:tc>
          <w:tcPr>
            <w:tcW w:w="1255" w:type="dxa"/>
          </w:tcPr>
          <w:p w14:paraId="1277C447" w14:textId="230F22C2"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mur.</w:t>
            </w:r>
          </w:p>
        </w:tc>
        <w:tc>
          <w:tcPr>
            <w:tcW w:w="1231" w:type="dxa"/>
          </w:tcPr>
          <w:p w14:paraId="17B194B6" w14:textId="16B5432C"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XVIII (?)</w:t>
            </w:r>
          </w:p>
        </w:tc>
        <w:tc>
          <w:tcPr>
            <w:tcW w:w="1565" w:type="dxa"/>
          </w:tcPr>
          <w:p w14:paraId="12A2D772" w14:textId="77777777" w:rsidR="00B60B06" w:rsidRPr="007B7E8E" w:rsidRDefault="00B60B06" w:rsidP="00B60B06">
            <w:pPr>
              <w:ind w:left="-57" w:right="-57"/>
              <w:rPr>
                <w:rFonts w:ascii="Roboto Condensed" w:hAnsi="Roboto Condensed"/>
                <w:color w:val="EE0000"/>
                <w:sz w:val="18"/>
                <w:szCs w:val="18"/>
              </w:rPr>
            </w:pPr>
          </w:p>
        </w:tc>
        <w:tc>
          <w:tcPr>
            <w:tcW w:w="1701" w:type="dxa"/>
          </w:tcPr>
          <w:p w14:paraId="0C2FF547" w14:textId="3BD42135" w:rsidR="00B60B06" w:rsidRPr="007B7E8E" w:rsidRDefault="00B60B06" w:rsidP="00B60B06">
            <w:pPr>
              <w:ind w:left="-57" w:right="-57"/>
              <w:rPr>
                <w:rFonts w:ascii="Roboto Condensed" w:hAnsi="Roboto Condensed"/>
                <w:color w:val="EE0000"/>
                <w:sz w:val="18"/>
                <w:szCs w:val="18"/>
              </w:rPr>
            </w:pPr>
            <w:r w:rsidRPr="00BD7AD8">
              <w:rPr>
                <w:rFonts w:ascii="Roboto Condensed" w:hAnsi="Roboto Condensed"/>
                <w:b/>
                <w:bCs/>
                <w:sz w:val="18"/>
                <w:szCs w:val="18"/>
              </w:rPr>
              <w:t>Nr GEZ: 13</w:t>
            </w:r>
            <w:r>
              <w:rPr>
                <w:rFonts w:ascii="Roboto Condensed" w:hAnsi="Roboto Condensed"/>
                <w:b/>
                <w:bCs/>
                <w:sz w:val="18"/>
                <w:szCs w:val="18"/>
              </w:rPr>
              <w:t>6</w:t>
            </w:r>
          </w:p>
        </w:tc>
      </w:tr>
      <w:tr w:rsidR="00B60B06" w:rsidRPr="007B7E8E" w14:paraId="106E20AC" w14:textId="77777777" w:rsidTr="005A5843">
        <w:tc>
          <w:tcPr>
            <w:tcW w:w="712" w:type="dxa"/>
          </w:tcPr>
          <w:p w14:paraId="2D99C586" w14:textId="4384DAE8" w:rsidR="00B60B06" w:rsidRPr="00791FF7" w:rsidRDefault="00B60B06" w:rsidP="00B60B06">
            <w:pPr>
              <w:ind w:left="-57" w:right="-57"/>
              <w:rPr>
                <w:rFonts w:ascii="Roboto Condensed" w:hAnsi="Roboto Condensed"/>
                <w:sz w:val="18"/>
                <w:szCs w:val="18"/>
              </w:rPr>
            </w:pPr>
            <w:r w:rsidRPr="00791FF7">
              <w:rPr>
                <w:rFonts w:ascii="Roboto Condensed" w:hAnsi="Roboto Condensed"/>
                <w:sz w:val="18"/>
                <w:szCs w:val="18"/>
              </w:rPr>
              <w:t>120.</w:t>
            </w:r>
          </w:p>
        </w:tc>
        <w:tc>
          <w:tcPr>
            <w:tcW w:w="1651" w:type="dxa"/>
          </w:tcPr>
          <w:p w14:paraId="7F3B7E17" w14:textId="42DEA888"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Dom</w:t>
            </w:r>
          </w:p>
        </w:tc>
        <w:tc>
          <w:tcPr>
            <w:tcW w:w="1524" w:type="dxa"/>
          </w:tcPr>
          <w:p w14:paraId="28614572" w14:textId="72F43010"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Pl. Wolności 30</w:t>
            </w:r>
          </w:p>
        </w:tc>
        <w:tc>
          <w:tcPr>
            <w:tcW w:w="1255" w:type="dxa"/>
          </w:tcPr>
          <w:p w14:paraId="36B20174" w14:textId="1CE4BAAB"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mur.</w:t>
            </w:r>
          </w:p>
        </w:tc>
        <w:tc>
          <w:tcPr>
            <w:tcW w:w="1231" w:type="dxa"/>
          </w:tcPr>
          <w:p w14:paraId="65EE8D37" w14:textId="0DD9F87B"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XVIII (?)</w:t>
            </w:r>
          </w:p>
        </w:tc>
        <w:tc>
          <w:tcPr>
            <w:tcW w:w="1565" w:type="dxa"/>
          </w:tcPr>
          <w:p w14:paraId="0BAC5B2A" w14:textId="77777777" w:rsidR="00B60B06" w:rsidRPr="007B7E8E" w:rsidRDefault="00B60B06" w:rsidP="00B60B06">
            <w:pPr>
              <w:ind w:left="-57" w:right="-57"/>
              <w:rPr>
                <w:rFonts w:ascii="Roboto Condensed" w:hAnsi="Roboto Condensed"/>
                <w:color w:val="EE0000"/>
                <w:sz w:val="18"/>
                <w:szCs w:val="18"/>
              </w:rPr>
            </w:pPr>
          </w:p>
        </w:tc>
        <w:tc>
          <w:tcPr>
            <w:tcW w:w="1701" w:type="dxa"/>
          </w:tcPr>
          <w:p w14:paraId="6E32081D" w14:textId="540AB343" w:rsidR="00B60B06" w:rsidRPr="007B7E8E" w:rsidRDefault="00B60B06" w:rsidP="00B60B06">
            <w:pPr>
              <w:ind w:left="-57" w:right="-57"/>
              <w:rPr>
                <w:rFonts w:ascii="Roboto Condensed" w:hAnsi="Roboto Condensed"/>
                <w:color w:val="EE0000"/>
                <w:sz w:val="18"/>
                <w:szCs w:val="18"/>
              </w:rPr>
            </w:pPr>
            <w:r w:rsidRPr="00BD7AD8">
              <w:rPr>
                <w:rFonts w:ascii="Roboto Condensed" w:hAnsi="Roboto Condensed"/>
                <w:b/>
                <w:bCs/>
                <w:sz w:val="18"/>
                <w:szCs w:val="18"/>
              </w:rPr>
              <w:t>Nr GEZ: 13</w:t>
            </w:r>
            <w:r>
              <w:rPr>
                <w:rFonts w:ascii="Roboto Condensed" w:hAnsi="Roboto Condensed"/>
                <w:b/>
                <w:bCs/>
                <w:sz w:val="18"/>
                <w:szCs w:val="18"/>
              </w:rPr>
              <w:t>7</w:t>
            </w:r>
          </w:p>
        </w:tc>
      </w:tr>
      <w:tr w:rsidR="00B60B06" w:rsidRPr="007B7E8E" w14:paraId="594D0D41" w14:textId="77777777" w:rsidTr="005A5843">
        <w:tc>
          <w:tcPr>
            <w:tcW w:w="712" w:type="dxa"/>
          </w:tcPr>
          <w:p w14:paraId="6BE81BC2" w14:textId="5ACEC4A8" w:rsidR="00B60B06" w:rsidRPr="00791FF7" w:rsidRDefault="00B60B06" w:rsidP="00B60B06">
            <w:pPr>
              <w:ind w:left="-57" w:right="-57"/>
              <w:rPr>
                <w:rFonts w:ascii="Roboto Condensed" w:hAnsi="Roboto Condensed"/>
                <w:sz w:val="18"/>
                <w:szCs w:val="18"/>
              </w:rPr>
            </w:pPr>
            <w:r w:rsidRPr="00791FF7">
              <w:rPr>
                <w:rFonts w:ascii="Roboto Condensed" w:hAnsi="Roboto Condensed"/>
                <w:sz w:val="18"/>
                <w:szCs w:val="18"/>
              </w:rPr>
              <w:t>121.</w:t>
            </w:r>
          </w:p>
        </w:tc>
        <w:tc>
          <w:tcPr>
            <w:tcW w:w="1651" w:type="dxa"/>
          </w:tcPr>
          <w:p w14:paraId="427DC0EF" w14:textId="7E1E4FA9"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Dom</w:t>
            </w:r>
          </w:p>
        </w:tc>
        <w:tc>
          <w:tcPr>
            <w:tcW w:w="1524" w:type="dxa"/>
          </w:tcPr>
          <w:p w14:paraId="6D5F7A8C" w14:textId="6BE30373"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Pl. Wolności 31</w:t>
            </w:r>
          </w:p>
        </w:tc>
        <w:tc>
          <w:tcPr>
            <w:tcW w:w="1255" w:type="dxa"/>
          </w:tcPr>
          <w:p w14:paraId="02ED3204" w14:textId="7F0832C2"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mur.</w:t>
            </w:r>
          </w:p>
        </w:tc>
        <w:tc>
          <w:tcPr>
            <w:tcW w:w="1231" w:type="dxa"/>
          </w:tcPr>
          <w:p w14:paraId="60A47F52" w14:textId="7890308A"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po 1900</w:t>
            </w:r>
          </w:p>
        </w:tc>
        <w:tc>
          <w:tcPr>
            <w:tcW w:w="1565" w:type="dxa"/>
          </w:tcPr>
          <w:p w14:paraId="21B54BA7" w14:textId="77777777" w:rsidR="00B60B06" w:rsidRPr="007B7E8E" w:rsidRDefault="00B60B06" w:rsidP="00B60B06">
            <w:pPr>
              <w:ind w:left="-57" w:right="-57"/>
              <w:rPr>
                <w:rFonts w:ascii="Roboto Condensed" w:hAnsi="Roboto Condensed"/>
                <w:color w:val="EE0000"/>
                <w:sz w:val="18"/>
                <w:szCs w:val="18"/>
              </w:rPr>
            </w:pPr>
          </w:p>
        </w:tc>
        <w:tc>
          <w:tcPr>
            <w:tcW w:w="1701" w:type="dxa"/>
          </w:tcPr>
          <w:p w14:paraId="43240E80" w14:textId="398BF658" w:rsidR="00B60B06" w:rsidRPr="007B7E8E" w:rsidRDefault="00B60B06" w:rsidP="00B60B06">
            <w:pPr>
              <w:ind w:left="-57" w:right="-57"/>
              <w:rPr>
                <w:rFonts w:ascii="Roboto Condensed" w:hAnsi="Roboto Condensed"/>
                <w:color w:val="EE0000"/>
                <w:sz w:val="18"/>
                <w:szCs w:val="18"/>
              </w:rPr>
            </w:pPr>
            <w:r w:rsidRPr="00BD7AD8">
              <w:rPr>
                <w:rFonts w:ascii="Roboto Condensed" w:hAnsi="Roboto Condensed"/>
                <w:b/>
                <w:bCs/>
                <w:sz w:val="18"/>
                <w:szCs w:val="18"/>
              </w:rPr>
              <w:t>Nr GEZ: 13</w:t>
            </w:r>
            <w:r>
              <w:rPr>
                <w:rFonts w:ascii="Roboto Condensed" w:hAnsi="Roboto Condensed"/>
                <w:b/>
                <w:bCs/>
                <w:sz w:val="18"/>
                <w:szCs w:val="18"/>
              </w:rPr>
              <w:t>8</w:t>
            </w:r>
          </w:p>
        </w:tc>
      </w:tr>
      <w:tr w:rsidR="00B60B06" w:rsidRPr="007B7E8E" w14:paraId="4BDD5898" w14:textId="77777777" w:rsidTr="005A5843">
        <w:tc>
          <w:tcPr>
            <w:tcW w:w="712" w:type="dxa"/>
          </w:tcPr>
          <w:p w14:paraId="7C025EC3" w14:textId="495B3AB8" w:rsidR="00B60B06" w:rsidRPr="00791FF7" w:rsidRDefault="00B60B06" w:rsidP="00B60B06">
            <w:pPr>
              <w:ind w:left="-57" w:right="-57"/>
              <w:rPr>
                <w:rFonts w:ascii="Roboto Condensed" w:hAnsi="Roboto Condensed"/>
                <w:sz w:val="18"/>
                <w:szCs w:val="18"/>
              </w:rPr>
            </w:pPr>
            <w:r w:rsidRPr="00791FF7">
              <w:rPr>
                <w:rFonts w:ascii="Roboto Condensed" w:hAnsi="Roboto Condensed"/>
                <w:sz w:val="18"/>
                <w:szCs w:val="18"/>
              </w:rPr>
              <w:t>122.</w:t>
            </w:r>
          </w:p>
        </w:tc>
        <w:tc>
          <w:tcPr>
            <w:tcW w:w="1651" w:type="dxa"/>
          </w:tcPr>
          <w:p w14:paraId="01FA4B1E" w14:textId="4EA305E8"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Dom</w:t>
            </w:r>
          </w:p>
        </w:tc>
        <w:tc>
          <w:tcPr>
            <w:tcW w:w="1524" w:type="dxa"/>
          </w:tcPr>
          <w:p w14:paraId="7A205D24" w14:textId="5F268526"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Pl. Wolności 32</w:t>
            </w:r>
          </w:p>
        </w:tc>
        <w:tc>
          <w:tcPr>
            <w:tcW w:w="1255" w:type="dxa"/>
          </w:tcPr>
          <w:p w14:paraId="46A22478" w14:textId="63CEE3E9"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mur.</w:t>
            </w:r>
          </w:p>
        </w:tc>
        <w:tc>
          <w:tcPr>
            <w:tcW w:w="1231" w:type="dxa"/>
          </w:tcPr>
          <w:p w14:paraId="555DD9D9" w14:textId="130A4B12"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po 1900</w:t>
            </w:r>
          </w:p>
        </w:tc>
        <w:tc>
          <w:tcPr>
            <w:tcW w:w="1565" w:type="dxa"/>
          </w:tcPr>
          <w:p w14:paraId="0C7B33E6" w14:textId="77777777" w:rsidR="00B60B06" w:rsidRPr="007B7E8E" w:rsidRDefault="00B60B06" w:rsidP="00B60B06">
            <w:pPr>
              <w:ind w:left="-57" w:right="-57"/>
              <w:rPr>
                <w:rFonts w:ascii="Roboto Condensed" w:hAnsi="Roboto Condensed"/>
                <w:color w:val="EE0000"/>
                <w:sz w:val="18"/>
                <w:szCs w:val="18"/>
              </w:rPr>
            </w:pPr>
          </w:p>
        </w:tc>
        <w:tc>
          <w:tcPr>
            <w:tcW w:w="1701" w:type="dxa"/>
          </w:tcPr>
          <w:p w14:paraId="6D82BEC4" w14:textId="4976621D" w:rsidR="00B60B06" w:rsidRPr="007B7E8E" w:rsidRDefault="00B60B06" w:rsidP="00B60B06">
            <w:pPr>
              <w:ind w:left="-57" w:right="-57"/>
              <w:rPr>
                <w:rFonts w:ascii="Roboto Condensed" w:hAnsi="Roboto Condensed"/>
                <w:color w:val="EE0000"/>
                <w:sz w:val="18"/>
                <w:szCs w:val="18"/>
              </w:rPr>
            </w:pPr>
            <w:r w:rsidRPr="00BD7AD8">
              <w:rPr>
                <w:rFonts w:ascii="Roboto Condensed" w:hAnsi="Roboto Condensed"/>
                <w:b/>
                <w:bCs/>
                <w:sz w:val="18"/>
                <w:szCs w:val="18"/>
              </w:rPr>
              <w:t>Nr GEZ: 13</w:t>
            </w:r>
            <w:r>
              <w:rPr>
                <w:rFonts w:ascii="Roboto Condensed" w:hAnsi="Roboto Condensed"/>
                <w:b/>
                <w:bCs/>
                <w:sz w:val="18"/>
                <w:szCs w:val="18"/>
              </w:rPr>
              <w:t>9</w:t>
            </w:r>
          </w:p>
        </w:tc>
      </w:tr>
      <w:tr w:rsidR="00B60B06" w:rsidRPr="007B7E8E" w14:paraId="04F1CB68" w14:textId="77777777" w:rsidTr="005A5843">
        <w:tc>
          <w:tcPr>
            <w:tcW w:w="712" w:type="dxa"/>
          </w:tcPr>
          <w:p w14:paraId="059C8E92" w14:textId="34C9D001"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123.</w:t>
            </w:r>
          </w:p>
        </w:tc>
        <w:tc>
          <w:tcPr>
            <w:tcW w:w="1651" w:type="dxa"/>
          </w:tcPr>
          <w:p w14:paraId="6216383A" w14:textId="0CEEBAD3"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Dom</w:t>
            </w:r>
          </w:p>
        </w:tc>
        <w:tc>
          <w:tcPr>
            <w:tcW w:w="1524" w:type="dxa"/>
          </w:tcPr>
          <w:p w14:paraId="0977E3F6" w14:textId="2DAAEDB7"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Pl. Wolności 33</w:t>
            </w:r>
            <w:r w:rsidR="003454CE">
              <w:rPr>
                <w:rFonts w:ascii="Roboto Condensed" w:hAnsi="Roboto Condensed"/>
                <w:sz w:val="18"/>
                <w:szCs w:val="18"/>
              </w:rPr>
              <w:t>/</w:t>
            </w:r>
            <w:r w:rsidRPr="001351C4">
              <w:rPr>
                <w:rFonts w:ascii="Roboto Condensed" w:hAnsi="Roboto Condensed"/>
                <w:sz w:val="18"/>
                <w:szCs w:val="18"/>
              </w:rPr>
              <w:t>34</w:t>
            </w:r>
          </w:p>
        </w:tc>
        <w:tc>
          <w:tcPr>
            <w:tcW w:w="1255" w:type="dxa"/>
          </w:tcPr>
          <w:p w14:paraId="57711481" w14:textId="390E6F33"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mur.</w:t>
            </w:r>
          </w:p>
        </w:tc>
        <w:tc>
          <w:tcPr>
            <w:tcW w:w="1231" w:type="dxa"/>
          </w:tcPr>
          <w:p w14:paraId="282C8549" w14:textId="79CCBFAE"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po 1900</w:t>
            </w:r>
          </w:p>
        </w:tc>
        <w:tc>
          <w:tcPr>
            <w:tcW w:w="1565" w:type="dxa"/>
          </w:tcPr>
          <w:p w14:paraId="4F0214FD" w14:textId="77777777" w:rsidR="00B60B06" w:rsidRPr="007B7E8E" w:rsidRDefault="00B60B06" w:rsidP="00B60B06">
            <w:pPr>
              <w:ind w:left="-57" w:right="-57"/>
              <w:rPr>
                <w:rFonts w:ascii="Roboto Condensed" w:hAnsi="Roboto Condensed"/>
                <w:color w:val="EE0000"/>
                <w:sz w:val="18"/>
                <w:szCs w:val="18"/>
              </w:rPr>
            </w:pPr>
          </w:p>
        </w:tc>
        <w:tc>
          <w:tcPr>
            <w:tcW w:w="1701" w:type="dxa"/>
          </w:tcPr>
          <w:p w14:paraId="1DEC1517" w14:textId="0F8C2B3C" w:rsidR="00B60B06" w:rsidRPr="007B7E8E" w:rsidRDefault="00B60B06" w:rsidP="00B60B06">
            <w:pPr>
              <w:ind w:left="-57" w:right="-57"/>
              <w:rPr>
                <w:rFonts w:ascii="Roboto Condensed" w:hAnsi="Roboto Condensed"/>
                <w:color w:val="EE0000"/>
                <w:sz w:val="18"/>
                <w:szCs w:val="18"/>
              </w:rPr>
            </w:pPr>
            <w:r w:rsidRPr="00BD7AD8">
              <w:rPr>
                <w:rFonts w:ascii="Roboto Condensed" w:hAnsi="Roboto Condensed"/>
                <w:b/>
                <w:bCs/>
                <w:sz w:val="18"/>
                <w:szCs w:val="18"/>
              </w:rPr>
              <w:t>Nr GEZ: 1</w:t>
            </w:r>
            <w:r>
              <w:rPr>
                <w:rFonts w:ascii="Roboto Condensed" w:hAnsi="Roboto Condensed"/>
                <w:b/>
                <w:bCs/>
                <w:sz w:val="18"/>
                <w:szCs w:val="18"/>
              </w:rPr>
              <w:t>40</w:t>
            </w:r>
          </w:p>
        </w:tc>
      </w:tr>
      <w:tr w:rsidR="00B60B06" w:rsidRPr="007B7E8E" w14:paraId="3C4E30CC" w14:textId="77777777" w:rsidTr="005A5843">
        <w:tc>
          <w:tcPr>
            <w:tcW w:w="712" w:type="dxa"/>
          </w:tcPr>
          <w:p w14:paraId="4B150329" w14:textId="3D3D8DCE"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124.</w:t>
            </w:r>
          </w:p>
        </w:tc>
        <w:tc>
          <w:tcPr>
            <w:tcW w:w="1651" w:type="dxa"/>
          </w:tcPr>
          <w:p w14:paraId="00272672" w14:textId="3EE27357"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Dom</w:t>
            </w:r>
          </w:p>
        </w:tc>
        <w:tc>
          <w:tcPr>
            <w:tcW w:w="1524" w:type="dxa"/>
          </w:tcPr>
          <w:p w14:paraId="78FAA220" w14:textId="106FB7A3"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Pl. Wolności 35</w:t>
            </w:r>
          </w:p>
        </w:tc>
        <w:tc>
          <w:tcPr>
            <w:tcW w:w="1255" w:type="dxa"/>
          </w:tcPr>
          <w:p w14:paraId="422AA71A" w14:textId="28E49254"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mur.</w:t>
            </w:r>
          </w:p>
        </w:tc>
        <w:tc>
          <w:tcPr>
            <w:tcW w:w="1231" w:type="dxa"/>
          </w:tcPr>
          <w:p w14:paraId="795973DF" w14:textId="63CE5723"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po 1900</w:t>
            </w:r>
          </w:p>
        </w:tc>
        <w:tc>
          <w:tcPr>
            <w:tcW w:w="1565" w:type="dxa"/>
          </w:tcPr>
          <w:p w14:paraId="77BF33A2" w14:textId="77777777" w:rsidR="00B60B06" w:rsidRPr="007B7E8E" w:rsidRDefault="00B60B06" w:rsidP="00B60B06">
            <w:pPr>
              <w:ind w:left="-57" w:right="-57"/>
              <w:rPr>
                <w:rFonts w:ascii="Roboto Condensed" w:hAnsi="Roboto Condensed"/>
                <w:color w:val="EE0000"/>
                <w:sz w:val="18"/>
                <w:szCs w:val="18"/>
              </w:rPr>
            </w:pPr>
          </w:p>
        </w:tc>
        <w:tc>
          <w:tcPr>
            <w:tcW w:w="1701" w:type="dxa"/>
          </w:tcPr>
          <w:p w14:paraId="7D2CD757" w14:textId="7C09C753" w:rsidR="00B60B06" w:rsidRPr="007B7E8E" w:rsidRDefault="00B60B06" w:rsidP="00B60B06">
            <w:pPr>
              <w:ind w:left="-57" w:right="-57"/>
              <w:rPr>
                <w:rFonts w:ascii="Roboto Condensed" w:hAnsi="Roboto Condensed"/>
                <w:color w:val="EE0000"/>
                <w:sz w:val="18"/>
                <w:szCs w:val="18"/>
              </w:rPr>
            </w:pPr>
            <w:r w:rsidRPr="00BD7AD8">
              <w:rPr>
                <w:rFonts w:ascii="Roboto Condensed" w:hAnsi="Roboto Condensed"/>
                <w:b/>
                <w:bCs/>
                <w:sz w:val="18"/>
                <w:szCs w:val="18"/>
              </w:rPr>
              <w:t>Nr GEZ: 1</w:t>
            </w:r>
            <w:r>
              <w:rPr>
                <w:rFonts w:ascii="Roboto Condensed" w:hAnsi="Roboto Condensed"/>
                <w:b/>
                <w:bCs/>
                <w:sz w:val="18"/>
                <w:szCs w:val="18"/>
              </w:rPr>
              <w:t>41</w:t>
            </w:r>
          </w:p>
        </w:tc>
      </w:tr>
      <w:tr w:rsidR="00B60B06" w:rsidRPr="007B7E8E" w14:paraId="2C5A9EED" w14:textId="77777777" w:rsidTr="005A5843">
        <w:tc>
          <w:tcPr>
            <w:tcW w:w="712" w:type="dxa"/>
          </w:tcPr>
          <w:p w14:paraId="1EB2D642" w14:textId="7D75F0B3"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125.</w:t>
            </w:r>
          </w:p>
        </w:tc>
        <w:tc>
          <w:tcPr>
            <w:tcW w:w="1651" w:type="dxa"/>
          </w:tcPr>
          <w:p w14:paraId="4DD254C7" w14:textId="7DF1C383"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Dom</w:t>
            </w:r>
          </w:p>
        </w:tc>
        <w:tc>
          <w:tcPr>
            <w:tcW w:w="1524" w:type="dxa"/>
          </w:tcPr>
          <w:p w14:paraId="190B35FB" w14:textId="4E9CC8E1"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Pl. Wolności 36</w:t>
            </w:r>
            <w:r w:rsidR="003454CE">
              <w:rPr>
                <w:rFonts w:ascii="Roboto Condensed" w:hAnsi="Roboto Condensed"/>
                <w:sz w:val="18"/>
                <w:szCs w:val="18"/>
              </w:rPr>
              <w:t>/</w:t>
            </w:r>
            <w:r w:rsidRPr="001351C4">
              <w:rPr>
                <w:rFonts w:ascii="Roboto Condensed" w:hAnsi="Roboto Condensed"/>
                <w:sz w:val="18"/>
                <w:szCs w:val="18"/>
              </w:rPr>
              <w:t>37</w:t>
            </w:r>
          </w:p>
        </w:tc>
        <w:tc>
          <w:tcPr>
            <w:tcW w:w="1255" w:type="dxa"/>
          </w:tcPr>
          <w:p w14:paraId="5E228FEF" w14:textId="27B27827"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mur.</w:t>
            </w:r>
          </w:p>
        </w:tc>
        <w:tc>
          <w:tcPr>
            <w:tcW w:w="1231" w:type="dxa"/>
          </w:tcPr>
          <w:p w14:paraId="6EF8B50A" w14:textId="04B84870"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po 1900</w:t>
            </w:r>
          </w:p>
        </w:tc>
        <w:tc>
          <w:tcPr>
            <w:tcW w:w="1565" w:type="dxa"/>
          </w:tcPr>
          <w:p w14:paraId="56462C14" w14:textId="77777777" w:rsidR="00B60B06" w:rsidRPr="007B7E8E" w:rsidRDefault="00B60B06" w:rsidP="00B60B06">
            <w:pPr>
              <w:ind w:left="-57" w:right="-57"/>
              <w:rPr>
                <w:rFonts w:ascii="Roboto Condensed" w:hAnsi="Roboto Condensed"/>
                <w:color w:val="EE0000"/>
                <w:sz w:val="18"/>
                <w:szCs w:val="18"/>
              </w:rPr>
            </w:pPr>
          </w:p>
        </w:tc>
        <w:tc>
          <w:tcPr>
            <w:tcW w:w="1701" w:type="dxa"/>
          </w:tcPr>
          <w:p w14:paraId="5D15E763" w14:textId="1E30C7B8" w:rsidR="00B60B06" w:rsidRPr="007B7E8E" w:rsidRDefault="00B60B06" w:rsidP="00B60B06">
            <w:pPr>
              <w:ind w:left="-57" w:right="-57"/>
              <w:rPr>
                <w:rFonts w:ascii="Roboto Condensed" w:hAnsi="Roboto Condensed"/>
                <w:color w:val="EE0000"/>
                <w:sz w:val="18"/>
                <w:szCs w:val="18"/>
              </w:rPr>
            </w:pPr>
            <w:r w:rsidRPr="0066263E">
              <w:rPr>
                <w:rFonts w:ascii="Roboto Condensed" w:hAnsi="Roboto Condensed"/>
                <w:b/>
                <w:bCs/>
                <w:sz w:val="18"/>
                <w:szCs w:val="18"/>
              </w:rPr>
              <w:t>Nr GEZ: 14</w:t>
            </w:r>
            <w:r>
              <w:rPr>
                <w:rFonts w:ascii="Roboto Condensed" w:hAnsi="Roboto Condensed"/>
                <w:b/>
                <w:bCs/>
                <w:sz w:val="18"/>
                <w:szCs w:val="18"/>
              </w:rPr>
              <w:t>2</w:t>
            </w:r>
          </w:p>
        </w:tc>
      </w:tr>
      <w:tr w:rsidR="00B60B06" w:rsidRPr="007B7E8E" w14:paraId="4BCFEF44" w14:textId="77777777" w:rsidTr="005A5843">
        <w:tc>
          <w:tcPr>
            <w:tcW w:w="712" w:type="dxa"/>
          </w:tcPr>
          <w:p w14:paraId="2B8FBB65" w14:textId="309FED34"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126.</w:t>
            </w:r>
          </w:p>
        </w:tc>
        <w:tc>
          <w:tcPr>
            <w:tcW w:w="1651" w:type="dxa"/>
          </w:tcPr>
          <w:p w14:paraId="4414EE9A" w14:textId="2CBFA31E"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Dom</w:t>
            </w:r>
          </w:p>
        </w:tc>
        <w:tc>
          <w:tcPr>
            <w:tcW w:w="1524" w:type="dxa"/>
          </w:tcPr>
          <w:p w14:paraId="72126CC6" w14:textId="169C65B2"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Pl. Wolności 38</w:t>
            </w:r>
            <w:r w:rsidR="003454CE">
              <w:rPr>
                <w:rFonts w:ascii="Roboto Condensed" w:hAnsi="Roboto Condensed"/>
                <w:sz w:val="18"/>
                <w:szCs w:val="18"/>
              </w:rPr>
              <w:t>/</w:t>
            </w:r>
            <w:r w:rsidRPr="001351C4">
              <w:rPr>
                <w:rFonts w:ascii="Roboto Condensed" w:hAnsi="Roboto Condensed"/>
                <w:sz w:val="18"/>
                <w:szCs w:val="18"/>
              </w:rPr>
              <w:t>39</w:t>
            </w:r>
          </w:p>
        </w:tc>
        <w:tc>
          <w:tcPr>
            <w:tcW w:w="1255" w:type="dxa"/>
          </w:tcPr>
          <w:p w14:paraId="47E3D82C" w14:textId="39FBA962"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mur.</w:t>
            </w:r>
          </w:p>
        </w:tc>
        <w:tc>
          <w:tcPr>
            <w:tcW w:w="1231" w:type="dxa"/>
          </w:tcPr>
          <w:p w14:paraId="0AE8EDB9" w14:textId="069DDD96"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ok. 1860</w:t>
            </w:r>
          </w:p>
        </w:tc>
        <w:tc>
          <w:tcPr>
            <w:tcW w:w="1565" w:type="dxa"/>
          </w:tcPr>
          <w:p w14:paraId="24F48E9A" w14:textId="77777777" w:rsidR="00B60B06" w:rsidRPr="007B7E8E" w:rsidRDefault="00B60B06" w:rsidP="00B60B06">
            <w:pPr>
              <w:ind w:left="-57" w:right="-57"/>
              <w:rPr>
                <w:rFonts w:ascii="Roboto Condensed" w:hAnsi="Roboto Condensed"/>
                <w:color w:val="EE0000"/>
                <w:sz w:val="18"/>
                <w:szCs w:val="18"/>
              </w:rPr>
            </w:pPr>
          </w:p>
        </w:tc>
        <w:tc>
          <w:tcPr>
            <w:tcW w:w="1701" w:type="dxa"/>
          </w:tcPr>
          <w:p w14:paraId="550F6CDB" w14:textId="506AAE64" w:rsidR="00B60B06" w:rsidRPr="007B7E8E" w:rsidRDefault="00B60B06" w:rsidP="00B60B06">
            <w:pPr>
              <w:ind w:left="-57" w:right="-57"/>
              <w:rPr>
                <w:rFonts w:ascii="Roboto Condensed" w:hAnsi="Roboto Condensed"/>
                <w:color w:val="EE0000"/>
                <w:sz w:val="18"/>
                <w:szCs w:val="18"/>
              </w:rPr>
            </w:pPr>
            <w:r w:rsidRPr="0066263E">
              <w:rPr>
                <w:rFonts w:ascii="Roboto Condensed" w:hAnsi="Roboto Condensed"/>
                <w:b/>
                <w:bCs/>
                <w:sz w:val="18"/>
                <w:szCs w:val="18"/>
              </w:rPr>
              <w:t>Nr GEZ: 14</w:t>
            </w:r>
            <w:r>
              <w:rPr>
                <w:rFonts w:ascii="Roboto Condensed" w:hAnsi="Roboto Condensed"/>
                <w:b/>
                <w:bCs/>
                <w:sz w:val="18"/>
                <w:szCs w:val="18"/>
              </w:rPr>
              <w:t>3</w:t>
            </w:r>
          </w:p>
        </w:tc>
      </w:tr>
      <w:tr w:rsidR="00B60B06" w:rsidRPr="007B7E8E" w14:paraId="447BE2A0" w14:textId="77777777" w:rsidTr="005A5843">
        <w:tc>
          <w:tcPr>
            <w:tcW w:w="712" w:type="dxa"/>
          </w:tcPr>
          <w:p w14:paraId="031AD827" w14:textId="025BA635"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127.</w:t>
            </w:r>
          </w:p>
        </w:tc>
        <w:tc>
          <w:tcPr>
            <w:tcW w:w="1651" w:type="dxa"/>
          </w:tcPr>
          <w:p w14:paraId="37E2F87B" w14:textId="714A73D1"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Dom</w:t>
            </w:r>
          </w:p>
        </w:tc>
        <w:tc>
          <w:tcPr>
            <w:tcW w:w="1524" w:type="dxa"/>
          </w:tcPr>
          <w:p w14:paraId="196355E3" w14:textId="504A1F32"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Pl. Wolności 40</w:t>
            </w:r>
          </w:p>
        </w:tc>
        <w:tc>
          <w:tcPr>
            <w:tcW w:w="1255" w:type="dxa"/>
          </w:tcPr>
          <w:p w14:paraId="12E2AFB9" w14:textId="469BAE2F"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mur.</w:t>
            </w:r>
          </w:p>
        </w:tc>
        <w:tc>
          <w:tcPr>
            <w:tcW w:w="1231" w:type="dxa"/>
          </w:tcPr>
          <w:p w14:paraId="1D7BFFE9" w14:textId="5D7625ED"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po 1900</w:t>
            </w:r>
          </w:p>
        </w:tc>
        <w:tc>
          <w:tcPr>
            <w:tcW w:w="1565" w:type="dxa"/>
          </w:tcPr>
          <w:p w14:paraId="39154DDC" w14:textId="77777777" w:rsidR="00B60B06" w:rsidRPr="007B7E8E" w:rsidRDefault="00B60B06" w:rsidP="00B60B06">
            <w:pPr>
              <w:ind w:left="-57" w:right="-57"/>
              <w:rPr>
                <w:rFonts w:ascii="Roboto Condensed" w:hAnsi="Roboto Condensed"/>
                <w:color w:val="EE0000"/>
                <w:sz w:val="18"/>
                <w:szCs w:val="18"/>
              </w:rPr>
            </w:pPr>
          </w:p>
        </w:tc>
        <w:tc>
          <w:tcPr>
            <w:tcW w:w="1701" w:type="dxa"/>
          </w:tcPr>
          <w:p w14:paraId="0158BDF4" w14:textId="27B11649" w:rsidR="00B60B06" w:rsidRPr="007B7E8E" w:rsidRDefault="00B60B06" w:rsidP="00B60B06">
            <w:pPr>
              <w:ind w:left="-57" w:right="-57"/>
              <w:rPr>
                <w:rFonts w:ascii="Roboto Condensed" w:hAnsi="Roboto Condensed"/>
                <w:color w:val="EE0000"/>
                <w:sz w:val="18"/>
                <w:szCs w:val="18"/>
              </w:rPr>
            </w:pPr>
            <w:r w:rsidRPr="0066263E">
              <w:rPr>
                <w:rFonts w:ascii="Roboto Condensed" w:hAnsi="Roboto Condensed"/>
                <w:b/>
                <w:bCs/>
                <w:sz w:val="18"/>
                <w:szCs w:val="18"/>
              </w:rPr>
              <w:t>Nr GEZ: 14</w:t>
            </w:r>
            <w:r>
              <w:rPr>
                <w:rFonts w:ascii="Roboto Condensed" w:hAnsi="Roboto Condensed"/>
                <w:b/>
                <w:bCs/>
                <w:sz w:val="18"/>
                <w:szCs w:val="18"/>
              </w:rPr>
              <w:t>4</w:t>
            </w:r>
          </w:p>
        </w:tc>
      </w:tr>
      <w:tr w:rsidR="00B60B06" w:rsidRPr="007B7E8E" w14:paraId="5E191FF8" w14:textId="77777777" w:rsidTr="005A5843">
        <w:tc>
          <w:tcPr>
            <w:tcW w:w="712" w:type="dxa"/>
          </w:tcPr>
          <w:p w14:paraId="5FB1FBAD" w14:textId="1103E938"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128.</w:t>
            </w:r>
          </w:p>
        </w:tc>
        <w:tc>
          <w:tcPr>
            <w:tcW w:w="1651" w:type="dxa"/>
          </w:tcPr>
          <w:p w14:paraId="4A110233" w14:textId="1899E1AC"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Dom</w:t>
            </w:r>
          </w:p>
        </w:tc>
        <w:tc>
          <w:tcPr>
            <w:tcW w:w="1524" w:type="dxa"/>
          </w:tcPr>
          <w:p w14:paraId="098E3D04" w14:textId="62733E87"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Pl. Wolności 41</w:t>
            </w:r>
          </w:p>
        </w:tc>
        <w:tc>
          <w:tcPr>
            <w:tcW w:w="1255" w:type="dxa"/>
          </w:tcPr>
          <w:p w14:paraId="30C777CE" w14:textId="7A329FF9"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mur.</w:t>
            </w:r>
          </w:p>
        </w:tc>
        <w:tc>
          <w:tcPr>
            <w:tcW w:w="1231" w:type="dxa"/>
          </w:tcPr>
          <w:p w14:paraId="6F4BD9E6" w14:textId="033018FC"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po 1900</w:t>
            </w:r>
          </w:p>
        </w:tc>
        <w:tc>
          <w:tcPr>
            <w:tcW w:w="1565" w:type="dxa"/>
          </w:tcPr>
          <w:p w14:paraId="4BF33202" w14:textId="77777777" w:rsidR="00B60B06" w:rsidRPr="007B7E8E" w:rsidRDefault="00B60B06" w:rsidP="00B60B06">
            <w:pPr>
              <w:ind w:left="-57" w:right="-57"/>
              <w:rPr>
                <w:rFonts w:ascii="Roboto Condensed" w:hAnsi="Roboto Condensed"/>
                <w:color w:val="EE0000"/>
                <w:sz w:val="18"/>
                <w:szCs w:val="18"/>
              </w:rPr>
            </w:pPr>
          </w:p>
        </w:tc>
        <w:tc>
          <w:tcPr>
            <w:tcW w:w="1701" w:type="dxa"/>
          </w:tcPr>
          <w:p w14:paraId="4BD24E78" w14:textId="4FB0ADD5" w:rsidR="00B60B06" w:rsidRPr="007B7E8E" w:rsidRDefault="00B60B06" w:rsidP="00B60B06">
            <w:pPr>
              <w:ind w:left="-57" w:right="-57"/>
              <w:rPr>
                <w:rFonts w:ascii="Roboto Condensed" w:hAnsi="Roboto Condensed"/>
                <w:color w:val="EE0000"/>
                <w:sz w:val="18"/>
                <w:szCs w:val="18"/>
              </w:rPr>
            </w:pPr>
            <w:r w:rsidRPr="0066263E">
              <w:rPr>
                <w:rFonts w:ascii="Roboto Condensed" w:hAnsi="Roboto Condensed"/>
                <w:b/>
                <w:bCs/>
                <w:sz w:val="18"/>
                <w:szCs w:val="18"/>
              </w:rPr>
              <w:t>Nr GEZ: 14</w:t>
            </w:r>
            <w:r>
              <w:rPr>
                <w:rFonts w:ascii="Roboto Condensed" w:hAnsi="Roboto Condensed"/>
                <w:b/>
                <w:bCs/>
                <w:sz w:val="18"/>
                <w:szCs w:val="18"/>
              </w:rPr>
              <w:t>5</w:t>
            </w:r>
          </w:p>
        </w:tc>
      </w:tr>
      <w:tr w:rsidR="00B60B06" w:rsidRPr="007B7E8E" w14:paraId="5A373D88" w14:textId="77777777" w:rsidTr="005A5843">
        <w:tc>
          <w:tcPr>
            <w:tcW w:w="712" w:type="dxa"/>
          </w:tcPr>
          <w:p w14:paraId="04EC46C9" w14:textId="5E16B208"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129.</w:t>
            </w:r>
          </w:p>
        </w:tc>
        <w:tc>
          <w:tcPr>
            <w:tcW w:w="1651" w:type="dxa"/>
          </w:tcPr>
          <w:p w14:paraId="776450C0" w14:textId="673B2308"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Dom</w:t>
            </w:r>
          </w:p>
        </w:tc>
        <w:tc>
          <w:tcPr>
            <w:tcW w:w="1524" w:type="dxa"/>
          </w:tcPr>
          <w:p w14:paraId="5E7ADDBE" w14:textId="62BBDF8B"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Pl. Wolności 42</w:t>
            </w:r>
          </w:p>
        </w:tc>
        <w:tc>
          <w:tcPr>
            <w:tcW w:w="1255" w:type="dxa"/>
          </w:tcPr>
          <w:p w14:paraId="2A99B5F0" w14:textId="5C7BCF15"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mur.</w:t>
            </w:r>
          </w:p>
        </w:tc>
        <w:tc>
          <w:tcPr>
            <w:tcW w:w="1231" w:type="dxa"/>
          </w:tcPr>
          <w:p w14:paraId="65E591F3" w14:textId="14C42E93"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ok. 1860 (?)</w:t>
            </w:r>
          </w:p>
        </w:tc>
        <w:tc>
          <w:tcPr>
            <w:tcW w:w="1565" w:type="dxa"/>
          </w:tcPr>
          <w:p w14:paraId="331D0858" w14:textId="77777777" w:rsidR="00B60B06" w:rsidRPr="007B7E8E" w:rsidRDefault="00B60B06" w:rsidP="00B60B06">
            <w:pPr>
              <w:ind w:left="-57" w:right="-57"/>
              <w:rPr>
                <w:rFonts w:ascii="Roboto Condensed" w:hAnsi="Roboto Condensed"/>
                <w:color w:val="EE0000"/>
                <w:sz w:val="18"/>
                <w:szCs w:val="18"/>
              </w:rPr>
            </w:pPr>
          </w:p>
        </w:tc>
        <w:tc>
          <w:tcPr>
            <w:tcW w:w="1701" w:type="dxa"/>
          </w:tcPr>
          <w:p w14:paraId="7BD5F57A" w14:textId="4809B0E0" w:rsidR="00B60B06" w:rsidRPr="007B7E8E" w:rsidRDefault="00B60B06" w:rsidP="00B60B06">
            <w:pPr>
              <w:ind w:left="-57" w:right="-57"/>
              <w:rPr>
                <w:rFonts w:ascii="Roboto Condensed" w:hAnsi="Roboto Condensed"/>
                <w:color w:val="EE0000"/>
                <w:sz w:val="18"/>
                <w:szCs w:val="18"/>
              </w:rPr>
            </w:pPr>
            <w:r w:rsidRPr="0066263E">
              <w:rPr>
                <w:rFonts w:ascii="Roboto Condensed" w:hAnsi="Roboto Condensed"/>
                <w:b/>
                <w:bCs/>
                <w:sz w:val="18"/>
                <w:szCs w:val="18"/>
              </w:rPr>
              <w:t>Nr GEZ: 14</w:t>
            </w:r>
            <w:r>
              <w:rPr>
                <w:rFonts w:ascii="Roboto Condensed" w:hAnsi="Roboto Condensed"/>
                <w:b/>
                <w:bCs/>
                <w:sz w:val="18"/>
                <w:szCs w:val="18"/>
              </w:rPr>
              <w:t>6</w:t>
            </w:r>
          </w:p>
        </w:tc>
      </w:tr>
      <w:tr w:rsidR="00B60B06" w:rsidRPr="007B7E8E" w14:paraId="2B6F1EF8" w14:textId="77777777" w:rsidTr="005A5843">
        <w:tc>
          <w:tcPr>
            <w:tcW w:w="712" w:type="dxa"/>
          </w:tcPr>
          <w:p w14:paraId="1440801F" w14:textId="27B8BF97"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130.</w:t>
            </w:r>
          </w:p>
        </w:tc>
        <w:tc>
          <w:tcPr>
            <w:tcW w:w="1651" w:type="dxa"/>
          </w:tcPr>
          <w:p w14:paraId="097FE674" w14:textId="453B7DFE"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Dom</w:t>
            </w:r>
          </w:p>
        </w:tc>
        <w:tc>
          <w:tcPr>
            <w:tcW w:w="1524" w:type="dxa"/>
          </w:tcPr>
          <w:p w14:paraId="0AB8A4AB" w14:textId="165D42C8"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Pl. Wolności 44</w:t>
            </w:r>
          </w:p>
        </w:tc>
        <w:tc>
          <w:tcPr>
            <w:tcW w:w="1255" w:type="dxa"/>
          </w:tcPr>
          <w:p w14:paraId="6891F442" w14:textId="12D7AD67"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mur.</w:t>
            </w:r>
          </w:p>
        </w:tc>
        <w:tc>
          <w:tcPr>
            <w:tcW w:w="1231" w:type="dxa"/>
          </w:tcPr>
          <w:p w14:paraId="42547466" w14:textId="77240B7A"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po 1900</w:t>
            </w:r>
          </w:p>
        </w:tc>
        <w:tc>
          <w:tcPr>
            <w:tcW w:w="1565" w:type="dxa"/>
          </w:tcPr>
          <w:p w14:paraId="3D024086" w14:textId="77777777" w:rsidR="00B60B06" w:rsidRPr="007B7E8E" w:rsidRDefault="00B60B06" w:rsidP="00B60B06">
            <w:pPr>
              <w:ind w:left="-57" w:right="-57"/>
              <w:rPr>
                <w:rFonts w:ascii="Roboto Condensed" w:hAnsi="Roboto Condensed"/>
                <w:color w:val="EE0000"/>
                <w:sz w:val="18"/>
                <w:szCs w:val="18"/>
              </w:rPr>
            </w:pPr>
          </w:p>
        </w:tc>
        <w:tc>
          <w:tcPr>
            <w:tcW w:w="1701" w:type="dxa"/>
          </w:tcPr>
          <w:p w14:paraId="1A723BDC" w14:textId="36D35BD0" w:rsidR="00B60B06" w:rsidRPr="007B7E8E" w:rsidRDefault="00B60B06" w:rsidP="00B60B06">
            <w:pPr>
              <w:ind w:left="-57" w:right="-57"/>
              <w:rPr>
                <w:rFonts w:ascii="Roboto Condensed" w:hAnsi="Roboto Condensed"/>
                <w:color w:val="EE0000"/>
                <w:sz w:val="18"/>
                <w:szCs w:val="18"/>
              </w:rPr>
            </w:pPr>
            <w:r w:rsidRPr="0066263E">
              <w:rPr>
                <w:rFonts w:ascii="Roboto Condensed" w:hAnsi="Roboto Condensed"/>
                <w:b/>
                <w:bCs/>
                <w:sz w:val="18"/>
                <w:szCs w:val="18"/>
              </w:rPr>
              <w:t>Nr GEZ: 14</w:t>
            </w:r>
            <w:r>
              <w:rPr>
                <w:rFonts w:ascii="Roboto Condensed" w:hAnsi="Roboto Condensed"/>
                <w:b/>
                <w:bCs/>
                <w:sz w:val="18"/>
                <w:szCs w:val="18"/>
              </w:rPr>
              <w:t>7</w:t>
            </w:r>
          </w:p>
        </w:tc>
      </w:tr>
      <w:tr w:rsidR="00B60B06" w:rsidRPr="007B7E8E" w14:paraId="596A07C2" w14:textId="77777777" w:rsidTr="005A5843">
        <w:tc>
          <w:tcPr>
            <w:tcW w:w="712" w:type="dxa"/>
          </w:tcPr>
          <w:p w14:paraId="6103E4D6" w14:textId="759ABFCC"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131.</w:t>
            </w:r>
          </w:p>
        </w:tc>
        <w:tc>
          <w:tcPr>
            <w:tcW w:w="1651" w:type="dxa"/>
          </w:tcPr>
          <w:p w14:paraId="6D6ED04A" w14:textId="3CD936F7"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Dom</w:t>
            </w:r>
          </w:p>
        </w:tc>
        <w:tc>
          <w:tcPr>
            <w:tcW w:w="1524" w:type="dxa"/>
          </w:tcPr>
          <w:p w14:paraId="4F398BF6" w14:textId="741E6E14"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Pl. Wolności 45</w:t>
            </w:r>
          </w:p>
        </w:tc>
        <w:tc>
          <w:tcPr>
            <w:tcW w:w="1255" w:type="dxa"/>
          </w:tcPr>
          <w:p w14:paraId="6DBB378D" w14:textId="4E71F8FD"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mur.</w:t>
            </w:r>
          </w:p>
        </w:tc>
        <w:tc>
          <w:tcPr>
            <w:tcW w:w="1231" w:type="dxa"/>
          </w:tcPr>
          <w:p w14:paraId="424F1E99" w14:textId="0569E857"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ok. 1900</w:t>
            </w:r>
          </w:p>
        </w:tc>
        <w:tc>
          <w:tcPr>
            <w:tcW w:w="1565" w:type="dxa"/>
          </w:tcPr>
          <w:p w14:paraId="7055AF84" w14:textId="77777777" w:rsidR="00B60B06" w:rsidRPr="007B7E8E" w:rsidRDefault="00B60B06" w:rsidP="00B60B06">
            <w:pPr>
              <w:ind w:left="-57" w:right="-57"/>
              <w:rPr>
                <w:rFonts w:ascii="Roboto Condensed" w:hAnsi="Roboto Condensed"/>
                <w:color w:val="EE0000"/>
                <w:sz w:val="18"/>
                <w:szCs w:val="18"/>
              </w:rPr>
            </w:pPr>
          </w:p>
        </w:tc>
        <w:tc>
          <w:tcPr>
            <w:tcW w:w="1701" w:type="dxa"/>
          </w:tcPr>
          <w:p w14:paraId="223B564A" w14:textId="65761D9E" w:rsidR="00B60B06" w:rsidRPr="007B7E8E" w:rsidRDefault="00B60B06" w:rsidP="00B60B06">
            <w:pPr>
              <w:ind w:left="-57" w:right="-57"/>
              <w:rPr>
                <w:rFonts w:ascii="Roboto Condensed" w:hAnsi="Roboto Condensed"/>
                <w:color w:val="EE0000"/>
                <w:sz w:val="18"/>
                <w:szCs w:val="18"/>
              </w:rPr>
            </w:pPr>
            <w:r w:rsidRPr="0066263E">
              <w:rPr>
                <w:rFonts w:ascii="Roboto Condensed" w:hAnsi="Roboto Condensed"/>
                <w:b/>
                <w:bCs/>
                <w:sz w:val="18"/>
                <w:szCs w:val="18"/>
              </w:rPr>
              <w:t>Nr GEZ: 14</w:t>
            </w:r>
            <w:r>
              <w:rPr>
                <w:rFonts w:ascii="Roboto Condensed" w:hAnsi="Roboto Condensed"/>
                <w:b/>
                <w:bCs/>
                <w:sz w:val="18"/>
                <w:szCs w:val="18"/>
              </w:rPr>
              <w:t>8</w:t>
            </w:r>
          </w:p>
        </w:tc>
      </w:tr>
      <w:tr w:rsidR="00B60B06" w:rsidRPr="007B7E8E" w14:paraId="46694BAF" w14:textId="77777777" w:rsidTr="005A5843">
        <w:tc>
          <w:tcPr>
            <w:tcW w:w="712" w:type="dxa"/>
          </w:tcPr>
          <w:p w14:paraId="53B88421" w14:textId="4CBCDAF0"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132.</w:t>
            </w:r>
          </w:p>
        </w:tc>
        <w:tc>
          <w:tcPr>
            <w:tcW w:w="1651" w:type="dxa"/>
          </w:tcPr>
          <w:p w14:paraId="68B1B9FB" w14:textId="4B0310B2"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Dom</w:t>
            </w:r>
          </w:p>
        </w:tc>
        <w:tc>
          <w:tcPr>
            <w:tcW w:w="1524" w:type="dxa"/>
          </w:tcPr>
          <w:p w14:paraId="0538C3C7" w14:textId="4FA45441"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Pl. Wolności 46</w:t>
            </w:r>
          </w:p>
        </w:tc>
        <w:tc>
          <w:tcPr>
            <w:tcW w:w="1255" w:type="dxa"/>
          </w:tcPr>
          <w:p w14:paraId="6DBB6ADA" w14:textId="6E41286A"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mur.</w:t>
            </w:r>
          </w:p>
        </w:tc>
        <w:tc>
          <w:tcPr>
            <w:tcW w:w="1231" w:type="dxa"/>
          </w:tcPr>
          <w:p w14:paraId="49FF2AED" w14:textId="54B84C70"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l. 20 XX</w:t>
            </w:r>
          </w:p>
        </w:tc>
        <w:tc>
          <w:tcPr>
            <w:tcW w:w="1565" w:type="dxa"/>
          </w:tcPr>
          <w:p w14:paraId="5D1E9825" w14:textId="77777777" w:rsidR="00B60B06" w:rsidRPr="007B7E8E" w:rsidRDefault="00B60B06" w:rsidP="00B60B06">
            <w:pPr>
              <w:ind w:left="-57" w:right="-57"/>
              <w:rPr>
                <w:rFonts w:ascii="Roboto Condensed" w:hAnsi="Roboto Condensed"/>
                <w:color w:val="EE0000"/>
                <w:sz w:val="18"/>
                <w:szCs w:val="18"/>
              </w:rPr>
            </w:pPr>
          </w:p>
        </w:tc>
        <w:tc>
          <w:tcPr>
            <w:tcW w:w="1701" w:type="dxa"/>
          </w:tcPr>
          <w:p w14:paraId="79BF994E" w14:textId="7F5B152E" w:rsidR="00B60B06" w:rsidRPr="007B7E8E" w:rsidRDefault="00B60B06" w:rsidP="00B60B06">
            <w:pPr>
              <w:ind w:left="-57" w:right="-57"/>
              <w:rPr>
                <w:rFonts w:ascii="Roboto Condensed" w:hAnsi="Roboto Condensed"/>
                <w:color w:val="EE0000"/>
                <w:sz w:val="18"/>
                <w:szCs w:val="18"/>
              </w:rPr>
            </w:pPr>
            <w:r w:rsidRPr="0066263E">
              <w:rPr>
                <w:rFonts w:ascii="Roboto Condensed" w:hAnsi="Roboto Condensed"/>
                <w:b/>
                <w:bCs/>
                <w:sz w:val="18"/>
                <w:szCs w:val="18"/>
              </w:rPr>
              <w:t>Nr GEZ: 14</w:t>
            </w:r>
            <w:r>
              <w:rPr>
                <w:rFonts w:ascii="Roboto Condensed" w:hAnsi="Roboto Condensed"/>
                <w:b/>
                <w:bCs/>
                <w:sz w:val="18"/>
                <w:szCs w:val="18"/>
              </w:rPr>
              <w:t>9</w:t>
            </w:r>
          </w:p>
        </w:tc>
      </w:tr>
      <w:tr w:rsidR="00B60B06" w:rsidRPr="007B7E8E" w14:paraId="06DF1FBB" w14:textId="77777777" w:rsidTr="005A5843">
        <w:tc>
          <w:tcPr>
            <w:tcW w:w="712" w:type="dxa"/>
          </w:tcPr>
          <w:p w14:paraId="50894646" w14:textId="0427FD56"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133.</w:t>
            </w:r>
          </w:p>
        </w:tc>
        <w:tc>
          <w:tcPr>
            <w:tcW w:w="1651" w:type="dxa"/>
          </w:tcPr>
          <w:p w14:paraId="3D59D322" w14:textId="3D594E1D"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Dom</w:t>
            </w:r>
          </w:p>
        </w:tc>
        <w:tc>
          <w:tcPr>
            <w:tcW w:w="1524" w:type="dxa"/>
          </w:tcPr>
          <w:p w14:paraId="3A0581D0" w14:textId="261677D1"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Pl. Wolności 47</w:t>
            </w:r>
          </w:p>
        </w:tc>
        <w:tc>
          <w:tcPr>
            <w:tcW w:w="1255" w:type="dxa"/>
          </w:tcPr>
          <w:p w14:paraId="0051E6D4" w14:textId="46FF5921"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mur.</w:t>
            </w:r>
          </w:p>
        </w:tc>
        <w:tc>
          <w:tcPr>
            <w:tcW w:w="1231" w:type="dxa"/>
          </w:tcPr>
          <w:p w14:paraId="6110F375" w14:textId="4D0B1669"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l. 20 XX</w:t>
            </w:r>
          </w:p>
        </w:tc>
        <w:tc>
          <w:tcPr>
            <w:tcW w:w="1565" w:type="dxa"/>
          </w:tcPr>
          <w:p w14:paraId="6258C24B" w14:textId="77777777" w:rsidR="00B60B06" w:rsidRPr="007B7E8E" w:rsidRDefault="00B60B06" w:rsidP="00B60B06">
            <w:pPr>
              <w:ind w:left="-57" w:right="-57"/>
              <w:rPr>
                <w:rFonts w:ascii="Roboto Condensed" w:hAnsi="Roboto Condensed"/>
                <w:color w:val="EE0000"/>
                <w:sz w:val="18"/>
                <w:szCs w:val="18"/>
              </w:rPr>
            </w:pPr>
          </w:p>
        </w:tc>
        <w:tc>
          <w:tcPr>
            <w:tcW w:w="1701" w:type="dxa"/>
          </w:tcPr>
          <w:p w14:paraId="0222A9F7" w14:textId="0F97E22D" w:rsidR="00B60B06" w:rsidRPr="007B7E8E" w:rsidRDefault="00B60B06" w:rsidP="00B60B06">
            <w:pPr>
              <w:ind w:left="-57" w:right="-57"/>
              <w:rPr>
                <w:rFonts w:ascii="Roboto Condensed" w:hAnsi="Roboto Condensed"/>
                <w:color w:val="EE0000"/>
                <w:sz w:val="18"/>
                <w:szCs w:val="18"/>
              </w:rPr>
            </w:pPr>
            <w:r w:rsidRPr="0066263E">
              <w:rPr>
                <w:rFonts w:ascii="Roboto Condensed" w:hAnsi="Roboto Condensed"/>
                <w:b/>
                <w:bCs/>
                <w:sz w:val="18"/>
                <w:szCs w:val="18"/>
              </w:rPr>
              <w:t>Nr GEZ: 1</w:t>
            </w:r>
            <w:r>
              <w:rPr>
                <w:rFonts w:ascii="Roboto Condensed" w:hAnsi="Roboto Condensed"/>
                <w:b/>
                <w:bCs/>
                <w:sz w:val="18"/>
                <w:szCs w:val="18"/>
              </w:rPr>
              <w:t>50</w:t>
            </w:r>
          </w:p>
        </w:tc>
      </w:tr>
      <w:tr w:rsidR="00B60B06" w:rsidRPr="007B7E8E" w14:paraId="056F60DD" w14:textId="77777777" w:rsidTr="005A5843">
        <w:tc>
          <w:tcPr>
            <w:tcW w:w="712" w:type="dxa"/>
          </w:tcPr>
          <w:p w14:paraId="38D108DA" w14:textId="0D2E7F0C"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134.</w:t>
            </w:r>
          </w:p>
        </w:tc>
        <w:tc>
          <w:tcPr>
            <w:tcW w:w="1651" w:type="dxa"/>
          </w:tcPr>
          <w:p w14:paraId="464D5B58" w14:textId="3D67A8AA"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Dom</w:t>
            </w:r>
          </w:p>
        </w:tc>
        <w:tc>
          <w:tcPr>
            <w:tcW w:w="1524" w:type="dxa"/>
          </w:tcPr>
          <w:p w14:paraId="20B60674" w14:textId="4CBE5886"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Pl. Wolności 48</w:t>
            </w:r>
          </w:p>
        </w:tc>
        <w:tc>
          <w:tcPr>
            <w:tcW w:w="1255" w:type="dxa"/>
          </w:tcPr>
          <w:p w14:paraId="02224E8F" w14:textId="3D56F38F"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mur.</w:t>
            </w:r>
          </w:p>
        </w:tc>
        <w:tc>
          <w:tcPr>
            <w:tcW w:w="1231" w:type="dxa"/>
          </w:tcPr>
          <w:p w14:paraId="792C832F" w14:textId="4BCA777C"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po 1900</w:t>
            </w:r>
          </w:p>
        </w:tc>
        <w:tc>
          <w:tcPr>
            <w:tcW w:w="1565" w:type="dxa"/>
          </w:tcPr>
          <w:p w14:paraId="3BB1ADF8" w14:textId="77777777" w:rsidR="00B60B06" w:rsidRPr="007B7E8E" w:rsidRDefault="00B60B06" w:rsidP="00B60B06">
            <w:pPr>
              <w:ind w:left="-57" w:right="-57"/>
              <w:rPr>
                <w:rFonts w:ascii="Roboto Condensed" w:hAnsi="Roboto Condensed"/>
                <w:color w:val="EE0000"/>
                <w:sz w:val="18"/>
                <w:szCs w:val="18"/>
              </w:rPr>
            </w:pPr>
          </w:p>
        </w:tc>
        <w:tc>
          <w:tcPr>
            <w:tcW w:w="1701" w:type="dxa"/>
          </w:tcPr>
          <w:p w14:paraId="2A6BD24B" w14:textId="39A5DAAC" w:rsidR="00B60B06" w:rsidRPr="007B7E8E" w:rsidRDefault="00B60B06" w:rsidP="00B60B06">
            <w:pPr>
              <w:ind w:left="-57" w:right="-57"/>
              <w:rPr>
                <w:rFonts w:ascii="Roboto Condensed" w:hAnsi="Roboto Condensed"/>
                <w:color w:val="EE0000"/>
                <w:sz w:val="18"/>
                <w:szCs w:val="18"/>
              </w:rPr>
            </w:pPr>
            <w:r w:rsidRPr="0082074E">
              <w:rPr>
                <w:rFonts w:ascii="Roboto Condensed" w:hAnsi="Roboto Condensed"/>
                <w:b/>
                <w:bCs/>
                <w:sz w:val="18"/>
                <w:szCs w:val="18"/>
              </w:rPr>
              <w:t>Nr GEZ: 15</w:t>
            </w:r>
            <w:r>
              <w:rPr>
                <w:rFonts w:ascii="Roboto Condensed" w:hAnsi="Roboto Condensed"/>
                <w:b/>
                <w:bCs/>
                <w:sz w:val="18"/>
                <w:szCs w:val="18"/>
              </w:rPr>
              <w:t>1</w:t>
            </w:r>
          </w:p>
        </w:tc>
      </w:tr>
      <w:tr w:rsidR="00B60B06" w:rsidRPr="007B7E8E" w14:paraId="7490B1DD" w14:textId="77777777" w:rsidTr="005A5843">
        <w:tc>
          <w:tcPr>
            <w:tcW w:w="712" w:type="dxa"/>
          </w:tcPr>
          <w:p w14:paraId="1CE3BB0E" w14:textId="4BCCA8AE"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135.</w:t>
            </w:r>
          </w:p>
        </w:tc>
        <w:tc>
          <w:tcPr>
            <w:tcW w:w="1651" w:type="dxa"/>
          </w:tcPr>
          <w:p w14:paraId="678BC779" w14:textId="3156B547"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Dom</w:t>
            </w:r>
          </w:p>
        </w:tc>
        <w:tc>
          <w:tcPr>
            <w:tcW w:w="1524" w:type="dxa"/>
          </w:tcPr>
          <w:p w14:paraId="7870606B" w14:textId="6740B29B"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Pl. Wolności 49</w:t>
            </w:r>
            <w:r w:rsidR="003454CE">
              <w:rPr>
                <w:rFonts w:ascii="Roboto Condensed" w:hAnsi="Roboto Condensed"/>
                <w:sz w:val="18"/>
                <w:szCs w:val="18"/>
              </w:rPr>
              <w:t>/</w:t>
            </w:r>
            <w:r w:rsidRPr="001351C4">
              <w:rPr>
                <w:rFonts w:ascii="Roboto Condensed" w:hAnsi="Roboto Condensed"/>
                <w:sz w:val="18"/>
                <w:szCs w:val="18"/>
              </w:rPr>
              <w:t>50</w:t>
            </w:r>
          </w:p>
        </w:tc>
        <w:tc>
          <w:tcPr>
            <w:tcW w:w="1255" w:type="dxa"/>
          </w:tcPr>
          <w:p w14:paraId="0A2FE58E" w14:textId="3778667C"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mur.</w:t>
            </w:r>
          </w:p>
        </w:tc>
        <w:tc>
          <w:tcPr>
            <w:tcW w:w="1231" w:type="dxa"/>
          </w:tcPr>
          <w:p w14:paraId="6A8635A6" w14:textId="210083DB"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po 1900</w:t>
            </w:r>
          </w:p>
        </w:tc>
        <w:tc>
          <w:tcPr>
            <w:tcW w:w="1565" w:type="dxa"/>
          </w:tcPr>
          <w:p w14:paraId="39C522EE" w14:textId="77777777" w:rsidR="00B60B06" w:rsidRPr="007B7E8E" w:rsidRDefault="00B60B06" w:rsidP="00B60B06">
            <w:pPr>
              <w:ind w:left="-57" w:right="-57"/>
              <w:rPr>
                <w:rFonts w:ascii="Roboto Condensed" w:hAnsi="Roboto Condensed"/>
                <w:color w:val="EE0000"/>
                <w:sz w:val="18"/>
                <w:szCs w:val="18"/>
              </w:rPr>
            </w:pPr>
          </w:p>
        </w:tc>
        <w:tc>
          <w:tcPr>
            <w:tcW w:w="1701" w:type="dxa"/>
          </w:tcPr>
          <w:p w14:paraId="5AD9E771" w14:textId="2AC2CFED" w:rsidR="00B60B06" w:rsidRPr="007B7E8E" w:rsidRDefault="00B60B06" w:rsidP="00B60B06">
            <w:pPr>
              <w:ind w:left="-57" w:right="-57"/>
              <w:rPr>
                <w:rFonts w:ascii="Roboto Condensed" w:hAnsi="Roboto Condensed"/>
                <w:color w:val="EE0000"/>
                <w:sz w:val="18"/>
                <w:szCs w:val="18"/>
              </w:rPr>
            </w:pPr>
            <w:r w:rsidRPr="0082074E">
              <w:rPr>
                <w:rFonts w:ascii="Roboto Condensed" w:hAnsi="Roboto Condensed"/>
                <w:b/>
                <w:bCs/>
                <w:sz w:val="18"/>
                <w:szCs w:val="18"/>
              </w:rPr>
              <w:t>Nr GEZ: 15</w:t>
            </w:r>
            <w:r>
              <w:rPr>
                <w:rFonts w:ascii="Roboto Condensed" w:hAnsi="Roboto Condensed"/>
                <w:b/>
                <w:bCs/>
                <w:sz w:val="18"/>
                <w:szCs w:val="18"/>
              </w:rPr>
              <w:t>2</w:t>
            </w:r>
          </w:p>
        </w:tc>
      </w:tr>
      <w:tr w:rsidR="00B60B06" w:rsidRPr="007B7E8E" w14:paraId="2CC72457" w14:textId="77777777" w:rsidTr="005A5843">
        <w:tc>
          <w:tcPr>
            <w:tcW w:w="712" w:type="dxa"/>
          </w:tcPr>
          <w:p w14:paraId="6E0466FD" w14:textId="056FF355"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136.</w:t>
            </w:r>
          </w:p>
        </w:tc>
        <w:tc>
          <w:tcPr>
            <w:tcW w:w="1651" w:type="dxa"/>
          </w:tcPr>
          <w:p w14:paraId="39EFF3EB" w14:textId="2BCF361C"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Dom</w:t>
            </w:r>
          </w:p>
        </w:tc>
        <w:tc>
          <w:tcPr>
            <w:tcW w:w="1524" w:type="dxa"/>
          </w:tcPr>
          <w:p w14:paraId="456D4986" w14:textId="475BA9F0"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Pl. Wolności 51</w:t>
            </w:r>
          </w:p>
        </w:tc>
        <w:tc>
          <w:tcPr>
            <w:tcW w:w="1255" w:type="dxa"/>
          </w:tcPr>
          <w:p w14:paraId="0CAA7AA4" w14:textId="229326E5"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mur.</w:t>
            </w:r>
          </w:p>
        </w:tc>
        <w:tc>
          <w:tcPr>
            <w:tcW w:w="1231" w:type="dxa"/>
          </w:tcPr>
          <w:p w14:paraId="032F9AB5" w14:textId="0247D658"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po 1852 (?)</w:t>
            </w:r>
          </w:p>
        </w:tc>
        <w:tc>
          <w:tcPr>
            <w:tcW w:w="1565" w:type="dxa"/>
          </w:tcPr>
          <w:p w14:paraId="544EBCE9" w14:textId="77777777" w:rsidR="00B60B06" w:rsidRPr="007B7E8E" w:rsidRDefault="00B60B06" w:rsidP="00B60B06">
            <w:pPr>
              <w:ind w:left="-57" w:right="-57"/>
              <w:rPr>
                <w:rFonts w:ascii="Roboto Condensed" w:hAnsi="Roboto Condensed"/>
                <w:color w:val="EE0000"/>
                <w:sz w:val="18"/>
                <w:szCs w:val="18"/>
              </w:rPr>
            </w:pPr>
          </w:p>
        </w:tc>
        <w:tc>
          <w:tcPr>
            <w:tcW w:w="1701" w:type="dxa"/>
          </w:tcPr>
          <w:p w14:paraId="6BB22876" w14:textId="0EAF8FF7" w:rsidR="00B60B06" w:rsidRPr="007B7E8E" w:rsidRDefault="00B60B06" w:rsidP="00B60B06">
            <w:pPr>
              <w:ind w:left="-57" w:right="-57"/>
              <w:rPr>
                <w:rFonts w:ascii="Roboto Condensed" w:hAnsi="Roboto Condensed"/>
                <w:color w:val="EE0000"/>
                <w:sz w:val="18"/>
                <w:szCs w:val="18"/>
              </w:rPr>
            </w:pPr>
            <w:r w:rsidRPr="0082074E">
              <w:rPr>
                <w:rFonts w:ascii="Roboto Condensed" w:hAnsi="Roboto Condensed"/>
                <w:b/>
                <w:bCs/>
                <w:sz w:val="18"/>
                <w:szCs w:val="18"/>
              </w:rPr>
              <w:t>Nr GEZ: 15</w:t>
            </w:r>
            <w:r>
              <w:rPr>
                <w:rFonts w:ascii="Roboto Condensed" w:hAnsi="Roboto Condensed"/>
                <w:b/>
                <w:bCs/>
                <w:sz w:val="18"/>
                <w:szCs w:val="18"/>
              </w:rPr>
              <w:t>3</w:t>
            </w:r>
          </w:p>
        </w:tc>
      </w:tr>
      <w:tr w:rsidR="00B60B06" w:rsidRPr="007B7E8E" w14:paraId="6FAE240B" w14:textId="77777777" w:rsidTr="005A5843">
        <w:tc>
          <w:tcPr>
            <w:tcW w:w="712" w:type="dxa"/>
          </w:tcPr>
          <w:p w14:paraId="6EC9DF9D" w14:textId="32D6A85F"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137.</w:t>
            </w:r>
          </w:p>
        </w:tc>
        <w:tc>
          <w:tcPr>
            <w:tcW w:w="1651" w:type="dxa"/>
          </w:tcPr>
          <w:p w14:paraId="51948B36" w14:textId="18F69575"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Dom</w:t>
            </w:r>
          </w:p>
        </w:tc>
        <w:tc>
          <w:tcPr>
            <w:tcW w:w="1524" w:type="dxa"/>
          </w:tcPr>
          <w:p w14:paraId="4AAD7627" w14:textId="7652BE5A"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Pl. Wolnoś</w:t>
            </w:r>
            <w:r w:rsidRPr="003454CE">
              <w:rPr>
                <w:rFonts w:ascii="Roboto Condensed" w:hAnsi="Roboto Condensed"/>
                <w:sz w:val="18"/>
                <w:szCs w:val="18"/>
              </w:rPr>
              <w:t>ci 52</w:t>
            </w:r>
            <w:r w:rsidR="003454CE" w:rsidRPr="003454CE">
              <w:rPr>
                <w:rFonts w:ascii="Roboto Condensed" w:hAnsi="Roboto Condensed"/>
                <w:sz w:val="18"/>
                <w:szCs w:val="18"/>
              </w:rPr>
              <w:t>/</w:t>
            </w:r>
            <w:r w:rsidRPr="003454CE">
              <w:rPr>
                <w:rFonts w:ascii="Roboto Condensed" w:hAnsi="Roboto Condensed"/>
                <w:sz w:val="18"/>
                <w:szCs w:val="18"/>
              </w:rPr>
              <w:t>52a</w:t>
            </w:r>
          </w:p>
        </w:tc>
        <w:tc>
          <w:tcPr>
            <w:tcW w:w="1255" w:type="dxa"/>
          </w:tcPr>
          <w:p w14:paraId="7B9A8058" w14:textId="46B661E1"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mur.</w:t>
            </w:r>
          </w:p>
        </w:tc>
        <w:tc>
          <w:tcPr>
            <w:tcW w:w="1231" w:type="dxa"/>
          </w:tcPr>
          <w:p w14:paraId="713AA96D" w14:textId="5DD5CAAE"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po 1900</w:t>
            </w:r>
          </w:p>
        </w:tc>
        <w:tc>
          <w:tcPr>
            <w:tcW w:w="1565" w:type="dxa"/>
          </w:tcPr>
          <w:p w14:paraId="7282A55E" w14:textId="77777777" w:rsidR="00B60B06" w:rsidRPr="007B7E8E" w:rsidRDefault="00B60B06" w:rsidP="00B60B06">
            <w:pPr>
              <w:ind w:left="-57" w:right="-57"/>
              <w:rPr>
                <w:rFonts w:ascii="Roboto Condensed" w:hAnsi="Roboto Condensed"/>
                <w:color w:val="EE0000"/>
                <w:sz w:val="18"/>
                <w:szCs w:val="18"/>
              </w:rPr>
            </w:pPr>
          </w:p>
        </w:tc>
        <w:tc>
          <w:tcPr>
            <w:tcW w:w="1701" w:type="dxa"/>
          </w:tcPr>
          <w:p w14:paraId="190F0136" w14:textId="0032BA8B" w:rsidR="00B60B06" w:rsidRPr="007B7E8E" w:rsidRDefault="00B60B06" w:rsidP="00B60B06">
            <w:pPr>
              <w:ind w:left="-57" w:right="-57"/>
              <w:rPr>
                <w:rFonts w:ascii="Roboto Condensed" w:hAnsi="Roboto Condensed"/>
                <w:color w:val="EE0000"/>
                <w:sz w:val="18"/>
                <w:szCs w:val="18"/>
              </w:rPr>
            </w:pPr>
            <w:r w:rsidRPr="0082074E">
              <w:rPr>
                <w:rFonts w:ascii="Roboto Condensed" w:hAnsi="Roboto Condensed"/>
                <w:b/>
                <w:bCs/>
                <w:sz w:val="18"/>
                <w:szCs w:val="18"/>
              </w:rPr>
              <w:t>Nr GEZ: 15</w:t>
            </w:r>
            <w:r>
              <w:rPr>
                <w:rFonts w:ascii="Roboto Condensed" w:hAnsi="Roboto Condensed"/>
                <w:b/>
                <w:bCs/>
                <w:sz w:val="18"/>
                <w:szCs w:val="18"/>
              </w:rPr>
              <w:t>4</w:t>
            </w:r>
          </w:p>
        </w:tc>
      </w:tr>
      <w:tr w:rsidR="00B60B06" w:rsidRPr="007B7E8E" w14:paraId="5125C26F" w14:textId="77777777" w:rsidTr="005A5843">
        <w:tc>
          <w:tcPr>
            <w:tcW w:w="712" w:type="dxa"/>
          </w:tcPr>
          <w:p w14:paraId="06A9B961" w14:textId="70060998"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138.</w:t>
            </w:r>
          </w:p>
        </w:tc>
        <w:tc>
          <w:tcPr>
            <w:tcW w:w="1651" w:type="dxa"/>
          </w:tcPr>
          <w:p w14:paraId="3839699F" w14:textId="6DCD5C29"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Dom</w:t>
            </w:r>
          </w:p>
        </w:tc>
        <w:tc>
          <w:tcPr>
            <w:tcW w:w="1524" w:type="dxa"/>
          </w:tcPr>
          <w:p w14:paraId="0D95D91F" w14:textId="7A5580C2"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Pl. Wolności 53</w:t>
            </w:r>
          </w:p>
        </w:tc>
        <w:tc>
          <w:tcPr>
            <w:tcW w:w="1255" w:type="dxa"/>
          </w:tcPr>
          <w:p w14:paraId="48B7445E" w14:textId="3D399A06"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mur.</w:t>
            </w:r>
          </w:p>
        </w:tc>
        <w:tc>
          <w:tcPr>
            <w:tcW w:w="1231" w:type="dxa"/>
          </w:tcPr>
          <w:p w14:paraId="39C69647" w14:textId="65D6A248"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po 1900</w:t>
            </w:r>
          </w:p>
        </w:tc>
        <w:tc>
          <w:tcPr>
            <w:tcW w:w="1565" w:type="dxa"/>
          </w:tcPr>
          <w:p w14:paraId="127FEA40" w14:textId="77777777" w:rsidR="00B60B06" w:rsidRPr="007B7E8E" w:rsidRDefault="00B60B06" w:rsidP="00B60B06">
            <w:pPr>
              <w:ind w:left="-57" w:right="-57"/>
              <w:rPr>
                <w:rFonts w:ascii="Roboto Condensed" w:hAnsi="Roboto Condensed"/>
                <w:color w:val="EE0000"/>
                <w:sz w:val="18"/>
                <w:szCs w:val="18"/>
              </w:rPr>
            </w:pPr>
          </w:p>
        </w:tc>
        <w:tc>
          <w:tcPr>
            <w:tcW w:w="1701" w:type="dxa"/>
          </w:tcPr>
          <w:p w14:paraId="504A6587" w14:textId="352B28BC" w:rsidR="00B60B06" w:rsidRPr="007B7E8E" w:rsidRDefault="00B60B06" w:rsidP="00B60B06">
            <w:pPr>
              <w:ind w:left="-57" w:right="-57"/>
              <w:rPr>
                <w:rFonts w:ascii="Roboto Condensed" w:hAnsi="Roboto Condensed"/>
                <w:color w:val="EE0000"/>
                <w:sz w:val="18"/>
                <w:szCs w:val="18"/>
              </w:rPr>
            </w:pPr>
            <w:r w:rsidRPr="0082074E">
              <w:rPr>
                <w:rFonts w:ascii="Roboto Condensed" w:hAnsi="Roboto Condensed"/>
                <w:b/>
                <w:bCs/>
                <w:sz w:val="18"/>
                <w:szCs w:val="18"/>
              </w:rPr>
              <w:t>Nr GEZ: 15</w:t>
            </w:r>
            <w:r>
              <w:rPr>
                <w:rFonts w:ascii="Roboto Condensed" w:hAnsi="Roboto Condensed"/>
                <w:b/>
                <w:bCs/>
                <w:sz w:val="18"/>
                <w:szCs w:val="18"/>
              </w:rPr>
              <w:t>5</w:t>
            </w:r>
          </w:p>
        </w:tc>
      </w:tr>
      <w:tr w:rsidR="00B60B06" w:rsidRPr="007B7E8E" w14:paraId="1EA39CDC" w14:textId="77777777" w:rsidTr="005A5843">
        <w:tc>
          <w:tcPr>
            <w:tcW w:w="712" w:type="dxa"/>
          </w:tcPr>
          <w:p w14:paraId="30A106B9" w14:textId="32AAF831"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139.</w:t>
            </w:r>
          </w:p>
        </w:tc>
        <w:tc>
          <w:tcPr>
            <w:tcW w:w="1651" w:type="dxa"/>
          </w:tcPr>
          <w:p w14:paraId="2C8BBE5A" w14:textId="761C96A5"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Dom</w:t>
            </w:r>
          </w:p>
        </w:tc>
        <w:tc>
          <w:tcPr>
            <w:tcW w:w="1524" w:type="dxa"/>
          </w:tcPr>
          <w:p w14:paraId="08123FB1" w14:textId="41CC26C3"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Pl. Wolności 54</w:t>
            </w:r>
          </w:p>
        </w:tc>
        <w:tc>
          <w:tcPr>
            <w:tcW w:w="1255" w:type="dxa"/>
          </w:tcPr>
          <w:p w14:paraId="3F22173B" w14:textId="4FF7D331"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mur.</w:t>
            </w:r>
          </w:p>
        </w:tc>
        <w:tc>
          <w:tcPr>
            <w:tcW w:w="1231" w:type="dxa"/>
          </w:tcPr>
          <w:p w14:paraId="19E2198A" w14:textId="716DDC29"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po 1900</w:t>
            </w:r>
          </w:p>
        </w:tc>
        <w:tc>
          <w:tcPr>
            <w:tcW w:w="1565" w:type="dxa"/>
          </w:tcPr>
          <w:p w14:paraId="11FA7437" w14:textId="77777777" w:rsidR="00B60B06" w:rsidRPr="007B7E8E" w:rsidRDefault="00B60B06" w:rsidP="00B60B06">
            <w:pPr>
              <w:ind w:left="-57" w:right="-57"/>
              <w:rPr>
                <w:rFonts w:ascii="Roboto Condensed" w:hAnsi="Roboto Condensed"/>
                <w:color w:val="EE0000"/>
                <w:sz w:val="18"/>
                <w:szCs w:val="18"/>
              </w:rPr>
            </w:pPr>
          </w:p>
        </w:tc>
        <w:tc>
          <w:tcPr>
            <w:tcW w:w="1701" w:type="dxa"/>
          </w:tcPr>
          <w:p w14:paraId="5049147B" w14:textId="53C67DA7" w:rsidR="00B60B06" w:rsidRPr="007B7E8E" w:rsidRDefault="00B60B06" w:rsidP="00B60B06">
            <w:pPr>
              <w:ind w:left="-57" w:right="-57"/>
              <w:rPr>
                <w:rFonts w:ascii="Roboto Condensed" w:hAnsi="Roboto Condensed"/>
                <w:color w:val="EE0000"/>
                <w:sz w:val="18"/>
                <w:szCs w:val="18"/>
              </w:rPr>
            </w:pPr>
            <w:r w:rsidRPr="0082074E">
              <w:rPr>
                <w:rFonts w:ascii="Roboto Condensed" w:hAnsi="Roboto Condensed"/>
                <w:b/>
                <w:bCs/>
                <w:sz w:val="18"/>
                <w:szCs w:val="18"/>
              </w:rPr>
              <w:t>Nr GEZ: 15</w:t>
            </w:r>
            <w:r>
              <w:rPr>
                <w:rFonts w:ascii="Roboto Condensed" w:hAnsi="Roboto Condensed"/>
                <w:b/>
                <w:bCs/>
                <w:sz w:val="18"/>
                <w:szCs w:val="18"/>
              </w:rPr>
              <w:t>6</w:t>
            </w:r>
          </w:p>
        </w:tc>
      </w:tr>
      <w:tr w:rsidR="00B60B06" w:rsidRPr="007B7E8E" w14:paraId="768E30B1" w14:textId="77777777" w:rsidTr="005A5843">
        <w:tc>
          <w:tcPr>
            <w:tcW w:w="712" w:type="dxa"/>
          </w:tcPr>
          <w:p w14:paraId="05C5662A" w14:textId="64003FE6"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140.</w:t>
            </w:r>
          </w:p>
        </w:tc>
        <w:tc>
          <w:tcPr>
            <w:tcW w:w="1651" w:type="dxa"/>
          </w:tcPr>
          <w:p w14:paraId="00ECFC41" w14:textId="1EA3F72D"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Dom</w:t>
            </w:r>
          </w:p>
        </w:tc>
        <w:tc>
          <w:tcPr>
            <w:tcW w:w="1524" w:type="dxa"/>
          </w:tcPr>
          <w:p w14:paraId="1E95F66C" w14:textId="134E2A94"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Pl. Wolności 55</w:t>
            </w:r>
          </w:p>
        </w:tc>
        <w:tc>
          <w:tcPr>
            <w:tcW w:w="1255" w:type="dxa"/>
          </w:tcPr>
          <w:p w14:paraId="7A1B5889" w14:textId="38C43034"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mur.</w:t>
            </w:r>
          </w:p>
        </w:tc>
        <w:tc>
          <w:tcPr>
            <w:tcW w:w="1231" w:type="dxa"/>
          </w:tcPr>
          <w:p w14:paraId="06207A2B" w14:textId="597A1CD2"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po 1900</w:t>
            </w:r>
          </w:p>
        </w:tc>
        <w:tc>
          <w:tcPr>
            <w:tcW w:w="1565" w:type="dxa"/>
          </w:tcPr>
          <w:p w14:paraId="26FB7F31" w14:textId="77777777" w:rsidR="00B60B06" w:rsidRPr="007B7E8E" w:rsidRDefault="00B60B06" w:rsidP="00B60B06">
            <w:pPr>
              <w:ind w:left="-57" w:right="-57"/>
              <w:rPr>
                <w:rFonts w:ascii="Roboto Condensed" w:hAnsi="Roboto Condensed"/>
                <w:color w:val="EE0000"/>
                <w:sz w:val="18"/>
                <w:szCs w:val="18"/>
              </w:rPr>
            </w:pPr>
          </w:p>
        </w:tc>
        <w:tc>
          <w:tcPr>
            <w:tcW w:w="1701" w:type="dxa"/>
          </w:tcPr>
          <w:p w14:paraId="194B3DCA" w14:textId="00CF513B" w:rsidR="00B60B06" w:rsidRPr="007B7E8E" w:rsidRDefault="00B60B06" w:rsidP="00B60B06">
            <w:pPr>
              <w:ind w:left="-57" w:right="-57"/>
              <w:rPr>
                <w:rFonts w:ascii="Roboto Condensed" w:hAnsi="Roboto Condensed"/>
                <w:color w:val="EE0000"/>
                <w:sz w:val="18"/>
                <w:szCs w:val="18"/>
              </w:rPr>
            </w:pPr>
            <w:r w:rsidRPr="0082074E">
              <w:rPr>
                <w:rFonts w:ascii="Roboto Condensed" w:hAnsi="Roboto Condensed"/>
                <w:b/>
                <w:bCs/>
                <w:sz w:val="18"/>
                <w:szCs w:val="18"/>
              </w:rPr>
              <w:t>Nr GEZ: 15</w:t>
            </w:r>
            <w:r>
              <w:rPr>
                <w:rFonts w:ascii="Roboto Condensed" w:hAnsi="Roboto Condensed"/>
                <w:b/>
                <w:bCs/>
                <w:sz w:val="18"/>
                <w:szCs w:val="18"/>
              </w:rPr>
              <w:t>7</w:t>
            </w:r>
          </w:p>
        </w:tc>
      </w:tr>
      <w:tr w:rsidR="00B60B06" w:rsidRPr="007B7E8E" w14:paraId="2EA1BBF5" w14:textId="77777777" w:rsidTr="005A5843">
        <w:tc>
          <w:tcPr>
            <w:tcW w:w="712" w:type="dxa"/>
          </w:tcPr>
          <w:p w14:paraId="47EEECFD" w14:textId="78A03B0F"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141.</w:t>
            </w:r>
          </w:p>
        </w:tc>
        <w:tc>
          <w:tcPr>
            <w:tcW w:w="1651" w:type="dxa"/>
          </w:tcPr>
          <w:p w14:paraId="340674F6" w14:textId="3CB08DA4"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Dom</w:t>
            </w:r>
          </w:p>
        </w:tc>
        <w:tc>
          <w:tcPr>
            <w:tcW w:w="1524" w:type="dxa"/>
          </w:tcPr>
          <w:p w14:paraId="76C1CD0B" w14:textId="5C368EE3"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Pl. Wolności 56</w:t>
            </w:r>
          </w:p>
        </w:tc>
        <w:tc>
          <w:tcPr>
            <w:tcW w:w="1255" w:type="dxa"/>
          </w:tcPr>
          <w:p w14:paraId="03E40A5F" w14:textId="34149127"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mur.</w:t>
            </w:r>
          </w:p>
        </w:tc>
        <w:tc>
          <w:tcPr>
            <w:tcW w:w="1231" w:type="dxa"/>
          </w:tcPr>
          <w:p w14:paraId="5E6E9D3A" w14:textId="14115438"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XVIII/XIX</w:t>
            </w:r>
          </w:p>
        </w:tc>
        <w:tc>
          <w:tcPr>
            <w:tcW w:w="1565" w:type="dxa"/>
          </w:tcPr>
          <w:p w14:paraId="5492952F" w14:textId="77777777" w:rsidR="00B60B06" w:rsidRPr="007B7E8E" w:rsidRDefault="00B60B06" w:rsidP="00B60B06">
            <w:pPr>
              <w:ind w:left="-57" w:right="-57"/>
              <w:rPr>
                <w:rFonts w:ascii="Roboto Condensed" w:hAnsi="Roboto Condensed"/>
                <w:color w:val="EE0000"/>
                <w:sz w:val="18"/>
                <w:szCs w:val="18"/>
              </w:rPr>
            </w:pPr>
          </w:p>
        </w:tc>
        <w:tc>
          <w:tcPr>
            <w:tcW w:w="1701" w:type="dxa"/>
          </w:tcPr>
          <w:p w14:paraId="1672011F" w14:textId="2C6BE494" w:rsidR="00B60B06" w:rsidRPr="007B7E8E" w:rsidRDefault="00B60B06" w:rsidP="00B60B06">
            <w:pPr>
              <w:ind w:left="-57" w:right="-57"/>
              <w:rPr>
                <w:rFonts w:ascii="Roboto Condensed" w:hAnsi="Roboto Condensed"/>
                <w:color w:val="EE0000"/>
                <w:sz w:val="18"/>
                <w:szCs w:val="18"/>
              </w:rPr>
            </w:pPr>
            <w:r w:rsidRPr="0082074E">
              <w:rPr>
                <w:rFonts w:ascii="Roboto Condensed" w:hAnsi="Roboto Condensed"/>
                <w:b/>
                <w:bCs/>
                <w:sz w:val="18"/>
                <w:szCs w:val="18"/>
              </w:rPr>
              <w:t>Nr GEZ: 15</w:t>
            </w:r>
            <w:r>
              <w:rPr>
                <w:rFonts w:ascii="Roboto Condensed" w:hAnsi="Roboto Condensed"/>
                <w:b/>
                <w:bCs/>
                <w:sz w:val="18"/>
                <w:szCs w:val="18"/>
              </w:rPr>
              <w:t>8</w:t>
            </w:r>
          </w:p>
        </w:tc>
      </w:tr>
      <w:tr w:rsidR="00B60B06" w:rsidRPr="007B7E8E" w14:paraId="2AE90982" w14:textId="77777777" w:rsidTr="005A5843">
        <w:tc>
          <w:tcPr>
            <w:tcW w:w="712" w:type="dxa"/>
          </w:tcPr>
          <w:p w14:paraId="0DB47A9A" w14:textId="3606ACDB"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142.</w:t>
            </w:r>
          </w:p>
        </w:tc>
        <w:tc>
          <w:tcPr>
            <w:tcW w:w="1651" w:type="dxa"/>
          </w:tcPr>
          <w:p w14:paraId="5FD01C31" w14:textId="77D8B405"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Dom</w:t>
            </w:r>
          </w:p>
        </w:tc>
        <w:tc>
          <w:tcPr>
            <w:tcW w:w="1524" w:type="dxa"/>
          </w:tcPr>
          <w:p w14:paraId="4DD6711F" w14:textId="4F7F0F30"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ul. Zielona 2</w:t>
            </w:r>
          </w:p>
        </w:tc>
        <w:tc>
          <w:tcPr>
            <w:tcW w:w="1255" w:type="dxa"/>
          </w:tcPr>
          <w:p w14:paraId="36BE8CA0" w14:textId="58768984"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mur.</w:t>
            </w:r>
          </w:p>
        </w:tc>
        <w:tc>
          <w:tcPr>
            <w:tcW w:w="1231" w:type="dxa"/>
          </w:tcPr>
          <w:p w14:paraId="4725B236" w14:textId="56866811"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pocz. XX</w:t>
            </w:r>
          </w:p>
        </w:tc>
        <w:tc>
          <w:tcPr>
            <w:tcW w:w="1565" w:type="dxa"/>
          </w:tcPr>
          <w:p w14:paraId="0C32A487" w14:textId="77777777" w:rsidR="00B60B06" w:rsidRPr="007B7E8E" w:rsidRDefault="00B60B06" w:rsidP="00B60B06">
            <w:pPr>
              <w:ind w:left="-57" w:right="-57"/>
              <w:rPr>
                <w:rFonts w:ascii="Roboto Condensed" w:hAnsi="Roboto Condensed"/>
                <w:color w:val="EE0000"/>
                <w:sz w:val="18"/>
                <w:szCs w:val="18"/>
              </w:rPr>
            </w:pPr>
          </w:p>
        </w:tc>
        <w:tc>
          <w:tcPr>
            <w:tcW w:w="1701" w:type="dxa"/>
          </w:tcPr>
          <w:p w14:paraId="0DDE7988" w14:textId="422CD8AF" w:rsidR="00B60B06" w:rsidRPr="007B7E8E" w:rsidRDefault="00B60B06" w:rsidP="00B60B06">
            <w:pPr>
              <w:ind w:left="-57" w:right="-57"/>
              <w:rPr>
                <w:rFonts w:ascii="Roboto Condensed" w:hAnsi="Roboto Condensed"/>
                <w:color w:val="EE0000"/>
                <w:sz w:val="18"/>
                <w:szCs w:val="18"/>
              </w:rPr>
            </w:pPr>
            <w:r w:rsidRPr="0082074E">
              <w:rPr>
                <w:rFonts w:ascii="Roboto Condensed" w:hAnsi="Roboto Condensed"/>
                <w:b/>
                <w:bCs/>
                <w:sz w:val="18"/>
                <w:szCs w:val="18"/>
              </w:rPr>
              <w:t>Nr GEZ: 15</w:t>
            </w:r>
            <w:r>
              <w:rPr>
                <w:rFonts w:ascii="Roboto Condensed" w:hAnsi="Roboto Condensed"/>
                <w:b/>
                <w:bCs/>
                <w:sz w:val="18"/>
                <w:szCs w:val="18"/>
              </w:rPr>
              <w:t>9</w:t>
            </w:r>
          </w:p>
        </w:tc>
      </w:tr>
      <w:tr w:rsidR="00B60B06" w:rsidRPr="007B7E8E" w14:paraId="5EB22E91" w14:textId="77777777" w:rsidTr="005A5843">
        <w:tc>
          <w:tcPr>
            <w:tcW w:w="712" w:type="dxa"/>
          </w:tcPr>
          <w:p w14:paraId="491E956B" w14:textId="39221185"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143.</w:t>
            </w:r>
          </w:p>
        </w:tc>
        <w:tc>
          <w:tcPr>
            <w:tcW w:w="1651" w:type="dxa"/>
          </w:tcPr>
          <w:p w14:paraId="355717DE" w14:textId="7D532937"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Dom</w:t>
            </w:r>
          </w:p>
        </w:tc>
        <w:tc>
          <w:tcPr>
            <w:tcW w:w="1524" w:type="dxa"/>
          </w:tcPr>
          <w:p w14:paraId="693B6C00" w14:textId="7A612966"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ul. Zielona 7</w:t>
            </w:r>
          </w:p>
        </w:tc>
        <w:tc>
          <w:tcPr>
            <w:tcW w:w="1255" w:type="dxa"/>
          </w:tcPr>
          <w:p w14:paraId="27AB195D" w14:textId="7C7E2929"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drewn.</w:t>
            </w:r>
          </w:p>
        </w:tc>
        <w:tc>
          <w:tcPr>
            <w:tcW w:w="1231" w:type="dxa"/>
          </w:tcPr>
          <w:p w14:paraId="69F8C4B2" w14:textId="0EFDF485"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przed 1939</w:t>
            </w:r>
          </w:p>
        </w:tc>
        <w:tc>
          <w:tcPr>
            <w:tcW w:w="1565" w:type="dxa"/>
          </w:tcPr>
          <w:p w14:paraId="079EDE8C" w14:textId="77777777" w:rsidR="00B60B06" w:rsidRPr="007B7E8E" w:rsidRDefault="00B60B06" w:rsidP="00B60B06">
            <w:pPr>
              <w:ind w:left="-57" w:right="-57"/>
              <w:rPr>
                <w:rFonts w:ascii="Roboto Condensed" w:hAnsi="Roboto Condensed"/>
                <w:color w:val="EE0000"/>
                <w:sz w:val="18"/>
                <w:szCs w:val="18"/>
              </w:rPr>
            </w:pPr>
          </w:p>
        </w:tc>
        <w:tc>
          <w:tcPr>
            <w:tcW w:w="1701" w:type="dxa"/>
          </w:tcPr>
          <w:p w14:paraId="74CC5A54" w14:textId="0FF953E0" w:rsidR="00B60B06" w:rsidRPr="007B7E8E" w:rsidRDefault="00B60B06" w:rsidP="00B60B06">
            <w:pPr>
              <w:ind w:left="-57" w:right="-57"/>
              <w:rPr>
                <w:rFonts w:ascii="Roboto Condensed" w:hAnsi="Roboto Condensed"/>
                <w:color w:val="EE0000"/>
                <w:sz w:val="18"/>
                <w:szCs w:val="18"/>
              </w:rPr>
            </w:pPr>
            <w:r w:rsidRPr="0082074E">
              <w:rPr>
                <w:rFonts w:ascii="Roboto Condensed" w:hAnsi="Roboto Condensed"/>
                <w:b/>
                <w:bCs/>
                <w:sz w:val="18"/>
                <w:szCs w:val="18"/>
              </w:rPr>
              <w:t>Nr GEZ: 1</w:t>
            </w:r>
            <w:r>
              <w:rPr>
                <w:rFonts w:ascii="Roboto Condensed" w:hAnsi="Roboto Condensed"/>
                <w:b/>
                <w:bCs/>
                <w:sz w:val="18"/>
                <w:szCs w:val="18"/>
              </w:rPr>
              <w:t>60</w:t>
            </w:r>
          </w:p>
        </w:tc>
      </w:tr>
      <w:tr w:rsidR="00B60B06" w:rsidRPr="007B7E8E" w14:paraId="69C4586F" w14:textId="77777777" w:rsidTr="005A5843">
        <w:tc>
          <w:tcPr>
            <w:tcW w:w="712" w:type="dxa"/>
          </w:tcPr>
          <w:p w14:paraId="74B159CC" w14:textId="6B06EB7D"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144.</w:t>
            </w:r>
          </w:p>
        </w:tc>
        <w:tc>
          <w:tcPr>
            <w:tcW w:w="1651" w:type="dxa"/>
          </w:tcPr>
          <w:p w14:paraId="52CEE13E" w14:textId="3F9A5813"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Dom</w:t>
            </w:r>
          </w:p>
        </w:tc>
        <w:tc>
          <w:tcPr>
            <w:tcW w:w="1524" w:type="dxa"/>
          </w:tcPr>
          <w:p w14:paraId="65A3E45C" w14:textId="1A25366C" w:rsidR="00B60B06" w:rsidRPr="00C205FA" w:rsidRDefault="00B60B06" w:rsidP="00B60B06">
            <w:pPr>
              <w:ind w:left="-57" w:right="-57"/>
              <w:rPr>
                <w:rFonts w:ascii="Roboto Condensed" w:hAnsi="Roboto Condensed"/>
                <w:color w:val="EE0000"/>
                <w:sz w:val="18"/>
                <w:szCs w:val="18"/>
              </w:rPr>
            </w:pPr>
            <w:r w:rsidRPr="003454CE">
              <w:rPr>
                <w:rFonts w:ascii="Roboto Condensed" w:hAnsi="Roboto Condensed"/>
                <w:sz w:val="18"/>
                <w:szCs w:val="18"/>
              </w:rPr>
              <w:t xml:space="preserve">ul. Zielona </w:t>
            </w:r>
            <w:r w:rsidRPr="003454CE">
              <w:rPr>
                <w:rFonts w:ascii="Roboto Condensed" w:hAnsi="Roboto Condensed"/>
                <w:dstrike/>
                <w:sz w:val="18"/>
                <w:szCs w:val="18"/>
              </w:rPr>
              <w:t xml:space="preserve">13 </w:t>
            </w:r>
            <w:r w:rsidRPr="003454CE">
              <w:rPr>
                <w:rFonts w:ascii="Roboto Condensed" w:hAnsi="Roboto Condensed"/>
                <w:sz w:val="18"/>
                <w:szCs w:val="18"/>
              </w:rPr>
              <w:t>15</w:t>
            </w:r>
          </w:p>
        </w:tc>
        <w:tc>
          <w:tcPr>
            <w:tcW w:w="1255" w:type="dxa"/>
          </w:tcPr>
          <w:p w14:paraId="5B7C7948" w14:textId="500E2595"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drewn.</w:t>
            </w:r>
          </w:p>
        </w:tc>
        <w:tc>
          <w:tcPr>
            <w:tcW w:w="1231" w:type="dxa"/>
          </w:tcPr>
          <w:p w14:paraId="5145B385" w14:textId="49C4A20A"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l. 30 XX</w:t>
            </w:r>
          </w:p>
        </w:tc>
        <w:tc>
          <w:tcPr>
            <w:tcW w:w="1565" w:type="dxa"/>
          </w:tcPr>
          <w:p w14:paraId="7A04D286" w14:textId="77777777" w:rsidR="00B60B06" w:rsidRPr="007B7E8E" w:rsidRDefault="00B60B06" w:rsidP="00B60B06">
            <w:pPr>
              <w:ind w:left="-57" w:right="-57"/>
              <w:rPr>
                <w:rFonts w:ascii="Roboto Condensed" w:hAnsi="Roboto Condensed"/>
                <w:color w:val="EE0000"/>
                <w:sz w:val="18"/>
                <w:szCs w:val="18"/>
              </w:rPr>
            </w:pPr>
          </w:p>
        </w:tc>
        <w:tc>
          <w:tcPr>
            <w:tcW w:w="1701" w:type="dxa"/>
          </w:tcPr>
          <w:p w14:paraId="260D5D63" w14:textId="07465B30" w:rsidR="00B60B06" w:rsidRPr="007B7E8E" w:rsidRDefault="00B60B06" w:rsidP="00B60B06">
            <w:pPr>
              <w:ind w:left="-57" w:right="-57"/>
              <w:rPr>
                <w:rFonts w:ascii="Roboto Condensed" w:hAnsi="Roboto Condensed"/>
                <w:color w:val="EE0000"/>
                <w:sz w:val="18"/>
                <w:szCs w:val="18"/>
              </w:rPr>
            </w:pPr>
            <w:r w:rsidRPr="0082074E">
              <w:rPr>
                <w:rFonts w:ascii="Roboto Condensed" w:hAnsi="Roboto Condensed"/>
                <w:b/>
                <w:bCs/>
                <w:sz w:val="18"/>
                <w:szCs w:val="18"/>
              </w:rPr>
              <w:t>Nr GEZ: 1</w:t>
            </w:r>
            <w:r>
              <w:rPr>
                <w:rFonts w:ascii="Roboto Condensed" w:hAnsi="Roboto Condensed"/>
                <w:b/>
                <w:bCs/>
                <w:sz w:val="18"/>
                <w:szCs w:val="18"/>
              </w:rPr>
              <w:t>61</w:t>
            </w:r>
          </w:p>
        </w:tc>
      </w:tr>
      <w:tr w:rsidR="00B60B06" w:rsidRPr="007B7E8E" w14:paraId="0D62C552" w14:textId="77777777" w:rsidTr="005A5843">
        <w:tc>
          <w:tcPr>
            <w:tcW w:w="712" w:type="dxa"/>
          </w:tcPr>
          <w:p w14:paraId="2C818061" w14:textId="038501E4"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145.</w:t>
            </w:r>
          </w:p>
        </w:tc>
        <w:tc>
          <w:tcPr>
            <w:tcW w:w="1651" w:type="dxa"/>
          </w:tcPr>
          <w:p w14:paraId="7F26CBD9" w14:textId="17893C77"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Dom</w:t>
            </w:r>
          </w:p>
        </w:tc>
        <w:tc>
          <w:tcPr>
            <w:tcW w:w="1524" w:type="dxa"/>
          </w:tcPr>
          <w:p w14:paraId="0E673008" w14:textId="06E16B1D"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ul. Zielona 19</w:t>
            </w:r>
          </w:p>
        </w:tc>
        <w:tc>
          <w:tcPr>
            <w:tcW w:w="1255" w:type="dxa"/>
          </w:tcPr>
          <w:p w14:paraId="27AA6179" w14:textId="10D6EEC3"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drewn.</w:t>
            </w:r>
          </w:p>
        </w:tc>
        <w:tc>
          <w:tcPr>
            <w:tcW w:w="1231" w:type="dxa"/>
          </w:tcPr>
          <w:p w14:paraId="4E6A2C22" w14:textId="20925D4C"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pocz. XX</w:t>
            </w:r>
          </w:p>
        </w:tc>
        <w:tc>
          <w:tcPr>
            <w:tcW w:w="1565" w:type="dxa"/>
          </w:tcPr>
          <w:p w14:paraId="5A2BF1A3" w14:textId="77777777" w:rsidR="00B60B06" w:rsidRPr="007B7E8E" w:rsidRDefault="00B60B06" w:rsidP="00B60B06">
            <w:pPr>
              <w:ind w:left="-57" w:right="-57"/>
              <w:rPr>
                <w:rFonts w:ascii="Roboto Condensed" w:hAnsi="Roboto Condensed"/>
                <w:color w:val="EE0000"/>
                <w:sz w:val="18"/>
                <w:szCs w:val="18"/>
              </w:rPr>
            </w:pPr>
          </w:p>
        </w:tc>
        <w:tc>
          <w:tcPr>
            <w:tcW w:w="1701" w:type="dxa"/>
          </w:tcPr>
          <w:p w14:paraId="62E1D986" w14:textId="3125017A" w:rsidR="00B60B06" w:rsidRPr="007B7E8E" w:rsidRDefault="00B60B06" w:rsidP="00B60B06">
            <w:pPr>
              <w:ind w:left="-57" w:right="-57"/>
              <w:rPr>
                <w:rFonts w:ascii="Roboto Condensed" w:hAnsi="Roboto Condensed"/>
                <w:color w:val="EE0000"/>
                <w:sz w:val="18"/>
                <w:szCs w:val="18"/>
              </w:rPr>
            </w:pPr>
            <w:r w:rsidRPr="00DC4F8B">
              <w:rPr>
                <w:rFonts w:ascii="Roboto Condensed" w:hAnsi="Roboto Condensed"/>
                <w:b/>
                <w:bCs/>
                <w:sz w:val="18"/>
                <w:szCs w:val="18"/>
              </w:rPr>
              <w:t>Nr GEZ: 16</w:t>
            </w:r>
            <w:r>
              <w:rPr>
                <w:rFonts w:ascii="Roboto Condensed" w:hAnsi="Roboto Condensed"/>
                <w:b/>
                <w:bCs/>
                <w:sz w:val="18"/>
                <w:szCs w:val="18"/>
              </w:rPr>
              <w:t>2</w:t>
            </w:r>
          </w:p>
        </w:tc>
      </w:tr>
      <w:tr w:rsidR="00B60B06" w:rsidRPr="007B7E8E" w14:paraId="0E5ECE6C" w14:textId="77777777" w:rsidTr="005A5843">
        <w:tc>
          <w:tcPr>
            <w:tcW w:w="712" w:type="dxa"/>
          </w:tcPr>
          <w:p w14:paraId="213893E3" w14:textId="20A63576"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146.</w:t>
            </w:r>
          </w:p>
        </w:tc>
        <w:tc>
          <w:tcPr>
            <w:tcW w:w="1651" w:type="dxa"/>
          </w:tcPr>
          <w:p w14:paraId="128E2EAE" w14:textId="2A11F7C4"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Cmentarz żydowski</w:t>
            </w:r>
          </w:p>
        </w:tc>
        <w:tc>
          <w:tcPr>
            <w:tcW w:w="1524" w:type="dxa"/>
          </w:tcPr>
          <w:p w14:paraId="73A17A10" w14:textId="0E5AD4CD"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ul. Krakowska</w:t>
            </w:r>
          </w:p>
        </w:tc>
        <w:tc>
          <w:tcPr>
            <w:tcW w:w="1255" w:type="dxa"/>
          </w:tcPr>
          <w:p w14:paraId="14D4A224" w14:textId="4DA27199"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 </w:t>
            </w:r>
          </w:p>
        </w:tc>
        <w:tc>
          <w:tcPr>
            <w:tcW w:w="1231" w:type="dxa"/>
          </w:tcPr>
          <w:p w14:paraId="3C5CE8F7" w14:textId="6BECCC1A" w:rsidR="00B60B06" w:rsidRPr="001351C4" w:rsidRDefault="00B60B06" w:rsidP="00B60B06">
            <w:pPr>
              <w:ind w:left="-57" w:right="-57"/>
              <w:rPr>
                <w:rFonts w:ascii="Roboto Condensed" w:hAnsi="Roboto Condensed"/>
                <w:sz w:val="18"/>
                <w:szCs w:val="18"/>
              </w:rPr>
            </w:pPr>
            <w:r w:rsidRPr="001351C4">
              <w:rPr>
                <w:rFonts w:ascii="Roboto Condensed" w:hAnsi="Roboto Condensed"/>
                <w:sz w:val="18"/>
                <w:szCs w:val="18"/>
              </w:rPr>
              <w:t>1830</w:t>
            </w:r>
          </w:p>
        </w:tc>
        <w:tc>
          <w:tcPr>
            <w:tcW w:w="1565" w:type="dxa"/>
          </w:tcPr>
          <w:p w14:paraId="536213D0" w14:textId="77777777" w:rsidR="00B60B06" w:rsidRPr="007B7E8E" w:rsidRDefault="00B60B06" w:rsidP="00B60B06">
            <w:pPr>
              <w:ind w:left="-57" w:right="-57"/>
              <w:rPr>
                <w:rFonts w:ascii="Roboto Condensed" w:hAnsi="Roboto Condensed"/>
                <w:color w:val="EE0000"/>
                <w:sz w:val="18"/>
                <w:szCs w:val="18"/>
              </w:rPr>
            </w:pPr>
          </w:p>
        </w:tc>
        <w:tc>
          <w:tcPr>
            <w:tcW w:w="1701" w:type="dxa"/>
          </w:tcPr>
          <w:p w14:paraId="749EE25C" w14:textId="73B67245" w:rsidR="00B60B06" w:rsidRPr="007B7E8E" w:rsidRDefault="00B60B06" w:rsidP="00B60B06">
            <w:pPr>
              <w:ind w:left="-57" w:right="-57"/>
              <w:rPr>
                <w:rFonts w:ascii="Roboto Condensed" w:hAnsi="Roboto Condensed"/>
                <w:color w:val="EE0000"/>
                <w:sz w:val="18"/>
                <w:szCs w:val="18"/>
              </w:rPr>
            </w:pPr>
            <w:r w:rsidRPr="00DC4F8B">
              <w:rPr>
                <w:rFonts w:ascii="Roboto Condensed" w:hAnsi="Roboto Condensed"/>
                <w:b/>
                <w:bCs/>
                <w:sz w:val="18"/>
                <w:szCs w:val="18"/>
              </w:rPr>
              <w:t>Nr GEZ: 16</w:t>
            </w:r>
            <w:r>
              <w:rPr>
                <w:rFonts w:ascii="Roboto Condensed" w:hAnsi="Roboto Condensed"/>
                <w:b/>
                <w:bCs/>
                <w:sz w:val="18"/>
                <w:szCs w:val="18"/>
              </w:rPr>
              <w:t>3</w:t>
            </w:r>
          </w:p>
        </w:tc>
      </w:tr>
      <w:tr w:rsidR="005B2720" w:rsidRPr="007B7E8E" w14:paraId="09FB4D28" w14:textId="77777777" w:rsidTr="009B756D">
        <w:tc>
          <w:tcPr>
            <w:tcW w:w="9639" w:type="dxa"/>
            <w:gridSpan w:val="7"/>
            <w:shd w:val="clear" w:color="auto" w:fill="A6A6A6" w:themeFill="background1" w:themeFillShade="A6"/>
            <w:vAlign w:val="bottom"/>
          </w:tcPr>
          <w:p w14:paraId="45A5F02A" w14:textId="668B85AD" w:rsidR="005B2720" w:rsidRPr="007B7E8E" w:rsidRDefault="005B2720" w:rsidP="005B2720">
            <w:pPr>
              <w:spacing w:before="120"/>
              <w:ind w:left="-57" w:right="-57"/>
              <w:rPr>
                <w:rFonts w:ascii="Roboto Condensed" w:hAnsi="Roboto Condensed"/>
                <w:color w:val="EE0000"/>
                <w:sz w:val="18"/>
                <w:szCs w:val="18"/>
              </w:rPr>
            </w:pPr>
            <w:r w:rsidRPr="009B756D">
              <w:rPr>
                <w:rFonts w:ascii="Roboto Condensed" w:hAnsi="Roboto Condensed"/>
                <w:b/>
                <w:bCs/>
                <w:sz w:val="20"/>
                <w:szCs w:val="20"/>
              </w:rPr>
              <w:t>Kolbuszowa Górna</w:t>
            </w:r>
          </w:p>
        </w:tc>
      </w:tr>
      <w:tr w:rsidR="005B2720" w:rsidRPr="007B7E8E" w14:paraId="4B223A94" w14:textId="77777777" w:rsidTr="005A5843">
        <w:tc>
          <w:tcPr>
            <w:tcW w:w="712" w:type="dxa"/>
          </w:tcPr>
          <w:p w14:paraId="08CBBF77" w14:textId="24167ABE" w:rsidR="005B2720" w:rsidRPr="001351C4" w:rsidRDefault="005B2720" w:rsidP="005B2720">
            <w:pPr>
              <w:ind w:left="-57" w:right="-57"/>
              <w:rPr>
                <w:rFonts w:ascii="Roboto Condensed" w:hAnsi="Roboto Condensed"/>
                <w:sz w:val="18"/>
                <w:szCs w:val="18"/>
              </w:rPr>
            </w:pPr>
            <w:r w:rsidRPr="001351C4">
              <w:rPr>
                <w:rFonts w:ascii="Roboto Condensed" w:hAnsi="Roboto Condensed"/>
                <w:sz w:val="18"/>
                <w:szCs w:val="18"/>
              </w:rPr>
              <w:t>14</w:t>
            </w:r>
            <w:r>
              <w:rPr>
                <w:rFonts w:ascii="Roboto Condensed" w:hAnsi="Roboto Condensed"/>
                <w:sz w:val="18"/>
                <w:szCs w:val="18"/>
              </w:rPr>
              <w:t>7</w:t>
            </w:r>
            <w:r w:rsidRPr="001351C4">
              <w:rPr>
                <w:rFonts w:ascii="Roboto Condensed" w:hAnsi="Roboto Condensed"/>
                <w:sz w:val="18"/>
                <w:szCs w:val="18"/>
              </w:rPr>
              <w:t>.</w:t>
            </w:r>
          </w:p>
        </w:tc>
        <w:tc>
          <w:tcPr>
            <w:tcW w:w="1651" w:type="dxa"/>
          </w:tcPr>
          <w:p w14:paraId="0B7CFA19" w14:textId="2A75A5F6" w:rsidR="005B2720" w:rsidRPr="009B756D" w:rsidRDefault="005B2720" w:rsidP="005B2720">
            <w:pPr>
              <w:ind w:left="-57" w:right="-57"/>
              <w:rPr>
                <w:rFonts w:ascii="Roboto Condensed" w:hAnsi="Roboto Condensed"/>
                <w:sz w:val="18"/>
                <w:szCs w:val="18"/>
              </w:rPr>
            </w:pPr>
            <w:r w:rsidRPr="009B756D">
              <w:rPr>
                <w:rFonts w:ascii="Roboto Condensed" w:hAnsi="Roboto Condensed"/>
                <w:sz w:val="18"/>
                <w:szCs w:val="18"/>
              </w:rPr>
              <w:t>Dom</w:t>
            </w:r>
          </w:p>
        </w:tc>
        <w:tc>
          <w:tcPr>
            <w:tcW w:w="1524" w:type="dxa"/>
          </w:tcPr>
          <w:p w14:paraId="54933798" w14:textId="7E6CA581" w:rsidR="005B2720" w:rsidRPr="009B756D" w:rsidRDefault="005B2720" w:rsidP="005B2720">
            <w:pPr>
              <w:ind w:left="-57" w:right="-57"/>
              <w:rPr>
                <w:rFonts w:ascii="Roboto Condensed" w:hAnsi="Roboto Condensed"/>
                <w:sz w:val="18"/>
                <w:szCs w:val="18"/>
              </w:rPr>
            </w:pPr>
            <w:r w:rsidRPr="009B756D">
              <w:rPr>
                <w:rFonts w:ascii="Roboto Condensed" w:hAnsi="Roboto Condensed"/>
                <w:sz w:val="18"/>
                <w:szCs w:val="18"/>
              </w:rPr>
              <w:t>nr 94</w:t>
            </w:r>
          </w:p>
        </w:tc>
        <w:tc>
          <w:tcPr>
            <w:tcW w:w="1255" w:type="dxa"/>
          </w:tcPr>
          <w:p w14:paraId="2EC8A9FF" w14:textId="29164F95" w:rsidR="005B2720" w:rsidRPr="009B756D" w:rsidRDefault="005B2720" w:rsidP="005B2720">
            <w:pPr>
              <w:ind w:left="-57" w:right="-57"/>
              <w:rPr>
                <w:rFonts w:ascii="Roboto Condensed" w:hAnsi="Roboto Condensed"/>
                <w:sz w:val="18"/>
                <w:szCs w:val="18"/>
              </w:rPr>
            </w:pPr>
            <w:r w:rsidRPr="009B756D">
              <w:rPr>
                <w:rFonts w:ascii="Roboto Condensed" w:hAnsi="Roboto Condensed"/>
                <w:sz w:val="18"/>
                <w:szCs w:val="18"/>
              </w:rPr>
              <w:t>drewn.</w:t>
            </w:r>
          </w:p>
        </w:tc>
        <w:tc>
          <w:tcPr>
            <w:tcW w:w="1231" w:type="dxa"/>
          </w:tcPr>
          <w:p w14:paraId="632E6511" w14:textId="57F7DB92" w:rsidR="005B2720" w:rsidRPr="009B756D" w:rsidRDefault="005B2720" w:rsidP="005B2720">
            <w:pPr>
              <w:ind w:left="-57" w:right="-57"/>
              <w:rPr>
                <w:rFonts w:ascii="Roboto Condensed" w:hAnsi="Roboto Condensed"/>
                <w:sz w:val="18"/>
                <w:szCs w:val="18"/>
              </w:rPr>
            </w:pPr>
            <w:r w:rsidRPr="009B756D">
              <w:rPr>
                <w:rFonts w:ascii="Roboto Condensed" w:hAnsi="Roboto Condensed"/>
                <w:sz w:val="18"/>
                <w:szCs w:val="18"/>
              </w:rPr>
              <w:t>4 ćw. XIX</w:t>
            </w:r>
          </w:p>
        </w:tc>
        <w:tc>
          <w:tcPr>
            <w:tcW w:w="1565" w:type="dxa"/>
          </w:tcPr>
          <w:p w14:paraId="05E81752"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33D3459C" w14:textId="394AAFD0" w:rsidR="005B2720" w:rsidRPr="007B7E8E" w:rsidRDefault="00B60B06" w:rsidP="005B2720">
            <w:pPr>
              <w:ind w:left="-57" w:right="-57"/>
              <w:rPr>
                <w:rFonts w:ascii="Roboto Condensed" w:hAnsi="Roboto Condensed"/>
                <w:color w:val="EE0000"/>
                <w:sz w:val="18"/>
                <w:szCs w:val="18"/>
              </w:rPr>
            </w:pPr>
            <w:r w:rsidRPr="0082074E">
              <w:rPr>
                <w:rFonts w:ascii="Roboto Condensed" w:hAnsi="Roboto Condensed"/>
                <w:b/>
                <w:bCs/>
                <w:sz w:val="18"/>
                <w:szCs w:val="18"/>
              </w:rPr>
              <w:t>Nr GEZ: 1</w:t>
            </w:r>
            <w:r>
              <w:rPr>
                <w:rFonts w:ascii="Roboto Condensed" w:hAnsi="Roboto Condensed"/>
                <w:b/>
                <w:bCs/>
                <w:sz w:val="18"/>
                <w:szCs w:val="18"/>
              </w:rPr>
              <w:t>64</w:t>
            </w:r>
          </w:p>
        </w:tc>
      </w:tr>
      <w:tr w:rsidR="005B2720" w:rsidRPr="007B7E8E" w14:paraId="2A58223E" w14:textId="77777777" w:rsidTr="005A5843">
        <w:tc>
          <w:tcPr>
            <w:tcW w:w="712" w:type="dxa"/>
          </w:tcPr>
          <w:p w14:paraId="11C7895A" w14:textId="2ADD5029" w:rsidR="005B2720" w:rsidRPr="009B756D" w:rsidRDefault="005B2720" w:rsidP="005B2720">
            <w:pPr>
              <w:ind w:left="-57" w:right="-57"/>
              <w:rPr>
                <w:rFonts w:ascii="Roboto Condensed" w:hAnsi="Roboto Condensed"/>
                <w:sz w:val="18"/>
                <w:szCs w:val="18"/>
              </w:rPr>
            </w:pPr>
            <w:r w:rsidRPr="009B756D">
              <w:rPr>
                <w:rFonts w:ascii="Roboto Condensed" w:hAnsi="Roboto Condensed"/>
                <w:sz w:val="18"/>
                <w:szCs w:val="18"/>
              </w:rPr>
              <w:t>148.</w:t>
            </w:r>
          </w:p>
        </w:tc>
        <w:tc>
          <w:tcPr>
            <w:tcW w:w="1651" w:type="dxa"/>
          </w:tcPr>
          <w:p w14:paraId="2EED08E1" w14:textId="5AAF6513" w:rsidR="005B2720" w:rsidRPr="009B756D" w:rsidRDefault="005B2720" w:rsidP="005B2720">
            <w:pPr>
              <w:ind w:left="-57" w:right="-57"/>
              <w:rPr>
                <w:rFonts w:ascii="Roboto Condensed" w:hAnsi="Roboto Condensed"/>
                <w:sz w:val="18"/>
                <w:szCs w:val="18"/>
              </w:rPr>
            </w:pPr>
            <w:r w:rsidRPr="009B756D">
              <w:rPr>
                <w:rFonts w:ascii="Roboto Condensed" w:hAnsi="Roboto Condensed"/>
                <w:sz w:val="18"/>
                <w:szCs w:val="18"/>
              </w:rPr>
              <w:t>Dom</w:t>
            </w:r>
          </w:p>
        </w:tc>
        <w:tc>
          <w:tcPr>
            <w:tcW w:w="1524" w:type="dxa"/>
          </w:tcPr>
          <w:p w14:paraId="567A68A4" w14:textId="15C57F78" w:rsidR="005B2720" w:rsidRPr="009B756D" w:rsidRDefault="005B2720" w:rsidP="005B2720">
            <w:pPr>
              <w:ind w:left="-57" w:right="-57"/>
              <w:rPr>
                <w:rFonts w:ascii="Roboto Condensed" w:hAnsi="Roboto Condensed"/>
                <w:sz w:val="18"/>
                <w:szCs w:val="18"/>
              </w:rPr>
            </w:pPr>
            <w:r w:rsidRPr="009B756D">
              <w:rPr>
                <w:rFonts w:ascii="Roboto Condensed" w:hAnsi="Roboto Condensed"/>
                <w:sz w:val="18"/>
                <w:szCs w:val="18"/>
              </w:rPr>
              <w:t>nr 432</w:t>
            </w:r>
          </w:p>
        </w:tc>
        <w:tc>
          <w:tcPr>
            <w:tcW w:w="1255" w:type="dxa"/>
          </w:tcPr>
          <w:p w14:paraId="310D51AB" w14:textId="54B7D1D8" w:rsidR="005B2720" w:rsidRPr="009B756D" w:rsidRDefault="005B2720" w:rsidP="005B2720">
            <w:pPr>
              <w:ind w:left="-57" w:right="-57"/>
              <w:rPr>
                <w:rFonts w:ascii="Roboto Condensed" w:hAnsi="Roboto Condensed"/>
                <w:sz w:val="18"/>
                <w:szCs w:val="18"/>
              </w:rPr>
            </w:pPr>
            <w:r w:rsidRPr="009B756D">
              <w:rPr>
                <w:rFonts w:ascii="Roboto Condensed" w:hAnsi="Roboto Condensed"/>
                <w:sz w:val="18"/>
                <w:szCs w:val="18"/>
              </w:rPr>
              <w:t>drewn.</w:t>
            </w:r>
          </w:p>
        </w:tc>
        <w:tc>
          <w:tcPr>
            <w:tcW w:w="1231" w:type="dxa"/>
          </w:tcPr>
          <w:p w14:paraId="6702CAC9" w14:textId="2AFA2E9A" w:rsidR="005B2720" w:rsidRPr="009B756D" w:rsidRDefault="005B2720" w:rsidP="005B2720">
            <w:pPr>
              <w:ind w:left="-57" w:right="-57"/>
              <w:rPr>
                <w:rFonts w:ascii="Roboto Condensed" w:hAnsi="Roboto Condensed"/>
                <w:sz w:val="18"/>
                <w:szCs w:val="18"/>
              </w:rPr>
            </w:pPr>
            <w:r w:rsidRPr="009B756D">
              <w:rPr>
                <w:rFonts w:ascii="Roboto Condensed" w:hAnsi="Roboto Condensed"/>
                <w:sz w:val="18"/>
                <w:szCs w:val="18"/>
              </w:rPr>
              <w:t>1935</w:t>
            </w:r>
          </w:p>
        </w:tc>
        <w:tc>
          <w:tcPr>
            <w:tcW w:w="1565" w:type="dxa"/>
          </w:tcPr>
          <w:p w14:paraId="712A6DAA"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03BDFB23" w14:textId="01478406" w:rsidR="005B2720" w:rsidRPr="007B7E8E" w:rsidRDefault="00B60B06" w:rsidP="005B2720">
            <w:pPr>
              <w:ind w:left="-57" w:right="-57"/>
              <w:rPr>
                <w:rFonts w:ascii="Roboto Condensed" w:hAnsi="Roboto Condensed"/>
                <w:color w:val="EE0000"/>
                <w:sz w:val="18"/>
                <w:szCs w:val="18"/>
              </w:rPr>
            </w:pPr>
            <w:r w:rsidRPr="0082074E">
              <w:rPr>
                <w:rFonts w:ascii="Roboto Condensed" w:hAnsi="Roboto Condensed"/>
                <w:b/>
                <w:bCs/>
                <w:sz w:val="18"/>
                <w:szCs w:val="18"/>
              </w:rPr>
              <w:t>Nr GEZ: 1</w:t>
            </w:r>
            <w:r>
              <w:rPr>
                <w:rFonts w:ascii="Roboto Condensed" w:hAnsi="Roboto Condensed"/>
                <w:b/>
                <w:bCs/>
                <w:sz w:val="18"/>
                <w:szCs w:val="18"/>
              </w:rPr>
              <w:t>65</w:t>
            </w:r>
          </w:p>
        </w:tc>
      </w:tr>
      <w:tr w:rsidR="005B2720" w:rsidRPr="007B7E8E" w14:paraId="39968D90" w14:textId="77777777" w:rsidTr="005A5843">
        <w:tc>
          <w:tcPr>
            <w:tcW w:w="712" w:type="dxa"/>
          </w:tcPr>
          <w:p w14:paraId="122664AA" w14:textId="33C4E12A" w:rsidR="005B2720" w:rsidRPr="009B756D" w:rsidRDefault="005B2720" w:rsidP="005B2720">
            <w:pPr>
              <w:ind w:left="-57" w:right="-57"/>
              <w:rPr>
                <w:rFonts w:ascii="Roboto Condensed" w:hAnsi="Roboto Condensed"/>
                <w:sz w:val="18"/>
                <w:szCs w:val="18"/>
              </w:rPr>
            </w:pPr>
            <w:r w:rsidRPr="009B756D">
              <w:rPr>
                <w:rFonts w:ascii="Roboto Condensed" w:hAnsi="Roboto Condensed"/>
                <w:sz w:val="18"/>
                <w:szCs w:val="18"/>
              </w:rPr>
              <w:t>149.</w:t>
            </w:r>
          </w:p>
        </w:tc>
        <w:tc>
          <w:tcPr>
            <w:tcW w:w="1651" w:type="dxa"/>
          </w:tcPr>
          <w:p w14:paraId="65F093D0" w14:textId="5ADA8955" w:rsidR="005B2720" w:rsidRPr="009B756D" w:rsidRDefault="005B2720" w:rsidP="005B2720">
            <w:pPr>
              <w:ind w:left="-57" w:right="-57"/>
              <w:rPr>
                <w:rFonts w:ascii="Roboto Condensed" w:hAnsi="Roboto Condensed"/>
                <w:sz w:val="18"/>
                <w:szCs w:val="18"/>
              </w:rPr>
            </w:pPr>
            <w:r w:rsidRPr="009B756D">
              <w:rPr>
                <w:rFonts w:ascii="Roboto Condensed" w:hAnsi="Roboto Condensed"/>
                <w:sz w:val="18"/>
                <w:szCs w:val="18"/>
              </w:rPr>
              <w:t>Dom</w:t>
            </w:r>
          </w:p>
        </w:tc>
        <w:tc>
          <w:tcPr>
            <w:tcW w:w="1524" w:type="dxa"/>
          </w:tcPr>
          <w:p w14:paraId="59638C65" w14:textId="0CD37559" w:rsidR="005B2720" w:rsidRPr="009B756D" w:rsidRDefault="005B2720" w:rsidP="005B2720">
            <w:pPr>
              <w:ind w:left="-57" w:right="-57"/>
              <w:rPr>
                <w:rFonts w:ascii="Roboto Condensed" w:hAnsi="Roboto Condensed"/>
                <w:sz w:val="18"/>
                <w:szCs w:val="18"/>
              </w:rPr>
            </w:pPr>
            <w:r w:rsidRPr="009B756D">
              <w:rPr>
                <w:rFonts w:ascii="Roboto Condensed" w:hAnsi="Roboto Condensed"/>
                <w:sz w:val="18"/>
                <w:szCs w:val="18"/>
              </w:rPr>
              <w:t>nr 463</w:t>
            </w:r>
          </w:p>
        </w:tc>
        <w:tc>
          <w:tcPr>
            <w:tcW w:w="1255" w:type="dxa"/>
          </w:tcPr>
          <w:p w14:paraId="5B0DE5DE" w14:textId="2749874A" w:rsidR="005B2720" w:rsidRPr="009B756D" w:rsidRDefault="005B2720" w:rsidP="005B2720">
            <w:pPr>
              <w:ind w:left="-57" w:right="-57"/>
              <w:rPr>
                <w:rFonts w:ascii="Roboto Condensed" w:hAnsi="Roboto Condensed"/>
                <w:sz w:val="18"/>
                <w:szCs w:val="18"/>
              </w:rPr>
            </w:pPr>
            <w:r w:rsidRPr="009B756D">
              <w:rPr>
                <w:rFonts w:ascii="Roboto Condensed" w:hAnsi="Roboto Condensed"/>
                <w:sz w:val="18"/>
                <w:szCs w:val="18"/>
              </w:rPr>
              <w:t>drewn.</w:t>
            </w:r>
          </w:p>
        </w:tc>
        <w:tc>
          <w:tcPr>
            <w:tcW w:w="1231" w:type="dxa"/>
          </w:tcPr>
          <w:p w14:paraId="3F38540F" w14:textId="4AD7DEF3" w:rsidR="005B2720" w:rsidRPr="009B756D" w:rsidRDefault="005B2720" w:rsidP="005B2720">
            <w:pPr>
              <w:ind w:left="-57" w:right="-57"/>
              <w:rPr>
                <w:rFonts w:ascii="Roboto Condensed" w:hAnsi="Roboto Condensed"/>
                <w:sz w:val="18"/>
                <w:szCs w:val="18"/>
              </w:rPr>
            </w:pPr>
            <w:r w:rsidRPr="009B756D">
              <w:rPr>
                <w:rFonts w:ascii="Roboto Condensed" w:hAnsi="Roboto Condensed"/>
                <w:sz w:val="18"/>
                <w:szCs w:val="18"/>
              </w:rPr>
              <w:t>ok. 1933 r.</w:t>
            </w:r>
          </w:p>
        </w:tc>
        <w:tc>
          <w:tcPr>
            <w:tcW w:w="1565" w:type="dxa"/>
          </w:tcPr>
          <w:p w14:paraId="6EFD9831"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11C47A5A" w14:textId="2FA09C45" w:rsidR="005B2720" w:rsidRPr="007B7E8E" w:rsidRDefault="00B60B06" w:rsidP="005B2720">
            <w:pPr>
              <w:ind w:left="-57" w:right="-57"/>
              <w:rPr>
                <w:rFonts w:ascii="Roboto Condensed" w:hAnsi="Roboto Condensed"/>
                <w:color w:val="EE0000"/>
                <w:sz w:val="18"/>
                <w:szCs w:val="18"/>
              </w:rPr>
            </w:pPr>
            <w:r w:rsidRPr="0082074E">
              <w:rPr>
                <w:rFonts w:ascii="Roboto Condensed" w:hAnsi="Roboto Condensed"/>
                <w:b/>
                <w:bCs/>
                <w:sz w:val="18"/>
                <w:szCs w:val="18"/>
              </w:rPr>
              <w:t>Nr GEZ: 1</w:t>
            </w:r>
            <w:r>
              <w:rPr>
                <w:rFonts w:ascii="Roboto Condensed" w:hAnsi="Roboto Condensed"/>
                <w:b/>
                <w:bCs/>
                <w:sz w:val="18"/>
                <w:szCs w:val="18"/>
              </w:rPr>
              <w:t>66</w:t>
            </w:r>
          </w:p>
        </w:tc>
      </w:tr>
      <w:tr w:rsidR="005B2720" w:rsidRPr="007B7E8E" w14:paraId="2FFC335E" w14:textId="77777777" w:rsidTr="009B756D">
        <w:tc>
          <w:tcPr>
            <w:tcW w:w="9639" w:type="dxa"/>
            <w:gridSpan w:val="7"/>
            <w:shd w:val="clear" w:color="auto" w:fill="A6A6A6" w:themeFill="background1" w:themeFillShade="A6"/>
            <w:vAlign w:val="bottom"/>
          </w:tcPr>
          <w:p w14:paraId="38C31B54" w14:textId="28B7719C" w:rsidR="005B2720" w:rsidRPr="007B7E8E" w:rsidRDefault="005B2720" w:rsidP="005B2720">
            <w:pPr>
              <w:spacing w:before="120"/>
              <w:ind w:left="-57" w:right="-57"/>
              <w:rPr>
                <w:rFonts w:ascii="Roboto Condensed" w:hAnsi="Roboto Condensed"/>
                <w:color w:val="EE0000"/>
                <w:sz w:val="18"/>
                <w:szCs w:val="18"/>
              </w:rPr>
            </w:pPr>
            <w:r w:rsidRPr="009B756D">
              <w:rPr>
                <w:rFonts w:ascii="Roboto Condensed" w:hAnsi="Roboto Condensed"/>
                <w:b/>
                <w:bCs/>
                <w:sz w:val="20"/>
                <w:szCs w:val="20"/>
              </w:rPr>
              <w:lastRenderedPageBreak/>
              <w:t>Kupno</w:t>
            </w:r>
          </w:p>
        </w:tc>
      </w:tr>
      <w:tr w:rsidR="005B2720" w:rsidRPr="007B7E8E" w14:paraId="0B1D07EA" w14:textId="77777777" w:rsidTr="005A5843">
        <w:tc>
          <w:tcPr>
            <w:tcW w:w="712" w:type="dxa"/>
          </w:tcPr>
          <w:p w14:paraId="794B6C6B" w14:textId="2221E673" w:rsidR="005B2720" w:rsidRPr="005A5843" w:rsidRDefault="005B2720" w:rsidP="005B2720">
            <w:pPr>
              <w:ind w:left="-57" w:right="-57"/>
              <w:rPr>
                <w:rFonts w:ascii="Roboto Condensed" w:hAnsi="Roboto Condensed"/>
                <w:sz w:val="18"/>
                <w:szCs w:val="18"/>
              </w:rPr>
            </w:pPr>
            <w:r w:rsidRPr="005A5843">
              <w:rPr>
                <w:rFonts w:ascii="Roboto Condensed" w:hAnsi="Roboto Condensed"/>
                <w:sz w:val="18"/>
                <w:szCs w:val="18"/>
              </w:rPr>
              <w:t>150.</w:t>
            </w:r>
          </w:p>
        </w:tc>
        <w:tc>
          <w:tcPr>
            <w:tcW w:w="1651" w:type="dxa"/>
          </w:tcPr>
          <w:p w14:paraId="5D8B4BD1" w14:textId="1EF42F59" w:rsidR="005B2720" w:rsidRPr="005A5843" w:rsidRDefault="005B2720" w:rsidP="005B2720">
            <w:pPr>
              <w:ind w:left="-57" w:right="-57"/>
              <w:rPr>
                <w:rFonts w:ascii="Roboto Condensed" w:hAnsi="Roboto Condensed"/>
                <w:sz w:val="18"/>
                <w:szCs w:val="18"/>
              </w:rPr>
            </w:pPr>
            <w:r w:rsidRPr="005A5843">
              <w:rPr>
                <w:rFonts w:ascii="Roboto Condensed" w:hAnsi="Roboto Condensed"/>
                <w:sz w:val="18"/>
                <w:szCs w:val="18"/>
              </w:rPr>
              <w:t>Kościół parafialny p.w. św. Jana Chrzciciela</w:t>
            </w:r>
          </w:p>
        </w:tc>
        <w:tc>
          <w:tcPr>
            <w:tcW w:w="1524" w:type="dxa"/>
          </w:tcPr>
          <w:p w14:paraId="43E87003" w14:textId="03CD4339" w:rsidR="005B2720" w:rsidRPr="005A5843" w:rsidRDefault="005B2720" w:rsidP="005B2720">
            <w:pPr>
              <w:ind w:left="-57" w:right="-57"/>
              <w:rPr>
                <w:rFonts w:ascii="Roboto Condensed" w:hAnsi="Roboto Condensed"/>
                <w:sz w:val="18"/>
                <w:szCs w:val="18"/>
              </w:rPr>
            </w:pPr>
            <w:r w:rsidRPr="005A5843">
              <w:rPr>
                <w:rFonts w:ascii="Roboto Condensed" w:hAnsi="Roboto Condensed"/>
                <w:sz w:val="18"/>
                <w:szCs w:val="18"/>
              </w:rPr>
              <w:t> </w:t>
            </w:r>
          </w:p>
        </w:tc>
        <w:tc>
          <w:tcPr>
            <w:tcW w:w="1255" w:type="dxa"/>
          </w:tcPr>
          <w:p w14:paraId="471DE9D2" w14:textId="749882D3" w:rsidR="005B2720" w:rsidRPr="005A5843" w:rsidRDefault="005B2720" w:rsidP="005B2720">
            <w:pPr>
              <w:ind w:left="-57" w:right="-57"/>
              <w:rPr>
                <w:rFonts w:ascii="Roboto Condensed" w:hAnsi="Roboto Condensed"/>
                <w:sz w:val="18"/>
                <w:szCs w:val="18"/>
              </w:rPr>
            </w:pPr>
            <w:r w:rsidRPr="005A5843">
              <w:rPr>
                <w:rFonts w:ascii="Roboto Condensed" w:hAnsi="Roboto Condensed"/>
                <w:sz w:val="18"/>
                <w:szCs w:val="18"/>
              </w:rPr>
              <w:t>mur.</w:t>
            </w:r>
          </w:p>
        </w:tc>
        <w:tc>
          <w:tcPr>
            <w:tcW w:w="1231" w:type="dxa"/>
          </w:tcPr>
          <w:p w14:paraId="61A0091C" w14:textId="19DFBD6F" w:rsidR="005B2720" w:rsidRPr="005A5843" w:rsidRDefault="005B2720" w:rsidP="005B2720">
            <w:pPr>
              <w:ind w:left="-57" w:right="-57"/>
              <w:rPr>
                <w:rFonts w:ascii="Roboto Condensed" w:hAnsi="Roboto Condensed"/>
                <w:sz w:val="18"/>
                <w:szCs w:val="18"/>
              </w:rPr>
            </w:pPr>
            <w:r w:rsidRPr="005A5843">
              <w:rPr>
                <w:rFonts w:ascii="Roboto Condensed" w:hAnsi="Roboto Condensed"/>
                <w:sz w:val="18"/>
                <w:szCs w:val="18"/>
              </w:rPr>
              <w:t>1914-1920</w:t>
            </w:r>
          </w:p>
        </w:tc>
        <w:tc>
          <w:tcPr>
            <w:tcW w:w="1565" w:type="dxa"/>
          </w:tcPr>
          <w:p w14:paraId="538A5F9F" w14:textId="77777777" w:rsidR="005B2720" w:rsidRPr="005A5843" w:rsidRDefault="005B2720" w:rsidP="005B2720">
            <w:pPr>
              <w:ind w:left="-57" w:right="-57"/>
              <w:rPr>
                <w:rFonts w:ascii="Roboto Condensed" w:hAnsi="Roboto Condensed"/>
                <w:color w:val="EE0000"/>
                <w:sz w:val="18"/>
                <w:szCs w:val="18"/>
              </w:rPr>
            </w:pPr>
          </w:p>
        </w:tc>
        <w:tc>
          <w:tcPr>
            <w:tcW w:w="1701" w:type="dxa"/>
          </w:tcPr>
          <w:p w14:paraId="7E83388A" w14:textId="3F97BE7C" w:rsidR="005B2720" w:rsidRPr="005A5843" w:rsidRDefault="00B60B06" w:rsidP="005B2720">
            <w:pPr>
              <w:ind w:left="-57" w:right="-57"/>
              <w:rPr>
                <w:rFonts w:ascii="Roboto Condensed" w:hAnsi="Roboto Condensed"/>
                <w:color w:val="EE0000"/>
                <w:sz w:val="18"/>
                <w:szCs w:val="18"/>
              </w:rPr>
            </w:pPr>
            <w:r w:rsidRPr="005A5843">
              <w:rPr>
                <w:rFonts w:ascii="Roboto Condensed" w:hAnsi="Roboto Condensed"/>
                <w:b/>
                <w:bCs/>
                <w:sz w:val="18"/>
                <w:szCs w:val="18"/>
              </w:rPr>
              <w:t>Nr GEZ: 167</w:t>
            </w:r>
          </w:p>
        </w:tc>
      </w:tr>
      <w:tr w:rsidR="005B2720" w:rsidRPr="007B7E8E" w14:paraId="7A235B39" w14:textId="77777777" w:rsidTr="005A5843">
        <w:tc>
          <w:tcPr>
            <w:tcW w:w="712" w:type="dxa"/>
          </w:tcPr>
          <w:p w14:paraId="73C54032" w14:textId="09928C8B" w:rsidR="005B2720" w:rsidRPr="005A5843" w:rsidRDefault="005B2720" w:rsidP="005B2720">
            <w:pPr>
              <w:ind w:left="-57" w:right="-57"/>
              <w:rPr>
                <w:rFonts w:ascii="Roboto Condensed" w:hAnsi="Roboto Condensed"/>
                <w:sz w:val="18"/>
                <w:szCs w:val="18"/>
              </w:rPr>
            </w:pPr>
            <w:r w:rsidRPr="005A5843">
              <w:rPr>
                <w:rFonts w:ascii="Roboto Condensed" w:hAnsi="Roboto Condensed"/>
                <w:sz w:val="18"/>
                <w:szCs w:val="18"/>
              </w:rPr>
              <w:t>151.</w:t>
            </w:r>
          </w:p>
        </w:tc>
        <w:tc>
          <w:tcPr>
            <w:tcW w:w="1651" w:type="dxa"/>
          </w:tcPr>
          <w:p w14:paraId="713CB419" w14:textId="37730AA4" w:rsidR="005B2720" w:rsidRPr="005A5843" w:rsidRDefault="005B2720" w:rsidP="005B2720">
            <w:pPr>
              <w:ind w:left="-57" w:right="-57"/>
              <w:rPr>
                <w:rFonts w:ascii="Roboto Condensed" w:hAnsi="Roboto Condensed"/>
                <w:sz w:val="18"/>
                <w:szCs w:val="18"/>
              </w:rPr>
            </w:pPr>
            <w:r w:rsidRPr="005A5843">
              <w:rPr>
                <w:rFonts w:ascii="Roboto Condensed" w:hAnsi="Roboto Condensed"/>
                <w:sz w:val="18"/>
                <w:szCs w:val="18"/>
              </w:rPr>
              <w:t>Kapliczka</w:t>
            </w:r>
          </w:p>
        </w:tc>
        <w:tc>
          <w:tcPr>
            <w:tcW w:w="1524" w:type="dxa"/>
          </w:tcPr>
          <w:p w14:paraId="40D61FB0" w14:textId="536BFBB6" w:rsidR="005B2720" w:rsidRPr="005A5843" w:rsidRDefault="005B2720" w:rsidP="005B2720">
            <w:pPr>
              <w:ind w:left="-57" w:right="-57"/>
              <w:rPr>
                <w:rFonts w:ascii="Roboto Condensed" w:hAnsi="Roboto Condensed"/>
                <w:sz w:val="18"/>
                <w:szCs w:val="18"/>
              </w:rPr>
            </w:pPr>
            <w:r w:rsidRPr="005A5843">
              <w:rPr>
                <w:rFonts w:ascii="Roboto Condensed" w:hAnsi="Roboto Condensed"/>
                <w:sz w:val="18"/>
                <w:szCs w:val="18"/>
              </w:rPr>
              <w:t>przy drodze</w:t>
            </w:r>
            <w:r w:rsidRPr="005A5843">
              <w:rPr>
                <w:rFonts w:ascii="Roboto Condensed" w:hAnsi="Roboto Condensed"/>
                <w:sz w:val="18"/>
                <w:szCs w:val="18"/>
              </w:rPr>
              <w:br/>
              <w:t>Rzeszów-</w:t>
            </w:r>
            <w:r w:rsidRPr="005A5843">
              <w:rPr>
                <w:rFonts w:ascii="Roboto Condensed" w:hAnsi="Roboto Condensed"/>
                <w:sz w:val="18"/>
                <w:szCs w:val="18"/>
              </w:rPr>
              <w:br/>
              <w:t>Kolbuszowa</w:t>
            </w:r>
          </w:p>
        </w:tc>
        <w:tc>
          <w:tcPr>
            <w:tcW w:w="1255" w:type="dxa"/>
          </w:tcPr>
          <w:p w14:paraId="718A7F79" w14:textId="70A44F8E" w:rsidR="005B2720" w:rsidRPr="005A5843" w:rsidRDefault="005B2720" w:rsidP="005B2720">
            <w:pPr>
              <w:ind w:left="-57" w:right="-57"/>
              <w:rPr>
                <w:rFonts w:ascii="Roboto Condensed" w:hAnsi="Roboto Condensed"/>
                <w:sz w:val="18"/>
                <w:szCs w:val="18"/>
              </w:rPr>
            </w:pPr>
            <w:r w:rsidRPr="005A5843">
              <w:rPr>
                <w:rFonts w:ascii="Roboto Condensed" w:hAnsi="Roboto Condensed"/>
                <w:sz w:val="18"/>
                <w:szCs w:val="18"/>
              </w:rPr>
              <w:t>mur.</w:t>
            </w:r>
          </w:p>
        </w:tc>
        <w:tc>
          <w:tcPr>
            <w:tcW w:w="1231" w:type="dxa"/>
          </w:tcPr>
          <w:p w14:paraId="69492B4F" w14:textId="6A8CDDA4" w:rsidR="005B2720" w:rsidRPr="005A5843" w:rsidRDefault="005B2720" w:rsidP="005B2720">
            <w:pPr>
              <w:ind w:left="-57" w:right="-57"/>
              <w:rPr>
                <w:rFonts w:ascii="Roboto Condensed" w:hAnsi="Roboto Condensed"/>
                <w:sz w:val="18"/>
                <w:szCs w:val="18"/>
              </w:rPr>
            </w:pPr>
            <w:r w:rsidRPr="005A5843">
              <w:rPr>
                <w:rFonts w:ascii="Roboto Condensed" w:hAnsi="Roboto Condensed"/>
                <w:sz w:val="18"/>
                <w:szCs w:val="18"/>
              </w:rPr>
              <w:t>ok. 1900</w:t>
            </w:r>
          </w:p>
        </w:tc>
        <w:tc>
          <w:tcPr>
            <w:tcW w:w="1565" w:type="dxa"/>
          </w:tcPr>
          <w:p w14:paraId="370F5456" w14:textId="77777777" w:rsidR="005B2720" w:rsidRPr="005A5843" w:rsidRDefault="005B2720" w:rsidP="005B2720">
            <w:pPr>
              <w:ind w:left="-57" w:right="-57"/>
              <w:rPr>
                <w:rFonts w:ascii="Roboto Condensed" w:hAnsi="Roboto Condensed"/>
                <w:color w:val="EE0000"/>
                <w:sz w:val="18"/>
                <w:szCs w:val="18"/>
              </w:rPr>
            </w:pPr>
          </w:p>
        </w:tc>
        <w:tc>
          <w:tcPr>
            <w:tcW w:w="1701" w:type="dxa"/>
          </w:tcPr>
          <w:p w14:paraId="62232A87" w14:textId="3B7381F6" w:rsidR="005B2720" w:rsidRPr="005A5843" w:rsidRDefault="00B60B06" w:rsidP="005B2720">
            <w:pPr>
              <w:ind w:left="-57" w:right="-57"/>
              <w:rPr>
                <w:rFonts w:ascii="Roboto Condensed" w:hAnsi="Roboto Condensed"/>
                <w:color w:val="EE0000"/>
                <w:sz w:val="18"/>
                <w:szCs w:val="18"/>
              </w:rPr>
            </w:pPr>
            <w:r w:rsidRPr="005A5843">
              <w:rPr>
                <w:rFonts w:ascii="Roboto Condensed" w:hAnsi="Roboto Condensed"/>
                <w:b/>
                <w:bCs/>
                <w:sz w:val="18"/>
                <w:szCs w:val="18"/>
              </w:rPr>
              <w:t>Nr GEZ: 168</w:t>
            </w:r>
          </w:p>
        </w:tc>
      </w:tr>
      <w:tr w:rsidR="005B2720" w:rsidRPr="007B7E8E" w14:paraId="273128FC" w14:textId="77777777" w:rsidTr="009B756D">
        <w:tc>
          <w:tcPr>
            <w:tcW w:w="9639" w:type="dxa"/>
            <w:gridSpan w:val="7"/>
            <w:shd w:val="clear" w:color="auto" w:fill="A6A6A6" w:themeFill="background1" w:themeFillShade="A6"/>
            <w:vAlign w:val="bottom"/>
          </w:tcPr>
          <w:p w14:paraId="6B33397C" w14:textId="4B15D66D" w:rsidR="005B2720" w:rsidRPr="007B7E8E" w:rsidRDefault="005B2720" w:rsidP="005B2720">
            <w:pPr>
              <w:spacing w:before="120"/>
              <w:ind w:left="-57" w:right="-57"/>
              <w:rPr>
                <w:rFonts w:ascii="Roboto Condensed" w:hAnsi="Roboto Condensed"/>
                <w:color w:val="EE0000"/>
                <w:sz w:val="18"/>
                <w:szCs w:val="18"/>
              </w:rPr>
            </w:pPr>
            <w:r w:rsidRPr="009B756D">
              <w:rPr>
                <w:rFonts w:ascii="Roboto Condensed" w:hAnsi="Roboto Condensed"/>
                <w:b/>
                <w:bCs/>
                <w:sz w:val="20"/>
                <w:szCs w:val="20"/>
              </w:rPr>
              <w:t>Nowa Wieś</w:t>
            </w:r>
          </w:p>
        </w:tc>
      </w:tr>
      <w:tr w:rsidR="005B2720" w:rsidRPr="007B7E8E" w14:paraId="44E19570" w14:textId="77777777" w:rsidTr="005A5843">
        <w:tc>
          <w:tcPr>
            <w:tcW w:w="712" w:type="dxa"/>
            <w:vAlign w:val="bottom"/>
          </w:tcPr>
          <w:p w14:paraId="23FE046B" w14:textId="3E2FA068" w:rsidR="005B2720" w:rsidRPr="009B756D" w:rsidRDefault="005B2720" w:rsidP="005B2720">
            <w:pPr>
              <w:ind w:left="-57" w:right="-57"/>
              <w:rPr>
                <w:rFonts w:ascii="Roboto Condensed" w:hAnsi="Roboto Condensed"/>
                <w:sz w:val="18"/>
                <w:szCs w:val="18"/>
              </w:rPr>
            </w:pPr>
            <w:r w:rsidRPr="009B756D">
              <w:rPr>
                <w:rFonts w:ascii="Roboto Condensed" w:hAnsi="Roboto Condensed"/>
                <w:sz w:val="18"/>
                <w:szCs w:val="18"/>
              </w:rPr>
              <w:t>152.</w:t>
            </w:r>
          </w:p>
        </w:tc>
        <w:tc>
          <w:tcPr>
            <w:tcW w:w="1651" w:type="dxa"/>
            <w:vAlign w:val="bottom"/>
          </w:tcPr>
          <w:p w14:paraId="62FC518A" w14:textId="3D0ADCE0" w:rsidR="005B2720" w:rsidRPr="009B756D" w:rsidRDefault="005B2720" w:rsidP="005B2720">
            <w:pPr>
              <w:ind w:left="-57" w:right="-57"/>
              <w:rPr>
                <w:rFonts w:ascii="Roboto Condensed" w:hAnsi="Roboto Condensed"/>
                <w:sz w:val="18"/>
                <w:szCs w:val="18"/>
              </w:rPr>
            </w:pPr>
            <w:r w:rsidRPr="009B756D">
              <w:rPr>
                <w:rFonts w:ascii="Roboto Condensed" w:hAnsi="Roboto Condensed"/>
                <w:sz w:val="18"/>
                <w:szCs w:val="18"/>
              </w:rPr>
              <w:t>Dom</w:t>
            </w:r>
          </w:p>
        </w:tc>
        <w:tc>
          <w:tcPr>
            <w:tcW w:w="1524" w:type="dxa"/>
            <w:vAlign w:val="bottom"/>
          </w:tcPr>
          <w:p w14:paraId="04D0FEB7" w14:textId="64C845D4" w:rsidR="005B2720" w:rsidRPr="009B756D" w:rsidRDefault="005B2720" w:rsidP="005B2720">
            <w:pPr>
              <w:ind w:left="-57" w:right="-57"/>
              <w:rPr>
                <w:rFonts w:ascii="Roboto Condensed" w:hAnsi="Roboto Condensed"/>
                <w:sz w:val="18"/>
                <w:szCs w:val="18"/>
              </w:rPr>
            </w:pPr>
            <w:r w:rsidRPr="009B756D">
              <w:rPr>
                <w:rFonts w:ascii="Roboto Condensed" w:hAnsi="Roboto Condensed"/>
                <w:sz w:val="18"/>
                <w:szCs w:val="18"/>
              </w:rPr>
              <w:t>nr 156 (d. nr 107)</w:t>
            </w:r>
          </w:p>
        </w:tc>
        <w:tc>
          <w:tcPr>
            <w:tcW w:w="1255" w:type="dxa"/>
            <w:vAlign w:val="bottom"/>
          </w:tcPr>
          <w:p w14:paraId="60C87551" w14:textId="722BD41E" w:rsidR="005B2720" w:rsidRPr="009B756D" w:rsidRDefault="005B2720" w:rsidP="005B2720">
            <w:pPr>
              <w:ind w:left="-57" w:right="-57"/>
              <w:rPr>
                <w:rFonts w:ascii="Roboto Condensed" w:hAnsi="Roboto Condensed"/>
                <w:sz w:val="18"/>
                <w:szCs w:val="18"/>
              </w:rPr>
            </w:pPr>
            <w:r w:rsidRPr="009B756D">
              <w:rPr>
                <w:rFonts w:ascii="Roboto Condensed" w:hAnsi="Roboto Condensed"/>
                <w:sz w:val="18"/>
                <w:szCs w:val="18"/>
              </w:rPr>
              <w:t>drewn.</w:t>
            </w:r>
          </w:p>
        </w:tc>
        <w:tc>
          <w:tcPr>
            <w:tcW w:w="1231" w:type="dxa"/>
            <w:vAlign w:val="bottom"/>
          </w:tcPr>
          <w:p w14:paraId="05497F2B" w14:textId="167577A4" w:rsidR="005B2720" w:rsidRPr="009B756D" w:rsidRDefault="005B2720" w:rsidP="005B2720">
            <w:pPr>
              <w:ind w:left="-57" w:right="-57"/>
              <w:rPr>
                <w:rFonts w:ascii="Roboto Condensed" w:hAnsi="Roboto Condensed"/>
                <w:sz w:val="18"/>
                <w:szCs w:val="18"/>
              </w:rPr>
            </w:pPr>
            <w:r w:rsidRPr="009B756D">
              <w:rPr>
                <w:rFonts w:ascii="Roboto Condensed" w:hAnsi="Roboto Condensed"/>
                <w:sz w:val="18"/>
                <w:szCs w:val="18"/>
              </w:rPr>
              <w:t>4 ćw. XIX</w:t>
            </w:r>
          </w:p>
        </w:tc>
        <w:tc>
          <w:tcPr>
            <w:tcW w:w="1565" w:type="dxa"/>
          </w:tcPr>
          <w:p w14:paraId="6FA046D2"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72C9DAF3" w14:textId="594D9388" w:rsidR="005B2720" w:rsidRPr="007B7E8E" w:rsidRDefault="00B60B06" w:rsidP="005B2720">
            <w:pPr>
              <w:ind w:left="-57" w:right="-57"/>
              <w:rPr>
                <w:rFonts w:ascii="Roboto Condensed" w:hAnsi="Roboto Condensed"/>
                <w:color w:val="EE0000"/>
                <w:sz w:val="18"/>
                <w:szCs w:val="18"/>
              </w:rPr>
            </w:pPr>
            <w:r w:rsidRPr="0082074E">
              <w:rPr>
                <w:rFonts w:ascii="Roboto Condensed" w:hAnsi="Roboto Condensed"/>
                <w:b/>
                <w:bCs/>
                <w:sz w:val="18"/>
                <w:szCs w:val="18"/>
              </w:rPr>
              <w:t>Nr GEZ: 1</w:t>
            </w:r>
            <w:r>
              <w:rPr>
                <w:rFonts w:ascii="Roboto Condensed" w:hAnsi="Roboto Condensed"/>
                <w:b/>
                <w:bCs/>
                <w:sz w:val="18"/>
                <w:szCs w:val="18"/>
              </w:rPr>
              <w:t>69</w:t>
            </w:r>
          </w:p>
        </w:tc>
      </w:tr>
      <w:tr w:rsidR="005B2720" w:rsidRPr="007B7E8E" w14:paraId="40AC41B5" w14:textId="77777777" w:rsidTr="009B756D">
        <w:tc>
          <w:tcPr>
            <w:tcW w:w="9639" w:type="dxa"/>
            <w:gridSpan w:val="7"/>
            <w:shd w:val="clear" w:color="auto" w:fill="A6A6A6" w:themeFill="background1" w:themeFillShade="A6"/>
            <w:vAlign w:val="bottom"/>
          </w:tcPr>
          <w:p w14:paraId="7B8F39E0" w14:textId="298428C9" w:rsidR="005B2720" w:rsidRPr="007B7E8E" w:rsidRDefault="005B2720" w:rsidP="005B2720">
            <w:pPr>
              <w:spacing w:before="120"/>
              <w:ind w:left="-57" w:right="-57"/>
              <w:rPr>
                <w:rFonts w:ascii="Roboto Condensed" w:hAnsi="Roboto Condensed"/>
                <w:color w:val="EE0000"/>
                <w:sz w:val="18"/>
                <w:szCs w:val="18"/>
              </w:rPr>
            </w:pPr>
            <w:r w:rsidRPr="009B756D">
              <w:rPr>
                <w:rFonts w:ascii="Roboto Condensed" w:hAnsi="Roboto Condensed"/>
                <w:b/>
                <w:bCs/>
                <w:sz w:val="20"/>
                <w:szCs w:val="20"/>
              </w:rPr>
              <w:t>Poręby Kupieńskie</w:t>
            </w:r>
          </w:p>
        </w:tc>
      </w:tr>
      <w:tr w:rsidR="005B2720" w:rsidRPr="007B7E8E" w14:paraId="51F2C83B" w14:textId="77777777" w:rsidTr="005A5843">
        <w:tc>
          <w:tcPr>
            <w:tcW w:w="712" w:type="dxa"/>
          </w:tcPr>
          <w:p w14:paraId="2B6195FF" w14:textId="70C49E59" w:rsidR="005B2720" w:rsidRPr="00693029" w:rsidRDefault="005B2720" w:rsidP="005B2720">
            <w:pPr>
              <w:ind w:left="-57" w:right="-57"/>
              <w:rPr>
                <w:rFonts w:ascii="Roboto Condensed" w:hAnsi="Roboto Condensed"/>
                <w:sz w:val="18"/>
                <w:szCs w:val="18"/>
              </w:rPr>
            </w:pPr>
            <w:r w:rsidRPr="00693029">
              <w:rPr>
                <w:rFonts w:ascii="Roboto Condensed" w:hAnsi="Roboto Condensed"/>
                <w:sz w:val="18"/>
                <w:szCs w:val="18"/>
              </w:rPr>
              <w:t>153.</w:t>
            </w:r>
          </w:p>
        </w:tc>
        <w:tc>
          <w:tcPr>
            <w:tcW w:w="1651" w:type="dxa"/>
          </w:tcPr>
          <w:p w14:paraId="59C417ED" w14:textId="0104DD51" w:rsidR="005B2720" w:rsidRPr="00693029" w:rsidRDefault="005B2720" w:rsidP="005B2720">
            <w:pPr>
              <w:ind w:left="-57" w:right="-57"/>
              <w:rPr>
                <w:rFonts w:ascii="Roboto Condensed" w:hAnsi="Roboto Condensed"/>
                <w:sz w:val="18"/>
                <w:szCs w:val="18"/>
              </w:rPr>
            </w:pPr>
            <w:r w:rsidRPr="00693029">
              <w:rPr>
                <w:rFonts w:ascii="Roboto Condensed" w:hAnsi="Roboto Condensed"/>
                <w:sz w:val="18"/>
                <w:szCs w:val="18"/>
              </w:rPr>
              <w:t>Kapliczka</w:t>
            </w:r>
          </w:p>
        </w:tc>
        <w:tc>
          <w:tcPr>
            <w:tcW w:w="1524" w:type="dxa"/>
          </w:tcPr>
          <w:p w14:paraId="52D6B317" w14:textId="32AB0B99" w:rsidR="005B2720" w:rsidRPr="00693029" w:rsidRDefault="005B2720" w:rsidP="005B2720">
            <w:pPr>
              <w:ind w:left="-57" w:right="-57"/>
              <w:rPr>
                <w:rFonts w:ascii="Roboto Condensed" w:hAnsi="Roboto Condensed"/>
                <w:sz w:val="18"/>
                <w:szCs w:val="18"/>
              </w:rPr>
            </w:pPr>
            <w:r w:rsidRPr="00693029">
              <w:rPr>
                <w:rFonts w:ascii="Roboto Condensed" w:hAnsi="Roboto Condensed"/>
                <w:sz w:val="18"/>
                <w:szCs w:val="18"/>
              </w:rPr>
              <w:t>Na skrzyżowaniu</w:t>
            </w:r>
            <w:r w:rsidRPr="00693029">
              <w:rPr>
                <w:rFonts w:ascii="Roboto Condensed" w:hAnsi="Roboto Condensed"/>
                <w:sz w:val="18"/>
                <w:szCs w:val="18"/>
              </w:rPr>
              <w:br/>
              <w:t>drogi Poręby</w:t>
            </w:r>
            <w:r w:rsidRPr="00693029">
              <w:rPr>
                <w:rFonts w:ascii="Roboto Condensed" w:hAnsi="Roboto Condensed"/>
                <w:sz w:val="18"/>
                <w:szCs w:val="18"/>
              </w:rPr>
              <w:br/>
              <w:t>Kupieńskie-</w:t>
            </w:r>
            <w:r w:rsidRPr="00693029">
              <w:rPr>
                <w:rFonts w:ascii="Roboto Condensed" w:hAnsi="Roboto Condensed"/>
                <w:sz w:val="18"/>
                <w:szCs w:val="18"/>
              </w:rPr>
              <w:br/>
              <w:t>Bukowiec oraz</w:t>
            </w:r>
            <w:r w:rsidRPr="00693029">
              <w:rPr>
                <w:rFonts w:ascii="Roboto Condensed" w:hAnsi="Roboto Condensed"/>
                <w:sz w:val="18"/>
                <w:szCs w:val="18"/>
              </w:rPr>
              <w:br/>
              <w:t>drogi podrzędnej.</w:t>
            </w:r>
          </w:p>
        </w:tc>
        <w:tc>
          <w:tcPr>
            <w:tcW w:w="1255" w:type="dxa"/>
          </w:tcPr>
          <w:p w14:paraId="11A16AF3" w14:textId="66E8B5A3" w:rsidR="005B2720" w:rsidRPr="00693029" w:rsidRDefault="005B2720" w:rsidP="005B2720">
            <w:pPr>
              <w:ind w:left="-57" w:right="-57"/>
              <w:rPr>
                <w:rFonts w:ascii="Roboto Condensed" w:hAnsi="Roboto Condensed"/>
                <w:sz w:val="18"/>
                <w:szCs w:val="18"/>
              </w:rPr>
            </w:pPr>
            <w:r w:rsidRPr="00693029">
              <w:rPr>
                <w:rFonts w:ascii="Roboto Condensed" w:hAnsi="Roboto Condensed"/>
                <w:sz w:val="18"/>
                <w:szCs w:val="18"/>
              </w:rPr>
              <w:t>mur.</w:t>
            </w:r>
          </w:p>
        </w:tc>
        <w:tc>
          <w:tcPr>
            <w:tcW w:w="1231" w:type="dxa"/>
          </w:tcPr>
          <w:p w14:paraId="7890ADD6" w14:textId="088D1761" w:rsidR="005B2720" w:rsidRPr="00693029" w:rsidRDefault="005B2720" w:rsidP="005B2720">
            <w:pPr>
              <w:ind w:left="-57" w:right="-57"/>
              <w:rPr>
                <w:rFonts w:ascii="Roboto Condensed" w:hAnsi="Roboto Condensed"/>
                <w:sz w:val="18"/>
                <w:szCs w:val="18"/>
              </w:rPr>
            </w:pPr>
            <w:r w:rsidRPr="00693029">
              <w:rPr>
                <w:rFonts w:ascii="Roboto Condensed" w:hAnsi="Roboto Condensed"/>
                <w:sz w:val="18"/>
                <w:szCs w:val="18"/>
              </w:rPr>
              <w:t>1877</w:t>
            </w:r>
          </w:p>
        </w:tc>
        <w:tc>
          <w:tcPr>
            <w:tcW w:w="1565" w:type="dxa"/>
          </w:tcPr>
          <w:p w14:paraId="6169E878"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37083C01" w14:textId="367AB6D0" w:rsidR="005B2720" w:rsidRPr="007B7E8E" w:rsidRDefault="00B60B06" w:rsidP="005B2720">
            <w:pPr>
              <w:ind w:left="-57" w:right="-57"/>
              <w:rPr>
                <w:rFonts w:ascii="Roboto Condensed" w:hAnsi="Roboto Condensed"/>
                <w:color w:val="EE0000"/>
                <w:sz w:val="18"/>
                <w:szCs w:val="18"/>
              </w:rPr>
            </w:pPr>
            <w:r w:rsidRPr="0082074E">
              <w:rPr>
                <w:rFonts w:ascii="Roboto Condensed" w:hAnsi="Roboto Condensed"/>
                <w:b/>
                <w:bCs/>
                <w:sz w:val="18"/>
                <w:szCs w:val="18"/>
              </w:rPr>
              <w:t>Nr GEZ: 1</w:t>
            </w:r>
            <w:r>
              <w:rPr>
                <w:rFonts w:ascii="Roboto Condensed" w:hAnsi="Roboto Condensed"/>
                <w:b/>
                <w:bCs/>
                <w:sz w:val="18"/>
                <w:szCs w:val="18"/>
              </w:rPr>
              <w:t>70</w:t>
            </w:r>
          </w:p>
        </w:tc>
      </w:tr>
      <w:tr w:rsidR="005B2720" w:rsidRPr="007B7E8E" w14:paraId="19825537" w14:textId="77777777" w:rsidTr="005A5843">
        <w:tc>
          <w:tcPr>
            <w:tcW w:w="712" w:type="dxa"/>
          </w:tcPr>
          <w:p w14:paraId="69F85F6A" w14:textId="41FBA2C2" w:rsidR="005B2720" w:rsidRPr="00693029" w:rsidRDefault="005B2720" w:rsidP="005B2720">
            <w:pPr>
              <w:ind w:left="-57" w:right="-57"/>
              <w:rPr>
                <w:rFonts w:ascii="Roboto Condensed" w:hAnsi="Roboto Condensed"/>
                <w:sz w:val="18"/>
                <w:szCs w:val="18"/>
              </w:rPr>
            </w:pPr>
            <w:r w:rsidRPr="00693029">
              <w:rPr>
                <w:rFonts w:ascii="Roboto Condensed" w:hAnsi="Roboto Condensed"/>
                <w:sz w:val="18"/>
                <w:szCs w:val="18"/>
              </w:rPr>
              <w:t>154.</w:t>
            </w:r>
          </w:p>
        </w:tc>
        <w:tc>
          <w:tcPr>
            <w:tcW w:w="1651" w:type="dxa"/>
          </w:tcPr>
          <w:p w14:paraId="7871597E" w14:textId="1AD595BD" w:rsidR="005B2720" w:rsidRPr="00693029" w:rsidRDefault="005B2720" w:rsidP="005B2720">
            <w:pPr>
              <w:ind w:left="-57" w:right="-57"/>
              <w:rPr>
                <w:rFonts w:ascii="Roboto Condensed" w:hAnsi="Roboto Condensed"/>
                <w:sz w:val="18"/>
                <w:szCs w:val="18"/>
              </w:rPr>
            </w:pPr>
            <w:r w:rsidRPr="00693029">
              <w:rPr>
                <w:rFonts w:ascii="Roboto Condensed" w:hAnsi="Roboto Condensed"/>
                <w:sz w:val="18"/>
                <w:szCs w:val="18"/>
              </w:rPr>
              <w:t>Zagroda:</w:t>
            </w:r>
            <w:r>
              <w:rPr>
                <w:rFonts w:ascii="Roboto Condensed" w:hAnsi="Roboto Condensed"/>
                <w:sz w:val="18"/>
                <w:szCs w:val="18"/>
              </w:rPr>
              <w:t xml:space="preserve"> </w:t>
            </w:r>
            <w:r w:rsidRPr="00693029">
              <w:rPr>
                <w:rFonts w:ascii="Roboto Condensed" w:hAnsi="Roboto Condensed"/>
                <w:sz w:val="18"/>
                <w:szCs w:val="18"/>
              </w:rPr>
              <w:t>a. dom</w:t>
            </w:r>
          </w:p>
        </w:tc>
        <w:tc>
          <w:tcPr>
            <w:tcW w:w="1524" w:type="dxa"/>
          </w:tcPr>
          <w:p w14:paraId="2F833DDF" w14:textId="0B325C93" w:rsidR="005B2720" w:rsidRPr="00693029" w:rsidRDefault="005B2720" w:rsidP="005B2720">
            <w:pPr>
              <w:ind w:left="-57" w:right="-57"/>
              <w:rPr>
                <w:rFonts w:ascii="Roboto Condensed" w:hAnsi="Roboto Condensed"/>
                <w:sz w:val="18"/>
                <w:szCs w:val="18"/>
              </w:rPr>
            </w:pPr>
            <w:r w:rsidRPr="00693029">
              <w:rPr>
                <w:rFonts w:ascii="Roboto Condensed" w:hAnsi="Roboto Condensed"/>
                <w:sz w:val="18"/>
                <w:szCs w:val="18"/>
              </w:rPr>
              <w:t>nr 125 (d. nr 86)</w:t>
            </w:r>
          </w:p>
        </w:tc>
        <w:tc>
          <w:tcPr>
            <w:tcW w:w="1255" w:type="dxa"/>
          </w:tcPr>
          <w:p w14:paraId="58E95AAB" w14:textId="26163065" w:rsidR="005B2720" w:rsidRPr="00693029" w:rsidRDefault="005B2720" w:rsidP="005B2720">
            <w:pPr>
              <w:ind w:left="-57" w:right="-57"/>
              <w:rPr>
                <w:rFonts w:ascii="Roboto Condensed" w:hAnsi="Roboto Condensed"/>
                <w:sz w:val="18"/>
                <w:szCs w:val="18"/>
              </w:rPr>
            </w:pPr>
            <w:r w:rsidRPr="00693029">
              <w:rPr>
                <w:rFonts w:ascii="Roboto Condensed" w:hAnsi="Roboto Condensed"/>
                <w:sz w:val="18"/>
                <w:szCs w:val="18"/>
              </w:rPr>
              <w:t>drewn.</w:t>
            </w:r>
          </w:p>
        </w:tc>
        <w:tc>
          <w:tcPr>
            <w:tcW w:w="1231" w:type="dxa"/>
          </w:tcPr>
          <w:p w14:paraId="0B4836FA" w14:textId="3C4B66FC" w:rsidR="005B2720" w:rsidRPr="00693029" w:rsidRDefault="005B2720" w:rsidP="005B2720">
            <w:pPr>
              <w:ind w:left="-57" w:right="-57"/>
              <w:rPr>
                <w:rFonts w:ascii="Roboto Condensed" w:hAnsi="Roboto Condensed"/>
                <w:sz w:val="18"/>
                <w:szCs w:val="18"/>
              </w:rPr>
            </w:pPr>
            <w:r w:rsidRPr="00693029">
              <w:rPr>
                <w:rFonts w:ascii="Roboto Condensed" w:hAnsi="Roboto Condensed"/>
                <w:sz w:val="18"/>
                <w:szCs w:val="18"/>
              </w:rPr>
              <w:t>pocz. XX</w:t>
            </w:r>
          </w:p>
        </w:tc>
        <w:tc>
          <w:tcPr>
            <w:tcW w:w="1565" w:type="dxa"/>
          </w:tcPr>
          <w:p w14:paraId="6C71DB07"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66EC7CF3" w14:textId="6E8B230E" w:rsidR="005B2720" w:rsidRPr="007B7E8E" w:rsidRDefault="00B60B06" w:rsidP="005B2720">
            <w:pPr>
              <w:ind w:left="-57" w:right="-57"/>
              <w:rPr>
                <w:rFonts w:ascii="Roboto Condensed" w:hAnsi="Roboto Condensed"/>
                <w:color w:val="EE0000"/>
                <w:sz w:val="18"/>
                <w:szCs w:val="18"/>
              </w:rPr>
            </w:pPr>
            <w:r w:rsidRPr="0082074E">
              <w:rPr>
                <w:rFonts w:ascii="Roboto Condensed" w:hAnsi="Roboto Condensed"/>
                <w:b/>
                <w:bCs/>
                <w:sz w:val="18"/>
                <w:szCs w:val="18"/>
              </w:rPr>
              <w:t>Nr GEZ: 1</w:t>
            </w:r>
            <w:r>
              <w:rPr>
                <w:rFonts w:ascii="Roboto Condensed" w:hAnsi="Roboto Condensed"/>
                <w:b/>
                <w:bCs/>
                <w:sz w:val="18"/>
                <w:szCs w:val="18"/>
              </w:rPr>
              <w:t>71</w:t>
            </w:r>
          </w:p>
        </w:tc>
      </w:tr>
      <w:tr w:rsidR="005B2720" w:rsidRPr="007B7E8E" w14:paraId="6505917C" w14:textId="77777777" w:rsidTr="005A5843">
        <w:tc>
          <w:tcPr>
            <w:tcW w:w="712" w:type="dxa"/>
          </w:tcPr>
          <w:p w14:paraId="380BD7C7" w14:textId="6D9FD200" w:rsidR="005B2720" w:rsidRPr="00693029" w:rsidRDefault="005B2720" w:rsidP="005B2720">
            <w:pPr>
              <w:ind w:left="-57" w:right="-57"/>
              <w:rPr>
                <w:rFonts w:ascii="Roboto Condensed" w:hAnsi="Roboto Condensed"/>
                <w:sz w:val="18"/>
                <w:szCs w:val="18"/>
              </w:rPr>
            </w:pPr>
            <w:r w:rsidRPr="00693029">
              <w:rPr>
                <w:rFonts w:ascii="Roboto Condensed" w:hAnsi="Roboto Condensed"/>
                <w:sz w:val="18"/>
                <w:szCs w:val="18"/>
              </w:rPr>
              <w:t>155.</w:t>
            </w:r>
          </w:p>
        </w:tc>
        <w:tc>
          <w:tcPr>
            <w:tcW w:w="1651" w:type="dxa"/>
          </w:tcPr>
          <w:p w14:paraId="3961BAFF" w14:textId="33BAB8A6" w:rsidR="005B2720" w:rsidRPr="00693029" w:rsidRDefault="005B2720" w:rsidP="005B2720">
            <w:pPr>
              <w:ind w:left="-57" w:right="-57"/>
              <w:rPr>
                <w:rFonts w:ascii="Roboto Condensed" w:hAnsi="Roboto Condensed"/>
                <w:sz w:val="18"/>
                <w:szCs w:val="18"/>
              </w:rPr>
            </w:pPr>
            <w:r w:rsidRPr="00693029">
              <w:rPr>
                <w:rFonts w:ascii="Roboto Condensed" w:hAnsi="Roboto Condensed"/>
                <w:sz w:val="18"/>
                <w:szCs w:val="18"/>
              </w:rPr>
              <w:t>Dom</w:t>
            </w:r>
          </w:p>
        </w:tc>
        <w:tc>
          <w:tcPr>
            <w:tcW w:w="1524" w:type="dxa"/>
          </w:tcPr>
          <w:p w14:paraId="754F89F9" w14:textId="1D4A8FC0" w:rsidR="005B2720" w:rsidRPr="00693029" w:rsidRDefault="005B2720" w:rsidP="005B2720">
            <w:pPr>
              <w:ind w:left="-57" w:right="-57"/>
              <w:rPr>
                <w:rFonts w:ascii="Roboto Condensed" w:hAnsi="Roboto Condensed"/>
                <w:sz w:val="18"/>
                <w:szCs w:val="18"/>
              </w:rPr>
            </w:pPr>
            <w:r w:rsidRPr="00693029">
              <w:rPr>
                <w:rFonts w:ascii="Roboto Condensed" w:hAnsi="Roboto Condensed"/>
                <w:sz w:val="18"/>
                <w:szCs w:val="18"/>
              </w:rPr>
              <w:t>nr 5</w:t>
            </w:r>
          </w:p>
        </w:tc>
        <w:tc>
          <w:tcPr>
            <w:tcW w:w="1255" w:type="dxa"/>
          </w:tcPr>
          <w:p w14:paraId="076CFE49" w14:textId="50796B40" w:rsidR="005B2720" w:rsidRPr="00693029" w:rsidRDefault="005B2720" w:rsidP="005B2720">
            <w:pPr>
              <w:ind w:left="-57" w:right="-57"/>
              <w:rPr>
                <w:rFonts w:ascii="Roboto Condensed" w:hAnsi="Roboto Condensed"/>
                <w:sz w:val="18"/>
                <w:szCs w:val="18"/>
              </w:rPr>
            </w:pPr>
            <w:r w:rsidRPr="00693029">
              <w:rPr>
                <w:rFonts w:ascii="Roboto Condensed" w:hAnsi="Roboto Condensed"/>
                <w:sz w:val="18"/>
                <w:szCs w:val="18"/>
              </w:rPr>
              <w:t>drewn.</w:t>
            </w:r>
          </w:p>
        </w:tc>
        <w:tc>
          <w:tcPr>
            <w:tcW w:w="1231" w:type="dxa"/>
          </w:tcPr>
          <w:p w14:paraId="7B63EE7D" w14:textId="5D14606C" w:rsidR="005B2720" w:rsidRPr="00693029" w:rsidRDefault="005B2720" w:rsidP="005B2720">
            <w:pPr>
              <w:ind w:left="-57" w:right="-57"/>
              <w:rPr>
                <w:rFonts w:ascii="Roboto Condensed" w:hAnsi="Roboto Condensed"/>
                <w:sz w:val="18"/>
                <w:szCs w:val="18"/>
              </w:rPr>
            </w:pPr>
            <w:r w:rsidRPr="00693029">
              <w:rPr>
                <w:rFonts w:ascii="Roboto Condensed" w:hAnsi="Roboto Condensed"/>
                <w:sz w:val="18"/>
                <w:szCs w:val="18"/>
              </w:rPr>
              <w:t>4 ćw. XIX</w:t>
            </w:r>
          </w:p>
        </w:tc>
        <w:tc>
          <w:tcPr>
            <w:tcW w:w="1565" w:type="dxa"/>
          </w:tcPr>
          <w:p w14:paraId="43C1258D"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63CA5AAD" w14:textId="6ACCC9EB" w:rsidR="005B2720" w:rsidRPr="007B7E8E" w:rsidRDefault="00B60B06" w:rsidP="005B2720">
            <w:pPr>
              <w:ind w:left="-57" w:right="-57"/>
              <w:rPr>
                <w:rFonts w:ascii="Roboto Condensed" w:hAnsi="Roboto Condensed"/>
                <w:color w:val="EE0000"/>
                <w:sz w:val="18"/>
                <w:szCs w:val="18"/>
              </w:rPr>
            </w:pPr>
            <w:r w:rsidRPr="0082074E">
              <w:rPr>
                <w:rFonts w:ascii="Roboto Condensed" w:hAnsi="Roboto Condensed"/>
                <w:b/>
                <w:bCs/>
                <w:sz w:val="18"/>
                <w:szCs w:val="18"/>
              </w:rPr>
              <w:t>Nr GEZ: 1</w:t>
            </w:r>
            <w:r>
              <w:rPr>
                <w:rFonts w:ascii="Roboto Condensed" w:hAnsi="Roboto Condensed"/>
                <w:b/>
                <w:bCs/>
                <w:sz w:val="18"/>
                <w:szCs w:val="18"/>
              </w:rPr>
              <w:t>72</w:t>
            </w:r>
          </w:p>
        </w:tc>
      </w:tr>
      <w:tr w:rsidR="005B2720" w:rsidRPr="007B7E8E" w14:paraId="599D4A31" w14:textId="77777777" w:rsidTr="005A5843">
        <w:tc>
          <w:tcPr>
            <w:tcW w:w="712" w:type="dxa"/>
          </w:tcPr>
          <w:p w14:paraId="21AB3ECE" w14:textId="27484EED" w:rsidR="005B2720" w:rsidRPr="00693029" w:rsidRDefault="005B2720" w:rsidP="005B2720">
            <w:pPr>
              <w:ind w:left="-57" w:right="-57"/>
              <w:rPr>
                <w:rFonts w:ascii="Roboto Condensed" w:hAnsi="Roboto Condensed"/>
                <w:sz w:val="18"/>
                <w:szCs w:val="18"/>
              </w:rPr>
            </w:pPr>
            <w:r w:rsidRPr="00693029">
              <w:rPr>
                <w:rFonts w:ascii="Roboto Condensed" w:hAnsi="Roboto Condensed"/>
                <w:sz w:val="18"/>
                <w:szCs w:val="18"/>
              </w:rPr>
              <w:t>156.</w:t>
            </w:r>
          </w:p>
        </w:tc>
        <w:tc>
          <w:tcPr>
            <w:tcW w:w="1651" w:type="dxa"/>
          </w:tcPr>
          <w:p w14:paraId="419528DF" w14:textId="71C3F7D5" w:rsidR="005B2720" w:rsidRPr="00693029" w:rsidRDefault="005B2720" w:rsidP="005B2720">
            <w:pPr>
              <w:ind w:left="-57" w:right="-57"/>
              <w:rPr>
                <w:rFonts w:ascii="Roboto Condensed" w:hAnsi="Roboto Condensed"/>
                <w:sz w:val="18"/>
                <w:szCs w:val="18"/>
              </w:rPr>
            </w:pPr>
            <w:r w:rsidRPr="00693029">
              <w:rPr>
                <w:rFonts w:ascii="Roboto Condensed" w:hAnsi="Roboto Condensed"/>
                <w:sz w:val="18"/>
                <w:szCs w:val="18"/>
              </w:rPr>
              <w:t>Dom</w:t>
            </w:r>
          </w:p>
        </w:tc>
        <w:tc>
          <w:tcPr>
            <w:tcW w:w="1524" w:type="dxa"/>
          </w:tcPr>
          <w:p w14:paraId="124DCA28" w14:textId="0607961A" w:rsidR="005B2720" w:rsidRPr="00693029" w:rsidRDefault="005B2720" w:rsidP="005B2720">
            <w:pPr>
              <w:ind w:left="-57" w:right="-57"/>
              <w:rPr>
                <w:rFonts w:ascii="Roboto Condensed" w:hAnsi="Roboto Condensed"/>
                <w:sz w:val="18"/>
                <w:szCs w:val="18"/>
              </w:rPr>
            </w:pPr>
            <w:r w:rsidRPr="00693029">
              <w:rPr>
                <w:rFonts w:ascii="Roboto Condensed" w:hAnsi="Roboto Condensed"/>
                <w:sz w:val="18"/>
                <w:szCs w:val="18"/>
              </w:rPr>
              <w:t>nr 57</w:t>
            </w:r>
          </w:p>
        </w:tc>
        <w:tc>
          <w:tcPr>
            <w:tcW w:w="1255" w:type="dxa"/>
          </w:tcPr>
          <w:p w14:paraId="4D511D86" w14:textId="6C161053" w:rsidR="005B2720" w:rsidRPr="00693029" w:rsidRDefault="005B2720" w:rsidP="005B2720">
            <w:pPr>
              <w:ind w:left="-57" w:right="-57"/>
              <w:rPr>
                <w:rFonts w:ascii="Roboto Condensed" w:hAnsi="Roboto Condensed"/>
                <w:sz w:val="18"/>
                <w:szCs w:val="18"/>
              </w:rPr>
            </w:pPr>
            <w:r w:rsidRPr="00693029">
              <w:rPr>
                <w:rFonts w:ascii="Roboto Condensed" w:hAnsi="Roboto Condensed"/>
                <w:sz w:val="18"/>
                <w:szCs w:val="18"/>
              </w:rPr>
              <w:t>drewn.</w:t>
            </w:r>
          </w:p>
        </w:tc>
        <w:tc>
          <w:tcPr>
            <w:tcW w:w="1231" w:type="dxa"/>
          </w:tcPr>
          <w:p w14:paraId="3BE671F9" w14:textId="257D38CA" w:rsidR="005B2720" w:rsidRPr="00693029" w:rsidRDefault="005B2720" w:rsidP="005B2720">
            <w:pPr>
              <w:ind w:left="-57" w:right="-57"/>
              <w:rPr>
                <w:rFonts w:ascii="Roboto Condensed" w:hAnsi="Roboto Condensed"/>
                <w:sz w:val="18"/>
                <w:szCs w:val="18"/>
              </w:rPr>
            </w:pPr>
            <w:r w:rsidRPr="00693029">
              <w:rPr>
                <w:rFonts w:ascii="Roboto Condensed" w:hAnsi="Roboto Condensed"/>
                <w:sz w:val="18"/>
                <w:szCs w:val="18"/>
              </w:rPr>
              <w:t>XIX/XX</w:t>
            </w:r>
          </w:p>
        </w:tc>
        <w:tc>
          <w:tcPr>
            <w:tcW w:w="1565" w:type="dxa"/>
          </w:tcPr>
          <w:p w14:paraId="12AF4490"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68E5F963" w14:textId="4D6B23B2" w:rsidR="005B2720" w:rsidRPr="007B7E8E" w:rsidRDefault="00B60B06" w:rsidP="005B2720">
            <w:pPr>
              <w:ind w:left="-57" w:right="-57"/>
              <w:rPr>
                <w:rFonts w:ascii="Roboto Condensed" w:hAnsi="Roboto Condensed"/>
                <w:color w:val="EE0000"/>
                <w:sz w:val="18"/>
                <w:szCs w:val="18"/>
              </w:rPr>
            </w:pPr>
            <w:r w:rsidRPr="0082074E">
              <w:rPr>
                <w:rFonts w:ascii="Roboto Condensed" w:hAnsi="Roboto Condensed"/>
                <w:b/>
                <w:bCs/>
                <w:sz w:val="18"/>
                <w:szCs w:val="18"/>
              </w:rPr>
              <w:t>Nr GEZ: 1</w:t>
            </w:r>
            <w:r>
              <w:rPr>
                <w:rFonts w:ascii="Roboto Condensed" w:hAnsi="Roboto Condensed"/>
                <w:b/>
                <w:bCs/>
                <w:sz w:val="18"/>
                <w:szCs w:val="18"/>
              </w:rPr>
              <w:t>73</w:t>
            </w:r>
          </w:p>
        </w:tc>
      </w:tr>
      <w:tr w:rsidR="005B2720" w:rsidRPr="007B7E8E" w14:paraId="0E80ED61" w14:textId="77777777" w:rsidTr="006D572F">
        <w:tc>
          <w:tcPr>
            <w:tcW w:w="9639" w:type="dxa"/>
            <w:gridSpan w:val="7"/>
            <w:shd w:val="clear" w:color="auto" w:fill="A6A6A6" w:themeFill="background1" w:themeFillShade="A6"/>
            <w:vAlign w:val="bottom"/>
          </w:tcPr>
          <w:p w14:paraId="5B42032E" w14:textId="42F323B1" w:rsidR="005B2720" w:rsidRPr="007B7E8E" w:rsidRDefault="005B2720" w:rsidP="005B2720">
            <w:pPr>
              <w:spacing w:before="120"/>
              <w:ind w:left="-57" w:right="-57"/>
              <w:rPr>
                <w:rFonts w:ascii="Roboto Condensed" w:hAnsi="Roboto Condensed"/>
                <w:color w:val="EE0000"/>
                <w:sz w:val="18"/>
                <w:szCs w:val="18"/>
              </w:rPr>
            </w:pPr>
            <w:r w:rsidRPr="006D572F">
              <w:rPr>
                <w:rFonts w:ascii="Roboto Condensed" w:hAnsi="Roboto Condensed"/>
                <w:b/>
                <w:bCs/>
                <w:sz w:val="20"/>
                <w:szCs w:val="20"/>
              </w:rPr>
              <w:t>Przedbórz</w:t>
            </w:r>
          </w:p>
        </w:tc>
      </w:tr>
      <w:tr w:rsidR="005B2720" w:rsidRPr="007B7E8E" w14:paraId="488CC417" w14:textId="77777777" w:rsidTr="005A5843">
        <w:tc>
          <w:tcPr>
            <w:tcW w:w="712" w:type="dxa"/>
          </w:tcPr>
          <w:p w14:paraId="031F6AC6" w14:textId="68D412E0" w:rsidR="005B2720" w:rsidRPr="006D572F" w:rsidRDefault="005B2720" w:rsidP="005B2720">
            <w:pPr>
              <w:ind w:left="-57" w:right="-57"/>
              <w:rPr>
                <w:rFonts w:ascii="Roboto Condensed" w:hAnsi="Roboto Condensed"/>
                <w:sz w:val="18"/>
                <w:szCs w:val="18"/>
              </w:rPr>
            </w:pPr>
            <w:r w:rsidRPr="006D572F">
              <w:rPr>
                <w:rFonts w:ascii="Roboto Condensed" w:hAnsi="Roboto Condensed"/>
                <w:sz w:val="18"/>
                <w:szCs w:val="18"/>
              </w:rPr>
              <w:t>157.</w:t>
            </w:r>
          </w:p>
        </w:tc>
        <w:tc>
          <w:tcPr>
            <w:tcW w:w="1651" w:type="dxa"/>
          </w:tcPr>
          <w:p w14:paraId="674FDACF" w14:textId="5536FBFE" w:rsidR="005B2720" w:rsidRPr="006D572F" w:rsidRDefault="005B2720" w:rsidP="005B2720">
            <w:pPr>
              <w:ind w:left="-57" w:right="-57"/>
              <w:rPr>
                <w:rFonts w:ascii="Roboto Condensed" w:hAnsi="Roboto Condensed"/>
                <w:sz w:val="18"/>
                <w:szCs w:val="18"/>
              </w:rPr>
            </w:pPr>
            <w:r w:rsidRPr="006D572F">
              <w:rPr>
                <w:rFonts w:ascii="Roboto Condensed" w:hAnsi="Roboto Condensed"/>
                <w:sz w:val="18"/>
                <w:szCs w:val="18"/>
              </w:rPr>
              <w:t>Kościół parafialny p.w. św.</w:t>
            </w:r>
            <w:r w:rsidRPr="006D572F">
              <w:rPr>
                <w:rFonts w:ascii="Roboto Condensed" w:hAnsi="Roboto Condensed"/>
                <w:sz w:val="18"/>
                <w:szCs w:val="18"/>
              </w:rPr>
              <w:br/>
              <w:t>Józefa Rzemieślnika</w:t>
            </w:r>
          </w:p>
        </w:tc>
        <w:tc>
          <w:tcPr>
            <w:tcW w:w="1524" w:type="dxa"/>
          </w:tcPr>
          <w:p w14:paraId="7D8A2FD5" w14:textId="396E2D7E" w:rsidR="005B2720" w:rsidRPr="006D572F" w:rsidRDefault="005B2720" w:rsidP="005B2720">
            <w:pPr>
              <w:ind w:left="-57" w:right="-57"/>
              <w:rPr>
                <w:rFonts w:ascii="Roboto Condensed" w:hAnsi="Roboto Condensed"/>
                <w:sz w:val="18"/>
                <w:szCs w:val="18"/>
              </w:rPr>
            </w:pPr>
            <w:r w:rsidRPr="006D572F">
              <w:rPr>
                <w:rFonts w:ascii="Roboto Condensed" w:hAnsi="Roboto Condensed"/>
                <w:sz w:val="18"/>
                <w:szCs w:val="18"/>
              </w:rPr>
              <w:t> </w:t>
            </w:r>
          </w:p>
        </w:tc>
        <w:tc>
          <w:tcPr>
            <w:tcW w:w="1255" w:type="dxa"/>
          </w:tcPr>
          <w:p w14:paraId="395A0028" w14:textId="52D41C08" w:rsidR="005B2720" w:rsidRPr="006D572F" w:rsidRDefault="005B2720" w:rsidP="005B2720">
            <w:pPr>
              <w:ind w:left="-57" w:right="-57"/>
              <w:rPr>
                <w:rFonts w:ascii="Roboto Condensed" w:hAnsi="Roboto Condensed"/>
                <w:sz w:val="18"/>
                <w:szCs w:val="18"/>
              </w:rPr>
            </w:pPr>
            <w:r w:rsidRPr="006D572F">
              <w:rPr>
                <w:rFonts w:ascii="Roboto Condensed" w:hAnsi="Roboto Condensed"/>
                <w:sz w:val="18"/>
                <w:szCs w:val="18"/>
              </w:rPr>
              <w:t>mur.</w:t>
            </w:r>
          </w:p>
        </w:tc>
        <w:tc>
          <w:tcPr>
            <w:tcW w:w="1231" w:type="dxa"/>
          </w:tcPr>
          <w:p w14:paraId="4CC4C916" w14:textId="2E442FE8" w:rsidR="005B2720" w:rsidRPr="006D572F" w:rsidRDefault="005B2720" w:rsidP="005B2720">
            <w:pPr>
              <w:ind w:left="-57" w:right="-57"/>
              <w:rPr>
                <w:rFonts w:ascii="Roboto Condensed" w:hAnsi="Roboto Condensed"/>
                <w:sz w:val="18"/>
                <w:szCs w:val="18"/>
              </w:rPr>
            </w:pPr>
            <w:r w:rsidRPr="006D572F">
              <w:rPr>
                <w:rFonts w:ascii="Roboto Condensed" w:hAnsi="Roboto Condensed"/>
                <w:sz w:val="18"/>
                <w:szCs w:val="18"/>
              </w:rPr>
              <w:t>1972-1979</w:t>
            </w:r>
          </w:p>
        </w:tc>
        <w:tc>
          <w:tcPr>
            <w:tcW w:w="1565" w:type="dxa"/>
          </w:tcPr>
          <w:p w14:paraId="34632091" w14:textId="0EFC6D61" w:rsidR="005B2720" w:rsidRPr="006D572F" w:rsidRDefault="005B2720" w:rsidP="005B2720">
            <w:pPr>
              <w:ind w:left="-57" w:right="-57"/>
              <w:rPr>
                <w:rFonts w:ascii="Roboto Condensed" w:hAnsi="Roboto Condensed"/>
                <w:b/>
                <w:bCs/>
                <w:sz w:val="18"/>
                <w:szCs w:val="18"/>
              </w:rPr>
            </w:pPr>
            <w:r w:rsidRPr="006D572F">
              <w:rPr>
                <w:rFonts w:ascii="Roboto Condensed" w:hAnsi="Roboto Condensed"/>
                <w:b/>
                <w:bCs/>
                <w:sz w:val="18"/>
                <w:szCs w:val="18"/>
              </w:rPr>
              <w:t>A-1623</w:t>
            </w:r>
            <w:r>
              <w:rPr>
                <w:rFonts w:ascii="Roboto Condensed" w:hAnsi="Roboto Condensed"/>
                <w:b/>
                <w:bCs/>
                <w:sz w:val="18"/>
                <w:szCs w:val="18"/>
              </w:rPr>
              <w:t xml:space="preserve"> </w:t>
            </w:r>
            <w:r w:rsidRPr="006D572F">
              <w:rPr>
                <w:rFonts w:ascii="Roboto Condensed" w:hAnsi="Roboto Condensed"/>
                <w:b/>
                <w:bCs/>
                <w:sz w:val="18"/>
                <w:szCs w:val="18"/>
              </w:rPr>
              <w:t>23.07.2019</w:t>
            </w:r>
          </w:p>
        </w:tc>
        <w:tc>
          <w:tcPr>
            <w:tcW w:w="1701" w:type="dxa"/>
          </w:tcPr>
          <w:p w14:paraId="59E530C4" w14:textId="22455016" w:rsidR="005B2720" w:rsidRPr="007B7E8E" w:rsidRDefault="00B60B06" w:rsidP="005B2720">
            <w:pPr>
              <w:ind w:left="-57" w:right="-57"/>
              <w:rPr>
                <w:rFonts w:ascii="Roboto Condensed" w:hAnsi="Roboto Condensed"/>
                <w:color w:val="EE0000"/>
                <w:sz w:val="18"/>
                <w:szCs w:val="18"/>
              </w:rPr>
            </w:pPr>
            <w:r w:rsidRPr="0082074E">
              <w:rPr>
                <w:rFonts w:ascii="Roboto Condensed" w:hAnsi="Roboto Condensed"/>
                <w:b/>
                <w:bCs/>
                <w:sz w:val="18"/>
                <w:szCs w:val="18"/>
              </w:rPr>
              <w:t>Nr GEZ: 1</w:t>
            </w:r>
            <w:r>
              <w:rPr>
                <w:rFonts w:ascii="Roboto Condensed" w:hAnsi="Roboto Condensed"/>
                <w:b/>
                <w:bCs/>
                <w:sz w:val="18"/>
                <w:szCs w:val="18"/>
              </w:rPr>
              <w:t>74</w:t>
            </w:r>
          </w:p>
        </w:tc>
      </w:tr>
      <w:tr w:rsidR="005B2720" w:rsidRPr="007B7E8E" w14:paraId="389640BA" w14:textId="77777777" w:rsidTr="005A5843">
        <w:tc>
          <w:tcPr>
            <w:tcW w:w="712" w:type="dxa"/>
          </w:tcPr>
          <w:p w14:paraId="5B4B8DFB" w14:textId="2AE516A2" w:rsidR="005B2720" w:rsidRPr="006D572F" w:rsidRDefault="005B2720" w:rsidP="005B2720">
            <w:pPr>
              <w:ind w:left="-57" w:right="-57"/>
              <w:rPr>
                <w:rFonts w:ascii="Roboto Condensed" w:hAnsi="Roboto Condensed"/>
                <w:sz w:val="18"/>
                <w:szCs w:val="18"/>
              </w:rPr>
            </w:pPr>
            <w:r w:rsidRPr="006D572F">
              <w:rPr>
                <w:rFonts w:ascii="Roboto Condensed" w:hAnsi="Roboto Condensed"/>
                <w:sz w:val="18"/>
                <w:szCs w:val="18"/>
              </w:rPr>
              <w:t>158.</w:t>
            </w:r>
          </w:p>
        </w:tc>
        <w:tc>
          <w:tcPr>
            <w:tcW w:w="1651" w:type="dxa"/>
          </w:tcPr>
          <w:p w14:paraId="7C92B809" w14:textId="44564EBE" w:rsidR="005B2720" w:rsidRPr="006D572F" w:rsidRDefault="005B2720" w:rsidP="005B2720">
            <w:pPr>
              <w:ind w:left="-57" w:right="-57"/>
              <w:rPr>
                <w:rFonts w:ascii="Roboto Condensed" w:hAnsi="Roboto Condensed"/>
                <w:sz w:val="18"/>
                <w:szCs w:val="18"/>
              </w:rPr>
            </w:pPr>
            <w:r w:rsidRPr="006D572F">
              <w:rPr>
                <w:rFonts w:ascii="Roboto Condensed" w:hAnsi="Roboto Condensed"/>
                <w:sz w:val="18"/>
                <w:szCs w:val="18"/>
              </w:rPr>
              <w:t>Dom</w:t>
            </w:r>
          </w:p>
        </w:tc>
        <w:tc>
          <w:tcPr>
            <w:tcW w:w="1524" w:type="dxa"/>
          </w:tcPr>
          <w:p w14:paraId="23AB3A04" w14:textId="3E179768" w:rsidR="005B2720" w:rsidRPr="006D572F" w:rsidRDefault="005B2720" w:rsidP="005B2720">
            <w:pPr>
              <w:ind w:left="-57" w:right="-57"/>
              <w:rPr>
                <w:rFonts w:ascii="Roboto Condensed" w:hAnsi="Roboto Condensed"/>
                <w:sz w:val="18"/>
                <w:szCs w:val="18"/>
              </w:rPr>
            </w:pPr>
            <w:r w:rsidRPr="006D572F">
              <w:rPr>
                <w:rFonts w:ascii="Roboto Condensed" w:hAnsi="Roboto Condensed"/>
                <w:sz w:val="18"/>
                <w:szCs w:val="18"/>
              </w:rPr>
              <w:t>nr 108 (d. nr 15)</w:t>
            </w:r>
          </w:p>
        </w:tc>
        <w:tc>
          <w:tcPr>
            <w:tcW w:w="1255" w:type="dxa"/>
          </w:tcPr>
          <w:p w14:paraId="7ADD71F5" w14:textId="2A183617" w:rsidR="005B2720" w:rsidRPr="006D572F" w:rsidRDefault="005B2720" w:rsidP="005B2720">
            <w:pPr>
              <w:ind w:left="-57" w:right="-57"/>
              <w:rPr>
                <w:rFonts w:ascii="Roboto Condensed" w:hAnsi="Roboto Condensed"/>
                <w:sz w:val="18"/>
                <w:szCs w:val="18"/>
              </w:rPr>
            </w:pPr>
            <w:r w:rsidRPr="006D572F">
              <w:rPr>
                <w:rFonts w:ascii="Roboto Condensed" w:hAnsi="Roboto Condensed"/>
                <w:sz w:val="18"/>
                <w:szCs w:val="18"/>
              </w:rPr>
              <w:t>drewn.</w:t>
            </w:r>
          </w:p>
        </w:tc>
        <w:tc>
          <w:tcPr>
            <w:tcW w:w="1231" w:type="dxa"/>
          </w:tcPr>
          <w:p w14:paraId="1C69C149" w14:textId="7DDFEADE" w:rsidR="005B2720" w:rsidRPr="006D572F" w:rsidRDefault="005B2720" w:rsidP="005B2720">
            <w:pPr>
              <w:ind w:left="-57" w:right="-57"/>
              <w:rPr>
                <w:rFonts w:ascii="Roboto Condensed" w:hAnsi="Roboto Condensed"/>
                <w:sz w:val="18"/>
                <w:szCs w:val="18"/>
              </w:rPr>
            </w:pPr>
            <w:r w:rsidRPr="006D572F">
              <w:rPr>
                <w:rFonts w:ascii="Roboto Condensed" w:hAnsi="Roboto Condensed"/>
                <w:sz w:val="18"/>
                <w:szCs w:val="18"/>
              </w:rPr>
              <w:t>pocz. XX</w:t>
            </w:r>
          </w:p>
        </w:tc>
        <w:tc>
          <w:tcPr>
            <w:tcW w:w="1565" w:type="dxa"/>
          </w:tcPr>
          <w:p w14:paraId="2028DBF9" w14:textId="124230AD" w:rsidR="005B2720" w:rsidRPr="006D572F" w:rsidRDefault="005B2720" w:rsidP="005B2720">
            <w:pPr>
              <w:ind w:left="-57" w:right="-57"/>
              <w:rPr>
                <w:rFonts w:ascii="Roboto Condensed" w:hAnsi="Roboto Condensed"/>
                <w:sz w:val="18"/>
                <w:szCs w:val="18"/>
              </w:rPr>
            </w:pPr>
            <w:r w:rsidRPr="006D572F">
              <w:rPr>
                <w:rFonts w:ascii="Roboto Condensed" w:hAnsi="Roboto Condensed"/>
                <w:sz w:val="18"/>
                <w:szCs w:val="18"/>
              </w:rPr>
              <w:t> </w:t>
            </w:r>
          </w:p>
        </w:tc>
        <w:tc>
          <w:tcPr>
            <w:tcW w:w="1701" w:type="dxa"/>
          </w:tcPr>
          <w:p w14:paraId="5A8B99C0" w14:textId="581E2F76" w:rsidR="005B2720" w:rsidRPr="007B7E8E" w:rsidRDefault="00B60B06" w:rsidP="005B2720">
            <w:pPr>
              <w:ind w:left="-57" w:right="-57"/>
              <w:rPr>
                <w:rFonts w:ascii="Roboto Condensed" w:hAnsi="Roboto Condensed"/>
                <w:color w:val="EE0000"/>
                <w:sz w:val="18"/>
                <w:szCs w:val="18"/>
              </w:rPr>
            </w:pPr>
            <w:r w:rsidRPr="0082074E">
              <w:rPr>
                <w:rFonts w:ascii="Roboto Condensed" w:hAnsi="Roboto Condensed"/>
                <w:b/>
                <w:bCs/>
                <w:sz w:val="18"/>
                <w:szCs w:val="18"/>
              </w:rPr>
              <w:t>Nr GEZ: 1</w:t>
            </w:r>
            <w:r>
              <w:rPr>
                <w:rFonts w:ascii="Roboto Condensed" w:hAnsi="Roboto Condensed"/>
                <w:b/>
                <w:bCs/>
                <w:sz w:val="18"/>
                <w:szCs w:val="18"/>
              </w:rPr>
              <w:t>75</w:t>
            </w:r>
          </w:p>
        </w:tc>
      </w:tr>
      <w:tr w:rsidR="005B2720" w:rsidRPr="007B7E8E" w14:paraId="73D6576F" w14:textId="77777777" w:rsidTr="005A5843">
        <w:tc>
          <w:tcPr>
            <w:tcW w:w="712" w:type="dxa"/>
          </w:tcPr>
          <w:p w14:paraId="773E0193" w14:textId="31A216F9" w:rsidR="005B2720" w:rsidRPr="006D572F" w:rsidRDefault="005B2720" w:rsidP="005B2720">
            <w:pPr>
              <w:ind w:left="-57" w:right="-57"/>
              <w:rPr>
                <w:rFonts w:ascii="Roboto Condensed" w:hAnsi="Roboto Condensed"/>
                <w:sz w:val="18"/>
                <w:szCs w:val="18"/>
              </w:rPr>
            </w:pPr>
            <w:r w:rsidRPr="006D572F">
              <w:rPr>
                <w:rFonts w:ascii="Roboto Condensed" w:hAnsi="Roboto Condensed"/>
                <w:sz w:val="18"/>
                <w:szCs w:val="18"/>
              </w:rPr>
              <w:t>159.</w:t>
            </w:r>
          </w:p>
        </w:tc>
        <w:tc>
          <w:tcPr>
            <w:tcW w:w="1651" w:type="dxa"/>
          </w:tcPr>
          <w:p w14:paraId="20CF54B9" w14:textId="1052113A" w:rsidR="005B2720" w:rsidRPr="006D572F" w:rsidRDefault="005B2720" w:rsidP="005B2720">
            <w:pPr>
              <w:ind w:left="-57" w:right="-57"/>
              <w:rPr>
                <w:rFonts w:ascii="Roboto Condensed" w:hAnsi="Roboto Condensed"/>
                <w:sz w:val="18"/>
                <w:szCs w:val="18"/>
              </w:rPr>
            </w:pPr>
            <w:r w:rsidRPr="006D572F">
              <w:rPr>
                <w:rFonts w:ascii="Roboto Condensed" w:hAnsi="Roboto Condensed"/>
                <w:sz w:val="18"/>
                <w:szCs w:val="18"/>
              </w:rPr>
              <w:t>Dom</w:t>
            </w:r>
          </w:p>
        </w:tc>
        <w:tc>
          <w:tcPr>
            <w:tcW w:w="1524" w:type="dxa"/>
          </w:tcPr>
          <w:p w14:paraId="4CF1FB79" w14:textId="376B9046" w:rsidR="005B2720" w:rsidRPr="006D572F" w:rsidRDefault="005B2720" w:rsidP="005B2720">
            <w:pPr>
              <w:ind w:left="-57" w:right="-57"/>
              <w:rPr>
                <w:rFonts w:ascii="Roboto Condensed" w:hAnsi="Roboto Condensed"/>
                <w:sz w:val="18"/>
                <w:szCs w:val="18"/>
              </w:rPr>
            </w:pPr>
            <w:r w:rsidRPr="006D572F">
              <w:rPr>
                <w:rFonts w:ascii="Roboto Condensed" w:hAnsi="Roboto Condensed"/>
                <w:sz w:val="18"/>
                <w:szCs w:val="18"/>
              </w:rPr>
              <w:t>nr 317 (d. nr 50)</w:t>
            </w:r>
          </w:p>
        </w:tc>
        <w:tc>
          <w:tcPr>
            <w:tcW w:w="1255" w:type="dxa"/>
          </w:tcPr>
          <w:p w14:paraId="7A49289F" w14:textId="348A9BBB" w:rsidR="005B2720" w:rsidRPr="006D572F" w:rsidRDefault="005B2720" w:rsidP="005B2720">
            <w:pPr>
              <w:ind w:left="-57" w:right="-57"/>
              <w:rPr>
                <w:rFonts w:ascii="Roboto Condensed" w:hAnsi="Roboto Condensed"/>
                <w:sz w:val="18"/>
                <w:szCs w:val="18"/>
              </w:rPr>
            </w:pPr>
            <w:r w:rsidRPr="006D572F">
              <w:rPr>
                <w:rFonts w:ascii="Roboto Condensed" w:hAnsi="Roboto Condensed"/>
                <w:sz w:val="18"/>
                <w:szCs w:val="18"/>
              </w:rPr>
              <w:t>drewn.</w:t>
            </w:r>
          </w:p>
        </w:tc>
        <w:tc>
          <w:tcPr>
            <w:tcW w:w="1231" w:type="dxa"/>
          </w:tcPr>
          <w:p w14:paraId="63A84988" w14:textId="448527A8" w:rsidR="005B2720" w:rsidRPr="006D572F" w:rsidRDefault="005B2720" w:rsidP="005B2720">
            <w:pPr>
              <w:ind w:left="-57" w:right="-57"/>
              <w:rPr>
                <w:rFonts w:ascii="Roboto Condensed" w:hAnsi="Roboto Condensed"/>
                <w:sz w:val="18"/>
                <w:szCs w:val="18"/>
              </w:rPr>
            </w:pPr>
            <w:r w:rsidRPr="006D572F">
              <w:rPr>
                <w:rFonts w:ascii="Roboto Condensed" w:hAnsi="Roboto Condensed"/>
                <w:sz w:val="18"/>
                <w:szCs w:val="18"/>
              </w:rPr>
              <w:t>l. 20 XX w.</w:t>
            </w:r>
          </w:p>
        </w:tc>
        <w:tc>
          <w:tcPr>
            <w:tcW w:w="1565" w:type="dxa"/>
          </w:tcPr>
          <w:p w14:paraId="4A19C44B" w14:textId="434F1FE3" w:rsidR="005B2720" w:rsidRPr="006D572F" w:rsidRDefault="005B2720" w:rsidP="005B2720">
            <w:pPr>
              <w:ind w:left="-57" w:right="-57"/>
              <w:rPr>
                <w:rFonts w:ascii="Roboto Condensed" w:hAnsi="Roboto Condensed"/>
                <w:sz w:val="18"/>
                <w:szCs w:val="18"/>
              </w:rPr>
            </w:pPr>
            <w:r w:rsidRPr="006D572F">
              <w:rPr>
                <w:rFonts w:ascii="Roboto Condensed" w:hAnsi="Roboto Condensed"/>
                <w:sz w:val="18"/>
                <w:szCs w:val="18"/>
              </w:rPr>
              <w:t> </w:t>
            </w:r>
          </w:p>
        </w:tc>
        <w:tc>
          <w:tcPr>
            <w:tcW w:w="1701" w:type="dxa"/>
          </w:tcPr>
          <w:p w14:paraId="598C3B93" w14:textId="190FA90C" w:rsidR="005B2720" w:rsidRPr="007B7E8E" w:rsidRDefault="00B60B06" w:rsidP="005B2720">
            <w:pPr>
              <w:ind w:left="-57" w:right="-57"/>
              <w:rPr>
                <w:rFonts w:ascii="Roboto Condensed" w:hAnsi="Roboto Condensed"/>
                <w:color w:val="EE0000"/>
                <w:sz w:val="18"/>
                <w:szCs w:val="18"/>
              </w:rPr>
            </w:pPr>
            <w:r w:rsidRPr="0082074E">
              <w:rPr>
                <w:rFonts w:ascii="Roboto Condensed" w:hAnsi="Roboto Condensed"/>
                <w:b/>
                <w:bCs/>
                <w:sz w:val="18"/>
                <w:szCs w:val="18"/>
              </w:rPr>
              <w:t>Nr GEZ: 1</w:t>
            </w:r>
            <w:r>
              <w:rPr>
                <w:rFonts w:ascii="Roboto Condensed" w:hAnsi="Roboto Condensed"/>
                <w:b/>
                <w:bCs/>
                <w:sz w:val="18"/>
                <w:szCs w:val="18"/>
              </w:rPr>
              <w:t>76</w:t>
            </w:r>
          </w:p>
        </w:tc>
      </w:tr>
      <w:tr w:rsidR="005B2720" w:rsidRPr="007B7E8E" w14:paraId="18D9A704" w14:textId="77777777" w:rsidTr="006D572F">
        <w:tc>
          <w:tcPr>
            <w:tcW w:w="9639" w:type="dxa"/>
            <w:gridSpan w:val="7"/>
            <w:shd w:val="clear" w:color="auto" w:fill="A6A6A6" w:themeFill="background1" w:themeFillShade="A6"/>
            <w:vAlign w:val="bottom"/>
          </w:tcPr>
          <w:p w14:paraId="3CDD8239" w14:textId="214435A3" w:rsidR="005B2720" w:rsidRPr="007B7E8E" w:rsidRDefault="005B2720" w:rsidP="005B2720">
            <w:pPr>
              <w:spacing w:before="120"/>
              <w:ind w:left="-57" w:right="-57"/>
              <w:rPr>
                <w:rFonts w:ascii="Roboto Condensed" w:hAnsi="Roboto Condensed"/>
                <w:color w:val="EE0000"/>
                <w:sz w:val="18"/>
                <w:szCs w:val="18"/>
              </w:rPr>
            </w:pPr>
            <w:r w:rsidRPr="006D572F">
              <w:rPr>
                <w:rFonts w:ascii="Roboto Condensed" w:hAnsi="Roboto Condensed"/>
                <w:b/>
                <w:bCs/>
                <w:sz w:val="20"/>
                <w:szCs w:val="20"/>
              </w:rPr>
              <w:t>Świerczów</w:t>
            </w:r>
          </w:p>
        </w:tc>
      </w:tr>
      <w:tr w:rsidR="005B2720" w:rsidRPr="007B7E8E" w14:paraId="11278F71" w14:textId="77777777" w:rsidTr="005A5843">
        <w:tc>
          <w:tcPr>
            <w:tcW w:w="712" w:type="dxa"/>
          </w:tcPr>
          <w:p w14:paraId="70E903EA" w14:textId="19E6DA9A" w:rsidR="005B2720" w:rsidRPr="006D572F" w:rsidRDefault="005B2720" w:rsidP="005B2720">
            <w:pPr>
              <w:ind w:left="-57" w:right="-57"/>
              <w:rPr>
                <w:rFonts w:ascii="Roboto Condensed" w:hAnsi="Roboto Condensed"/>
                <w:sz w:val="18"/>
                <w:szCs w:val="18"/>
              </w:rPr>
            </w:pPr>
            <w:r w:rsidRPr="006D572F">
              <w:rPr>
                <w:rFonts w:ascii="Roboto Condensed" w:hAnsi="Roboto Condensed"/>
                <w:sz w:val="18"/>
                <w:szCs w:val="18"/>
              </w:rPr>
              <w:t>160.</w:t>
            </w:r>
          </w:p>
        </w:tc>
        <w:tc>
          <w:tcPr>
            <w:tcW w:w="1651" w:type="dxa"/>
          </w:tcPr>
          <w:p w14:paraId="36482271" w14:textId="694A83F4" w:rsidR="005B2720" w:rsidRPr="006D572F" w:rsidRDefault="005B2720" w:rsidP="005B2720">
            <w:pPr>
              <w:ind w:left="-57" w:right="-57"/>
              <w:rPr>
                <w:rFonts w:ascii="Roboto Condensed" w:hAnsi="Roboto Condensed"/>
                <w:sz w:val="18"/>
                <w:szCs w:val="18"/>
              </w:rPr>
            </w:pPr>
            <w:r w:rsidRPr="006D572F">
              <w:rPr>
                <w:rFonts w:ascii="Roboto Condensed" w:hAnsi="Roboto Condensed"/>
                <w:sz w:val="18"/>
                <w:szCs w:val="18"/>
              </w:rPr>
              <w:t>kapliczka</w:t>
            </w:r>
          </w:p>
        </w:tc>
        <w:tc>
          <w:tcPr>
            <w:tcW w:w="1524" w:type="dxa"/>
          </w:tcPr>
          <w:p w14:paraId="085E1B67" w14:textId="5C7A076B" w:rsidR="005B2720" w:rsidRPr="006D572F" w:rsidRDefault="005B2720" w:rsidP="005B2720">
            <w:pPr>
              <w:ind w:left="-57" w:right="-57"/>
              <w:rPr>
                <w:rFonts w:ascii="Roboto Condensed" w:hAnsi="Roboto Condensed"/>
                <w:sz w:val="18"/>
                <w:szCs w:val="18"/>
              </w:rPr>
            </w:pPr>
            <w:r w:rsidRPr="006D572F">
              <w:rPr>
                <w:rFonts w:ascii="Roboto Condensed" w:hAnsi="Roboto Condensed"/>
                <w:sz w:val="18"/>
                <w:szCs w:val="18"/>
              </w:rPr>
              <w:t>obok nr 120 (d.</w:t>
            </w:r>
            <w:r w:rsidRPr="006D572F">
              <w:rPr>
                <w:rFonts w:ascii="Roboto Condensed" w:hAnsi="Roboto Condensed"/>
                <w:sz w:val="18"/>
                <w:szCs w:val="18"/>
              </w:rPr>
              <w:br/>
              <w:t>obok nr 57), przy</w:t>
            </w:r>
            <w:r w:rsidRPr="006D572F">
              <w:rPr>
                <w:rFonts w:ascii="Roboto Condensed" w:hAnsi="Roboto Condensed"/>
                <w:sz w:val="18"/>
                <w:szCs w:val="18"/>
              </w:rPr>
              <w:br/>
              <w:t xml:space="preserve">drodze głównej </w:t>
            </w:r>
            <w:r w:rsidRPr="006D572F">
              <w:rPr>
                <w:rFonts w:ascii="Roboto Condensed" w:hAnsi="Roboto Condensed"/>
                <w:sz w:val="18"/>
                <w:szCs w:val="18"/>
              </w:rPr>
              <w:br/>
              <w:t>Kolbuszowa-Świerczów)</w:t>
            </w:r>
          </w:p>
        </w:tc>
        <w:tc>
          <w:tcPr>
            <w:tcW w:w="1255" w:type="dxa"/>
          </w:tcPr>
          <w:p w14:paraId="1D4DE36F" w14:textId="3F95FFDF" w:rsidR="005B2720" w:rsidRPr="006D572F" w:rsidRDefault="005B2720" w:rsidP="005B2720">
            <w:pPr>
              <w:ind w:left="-57" w:right="-57"/>
              <w:rPr>
                <w:rFonts w:ascii="Roboto Condensed" w:hAnsi="Roboto Condensed"/>
                <w:sz w:val="18"/>
                <w:szCs w:val="18"/>
              </w:rPr>
            </w:pPr>
            <w:r w:rsidRPr="006D572F">
              <w:rPr>
                <w:rFonts w:ascii="Roboto Condensed" w:hAnsi="Roboto Condensed"/>
                <w:sz w:val="18"/>
                <w:szCs w:val="18"/>
              </w:rPr>
              <w:t>drewn.</w:t>
            </w:r>
          </w:p>
        </w:tc>
        <w:tc>
          <w:tcPr>
            <w:tcW w:w="1231" w:type="dxa"/>
          </w:tcPr>
          <w:p w14:paraId="501AE8D3" w14:textId="7885D484" w:rsidR="005B2720" w:rsidRPr="006D572F" w:rsidRDefault="005B2720" w:rsidP="005B2720">
            <w:pPr>
              <w:ind w:left="-57" w:right="-57"/>
              <w:rPr>
                <w:rFonts w:ascii="Roboto Condensed" w:hAnsi="Roboto Condensed"/>
                <w:sz w:val="18"/>
                <w:szCs w:val="18"/>
              </w:rPr>
            </w:pPr>
            <w:r w:rsidRPr="006D572F">
              <w:rPr>
                <w:rFonts w:ascii="Roboto Condensed" w:hAnsi="Roboto Condensed"/>
                <w:sz w:val="18"/>
                <w:szCs w:val="18"/>
              </w:rPr>
              <w:t>1 poł. XIX w.</w:t>
            </w:r>
          </w:p>
        </w:tc>
        <w:tc>
          <w:tcPr>
            <w:tcW w:w="1565" w:type="dxa"/>
          </w:tcPr>
          <w:p w14:paraId="3362B5C7"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6CE465F0" w14:textId="08D4E969" w:rsidR="005B2720" w:rsidRPr="007B7E8E" w:rsidRDefault="00B60B06" w:rsidP="005B2720">
            <w:pPr>
              <w:ind w:left="-57" w:right="-57"/>
              <w:rPr>
                <w:rFonts w:ascii="Roboto Condensed" w:hAnsi="Roboto Condensed"/>
                <w:color w:val="EE0000"/>
                <w:sz w:val="18"/>
                <w:szCs w:val="18"/>
              </w:rPr>
            </w:pPr>
            <w:r w:rsidRPr="0082074E">
              <w:rPr>
                <w:rFonts w:ascii="Roboto Condensed" w:hAnsi="Roboto Condensed"/>
                <w:b/>
                <w:bCs/>
                <w:sz w:val="18"/>
                <w:szCs w:val="18"/>
              </w:rPr>
              <w:t>Nr GEZ: 1</w:t>
            </w:r>
            <w:r>
              <w:rPr>
                <w:rFonts w:ascii="Roboto Condensed" w:hAnsi="Roboto Condensed"/>
                <w:b/>
                <w:bCs/>
                <w:sz w:val="18"/>
                <w:szCs w:val="18"/>
              </w:rPr>
              <w:t>77</w:t>
            </w:r>
          </w:p>
        </w:tc>
      </w:tr>
      <w:tr w:rsidR="005B2720" w:rsidRPr="007B7E8E" w14:paraId="3A1C7A7C" w14:textId="77777777" w:rsidTr="005A5843">
        <w:tc>
          <w:tcPr>
            <w:tcW w:w="712" w:type="dxa"/>
          </w:tcPr>
          <w:p w14:paraId="35B6A137" w14:textId="485D1059" w:rsidR="005B2720" w:rsidRPr="006D572F" w:rsidRDefault="005B2720" w:rsidP="005B2720">
            <w:pPr>
              <w:ind w:left="-57" w:right="-57"/>
              <w:rPr>
                <w:rFonts w:ascii="Roboto Condensed" w:hAnsi="Roboto Condensed"/>
                <w:sz w:val="18"/>
                <w:szCs w:val="18"/>
              </w:rPr>
            </w:pPr>
            <w:r w:rsidRPr="006D572F">
              <w:rPr>
                <w:rFonts w:ascii="Roboto Condensed" w:hAnsi="Roboto Condensed"/>
                <w:sz w:val="18"/>
                <w:szCs w:val="18"/>
              </w:rPr>
              <w:t>161.</w:t>
            </w:r>
          </w:p>
        </w:tc>
        <w:tc>
          <w:tcPr>
            <w:tcW w:w="1651" w:type="dxa"/>
          </w:tcPr>
          <w:p w14:paraId="3A53998A" w14:textId="1D10A5CF" w:rsidR="005B2720" w:rsidRPr="006D572F" w:rsidRDefault="005B2720" w:rsidP="005B2720">
            <w:pPr>
              <w:ind w:left="-57" w:right="-57"/>
              <w:rPr>
                <w:rFonts w:ascii="Roboto Condensed" w:hAnsi="Roboto Condensed"/>
                <w:sz w:val="18"/>
                <w:szCs w:val="18"/>
              </w:rPr>
            </w:pPr>
            <w:r w:rsidRPr="006D572F">
              <w:rPr>
                <w:rFonts w:ascii="Roboto Condensed" w:hAnsi="Roboto Condensed"/>
                <w:sz w:val="18"/>
                <w:szCs w:val="18"/>
              </w:rPr>
              <w:t>kapliczka</w:t>
            </w:r>
          </w:p>
        </w:tc>
        <w:tc>
          <w:tcPr>
            <w:tcW w:w="1524" w:type="dxa"/>
          </w:tcPr>
          <w:p w14:paraId="343625D0" w14:textId="59DAF25C" w:rsidR="005B2720" w:rsidRPr="006D572F" w:rsidRDefault="005B2720" w:rsidP="005B2720">
            <w:pPr>
              <w:ind w:left="-57" w:right="-57"/>
              <w:rPr>
                <w:rFonts w:ascii="Roboto Condensed" w:hAnsi="Roboto Condensed"/>
                <w:sz w:val="18"/>
                <w:szCs w:val="18"/>
              </w:rPr>
            </w:pPr>
            <w:r w:rsidRPr="006D572F">
              <w:rPr>
                <w:rFonts w:ascii="Roboto Condensed" w:hAnsi="Roboto Condensed"/>
                <w:sz w:val="18"/>
                <w:szCs w:val="18"/>
              </w:rPr>
              <w:t>obok nr 39 (</w:t>
            </w:r>
            <w:r>
              <w:rPr>
                <w:rFonts w:ascii="Roboto Condensed" w:hAnsi="Roboto Condensed"/>
                <w:sz w:val="18"/>
                <w:szCs w:val="18"/>
              </w:rPr>
              <w:t xml:space="preserve">a. </w:t>
            </w:r>
            <w:r w:rsidRPr="006D572F">
              <w:rPr>
                <w:rFonts w:ascii="Roboto Condensed" w:hAnsi="Roboto Condensed"/>
                <w:sz w:val="18"/>
                <w:szCs w:val="18"/>
              </w:rPr>
              <w:t>ob.</w:t>
            </w:r>
            <w:r w:rsidRPr="006D572F">
              <w:rPr>
                <w:rFonts w:ascii="Roboto Condensed" w:hAnsi="Roboto Condensed"/>
                <w:sz w:val="18"/>
                <w:szCs w:val="18"/>
              </w:rPr>
              <w:br/>
              <w:t>obok nr 15)</w:t>
            </w:r>
          </w:p>
        </w:tc>
        <w:tc>
          <w:tcPr>
            <w:tcW w:w="1255" w:type="dxa"/>
          </w:tcPr>
          <w:p w14:paraId="1C557EDF" w14:textId="328AF1DC" w:rsidR="005B2720" w:rsidRPr="006D572F" w:rsidRDefault="005B2720" w:rsidP="005B2720">
            <w:pPr>
              <w:ind w:left="-57" w:right="-57"/>
              <w:rPr>
                <w:rFonts w:ascii="Roboto Condensed" w:hAnsi="Roboto Condensed"/>
                <w:sz w:val="18"/>
                <w:szCs w:val="18"/>
              </w:rPr>
            </w:pPr>
            <w:r w:rsidRPr="006D572F">
              <w:rPr>
                <w:rFonts w:ascii="Roboto Condensed" w:hAnsi="Roboto Condensed"/>
                <w:sz w:val="18"/>
                <w:szCs w:val="18"/>
              </w:rPr>
              <w:t>mur.</w:t>
            </w:r>
          </w:p>
        </w:tc>
        <w:tc>
          <w:tcPr>
            <w:tcW w:w="1231" w:type="dxa"/>
          </w:tcPr>
          <w:p w14:paraId="16F0F07B" w14:textId="176D54B9" w:rsidR="005B2720" w:rsidRPr="006D572F" w:rsidRDefault="005B2720" w:rsidP="005B2720">
            <w:pPr>
              <w:ind w:left="-57" w:right="-57"/>
              <w:rPr>
                <w:rFonts w:ascii="Roboto Condensed" w:hAnsi="Roboto Condensed"/>
                <w:sz w:val="18"/>
                <w:szCs w:val="18"/>
              </w:rPr>
            </w:pPr>
            <w:r w:rsidRPr="006D572F">
              <w:rPr>
                <w:rFonts w:ascii="Roboto Condensed" w:hAnsi="Roboto Condensed"/>
                <w:sz w:val="18"/>
                <w:szCs w:val="18"/>
              </w:rPr>
              <w:t>1897</w:t>
            </w:r>
          </w:p>
        </w:tc>
        <w:tc>
          <w:tcPr>
            <w:tcW w:w="1565" w:type="dxa"/>
          </w:tcPr>
          <w:p w14:paraId="34464C64"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07ED6A87" w14:textId="6B0B0F86" w:rsidR="005B2720" w:rsidRPr="007B7E8E" w:rsidRDefault="00B60B06" w:rsidP="005B2720">
            <w:pPr>
              <w:ind w:left="-57" w:right="-57"/>
              <w:rPr>
                <w:rFonts w:ascii="Roboto Condensed" w:hAnsi="Roboto Condensed"/>
                <w:color w:val="EE0000"/>
                <w:sz w:val="18"/>
                <w:szCs w:val="18"/>
              </w:rPr>
            </w:pPr>
            <w:r w:rsidRPr="0082074E">
              <w:rPr>
                <w:rFonts w:ascii="Roboto Condensed" w:hAnsi="Roboto Condensed"/>
                <w:b/>
                <w:bCs/>
                <w:sz w:val="18"/>
                <w:szCs w:val="18"/>
              </w:rPr>
              <w:t>Nr GEZ: 1</w:t>
            </w:r>
            <w:r>
              <w:rPr>
                <w:rFonts w:ascii="Roboto Condensed" w:hAnsi="Roboto Condensed"/>
                <w:b/>
                <w:bCs/>
                <w:sz w:val="18"/>
                <w:szCs w:val="18"/>
              </w:rPr>
              <w:t>78</w:t>
            </w:r>
          </w:p>
        </w:tc>
      </w:tr>
      <w:tr w:rsidR="005B2720" w:rsidRPr="007B7E8E" w14:paraId="6B2AA8FE" w14:textId="77777777" w:rsidTr="005A5843">
        <w:tc>
          <w:tcPr>
            <w:tcW w:w="712" w:type="dxa"/>
          </w:tcPr>
          <w:p w14:paraId="7193BEC9" w14:textId="35490E55" w:rsidR="005B2720" w:rsidRPr="006D572F" w:rsidRDefault="005B2720" w:rsidP="005B2720">
            <w:pPr>
              <w:ind w:left="-57" w:right="-57"/>
              <w:rPr>
                <w:rFonts w:ascii="Roboto Condensed" w:hAnsi="Roboto Condensed"/>
                <w:sz w:val="18"/>
                <w:szCs w:val="18"/>
              </w:rPr>
            </w:pPr>
            <w:r w:rsidRPr="006D572F">
              <w:rPr>
                <w:rFonts w:ascii="Roboto Condensed" w:hAnsi="Roboto Condensed"/>
                <w:sz w:val="18"/>
                <w:szCs w:val="18"/>
              </w:rPr>
              <w:t>162.</w:t>
            </w:r>
          </w:p>
        </w:tc>
        <w:tc>
          <w:tcPr>
            <w:tcW w:w="1651" w:type="dxa"/>
          </w:tcPr>
          <w:p w14:paraId="4C0B19C2" w14:textId="585801D7" w:rsidR="005B2720" w:rsidRPr="006D572F" w:rsidRDefault="005B2720" w:rsidP="005B2720">
            <w:pPr>
              <w:ind w:left="-57" w:right="-57"/>
              <w:rPr>
                <w:rFonts w:ascii="Roboto Condensed" w:hAnsi="Roboto Condensed"/>
                <w:sz w:val="18"/>
                <w:szCs w:val="18"/>
              </w:rPr>
            </w:pPr>
            <w:r w:rsidRPr="006D572F">
              <w:rPr>
                <w:rFonts w:ascii="Roboto Condensed" w:hAnsi="Roboto Condensed"/>
                <w:sz w:val="18"/>
                <w:szCs w:val="18"/>
              </w:rPr>
              <w:t>Dom</w:t>
            </w:r>
          </w:p>
        </w:tc>
        <w:tc>
          <w:tcPr>
            <w:tcW w:w="1524" w:type="dxa"/>
          </w:tcPr>
          <w:p w14:paraId="60E80150" w14:textId="434B7DA1" w:rsidR="005B2720" w:rsidRPr="006D572F" w:rsidRDefault="005B2720" w:rsidP="005B2720">
            <w:pPr>
              <w:ind w:left="-57" w:right="-57"/>
              <w:rPr>
                <w:rFonts w:ascii="Roboto Condensed" w:hAnsi="Roboto Condensed"/>
                <w:sz w:val="18"/>
                <w:szCs w:val="18"/>
              </w:rPr>
            </w:pPr>
            <w:r w:rsidRPr="006D572F">
              <w:rPr>
                <w:rFonts w:ascii="Roboto Condensed" w:hAnsi="Roboto Condensed"/>
                <w:sz w:val="18"/>
                <w:szCs w:val="18"/>
              </w:rPr>
              <w:t>17 (d. nr 8)</w:t>
            </w:r>
          </w:p>
        </w:tc>
        <w:tc>
          <w:tcPr>
            <w:tcW w:w="1255" w:type="dxa"/>
          </w:tcPr>
          <w:p w14:paraId="3F875219" w14:textId="421F723D" w:rsidR="005B2720" w:rsidRPr="006D572F" w:rsidRDefault="005B2720" w:rsidP="005B2720">
            <w:pPr>
              <w:ind w:left="-57" w:right="-57"/>
              <w:rPr>
                <w:rFonts w:ascii="Roboto Condensed" w:hAnsi="Roboto Condensed"/>
                <w:sz w:val="18"/>
                <w:szCs w:val="18"/>
              </w:rPr>
            </w:pPr>
            <w:r w:rsidRPr="006D572F">
              <w:rPr>
                <w:rFonts w:ascii="Roboto Condensed" w:hAnsi="Roboto Condensed"/>
                <w:sz w:val="18"/>
                <w:szCs w:val="18"/>
              </w:rPr>
              <w:t>drewn.</w:t>
            </w:r>
          </w:p>
        </w:tc>
        <w:tc>
          <w:tcPr>
            <w:tcW w:w="1231" w:type="dxa"/>
          </w:tcPr>
          <w:p w14:paraId="45656279" w14:textId="4B6E6574" w:rsidR="005B2720" w:rsidRPr="006D572F" w:rsidRDefault="005B2720" w:rsidP="005B2720">
            <w:pPr>
              <w:ind w:left="-57" w:right="-57"/>
              <w:rPr>
                <w:rFonts w:ascii="Roboto Condensed" w:hAnsi="Roboto Condensed"/>
                <w:sz w:val="18"/>
                <w:szCs w:val="18"/>
              </w:rPr>
            </w:pPr>
            <w:r w:rsidRPr="006D572F">
              <w:rPr>
                <w:rFonts w:ascii="Roboto Condensed" w:hAnsi="Roboto Condensed"/>
                <w:sz w:val="18"/>
                <w:szCs w:val="18"/>
              </w:rPr>
              <w:t>ok. 1915</w:t>
            </w:r>
          </w:p>
        </w:tc>
        <w:tc>
          <w:tcPr>
            <w:tcW w:w="1565" w:type="dxa"/>
          </w:tcPr>
          <w:p w14:paraId="5D7F8A2E" w14:textId="77777777" w:rsidR="005B2720" w:rsidRPr="007B7E8E" w:rsidRDefault="005B2720" w:rsidP="005B2720">
            <w:pPr>
              <w:ind w:left="-57" w:right="-57"/>
              <w:rPr>
                <w:rFonts w:ascii="Roboto Condensed" w:hAnsi="Roboto Condensed"/>
                <w:color w:val="EE0000"/>
                <w:sz w:val="18"/>
                <w:szCs w:val="18"/>
              </w:rPr>
            </w:pPr>
          </w:p>
        </w:tc>
        <w:tc>
          <w:tcPr>
            <w:tcW w:w="1701" w:type="dxa"/>
          </w:tcPr>
          <w:p w14:paraId="00E4F8D5" w14:textId="225F723B" w:rsidR="005B2720" w:rsidRPr="007B7E8E" w:rsidRDefault="00B60B06" w:rsidP="005B2720">
            <w:pPr>
              <w:ind w:left="-57" w:right="-57"/>
              <w:rPr>
                <w:rFonts w:ascii="Roboto Condensed" w:hAnsi="Roboto Condensed"/>
                <w:color w:val="EE0000"/>
                <w:sz w:val="18"/>
                <w:szCs w:val="18"/>
              </w:rPr>
            </w:pPr>
            <w:r w:rsidRPr="0082074E">
              <w:rPr>
                <w:rFonts w:ascii="Roboto Condensed" w:hAnsi="Roboto Condensed"/>
                <w:b/>
                <w:bCs/>
                <w:sz w:val="18"/>
                <w:szCs w:val="18"/>
              </w:rPr>
              <w:t>Nr GEZ: 1</w:t>
            </w:r>
            <w:r>
              <w:rPr>
                <w:rFonts w:ascii="Roboto Condensed" w:hAnsi="Roboto Condensed"/>
                <w:b/>
                <w:bCs/>
                <w:sz w:val="18"/>
                <w:szCs w:val="18"/>
              </w:rPr>
              <w:t>79</w:t>
            </w:r>
          </w:p>
        </w:tc>
      </w:tr>
      <w:tr w:rsidR="005B2720" w:rsidRPr="007B7E8E" w14:paraId="5FC1D3A5" w14:textId="77777777" w:rsidTr="00667923">
        <w:tc>
          <w:tcPr>
            <w:tcW w:w="9639" w:type="dxa"/>
            <w:gridSpan w:val="7"/>
            <w:shd w:val="clear" w:color="auto" w:fill="A6A6A6" w:themeFill="background1" w:themeFillShade="A6"/>
            <w:vAlign w:val="bottom"/>
          </w:tcPr>
          <w:p w14:paraId="6AF54E18" w14:textId="09A19005" w:rsidR="005B2720" w:rsidRPr="007B7E8E" w:rsidRDefault="005B2720" w:rsidP="005B2720">
            <w:pPr>
              <w:spacing w:before="120"/>
              <w:ind w:left="-57" w:right="-57"/>
              <w:rPr>
                <w:rFonts w:ascii="Roboto Condensed" w:hAnsi="Roboto Condensed"/>
                <w:color w:val="EE0000"/>
                <w:sz w:val="18"/>
                <w:szCs w:val="18"/>
              </w:rPr>
            </w:pPr>
            <w:r w:rsidRPr="006D572F">
              <w:rPr>
                <w:rFonts w:ascii="Roboto Condensed" w:hAnsi="Roboto Condensed"/>
                <w:b/>
                <w:bCs/>
                <w:sz w:val="20"/>
                <w:szCs w:val="20"/>
              </w:rPr>
              <w:t>Werynia</w:t>
            </w:r>
          </w:p>
        </w:tc>
      </w:tr>
      <w:tr w:rsidR="005B2720" w:rsidRPr="007B7E8E" w14:paraId="139E155D" w14:textId="77777777" w:rsidTr="005A5843">
        <w:tc>
          <w:tcPr>
            <w:tcW w:w="712" w:type="dxa"/>
          </w:tcPr>
          <w:p w14:paraId="29E1548F" w14:textId="4A0DA0C3" w:rsidR="005B2720" w:rsidRPr="005A5843" w:rsidRDefault="005B2720" w:rsidP="005B2720">
            <w:pPr>
              <w:ind w:left="-57" w:right="-57"/>
              <w:rPr>
                <w:rFonts w:ascii="Roboto Condensed" w:hAnsi="Roboto Condensed"/>
                <w:sz w:val="18"/>
                <w:szCs w:val="18"/>
              </w:rPr>
            </w:pPr>
            <w:r w:rsidRPr="005A5843">
              <w:rPr>
                <w:rFonts w:ascii="Roboto Condensed" w:hAnsi="Roboto Condensed"/>
                <w:sz w:val="18"/>
                <w:szCs w:val="18"/>
              </w:rPr>
              <w:t>163.</w:t>
            </w:r>
          </w:p>
        </w:tc>
        <w:tc>
          <w:tcPr>
            <w:tcW w:w="4430" w:type="dxa"/>
            <w:gridSpan w:val="3"/>
          </w:tcPr>
          <w:p w14:paraId="5EE36742" w14:textId="5C08BA67" w:rsidR="005B2720" w:rsidRPr="005A5843" w:rsidRDefault="005B2720" w:rsidP="005B2720">
            <w:pPr>
              <w:ind w:left="-57" w:right="-57"/>
              <w:rPr>
                <w:rFonts w:ascii="Roboto Condensed" w:hAnsi="Roboto Condensed"/>
                <w:sz w:val="18"/>
                <w:szCs w:val="18"/>
              </w:rPr>
            </w:pPr>
            <w:r w:rsidRPr="005A5843">
              <w:rPr>
                <w:rFonts w:ascii="Roboto Condensed" w:hAnsi="Roboto Condensed"/>
                <w:sz w:val="18"/>
                <w:szCs w:val="18"/>
              </w:rPr>
              <w:t>Układ planistyczny wsi sprzężonej z rezydencją i zespołem</w:t>
            </w:r>
            <w:r w:rsidRPr="005A5843">
              <w:rPr>
                <w:rFonts w:ascii="Roboto Condensed" w:hAnsi="Roboto Condensed"/>
                <w:sz w:val="18"/>
                <w:szCs w:val="18"/>
              </w:rPr>
              <w:br/>
              <w:t>folwarcznym</w:t>
            </w:r>
          </w:p>
        </w:tc>
        <w:tc>
          <w:tcPr>
            <w:tcW w:w="1231" w:type="dxa"/>
          </w:tcPr>
          <w:p w14:paraId="54FD2AEA" w14:textId="55E3DEA1" w:rsidR="005B2720" w:rsidRPr="005A5843" w:rsidRDefault="005B2720" w:rsidP="005B2720">
            <w:pPr>
              <w:ind w:left="-57" w:right="-57"/>
              <w:rPr>
                <w:rFonts w:ascii="Roboto Condensed" w:hAnsi="Roboto Condensed"/>
                <w:sz w:val="18"/>
                <w:szCs w:val="18"/>
              </w:rPr>
            </w:pPr>
            <w:r w:rsidRPr="005A5843">
              <w:rPr>
                <w:rFonts w:ascii="Roboto Condensed" w:hAnsi="Roboto Condensed"/>
                <w:sz w:val="18"/>
                <w:szCs w:val="18"/>
              </w:rPr>
              <w:t>k. XV (?)</w:t>
            </w:r>
          </w:p>
        </w:tc>
        <w:tc>
          <w:tcPr>
            <w:tcW w:w="1565" w:type="dxa"/>
          </w:tcPr>
          <w:p w14:paraId="0F6427FB" w14:textId="77777777" w:rsidR="005B2720" w:rsidRPr="005A5843" w:rsidRDefault="005B2720" w:rsidP="005B2720">
            <w:pPr>
              <w:ind w:left="-57" w:right="-57"/>
              <w:rPr>
                <w:rFonts w:ascii="Roboto Condensed" w:hAnsi="Roboto Condensed"/>
                <w:color w:val="EE0000"/>
                <w:sz w:val="18"/>
                <w:szCs w:val="18"/>
              </w:rPr>
            </w:pPr>
          </w:p>
        </w:tc>
        <w:tc>
          <w:tcPr>
            <w:tcW w:w="1701" w:type="dxa"/>
          </w:tcPr>
          <w:p w14:paraId="105E7AEA" w14:textId="5EDFBC32" w:rsidR="005B2720" w:rsidRPr="005A5843" w:rsidRDefault="00B60B06" w:rsidP="005B2720">
            <w:pPr>
              <w:ind w:left="-57" w:right="-57"/>
              <w:rPr>
                <w:rFonts w:ascii="Roboto Condensed" w:hAnsi="Roboto Condensed"/>
                <w:color w:val="EE0000"/>
                <w:sz w:val="18"/>
                <w:szCs w:val="18"/>
              </w:rPr>
            </w:pPr>
            <w:r w:rsidRPr="005A5843">
              <w:rPr>
                <w:rFonts w:ascii="Roboto Condensed" w:hAnsi="Roboto Condensed"/>
                <w:b/>
                <w:bCs/>
                <w:sz w:val="18"/>
                <w:szCs w:val="18"/>
              </w:rPr>
              <w:t>Nr GEZ: 180</w:t>
            </w:r>
          </w:p>
        </w:tc>
      </w:tr>
      <w:tr w:rsidR="005B2720" w:rsidRPr="007B7E8E" w14:paraId="0F1A1172" w14:textId="77777777" w:rsidTr="005A5843">
        <w:tc>
          <w:tcPr>
            <w:tcW w:w="712" w:type="dxa"/>
          </w:tcPr>
          <w:p w14:paraId="32A646A9" w14:textId="07DD2A97" w:rsidR="005B2720" w:rsidRPr="005A5843" w:rsidRDefault="005B2720" w:rsidP="005B2720">
            <w:pPr>
              <w:ind w:left="-57" w:right="-57"/>
              <w:rPr>
                <w:rFonts w:ascii="Roboto Condensed" w:hAnsi="Roboto Condensed"/>
                <w:sz w:val="18"/>
                <w:szCs w:val="18"/>
              </w:rPr>
            </w:pPr>
            <w:r w:rsidRPr="005A5843">
              <w:rPr>
                <w:rFonts w:ascii="Roboto Condensed" w:hAnsi="Roboto Condensed"/>
                <w:sz w:val="18"/>
                <w:szCs w:val="18"/>
              </w:rPr>
              <w:t>164.</w:t>
            </w:r>
          </w:p>
        </w:tc>
        <w:tc>
          <w:tcPr>
            <w:tcW w:w="1651" w:type="dxa"/>
          </w:tcPr>
          <w:p w14:paraId="2FF18BE0" w14:textId="483FBB75" w:rsidR="005B2720" w:rsidRPr="005A5843" w:rsidRDefault="005B2720" w:rsidP="005B2720">
            <w:pPr>
              <w:ind w:left="-57" w:right="-57"/>
              <w:rPr>
                <w:rFonts w:ascii="Roboto Condensed" w:hAnsi="Roboto Condensed"/>
                <w:sz w:val="18"/>
                <w:szCs w:val="18"/>
              </w:rPr>
            </w:pPr>
            <w:r w:rsidRPr="005A5843">
              <w:rPr>
                <w:rFonts w:ascii="Roboto Condensed" w:hAnsi="Roboto Condensed"/>
                <w:sz w:val="18"/>
                <w:szCs w:val="18"/>
              </w:rPr>
              <w:t>Kapliczka z figurą św. Jana Nepomucena</w:t>
            </w:r>
          </w:p>
        </w:tc>
        <w:tc>
          <w:tcPr>
            <w:tcW w:w="1524" w:type="dxa"/>
          </w:tcPr>
          <w:p w14:paraId="608FD8FB" w14:textId="45B5DAA0" w:rsidR="005B2720" w:rsidRPr="005A5843" w:rsidRDefault="005B2720" w:rsidP="005B2720">
            <w:pPr>
              <w:ind w:left="-57" w:right="-57"/>
              <w:rPr>
                <w:rFonts w:ascii="Roboto Condensed" w:hAnsi="Roboto Condensed"/>
                <w:sz w:val="18"/>
                <w:szCs w:val="18"/>
              </w:rPr>
            </w:pPr>
            <w:r w:rsidRPr="005A5843">
              <w:rPr>
                <w:rFonts w:ascii="Roboto Condensed" w:hAnsi="Roboto Condensed"/>
                <w:sz w:val="18"/>
                <w:szCs w:val="18"/>
              </w:rPr>
              <w:t> </w:t>
            </w:r>
          </w:p>
        </w:tc>
        <w:tc>
          <w:tcPr>
            <w:tcW w:w="1255" w:type="dxa"/>
          </w:tcPr>
          <w:p w14:paraId="0983EF67" w14:textId="6C9103DD" w:rsidR="005B2720" w:rsidRPr="005A5843" w:rsidRDefault="005B2720" w:rsidP="005B2720">
            <w:pPr>
              <w:ind w:left="-57" w:right="-57"/>
              <w:rPr>
                <w:rFonts w:ascii="Roboto Condensed" w:hAnsi="Roboto Condensed"/>
                <w:sz w:val="18"/>
                <w:szCs w:val="18"/>
              </w:rPr>
            </w:pPr>
            <w:r w:rsidRPr="005A5843">
              <w:rPr>
                <w:rFonts w:ascii="Roboto Condensed" w:hAnsi="Roboto Condensed"/>
                <w:sz w:val="18"/>
                <w:szCs w:val="18"/>
              </w:rPr>
              <w:t>mur.</w:t>
            </w:r>
          </w:p>
        </w:tc>
        <w:tc>
          <w:tcPr>
            <w:tcW w:w="1231" w:type="dxa"/>
          </w:tcPr>
          <w:p w14:paraId="2583EA35" w14:textId="124E2A07" w:rsidR="005B2720" w:rsidRPr="005A5843" w:rsidRDefault="005B2720" w:rsidP="005B2720">
            <w:pPr>
              <w:ind w:left="-57" w:right="-57"/>
              <w:rPr>
                <w:rFonts w:ascii="Roboto Condensed" w:hAnsi="Roboto Condensed"/>
                <w:sz w:val="18"/>
                <w:szCs w:val="18"/>
              </w:rPr>
            </w:pPr>
            <w:r w:rsidRPr="005A5843">
              <w:rPr>
                <w:rFonts w:ascii="Roboto Condensed" w:hAnsi="Roboto Condensed"/>
                <w:sz w:val="18"/>
                <w:szCs w:val="18"/>
              </w:rPr>
              <w:t>k. XVIII</w:t>
            </w:r>
          </w:p>
        </w:tc>
        <w:tc>
          <w:tcPr>
            <w:tcW w:w="1565" w:type="dxa"/>
          </w:tcPr>
          <w:p w14:paraId="50BCB80A" w14:textId="77777777" w:rsidR="005B2720" w:rsidRPr="005A5843" w:rsidRDefault="005B2720" w:rsidP="005B2720">
            <w:pPr>
              <w:ind w:left="-57" w:right="-57"/>
              <w:rPr>
                <w:rFonts w:ascii="Roboto Condensed" w:hAnsi="Roboto Condensed"/>
                <w:color w:val="EE0000"/>
                <w:sz w:val="18"/>
                <w:szCs w:val="18"/>
              </w:rPr>
            </w:pPr>
          </w:p>
        </w:tc>
        <w:tc>
          <w:tcPr>
            <w:tcW w:w="1701" w:type="dxa"/>
          </w:tcPr>
          <w:p w14:paraId="72ED27BA" w14:textId="1DC07908" w:rsidR="005B2720" w:rsidRPr="005A5843" w:rsidRDefault="00B60B06" w:rsidP="005B2720">
            <w:pPr>
              <w:ind w:left="-57" w:right="-57"/>
              <w:rPr>
                <w:rFonts w:ascii="Roboto Condensed" w:hAnsi="Roboto Condensed"/>
                <w:color w:val="EE0000"/>
                <w:sz w:val="18"/>
                <w:szCs w:val="18"/>
              </w:rPr>
            </w:pPr>
            <w:r w:rsidRPr="005A5843">
              <w:rPr>
                <w:rFonts w:ascii="Roboto Condensed" w:hAnsi="Roboto Condensed"/>
                <w:b/>
                <w:bCs/>
                <w:sz w:val="18"/>
                <w:szCs w:val="18"/>
              </w:rPr>
              <w:t>Nr GEZ: 181</w:t>
            </w:r>
          </w:p>
        </w:tc>
      </w:tr>
      <w:tr w:rsidR="005B2720" w:rsidRPr="007B7E8E" w14:paraId="71C04BF9" w14:textId="77777777" w:rsidTr="005A5843">
        <w:tc>
          <w:tcPr>
            <w:tcW w:w="712" w:type="dxa"/>
          </w:tcPr>
          <w:p w14:paraId="4190705B" w14:textId="4AB79CDA" w:rsidR="005B2720" w:rsidRPr="005A5843" w:rsidRDefault="005B2720" w:rsidP="005B2720">
            <w:pPr>
              <w:ind w:left="-57" w:right="-57"/>
              <w:rPr>
                <w:rFonts w:ascii="Roboto Condensed" w:hAnsi="Roboto Condensed"/>
                <w:sz w:val="18"/>
                <w:szCs w:val="18"/>
              </w:rPr>
            </w:pPr>
            <w:r w:rsidRPr="005A5843">
              <w:rPr>
                <w:rFonts w:ascii="Roboto Condensed" w:hAnsi="Roboto Condensed"/>
                <w:sz w:val="18"/>
                <w:szCs w:val="18"/>
              </w:rPr>
              <w:t>165.</w:t>
            </w:r>
          </w:p>
        </w:tc>
        <w:tc>
          <w:tcPr>
            <w:tcW w:w="1651" w:type="dxa"/>
          </w:tcPr>
          <w:p w14:paraId="5D331931" w14:textId="5BAF0204" w:rsidR="005B2720" w:rsidRPr="005A5843" w:rsidRDefault="005B2720" w:rsidP="005B2720">
            <w:pPr>
              <w:ind w:left="-57" w:right="-57"/>
              <w:rPr>
                <w:rFonts w:ascii="Roboto Condensed" w:hAnsi="Roboto Condensed"/>
                <w:sz w:val="18"/>
                <w:szCs w:val="18"/>
              </w:rPr>
            </w:pPr>
            <w:r w:rsidRPr="005A5843">
              <w:rPr>
                <w:rFonts w:ascii="Roboto Condensed" w:hAnsi="Roboto Condensed"/>
                <w:sz w:val="18"/>
                <w:szCs w:val="18"/>
              </w:rPr>
              <w:t>Kapliczka</w:t>
            </w:r>
          </w:p>
        </w:tc>
        <w:tc>
          <w:tcPr>
            <w:tcW w:w="1524" w:type="dxa"/>
          </w:tcPr>
          <w:p w14:paraId="0C5A473E" w14:textId="63ED4B7D" w:rsidR="005B2720" w:rsidRPr="005A5843" w:rsidRDefault="005B2720" w:rsidP="005B2720">
            <w:pPr>
              <w:ind w:left="-57" w:right="-57"/>
              <w:rPr>
                <w:rFonts w:ascii="Roboto Condensed" w:hAnsi="Roboto Condensed"/>
                <w:sz w:val="18"/>
                <w:szCs w:val="18"/>
              </w:rPr>
            </w:pPr>
            <w:r w:rsidRPr="005A5843">
              <w:rPr>
                <w:rFonts w:ascii="Roboto Condensed" w:hAnsi="Roboto Condensed"/>
                <w:sz w:val="18"/>
                <w:szCs w:val="18"/>
              </w:rPr>
              <w:t>przy skrzyżowaniu</w:t>
            </w:r>
            <w:r w:rsidRPr="005A5843">
              <w:rPr>
                <w:rFonts w:ascii="Roboto Condensed" w:hAnsi="Roboto Condensed"/>
                <w:sz w:val="18"/>
                <w:szCs w:val="18"/>
              </w:rPr>
              <w:br/>
              <w:t>dróg</w:t>
            </w:r>
          </w:p>
        </w:tc>
        <w:tc>
          <w:tcPr>
            <w:tcW w:w="1255" w:type="dxa"/>
          </w:tcPr>
          <w:p w14:paraId="7E6BD236" w14:textId="2175D3CD" w:rsidR="005B2720" w:rsidRPr="005A5843" w:rsidRDefault="005B2720" w:rsidP="005B2720">
            <w:pPr>
              <w:ind w:left="-57" w:right="-57"/>
              <w:rPr>
                <w:rFonts w:ascii="Roboto Condensed" w:hAnsi="Roboto Condensed"/>
                <w:sz w:val="18"/>
                <w:szCs w:val="18"/>
              </w:rPr>
            </w:pPr>
            <w:r w:rsidRPr="005A5843">
              <w:rPr>
                <w:rFonts w:ascii="Roboto Condensed" w:hAnsi="Roboto Condensed"/>
                <w:sz w:val="18"/>
                <w:szCs w:val="18"/>
              </w:rPr>
              <w:t>mur.</w:t>
            </w:r>
          </w:p>
        </w:tc>
        <w:tc>
          <w:tcPr>
            <w:tcW w:w="1231" w:type="dxa"/>
          </w:tcPr>
          <w:p w14:paraId="096C66C5" w14:textId="404B2DB3" w:rsidR="005B2720" w:rsidRPr="005A5843" w:rsidRDefault="005B2720" w:rsidP="005B2720">
            <w:pPr>
              <w:ind w:left="-57" w:right="-57"/>
              <w:rPr>
                <w:rFonts w:ascii="Roboto Condensed" w:hAnsi="Roboto Condensed"/>
                <w:sz w:val="18"/>
                <w:szCs w:val="18"/>
              </w:rPr>
            </w:pPr>
            <w:r w:rsidRPr="005A5843">
              <w:rPr>
                <w:rFonts w:ascii="Roboto Condensed" w:hAnsi="Roboto Condensed"/>
                <w:sz w:val="18"/>
                <w:szCs w:val="18"/>
              </w:rPr>
              <w:t>1870</w:t>
            </w:r>
          </w:p>
        </w:tc>
        <w:tc>
          <w:tcPr>
            <w:tcW w:w="1565" w:type="dxa"/>
          </w:tcPr>
          <w:p w14:paraId="1EAF3E81" w14:textId="77777777" w:rsidR="005B2720" w:rsidRPr="005A5843" w:rsidRDefault="005B2720" w:rsidP="005B2720">
            <w:pPr>
              <w:ind w:left="-57" w:right="-57"/>
              <w:rPr>
                <w:rFonts w:ascii="Roboto Condensed" w:hAnsi="Roboto Condensed"/>
                <w:color w:val="EE0000"/>
                <w:sz w:val="18"/>
                <w:szCs w:val="18"/>
              </w:rPr>
            </w:pPr>
          </w:p>
        </w:tc>
        <w:tc>
          <w:tcPr>
            <w:tcW w:w="1701" w:type="dxa"/>
          </w:tcPr>
          <w:p w14:paraId="43FD9169" w14:textId="7BEFF9A6" w:rsidR="005B2720" w:rsidRPr="005A5843" w:rsidRDefault="00B60B06" w:rsidP="005B2720">
            <w:pPr>
              <w:ind w:left="-57" w:right="-57"/>
              <w:rPr>
                <w:rFonts w:ascii="Roboto Condensed" w:hAnsi="Roboto Condensed"/>
                <w:color w:val="EE0000"/>
                <w:sz w:val="18"/>
                <w:szCs w:val="18"/>
              </w:rPr>
            </w:pPr>
            <w:r w:rsidRPr="005A5843">
              <w:rPr>
                <w:rFonts w:ascii="Roboto Condensed" w:hAnsi="Roboto Condensed"/>
                <w:b/>
                <w:bCs/>
                <w:sz w:val="18"/>
                <w:szCs w:val="18"/>
              </w:rPr>
              <w:t>Nr GEZ: 182</w:t>
            </w:r>
          </w:p>
        </w:tc>
      </w:tr>
      <w:tr w:rsidR="005B2720" w:rsidRPr="007B7E8E" w14:paraId="39B5BB0A" w14:textId="77777777" w:rsidTr="005A5843">
        <w:tc>
          <w:tcPr>
            <w:tcW w:w="712" w:type="dxa"/>
          </w:tcPr>
          <w:p w14:paraId="4F2A776B" w14:textId="0109214E" w:rsidR="005B2720" w:rsidRPr="005A5843" w:rsidRDefault="005B2720" w:rsidP="005B2720">
            <w:pPr>
              <w:ind w:left="-57" w:right="-57"/>
              <w:rPr>
                <w:rFonts w:ascii="Roboto Condensed" w:hAnsi="Roboto Condensed"/>
                <w:sz w:val="18"/>
                <w:szCs w:val="18"/>
              </w:rPr>
            </w:pPr>
            <w:r w:rsidRPr="005A5843">
              <w:rPr>
                <w:rFonts w:ascii="Roboto Condensed" w:hAnsi="Roboto Condensed"/>
                <w:sz w:val="18"/>
                <w:szCs w:val="18"/>
              </w:rPr>
              <w:t>166.</w:t>
            </w:r>
          </w:p>
        </w:tc>
        <w:tc>
          <w:tcPr>
            <w:tcW w:w="7226" w:type="dxa"/>
            <w:gridSpan w:val="5"/>
          </w:tcPr>
          <w:p w14:paraId="60A48E72" w14:textId="1580E540" w:rsidR="005B2720" w:rsidRPr="005A5843" w:rsidRDefault="005B2720" w:rsidP="005B2720">
            <w:pPr>
              <w:ind w:left="-57" w:right="-57"/>
              <w:rPr>
                <w:rFonts w:ascii="Roboto Condensed" w:hAnsi="Roboto Condensed"/>
                <w:sz w:val="18"/>
                <w:szCs w:val="18"/>
              </w:rPr>
            </w:pPr>
            <w:r w:rsidRPr="005A5843">
              <w:rPr>
                <w:rFonts w:ascii="Roboto Condensed" w:hAnsi="Roboto Condensed"/>
                <w:sz w:val="18"/>
                <w:szCs w:val="18"/>
              </w:rPr>
              <w:t>Zespół pałacowy</w:t>
            </w:r>
          </w:p>
        </w:tc>
        <w:tc>
          <w:tcPr>
            <w:tcW w:w="1701" w:type="dxa"/>
          </w:tcPr>
          <w:p w14:paraId="23F99AD6" w14:textId="36560560" w:rsidR="005B2720" w:rsidRPr="005A5843" w:rsidRDefault="005B2720" w:rsidP="005B2720">
            <w:pPr>
              <w:ind w:left="-57" w:right="-57"/>
              <w:rPr>
                <w:rFonts w:ascii="Roboto Condensed" w:hAnsi="Roboto Condensed"/>
                <w:color w:val="EE0000"/>
                <w:sz w:val="18"/>
                <w:szCs w:val="18"/>
              </w:rPr>
            </w:pPr>
          </w:p>
        </w:tc>
      </w:tr>
      <w:tr w:rsidR="00B60B06" w:rsidRPr="007B7E8E" w14:paraId="4F2A7039" w14:textId="77777777" w:rsidTr="005A5843">
        <w:tc>
          <w:tcPr>
            <w:tcW w:w="712" w:type="dxa"/>
          </w:tcPr>
          <w:p w14:paraId="0BD54A6C" w14:textId="547926C3" w:rsidR="00B60B06" w:rsidRPr="005A5843" w:rsidRDefault="00B60B06" w:rsidP="00B60B06">
            <w:pPr>
              <w:ind w:left="57" w:right="-57"/>
              <w:rPr>
                <w:rFonts w:ascii="Roboto Condensed" w:hAnsi="Roboto Condensed"/>
                <w:sz w:val="16"/>
                <w:szCs w:val="16"/>
              </w:rPr>
            </w:pPr>
            <w:r w:rsidRPr="005A5843">
              <w:rPr>
                <w:rFonts w:ascii="Roboto Condensed" w:hAnsi="Roboto Condensed"/>
                <w:sz w:val="16"/>
                <w:szCs w:val="16"/>
              </w:rPr>
              <w:t>166.1</w:t>
            </w:r>
          </w:p>
        </w:tc>
        <w:tc>
          <w:tcPr>
            <w:tcW w:w="1651" w:type="dxa"/>
          </w:tcPr>
          <w:p w14:paraId="1094D845" w14:textId="5917D82D" w:rsidR="00B60B06" w:rsidRPr="005A5843" w:rsidRDefault="00B60B06" w:rsidP="00B60B06">
            <w:pPr>
              <w:ind w:left="-57" w:right="-57"/>
              <w:rPr>
                <w:rFonts w:ascii="Roboto Condensed" w:hAnsi="Roboto Condensed"/>
                <w:sz w:val="18"/>
                <w:szCs w:val="18"/>
              </w:rPr>
            </w:pPr>
            <w:r w:rsidRPr="005A5843">
              <w:rPr>
                <w:rFonts w:ascii="Roboto Condensed" w:hAnsi="Roboto Condensed"/>
                <w:sz w:val="18"/>
                <w:szCs w:val="18"/>
              </w:rPr>
              <w:t>a. pałac</w:t>
            </w:r>
          </w:p>
        </w:tc>
        <w:tc>
          <w:tcPr>
            <w:tcW w:w="1524" w:type="dxa"/>
          </w:tcPr>
          <w:p w14:paraId="39398A09" w14:textId="58600AB4" w:rsidR="00B60B06" w:rsidRPr="005A5843" w:rsidRDefault="00B60B06" w:rsidP="00B60B06">
            <w:pPr>
              <w:ind w:left="-57" w:right="-57"/>
              <w:rPr>
                <w:rFonts w:ascii="Roboto Condensed" w:hAnsi="Roboto Condensed"/>
                <w:sz w:val="18"/>
                <w:szCs w:val="18"/>
              </w:rPr>
            </w:pPr>
            <w:r w:rsidRPr="005A5843">
              <w:rPr>
                <w:rFonts w:ascii="Roboto Condensed" w:hAnsi="Roboto Condensed"/>
                <w:sz w:val="18"/>
                <w:szCs w:val="18"/>
              </w:rPr>
              <w:t>nr 502</w:t>
            </w:r>
          </w:p>
        </w:tc>
        <w:tc>
          <w:tcPr>
            <w:tcW w:w="1255" w:type="dxa"/>
          </w:tcPr>
          <w:p w14:paraId="6F71533C" w14:textId="73711057" w:rsidR="00B60B06" w:rsidRPr="005A5843" w:rsidRDefault="00B60B06" w:rsidP="00B60B06">
            <w:pPr>
              <w:ind w:left="-57" w:right="-57"/>
              <w:rPr>
                <w:rFonts w:ascii="Roboto Condensed" w:hAnsi="Roboto Condensed"/>
                <w:sz w:val="18"/>
                <w:szCs w:val="18"/>
              </w:rPr>
            </w:pPr>
            <w:r w:rsidRPr="005A5843">
              <w:rPr>
                <w:rFonts w:ascii="Roboto Condensed" w:hAnsi="Roboto Condensed"/>
                <w:sz w:val="18"/>
                <w:szCs w:val="18"/>
              </w:rPr>
              <w:t>mur.</w:t>
            </w:r>
          </w:p>
        </w:tc>
        <w:tc>
          <w:tcPr>
            <w:tcW w:w="1231" w:type="dxa"/>
          </w:tcPr>
          <w:p w14:paraId="69930813" w14:textId="5AE64A77" w:rsidR="00B60B06" w:rsidRPr="005A5843" w:rsidRDefault="00B60B06" w:rsidP="00B60B06">
            <w:pPr>
              <w:ind w:left="-57" w:right="-57"/>
              <w:rPr>
                <w:rFonts w:ascii="Roboto Condensed" w:hAnsi="Roboto Condensed"/>
                <w:sz w:val="18"/>
                <w:szCs w:val="18"/>
              </w:rPr>
            </w:pPr>
            <w:r w:rsidRPr="005A5843">
              <w:rPr>
                <w:rFonts w:ascii="Roboto Condensed" w:hAnsi="Roboto Condensed"/>
                <w:sz w:val="18"/>
                <w:szCs w:val="18"/>
              </w:rPr>
              <w:t>1900</w:t>
            </w:r>
          </w:p>
        </w:tc>
        <w:tc>
          <w:tcPr>
            <w:tcW w:w="1565" w:type="dxa"/>
          </w:tcPr>
          <w:p w14:paraId="48A9B4AB" w14:textId="177C88BA" w:rsidR="00B60B06" w:rsidRPr="005A5843" w:rsidRDefault="00B60B06" w:rsidP="00B60B06">
            <w:pPr>
              <w:ind w:left="-57" w:right="-57"/>
              <w:rPr>
                <w:rFonts w:ascii="Roboto Condensed" w:hAnsi="Roboto Condensed"/>
                <w:b/>
                <w:bCs/>
                <w:sz w:val="18"/>
                <w:szCs w:val="18"/>
              </w:rPr>
            </w:pPr>
            <w:r w:rsidRPr="005A5843">
              <w:rPr>
                <w:rFonts w:ascii="Roboto Condensed" w:hAnsi="Roboto Condensed"/>
                <w:b/>
                <w:bCs/>
                <w:sz w:val="18"/>
                <w:szCs w:val="18"/>
              </w:rPr>
              <w:t>A-906 31.05.1975</w:t>
            </w:r>
          </w:p>
        </w:tc>
        <w:tc>
          <w:tcPr>
            <w:tcW w:w="1701" w:type="dxa"/>
          </w:tcPr>
          <w:p w14:paraId="3184CFF3" w14:textId="6BC4465B" w:rsidR="00B60B06" w:rsidRPr="005A5843" w:rsidRDefault="00B60B06" w:rsidP="00B60B06">
            <w:pPr>
              <w:ind w:left="-57" w:right="-57"/>
              <w:rPr>
                <w:rFonts w:ascii="Roboto Condensed" w:hAnsi="Roboto Condensed"/>
                <w:color w:val="EE0000"/>
                <w:sz w:val="18"/>
                <w:szCs w:val="18"/>
              </w:rPr>
            </w:pPr>
            <w:r w:rsidRPr="005A5843">
              <w:rPr>
                <w:rFonts w:ascii="Roboto Condensed" w:hAnsi="Roboto Condensed"/>
                <w:b/>
                <w:bCs/>
                <w:sz w:val="18"/>
                <w:szCs w:val="18"/>
              </w:rPr>
              <w:t>Nr GEZ: 183</w:t>
            </w:r>
          </w:p>
        </w:tc>
      </w:tr>
      <w:tr w:rsidR="00B60B06" w:rsidRPr="007B7E8E" w14:paraId="5998B92B" w14:textId="77777777" w:rsidTr="005A5843">
        <w:tc>
          <w:tcPr>
            <w:tcW w:w="712" w:type="dxa"/>
          </w:tcPr>
          <w:p w14:paraId="2A201778" w14:textId="46D0EA45" w:rsidR="00B60B06" w:rsidRPr="005A5843" w:rsidRDefault="00B60B06" w:rsidP="00B60B06">
            <w:pPr>
              <w:ind w:left="57" w:right="-57"/>
              <w:rPr>
                <w:rFonts w:ascii="Roboto Condensed" w:hAnsi="Roboto Condensed"/>
                <w:sz w:val="16"/>
                <w:szCs w:val="16"/>
              </w:rPr>
            </w:pPr>
            <w:r w:rsidRPr="005A5843">
              <w:rPr>
                <w:rFonts w:ascii="Roboto Condensed" w:hAnsi="Roboto Condensed"/>
                <w:sz w:val="16"/>
                <w:szCs w:val="16"/>
              </w:rPr>
              <w:t>166.2</w:t>
            </w:r>
          </w:p>
        </w:tc>
        <w:tc>
          <w:tcPr>
            <w:tcW w:w="1651" w:type="dxa"/>
          </w:tcPr>
          <w:p w14:paraId="2C312B7D" w14:textId="725A2ED0" w:rsidR="00B60B06" w:rsidRPr="005A5843" w:rsidRDefault="00B60B06" w:rsidP="00B60B06">
            <w:pPr>
              <w:ind w:left="-57" w:right="-57"/>
              <w:rPr>
                <w:rFonts w:ascii="Roboto Condensed" w:hAnsi="Roboto Condensed"/>
                <w:sz w:val="18"/>
                <w:szCs w:val="18"/>
              </w:rPr>
            </w:pPr>
            <w:r w:rsidRPr="005A5843">
              <w:rPr>
                <w:rFonts w:ascii="Roboto Condensed" w:hAnsi="Roboto Condensed"/>
                <w:sz w:val="18"/>
                <w:szCs w:val="18"/>
              </w:rPr>
              <w:t>b. spichlerz</w:t>
            </w:r>
          </w:p>
        </w:tc>
        <w:tc>
          <w:tcPr>
            <w:tcW w:w="1524" w:type="dxa"/>
          </w:tcPr>
          <w:p w14:paraId="755E2C87" w14:textId="335C9BFE" w:rsidR="00B60B06" w:rsidRPr="005A5843" w:rsidRDefault="00B60B06" w:rsidP="00B60B06">
            <w:pPr>
              <w:ind w:left="-57" w:right="-57"/>
              <w:rPr>
                <w:rFonts w:ascii="Roboto Condensed" w:hAnsi="Roboto Condensed"/>
                <w:color w:val="EE0000"/>
                <w:sz w:val="18"/>
                <w:szCs w:val="18"/>
              </w:rPr>
            </w:pPr>
            <w:r w:rsidRPr="005A5843">
              <w:rPr>
                <w:rFonts w:ascii="Roboto Condensed" w:hAnsi="Roboto Condensed"/>
                <w:color w:val="EE0000"/>
                <w:sz w:val="18"/>
                <w:szCs w:val="18"/>
              </w:rPr>
              <w:t> </w:t>
            </w:r>
          </w:p>
        </w:tc>
        <w:tc>
          <w:tcPr>
            <w:tcW w:w="1255" w:type="dxa"/>
          </w:tcPr>
          <w:p w14:paraId="38DF3A3E" w14:textId="5F0FA622" w:rsidR="00B60B06" w:rsidRPr="005A5843" w:rsidRDefault="00B60B06" w:rsidP="00B60B06">
            <w:pPr>
              <w:ind w:left="-57" w:right="-57"/>
              <w:rPr>
                <w:rFonts w:ascii="Roboto Condensed" w:hAnsi="Roboto Condensed"/>
                <w:sz w:val="18"/>
                <w:szCs w:val="18"/>
              </w:rPr>
            </w:pPr>
            <w:r w:rsidRPr="005A5843">
              <w:rPr>
                <w:rFonts w:ascii="Roboto Condensed" w:hAnsi="Roboto Condensed"/>
                <w:sz w:val="18"/>
                <w:szCs w:val="18"/>
              </w:rPr>
              <w:t>mur.</w:t>
            </w:r>
          </w:p>
        </w:tc>
        <w:tc>
          <w:tcPr>
            <w:tcW w:w="1231" w:type="dxa"/>
          </w:tcPr>
          <w:p w14:paraId="66CA3875" w14:textId="2736CB24" w:rsidR="00B60B06" w:rsidRPr="005A5843" w:rsidRDefault="00B60B06" w:rsidP="00B60B06">
            <w:pPr>
              <w:ind w:left="-57" w:right="-57"/>
              <w:rPr>
                <w:rFonts w:ascii="Roboto Condensed" w:hAnsi="Roboto Condensed"/>
                <w:sz w:val="18"/>
                <w:szCs w:val="18"/>
              </w:rPr>
            </w:pPr>
            <w:r w:rsidRPr="005A5843">
              <w:rPr>
                <w:rFonts w:ascii="Roboto Condensed" w:hAnsi="Roboto Condensed"/>
                <w:sz w:val="18"/>
                <w:szCs w:val="18"/>
              </w:rPr>
              <w:t>1867</w:t>
            </w:r>
          </w:p>
        </w:tc>
        <w:tc>
          <w:tcPr>
            <w:tcW w:w="1565" w:type="dxa"/>
          </w:tcPr>
          <w:p w14:paraId="76E4DBD5" w14:textId="59D5159F" w:rsidR="00B60B06" w:rsidRPr="005A5843" w:rsidRDefault="00B60B06" w:rsidP="00B60B06">
            <w:pPr>
              <w:ind w:left="-57" w:right="-57"/>
              <w:rPr>
                <w:rFonts w:ascii="Roboto Condensed" w:hAnsi="Roboto Condensed"/>
                <w:b/>
                <w:bCs/>
                <w:sz w:val="18"/>
                <w:szCs w:val="18"/>
              </w:rPr>
            </w:pPr>
            <w:r w:rsidRPr="005A5843">
              <w:rPr>
                <w:rFonts w:ascii="Roboto Condensed" w:hAnsi="Roboto Condensed"/>
                <w:b/>
                <w:bCs/>
                <w:sz w:val="18"/>
                <w:szCs w:val="18"/>
              </w:rPr>
              <w:t>A-906 31.05.1975</w:t>
            </w:r>
          </w:p>
        </w:tc>
        <w:tc>
          <w:tcPr>
            <w:tcW w:w="1701" w:type="dxa"/>
          </w:tcPr>
          <w:p w14:paraId="44D279D5" w14:textId="63CBF550" w:rsidR="00B60B06" w:rsidRPr="005A5843" w:rsidRDefault="00B60B06" w:rsidP="00B60B06">
            <w:pPr>
              <w:ind w:left="-57" w:right="-57"/>
              <w:rPr>
                <w:rFonts w:ascii="Roboto Condensed" w:hAnsi="Roboto Condensed"/>
                <w:color w:val="EE0000"/>
                <w:sz w:val="18"/>
                <w:szCs w:val="18"/>
              </w:rPr>
            </w:pPr>
            <w:r w:rsidRPr="005A5843">
              <w:rPr>
                <w:rFonts w:ascii="Roboto Condensed" w:hAnsi="Roboto Condensed"/>
                <w:b/>
                <w:bCs/>
                <w:sz w:val="18"/>
                <w:szCs w:val="18"/>
              </w:rPr>
              <w:t>Nr GEZ: 184</w:t>
            </w:r>
          </w:p>
        </w:tc>
      </w:tr>
      <w:tr w:rsidR="00B60B06" w:rsidRPr="007B7E8E" w14:paraId="3E6912FE" w14:textId="77777777" w:rsidTr="005A5843">
        <w:tc>
          <w:tcPr>
            <w:tcW w:w="712" w:type="dxa"/>
          </w:tcPr>
          <w:p w14:paraId="530489D3" w14:textId="57B83454" w:rsidR="00B60B06" w:rsidRPr="005A5843" w:rsidRDefault="00B60B06" w:rsidP="00B60B06">
            <w:pPr>
              <w:ind w:left="57" w:right="-57"/>
              <w:rPr>
                <w:rFonts w:ascii="Roboto Condensed" w:hAnsi="Roboto Condensed"/>
                <w:sz w:val="16"/>
                <w:szCs w:val="16"/>
              </w:rPr>
            </w:pPr>
            <w:r w:rsidRPr="005A5843">
              <w:rPr>
                <w:rFonts w:ascii="Roboto Condensed" w:hAnsi="Roboto Condensed"/>
                <w:sz w:val="16"/>
                <w:szCs w:val="16"/>
              </w:rPr>
              <w:t>166.3</w:t>
            </w:r>
          </w:p>
        </w:tc>
        <w:tc>
          <w:tcPr>
            <w:tcW w:w="1651" w:type="dxa"/>
          </w:tcPr>
          <w:p w14:paraId="7028505F" w14:textId="7E66F0D9" w:rsidR="00B60B06" w:rsidRPr="005A5843" w:rsidRDefault="00B60B06" w:rsidP="00B60B06">
            <w:pPr>
              <w:ind w:left="-57" w:right="-57"/>
              <w:rPr>
                <w:rFonts w:ascii="Roboto Condensed" w:hAnsi="Roboto Condensed"/>
                <w:sz w:val="18"/>
                <w:szCs w:val="18"/>
              </w:rPr>
            </w:pPr>
            <w:r w:rsidRPr="005A5843">
              <w:rPr>
                <w:rFonts w:ascii="Roboto Condensed" w:hAnsi="Roboto Condensed"/>
                <w:sz w:val="18"/>
                <w:szCs w:val="18"/>
              </w:rPr>
              <w:t>c. wozownia i magazyn folwarczny</w:t>
            </w:r>
          </w:p>
        </w:tc>
        <w:tc>
          <w:tcPr>
            <w:tcW w:w="1524" w:type="dxa"/>
          </w:tcPr>
          <w:p w14:paraId="55A03BDB" w14:textId="7623B54F" w:rsidR="00B60B06" w:rsidRPr="005A5843" w:rsidRDefault="00B60B06" w:rsidP="00B60B06">
            <w:pPr>
              <w:ind w:left="-57" w:right="-57"/>
              <w:rPr>
                <w:rFonts w:ascii="Roboto Condensed" w:hAnsi="Roboto Condensed"/>
                <w:color w:val="EE0000"/>
                <w:sz w:val="18"/>
                <w:szCs w:val="18"/>
              </w:rPr>
            </w:pPr>
            <w:r w:rsidRPr="005A5843">
              <w:rPr>
                <w:rFonts w:ascii="Roboto Condensed" w:hAnsi="Roboto Condensed"/>
                <w:color w:val="EE0000"/>
                <w:sz w:val="18"/>
                <w:szCs w:val="18"/>
              </w:rPr>
              <w:t> </w:t>
            </w:r>
          </w:p>
        </w:tc>
        <w:tc>
          <w:tcPr>
            <w:tcW w:w="1255" w:type="dxa"/>
          </w:tcPr>
          <w:p w14:paraId="7F251766" w14:textId="4D022652" w:rsidR="00B60B06" w:rsidRPr="005A5843" w:rsidRDefault="00B60B06" w:rsidP="00B60B06">
            <w:pPr>
              <w:ind w:left="-57" w:right="-57"/>
              <w:rPr>
                <w:rFonts w:ascii="Roboto Condensed" w:hAnsi="Roboto Condensed"/>
                <w:sz w:val="18"/>
                <w:szCs w:val="18"/>
              </w:rPr>
            </w:pPr>
            <w:r w:rsidRPr="005A5843">
              <w:rPr>
                <w:rFonts w:ascii="Roboto Condensed" w:hAnsi="Roboto Condensed"/>
                <w:sz w:val="18"/>
                <w:szCs w:val="18"/>
              </w:rPr>
              <w:t>mur. -</w:t>
            </w:r>
            <w:r w:rsidRPr="005A5843">
              <w:rPr>
                <w:rFonts w:ascii="Roboto Condensed" w:hAnsi="Roboto Condensed"/>
                <w:sz w:val="18"/>
                <w:szCs w:val="18"/>
              </w:rPr>
              <w:br/>
              <w:t>drew.</w:t>
            </w:r>
          </w:p>
        </w:tc>
        <w:tc>
          <w:tcPr>
            <w:tcW w:w="1231" w:type="dxa"/>
          </w:tcPr>
          <w:p w14:paraId="4CFF91E6" w14:textId="17C301CE" w:rsidR="00B60B06" w:rsidRPr="005A5843" w:rsidRDefault="00B60B06" w:rsidP="00B60B06">
            <w:pPr>
              <w:ind w:left="-57" w:right="-57"/>
              <w:rPr>
                <w:rFonts w:ascii="Roboto Condensed" w:hAnsi="Roboto Condensed"/>
                <w:sz w:val="18"/>
                <w:szCs w:val="18"/>
              </w:rPr>
            </w:pPr>
            <w:r w:rsidRPr="005A5843">
              <w:rPr>
                <w:rFonts w:ascii="Roboto Condensed" w:hAnsi="Roboto Condensed"/>
                <w:sz w:val="18"/>
                <w:szCs w:val="18"/>
              </w:rPr>
              <w:t>k. XIX</w:t>
            </w:r>
          </w:p>
        </w:tc>
        <w:tc>
          <w:tcPr>
            <w:tcW w:w="1565" w:type="dxa"/>
          </w:tcPr>
          <w:p w14:paraId="038D097D" w14:textId="70153788" w:rsidR="00B60B06" w:rsidRPr="005A5843" w:rsidRDefault="00B60B06" w:rsidP="00B60B06">
            <w:pPr>
              <w:ind w:left="-57" w:right="-57"/>
              <w:rPr>
                <w:rFonts w:ascii="Roboto Condensed" w:hAnsi="Roboto Condensed"/>
                <w:b/>
                <w:bCs/>
                <w:sz w:val="18"/>
                <w:szCs w:val="18"/>
              </w:rPr>
            </w:pPr>
            <w:r w:rsidRPr="005A5843">
              <w:rPr>
                <w:rFonts w:ascii="Roboto Condensed" w:hAnsi="Roboto Condensed"/>
                <w:b/>
                <w:bCs/>
                <w:sz w:val="18"/>
                <w:szCs w:val="18"/>
              </w:rPr>
              <w:t>A-906 31.05.1975</w:t>
            </w:r>
          </w:p>
        </w:tc>
        <w:tc>
          <w:tcPr>
            <w:tcW w:w="1701" w:type="dxa"/>
          </w:tcPr>
          <w:p w14:paraId="54B1A739" w14:textId="228ED967" w:rsidR="00B60B06" w:rsidRPr="005A5843" w:rsidRDefault="00B60B06" w:rsidP="00B60B06">
            <w:pPr>
              <w:ind w:left="-57" w:right="-57"/>
              <w:rPr>
                <w:rFonts w:ascii="Roboto Condensed" w:hAnsi="Roboto Condensed"/>
                <w:color w:val="EE0000"/>
                <w:sz w:val="18"/>
                <w:szCs w:val="18"/>
              </w:rPr>
            </w:pPr>
            <w:r w:rsidRPr="005A5843">
              <w:rPr>
                <w:rFonts w:ascii="Roboto Condensed" w:hAnsi="Roboto Condensed"/>
                <w:b/>
                <w:bCs/>
                <w:sz w:val="18"/>
                <w:szCs w:val="18"/>
              </w:rPr>
              <w:t>Nr GEZ: 185</w:t>
            </w:r>
          </w:p>
        </w:tc>
      </w:tr>
      <w:tr w:rsidR="00B60B06" w:rsidRPr="007B7E8E" w14:paraId="0F9BD60C" w14:textId="77777777" w:rsidTr="005A5843">
        <w:tc>
          <w:tcPr>
            <w:tcW w:w="712" w:type="dxa"/>
          </w:tcPr>
          <w:p w14:paraId="600A7995" w14:textId="50BC5D7F" w:rsidR="00B60B06" w:rsidRPr="005A5843" w:rsidRDefault="00B60B06" w:rsidP="00B60B06">
            <w:pPr>
              <w:ind w:left="57" w:right="-57"/>
              <w:rPr>
                <w:rFonts w:ascii="Roboto Condensed" w:hAnsi="Roboto Condensed"/>
                <w:sz w:val="16"/>
                <w:szCs w:val="16"/>
              </w:rPr>
            </w:pPr>
            <w:r w:rsidRPr="005A5843">
              <w:rPr>
                <w:rFonts w:ascii="Roboto Condensed" w:hAnsi="Roboto Condensed"/>
                <w:sz w:val="16"/>
                <w:szCs w:val="16"/>
              </w:rPr>
              <w:t>166.4</w:t>
            </w:r>
          </w:p>
        </w:tc>
        <w:tc>
          <w:tcPr>
            <w:tcW w:w="1651" w:type="dxa"/>
          </w:tcPr>
          <w:p w14:paraId="0CE724C5" w14:textId="4D5452E7" w:rsidR="00B60B06" w:rsidRPr="005A5843" w:rsidRDefault="00B60B06" w:rsidP="00B60B06">
            <w:pPr>
              <w:ind w:left="-57" w:right="-57"/>
              <w:rPr>
                <w:rFonts w:ascii="Roboto Condensed" w:hAnsi="Roboto Condensed"/>
                <w:sz w:val="18"/>
                <w:szCs w:val="18"/>
              </w:rPr>
            </w:pPr>
            <w:r w:rsidRPr="005A5843">
              <w:rPr>
                <w:rFonts w:ascii="Roboto Condensed" w:hAnsi="Roboto Condensed"/>
                <w:sz w:val="18"/>
                <w:szCs w:val="18"/>
              </w:rPr>
              <w:t>d. stajnia-obora</w:t>
            </w:r>
          </w:p>
        </w:tc>
        <w:tc>
          <w:tcPr>
            <w:tcW w:w="1524" w:type="dxa"/>
          </w:tcPr>
          <w:p w14:paraId="1A7A52AA" w14:textId="2B2CD408" w:rsidR="00B60B06" w:rsidRPr="005A5843" w:rsidRDefault="00B60B06" w:rsidP="00B60B06">
            <w:pPr>
              <w:ind w:left="-57" w:right="-57"/>
              <w:rPr>
                <w:rFonts w:ascii="Roboto Condensed" w:hAnsi="Roboto Condensed"/>
                <w:color w:val="EE0000"/>
                <w:sz w:val="18"/>
                <w:szCs w:val="18"/>
              </w:rPr>
            </w:pPr>
            <w:r w:rsidRPr="005A5843">
              <w:rPr>
                <w:rFonts w:ascii="Roboto Condensed" w:hAnsi="Roboto Condensed"/>
                <w:color w:val="EE0000"/>
                <w:sz w:val="18"/>
                <w:szCs w:val="18"/>
              </w:rPr>
              <w:t> </w:t>
            </w:r>
          </w:p>
        </w:tc>
        <w:tc>
          <w:tcPr>
            <w:tcW w:w="1255" w:type="dxa"/>
          </w:tcPr>
          <w:p w14:paraId="61C206F7" w14:textId="2DDF56C9" w:rsidR="00B60B06" w:rsidRPr="005A5843" w:rsidRDefault="00B60B06" w:rsidP="00B60B06">
            <w:pPr>
              <w:ind w:left="-57" w:right="-57"/>
              <w:rPr>
                <w:rFonts w:ascii="Roboto Condensed" w:hAnsi="Roboto Condensed"/>
                <w:sz w:val="18"/>
                <w:szCs w:val="18"/>
              </w:rPr>
            </w:pPr>
            <w:r w:rsidRPr="005A5843">
              <w:rPr>
                <w:rFonts w:ascii="Roboto Condensed" w:hAnsi="Roboto Condensed"/>
                <w:sz w:val="18"/>
                <w:szCs w:val="18"/>
              </w:rPr>
              <w:t>mur.</w:t>
            </w:r>
          </w:p>
        </w:tc>
        <w:tc>
          <w:tcPr>
            <w:tcW w:w="1231" w:type="dxa"/>
          </w:tcPr>
          <w:p w14:paraId="6B922F4F" w14:textId="6BABE501" w:rsidR="00B60B06" w:rsidRPr="005A5843" w:rsidRDefault="00B60B06" w:rsidP="00B60B06">
            <w:pPr>
              <w:ind w:left="-57" w:right="-57"/>
              <w:rPr>
                <w:rFonts w:ascii="Roboto Condensed" w:hAnsi="Roboto Condensed"/>
                <w:sz w:val="18"/>
                <w:szCs w:val="18"/>
              </w:rPr>
            </w:pPr>
            <w:r w:rsidRPr="005A5843">
              <w:rPr>
                <w:rFonts w:ascii="Roboto Condensed" w:hAnsi="Roboto Condensed"/>
                <w:sz w:val="18"/>
                <w:szCs w:val="18"/>
              </w:rPr>
              <w:t>ok. poł. XIX</w:t>
            </w:r>
          </w:p>
        </w:tc>
        <w:tc>
          <w:tcPr>
            <w:tcW w:w="1565" w:type="dxa"/>
          </w:tcPr>
          <w:p w14:paraId="622DD405" w14:textId="1E077D2F" w:rsidR="00B60B06" w:rsidRPr="005A5843" w:rsidRDefault="00B60B06" w:rsidP="00B60B06">
            <w:pPr>
              <w:ind w:left="-57" w:right="-57"/>
              <w:rPr>
                <w:rFonts w:ascii="Roboto Condensed" w:hAnsi="Roboto Condensed"/>
                <w:b/>
                <w:bCs/>
                <w:sz w:val="18"/>
                <w:szCs w:val="18"/>
              </w:rPr>
            </w:pPr>
            <w:r w:rsidRPr="005A5843">
              <w:rPr>
                <w:rFonts w:ascii="Roboto Condensed" w:hAnsi="Roboto Condensed"/>
                <w:b/>
                <w:bCs/>
                <w:sz w:val="18"/>
                <w:szCs w:val="18"/>
              </w:rPr>
              <w:t>A-906 31.05.1975</w:t>
            </w:r>
          </w:p>
        </w:tc>
        <w:tc>
          <w:tcPr>
            <w:tcW w:w="1701" w:type="dxa"/>
          </w:tcPr>
          <w:p w14:paraId="132BBA6E" w14:textId="5D370800" w:rsidR="00B60B06" w:rsidRPr="005A5843" w:rsidRDefault="00B60B06" w:rsidP="00B60B06">
            <w:pPr>
              <w:ind w:left="-57" w:right="-57"/>
              <w:rPr>
                <w:rFonts w:ascii="Roboto Condensed" w:hAnsi="Roboto Condensed"/>
                <w:color w:val="EE0000"/>
                <w:sz w:val="18"/>
                <w:szCs w:val="18"/>
              </w:rPr>
            </w:pPr>
            <w:r w:rsidRPr="005A5843">
              <w:rPr>
                <w:rFonts w:ascii="Roboto Condensed" w:hAnsi="Roboto Condensed"/>
                <w:b/>
                <w:bCs/>
                <w:sz w:val="18"/>
                <w:szCs w:val="18"/>
              </w:rPr>
              <w:t>Nr GEZ: 186</w:t>
            </w:r>
          </w:p>
        </w:tc>
      </w:tr>
      <w:tr w:rsidR="00B60B06" w:rsidRPr="007B7E8E" w14:paraId="25F0C644" w14:textId="77777777" w:rsidTr="005A5843">
        <w:tc>
          <w:tcPr>
            <w:tcW w:w="712" w:type="dxa"/>
          </w:tcPr>
          <w:p w14:paraId="686F33CB" w14:textId="655BA8F3" w:rsidR="00B60B06" w:rsidRPr="005A5843" w:rsidRDefault="00B60B06" w:rsidP="00B60B06">
            <w:pPr>
              <w:ind w:left="57" w:right="-57"/>
              <w:rPr>
                <w:rFonts w:ascii="Roboto Condensed" w:hAnsi="Roboto Condensed"/>
                <w:sz w:val="16"/>
                <w:szCs w:val="16"/>
              </w:rPr>
            </w:pPr>
            <w:r w:rsidRPr="005A5843">
              <w:rPr>
                <w:rFonts w:ascii="Roboto Condensed" w:hAnsi="Roboto Condensed"/>
                <w:sz w:val="16"/>
                <w:szCs w:val="16"/>
              </w:rPr>
              <w:t>166.5</w:t>
            </w:r>
          </w:p>
        </w:tc>
        <w:tc>
          <w:tcPr>
            <w:tcW w:w="1651" w:type="dxa"/>
          </w:tcPr>
          <w:p w14:paraId="0D22DDBF" w14:textId="662D164C" w:rsidR="00B60B06" w:rsidRPr="005A5843" w:rsidRDefault="00B60B06" w:rsidP="00B60B06">
            <w:pPr>
              <w:ind w:left="-57" w:right="-57"/>
              <w:rPr>
                <w:rFonts w:ascii="Roboto Condensed" w:hAnsi="Roboto Condensed"/>
                <w:sz w:val="18"/>
                <w:szCs w:val="18"/>
              </w:rPr>
            </w:pPr>
            <w:r w:rsidRPr="005A5843">
              <w:rPr>
                <w:rFonts w:ascii="Roboto Condensed" w:hAnsi="Roboto Condensed"/>
                <w:sz w:val="18"/>
                <w:szCs w:val="18"/>
              </w:rPr>
              <w:t>e. stodoła i magazyn pasz dla ryb</w:t>
            </w:r>
          </w:p>
        </w:tc>
        <w:tc>
          <w:tcPr>
            <w:tcW w:w="1524" w:type="dxa"/>
          </w:tcPr>
          <w:p w14:paraId="0DA1AA8D" w14:textId="348D25C3" w:rsidR="00B60B06" w:rsidRPr="005A5843" w:rsidRDefault="00B60B06" w:rsidP="00B60B06">
            <w:pPr>
              <w:ind w:left="-57" w:right="-57"/>
              <w:rPr>
                <w:rFonts w:ascii="Roboto Condensed" w:hAnsi="Roboto Condensed"/>
                <w:color w:val="EE0000"/>
                <w:sz w:val="18"/>
                <w:szCs w:val="18"/>
              </w:rPr>
            </w:pPr>
            <w:r w:rsidRPr="005A5843">
              <w:rPr>
                <w:rFonts w:ascii="Roboto Condensed" w:hAnsi="Roboto Condensed"/>
                <w:color w:val="EE0000"/>
                <w:sz w:val="18"/>
                <w:szCs w:val="18"/>
              </w:rPr>
              <w:t> </w:t>
            </w:r>
          </w:p>
        </w:tc>
        <w:tc>
          <w:tcPr>
            <w:tcW w:w="1255" w:type="dxa"/>
          </w:tcPr>
          <w:p w14:paraId="0E18A59D" w14:textId="47759BF5" w:rsidR="00B60B06" w:rsidRPr="005A5843" w:rsidRDefault="00B60B06" w:rsidP="00B60B06">
            <w:pPr>
              <w:ind w:left="-57" w:right="-57"/>
              <w:rPr>
                <w:rFonts w:ascii="Roboto Condensed" w:hAnsi="Roboto Condensed"/>
                <w:sz w:val="18"/>
                <w:szCs w:val="18"/>
              </w:rPr>
            </w:pPr>
            <w:r w:rsidRPr="005A5843">
              <w:rPr>
                <w:rFonts w:ascii="Roboto Condensed" w:hAnsi="Roboto Condensed"/>
                <w:sz w:val="18"/>
                <w:szCs w:val="18"/>
              </w:rPr>
              <w:t>mur.-</w:t>
            </w:r>
            <w:r w:rsidRPr="005A5843">
              <w:rPr>
                <w:rFonts w:ascii="Roboto Condensed" w:hAnsi="Roboto Condensed"/>
                <w:sz w:val="18"/>
                <w:szCs w:val="18"/>
              </w:rPr>
              <w:br/>
              <w:t>drew.</w:t>
            </w:r>
          </w:p>
        </w:tc>
        <w:tc>
          <w:tcPr>
            <w:tcW w:w="1231" w:type="dxa"/>
          </w:tcPr>
          <w:p w14:paraId="629628F6" w14:textId="69320BB6" w:rsidR="00B60B06" w:rsidRPr="005A5843" w:rsidRDefault="00B60B06" w:rsidP="00B60B06">
            <w:pPr>
              <w:ind w:left="-57" w:right="-57"/>
              <w:rPr>
                <w:rFonts w:ascii="Roboto Condensed" w:hAnsi="Roboto Condensed"/>
                <w:sz w:val="18"/>
                <w:szCs w:val="18"/>
              </w:rPr>
            </w:pPr>
            <w:r w:rsidRPr="005A5843">
              <w:rPr>
                <w:rFonts w:ascii="Roboto Condensed" w:hAnsi="Roboto Condensed"/>
                <w:sz w:val="18"/>
                <w:szCs w:val="18"/>
              </w:rPr>
              <w:t>4 ćw. XIX</w:t>
            </w:r>
          </w:p>
        </w:tc>
        <w:tc>
          <w:tcPr>
            <w:tcW w:w="1565" w:type="dxa"/>
          </w:tcPr>
          <w:p w14:paraId="35AE56A9" w14:textId="3DCE9C58" w:rsidR="00B60B06" w:rsidRPr="005A5843" w:rsidRDefault="00B60B06" w:rsidP="00B60B06">
            <w:pPr>
              <w:ind w:left="-57" w:right="-57"/>
              <w:rPr>
                <w:rFonts w:ascii="Roboto Condensed" w:hAnsi="Roboto Condensed"/>
                <w:b/>
                <w:bCs/>
                <w:sz w:val="18"/>
                <w:szCs w:val="18"/>
              </w:rPr>
            </w:pPr>
            <w:r w:rsidRPr="005A5843">
              <w:rPr>
                <w:rFonts w:ascii="Roboto Condensed" w:hAnsi="Roboto Condensed"/>
                <w:b/>
                <w:bCs/>
                <w:sz w:val="18"/>
                <w:szCs w:val="18"/>
              </w:rPr>
              <w:t>A-906 31.05.1975</w:t>
            </w:r>
          </w:p>
        </w:tc>
        <w:tc>
          <w:tcPr>
            <w:tcW w:w="1701" w:type="dxa"/>
          </w:tcPr>
          <w:p w14:paraId="7C3F5D72" w14:textId="233AE20F" w:rsidR="00B60B06" w:rsidRPr="005A5843" w:rsidRDefault="00B60B06" w:rsidP="00B60B06">
            <w:pPr>
              <w:ind w:left="-57" w:right="-57"/>
              <w:rPr>
                <w:rFonts w:ascii="Roboto Condensed" w:hAnsi="Roboto Condensed"/>
                <w:color w:val="EE0000"/>
                <w:sz w:val="18"/>
                <w:szCs w:val="18"/>
              </w:rPr>
            </w:pPr>
            <w:r w:rsidRPr="005A5843">
              <w:rPr>
                <w:rFonts w:ascii="Roboto Condensed" w:hAnsi="Roboto Condensed"/>
                <w:b/>
                <w:bCs/>
                <w:sz w:val="18"/>
                <w:szCs w:val="18"/>
              </w:rPr>
              <w:t>Nr GEZ: 187</w:t>
            </w:r>
          </w:p>
        </w:tc>
      </w:tr>
      <w:tr w:rsidR="00B60B06" w:rsidRPr="007B7E8E" w14:paraId="794D2450" w14:textId="77777777" w:rsidTr="00B83152">
        <w:tc>
          <w:tcPr>
            <w:tcW w:w="712" w:type="dxa"/>
          </w:tcPr>
          <w:p w14:paraId="357F7329" w14:textId="086D6DFD" w:rsidR="00B60B06" w:rsidRPr="006D572F" w:rsidRDefault="00B60B06" w:rsidP="00B60B06">
            <w:pPr>
              <w:ind w:left="57" w:right="-57"/>
              <w:rPr>
                <w:rFonts w:ascii="Roboto Condensed" w:hAnsi="Roboto Condensed"/>
                <w:sz w:val="16"/>
                <w:szCs w:val="16"/>
              </w:rPr>
            </w:pPr>
            <w:r w:rsidRPr="006D572F">
              <w:rPr>
                <w:rFonts w:ascii="Roboto Condensed" w:hAnsi="Roboto Condensed"/>
                <w:sz w:val="16"/>
                <w:szCs w:val="16"/>
              </w:rPr>
              <w:t>166.6</w:t>
            </w:r>
          </w:p>
        </w:tc>
        <w:tc>
          <w:tcPr>
            <w:tcW w:w="1651" w:type="dxa"/>
          </w:tcPr>
          <w:p w14:paraId="7571C090" w14:textId="021B237D" w:rsidR="00B60B06" w:rsidRPr="00C32D13" w:rsidRDefault="00B60B06" w:rsidP="00B60B06">
            <w:pPr>
              <w:ind w:left="-57" w:right="-57"/>
              <w:rPr>
                <w:rFonts w:ascii="Roboto Condensed" w:hAnsi="Roboto Condensed"/>
                <w:sz w:val="18"/>
                <w:szCs w:val="18"/>
              </w:rPr>
            </w:pPr>
            <w:r w:rsidRPr="00C32D13">
              <w:rPr>
                <w:rFonts w:ascii="Roboto Condensed" w:hAnsi="Roboto Condensed"/>
                <w:sz w:val="18"/>
                <w:szCs w:val="18"/>
              </w:rPr>
              <w:t>f. dom administratora - kancelaria, dom kamerdynera</w:t>
            </w:r>
          </w:p>
        </w:tc>
        <w:tc>
          <w:tcPr>
            <w:tcW w:w="1524" w:type="dxa"/>
          </w:tcPr>
          <w:p w14:paraId="27F537E5" w14:textId="3AACA100" w:rsidR="00B60B06" w:rsidRPr="00C32D13" w:rsidRDefault="00C32D13" w:rsidP="00B60B06">
            <w:pPr>
              <w:ind w:left="-57" w:right="-57"/>
              <w:rPr>
                <w:rFonts w:ascii="Roboto Condensed" w:hAnsi="Roboto Condensed"/>
                <w:sz w:val="18"/>
                <w:szCs w:val="18"/>
              </w:rPr>
            </w:pPr>
            <w:r>
              <w:rPr>
                <w:rFonts w:ascii="Roboto Condensed" w:hAnsi="Roboto Condensed"/>
                <w:sz w:val="18"/>
                <w:szCs w:val="18"/>
              </w:rPr>
              <w:t>n</w:t>
            </w:r>
            <w:r w:rsidRPr="00C32D13">
              <w:rPr>
                <w:rFonts w:ascii="Roboto Condensed" w:hAnsi="Roboto Condensed"/>
                <w:sz w:val="18"/>
                <w:szCs w:val="18"/>
              </w:rPr>
              <w:t>r 5</w:t>
            </w:r>
          </w:p>
        </w:tc>
        <w:tc>
          <w:tcPr>
            <w:tcW w:w="1255" w:type="dxa"/>
          </w:tcPr>
          <w:p w14:paraId="056E0F1B" w14:textId="6C2E6CE6"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mur.</w:t>
            </w:r>
          </w:p>
        </w:tc>
        <w:tc>
          <w:tcPr>
            <w:tcW w:w="1231" w:type="dxa"/>
          </w:tcPr>
          <w:p w14:paraId="6A463A26" w14:textId="4F63C0B1"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4 ćw. XIX</w:t>
            </w:r>
          </w:p>
        </w:tc>
        <w:tc>
          <w:tcPr>
            <w:tcW w:w="1565" w:type="dxa"/>
          </w:tcPr>
          <w:p w14:paraId="2331BE9D" w14:textId="43A0EBCA" w:rsidR="00B60B06" w:rsidRPr="00667923" w:rsidRDefault="00B60B06" w:rsidP="00B60B06">
            <w:pPr>
              <w:ind w:left="-57" w:right="-57"/>
              <w:rPr>
                <w:rFonts w:ascii="Roboto Condensed" w:hAnsi="Roboto Condensed"/>
                <w:b/>
                <w:bCs/>
                <w:sz w:val="18"/>
                <w:szCs w:val="18"/>
              </w:rPr>
            </w:pPr>
            <w:r w:rsidRPr="00667923">
              <w:rPr>
                <w:rFonts w:ascii="Roboto Condensed" w:hAnsi="Roboto Condensed"/>
                <w:b/>
                <w:bCs/>
                <w:sz w:val="18"/>
                <w:szCs w:val="18"/>
              </w:rPr>
              <w:t>A-906</w:t>
            </w:r>
            <w:r>
              <w:rPr>
                <w:rFonts w:ascii="Roboto Condensed" w:hAnsi="Roboto Condensed"/>
                <w:b/>
                <w:bCs/>
                <w:sz w:val="18"/>
                <w:szCs w:val="18"/>
              </w:rPr>
              <w:t xml:space="preserve"> </w:t>
            </w:r>
            <w:r w:rsidRPr="00667923">
              <w:rPr>
                <w:rFonts w:ascii="Roboto Condensed" w:hAnsi="Roboto Condensed"/>
                <w:b/>
                <w:bCs/>
                <w:sz w:val="18"/>
                <w:szCs w:val="18"/>
              </w:rPr>
              <w:t>31.05.1975</w:t>
            </w:r>
          </w:p>
        </w:tc>
        <w:tc>
          <w:tcPr>
            <w:tcW w:w="1701" w:type="dxa"/>
          </w:tcPr>
          <w:p w14:paraId="466A5BB6" w14:textId="24FF2F2B" w:rsidR="00B60B06" w:rsidRPr="007B7E8E" w:rsidRDefault="00B60B06" w:rsidP="00B60B06">
            <w:pPr>
              <w:ind w:left="-57" w:right="-57"/>
              <w:rPr>
                <w:rFonts w:ascii="Roboto Condensed" w:hAnsi="Roboto Condensed"/>
                <w:color w:val="EE0000"/>
                <w:sz w:val="18"/>
                <w:szCs w:val="18"/>
              </w:rPr>
            </w:pPr>
            <w:r w:rsidRPr="0050459E">
              <w:rPr>
                <w:rFonts w:ascii="Roboto Condensed" w:hAnsi="Roboto Condensed"/>
                <w:b/>
                <w:bCs/>
                <w:sz w:val="18"/>
                <w:szCs w:val="18"/>
              </w:rPr>
              <w:t>Nr GEZ: 18</w:t>
            </w:r>
            <w:r>
              <w:rPr>
                <w:rFonts w:ascii="Roboto Condensed" w:hAnsi="Roboto Condensed"/>
                <w:b/>
                <w:bCs/>
                <w:sz w:val="18"/>
                <w:szCs w:val="18"/>
              </w:rPr>
              <w:t>8</w:t>
            </w:r>
          </w:p>
        </w:tc>
      </w:tr>
      <w:tr w:rsidR="00B60B06" w:rsidRPr="007B7E8E" w14:paraId="0F16A614" w14:textId="77777777" w:rsidTr="005A5843">
        <w:tc>
          <w:tcPr>
            <w:tcW w:w="712" w:type="dxa"/>
          </w:tcPr>
          <w:p w14:paraId="05296B45" w14:textId="6921321D" w:rsidR="00B60B06" w:rsidRPr="006D572F" w:rsidRDefault="00B60B06" w:rsidP="00B60B06">
            <w:pPr>
              <w:ind w:left="57" w:right="-57"/>
              <w:rPr>
                <w:rFonts w:ascii="Roboto Condensed" w:hAnsi="Roboto Condensed"/>
                <w:sz w:val="16"/>
                <w:szCs w:val="16"/>
              </w:rPr>
            </w:pPr>
            <w:r w:rsidRPr="006D572F">
              <w:rPr>
                <w:rFonts w:ascii="Roboto Condensed" w:hAnsi="Roboto Condensed"/>
                <w:sz w:val="16"/>
                <w:szCs w:val="16"/>
              </w:rPr>
              <w:t>166.7</w:t>
            </w:r>
          </w:p>
        </w:tc>
        <w:tc>
          <w:tcPr>
            <w:tcW w:w="1651" w:type="dxa"/>
          </w:tcPr>
          <w:p w14:paraId="2104D9A9" w14:textId="51CEC708"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g. kaplica</w:t>
            </w:r>
          </w:p>
        </w:tc>
        <w:tc>
          <w:tcPr>
            <w:tcW w:w="1524" w:type="dxa"/>
          </w:tcPr>
          <w:p w14:paraId="521EE696" w14:textId="60A1DF75" w:rsidR="00B60B06" w:rsidRPr="000D2E23" w:rsidRDefault="00B60B06" w:rsidP="00B60B06">
            <w:pPr>
              <w:ind w:left="-57" w:right="-57"/>
              <w:rPr>
                <w:rFonts w:ascii="Roboto Condensed" w:hAnsi="Roboto Condensed"/>
                <w:color w:val="EE0000"/>
                <w:sz w:val="18"/>
                <w:szCs w:val="18"/>
              </w:rPr>
            </w:pPr>
            <w:r w:rsidRPr="000D2E23">
              <w:rPr>
                <w:rFonts w:ascii="Roboto Condensed" w:hAnsi="Roboto Condensed"/>
                <w:color w:val="EE0000"/>
                <w:sz w:val="18"/>
                <w:szCs w:val="18"/>
              </w:rPr>
              <w:t> </w:t>
            </w:r>
          </w:p>
        </w:tc>
        <w:tc>
          <w:tcPr>
            <w:tcW w:w="1255" w:type="dxa"/>
          </w:tcPr>
          <w:p w14:paraId="0680D932" w14:textId="3A002BEB"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mur.</w:t>
            </w:r>
          </w:p>
        </w:tc>
        <w:tc>
          <w:tcPr>
            <w:tcW w:w="1231" w:type="dxa"/>
          </w:tcPr>
          <w:p w14:paraId="1818F855" w14:textId="598240DD"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1873</w:t>
            </w:r>
          </w:p>
        </w:tc>
        <w:tc>
          <w:tcPr>
            <w:tcW w:w="1565" w:type="dxa"/>
          </w:tcPr>
          <w:p w14:paraId="10FB8BF4" w14:textId="197F416B" w:rsidR="00B60B06" w:rsidRPr="00667923" w:rsidRDefault="00B60B06" w:rsidP="00B60B06">
            <w:pPr>
              <w:ind w:left="-57" w:right="-57"/>
              <w:rPr>
                <w:rFonts w:ascii="Roboto Condensed" w:hAnsi="Roboto Condensed"/>
                <w:b/>
                <w:bCs/>
                <w:sz w:val="18"/>
                <w:szCs w:val="18"/>
              </w:rPr>
            </w:pPr>
            <w:r w:rsidRPr="00667923">
              <w:rPr>
                <w:rFonts w:ascii="Roboto Condensed" w:hAnsi="Roboto Condensed"/>
                <w:b/>
                <w:bCs/>
                <w:sz w:val="18"/>
                <w:szCs w:val="18"/>
              </w:rPr>
              <w:t>A-906</w:t>
            </w:r>
            <w:r>
              <w:rPr>
                <w:rFonts w:ascii="Roboto Condensed" w:hAnsi="Roboto Condensed"/>
                <w:b/>
                <w:bCs/>
                <w:sz w:val="18"/>
                <w:szCs w:val="18"/>
              </w:rPr>
              <w:t xml:space="preserve"> </w:t>
            </w:r>
            <w:r w:rsidRPr="00667923">
              <w:rPr>
                <w:rFonts w:ascii="Roboto Condensed" w:hAnsi="Roboto Condensed"/>
                <w:b/>
                <w:bCs/>
                <w:sz w:val="18"/>
                <w:szCs w:val="18"/>
              </w:rPr>
              <w:t>31.05.1975</w:t>
            </w:r>
          </w:p>
        </w:tc>
        <w:tc>
          <w:tcPr>
            <w:tcW w:w="1701" w:type="dxa"/>
          </w:tcPr>
          <w:p w14:paraId="1D34D686" w14:textId="6CC156AA" w:rsidR="00B60B06" w:rsidRPr="007B7E8E" w:rsidRDefault="00B60B06" w:rsidP="00B60B06">
            <w:pPr>
              <w:ind w:left="-57" w:right="-57"/>
              <w:rPr>
                <w:rFonts w:ascii="Roboto Condensed" w:hAnsi="Roboto Condensed"/>
                <w:color w:val="EE0000"/>
                <w:sz w:val="18"/>
                <w:szCs w:val="18"/>
              </w:rPr>
            </w:pPr>
            <w:r w:rsidRPr="0050459E">
              <w:rPr>
                <w:rFonts w:ascii="Roboto Condensed" w:hAnsi="Roboto Condensed"/>
                <w:b/>
                <w:bCs/>
                <w:sz w:val="18"/>
                <w:szCs w:val="18"/>
              </w:rPr>
              <w:t>Nr GEZ: 18</w:t>
            </w:r>
            <w:r>
              <w:rPr>
                <w:rFonts w:ascii="Roboto Condensed" w:hAnsi="Roboto Condensed"/>
                <w:b/>
                <w:bCs/>
                <w:sz w:val="18"/>
                <w:szCs w:val="18"/>
              </w:rPr>
              <w:t>9</w:t>
            </w:r>
          </w:p>
        </w:tc>
      </w:tr>
      <w:tr w:rsidR="00B60B06" w:rsidRPr="007B7E8E" w14:paraId="3B4B8C5D" w14:textId="77777777" w:rsidTr="005A5843">
        <w:tc>
          <w:tcPr>
            <w:tcW w:w="712" w:type="dxa"/>
          </w:tcPr>
          <w:p w14:paraId="72EE071C" w14:textId="398C6D02" w:rsidR="00B60B06" w:rsidRPr="006D572F" w:rsidRDefault="00B60B06" w:rsidP="00B60B06">
            <w:pPr>
              <w:ind w:left="57" w:right="-57"/>
              <w:rPr>
                <w:rFonts w:ascii="Roboto Condensed" w:hAnsi="Roboto Condensed"/>
                <w:sz w:val="16"/>
                <w:szCs w:val="16"/>
              </w:rPr>
            </w:pPr>
            <w:r w:rsidRPr="006D572F">
              <w:rPr>
                <w:rFonts w:ascii="Roboto Condensed" w:hAnsi="Roboto Condensed"/>
                <w:sz w:val="16"/>
                <w:szCs w:val="16"/>
              </w:rPr>
              <w:t>166.8</w:t>
            </w:r>
          </w:p>
        </w:tc>
        <w:tc>
          <w:tcPr>
            <w:tcW w:w="1651" w:type="dxa"/>
          </w:tcPr>
          <w:p w14:paraId="30939FB4" w14:textId="071091C9"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h. park krajobrazowy ze</w:t>
            </w:r>
            <w:r>
              <w:rPr>
                <w:rFonts w:ascii="Roboto Condensed" w:hAnsi="Roboto Condensed"/>
                <w:sz w:val="18"/>
                <w:szCs w:val="18"/>
              </w:rPr>
              <w:t xml:space="preserve"> </w:t>
            </w:r>
            <w:r w:rsidRPr="00667923">
              <w:rPr>
                <w:rFonts w:ascii="Roboto Condensed" w:hAnsi="Roboto Condensed"/>
                <w:sz w:val="18"/>
                <w:szCs w:val="18"/>
              </w:rPr>
              <w:t>stawami</w:t>
            </w:r>
          </w:p>
        </w:tc>
        <w:tc>
          <w:tcPr>
            <w:tcW w:w="1524" w:type="dxa"/>
          </w:tcPr>
          <w:p w14:paraId="2A6290D6" w14:textId="679921E8" w:rsidR="00B60B06" w:rsidRPr="000D2E23" w:rsidRDefault="00B60B06" w:rsidP="00B60B06">
            <w:pPr>
              <w:ind w:left="-57" w:right="-57"/>
              <w:rPr>
                <w:rFonts w:ascii="Roboto Condensed" w:hAnsi="Roboto Condensed"/>
                <w:color w:val="EE0000"/>
                <w:sz w:val="18"/>
                <w:szCs w:val="18"/>
              </w:rPr>
            </w:pPr>
            <w:r w:rsidRPr="000D2E23">
              <w:rPr>
                <w:rFonts w:ascii="Roboto Condensed" w:hAnsi="Roboto Condensed"/>
                <w:color w:val="EE0000"/>
                <w:sz w:val="18"/>
                <w:szCs w:val="18"/>
              </w:rPr>
              <w:t> </w:t>
            </w:r>
          </w:p>
        </w:tc>
        <w:tc>
          <w:tcPr>
            <w:tcW w:w="1255" w:type="dxa"/>
          </w:tcPr>
          <w:p w14:paraId="225B306B" w14:textId="11B17732"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 </w:t>
            </w:r>
          </w:p>
        </w:tc>
        <w:tc>
          <w:tcPr>
            <w:tcW w:w="1231" w:type="dxa"/>
          </w:tcPr>
          <w:p w14:paraId="1F5D4813" w14:textId="7DD59D1D"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XIX</w:t>
            </w:r>
            <w:r w:rsidR="00991D83">
              <w:rPr>
                <w:rFonts w:ascii="Roboto Condensed" w:hAnsi="Roboto Condensed"/>
                <w:sz w:val="18"/>
                <w:szCs w:val="18"/>
              </w:rPr>
              <w:t xml:space="preserve"> w.</w:t>
            </w:r>
          </w:p>
        </w:tc>
        <w:tc>
          <w:tcPr>
            <w:tcW w:w="1565" w:type="dxa"/>
          </w:tcPr>
          <w:p w14:paraId="58A2B427" w14:textId="33C60A0D" w:rsidR="00B60B06" w:rsidRPr="00667923" w:rsidRDefault="00B60B06" w:rsidP="00B60B06">
            <w:pPr>
              <w:ind w:left="-57" w:right="-57"/>
              <w:rPr>
                <w:rFonts w:ascii="Roboto Condensed" w:hAnsi="Roboto Condensed"/>
                <w:b/>
                <w:bCs/>
                <w:sz w:val="18"/>
                <w:szCs w:val="18"/>
              </w:rPr>
            </w:pPr>
            <w:r w:rsidRPr="00667923">
              <w:rPr>
                <w:rFonts w:ascii="Roboto Condensed" w:hAnsi="Roboto Condensed"/>
                <w:b/>
                <w:bCs/>
                <w:sz w:val="18"/>
                <w:szCs w:val="18"/>
              </w:rPr>
              <w:t>A-906</w:t>
            </w:r>
            <w:r>
              <w:rPr>
                <w:rFonts w:ascii="Roboto Condensed" w:hAnsi="Roboto Condensed"/>
                <w:b/>
                <w:bCs/>
                <w:sz w:val="18"/>
                <w:szCs w:val="18"/>
              </w:rPr>
              <w:t xml:space="preserve"> </w:t>
            </w:r>
            <w:r w:rsidRPr="00667923">
              <w:rPr>
                <w:rFonts w:ascii="Roboto Condensed" w:hAnsi="Roboto Condensed"/>
                <w:b/>
                <w:bCs/>
                <w:sz w:val="18"/>
                <w:szCs w:val="18"/>
              </w:rPr>
              <w:t>31.05.1975</w:t>
            </w:r>
          </w:p>
        </w:tc>
        <w:tc>
          <w:tcPr>
            <w:tcW w:w="1701" w:type="dxa"/>
          </w:tcPr>
          <w:p w14:paraId="74E61F4C" w14:textId="77D3D10A" w:rsidR="00B60B06" w:rsidRPr="007B7E8E" w:rsidRDefault="00B60B06" w:rsidP="00B60B06">
            <w:pPr>
              <w:ind w:left="-57" w:right="-57"/>
              <w:rPr>
                <w:rFonts w:ascii="Roboto Condensed" w:hAnsi="Roboto Condensed"/>
                <w:color w:val="EE0000"/>
                <w:sz w:val="18"/>
                <w:szCs w:val="18"/>
              </w:rPr>
            </w:pPr>
            <w:r w:rsidRPr="0050459E">
              <w:rPr>
                <w:rFonts w:ascii="Roboto Condensed" w:hAnsi="Roboto Condensed"/>
                <w:b/>
                <w:bCs/>
                <w:sz w:val="18"/>
                <w:szCs w:val="18"/>
              </w:rPr>
              <w:t>Nr GEZ: 1</w:t>
            </w:r>
            <w:r>
              <w:rPr>
                <w:rFonts w:ascii="Roboto Condensed" w:hAnsi="Roboto Condensed"/>
                <w:b/>
                <w:bCs/>
                <w:sz w:val="18"/>
                <w:szCs w:val="18"/>
              </w:rPr>
              <w:t>90</w:t>
            </w:r>
          </w:p>
        </w:tc>
      </w:tr>
      <w:tr w:rsidR="00B60B06" w:rsidRPr="007B7E8E" w14:paraId="39B4A873" w14:textId="77777777" w:rsidTr="005A5843">
        <w:tc>
          <w:tcPr>
            <w:tcW w:w="712" w:type="dxa"/>
          </w:tcPr>
          <w:p w14:paraId="5C549909" w14:textId="5B3EC3D6" w:rsidR="00B60B06" w:rsidRPr="006D572F" w:rsidRDefault="00B60B06" w:rsidP="00B60B06">
            <w:pPr>
              <w:ind w:left="57" w:right="-57"/>
              <w:rPr>
                <w:rFonts w:ascii="Roboto Condensed" w:hAnsi="Roboto Condensed"/>
                <w:sz w:val="16"/>
                <w:szCs w:val="16"/>
              </w:rPr>
            </w:pPr>
            <w:r w:rsidRPr="006D572F">
              <w:rPr>
                <w:rFonts w:ascii="Roboto Condensed" w:hAnsi="Roboto Condensed"/>
                <w:sz w:val="16"/>
                <w:szCs w:val="16"/>
              </w:rPr>
              <w:t>166.9</w:t>
            </w:r>
          </w:p>
        </w:tc>
        <w:tc>
          <w:tcPr>
            <w:tcW w:w="1651" w:type="dxa"/>
          </w:tcPr>
          <w:p w14:paraId="347FD286" w14:textId="6E09EFE1"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h. zespół stawów - park</w:t>
            </w:r>
          </w:p>
        </w:tc>
        <w:tc>
          <w:tcPr>
            <w:tcW w:w="1524" w:type="dxa"/>
          </w:tcPr>
          <w:p w14:paraId="26BC39DF" w14:textId="73E9D005" w:rsidR="00B60B06" w:rsidRPr="000D2E23" w:rsidRDefault="00B60B06" w:rsidP="00B60B06">
            <w:pPr>
              <w:ind w:left="-57" w:right="-57"/>
              <w:rPr>
                <w:rFonts w:ascii="Roboto Condensed" w:hAnsi="Roboto Condensed"/>
                <w:color w:val="EE0000"/>
                <w:sz w:val="18"/>
                <w:szCs w:val="18"/>
              </w:rPr>
            </w:pPr>
            <w:r w:rsidRPr="000D2E23">
              <w:rPr>
                <w:rFonts w:ascii="Roboto Condensed" w:hAnsi="Roboto Condensed"/>
                <w:color w:val="EE0000"/>
                <w:sz w:val="18"/>
                <w:szCs w:val="18"/>
              </w:rPr>
              <w:t> </w:t>
            </w:r>
          </w:p>
        </w:tc>
        <w:tc>
          <w:tcPr>
            <w:tcW w:w="1255" w:type="dxa"/>
          </w:tcPr>
          <w:p w14:paraId="1E04D5AA" w14:textId="4999CE2F"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 </w:t>
            </w:r>
          </w:p>
        </w:tc>
        <w:tc>
          <w:tcPr>
            <w:tcW w:w="1231" w:type="dxa"/>
          </w:tcPr>
          <w:p w14:paraId="3A859055" w14:textId="6CCD03AE"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nieznane</w:t>
            </w:r>
          </w:p>
        </w:tc>
        <w:tc>
          <w:tcPr>
            <w:tcW w:w="1565" w:type="dxa"/>
          </w:tcPr>
          <w:p w14:paraId="30FEE1D9" w14:textId="71BBF23A" w:rsidR="00B60B06" w:rsidRPr="00667923" w:rsidRDefault="00B60B06" w:rsidP="00B60B06">
            <w:pPr>
              <w:ind w:left="-57" w:right="-57"/>
              <w:rPr>
                <w:rFonts w:ascii="Roboto Condensed" w:hAnsi="Roboto Condensed"/>
                <w:b/>
                <w:bCs/>
                <w:sz w:val="18"/>
                <w:szCs w:val="18"/>
              </w:rPr>
            </w:pPr>
            <w:r w:rsidRPr="00667923">
              <w:rPr>
                <w:rFonts w:ascii="Roboto Condensed" w:hAnsi="Roboto Condensed"/>
                <w:b/>
                <w:bCs/>
                <w:sz w:val="18"/>
                <w:szCs w:val="18"/>
              </w:rPr>
              <w:t>A-906</w:t>
            </w:r>
            <w:r>
              <w:rPr>
                <w:rFonts w:ascii="Roboto Condensed" w:hAnsi="Roboto Condensed"/>
                <w:b/>
                <w:bCs/>
                <w:sz w:val="18"/>
                <w:szCs w:val="18"/>
              </w:rPr>
              <w:t xml:space="preserve"> </w:t>
            </w:r>
            <w:r w:rsidRPr="00667923">
              <w:rPr>
                <w:rFonts w:ascii="Roboto Condensed" w:hAnsi="Roboto Condensed"/>
                <w:b/>
                <w:bCs/>
                <w:sz w:val="18"/>
                <w:szCs w:val="18"/>
              </w:rPr>
              <w:t>31.05.1975</w:t>
            </w:r>
          </w:p>
        </w:tc>
        <w:tc>
          <w:tcPr>
            <w:tcW w:w="1701" w:type="dxa"/>
          </w:tcPr>
          <w:p w14:paraId="3D2B1AEC" w14:textId="299A0E20" w:rsidR="00B60B06" w:rsidRPr="007B7E8E" w:rsidRDefault="00B60B06" w:rsidP="00B60B06">
            <w:pPr>
              <w:ind w:left="-57" w:right="-57"/>
              <w:rPr>
                <w:rFonts w:ascii="Roboto Condensed" w:hAnsi="Roboto Condensed"/>
                <w:color w:val="EE0000"/>
                <w:sz w:val="18"/>
                <w:szCs w:val="18"/>
              </w:rPr>
            </w:pPr>
            <w:r w:rsidRPr="00D17EC6">
              <w:rPr>
                <w:rFonts w:ascii="Roboto Condensed" w:hAnsi="Roboto Condensed"/>
                <w:b/>
                <w:bCs/>
                <w:sz w:val="18"/>
                <w:szCs w:val="18"/>
              </w:rPr>
              <w:t>Nr GEZ: 19</w:t>
            </w:r>
            <w:r>
              <w:rPr>
                <w:rFonts w:ascii="Roboto Condensed" w:hAnsi="Roboto Condensed"/>
                <w:b/>
                <w:bCs/>
                <w:sz w:val="18"/>
                <w:szCs w:val="18"/>
              </w:rPr>
              <w:t>1</w:t>
            </w:r>
          </w:p>
        </w:tc>
      </w:tr>
      <w:tr w:rsidR="00B60B06" w:rsidRPr="007B7E8E" w14:paraId="0207D247" w14:textId="77777777" w:rsidTr="005A5843">
        <w:tc>
          <w:tcPr>
            <w:tcW w:w="712" w:type="dxa"/>
          </w:tcPr>
          <w:p w14:paraId="62AF2003" w14:textId="1D63967E" w:rsidR="00B60B06" w:rsidRPr="00AB51FE" w:rsidRDefault="00B60B06" w:rsidP="00B60B06">
            <w:pPr>
              <w:ind w:left="57" w:right="-57"/>
              <w:rPr>
                <w:rFonts w:ascii="Roboto Condensed" w:hAnsi="Roboto Condensed"/>
                <w:sz w:val="16"/>
                <w:szCs w:val="16"/>
              </w:rPr>
            </w:pPr>
            <w:r w:rsidRPr="00AB51FE">
              <w:rPr>
                <w:rFonts w:ascii="Roboto Condensed" w:hAnsi="Roboto Condensed"/>
                <w:sz w:val="16"/>
                <w:szCs w:val="16"/>
              </w:rPr>
              <w:t>166.10</w:t>
            </w:r>
          </w:p>
        </w:tc>
        <w:tc>
          <w:tcPr>
            <w:tcW w:w="1651" w:type="dxa"/>
          </w:tcPr>
          <w:p w14:paraId="736C03EE" w14:textId="58B956CE" w:rsidR="00B60B06" w:rsidRPr="00AB51FE" w:rsidRDefault="00B60B06" w:rsidP="00B60B06">
            <w:pPr>
              <w:ind w:left="-57" w:right="-57"/>
              <w:rPr>
                <w:rFonts w:ascii="Roboto Condensed" w:hAnsi="Roboto Condensed"/>
                <w:sz w:val="18"/>
                <w:szCs w:val="18"/>
              </w:rPr>
            </w:pPr>
            <w:r w:rsidRPr="00AB51FE">
              <w:rPr>
                <w:rFonts w:ascii="Roboto Condensed" w:hAnsi="Roboto Condensed"/>
                <w:sz w:val="18"/>
                <w:szCs w:val="18"/>
              </w:rPr>
              <w:t>dom kucharza</w:t>
            </w:r>
          </w:p>
        </w:tc>
        <w:tc>
          <w:tcPr>
            <w:tcW w:w="1524" w:type="dxa"/>
          </w:tcPr>
          <w:p w14:paraId="11DFB06F" w14:textId="1BC46C96" w:rsidR="00B60B06" w:rsidRPr="00AB51FE" w:rsidRDefault="00B60B06" w:rsidP="00B60B06">
            <w:pPr>
              <w:ind w:left="-57" w:right="-57"/>
              <w:rPr>
                <w:rFonts w:ascii="Roboto Condensed" w:hAnsi="Roboto Condensed"/>
                <w:sz w:val="18"/>
                <w:szCs w:val="18"/>
              </w:rPr>
            </w:pPr>
            <w:r w:rsidRPr="00AB51FE">
              <w:rPr>
                <w:rFonts w:ascii="Roboto Condensed" w:hAnsi="Roboto Condensed"/>
                <w:sz w:val="18"/>
                <w:szCs w:val="18"/>
              </w:rPr>
              <w:t> </w:t>
            </w:r>
            <w:r w:rsidR="00F73000" w:rsidRPr="00AB51FE">
              <w:rPr>
                <w:rFonts w:ascii="Roboto Condensed" w:hAnsi="Roboto Condensed"/>
                <w:sz w:val="18"/>
                <w:szCs w:val="18"/>
              </w:rPr>
              <w:t>nr 6</w:t>
            </w:r>
          </w:p>
        </w:tc>
        <w:tc>
          <w:tcPr>
            <w:tcW w:w="1255" w:type="dxa"/>
          </w:tcPr>
          <w:p w14:paraId="4D804640" w14:textId="04C4E3F3" w:rsidR="00B60B06" w:rsidRPr="00AB51FE" w:rsidRDefault="00B60B06" w:rsidP="00B60B06">
            <w:pPr>
              <w:ind w:left="-57" w:right="-57"/>
              <w:rPr>
                <w:rFonts w:ascii="Roboto Condensed" w:hAnsi="Roboto Condensed"/>
                <w:sz w:val="18"/>
                <w:szCs w:val="18"/>
              </w:rPr>
            </w:pPr>
            <w:r w:rsidRPr="00AB51FE">
              <w:rPr>
                <w:rFonts w:ascii="Roboto Condensed" w:hAnsi="Roboto Condensed"/>
                <w:sz w:val="18"/>
                <w:szCs w:val="18"/>
              </w:rPr>
              <w:t>mur.</w:t>
            </w:r>
          </w:p>
        </w:tc>
        <w:tc>
          <w:tcPr>
            <w:tcW w:w="1231" w:type="dxa"/>
          </w:tcPr>
          <w:p w14:paraId="4D13DA5E" w14:textId="3F766B06" w:rsidR="00B60B06" w:rsidRPr="00AB51FE" w:rsidRDefault="00B60B06" w:rsidP="00B60B06">
            <w:pPr>
              <w:ind w:left="-57" w:right="-57"/>
              <w:rPr>
                <w:rFonts w:ascii="Roboto Condensed" w:hAnsi="Roboto Condensed"/>
                <w:sz w:val="18"/>
                <w:szCs w:val="18"/>
              </w:rPr>
            </w:pPr>
            <w:r w:rsidRPr="00AB51FE">
              <w:rPr>
                <w:rFonts w:ascii="Roboto Condensed" w:hAnsi="Roboto Condensed"/>
                <w:sz w:val="18"/>
                <w:szCs w:val="18"/>
              </w:rPr>
              <w:t>ok. poł. XIX</w:t>
            </w:r>
          </w:p>
        </w:tc>
        <w:tc>
          <w:tcPr>
            <w:tcW w:w="1565" w:type="dxa"/>
          </w:tcPr>
          <w:p w14:paraId="0DAD2F2E" w14:textId="3CF4A22B" w:rsidR="00B60B06" w:rsidRPr="00AB51FE" w:rsidRDefault="00B60B06" w:rsidP="00B60B06">
            <w:pPr>
              <w:ind w:left="-57" w:right="-57"/>
              <w:rPr>
                <w:rFonts w:ascii="Roboto Condensed" w:hAnsi="Roboto Condensed"/>
                <w:sz w:val="18"/>
                <w:szCs w:val="18"/>
              </w:rPr>
            </w:pPr>
            <w:r w:rsidRPr="00AB51FE">
              <w:rPr>
                <w:sz w:val="14"/>
                <w:szCs w:val="14"/>
              </w:rPr>
              <w:t> </w:t>
            </w:r>
          </w:p>
        </w:tc>
        <w:tc>
          <w:tcPr>
            <w:tcW w:w="1701" w:type="dxa"/>
          </w:tcPr>
          <w:p w14:paraId="47F7A1D2" w14:textId="161CA60A" w:rsidR="00B60B06" w:rsidRPr="00AB51FE" w:rsidRDefault="00B60B06" w:rsidP="00B60B06">
            <w:pPr>
              <w:ind w:left="-57" w:right="-57"/>
              <w:rPr>
                <w:rFonts w:ascii="Roboto Condensed" w:hAnsi="Roboto Condensed"/>
                <w:sz w:val="18"/>
                <w:szCs w:val="18"/>
              </w:rPr>
            </w:pPr>
            <w:r w:rsidRPr="00AB51FE">
              <w:rPr>
                <w:rFonts w:ascii="Roboto Condensed" w:hAnsi="Roboto Condensed"/>
                <w:b/>
                <w:bCs/>
                <w:sz w:val="18"/>
                <w:szCs w:val="18"/>
              </w:rPr>
              <w:t>Nr GEZ: 192</w:t>
            </w:r>
          </w:p>
        </w:tc>
      </w:tr>
      <w:tr w:rsidR="00B60B06" w:rsidRPr="007B7E8E" w14:paraId="432B8BF2" w14:textId="77777777" w:rsidTr="005A5843">
        <w:tc>
          <w:tcPr>
            <w:tcW w:w="712" w:type="dxa"/>
          </w:tcPr>
          <w:p w14:paraId="011AB13C" w14:textId="2A11FF1C" w:rsidR="00B60B06" w:rsidRPr="006D572F" w:rsidRDefault="00B60B06" w:rsidP="00B60B06">
            <w:pPr>
              <w:ind w:left="57" w:right="-57"/>
              <w:rPr>
                <w:rFonts w:ascii="Roboto Condensed" w:hAnsi="Roboto Condensed"/>
                <w:sz w:val="16"/>
                <w:szCs w:val="16"/>
              </w:rPr>
            </w:pPr>
            <w:r w:rsidRPr="006D572F">
              <w:rPr>
                <w:rFonts w:ascii="Roboto Condensed" w:hAnsi="Roboto Condensed"/>
                <w:sz w:val="16"/>
                <w:szCs w:val="16"/>
              </w:rPr>
              <w:t>166.11</w:t>
            </w:r>
          </w:p>
        </w:tc>
        <w:tc>
          <w:tcPr>
            <w:tcW w:w="1651" w:type="dxa"/>
          </w:tcPr>
          <w:p w14:paraId="780DEA31" w14:textId="20947836"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rządcówka i kuchnia czeladzi</w:t>
            </w:r>
          </w:p>
        </w:tc>
        <w:tc>
          <w:tcPr>
            <w:tcW w:w="1524" w:type="dxa"/>
          </w:tcPr>
          <w:p w14:paraId="48DE4EC2" w14:textId="0150350F" w:rsidR="00B60B06" w:rsidRPr="000D2E23" w:rsidRDefault="00B60B06" w:rsidP="00B60B06">
            <w:pPr>
              <w:ind w:left="-57" w:right="-57"/>
              <w:rPr>
                <w:rFonts w:ascii="Roboto Condensed" w:hAnsi="Roboto Condensed"/>
                <w:color w:val="EE0000"/>
                <w:sz w:val="18"/>
                <w:szCs w:val="18"/>
              </w:rPr>
            </w:pPr>
            <w:r w:rsidRPr="00311067">
              <w:rPr>
                <w:rFonts w:ascii="Roboto Condensed" w:hAnsi="Roboto Condensed"/>
                <w:sz w:val="18"/>
                <w:szCs w:val="18"/>
              </w:rPr>
              <w:t>nr 505</w:t>
            </w:r>
          </w:p>
        </w:tc>
        <w:tc>
          <w:tcPr>
            <w:tcW w:w="1255" w:type="dxa"/>
          </w:tcPr>
          <w:p w14:paraId="138043F8" w14:textId="2BEE0618"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mur.</w:t>
            </w:r>
          </w:p>
        </w:tc>
        <w:tc>
          <w:tcPr>
            <w:tcW w:w="1231" w:type="dxa"/>
          </w:tcPr>
          <w:p w14:paraId="3ABC2C41" w14:textId="10560249"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4 ćw. XIX</w:t>
            </w:r>
          </w:p>
        </w:tc>
        <w:tc>
          <w:tcPr>
            <w:tcW w:w="1565" w:type="dxa"/>
          </w:tcPr>
          <w:p w14:paraId="5FFA8510" w14:textId="4EA25574" w:rsidR="00B60B06" w:rsidRPr="007B7E8E" w:rsidRDefault="00B60B06" w:rsidP="00B60B06">
            <w:pPr>
              <w:ind w:left="-57" w:right="-57"/>
              <w:rPr>
                <w:rFonts w:ascii="Roboto Condensed" w:hAnsi="Roboto Condensed"/>
                <w:color w:val="EE0000"/>
                <w:sz w:val="18"/>
                <w:szCs w:val="18"/>
              </w:rPr>
            </w:pPr>
            <w:r>
              <w:rPr>
                <w:sz w:val="22"/>
                <w:szCs w:val="22"/>
              </w:rPr>
              <w:t> </w:t>
            </w:r>
          </w:p>
        </w:tc>
        <w:tc>
          <w:tcPr>
            <w:tcW w:w="1701" w:type="dxa"/>
          </w:tcPr>
          <w:p w14:paraId="28CFB3A5" w14:textId="641A7AE3" w:rsidR="00B60B06" w:rsidRPr="007B7E8E" w:rsidRDefault="00B60B06" w:rsidP="00B60B06">
            <w:pPr>
              <w:ind w:left="-57" w:right="-57"/>
              <w:rPr>
                <w:rFonts w:ascii="Roboto Condensed" w:hAnsi="Roboto Condensed"/>
                <w:color w:val="EE0000"/>
                <w:sz w:val="18"/>
                <w:szCs w:val="18"/>
              </w:rPr>
            </w:pPr>
            <w:r w:rsidRPr="00D17EC6">
              <w:rPr>
                <w:rFonts w:ascii="Roboto Condensed" w:hAnsi="Roboto Condensed"/>
                <w:b/>
                <w:bCs/>
                <w:sz w:val="18"/>
                <w:szCs w:val="18"/>
              </w:rPr>
              <w:t>Nr GEZ: 19</w:t>
            </w:r>
            <w:r>
              <w:rPr>
                <w:rFonts w:ascii="Roboto Condensed" w:hAnsi="Roboto Condensed"/>
                <w:b/>
                <w:bCs/>
                <w:sz w:val="18"/>
                <w:szCs w:val="18"/>
              </w:rPr>
              <w:t>3</w:t>
            </w:r>
          </w:p>
        </w:tc>
      </w:tr>
      <w:tr w:rsidR="00B60B06" w:rsidRPr="007B7E8E" w14:paraId="6F246324" w14:textId="77777777" w:rsidTr="00B83152">
        <w:tc>
          <w:tcPr>
            <w:tcW w:w="712" w:type="dxa"/>
          </w:tcPr>
          <w:p w14:paraId="78A495EE" w14:textId="0A8D5637" w:rsidR="00B60B06" w:rsidRPr="006D572F" w:rsidRDefault="00B60B06" w:rsidP="00B60B06">
            <w:pPr>
              <w:ind w:left="57" w:right="-57"/>
              <w:rPr>
                <w:rFonts w:ascii="Roboto Condensed" w:hAnsi="Roboto Condensed"/>
                <w:sz w:val="16"/>
                <w:szCs w:val="16"/>
              </w:rPr>
            </w:pPr>
            <w:r w:rsidRPr="006D572F">
              <w:rPr>
                <w:rFonts w:ascii="Roboto Condensed" w:hAnsi="Roboto Condensed"/>
                <w:sz w:val="16"/>
                <w:szCs w:val="16"/>
              </w:rPr>
              <w:t>166.12</w:t>
            </w:r>
          </w:p>
        </w:tc>
        <w:tc>
          <w:tcPr>
            <w:tcW w:w="1651" w:type="dxa"/>
          </w:tcPr>
          <w:p w14:paraId="5D18D58D" w14:textId="739B758D" w:rsidR="00B60B06" w:rsidRPr="00250D79" w:rsidRDefault="00B60B06" w:rsidP="00B60B06">
            <w:pPr>
              <w:ind w:left="-57" w:right="-57"/>
              <w:rPr>
                <w:rFonts w:ascii="Roboto Condensed" w:hAnsi="Roboto Condensed"/>
                <w:sz w:val="18"/>
                <w:szCs w:val="18"/>
              </w:rPr>
            </w:pPr>
            <w:r w:rsidRPr="00250D79">
              <w:rPr>
                <w:rFonts w:ascii="Roboto Condensed" w:hAnsi="Roboto Condensed"/>
                <w:sz w:val="18"/>
                <w:szCs w:val="18"/>
              </w:rPr>
              <w:t>dom służby</w:t>
            </w:r>
          </w:p>
        </w:tc>
        <w:tc>
          <w:tcPr>
            <w:tcW w:w="1524" w:type="dxa"/>
          </w:tcPr>
          <w:p w14:paraId="1CC57970" w14:textId="2D3A0392" w:rsidR="00B60B06" w:rsidRPr="00250D79" w:rsidRDefault="00B60B06" w:rsidP="00B60B06">
            <w:pPr>
              <w:ind w:left="-57" w:right="-57"/>
              <w:rPr>
                <w:rFonts w:ascii="Roboto Condensed" w:hAnsi="Roboto Condensed"/>
                <w:sz w:val="18"/>
                <w:szCs w:val="18"/>
              </w:rPr>
            </w:pPr>
            <w:r w:rsidRPr="00250D79">
              <w:rPr>
                <w:rFonts w:ascii="Roboto Condensed" w:hAnsi="Roboto Condensed"/>
                <w:sz w:val="18"/>
                <w:szCs w:val="18"/>
              </w:rPr>
              <w:t xml:space="preserve">nr </w:t>
            </w:r>
            <w:r w:rsidR="00C32D13">
              <w:rPr>
                <w:rFonts w:ascii="Roboto Condensed" w:hAnsi="Roboto Condensed"/>
                <w:sz w:val="18"/>
                <w:szCs w:val="18"/>
              </w:rPr>
              <w:t>2</w:t>
            </w:r>
          </w:p>
        </w:tc>
        <w:tc>
          <w:tcPr>
            <w:tcW w:w="1255" w:type="dxa"/>
          </w:tcPr>
          <w:p w14:paraId="5ED070C9" w14:textId="5CD7A852"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mur.</w:t>
            </w:r>
          </w:p>
        </w:tc>
        <w:tc>
          <w:tcPr>
            <w:tcW w:w="1231" w:type="dxa"/>
          </w:tcPr>
          <w:p w14:paraId="7D83CA93" w14:textId="24016395"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4 ćw. XIX</w:t>
            </w:r>
          </w:p>
        </w:tc>
        <w:tc>
          <w:tcPr>
            <w:tcW w:w="1565" w:type="dxa"/>
          </w:tcPr>
          <w:p w14:paraId="43FF5766" w14:textId="645619CD" w:rsidR="00B60B06" w:rsidRPr="007B7E8E" w:rsidRDefault="00B60B06" w:rsidP="00B60B06">
            <w:pPr>
              <w:ind w:left="-57" w:right="-57"/>
              <w:rPr>
                <w:rFonts w:ascii="Roboto Condensed" w:hAnsi="Roboto Condensed"/>
                <w:color w:val="EE0000"/>
                <w:sz w:val="18"/>
                <w:szCs w:val="18"/>
              </w:rPr>
            </w:pPr>
            <w:r>
              <w:rPr>
                <w:sz w:val="20"/>
                <w:szCs w:val="20"/>
              </w:rPr>
              <w:t> </w:t>
            </w:r>
          </w:p>
        </w:tc>
        <w:tc>
          <w:tcPr>
            <w:tcW w:w="1701" w:type="dxa"/>
          </w:tcPr>
          <w:p w14:paraId="35C8B068" w14:textId="66E94B93" w:rsidR="00B60B06" w:rsidRPr="007B7E8E" w:rsidRDefault="00B60B06" w:rsidP="00B60B06">
            <w:pPr>
              <w:ind w:left="-57" w:right="-57"/>
              <w:rPr>
                <w:rFonts w:ascii="Roboto Condensed" w:hAnsi="Roboto Condensed"/>
                <w:color w:val="EE0000"/>
                <w:sz w:val="18"/>
                <w:szCs w:val="18"/>
              </w:rPr>
            </w:pPr>
            <w:r w:rsidRPr="00D17EC6">
              <w:rPr>
                <w:rFonts w:ascii="Roboto Condensed" w:hAnsi="Roboto Condensed"/>
                <w:b/>
                <w:bCs/>
                <w:sz w:val="18"/>
                <w:szCs w:val="18"/>
              </w:rPr>
              <w:t>Nr GEZ: 19</w:t>
            </w:r>
            <w:r>
              <w:rPr>
                <w:rFonts w:ascii="Roboto Condensed" w:hAnsi="Roboto Condensed"/>
                <w:b/>
                <w:bCs/>
                <w:sz w:val="18"/>
                <w:szCs w:val="18"/>
              </w:rPr>
              <w:t>4</w:t>
            </w:r>
          </w:p>
        </w:tc>
      </w:tr>
      <w:tr w:rsidR="00B60B06" w:rsidRPr="007B7E8E" w14:paraId="4E05856C" w14:textId="77777777" w:rsidTr="005A5843">
        <w:tc>
          <w:tcPr>
            <w:tcW w:w="712" w:type="dxa"/>
          </w:tcPr>
          <w:p w14:paraId="78030012" w14:textId="573BC117" w:rsidR="00B60B06" w:rsidRPr="006D572F" w:rsidRDefault="00B60B06" w:rsidP="00B60B06">
            <w:pPr>
              <w:ind w:left="57" w:right="-57"/>
              <w:rPr>
                <w:rFonts w:ascii="Roboto Condensed" w:hAnsi="Roboto Condensed"/>
                <w:sz w:val="16"/>
                <w:szCs w:val="16"/>
              </w:rPr>
            </w:pPr>
            <w:r w:rsidRPr="006D572F">
              <w:rPr>
                <w:rFonts w:ascii="Roboto Condensed" w:hAnsi="Roboto Condensed"/>
                <w:sz w:val="16"/>
                <w:szCs w:val="16"/>
              </w:rPr>
              <w:t>166.13</w:t>
            </w:r>
          </w:p>
        </w:tc>
        <w:tc>
          <w:tcPr>
            <w:tcW w:w="1651" w:type="dxa"/>
          </w:tcPr>
          <w:p w14:paraId="2626A495" w14:textId="74CF09E2" w:rsidR="00B60B06" w:rsidRPr="00250D79" w:rsidRDefault="00B60B06" w:rsidP="00B60B06">
            <w:pPr>
              <w:ind w:left="-57" w:right="-57"/>
              <w:rPr>
                <w:rFonts w:ascii="Roboto Condensed" w:hAnsi="Roboto Condensed"/>
                <w:sz w:val="18"/>
                <w:szCs w:val="18"/>
              </w:rPr>
            </w:pPr>
            <w:r w:rsidRPr="00250D79">
              <w:rPr>
                <w:rFonts w:ascii="Roboto Condensed" w:hAnsi="Roboto Condensed"/>
                <w:sz w:val="18"/>
                <w:szCs w:val="18"/>
              </w:rPr>
              <w:t>dom ogrodnika</w:t>
            </w:r>
          </w:p>
        </w:tc>
        <w:tc>
          <w:tcPr>
            <w:tcW w:w="1524" w:type="dxa"/>
          </w:tcPr>
          <w:p w14:paraId="3384AD4A" w14:textId="32EAEB43" w:rsidR="00B60B06" w:rsidRPr="00250D79" w:rsidRDefault="00B60B06" w:rsidP="00B60B06">
            <w:pPr>
              <w:ind w:left="-57" w:right="-57"/>
              <w:rPr>
                <w:rFonts w:ascii="Roboto Condensed" w:hAnsi="Roboto Condensed"/>
                <w:sz w:val="18"/>
                <w:szCs w:val="18"/>
              </w:rPr>
            </w:pPr>
            <w:r w:rsidRPr="00250D79">
              <w:rPr>
                <w:rFonts w:ascii="Roboto Condensed" w:hAnsi="Roboto Condensed"/>
                <w:sz w:val="18"/>
                <w:szCs w:val="18"/>
              </w:rPr>
              <w:t> </w:t>
            </w:r>
          </w:p>
        </w:tc>
        <w:tc>
          <w:tcPr>
            <w:tcW w:w="1255" w:type="dxa"/>
          </w:tcPr>
          <w:p w14:paraId="03F8BC77" w14:textId="1650B758"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mur.</w:t>
            </w:r>
          </w:p>
        </w:tc>
        <w:tc>
          <w:tcPr>
            <w:tcW w:w="1231" w:type="dxa"/>
          </w:tcPr>
          <w:p w14:paraId="7862C6C4" w14:textId="0128B6D8"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k. XIX</w:t>
            </w:r>
            <w:r w:rsidR="00AB3688">
              <w:rPr>
                <w:rFonts w:ascii="Roboto Condensed" w:hAnsi="Roboto Condensed"/>
                <w:sz w:val="18"/>
                <w:szCs w:val="18"/>
              </w:rPr>
              <w:t xml:space="preserve"> w.</w:t>
            </w:r>
          </w:p>
        </w:tc>
        <w:tc>
          <w:tcPr>
            <w:tcW w:w="1565" w:type="dxa"/>
          </w:tcPr>
          <w:p w14:paraId="00704D7C" w14:textId="32884BBB" w:rsidR="00B60B06" w:rsidRPr="007B7E8E" w:rsidRDefault="00B60B06" w:rsidP="00B60B06">
            <w:pPr>
              <w:ind w:left="-57" w:right="-57"/>
              <w:rPr>
                <w:rFonts w:ascii="Roboto Condensed" w:hAnsi="Roboto Condensed"/>
                <w:color w:val="EE0000"/>
                <w:sz w:val="18"/>
                <w:szCs w:val="18"/>
              </w:rPr>
            </w:pPr>
            <w:r>
              <w:rPr>
                <w:sz w:val="20"/>
                <w:szCs w:val="20"/>
              </w:rPr>
              <w:t> </w:t>
            </w:r>
          </w:p>
        </w:tc>
        <w:tc>
          <w:tcPr>
            <w:tcW w:w="1701" w:type="dxa"/>
          </w:tcPr>
          <w:p w14:paraId="6F594052" w14:textId="1F0542EF" w:rsidR="00B60B06" w:rsidRPr="007B7E8E" w:rsidRDefault="00B60B06" w:rsidP="00B60B06">
            <w:pPr>
              <w:ind w:left="-57" w:right="-57"/>
              <w:rPr>
                <w:rFonts w:ascii="Roboto Condensed" w:hAnsi="Roboto Condensed"/>
                <w:color w:val="EE0000"/>
                <w:sz w:val="18"/>
                <w:szCs w:val="18"/>
              </w:rPr>
            </w:pPr>
            <w:r w:rsidRPr="00D17EC6">
              <w:rPr>
                <w:rFonts w:ascii="Roboto Condensed" w:hAnsi="Roboto Condensed"/>
                <w:b/>
                <w:bCs/>
                <w:sz w:val="18"/>
                <w:szCs w:val="18"/>
              </w:rPr>
              <w:t>Nr GEZ: 19</w:t>
            </w:r>
            <w:r>
              <w:rPr>
                <w:rFonts w:ascii="Roboto Condensed" w:hAnsi="Roboto Condensed"/>
                <w:b/>
                <w:bCs/>
                <w:sz w:val="18"/>
                <w:szCs w:val="18"/>
              </w:rPr>
              <w:t>5</w:t>
            </w:r>
          </w:p>
        </w:tc>
      </w:tr>
      <w:tr w:rsidR="00B60B06" w:rsidRPr="007B7E8E" w14:paraId="408E21A8" w14:textId="77777777" w:rsidTr="005A5843">
        <w:tc>
          <w:tcPr>
            <w:tcW w:w="712" w:type="dxa"/>
          </w:tcPr>
          <w:p w14:paraId="44DC5A60" w14:textId="78BD51A8" w:rsidR="00B60B06" w:rsidRPr="006D572F" w:rsidRDefault="00B60B06" w:rsidP="00B60B06">
            <w:pPr>
              <w:ind w:left="57" w:right="-57"/>
              <w:rPr>
                <w:rFonts w:ascii="Roboto Condensed" w:hAnsi="Roboto Condensed"/>
                <w:sz w:val="16"/>
                <w:szCs w:val="16"/>
              </w:rPr>
            </w:pPr>
            <w:r w:rsidRPr="006D572F">
              <w:rPr>
                <w:rFonts w:ascii="Roboto Condensed" w:hAnsi="Roboto Condensed"/>
                <w:sz w:val="16"/>
                <w:szCs w:val="16"/>
              </w:rPr>
              <w:lastRenderedPageBreak/>
              <w:t>166.14</w:t>
            </w:r>
          </w:p>
        </w:tc>
        <w:tc>
          <w:tcPr>
            <w:tcW w:w="1651" w:type="dxa"/>
          </w:tcPr>
          <w:p w14:paraId="5483DC0E" w14:textId="5B23ACF9"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budynek gospodarczy (zlewnia mleka?)</w:t>
            </w:r>
          </w:p>
        </w:tc>
        <w:tc>
          <w:tcPr>
            <w:tcW w:w="1524" w:type="dxa"/>
          </w:tcPr>
          <w:p w14:paraId="619DF45A" w14:textId="09A1C648" w:rsidR="00B60B06" w:rsidRPr="000D2E23" w:rsidRDefault="00B60B06" w:rsidP="00B60B06">
            <w:pPr>
              <w:ind w:left="-57" w:right="-57"/>
              <w:rPr>
                <w:rFonts w:ascii="Roboto Condensed" w:hAnsi="Roboto Condensed"/>
                <w:color w:val="EE0000"/>
                <w:sz w:val="18"/>
                <w:szCs w:val="18"/>
              </w:rPr>
            </w:pPr>
            <w:r w:rsidRPr="000D2E23">
              <w:rPr>
                <w:rFonts w:ascii="Roboto Condensed" w:hAnsi="Roboto Condensed"/>
                <w:color w:val="EE0000"/>
                <w:sz w:val="18"/>
                <w:szCs w:val="18"/>
              </w:rPr>
              <w:t> </w:t>
            </w:r>
          </w:p>
        </w:tc>
        <w:tc>
          <w:tcPr>
            <w:tcW w:w="1255" w:type="dxa"/>
          </w:tcPr>
          <w:p w14:paraId="03B416C9" w14:textId="29F4E5F0"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mur.</w:t>
            </w:r>
          </w:p>
        </w:tc>
        <w:tc>
          <w:tcPr>
            <w:tcW w:w="1231" w:type="dxa"/>
          </w:tcPr>
          <w:p w14:paraId="2EDADAB0" w14:textId="50968157"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4 ćw. XIX</w:t>
            </w:r>
          </w:p>
        </w:tc>
        <w:tc>
          <w:tcPr>
            <w:tcW w:w="1565" w:type="dxa"/>
          </w:tcPr>
          <w:p w14:paraId="1D045839" w14:textId="38ECC624" w:rsidR="00B60B06" w:rsidRPr="007B7E8E" w:rsidRDefault="00B60B06" w:rsidP="00B60B06">
            <w:pPr>
              <w:ind w:left="-57" w:right="-57"/>
              <w:rPr>
                <w:rFonts w:ascii="Roboto Condensed" w:hAnsi="Roboto Condensed"/>
                <w:color w:val="EE0000"/>
                <w:sz w:val="18"/>
                <w:szCs w:val="18"/>
              </w:rPr>
            </w:pPr>
            <w:r>
              <w:rPr>
                <w:sz w:val="22"/>
                <w:szCs w:val="22"/>
              </w:rPr>
              <w:t> </w:t>
            </w:r>
          </w:p>
        </w:tc>
        <w:tc>
          <w:tcPr>
            <w:tcW w:w="1701" w:type="dxa"/>
          </w:tcPr>
          <w:p w14:paraId="4AB944B8" w14:textId="27E5A052" w:rsidR="00B60B06" w:rsidRPr="007B7E8E" w:rsidRDefault="00B60B06" w:rsidP="00B60B06">
            <w:pPr>
              <w:ind w:left="-57" w:right="-57"/>
              <w:rPr>
                <w:rFonts w:ascii="Roboto Condensed" w:hAnsi="Roboto Condensed"/>
                <w:color w:val="EE0000"/>
                <w:sz w:val="18"/>
                <w:szCs w:val="18"/>
              </w:rPr>
            </w:pPr>
            <w:r w:rsidRPr="00D17EC6">
              <w:rPr>
                <w:rFonts w:ascii="Roboto Condensed" w:hAnsi="Roboto Condensed"/>
                <w:b/>
                <w:bCs/>
                <w:sz w:val="18"/>
                <w:szCs w:val="18"/>
              </w:rPr>
              <w:t>Nr GEZ: 19</w:t>
            </w:r>
            <w:r>
              <w:rPr>
                <w:rFonts w:ascii="Roboto Condensed" w:hAnsi="Roboto Condensed"/>
                <w:b/>
                <w:bCs/>
                <w:sz w:val="18"/>
                <w:szCs w:val="18"/>
              </w:rPr>
              <w:t>6</w:t>
            </w:r>
          </w:p>
        </w:tc>
      </w:tr>
      <w:tr w:rsidR="00B60B06" w:rsidRPr="007B7E8E" w14:paraId="3D8FA5DB" w14:textId="77777777" w:rsidTr="005A5843">
        <w:tc>
          <w:tcPr>
            <w:tcW w:w="712" w:type="dxa"/>
          </w:tcPr>
          <w:p w14:paraId="27AE0991" w14:textId="21C090CE" w:rsidR="00B60B06" w:rsidRPr="006D572F" w:rsidRDefault="00B60B06" w:rsidP="00B60B06">
            <w:pPr>
              <w:ind w:left="57" w:right="-57"/>
              <w:rPr>
                <w:rFonts w:ascii="Roboto Condensed" w:hAnsi="Roboto Condensed"/>
                <w:sz w:val="16"/>
                <w:szCs w:val="16"/>
              </w:rPr>
            </w:pPr>
            <w:r w:rsidRPr="006D572F">
              <w:rPr>
                <w:rFonts w:ascii="Roboto Condensed" w:hAnsi="Roboto Condensed"/>
                <w:sz w:val="16"/>
                <w:szCs w:val="16"/>
              </w:rPr>
              <w:t>166.15</w:t>
            </w:r>
          </w:p>
        </w:tc>
        <w:tc>
          <w:tcPr>
            <w:tcW w:w="1651" w:type="dxa"/>
          </w:tcPr>
          <w:p w14:paraId="5AB1C9DA" w14:textId="5DC14012"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dezynternia koni</w:t>
            </w:r>
          </w:p>
        </w:tc>
        <w:tc>
          <w:tcPr>
            <w:tcW w:w="1524" w:type="dxa"/>
          </w:tcPr>
          <w:p w14:paraId="7199A9A7" w14:textId="4A0E19AF" w:rsidR="00B60B06" w:rsidRPr="000D2E23" w:rsidRDefault="00B60B06" w:rsidP="00B60B06">
            <w:pPr>
              <w:ind w:left="-57" w:right="-57"/>
              <w:rPr>
                <w:rFonts w:ascii="Roboto Condensed" w:hAnsi="Roboto Condensed"/>
                <w:color w:val="EE0000"/>
                <w:sz w:val="18"/>
                <w:szCs w:val="18"/>
              </w:rPr>
            </w:pPr>
            <w:r w:rsidRPr="000D2E23">
              <w:rPr>
                <w:rFonts w:ascii="Roboto Condensed" w:hAnsi="Roboto Condensed"/>
                <w:color w:val="EE0000"/>
                <w:sz w:val="18"/>
                <w:szCs w:val="18"/>
              </w:rPr>
              <w:t> </w:t>
            </w:r>
          </w:p>
        </w:tc>
        <w:tc>
          <w:tcPr>
            <w:tcW w:w="1255" w:type="dxa"/>
          </w:tcPr>
          <w:p w14:paraId="2F0E565E" w14:textId="77FDCF51"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mur.</w:t>
            </w:r>
          </w:p>
        </w:tc>
        <w:tc>
          <w:tcPr>
            <w:tcW w:w="1231" w:type="dxa"/>
          </w:tcPr>
          <w:p w14:paraId="541420CD" w14:textId="36EC77BD"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4 ćw. XIX w.</w:t>
            </w:r>
          </w:p>
        </w:tc>
        <w:tc>
          <w:tcPr>
            <w:tcW w:w="1565" w:type="dxa"/>
          </w:tcPr>
          <w:p w14:paraId="233B2B58" w14:textId="28BA507F" w:rsidR="00B60B06" w:rsidRPr="007B7E8E" w:rsidRDefault="00B60B06" w:rsidP="00B60B06">
            <w:pPr>
              <w:ind w:left="-57" w:right="-57"/>
              <w:rPr>
                <w:rFonts w:ascii="Roboto Condensed" w:hAnsi="Roboto Condensed"/>
                <w:color w:val="EE0000"/>
                <w:sz w:val="18"/>
                <w:szCs w:val="18"/>
              </w:rPr>
            </w:pPr>
            <w:r>
              <w:rPr>
                <w:sz w:val="20"/>
                <w:szCs w:val="20"/>
              </w:rPr>
              <w:t> </w:t>
            </w:r>
          </w:p>
        </w:tc>
        <w:tc>
          <w:tcPr>
            <w:tcW w:w="1701" w:type="dxa"/>
          </w:tcPr>
          <w:p w14:paraId="2FFAA4C3" w14:textId="2F4426EF" w:rsidR="00B60B06" w:rsidRPr="007B7E8E" w:rsidRDefault="00B60B06" w:rsidP="00B60B06">
            <w:pPr>
              <w:ind w:left="-57" w:right="-57"/>
              <w:rPr>
                <w:rFonts w:ascii="Roboto Condensed" w:hAnsi="Roboto Condensed"/>
                <w:color w:val="EE0000"/>
                <w:sz w:val="18"/>
                <w:szCs w:val="18"/>
              </w:rPr>
            </w:pPr>
            <w:r w:rsidRPr="00D17EC6">
              <w:rPr>
                <w:rFonts w:ascii="Roboto Condensed" w:hAnsi="Roboto Condensed"/>
                <w:b/>
                <w:bCs/>
                <w:sz w:val="18"/>
                <w:szCs w:val="18"/>
              </w:rPr>
              <w:t>Nr GEZ: 19</w:t>
            </w:r>
            <w:r>
              <w:rPr>
                <w:rFonts w:ascii="Roboto Condensed" w:hAnsi="Roboto Condensed"/>
                <w:b/>
                <w:bCs/>
                <w:sz w:val="18"/>
                <w:szCs w:val="18"/>
              </w:rPr>
              <w:t>7</w:t>
            </w:r>
          </w:p>
        </w:tc>
      </w:tr>
      <w:tr w:rsidR="00B60B06" w:rsidRPr="007B7E8E" w14:paraId="52858814" w14:textId="77777777" w:rsidTr="005A5843">
        <w:tc>
          <w:tcPr>
            <w:tcW w:w="712" w:type="dxa"/>
          </w:tcPr>
          <w:p w14:paraId="4ADA944E" w14:textId="10F690BD" w:rsidR="00B60B06" w:rsidRPr="006D572F" w:rsidRDefault="00B60B06" w:rsidP="00B60B06">
            <w:pPr>
              <w:ind w:left="57" w:right="-57"/>
              <w:rPr>
                <w:rFonts w:ascii="Roboto Condensed" w:hAnsi="Roboto Condensed"/>
                <w:sz w:val="16"/>
                <w:szCs w:val="16"/>
              </w:rPr>
            </w:pPr>
            <w:r w:rsidRPr="006D572F">
              <w:rPr>
                <w:rFonts w:ascii="Roboto Condensed" w:hAnsi="Roboto Condensed"/>
                <w:sz w:val="16"/>
                <w:szCs w:val="16"/>
              </w:rPr>
              <w:t>166.16</w:t>
            </w:r>
          </w:p>
        </w:tc>
        <w:tc>
          <w:tcPr>
            <w:tcW w:w="1651" w:type="dxa"/>
          </w:tcPr>
          <w:p w14:paraId="3E7854B2" w14:textId="68A853F0"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szklarnia</w:t>
            </w:r>
          </w:p>
        </w:tc>
        <w:tc>
          <w:tcPr>
            <w:tcW w:w="1524" w:type="dxa"/>
          </w:tcPr>
          <w:p w14:paraId="2955FAC5" w14:textId="1D4507EB" w:rsidR="00B60B06" w:rsidRPr="000D2E23" w:rsidRDefault="00B60B06" w:rsidP="00B60B06">
            <w:pPr>
              <w:ind w:left="-57" w:right="-57"/>
              <w:rPr>
                <w:rFonts w:ascii="Roboto Condensed" w:hAnsi="Roboto Condensed"/>
                <w:color w:val="EE0000"/>
                <w:sz w:val="18"/>
                <w:szCs w:val="18"/>
              </w:rPr>
            </w:pPr>
            <w:r w:rsidRPr="000D2E23">
              <w:rPr>
                <w:rFonts w:ascii="Roboto Condensed" w:hAnsi="Roboto Condensed"/>
                <w:color w:val="EE0000"/>
                <w:sz w:val="18"/>
                <w:szCs w:val="18"/>
              </w:rPr>
              <w:t> </w:t>
            </w:r>
          </w:p>
        </w:tc>
        <w:tc>
          <w:tcPr>
            <w:tcW w:w="1255" w:type="dxa"/>
          </w:tcPr>
          <w:p w14:paraId="628223B1" w14:textId="45BCB454"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mur.-szkl.</w:t>
            </w:r>
          </w:p>
        </w:tc>
        <w:tc>
          <w:tcPr>
            <w:tcW w:w="1231" w:type="dxa"/>
          </w:tcPr>
          <w:p w14:paraId="35A02C1F" w14:textId="16B807BC"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1910</w:t>
            </w:r>
          </w:p>
        </w:tc>
        <w:tc>
          <w:tcPr>
            <w:tcW w:w="1565" w:type="dxa"/>
          </w:tcPr>
          <w:p w14:paraId="5CC96D8A" w14:textId="2D0D7C28" w:rsidR="00B60B06" w:rsidRPr="007B7E8E" w:rsidRDefault="00B60B06" w:rsidP="00B60B06">
            <w:pPr>
              <w:ind w:left="-57" w:right="-57"/>
              <w:rPr>
                <w:rFonts w:ascii="Roboto Condensed" w:hAnsi="Roboto Condensed"/>
                <w:color w:val="EE0000"/>
                <w:sz w:val="18"/>
                <w:szCs w:val="18"/>
              </w:rPr>
            </w:pPr>
            <w:r>
              <w:rPr>
                <w:sz w:val="20"/>
                <w:szCs w:val="20"/>
              </w:rPr>
              <w:t> </w:t>
            </w:r>
          </w:p>
        </w:tc>
        <w:tc>
          <w:tcPr>
            <w:tcW w:w="1701" w:type="dxa"/>
          </w:tcPr>
          <w:p w14:paraId="367C1D87" w14:textId="64965AB1" w:rsidR="00B60B06" w:rsidRPr="007B7E8E" w:rsidRDefault="00B60B06" w:rsidP="00B60B06">
            <w:pPr>
              <w:ind w:left="-57" w:right="-57"/>
              <w:rPr>
                <w:rFonts w:ascii="Roboto Condensed" w:hAnsi="Roboto Condensed"/>
                <w:color w:val="EE0000"/>
                <w:sz w:val="18"/>
                <w:szCs w:val="18"/>
              </w:rPr>
            </w:pPr>
            <w:r w:rsidRPr="00D17EC6">
              <w:rPr>
                <w:rFonts w:ascii="Roboto Condensed" w:hAnsi="Roboto Condensed"/>
                <w:b/>
                <w:bCs/>
                <w:sz w:val="18"/>
                <w:szCs w:val="18"/>
              </w:rPr>
              <w:t>Nr GEZ: 19</w:t>
            </w:r>
            <w:r>
              <w:rPr>
                <w:rFonts w:ascii="Roboto Condensed" w:hAnsi="Roboto Condensed"/>
                <w:b/>
                <w:bCs/>
                <w:sz w:val="18"/>
                <w:szCs w:val="18"/>
              </w:rPr>
              <w:t>8</w:t>
            </w:r>
          </w:p>
        </w:tc>
      </w:tr>
      <w:tr w:rsidR="00B60B06" w:rsidRPr="007B7E8E" w14:paraId="21428864" w14:textId="77777777" w:rsidTr="005A5843">
        <w:tc>
          <w:tcPr>
            <w:tcW w:w="712" w:type="dxa"/>
          </w:tcPr>
          <w:p w14:paraId="67C23E68" w14:textId="5C81AED4" w:rsidR="00B60B06" w:rsidRPr="006D572F" w:rsidRDefault="00B60B06" w:rsidP="00B60B06">
            <w:pPr>
              <w:ind w:left="57" w:right="-57"/>
              <w:rPr>
                <w:rFonts w:ascii="Roboto Condensed" w:hAnsi="Roboto Condensed"/>
                <w:sz w:val="16"/>
                <w:szCs w:val="16"/>
              </w:rPr>
            </w:pPr>
            <w:r w:rsidRPr="006D572F">
              <w:rPr>
                <w:rFonts w:ascii="Roboto Condensed" w:hAnsi="Roboto Condensed"/>
                <w:sz w:val="16"/>
                <w:szCs w:val="16"/>
              </w:rPr>
              <w:t>166.17</w:t>
            </w:r>
          </w:p>
        </w:tc>
        <w:tc>
          <w:tcPr>
            <w:tcW w:w="1651" w:type="dxa"/>
          </w:tcPr>
          <w:p w14:paraId="21E0FF23" w14:textId="14BB86F9" w:rsidR="00B60B06" w:rsidRPr="00311067" w:rsidRDefault="00B60B06" w:rsidP="00B60B06">
            <w:pPr>
              <w:ind w:left="-57" w:right="-57"/>
              <w:rPr>
                <w:rFonts w:ascii="Roboto Condensed" w:hAnsi="Roboto Condensed"/>
                <w:sz w:val="18"/>
                <w:szCs w:val="18"/>
              </w:rPr>
            </w:pPr>
            <w:r w:rsidRPr="00311067">
              <w:rPr>
                <w:rFonts w:ascii="Roboto Condensed" w:hAnsi="Roboto Condensed"/>
                <w:sz w:val="18"/>
                <w:szCs w:val="18"/>
              </w:rPr>
              <w:t>kuźnia i stolarnia</w:t>
            </w:r>
          </w:p>
        </w:tc>
        <w:tc>
          <w:tcPr>
            <w:tcW w:w="1524" w:type="dxa"/>
          </w:tcPr>
          <w:p w14:paraId="4FA8B602" w14:textId="537CACAE" w:rsidR="00B60B06" w:rsidRPr="00311067" w:rsidRDefault="00B60B06" w:rsidP="00B60B06">
            <w:pPr>
              <w:ind w:left="-57" w:right="-57"/>
              <w:rPr>
                <w:rFonts w:ascii="Roboto Condensed" w:hAnsi="Roboto Condensed"/>
                <w:sz w:val="18"/>
                <w:szCs w:val="18"/>
              </w:rPr>
            </w:pPr>
            <w:r>
              <w:rPr>
                <w:rFonts w:ascii="Roboto Condensed" w:hAnsi="Roboto Condensed"/>
                <w:sz w:val="18"/>
                <w:szCs w:val="18"/>
              </w:rPr>
              <w:t xml:space="preserve">nr </w:t>
            </w:r>
            <w:r w:rsidRPr="00311067">
              <w:rPr>
                <w:rFonts w:ascii="Roboto Condensed" w:hAnsi="Roboto Condensed"/>
                <w:sz w:val="18"/>
                <w:szCs w:val="18"/>
              </w:rPr>
              <w:t>503</w:t>
            </w:r>
          </w:p>
        </w:tc>
        <w:tc>
          <w:tcPr>
            <w:tcW w:w="1255" w:type="dxa"/>
          </w:tcPr>
          <w:p w14:paraId="165B51D5" w14:textId="47DBC99E"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mur.</w:t>
            </w:r>
          </w:p>
        </w:tc>
        <w:tc>
          <w:tcPr>
            <w:tcW w:w="1231" w:type="dxa"/>
          </w:tcPr>
          <w:p w14:paraId="485F0975" w14:textId="0AFE7EF4"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k. XIX w.</w:t>
            </w:r>
          </w:p>
        </w:tc>
        <w:tc>
          <w:tcPr>
            <w:tcW w:w="1565" w:type="dxa"/>
          </w:tcPr>
          <w:p w14:paraId="00FAA65F" w14:textId="605915CE" w:rsidR="00B60B06" w:rsidRPr="007B7E8E" w:rsidRDefault="00B60B06" w:rsidP="00B60B06">
            <w:pPr>
              <w:ind w:left="-57" w:right="-57"/>
              <w:rPr>
                <w:rFonts w:ascii="Roboto Condensed" w:hAnsi="Roboto Condensed"/>
                <w:color w:val="EE0000"/>
                <w:sz w:val="18"/>
                <w:szCs w:val="18"/>
              </w:rPr>
            </w:pPr>
            <w:r>
              <w:rPr>
                <w:sz w:val="20"/>
                <w:szCs w:val="20"/>
              </w:rPr>
              <w:t> </w:t>
            </w:r>
          </w:p>
        </w:tc>
        <w:tc>
          <w:tcPr>
            <w:tcW w:w="1701" w:type="dxa"/>
          </w:tcPr>
          <w:p w14:paraId="2ACD4E53" w14:textId="77221728" w:rsidR="00B60B06" w:rsidRPr="007B7E8E" w:rsidRDefault="00B60B06" w:rsidP="00B60B06">
            <w:pPr>
              <w:ind w:left="-57" w:right="-57"/>
              <w:rPr>
                <w:rFonts w:ascii="Roboto Condensed" w:hAnsi="Roboto Condensed"/>
                <w:color w:val="EE0000"/>
                <w:sz w:val="18"/>
                <w:szCs w:val="18"/>
              </w:rPr>
            </w:pPr>
            <w:r w:rsidRPr="00D17EC6">
              <w:rPr>
                <w:rFonts w:ascii="Roboto Condensed" w:hAnsi="Roboto Condensed"/>
                <w:b/>
                <w:bCs/>
                <w:sz w:val="18"/>
                <w:szCs w:val="18"/>
              </w:rPr>
              <w:t>Nr GEZ: 19</w:t>
            </w:r>
            <w:r>
              <w:rPr>
                <w:rFonts w:ascii="Roboto Condensed" w:hAnsi="Roboto Condensed"/>
                <w:b/>
                <w:bCs/>
                <w:sz w:val="18"/>
                <w:szCs w:val="18"/>
              </w:rPr>
              <w:t>9</w:t>
            </w:r>
          </w:p>
        </w:tc>
      </w:tr>
      <w:tr w:rsidR="00B60B06" w:rsidRPr="007B7E8E" w14:paraId="2A6BF620" w14:textId="77777777" w:rsidTr="00667923">
        <w:tc>
          <w:tcPr>
            <w:tcW w:w="9639" w:type="dxa"/>
            <w:gridSpan w:val="7"/>
            <w:shd w:val="clear" w:color="auto" w:fill="A6A6A6" w:themeFill="background1" w:themeFillShade="A6"/>
          </w:tcPr>
          <w:p w14:paraId="03172826" w14:textId="0C76025A" w:rsidR="00B60B06" w:rsidRPr="007B7E8E" w:rsidRDefault="00B60B06" w:rsidP="00B60B06">
            <w:pPr>
              <w:spacing w:before="120"/>
              <w:ind w:left="-57" w:right="-57"/>
              <w:rPr>
                <w:rFonts w:ascii="Roboto Condensed" w:hAnsi="Roboto Condensed"/>
                <w:color w:val="EE0000"/>
                <w:sz w:val="18"/>
                <w:szCs w:val="18"/>
              </w:rPr>
            </w:pPr>
            <w:r w:rsidRPr="00667923">
              <w:rPr>
                <w:rFonts w:ascii="Roboto Condensed" w:hAnsi="Roboto Condensed"/>
                <w:b/>
                <w:bCs/>
                <w:sz w:val="20"/>
                <w:szCs w:val="20"/>
              </w:rPr>
              <w:t>Widełka</w:t>
            </w:r>
          </w:p>
        </w:tc>
      </w:tr>
      <w:tr w:rsidR="00B60B06" w:rsidRPr="007B7E8E" w14:paraId="51D98D37" w14:textId="77777777" w:rsidTr="005A5843">
        <w:tc>
          <w:tcPr>
            <w:tcW w:w="712" w:type="dxa"/>
          </w:tcPr>
          <w:p w14:paraId="1F77110B" w14:textId="48BA19BD" w:rsidR="00B60B06" w:rsidRPr="006D572F" w:rsidRDefault="00B60B06" w:rsidP="00B60B06">
            <w:pPr>
              <w:ind w:left="-57" w:right="-57"/>
              <w:rPr>
                <w:rFonts w:ascii="Roboto Condensed" w:hAnsi="Roboto Condensed"/>
                <w:sz w:val="18"/>
                <w:szCs w:val="18"/>
              </w:rPr>
            </w:pPr>
            <w:r w:rsidRPr="006D572F">
              <w:rPr>
                <w:rFonts w:ascii="Roboto Condensed" w:hAnsi="Roboto Condensed"/>
                <w:sz w:val="18"/>
                <w:szCs w:val="18"/>
              </w:rPr>
              <w:t>167.</w:t>
            </w:r>
          </w:p>
        </w:tc>
        <w:tc>
          <w:tcPr>
            <w:tcW w:w="1651" w:type="dxa"/>
          </w:tcPr>
          <w:p w14:paraId="35D58FC4" w14:textId="3E707CFB"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Kościół par. p.w. MB Królowej Polski</w:t>
            </w:r>
          </w:p>
        </w:tc>
        <w:tc>
          <w:tcPr>
            <w:tcW w:w="1524" w:type="dxa"/>
          </w:tcPr>
          <w:p w14:paraId="5CF91197" w14:textId="67CF8BC6"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przy drodze do</w:t>
            </w:r>
            <w:r w:rsidRPr="00667923">
              <w:rPr>
                <w:rFonts w:ascii="Roboto Condensed" w:hAnsi="Roboto Condensed"/>
                <w:sz w:val="18"/>
                <w:szCs w:val="18"/>
              </w:rPr>
              <w:br/>
              <w:t>Kłapówki</w:t>
            </w:r>
          </w:p>
        </w:tc>
        <w:tc>
          <w:tcPr>
            <w:tcW w:w="1255" w:type="dxa"/>
          </w:tcPr>
          <w:p w14:paraId="5A24C152" w14:textId="20320B4A"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mur.</w:t>
            </w:r>
          </w:p>
        </w:tc>
        <w:tc>
          <w:tcPr>
            <w:tcW w:w="1231" w:type="dxa"/>
          </w:tcPr>
          <w:p w14:paraId="4F193D1B" w14:textId="3AE7DFFD"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1920-1935</w:t>
            </w:r>
          </w:p>
        </w:tc>
        <w:tc>
          <w:tcPr>
            <w:tcW w:w="1565" w:type="dxa"/>
          </w:tcPr>
          <w:p w14:paraId="164A183E" w14:textId="77777777" w:rsidR="00B60B06" w:rsidRPr="007B7E8E" w:rsidRDefault="00B60B06" w:rsidP="00B60B06">
            <w:pPr>
              <w:ind w:left="-57" w:right="-57"/>
              <w:rPr>
                <w:rFonts w:ascii="Roboto Condensed" w:hAnsi="Roboto Condensed"/>
                <w:color w:val="EE0000"/>
                <w:sz w:val="18"/>
                <w:szCs w:val="18"/>
              </w:rPr>
            </w:pPr>
          </w:p>
        </w:tc>
        <w:tc>
          <w:tcPr>
            <w:tcW w:w="1701" w:type="dxa"/>
          </w:tcPr>
          <w:p w14:paraId="3390B76D" w14:textId="3EB57CFA" w:rsidR="00B60B06" w:rsidRPr="007B7E8E" w:rsidRDefault="00B60B06" w:rsidP="00B60B06">
            <w:pPr>
              <w:ind w:left="-57" w:right="-57"/>
              <w:rPr>
                <w:rFonts w:ascii="Roboto Condensed" w:hAnsi="Roboto Condensed"/>
                <w:color w:val="EE0000"/>
                <w:sz w:val="18"/>
                <w:szCs w:val="18"/>
              </w:rPr>
            </w:pPr>
            <w:r w:rsidRPr="00D17EC6">
              <w:rPr>
                <w:rFonts w:ascii="Roboto Condensed" w:hAnsi="Roboto Condensed"/>
                <w:b/>
                <w:bCs/>
                <w:sz w:val="18"/>
                <w:szCs w:val="18"/>
              </w:rPr>
              <w:t xml:space="preserve">Nr GEZ: </w:t>
            </w:r>
            <w:r>
              <w:rPr>
                <w:rFonts w:ascii="Roboto Condensed" w:hAnsi="Roboto Condensed"/>
                <w:b/>
                <w:bCs/>
                <w:sz w:val="18"/>
                <w:szCs w:val="18"/>
              </w:rPr>
              <w:t>200</w:t>
            </w:r>
          </w:p>
        </w:tc>
      </w:tr>
      <w:tr w:rsidR="00B60B06" w:rsidRPr="007B7E8E" w14:paraId="432A3F94" w14:textId="77777777" w:rsidTr="005A5843">
        <w:tc>
          <w:tcPr>
            <w:tcW w:w="712" w:type="dxa"/>
          </w:tcPr>
          <w:p w14:paraId="220B4ECC" w14:textId="267A5668" w:rsidR="00B60B06" w:rsidRPr="006D572F" w:rsidRDefault="00B60B06" w:rsidP="00B60B06">
            <w:pPr>
              <w:ind w:left="-57" w:right="-57"/>
              <w:rPr>
                <w:rFonts w:ascii="Roboto Condensed" w:hAnsi="Roboto Condensed"/>
                <w:sz w:val="18"/>
                <w:szCs w:val="18"/>
              </w:rPr>
            </w:pPr>
            <w:r w:rsidRPr="006D572F">
              <w:rPr>
                <w:rFonts w:ascii="Roboto Condensed" w:hAnsi="Roboto Condensed"/>
                <w:sz w:val="18"/>
                <w:szCs w:val="18"/>
              </w:rPr>
              <w:t>168.</w:t>
            </w:r>
          </w:p>
        </w:tc>
        <w:tc>
          <w:tcPr>
            <w:tcW w:w="1651" w:type="dxa"/>
          </w:tcPr>
          <w:p w14:paraId="26DABD74" w14:textId="7C3AD6D5"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Zagroda:</w:t>
            </w:r>
            <w:r>
              <w:rPr>
                <w:rFonts w:ascii="Roboto Condensed" w:hAnsi="Roboto Condensed"/>
                <w:sz w:val="18"/>
                <w:szCs w:val="18"/>
              </w:rPr>
              <w:t xml:space="preserve"> </w:t>
            </w:r>
            <w:r w:rsidRPr="00667923">
              <w:rPr>
                <w:rFonts w:ascii="Roboto Condensed" w:hAnsi="Roboto Condensed"/>
                <w:sz w:val="18"/>
                <w:szCs w:val="18"/>
              </w:rPr>
              <w:t>a. dom</w:t>
            </w:r>
          </w:p>
        </w:tc>
        <w:tc>
          <w:tcPr>
            <w:tcW w:w="1524" w:type="dxa"/>
          </w:tcPr>
          <w:p w14:paraId="30A2E0B6" w14:textId="542F7D16"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nr 251a (d. 196)</w:t>
            </w:r>
          </w:p>
        </w:tc>
        <w:tc>
          <w:tcPr>
            <w:tcW w:w="1255" w:type="dxa"/>
          </w:tcPr>
          <w:p w14:paraId="73936A39" w14:textId="3CDEA7B5"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drewn.</w:t>
            </w:r>
          </w:p>
        </w:tc>
        <w:tc>
          <w:tcPr>
            <w:tcW w:w="1231" w:type="dxa"/>
          </w:tcPr>
          <w:p w14:paraId="795F112D" w14:textId="44D4A81D"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4 ćw. XIX</w:t>
            </w:r>
          </w:p>
        </w:tc>
        <w:tc>
          <w:tcPr>
            <w:tcW w:w="1565" w:type="dxa"/>
          </w:tcPr>
          <w:p w14:paraId="4F22F0F2" w14:textId="77777777" w:rsidR="00B60B06" w:rsidRPr="007B7E8E" w:rsidRDefault="00B60B06" w:rsidP="00B60B06">
            <w:pPr>
              <w:ind w:left="-57" w:right="-57"/>
              <w:rPr>
                <w:rFonts w:ascii="Roboto Condensed" w:hAnsi="Roboto Condensed"/>
                <w:color w:val="EE0000"/>
                <w:sz w:val="18"/>
                <w:szCs w:val="18"/>
              </w:rPr>
            </w:pPr>
          </w:p>
        </w:tc>
        <w:tc>
          <w:tcPr>
            <w:tcW w:w="1701" w:type="dxa"/>
          </w:tcPr>
          <w:p w14:paraId="0A8248A9" w14:textId="508C0F88" w:rsidR="00B60B06" w:rsidRPr="007B7E8E" w:rsidRDefault="00B60B06" w:rsidP="00B60B06">
            <w:pPr>
              <w:ind w:left="-57" w:right="-57"/>
              <w:rPr>
                <w:rFonts w:ascii="Roboto Condensed" w:hAnsi="Roboto Condensed"/>
                <w:color w:val="EE0000"/>
                <w:sz w:val="18"/>
                <w:szCs w:val="18"/>
              </w:rPr>
            </w:pPr>
            <w:r w:rsidRPr="00D17EC6">
              <w:rPr>
                <w:rFonts w:ascii="Roboto Condensed" w:hAnsi="Roboto Condensed"/>
                <w:b/>
                <w:bCs/>
                <w:sz w:val="18"/>
                <w:szCs w:val="18"/>
              </w:rPr>
              <w:t xml:space="preserve">Nr GEZ: </w:t>
            </w:r>
            <w:r>
              <w:rPr>
                <w:rFonts w:ascii="Roboto Condensed" w:hAnsi="Roboto Condensed"/>
                <w:b/>
                <w:bCs/>
                <w:sz w:val="18"/>
                <w:szCs w:val="18"/>
              </w:rPr>
              <w:t>201</w:t>
            </w:r>
          </w:p>
        </w:tc>
      </w:tr>
      <w:tr w:rsidR="00B60B06" w:rsidRPr="007B7E8E" w14:paraId="48919396" w14:textId="77777777" w:rsidTr="005A5843">
        <w:tc>
          <w:tcPr>
            <w:tcW w:w="712" w:type="dxa"/>
          </w:tcPr>
          <w:p w14:paraId="46D5F5D8" w14:textId="3E519917" w:rsidR="00B60B06" w:rsidRPr="006D572F" w:rsidRDefault="00B60B06" w:rsidP="00B60B06">
            <w:pPr>
              <w:ind w:left="-57" w:right="-57"/>
              <w:rPr>
                <w:rFonts w:ascii="Roboto Condensed" w:hAnsi="Roboto Condensed"/>
                <w:sz w:val="18"/>
                <w:szCs w:val="18"/>
              </w:rPr>
            </w:pPr>
            <w:r w:rsidRPr="006D572F">
              <w:rPr>
                <w:rFonts w:ascii="Roboto Condensed" w:hAnsi="Roboto Condensed"/>
                <w:sz w:val="18"/>
                <w:szCs w:val="18"/>
              </w:rPr>
              <w:t>169.</w:t>
            </w:r>
          </w:p>
        </w:tc>
        <w:tc>
          <w:tcPr>
            <w:tcW w:w="7226" w:type="dxa"/>
            <w:gridSpan w:val="5"/>
          </w:tcPr>
          <w:p w14:paraId="45F52E78" w14:textId="51894C0B" w:rsidR="00B60B06" w:rsidRPr="007B7E8E" w:rsidRDefault="00B60B06" w:rsidP="00B60B06">
            <w:pPr>
              <w:ind w:left="-57" w:right="-57"/>
              <w:rPr>
                <w:rFonts w:ascii="Roboto Condensed" w:hAnsi="Roboto Condensed"/>
                <w:color w:val="EE0000"/>
                <w:sz w:val="18"/>
                <w:szCs w:val="18"/>
              </w:rPr>
            </w:pPr>
            <w:r w:rsidRPr="00667923">
              <w:rPr>
                <w:rFonts w:ascii="Roboto Condensed" w:hAnsi="Roboto Condensed"/>
                <w:sz w:val="18"/>
                <w:szCs w:val="18"/>
              </w:rPr>
              <w:t>Zagroda:</w:t>
            </w:r>
          </w:p>
        </w:tc>
        <w:tc>
          <w:tcPr>
            <w:tcW w:w="1701" w:type="dxa"/>
          </w:tcPr>
          <w:p w14:paraId="6A04788C" w14:textId="7642C2A1" w:rsidR="00B60B06" w:rsidRPr="007B7E8E" w:rsidRDefault="00B60B06" w:rsidP="00B60B06">
            <w:pPr>
              <w:ind w:left="-57" w:right="-57"/>
              <w:rPr>
                <w:rFonts w:ascii="Roboto Condensed" w:hAnsi="Roboto Condensed"/>
                <w:color w:val="EE0000"/>
                <w:sz w:val="18"/>
                <w:szCs w:val="18"/>
              </w:rPr>
            </w:pPr>
          </w:p>
        </w:tc>
      </w:tr>
      <w:tr w:rsidR="00B60B06" w:rsidRPr="007B7E8E" w14:paraId="20C80A13" w14:textId="77777777" w:rsidTr="005A5843">
        <w:tc>
          <w:tcPr>
            <w:tcW w:w="712" w:type="dxa"/>
          </w:tcPr>
          <w:p w14:paraId="13D7BD95" w14:textId="3C9AC92E" w:rsidR="00B60B06" w:rsidRPr="00667923" w:rsidRDefault="00B60B06" w:rsidP="00B60B06">
            <w:pPr>
              <w:ind w:left="57" w:right="-57"/>
              <w:rPr>
                <w:rFonts w:ascii="Roboto Condensed" w:hAnsi="Roboto Condensed"/>
                <w:sz w:val="16"/>
                <w:szCs w:val="16"/>
              </w:rPr>
            </w:pPr>
            <w:r w:rsidRPr="00667923">
              <w:rPr>
                <w:rFonts w:ascii="Roboto Condensed" w:hAnsi="Roboto Condensed"/>
                <w:sz w:val="16"/>
                <w:szCs w:val="16"/>
              </w:rPr>
              <w:t>169.1</w:t>
            </w:r>
          </w:p>
        </w:tc>
        <w:tc>
          <w:tcPr>
            <w:tcW w:w="1651" w:type="dxa"/>
          </w:tcPr>
          <w:p w14:paraId="5690B9AB" w14:textId="3EDCEDC7"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a. dom</w:t>
            </w:r>
          </w:p>
        </w:tc>
        <w:tc>
          <w:tcPr>
            <w:tcW w:w="1524" w:type="dxa"/>
          </w:tcPr>
          <w:p w14:paraId="092FCC56" w14:textId="1B480361"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nr 252 (d. 198)</w:t>
            </w:r>
          </w:p>
        </w:tc>
        <w:tc>
          <w:tcPr>
            <w:tcW w:w="1255" w:type="dxa"/>
          </w:tcPr>
          <w:p w14:paraId="09BEB259" w14:textId="5348D30C"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drewn.</w:t>
            </w:r>
          </w:p>
        </w:tc>
        <w:tc>
          <w:tcPr>
            <w:tcW w:w="1231" w:type="dxa"/>
          </w:tcPr>
          <w:p w14:paraId="73CCAF29" w14:textId="30B4B290"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pocz. XX</w:t>
            </w:r>
          </w:p>
        </w:tc>
        <w:tc>
          <w:tcPr>
            <w:tcW w:w="1565" w:type="dxa"/>
          </w:tcPr>
          <w:p w14:paraId="0E68A5E5" w14:textId="77777777" w:rsidR="00B60B06" w:rsidRPr="007B7E8E" w:rsidRDefault="00B60B06" w:rsidP="00B60B06">
            <w:pPr>
              <w:ind w:left="-57" w:right="-57"/>
              <w:rPr>
                <w:rFonts w:ascii="Roboto Condensed" w:hAnsi="Roboto Condensed"/>
                <w:color w:val="EE0000"/>
                <w:sz w:val="18"/>
                <w:szCs w:val="18"/>
              </w:rPr>
            </w:pPr>
          </w:p>
        </w:tc>
        <w:tc>
          <w:tcPr>
            <w:tcW w:w="1701" w:type="dxa"/>
          </w:tcPr>
          <w:p w14:paraId="5FB0E82E" w14:textId="7A319092" w:rsidR="00B60B06" w:rsidRPr="007B7E8E" w:rsidRDefault="00B60B06" w:rsidP="00B60B06">
            <w:pPr>
              <w:ind w:left="-57" w:right="-57"/>
              <w:rPr>
                <w:rFonts w:ascii="Roboto Condensed" w:hAnsi="Roboto Condensed"/>
                <w:color w:val="EE0000"/>
                <w:sz w:val="18"/>
                <w:szCs w:val="18"/>
              </w:rPr>
            </w:pPr>
            <w:r w:rsidRPr="00D17EC6">
              <w:rPr>
                <w:rFonts w:ascii="Roboto Condensed" w:hAnsi="Roboto Condensed"/>
                <w:b/>
                <w:bCs/>
                <w:sz w:val="18"/>
                <w:szCs w:val="18"/>
              </w:rPr>
              <w:t xml:space="preserve">Nr GEZ: </w:t>
            </w:r>
            <w:r>
              <w:rPr>
                <w:rFonts w:ascii="Roboto Condensed" w:hAnsi="Roboto Condensed"/>
                <w:b/>
                <w:bCs/>
                <w:sz w:val="18"/>
                <w:szCs w:val="18"/>
              </w:rPr>
              <w:t>202</w:t>
            </w:r>
          </w:p>
        </w:tc>
      </w:tr>
      <w:tr w:rsidR="00B60B06" w:rsidRPr="007B7E8E" w14:paraId="29B9A412" w14:textId="77777777" w:rsidTr="005A5843">
        <w:tc>
          <w:tcPr>
            <w:tcW w:w="712" w:type="dxa"/>
          </w:tcPr>
          <w:p w14:paraId="59247D49" w14:textId="08FAB2A1" w:rsidR="00B60B06" w:rsidRPr="00667923" w:rsidRDefault="00B60B06" w:rsidP="00B60B06">
            <w:pPr>
              <w:ind w:left="57" w:right="-57"/>
              <w:rPr>
                <w:rFonts w:ascii="Roboto Condensed" w:hAnsi="Roboto Condensed"/>
                <w:sz w:val="16"/>
                <w:szCs w:val="16"/>
              </w:rPr>
            </w:pPr>
            <w:r w:rsidRPr="00667923">
              <w:rPr>
                <w:rFonts w:ascii="Roboto Condensed" w:hAnsi="Roboto Condensed"/>
                <w:sz w:val="16"/>
                <w:szCs w:val="16"/>
              </w:rPr>
              <w:t>1</w:t>
            </w:r>
            <w:r>
              <w:rPr>
                <w:rFonts w:ascii="Roboto Condensed" w:hAnsi="Roboto Condensed"/>
                <w:sz w:val="16"/>
                <w:szCs w:val="16"/>
              </w:rPr>
              <w:t>69</w:t>
            </w:r>
            <w:r w:rsidRPr="00667923">
              <w:rPr>
                <w:rFonts w:ascii="Roboto Condensed" w:hAnsi="Roboto Condensed"/>
                <w:sz w:val="16"/>
                <w:szCs w:val="16"/>
              </w:rPr>
              <w:t>.2</w:t>
            </w:r>
          </w:p>
        </w:tc>
        <w:tc>
          <w:tcPr>
            <w:tcW w:w="1651" w:type="dxa"/>
          </w:tcPr>
          <w:p w14:paraId="67E72F76" w14:textId="04F07054"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c. stodoła</w:t>
            </w:r>
          </w:p>
        </w:tc>
        <w:tc>
          <w:tcPr>
            <w:tcW w:w="1524" w:type="dxa"/>
          </w:tcPr>
          <w:p w14:paraId="2B14A8D2" w14:textId="1711FABE"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nr 252 (d. 198)</w:t>
            </w:r>
          </w:p>
        </w:tc>
        <w:tc>
          <w:tcPr>
            <w:tcW w:w="1255" w:type="dxa"/>
          </w:tcPr>
          <w:p w14:paraId="529D49CB" w14:textId="27CD15A7"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drewn.</w:t>
            </w:r>
          </w:p>
        </w:tc>
        <w:tc>
          <w:tcPr>
            <w:tcW w:w="1231" w:type="dxa"/>
          </w:tcPr>
          <w:p w14:paraId="7724D1DA" w14:textId="01C47E37"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pocz. XX</w:t>
            </w:r>
          </w:p>
        </w:tc>
        <w:tc>
          <w:tcPr>
            <w:tcW w:w="1565" w:type="dxa"/>
          </w:tcPr>
          <w:p w14:paraId="5A93819E" w14:textId="77777777" w:rsidR="00B60B06" w:rsidRPr="007B7E8E" w:rsidRDefault="00B60B06" w:rsidP="00B60B06">
            <w:pPr>
              <w:ind w:left="-57" w:right="-57"/>
              <w:rPr>
                <w:rFonts w:ascii="Roboto Condensed" w:hAnsi="Roboto Condensed"/>
                <w:color w:val="EE0000"/>
                <w:sz w:val="18"/>
                <w:szCs w:val="18"/>
              </w:rPr>
            </w:pPr>
          </w:p>
        </w:tc>
        <w:tc>
          <w:tcPr>
            <w:tcW w:w="1701" w:type="dxa"/>
          </w:tcPr>
          <w:p w14:paraId="67E07A1D" w14:textId="75C39EA8" w:rsidR="00B60B06" w:rsidRPr="007B7E8E" w:rsidRDefault="00B60B06" w:rsidP="00B60B06">
            <w:pPr>
              <w:ind w:left="-57" w:right="-57"/>
              <w:rPr>
                <w:rFonts w:ascii="Roboto Condensed" w:hAnsi="Roboto Condensed"/>
                <w:color w:val="EE0000"/>
                <w:sz w:val="18"/>
                <w:szCs w:val="18"/>
              </w:rPr>
            </w:pPr>
            <w:r w:rsidRPr="00E327AB">
              <w:rPr>
                <w:rFonts w:ascii="Roboto Condensed" w:hAnsi="Roboto Condensed"/>
                <w:b/>
                <w:bCs/>
                <w:sz w:val="18"/>
                <w:szCs w:val="18"/>
              </w:rPr>
              <w:t>Nr GEZ: 20</w:t>
            </w:r>
            <w:r>
              <w:rPr>
                <w:rFonts w:ascii="Roboto Condensed" w:hAnsi="Roboto Condensed"/>
                <w:b/>
                <w:bCs/>
                <w:sz w:val="18"/>
                <w:szCs w:val="18"/>
              </w:rPr>
              <w:t>3</w:t>
            </w:r>
          </w:p>
        </w:tc>
      </w:tr>
      <w:tr w:rsidR="00B60B06" w:rsidRPr="007B7E8E" w14:paraId="24710B9A" w14:textId="77777777" w:rsidTr="005A5843">
        <w:tc>
          <w:tcPr>
            <w:tcW w:w="712" w:type="dxa"/>
          </w:tcPr>
          <w:p w14:paraId="35373AD1" w14:textId="338C30AB" w:rsidR="00B60B06" w:rsidRPr="006D572F" w:rsidRDefault="00B60B06" w:rsidP="00B60B06">
            <w:pPr>
              <w:ind w:left="-57" w:right="-57"/>
              <w:rPr>
                <w:rFonts w:ascii="Roboto Condensed" w:hAnsi="Roboto Condensed"/>
                <w:sz w:val="18"/>
                <w:szCs w:val="18"/>
              </w:rPr>
            </w:pPr>
            <w:r w:rsidRPr="006D572F">
              <w:rPr>
                <w:rFonts w:ascii="Roboto Condensed" w:hAnsi="Roboto Condensed"/>
                <w:sz w:val="18"/>
                <w:szCs w:val="18"/>
              </w:rPr>
              <w:t>170.</w:t>
            </w:r>
          </w:p>
        </w:tc>
        <w:tc>
          <w:tcPr>
            <w:tcW w:w="1651" w:type="dxa"/>
          </w:tcPr>
          <w:p w14:paraId="22D83B72" w14:textId="445A23EC"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Zagroda:</w:t>
            </w:r>
            <w:r>
              <w:rPr>
                <w:rFonts w:ascii="Roboto Condensed" w:hAnsi="Roboto Condensed"/>
                <w:sz w:val="18"/>
                <w:szCs w:val="18"/>
              </w:rPr>
              <w:t xml:space="preserve"> </w:t>
            </w:r>
            <w:r w:rsidRPr="00667923">
              <w:rPr>
                <w:rFonts w:ascii="Roboto Condensed" w:hAnsi="Roboto Condensed"/>
                <w:sz w:val="18"/>
                <w:szCs w:val="18"/>
              </w:rPr>
              <w:t>a. dom</w:t>
            </w:r>
          </w:p>
        </w:tc>
        <w:tc>
          <w:tcPr>
            <w:tcW w:w="1524" w:type="dxa"/>
          </w:tcPr>
          <w:p w14:paraId="5C6D3DE2" w14:textId="6CD9B5BD"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nr 487 (d. nr 448)</w:t>
            </w:r>
          </w:p>
        </w:tc>
        <w:tc>
          <w:tcPr>
            <w:tcW w:w="1255" w:type="dxa"/>
          </w:tcPr>
          <w:p w14:paraId="65EBED27" w14:textId="771E0254"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drewn.</w:t>
            </w:r>
          </w:p>
        </w:tc>
        <w:tc>
          <w:tcPr>
            <w:tcW w:w="1231" w:type="dxa"/>
          </w:tcPr>
          <w:p w14:paraId="26F5DA25" w14:textId="554C354B"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3 ćw. XIX</w:t>
            </w:r>
          </w:p>
        </w:tc>
        <w:tc>
          <w:tcPr>
            <w:tcW w:w="1565" w:type="dxa"/>
          </w:tcPr>
          <w:p w14:paraId="40BE8346" w14:textId="77777777" w:rsidR="00B60B06" w:rsidRPr="007B7E8E" w:rsidRDefault="00B60B06" w:rsidP="00B60B06">
            <w:pPr>
              <w:ind w:left="-57" w:right="-57"/>
              <w:rPr>
                <w:rFonts w:ascii="Roboto Condensed" w:hAnsi="Roboto Condensed"/>
                <w:color w:val="EE0000"/>
                <w:sz w:val="18"/>
                <w:szCs w:val="18"/>
              </w:rPr>
            </w:pPr>
          </w:p>
        </w:tc>
        <w:tc>
          <w:tcPr>
            <w:tcW w:w="1701" w:type="dxa"/>
          </w:tcPr>
          <w:p w14:paraId="67BEF95B" w14:textId="6CAA7FE6" w:rsidR="00B60B06" w:rsidRPr="007B7E8E" w:rsidRDefault="00B60B06" w:rsidP="00B60B06">
            <w:pPr>
              <w:ind w:left="-57" w:right="-57"/>
              <w:rPr>
                <w:rFonts w:ascii="Roboto Condensed" w:hAnsi="Roboto Condensed"/>
                <w:color w:val="EE0000"/>
                <w:sz w:val="18"/>
                <w:szCs w:val="18"/>
              </w:rPr>
            </w:pPr>
            <w:r w:rsidRPr="00E327AB">
              <w:rPr>
                <w:rFonts w:ascii="Roboto Condensed" w:hAnsi="Roboto Condensed"/>
                <w:b/>
                <w:bCs/>
                <w:sz w:val="18"/>
                <w:szCs w:val="18"/>
              </w:rPr>
              <w:t>Nr GEZ: 20</w:t>
            </w:r>
            <w:r>
              <w:rPr>
                <w:rFonts w:ascii="Roboto Condensed" w:hAnsi="Roboto Condensed"/>
                <w:b/>
                <w:bCs/>
                <w:sz w:val="18"/>
                <w:szCs w:val="18"/>
              </w:rPr>
              <w:t>4</w:t>
            </w:r>
          </w:p>
        </w:tc>
      </w:tr>
      <w:tr w:rsidR="00B60B06" w:rsidRPr="007B7E8E" w14:paraId="4F95BE16" w14:textId="77777777" w:rsidTr="005A5843">
        <w:tc>
          <w:tcPr>
            <w:tcW w:w="712" w:type="dxa"/>
          </w:tcPr>
          <w:p w14:paraId="2AE1449F" w14:textId="7752AC26" w:rsidR="00B60B06" w:rsidRPr="006D572F" w:rsidRDefault="00B60B06" w:rsidP="00B60B06">
            <w:pPr>
              <w:ind w:left="-57" w:right="-57"/>
              <w:rPr>
                <w:rFonts w:ascii="Roboto Condensed" w:hAnsi="Roboto Condensed"/>
                <w:sz w:val="18"/>
                <w:szCs w:val="18"/>
              </w:rPr>
            </w:pPr>
            <w:r w:rsidRPr="006D572F">
              <w:rPr>
                <w:rFonts w:ascii="Roboto Condensed" w:hAnsi="Roboto Condensed"/>
                <w:sz w:val="18"/>
                <w:szCs w:val="18"/>
              </w:rPr>
              <w:t>171.</w:t>
            </w:r>
          </w:p>
        </w:tc>
        <w:tc>
          <w:tcPr>
            <w:tcW w:w="1651" w:type="dxa"/>
          </w:tcPr>
          <w:p w14:paraId="1F124940" w14:textId="3C28F898"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Zagroda:</w:t>
            </w:r>
            <w:r>
              <w:rPr>
                <w:rFonts w:ascii="Roboto Condensed" w:hAnsi="Roboto Condensed"/>
                <w:sz w:val="18"/>
                <w:szCs w:val="18"/>
              </w:rPr>
              <w:t xml:space="preserve"> </w:t>
            </w:r>
            <w:r w:rsidRPr="00667923">
              <w:rPr>
                <w:rFonts w:ascii="Roboto Condensed" w:hAnsi="Roboto Condensed"/>
                <w:sz w:val="18"/>
                <w:szCs w:val="18"/>
              </w:rPr>
              <w:t>a. dom</w:t>
            </w:r>
          </w:p>
        </w:tc>
        <w:tc>
          <w:tcPr>
            <w:tcW w:w="1524" w:type="dxa"/>
          </w:tcPr>
          <w:p w14:paraId="1B90ECA7" w14:textId="4EF7413B"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nr 506</w:t>
            </w:r>
          </w:p>
        </w:tc>
        <w:tc>
          <w:tcPr>
            <w:tcW w:w="1255" w:type="dxa"/>
          </w:tcPr>
          <w:p w14:paraId="21D37253" w14:textId="7E8E4EDE"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drewn.</w:t>
            </w:r>
          </w:p>
        </w:tc>
        <w:tc>
          <w:tcPr>
            <w:tcW w:w="1231" w:type="dxa"/>
          </w:tcPr>
          <w:p w14:paraId="47D5A1B5" w14:textId="3474A411"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4 ćw. XIX</w:t>
            </w:r>
          </w:p>
        </w:tc>
        <w:tc>
          <w:tcPr>
            <w:tcW w:w="1565" w:type="dxa"/>
          </w:tcPr>
          <w:p w14:paraId="69A98880" w14:textId="77777777" w:rsidR="00B60B06" w:rsidRPr="007B7E8E" w:rsidRDefault="00B60B06" w:rsidP="00B60B06">
            <w:pPr>
              <w:ind w:left="-57" w:right="-57"/>
              <w:rPr>
                <w:rFonts w:ascii="Roboto Condensed" w:hAnsi="Roboto Condensed"/>
                <w:color w:val="EE0000"/>
                <w:sz w:val="18"/>
                <w:szCs w:val="18"/>
              </w:rPr>
            </w:pPr>
          </w:p>
        </w:tc>
        <w:tc>
          <w:tcPr>
            <w:tcW w:w="1701" w:type="dxa"/>
          </w:tcPr>
          <w:p w14:paraId="27E677FC" w14:textId="63F997E8" w:rsidR="00B60B06" w:rsidRPr="007B7E8E" w:rsidRDefault="00B60B06" w:rsidP="00B60B06">
            <w:pPr>
              <w:ind w:left="-57" w:right="-57"/>
              <w:rPr>
                <w:rFonts w:ascii="Roboto Condensed" w:hAnsi="Roboto Condensed"/>
                <w:color w:val="EE0000"/>
                <w:sz w:val="18"/>
                <w:szCs w:val="18"/>
              </w:rPr>
            </w:pPr>
            <w:r w:rsidRPr="00E327AB">
              <w:rPr>
                <w:rFonts w:ascii="Roboto Condensed" w:hAnsi="Roboto Condensed"/>
                <w:b/>
                <w:bCs/>
                <w:sz w:val="18"/>
                <w:szCs w:val="18"/>
              </w:rPr>
              <w:t>Nr GEZ: 20</w:t>
            </w:r>
            <w:r>
              <w:rPr>
                <w:rFonts w:ascii="Roboto Condensed" w:hAnsi="Roboto Condensed"/>
                <w:b/>
                <w:bCs/>
                <w:sz w:val="18"/>
                <w:szCs w:val="18"/>
              </w:rPr>
              <w:t>5</w:t>
            </w:r>
          </w:p>
        </w:tc>
      </w:tr>
      <w:tr w:rsidR="00B60B06" w:rsidRPr="007B7E8E" w14:paraId="39E74FA6" w14:textId="77777777" w:rsidTr="005A5843">
        <w:tc>
          <w:tcPr>
            <w:tcW w:w="712" w:type="dxa"/>
          </w:tcPr>
          <w:p w14:paraId="3EAA2D08" w14:textId="40EA19EC" w:rsidR="00B60B06" w:rsidRPr="006D572F" w:rsidRDefault="00B60B06" w:rsidP="00B60B06">
            <w:pPr>
              <w:ind w:left="-57" w:right="-57"/>
              <w:rPr>
                <w:rFonts w:ascii="Roboto Condensed" w:hAnsi="Roboto Condensed"/>
                <w:sz w:val="18"/>
                <w:szCs w:val="18"/>
              </w:rPr>
            </w:pPr>
            <w:r w:rsidRPr="006D572F">
              <w:rPr>
                <w:rFonts w:ascii="Roboto Condensed" w:hAnsi="Roboto Condensed"/>
                <w:sz w:val="18"/>
                <w:szCs w:val="18"/>
              </w:rPr>
              <w:t>172.</w:t>
            </w:r>
          </w:p>
        </w:tc>
        <w:tc>
          <w:tcPr>
            <w:tcW w:w="1651" w:type="dxa"/>
          </w:tcPr>
          <w:p w14:paraId="218E59FC" w14:textId="79C6FF1B"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Dom</w:t>
            </w:r>
          </w:p>
        </w:tc>
        <w:tc>
          <w:tcPr>
            <w:tcW w:w="1524" w:type="dxa"/>
          </w:tcPr>
          <w:p w14:paraId="6D1ED65C" w14:textId="6235B454"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nr 9</w:t>
            </w:r>
          </w:p>
        </w:tc>
        <w:tc>
          <w:tcPr>
            <w:tcW w:w="1255" w:type="dxa"/>
          </w:tcPr>
          <w:p w14:paraId="53128201" w14:textId="4153EEBB"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drewn.</w:t>
            </w:r>
          </w:p>
        </w:tc>
        <w:tc>
          <w:tcPr>
            <w:tcW w:w="1231" w:type="dxa"/>
          </w:tcPr>
          <w:p w14:paraId="08124080" w14:textId="4BFA4B35"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4 ćw. XIX</w:t>
            </w:r>
          </w:p>
        </w:tc>
        <w:tc>
          <w:tcPr>
            <w:tcW w:w="1565" w:type="dxa"/>
          </w:tcPr>
          <w:p w14:paraId="3F4123B3" w14:textId="77777777" w:rsidR="00B60B06" w:rsidRPr="007B7E8E" w:rsidRDefault="00B60B06" w:rsidP="00B60B06">
            <w:pPr>
              <w:ind w:left="-57" w:right="-57"/>
              <w:rPr>
                <w:rFonts w:ascii="Roboto Condensed" w:hAnsi="Roboto Condensed"/>
                <w:color w:val="EE0000"/>
                <w:sz w:val="18"/>
                <w:szCs w:val="18"/>
              </w:rPr>
            </w:pPr>
          </w:p>
        </w:tc>
        <w:tc>
          <w:tcPr>
            <w:tcW w:w="1701" w:type="dxa"/>
          </w:tcPr>
          <w:p w14:paraId="41036285" w14:textId="79459B22" w:rsidR="00B60B06" w:rsidRPr="007B7E8E" w:rsidRDefault="00B60B06" w:rsidP="00B60B06">
            <w:pPr>
              <w:ind w:left="-57" w:right="-57"/>
              <w:rPr>
                <w:rFonts w:ascii="Roboto Condensed" w:hAnsi="Roboto Condensed"/>
                <w:color w:val="EE0000"/>
                <w:sz w:val="18"/>
                <w:szCs w:val="18"/>
              </w:rPr>
            </w:pPr>
            <w:r w:rsidRPr="00E327AB">
              <w:rPr>
                <w:rFonts w:ascii="Roboto Condensed" w:hAnsi="Roboto Condensed"/>
                <w:b/>
                <w:bCs/>
                <w:sz w:val="18"/>
                <w:szCs w:val="18"/>
              </w:rPr>
              <w:t>Nr GEZ: 20</w:t>
            </w:r>
            <w:r>
              <w:rPr>
                <w:rFonts w:ascii="Roboto Condensed" w:hAnsi="Roboto Condensed"/>
                <w:b/>
                <w:bCs/>
                <w:sz w:val="18"/>
                <w:szCs w:val="18"/>
              </w:rPr>
              <w:t>6</w:t>
            </w:r>
          </w:p>
        </w:tc>
      </w:tr>
      <w:tr w:rsidR="00B60B06" w:rsidRPr="007B7E8E" w14:paraId="1A740D68" w14:textId="77777777" w:rsidTr="005A5843">
        <w:tc>
          <w:tcPr>
            <w:tcW w:w="712" w:type="dxa"/>
          </w:tcPr>
          <w:p w14:paraId="79E76A25" w14:textId="195AFAD3" w:rsidR="00B60B06" w:rsidRPr="006D572F" w:rsidRDefault="00B60B06" w:rsidP="00B60B06">
            <w:pPr>
              <w:ind w:left="-57" w:right="-57"/>
              <w:rPr>
                <w:rFonts w:ascii="Roboto Condensed" w:hAnsi="Roboto Condensed"/>
                <w:sz w:val="18"/>
                <w:szCs w:val="18"/>
              </w:rPr>
            </w:pPr>
            <w:r w:rsidRPr="006D572F">
              <w:rPr>
                <w:rFonts w:ascii="Roboto Condensed" w:hAnsi="Roboto Condensed"/>
                <w:sz w:val="18"/>
                <w:szCs w:val="18"/>
              </w:rPr>
              <w:t>173.</w:t>
            </w:r>
          </w:p>
        </w:tc>
        <w:tc>
          <w:tcPr>
            <w:tcW w:w="1651" w:type="dxa"/>
          </w:tcPr>
          <w:p w14:paraId="3DDFFB49" w14:textId="5C2410D6"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Dom</w:t>
            </w:r>
          </w:p>
        </w:tc>
        <w:tc>
          <w:tcPr>
            <w:tcW w:w="1524" w:type="dxa"/>
          </w:tcPr>
          <w:p w14:paraId="54B80472" w14:textId="2BE0B4E2"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84</w:t>
            </w:r>
            <w:r w:rsidRPr="003454CE">
              <w:rPr>
                <w:rFonts w:ascii="Roboto Condensed" w:hAnsi="Roboto Condensed"/>
                <w:sz w:val="18"/>
                <w:szCs w:val="18"/>
              </w:rPr>
              <w:t xml:space="preserve">3a </w:t>
            </w:r>
            <w:r w:rsidRPr="00667923">
              <w:rPr>
                <w:rFonts w:ascii="Roboto Condensed" w:hAnsi="Roboto Condensed"/>
                <w:sz w:val="18"/>
                <w:szCs w:val="18"/>
              </w:rPr>
              <w:t>(d. 499)</w:t>
            </w:r>
          </w:p>
        </w:tc>
        <w:tc>
          <w:tcPr>
            <w:tcW w:w="1255" w:type="dxa"/>
          </w:tcPr>
          <w:p w14:paraId="328F7CF4" w14:textId="0E3D6BE1"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drewn.</w:t>
            </w:r>
          </w:p>
        </w:tc>
        <w:tc>
          <w:tcPr>
            <w:tcW w:w="1231" w:type="dxa"/>
          </w:tcPr>
          <w:p w14:paraId="45B979ED" w14:textId="65606064"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1926 r.</w:t>
            </w:r>
          </w:p>
        </w:tc>
        <w:tc>
          <w:tcPr>
            <w:tcW w:w="1565" w:type="dxa"/>
          </w:tcPr>
          <w:p w14:paraId="77875867" w14:textId="77777777" w:rsidR="00B60B06" w:rsidRPr="007B7E8E" w:rsidRDefault="00B60B06" w:rsidP="00B60B06">
            <w:pPr>
              <w:ind w:left="-57" w:right="-57"/>
              <w:rPr>
                <w:rFonts w:ascii="Roboto Condensed" w:hAnsi="Roboto Condensed"/>
                <w:color w:val="EE0000"/>
                <w:sz w:val="18"/>
                <w:szCs w:val="18"/>
              </w:rPr>
            </w:pPr>
          </w:p>
        </w:tc>
        <w:tc>
          <w:tcPr>
            <w:tcW w:w="1701" w:type="dxa"/>
          </w:tcPr>
          <w:p w14:paraId="1E57696C" w14:textId="61CD5393" w:rsidR="00B60B06" w:rsidRPr="007B7E8E" w:rsidRDefault="00B60B06" w:rsidP="00B60B06">
            <w:pPr>
              <w:ind w:left="-57" w:right="-57"/>
              <w:rPr>
                <w:rFonts w:ascii="Roboto Condensed" w:hAnsi="Roboto Condensed"/>
                <w:color w:val="EE0000"/>
                <w:sz w:val="18"/>
                <w:szCs w:val="18"/>
              </w:rPr>
            </w:pPr>
            <w:r w:rsidRPr="00E327AB">
              <w:rPr>
                <w:rFonts w:ascii="Roboto Condensed" w:hAnsi="Roboto Condensed"/>
                <w:b/>
                <w:bCs/>
                <w:sz w:val="18"/>
                <w:szCs w:val="18"/>
              </w:rPr>
              <w:t>Nr GEZ: 20</w:t>
            </w:r>
            <w:r>
              <w:rPr>
                <w:rFonts w:ascii="Roboto Condensed" w:hAnsi="Roboto Condensed"/>
                <w:b/>
                <w:bCs/>
                <w:sz w:val="18"/>
                <w:szCs w:val="18"/>
              </w:rPr>
              <w:t>7</w:t>
            </w:r>
          </w:p>
        </w:tc>
      </w:tr>
      <w:tr w:rsidR="00B60B06" w:rsidRPr="007B7E8E" w14:paraId="33CB692B" w14:textId="77777777" w:rsidTr="00667923">
        <w:tc>
          <w:tcPr>
            <w:tcW w:w="9639" w:type="dxa"/>
            <w:gridSpan w:val="7"/>
            <w:shd w:val="clear" w:color="auto" w:fill="A6A6A6" w:themeFill="background1" w:themeFillShade="A6"/>
            <w:vAlign w:val="bottom"/>
          </w:tcPr>
          <w:p w14:paraId="241E2703" w14:textId="13AB19C7" w:rsidR="00B60B06" w:rsidRPr="00667923" w:rsidRDefault="00B60B06" w:rsidP="00B60B06">
            <w:pPr>
              <w:spacing w:before="120"/>
              <w:ind w:left="-57" w:right="-57"/>
              <w:rPr>
                <w:rFonts w:ascii="Roboto Condensed" w:hAnsi="Roboto Condensed"/>
                <w:b/>
                <w:bCs/>
                <w:sz w:val="20"/>
                <w:szCs w:val="20"/>
              </w:rPr>
            </w:pPr>
            <w:r w:rsidRPr="00667923">
              <w:rPr>
                <w:rFonts w:ascii="Roboto Condensed" w:hAnsi="Roboto Condensed"/>
                <w:b/>
                <w:bCs/>
                <w:sz w:val="20"/>
                <w:szCs w:val="20"/>
              </w:rPr>
              <w:t>Zarębki</w:t>
            </w:r>
          </w:p>
        </w:tc>
      </w:tr>
      <w:tr w:rsidR="00B60B06" w:rsidRPr="007B7E8E" w14:paraId="55A3B5F4" w14:textId="77777777" w:rsidTr="005A5843">
        <w:tc>
          <w:tcPr>
            <w:tcW w:w="712" w:type="dxa"/>
          </w:tcPr>
          <w:p w14:paraId="1D8E709D" w14:textId="6CEE917B" w:rsidR="00B60B06" w:rsidRPr="006D572F" w:rsidRDefault="00B60B06" w:rsidP="00B60B06">
            <w:pPr>
              <w:ind w:left="-57" w:right="-57"/>
              <w:rPr>
                <w:rFonts w:ascii="Roboto Condensed" w:hAnsi="Roboto Condensed"/>
                <w:sz w:val="18"/>
                <w:szCs w:val="18"/>
              </w:rPr>
            </w:pPr>
            <w:r w:rsidRPr="006D572F">
              <w:rPr>
                <w:rFonts w:ascii="Roboto Condensed" w:hAnsi="Roboto Condensed"/>
                <w:sz w:val="18"/>
                <w:szCs w:val="18"/>
              </w:rPr>
              <w:t>17</w:t>
            </w:r>
            <w:r>
              <w:rPr>
                <w:rFonts w:ascii="Roboto Condensed" w:hAnsi="Roboto Condensed"/>
                <w:sz w:val="18"/>
                <w:szCs w:val="18"/>
              </w:rPr>
              <w:t>4</w:t>
            </w:r>
            <w:r w:rsidRPr="006D572F">
              <w:rPr>
                <w:rFonts w:ascii="Roboto Condensed" w:hAnsi="Roboto Condensed"/>
                <w:sz w:val="18"/>
                <w:szCs w:val="18"/>
              </w:rPr>
              <w:t>.</w:t>
            </w:r>
          </w:p>
        </w:tc>
        <w:tc>
          <w:tcPr>
            <w:tcW w:w="1651" w:type="dxa"/>
          </w:tcPr>
          <w:p w14:paraId="7C82F047" w14:textId="30457D5D"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Kapliczka</w:t>
            </w:r>
          </w:p>
        </w:tc>
        <w:tc>
          <w:tcPr>
            <w:tcW w:w="1524" w:type="dxa"/>
          </w:tcPr>
          <w:p w14:paraId="4648CB4E" w14:textId="74E72103"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obok nr 40, dz. 490</w:t>
            </w:r>
          </w:p>
        </w:tc>
        <w:tc>
          <w:tcPr>
            <w:tcW w:w="1255" w:type="dxa"/>
          </w:tcPr>
          <w:p w14:paraId="71AC3E62" w14:textId="61EA7430"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mur.</w:t>
            </w:r>
          </w:p>
        </w:tc>
        <w:tc>
          <w:tcPr>
            <w:tcW w:w="1231" w:type="dxa"/>
          </w:tcPr>
          <w:p w14:paraId="77E227A4" w14:textId="7A783844" w:rsidR="00B60B06" w:rsidRPr="00667923" w:rsidRDefault="00B60B06" w:rsidP="00B60B06">
            <w:pPr>
              <w:ind w:left="-57" w:right="-57"/>
              <w:rPr>
                <w:rFonts w:ascii="Roboto Condensed" w:hAnsi="Roboto Condensed"/>
                <w:sz w:val="18"/>
                <w:szCs w:val="18"/>
              </w:rPr>
            </w:pPr>
            <w:r w:rsidRPr="00667923">
              <w:rPr>
                <w:rFonts w:ascii="Roboto Condensed" w:hAnsi="Roboto Condensed"/>
                <w:sz w:val="18"/>
                <w:szCs w:val="18"/>
              </w:rPr>
              <w:t>1846 (?)</w:t>
            </w:r>
          </w:p>
        </w:tc>
        <w:tc>
          <w:tcPr>
            <w:tcW w:w="1565" w:type="dxa"/>
          </w:tcPr>
          <w:p w14:paraId="3A17AA1A" w14:textId="77777777" w:rsidR="00B60B06" w:rsidRPr="007B7E8E" w:rsidRDefault="00B60B06" w:rsidP="00B60B06">
            <w:pPr>
              <w:ind w:left="-57" w:right="-57"/>
              <w:rPr>
                <w:rFonts w:ascii="Roboto Condensed" w:hAnsi="Roboto Condensed"/>
                <w:color w:val="EE0000"/>
                <w:sz w:val="18"/>
                <w:szCs w:val="18"/>
              </w:rPr>
            </w:pPr>
          </w:p>
        </w:tc>
        <w:tc>
          <w:tcPr>
            <w:tcW w:w="1701" w:type="dxa"/>
          </w:tcPr>
          <w:p w14:paraId="38E57419" w14:textId="5A843B6E" w:rsidR="00B60B06" w:rsidRPr="007B7E8E" w:rsidRDefault="00B60B06" w:rsidP="00B60B06">
            <w:pPr>
              <w:ind w:left="-57" w:right="-57"/>
              <w:rPr>
                <w:rFonts w:ascii="Roboto Condensed" w:hAnsi="Roboto Condensed"/>
                <w:color w:val="EE0000"/>
                <w:sz w:val="18"/>
                <w:szCs w:val="18"/>
              </w:rPr>
            </w:pPr>
            <w:r w:rsidRPr="00D17EC6">
              <w:rPr>
                <w:rFonts w:ascii="Roboto Condensed" w:hAnsi="Roboto Condensed"/>
                <w:b/>
                <w:bCs/>
                <w:sz w:val="18"/>
                <w:szCs w:val="18"/>
              </w:rPr>
              <w:t xml:space="preserve">Nr GEZ: </w:t>
            </w:r>
            <w:r>
              <w:rPr>
                <w:rFonts w:ascii="Roboto Condensed" w:hAnsi="Roboto Condensed"/>
                <w:b/>
                <w:bCs/>
                <w:sz w:val="18"/>
                <w:szCs w:val="18"/>
              </w:rPr>
              <w:t>208</w:t>
            </w:r>
          </w:p>
        </w:tc>
      </w:tr>
    </w:tbl>
    <w:p w14:paraId="59CFB8B0" w14:textId="377AC4D4" w:rsidR="007C0C02" w:rsidRDefault="007C0C02" w:rsidP="007C0C02">
      <w:pPr>
        <w:pStyle w:val="Tekstpodstawowy2"/>
        <w:spacing w:before="120" w:line="240" w:lineRule="auto"/>
        <w:ind w:left="170"/>
        <w:rPr>
          <w:rFonts w:ascii="Roboto Condensed" w:hAnsi="Roboto Condensed"/>
          <w:color w:val="000000" w:themeColor="text1"/>
          <w:sz w:val="20"/>
          <w:lang w:val="pl-PL"/>
        </w:rPr>
      </w:pPr>
      <w:bookmarkStart w:id="67" w:name="_Toc193697372"/>
      <w:bookmarkEnd w:id="60"/>
      <w:bookmarkEnd w:id="62"/>
      <w:r w:rsidRPr="007C0C02">
        <w:rPr>
          <w:rFonts w:ascii="Roboto Condensed" w:hAnsi="Roboto Condensed"/>
          <w:color w:val="000000" w:themeColor="text1"/>
          <w:sz w:val="20"/>
          <w:lang w:val="pl-PL"/>
        </w:rPr>
        <w:t xml:space="preserve">Ponadto jako </w:t>
      </w:r>
      <w:r>
        <w:rPr>
          <w:rFonts w:ascii="Roboto Condensed" w:hAnsi="Roboto Condensed"/>
          <w:color w:val="000000" w:themeColor="text1"/>
          <w:sz w:val="20"/>
          <w:lang w:val="pl-PL"/>
        </w:rPr>
        <w:t xml:space="preserve">istniejące </w:t>
      </w:r>
      <w:r w:rsidRPr="007C0C02">
        <w:rPr>
          <w:rFonts w:ascii="Roboto Condensed" w:hAnsi="Roboto Condensed"/>
          <w:color w:val="000000" w:themeColor="text1"/>
          <w:sz w:val="20"/>
          <w:lang w:val="pl-PL"/>
        </w:rPr>
        <w:t>obiekty wartościowe historycznie</w:t>
      </w:r>
      <w:r>
        <w:rPr>
          <w:rFonts w:ascii="Roboto Condensed" w:hAnsi="Roboto Condensed"/>
          <w:color w:val="000000" w:themeColor="text1"/>
          <w:sz w:val="20"/>
          <w:lang w:val="pl-PL"/>
        </w:rPr>
        <w:t>, nie wymienione w GEZ, ale ujęte w wykazie Narodowego Instytutu Dziedzictwa ujęto w bazie danych uzasadnienia do POG, dwie kapliczki zlokalizowane w Weryni:</w:t>
      </w:r>
    </w:p>
    <w:p w14:paraId="2A621318" w14:textId="482A5B0A" w:rsidR="007C0C02" w:rsidRPr="007C0C02" w:rsidRDefault="007C0C02" w:rsidP="00F86C5E">
      <w:pPr>
        <w:pStyle w:val="Tekstpodstawowy2"/>
        <w:numPr>
          <w:ilvl w:val="1"/>
          <w:numId w:val="3"/>
        </w:numPr>
        <w:spacing w:line="240" w:lineRule="auto"/>
        <w:ind w:left="794" w:hanging="227"/>
        <w:rPr>
          <w:rFonts w:ascii="Roboto Condensed" w:hAnsi="Roboto Condensed"/>
          <w:bCs/>
          <w:i/>
          <w:iCs/>
          <w:color w:val="000000" w:themeColor="text1"/>
          <w:sz w:val="22"/>
          <w:szCs w:val="22"/>
          <w:u w:val="single"/>
          <w:lang w:val="pl-PL"/>
        </w:rPr>
      </w:pPr>
      <w:r>
        <w:rPr>
          <w:rFonts w:ascii="Roboto Condensed" w:hAnsi="Roboto Condensed"/>
          <w:sz w:val="20"/>
          <w:lang w:val="pl-PL"/>
        </w:rPr>
        <w:t>k</w:t>
      </w:r>
      <w:r w:rsidRPr="007C0C02">
        <w:rPr>
          <w:rFonts w:ascii="Roboto Condensed" w:hAnsi="Roboto Condensed"/>
          <w:sz w:val="20"/>
          <w:lang w:val="pl-PL"/>
        </w:rPr>
        <w:t>apliczka murowana datowana na 1884 r.</w:t>
      </w:r>
      <w:r w:rsidR="0040440B">
        <w:rPr>
          <w:rFonts w:ascii="Roboto Condensed" w:hAnsi="Roboto Condensed"/>
          <w:sz w:val="20"/>
          <w:lang w:val="pl-PL"/>
        </w:rPr>
        <w:t>, zlokalizowana przy nr 444</w:t>
      </w:r>
      <w:r w:rsidRPr="007C0C02">
        <w:rPr>
          <w:rFonts w:ascii="Roboto Condensed" w:hAnsi="Roboto Condensed"/>
          <w:sz w:val="20"/>
          <w:lang w:val="pl-PL"/>
        </w:rPr>
        <w:t xml:space="preserve"> - oznaczona </w:t>
      </w:r>
      <w:r w:rsidR="0040440B">
        <w:rPr>
          <w:rFonts w:ascii="Roboto Condensed" w:hAnsi="Roboto Condensed"/>
          <w:sz w:val="20"/>
          <w:lang w:val="pl-PL"/>
        </w:rPr>
        <w:t xml:space="preserve">w bazie danych i </w:t>
      </w:r>
      <w:r w:rsidR="0040440B" w:rsidRPr="007C0C02">
        <w:rPr>
          <w:rFonts w:ascii="Roboto Condensed" w:hAnsi="Roboto Condensed"/>
          <w:sz w:val="20"/>
          <w:lang w:val="pl-PL"/>
        </w:rPr>
        <w:t xml:space="preserve">na rysunku </w:t>
      </w:r>
      <w:r w:rsidRPr="007C0C02">
        <w:rPr>
          <w:rFonts w:ascii="Roboto Condensed" w:hAnsi="Roboto Condensed"/>
          <w:sz w:val="20"/>
          <w:lang w:val="pl-PL"/>
        </w:rPr>
        <w:t>numerem X1</w:t>
      </w:r>
      <w:r>
        <w:rPr>
          <w:rFonts w:ascii="Roboto Condensed" w:hAnsi="Roboto Condensed"/>
          <w:sz w:val="20"/>
          <w:lang w:val="pl-PL"/>
        </w:rPr>
        <w:t>,</w:t>
      </w:r>
    </w:p>
    <w:p w14:paraId="084BD589" w14:textId="641B5A34" w:rsidR="007C0C02" w:rsidRDefault="007C0C02" w:rsidP="00F86C5E">
      <w:pPr>
        <w:pStyle w:val="Tekstpodstawowy2"/>
        <w:numPr>
          <w:ilvl w:val="1"/>
          <w:numId w:val="3"/>
        </w:numPr>
        <w:spacing w:line="240" w:lineRule="auto"/>
        <w:ind w:left="794" w:hanging="227"/>
        <w:rPr>
          <w:rFonts w:ascii="Roboto Condensed" w:hAnsi="Roboto Condensed"/>
          <w:bCs/>
          <w:i/>
          <w:iCs/>
          <w:color w:val="000000" w:themeColor="text1"/>
          <w:sz w:val="22"/>
          <w:szCs w:val="22"/>
          <w:u w:val="single"/>
          <w:lang w:val="pl-PL"/>
        </w:rPr>
      </w:pPr>
      <w:r>
        <w:rPr>
          <w:rFonts w:ascii="Roboto Condensed" w:hAnsi="Roboto Condensed"/>
          <w:sz w:val="20"/>
          <w:lang w:val="pl-PL"/>
        </w:rPr>
        <w:t>krzyż murowany</w:t>
      </w:r>
      <w:r w:rsidR="0040440B">
        <w:rPr>
          <w:rFonts w:ascii="Roboto Condensed" w:hAnsi="Roboto Condensed"/>
          <w:sz w:val="20"/>
          <w:lang w:val="pl-PL"/>
        </w:rPr>
        <w:t xml:space="preserve"> datowany na </w:t>
      </w:r>
      <w:r w:rsidR="0040440B" w:rsidRPr="007C0C02">
        <w:rPr>
          <w:rFonts w:ascii="Roboto Condensed" w:hAnsi="Roboto Condensed"/>
          <w:sz w:val="20"/>
          <w:lang w:val="pl-PL"/>
        </w:rPr>
        <w:t>XVIII - XX w.</w:t>
      </w:r>
      <w:r w:rsidR="0040440B">
        <w:rPr>
          <w:rFonts w:ascii="Roboto Condensed" w:hAnsi="Roboto Condensed"/>
          <w:sz w:val="20"/>
          <w:lang w:val="pl-PL"/>
        </w:rPr>
        <w:t>, zlokalizowany na północny zachód od numeru 496</w:t>
      </w:r>
      <w:r>
        <w:rPr>
          <w:rFonts w:ascii="Roboto Condensed" w:hAnsi="Roboto Condensed"/>
          <w:sz w:val="20"/>
          <w:lang w:val="pl-PL"/>
        </w:rPr>
        <w:t xml:space="preserve">  </w:t>
      </w:r>
      <w:r w:rsidRPr="007C0C02">
        <w:rPr>
          <w:rFonts w:ascii="Roboto Condensed" w:hAnsi="Roboto Condensed"/>
          <w:sz w:val="20"/>
          <w:lang w:val="pl-PL"/>
        </w:rPr>
        <w:t>- oznaczon</w:t>
      </w:r>
      <w:r>
        <w:rPr>
          <w:rFonts w:ascii="Roboto Condensed" w:hAnsi="Roboto Condensed"/>
          <w:sz w:val="20"/>
          <w:lang w:val="pl-PL"/>
        </w:rPr>
        <w:t>y</w:t>
      </w:r>
      <w:r w:rsidRPr="007C0C02">
        <w:rPr>
          <w:rFonts w:ascii="Roboto Condensed" w:hAnsi="Roboto Condensed"/>
          <w:sz w:val="20"/>
          <w:lang w:val="pl-PL"/>
        </w:rPr>
        <w:t xml:space="preserve"> </w:t>
      </w:r>
      <w:r w:rsidR="0040440B">
        <w:rPr>
          <w:rFonts w:ascii="Roboto Condensed" w:hAnsi="Roboto Condensed"/>
          <w:sz w:val="20"/>
          <w:lang w:val="pl-PL"/>
        </w:rPr>
        <w:t xml:space="preserve">w bazie danych i </w:t>
      </w:r>
      <w:r w:rsidR="0040440B" w:rsidRPr="007C0C02">
        <w:rPr>
          <w:rFonts w:ascii="Roboto Condensed" w:hAnsi="Roboto Condensed"/>
          <w:sz w:val="20"/>
          <w:lang w:val="pl-PL"/>
        </w:rPr>
        <w:t xml:space="preserve">na rysunku </w:t>
      </w:r>
      <w:r w:rsidRPr="007C0C02">
        <w:rPr>
          <w:rFonts w:ascii="Roboto Condensed" w:hAnsi="Roboto Condensed"/>
          <w:sz w:val="20"/>
          <w:lang w:val="pl-PL"/>
        </w:rPr>
        <w:t>numerem X</w:t>
      </w:r>
      <w:r>
        <w:rPr>
          <w:rFonts w:ascii="Roboto Condensed" w:hAnsi="Roboto Condensed"/>
          <w:sz w:val="20"/>
          <w:lang w:val="pl-PL"/>
        </w:rPr>
        <w:t>2</w:t>
      </w:r>
      <w:r w:rsidR="0040440B">
        <w:rPr>
          <w:rFonts w:ascii="Roboto Condensed" w:hAnsi="Roboto Condensed"/>
          <w:sz w:val="20"/>
          <w:lang w:val="pl-PL"/>
        </w:rPr>
        <w:t>.</w:t>
      </w:r>
    </w:p>
    <w:p w14:paraId="187114C0" w14:textId="4D15D66C" w:rsidR="008337B7" w:rsidRPr="00703C94" w:rsidRDefault="008337B7" w:rsidP="00445645">
      <w:pPr>
        <w:pStyle w:val="Nagwek1"/>
        <w:spacing w:before="240" w:after="60" w:line="240" w:lineRule="auto"/>
        <w:ind w:firstLine="170"/>
        <w:rPr>
          <w:rFonts w:ascii="Roboto Condensed" w:hAnsi="Roboto Condensed"/>
          <w:bCs/>
          <w:i/>
          <w:iCs/>
          <w:color w:val="000000" w:themeColor="text1"/>
          <w:sz w:val="22"/>
          <w:szCs w:val="22"/>
          <w:u w:val="single"/>
          <w:lang w:val="pl-PL"/>
        </w:rPr>
      </w:pPr>
      <w:bookmarkStart w:id="68" w:name="_Toc206584650"/>
      <w:r w:rsidRPr="00703C94">
        <w:rPr>
          <w:rFonts w:ascii="Roboto Condensed" w:hAnsi="Roboto Condensed"/>
          <w:bCs/>
          <w:i/>
          <w:iCs/>
          <w:color w:val="000000" w:themeColor="text1"/>
          <w:sz w:val="22"/>
          <w:szCs w:val="22"/>
          <w:u w:val="single"/>
          <w:lang w:val="pl-PL"/>
        </w:rPr>
        <w:t xml:space="preserve">Zabytki </w:t>
      </w:r>
      <w:r w:rsidRPr="00445645">
        <w:rPr>
          <w:rFonts w:ascii="Roboto Condensed" w:hAnsi="Roboto Condensed"/>
          <w:bCs/>
          <w:i/>
          <w:iCs/>
          <w:sz w:val="22"/>
          <w:szCs w:val="22"/>
          <w:u w:val="single"/>
          <w:lang w:val="pl-PL"/>
        </w:rPr>
        <w:t>archeologiczne</w:t>
      </w:r>
      <w:r w:rsidRPr="00703C94">
        <w:rPr>
          <w:rFonts w:ascii="Roboto Condensed" w:hAnsi="Roboto Condensed"/>
          <w:bCs/>
          <w:i/>
          <w:iCs/>
          <w:color w:val="000000" w:themeColor="text1"/>
          <w:sz w:val="22"/>
          <w:szCs w:val="22"/>
          <w:u w:val="single"/>
          <w:lang w:val="pl-PL"/>
        </w:rPr>
        <w:t>:</w:t>
      </w:r>
      <w:bookmarkEnd w:id="67"/>
      <w:bookmarkEnd w:id="68"/>
    </w:p>
    <w:p w14:paraId="25C917FB" w14:textId="1203AE43" w:rsidR="00627B4D" w:rsidRDefault="0056665E" w:rsidP="00627B4D">
      <w:pPr>
        <w:pStyle w:val="Tekstpodstawowy2"/>
        <w:spacing w:before="120" w:after="120" w:line="240" w:lineRule="auto"/>
        <w:ind w:left="170"/>
        <w:rPr>
          <w:rFonts w:ascii="Roboto Condensed" w:hAnsi="Roboto Condensed"/>
          <w:color w:val="000000" w:themeColor="text1"/>
          <w:sz w:val="20"/>
          <w:lang w:val="pl-PL"/>
        </w:rPr>
      </w:pPr>
      <w:r w:rsidRPr="00703C94">
        <w:rPr>
          <w:rFonts w:ascii="Roboto Condensed" w:hAnsi="Roboto Condensed"/>
          <w:color w:val="000000" w:themeColor="text1"/>
          <w:sz w:val="20"/>
          <w:lang w:val="pl-PL"/>
        </w:rPr>
        <w:t xml:space="preserve">Na terenie </w:t>
      </w:r>
      <w:r w:rsidRPr="00703C94">
        <w:rPr>
          <w:rFonts w:ascii="Roboto Condensed" w:hAnsi="Roboto Condensed" w:cs="Arial"/>
          <w:color w:val="000000" w:themeColor="text1"/>
          <w:sz w:val="20"/>
          <w:lang w:val="pl-PL"/>
        </w:rPr>
        <w:t>gminy</w:t>
      </w:r>
      <w:r w:rsidRPr="00703C94">
        <w:rPr>
          <w:rFonts w:ascii="Roboto Condensed" w:hAnsi="Roboto Condensed"/>
          <w:color w:val="000000" w:themeColor="text1"/>
          <w:sz w:val="20"/>
          <w:lang w:val="pl-PL"/>
        </w:rPr>
        <w:t xml:space="preserve"> </w:t>
      </w:r>
      <w:r w:rsidR="00703C94" w:rsidRPr="00703C94">
        <w:rPr>
          <w:rFonts w:ascii="Roboto Condensed" w:hAnsi="Roboto Condensed"/>
          <w:color w:val="000000" w:themeColor="text1"/>
          <w:sz w:val="20"/>
          <w:lang w:val="pl-PL"/>
        </w:rPr>
        <w:t xml:space="preserve">Kolbuszowa, </w:t>
      </w:r>
      <w:r w:rsidR="006B79AB" w:rsidRPr="00703C94">
        <w:rPr>
          <w:rFonts w:ascii="Roboto Condensed" w:hAnsi="Roboto Condensed"/>
          <w:color w:val="000000" w:themeColor="text1"/>
          <w:sz w:val="20"/>
          <w:lang w:val="pl-PL"/>
        </w:rPr>
        <w:t>zgodnie z</w:t>
      </w:r>
      <w:r w:rsidR="00CC4C6C" w:rsidRPr="00703C94">
        <w:rPr>
          <w:rFonts w:ascii="Roboto Condensed" w:hAnsi="Roboto Condensed"/>
          <w:color w:val="000000" w:themeColor="text1"/>
          <w:sz w:val="20"/>
          <w:lang w:val="pl-PL"/>
        </w:rPr>
        <w:t>e</w:t>
      </w:r>
      <w:r w:rsidR="006B79AB" w:rsidRPr="00703C94">
        <w:rPr>
          <w:rFonts w:ascii="Roboto Condensed" w:hAnsi="Roboto Condensed"/>
          <w:color w:val="000000" w:themeColor="text1"/>
          <w:sz w:val="20"/>
          <w:lang w:val="pl-PL"/>
        </w:rPr>
        <w:t xml:space="preserve"> </w:t>
      </w:r>
      <w:r w:rsidR="00CC4C6C" w:rsidRPr="00703C94">
        <w:rPr>
          <w:rFonts w:ascii="Roboto Condensed" w:hAnsi="Roboto Condensed"/>
          <w:color w:val="000000" w:themeColor="text1"/>
          <w:sz w:val="20"/>
          <w:lang w:val="pl-PL"/>
        </w:rPr>
        <w:t>zbiorem danych przestrzennych objętych infrastrukturą informacji przestrzennej w zakresie: obszary chronione, w części dotyczącej zabytków nieruchomych w rozumieniu ustawy z dnia 23 lipca 2003 r. o ochronie zabytków i opiece nad zabytkami,</w:t>
      </w:r>
      <w:r w:rsidR="00465670" w:rsidRPr="00703C94">
        <w:rPr>
          <w:rFonts w:ascii="Roboto Condensed" w:hAnsi="Roboto Condensed"/>
          <w:color w:val="000000" w:themeColor="text1"/>
          <w:sz w:val="20"/>
          <w:lang w:val="pl-PL"/>
        </w:rPr>
        <w:t xml:space="preserve"> przekazanymi przez Narodowy Instytut Dziedzictwa</w:t>
      </w:r>
      <w:r w:rsidR="00703C94" w:rsidRPr="00703C94">
        <w:rPr>
          <w:rFonts w:ascii="Roboto Condensed" w:hAnsi="Roboto Condensed"/>
          <w:color w:val="000000" w:themeColor="text1"/>
          <w:sz w:val="20"/>
          <w:lang w:val="pl-PL"/>
        </w:rPr>
        <w:t>,</w:t>
      </w:r>
      <w:r w:rsidR="00650B3C" w:rsidRPr="00703C94">
        <w:rPr>
          <w:rFonts w:ascii="Roboto Condensed" w:hAnsi="Roboto Condensed"/>
          <w:color w:val="000000" w:themeColor="text1"/>
          <w:sz w:val="20"/>
          <w:lang w:val="pl-PL"/>
        </w:rPr>
        <w:t xml:space="preserve"> </w:t>
      </w:r>
      <w:r w:rsidR="00465670" w:rsidRPr="00703C94">
        <w:rPr>
          <w:rFonts w:ascii="Roboto Condensed" w:hAnsi="Roboto Condensed" w:cs="Arial"/>
          <w:color w:val="000000" w:themeColor="text1"/>
          <w:sz w:val="20"/>
          <w:lang w:val="pl-PL"/>
        </w:rPr>
        <w:t>zostało</w:t>
      </w:r>
      <w:r w:rsidR="00465670" w:rsidRPr="00703C94">
        <w:rPr>
          <w:rFonts w:ascii="Roboto Condensed" w:hAnsi="Roboto Condensed"/>
          <w:color w:val="000000" w:themeColor="text1"/>
          <w:sz w:val="20"/>
          <w:lang w:val="pl-PL"/>
        </w:rPr>
        <w:t xml:space="preserve"> </w:t>
      </w:r>
      <w:r w:rsidR="00CC4C6C" w:rsidRPr="00703C94">
        <w:rPr>
          <w:rFonts w:ascii="Roboto Condensed" w:hAnsi="Roboto Condensed"/>
          <w:color w:val="000000" w:themeColor="text1"/>
          <w:sz w:val="20"/>
          <w:lang w:val="pl-PL"/>
        </w:rPr>
        <w:t>zewidencjonow</w:t>
      </w:r>
      <w:r w:rsidR="00465670" w:rsidRPr="00703C94">
        <w:rPr>
          <w:rFonts w:ascii="Roboto Condensed" w:hAnsi="Roboto Condensed"/>
          <w:color w:val="000000" w:themeColor="text1"/>
          <w:sz w:val="20"/>
          <w:lang w:val="pl-PL"/>
        </w:rPr>
        <w:t>anych</w:t>
      </w:r>
      <w:r w:rsidR="00CC4C6C" w:rsidRPr="00703C94">
        <w:rPr>
          <w:rFonts w:ascii="Roboto Condensed" w:hAnsi="Roboto Condensed"/>
          <w:color w:val="000000" w:themeColor="text1"/>
          <w:sz w:val="20"/>
          <w:lang w:val="pl-PL"/>
        </w:rPr>
        <w:t xml:space="preserve"> 1</w:t>
      </w:r>
      <w:r w:rsidR="00703C94" w:rsidRPr="00703C94">
        <w:rPr>
          <w:rFonts w:ascii="Roboto Condensed" w:hAnsi="Roboto Condensed"/>
          <w:color w:val="000000" w:themeColor="text1"/>
          <w:sz w:val="20"/>
          <w:lang w:val="pl-PL"/>
        </w:rPr>
        <w:t>39</w:t>
      </w:r>
      <w:r w:rsidR="00CC4C6C" w:rsidRPr="00703C94">
        <w:rPr>
          <w:rFonts w:ascii="Roboto Condensed" w:hAnsi="Roboto Condensed"/>
          <w:color w:val="000000" w:themeColor="text1"/>
          <w:sz w:val="20"/>
          <w:lang w:val="pl-PL"/>
        </w:rPr>
        <w:t xml:space="preserve"> stanowisk archeologicznych</w:t>
      </w:r>
      <w:r w:rsidR="00703C94">
        <w:rPr>
          <w:rFonts w:ascii="Roboto Condensed" w:hAnsi="Roboto Condensed"/>
          <w:color w:val="000000" w:themeColor="text1"/>
          <w:sz w:val="20"/>
          <w:lang w:val="pl-PL"/>
        </w:rPr>
        <w:t xml:space="preserve"> (z czego 133 ujętych w GEZ oraz 6 stanowisk leżących w obszarze gminy</w:t>
      </w:r>
      <w:r w:rsidR="00627B4D">
        <w:rPr>
          <w:rFonts w:ascii="Roboto Condensed" w:hAnsi="Roboto Condensed"/>
          <w:color w:val="000000" w:themeColor="text1"/>
          <w:sz w:val="20"/>
          <w:lang w:val="pl-PL"/>
        </w:rPr>
        <w:t>,</w:t>
      </w:r>
      <w:r w:rsidR="00703C94">
        <w:rPr>
          <w:rFonts w:ascii="Roboto Condensed" w:hAnsi="Roboto Condensed"/>
          <w:color w:val="000000" w:themeColor="text1"/>
          <w:sz w:val="20"/>
          <w:lang w:val="pl-PL"/>
        </w:rPr>
        <w:t xml:space="preserve"> w obrębie Zarębki</w:t>
      </w:r>
      <w:r w:rsidR="00627B4D">
        <w:rPr>
          <w:rFonts w:ascii="Roboto Condensed" w:hAnsi="Roboto Condensed"/>
          <w:color w:val="000000" w:themeColor="text1"/>
          <w:sz w:val="20"/>
          <w:lang w:val="pl-PL"/>
        </w:rPr>
        <w:t>,</w:t>
      </w:r>
      <w:r w:rsidR="00703C94">
        <w:rPr>
          <w:rFonts w:ascii="Roboto Condensed" w:hAnsi="Roboto Condensed"/>
          <w:color w:val="000000" w:themeColor="text1"/>
          <w:sz w:val="20"/>
          <w:lang w:val="pl-PL"/>
        </w:rPr>
        <w:t xml:space="preserve"> ale nieujętych w </w:t>
      </w:r>
      <w:r w:rsidR="00627B4D">
        <w:rPr>
          <w:rFonts w:ascii="Roboto Condensed" w:hAnsi="Roboto Condensed"/>
          <w:color w:val="000000" w:themeColor="text1"/>
          <w:sz w:val="20"/>
          <w:lang w:val="pl-PL"/>
        </w:rPr>
        <w:t xml:space="preserve">GEZ: </w:t>
      </w:r>
      <w:r w:rsidR="00627B4D" w:rsidRPr="00627B4D">
        <w:rPr>
          <w:rFonts w:ascii="Roboto Condensed" w:hAnsi="Roboto Condensed"/>
          <w:color w:val="000000" w:themeColor="text1"/>
          <w:sz w:val="20"/>
          <w:lang w:val="pl-PL"/>
        </w:rPr>
        <w:t>Mechowiec 4</w:t>
      </w:r>
      <w:r w:rsidR="00627B4D">
        <w:rPr>
          <w:rFonts w:ascii="Roboto Condensed" w:hAnsi="Roboto Condensed"/>
          <w:color w:val="000000" w:themeColor="text1"/>
          <w:sz w:val="20"/>
          <w:lang w:val="pl-PL"/>
        </w:rPr>
        <w:t xml:space="preserve"> (AZP </w:t>
      </w:r>
      <w:r w:rsidR="00627B4D" w:rsidRPr="00627B4D">
        <w:rPr>
          <w:rFonts w:ascii="Roboto Condensed" w:hAnsi="Roboto Condensed"/>
          <w:color w:val="000000" w:themeColor="text1"/>
          <w:sz w:val="20"/>
          <w:lang w:val="pl-PL"/>
        </w:rPr>
        <w:t>098-074/26</w:t>
      </w:r>
      <w:r w:rsidR="00627B4D">
        <w:rPr>
          <w:rFonts w:ascii="Roboto Condensed" w:hAnsi="Roboto Condensed"/>
          <w:color w:val="000000" w:themeColor="text1"/>
          <w:sz w:val="20"/>
          <w:lang w:val="pl-PL"/>
        </w:rPr>
        <w:t xml:space="preserve">), </w:t>
      </w:r>
      <w:r w:rsidR="00627B4D" w:rsidRPr="00627B4D">
        <w:rPr>
          <w:rFonts w:ascii="Roboto Condensed" w:hAnsi="Roboto Condensed"/>
          <w:color w:val="000000" w:themeColor="text1"/>
          <w:sz w:val="20"/>
          <w:lang w:val="pl-PL"/>
        </w:rPr>
        <w:t>Mechowiec 5</w:t>
      </w:r>
      <w:r w:rsidR="00627B4D">
        <w:rPr>
          <w:rFonts w:ascii="Roboto Condensed" w:hAnsi="Roboto Condensed"/>
          <w:color w:val="000000" w:themeColor="text1"/>
          <w:sz w:val="20"/>
          <w:lang w:val="pl-PL"/>
        </w:rPr>
        <w:t xml:space="preserve"> (AZP </w:t>
      </w:r>
      <w:r w:rsidR="00627B4D" w:rsidRPr="00627B4D">
        <w:rPr>
          <w:rFonts w:ascii="Roboto Condensed" w:hAnsi="Roboto Condensed"/>
          <w:color w:val="000000" w:themeColor="text1"/>
          <w:sz w:val="20"/>
          <w:lang w:val="pl-PL"/>
        </w:rPr>
        <w:t>098-074/27</w:t>
      </w:r>
      <w:r w:rsidR="00627B4D">
        <w:rPr>
          <w:rFonts w:ascii="Roboto Condensed" w:hAnsi="Roboto Condensed"/>
          <w:color w:val="000000" w:themeColor="text1"/>
          <w:sz w:val="20"/>
          <w:lang w:val="pl-PL"/>
        </w:rPr>
        <w:t xml:space="preserve">), </w:t>
      </w:r>
      <w:r w:rsidR="00627B4D" w:rsidRPr="00627B4D">
        <w:rPr>
          <w:rFonts w:ascii="Roboto Condensed" w:hAnsi="Roboto Condensed"/>
          <w:color w:val="000000" w:themeColor="text1"/>
          <w:sz w:val="20"/>
          <w:lang w:val="pl-PL"/>
        </w:rPr>
        <w:t>Mechowiec 8</w:t>
      </w:r>
      <w:r w:rsidR="00627B4D">
        <w:rPr>
          <w:rFonts w:ascii="Roboto Condensed" w:hAnsi="Roboto Condensed"/>
          <w:color w:val="000000" w:themeColor="text1"/>
          <w:sz w:val="20"/>
          <w:lang w:val="pl-PL"/>
        </w:rPr>
        <w:t xml:space="preserve"> (AZP </w:t>
      </w:r>
      <w:r w:rsidR="00627B4D" w:rsidRPr="00627B4D">
        <w:rPr>
          <w:rFonts w:ascii="Roboto Condensed" w:hAnsi="Roboto Condensed"/>
          <w:color w:val="000000" w:themeColor="text1"/>
          <w:sz w:val="20"/>
          <w:lang w:val="pl-PL"/>
        </w:rPr>
        <w:t>098-074/30</w:t>
      </w:r>
      <w:r w:rsidR="00627B4D">
        <w:rPr>
          <w:rFonts w:ascii="Roboto Condensed" w:hAnsi="Roboto Condensed"/>
          <w:color w:val="000000" w:themeColor="text1"/>
          <w:sz w:val="20"/>
          <w:lang w:val="pl-PL"/>
        </w:rPr>
        <w:t xml:space="preserve">), </w:t>
      </w:r>
      <w:r w:rsidR="00627B4D" w:rsidRPr="00627B4D">
        <w:rPr>
          <w:rFonts w:ascii="Roboto Condensed" w:hAnsi="Roboto Condensed"/>
          <w:color w:val="000000" w:themeColor="text1"/>
          <w:sz w:val="20"/>
          <w:lang w:val="pl-PL"/>
        </w:rPr>
        <w:t>Mechowiec 9</w:t>
      </w:r>
      <w:r w:rsidR="00627B4D">
        <w:rPr>
          <w:rFonts w:ascii="Roboto Condensed" w:hAnsi="Roboto Condensed"/>
          <w:color w:val="000000" w:themeColor="text1"/>
          <w:sz w:val="20"/>
          <w:lang w:val="pl-PL"/>
        </w:rPr>
        <w:t xml:space="preserve"> (AZP </w:t>
      </w:r>
      <w:r w:rsidR="00627B4D" w:rsidRPr="00627B4D">
        <w:rPr>
          <w:rFonts w:ascii="Roboto Condensed" w:hAnsi="Roboto Condensed"/>
          <w:color w:val="000000" w:themeColor="text1"/>
          <w:sz w:val="20"/>
          <w:lang w:val="pl-PL"/>
        </w:rPr>
        <w:t>098-074/31</w:t>
      </w:r>
      <w:r w:rsidR="00627B4D">
        <w:rPr>
          <w:rFonts w:ascii="Roboto Condensed" w:hAnsi="Roboto Condensed"/>
          <w:color w:val="000000" w:themeColor="text1"/>
          <w:sz w:val="20"/>
          <w:lang w:val="pl-PL"/>
        </w:rPr>
        <w:t xml:space="preserve">), </w:t>
      </w:r>
      <w:r w:rsidR="00627B4D" w:rsidRPr="00627B4D">
        <w:rPr>
          <w:rFonts w:ascii="Roboto Condensed" w:hAnsi="Roboto Condensed"/>
          <w:color w:val="000000" w:themeColor="text1"/>
          <w:sz w:val="20"/>
          <w:lang w:val="pl-PL"/>
        </w:rPr>
        <w:t>Mechowiec 10</w:t>
      </w:r>
      <w:r w:rsidR="00627B4D">
        <w:rPr>
          <w:rFonts w:ascii="Roboto Condensed" w:hAnsi="Roboto Condensed"/>
          <w:color w:val="000000" w:themeColor="text1"/>
          <w:sz w:val="20"/>
          <w:lang w:val="pl-PL"/>
        </w:rPr>
        <w:t xml:space="preserve"> (AZP </w:t>
      </w:r>
      <w:r w:rsidR="00627B4D" w:rsidRPr="00627B4D">
        <w:rPr>
          <w:rFonts w:ascii="Roboto Condensed" w:hAnsi="Roboto Condensed"/>
          <w:color w:val="000000" w:themeColor="text1"/>
          <w:sz w:val="20"/>
          <w:lang w:val="pl-PL"/>
        </w:rPr>
        <w:t>098-074/32</w:t>
      </w:r>
      <w:r w:rsidR="00627B4D">
        <w:rPr>
          <w:rFonts w:ascii="Roboto Condensed" w:hAnsi="Roboto Condensed"/>
          <w:color w:val="000000" w:themeColor="text1"/>
          <w:sz w:val="20"/>
          <w:lang w:val="pl-PL"/>
        </w:rPr>
        <w:t xml:space="preserve">) i </w:t>
      </w:r>
      <w:r w:rsidR="00627B4D" w:rsidRPr="00627B4D">
        <w:rPr>
          <w:rFonts w:ascii="Roboto Condensed" w:hAnsi="Roboto Condensed"/>
          <w:color w:val="000000" w:themeColor="text1"/>
          <w:sz w:val="20"/>
          <w:lang w:val="pl-PL"/>
        </w:rPr>
        <w:t>Mechowiec 15</w:t>
      </w:r>
      <w:r w:rsidR="00627B4D">
        <w:rPr>
          <w:rFonts w:ascii="Roboto Condensed" w:hAnsi="Roboto Condensed"/>
          <w:color w:val="000000" w:themeColor="text1"/>
          <w:sz w:val="20"/>
          <w:lang w:val="pl-PL"/>
        </w:rPr>
        <w:t xml:space="preserve"> (AZP </w:t>
      </w:r>
      <w:r w:rsidR="00627B4D" w:rsidRPr="00627B4D">
        <w:rPr>
          <w:rFonts w:ascii="Roboto Condensed" w:hAnsi="Roboto Condensed"/>
          <w:color w:val="000000" w:themeColor="text1"/>
          <w:sz w:val="20"/>
          <w:lang w:val="pl-PL"/>
        </w:rPr>
        <w:t>098-074/52</w:t>
      </w:r>
      <w:r w:rsidR="00627B4D">
        <w:rPr>
          <w:rFonts w:ascii="Roboto Condensed" w:hAnsi="Roboto Condensed"/>
          <w:color w:val="000000" w:themeColor="text1"/>
          <w:sz w:val="20"/>
          <w:lang w:val="pl-PL"/>
        </w:rPr>
        <w:t xml:space="preserve">). </w:t>
      </w:r>
      <w:r w:rsidR="00627B4D" w:rsidRPr="00F12246">
        <w:rPr>
          <w:rFonts w:ascii="Roboto Condensed" w:hAnsi="Roboto Condensed"/>
          <w:sz w:val="20"/>
          <w:lang w:val="pl-PL"/>
        </w:rPr>
        <w:t>Ponadto GEZ gminy Kolbuszowa zawiera dwa stanowiska nie ujęte w wyżej wymienionych danych, oznaczonych w GEZ jako: Kolbuszowa 9 (AZP 99-74/32) i Kolbuszowa 10 (AZP 99-74/33).</w:t>
      </w:r>
    </w:p>
    <w:p w14:paraId="74B52A75" w14:textId="50332A64" w:rsidR="0056665E" w:rsidRPr="00703C94" w:rsidRDefault="008465C1" w:rsidP="00FD65B2">
      <w:pPr>
        <w:pStyle w:val="Tekstpodstawowy2"/>
        <w:spacing w:before="120" w:after="120" w:line="240" w:lineRule="auto"/>
        <w:ind w:left="170"/>
        <w:rPr>
          <w:rFonts w:ascii="Roboto Condensed" w:hAnsi="Roboto Condensed"/>
          <w:color w:val="000000" w:themeColor="text1"/>
          <w:sz w:val="20"/>
          <w:lang w:val="pl-PL"/>
        </w:rPr>
      </w:pPr>
      <w:r w:rsidRPr="00703C94">
        <w:rPr>
          <w:rFonts w:ascii="Roboto Condensed" w:hAnsi="Roboto Condensed"/>
          <w:color w:val="000000" w:themeColor="text1"/>
          <w:sz w:val="20"/>
          <w:lang w:val="pl-PL"/>
        </w:rPr>
        <w:t>W danych przestrzennych</w:t>
      </w:r>
      <w:r w:rsidR="00CC4C6C" w:rsidRPr="00703C94">
        <w:rPr>
          <w:rFonts w:ascii="Roboto Condensed" w:hAnsi="Roboto Condensed"/>
          <w:color w:val="000000" w:themeColor="text1"/>
          <w:sz w:val="20"/>
          <w:lang w:val="pl-PL"/>
        </w:rPr>
        <w:t>,</w:t>
      </w:r>
      <w:r w:rsidRPr="00703C94">
        <w:rPr>
          <w:rFonts w:ascii="Roboto Condensed" w:hAnsi="Roboto Condensed"/>
          <w:color w:val="000000" w:themeColor="text1"/>
          <w:sz w:val="20"/>
          <w:lang w:val="pl-PL"/>
        </w:rPr>
        <w:t xml:space="preserve"> stanowiących element graficzny uzasadnienia</w:t>
      </w:r>
      <w:r w:rsidR="00CC4C6C" w:rsidRPr="00703C94">
        <w:rPr>
          <w:rFonts w:ascii="Roboto Condensed" w:hAnsi="Roboto Condensed"/>
          <w:color w:val="000000" w:themeColor="text1"/>
          <w:sz w:val="20"/>
          <w:lang w:val="pl-PL"/>
        </w:rPr>
        <w:t>,</w:t>
      </w:r>
      <w:r w:rsidRPr="00703C94">
        <w:rPr>
          <w:rFonts w:ascii="Roboto Condensed" w:hAnsi="Roboto Condensed"/>
          <w:color w:val="000000" w:themeColor="text1"/>
          <w:sz w:val="20"/>
          <w:lang w:val="pl-PL"/>
        </w:rPr>
        <w:t xml:space="preserve"> przyjęto lokalizację i kształt </w:t>
      </w:r>
      <w:r w:rsidR="00703C94">
        <w:rPr>
          <w:rFonts w:ascii="Roboto Condensed" w:hAnsi="Roboto Condensed"/>
          <w:color w:val="000000" w:themeColor="text1"/>
          <w:sz w:val="20"/>
          <w:lang w:val="pl-PL"/>
        </w:rPr>
        <w:t xml:space="preserve">139 </w:t>
      </w:r>
      <w:r w:rsidRPr="00703C94">
        <w:rPr>
          <w:rFonts w:ascii="Roboto Condensed" w:hAnsi="Roboto Condensed"/>
          <w:color w:val="000000" w:themeColor="text1"/>
          <w:sz w:val="20"/>
          <w:lang w:val="pl-PL"/>
        </w:rPr>
        <w:t xml:space="preserve">stanowisk archeologicznych </w:t>
      </w:r>
      <w:r w:rsidR="00465670" w:rsidRPr="00703C94">
        <w:rPr>
          <w:rFonts w:ascii="Roboto Condensed" w:hAnsi="Roboto Condensed"/>
          <w:color w:val="000000" w:themeColor="text1"/>
          <w:sz w:val="20"/>
          <w:lang w:val="pl-PL"/>
        </w:rPr>
        <w:t>jako danych przestrzennych objętych infrastrukturą informacji przestrzennej</w:t>
      </w:r>
      <w:r w:rsidRPr="00703C94">
        <w:rPr>
          <w:rFonts w:ascii="Roboto Condensed" w:hAnsi="Roboto Condensed"/>
          <w:color w:val="000000" w:themeColor="text1"/>
          <w:sz w:val="20"/>
          <w:lang w:val="pl-PL"/>
        </w:rPr>
        <w:t xml:space="preserve"> Narodowego Instytutu Dziedzictwa</w:t>
      </w:r>
      <w:r w:rsidR="00CC4C6C" w:rsidRPr="00703C94">
        <w:rPr>
          <w:rFonts w:ascii="Roboto Condensed" w:hAnsi="Roboto Condensed"/>
          <w:color w:val="000000" w:themeColor="text1"/>
          <w:sz w:val="20"/>
          <w:lang w:val="pl-PL"/>
        </w:rPr>
        <w:t xml:space="preserve"> </w:t>
      </w:r>
      <w:r w:rsidR="00465670" w:rsidRPr="00703C94">
        <w:rPr>
          <w:rFonts w:ascii="Roboto Condensed" w:hAnsi="Roboto Condensed"/>
          <w:color w:val="000000" w:themeColor="text1"/>
          <w:sz w:val="20"/>
          <w:lang w:val="pl-PL"/>
        </w:rPr>
        <w:t>(</w:t>
      </w:r>
      <w:r w:rsidR="00CC4C6C" w:rsidRPr="00703C94">
        <w:rPr>
          <w:rFonts w:ascii="Roboto Condensed" w:hAnsi="Roboto Condensed"/>
          <w:color w:val="000000" w:themeColor="text1"/>
          <w:sz w:val="20"/>
          <w:lang w:val="pl-PL"/>
        </w:rPr>
        <w:t xml:space="preserve">ujętych </w:t>
      </w:r>
      <w:r w:rsidR="00465670" w:rsidRPr="00703C94">
        <w:rPr>
          <w:rFonts w:ascii="Roboto Condensed" w:hAnsi="Roboto Condensed"/>
          <w:color w:val="000000" w:themeColor="text1"/>
          <w:sz w:val="20"/>
          <w:lang w:val="pl-PL"/>
        </w:rPr>
        <w:t xml:space="preserve">w </w:t>
      </w:r>
      <w:r w:rsidR="00CC4C6C" w:rsidRPr="00703C94">
        <w:rPr>
          <w:rFonts w:ascii="Roboto Condensed" w:hAnsi="Roboto Condensed"/>
          <w:color w:val="000000" w:themeColor="text1"/>
          <w:sz w:val="20"/>
          <w:lang w:val="pl-PL"/>
        </w:rPr>
        <w:t>Krajowej Ewidencji Zabytków lub wpisanych do Rejestru Zabytków (księga C)</w:t>
      </w:r>
      <w:r w:rsidR="00465670" w:rsidRPr="00703C94">
        <w:rPr>
          <w:rFonts w:ascii="Roboto Condensed" w:hAnsi="Roboto Condensed"/>
          <w:color w:val="000000" w:themeColor="text1"/>
          <w:sz w:val="20"/>
          <w:lang w:val="pl-PL"/>
        </w:rPr>
        <w:t>)</w:t>
      </w:r>
      <w:r w:rsidR="004719B6">
        <w:rPr>
          <w:rFonts w:ascii="Roboto Condensed" w:hAnsi="Roboto Condensed"/>
          <w:color w:val="000000" w:themeColor="text1"/>
          <w:sz w:val="20"/>
          <w:lang w:val="pl-PL"/>
        </w:rPr>
        <w:t xml:space="preserve">, </w:t>
      </w:r>
      <w:r w:rsidR="004719B6" w:rsidRPr="00CA5C4C">
        <w:rPr>
          <w:rFonts w:ascii="Roboto Condensed" w:hAnsi="Roboto Condensed"/>
          <w:color w:val="000000" w:themeColor="text1"/>
          <w:sz w:val="20"/>
          <w:lang w:val="pl-PL"/>
        </w:rPr>
        <w:t xml:space="preserve">natomiast </w:t>
      </w:r>
      <w:r w:rsidR="00F12246" w:rsidRPr="00CA5C4C">
        <w:rPr>
          <w:rFonts w:ascii="Roboto Condensed" w:hAnsi="Roboto Condensed"/>
          <w:color w:val="000000" w:themeColor="text1"/>
          <w:sz w:val="20"/>
          <w:lang w:val="pl-PL"/>
        </w:rPr>
        <w:t>dla dwu stanowisk ujętych wyłącznie w GEZ przyjęto dane lokalizacyjne zgodnie z kartami zabytków w GEZ.</w:t>
      </w:r>
    </w:p>
    <w:p w14:paraId="652ABD38" w14:textId="784B1564" w:rsidR="0056665E" w:rsidRPr="007B7E8E" w:rsidRDefault="00464DA7" w:rsidP="00234E43">
      <w:pPr>
        <w:pStyle w:val="Tekstpodstawowy2"/>
        <w:spacing w:before="120" w:line="240" w:lineRule="auto"/>
        <w:ind w:firstLine="170"/>
        <w:rPr>
          <w:rFonts w:ascii="Roboto Condensed" w:hAnsi="Roboto Condensed"/>
          <w:color w:val="EE0000"/>
          <w:sz w:val="20"/>
          <w:lang w:val="pl-PL"/>
        </w:rPr>
      </w:pPr>
      <w:bookmarkStart w:id="69" w:name="_Hlk198649554"/>
      <w:r w:rsidRPr="00703C94">
        <w:rPr>
          <w:rFonts w:ascii="Roboto Condensed" w:hAnsi="Roboto Condensed"/>
          <w:i/>
          <w:iCs/>
          <w:color w:val="000000" w:themeColor="text1"/>
          <w:sz w:val="20"/>
          <w:lang w:val="pl-PL"/>
        </w:rPr>
        <w:t>Tab</w:t>
      </w:r>
      <w:r w:rsidR="00234E43" w:rsidRPr="00703C94">
        <w:rPr>
          <w:rFonts w:ascii="Roboto Condensed" w:hAnsi="Roboto Condensed"/>
          <w:i/>
          <w:iCs/>
          <w:color w:val="000000" w:themeColor="text1"/>
          <w:sz w:val="20"/>
          <w:lang w:val="pl-PL"/>
        </w:rPr>
        <w:t>.</w:t>
      </w:r>
      <w:r w:rsidRPr="00703C94">
        <w:rPr>
          <w:rFonts w:ascii="Roboto Condensed" w:hAnsi="Roboto Condensed"/>
          <w:i/>
          <w:iCs/>
          <w:color w:val="000000" w:themeColor="text1"/>
          <w:sz w:val="20"/>
          <w:lang w:val="pl-PL"/>
        </w:rPr>
        <w:t xml:space="preserve"> </w:t>
      </w:r>
      <w:r w:rsidR="004D0838">
        <w:rPr>
          <w:rFonts w:ascii="Roboto Condensed" w:hAnsi="Roboto Condensed"/>
          <w:i/>
          <w:iCs/>
          <w:color w:val="000000" w:themeColor="text1"/>
          <w:sz w:val="20"/>
          <w:lang w:val="pl-PL"/>
        </w:rPr>
        <w:t>3</w:t>
      </w:r>
      <w:r w:rsidRPr="00703C94">
        <w:rPr>
          <w:rFonts w:ascii="Roboto Condensed" w:hAnsi="Roboto Condensed"/>
          <w:i/>
          <w:iCs/>
          <w:color w:val="000000" w:themeColor="text1"/>
          <w:sz w:val="20"/>
          <w:lang w:val="pl-PL"/>
        </w:rPr>
        <w:t xml:space="preserve">. </w:t>
      </w:r>
      <w:r w:rsidR="006B79AB" w:rsidRPr="00703C94">
        <w:rPr>
          <w:rFonts w:ascii="Roboto Condensed" w:hAnsi="Roboto Condensed"/>
          <w:color w:val="000000" w:themeColor="text1"/>
          <w:sz w:val="20"/>
          <w:lang w:val="pl-PL"/>
        </w:rPr>
        <w:t xml:space="preserve">Wykaz </w:t>
      </w:r>
      <w:r w:rsidR="006B79AB" w:rsidRPr="00703C94">
        <w:rPr>
          <w:rFonts w:ascii="Roboto Condensed" w:hAnsi="Roboto Condensed"/>
          <w:i/>
          <w:iCs/>
          <w:color w:val="000000" w:themeColor="text1"/>
          <w:sz w:val="20"/>
          <w:lang w:val="pl-PL"/>
        </w:rPr>
        <w:t>stanowisk</w:t>
      </w:r>
      <w:r w:rsidR="006B79AB" w:rsidRPr="00703C94">
        <w:rPr>
          <w:rFonts w:ascii="Roboto Condensed" w:hAnsi="Roboto Condensed"/>
          <w:color w:val="000000" w:themeColor="text1"/>
          <w:sz w:val="20"/>
          <w:lang w:val="pl-PL"/>
        </w:rPr>
        <w:t xml:space="preserve"> archeologicznych zlokalizowanych na obszarze gminy </w:t>
      </w:r>
      <w:r w:rsidR="00703C94" w:rsidRPr="00703C94">
        <w:rPr>
          <w:rFonts w:ascii="Roboto Condensed" w:hAnsi="Roboto Condensed"/>
          <w:color w:val="000000" w:themeColor="text1"/>
          <w:sz w:val="20"/>
          <w:lang w:val="pl-PL"/>
        </w:rPr>
        <w:t>Kolbuszowa</w:t>
      </w:r>
      <w:r w:rsidR="007C60F5" w:rsidRPr="00703C94">
        <w:rPr>
          <w:rFonts w:ascii="Roboto Condensed" w:hAnsi="Roboto Condensed"/>
          <w:color w:val="000000" w:themeColor="text1"/>
          <w:sz w:val="20"/>
          <w:lang w:val="pl-PL"/>
        </w:rPr>
        <w:t>.</w:t>
      </w:r>
      <w:bookmarkEnd w:id="69"/>
    </w:p>
    <w:tbl>
      <w:tblPr>
        <w:tblStyle w:val="Tabela-Siatka"/>
        <w:tblW w:w="9781" w:type="dxa"/>
        <w:tblInd w:w="137" w:type="dxa"/>
        <w:tblLayout w:type="fixed"/>
        <w:tblLook w:val="04A0" w:firstRow="1" w:lastRow="0" w:firstColumn="1" w:lastColumn="0" w:noHBand="0" w:noVBand="1"/>
      </w:tblPr>
      <w:tblGrid>
        <w:gridCol w:w="425"/>
        <w:gridCol w:w="1701"/>
        <w:gridCol w:w="993"/>
        <w:gridCol w:w="5244"/>
        <w:gridCol w:w="1418"/>
      </w:tblGrid>
      <w:tr w:rsidR="007A7C48" w:rsidRPr="007A7C48" w14:paraId="6692B31E" w14:textId="77777777" w:rsidTr="00700478">
        <w:tc>
          <w:tcPr>
            <w:tcW w:w="425" w:type="dxa"/>
          </w:tcPr>
          <w:p w14:paraId="33A9EAC8" w14:textId="77777777" w:rsidR="00014982" w:rsidRPr="007A7C48" w:rsidRDefault="00014982" w:rsidP="001D35F8">
            <w:pPr>
              <w:ind w:left="-57" w:right="-57"/>
              <w:jc w:val="center"/>
              <w:rPr>
                <w:rFonts w:ascii="Roboto Condensed" w:hAnsi="Roboto Condensed" w:cs="Arial"/>
                <w:b/>
                <w:bCs/>
                <w:sz w:val="18"/>
                <w:szCs w:val="18"/>
              </w:rPr>
            </w:pPr>
            <w:r w:rsidRPr="007A7C48">
              <w:rPr>
                <w:rFonts w:ascii="Roboto Condensed" w:hAnsi="Roboto Condensed" w:cs="Arial"/>
                <w:b/>
                <w:bCs/>
                <w:sz w:val="18"/>
                <w:szCs w:val="18"/>
              </w:rPr>
              <w:t>LP.</w:t>
            </w:r>
          </w:p>
        </w:tc>
        <w:tc>
          <w:tcPr>
            <w:tcW w:w="1701" w:type="dxa"/>
          </w:tcPr>
          <w:p w14:paraId="18A0C18B" w14:textId="7D0909DA" w:rsidR="00014982" w:rsidRPr="007A7C48" w:rsidRDefault="00014982" w:rsidP="001D35F8">
            <w:pPr>
              <w:ind w:left="-57" w:right="-57"/>
              <w:jc w:val="center"/>
              <w:rPr>
                <w:rFonts w:ascii="Roboto Condensed" w:hAnsi="Roboto Condensed"/>
                <w:b/>
                <w:bCs/>
                <w:sz w:val="18"/>
                <w:szCs w:val="18"/>
              </w:rPr>
            </w:pPr>
            <w:r w:rsidRPr="007A7C48">
              <w:rPr>
                <w:rFonts w:ascii="Roboto Condensed" w:hAnsi="Roboto Condensed"/>
                <w:b/>
                <w:bCs/>
                <w:sz w:val="18"/>
                <w:szCs w:val="18"/>
              </w:rPr>
              <w:t xml:space="preserve">Miejscowość </w:t>
            </w:r>
            <w:r w:rsidRPr="007A7C48">
              <w:rPr>
                <w:rFonts w:ascii="Roboto Condensed" w:hAnsi="Roboto Condensed"/>
                <w:b/>
                <w:bCs/>
                <w:sz w:val="18"/>
                <w:szCs w:val="18"/>
              </w:rPr>
              <w:br/>
              <w:t>i numer stanowiska</w:t>
            </w:r>
          </w:p>
        </w:tc>
        <w:tc>
          <w:tcPr>
            <w:tcW w:w="993" w:type="dxa"/>
          </w:tcPr>
          <w:p w14:paraId="6A2D9E87" w14:textId="77777777" w:rsidR="00014982" w:rsidRPr="007A7C48" w:rsidRDefault="00014982" w:rsidP="001D35F8">
            <w:pPr>
              <w:ind w:left="-57" w:right="-57"/>
              <w:jc w:val="center"/>
              <w:rPr>
                <w:rFonts w:ascii="Roboto Condensed" w:hAnsi="Roboto Condensed"/>
                <w:b/>
                <w:bCs/>
                <w:sz w:val="18"/>
                <w:szCs w:val="18"/>
              </w:rPr>
            </w:pPr>
            <w:r w:rsidRPr="007A7C48">
              <w:rPr>
                <w:rFonts w:ascii="Roboto Condensed" w:hAnsi="Roboto Condensed"/>
                <w:b/>
                <w:bCs/>
                <w:sz w:val="18"/>
                <w:szCs w:val="18"/>
              </w:rPr>
              <w:t>Obszar AZP i nr stanowiska na obszarze</w:t>
            </w:r>
          </w:p>
        </w:tc>
        <w:tc>
          <w:tcPr>
            <w:tcW w:w="5244" w:type="dxa"/>
          </w:tcPr>
          <w:p w14:paraId="73278140" w14:textId="77777777" w:rsidR="00014982" w:rsidRPr="007A7C48" w:rsidRDefault="00014982" w:rsidP="001D35F8">
            <w:pPr>
              <w:ind w:left="-57" w:right="-57"/>
              <w:jc w:val="center"/>
              <w:rPr>
                <w:rFonts w:ascii="Roboto Condensed" w:hAnsi="Roboto Condensed"/>
                <w:b/>
                <w:bCs/>
                <w:sz w:val="18"/>
                <w:szCs w:val="18"/>
              </w:rPr>
            </w:pPr>
            <w:r w:rsidRPr="007A7C48">
              <w:rPr>
                <w:rFonts w:ascii="Roboto Condensed" w:hAnsi="Roboto Condensed"/>
                <w:b/>
                <w:bCs/>
                <w:sz w:val="18"/>
                <w:szCs w:val="18"/>
              </w:rPr>
              <w:t>Charakter stanowiska i chronologia</w:t>
            </w:r>
          </w:p>
        </w:tc>
        <w:tc>
          <w:tcPr>
            <w:tcW w:w="1418" w:type="dxa"/>
          </w:tcPr>
          <w:p w14:paraId="1B8C0B1A" w14:textId="77777777" w:rsidR="00014982" w:rsidRPr="007A7C48" w:rsidRDefault="00014982" w:rsidP="001D35F8">
            <w:pPr>
              <w:ind w:left="-57" w:right="-57"/>
              <w:jc w:val="center"/>
              <w:rPr>
                <w:rFonts w:ascii="Roboto Condensed" w:hAnsi="Roboto Condensed"/>
                <w:b/>
                <w:bCs/>
                <w:sz w:val="18"/>
                <w:szCs w:val="18"/>
              </w:rPr>
            </w:pPr>
            <w:r w:rsidRPr="007A7C48">
              <w:rPr>
                <w:rFonts w:ascii="Roboto Condensed" w:hAnsi="Roboto Condensed"/>
                <w:b/>
                <w:bCs/>
                <w:sz w:val="18"/>
                <w:szCs w:val="18"/>
              </w:rPr>
              <w:t>Uwagi</w:t>
            </w:r>
          </w:p>
        </w:tc>
      </w:tr>
      <w:tr w:rsidR="007A7C48" w:rsidRPr="007A7C48" w14:paraId="355EFB0E" w14:textId="77777777" w:rsidTr="00700478">
        <w:tc>
          <w:tcPr>
            <w:tcW w:w="425" w:type="dxa"/>
          </w:tcPr>
          <w:p w14:paraId="24EE7B77"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6C03377B" w14:textId="599CE909"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Bukowiec 1</w:t>
            </w:r>
          </w:p>
        </w:tc>
        <w:tc>
          <w:tcPr>
            <w:tcW w:w="993" w:type="dxa"/>
          </w:tcPr>
          <w:p w14:paraId="52744CD0" w14:textId="73A4D40F"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100-074/1</w:t>
            </w:r>
          </w:p>
        </w:tc>
        <w:tc>
          <w:tcPr>
            <w:tcW w:w="5244" w:type="dxa"/>
          </w:tcPr>
          <w:p w14:paraId="52B3AD64" w14:textId="156842D5"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mezolit, epoka kamienia</w:t>
            </w:r>
            <w:r w:rsidRPr="007A7C48">
              <w:rPr>
                <w:rFonts w:ascii="Roboto Condensed" w:hAnsi="Roboto Condensed" w:cs="Arial"/>
                <w:sz w:val="18"/>
                <w:szCs w:val="18"/>
              </w:rPr>
              <w:br/>
            </w:r>
            <w:r w:rsidRPr="007A7C48">
              <w:rPr>
                <w:rFonts w:ascii="Roboto Condensed" w:hAnsi="Roboto Condensed" w:cs="Arial"/>
                <w:i/>
                <w:iCs/>
                <w:sz w:val="18"/>
                <w:szCs w:val="18"/>
              </w:rPr>
              <w:t>ślad osadniczy - późne średniowiecze</w:t>
            </w:r>
          </w:p>
        </w:tc>
        <w:tc>
          <w:tcPr>
            <w:tcW w:w="1418" w:type="dxa"/>
          </w:tcPr>
          <w:p w14:paraId="3DE28040"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44113445" w14:textId="77777777" w:rsidTr="00700478">
        <w:tc>
          <w:tcPr>
            <w:tcW w:w="425" w:type="dxa"/>
          </w:tcPr>
          <w:p w14:paraId="17D21FD4"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731BD663" w14:textId="5BD890C3"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Bukowiec 2</w:t>
            </w:r>
          </w:p>
        </w:tc>
        <w:tc>
          <w:tcPr>
            <w:tcW w:w="993" w:type="dxa"/>
          </w:tcPr>
          <w:p w14:paraId="0DFC9405" w14:textId="1E366933"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100-074/2</w:t>
            </w:r>
          </w:p>
        </w:tc>
        <w:tc>
          <w:tcPr>
            <w:tcW w:w="5244" w:type="dxa"/>
          </w:tcPr>
          <w:p w14:paraId="2DC747A1" w14:textId="286E93A2"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kultura pucharów lejkowatych - neolit, epoka kamienia</w:t>
            </w:r>
          </w:p>
        </w:tc>
        <w:tc>
          <w:tcPr>
            <w:tcW w:w="1418" w:type="dxa"/>
          </w:tcPr>
          <w:p w14:paraId="7AFC81EC"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06407540" w14:textId="77777777" w:rsidTr="00700478">
        <w:tc>
          <w:tcPr>
            <w:tcW w:w="425" w:type="dxa"/>
          </w:tcPr>
          <w:p w14:paraId="630F0684"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5279F2C8" w14:textId="352279FB"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Huta Przedborska 1</w:t>
            </w:r>
          </w:p>
        </w:tc>
        <w:tc>
          <w:tcPr>
            <w:tcW w:w="993" w:type="dxa"/>
          </w:tcPr>
          <w:p w14:paraId="2B63D406" w14:textId="06AE5AA5"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100-073/2</w:t>
            </w:r>
          </w:p>
        </w:tc>
        <w:tc>
          <w:tcPr>
            <w:tcW w:w="5244" w:type="dxa"/>
          </w:tcPr>
          <w:p w14:paraId="2FC9BD34" w14:textId="69D811DA"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punkt osadniczy - epoka kamienia</w:t>
            </w:r>
          </w:p>
        </w:tc>
        <w:tc>
          <w:tcPr>
            <w:tcW w:w="1418" w:type="dxa"/>
          </w:tcPr>
          <w:p w14:paraId="76AA81BF"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7D418C7B" w14:textId="77777777" w:rsidTr="00700478">
        <w:tc>
          <w:tcPr>
            <w:tcW w:w="425" w:type="dxa"/>
          </w:tcPr>
          <w:p w14:paraId="71DECB46"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0B293106" w14:textId="2131D4F4"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Huta Przedborska 2</w:t>
            </w:r>
          </w:p>
        </w:tc>
        <w:tc>
          <w:tcPr>
            <w:tcW w:w="993" w:type="dxa"/>
          </w:tcPr>
          <w:p w14:paraId="464A5892" w14:textId="0FC358AE"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100-073/8</w:t>
            </w:r>
          </w:p>
        </w:tc>
        <w:tc>
          <w:tcPr>
            <w:tcW w:w="5244" w:type="dxa"/>
          </w:tcPr>
          <w:p w14:paraId="2D34A505" w14:textId="542DBBFD"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 xml:space="preserve">ślad osadniczy - </w:t>
            </w:r>
            <w:r w:rsidRPr="007A7C48">
              <w:rPr>
                <w:rFonts w:ascii="Roboto Condensed" w:hAnsi="Roboto Condensed" w:cs="Arial"/>
                <w:i/>
                <w:iCs/>
                <w:sz w:val="18"/>
                <w:szCs w:val="18"/>
              </w:rPr>
              <w:t>kultura pucharów lejkowatych(?) - neolit,</w:t>
            </w:r>
            <w:r w:rsidRPr="007A7C48">
              <w:rPr>
                <w:rFonts w:ascii="Roboto Condensed" w:hAnsi="Roboto Condensed" w:cs="Arial"/>
                <w:sz w:val="18"/>
                <w:szCs w:val="18"/>
              </w:rPr>
              <w:t xml:space="preserve"> epoka kamienia</w:t>
            </w:r>
          </w:p>
        </w:tc>
        <w:tc>
          <w:tcPr>
            <w:tcW w:w="1418" w:type="dxa"/>
          </w:tcPr>
          <w:p w14:paraId="664196C2"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06AECD7D" w14:textId="77777777" w:rsidTr="00700478">
        <w:tc>
          <w:tcPr>
            <w:tcW w:w="425" w:type="dxa"/>
          </w:tcPr>
          <w:p w14:paraId="56B73C20"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4E8A71C3" w14:textId="7991BC43"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Huta Przedborska 3</w:t>
            </w:r>
          </w:p>
        </w:tc>
        <w:tc>
          <w:tcPr>
            <w:tcW w:w="993" w:type="dxa"/>
          </w:tcPr>
          <w:p w14:paraId="303B3363" w14:textId="66F050FF"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100-073/9</w:t>
            </w:r>
          </w:p>
        </w:tc>
        <w:tc>
          <w:tcPr>
            <w:tcW w:w="5244" w:type="dxa"/>
          </w:tcPr>
          <w:p w14:paraId="2DCCABBD" w14:textId="2C602DD1"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neolit, epoka kamienia</w:t>
            </w:r>
          </w:p>
        </w:tc>
        <w:tc>
          <w:tcPr>
            <w:tcW w:w="1418" w:type="dxa"/>
          </w:tcPr>
          <w:p w14:paraId="36556FCD"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21554B03" w14:textId="77777777" w:rsidTr="00700478">
        <w:tc>
          <w:tcPr>
            <w:tcW w:w="425" w:type="dxa"/>
          </w:tcPr>
          <w:p w14:paraId="7B0DE8DB"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5FAB1F74" w14:textId="00CA62FA"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Huta Przedborska 4</w:t>
            </w:r>
          </w:p>
        </w:tc>
        <w:tc>
          <w:tcPr>
            <w:tcW w:w="993" w:type="dxa"/>
          </w:tcPr>
          <w:p w14:paraId="42E295C2" w14:textId="6F43BF33"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100-073/10</w:t>
            </w:r>
          </w:p>
        </w:tc>
        <w:tc>
          <w:tcPr>
            <w:tcW w:w="5244" w:type="dxa"/>
          </w:tcPr>
          <w:p w14:paraId="294C4DB6" w14:textId="150AF214"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miejsce produkcji (huta) - nowożytność</w:t>
            </w:r>
            <w:r w:rsidRPr="007A7C48">
              <w:rPr>
                <w:rFonts w:ascii="Roboto Condensed" w:hAnsi="Roboto Condensed" w:cs="Arial"/>
                <w:sz w:val="18"/>
                <w:szCs w:val="18"/>
              </w:rPr>
              <w:br/>
            </w:r>
            <w:r w:rsidRPr="007A7C48">
              <w:rPr>
                <w:rFonts w:ascii="Roboto Condensed" w:hAnsi="Roboto Condensed" w:cs="Arial"/>
                <w:i/>
                <w:iCs/>
                <w:sz w:val="18"/>
                <w:szCs w:val="18"/>
              </w:rPr>
              <w:t>ślad osadniczy - mezolit(?)</w:t>
            </w:r>
            <w:r w:rsidRPr="007A7C48">
              <w:rPr>
                <w:rFonts w:ascii="Roboto Condensed" w:hAnsi="Roboto Condensed" w:cs="Arial"/>
                <w:i/>
                <w:iCs/>
                <w:sz w:val="18"/>
                <w:szCs w:val="18"/>
              </w:rPr>
              <w:br/>
              <w:t>ślad osadniczy - późne średniowiecze</w:t>
            </w:r>
          </w:p>
        </w:tc>
        <w:tc>
          <w:tcPr>
            <w:tcW w:w="1418" w:type="dxa"/>
          </w:tcPr>
          <w:p w14:paraId="2034B6CB"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14972AF0" w14:textId="77777777" w:rsidTr="00700478">
        <w:tc>
          <w:tcPr>
            <w:tcW w:w="425" w:type="dxa"/>
          </w:tcPr>
          <w:p w14:paraId="602B6D95"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7D17CF82" w14:textId="5FF5B385"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Huta Przedborska 5</w:t>
            </w:r>
          </w:p>
        </w:tc>
        <w:tc>
          <w:tcPr>
            <w:tcW w:w="993" w:type="dxa"/>
          </w:tcPr>
          <w:p w14:paraId="15809B06" w14:textId="6FF4CF61"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100-073/11</w:t>
            </w:r>
          </w:p>
        </w:tc>
        <w:tc>
          <w:tcPr>
            <w:tcW w:w="5244" w:type="dxa"/>
          </w:tcPr>
          <w:p w14:paraId="01C80522" w14:textId="1DC4A2D1"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 xml:space="preserve">ślad osadniczy - </w:t>
            </w:r>
            <w:r w:rsidRPr="007A7C48">
              <w:rPr>
                <w:rFonts w:ascii="Roboto Condensed" w:hAnsi="Roboto Condensed" w:cs="Arial"/>
                <w:i/>
                <w:iCs/>
                <w:sz w:val="18"/>
                <w:szCs w:val="18"/>
              </w:rPr>
              <w:t xml:space="preserve">huta szkła </w:t>
            </w:r>
            <w:r w:rsidRPr="007A7C48">
              <w:rPr>
                <w:rFonts w:ascii="Roboto Condensed" w:hAnsi="Roboto Condensed" w:cs="Arial"/>
                <w:sz w:val="18"/>
                <w:szCs w:val="18"/>
              </w:rPr>
              <w:t>- nowożytność</w:t>
            </w:r>
          </w:p>
        </w:tc>
        <w:tc>
          <w:tcPr>
            <w:tcW w:w="1418" w:type="dxa"/>
          </w:tcPr>
          <w:p w14:paraId="606B6F3C"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5E379412" w14:textId="77777777" w:rsidTr="00700478">
        <w:tc>
          <w:tcPr>
            <w:tcW w:w="425" w:type="dxa"/>
          </w:tcPr>
          <w:p w14:paraId="06570060"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52B6056B" w14:textId="1BA6F908"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Kłapówka 1</w:t>
            </w:r>
          </w:p>
        </w:tc>
        <w:tc>
          <w:tcPr>
            <w:tcW w:w="993" w:type="dxa"/>
          </w:tcPr>
          <w:p w14:paraId="2BFAA999" w14:textId="6FAC57DC"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099-075/2</w:t>
            </w:r>
          </w:p>
        </w:tc>
        <w:tc>
          <w:tcPr>
            <w:tcW w:w="5244" w:type="dxa"/>
          </w:tcPr>
          <w:p w14:paraId="70012D88" w14:textId="41B3765A"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 xml:space="preserve">ślad osadniczy - nowożytność </w:t>
            </w:r>
            <w:r w:rsidRPr="007A7C48">
              <w:rPr>
                <w:rFonts w:ascii="Roboto Condensed" w:hAnsi="Roboto Condensed" w:cs="Arial"/>
                <w:i/>
                <w:iCs/>
                <w:sz w:val="18"/>
                <w:szCs w:val="18"/>
              </w:rPr>
              <w:t>XVII w.</w:t>
            </w:r>
          </w:p>
        </w:tc>
        <w:tc>
          <w:tcPr>
            <w:tcW w:w="1418" w:type="dxa"/>
          </w:tcPr>
          <w:p w14:paraId="493DAD8B"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00AAA664" w14:textId="77777777" w:rsidTr="00700478">
        <w:tc>
          <w:tcPr>
            <w:tcW w:w="425" w:type="dxa"/>
          </w:tcPr>
          <w:p w14:paraId="153869EE"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30449ED0" w14:textId="1CD03609"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Kłapówka 2</w:t>
            </w:r>
          </w:p>
        </w:tc>
        <w:tc>
          <w:tcPr>
            <w:tcW w:w="993" w:type="dxa"/>
          </w:tcPr>
          <w:p w14:paraId="538D52C0" w14:textId="7AB5BADA"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099-075/3</w:t>
            </w:r>
          </w:p>
        </w:tc>
        <w:tc>
          <w:tcPr>
            <w:tcW w:w="5244" w:type="dxa"/>
          </w:tcPr>
          <w:p w14:paraId="6FAC6AA3" w14:textId="28CE3741"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 xml:space="preserve">ślad osadniczy - nowożytność </w:t>
            </w:r>
            <w:r w:rsidRPr="007A7C48">
              <w:rPr>
                <w:rFonts w:ascii="Roboto Condensed" w:hAnsi="Roboto Condensed" w:cs="Arial"/>
                <w:i/>
                <w:iCs/>
                <w:sz w:val="18"/>
                <w:szCs w:val="18"/>
              </w:rPr>
              <w:t>XVII-XVIII w.</w:t>
            </w:r>
          </w:p>
        </w:tc>
        <w:tc>
          <w:tcPr>
            <w:tcW w:w="1418" w:type="dxa"/>
          </w:tcPr>
          <w:p w14:paraId="10AAB9E8"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45012ECF" w14:textId="77777777" w:rsidTr="00700478">
        <w:tc>
          <w:tcPr>
            <w:tcW w:w="425" w:type="dxa"/>
          </w:tcPr>
          <w:p w14:paraId="2DBE0B24"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6EBE427D" w14:textId="0A2A8E69"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Kolbuszowa 1</w:t>
            </w:r>
          </w:p>
        </w:tc>
        <w:tc>
          <w:tcPr>
            <w:tcW w:w="993" w:type="dxa"/>
          </w:tcPr>
          <w:p w14:paraId="140995A9" w14:textId="1DA604CC"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099-074/1</w:t>
            </w:r>
          </w:p>
        </w:tc>
        <w:tc>
          <w:tcPr>
            <w:tcW w:w="5244" w:type="dxa"/>
          </w:tcPr>
          <w:p w14:paraId="1560F396" w14:textId="0512D7DC"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neolit, epoka kamienia</w:t>
            </w:r>
          </w:p>
        </w:tc>
        <w:tc>
          <w:tcPr>
            <w:tcW w:w="1418" w:type="dxa"/>
          </w:tcPr>
          <w:p w14:paraId="586F684D"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40476449" w14:textId="77777777" w:rsidTr="00700478">
        <w:tc>
          <w:tcPr>
            <w:tcW w:w="425" w:type="dxa"/>
          </w:tcPr>
          <w:p w14:paraId="596D970F"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5C490ED0" w14:textId="3EEFCCEB"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Kolbuszowa 2</w:t>
            </w:r>
          </w:p>
        </w:tc>
        <w:tc>
          <w:tcPr>
            <w:tcW w:w="993" w:type="dxa"/>
          </w:tcPr>
          <w:p w14:paraId="79CA1EC5" w14:textId="10951D7A"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099-074/2</w:t>
            </w:r>
          </w:p>
        </w:tc>
        <w:tc>
          <w:tcPr>
            <w:tcW w:w="5244" w:type="dxa"/>
          </w:tcPr>
          <w:p w14:paraId="5A0B6A45" w14:textId="43989D73"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neolit, epoka kamienia</w:t>
            </w:r>
          </w:p>
        </w:tc>
        <w:tc>
          <w:tcPr>
            <w:tcW w:w="1418" w:type="dxa"/>
          </w:tcPr>
          <w:p w14:paraId="1ADA359C"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2051C569" w14:textId="77777777" w:rsidTr="00700478">
        <w:tc>
          <w:tcPr>
            <w:tcW w:w="425" w:type="dxa"/>
          </w:tcPr>
          <w:p w14:paraId="0DDF215C"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440F7BEC" w14:textId="50DD0D3B"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Kolbuszowa 3</w:t>
            </w:r>
          </w:p>
        </w:tc>
        <w:tc>
          <w:tcPr>
            <w:tcW w:w="993" w:type="dxa"/>
          </w:tcPr>
          <w:p w14:paraId="2111DABD" w14:textId="4B518313"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099-074/4</w:t>
            </w:r>
          </w:p>
        </w:tc>
        <w:tc>
          <w:tcPr>
            <w:tcW w:w="5244" w:type="dxa"/>
          </w:tcPr>
          <w:p w14:paraId="45013B82" w14:textId="111E464C"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punkt osadniczy - nowożytność</w:t>
            </w:r>
          </w:p>
        </w:tc>
        <w:tc>
          <w:tcPr>
            <w:tcW w:w="1418" w:type="dxa"/>
          </w:tcPr>
          <w:p w14:paraId="5DB9146F"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16DC06D7" w14:textId="77777777" w:rsidTr="00700478">
        <w:tc>
          <w:tcPr>
            <w:tcW w:w="425" w:type="dxa"/>
          </w:tcPr>
          <w:p w14:paraId="7C0F13E0"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697A6432" w14:textId="517B95A5"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Kolbuszowa 4</w:t>
            </w:r>
          </w:p>
        </w:tc>
        <w:tc>
          <w:tcPr>
            <w:tcW w:w="993" w:type="dxa"/>
          </w:tcPr>
          <w:p w14:paraId="1762BAB1" w14:textId="0D28B216"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099-074/5</w:t>
            </w:r>
          </w:p>
        </w:tc>
        <w:tc>
          <w:tcPr>
            <w:tcW w:w="5244" w:type="dxa"/>
          </w:tcPr>
          <w:p w14:paraId="0D315F01" w14:textId="77777777" w:rsidR="003E146D"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epoka kamieni</w:t>
            </w:r>
            <w:r w:rsidR="003E146D" w:rsidRPr="007A7C48">
              <w:rPr>
                <w:rFonts w:ascii="Roboto Condensed" w:hAnsi="Roboto Condensed" w:cs="Arial"/>
                <w:sz w:val="18"/>
                <w:szCs w:val="18"/>
              </w:rPr>
              <w:t>a</w:t>
            </w:r>
          </w:p>
          <w:p w14:paraId="41A0DAB0" w14:textId="21CB3EB5" w:rsidR="00A077A9" w:rsidRPr="007A7C48" w:rsidRDefault="00A077A9" w:rsidP="00A077A9">
            <w:pPr>
              <w:ind w:left="-57" w:right="-57"/>
              <w:rPr>
                <w:rFonts w:ascii="Roboto Condensed" w:hAnsi="Roboto Condensed" w:cs="Arial"/>
                <w:i/>
                <w:iCs/>
                <w:sz w:val="18"/>
                <w:szCs w:val="18"/>
              </w:rPr>
            </w:pPr>
            <w:r w:rsidRPr="007A7C48">
              <w:rPr>
                <w:rFonts w:ascii="Roboto Condensed" w:hAnsi="Roboto Condensed" w:cs="Arial"/>
                <w:i/>
                <w:iCs/>
                <w:sz w:val="18"/>
                <w:szCs w:val="18"/>
              </w:rPr>
              <w:t>punkt osadniczy - nowożytność</w:t>
            </w:r>
          </w:p>
        </w:tc>
        <w:tc>
          <w:tcPr>
            <w:tcW w:w="1418" w:type="dxa"/>
          </w:tcPr>
          <w:p w14:paraId="38BBC75D"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211CB46C" w14:textId="77777777" w:rsidTr="00700478">
        <w:tc>
          <w:tcPr>
            <w:tcW w:w="425" w:type="dxa"/>
          </w:tcPr>
          <w:p w14:paraId="11FF2799"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049EC29F" w14:textId="7F9341D6"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Kolbuszowa 5</w:t>
            </w:r>
          </w:p>
        </w:tc>
        <w:tc>
          <w:tcPr>
            <w:tcW w:w="993" w:type="dxa"/>
          </w:tcPr>
          <w:p w14:paraId="599CFD6A" w14:textId="4F51BC48"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099-074/6</w:t>
            </w:r>
          </w:p>
        </w:tc>
        <w:tc>
          <w:tcPr>
            <w:tcW w:w="5244" w:type="dxa"/>
          </w:tcPr>
          <w:p w14:paraId="76B2B96D" w14:textId="0DB0F4A5"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neolit, epoka kamienia</w:t>
            </w:r>
            <w:r w:rsidRPr="007A7C48">
              <w:rPr>
                <w:rFonts w:ascii="Roboto Condensed" w:hAnsi="Roboto Condensed" w:cs="Arial"/>
                <w:sz w:val="18"/>
                <w:szCs w:val="18"/>
              </w:rPr>
              <w:br/>
            </w:r>
            <w:r w:rsidRPr="007A7C48">
              <w:rPr>
                <w:rFonts w:ascii="Roboto Condensed" w:hAnsi="Roboto Condensed" w:cs="Arial"/>
                <w:i/>
                <w:iCs/>
                <w:sz w:val="18"/>
                <w:szCs w:val="18"/>
              </w:rPr>
              <w:t>ślad osadniczy - nowożytność</w:t>
            </w:r>
          </w:p>
        </w:tc>
        <w:tc>
          <w:tcPr>
            <w:tcW w:w="1418" w:type="dxa"/>
          </w:tcPr>
          <w:p w14:paraId="7848EF99"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1D80F810" w14:textId="77777777" w:rsidTr="00700478">
        <w:tc>
          <w:tcPr>
            <w:tcW w:w="425" w:type="dxa"/>
          </w:tcPr>
          <w:p w14:paraId="6542662E"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3F56CF79" w14:textId="58A6134A"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Kolbuszowa 6</w:t>
            </w:r>
          </w:p>
        </w:tc>
        <w:tc>
          <w:tcPr>
            <w:tcW w:w="993" w:type="dxa"/>
          </w:tcPr>
          <w:p w14:paraId="006229DB" w14:textId="763EE44F"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099-074/7</w:t>
            </w:r>
          </w:p>
        </w:tc>
        <w:tc>
          <w:tcPr>
            <w:tcW w:w="5244" w:type="dxa"/>
          </w:tcPr>
          <w:p w14:paraId="50EC6251" w14:textId="65C99026"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mezolit, epoka kamienia</w:t>
            </w:r>
            <w:r w:rsidRPr="007A7C48">
              <w:rPr>
                <w:rFonts w:ascii="Roboto Condensed" w:hAnsi="Roboto Condensed" w:cs="Arial"/>
                <w:sz w:val="18"/>
                <w:szCs w:val="18"/>
              </w:rPr>
              <w:br/>
            </w:r>
            <w:r w:rsidRPr="007A7C48">
              <w:rPr>
                <w:rFonts w:ascii="Roboto Condensed" w:hAnsi="Roboto Condensed" w:cs="Arial"/>
                <w:i/>
                <w:iCs/>
                <w:sz w:val="18"/>
                <w:szCs w:val="18"/>
              </w:rPr>
              <w:t>ślad osadniczy - nowożytność</w:t>
            </w:r>
          </w:p>
        </w:tc>
        <w:tc>
          <w:tcPr>
            <w:tcW w:w="1418" w:type="dxa"/>
          </w:tcPr>
          <w:p w14:paraId="551EE696"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613DBFF2" w14:textId="77777777" w:rsidTr="00700478">
        <w:tc>
          <w:tcPr>
            <w:tcW w:w="425" w:type="dxa"/>
          </w:tcPr>
          <w:p w14:paraId="77B9430B"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194DF6E8" w14:textId="00ABFFEA"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Kolbuszowa 7</w:t>
            </w:r>
          </w:p>
        </w:tc>
        <w:tc>
          <w:tcPr>
            <w:tcW w:w="993" w:type="dxa"/>
          </w:tcPr>
          <w:p w14:paraId="5F05EA23" w14:textId="61855C05"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099-074/8</w:t>
            </w:r>
          </w:p>
        </w:tc>
        <w:tc>
          <w:tcPr>
            <w:tcW w:w="5244" w:type="dxa"/>
          </w:tcPr>
          <w:p w14:paraId="00F421FA" w14:textId="54280581"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pradzieje</w:t>
            </w:r>
          </w:p>
        </w:tc>
        <w:tc>
          <w:tcPr>
            <w:tcW w:w="1418" w:type="dxa"/>
          </w:tcPr>
          <w:p w14:paraId="08452F8C"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02D57315" w14:textId="77777777" w:rsidTr="00700478">
        <w:tc>
          <w:tcPr>
            <w:tcW w:w="425" w:type="dxa"/>
          </w:tcPr>
          <w:p w14:paraId="18F9A44F"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3C213062" w14:textId="1E681B6E"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Kolbuszowa 8</w:t>
            </w:r>
          </w:p>
        </w:tc>
        <w:tc>
          <w:tcPr>
            <w:tcW w:w="993" w:type="dxa"/>
          </w:tcPr>
          <w:p w14:paraId="6049F697" w14:textId="1AF0FE37"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099-074/9</w:t>
            </w:r>
          </w:p>
        </w:tc>
        <w:tc>
          <w:tcPr>
            <w:tcW w:w="5244" w:type="dxa"/>
          </w:tcPr>
          <w:p w14:paraId="1085FAA4" w14:textId="2A5540C0"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epoka kamienia</w:t>
            </w:r>
          </w:p>
        </w:tc>
        <w:tc>
          <w:tcPr>
            <w:tcW w:w="1418" w:type="dxa"/>
          </w:tcPr>
          <w:p w14:paraId="694E7B1A"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7EC841C0" w14:textId="77777777" w:rsidTr="00700478">
        <w:tc>
          <w:tcPr>
            <w:tcW w:w="425" w:type="dxa"/>
          </w:tcPr>
          <w:p w14:paraId="51ACAFEA"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68E58231" w14:textId="23A1C524"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Kolbuszowa 9</w:t>
            </w:r>
          </w:p>
        </w:tc>
        <w:tc>
          <w:tcPr>
            <w:tcW w:w="993" w:type="dxa"/>
          </w:tcPr>
          <w:p w14:paraId="47C08F01" w14:textId="1014C32F"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099-073/7</w:t>
            </w:r>
          </w:p>
        </w:tc>
        <w:tc>
          <w:tcPr>
            <w:tcW w:w="5244" w:type="dxa"/>
          </w:tcPr>
          <w:p w14:paraId="413B0735" w14:textId="07909208"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epoka kamienia</w:t>
            </w:r>
            <w:r w:rsidRPr="007A7C48">
              <w:rPr>
                <w:rFonts w:ascii="Roboto Condensed" w:hAnsi="Roboto Condensed" w:cs="Arial"/>
                <w:sz w:val="18"/>
                <w:szCs w:val="18"/>
              </w:rPr>
              <w:br/>
            </w:r>
            <w:r w:rsidRPr="007A7C48">
              <w:rPr>
                <w:rFonts w:ascii="Roboto Condensed" w:hAnsi="Roboto Condensed" w:cs="Arial"/>
                <w:i/>
                <w:iCs/>
                <w:sz w:val="18"/>
                <w:szCs w:val="18"/>
              </w:rPr>
              <w:t>ślad osadniczy - nowożytność</w:t>
            </w:r>
          </w:p>
        </w:tc>
        <w:tc>
          <w:tcPr>
            <w:tcW w:w="1418" w:type="dxa"/>
          </w:tcPr>
          <w:p w14:paraId="0DE75583"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18E5C1B2" w14:textId="77777777" w:rsidTr="00700478">
        <w:tc>
          <w:tcPr>
            <w:tcW w:w="425" w:type="dxa"/>
          </w:tcPr>
          <w:p w14:paraId="638F67AC"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0F891451" w14:textId="503EF9F9" w:rsidR="00A077A9" w:rsidRPr="007A7C48" w:rsidRDefault="00A077A9" w:rsidP="00A077A9">
            <w:pPr>
              <w:ind w:left="-57" w:right="-57"/>
              <w:rPr>
                <w:rFonts w:ascii="Roboto Condensed" w:hAnsi="Roboto Condensed" w:cs="Arial"/>
                <w:i/>
                <w:iCs/>
                <w:sz w:val="18"/>
                <w:szCs w:val="18"/>
              </w:rPr>
            </w:pPr>
            <w:r w:rsidRPr="007A7C48">
              <w:rPr>
                <w:rFonts w:ascii="Roboto Condensed" w:hAnsi="Roboto Condensed" w:cs="Arial"/>
                <w:i/>
                <w:iCs/>
                <w:sz w:val="18"/>
                <w:szCs w:val="18"/>
              </w:rPr>
              <w:t>Kolbuszowa 9</w:t>
            </w:r>
          </w:p>
        </w:tc>
        <w:tc>
          <w:tcPr>
            <w:tcW w:w="993" w:type="dxa"/>
          </w:tcPr>
          <w:p w14:paraId="18DD314F" w14:textId="35B96C11" w:rsidR="00A077A9" w:rsidRPr="007A7C48" w:rsidRDefault="009738D7" w:rsidP="00A077A9">
            <w:pPr>
              <w:ind w:left="-57" w:right="-57"/>
              <w:rPr>
                <w:rFonts w:ascii="Roboto Condensed" w:hAnsi="Roboto Condensed" w:cs="Arial"/>
                <w:i/>
                <w:iCs/>
                <w:sz w:val="18"/>
                <w:szCs w:val="18"/>
              </w:rPr>
            </w:pPr>
            <w:r w:rsidRPr="007A7C48">
              <w:rPr>
                <w:rFonts w:ascii="Roboto Condensed" w:hAnsi="Roboto Condensed" w:cs="Arial"/>
                <w:i/>
                <w:iCs/>
                <w:sz w:val="18"/>
                <w:szCs w:val="18"/>
              </w:rPr>
              <w:t>0</w:t>
            </w:r>
            <w:r w:rsidR="00A077A9" w:rsidRPr="007A7C48">
              <w:rPr>
                <w:rFonts w:ascii="Roboto Condensed" w:hAnsi="Roboto Condensed" w:cs="Arial"/>
                <w:i/>
                <w:iCs/>
                <w:sz w:val="18"/>
                <w:szCs w:val="18"/>
              </w:rPr>
              <w:t>99-</w:t>
            </w:r>
            <w:r w:rsidRPr="007A7C48">
              <w:rPr>
                <w:rFonts w:ascii="Roboto Condensed" w:hAnsi="Roboto Condensed" w:cs="Arial"/>
                <w:i/>
                <w:iCs/>
                <w:sz w:val="18"/>
                <w:szCs w:val="18"/>
              </w:rPr>
              <w:t>0</w:t>
            </w:r>
            <w:r w:rsidR="00A077A9" w:rsidRPr="007A7C48">
              <w:rPr>
                <w:rFonts w:ascii="Roboto Condensed" w:hAnsi="Roboto Condensed" w:cs="Arial"/>
                <w:i/>
                <w:iCs/>
                <w:sz w:val="18"/>
                <w:szCs w:val="18"/>
              </w:rPr>
              <w:t>74/32</w:t>
            </w:r>
          </w:p>
        </w:tc>
        <w:tc>
          <w:tcPr>
            <w:tcW w:w="5244" w:type="dxa"/>
          </w:tcPr>
          <w:p w14:paraId="78B95AEB" w14:textId="350A95D3" w:rsidR="00A077A9" w:rsidRPr="007A7C48" w:rsidRDefault="00A077A9" w:rsidP="00A077A9">
            <w:pPr>
              <w:ind w:left="-57" w:right="-57"/>
              <w:rPr>
                <w:rFonts w:ascii="Roboto Condensed" w:hAnsi="Roboto Condensed" w:cs="Arial"/>
                <w:i/>
                <w:iCs/>
                <w:sz w:val="18"/>
                <w:szCs w:val="18"/>
              </w:rPr>
            </w:pPr>
            <w:r w:rsidRPr="007A7C48">
              <w:rPr>
                <w:rFonts w:ascii="Roboto Condensed" w:hAnsi="Roboto Condensed" w:cs="Arial"/>
                <w:i/>
                <w:iCs/>
                <w:sz w:val="18"/>
                <w:szCs w:val="18"/>
              </w:rPr>
              <w:t>pl. Wolności (RYNEK)</w:t>
            </w:r>
          </w:p>
        </w:tc>
        <w:tc>
          <w:tcPr>
            <w:tcW w:w="1418" w:type="dxa"/>
          </w:tcPr>
          <w:p w14:paraId="6A09E6BD" w14:textId="0F567F0D" w:rsidR="00A077A9" w:rsidRPr="007A7C48" w:rsidRDefault="00A077A9" w:rsidP="00A077A9">
            <w:pPr>
              <w:ind w:left="-57" w:right="-57"/>
              <w:jc w:val="both"/>
              <w:rPr>
                <w:rFonts w:ascii="Roboto Condensed" w:hAnsi="Roboto Condensed" w:cs="Arial"/>
                <w:sz w:val="18"/>
                <w:szCs w:val="18"/>
                <w:highlight w:val="yellow"/>
              </w:rPr>
            </w:pPr>
          </w:p>
        </w:tc>
      </w:tr>
      <w:tr w:rsidR="007A7C48" w:rsidRPr="007A7C48" w14:paraId="41C40F4C" w14:textId="77777777" w:rsidTr="00700478">
        <w:tc>
          <w:tcPr>
            <w:tcW w:w="425" w:type="dxa"/>
          </w:tcPr>
          <w:p w14:paraId="414485C2"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7CCC30E0" w14:textId="72229777" w:rsidR="00A077A9" w:rsidRPr="007A7C48" w:rsidRDefault="00A077A9" w:rsidP="00A077A9">
            <w:pPr>
              <w:ind w:left="-57" w:right="-57"/>
              <w:rPr>
                <w:rFonts w:ascii="Roboto Condensed" w:hAnsi="Roboto Condensed" w:cs="Arial"/>
                <w:i/>
                <w:iCs/>
                <w:sz w:val="18"/>
                <w:szCs w:val="18"/>
              </w:rPr>
            </w:pPr>
            <w:r w:rsidRPr="007A7C48">
              <w:rPr>
                <w:rFonts w:ascii="Roboto Condensed" w:hAnsi="Roboto Condensed" w:cs="Arial"/>
                <w:i/>
                <w:iCs/>
                <w:sz w:val="18"/>
                <w:szCs w:val="18"/>
              </w:rPr>
              <w:t>Kolbuszowa 10</w:t>
            </w:r>
          </w:p>
        </w:tc>
        <w:tc>
          <w:tcPr>
            <w:tcW w:w="993" w:type="dxa"/>
          </w:tcPr>
          <w:p w14:paraId="407BF391" w14:textId="60C7BD5D" w:rsidR="00A077A9" w:rsidRPr="007A7C48" w:rsidRDefault="009738D7" w:rsidP="00A077A9">
            <w:pPr>
              <w:ind w:left="-57" w:right="-57"/>
              <w:rPr>
                <w:rFonts w:ascii="Roboto Condensed" w:hAnsi="Roboto Condensed" w:cs="Arial"/>
                <w:i/>
                <w:iCs/>
                <w:sz w:val="18"/>
                <w:szCs w:val="18"/>
              </w:rPr>
            </w:pPr>
            <w:r w:rsidRPr="007A7C48">
              <w:rPr>
                <w:rFonts w:ascii="Roboto Condensed" w:hAnsi="Roboto Condensed" w:cs="Arial"/>
                <w:i/>
                <w:iCs/>
                <w:sz w:val="18"/>
                <w:szCs w:val="18"/>
              </w:rPr>
              <w:t>0</w:t>
            </w:r>
            <w:r w:rsidR="00A077A9" w:rsidRPr="007A7C48">
              <w:rPr>
                <w:rFonts w:ascii="Roboto Condensed" w:hAnsi="Roboto Condensed" w:cs="Arial"/>
                <w:i/>
                <w:iCs/>
                <w:sz w:val="18"/>
                <w:szCs w:val="18"/>
              </w:rPr>
              <w:t>99-</w:t>
            </w:r>
            <w:r w:rsidRPr="007A7C48">
              <w:rPr>
                <w:rFonts w:ascii="Roboto Condensed" w:hAnsi="Roboto Condensed" w:cs="Arial"/>
                <w:i/>
                <w:iCs/>
                <w:sz w:val="18"/>
                <w:szCs w:val="18"/>
              </w:rPr>
              <w:t>0</w:t>
            </w:r>
            <w:r w:rsidR="00A077A9" w:rsidRPr="007A7C48">
              <w:rPr>
                <w:rFonts w:ascii="Roboto Condensed" w:hAnsi="Roboto Condensed" w:cs="Arial"/>
                <w:i/>
                <w:iCs/>
                <w:sz w:val="18"/>
                <w:szCs w:val="18"/>
              </w:rPr>
              <w:t>74/33</w:t>
            </w:r>
          </w:p>
        </w:tc>
        <w:tc>
          <w:tcPr>
            <w:tcW w:w="5244" w:type="dxa"/>
          </w:tcPr>
          <w:p w14:paraId="0858B487" w14:textId="57E5EBD4" w:rsidR="00A077A9" w:rsidRPr="007A7C48" w:rsidRDefault="00A077A9" w:rsidP="00A077A9">
            <w:pPr>
              <w:ind w:left="-57" w:right="-57"/>
              <w:rPr>
                <w:rFonts w:ascii="Roboto Condensed" w:hAnsi="Roboto Condensed" w:cs="Arial"/>
                <w:i/>
                <w:iCs/>
                <w:sz w:val="18"/>
                <w:szCs w:val="18"/>
              </w:rPr>
            </w:pPr>
            <w:r w:rsidRPr="007A7C48">
              <w:rPr>
                <w:rFonts w:ascii="Roboto Condensed" w:hAnsi="Roboto Condensed" w:cs="Arial"/>
                <w:i/>
                <w:iCs/>
                <w:sz w:val="18"/>
                <w:szCs w:val="18"/>
              </w:rPr>
              <w:t>osada - nowożytność XVII-XVIII w.</w:t>
            </w:r>
          </w:p>
        </w:tc>
        <w:tc>
          <w:tcPr>
            <w:tcW w:w="1418" w:type="dxa"/>
          </w:tcPr>
          <w:p w14:paraId="2F3C9244" w14:textId="77777777" w:rsidR="00A077A9" w:rsidRPr="007A7C48" w:rsidRDefault="00A077A9" w:rsidP="00A077A9">
            <w:pPr>
              <w:ind w:left="-57" w:right="-57"/>
              <w:jc w:val="both"/>
              <w:rPr>
                <w:rFonts w:ascii="Roboto Condensed" w:hAnsi="Roboto Condensed" w:cs="Arial"/>
                <w:sz w:val="18"/>
                <w:szCs w:val="18"/>
                <w:highlight w:val="yellow"/>
              </w:rPr>
            </w:pPr>
          </w:p>
        </w:tc>
      </w:tr>
      <w:tr w:rsidR="007A7C48" w:rsidRPr="007A7C48" w14:paraId="43937931" w14:textId="77777777" w:rsidTr="00700478">
        <w:tc>
          <w:tcPr>
            <w:tcW w:w="425" w:type="dxa"/>
          </w:tcPr>
          <w:p w14:paraId="198BB339"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1F6758AB" w14:textId="2A951575"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Kolbuszowa Dolna 1</w:t>
            </w:r>
          </w:p>
        </w:tc>
        <w:tc>
          <w:tcPr>
            <w:tcW w:w="993" w:type="dxa"/>
          </w:tcPr>
          <w:p w14:paraId="5AC14C1F" w14:textId="3465037E"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098-074/18</w:t>
            </w:r>
          </w:p>
        </w:tc>
        <w:tc>
          <w:tcPr>
            <w:tcW w:w="5244" w:type="dxa"/>
          </w:tcPr>
          <w:p w14:paraId="44921D59" w14:textId="2243D862"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 xml:space="preserve">ślad osadniczy - średniowiecze </w:t>
            </w:r>
            <w:r w:rsidRPr="007A7C48">
              <w:rPr>
                <w:rFonts w:ascii="Roboto Condensed" w:hAnsi="Roboto Condensed" w:cs="Arial"/>
                <w:i/>
                <w:iCs/>
                <w:sz w:val="18"/>
                <w:szCs w:val="18"/>
              </w:rPr>
              <w:t>lub nowożytność</w:t>
            </w:r>
          </w:p>
        </w:tc>
        <w:tc>
          <w:tcPr>
            <w:tcW w:w="1418" w:type="dxa"/>
          </w:tcPr>
          <w:p w14:paraId="31346F02"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71BE84AF" w14:textId="77777777" w:rsidTr="00700478">
        <w:tc>
          <w:tcPr>
            <w:tcW w:w="425" w:type="dxa"/>
          </w:tcPr>
          <w:p w14:paraId="0B9D21FF"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262DFB45" w14:textId="1FD0F8C0"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Kolbuszowa Dolna 2</w:t>
            </w:r>
          </w:p>
        </w:tc>
        <w:tc>
          <w:tcPr>
            <w:tcW w:w="993" w:type="dxa"/>
          </w:tcPr>
          <w:p w14:paraId="4D0D526B" w14:textId="2EE3ACBA"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098-074/19</w:t>
            </w:r>
          </w:p>
        </w:tc>
        <w:tc>
          <w:tcPr>
            <w:tcW w:w="5244" w:type="dxa"/>
          </w:tcPr>
          <w:p w14:paraId="131FB03C" w14:textId="6F662047"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późne średniowiecze</w:t>
            </w:r>
          </w:p>
        </w:tc>
        <w:tc>
          <w:tcPr>
            <w:tcW w:w="1418" w:type="dxa"/>
          </w:tcPr>
          <w:p w14:paraId="64ECF6A2"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2EDBC097" w14:textId="77777777" w:rsidTr="00700478">
        <w:tc>
          <w:tcPr>
            <w:tcW w:w="425" w:type="dxa"/>
          </w:tcPr>
          <w:p w14:paraId="34F513A1"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38FECA40" w14:textId="3BF13349"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Kolbuszowa Dolna 3</w:t>
            </w:r>
          </w:p>
        </w:tc>
        <w:tc>
          <w:tcPr>
            <w:tcW w:w="993" w:type="dxa"/>
          </w:tcPr>
          <w:p w14:paraId="21A1CD06" w14:textId="2F495C26"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098-074/20</w:t>
            </w:r>
          </w:p>
        </w:tc>
        <w:tc>
          <w:tcPr>
            <w:tcW w:w="5244" w:type="dxa"/>
          </w:tcPr>
          <w:p w14:paraId="57431580" w14:textId="2C60F579"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epoka kamienia</w:t>
            </w:r>
            <w:r w:rsidRPr="007A7C48">
              <w:rPr>
                <w:rFonts w:ascii="Roboto Condensed" w:hAnsi="Roboto Condensed" w:cs="Arial"/>
                <w:sz w:val="18"/>
                <w:szCs w:val="18"/>
              </w:rPr>
              <w:br/>
            </w:r>
            <w:r w:rsidRPr="007A7C48">
              <w:rPr>
                <w:rFonts w:ascii="Roboto Condensed" w:hAnsi="Roboto Condensed" w:cs="Arial"/>
                <w:i/>
                <w:iCs/>
                <w:sz w:val="18"/>
                <w:szCs w:val="18"/>
              </w:rPr>
              <w:t>ślad osadniczy - nowożytność</w:t>
            </w:r>
          </w:p>
        </w:tc>
        <w:tc>
          <w:tcPr>
            <w:tcW w:w="1418" w:type="dxa"/>
          </w:tcPr>
          <w:p w14:paraId="700FF29F"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33D840E8" w14:textId="77777777" w:rsidTr="00700478">
        <w:tc>
          <w:tcPr>
            <w:tcW w:w="425" w:type="dxa"/>
          </w:tcPr>
          <w:p w14:paraId="3F781A07"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7D8B48B8" w14:textId="1EB5EA5E"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Kolbuszowa Dolna 4</w:t>
            </w:r>
          </w:p>
        </w:tc>
        <w:tc>
          <w:tcPr>
            <w:tcW w:w="993" w:type="dxa"/>
          </w:tcPr>
          <w:p w14:paraId="6371B44D" w14:textId="43ECCF98"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098-074/21</w:t>
            </w:r>
          </w:p>
        </w:tc>
        <w:tc>
          <w:tcPr>
            <w:tcW w:w="5244" w:type="dxa"/>
          </w:tcPr>
          <w:p w14:paraId="666DEB01" w14:textId="6EE4E3F1"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epoka kamienia</w:t>
            </w:r>
            <w:r w:rsidRPr="007A7C48">
              <w:rPr>
                <w:rFonts w:ascii="Roboto Condensed" w:hAnsi="Roboto Condensed" w:cs="Arial"/>
                <w:sz w:val="18"/>
                <w:szCs w:val="18"/>
              </w:rPr>
              <w:br/>
            </w:r>
            <w:r w:rsidRPr="007A7C48">
              <w:rPr>
                <w:rFonts w:ascii="Roboto Condensed" w:hAnsi="Roboto Condensed" w:cs="Arial"/>
                <w:i/>
                <w:iCs/>
                <w:sz w:val="18"/>
                <w:szCs w:val="18"/>
              </w:rPr>
              <w:t>ślad osadniczy - późne, średniowiecze</w:t>
            </w:r>
          </w:p>
        </w:tc>
        <w:tc>
          <w:tcPr>
            <w:tcW w:w="1418" w:type="dxa"/>
          </w:tcPr>
          <w:p w14:paraId="48B0707D"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367F6E1E" w14:textId="77777777" w:rsidTr="00700478">
        <w:tc>
          <w:tcPr>
            <w:tcW w:w="425" w:type="dxa"/>
          </w:tcPr>
          <w:p w14:paraId="0A3EC16D"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248F2E78" w14:textId="5E0979B4"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Kolbuszowa Dolna 5</w:t>
            </w:r>
          </w:p>
        </w:tc>
        <w:tc>
          <w:tcPr>
            <w:tcW w:w="993" w:type="dxa"/>
          </w:tcPr>
          <w:p w14:paraId="23F66A17" w14:textId="2C8ED0A0"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098-074/22</w:t>
            </w:r>
          </w:p>
        </w:tc>
        <w:tc>
          <w:tcPr>
            <w:tcW w:w="5244" w:type="dxa"/>
          </w:tcPr>
          <w:p w14:paraId="3F50CC8C" w14:textId="7DE6429E"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punkt osadniczy - nowożytność</w:t>
            </w:r>
          </w:p>
        </w:tc>
        <w:tc>
          <w:tcPr>
            <w:tcW w:w="1418" w:type="dxa"/>
          </w:tcPr>
          <w:p w14:paraId="0BC2428A"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5913FD69" w14:textId="77777777" w:rsidTr="00700478">
        <w:tc>
          <w:tcPr>
            <w:tcW w:w="425" w:type="dxa"/>
          </w:tcPr>
          <w:p w14:paraId="51B04166"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71C9D159" w14:textId="0596A5F5"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Kolbuszowa Dolna 6</w:t>
            </w:r>
          </w:p>
        </w:tc>
        <w:tc>
          <w:tcPr>
            <w:tcW w:w="993" w:type="dxa"/>
          </w:tcPr>
          <w:p w14:paraId="667147BA" w14:textId="7F695389"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098-074/23</w:t>
            </w:r>
          </w:p>
        </w:tc>
        <w:tc>
          <w:tcPr>
            <w:tcW w:w="5244" w:type="dxa"/>
          </w:tcPr>
          <w:p w14:paraId="22D9A947" w14:textId="06B69D11"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epoka kamienia</w:t>
            </w:r>
          </w:p>
        </w:tc>
        <w:tc>
          <w:tcPr>
            <w:tcW w:w="1418" w:type="dxa"/>
          </w:tcPr>
          <w:p w14:paraId="10098A86"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31D302AA" w14:textId="77777777" w:rsidTr="00700478">
        <w:tc>
          <w:tcPr>
            <w:tcW w:w="425" w:type="dxa"/>
          </w:tcPr>
          <w:p w14:paraId="6EED90F7"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2ADF3C2F" w14:textId="26B4570A"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Kolbuszowa Górna 1</w:t>
            </w:r>
          </w:p>
        </w:tc>
        <w:tc>
          <w:tcPr>
            <w:tcW w:w="993" w:type="dxa"/>
          </w:tcPr>
          <w:p w14:paraId="511492A4" w14:textId="6F7BE782"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099-074/3</w:t>
            </w:r>
          </w:p>
        </w:tc>
        <w:tc>
          <w:tcPr>
            <w:tcW w:w="5244" w:type="dxa"/>
          </w:tcPr>
          <w:p w14:paraId="1D4A86EE" w14:textId="7F6D4E00"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cmentarzysko ciałopalne - kultura łużycka - epoka brązu</w:t>
            </w:r>
          </w:p>
        </w:tc>
        <w:tc>
          <w:tcPr>
            <w:tcW w:w="1418" w:type="dxa"/>
          </w:tcPr>
          <w:p w14:paraId="2A3AEE41"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5C32D77D" w14:textId="77777777" w:rsidTr="00700478">
        <w:tc>
          <w:tcPr>
            <w:tcW w:w="425" w:type="dxa"/>
          </w:tcPr>
          <w:p w14:paraId="0719FF70"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0B6930B3" w14:textId="1F5645DF"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Kolbuszowa Górna 2</w:t>
            </w:r>
          </w:p>
        </w:tc>
        <w:tc>
          <w:tcPr>
            <w:tcW w:w="993" w:type="dxa"/>
          </w:tcPr>
          <w:p w14:paraId="5D7E01AA" w14:textId="4BC336D4"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100-074/3</w:t>
            </w:r>
          </w:p>
        </w:tc>
        <w:tc>
          <w:tcPr>
            <w:tcW w:w="5244" w:type="dxa"/>
          </w:tcPr>
          <w:p w14:paraId="5AF2F6DE" w14:textId="1B1B5369"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punkt osadniczy - neolit, epoka kamienia</w:t>
            </w:r>
          </w:p>
        </w:tc>
        <w:tc>
          <w:tcPr>
            <w:tcW w:w="1418" w:type="dxa"/>
          </w:tcPr>
          <w:p w14:paraId="2695CEFF"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45701B17" w14:textId="77777777" w:rsidTr="00700478">
        <w:tc>
          <w:tcPr>
            <w:tcW w:w="425" w:type="dxa"/>
          </w:tcPr>
          <w:p w14:paraId="2581C1DC"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7DF6DA87" w14:textId="025BA84F"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Kolbuszowa Górna 3</w:t>
            </w:r>
          </w:p>
        </w:tc>
        <w:tc>
          <w:tcPr>
            <w:tcW w:w="993" w:type="dxa"/>
          </w:tcPr>
          <w:p w14:paraId="022A636F" w14:textId="115484EA"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100-074/4</w:t>
            </w:r>
          </w:p>
        </w:tc>
        <w:tc>
          <w:tcPr>
            <w:tcW w:w="5244" w:type="dxa"/>
          </w:tcPr>
          <w:p w14:paraId="2F354C80" w14:textId="727BD0E9"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 xml:space="preserve">ślad osadniczy - </w:t>
            </w:r>
            <w:r w:rsidRPr="007A7C48">
              <w:rPr>
                <w:rFonts w:ascii="Roboto Condensed" w:hAnsi="Roboto Condensed" w:cs="Arial"/>
                <w:i/>
                <w:iCs/>
                <w:sz w:val="18"/>
                <w:szCs w:val="18"/>
              </w:rPr>
              <w:t xml:space="preserve">kultura świderska - schyłkowy </w:t>
            </w:r>
            <w:r w:rsidRPr="007A7C48">
              <w:rPr>
                <w:rFonts w:ascii="Roboto Condensed" w:hAnsi="Roboto Condensed" w:cs="Arial"/>
                <w:sz w:val="18"/>
                <w:szCs w:val="18"/>
              </w:rPr>
              <w:t>paleolit, epoka kamienia</w:t>
            </w:r>
          </w:p>
        </w:tc>
        <w:tc>
          <w:tcPr>
            <w:tcW w:w="1418" w:type="dxa"/>
          </w:tcPr>
          <w:p w14:paraId="553AA245"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17596933" w14:textId="77777777" w:rsidTr="00700478">
        <w:tc>
          <w:tcPr>
            <w:tcW w:w="425" w:type="dxa"/>
          </w:tcPr>
          <w:p w14:paraId="78CC1C04"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495BBD6A" w14:textId="130A6B91"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Kolbuszowa Górna 4</w:t>
            </w:r>
          </w:p>
        </w:tc>
        <w:tc>
          <w:tcPr>
            <w:tcW w:w="993" w:type="dxa"/>
          </w:tcPr>
          <w:p w14:paraId="5F7E5E01" w14:textId="11CD42F7"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099-074/10</w:t>
            </w:r>
          </w:p>
        </w:tc>
        <w:tc>
          <w:tcPr>
            <w:tcW w:w="5244" w:type="dxa"/>
          </w:tcPr>
          <w:p w14:paraId="0DE925AE" w14:textId="0A8EB46F"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epoka kamienia</w:t>
            </w:r>
            <w:r w:rsidRPr="007A7C48">
              <w:rPr>
                <w:rFonts w:ascii="Roboto Condensed" w:hAnsi="Roboto Condensed" w:cs="Arial"/>
                <w:sz w:val="18"/>
                <w:szCs w:val="18"/>
              </w:rPr>
              <w:br/>
            </w:r>
            <w:r w:rsidRPr="007A7C48">
              <w:rPr>
                <w:rFonts w:ascii="Roboto Condensed" w:hAnsi="Roboto Condensed" w:cs="Arial"/>
                <w:i/>
                <w:iCs/>
                <w:sz w:val="18"/>
                <w:szCs w:val="18"/>
              </w:rPr>
              <w:t>ślad osadniczy - pradzieje</w:t>
            </w:r>
          </w:p>
        </w:tc>
        <w:tc>
          <w:tcPr>
            <w:tcW w:w="1418" w:type="dxa"/>
          </w:tcPr>
          <w:p w14:paraId="63F70A77"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7BB8FBA4" w14:textId="77777777" w:rsidTr="00700478">
        <w:tc>
          <w:tcPr>
            <w:tcW w:w="425" w:type="dxa"/>
          </w:tcPr>
          <w:p w14:paraId="5C258791"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26CEAECD" w14:textId="1FACAA5E"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Kolbuszowa Górna 5</w:t>
            </w:r>
          </w:p>
        </w:tc>
        <w:tc>
          <w:tcPr>
            <w:tcW w:w="993" w:type="dxa"/>
          </w:tcPr>
          <w:p w14:paraId="6214C23E" w14:textId="3E1099C9"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099-074/11</w:t>
            </w:r>
          </w:p>
        </w:tc>
        <w:tc>
          <w:tcPr>
            <w:tcW w:w="5244" w:type="dxa"/>
          </w:tcPr>
          <w:p w14:paraId="4F71628B" w14:textId="1DE8925B"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punkt osadniczy - nowożytność</w:t>
            </w:r>
          </w:p>
        </w:tc>
        <w:tc>
          <w:tcPr>
            <w:tcW w:w="1418" w:type="dxa"/>
          </w:tcPr>
          <w:p w14:paraId="28FFE320"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78569C5C" w14:textId="77777777" w:rsidTr="00700478">
        <w:tc>
          <w:tcPr>
            <w:tcW w:w="425" w:type="dxa"/>
          </w:tcPr>
          <w:p w14:paraId="029ACB8D"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077F9533" w14:textId="7E437AD5"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Kolbuszowa Górna 6</w:t>
            </w:r>
          </w:p>
        </w:tc>
        <w:tc>
          <w:tcPr>
            <w:tcW w:w="993" w:type="dxa"/>
          </w:tcPr>
          <w:p w14:paraId="448B891D" w14:textId="7DCC2C0B"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099-074/12</w:t>
            </w:r>
          </w:p>
        </w:tc>
        <w:tc>
          <w:tcPr>
            <w:tcW w:w="5244" w:type="dxa"/>
          </w:tcPr>
          <w:p w14:paraId="38180839" w14:textId="1CC2AD24"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nowożytność</w:t>
            </w:r>
          </w:p>
        </w:tc>
        <w:tc>
          <w:tcPr>
            <w:tcW w:w="1418" w:type="dxa"/>
          </w:tcPr>
          <w:p w14:paraId="6100D775"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541C68FE" w14:textId="77777777" w:rsidTr="00700478">
        <w:tc>
          <w:tcPr>
            <w:tcW w:w="425" w:type="dxa"/>
          </w:tcPr>
          <w:p w14:paraId="2DB9751A"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3ECE2DB4" w14:textId="7378FD64"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Kolbuszowa Górna 7</w:t>
            </w:r>
          </w:p>
        </w:tc>
        <w:tc>
          <w:tcPr>
            <w:tcW w:w="993" w:type="dxa"/>
          </w:tcPr>
          <w:p w14:paraId="06BC2245" w14:textId="039DD1D4"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099-074/13</w:t>
            </w:r>
          </w:p>
        </w:tc>
        <w:tc>
          <w:tcPr>
            <w:tcW w:w="5244" w:type="dxa"/>
          </w:tcPr>
          <w:p w14:paraId="38057938" w14:textId="58876617"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punkt osadniczy - nowożytność</w:t>
            </w:r>
          </w:p>
        </w:tc>
        <w:tc>
          <w:tcPr>
            <w:tcW w:w="1418" w:type="dxa"/>
          </w:tcPr>
          <w:p w14:paraId="538C9AD3"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14E84948" w14:textId="77777777" w:rsidTr="00700478">
        <w:tc>
          <w:tcPr>
            <w:tcW w:w="425" w:type="dxa"/>
          </w:tcPr>
          <w:p w14:paraId="60F4B808"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2744E9FE" w14:textId="5D646369"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Kolbuszowa Górna 8</w:t>
            </w:r>
          </w:p>
        </w:tc>
        <w:tc>
          <w:tcPr>
            <w:tcW w:w="993" w:type="dxa"/>
          </w:tcPr>
          <w:p w14:paraId="19D17C02" w14:textId="6F4691ED"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099-074/14</w:t>
            </w:r>
          </w:p>
        </w:tc>
        <w:tc>
          <w:tcPr>
            <w:tcW w:w="5244" w:type="dxa"/>
          </w:tcPr>
          <w:p w14:paraId="148F1E30" w14:textId="015928B0"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punkt osadniczy - nowożytność</w:t>
            </w:r>
          </w:p>
        </w:tc>
        <w:tc>
          <w:tcPr>
            <w:tcW w:w="1418" w:type="dxa"/>
          </w:tcPr>
          <w:p w14:paraId="16F6CB77"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3EEAF996" w14:textId="77777777" w:rsidTr="00700478">
        <w:tc>
          <w:tcPr>
            <w:tcW w:w="425" w:type="dxa"/>
          </w:tcPr>
          <w:p w14:paraId="2E5019B6"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51F72AB1" w14:textId="547A9784"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Kolbuszowa Górna 9</w:t>
            </w:r>
          </w:p>
        </w:tc>
        <w:tc>
          <w:tcPr>
            <w:tcW w:w="993" w:type="dxa"/>
          </w:tcPr>
          <w:p w14:paraId="122D9E66" w14:textId="7E1389E7"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099-074/15</w:t>
            </w:r>
          </w:p>
        </w:tc>
        <w:tc>
          <w:tcPr>
            <w:tcW w:w="5244" w:type="dxa"/>
          </w:tcPr>
          <w:p w14:paraId="7B225737" w14:textId="4E9E5E40"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punkt osadniczy - mezolit, epoka kamienia</w:t>
            </w:r>
          </w:p>
        </w:tc>
        <w:tc>
          <w:tcPr>
            <w:tcW w:w="1418" w:type="dxa"/>
          </w:tcPr>
          <w:p w14:paraId="0681DC3E"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741FE650" w14:textId="77777777" w:rsidTr="00700478">
        <w:tc>
          <w:tcPr>
            <w:tcW w:w="425" w:type="dxa"/>
          </w:tcPr>
          <w:p w14:paraId="5775B8C5"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5A3E5021" w14:textId="2C92967E"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Kolbuszowa Górna 10</w:t>
            </w:r>
          </w:p>
        </w:tc>
        <w:tc>
          <w:tcPr>
            <w:tcW w:w="993" w:type="dxa"/>
          </w:tcPr>
          <w:p w14:paraId="2394F7C7" w14:textId="0EA42011"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099-074/16</w:t>
            </w:r>
          </w:p>
        </w:tc>
        <w:tc>
          <w:tcPr>
            <w:tcW w:w="5244" w:type="dxa"/>
          </w:tcPr>
          <w:p w14:paraId="7E27DF7C" w14:textId="496ED9CF"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punkt osadniczy - epoka kamienia</w:t>
            </w:r>
          </w:p>
        </w:tc>
        <w:tc>
          <w:tcPr>
            <w:tcW w:w="1418" w:type="dxa"/>
          </w:tcPr>
          <w:p w14:paraId="009F2375"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2A7AF5CA" w14:textId="77777777" w:rsidTr="00700478">
        <w:tc>
          <w:tcPr>
            <w:tcW w:w="425" w:type="dxa"/>
          </w:tcPr>
          <w:p w14:paraId="06D38EB7"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7D16C709" w14:textId="3CA6A56E"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Kolbuszowa Górna 11</w:t>
            </w:r>
          </w:p>
        </w:tc>
        <w:tc>
          <w:tcPr>
            <w:tcW w:w="993" w:type="dxa"/>
          </w:tcPr>
          <w:p w14:paraId="6DDEAC30" w14:textId="60252E86"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099-074/17</w:t>
            </w:r>
          </w:p>
        </w:tc>
        <w:tc>
          <w:tcPr>
            <w:tcW w:w="5244" w:type="dxa"/>
          </w:tcPr>
          <w:p w14:paraId="12809A76" w14:textId="0D76A20D"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epoka kamienia</w:t>
            </w:r>
            <w:r w:rsidRPr="007A7C48">
              <w:rPr>
                <w:rFonts w:ascii="Roboto Condensed" w:hAnsi="Roboto Condensed" w:cs="Arial"/>
                <w:sz w:val="18"/>
                <w:szCs w:val="18"/>
              </w:rPr>
              <w:br/>
            </w:r>
            <w:r w:rsidRPr="007A7C48">
              <w:rPr>
                <w:rFonts w:ascii="Roboto Condensed" w:hAnsi="Roboto Condensed" w:cs="Arial"/>
                <w:i/>
                <w:iCs/>
                <w:sz w:val="18"/>
                <w:szCs w:val="18"/>
              </w:rPr>
              <w:t>ślad osadniczy - ?</w:t>
            </w:r>
          </w:p>
        </w:tc>
        <w:tc>
          <w:tcPr>
            <w:tcW w:w="1418" w:type="dxa"/>
          </w:tcPr>
          <w:p w14:paraId="5803F280"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5E1FFA01" w14:textId="77777777" w:rsidTr="00700478">
        <w:tc>
          <w:tcPr>
            <w:tcW w:w="425" w:type="dxa"/>
          </w:tcPr>
          <w:p w14:paraId="4A33FF54"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47D71527" w14:textId="1B337842"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Kolbuszowa Górna 12</w:t>
            </w:r>
          </w:p>
        </w:tc>
        <w:tc>
          <w:tcPr>
            <w:tcW w:w="993" w:type="dxa"/>
          </w:tcPr>
          <w:p w14:paraId="215358A1" w14:textId="209943E9"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099-074/18</w:t>
            </w:r>
          </w:p>
        </w:tc>
        <w:tc>
          <w:tcPr>
            <w:tcW w:w="5244" w:type="dxa"/>
          </w:tcPr>
          <w:p w14:paraId="157BDBB4" w14:textId="32CF0382"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pradzieje</w:t>
            </w:r>
          </w:p>
        </w:tc>
        <w:tc>
          <w:tcPr>
            <w:tcW w:w="1418" w:type="dxa"/>
          </w:tcPr>
          <w:p w14:paraId="0FA8E9DA"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02CF4B4F" w14:textId="77777777" w:rsidTr="00700478">
        <w:tc>
          <w:tcPr>
            <w:tcW w:w="425" w:type="dxa"/>
          </w:tcPr>
          <w:p w14:paraId="0BC6DFD8"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67860F06" w14:textId="4AC65F1A"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Kolbuszowa Górna 13</w:t>
            </w:r>
          </w:p>
        </w:tc>
        <w:tc>
          <w:tcPr>
            <w:tcW w:w="993" w:type="dxa"/>
          </w:tcPr>
          <w:p w14:paraId="1CFB43CE" w14:textId="373B5039"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099-074/19</w:t>
            </w:r>
          </w:p>
        </w:tc>
        <w:tc>
          <w:tcPr>
            <w:tcW w:w="5244" w:type="dxa"/>
          </w:tcPr>
          <w:p w14:paraId="6E64FB84" w14:textId="79816422"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epoka kamienia</w:t>
            </w:r>
          </w:p>
        </w:tc>
        <w:tc>
          <w:tcPr>
            <w:tcW w:w="1418" w:type="dxa"/>
          </w:tcPr>
          <w:p w14:paraId="52D65031"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65FA9538" w14:textId="77777777" w:rsidTr="00700478">
        <w:tc>
          <w:tcPr>
            <w:tcW w:w="425" w:type="dxa"/>
          </w:tcPr>
          <w:p w14:paraId="6588D191"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4CDC8689" w14:textId="73EB6CDA"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Kolbuszowa Górna 14</w:t>
            </w:r>
          </w:p>
        </w:tc>
        <w:tc>
          <w:tcPr>
            <w:tcW w:w="993" w:type="dxa"/>
          </w:tcPr>
          <w:p w14:paraId="432224F7" w14:textId="29BBD4D1"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099-074/20</w:t>
            </w:r>
          </w:p>
        </w:tc>
        <w:tc>
          <w:tcPr>
            <w:tcW w:w="5244" w:type="dxa"/>
          </w:tcPr>
          <w:p w14:paraId="0FF0E07D" w14:textId="25E025E0"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pradzieje</w:t>
            </w:r>
            <w:r w:rsidRPr="007A7C48">
              <w:rPr>
                <w:rFonts w:ascii="Roboto Condensed" w:hAnsi="Roboto Condensed" w:cs="Arial"/>
                <w:sz w:val="18"/>
                <w:szCs w:val="18"/>
              </w:rPr>
              <w:br/>
            </w:r>
            <w:r w:rsidRPr="007A7C48">
              <w:rPr>
                <w:rFonts w:ascii="Roboto Condensed" w:hAnsi="Roboto Condensed" w:cs="Arial"/>
                <w:i/>
                <w:iCs/>
                <w:sz w:val="18"/>
                <w:szCs w:val="18"/>
              </w:rPr>
              <w:t>ślad osadniczy - nowożytność</w:t>
            </w:r>
          </w:p>
        </w:tc>
        <w:tc>
          <w:tcPr>
            <w:tcW w:w="1418" w:type="dxa"/>
          </w:tcPr>
          <w:p w14:paraId="1B92B370"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7EB8B051" w14:textId="77777777" w:rsidTr="00700478">
        <w:tc>
          <w:tcPr>
            <w:tcW w:w="425" w:type="dxa"/>
          </w:tcPr>
          <w:p w14:paraId="593B74C3"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58FB3A80" w14:textId="2319D4F3"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Kolbuszowa Górna 15</w:t>
            </w:r>
          </w:p>
        </w:tc>
        <w:tc>
          <w:tcPr>
            <w:tcW w:w="993" w:type="dxa"/>
          </w:tcPr>
          <w:p w14:paraId="39001C4A" w14:textId="310B2833"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099-074/21</w:t>
            </w:r>
          </w:p>
        </w:tc>
        <w:tc>
          <w:tcPr>
            <w:tcW w:w="5244" w:type="dxa"/>
          </w:tcPr>
          <w:p w14:paraId="544A09EA" w14:textId="1411EFAB"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nowożytność</w:t>
            </w:r>
          </w:p>
        </w:tc>
        <w:tc>
          <w:tcPr>
            <w:tcW w:w="1418" w:type="dxa"/>
          </w:tcPr>
          <w:p w14:paraId="2736DC93"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2DEE8A54" w14:textId="77777777" w:rsidTr="00700478">
        <w:tc>
          <w:tcPr>
            <w:tcW w:w="425" w:type="dxa"/>
          </w:tcPr>
          <w:p w14:paraId="0E51071E"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558ACEC2" w14:textId="0F241D02"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Kolbuszowa Górna 16</w:t>
            </w:r>
          </w:p>
        </w:tc>
        <w:tc>
          <w:tcPr>
            <w:tcW w:w="993" w:type="dxa"/>
          </w:tcPr>
          <w:p w14:paraId="492ABF8B" w14:textId="77799DCE"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099-074/22</w:t>
            </w:r>
          </w:p>
        </w:tc>
        <w:tc>
          <w:tcPr>
            <w:tcW w:w="5244" w:type="dxa"/>
          </w:tcPr>
          <w:p w14:paraId="791E9D84" w14:textId="0FA7DE00"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nowożytność</w:t>
            </w:r>
          </w:p>
        </w:tc>
        <w:tc>
          <w:tcPr>
            <w:tcW w:w="1418" w:type="dxa"/>
          </w:tcPr>
          <w:p w14:paraId="25CC6940"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70B6895D" w14:textId="77777777" w:rsidTr="00700478">
        <w:tc>
          <w:tcPr>
            <w:tcW w:w="425" w:type="dxa"/>
          </w:tcPr>
          <w:p w14:paraId="333D7655"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57F16F19" w14:textId="35FC6AB6"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Kupno 1</w:t>
            </w:r>
          </w:p>
        </w:tc>
        <w:tc>
          <w:tcPr>
            <w:tcW w:w="993" w:type="dxa"/>
          </w:tcPr>
          <w:p w14:paraId="643FF237" w14:textId="2F969140"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100-075/23</w:t>
            </w:r>
          </w:p>
        </w:tc>
        <w:tc>
          <w:tcPr>
            <w:tcW w:w="5244" w:type="dxa"/>
          </w:tcPr>
          <w:p w14:paraId="043C038C" w14:textId="3E4F0284"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epoka kamienia</w:t>
            </w:r>
          </w:p>
        </w:tc>
        <w:tc>
          <w:tcPr>
            <w:tcW w:w="1418" w:type="dxa"/>
          </w:tcPr>
          <w:p w14:paraId="544B883E"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5813E4EC" w14:textId="77777777" w:rsidTr="00700478">
        <w:tc>
          <w:tcPr>
            <w:tcW w:w="425" w:type="dxa"/>
          </w:tcPr>
          <w:p w14:paraId="25C0A2A2"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6A2BDF6A" w14:textId="7820599E"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Kupno 2</w:t>
            </w:r>
          </w:p>
        </w:tc>
        <w:tc>
          <w:tcPr>
            <w:tcW w:w="993" w:type="dxa"/>
          </w:tcPr>
          <w:p w14:paraId="3026D90C" w14:textId="0C1AF02C"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100-075/24</w:t>
            </w:r>
          </w:p>
        </w:tc>
        <w:tc>
          <w:tcPr>
            <w:tcW w:w="5244" w:type="dxa"/>
          </w:tcPr>
          <w:p w14:paraId="5D617EA5" w14:textId="007C7F83"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wczesna epoka brązu</w:t>
            </w:r>
          </w:p>
        </w:tc>
        <w:tc>
          <w:tcPr>
            <w:tcW w:w="1418" w:type="dxa"/>
          </w:tcPr>
          <w:p w14:paraId="5A06F5E3"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20A3A909" w14:textId="77777777" w:rsidTr="00700478">
        <w:tc>
          <w:tcPr>
            <w:tcW w:w="425" w:type="dxa"/>
          </w:tcPr>
          <w:p w14:paraId="0E4229B3"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1B466416" w14:textId="4334688E"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Kupno 3</w:t>
            </w:r>
          </w:p>
        </w:tc>
        <w:tc>
          <w:tcPr>
            <w:tcW w:w="993" w:type="dxa"/>
          </w:tcPr>
          <w:p w14:paraId="767A7256" w14:textId="4C9BF09E"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100-074/5</w:t>
            </w:r>
          </w:p>
        </w:tc>
        <w:tc>
          <w:tcPr>
            <w:tcW w:w="5244" w:type="dxa"/>
          </w:tcPr>
          <w:p w14:paraId="435A1932" w14:textId="156ACB52"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punkt osadniczy - wczesna epoka brązu</w:t>
            </w:r>
            <w:r w:rsidRPr="007A7C48">
              <w:rPr>
                <w:rFonts w:ascii="Roboto Condensed" w:hAnsi="Roboto Condensed" w:cs="Arial"/>
                <w:sz w:val="18"/>
                <w:szCs w:val="18"/>
              </w:rPr>
              <w:br/>
            </w:r>
            <w:r w:rsidRPr="007A7C48">
              <w:rPr>
                <w:rFonts w:ascii="Roboto Condensed" w:hAnsi="Roboto Condensed" w:cs="Arial"/>
                <w:i/>
                <w:iCs/>
                <w:sz w:val="18"/>
                <w:szCs w:val="18"/>
              </w:rPr>
              <w:t>ślad osadniczy - późne średniowiecze</w:t>
            </w:r>
            <w:r w:rsidRPr="007A7C48">
              <w:rPr>
                <w:rFonts w:ascii="Roboto Condensed" w:hAnsi="Roboto Condensed" w:cs="Arial"/>
                <w:i/>
                <w:iCs/>
                <w:sz w:val="18"/>
                <w:szCs w:val="18"/>
              </w:rPr>
              <w:br/>
              <w:t>ślad osadniczy - nowożytność</w:t>
            </w:r>
          </w:p>
        </w:tc>
        <w:tc>
          <w:tcPr>
            <w:tcW w:w="1418" w:type="dxa"/>
          </w:tcPr>
          <w:p w14:paraId="042F2B7A"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4BC32B9B" w14:textId="77777777" w:rsidTr="00700478">
        <w:tc>
          <w:tcPr>
            <w:tcW w:w="425" w:type="dxa"/>
          </w:tcPr>
          <w:p w14:paraId="41987D36"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12084A46" w14:textId="3D06CE2C"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Kupno 4</w:t>
            </w:r>
          </w:p>
        </w:tc>
        <w:tc>
          <w:tcPr>
            <w:tcW w:w="993" w:type="dxa"/>
          </w:tcPr>
          <w:p w14:paraId="6316281C" w14:textId="49204F77"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100-074/6</w:t>
            </w:r>
          </w:p>
        </w:tc>
        <w:tc>
          <w:tcPr>
            <w:tcW w:w="5244" w:type="dxa"/>
          </w:tcPr>
          <w:p w14:paraId="640D9B5A" w14:textId="77956E21"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wczesna epoka brązu</w:t>
            </w:r>
          </w:p>
        </w:tc>
        <w:tc>
          <w:tcPr>
            <w:tcW w:w="1418" w:type="dxa"/>
          </w:tcPr>
          <w:p w14:paraId="1EF58384"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1D395856" w14:textId="77777777" w:rsidTr="00700478">
        <w:tc>
          <w:tcPr>
            <w:tcW w:w="425" w:type="dxa"/>
          </w:tcPr>
          <w:p w14:paraId="196CAC2F"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79163680" w14:textId="3AAEE964"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Kupno 5</w:t>
            </w:r>
          </w:p>
        </w:tc>
        <w:tc>
          <w:tcPr>
            <w:tcW w:w="993" w:type="dxa"/>
          </w:tcPr>
          <w:p w14:paraId="6435CBE0" w14:textId="633C6F7A"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100-074/7</w:t>
            </w:r>
          </w:p>
        </w:tc>
        <w:tc>
          <w:tcPr>
            <w:tcW w:w="5244" w:type="dxa"/>
          </w:tcPr>
          <w:p w14:paraId="7EDB487B" w14:textId="208D8678"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epoka kamienia</w:t>
            </w:r>
            <w:r w:rsidRPr="007A7C48">
              <w:rPr>
                <w:rFonts w:ascii="Roboto Condensed" w:hAnsi="Roboto Condensed" w:cs="Arial"/>
                <w:sz w:val="18"/>
                <w:szCs w:val="18"/>
              </w:rPr>
              <w:br/>
            </w:r>
            <w:r w:rsidRPr="007A7C48">
              <w:rPr>
                <w:rFonts w:ascii="Roboto Condensed" w:hAnsi="Roboto Condensed" w:cs="Arial"/>
                <w:i/>
                <w:iCs/>
                <w:sz w:val="18"/>
                <w:szCs w:val="18"/>
              </w:rPr>
              <w:t>ślad osadniczy - nowożytność</w:t>
            </w:r>
          </w:p>
        </w:tc>
        <w:tc>
          <w:tcPr>
            <w:tcW w:w="1418" w:type="dxa"/>
          </w:tcPr>
          <w:p w14:paraId="573B6909"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5D041278" w14:textId="77777777" w:rsidTr="00700478">
        <w:tc>
          <w:tcPr>
            <w:tcW w:w="425" w:type="dxa"/>
          </w:tcPr>
          <w:p w14:paraId="3BFE9B75"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319EA488" w14:textId="706C79B1"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Kupno 6</w:t>
            </w:r>
          </w:p>
        </w:tc>
        <w:tc>
          <w:tcPr>
            <w:tcW w:w="993" w:type="dxa"/>
          </w:tcPr>
          <w:p w14:paraId="2E1AC4C2" w14:textId="0C855BD0"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100-074/8</w:t>
            </w:r>
          </w:p>
        </w:tc>
        <w:tc>
          <w:tcPr>
            <w:tcW w:w="5244" w:type="dxa"/>
          </w:tcPr>
          <w:p w14:paraId="53FB07AA" w14:textId="731FEC3D"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punkt osadniczy - mezolit, epoka kamienia</w:t>
            </w:r>
          </w:p>
        </w:tc>
        <w:tc>
          <w:tcPr>
            <w:tcW w:w="1418" w:type="dxa"/>
          </w:tcPr>
          <w:p w14:paraId="25CDA372"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1E25ED40" w14:textId="77777777" w:rsidTr="00700478">
        <w:tc>
          <w:tcPr>
            <w:tcW w:w="425" w:type="dxa"/>
          </w:tcPr>
          <w:p w14:paraId="00457F6E"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05365FC7" w14:textId="2AB6CA69"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Kupno 7</w:t>
            </w:r>
          </w:p>
        </w:tc>
        <w:tc>
          <w:tcPr>
            <w:tcW w:w="993" w:type="dxa"/>
          </w:tcPr>
          <w:p w14:paraId="12050D58" w14:textId="417FE780"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100-074/9</w:t>
            </w:r>
          </w:p>
        </w:tc>
        <w:tc>
          <w:tcPr>
            <w:tcW w:w="5244" w:type="dxa"/>
          </w:tcPr>
          <w:p w14:paraId="66DDA5B8" w14:textId="62E0ECAB"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nowożytność</w:t>
            </w:r>
          </w:p>
        </w:tc>
        <w:tc>
          <w:tcPr>
            <w:tcW w:w="1418" w:type="dxa"/>
          </w:tcPr>
          <w:p w14:paraId="7ED07503"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1D439DF2" w14:textId="77777777" w:rsidTr="00700478">
        <w:tc>
          <w:tcPr>
            <w:tcW w:w="425" w:type="dxa"/>
          </w:tcPr>
          <w:p w14:paraId="300B7F27"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4419B8E9" w14:textId="69E44DC9"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Kupno 8</w:t>
            </w:r>
          </w:p>
        </w:tc>
        <w:tc>
          <w:tcPr>
            <w:tcW w:w="993" w:type="dxa"/>
          </w:tcPr>
          <w:p w14:paraId="29D78FE6" w14:textId="768906E9"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100-074/10</w:t>
            </w:r>
          </w:p>
        </w:tc>
        <w:tc>
          <w:tcPr>
            <w:tcW w:w="5244" w:type="dxa"/>
          </w:tcPr>
          <w:p w14:paraId="4DB82872" w14:textId="01DB1242"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epoka kamienia</w:t>
            </w:r>
            <w:r w:rsidRPr="007A7C48">
              <w:rPr>
                <w:rFonts w:ascii="Roboto Condensed" w:hAnsi="Roboto Condensed" w:cs="Arial"/>
                <w:sz w:val="18"/>
                <w:szCs w:val="18"/>
              </w:rPr>
              <w:br/>
            </w:r>
            <w:r w:rsidRPr="007A7C48">
              <w:rPr>
                <w:rFonts w:ascii="Roboto Condensed" w:hAnsi="Roboto Condensed" w:cs="Arial"/>
                <w:i/>
                <w:iCs/>
                <w:sz w:val="18"/>
                <w:szCs w:val="18"/>
              </w:rPr>
              <w:t>ślad osadniczy - późne średniowiecze</w:t>
            </w:r>
          </w:p>
        </w:tc>
        <w:tc>
          <w:tcPr>
            <w:tcW w:w="1418" w:type="dxa"/>
          </w:tcPr>
          <w:p w14:paraId="39C387F5"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614F299B" w14:textId="77777777" w:rsidTr="00700478">
        <w:tc>
          <w:tcPr>
            <w:tcW w:w="425" w:type="dxa"/>
          </w:tcPr>
          <w:p w14:paraId="460EFB85"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47D3F668" w14:textId="4C5819F6"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Kupno 9</w:t>
            </w:r>
          </w:p>
        </w:tc>
        <w:tc>
          <w:tcPr>
            <w:tcW w:w="993" w:type="dxa"/>
          </w:tcPr>
          <w:p w14:paraId="29A0CC7F" w14:textId="6AE8BDBF"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100-074/11</w:t>
            </w:r>
          </w:p>
        </w:tc>
        <w:tc>
          <w:tcPr>
            <w:tcW w:w="5244" w:type="dxa"/>
          </w:tcPr>
          <w:p w14:paraId="4B652D5A" w14:textId="7DC42EE3"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w:t>
            </w:r>
            <w:r w:rsidRPr="007A7C48">
              <w:rPr>
                <w:rFonts w:ascii="Roboto Condensed" w:hAnsi="Roboto Condensed" w:cs="Arial"/>
                <w:i/>
                <w:iCs/>
                <w:sz w:val="18"/>
                <w:szCs w:val="18"/>
              </w:rPr>
              <w:t>punkt</w:t>
            </w:r>
            <w:r w:rsidRPr="007A7C48">
              <w:rPr>
                <w:rFonts w:ascii="Roboto Condensed" w:hAnsi="Roboto Condensed" w:cs="Arial"/>
                <w:sz w:val="18"/>
                <w:szCs w:val="18"/>
              </w:rPr>
              <w:t xml:space="preserve"> osadniczy - nowożytność</w:t>
            </w:r>
          </w:p>
        </w:tc>
        <w:tc>
          <w:tcPr>
            <w:tcW w:w="1418" w:type="dxa"/>
          </w:tcPr>
          <w:p w14:paraId="574A87F8"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5B54A0A2" w14:textId="77777777" w:rsidTr="00700478">
        <w:tc>
          <w:tcPr>
            <w:tcW w:w="425" w:type="dxa"/>
          </w:tcPr>
          <w:p w14:paraId="34FC0A75"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4429FA9A" w14:textId="6A47A6E2"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Kupno 10</w:t>
            </w:r>
          </w:p>
        </w:tc>
        <w:tc>
          <w:tcPr>
            <w:tcW w:w="993" w:type="dxa"/>
          </w:tcPr>
          <w:p w14:paraId="197FC675" w14:textId="59DA2602"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100-074/12</w:t>
            </w:r>
          </w:p>
        </w:tc>
        <w:tc>
          <w:tcPr>
            <w:tcW w:w="5244" w:type="dxa"/>
          </w:tcPr>
          <w:p w14:paraId="55ED282E" w14:textId="20F108E0"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neolit, epoka kamienia</w:t>
            </w:r>
            <w:r w:rsidRPr="007A7C48">
              <w:rPr>
                <w:rFonts w:ascii="Roboto Condensed" w:hAnsi="Roboto Condensed" w:cs="Arial"/>
                <w:sz w:val="18"/>
                <w:szCs w:val="18"/>
              </w:rPr>
              <w:br/>
              <w:t>ś</w:t>
            </w:r>
            <w:r w:rsidRPr="007A7C48">
              <w:rPr>
                <w:rFonts w:ascii="Roboto Condensed" w:hAnsi="Roboto Condensed" w:cs="Arial"/>
                <w:i/>
                <w:iCs/>
                <w:sz w:val="18"/>
                <w:szCs w:val="18"/>
              </w:rPr>
              <w:t>lad osadniczy - kultura łużycka</w:t>
            </w:r>
            <w:r w:rsidRPr="007A7C48">
              <w:rPr>
                <w:rFonts w:ascii="Roboto Condensed" w:hAnsi="Roboto Condensed" w:cs="Arial"/>
                <w:i/>
                <w:iCs/>
                <w:sz w:val="18"/>
                <w:szCs w:val="18"/>
              </w:rPr>
              <w:br/>
              <w:t>punkt osadniczy - kultura przeworska - okres wpływów rzymskich, epoka żelaza</w:t>
            </w:r>
            <w:r w:rsidRPr="007A7C48">
              <w:rPr>
                <w:rFonts w:ascii="Roboto Condensed" w:hAnsi="Roboto Condensed" w:cs="Arial"/>
                <w:sz w:val="18"/>
                <w:szCs w:val="18"/>
              </w:rPr>
              <w:br/>
            </w:r>
            <w:r w:rsidRPr="007A7C48">
              <w:rPr>
                <w:rFonts w:ascii="Roboto Condensed" w:hAnsi="Roboto Condensed" w:cs="Arial"/>
                <w:i/>
                <w:iCs/>
                <w:sz w:val="18"/>
                <w:szCs w:val="18"/>
              </w:rPr>
              <w:t>ślad osadniczy - nowożytność</w:t>
            </w:r>
          </w:p>
        </w:tc>
        <w:tc>
          <w:tcPr>
            <w:tcW w:w="1418" w:type="dxa"/>
          </w:tcPr>
          <w:p w14:paraId="47B3E492"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66FA6BA3" w14:textId="77777777" w:rsidTr="00700478">
        <w:tc>
          <w:tcPr>
            <w:tcW w:w="425" w:type="dxa"/>
          </w:tcPr>
          <w:p w14:paraId="58A360C2"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0EC3E0A0" w14:textId="59EE2D4D"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Kupno 11</w:t>
            </w:r>
          </w:p>
        </w:tc>
        <w:tc>
          <w:tcPr>
            <w:tcW w:w="993" w:type="dxa"/>
          </w:tcPr>
          <w:p w14:paraId="0B8D0E0E" w14:textId="214CB818"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100-074/13</w:t>
            </w:r>
          </w:p>
        </w:tc>
        <w:tc>
          <w:tcPr>
            <w:tcW w:w="5244" w:type="dxa"/>
          </w:tcPr>
          <w:p w14:paraId="3D60DDD7" w14:textId="173F3162" w:rsidR="00A077A9" w:rsidRPr="007A7C48" w:rsidRDefault="00A077A9" w:rsidP="00A077A9">
            <w:pPr>
              <w:tabs>
                <w:tab w:val="left" w:pos="415"/>
              </w:tabs>
              <w:ind w:left="-57" w:right="-57"/>
              <w:rPr>
                <w:rFonts w:ascii="Roboto Condensed" w:hAnsi="Roboto Condensed" w:cs="Arial"/>
                <w:sz w:val="18"/>
                <w:szCs w:val="18"/>
              </w:rPr>
            </w:pPr>
            <w:r w:rsidRPr="007A7C48">
              <w:rPr>
                <w:rFonts w:ascii="Roboto Condensed" w:hAnsi="Roboto Condensed" w:cs="Arial"/>
                <w:sz w:val="18"/>
                <w:szCs w:val="18"/>
              </w:rPr>
              <w:t>ślad osadniczy - pradzieje</w:t>
            </w:r>
            <w:r w:rsidRPr="007A7C48">
              <w:rPr>
                <w:rFonts w:ascii="Roboto Condensed" w:hAnsi="Roboto Condensed" w:cs="Arial"/>
                <w:sz w:val="18"/>
                <w:szCs w:val="18"/>
              </w:rPr>
              <w:br/>
            </w:r>
            <w:r w:rsidRPr="007A7C48">
              <w:rPr>
                <w:rFonts w:ascii="Roboto Condensed" w:hAnsi="Roboto Condensed" w:cs="Arial"/>
                <w:i/>
                <w:iCs/>
                <w:sz w:val="18"/>
                <w:szCs w:val="18"/>
              </w:rPr>
              <w:t>ślad osadniczy - nowożytność</w:t>
            </w:r>
          </w:p>
        </w:tc>
        <w:tc>
          <w:tcPr>
            <w:tcW w:w="1418" w:type="dxa"/>
          </w:tcPr>
          <w:p w14:paraId="4446B0D3"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0EBF5F0D" w14:textId="77777777" w:rsidTr="00700478">
        <w:tc>
          <w:tcPr>
            <w:tcW w:w="425" w:type="dxa"/>
          </w:tcPr>
          <w:p w14:paraId="30003604"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1324FD37" w14:textId="6E564D12"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Kupno 12</w:t>
            </w:r>
          </w:p>
        </w:tc>
        <w:tc>
          <w:tcPr>
            <w:tcW w:w="993" w:type="dxa"/>
          </w:tcPr>
          <w:p w14:paraId="0D12DE95" w14:textId="7FD7AEE3"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100-074/14</w:t>
            </w:r>
          </w:p>
        </w:tc>
        <w:tc>
          <w:tcPr>
            <w:tcW w:w="5244" w:type="dxa"/>
          </w:tcPr>
          <w:p w14:paraId="7C5633B8" w14:textId="105D2457"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epoka kamienia</w:t>
            </w:r>
            <w:r w:rsidRPr="007A7C48">
              <w:rPr>
                <w:rFonts w:ascii="Roboto Condensed" w:hAnsi="Roboto Condensed" w:cs="Arial"/>
                <w:sz w:val="18"/>
                <w:szCs w:val="18"/>
              </w:rPr>
              <w:br/>
            </w:r>
            <w:r w:rsidRPr="007A7C48">
              <w:rPr>
                <w:rFonts w:ascii="Roboto Condensed" w:hAnsi="Roboto Condensed" w:cs="Arial"/>
                <w:i/>
                <w:iCs/>
                <w:sz w:val="18"/>
                <w:szCs w:val="18"/>
              </w:rPr>
              <w:t>ślad osadniczy - nowożytność</w:t>
            </w:r>
          </w:p>
        </w:tc>
        <w:tc>
          <w:tcPr>
            <w:tcW w:w="1418" w:type="dxa"/>
          </w:tcPr>
          <w:p w14:paraId="504C0096"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2C76BF2A" w14:textId="77777777" w:rsidTr="00700478">
        <w:tc>
          <w:tcPr>
            <w:tcW w:w="425" w:type="dxa"/>
          </w:tcPr>
          <w:p w14:paraId="5EAE200E"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5910AAFA" w14:textId="6047EA68"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Kupno 13</w:t>
            </w:r>
          </w:p>
        </w:tc>
        <w:tc>
          <w:tcPr>
            <w:tcW w:w="993" w:type="dxa"/>
          </w:tcPr>
          <w:p w14:paraId="6F7C1641" w14:textId="41F87897"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099-074/23</w:t>
            </w:r>
          </w:p>
        </w:tc>
        <w:tc>
          <w:tcPr>
            <w:tcW w:w="5244" w:type="dxa"/>
          </w:tcPr>
          <w:p w14:paraId="066EA8DD" w14:textId="74370667"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epoka kamienia</w:t>
            </w:r>
            <w:r w:rsidRPr="007A7C48">
              <w:rPr>
                <w:rFonts w:ascii="Roboto Condensed" w:hAnsi="Roboto Condensed" w:cs="Arial"/>
                <w:sz w:val="18"/>
                <w:szCs w:val="18"/>
              </w:rPr>
              <w:br/>
            </w:r>
            <w:r w:rsidRPr="007A7C48">
              <w:rPr>
                <w:rFonts w:ascii="Roboto Condensed" w:hAnsi="Roboto Condensed" w:cs="Arial"/>
                <w:i/>
                <w:iCs/>
                <w:sz w:val="18"/>
                <w:szCs w:val="18"/>
              </w:rPr>
              <w:t>ślad osadniczy - nowożytność</w:t>
            </w:r>
          </w:p>
        </w:tc>
        <w:tc>
          <w:tcPr>
            <w:tcW w:w="1418" w:type="dxa"/>
          </w:tcPr>
          <w:p w14:paraId="5DCD6A60"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116658F6" w14:textId="77777777" w:rsidTr="00700478">
        <w:tc>
          <w:tcPr>
            <w:tcW w:w="425" w:type="dxa"/>
          </w:tcPr>
          <w:p w14:paraId="62908360"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5D0CE0E6" w14:textId="7DFD9D8B"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Nowa Wieś 1</w:t>
            </w:r>
          </w:p>
        </w:tc>
        <w:tc>
          <w:tcPr>
            <w:tcW w:w="993" w:type="dxa"/>
          </w:tcPr>
          <w:p w14:paraId="521CCE64" w14:textId="0591CEB7"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099-073/2</w:t>
            </w:r>
          </w:p>
        </w:tc>
        <w:tc>
          <w:tcPr>
            <w:tcW w:w="5244" w:type="dxa"/>
          </w:tcPr>
          <w:p w14:paraId="3626AF51" w14:textId="45B407A4"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neolit, epoka kamienia</w:t>
            </w:r>
          </w:p>
        </w:tc>
        <w:tc>
          <w:tcPr>
            <w:tcW w:w="1418" w:type="dxa"/>
          </w:tcPr>
          <w:p w14:paraId="49EFD90B"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4DD0BBC0" w14:textId="77777777" w:rsidTr="00700478">
        <w:tc>
          <w:tcPr>
            <w:tcW w:w="425" w:type="dxa"/>
          </w:tcPr>
          <w:p w14:paraId="1E6F804E"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3699E6E2" w14:textId="2695EB28"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Nowa Wieś 2</w:t>
            </w:r>
          </w:p>
        </w:tc>
        <w:tc>
          <w:tcPr>
            <w:tcW w:w="993" w:type="dxa"/>
          </w:tcPr>
          <w:p w14:paraId="493B4EEF" w14:textId="606B296F"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099-073/3</w:t>
            </w:r>
          </w:p>
        </w:tc>
        <w:tc>
          <w:tcPr>
            <w:tcW w:w="5244" w:type="dxa"/>
          </w:tcPr>
          <w:p w14:paraId="106279A5" w14:textId="0A21613E"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punkt osadniczy - pradzieje</w:t>
            </w:r>
          </w:p>
        </w:tc>
        <w:tc>
          <w:tcPr>
            <w:tcW w:w="1418" w:type="dxa"/>
          </w:tcPr>
          <w:p w14:paraId="5EC88630"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54C473A3" w14:textId="77777777" w:rsidTr="00700478">
        <w:tc>
          <w:tcPr>
            <w:tcW w:w="425" w:type="dxa"/>
          </w:tcPr>
          <w:p w14:paraId="5BBF8632"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5D8C1703" w14:textId="3D9C39CD"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Poręby Kupieńskie 1</w:t>
            </w:r>
          </w:p>
        </w:tc>
        <w:tc>
          <w:tcPr>
            <w:tcW w:w="993" w:type="dxa"/>
          </w:tcPr>
          <w:p w14:paraId="625BA8AD" w14:textId="2D6242BE"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100-075/25</w:t>
            </w:r>
          </w:p>
        </w:tc>
        <w:tc>
          <w:tcPr>
            <w:tcW w:w="5244" w:type="dxa"/>
          </w:tcPr>
          <w:p w14:paraId="7162E5D6" w14:textId="2DA741A0"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epoka kamienia</w:t>
            </w:r>
          </w:p>
        </w:tc>
        <w:tc>
          <w:tcPr>
            <w:tcW w:w="1418" w:type="dxa"/>
          </w:tcPr>
          <w:p w14:paraId="0F4E955B"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654222B7" w14:textId="77777777" w:rsidTr="00700478">
        <w:tc>
          <w:tcPr>
            <w:tcW w:w="425" w:type="dxa"/>
          </w:tcPr>
          <w:p w14:paraId="0F951B2B"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66400A20" w14:textId="048D5F5C"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Poręby Kupieńskie 2</w:t>
            </w:r>
          </w:p>
        </w:tc>
        <w:tc>
          <w:tcPr>
            <w:tcW w:w="993" w:type="dxa"/>
          </w:tcPr>
          <w:p w14:paraId="41D14EBB" w14:textId="3E9003CB"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100-074/15</w:t>
            </w:r>
          </w:p>
        </w:tc>
        <w:tc>
          <w:tcPr>
            <w:tcW w:w="5244" w:type="dxa"/>
          </w:tcPr>
          <w:p w14:paraId="15C6455C" w14:textId="35EE6581"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kultura łużycka - epoka brązu</w:t>
            </w:r>
            <w:r w:rsidRPr="007A7C48">
              <w:rPr>
                <w:rFonts w:ascii="Roboto Condensed" w:hAnsi="Roboto Condensed" w:cs="Arial"/>
                <w:sz w:val="18"/>
                <w:szCs w:val="18"/>
              </w:rPr>
              <w:br/>
            </w:r>
            <w:r w:rsidRPr="007A7C48">
              <w:rPr>
                <w:rFonts w:ascii="Roboto Condensed" w:hAnsi="Roboto Condensed" w:cs="Arial"/>
                <w:i/>
                <w:iCs/>
                <w:sz w:val="18"/>
                <w:szCs w:val="18"/>
              </w:rPr>
              <w:t>punkt osadniczy - nowożytność</w:t>
            </w:r>
          </w:p>
        </w:tc>
        <w:tc>
          <w:tcPr>
            <w:tcW w:w="1418" w:type="dxa"/>
          </w:tcPr>
          <w:p w14:paraId="5A17FC97"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0C524940" w14:textId="77777777" w:rsidTr="00700478">
        <w:tc>
          <w:tcPr>
            <w:tcW w:w="425" w:type="dxa"/>
          </w:tcPr>
          <w:p w14:paraId="353ABBF8"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2949EBBE" w14:textId="15B8C8C7"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Poręby Kupieńskie 3</w:t>
            </w:r>
          </w:p>
        </w:tc>
        <w:tc>
          <w:tcPr>
            <w:tcW w:w="993" w:type="dxa"/>
          </w:tcPr>
          <w:p w14:paraId="13E598EA" w14:textId="6CFB35A2"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100-074/16</w:t>
            </w:r>
          </w:p>
        </w:tc>
        <w:tc>
          <w:tcPr>
            <w:tcW w:w="5244" w:type="dxa"/>
          </w:tcPr>
          <w:p w14:paraId="6A280805" w14:textId="7C4582A8"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epoka kamienia</w:t>
            </w:r>
          </w:p>
        </w:tc>
        <w:tc>
          <w:tcPr>
            <w:tcW w:w="1418" w:type="dxa"/>
          </w:tcPr>
          <w:p w14:paraId="57810965"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7E3718A3" w14:textId="77777777" w:rsidTr="00700478">
        <w:tc>
          <w:tcPr>
            <w:tcW w:w="425" w:type="dxa"/>
          </w:tcPr>
          <w:p w14:paraId="4BD0E2C2"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27980365" w14:textId="11B25C26"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Poręby Kupieńskie 4</w:t>
            </w:r>
          </w:p>
        </w:tc>
        <w:tc>
          <w:tcPr>
            <w:tcW w:w="993" w:type="dxa"/>
          </w:tcPr>
          <w:p w14:paraId="0DC70825" w14:textId="0285CDB0"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100-074/17</w:t>
            </w:r>
          </w:p>
        </w:tc>
        <w:tc>
          <w:tcPr>
            <w:tcW w:w="5244" w:type="dxa"/>
          </w:tcPr>
          <w:p w14:paraId="27902DBD" w14:textId="7A06A241"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i/>
                <w:iCs/>
                <w:sz w:val="18"/>
                <w:szCs w:val="18"/>
              </w:rPr>
              <w:t>punkt osadn</w:t>
            </w:r>
            <w:r w:rsidR="00F12246" w:rsidRPr="007A7C48">
              <w:rPr>
                <w:rFonts w:ascii="Roboto Condensed" w:hAnsi="Roboto Condensed" w:cs="Arial"/>
                <w:i/>
                <w:iCs/>
                <w:sz w:val="18"/>
                <w:szCs w:val="18"/>
              </w:rPr>
              <w:t>iczy</w:t>
            </w:r>
            <w:r w:rsidRPr="007A7C48">
              <w:rPr>
                <w:rFonts w:ascii="Roboto Condensed" w:hAnsi="Roboto Condensed" w:cs="Arial"/>
                <w:i/>
                <w:iCs/>
                <w:sz w:val="18"/>
                <w:szCs w:val="18"/>
              </w:rPr>
              <w:t>- pracownia krzem</w:t>
            </w:r>
            <w:r w:rsidRPr="007A7C48">
              <w:rPr>
                <w:rFonts w:ascii="Roboto Condensed" w:hAnsi="Roboto Condensed" w:cs="Arial"/>
                <w:sz w:val="18"/>
                <w:szCs w:val="18"/>
              </w:rPr>
              <w:t>., miejsce produkcji - kultura pucharów lejkowatych - neolit, epoka kamienia</w:t>
            </w:r>
            <w:r w:rsidRPr="007A7C48">
              <w:rPr>
                <w:rFonts w:ascii="Roboto Condensed" w:hAnsi="Roboto Condensed" w:cs="Arial"/>
                <w:sz w:val="18"/>
                <w:szCs w:val="18"/>
              </w:rPr>
              <w:br/>
            </w:r>
            <w:r w:rsidRPr="007A7C48">
              <w:rPr>
                <w:rFonts w:ascii="Roboto Condensed" w:hAnsi="Roboto Condensed" w:cs="Arial"/>
                <w:i/>
                <w:iCs/>
                <w:sz w:val="18"/>
                <w:szCs w:val="18"/>
              </w:rPr>
              <w:t>ślad osadniczy - nowożytność</w:t>
            </w:r>
          </w:p>
        </w:tc>
        <w:tc>
          <w:tcPr>
            <w:tcW w:w="1418" w:type="dxa"/>
          </w:tcPr>
          <w:p w14:paraId="261B3E70"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04497B99" w14:textId="77777777" w:rsidTr="00700478">
        <w:tc>
          <w:tcPr>
            <w:tcW w:w="425" w:type="dxa"/>
          </w:tcPr>
          <w:p w14:paraId="22B93022"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35785933" w14:textId="7BEC2BA7"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Poręby Kupieńskie 5</w:t>
            </w:r>
          </w:p>
        </w:tc>
        <w:tc>
          <w:tcPr>
            <w:tcW w:w="993" w:type="dxa"/>
          </w:tcPr>
          <w:p w14:paraId="6502D2FD" w14:textId="2E539F47"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100-074/18</w:t>
            </w:r>
          </w:p>
        </w:tc>
        <w:tc>
          <w:tcPr>
            <w:tcW w:w="5244" w:type="dxa"/>
          </w:tcPr>
          <w:p w14:paraId="38652F78" w14:textId="59123923"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neolit, epoka kamienia</w:t>
            </w:r>
            <w:r w:rsidRPr="007A7C48">
              <w:rPr>
                <w:rFonts w:ascii="Roboto Condensed" w:hAnsi="Roboto Condensed" w:cs="Arial"/>
                <w:sz w:val="18"/>
                <w:szCs w:val="18"/>
              </w:rPr>
              <w:br/>
            </w:r>
            <w:r w:rsidRPr="007A7C48">
              <w:rPr>
                <w:rFonts w:ascii="Roboto Condensed" w:hAnsi="Roboto Condensed" w:cs="Arial"/>
                <w:i/>
                <w:iCs/>
                <w:sz w:val="18"/>
                <w:szCs w:val="18"/>
              </w:rPr>
              <w:t>ślad osadniczy - nowożytność</w:t>
            </w:r>
          </w:p>
        </w:tc>
        <w:tc>
          <w:tcPr>
            <w:tcW w:w="1418" w:type="dxa"/>
          </w:tcPr>
          <w:p w14:paraId="12593B6D"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3C65A35A" w14:textId="77777777" w:rsidTr="00700478">
        <w:tc>
          <w:tcPr>
            <w:tcW w:w="425" w:type="dxa"/>
          </w:tcPr>
          <w:p w14:paraId="12175C80"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25444BA8" w14:textId="2B26E575"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Poręby Kupieńskie 6</w:t>
            </w:r>
          </w:p>
        </w:tc>
        <w:tc>
          <w:tcPr>
            <w:tcW w:w="993" w:type="dxa"/>
          </w:tcPr>
          <w:p w14:paraId="48172580" w14:textId="0E3D8902"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100-074/19</w:t>
            </w:r>
          </w:p>
        </w:tc>
        <w:tc>
          <w:tcPr>
            <w:tcW w:w="5244" w:type="dxa"/>
          </w:tcPr>
          <w:p w14:paraId="3B06858E" w14:textId="69BDBA7C"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epoka kamienia</w:t>
            </w:r>
            <w:r w:rsidRPr="007A7C48">
              <w:rPr>
                <w:rFonts w:ascii="Roboto Condensed" w:hAnsi="Roboto Condensed" w:cs="Arial"/>
                <w:sz w:val="18"/>
                <w:szCs w:val="18"/>
              </w:rPr>
              <w:br/>
            </w:r>
            <w:r w:rsidRPr="007A7C48">
              <w:rPr>
                <w:rFonts w:ascii="Roboto Condensed" w:hAnsi="Roboto Condensed" w:cs="Arial"/>
                <w:i/>
                <w:iCs/>
                <w:sz w:val="18"/>
                <w:szCs w:val="18"/>
              </w:rPr>
              <w:t>punkt osadniczy - nowożytność</w:t>
            </w:r>
          </w:p>
        </w:tc>
        <w:tc>
          <w:tcPr>
            <w:tcW w:w="1418" w:type="dxa"/>
          </w:tcPr>
          <w:p w14:paraId="673D795C"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47B438D8" w14:textId="77777777" w:rsidTr="00700478">
        <w:tc>
          <w:tcPr>
            <w:tcW w:w="425" w:type="dxa"/>
          </w:tcPr>
          <w:p w14:paraId="223880E0"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6CB4C84C" w14:textId="2EA8200F"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Poręby Kupieńskie 7</w:t>
            </w:r>
          </w:p>
        </w:tc>
        <w:tc>
          <w:tcPr>
            <w:tcW w:w="993" w:type="dxa"/>
          </w:tcPr>
          <w:p w14:paraId="6E74EAEA" w14:textId="02E2A057"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100-074/20</w:t>
            </w:r>
          </w:p>
        </w:tc>
        <w:tc>
          <w:tcPr>
            <w:tcW w:w="5244" w:type="dxa"/>
          </w:tcPr>
          <w:p w14:paraId="3EE3CD43" w14:textId="4B2DE89F"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epoka kamienia</w:t>
            </w:r>
          </w:p>
        </w:tc>
        <w:tc>
          <w:tcPr>
            <w:tcW w:w="1418" w:type="dxa"/>
          </w:tcPr>
          <w:p w14:paraId="5818BA69"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26D534C7" w14:textId="77777777" w:rsidTr="00700478">
        <w:tc>
          <w:tcPr>
            <w:tcW w:w="425" w:type="dxa"/>
          </w:tcPr>
          <w:p w14:paraId="67F5831E"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50B40F22" w14:textId="3B41EC63"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Poręby Kupieńskie 8</w:t>
            </w:r>
          </w:p>
        </w:tc>
        <w:tc>
          <w:tcPr>
            <w:tcW w:w="993" w:type="dxa"/>
          </w:tcPr>
          <w:p w14:paraId="26B56125" w14:textId="6B166D86"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100-074/21</w:t>
            </w:r>
          </w:p>
        </w:tc>
        <w:tc>
          <w:tcPr>
            <w:tcW w:w="5244" w:type="dxa"/>
          </w:tcPr>
          <w:p w14:paraId="175CA176" w14:textId="5674AC88"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punkt osadniczy - kultura pucharów lejkowatych - neolit, epoka kamienia</w:t>
            </w:r>
          </w:p>
        </w:tc>
        <w:tc>
          <w:tcPr>
            <w:tcW w:w="1418" w:type="dxa"/>
          </w:tcPr>
          <w:p w14:paraId="5010929B"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09CFFFB6" w14:textId="77777777" w:rsidTr="00700478">
        <w:tc>
          <w:tcPr>
            <w:tcW w:w="425" w:type="dxa"/>
          </w:tcPr>
          <w:p w14:paraId="5C56826B"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7DD631B0" w14:textId="550BCB2D"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Poręby Kupieńskie 9</w:t>
            </w:r>
          </w:p>
        </w:tc>
        <w:tc>
          <w:tcPr>
            <w:tcW w:w="993" w:type="dxa"/>
          </w:tcPr>
          <w:p w14:paraId="1D3D1F95" w14:textId="407E5B28"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100-074/22</w:t>
            </w:r>
          </w:p>
        </w:tc>
        <w:tc>
          <w:tcPr>
            <w:tcW w:w="5244" w:type="dxa"/>
          </w:tcPr>
          <w:p w14:paraId="4CF1474F" w14:textId="4A7BF741"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punkt osadniczy - kultura pucharów lejkowatych - neolit, epoka kamienia</w:t>
            </w:r>
          </w:p>
        </w:tc>
        <w:tc>
          <w:tcPr>
            <w:tcW w:w="1418" w:type="dxa"/>
          </w:tcPr>
          <w:p w14:paraId="1FE75C63"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51A0B94A" w14:textId="77777777" w:rsidTr="00700478">
        <w:tc>
          <w:tcPr>
            <w:tcW w:w="425" w:type="dxa"/>
          </w:tcPr>
          <w:p w14:paraId="0B919002"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6A4E5A9D" w14:textId="10C95DC5"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Poręby Kupieńskie 10</w:t>
            </w:r>
          </w:p>
        </w:tc>
        <w:tc>
          <w:tcPr>
            <w:tcW w:w="993" w:type="dxa"/>
          </w:tcPr>
          <w:p w14:paraId="5AF73A96" w14:textId="181F0A49"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100-074/23</w:t>
            </w:r>
          </w:p>
        </w:tc>
        <w:tc>
          <w:tcPr>
            <w:tcW w:w="5244" w:type="dxa"/>
          </w:tcPr>
          <w:p w14:paraId="598F6881" w14:textId="79DA6370"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osada - kultura łużycka - epoka brązu</w:t>
            </w:r>
          </w:p>
        </w:tc>
        <w:tc>
          <w:tcPr>
            <w:tcW w:w="1418" w:type="dxa"/>
          </w:tcPr>
          <w:p w14:paraId="065DA572"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42FF61CD" w14:textId="77777777" w:rsidTr="00700478">
        <w:tc>
          <w:tcPr>
            <w:tcW w:w="425" w:type="dxa"/>
          </w:tcPr>
          <w:p w14:paraId="1DF13289"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492C85C4" w14:textId="4A25C67C"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Poręby Kupieńskie 11</w:t>
            </w:r>
          </w:p>
        </w:tc>
        <w:tc>
          <w:tcPr>
            <w:tcW w:w="993" w:type="dxa"/>
          </w:tcPr>
          <w:p w14:paraId="4C147B6E" w14:textId="263C5432"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100-074/24</w:t>
            </w:r>
          </w:p>
        </w:tc>
        <w:tc>
          <w:tcPr>
            <w:tcW w:w="5244" w:type="dxa"/>
          </w:tcPr>
          <w:p w14:paraId="48D012E3" w14:textId="7376D123"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epoka kamienia</w:t>
            </w:r>
          </w:p>
        </w:tc>
        <w:tc>
          <w:tcPr>
            <w:tcW w:w="1418" w:type="dxa"/>
          </w:tcPr>
          <w:p w14:paraId="265C6E47"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2E998467" w14:textId="77777777" w:rsidTr="00700478">
        <w:tc>
          <w:tcPr>
            <w:tcW w:w="425" w:type="dxa"/>
          </w:tcPr>
          <w:p w14:paraId="5A57BE4D"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732C7F17" w14:textId="304216CA"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Przedbórz 1</w:t>
            </w:r>
          </w:p>
        </w:tc>
        <w:tc>
          <w:tcPr>
            <w:tcW w:w="993" w:type="dxa"/>
          </w:tcPr>
          <w:p w14:paraId="0D147D82" w14:textId="72710C96"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100-074/25</w:t>
            </w:r>
          </w:p>
        </w:tc>
        <w:tc>
          <w:tcPr>
            <w:tcW w:w="5244" w:type="dxa"/>
          </w:tcPr>
          <w:p w14:paraId="661FAA48" w14:textId="75FCC216"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epoka kamienia</w:t>
            </w:r>
            <w:r w:rsidRPr="007A7C48">
              <w:rPr>
                <w:rFonts w:ascii="Roboto Condensed" w:hAnsi="Roboto Condensed" w:cs="Arial"/>
                <w:sz w:val="18"/>
                <w:szCs w:val="18"/>
              </w:rPr>
              <w:br/>
            </w:r>
            <w:r w:rsidRPr="007A7C48">
              <w:rPr>
                <w:rFonts w:ascii="Roboto Condensed" w:hAnsi="Roboto Condensed" w:cs="Arial"/>
                <w:i/>
                <w:iCs/>
                <w:sz w:val="18"/>
                <w:szCs w:val="18"/>
              </w:rPr>
              <w:t>ślad osadniczy - nowożytność</w:t>
            </w:r>
          </w:p>
        </w:tc>
        <w:tc>
          <w:tcPr>
            <w:tcW w:w="1418" w:type="dxa"/>
          </w:tcPr>
          <w:p w14:paraId="5F252216"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75369956" w14:textId="77777777" w:rsidTr="00700478">
        <w:tc>
          <w:tcPr>
            <w:tcW w:w="425" w:type="dxa"/>
          </w:tcPr>
          <w:p w14:paraId="52793829"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0F6C6772" w14:textId="7CAEBFE6"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Przedbórz 2</w:t>
            </w:r>
          </w:p>
        </w:tc>
        <w:tc>
          <w:tcPr>
            <w:tcW w:w="993" w:type="dxa"/>
          </w:tcPr>
          <w:p w14:paraId="4CC93F21" w14:textId="5704C8C6"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100-074/26</w:t>
            </w:r>
          </w:p>
        </w:tc>
        <w:tc>
          <w:tcPr>
            <w:tcW w:w="5244" w:type="dxa"/>
          </w:tcPr>
          <w:p w14:paraId="5F87B019" w14:textId="6D973542"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neolit, epoka kamienia</w:t>
            </w:r>
          </w:p>
        </w:tc>
        <w:tc>
          <w:tcPr>
            <w:tcW w:w="1418" w:type="dxa"/>
          </w:tcPr>
          <w:p w14:paraId="6A485D77"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7172048D" w14:textId="77777777" w:rsidTr="00700478">
        <w:tc>
          <w:tcPr>
            <w:tcW w:w="425" w:type="dxa"/>
          </w:tcPr>
          <w:p w14:paraId="4AA562CA"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45CBC49C" w14:textId="5CE3234E"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Przedbórz 3</w:t>
            </w:r>
          </w:p>
        </w:tc>
        <w:tc>
          <w:tcPr>
            <w:tcW w:w="993" w:type="dxa"/>
          </w:tcPr>
          <w:p w14:paraId="35427DB9" w14:textId="10CE4AC5"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100-073/20</w:t>
            </w:r>
          </w:p>
        </w:tc>
        <w:tc>
          <w:tcPr>
            <w:tcW w:w="5244" w:type="dxa"/>
          </w:tcPr>
          <w:p w14:paraId="52DDEF02" w14:textId="55171C77"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i/>
                <w:iCs/>
                <w:sz w:val="18"/>
                <w:szCs w:val="18"/>
              </w:rPr>
              <w:t>ślad osadniczy - epoka kamienia</w:t>
            </w:r>
            <w:r w:rsidRPr="007A7C48">
              <w:rPr>
                <w:rFonts w:ascii="Roboto Condensed" w:hAnsi="Roboto Condensed" w:cs="Arial"/>
                <w:i/>
                <w:iCs/>
                <w:sz w:val="18"/>
                <w:szCs w:val="18"/>
              </w:rPr>
              <w:br/>
              <w:t>ślad osadniczy - pradzieje</w:t>
            </w:r>
            <w:r w:rsidRPr="007A7C48">
              <w:rPr>
                <w:rFonts w:ascii="Roboto Condensed" w:hAnsi="Roboto Condensed" w:cs="Arial"/>
                <w:sz w:val="18"/>
                <w:szCs w:val="18"/>
              </w:rPr>
              <w:br/>
            </w:r>
            <w:r w:rsidRPr="007A7C48">
              <w:rPr>
                <w:rFonts w:ascii="Roboto Condensed" w:hAnsi="Roboto Condensed" w:cs="Arial"/>
                <w:i/>
                <w:iCs/>
                <w:sz w:val="18"/>
                <w:szCs w:val="18"/>
              </w:rPr>
              <w:t xml:space="preserve">punkt osadniczy - </w:t>
            </w:r>
            <w:r w:rsidRPr="007A7C48">
              <w:rPr>
                <w:rFonts w:ascii="Roboto Condensed" w:hAnsi="Roboto Condensed" w:cs="Arial"/>
                <w:sz w:val="18"/>
                <w:szCs w:val="18"/>
              </w:rPr>
              <w:t>miejsce produkcji (huta szkła) - nowożytność</w:t>
            </w:r>
          </w:p>
        </w:tc>
        <w:tc>
          <w:tcPr>
            <w:tcW w:w="1418" w:type="dxa"/>
          </w:tcPr>
          <w:p w14:paraId="1E4C5553"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5CD5547D" w14:textId="77777777" w:rsidTr="00700478">
        <w:tc>
          <w:tcPr>
            <w:tcW w:w="425" w:type="dxa"/>
          </w:tcPr>
          <w:p w14:paraId="3E25864A"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409DA278" w14:textId="72ABE435"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Przedbórz 4</w:t>
            </w:r>
          </w:p>
        </w:tc>
        <w:tc>
          <w:tcPr>
            <w:tcW w:w="993" w:type="dxa"/>
          </w:tcPr>
          <w:p w14:paraId="7A6EAA69" w14:textId="475EC36F"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100-073/21</w:t>
            </w:r>
          </w:p>
        </w:tc>
        <w:tc>
          <w:tcPr>
            <w:tcW w:w="5244" w:type="dxa"/>
          </w:tcPr>
          <w:p w14:paraId="028C6FAA" w14:textId="197C4EAC"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miejsce produkcji (huta szkła) - nowożytność</w:t>
            </w:r>
          </w:p>
        </w:tc>
        <w:tc>
          <w:tcPr>
            <w:tcW w:w="1418" w:type="dxa"/>
          </w:tcPr>
          <w:p w14:paraId="22EC430F"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19A34DBF" w14:textId="77777777" w:rsidTr="00700478">
        <w:tc>
          <w:tcPr>
            <w:tcW w:w="425" w:type="dxa"/>
          </w:tcPr>
          <w:p w14:paraId="7F172888"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367AE38A" w14:textId="50E2CBB0"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Przedbórz 5</w:t>
            </w:r>
          </w:p>
        </w:tc>
        <w:tc>
          <w:tcPr>
            <w:tcW w:w="993" w:type="dxa"/>
          </w:tcPr>
          <w:p w14:paraId="237801F9" w14:textId="27AD096A"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100-073/22</w:t>
            </w:r>
          </w:p>
        </w:tc>
        <w:tc>
          <w:tcPr>
            <w:tcW w:w="5244" w:type="dxa"/>
          </w:tcPr>
          <w:p w14:paraId="4DF062F5" w14:textId="344EDF41"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punkt osadniczy - mezolit, epoka kamienia</w:t>
            </w:r>
            <w:r w:rsidRPr="007A7C48">
              <w:rPr>
                <w:rFonts w:ascii="Roboto Condensed" w:hAnsi="Roboto Condensed" w:cs="Arial"/>
                <w:sz w:val="18"/>
                <w:szCs w:val="18"/>
              </w:rPr>
              <w:br/>
            </w:r>
            <w:r w:rsidRPr="007A7C48">
              <w:rPr>
                <w:rFonts w:ascii="Roboto Condensed" w:hAnsi="Roboto Condensed" w:cs="Arial"/>
                <w:i/>
                <w:iCs/>
                <w:sz w:val="18"/>
                <w:szCs w:val="18"/>
              </w:rPr>
              <w:t>punkt osadniczy - pradzieje</w:t>
            </w:r>
            <w:r w:rsidRPr="007A7C48">
              <w:rPr>
                <w:rFonts w:ascii="Roboto Condensed" w:hAnsi="Roboto Condensed" w:cs="Arial"/>
                <w:i/>
                <w:iCs/>
                <w:sz w:val="18"/>
                <w:szCs w:val="18"/>
              </w:rPr>
              <w:br/>
              <w:t>punkt osadniczy - nowożytność</w:t>
            </w:r>
          </w:p>
        </w:tc>
        <w:tc>
          <w:tcPr>
            <w:tcW w:w="1418" w:type="dxa"/>
          </w:tcPr>
          <w:p w14:paraId="1DDF4694"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7FEAD654" w14:textId="77777777" w:rsidTr="00700478">
        <w:tc>
          <w:tcPr>
            <w:tcW w:w="425" w:type="dxa"/>
          </w:tcPr>
          <w:p w14:paraId="28EA51C9"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405044BE" w14:textId="50D79FD9"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Świerczów 1</w:t>
            </w:r>
          </w:p>
        </w:tc>
        <w:tc>
          <w:tcPr>
            <w:tcW w:w="993" w:type="dxa"/>
          </w:tcPr>
          <w:p w14:paraId="6269F3C1" w14:textId="7B1C1C7F"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098-073/6</w:t>
            </w:r>
          </w:p>
        </w:tc>
        <w:tc>
          <w:tcPr>
            <w:tcW w:w="5244" w:type="dxa"/>
          </w:tcPr>
          <w:p w14:paraId="79E49F45" w14:textId="007E3E15"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osada - neolit, epoka kamienia</w:t>
            </w:r>
          </w:p>
        </w:tc>
        <w:tc>
          <w:tcPr>
            <w:tcW w:w="1418" w:type="dxa"/>
          </w:tcPr>
          <w:p w14:paraId="09904D1C"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55786030" w14:textId="77777777" w:rsidTr="00700478">
        <w:tc>
          <w:tcPr>
            <w:tcW w:w="425" w:type="dxa"/>
          </w:tcPr>
          <w:p w14:paraId="6F2D4654"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36F0016C" w14:textId="06206E8B"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Świerczów 2</w:t>
            </w:r>
          </w:p>
        </w:tc>
        <w:tc>
          <w:tcPr>
            <w:tcW w:w="993" w:type="dxa"/>
          </w:tcPr>
          <w:p w14:paraId="30735E48" w14:textId="253D85D8"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098-073/17</w:t>
            </w:r>
          </w:p>
        </w:tc>
        <w:tc>
          <w:tcPr>
            <w:tcW w:w="5244" w:type="dxa"/>
          </w:tcPr>
          <w:p w14:paraId="1ED57CE3" w14:textId="4444690C"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punkt osadniczy - kultura przeworska - okres wpływów rzymskich, epoka żelaza</w:t>
            </w:r>
          </w:p>
        </w:tc>
        <w:tc>
          <w:tcPr>
            <w:tcW w:w="1418" w:type="dxa"/>
          </w:tcPr>
          <w:p w14:paraId="41863A53"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5147841F" w14:textId="77777777" w:rsidTr="00700478">
        <w:tc>
          <w:tcPr>
            <w:tcW w:w="425" w:type="dxa"/>
          </w:tcPr>
          <w:p w14:paraId="060EE9B5"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0528772F" w14:textId="0F7EC70B"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Świerczów 3</w:t>
            </w:r>
          </w:p>
        </w:tc>
        <w:tc>
          <w:tcPr>
            <w:tcW w:w="993" w:type="dxa"/>
          </w:tcPr>
          <w:p w14:paraId="7C7102EA" w14:textId="0DA6AC58"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098-073/18</w:t>
            </w:r>
          </w:p>
        </w:tc>
        <w:tc>
          <w:tcPr>
            <w:tcW w:w="5244" w:type="dxa"/>
          </w:tcPr>
          <w:p w14:paraId="3C5A49FD" w14:textId="4E2E5A0D"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pradzieje</w:t>
            </w:r>
          </w:p>
        </w:tc>
        <w:tc>
          <w:tcPr>
            <w:tcW w:w="1418" w:type="dxa"/>
          </w:tcPr>
          <w:p w14:paraId="07E758D4"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1FC402DA" w14:textId="77777777" w:rsidTr="00700478">
        <w:tc>
          <w:tcPr>
            <w:tcW w:w="425" w:type="dxa"/>
          </w:tcPr>
          <w:p w14:paraId="3FA48190"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250B4529" w14:textId="63417365"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Świerczów 4</w:t>
            </w:r>
          </w:p>
        </w:tc>
        <w:tc>
          <w:tcPr>
            <w:tcW w:w="993" w:type="dxa"/>
          </w:tcPr>
          <w:p w14:paraId="3C68F330" w14:textId="60F4DF41"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098-073/19</w:t>
            </w:r>
          </w:p>
        </w:tc>
        <w:tc>
          <w:tcPr>
            <w:tcW w:w="5244" w:type="dxa"/>
          </w:tcPr>
          <w:p w14:paraId="1F681B25" w14:textId="2D259A3B"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epoka kamienia</w:t>
            </w:r>
          </w:p>
        </w:tc>
        <w:tc>
          <w:tcPr>
            <w:tcW w:w="1418" w:type="dxa"/>
          </w:tcPr>
          <w:p w14:paraId="4F8E4398"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15E16C91" w14:textId="77777777" w:rsidTr="00700478">
        <w:tc>
          <w:tcPr>
            <w:tcW w:w="425" w:type="dxa"/>
          </w:tcPr>
          <w:p w14:paraId="3DAE1680"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5AA1F3E8" w14:textId="169A8634"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Świerczów 5</w:t>
            </w:r>
          </w:p>
        </w:tc>
        <w:tc>
          <w:tcPr>
            <w:tcW w:w="993" w:type="dxa"/>
          </w:tcPr>
          <w:p w14:paraId="1216E918" w14:textId="411B3848"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098-073/20</w:t>
            </w:r>
          </w:p>
        </w:tc>
        <w:tc>
          <w:tcPr>
            <w:tcW w:w="5244" w:type="dxa"/>
          </w:tcPr>
          <w:p w14:paraId="13F90115" w14:textId="4C4AEF42"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epoka kamienia</w:t>
            </w:r>
            <w:r w:rsidRPr="007A7C48">
              <w:rPr>
                <w:rFonts w:ascii="Roboto Condensed" w:hAnsi="Roboto Condensed" w:cs="Arial"/>
                <w:sz w:val="18"/>
                <w:szCs w:val="18"/>
              </w:rPr>
              <w:br/>
            </w:r>
            <w:r w:rsidRPr="007A7C48">
              <w:rPr>
                <w:rFonts w:ascii="Roboto Condensed" w:hAnsi="Roboto Condensed" w:cs="Arial"/>
                <w:i/>
                <w:iCs/>
                <w:sz w:val="18"/>
                <w:szCs w:val="18"/>
              </w:rPr>
              <w:t>ślad osadniczy - nowożytność</w:t>
            </w:r>
          </w:p>
        </w:tc>
        <w:tc>
          <w:tcPr>
            <w:tcW w:w="1418" w:type="dxa"/>
          </w:tcPr>
          <w:p w14:paraId="0EF987F5"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55899CD6" w14:textId="77777777" w:rsidTr="00700478">
        <w:tc>
          <w:tcPr>
            <w:tcW w:w="425" w:type="dxa"/>
          </w:tcPr>
          <w:p w14:paraId="040EB0C0"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429F6076" w14:textId="71C98D4B"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Werynia 1</w:t>
            </w:r>
          </w:p>
        </w:tc>
        <w:tc>
          <w:tcPr>
            <w:tcW w:w="993" w:type="dxa"/>
          </w:tcPr>
          <w:p w14:paraId="774456DF" w14:textId="5C3E59AD"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098-074/4</w:t>
            </w:r>
          </w:p>
        </w:tc>
        <w:tc>
          <w:tcPr>
            <w:tcW w:w="5244" w:type="dxa"/>
          </w:tcPr>
          <w:p w14:paraId="1E6CF203" w14:textId="5F031D2F"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neolit, epoka kamienia</w:t>
            </w:r>
          </w:p>
        </w:tc>
        <w:tc>
          <w:tcPr>
            <w:tcW w:w="1418" w:type="dxa"/>
          </w:tcPr>
          <w:p w14:paraId="44E663A5"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65CE1247" w14:textId="77777777" w:rsidTr="00700478">
        <w:tc>
          <w:tcPr>
            <w:tcW w:w="425" w:type="dxa"/>
          </w:tcPr>
          <w:p w14:paraId="1B52AD2A"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4DC9DB8E" w14:textId="15837E07"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Werynia 2</w:t>
            </w:r>
          </w:p>
        </w:tc>
        <w:tc>
          <w:tcPr>
            <w:tcW w:w="993" w:type="dxa"/>
          </w:tcPr>
          <w:p w14:paraId="53F8B25F" w14:textId="70867FDF"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098-074/5</w:t>
            </w:r>
          </w:p>
        </w:tc>
        <w:tc>
          <w:tcPr>
            <w:tcW w:w="5244" w:type="dxa"/>
          </w:tcPr>
          <w:p w14:paraId="06DFD3E9" w14:textId="72E48A17"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neolit, epoka kamienia</w:t>
            </w:r>
          </w:p>
        </w:tc>
        <w:tc>
          <w:tcPr>
            <w:tcW w:w="1418" w:type="dxa"/>
          </w:tcPr>
          <w:p w14:paraId="1F74FB01"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1B60FCC3" w14:textId="77777777" w:rsidTr="00700478">
        <w:tc>
          <w:tcPr>
            <w:tcW w:w="425" w:type="dxa"/>
          </w:tcPr>
          <w:p w14:paraId="2DA0217C"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733156E7" w14:textId="44928CC4"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Werynia 3</w:t>
            </w:r>
          </w:p>
        </w:tc>
        <w:tc>
          <w:tcPr>
            <w:tcW w:w="993" w:type="dxa"/>
          </w:tcPr>
          <w:p w14:paraId="46DFD959" w14:textId="452F1125"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099-075/1</w:t>
            </w:r>
          </w:p>
        </w:tc>
        <w:tc>
          <w:tcPr>
            <w:tcW w:w="5244" w:type="dxa"/>
          </w:tcPr>
          <w:p w14:paraId="14A207DF" w14:textId="646AEC27"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 xml:space="preserve">punkt osadniczy - mezolit </w:t>
            </w:r>
            <w:r w:rsidRPr="007A7C48">
              <w:rPr>
                <w:rFonts w:ascii="Roboto Condensed" w:hAnsi="Roboto Condensed" w:cs="Arial"/>
                <w:i/>
                <w:iCs/>
                <w:sz w:val="18"/>
                <w:szCs w:val="18"/>
              </w:rPr>
              <w:t xml:space="preserve">(p. płudzki), </w:t>
            </w:r>
            <w:r w:rsidRPr="007A7C48">
              <w:rPr>
                <w:rFonts w:ascii="Roboto Condensed" w:hAnsi="Roboto Condensed" w:cs="Arial"/>
                <w:sz w:val="18"/>
                <w:szCs w:val="18"/>
              </w:rPr>
              <w:t>epoka kamienia</w:t>
            </w:r>
            <w:r w:rsidRPr="007A7C48">
              <w:rPr>
                <w:rFonts w:ascii="Roboto Condensed" w:hAnsi="Roboto Condensed" w:cs="Arial"/>
                <w:sz w:val="18"/>
                <w:szCs w:val="18"/>
              </w:rPr>
              <w:br/>
            </w:r>
            <w:r w:rsidRPr="007A7C48">
              <w:rPr>
                <w:rFonts w:ascii="Roboto Condensed" w:hAnsi="Roboto Condensed" w:cs="Arial"/>
                <w:i/>
                <w:iCs/>
                <w:sz w:val="18"/>
                <w:szCs w:val="18"/>
              </w:rPr>
              <w:t>punkt osadniczy - epoka kamienia</w:t>
            </w:r>
            <w:r w:rsidRPr="007A7C48">
              <w:rPr>
                <w:rFonts w:ascii="Roboto Condensed" w:hAnsi="Roboto Condensed" w:cs="Arial"/>
                <w:i/>
                <w:iCs/>
                <w:sz w:val="18"/>
                <w:szCs w:val="18"/>
              </w:rPr>
              <w:br/>
              <w:t>punkt osadniczy - XVII-XVIII w.</w:t>
            </w:r>
          </w:p>
        </w:tc>
        <w:tc>
          <w:tcPr>
            <w:tcW w:w="1418" w:type="dxa"/>
          </w:tcPr>
          <w:p w14:paraId="6096FC7C" w14:textId="1A5EFFE4" w:rsidR="00A077A9" w:rsidRPr="007A7C48" w:rsidRDefault="00BD6B8A" w:rsidP="00BD6B8A">
            <w:pPr>
              <w:ind w:left="-57" w:right="-57"/>
              <w:rPr>
                <w:rFonts w:ascii="Roboto Condensed" w:hAnsi="Roboto Condensed" w:cs="Arial"/>
                <w:sz w:val="18"/>
                <w:szCs w:val="18"/>
              </w:rPr>
            </w:pPr>
            <w:r w:rsidRPr="007A7C48">
              <w:rPr>
                <w:rFonts w:ascii="Roboto Condensed" w:hAnsi="Roboto Condensed" w:cs="Arial"/>
                <w:b/>
                <w:bCs/>
                <w:sz w:val="18"/>
                <w:szCs w:val="18"/>
              </w:rPr>
              <w:t>Rejestr zabytków A-820 30.12.1972</w:t>
            </w:r>
          </w:p>
        </w:tc>
      </w:tr>
      <w:tr w:rsidR="007A7C48" w:rsidRPr="007A7C48" w14:paraId="349A60D8" w14:textId="77777777" w:rsidTr="00700478">
        <w:tc>
          <w:tcPr>
            <w:tcW w:w="425" w:type="dxa"/>
          </w:tcPr>
          <w:p w14:paraId="72CD84E7"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5170775F" w14:textId="6E3CAF32"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Werynia 4</w:t>
            </w:r>
          </w:p>
        </w:tc>
        <w:tc>
          <w:tcPr>
            <w:tcW w:w="993" w:type="dxa"/>
          </w:tcPr>
          <w:p w14:paraId="62A04F40" w14:textId="2919F246"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098-075/7</w:t>
            </w:r>
          </w:p>
        </w:tc>
        <w:tc>
          <w:tcPr>
            <w:tcW w:w="5244" w:type="dxa"/>
          </w:tcPr>
          <w:p w14:paraId="3B0D3EFD" w14:textId="63702A7D"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neolit, epoka kamienia</w:t>
            </w:r>
          </w:p>
        </w:tc>
        <w:tc>
          <w:tcPr>
            <w:tcW w:w="1418" w:type="dxa"/>
          </w:tcPr>
          <w:p w14:paraId="6BB25CAE"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61077EA1" w14:textId="77777777" w:rsidTr="00700478">
        <w:tc>
          <w:tcPr>
            <w:tcW w:w="425" w:type="dxa"/>
          </w:tcPr>
          <w:p w14:paraId="21820C06"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1513F595" w14:textId="611AED0D"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Werynia 5</w:t>
            </w:r>
          </w:p>
        </w:tc>
        <w:tc>
          <w:tcPr>
            <w:tcW w:w="993" w:type="dxa"/>
          </w:tcPr>
          <w:p w14:paraId="39C11FD5" w14:textId="6104FE49"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098-074/6</w:t>
            </w:r>
          </w:p>
        </w:tc>
        <w:tc>
          <w:tcPr>
            <w:tcW w:w="5244" w:type="dxa"/>
          </w:tcPr>
          <w:p w14:paraId="40EF0BE4" w14:textId="179C2C4F"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neolit, epoka kamienia</w:t>
            </w:r>
          </w:p>
        </w:tc>
        <w:tc>
          <w:tcPr>
            <w:tcW w:w="1418" w:type="dxa"/>
          </w:tcPr>
          <w:p w14:paraId="1FD59D7D"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542FB279" w14:textId="77777777" w:rsidTr="00700478">
        <w:tc>
          <w:tcPr>
            <w:tcW w:w="425" w:type="dxa"/>
          </w:tcPr>
          <w:p w14:paraId="7791C57F"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2E527F44" w14:textId="5D5C9ADB"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Werynia 6</w:t>
            </w:r>
          </w:p>
        </w:tc>
        <w:tc>
          <w:tcPr>
            <w:tcW w:w="993" w:type="dxa"/>
          </w:tcPr>
          <w:p w14:paraId="2DE91D5C" w14:textId="44AD9A53"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098-074/7</w:t>
            </w:r>
          </w:p>
        </w:tc>
        <w:tc>
          <w:tcPr>
            <w:tcW w:w="5244" w:type="dxa"/>
          </w:tcPr>
          <w:p w14:paraId="63181B1A" w14:textId="53064907"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neolit, epoka kamienia</w:t>
            </w:r>
          </w:p>
        </w:tc>
        <w:tc>
          <w:tcPr>
            <w:tcW w:w="1418" w:type="dxa"/>
          </w:tcPr>
          <w:p w14:paraId="2C7D0B85" w14:textId="20F486F7" w:rsidR="00A077A9" w:rsidRPr="007A7C48" w:rsidRDefault="00A077A9" w:rsidP="00A077A9">
            <w:pPr>
              <w:ind w:left="-57" w:right="-57"/>
              <w:rPr>
                <w:rFonts w:ascii="Roboto Condensed" w:hAnsi="Roboto Condensed" w:cs="Arial"/>
                <w:sz w:val="18"/>
                <w:szCs w:val="18"/>
              </w:rPr>
            </w:pPr>
          </w:p>
        </w:tc>
      </w:tr>
      <w:tr w:rsidR="007A7C48" w:rsidRPr="007A7C48" w14:paraId="00E10462" w14:textId="77777777" w:rsidTr="00700478">
        <w:tc>
          <w:tcPr>
            <w:tcW w:w="425" w:type="dxa"/>
          </w:tcPr>
          <w:p w14:paraId="44DEBEE6"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304E4975" w14:textId="332C7A72"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Werynia 7</w:t>
            </w:r>
          </w:p>
        </w:tc>
        <w:tc>
          <w:tcPr>
            <w:tcW w:w="993" w:type="dxa"/>
          </w:tcPr>
          <w:p w14:paraId="4664E76B" w14:textId="4C622647"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098-074/8</w:t>
            </w:r>
          </w:p>
        </w:tc>
        <w:tc>
          <w:tcPr>
            <w:tcW w:w="5244" w:type="dxa"/>
          </w:tcPr>
          <w:p w14:paraId="5AC892DB" w14:textId="6C635AD7"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punkt osadniczy - kultura pucharów lejkowatych - neolit, epoka kamienia</w:t>
            </w:r>
          </w:p>
        </w:tc>
        <w:tc>
          <w:tcPr>
            <w:tcW w:w="1418" w:type="dxa"/>
          </w:tcPr>
          <w:p w14:paraId="0F6A6CEA"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2ADB5309" w14:textId="77777777" w:rsidTr="00700478">
        <w:tc>
          <w:tcPr>
            <w:tcW w:w="425" w:type="dxa"/>
          </w:tcPr>
          <w:p w14:paraId="5371DFFE"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52AAFC8C" w14:textId="3AA0DD45"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Werynia 8</w:t>
            </w:r>
          </w:p>
        </w:tc>
        <w:tc>
          <w:tcPr>
            <w:tcW w:w="993" w:type="dxa"/>
          </w:tcPr>
          <w:p w14:paraId="04A77409" w14:textId="485580F3"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098-074/9</w:t>
            </w:r>
          </w:p>
        </w:tc>
        <w:tc>
          <w:tcPr>
            <w:tcW w:w="5244" w:type="dxa"/>
          </w:tcPr>
          <w:p w14:paraId="271B2356" w14:textId="1340BECD"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w:t>
            </w:r>
          </w:p>
        </w:tc>
        <w:tc>
          <w:tcPr>
            <w:tcW w:w="1418" w:type="dxa"/>
          </w:tcPr>
          <w:p w14:paraId="1B6FCB6A"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47905A14" w14:textId="77777777" w:rsidTr="00700478">
        <w:tc>
          <w:tcPr>
            <w:tcW w:w="425" w:type="dxa"/>
          </w:tcPr>
          <w:p w14:paraId="3B0D5C95"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0AA59194" w14:textId="35E46DC1"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Werynia 9</w:t>
            </w:r>
          </w:p>
        </w:tc>
        <w:tc>
          <w:tcPr>
            <w:tcW w:w="993" w:type="dxa"/>
          </w:tcPr>
          <w:p w14:paraId="0CCE9F41" w14:textId="17535032"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099-075/9</w:t>
            </w:r>
          </w:p>
        </w:tc>
        <w:tc>
          <w:tcPr>
            <w:tcW w:w="5244" w:type="dxa"/>
          </w:tcPr>
          <w:p w14:paraId="6DC034D6" w14:textId="723841C9"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epoka kamienia</w:t>
            </w:r>
          </w:p>
        </w:tc>
        <w:tc>
          <w:tcPr>
            <w:tcW w:w="1418" w:type="dxa"/>
          </w:tcPr>
          <w:p w14:paraId="071B90D8"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7633DF87" w14:textId="77777777" w:rsidTr="00700478">
        <w:tc>
          <w:tcPr>
            <w:tcW w:w="425" w:type="dxa"/>
          </w:tcPr>
          <w:p w14:paraId="07DC972A"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349FCBA6" w14:textId="7340C1FD"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Werynia 10</w:t>
            </w:r>
          </w:p>
        </w:tc>
        <w:tc>
          <w:tcPr>
            <w:tcW w:w="993" w:type="dxa"/>
          </w:tcPr>
          <w:p w14:paraId="71546B47" w14:textId="165EFE6C"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099-075/10</w:t>
            </w:r>
          </w:p>
        </w:tc>
        <w:tc>
          <w:tcPr>
            <w:tcW w:w="5244" w:type="dxa"/>
          </w:tcPr>
          <w:p w14:paraId="4EA48A0A" w14:textId="55534448"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epoka kamienia</w:t>
            </w:r>
          </w:p>
        </w:tc>
        <w:tc>
          <w:tcPr>
            <w:tcW w:w="1418" w:type="dxa"/>
          </w:tcPr>
          <w:p w14:paraId="3ED46BAF"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7060134A" w14:textId="77777777" w:rsidTr="00700478">
        <w:tc>
          <w:tcPr>
            <w:tcW w:w="425" w:type="dxa"/>
          </w:tcPr>
          <w:p w14:paraId="3F133EC5"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605BE7CD" w14:textId="766F7032"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Werynia 11</w:t>
            </w:r>
          </w:p>
        </w:tc>
        <w:tc>
          <w:tcPr>
            <w:tcW w:w="993" w:type="dxa"/>
          </w:tcPr>
          <w:p w14:paraId="40D89451" w14:textId="2C30198A"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099-075/11</w:t>
            </w:r>
          </w:p>
        </w:tc>
        <w:tc>
          <w:tcPr>
            <w:tcW w:w="5244" w:type="dxa"/>
          </w:tcPr>
          <w:p w14:paraId="4FBEB008" w14:textId="4C5081D9"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późne średniowiecze</w:t>
            </w:r>
          </w:p>
        </w:tc>
        <w:tc>
          <w:tcPr>
            <w:tcW w:w="1418" w:type="dxa"/>
          </w:tcPr>
          <w:p w14:paraId="39C25C6A"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7E3ED11C" w14:textId="77777777" w:rsidTr="00700478">
        <w:tc>
          <w:tcPr>
            <w:tcW w:w="425" w:type="dxa"/>
          </w:tcPr>
          <w:p w14:paraId="30D0F458"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5B3AB48D" w14:textId="47923CF2"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Werynia 12</w:t>
            </w:r>
          </w:p>
        </w:tc>
        <w:tc>
          <w:tcPr>
            <w:tcW w:w="993" w:type="dxa"/>
          </w:tcPr>
          <w:p w14:paraId="762D643B" w14:textId="5038E4F5"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099-075/12</w:t>
            </w:r>
          </w:p>
        </w:tc>
        <w:tc>
          <w:tcPr>
            <w:tcW w:w="5244" w:type="dxa"/>
          </w:tcPr>
          <w:p w14:paraId="466B1190" w14:textId="31B46B10"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późne średniowiecze</w:t>
            </w:r>
          </w:p>
        </w:tc>
        <w:tc>
          <w:tcPr>
            <w:tcW w:w="1418" w:type="dxa"/>
          </w:tcPr>
          <w:p w14:paraId="151914C7"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40DAB808" w14:textId="77777777" w:rsidTr="00700478">
        <w:tc>
          <w:tcPr>
            <w:tcW w:w="425" w:type="dxa"/>
          </w:tcPr>
          <w:p w14:paraId="4AE90F90"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6A06F2D5" w14:textId="717C1967"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Werynia 13</w:t>
            </w:r>
          </w:p>
        </w:tc>
        <w:tc>
          <w:tcPr>
            <w:tcW w:w="993" w:type="dxa"/>
          </w:tcPr>
          <w:p w14:paraId="279EC852" w14:textId="40E78765"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098-074/10</w:t>
            </w:r>
          </w:p>
        </w:tc>
        <w:tc>
          <w:tcPr>
            <w:tcW w:w="5244" w:type="dxa"/>
          </w:tcPr>
          <w:p w14:paraId="1177BDB2" w14:textId="0D41F4A7"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neolit, epoka kamienia</w:t>
            </w:r>
          </w:p>
        </w:tc>
        <w:tc>
          <w:tcPr>
            <w:tcW w:w="1418" w:type="dxa"/>
          </w:tcPr>
          <w:p w14:paraId="712F5B9E"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3682780A" w14:textId="77777777" w:rsidTr="00700478">
        <w:tc>
          <w:tcPr>
            <w:tcW w:w="425" w:type="dxa"/>
          </w:tcPr>
          <w:p w14:paraId="21D2D9A8"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30F4D833" w14:textId="36535EAB"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Werynia 14</w:t>
            </w:r>
          </w:p>
        </w:tc>
        <w:tc>
          <w:tcPr>
            <w:tcW w:w="993" w:type="dxa"/>
          </w:tcPr>
          <w:p w14:paraId="3C16F205" w14:textId="3763A235"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098-074/37</w:t>
            </w:r>
          </w:p>
        </w:tc>
        <w:tc>
          <w:tcPr>
            <w:tcW w:w="5244" w:type="dxa"/>
          </w:tcPr>
          <w:p w14:paraId="574F8D52" w14:textId="0452AE2A"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epoka kamienia</w:t>
            </w:r>
          </w:p>
        </w:tc>
        <w:tc>
          <w:tcPr>
            <w:tcW w:w="1418" w:type="dxa"/>
          </w:tcPr>
          <w:p w14:paraId="2B494FAD"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52FA0C8F" w14:textId="77777777" w:rsidTr="00700478">
        <w:tc>
          <w:tcPr>
            <w:tcW w:w="425" w:type="dxa"/>
          </w:tcPr>
          <w:p w14:paraId="4643E974"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365FEE78" w14:textId="72F02BBD"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Werynia 15</w:t>
            </w:r>
          </w:p>
        </w:tc>
        <w:tc>
          <w:tcPr>
            <w:tcW w:w="993" w:type="dxa"/>
          </w:tcPr>
          <w:p w14:paraId="194C3794" w14:textId="02CAF17E"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098-074/38</w:t>
            </w:r>
          </w:p>
        </w:tc>
        <w:tc>
          <w:tcPr>
            <w:tcW w:w="5244" w:type="dxa"/>
          </w:tcPr>
          <w:p w14:paraId="525A1D00" w14:textId="3E9F1DC1"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epoka kamienia</w:t>
            </w:r>
            <w:r w:rsidRPr="007A7C48">
              <w:rPr>
                <w:rFonts w:ascii="Roboto Condensed" w:hAnsi="Roboto Condensed" w:cs="Arial"/>
                <w:sz w:val="18"/>
                <w:szCs w:val="18"/>
              </w:rPr>
              <w:br/>
            </w:r>
            <w:r w:rsidRPr="007A7C48">
              <w:rPr>
                <w:rFonts w:ascii="Roboto Condensed" w:hAnsi="Roboto Condensed" w:cs="Arial"/>
                <w:i/>
                <w:iCs/>
                <w:sz w:val="18"/>
                <w:szCs w:val="18"/>
              </w:rPr>
              <w:t>ślad osadniczy - pradzieje</w:t>
            </w:r>
          </w:p>
        </w:tc>
        <w:tc>
          <w:tcPr>
            <w:tcW w:w="1418" w:type="dxa"/>
          </w:tcPr>
          <w:p w14:paraId="2AD89C89"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62F0625D" w14:textId="77777777" w:rsidTr="00700478">
        <w:tc>
          <w:tcPr>
            <w:tcW w:w="425" w:type="dxa"/>
          </w:tcPr>
          <w:p w14:paraId="5DC0AD27"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43BF9DE4" w14:textId="79454AAE"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Werynia 16</w:t>
            </w:r>
          </w:p>
        </w:tc>
        <w:tc>
          <w:tcPr>
            <w:tcW w:w="993" w:type="dxa"/>
          </w:tcPr>
          <w:p w14:paraId="2918FCCF" w14:textId="724EF6AF"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098-074/39</w:t>
            </w:r>
          </w:p>
        </w:tc>
        <w:tc>
          <w:tcPr>
            <w:tcW w:w="5244" w:type="dxa"/>
          </w:tcPr>
          <w:p w14:paraId="374975BD" w14:textId="5A5A92FB"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epoka kamienia</w:t>
            </w:r>
          </w:p>
        </w:tc>
        <w:tc>
          <w:tcPr>
            <w:tcW w:w="1418" w:type="dxa"/>
          </w:tcPr>
          <w:p w14:paraId="01CAFA49"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6CA57506" w14:textId="77777777" w:rsidTr="00700478">
        <w:tc>
          <w:tcPr>
            <w:tcW w:w="425" w:type="dxa"/>
          </w:tcPr>
          <w:p w14:paraId="3AFA6B32"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33EF2CBD" w14:textId="5FC58751"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Werynia 17</w:t>
            </w:r>
          </w:p>
        </w:tc>
        <w:tc>
          <w:tcPr>
            <w:tcW w:w="993" w:type="dxa"/>
          </w:tcPr>
          <w:p w14:paraId="799424C0" w14:textId="37E509FD"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098-074/40</w:t>
            </w:r>
          </w:p>
        </w:tc>
        <w:tc>
          <w:tcPr>
            <w:tcW w:w="5244" w:type="dxa"/>
          </w:tcPr>
          <w:p w14:paraId="324E5BF7" w14:textId="68BD0766"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późne średniowiecze</w:t>
            </w:r>
            <w:r w:rsidRPr="007A7C48">
              <w:rPr>
                <w:rFonts w:ascii="Roboto Condensed" w:hAnsi="Roboto Condensed" w:cs="Arial"/>
                <w:sz w:val="18"/>
                <w:szCs w:val="18"/>
              </w:rPr>
              <w:br/>
            </w:r>
            <w:r w:rsidRPr="007A7C48">
              <w:rPr>
                <w:rFonts w:ascii="Roboto Condensed" w:hAnsi="Roboto Condensed" w:cs="Arial"/>
                <w:i/>
                <w:iCs/>
                <w:sz w:val="18"/>
                <w:szCs w:val="18"/>
              </w:rPr>
              <w:t>ślad osadniczy - nowożytność</w:t>
            </w:r>
          </w:p>
        </w:tc>
        <w:tc>
          <w:tcPr>
            <w:tcW w:w="1418" w:type="dxa"/>
          </w:tcPr>
          <w:p w14:paraId="1C4A622F"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07688DA0" w14:textId="77777777" w:rsidTr="00700478">
        <w:tc>
          <w:tcPr>
            <w:tcW w:w="425" w:type="dxa"/>
          </w:tcPr>
          <w:p w14:paraId="228750C1"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3C31D368" w14:textId="36D1C1C0"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Werynia 18</w:t>
            </w:r>
          </w:p>
        </w:tc>
        <w:tc>
          <w:tcPr>
            <w:tcW w:w="993" w:type="dxa"/>
          </w:tcPr>
          <w:p w14:paraId="5E8807B5" w14:textId="2802B998"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099-074/24</w:t>
            </w:r>
          </w:p>
        </w:tc>
        <w:tc>
          <w:tcPr>
            <w:tcW w:w="5244" w:type="dxa"/>
          </w:tcPr>
          <w:p w14:paraId="72E15513" w14:textId="0B96C3B4"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epoka kamienia</w:t>
            </w:r>
          </w:p>
        </w:tc>
        <w:tc>
          <w:tcPr>
            <w:tcW w:w="1418" w:type="dxa"/>
          </w:tcPr>
          <w:p w14:paraId="40F80F1C"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4A9A4255" w14:textId="77777777" w:rsidTr="00700478">
        <w:tc>
          <w:tcPr>
            <w:tcW w:w="425" w:type="dxa"/>
          </w:tcPr>
          <w:p w14:paraId="510DEE8B"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1E8525E9" w14:textId="31DE8ECF"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Werynia 19</w:t>
            </w:r>
          </w:p>
        </w:tc>
        <w:tc>
          <w:tcPr>
            <w:tcW w:w="993" w:type="dxa"/>
          </w:tcPr>
          <w:p w14:paraId="750C2632" w14:textId="42195A70"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099-074/25</w:t>
            </w:r>
          </w:p>
        </w:tc>
        <w:tc>
          <w:tcPr>
            <w:tcW w:w="5244" w:type="dxa"/>
          </w:tcPr>
          <w:p w14:paraId="334EB5B0" w14:textId="61AF6037"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punkt osadniczy - mezolit, epoka kamienia</w:t>
            </w:r>
            <w:r w:rsidRPr="007A7C48">
              <w:rPr>
                <w:rFonts w:ascii="Roboto Condensed" w:hAnsi="Roboto Condensed" w:cs="Arial"/>
                <w:sz w:val="18"/>
                <w:szCs w:val="18"/>
              </w:rPr>
              <w:br/>
            </w:r>
            <w:r w:rsidRPr="007A7C48">
              <w:rPr>
                <w:rFonts w:ascii="Roboto Condensed" w:hAnsi="Roboto Condensed" w:cs="Arial"/>
                <w:i/>
                <w:iCs/>
                <w:sz w:val="18"/>
                <w:szCs w:val="18"/>
              </w:rPr>
              <w:t>ślad osadniczy - nowożytność</w:t>
            </w:r>
          </w:p>
        </w:tc>
        <w:tc>
          <w:tcPr>
            <w:tcW w:w="1418" w:type="dxa"/>
          </w:tcPr>
          <w:p w14:paraId="3AB4F14F"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2F2B5B47" w14:textId="77777777" w:rsidTr="00700478">
        <w:tc>
          <w:tcPr>
            <w:tcW w:w="425" w:type="dxa"/>
          </w:tcPr>
          <w:p w14:paraId="1AEFA088"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75EE393A" w14:textId="200AFC8B"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Werynia 20</w:t>
            </w:r>
          </w:p>
        </w:tc>
        <w:tc>
          <w:tcPr>
            <w:tcW w:w="993" w:type="dxa"/>
          </w:tcPr>
          <w:p w14:paraId="4F164C46" w14:textId="60871CD0"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099-074/26</w:t>
            </w:r>
          </w:p>
        </w:tc>
        <w:tc>
          <w:tcPr>
            <w:tcW w:w="5244" w:type="dxa"/>
          </w:tcPr>
          <w:p w14:paraId="2AB4FFC7" w14:textId="3A6939DE"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epoka kamienia</w:t>
            </w:r>
          </w:p>
        </w:tc>
        <w:tc>
          <w:tcPr>
            <w:tcW w:w="1418" w:type="dxa"/>
          </w:tcPr>
          <w:p w14:paraId="34800ACE"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7D7767FB" w14:textId="77777777" w:rsidTr="00700478">
        <w:tc>
          <w:tcPr>
            <w:tcW w:w="425" w:type="dxa"/>
          </w:tcPr>
          <w:p w14:paraId="2D596F7D"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5B16C6D4" w14:textId="71DDDF79"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Werynia 21</w:t>
            </w:r>
          </w:p>
        </w:tc>
        <w:tc>
          <w:tcPr>
            <w:tcW w:w="993" w:type="dxa"/>
          </w:tcPr>
          <w:p w14:paraId="13D6AA9B" w14:textId="67D31F63"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099-074/27</w:t>
            </w:r>
          </w:p>
        </w:tc>
        <w:tc>
          <w:tcPr>
            <w:tcW w:w="5244" w:type="dxa"/>
          </w:tcPr>
          <w:p w14:paraId="2D5BABE4" w14:textId="296811AD"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nowożytność</w:t>
            </w:r>
          </w:p>
        </w:tc>
        <w:tc>
          <w:tcPr>
            <w:tcW w:w="1418" w:type="dxa"/>
          </w:tcPr>
          <w:p w14:paraId="51427460"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1BE180CC" w14:textId="77777777" w:rsidTr="00700478">
        <w:tc>
          <w:tcPr>
            <w:tcW w:w="425" w:type="dxa"/>
          </w:tcPr>
          <w:p w14:paraId="68DCF19B"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7F2DB706" w14:textId="187AE53A"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Werynia 22</w:t>
            </w:r>
          </w:p>
        </w:tc>
        <w:tc>
          <w:tcPr>
            <w:tcW w:w="993" w:type="dxa"/>
          </w:tcPr>
          <w:p w14:paraId="17D35AB7" w14:textId="3DB8B192"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099-074/28</w:t>
            </w:r>
          </w:p>
        </w:tc>
        <w:tc>
          <w:tcPr>
            <w:tcW w:w="5244" w:type="dxa"/>
          </w:tcPr>
          <w:p w14:paraId="555A4C4A" w14:textId="7180FD29"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epoka kamienia</w:t>
            </w:r>
            <w:r w:rsidRPr="007A7C48">
              <w:rPr>
                <w:rFonts w:ascii="Roboto Condensed" w:hAnsi="Roboto Condensed" w:cs="Arial"/>
                <w:sz w:val="18"/>
                <w:szCs w:val="18"/>
              </w:rPr>
              <w:br/>
            </w:r>
            <w:r w:rsidRPr="007A7C48">
              <w:rPr>
                <w:rFonts w:ascii="Roboto Condensed" w:hAnsi="Roboto Condensed" w:cs="Arial"/>
                <w:i/>
                <w:iCs/>
                <w:sz w:val="18"/>
                <w:szCs w:val="18"/>
              </w:rPr>
              <w:t>ślad osadniczy - pradzieje</w:t>
            </w:r>
          </w:p>
        </w:tc>
        <w:tc>
          <w:tcPr>
            <w:tcW w:w="1418" w:type="dxa"/>
          </w:tcPr>
          <w:p w14:paraId="6602FE45"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0735B04A" w14:textId="77777777" w:rsidTr="00700478">
        <w:tc>
          <w:tcPr>
            <w:tcW w:w="425" w:type="dxa"/>
          </w:tcPr>
          <w:p w14:paraId="3516E2E2"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4A0ACA99" w14:textId="7C7D06E6"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Werynia 23</w:t>
            </w:r>
          </w:p>
        </w:tc>
        <w:tc>
          <w:tcPr>
            <w:tcW w:w="993" w:type="dxa"/>
          </w:tcPr>
          <w:p w14:paraId="1B0B28E6" w14:textId="637EB33E"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099-074/29</w:t>
            </w:r>
          </w:p>
        </w:tc>
        <w:tc>
          <w:tcPr>
            <w:tcW w:w="5244" w:type="dxa"/>
          </w:tcPr>
          <w:p w14:paraId="162CC6D0" w14:textId="0EAF3DF3"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punkt osadniczy - epoka kamienia</w:t>
            </w:r>
          </w:p>
        </w:tc>
        <w:tc>
          <w:tcPr>
            <w:tcW w:w="1418" w:type="dxa"/>
          </w:tcPr>
          <w:p w14:paraId="32AF394B"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2A1D6702" w14:textId="77777777" w:rsidTr="00700478">
        <w:tc>
          <w:tcPr>
            <w:tcW w:w="425" w:type="dxa"/>
          </w:tcPr>
          <w:p w14:paraId="31B8C9A5"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191C92B7" w14:textId="73E84062"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Werynia 24</w:t>
            </w:r>
          </w:p>
        </w:tc>
        <w:tc>
          <w:tcPr>
            <w:tcW w:w="993" w:type="dxa"/>
          </w:tcPr>
          <w:p w14:paraId="78352CCD" w14:textId="2FFAD6C7"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099-074/30</w:t>
            </w:r>
          </w:p>
        </w:tc>
        <w:tc>
          <w:tcPr>
            <w:tcW w:w="5244" w:type="dxa"/>
          </w:tcPr>
          <w:p w14:paraId="6CCB1714" w14:textId="450E6EC7"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epoka kamienia</w:t>
            </w:r>
            <w:r w:rsidRPr="007A7C48">
              <w:rPr>
                <w:rFonts w:ascii="Roboto Condensed" w:hAnsi="Roboto Condensed" w:cs="Arial"/>
                <w:sz w:val="18"/>
                <w:szCs w:val="18"/>
              </w:rPr>
              <w:br/>
            </w:r>
            <w:r w:rsidRPr="007A7C48">
              <w:rPr>
                <w:rFonts w:ascii="Roboto Condensed" w:hAnsi="Roboto Condensed" w:cs="Arial"/>
                <w:i/>
                <w:iCs/>
                <w:sz w:val="18"/>
                <w:szCs w:val="18"/>
              </w:rPr>
              <w:t>ślad osadniczy - nowożytność</w:t>
            </w:r>
          </w:p>
        </w:tc>
        <w:tc>
          <w:tcPr>
            <w:tcW w:w="1418" w:type="dxa"/>
          </w:tcPr>
          <w:p w14:paraId="549D1AE3"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582B06C2" w14:textId="77777777" w:rsidTr="00700478">
        <w:tc>
          <w:tcPr>
            <w:tcW w:w="425" w:type="dxa"/>
          </w:tcPr>
          <w:p w14:paraId="45058AD2"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00AB84FE" w14:textId="55BCA401"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Werynia 25</w:t>
            </w:r>
          </w:p>
        </w:tc>
        <w:tc>
          <w:tcPr>
            <w:tcW w:w="993" w:type="dxa"/>
          </w:tcPr>
          <w:p w14:paraId="4F19AA90" w14:textId="40ECA0CA"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099-074/31</w:t>
            </w:r>
          </w:p>
        </w:tc>
        <w:tc>
          <w:tcPr>
            <w:tcW w:w="5244" w:type="dxa"/>
          </w:tcPr>
          <w:p w14:paraId="51ECE11D" w14:textId="50E14AD6"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epoka kamienia</w:t>
            </w:r>
          </w:p>
        </w:tc>
        <w:tc>
          <w:tcPr>
            <w:tcW w:w="1418" w:type="dxa"/>
          </w:tcPr>
          <w:p w14:paraId="1463EA95"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2F4F7ABD" w14:textId="77777777" w:rsidTr="00700478">
        <w:tc>
          <w:tcPr>
            <w:tcW w:w="425" w:type="dxa"/>
          </w:tcPr>
          <w:p w14:paraId="05AF15E6"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28E7CEBB" w14:textId="6E00CB55"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Widełka 1</w:t>
            </w:r>
          </w:p>
        </w:tc>
        <w:tc>
          <w:tcPr>
            <w:tcW w:w="993" w:type="dxa"/>
          </w:tcPr>
          <w:p w14:paraId="5FF29BEC" w14:textId="2F8562AF"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100-075/2</w:t>
            </w:r>
          </w:p>
        </w:tc>
        <w:tc>
          <w:tcPr>
            <w:tcW w:w="5244" w:type="dxa"/>
          </w:tcPr>
          <w:p w14:paraId="3B6DBF0E" w14:textId="2B278F25"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w:t>
            </w:r>
          </w:p>
        </w:tc>
        <w:tc>
          <w:tcPr>
            <w:tcW w:w="1418" w:type="dxa"/>
          </w:tcPr>
          <w:p w14:paraId="599B210B"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69E604DF" w14:textId="77777777" w:rsidTr="00700478">
        <w:tc>
          <w:tcPr>
            <w:tcW w:w="425" w:type="dxa"/>
          </w:tcPr>
          <w:p w14:paraId="1724730A"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6C5DF9F5" w14:textId="27AB416E"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Widełka 2</w:t>
            </w:r>
          </w:p>
        </w:tc>
        <w:tc>
          <w:tcPr>
            <w:tcW w:w="993" w:type="dxa"/>
          </w:tcPr>
          <w:p w14:paraId="6C4B161A" w14:textId="6FF9DB45"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100-075/3</w:t>
            </w:r>
          </w:p>
        </w:tc>
        <w:tc>
          <w:tcPr>
            <w:tcW w:w="5244" w:type="dxa"/>
          </w:tcPr>
          <w:p w14:paraId="4DE45DD1" w14:textId="5F5DDCC0"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kultura łużycka - epoka brązu</w:t>
            </w:r>
          </w:p>
        </w:tc>
        <w:tc>
          <w:tcPr>
            <w:tcW w:w="1418" w:type="dxa"/>
          </w:tcPr>
          <w:p w14:paraId="2C8AF501"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502D6BE7" w14:textId="77777777" w:rsidTr="00700478">
        <w:tc>
          <w:tcPr>
            <w:tcW w:w="425" w:type="dxa"/>
          </w:tcPr>
          <w:p w14:paraId="3855D33A"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4F952758" w14:textId="2EEAA72A"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Widełka 4</w:t>
            </w:r>
          </w:p>
        </w:tc>
        <w:tc>
          <w:tcPr>
            <w:tcW w:w="993" w:type="dxa"/>
          </w:tcPr>
          <w:p w14:paraId="28133B8E" w14:textId="7B1BC1EF"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100-075/27</w:t>
            </w:r>
          </w:p>
        </w:tc>
        <w:tc>
          <w:tcPr>
            <w:tcW w:w="5244" w:type="dxa"/>
          </w:tcPr>
          <w:p w14:paraId="04E06F3C" w14:textId="72EBD932"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punkt osadniczy - epoka kamienia</w:t>
            </w:r>
          </w:p>
        </w:tc>
        <w:tc>
          <w:tcPr>
            <w:tcW w:w="1418" w:type="dxa"/>
          </w:tcPr>
          <w:p w14:paraId="03402DE5"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3B96E3D7" w14:textId="77777777" w:rsidTr="00700478">
        <w:tc>
          <w:tcPr>
            <w:tcW w:w="425" w:type="dxa"/>
          </w:tcPr>
          <w:p w14:paraId="79916238"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5972055D" w14:textId="5CF8383E"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Widełka 5</w:t>
            </w:r>
          </w:p>
        </w:tc>
        <w:tc>
          <w:tcPr>
            <w:tcW w:w="993" w:type="dxa"/>
          </w:tcPr>
          <w:p w14:paraId="0644A6EB" w14:textId="39927DB6"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100-075/28</w:t>
            </w:r>
          </w:p>
        </w:tc>
        <w:tc>
          <w:tcPr>
            <w:tcW w:w="5244" w:type="dxa"/>
          </w:tcPr>
          <w:p w14:paraId="12C42897" w14:textId="43ED8B21"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średniowiecze</w:t>
            </w:r>
            <w:r w:rsidRPr="007A7C48">
              <w:rPr>
                <w:rFonts w:ascii="Roboto Condensed" w:hAnsi="Roboto Condensed" w:cs="Arial"/>
                <w:sz w:val="18"/>
                <w:szCs w:val="18"/>
              </w:rPr>
              <w:br/>
            </w:r>
            <w:r w:rsidRPr="007A7C48">
              <w:rPr>
                <w:rFonts w:ascii="Roboto Condensed" w:hAnsi="Roboto Condensed" w:cs="Arial"/>
                <w:i/>
                <w:iCs/>
                <w:sz w:val="18"/>
                <w:szCs w:val="18"/>
              </w:rPr>
              <w:t>punkt osadniczy - nowożytność</w:t>
            </w:r>
          </w:p>
        </w:tc>
        <w:tc>
          <w:tcPr>
            <w:tcW w:w="1418" w:type="dxa"/>
          </w:tcPr>
          <w:p w14:paraId="1D14A1FB"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766BE43F" w14:textId="77777777" w:rsidTr="00700478">
        <w:tc>
          <w:tcPr>
            <w:tcW w:w="425" w:type="dxa"/>
          </w:tcPr>
          <w:p w14:paraId="26AF77CA"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34933B34" w14:textId="0AFF4CEE"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Widełka 6</w:t>
            </w:r>
          </w:p>
        </w:tc>
        <w:tc>
          <w:tcPr>
            <w:tcW w:w="993" w:type="dxa"/>
          </w:tcPr>
          <w:p w14:paraId="0F5303EC" w14:textId="7F36F510"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100-075/29</w:t>
            </w:r>
          </w:p>
        </w:tc>
        <w:tc>
          <w:tcPr>
            <w:tcW w:w="5244" w:type="dxa"/>
          </w:tcPr>
          <w:p w14:paraId="7ECA39E4" w14:textId="7A646643"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punkt osadniczy - mezolit, epoka kamienia</w:t>
            </w:r>
            <w:r w:rsidRPr="007A7C48">
              <w:rPr>
                <w:rFonts w:ascii="Roboto Condensed" w:hAnsi="Roboto Condensed" w:cs="Arial"/>
                <w:sz w:val="18"/>
                <w:szCs w:val="18"/>
              </w:rPr>
              <w:br/>
            </w:r>
            <w:r w:rsidRPr="007A7C48">
              <w:rPr>
                <w:rFonts w:ascii="Roboto Condensed" w:hAnsi="Roboto Condensed" w:cs="Arial"/>
                <w:i/>
                <w:iCs/>
                <w:sz w:val="18"/>
                <w:szCs w:val="18"/>
              </w:rPr>
              <w:t>punkt osadniczy - nowożytność XIX w.</w:t>
            </w:r>
          </w:p>
        </w:tc>
        <w:tc>
          <w:tcPr>
            <w:tcW w:w="1418" w:type="dxa"/>
          </w:tcPr>
          <w:p w14:paraId="59719B9E"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09C59524" w14:textId="77777777" w:rsidTr="00700478">
        <w:tc>
          <w:tcPr>
            <w:tcW w:w="425" w:type="dxa"/>
          </w:tcPr>
          <w:p w14:paraId="24203BA6"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039D2567" w14:textId="78B4177D"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Widełka 7</w:t>
            </w:r>
          </w:p>
        </w:tc>
        <w:tc>
          <w:tcPr>
            <w:tcW w:w="993" w:type="dxa"/>
          </w:tcPr>
          <w:p w14:paraId="3EB08894" w14:textId="2FF6200E"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100-075/30</w:t>
            </w:r>
          </w:p>
        </w:tc>
        <w:tc>
          <w:tcPr>
            <w:tcW w:w="5244" w:type="dxa"/>
          </w:tcPr>
          <w:p w14:paraId="30FB4730" w14:textId="1038867D"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mezolit, epoka kamienia</w:t>
            </w:r>
            <w:r w:rsidRPr="007A7C48">
              <w:rPr>
                <w:rFonts w:ascii="Roboto Condensed" w:hAnsi="Roboto Condensed" w:cs="Arial"/>
                <w:sz w:val="18"/>
                <w:szCs w:val="18"/>
              </w:rPr>
              <w:br/>
            </w:r>
            <w:r w:rsidRPr="007A7C48">
              <w:rPr>
                <w:rFonts w:ascii="Roboto Condensed" w:hAnsi="Roboto Condensed" w:cs="Arial"/>
                <w:i/>
                <w:iCs/>
                <w:sz w:val="18"/>
                <w:szCs w:val="18"/>
              </w:rPr>
              <w:t>ślad osadniczy - średniowiecze</w:t>
            </w:r>
          </w:p>
        </w:tc>
        <w:tc>
          <w:tcPr>
            <w:tcW w:w="1418" w:type="dxa"/>
          </w:tcPr>
          <w:p w14:paraId="583F26EF"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18450F81" w14:textId="77777777" w:rsidTr="00700478">
        <w:tc>
          <w:tcPr>
            <w:tcW w:w="425" w:type="dxa"/>
          </w:tcPr>
          <w:p w14:paraId="7BF73248"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5550FACD" w14:textId="638C353C"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Widełka 8</w:t>
            </w:r>
          </w:p>
        </w:tc>
        <w:tc>
          <w:tcPr>
            <w:tcW w:w="993" w:type="dxa"/>
          </w:tcPr>
          <w:p w14:paraId="1EB2740D" w14:textId="14E3381C"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100-075/31</w:t>
            </w:r>
          </w:p>
        </w:tc>
        <w:tc>
          <w:tcPr>
            <w:tcW w:w="5244" w:type="dxa"/>
          </w:tcPr>
          <w:p w14:paraId="3F1AC794" w14:textId="6BEC4091"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epoka kamienia</w:t>
            </w:r>
          </w:p>
        </w:tc>
        <w:tc>
          <w:tcPr>
            <w:tcW w:w="1418" w:type="dxa"/>
          </w:tcPr>
          <w:p w14:paraId="70917BBE"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5CAE1FAF" w14:textId="77777777" w:rsidTr="00700478">
        <w:tc>
          <w:tcPr>
            <w:tcW w:w="425" w:type="dxa"/>
          </w:tcPr>
          <w:p w14:paraId="2C708109"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73130072" w14:textId="6175F5EE"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Widełka 9</w:t>
            </w:r>
          </w:p>
        </w:tc>
        <w:tc>
          <w:tcPr>
            <w:tcW w:w="993" w:type="dxa"/>
          </w:tcPr>
          <w:p w14:paraId="3B050EE0" w14:textId="0568A406"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099-075/13</w:t>
            </w:r>
          </w:p>
        </w:tc>
        <w:tc>
          <w:tcPr>
            <w:tcW w:w="5244" w:type="dxa"/>
          </w:tcPr>
          <w:p w14:paraId="4C186BC9" w14:textId="1A6937A0"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epoka kamienia</w:t>
            </w:r>
            <w:r w:rsidRPr="007A7C48">
              <w:rPr>
                <w:rFonts w:ascii="Roboto Condensed" w:hAnsi="Roboto Condensed" w:cs="Arial"/>
                <w:sz w:val="18"/>
                <w:szCs w:val="18"/>
              </w:rPr>
              <w:br/>
            </w:r>
            <w:r w:rsidRPr="007A7C48">
              <w:rPr>
                <w:rFonts w:ascii="Roboto Condensed" w:hAnsi="Roboto Condensed" w:cs="Arial"/>
                <w:i/>
                <w:iCs/>
                <w:sz w:val="18"/>
                <w:szCs w:val="18"/>
              </w:rPr>
              <w:t>punkt osadniczy - nowożytność XVII-XVIII w.</w:t>
            </w:r>
          </w:p>
        </w:tc>
        <w:tc>
          <w:tcPr>
            <w:tcW w:w="1418" w:type="dxa"/>
          </w:tcPr>
          <w:p w14:paraId="74D64F53" w14:textId="32638732" w:rsidR="00A077A9" w:rsidRPr="007A7C48" w:rsidRDefault="00A077A9" w:rsidP="00A077A9">
            <w:pPr>
              <w:ind w:left="-57" w:right="-57"/>
              <w:rPr>
                <w:rFonts w:ascii="Roboto Condensed" w:hAnsi="Roboto Condensed" w:cs="Arial"/>
                <w:sz w:val="18"/>
                <w:szCs w:val="18"/>
              </w:rPr>
            </w:pPr>
          </w:p>
        </w:tc>
      </w:tr>
      <w:tr w:rsidR="007A7C48" w:rsidRPr="007A7C48" w14:paraId="09CB8FF3" w14:textId="77777777" w:rsidTr="00700478">
        <w:tc>
          <w:tcPr>
            <w:tcW w:w="425" w:type="dxa"/>
          </w:tcPr>
          <w:p w14:paraId="1F025238"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3718F96C" w14:textId="5187A681"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Widełka 10</w:t>
            </w:r>
          </w:p>
        </w:tc>
        <w:tc>
          <w:tcPr>
            <w:tcW w:w="993" w:type="dxa"/>
          </w:tcPr>
          <w:p w14:paraId="54257E39" w14:textId="5C0B713D"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099-075/14</w:t>
            </w:r>
          </w:p>
        </w:tc>
        <w:tc>
          <w:tcPr>
            <w:tcW w:w="5244" w:type="dxa"/>
          </w:tcPr>
          <w:p w14:paraId="3D683051" w14:textId="3E040ADA"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nowożytność</w:t>
            </w:r>
          </w:p>
        </w:tc>
        <w:tc>
          <w:tcPr>
            <w:tcW w:w="1418" w:type="dxa"/>
          </w:tcPr>
          <w:p w14:paraId="19A92A61"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562E66DB" w14:textId="77777777" w:rsidTr="00700478">
        <w:tc>
          <w:tcPr>
            <w:tcW w:w="425" w:type="dxa"/>
          </w:tcPr>
          <w:p w14:paraId="615E2668"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73F44868" w14:textId="3C2110EE"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Widełka 11</w:t>
            </w:r>
          </w:p>
        </w:tc>
        <w:tc>
          <w:tcPr>
            <w:tcW w:w="993" w:type="dxa"/>
          </w:tcPr>
          <w:p w14:paraId="7D8ABBCF" w14:textId="5B935C17"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099-075/15</w:t>
            </w:r>
          </w:p>
        </w:tc>
        <w:tc>
          <w:tcPr>
            <w:tcW w:w="5244" w:type="dxa"/>
          </w:tcPr>
          <w:p w14:paraId="11EE6F4C" w14:textId="3F40D232"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późne średniowiecze</w:t>
            </w:r>
            <w:r w:rsidRPr="007A7C48">
              <w:rPr>
                <w:rFonts w:ascii="Roboto Condensed" w:hAnsi="Roboto Condensed" w:cs="Arial"/>
                <w:sz w:val="18"/>
                <w:szCs w:val="18"/>
              </w:rPr>
              <w:br/>
            </w:r>
            <w:r w:rsidRPr="007A7C48">
              <w:rPr>
                <w:rFonts w:ascii="Roboto Condensed" w:hAnsi="Roboto Condensed" w:cs="Arial"/>
                <w:i/>
                <w:iCs/>
                <w:sz w:val="18"/>
                <w:szCs w:val="18"/>
              </w:rPr>
              <w:t>ślad osadniczy - nowożytność XVII-XVIII w.</w:t>
            </w:r>
          </w:p>
        </w:tc>
        <w:tc>
          <w:tcPr>
            <w:tcW w:w="1418" w:type="dxa"/>
          </w:tcPr>
          <w:p w14:paraId="749368F5"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61F6CCC7" w14:textId="77777777" w:rsidTr="00700478">
        <w:tc>
          <w:tcPr>
            <w:tcW w:w="425" w:type="dxa"/>
          </w:tcPr>
          <w:p w14:paraId="4D2CC709"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49DC7830" w14:textId="34CC9AF6"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Widełka 12</w:t>
            </w:r>
          </w:p>
        </w:tc>
        <w:tc>
          <w:tcPr>
            <w:tcW w:w="993" w:type="dxa"/>
          </w:tcPr>
          <w:p w14:paraId="29FBB410" w14:textId="28619E32"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099-075/16</w:t>
            </w:r>
          </w:p>
        </w:tc>
        <w:tc>
          <w:tcPr>
            <w:tcW w:w="5244" w:type="dxa"/>
          </w:tcPr>
          <w:p w14:paraId="4688D221" w14:textId="43FE9AF0"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epoka kamienia</w:t>
            </w:r>
            <w:r w:rsidRPr="007A7C48">
              <w:rPr>
                <w:rFonts w:ascii="Roboto Condensed" w:hAnsi="Roboto Condensed" w:cs="Arial"/>
                <w:sz w:val="18"/>
                <w:szCs w:val="18"/>
              </w:rPr>
              <w:br/>
              <w:t>ślad osadniczy - nowożytność XVII-XVIII w.</w:t>
            </w:r>
          </w:p>
        </w:tc>
        <w:tc>
          <w:tcPr>
            <w:tcW w:w="1418" w:type="dxa"/>
          </w:tcPr>
          <w:p w14:paraId="26929F52"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1A37C2C1" w14:textId="77777777" w:rsidTr="00700478">
        <w:tc>
          <w:tcPr>
            <w:tcW w:w="425" w:type="dxa"/>
          </w:tcPr>
          <w:p w14:paraId="541ACCC7"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232ECA02" w14:textId="198ABA90"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Widełka 13</w:t>
            </w:r>
          </w:p>
        </w:tc>
        <w:tc>
          <w:tcPr>
            <w:tcW w:w="993" w:type="dxa"/>
          </w:tcPr>
          <w:p w14:paraId="55086ECA" w14:textId="7A23E3D3"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099-075/17</w:t>
            </w:r>
          </w:p>
        </w:tc>
        <w:tc>
          <w:tcPr>
            <w:tcW w:w="5244" w:type="dxa"/>
          </w:tcPr>
          <w:p w14:paraId="05BCBD25" w14:textId="4DE81AB9"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punkt osadniczy - epoka kamienia</w:t>
            </w:r>
            <w:r w:rsidRPr="007A7C48">
              <w:rPr>
                <w:rFonts w:ascii="Roboto Condensed" w:hAnsi="Roboto Condensed" w:cs="Arial"/>
                <w:sz w:val="18"/>
                <w:szCs w:val="18"/>
              </w:rPr>
              <w:br/>
            </w:r>
            <w:r w:rsidRPr="007A7C48">
              <w:rPr>
                <w:rFonts w:ascii="Roboto Condensed" w:hAnsi="Roboto Condensed" w:cs="Arial"/>
                <w:i/>
                <w:iCs/>
                <w:sz w:val="18"/>
                <w:szCs w:val="18"/>
              </w:rPr>
              <w:t>ślad osadniczy - późne średniowiecze</w:t>
            </w:r>
          </w:p>
        </w:tc>
        <w:tc>
          <w:tcPr>
            <w:tcW w:w="1418" w:type="dxa"/>
          </w:tcPr>
          <w:p w14:paraId="0410F947"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2B4670D5" w14:textId="77777777" w:rsidTr="00700478">
        <w:tc>
          <w:tcPr>
            <w:tcW w:w="425" w:type="dxa"/>
          </w:tcPr>
          <w:p w14:paraId="68373529"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28FF57F0" w14:textId="5C561BD3"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Widełka 14</w:t>
            </w:r>
          </w:p>
        </w:tc>
        <w:tc>
          <w:tcPr>
            <w:tcW w:w="993" w:type="dxa"/>
          </w:tcPr>
          <w:p w14:paraId="66DD5732" w14:textId="6E7647B7"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099-075/18</w:t>
            </w:r>
          </w:p>
        </w:tc>
        <w:tc>
          <w:tcPr>
            <w:tcW w:w="5244" w:type="dxa"/>
          </w:tcPr>
          <w:p w14:paraId="5466FE2B" w14:textId="4AAA1E0F"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 xml:space="preserve">punkt osadniczy - nowożytność </w:t>
            </w:r>
            <w:r w:rsidRPr="007A7C48">
              <w:rPr>
                <w:rFonts w:ascii="Roboto Condensed" w:hAnsi="Roboto Condensed" w:cs="Arial"/>
                <w:i/>
                <w:iCs/>
                <w:sz w:val="18"/>
                <w:szCs w:val="18"/>
              </w:rPr>
              <w:t>XVII-XVIII w.</w:t>
            </w:r>
          </w:p>
        </w:tc>
        <w:tc>
          <w:tcPr>
            <w:tcW w:w="1418" w:type="dxa"/>
          </w:tcPr>
          <w:p w14:paraId="1DCBB75F"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0401B72A" w14:textId="77777777" w:rsidTr="00700478">
        <w:tc>
          <w:tcPr>
            <w:tcW w:w="425" w:type="dxa"/>
          </w:tcPr>
          <w:p w14:paraId="4863737F"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2A5299FE" w14:textId="7B4FF28C"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Widełka 15</w:t>
            </w:r>
          </w:p>
        </w:tc>
        <w:tc>
          <w:tcPr>
            <w:tcW w:w="993" w:type="dxa"/>
          </w:tcPr>
          <w:p w14:paraId="3DEA6A5C" w14:textId="4518E18A"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099-075/19</w:t>
            </w:r>
          </w:p>
        </w:tc>
        <w:tc>
          <w:tcPr>
            <w:tcW w:w="5244" w:type="dxa"/>
          </w:tcPr>
          <w:p w14:paraId="64FF1107" w14:textId="66914E90"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punkt osadniczy - mezolit/neolit, epoka kamienia</w:t>
            </w:r>
          </w:p>
        </w:tc>
        <w:tc>
          <w:tcPr>
            <w:tcW w:w="1418" w:type="dxa"/>
          </w:tcPr>
          <w:p w14:paraId="4E649700"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3EB1BB5F" w14:textId="77777777" w:rsidTr="00700478">
        <w:tc>
          <w:tcPr>
            <w:tcW w:w="425" w:type="dxa"/>
          </w:tcPr>
          <w:p w14:paraId="50DC89C4"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379E174B" w14:textId="6F7FC593"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Widełka 16</w:t>
            </w:r>
          </w:p>
        </w:tc>
        <w:tc>
          <w:tcPr>
            <w:tcW w:w="993" w:type="dxa"/>
          </w:tcPr>
          <w:p w14:paraId="46F07216" w14:textId="13CB7B63"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099-075/20</w:t>
            </w:r>
          </w:p>
        </w:tc>
        <w:tc>
          <w:tcPr>
            <w:tcW w:w="5244" w:type="dxa"/>
          </w:tcPr>
          <w:p w14:paraId="19425E26" w14:textId="0049367F"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 xml:space="preserve">punkt osadniczy - nowożytność </w:t>
            </w:r>
            <w:r w:rsidRPr="007A7C48">
              <w:rPr>
                <w:rFonts w:ascii="Roboto Condensed" w:hAnsi="Roboto Condensed" w:cs="Arial"/>
                <w:i/>
                <w:iCs/>
                <w:sz w:val="18"/>
                <w:szCs w:val="18"/>
              </w:rPr>
              <w:t>XVII-XVIII w.</w:t>
            </w:r>
          </w:p>
        </w:tc>
        <w:tc>
          <w:tcPr>
            <w:tcW w:w="1418" w:type="dxa"/>
          </w:tcPr>
          <w:p w14:paraId="26484CA9"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5A9D4C7F" w14:textId="77777777" w:rsidTr="00700478">
        <w:tc>
          <w:tcPr>
            <w:tcW w:w="425" w:type="dxa"/>
          </w:tcPr>
          <w:p w14:paraId="436E0C65"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6FDE5335" w14:textId="13BC5C17"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Widełka 17</w:t>
            </w:r>
          </w:p>
        </w:tc>
        <w:tc>
          <w:tcPr>
            <w:tcW w:w="993" w:type="dxa"/>
          </w:tcPr>
          <w:p w14:paraId="3F2B1443" w14:textId="3C258971"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099-075/21</w:t>
            </w:r>
          </w:p>
        </w:tc>
        <w:tc>
          <w:tcPr>
            <w:tcW w:w="5244" w:type="dxa"/>
          </w:tcPr>
          <w:p w14:paraId="72B5197D" w14:textId="071686E8"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pradzieje</w:t>
            </w:r>
            <w:r w:rsidRPr="007A7C48">
              <w:rPr>
                <w:rFonts w:ascii="Roboto Condensed" w:hAnsi="Roboto Condensed" w:cs="Arial"/>
                <w:sz w:val="18"/>
                <w:szCs w:val="18"/>
              </w:rPr>
              <w:br/>
            </w:r>
            <w:r w:rsidRPr="007A7C48">
              <w:rPr>
                <w:rFonts w:ascii="Roboto Condensed" w:hAnsi="Roboto Condensed" w:cs="Arial"/>
                <w:i/>
                <w:iCs/>
                <w:sz w:val="18"/>
                <w:szCs w:val="18"/>
              </w:rPr>
              <w:t>ślad osadniczy - późne średniowiecze (?)</w:t>
            </w:r>
            <w:r w:rsidRPr="007A7C48">
              <w:rPr>
                <w:rFonts w:ascii="Roboto Condensed" w:hAnsi="Roboto Condensed" w:cs="Arial"/>
                <w:i/>
                <w:iCs/>
                <w:sz w:val="18"/>
                <w:szCs w:val="18"/>
              </w:rPr>
              <w:br/>
              <w:t>ślad osadniczy - nowożytność XVII w. (?)</w:t>
            </w:r>
          </w:p>
        </w:tc>
        <w:tc>
          <w:tcPr>
            <w:tcW w:w="1418" w:type="dxa"/>
          </w:tcPr>
          <w:p w14:paraId="1723FC93"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253282D8" w14:textId="77777777" w:rsidTr="00700478">
        <w:tc>
          <w:tcPr>
            <w:tcW w:w="425" w:type="dxa"/>
          </w:tcPr>
          <w:p w14:paraId="5F8C8DB6"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2E255656" w14:textId="06422995"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Zarębki 1</w:t>
            </w:r>
          </w:p>
        </w:tc>
        <w:tc>
          <w:tcPr>
            <w:tcW w:w="993" w:type="dxa"/>
          </w:tcPr>
          <w:p w14:paraId="696DE533" w14:textId="3341EE8E"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098-074/11</w:t>
            </w:r>
          </w:p>
        </w:tc>
        <w:tc>
          <w:tcPr>
            <w:tcW w:w="5244" w:type="dxa"/>
          </w:tcPr>
          <w:p w14:paraId="44E7694A" w14:textId="0369849F"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punkt osadniczy - mezolit, epoka kamienia</w:t>
            </w:r>
          </w:p>
        </w:tc>
        <w:tc>
          <w:tcPr>
            <w:tcW w:w="1418" w:type="dxa"/>
          </w:tcPr>
          <w:p w14:paraId="48CE1618"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0CFE3D08" w14:textId="77777777" w:rsidTr="00700478">
        <w:tc>
          <w:tcPr>
            <w:tcW w:w="425" w:type="dxa"/>
          </w:tcPr>
          <w:p w14:paraId="1DD25011"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28566D7A" w14:textId="021182BC"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Zarębki 2</w:t>
            </w:r>
          </w:p>
        </w:tc>
        <w:tc>
          <w:tcPr>
            <w:tcW w:w="993" w:type="dxa"/>
          </w:tcPr>
          <w:p w14:paraId="16B297DF" w14:textId="74D117E6"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098-074/12</w:t>
            </w:r>
          </w:p>
        </w:tc>
        <w:tc>
          <w:tcPr>
            <w:tcW w:w="5244" w:type="dxa"/>
          </w:tcPr>
          <w:p w14:paraId="2960F291" w14:textId="148EB5D7"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w:t>
            </w:r>
            <w:r w:rsidRPr="007A7C48">
              <w:rPr>
                <w:rFonts w:ascii="Roboto Condensed" w:hAnsi="Roboto Condensed" w:cs="Arial"/>
                <w:i/>
                <w:iCs/>
                <w:sz w:val="18"/>
                <w:szCs w:val="18"/>
              </w:rPr>
              <w:t xml:space="preserve">punkt </w:t>
            </w:r>
            <w:r w:rsidRPr="007A7C48">
              <w:rPr>
                <w:rFonts w:ascii="Roboto Condensed" w:hAnsi="Roboto Condensed" w:cs="Arial"/>
                <w:sz w:val="18"/>
                <w:szCs w:val="18"/>
              </w:rPr>
              <w:t>osadniczy - neolit, epoka kamienia</w:t>
            </w:r>
          </w:p>
        </w:tc>
        <w:tc>
          <w:tcPr>
            <w:tcW w:w="1418" w:type="dxa"/>
          </w:tcPr>
          <w:p w14:paraId="31405B60"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16AF373C" w14:textId="77777777" w:rsidTr="00700478">
        <w:tc>
          <w:tcPr>
            <w:tcW w:w="425" w:type="dxa"/>
          </w:tcPr>
          <w:p w14:paraId="10781681"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6A0407FC" w14:textId="41E2B712"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Zarębki 3</w:t>
            </w:r>
          </w:p>
        </w:tc>
        <w:tc>
          <w:tcPr>
            <w:tcW w:w="993" w:type="dxa"/>
          </w:tcPr>
          <w:p w14:paraId="37B3466F" w14:textId="31960FB2"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098-074/13</w:t>
            </w:r>
          </w:p>
        </w:tc>
        <w:tc>
          <w:tcPr>
            <w:tcW w:w="5244" w:type="dxa"/>
          </w:tcPr>
          <w:p w14:paraId="73A1DBC6" w14:textId="64E4F78E"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neolit, epoka kamienia</w:t>
            </w:r>
          </w:p>
        </w:tc>
        <w:tc>
          <w:tcPr>
            <w:tcW w:w="1418" w:type="dxa"/>
          </w:tcPr>
          <w:p w14:paraId="7C5CFEFD"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607E2ACD" w14:textId="77777777" w:rsidTr="00700478">
        <w:tc>
          <w:tcPr>
            <w:tcW w:w="425" w:type="dxa"/>
          </w:tcPr>
          <w:p w14:paraId="5AE6AE12"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5EB0C7FF" w14:textId="3EF9DEE6"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Zarębki 4</w:t>
            </w:r>
          </w:p>
        </w:tc>
        <w:tc>
          <w:tcPr>
            <w:tcW w:w="993" w:type="dxa"/>
          </w:tcPr>
          <w:p w14:paraId="3EF56B36" w14:textId="12E8EF01"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098-074/41</w:t>
            </w:r>
          </w:p>
        </w:tc>
        <w:tc>
          <w:tcPr>
            <w:tcW w:w="5244" w:type="dxa"/>
          </w:tcPr>
          <w:p w14:paraId="00CB4EB5" w14:textId="0D25BDDA"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wczesna epoka brązu</w:t>
            </w:r>
            <w:r w:rsidRPr="007A7C48">
              <w:rPr>
                <w:rFonts w:ascii="Roboto Condensed" w:hAnsi="Roboto Condensed" w:cs="Arial"/>
                <w:sz w:val="18"/>
                <w:szCs w:val="18"/>
              </w:rPr>
              <w:br/>
            </w:r>
            <w:r w:rsidRPr="007A7C48">
              <w:rPr>
                <w:rFonts w:ascii="Roboto Condensed" w:hAnsi="Roboto Condensed" w:cs="Arial"/>
                <w:i/>
                <w:iCs/>
                <w:sz w:val="18"/>
                <w:szCs w:val="18"/>
              </w:rPr>
              <w:t>punkt osadniczy - kultura łużycka</w:t>
            </w:r>
          </w:p>
        </w:tc>
        <w:tc>
          <w:tcPr>
            <w:tcW w:w="1418" w:type="dxa"/>
          </w:tcPr>
          <w:p w14:paraId="4AA2BECA"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10E48870" w14:textId="77777777" w:rsidTr="00700478">
        <w:tc>
          <w:tcPr>
            <w:tcW w:w="425" w:type="dxa"/>
          </w:tcPr>
          <w:p w14:paraId="633CF3B4"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345E3C8C" w14:textId="7BF1086B"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Zarębki 5</w:t>
            </w:r>
          </w:p>
        </w:tc>
        <w:tc>
          <w:tcPr>
            <w:tcW w:w="993" w:type="dxa"/>
          </w:tcPr>
          <w:p w14:paraId="1E459FE0" w14:textId="68DCE1DC"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098-074/42</w:t>
            </w:r>
          </w:p>
        </w:tc>
        <w:tc>
          <w:tcPr>
            <w:tcW w:w="5244" w:type="dxa"/>
          </w:tcPr>
          <w:p w14:paraId="0656C505" w14:textId="7CD1B1D3"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punkt osadniczy - epoka kamienia</w:t>
            </w:r>
            <w:r w:rsidRPr="007A7C48">
              <w:rPr>
                <w:rFonts w:ascii="Roboto Condensed" w:hAnsi="Roboto Condensed" w:cs="Arial"/>
                <w:sz w:val="18"/>
                <w:szCs w:val="18"/>
              </w:rPr>
              <w:br/>
            </w:r>
            <w:r w:rsidRPr="007A7C48">
              <w:rPr>
                <w:rFonts w:ascii="Roboto Condensed" w:hAnsi="Roboto Condensed" w:cs="Arial"/>
                <w:i/>
                <w:iCs/>
                <w:sz w:val="18"/>
                <w:szCs w:val="18"/>
              </w:rPr>
              <w:t>punkt osadniczy - kultura łużycka</w:t>
            </w:r>
          </w:p>
        </w:tc>
        <w:tc>
          <w:tcPr>
            <w:tcW w:w="1418" w:type="dxa"/>
          </w:tcPr>
          <w:p w14:paraId="72A72287"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5D38D318" w14:textId="77777777" w:rsidTr="00700478">
        <w:tc>
          <w:tcPr>
            <w:tcW w:w="425" w:type="dxa"/>
          </w:tcPr>
          <w:p w14:paraId="2A52D9AD"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47758309" w14:textId="139FE3FD"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Zarębki 6</w:t>
            </w:r>
          </w:p>
        </w:tc>
        <w:tc>
          <w:tcPr>
            <w:tcW w:w="993" w:type="dxa"/>
          </w:tcPr>
          <w:p w14:paraId="0230CB29" w14:textId="77FA2FF5"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098-074/43</w:t>
            </w:r>
          </w:p>
        </w:tc>
        <w:tc>
          <w:tcPr>
            <w:tcW w:w="5244" w:type="dxa"/>
          </w:tcPr>
          <w:p w14:paraId="24EEA409" w14:textId="540EBC0B"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epoka kamienia</w:t>
            </w:r>
            <w:r w:rsidRPr="007A7C48">
              <w:rPr>
                <w:rFonts w:ascii="Roboto Condensed" w:hAnsi="Roboto Condensed" w:cs="Arial"/>
                <w:sz w:val="18"/>
                <w:szCs w:val="18"/>
              </w:rPr>
              <w:br/>
            </w:r>
            <w:r w:rsidRPr="007A7C48">
              <w:rPr>
                <w:rFonts w:ascii="Roboto Condensed" w:hAnsi="Roboto Condensed" w:cs="Arial"/>
                <w:i/>
                <w:iCs/>
                <w:sz w:val="18"/>
                <w:szCs w:val="18"/>
              </w:rPr>
              <w:t>punkt osadniczy - kultura łużycka</w:t>
            </w:r>
          </w:p>
        </w:tc>
        <w:tc>
          <w:tcPr>
            <w:tcW w:w="1418" w:type="dxa"/>
          </w:tcPr>
          <w:p w14:paraId="124787FE"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2F8C311A" w14:textId="77777777" w:rsidTr="00700478">
        <w:tc>
          <w:tcPr>
            <w:tcW w:w="425" w:type="dxa"/>
          </w:tcPr>
          <w:p w14:paraId="680725EB"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75469F48" w14:textId="5450DD84"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Zarębki 7</w:t>
            </w:r>
          </w:p>
        </w:tc>
        <w:tc>
          <w:tcPr>
            <w:tcW w:w="993" w:type="dxa"/>
          </w:tcPr>
          <w:p w14:paraId="3159711D" w14:textId="3D4F03E5"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098-074/44</w:t>
            </w:r>
          </w:p>
        </w:tc>
        <w:tc>
          <w:tcPr>
            <w:tcW w:w="5244" w:type="dxa"/>
          </w:tcPr>
          <w:p w14:paraId="4F552500" w14:textId="1B553419"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epoka kamienia</w:t>
            </w:r>
            <w:r w:rsidRPr="007A7C48">
              <w:rPr>
                <w:rFonts w:ascii="Roboto Condensed" w:hAnsi="Roboto Condensed" w:cs="Arial"/>
                <w:sz w:val="18"/>
                <w:szCs w:val="18"/>
              </w:rPr>
              <w:br/>
            </w:r>
            <w:r w:rsidRPr="007A7C48">
              <w:rPr>
                <w:rFonts w:ascii="Roboto Condensed" w:hAnsi="Roboto Condensed" w:cs="Arial"/>
                <w:i/>
                <w:iCs/>
                <w:sz w:val="18"/>
                <w:szCs w:val="18"/>
              </w:rPr>
              <w:t>ślad osadniczy - nowożytność</w:t>
            </w:r>
          </w:p>
        </w:tc>
        <w:tc>
          <w:tcPr>
            <w:tcW w:w="1418" w:type="dxa"/>
          </w:tcPr>
          <w:p w14:paraId="175B95BD"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2C28070D" w14:textId="77777777" w:rsidTr="00700478">
        <w:tc>
          <w:tcPr>
            <w:tcW w:w="425" w:type="dxa"/>
          </w:tcPr>
          <w:p w14:paraId="30448A30"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507621D0" w14:textId="2EBC56A2"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Zarębki 8</w:t>
            </w:r>
          </w:p>
        </w:tc>
        <w:tc>
          <w:tcPr>
            <w:tcW w:w="993" w:type="dxa"/>
          </w:tcPr>
          <w:p w14:paraId="5EFC0240" w14:textId="0A545D7F"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098-074/45</w:t>
            </w:r>
          </w:p>
        </w:tc>
        <w:tc>
          <w:tcPr>
            <w:tcW w:w="5244" w:type="dxa"/>
          </w:tcPr>
          <w:p w14:paraId="04EF3B5A" w14:textId="6193800A"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nowożytność</w:t>
            </w:r>
          </w:p>
        </w:tc>
        <w:tc>
          <w:tcPr>
            <w:tcW w:w="1418" w:type="dxa"/>
          </w:tcPr>
          <w:p w14:paraId="5B461F34"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29D13E9B" w14:textId="77777777" w:rsidTr="00700478">
        <w:tc>
          <w:tcPr>
            <w:tcW w:w="425" w:type="dxa"/>
          </w:tcPr>
          <w:p w14:paraId="16A34C8D"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11BC7400" w14:textId="72A3F498"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Zarębki 9</w:t>
            </w:r>
          </w:p>
        </w:tc>
        <w:tc>
          <w:tcPr>
            <w:tcW w:w="993" w:type="dxa"/>
          </w:tcPr>
          <w:p w14:paraId="05BACF03" w14:textId="16EB59D1"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098-074/46</w:t>
            </w:r>
          </w:p>
        </w:tc>
        <w:tc>
          <w:tcPr>
            <w:tcW w:w="5244" w:type="dxa"/>
          </w:tcPr>
          <w:p w14:paraId="6AA4639B" w14:textId="5DE15E4C"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punkt osadniczy - pradzieje</w:t>
            </w:r>
          </w:p>
        </w:tc>
        <w:tc>
          <w:tcPr>
            <w:tcW w:w="1418" w:type="dxa"/>
          </w:tcPr>
          <w:p w14:paraId="48095A12"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7F1488D1" w14:textId="77777777" w:rsidTr="00700478">
        <w:tc>
          <w:tcPr>
            <w:tcW w:w="425" w:type="dxa"/>
          </w:tcPr>
          <w:p w14:paraId="5B5B8085"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605E61B4" w14:textId="29EB6C5E"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Zarębki 10</w:t>
            </w:r>
          </w:p>
        </w:tc>
        <w:tc>
          <w:tcPr>
            <w:tcW w:w="993" w:type="dxa"/>
          </w:tcPr>
          <w:p w14:paraId="1FD72C1B" w14:textId="47A9150F"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098-074/47</w:t>
            </w:r>
          </w:p>
        </w:tc>
        <w:tc>
          <w:tcPr>
            <w:tcW w:w="5244" w:type="dxa"/>
          </w:tcPr>
          <w:p w14:paraId="1E02B987" w14:textId="3C99C228"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nowożytność</w:t>
            </w:r>
          </w:p>
        </w:tc>
        <w:tc>
          <w:tcPr>
            <w:tcW w:w="1418" w:type="dxa"/>
          </w:tcPr>
          <w:p w14:paraId="75094121"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578D4E58" w14:textId="77777777" w:rsidTr="00700478">
        <w:tc>
          <w:tcPr>
            <w:tcW w:w="425" w:type="dxa"/>
          </w:tcPr>
          <w:p w14:paraId="51D1C79D" w14:textId="77777777" w:rsidR="00A077A9" w:rsidRPr="007A7C48" w:rsidRDefault="00A077A9" w:rsidP="00F86C5E">
            <w:pPr>
              <w:pStyle w:val="Akapitzlist"/>
              <w:numPr>
                <w:ilvl w:val="0"/>
                <w:numId w:val="1"/>
              </w:numPr>
              <w:ind w:left="300" w:right="-57" w:hanging="357"/>
              <w:jc w:val="both"/>
              <w:rPr>
                <w:rFonts w:ascii="Roboto Condensed" w:hAnsi="Roboto Condensed" w:cs="Arial"/>
                <w:sz w:val="18"/>
                <w:szCs w:val="18"/>
              </w:rPr>
            </w:pPr>
          </w:p>
        </w:tc>
        <w:tc>
          <w:tcPr>
            <w:tcW w:w="1701" w:type="dxa"/>
          </w:tcPr>
          <w:p w14:paraId="77E3BE74" w14:textId="71BA4CF9"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Zarębki 11</w:t>
            </w:r>
          </w:p>
        </w:tc>
        <w:tc>
          <w:tcPr>
            <w:tcW w:w="993" w:type="dxa"/>
          </w:tcPr>
          <w:p w14:paraId="770E61F9" w14:textId="1327E180"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098-074/48</w:t>
            </w:r>
          </w:p>
        </w:tc>
        <w:tc>
          <w:tcPr>
            <w:tcW w:w="5244" w:type="dxa"/>
          </w:tcPr>
          <w:p w14:paraId="7DD174C8" w14:textId="7C02947C"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punkt osadniczy - kultura łużycka - epoka brązu</w:t>
            </w:r>
          </w:p>
        </w:tc>
        <w:tc>
          <w:tcPr>
            <w:tcW w:w="1418" w:type="dxa"/>
          </w:tcPr>
          <w:p w14:paraId="4FBB17CF"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6EF2CF9A" w14:textId="77777777" w:rsidTr="00700478">
        <w:tc>
          <w:tcPr>
            <w:tcW w:w="425" w:type="dxa"/>
          </w:tcPr>
          <w:p w14:paraId="63036041"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13909919" w14:textId="0A07409A"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Zarębki 12</w:t>
            </w:r>
          </w:p>
        </w:tc>
        <w:tc>
          <w:tcPr>
            <w:tcW w:w="993" w:type="dxa"/>
          </w:tcPr>
          <w:p w14:paraId="2D4E14BF" w14:textId="5346089E"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098-074/49</w:t>
            </w:r>
          </w:p>
        </w:tc>
        <w:tc>
          <w:tcPr>
            <w:tcW w:w="5244" w:type="dxa"/>
          </w:tcPr>
          <w:p w14:paraId="32071463" w14:textId="40C589D6"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pradzieje</w:t>
            </w:r>
            <w:r w:rsidRPr="007A7C48">
              <w:rPr>
                <w:rFonts w:ascii="Roboto Condensed" w:hAnsi="Roboto Condensed" w:cs="Arial"/>
                <w:sz w:val="18"/>
                <w:szCs w:val="18"/>
              </w:rPr>
              <w:br/>
            </w:r>
            <w:r w:rsidRPr="007A7C48">
              <w:rPr>
                <w:rFonts w:ascii="Roboto Condensed" w:hAnsi="Roboto Condensed" w:cs="Arial"/>
                <w:i/>
                <w:iCs/>
                <w:sz w:val="18"/>
                <w:szCs w:val="18"/>
              </w:rPr>
              <w:t>punkt osadniczy - nowożytność</w:t>
            </w:r>
          </w:p>
        </w:tc>
        <w:tc>
          <w:tcPr>
            <w:tcW w:w="1418" w:type="dxa"/>
          </w:tcPr>
          <w:p w14:paraId="7E251064"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71DFD9BE" w14:textId="77777777" w:rsidTr="00700478">
        <w:tc>
          <w:tcPr>
            <w:tcW w:w="425" w:type="dxa"/>
          </w:tcPr>
          <w:p w14:paraId="741329C6"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1E368140" w14:textId="7545BAEB"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Zarębki 13</w:t>
            </w:r>
          </w:p>
        </w:tc>
        <w:tc>
          <w:tcPr>
            <w:tcW w:w="993" w:type="dxa"/>
          </w:tcPr>
          <w:p w14:paraId="2C093284" w14:textId="0F20C3F5"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098-074/50</w:t>
            </w:r>
          </w:p>
        </w:tc>
        <w:tc>
          <w:tcPr>
            <w:tcW w:w="5244" w:type="dxa"/>
          </w:tcPr>
          <w:p w14:paraId="2A9F6F82" w14:textId="770A47C5"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epoka kamienia</w:t>
            </w:r>
            <w:r w:rsidRPr="007A7C48">
              <w:rPr>
                <w:rFonts w:ascii="Roboto Condensed" w:hAnsi="Roboto Condensed" w:cs="Arial"/>
                <w:sz w:val="18"/>
                <w:szCs w:val="18"/>
              </w:rPr>
              <w:br/>
            </w:r>
            <w:r w:rsidRPr="007A7C48">
              <w:rPr>
                <w:rFonts w:ascii="Roboto Condensed" w:hAnsi="Roboto Condensed" w:cs="Arial"/>
                <w:i/>
                <w:iCs/>
                <w:sz w:val="18"/>
                <w:szCs w:val="18"/>
              </w:rPr>
              <w:t>ślad osadniczy - kultura łużycka</w:t>
            </w:r>
          </w:p>
        </w:tc>
        <w:tc>
          <w:tcPr>
            <w:tcW w:w="1418" w:type="dxa"/>
          </w:tcPr>
          <w:p w14:paraId="3D3D407D"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0D0B92AB" w14:textId="77777777" w:rsidTr="00700478">
        <w:tc>
          <w:tcPr>
            <w:tcW w:w="425" w:type="dxa"/>
          </w:tcPr>
          <w:p w14:paraId="33B1422A"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32440DB7" w14:textId="6070527E"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Zarębki 14</w:t>
            </w:r>
          </w:p>
        </w:tc>
        <w:tc>
          <w:tcPr>
            <w:tcW w:w="993" w:type="dxa"/>
          </w:tcPr>
          <w:p w14:paraId="77CEF1C1" w14:textId="5019846A"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098-074/51</w:t>
            </w:r>
          </w:p>
        </w:tc>
        <w:tc>
          <w:tcPr>
            <w:tcW w:w="5244" w:type="dxa"/>
          </w:tcPr>
          <w:p w14:paraId="5854735F" w14:textId="7DF9ABC6"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nowożytność</w:t>
            </w:r>
          </w:p>
        </w:tc>
        <w:tc>
          <w:tcPr>
            <w:tcW w:w="1418" w:type="dxa"/>
          </w:tcPr>
          <w:p w14:paraId="7A398E0D"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7FAE1C00" w14:textId="77777777" w:rsidTr="00700478">
        <w:tc>
          <w:tcPr>
            <w:tcW w:w="425" w:type="dxa"/>
          </w:tcPr>
          <w:p w14:paraId="10066D09"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6191AD9C" w14:textId="6E3FBFE4"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Zarębki 15</w:t>
            </w:r>
          </w:p>
        </w:tc>
        <w:tc>
          <w:tcPr>
            <w:tcW w:w="993" w:type="dxa"/>
          </w:tcPr>
          <w:p w14:paraId="2CBE347B" w14:textId="1EB17C80"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098-074/53</w:t>
            </w:r>
          </w:p>
        </w:tc>
        <w:tc>
          <w:tcPr>
            <w:tcW w:w="5244" w:type="dxa"/>
          </w:tcPr>
          <w:p w14:paraId="17F0215C" w14:textId="1A01F8EB"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nowożytność</w:t>
            </w:r>
          </w:p>
        </w:tc>
        <w:tc>
          <w:tcPr>
            <w:tcW w:w="1418" w:type="dxa"/>
          </w:tcPr>
          <w:p w14:paraId="1944CE61"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0B6310F6" w14:textId="77777777" w:rsidTr="00700478">
        <w:tc>
          <w:tcPr>
            <w:tcW w:w="425" w:type="dxa"/>
          </w:tcPr>
          <w:p w14:paraId="5575381D"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0CF6A427" w14:textId="58B70E9C"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Zarębki 16</w:t>
            </w:r>
          </w:p>
        </w:tc>
        <w:tc>
          <w:tcPr>
            <w:tcW w:w="993" w:type="dxa"/>
          </w:tcPr>
          <w:p w14:paraId="6D042A0E" w14:textId="01B85C34"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098-074/54</w:t>
            </w:r>
          </w:p>
        </w:tc>
        <w:tc>
          <w:tcPr>
            <w:tcW w:w="5244" w:type="dxa"/>
          </w:tcPr>
          <w:p w14:paraId="2EC4B54E" w14:textId="18B5EF17"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punkt osadniczy - kultura łużycka - epoka brązu</w:t>
            </w:r>
          </w:p>
        </w:tc>
        <w:tc>
          <w:tcPr>
            <w:tcW w:w="1418" w:type="dxa"/>
          </w:tcPr>
          <w:p w14:paraId="1028E197" w14:textId="77777777" w:rsidR="00A077A9" w:rsidRPr="007A7C48" w:rsidRDefault="00A077A9" w:rsidP="00A077A9">
            <w:pPr>
              <w:ind w:left="-57" w:right="-57"/>
              <w:jc w:val="both"/>
              <w:rPr>
                <w:rFonts w:ascii="Roboto Condensed" w:hAnsi="Roboto Condensed" w:cs="Arial"/>
                <w:sz w:val="18"/>
                <w:szCs w:val="18"/>
              </w:rPr>
            </w:pPr>
          </w:p>
        </w:tc>
      </w:tr>
      <w:tr w:rsidR="007A7C48" w:rsidRPr="007A7C48" w14:paraId="2B9E53A3" w14:textId="77777777" w:rsidTr="00700478">
        <w:tc>
          <w:tcPr>
            <w:tcW w:w="425" w:type="dxa"/>
          </w:tcPr>
          <w:p w14:paraId="728E5C32"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5A73D828" w14:textId="16A201AE"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Mechowiec 4</w:t>
            </w:r>
          </w:p>
        </w:tc>
        <w:tc>
          <w:tcPr>
            <w:tcW w:w="993" w:type="dxa"/>
          </w:tcPr>
          <w:p w14:paraId="29386940" w14:textId="60271CCB"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098-074/26</w:t>
            </w:r>
          </w:p>
        </w:tc>
        <w:tc>
          <w:tcPr>
            <w:tcW w:w="5244" w:type="dxa"/>
          </w:tcPr>
          <w:p w14:paraId="742A733F" w14:textId="57887482"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mezolit, epoka kamienia</w:t>
            </w:r>
          </w:p>
        </w:tc>
        <w:tc>
          <w:tcPr>
            <w:tcW w:w="1418" w:type="dxa"/>
          </w:tcPr>
          <w:p w14:paraId="1C5608DA" w14:textId="5CFECBEA" w:rsidR="00A077A9" w:rsidRPr="007A7C48" w:rsidRDefault="00BD6B8A" w:rsidP="00A077A9">
            <w:pPr>
              <w:ind w:left="-57" w:right="-57"/>
              <w:jc w:val="both"/>
              <w:rPr>
                <w:rFonts w:ascii="Roboto Condensed" w:hAnsi="Roboto Condensed" w:cs="Arial"/>
                <w:sz w:val="18"/>
                <w:szCs w:val="18"/>
              </w:rPr>
            </w:pPr>
            <w:r w:rsidRPr="007A7C48">
              <w:rPr>
                <w:rFonts w:ascii="Roboto Condensed" w:hAnsi="Roboto Condensed" w:cs="Arial"/>
                <w:sz w:val="18"/>
                <w:szCs w:val="18"/>
              </w:rPr>
              <w:t>Brak w GEZ</w:t>
            </w:r>
          </w:p>
        </w:tc>
      </w:tr>
      <w:tr w:rsidR="007A7C48" w:rsidRPr="007A7C48" w14:paraId="7C73BC4A" w14:textId="77777777" w:rsidTr="00700478">
        <w:tc>
          <w:tcPr>
            <w:tcW w:w="425" w:type="dxa"/>
          </w:tcPr>
          <w:p w14:paraId="73FB4FC8"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0B309502" w14:textId="28EA741F"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Mechowiec 5</w:t>
            </w:r>
          </w:p>
        </w:tc>
        <w:tc>
          <w:tcPr>
            <w:tcW w:w="993" w:type="dxa"/>
          </w:tcPr>
          <w:p w14:paraId="61D13030" w14:textId="45759B62"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098-074/27</w:t>
            </w:r>
          </w:p>
        </w:tc>
        <w:tc>
          <w:tcPr>
            <w:tcW w:w="5244" w:type="dxa"/>
          </w:tcPr>
          <w:p w14:paraId="02AE2A2C" w14:textId="4BD6DB70"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neolit, epoka kamienia</w:t>
            </w:r>
          </w:p>
        </w:tc>
        <w:tc>
          <w:tcPr>
            <w:tcW w:w="1418" w:type="dxa"/>
          </w:tcPr>
          <w:p w14:paraId="5596276F" w14:textId="2EB64A90" w:rsidR="00A077A9" w:rsidRPr="007A7C48" w:rsidRDefault="00BD6B8A" w:rsidP="00A077A9">
            <w:pPr>
              <w:ind w:left="-57" w:right="-57"/>
              <w:jc w:val="both"/>
              <w:rPr>
                <w:rFonts w:ascii="Roboto Condensed" w:hAnsi="Roboto Condensed" w:cs="Arial"/>
                <w:sz w:val="18"/>
                <w:szCs w:val="18"/>
              </w:rPr>
            </w:pPr>
            <w:r w:rsidRPr="007A7C48">
              <w:rPr>
                <w:rFonts w:ascii="Roboto Condensed" w:hAnsi="Roboto Condensed" w:cs="Arial"/>
                <w:sz w:val="18"/>
                <w:szCs w:val="18"/>
              </w:rPr>
              <w:t>Brak w GEZ</w:t>
            </w:r>
          </w:p>
        </w:tc>
      </w:tr>
      <w:tr w:rsidR="007A7C48" w:rsidRPr="007A7C48" w14:paraId="33EECE6E" w14:textId="77777777" w:rsidTr="00700478">
        <w:tc>
          <w:tcPr>
            <w:tcW w:w="425" w:type="dxa"/>
          </w:tcPr>
          <w:p w14:paraId="7F0B6375"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72F37404" w14:textId="0CAD338E"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Mechowiec 8</w:t>
            </w:r>
          </w:p>
        </w:tc>
        <w:tc>
          <w:tcPr>
            <w:tcW w:w="993" w:type="dxa"/>
          </w:tcPr>
          <w:p w14:paraId="00B6A8AE" w14:textId="6B9F7638"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098-074/30</w:t>
            </w:r>
          </w:p>
        </w:tc>
        <w:tc>
          <w:tcPr>
            <w:tcW w:w="5244" w:type="dxa"/>
          </w:tcPr>
          <w:p w14:paraId="2230EC8A" w14:textId="5F8745EB"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punkt osadniczy - pradzieje</w:t>
            </w:r>
          </w:p>
        </w:tc>
        <w:tc>
          <w:tcPr>
            <w:tcW w:w="1418" w:type="dxa"/>
          </w:tcPr>
          <w:p w14:paraId="77272622" w14:textId="22574CEF" w:rsidR="00A077A9" w:rsidRPr="007A7C48" w:rsidRDefault="00BD6B8A" w:rsidP="00A077A9">
            <w:pPr>
              <w:ind w:left="-57" w:right="-57"/>
              <w:jc w:val="both"/>
              <w:rPr>
                <w:rFonts w:ascii="Roboto Condensed" w:hAnsi="Roboto Condensed" w:cs="Arial"/>
                <w:sz w:val="18"/>
                <w:szCs w:val="18"/>
              </w:rPr>
            </w:pPr>
            <w:r w:rsidRPr="007A7C48">
              <w:rPr>
                <w:rFonts w:ascii="Roboto Condensed" w:hAnsi="Roboto Condensed" w:cs="Arial"/>
                <w:sz w:val="18"/>
                <w:szCs w:val="18"/>
              </w:rPr>
              <w:t>Brak w GEZ</w:t>
            </w:r>
          </w:p>
        </w:tc>
      </w:tr>
      <w:tr w:rsidR="007A7C48" w:rsidRPr="007A7C48" w14:paraId="2FFED628" w14:textId="77777777" w:rsidTr="00700478">
        <w:tc>
          <w:tcPr>
            <w:tcW w:w="425" w:type="dxa"/>
          </w:tcPr>
          <w:p w14:paraId="6B7210F9"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12021772" w14:textId="639220B6"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Mechowiec 9</w:t>
            </w:r>
          </w:p>
        </w:tc>
        <w:tc>
          <w:tcPr>
            <w:tcW w:w="993" w:type="dxa"/>
          </w:tcPr>
          <w:p w14:paraId="754A34F8" w14:textId="77FDC5DF"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098-074/31</w:t>
            </w:r>
          </w:p>
        </w:tc>
        <w:tc>
          <w:tcPr>
            <w:tcW w:w="5244" w:type="dxa"/>
          </w:tcPr>
          <w:p w14:paraId="1B5C5E1D" w14:textId="5D9D0175"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epoka kamienia</w:t>
            </w:r>
          </w:p>
        </w:tc>
        <w:tc>
          <w:tcPr>
            <w:tcW w:w="1418" w:type="dxa"/>
          </w:tcPr>
          <w:p w14:paraId="4898FBC0" w14:textId="0A2F1F68" w:rsidR="00A077A9" w:rsidRPr="007A7C48" w:rsidRDefault="00BD6B8A" w:rsidP="00A077A9">
            <w:pPr>
              <w:ind w:left="-57" w:right="-57"/>
              <w:jc w:val="both"/>
              <w:rPr>
                <w:rFonts w:ascii="Roboto Condensed" w:hAnsi="Roboto Condensed" w:cs="Arial"/>
                <w:sz w:val="18"/>
                <w:szCs w:val="18"/>
              </w:rPr>
            </w:pPr>
            <w:r w:rsidRPr="007A7C48">
              <w:rPr>
                <w:rFonts w:ascii="Roboto Condensed" w:hAnsi="Roboto Condensed" w:cs="Arial"/>
                <w:sz w:val="18"/>
                <w:szCs w:val="18"/>
              </w:rPr>
              <w:t>Brak w GEZ</w:t>
            </w:r>
          </w:p>
        </w:tc>
      </w:tr>
      <w:tr w:rsidR="007A7C48" w:rsidRPr="007A7C48" w14:paraId="0346F208" w14:textId="77777777" w:rsidTr="00700478">
        <w:tc>
          <w:tcPr>
            <w:tcW w:w="425" w:type="dxa"/>
          </w:tcPr>
          <w:p w14:paraId="5E6A9B77"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3ADB0364" w14:textId="6B4DD2AC"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Mechowiec 10</w:t>
            </w:r>
          </w:p>
        </w:tc>
        <w:tc>
          <w:tcPr>
            <w:tcW w:w="993" w:type="dxa"/>
          </w:tcPr>
          <w:p w14:paraId="7F1DE106" w14:textId="23980347"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098-074/32</w:t>
            </w:r>
          </w:p>
        </w:tc>
        <w:tc>
          <w:tcPr>
            <w:tcW w:w="5244" w:type="dxa"/>
          </w:tcPr>
          <w:p w14:paraId="384EB13F" w14:textId="19C278C3"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punkt osadniczy - kultura łużycka - epoka brązu</w:t>
            </w:r>
          </w:p>
        </w:tc>
        <w:tc>
          <w:tcPr>
            <w:tcW w:w="1418" w:type="dxa"/>
          </w:tcPr>
          <w:p w14:paraId="1B32B498" w14:textId="4CD47D32" w:rsidR="00A077A9" w:rsidRPr="007A7C48" w:rsidRDefault="00BD6B8A" w:rsidP="00A077A9">
            <w:pPr>
              <w:ind w:left="-57" w:right="-57"/>
              <w:jc w:val="both"/>
              <w:rPr>
                <w:rFonts w:ascii="Roboto Condensed" w:hAnsi="Roboto Condensed" w:cs="Arial"/>
                <w:sz w:val="18"/>
                <w:szCs w:val="18"/>
              </w:rPr>
            </w:pPr>
            <w:r w:rsidRPr="007A7C48">
              <w:rPr>
                <w:rFonts w:ascii="Roboto Condensed" w:hAnsi="Roboto Condensed" w:cs="Arial"/>
                <w:sz w:val="18"/>
                <w:szCs w:val="18"/>
              </w:rPr>
              <w:t>Brak w GEZ</w:t>
            </w:r>
          </w:p>
        </w:tc>
      </w:tr>
      <w:tr w:rsidR="007A7C48" w:rsidRPr="007A7C48" w14:paraId="62BAA68B" w14:textId="77777777" w:rsidTr="00700478">
        <w:tc>
          <w:tcPr>
            <w:tcW w:w="425" w:type="dxa"/>
          </w:tcPr>
          <w:p w14:paraId="53BFC2F8" w14:textId="77777777" w:rsidR="00A077A9" w:rsidRPr="007A7C48" w:rsidRDefault="00A077A9" w:rsidP="00F86C5E">
            <w:pPr>
              <w:pStyle w:val="Akapitzlist"/>
              <w:numPr>
                <w:ilvl w:val="0"/>
                <w:numId w:val="1"/>
              </w:numPr>
              <w:jc w:val="both"/>
              <w:rPr>
                <w:rFonts w:ascii="Roboto Condensed" w:hAnsi="Roboto Condensed" w:cs="Arial"/>
                <w:sz w:val="18"/>
                <w:szCs w:val="18"/>
              </w:rPr>
            </w:pPr>
          </w:p>
        </w:tc>
        <w:tc>
          <w:tcPr>
            <w:tcW w:w="1701" w:type="dxa"/>
          </w:tcPr>
          <w:p w14:paraId="7EA7886C" w14:textId="549F8CA2"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Mechowiec 15</w:t>
            </w:r>
          </w:p>
        </w:tc>
        <w:tc>
          <w:tcPr>
            <w:tcW w:w="993" w:type="dxa"/>
          </w:tcPr>
          <w:p w14:paraId="7C299064" w14:textId="07E2FABF"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098-074/52</w:t>
            </w:r>
          </w:p>
        </w:tc>
        <w:tc>
          <w:tcPr>
            <w:tcW w:w="5244" w:type="dxa"/>
          </w:tcPr>
          <w:p w14:paraId="61954197" w14:textId="29BA2756" w:rsidR="00A077A9" w:rsidRPr="007A7C48" w:rsidRDefault="00A077A9" w:rsidP="00A077A9">
            <w:pPr>
              <w:ind w:left="-57" w:right="-57"/>
              <w:rPr>
                <w:rFonts w:ascii="Roboto Condensed" w:hAnsi="Roboto Condensed" w:cs="Arial"/>
                <w:sz w:val="18"/>
                <w:szCs w:val="18"/>
              </w:rPr>
            </w:pPr>
            <w:r w:rsidRPr="007A7C48">
              <w:rPr>
                <w:rFonts w:ascii="Roboto Condensed" w:hAnsi="Roboto Condensed" w:cs="Arial"/>
                <w:sz w:val="18"/>
                <w:szCs w:val="18"/>
              </w:rPr>
              <w:t>ślad osadniczy - epoka kamienia</w:t>
            </w:r>
          </w:p>
        </w:tc>
        <w:tc>
          <w:tcPr>
            <w:tcW w:w="1418" w:type="dxa"/>
          </w:tcPr>
          <w:p w14:paraId="0AE0877E" w14:textId="0ED3CBA5" w:rsidR="00A077A9" w:rsidRPr="007A7C48" w:rsidRDefault="00BD6B8A" w:rsidP="00A077A9">
            <w:pPr>
              <w:ind w:left="-57" w:right="-57"/>
              <w:jc w:val="both"/>
              <w:rPr>
                <w:rFonts w:ascii="Roboto Condensed" w:hAnsi="Roboto Condensed" w:cs="Arial"/>
                <w:sz w:val="18"/>
                <w:szCs w:val="18"/>
              </w:rPr>
            </w:pPr>
            <w:r w:rsidRPr="007A7C48">
              <w:rPr>
                <w:rFonts w:ascii="Roboto Condensed" w:hAnsi="Roboto Condensed" w:cs="Arial"/>
                <w:sz w:val="18"/>
                <w:szCs w:val="18"/>
              </w:rPr>
              <w:t>Brak w GEZ</w:t>
            </w:r>
          </w:p>
        </w:tc>
      </w:tr>
    </w:tbl>
    <w:p w14:paraId="08B8DFA0" w14:textId="0273BEBC" w:rsidR="00AB5929" w:rsidRPr="003E146D" w:rsidRDefault="00F12246" w:rsidP="003E146D">
      <w:pPr>
        <w:pStyle w:val="Tekstpodstawowy2"/>
        <w:spacing w:before="120" w:after="120" w:line="240" w:lineRule="auto"/>
        <w:ind w:left="170"/>
        <w:rPr>
          <w:rFonts w:ascii="Roboto Condensed" w:hAnsi="Roboto Condensed"/>
          <w:color w:val="000000" w:themeColor="text1"/>
          <w:sz w:val="20"/>
          <w:lang w:val="pl-PL"/>
        </w:rPr>
      </w:pPr>
      <w:r>
        <w:rPr>
          <w:rFonts w:ascii="Roboto Condensed" w:hAnsi="Roboto Condensed"/>
          <w:color w:val="000000" w:themeColor="text1"/>
          <w:sz w:val="20"/>
          <w:lang w:val="pl-PL"/>
        </w:rPr>
        <w:t xml:space="preserve">Dane w zakresie </w:t>
      </w:r>
      <w:r w:rsidRPr="00F12246">
        <w:rPr>
          <w:rFonts w:ascii="Roboto Condensed" w:hAnsi="Roboto Condensed"/>
          <w:color w:val="000000" w:themeColor="text1"/>
          <w:sz w:val="20"/>
          <w:lang w:val="pl-PL"/>
        </w:rPr>
        <w:t xml:space="preserve">charakteru stanowiska i chronologii </w:t>
      </w:r>
      <w:r>
        <w:rPr>
          <w:rFonts w:ascii="Roboto Condensed" w:hAnsi="Roboto Condensed"/>
          <w:color w:val="000000" w:themeColor="text1"/>
          <w:sz w:val="20"/>
          <w:lang w:val="pl-PL"/>
        </w:rPr>
        <w:t xml:space="preserve">ujęte w tabeli </w:t>
      </w:r>
      <w:r w:rsidRPr="00703C94">
        <w:rPr>
          <w:rFonts w:ascii="Roboto Condensed" w:hAnsi="Roboto Condensed"/>
          <w:color w:val="000000" w:themeColor="text1"/>
          <w:sz w:val="20"/>
          <w:lang w:val="pl-PL"/>
        </w:rPr>
        <w:t>godnie ze zbiorem danych przestrzennych objętych infrastrukturą informacji przestrzennej</w:t>
      </w:r>
      <w:r>
        <w:rPr>
          <w:rFonts w:ascii="Roboto Condensed" w:hAnsi="Roboto Condensed"/>
          <w:color w:val="000000" w:themeColor="text1"/>
          <w:sz w:val="20"/>
          <w:lang w:val="pl-PL"/>
        </w:rPr>
        <w:t>, uzupełniono o dodatkowe dane wynikające z GEZ weryfikując przy tym spójność danych</w:t>
      </w:r>
      <w:r w:rsidR="002538E5">
        <w:rPr>
          <w:rFonts w:ascii="Roboto Condensed" w:hAnsi="Roboto Condensed"/>
          <w:color w:val="000000" w:themeColor="text1"/>
          <w:sz w:val="20"/>
          <w:lang w:val="pl-PL"/>
        </w:rPr>
        <w:t xml:space="preserve"> – dane zawierające uzupełnienie na podstawie GEZ zostały oznaczone </w:t>
      </w:r>
      <w:r w:rsidR="00CA5C4C" w:rsidRPr="00CA5C4C">
        <w:rPr>
          <w:rFonts w:ascii="Roboto Condensed" w:hAnsi="Roboto Condensed"/>
          <w:i/>
          <w:iCs/>
          <w:color w:val="000000" w:themeColor="text1"/>
          <w:sz w:val="20"/>
          <w:lang w:val="pl-PL"/>
        </w:rPr>
        <w:t>kursywą</w:t>
      </w:r>
      <w:r w:rsidRPr="00F12246">
        <w:rPr>
          <w:rFonts w:ascii="Roboto Condensed" w:hAnsi="Roboto Condensed"/>
          <w:sz w:val="20"/>
          <w:lang w:val="pl-PL"/>
        </w:rPr>
        <w:t>.</w:t>
      </w:r>
      <w:r>
        <w:rPr>
          <w:rFonts w:ascii="Roboto Condensed" w:hAnsi="Roboto Condensed"/>
          <w:sz w:val="20"/>
          <w:lang w:val="pl-PL"/>
        </w:rPr>
        <w:t xml:space="preserve"> </w:t>
      </w:r>
      <w:r w:rsidR="003E146D">
        <w:rPr>
          <w:rFonts w:ascii="Roboto Condensed" w:hAnsi="Roboto Condensed"/>
          <w:sz w:val="20"/>
          <w:lang w:val="pl-PL"/>
        </w:rPr>
        <w:t xml:space="preserve">Porównanie danych wskazuje na bardzo dużą zbieżność danych, przy czym w GEZ pominięto wymienione na wstępie stanowiska (Mechowiec 4, 5, 8, 9, 10 i 15) znajdujące się na obszarze gminy Kolbuszowa </w:t>
      </w:r>
      <w:r w:rsidR="003E146D">
        <w:rPr>
          <w:rFonts w:ascii="Roboto Condensed" w:hAnsi="Roboto Condensed"/>
          <w:color w:val="000000" w:themeColor="text1"/>
          <w:sz w:val="20"/>
          <w:lang w:val="pl-PL"/>
        </w:rPr>
        <w:t xml:space="preserve">natomiast dane NID nie zawierają dwu Ujętych w GEZ stanowisk w Kolbuszowej. Ponadto stwierdzono iż </w:t>
      </w:r>
      <w:r w:rsidR="002538E5">
        <w:rPr>
          <w:rFonts w:ascii="Roboto Condensed" w:hAnsi="Roboto Condensed"/>
          <w:color w:val="000000" w:themeColor="text1"/>
          <w:sz w:val="20"/>
          <w:lang w:val="pl-PL"/>
        </w:rPr>
        <w:t xml:space="preserve">dane GEZ dla stanowiska nr 16 w Weryni </w:t>
      </w:r>
      <w:r w:rsidR="003E146D">
        <w:rPr>
          <w:rFonts w:ascii="Roboto Condensed" w:hAnsi="Roboto Condensed"/>
          <w:color w:val="000000" w:themeColor="text1"/>
          <w:sz w:val="20"/>
          <w:lang w:val="pl-PL"/>
        </w:rPr>
        <w:t xml:space="preserve">są częściowo błędne, gdyż </w:t>
      </w:r>
      <w:r w:rsidR="002538E5">
        <w:rPr>
          <w:rFonts w:ascii="Roboto Condensed" w:hAnsi="Roboto Condensed"/>
          <w:color w:val="000000" w:themeColor="text1"/>
          <w:sz w:val="20"/>
          <w:lang w:val="pl-PL"/>
        </w:rPr>
        <w:t>zawierają błędne oznaczenie numeru stanowiska na obszarze – zamiast 39 jest 29.</w:t>
      </w:r>
    </w:p>
    <w:p w14:paraId="66D5C410" w14:textId="7A0F820B" w:rsidR="00B04B14" w:rsidRPr="005A1A83" w:rsidRDefault="00B04B14" w:rsidP="002F72FB">
      <w:pPr>
        <w:pStyle w:val="Nagwek1"/>
        <w:spacing w:before="240" w:after="60" w:line="240" w:lineRule="auto"/>
        <w:ind w:firstLine="170"/>
        <w:rPr>
          <w:rFonts w:ascii="Roboto Condensed" w:hAnsi="Roboto Condensed"/>
          <w:bCs/>
          <w:i/>
          <w:iCs/>
          <w:sz w:val="22"/>
          <w:szCs w:val="22"/>
          <w:u w:val="single"/>
          <w:lang w:val="pl-PL"/>
        </w:rPr>
      </w:pPr>
      <w:bookmarkStart w:id="70" w:name="_Toc193697375"/>
      <w:bookmarkStart w:id="71" w:name="_Toc206584651"/>
      <w:r w:rsidRPr="005A1A83">
        <w:rPr>
          <w:rFonts w:ascii="Roboto Condensed" w:hAnsi="Roboto Condensed"/>
          <w:bCs/>
          <w:i/>
          <w:iCs/>
          <w:sz w:val="22"/>
          <w:szCs w:val="22"/>
          <w:u w:val="single"/>
          <w:lang w:val="pl-PL"/>
        </w:rPr>
        <w:t>Dobra kultury współczesnej</w:t>
      </w:r>
      <w:bookmarkEnd w:id="70"/>
      <w:bookmarkEnd w:id="71"/>
    </w:p>
    <w:p w14:paraId="0F1C2DCD" w14:textId="7A8F2444" w:rsidR="00130EAB" w:rsidRPr="007B7E8E" w:rsidRDefault="00130EAB" w:rsidP="00AB51E8">
      <w:pPr>
        <w:pStyle w:val="Tekstpodstawowy2"/>
        <w:spacing w:before="120" w:after="120" w:line="240" w:lineRule="auto"/>
        <w:ind w:left="170"/>
        <w:rPr>
          <w:color w:val="EE0000"/>
          <w:lang w:val="pl-PL"/>
        </w:rPr>
      </w:pPr>
      <w:r w:rsidRPr="005A1A83">
        <w:rPr>
          <w:rFonts w:ascii="Roboto Condensed" w:hAnsi="Roboto Condensed"/>
          <w:sz w:val="20"/>
          <w:lang w:val="pl-PL"/>
        </w:rPr>
        <w:t xml:space="preserve">W </w:t>
      </w:r>
      <w:r w:rsidRPr="005A1A83">
        <w:rPr>
          <w:rFonts w:ascii="Roboto Condensed" w:hAnsi="Roboto Condensed" w:cs="Arial"/>
          <w:sz w:val="20"/>
          <w:lang w:val="pl-PL"/>
        </w:rPr>
        <w:t>obszarze</w:t>
      </w:r>
      <w:r w:rsidRPr="005A1A83">
        <w:rPr>
          <w:rFonts w:ascii="Roboto Condensed" w:hAnsi="Roboto Condensed"/>
          <w:sz w:val="20"/>
          <w:lang w:val="pl-PL"/>
        </w:rPr>
        <w:t xml:space="preserve"> gminy nie zidentyfikowano dóbr kultury współczesnej wymagających ochrony.</w:t>
      </w:r>
    </w:p>
    <w:p w14:paraId="5AA1C39B" w14:textId="6C82892F" w:rsidR="008337B7" w:rsidRPr="007B7E8E" w:rsidRDefault="008337B7" w:rsidP="00AB51E8">
      <w:pPr>
        <w:pStyle w:val="Nagwek1"/>
        <w:spacing w:before="240" w:after="60" w:line="240" w:lineRule="auto"/>
        <w:ind w:firstLine="170"/>
        <w:rPr>
          <w:rFonts w:ascii="Roboto Condensed" w:hAnsi="Roboto Condensed"/>
          <w:bCs/>
          <w:i/>
          <w:iCs/>
          <w:color w:val="EE0000"/>
          <w:sz w:val="22"/>
          <w:szCs w:val="22"/>
          <w:u w:val="single"/>
          <w:lang w:val="pl-PL"/>
        </w:rPr>
      </w:pPr>
      <w:bookmarkStart w:id="72" w:name="_Toc193697376"/>
      <w:bookmarkStart w:id="73" w:name="_Toc206584652"/>
      <w:r w:rsidRPr="005A1A83">
        <w:rPr>
          <w:rFonts w:ascii="Roboto Condensed" w:hAnsi="Roboto Condensed"/>
          <w:bCs/>
          <w:i/>
          <w:iCs/>
          <w:sz w:val="22"/>
          <w:szCs w:val="22"/>
          <w:u w:val="single"/>
          <w:lang w:val="pl-PL"/>
        </w:rPr>
        <w:t>Strefy ochrony konserwatorskiej</w:t>
      </w:r>
      <w:r w:rsidR="00B04B14" w:rsidRPr="005A1A83">
        <w:rPr>
          <w:rFonts w:ascii="Roboto Condensed" w:hAnsi="Roboto Condensed"/>
          <w:bCs/>
          <w:i/>
          <w:iCs/>
          <w:sz w:val="22"/>
          <w:szCs w:val="22"/>
          <w:u w:val="single"/>
          <w:lang w:val="pl-PL"/>
        </w:rPr>
        <w:t>:</w:t>
      </w:r>
      <w:bookmarkEnd w:id="72"/>
      <w:bookmarkEnd w:id="73"/>
    </w:p>
    <w:p w14:paraId="2D6FCB8D" w14:textId="0A6D9A2E" w:rsidR="0036713C" w:rsidRPr="005A1A83" w:rsidRDefault="0036713C" w:rsidP="005A1A83">
      <w:pPr>
        <w:pStyle w:val="Tekstpodstawowy2"/>
        <w:spacing w:before="120" w:after="120" w:line="240" w:lineRule="auto"/>
        <w:ind w:left="170"/>
        <w:rPr>
          <w:rFonts w:ascii="Roboto Condensed" w:hAnsi="Roboto Condensed" w:cs="Arial"/>
          <w:color w:val="EE0000"/>
          <w:sz w:val="20"/>
          <w:lang w:val="pl-PL"/>
        </w:rPr>
      </w:pPr>
      <w:r w:rsidRPr="005A1A83">
        <w:rPr>
          <w:rFonts w:ascii="Roboto Condensed" w:hAnsi="Roboto Condensed" w:cs="Arial"/>
          <w:sz w:val="20"/>
          <w:lang w:val="pl-PL"/>
        </w:rPr>
        <w:t xml:space="preserve">W celu </w:t>
      </w:r>
      <w:r w:rsidRPr="005A1A83">
        <w:rPr>
          <w:rFonts w:ascii="Roboto Condensed" w:hAnsi="Roboto Condensed"/>
          <w:sz w:val="20"/>
          <w:lang w:val="pl-PL"/>
        </w:rPr>
        <w:t>zapewniania</w:t>
      </w:r>
      <w:r w:rsidRPr="005A1A83">
        <w:rPr>
          <w:rFonts w:ascii="Roboto Condensed" w:hAnsi="Roboto Condensed" w:cs="Arial"/>
          <w:sz w:val="20"/>
          <w:lang w:val="pl-PL"/>
        </w:rPr>
        <w:t xml:space="preserve"> zabytkom należytej ochrony i dbałości o krajobraz kulturowy na terenie gminy wyznaczone zostały stref</w:t>
      </w:r>
      <w:r w:rsidR="005A1A83" w:rsidRPr="005A1A83">
        <w:rPr>
          <w:rFonts w:ascii="Roboto Condensed" w:hAnsi="Roboto Condensed" w:cs="Arial"/>
          <w:sz w:val="20"/>
          <w:lang w:val="pl-PL"/>
        </w:rPr>
        <w:t>y</w:t>
      </w:r>
      <w:r w:rsidRPr="005A1A83">
        <w:rPr>
          <w:rFonts w:ascii="Roboto Condensed" w:hAnsi="Roboto Condensed" w:cs="Arial"/>
          <w:sz w:val="20"/>
          <w:lang w:val="pl-PL"/>
        </w:rPr>
        <w:t xml:space="preserve"> ochrony konserwatorskiej: </w:t>
      </w:r>
      <w:r w:rsidR="005A1A83" w:rsidRPr="005A1A83">
        <w:rPr>
          <w:rFonts w:ascii="Roboto Condensed" w:hAnsi="Roboto Condensed" w:cs="Arial"/>
          <w:sz w:val="20"/>
          <w:lang w:val="pl-PL"/>
        </w:rPr>
        <w:t>„</w:t>
      </w:r>
      <w:r w:rsidRPr="00D76764">
        <w:rPr>
          <w:rFonts w:ascii="Roboto Condensed" w:hAnsi="Roboto Condensed" w:cs="Arial"/>
          <w:b/>
          <w:bCs/>
          <w:sz w:val="20"/>
          <w:lang w:val="pl-PL"/>
        </w:rPr>
        <w:t>A</w:t>
      </w:r>
      <w:r w:rsidR="005A1A83" w:rsidRPr="00D76764">
        <w:rPr>
          <w:rFonts w:ascii="Roboto Condensed" w:hAnsi="Roboto Condensed" w:cs="Arial"/>
          <w:b/>
          <w:bCs/>
          <w:sz w:val="20"/>
          <w:lang w:val="pl-PL"/>
        </w:rPr>
        <w:t>”</w:t>
      </w:r>
      <w:r w:rsidRPr="00D76764">
        <w:rPr>
          <w:rFonts w:ascii="Roboto Condensed" w:hAnsi="Roboto Condensed" w:cs="Arial"/>
          <w:sz w:val="20"/>
          <w:lang w:val="pl-PL"/>
        </w:rPr>
        <w:t xml:space="preserve">- strefa ścisłej ochrony konserwatorskiej </w:t>
      </w:r>
      <w:r w:rsidR="005A1A83" w:rsidRPr="00D76764">
        <w:rPr>
          <w:rFonts w:ascii="Roboto Condensed" w:hAnsi="Roboto Condensed" w:cs="Arial"/>
          <w:sz w:val="20"/>
          <w:lang w:val="pl-PL"/>
        </w:rPr>
        <w:t>oraz “</w:t>
      </w:r>
      <w:r w:rsidRPr="00D76764">
        <w:rPr>
          <w:rFonts w:ascii="Roboto Condensed" w:hAnsi="Roboto Condensed" w:cs="Arial"/>
          <w:b/>
          <w:bCs/>
          <w:sz w:val="20"/>
          <w:lang w:val="pl-PL"/>
        </w:rPr>
        <w:t>B</w:t>
      </w:r>
      <w:r w:rsidR="005A1A83" w:rsidRPr="00D76764">
        <w:rPr>
          <w:rFonts w:ascii="Roboto Condensed" w:hAnsi="Roboto Condensed" w:cs="Arial"/>
          <w:b/>
          <w:bCs/>
          <w:sz w:val="20"/>
          <w:lang w:val="pl-PL"/>
        </w:rPr>
        <w:t>”</w:t>
      </w:r>
      <w:r w:rsidRPr="00D76764">
        <w:rPr>
          <w:rFonts w:ascii="Roboto Condensed" w:hAnsi="Roboto Condensed" w:cs="Arial"/>
          <w:sz w:val="20"/>
          <w:lang w:val="pl-PL"/>
        </w:rPr>
        <w:t>- strefa ochrony zachowania elementów zabytkowych</w:t>
      </w:r>
      <w:r w:rsidR="005A1A83" w:rsidRPr="00D76764">
        <w:rPr>
          <w:rFonts w:ascii="Roboto Condensed" w:hAnsi="Roboto Condensed" w:cs="Arial"/>
          <w:color w:val="EE0000"/>
          <w:sz w:val="20"/>
          <w:lang w:val="pl-PL"/>
        </w:rPr>
        <w:t>.</w:t>
      </w:r>
    </w:p>
    <w:p w14:paraId="2940ECAA" w14:textId="60645AAD" w:rsidR="0036713C" w:rsidRPr="005E2DE8" w:rsidRDefault="0036713C" w:rsidP="005E2DE8">
      <w:pPr>
        <w:spacing w:before="120"/>
        <w:ind w:left="360"/>
        <w:jc w:val="both"/>
        <w:rPr>
          <w:rFonts w:ascii="Roboto Condensed" w:hAnsi="Roboto Condensed" w:cs="Arial"/>
          <w:sz w:val="20"/>
          <w:szCs w:val="20"/>
        </w:rPr>
      </w:pPr>
      <w:r w:rsidRPr="005E2DE8">
        <w:rPr>
          <w:rFonts w:ascii="Roboto Condensed" w:hAnsi="Roboto Condensed" w:cs="Arial"/>
          <w:b/>
          <w:bCs/>
          <w:sz w:val="20"/>
          <w:szCs w:val="20"/>
        </w:rPr>
        <w:lastRenderedPageBreak/>
        <w:t>STREFA „A”</w:t>
      </w:r>
      <w:r w:rsidRPr="005E2DE8">
        <w:rPr>
          <w:rFonts w:ascii="Roboto Condensed" w:hAnsi="Roboto Condensed" w:cs="Arial"/>
          <w:sz w:val="20"/>
          <w:szCs w:val="20"/>
        </w:rPr>
        <w:t xml:space="preserve"> – ścisłej ochrony konserwatorskiej</w:t>
      </w:r>
      <w:r w:rsidR="005E2DE8" w:rsidRPr="005E2DE8">
        <w:rPr>
          <w:rFonts w:ascii="Roboto Condensed" w:hAnsi="Roboto Condensed" w:cs="Arial"/>
          <w:sz w:val="20"/>
          <w:szCs w:val="20"/>
        </w:rPr>
        <w:t xml:space="preserve">. </w:t>
      </w:r>
      <w:r w:rsidRPr="005E2DE8">
        <w:rPr>
          <w:rFonts w:ascii="Roboto Condensed" w:hAnsi="Roboto Condensed" w:cs="Arial"/>
          <w:sz w:val="20"/>
          <w:szCs w:val="20"/>
        </w:rPr>
        <w:t xml:space="preserve">W strefie tej zakłada się bezwzględny priorytet wymagań konserwatorskich, które winny zmierzać do możliwie najpełniejszej rewaloryzacji historycznego założenia. </w:t>
      </w:r>
    </w:p>
    <w:p w14:paraId="3AC3F12D" w14:textId="038358FC" w:rsidR="0036713C" w:rsidRPr="005E2DE8" w:rsidRDefault="0036713C" w:rsidP="0036713C">
      <w:pPr>
        <w:ind w:left="530"/>
        <w:jc w:val="both"/>
        <w:rPr>
          <w:rFonts w:ascii="Roboto Condensed" w:hAnsi="Roboto Condensed" w:cs="Arial"/>
          <w:sz w:val="20"/>
          <w:szCs w:val="20"/>
        </w:rPr>
      </w:pPr>
      <w:r w:rsidRPr="005E2DE8">
        <w:rPr>
          <w:rFonts w:ascii="Roboto Condensed" w:hAnsi="Roboto Condensed" w:cs="Arial"/>
          <w:sz w:val="20"/>
          <w:szCs w:val="20"/>
        </w:rPr>
        <w:t xml:space="preserve">Strefę A na obszarze gminy </w:t>
      </w:r>
      <w:r w:rsidR="00351B1C" w:rsidRPr="005E2DE8">
        <w:rPr>
          <w:rFonts w:ascii="Roboto Condensed" w:hAnsi="Roboto Condensed" w:cs="Arial"/>
          <w:sz w:val="20"/>
          <w:szCs w:val="20"/>
        </w:rPr>
        <w:t>Kolbuszowa</w:t>
      </w:r>
      <w:r w:rsidRPr="005E2DE8">
        <w:rPr>
          <w:rFonts w:ascii="Roboto Condensed" w:hAnsi="Roboto Condensed" w:cs="Arial"/>
          <w:sz w:val="20"/>
          <w:szCs w:val="20"/>
        </w:rPr>
        <w:t xml:space="preserve"> </w:t>
      </w:r>
      <w:r w:rsidR="00351B1C" w:rsidRPr="005E2DE8">
        <w:rPr>
          <w:rFonts w:ascii="Roboto Condensed" w:hAnsi="Roboto Condensed" w:cs="Arial"/>
          <w:sz w:val="20"/>
          <w:szCs w:val="20"/>
        </w:rPr>
        <w:t>wyznaczono</w:t>
      </w:r>
      <w:r w:rsidRPr="005E2DE8">
        <w:rPr>
          <w:rFonts w:ascii="Roboto Condensed" w:hAnsi="Roboto Condensed" w:cs="Arial"/>
          <w:sz w:val="20"/>
          <w:szCs w:val="20"/>
        </w:rPr>
        <w:t xml:space="preserve"> dla następujących terenów: </w:t>
      </w:r>
    </w:p>
    <w:p w14:paraId="2C12BE9C" w14:textId="7338B382" w:rsidR="00351B1C" w:rsidRPr="005E2DE8" w:rsidRDefault="00351B1C" w:rsidP="00F86C5E">
      <w:pPr>
        <w:pStyle w:val="Tekstpodstawowy2"/>
        <w:numPr>
          <w:ilvl w:val="1"/>
          <w:numId w:val="3"/>
        </w:numPr>
        <w:spacing w:line="240" w:lineRule="auto"/>
        <w:ind w:left="794" w:hanging="227"/>
        <w:rPr>
          <w:rFonts w:ascii="Roboto Condensed" w:hAnsi="Roboto Condensed"/>
          <w:sz w:val="20"/>
          <w:lang w:val="pl-PL"/>
        </w:rPr>
      </w:pPr>
      <w:r w:rsidRPr="005E2DE8">
        <w:rPr>
          <w:rFonts w:ascii="Roboto Condensed" w:hAnsi="Roboto Condensed"/>
          <w:sz w:val="20"/>
          <w:lang w:val="pl-PL"/>
        </w:rPr>
        <w:t xml:space="preserve">Strefa </w:t>
      </w:r>
      <w:r w:rsidR="0036713C" w:rsidRPr="005E2DE8">
        <w:rPr>
          <w:rFonts w:ascii="Roboto Condensed" w:hAnsi="Roboto Condensed"/>
          <w:sz w:val="20"/>
          <w:lang w:val="pl-PL"/>
        </w:rPr>
        <w:t xml:space="preserve">A1 – </w:t>
      </w:r>
      <w:r w:rsidRPr="005E2DE8">
        <w:rPr>
          <w:rFonts w:ascii="Roboto Condensed" w:hAnsi="Roboto Condensed"/>
          <w:sz w:val="20"/>
          <w:lang w:val="pl-PL"/>
        </w:rPr>
        <w:t>obejmującą otoczenie Rynku Miejskiego w Kolbuszowej wraz zespołem kościoła parafii p.w. Św. Wszystkich Świętych,</w:t>
      </w:r>
    </w:p>
    <w:p w14:paraId="36B693F6" w14:textId="258E9F16" w:rsidR="00351B1C" w:rsidRPr="005E2DE8" w:rsidRDefault="00351B1C" w:rsidP="00F86C5E">
      <w:pPr>
        <w:pStyle w:val="Tekstpodstawowy2"/>
        <w:numPr>
          <w:ilvl w:val="1"/>
          <w:numId w:val="3"/>
        </w:numPr>
        <w:spacing w:line="240" w:lineRule="auto"/>
        <w:ind w:left="794" w:hanging="227"/>
        <w:rPr>
          <w:rFonts w:ascii="Roboto Condensed" w:hAnsi="Roboto Condensed"/>
          <w:sz w:val="20"/>
          <w:lang w:val="pl-PL"/>
        </w:rPr>
      </w:pPr>
      <w:r w:rsidRPr="005E2DE8">
        <w:rPr>
          <w:rFonts w:ascii="Roboto Condensed" w:hAnsi="Roboto Condensed"/>
          <w:sz w:val="20"/>
          <w:lang w:val="pl-PL"/>
        </w:rPr>
        <w:t xml:space="preserve">Strefa A2 – zespół folwarczny „Kłodniczówka”, </w:t>
      </w:r>
    </w:p>
    <w:p w14:paraId="499C0F85" w14:textId="3EA6C7E5" w:rsidR="00351B1C" w:rsidRPr="005E2DE8" w:rsidRDefault="00351B1C" w:rsidP="00F86C5E">
      <w:pPr>
        <w:pStyle w:val="Tekstpodstawowy2"/>
        <w:numPr>
          <w:ilvl w:val="1"/>
          <w:numId w:val="3"/>
        </w:numPr>
        <w:spacing w:line="240" w:lineRule="auto"/>
        <w:ind w:left="794" w:hanging="227"/>
        <w:rPr>
          <w:rFonts w:ascii="Roboto Condensed" w:hAnsi="Roboto Condensed"/>
          <w:sz w:val="20"/>
          <w:lang w:val="pl-PL"/>
        </w:rPr>
      </w:pPr>
      <w:r w:rsidRPr="005E2DE8">
        <w:rPr>
          <w:rFonts w:ascii="Roboto Condensed" w:hAnsi="Roboto Condensed"/>
          <w:sz w:val="20"/>
          <w:lang w:val="pl-PL"/>
        </w:rPr>
        <w:t xml:space="preserve">Strefa A3 – zespół pałacowo-folwarczny w Kolbuszowej, </w:t>
      </w:r>
    </w:p>
    <w:p w14:paraId="2933D092" w14:textId="48754B4D" w:rsidR="00351B1C" w:rsidRPr="005E2DE8" w:rsidRDefault="00351B1C" w:rsidP="00F86C5E">
      <w:pPr>
        <w:pStyle w:val="Tekstpodstawowy2"/>
        <w:numPr>
          <w:ilvl w:val="1"/>
          <w:numId w:val="3"/>
        </w:numPr>
        <w:spacing w:line="240" w:lineRule="auto"/>
        <w:ind w:left="794" w:hanging="227"/>
        <w:rPr>
          <w:rFonts w:ascii="Roboto Condensed" w:hAnsi="Roboto Condensed"/>
          <w:sz w:val="20"/>
          <w:lang w:val="pl-PL"/>
        </w:rPr>
      </w:pPr>
      <w:r w:rsidRPr="005E2DE8">
        <w:rPr>
          <w:rFonts w:ascii="Roboto Condensed" w:hAnsi="Roboto Condensed"/>
          <w:sz w:val="20"/>
          <w:lang w:val="pl-PL"/>
        </w:rPr>
        <w:t xml:space="preserve">Strefa A4 – zachodnią część zespołu pałacowego w Weryni, </w:t>
      </w:r>
    </w:p>
    <w:p w14:paraId="7444DF43" w14:textId="30C9A9A7" w:rsidR="0036713C" w:rsidRPr="005E2DE8" w:rsidRDefault="00351B1C" w:rsidP="00F86C5E">
      <w:pPr>
        <w:pStyle w:val="Tekstpodstawowy2"/>
        <w:numPr>
          <w:ilvl w:val="1"/>
          <w:numId w:val="3"/>
        </w:numPr>
        <w:spacing w:line="240" w:lineRule="auto"/>
        <w:ind w:left="794" w:hanging="227"/>
        <w:rPr>
          <w:rFonts w:ascii="Roboto Condensed" w:hAnsi="Roboto Condensed"/>
          <w:sz w:val="20"/>
          <w:lang w:val="pl-PL"/>
        </w:rPr>
      </w:pPr>
      <w:r w:rsidRPr="005E2DE8">
        <w:rPr>
          <w:rFonts w:ascii="Roboto Condensed" w:hAnsi="Roboto Condensed"/>
          <w:sz w:val="20"/>
          <w:lang w:val="pl-PL"/>
        </w:rPr>
        <w:t>Strefa A5 – zespół obiektów budownictwa ludowego Lasowiaków i Rzeszowiaków</w:t>
      </w:r>
    </w:p>
    <w:p w14:paraId="5B0E0087" w14:textId="70847C20" w:rsidR="005E2DE8" w:rsidRPr="005E2DE8" w:rsidRDefault="005E2DE8" w:rsidP="005E2DE8">
      <w:pPr>
        <w:spacing w:before="120"/>
        <w:ind w:left="567"/>
        <w:jc w:val="both"/>
        <w:rPr>
          <w:rFonts w:ascii="Roboto Condensed" w:hAnsi="Roboto Condensed" w:cs="Arial"/>
          <w:sz w:val="20"/>
          <w:szCs w:val="20"/>
        </w:rPr>
      </w:pPr>
      <w:r w:rsidRPr="005E2DE8">
        <w:rPr>
          <w:rFonts w:ascii="Roboto Condensed" w:hAnsi="Roboto Condensed" w:cs="Arial"/>
          <w:sz w:val="20"/>
          <w:szCs w:val="20"/>
        </w:rPr>
        <w:t>W strefie „A” główne działania ochrony zabytkowego charakteru obszaru winny polegać na:</w:t>
      </w:r>
    </w:p>
    <w:p w14:paraId="44D1FDCA" w14:textId="3CD5DA1D" w:rsidR="005E2DE8" w:rsidRPr="005E2DE8" w:rsidRDefault="005E2DE8" w:rsidP="00F86C5E">
      <w:pPr>
        <w:pStyle w:val="Tekstpodstawowy2"/>
        <w:numPr>
          <w:ilvl w:val="1"/>
          <w:numId w:val="3"/>
        </w:numPr>
        <w:spacing w:line="240" w:lineRule="auto"/>
        <w:ind w:left="794" w:hanging="227"/>
        <w:rPr>
          <w:rFonts w:ascii="Roboto Condensed" w:hAnsi="Roboto Condensed"/>
          <w:sz w:val="20"/>
          <w:lang w:val="pl-PL"/>
        </w:rPr>
      </w:pPr>
      <w:r w:rsidRPr="005E2DE8">
        <w:rPr>
          <w:rFonts w:ascii="Roboto Condensed" w:hAnsi="Roboto Condensed"/>
          <w:sz w:val="20"/>
          <w:lang w:val="pl-PL"/>
        </w:rPr>
        <w:t>zachowani</w:t>
      </w:r>
      <w:r>
        <w:rPr>
          <w:rFonts w:ascii="Roboto Condensed" w:hAnsi="Roboto Condensed"/>
          <w:sz w:val="20"/>
          <w:lang w:val="pl-PL"/>
        </w:rPr>
        <w:t>u</w:t>
      </w:r>
      <w:r w:rsidRPr="005E2DE8">
        <w:rPr>
          <w:rFonts w:ascii="Roboto Condensed" w:hAnsi="Roboto Condensed"/>
          <w:sz w:val="20"/>
          <w:lang w:val="pl-PL"/>
        </w:rPr>
        <w:t xml:space="preserve"> historycznego placu i siatki ulic,</w:t>
      </w:r>
    </w:p>
    <w:p w14:paraId="35A5F180" w14:textId="577A26BC" w:rsidR="005E2DE8" w:rsidRPr="005E2DE8" w:rsidRDefault="005E2DE8" w:rsidP="00F86C5E">
      <w:pPr>
        <w:pStyle w:val="Tekstpodstawowy2"/>
        <w:numPr>
          <w:ilvl w:val="1"/>
          <w:numId w:val="3"/>
        </w:numPr>
        <w:spacing w:line="240" w:lineRule="auto"/>
        <w:ind w:left="794" w:hanging="227"/>
        <w:rPr>
          <w:rFonts w:ascii="Roboto Condensed" w:hAnsi="Roboto Condensed"/>
          <w:sz w:val="20"/>
          <w:lang w:val="pl-PL"/>
        </w:rPr>
      </w:pPr>
      <w:r w:rsidRPr="005E2DE8">
        <w:rPr>
          <w:rFonts w:ascii="Roboto Condensed" w:hAnsi="Roboto Condensed"/>
          <w:sz w:val="20"/>
          <w:lang w:val="pl-PL"/>
        </w:rPr>
        <w:t>ochron</w:t>
      </w:r>
      <w:r>
        <w:rPr>
          <w:rFonts w:ascii="Roboto Condensed" w:hAnsi="Roboto Condensed"/>
          <w:sz w:val="20"/>
          <w:lang w:val="pl-PL"/>
        </w:rPr>
        <w:t>ie</w:t>
      </w:r>
      <w:r w:rsidRPr="005E2DE8">
        <w:rPr>
          <w:rFonts w:ascii="Roboto Condensed" w:hAnsi="Roboto Condensed"/>
          <w:sz w:val="20"/>
          <w:lang w:val="pl-PL"/>
        </w:rPr>
        <w:t xml:space="preserve"> utrwalonych dominant architektonicznych oraz zakaz</w:t>
      </w:r>
      <w:r>
        <w:rPr>
          <w:rFonts w:ascii="Roboto Condensed" w:hAnsi="Roboto Condensed"/>
          <w:sz w:val="20"/>
          <w:lang w:val="pl-PL"/>
        </w:rPr>
        <w:t>ie</w:t>
      </w:r>
      <w:r w:rsidRPr="005E2DE8">
        <w:rPr>
          <w:rFonts w:ascii="Roboto Condensed" w:hAnsi="Roboto Condensed"/>
          <w:sz w:val="20"/>
          <w:lang w:val="pl-PL"/>
        </w:rPr>
        <w:t xml:space="preserve"> lokalizacji nowych dominant</w:t>
      </w:r>
      <w:r>
        <w:rPr>
          <w:rFonts w:ascii="Roboto Condensed" w:hAnsi="Roboto Condensed"/>
          <w:sz w:val="20"/>
          <w:lang w:val="pl-PL"/>
        </w:rPr>
        <w:t xml:space="preserve"> </w:t>
      </w:r>
      <w:r w:rsidRPr="005E2DE8">
        <w:rPr>
          <w:rFonts w:ascii="Roboto Condensed" w:hAnsi="Roboto Condensed"/>
          <w:sz w:val="20"/>
          <w:lang w:val="pl-PL"/>
        </w:rPr>
        <w:t>architektonicznych,</w:t>
      </w:r>
    </w:p>
    <w:p w14:paraId="3A2E7AAA" w14:textId="2E13470E" w:rsidR="005E2DE8" w:rsidRPr="005E2DE8" w:rsidRDefault="005E2DE8" w:rsidP="00F86C5E">
      <w:pPr>
        <w:pStyle w:val="Tekstpodstawowy2"/>
        <w:numPr>
          <w:ilvl w:val="1"/>
          <w:numId w:val="3"/>
        </w:numPr>
        <w:spacing w:line="240" w:lineRule="auto"/>
        <w:ind w:left="794" w:hanging="227"/>
        <w:rPr>
          <w:rFonts w:ascii="Roboto Condensed" w:hAnsi="Roboto Condensed"/>
          <w:sz w:val="20"/>
          <w:lang w:val="pl-PL"/>
        </w:rPr>
      </w:pPr>
      <w:r w:rsidRPr="005E2DE8">
        <w:rPr>
          <w:rFonts w:ascii="Roboto Condensed" w:hAnsi="Roboto Condensed"/>
          <w:sz w:val="20"/>
          <w:lang w:val="pl-PL"/>
        </w:rPr>
        <w:t>ochron</w:t>
      </w:r>
      <w:r>
        <w:rPr>
          <w:rFonts w:ascii="Roboto Condensed" w:hAnsi="Roboto Condensed"/>
          <w:sz w:val="20"/>
          <w:lang w:val="pl-PL"/>
        </w:rPr>
        <w:t>ie</w:t>
      </w:r>
      <w:r w:rsidRPr="005E2DE8">
        <w:rPr>
          <w:rFonts w:ascii="Roboto Condensed" w:hAnsi="Roboto Condensed"/>
          <w:sz w:val="20"/>
          <w:lang w:val="pl-PL"/>
        </w:rPr>
        <w:t xml:space="preserve"> ekspozycji panoram historycznego układu przestrzennego,</w:t>
      </w:r>
    </w:p>
    <w:p w14:paraId="2424AA52" w14:textId="08BEE2C8" w:rsidR="005E2DE8" w:rsidRPr="005E2DE8" w:rsidRDefault="005E2DE8" w:rsidP="00F86C5E">
      <w:pPr>
        <w:pStyle w:val="Tekstpodstawowy2"/>
        <w:numPr>
          <w:ilvl w:val="1"/>
          <w:numId w:val="3"/>
        </w:numPr>
        <w:spacing w:line="240" w:lineRule="auto"/>
        <w:ind w:left="794" w:hanging="227"/>
        <w:rPr>
          <w:rFonts w:ascii="Roboto Condensed" w:hAnsi="Roboto Condensed"/>
          <w:sz w:val="20"/>
          <w:lang w:val="pl-PL"/>
        </w:rPr>
      </w:pPr>
      <w:r w:rsidRPr="005E2DE8">
        <w:rPr>
          <w:rFonts w:ascii="Roboto Condensed" w:hAnsi="Roboto Condensed"/>
          <w:sz w:val="20"/>
          <w:lang w:val="pl-PL"/>
        </w:rPr>
        <w:t>zachowani</w:t>
      </w:r>
      <w:r>
        <w:rPr>
          <w:rFonts w:ascii="Roboto Condensed" w:hAnsi="Roboto Condensed"/>
          <w:sz w:val="20"/>
          <w:lang w:val="pl-PL"/>
        </w:rPr>
        <w:t>u</w:t>
      </w:r>
      <w:r w:rsidRPr="005E2DE8">
        <w:rPr>
          <w:rFonts w:ascii="Roboto Condensed" w:hAnsi="Roboto Condensed"/>
          <w:sz w:val="20"/>
          <w:lang w:val="pl-PL"/>
        </w:rPr>
        <w:t xml:space="preserve"> historycznego rozplanowania kwartałów zabudowy oraz linii zabudowy,</w:t>
      </w:r>
    </w:p>
    <w:p w14:paraId="2DA6C81C" w14:textId="39A862F2" w:rsidR="005E2DE8" w:rsidRPr="005E2DE8" w:rsidRDefault="005E2DE8" w:rsidP="00F86C5E">
      <w:pPr>
        <w:pStyle w:val="Tekstpodstawowy2"/>
        <w:numPr>
          <w:ilvl w:val="1"/>
          <w:numId w:val="3"/>
        </w:numPr>
        <w:spacing w:line="240" w:lineRule="auto"/>
        <w:ind w:left="794" w:hanging="227"/>
        <w:rPr>
          <w:rFonts w:ascii="Roboto Condensed" w:hAnsi="Roboto Condensed"/>
          <w:sz w:val="20"/>
          <w:lang w:val="pl-PL"/>
        </w:rPr>
      </w:pPr>
      <w:r w:rsidRPr="005E2DE8">
        <w:rPr>
          <w:rFonts w:ascii="Roboto Condensed" w:hAnsi="Roboto Condensed"/>
          <w:sz w:val="20"/>
          <w:lang w:val="pl-PL"/>
        </w:rPr>
        <w:t>zachowani</w:t>
      </w:r>
      <w:r>
        <w:rPr>
          <w:rFonts w:ascii="Roboto Condensed" w:hAnsi="Roboto Condensed"/>
          <w:sz w:val="20"/>
          <w:lang w:val="pl-PL"/>
        </w:rPr>
        <w:t>u</w:t>
      </w:r>
      <w:r w:rsidRPr="005E2DE8">
        <w:rPr>
          <w:rFonts w:ascii="Roboto Condensed" w:hAnsi="Roboto Condensed"/>
          <w:sz w:val="20"/>
          <w:lang w:val="pl-PL"/>
        </w:rPr>
        <w:t xml:space="preserve"> historycznej parcelacji nieruchomości,</w:t>
      </w:r>
    </w:p>
    <w:p w14:paraId="7257961D" w14:textId="70C2F461" w:rsidR="005E2DE8" w:rsidRPr="005E2DE8" w:rsidRDefault="005E2DE8" w:rsidP="00F86C5E">
      <w:pPr>
        <w:pStyle w:val="Tekstpodstawowy2"/>
        <w:numPr>
          <w:ilvl w:val="1"/>
          <w:numId w:val="3"/>
        </w:numPr>
        <w:spacing w:line="240" w:lineRule="auto"/>
        <w:ind w:left="794" w:hanging="227"/>
        <w:rPr>
          <w:rFonts w:ascii="Roboto Condensed" w:hAnsi="Roboto Condensed"/>
          <w:sz w:val="20"/>
          <w:lang w:val="pl-PL"/>
        </w:rPr>
      </w:pPr>
      <w:r w:rsidRPr="005E2DE8">
        <w:rPr>
          <w:rFonts w:ascii="Roboto Condensed" w:hAnsi="Roboto Condensed"/>
          <w:sz w:val="20"/>
          <w:lang w:val="pl-PL"/>
        </w:rPr>
        <w:t>ochron</w:t>
      </w:r>
      <w:r>
        <w:rPr>
          <w:rFonts w:ascii="Roboto Condensed" w:hAnsi="Roboto Condensed"/>
          <w:sz w:val="20"/>
          <w:lang w:val="pl-PL"/>
        </w:rPr>
        <w:t xml:space="preserve">ie </w:t>
      </w:r>
      <w:r w:rsidRPr="005E2DE8">
        <w:rPr>
          <w:rFonts w:ascii="Roboto Condensed" w:hAnsi="Roboto Condensed"/>
          <w:sz w:val="20"/>
          <w:lang w:val="pl-PL"/>
        </w:rPr>
        <w:t>osi widokowych nakierowanych na najważniejsze historyczne obiekty budowlane,</w:t>
      </w:r>
    </w:p>
    <w:p w14:paraId="2526BC5D" w14:textId="0AD2DA98" w:rsidR="005E2DE8" w:rsidRPr="005E2DE8" w:rsidRDefault="005E2DE8" w:rsidP="00F86C5E">
      <w:pPr>
        <w:pStyle w:val="Tekstpodstawowy2"/>
        <w:numPr>
          <w:ilvl w:val="1"/>
          <w:numId w:val="3"/>
        </w:numPr>
        <w:spacing w:line="240" w:lineRule="auto"/>
        <w:ind w:left="794" w:hanging="227"/>
        <w:rPr>
          <w:rFonts w:ascii="Roboto Condensed" w:hAnsi="Roboto Condensed"/>
          <w:sz w:val="20"/>
          <w:lang w:val="pl-PL"/>
        </w:rPr>
      </w:pPr>
      <w:r w:rsidRPr="005E2DE8">
        <w:rPr>
          <w:rFonts w:ascii="Roboto Condensed" w:hAnsi="Roboto Condensed"/>
          <w:sz w:val="20"/>
          <w:lang w:val="pl-PL"/>
        </w:rPr>
        <w:t>zachowani</w:t>
      </w:r>
      <w:r>
        <w:rPr>
          <w:rFonts w:ascii="Roboto Condensed" w:hAnsi="Roboto Condensed"/>
          <w:sz w:val="20"/>
          <w:lang w:val="pl-PL"/>
        </w:rPr>
        <w:t>u</w:t>
      </w:r>
      <w:r w:rsidRPr="005E2DE8">
        <w:rPr>
          <w:rFonts w:ascii="Roboto Condensed" w:hAnsi="Roboto Condensed"/>
          <w:sz w:val="20"/>
          <w:lang w:val="pl-PL"/>
        </w:rPr>
        <w:t xml:space="preserve"> historycznych form terenów zieleni,</w:t>
      </w:r>
    </w:p>
    <w:p w14:paraId="26D237CF" w14:textId="0EB10E49" w:rsidR="005E2DE8" w:rsidRPr="005E2DE8" w:rsidRDefault="005E2DE8" w:rsidP="00F86C5E">
      <w:pPr>
        <w:pStyle w:val="Tekstpodstawowy2"/>
        <w:numPr>
          <w:ilvl w:val="1"/>
          <w:numId w:val="3"/>
        </w:numPr>
        <w:spacing w:line="240" w:lineRule="auto"/>
        <w:ind w:left="794" w:hanging="227"/>
        <w:rPr>
          <w:rFonts w:ascii="Roboto Condensed" w:hAnsi="Roboto Condensed"/>
          <w:sz w:val="20"/>
          <w:lang w:val="pl-PL"/>
        </w:rPr>
      </w:pPr>
      <w:r w:rsidRPr="005E2DE8">
        <w:rPr>
          <w:rFonts w:ascii="Roboto Condensed" w:hAnsi="Roboto Condensed"/>
          <w:sz w:val="20"/>
          <w:lang w:val="pl-PL"/>
        </w:rPr>
        <w:t>utrzymaniu istniejącej zabudowy noszącej cechy tradycyjnej architektury regionalnej i realizacj</w:t>
      </w:r>
      <w:r>
        <w:rPr>
          <w:rFonts w:ascii="Roboto Condensed" w:hAnsi="Roboto Condensed"/>
          <w:sz w:val="20"/>
          <w:lang w:val="pl-PL"/>
        </w:rPr>
        <w:t xml:space="preserve">i </w:t>
      </w:r>
      <w:r w:rsidRPr="005E2DE8">
        <w:rPr>
          <w:rFonts w:ascii="Roboto Condensed" w:hAnsi="Roboto Condensed"/>
          <w:sz w:val="20"/>
          <w:lang w:val="pl-PL"/>
        </w:rPr>
        <w:t>nowej w nawiązaniu do tradycyjnej, w szczególności w zakresie: architektury budynków,</w:t>
      </w:r>
      <w:r>
        <w:rPr>
          <w:rFonts w:ascii="Roboto Condensed" w:hAnsi="Roboto Condensed"/>
          <w:sz w:val="20"/>
          <w:lang w:val="pl-PL"/>
        </w:rPr>
        <w:t xml:space="preserve"> </w:t>
      </w:r>
      <w:r w:rsidRPr="005E2DE8">
        <w:rPr>
          <w:rFonts w:ascii="Roboto Condensed" w:hAnsi="Roboto Condensed"/>
          <w:sz w:val="20"/>
          <w:lang w:val="pl-PL"/>
        </w:rPr>
        <w:t>gabarytów, kształtów dachów, kolorystyki pokryć dachowych i elewacji,</w:t>
      </w:r>
    </w:p>
    <w:p w14:paraId="33814627" w14:textId="28B9AD46" w:rsidR="005E2DE8" w:rsidRPr="005E2DE8" w:rsidRDefault="005E2DE8" w:rsidP="00F86C5E">
      <w:pPr>
        <w:pStyle w:val="Tekstpodstawowy2"/>
        <w:numPr>
          <w:ilvl w:val="1"/>
          <w:numId w:val="3"/>
        </w:numPr>
        <w:spacing w:line="240" w:lineRule="auto"/>
        <w:ind w:left="794" w:hanging="227"/>
        <w:rPr>
          <w:rFonts w:ascii="Roboto Condensed" w:hAnsi="Roboto Condensed"/>
          <w:sz w:val="20"/>
          <w:lang w:val="pl-PL"/>
        </w:rPr>
      </w:pPr>
      <w:r w:rsidRPr="005E2DE8">
        <w:rPr>
          <w:rFonts w:ascii="Roboto Condensed" w:hAnsi="Roboto Condensed"/>
          <w:sz w:val="20"/>
          <w:lang w:val="pl-PL"/>
        </w:rPr>
        <w:t>harmonizowani</w:t>
      </w:r>
      <w:r>
        <w:rPr>
          <w:rFonts w:ascii="Roboto Condensed" w:hAnsi="Roboto Condensed"/>
          <w:sz w:val="20"/>
          <w:lang w:val="pl-PL"/>
        </w:rPr>
        <w:t>u</w:t>
      </w:r>
      <w:r w:rsidRPr="005E2DE8">
        <w:rPr>
          <w:rFonts w:ascii="Roboto Condensed" w:hAnsi="Roboto Condensed"/>
          <w:sz w:val="20"/>
          <w:lang w:val="pl-PL"/>
        </w:rPr>
        <w:t xml:space="preserve"> zabudowy historycznej i współczesnej na obszarze historycznego centrum miasta,</w:t>
      </w:r>
      <w:r>
        <w:rPr>
          <w:rFonts w:ascii="Roboto Condensed" w:hAnsi="Roboto Condensed"/>
          <w:sz w:val="20"/>
          <w:lang w:val="pl-PL"/>
        </w:rPr>
        <w:t xml:space="preserve"> </w:t>
      </w:r>
      <w:r w:rsidRPr="005E2DE8">
        <w:rPr>
          <w:rFonts w:ascii="Roboto Condensed" w:hAnsi="Roboto Condensed"/>
          <w:sz w:val="20"/>
          <w:lang w:val="pl-PL"/>
        </w:rPr>
        <w:t>zwłaszcza w zakresie gabarytów i wysokości nowo projektowanych budynków,</w:t>
      </w:r>
    </w:p>
    <w:p w14:paraId="17E2811F" w14:textId="4488E39E" w:rsidR="005E2DE8" w:rsidRPr="005E2DE8" w:rsidRDefault="005E2DE8" w:rsidP="00F86C5E">
      <w:pPr>
        <w:pStyle w:val="Tekstpodstawowy2"/>
        <w:numPr>
          <w:ilvl w:val="1"/>
          <w:numId w:val="3"/>
        </w:numPr>
        <w:spacing w:line="240" w:lineRule="auto"/>
        <w:ind w:left="794" w:hanging="227"/>
        <w:rPr>
          <w:rFonts w:ascii="Roboto Condensed" w:hAnsi="Roboto Condensed"/>
          <w:sz w:val="20"/>
          <w:lang w:val="pl-PL"/>
        </w:rPr>
      </w:pPr>
      <w:r w:rsidRPr="005E2DE8">
        <w:rPr>
          <w:rFonts w:ascii="Roboto Condensed" w:hAnsi="Roboto Condensed"/>
          <w:sz w:val="20"/>
          <w:lang w:val="pl-PL"/>
        </w:rPr>
        <w:t>zakaz</w:t>
      </w:r>
      <w:r>
        <w:rPr>
          <w:rFonts w:ascii="Roboto Condensed" w:hAnsi="Roboto Condensed"/>
          <w:sz w:val="20"/>
          <w:lang w:val="pl-PL"/>
        </w:rPr>
        <w:t>ie</w:t>
      </w:r>
      <w:r w:rsidRPr="005E2DE8">
        <w:rPr>
          <w:rFonts w:ascii="Roboto Condensed" w:hAnsi="Roboto Condensed"/>
          <w:sz w:val="20"/>
          <w:lang w:val="pl-PL"/>
        </w:rPr>
        <w:t xml:space="preserve"> lokalizacji nowej zabudowy w otoczeniu Rynku Miejskiego w Kolbuszowej i zespołu</w:t>
      </w:r>
      <w:r>
        <w:rPr>
          <w:rFonts w:ascii="Roboto Condensed" w:hAnsi="Roboto Condensed"/>
          <w:sz w:val="20"/>
          <w:lang w:val="pl-PL"/>
        </w:rPr>
        <w:t xml:space="preserve"> </w:t>
      </w:r>
      <w:r w:rsidRPr="005E2DE8">
        <w:rPr>
          <w:rFonts w:ascii="Roboto Condensed" w:hAnsi="Roboto Condensed"/>
          <w:sz w:val="20"/>
          <w:lang w:val="pl-PL"/>
        </w:rPr>
        <w:t>kościoła parafii p.w. Św. Wszystkich Świętych wyższej niż dwukondygnacyjna, w tym poddasze.</w:t>
      </w:r>
    </w:p>
    <w:p w14:paraId="61286573" w14:textId="7C53048D" w:rsidR="0036713C" w:rsidRPr="005E2DE8" w:rsidRDefault="0036713C" w:rsidP="005E2DE8">
      <w:pPr>
        <w:spacing w:before="120"/>
        <w:ind w:left="360"/>
        <w:jc w:val="both"/>
        <w:rPr>
          <w:rFonts w:ascii="Roboto Condensed" w:hAnsi="Roboto Condensed" w:cs="Arial"/>
          <w:sz w:val="20"/>
          <w:szCs w:val="20"/>
        </w:rPr>
      </w:pPr>
      <w:r w:rsidRPr="005E2DE8">
        <w:rPr>
          <w:rFonts w:ascii="Roboto Condensed" w:hAnsi="Roboto Condensed" w:cs="Arial"/>
          <w:b/>
          <w:bCs/>
          <w:sz w:val="20"/>
          <w:szCs w:val="20"/>
        </w:rPr>
        <w:t>STREFA „B”</w:t>
      </w:r>
      <w:r w:rsidRPr="005E2DE8">
        <w:rPr>
          <w:rFonts w:ascii="Roboto Condensed" w:hAnsi="Roboto Condensed" w:cs="Arial"/>
          <w:sz w:val="20"/>
          <w:szCs w:val="20"/>
        </w:rPr>
        <w:t xml:space="preserve"> ochrony zachowanych elementów zabytkowych. W strefie tej obowiązuje wymóg zachowania istniejących elementów o wartościach kulturowych i dostosowania nowej zabudowy do historycznej kompozycji. </w:t>
      </w:r>
    </w:p>
    <w:p w14:paraId="2C545B4A" w14:textId="70C4D1DC" w:rsidR="00351B1C" w:rsidRPr="005E2DE8" w:rsidRDefault="00351B1C" w:rsidP="00F86C5E">
      <w:pPr>
        <w:pStyle w:val="Tekstpodstawowy2"/>
        <w:numPr>
          <w:ilvl w:val="1"/>
          <w:numId w:val="3"/>
        </w:numPr>
        <w:spacing w:line="240" w:lineRule="auto"/>
        <w:ind w:left="794" w:hanging="227"/>
        <w:rPr>
          <w:rFonts w:ascii="Roboto Condensed" w:hAnsi="Roboto Condensed"/>
          <w:sz w:val="20"/>
          <w:lang w:val="pl-PL"/>
        </w:rPr>
      </w:pPr>
      <w:r w:rsidRPr="005E2DE8">
        <w:rPr>
          <w:rFonts w:ascii="Roboto Condensed" w:hAnsi="Roboto Condensed"/>
          <w:sz w:val="20"/>
          <w:lang w:val="pl-PL"/>
        </w:rPr>
        <w:t>Strefa B1 – obejmującą część historycznego układu</w:t>
      </w:r>
    </w:p>
    <w:p w14:paraId="30EC38AC" w14:textId="7DE4D10F" w:rsidR="0036713C" w:rsidRPr="007B7E8E" w:rsidRDefault="00351B1C" w:rsidP="00F86C5E">
      <w:pPr>
        <w:pStyle w:val="Tekstpodstawowy2"/>
        <w:numPr>
          <w:ilvl w:val="1"/>
          <w:numId w:val="3"/>
        </w:numPr>
        <w:spacing w:line="240" w:lineRule="auto"/>
        <w:ind w:left="794" w:hanging="227"/>
        <w:rPr>
          <w:rFonts w:ascii="Roboto Condensed" w:hAnsi="Roboto Condensed" w:cs="Arial"/>
          <w:color w:val="EE0000"/>
          <w:sz w:val="20"/>
          <w:lang w:val="pl-PL"/>
        </w:rPr>
      </w:pPr>
      <w:r w:rsidRPr="005E2DE8">
        <w:rPr>
          <w:rFonts w:ascii="Roboto Condensed" w:hAnsi="Roboto Condensed"/>
          <w:sz w:val="20"/>
          <w:lang w:val="pl-PL"/>
        </w:rPr>
        <w:t>Strefa B2 – urbanistyczny miasta Kolbuszowa oraz wschodnią część zespołu pałacowego w Weryni</w:t>
      </w:r>
    </w:p>
    <w:p w14:paraId="14EE8748" w14:textId="1C89A3D8" w:rsidR="006D5D88" w:rsidRDefault="005E2DE8" w:rsidP="005E2DE8">
      <w:pPr>
        <w:spacing w:before="120"/>
        <w:ind w:left="567"/>
        <w:jc w:val="both"/>
        <w:rPr>
          <w:rFonts w:ascii="Roboto Condensed" w:hAnsi="Roboto Condensed" w:cs="Arial"/>
          <w:sz w:val="20"/>
          <w:szCs w:val="20"/>
        </w:rPr>
      </w:pPr>
      <w:r w:rsidRPr="005E2DE8">
        <w:rPr>
          <w:rFonts w:ascii="Roboto Condensed" w:hAnsi="Roboto Condensed" w:cs="Arial"/>
          <w:sz w:val="20"/>
          <w:szCs w:val="20"/>
        </w:rPr>
        <w:t>W strefie „</w:t>
      </w:r>
      <w:r>
        <w:rPr>
          <w:rFonts w:ascii="Roboto Condensed" w:hAnsi="Roboto Condensed" w:cs="Arial"/>
          <w:sz w:val="20"/>
          <w:szCs w:val="20"/>
        </w:rPr>
        <w:t>B</w:t>
      </w:r>
      <w:r w:rsidRPr="005E2DE8">
        <w:rPr>
          <w:rFonts w:ascii="Roboto Condensed" w:hAnsi="Roboto Condensed" w:cs="Arial"/>
          <w:sz w:val="20"/>
          <w:szCs w:val="20"/>
        </w:rPr>
        <w:t>” główne działania ochrony zabytkowego charakteru obszaru winny polegać na:</w:t>
      </w:r>
    </w:p>
    <w:p w14:paraId="7CA5922A" w14:textId="4085D5EE" w:rsidR="005E2DE8" w:rsidRPr="005E2DE8" w:rsidRDefault="005E2DE8" w:rsidP="00F86C5E">
      <w:pPr>
        <w:pStyle w:val="Tekstpodstawowy2"/>
        <w:numPr>
          <w:ilvl w:val="1"/>
          <w:numId w:val="3"/>
        </w:numPr>
        <w:spacing w:line="240" w:lineRule="auto"/>
        <w:ind w:left="794" w:hanging="227"/>
        <w:rPr>
          <w:rFonts w:ascii="Roboto Condensed" w:hAnsi="Roboto Condensed"/>
          <w:sz w:val="20"/>
          <w:lang w:val="pl-PL"/>
        </w:rPr>
      </w:pPr>
      <w:r w:rsidRPr="005E2DE8">
        <w:rPr>
          <w:rFonts w:ascii="Roboto Condensed" w:hAnsi="Roboto Condensed"/>
          <w:sz w:val="20"/>
          <w:lang w:val="pl-PL"/>
        </w:rPr>
        <w:t>zachowani</w:t>
      </w:r>
      <w:r>
        <w:rPr>
          <w:rFonts w:ascii="Roboto Condensed" w:hAnsi="Roboto Condensed"/>
          <w:sz w:val="20"/>
          <w:lang w:val="pl-PL"/>
        </w:rPr>
        <w:t>u</w:t>
      </w:r>
      <w:r w:rsidRPr="005E2DE8">
        <w:rPr>
          <w:rFonts w:ascii="Roboto Condensed" w:hAnsi="Roboto Condensed"/>
          <w:sz w:val="20"/>
          <w:lang w:val="pl-PL"/>
        </w:rPr>
        <w:t xml:space="preserve"> historycznego rozplanowania i granic historycznych zespołów budowlanych,</w:t>
      </w:r>
    </w:p>
    <w:p w14:paraId="76E560FF" w14:textId="696CF0E9" w:rsidR="005E2DE8" w:rsidRPr="005E2DE8" w:rsidRDefault="005E2DE8" w:rsidP="00F86C5E">
      <w:pPr>
        <w:pStyle w:val="Tekstpodstawowy2"/>
        <w:numPr>
          <w:ilvl w:val="1"/>
          <w:numId w:val="3"/>
        </w:numPr>
        <w:spacing w:line="240" w:lineRule="auto"/>
        <w:ind w:left="794" w:hanging="227"/>
        <w:rPr>
          <w:rFonts w:ascii="Roboto Condensed" w:hAnsi="Roboto Condensed"/>
          <w:sz w:val="20"/>
          <w:lang w:val="pl-PL"/>
        </w:rPr>
      </w:pPr>
      <w:r w:rsidRPr="005E2DE8">
        <w:rPr>
          <w:rFonts w:ascii="Roboto Condensed" w:hAnsi="Roboto Condensed"/>
          <w:sz w:val="20"/>
          <w:lang w:val="pl-PL"/>
        </w:rPr>
        <w:t>ochronie osi widokowych nakierowanych na najważniejsze historyczne obiekty budowlane,</w:t>
      </w:r>
    </w:p>
    <w:p w14:paraId="58C70DB2" w14:textId="121D6D89" w:rsidR="005E2DE8" w:rsidRPr="005E2DE8" w:rsidRDefault="005E2DE8" w:rsidP="00F86C5E">
      <w:pPr>
        <w:pStyle w:val="Tekstpodstawowy2"/>
        <w:numPr>
          <w:ilvl w:val="1"/>
          <w:numId w:val="3"/>
        </w:numPr>
        <w:spacing w:line="240" w:lineRule="auto"/>
        <w:ind w:left="794" w:hanging="227"/>
        <w:rPr>
          <w:rFonts w:ascii="Roboto Condensed" w:hAnsi="Roboto Condensed"/>
          <w:sz w:val="20"/>
          <w:lang w:val="pl-PL"/>
        </w:rPr>
      </w:pPr>
      <w:r w:rsidRPr="005E2DE8">
        <w:rPr>
          <w:rFonts w:ascii="Roboto Condensed" w:hAnsi="Roboto Condensed"/>
          <w:sz w:val="20"/>
          <w:lang w:val="pl-PL"/>
        </w:rPr>
        <w:t>zachowani</w:t>
      </w:r>
      <w:r>
        <w:rPr>
          <w:rFonts w:ascii="Roboto Condensed" w:hAnsi="Roboto Condensed"/>
          <w:sz w:val="20"/>
          <w:lang w:val="pl-PL"/>
        </w:rPr>
        <w:t>u</w:t>
      </w:r>
      <w:r w:rsidRPr="005E2DE8">
        <w:rPr>
          <w:rFonts w:ascii="Roboto Condensed" w:hAnsi="Roboto Condensed"/>
          <w:sz w:val="20"/>
          <w:lang w:val="pl-PL"/>
        </w:rPr>
        <w:t xml:space="preserve"> historycznych form terenów zieleni,</w:t>
      </w:r>
    </w:p>
    <w:p w14:paraId="616D1368" w14:textId="6D0579C4" w:rsidR="005E2DE8" w:rsidRPr="005E2DE8" w:rsidRDefault="005E2DE8" w:rsidP="00F86C5E">
      <w:pPr>
        <w:pStyle w:val="Tekstpodstawowy2"/>
        <w:numPr>
          <w:ilvl w:val="1"/>
          <w:numId w:val="3"/>
        </w:numPr>
        <w:spacing w:line="240" w:lineRule="auto"/>
        <w:ind w:left="794" w:hanging="227"/>
        <w:rPr>
          <w:rFonts w:ascii="Roboto Condensed" w:hAnsi="Roboto Condensed"/>
          <w:sz w:val="20"/>
          <w:lang w:val="pl-PL"/>
        </w:rPr>
      </w:pPr>
      <w:r w:rsidRPr="005E2DE8">
        <w:rPr>
          <w:rFonts w:ascii="Roboto Condensed" w:hAnsi="Roboto Condensed"/>
          <w:sz w:val="20"/>
          <w:lang w:val="pl-PL"/>
        </w:rPr>
        <w:t>utrzymaniu istniejącej zabudowy noszącej cechy tradycyjnej architektury regionalnej i realizację</w:t>
      </w:r>
      <w:r>
        <w:rPr>
          <w:rFonts w:ascii="Roboto Condensed" w:hAnsi="Roboto Condensed"/>
          <w:sz w:val="20"/>
          <w:lang w:val="pl-PL"/>
        </w:rPr>
        <w:t xml:space="preserve"> </w:t>
      </w:r>
      <w:r w:rsidRPr="005E2DE8">
        <w:rPr>
          <w:rFonts w:ascii="Roboto Condensed" w:hAnsi="Roboto Condensed"/>
          <w:sz w:val="20"/>
          <w:lang w:val="pl-PL"/>
        </w:rPr>
        <w:t>nowej w nawiązaniu do tradycyjnej, w szczególności w zakresie: architektury budynków,</w:t>
      </w:r>
      <w:r>
        <w:rPr>
          <w:rFonts w:ascii="Roboto Condensed" w:hAnsi="Roboto Condensed"/>
          <w:sz w:val="20"/>
          <w:lang w:val="pl-PL"/>
        </w:rPr>
        <w:t xml:space="preserve"> </w:t>
      </w:r>
      <w:r w:rsidRPr="005E2DE8">
        <w:rPr>
          <w:rFonts w:ascii="Roboto Condensed" w:hAnsi="Roboto Condensed"/>
          <w:sz w:val="20"/>
          <w:lang w:val="pl-PL"/>
        </w:rPr>
        <w:t>gabarytów, kształtów dachów, kolorystyki pokryć dachowych i elewacji.</w:t>
      </w:r>
    </w:p>
    <w:p w14:paraId="754FAB8D" w14:textId="583398AF" w:rsidR="005E2DE8" w:rsidRDefault="005E2DE8" w:rsidP="00497B37">
      <w:pPr>
        <w:spacing w:before="120"/>
        <w:ind w:left="360"/>
        <w:jc w:val="both"/>
        <w:rPr>
          <w:rFonts w:ascii="Roboto Condensed" w:hAnsi="Roboto Condensed"/>
          <w:sz w:val="20"/>
        </w:rPr>
      </w:pPr>
      <w:r>
        <w:rPr>
          <w:rFonts w:ascii="Roboto Condensed" w:hAnsi="Roboto Condensed"/>
          <w:sz w:val="20"/>
        </w:rPr>
        <w:t xml:space="preserve">Ponadto ochroną </w:t>
      </w:r>
      <w:r w:rsidRPr="00497B37">
        <w:rPr>
          <w:rFonts w:ascii="Roboto Condensed" w:hAnsi="Roboto Condensed" w:cs="Arial"/>
          <w:sz w:val="20"/>
          <w:szCs w:val="20"/>
        </w:rPr>
        <w:t>obszarową</w:t>
      </w:r>
      <w:r>
        <w:rPr>
          <w:rFonts w:ascii="Roboto Condensed" w:hAnsi="Roboto Condensed"/>
          <w:sz w:val="20"/>
        </w:rPr>
        <w:t xml:space="preserve"> poprzez ujęcie w Gminnej Ewidencji Zabytków objęto: </w:t>
      </w:r>
    </w:p>
    <w:p w14:paraId="68D228E3" w14:textId="4561A4EE" w:rsidR="00497B37" w:rsidRPr="00497B37" w:rsidRDefault="00F81B7C" w:rsidP="00F86C5E">
      <w:pPr>
        <w:pStyle w:val="Tekstpodstawowy2"/>
        <w:numPr>
          <w:ilvl w:val="1"/>
          <w:numId w:val="3"/>
        </w:numPr>
        <w:spacing w:line="240" w:lineRule="auto"/>
        <w:ind w:left="794" w:hanging="227"/>
        <w:rPr>
          <w:rFonts w:ascii="Roboto Condensed" w:hAnsi="Roboto Condensed"/>
          <w:sz w:val="20"/>
          <w:lang w:val="pl-PL"/>
        </w:rPr>
      </w:pPr>
      <w:r>
        <w:rPr>
          <w:rFonts w:ascii="Roboto Condensed" w:hAnsi="Roboto Condensed"/>
          <w:sz w:val="20"/>
          <w:lang w:val="pl-PL"/>
        </w:rPr>
        <w:t xml:space="preserve">1. </w:t>
      </w:r>
      <w:r w:rsidR="00497B37" w:rsidRPr="00497B37">
        <w:rPr>
          <w:rFonts w:ascii="Roboto Condensed" w:hAnsi="Roboto Condensed"/>
          <w:sz w:val="20"/>
          <w:lang w:val="pl-PL"/>
        </w:rPr>
        <w:t xml:space="preserve">Układ urbanistyczny miasta </w:t>
      </w:r>
      <w:r w:rsidR="00A30694">
        <w:rPr>
          <w:rFonts w:ascii="Roboto Condensed" w:hAnsi="Roboto Condensed"/>
          <w:sz w:val="20"/>
          <w:lang w:val="pl-PL"/>
        </w:rPr>
        <w:t xml:space="preserve">Kolbuszowa </w:t>
      </w:r>
      <w:r w:rsidR="00497B37" w:rsidRPr="00497B37">
        <w:rPr>
          <w:rFonts w:ascii="Roboto Condensed" w:hAnsi="Roboto Condensed"/>
          <w:sz w:val="20"/>
          <w:lang w:val="pl-PL"/>
        </w:rPr>
        <w:t xml:space="preserve">sprzężony z układem planistycznym wsi Kolbuszowa Dolna i </w:t>
      </w:r>
      <w:r w:rsidR="00A30694">
        <w:rPr>
          <w:rFonts w:ascii="Roboto Condensed" w:hAnsi="Roboto Condensed"/>
          <w:sz w:val="20"/>
          <w:lang w:val="pl-PL"/>
        </w:rPr>
        <w:t xml:space="preserve">Kolbuszowa </w:t>
      </w:r>
      <w:r w:rsidR="00497B37" w:rsidRPr="00497B37">
        <w:rPr>
          <w:rFonts w:ascii="Roboto Condensed" w:hAnsi="Roboto Condensed"/>
          <w:sz w:val="20"/>
          <w:lang w:val="pl-PL"/>
        </w:rPr>
        <w:t>Górna oraz rezydencją magnacką (Nr GEZ: 8)</w:t>
      </w:r>
    </w:p>
    <w:p w14:paraId="7F7D28DD" w14:textId="741748E4" w:rsidR="00497B37" w:rsidRDefault="00F81B7C" w:rsidP="00F86C5E">
      <w:pPr>
        <w:pStyle w:val="Tekstpodstawowy2"/>
        <w:numPr>
          <w:ilvl w:val="1"/>
          <w:numId w:val="3"/>
        </w:numPr>
        <w:spacing w:line="240" w:lineRule="auto"/>
        <w:ind w:left="794" w:hanging="227"/>
        <w:rPr>
          <w:rFonts w:ascii="Roboto Condensed" w:hAnsi="Roboto Condensed"/>
          <w:sz w:val="20"/>
          <w:lang w:val="pl-PL"/>
        </w:rPr>
      </w:pPr>
      <w:r>
        <w:rPr>
          <w:rFonts w:ascii="Roboto Condensed" w:hAnsi="Roboto Condensed"/>
          <w:sz w:val="20"/>
          <w:lang w:val="pl-PL"/>
        </w:rPr>
        <w:t xml:space="preserve">2. </w:t>
      </w:r>
      <w:r w:rsidR="00497B37" w:rsidRPr="00497B37">
        <w:rPr>
          <w:rFonts w:ascii="Roboto Condensed" w:hAnsi="Roboto Condensed"/>
          <w:sz w:val="20"/>
          <w:lang w:val="pl-PL"/>
        </w:rPr>
        <w:t>Układ planistyczny wsi sprzężonej z rezydencją i zespołem folwarcznym (Nr GEZ: 180)</w:t>
      </w:r>
    </w:p>
    <w:p w14:paraId="2F8643F4" w14:textId="77777777" w:rsidR="005E2DE8" w:rsidRPr="005E2DE8" w:rsidRDefault="005E2DE8" w:rsidP="005E2DE8">
      <w:pPr>
        <w:pStyle w:val="Tekstpodstawowy2"/>
        <w:spacing w:before="120" w:after="120" w:line="240" w:lineRule="auto"/>
        <w:ind w:left="170"/>
        <w:rPr>
          <w:rFonts w:ascii="Roboto Condensed" w:hAnsi="Roboto Condensed"/>
          <w:sz w:val="20"/>
          <w:lang w:val="pl-PL"/>
        </w:rPr>
      </w:pPr>
    </w:p>
    <w:p w14:paraId="3678F8DC" w14:textId="77777777" w:rsidR="00F81B7C" w:rsidRDefault="00F81B7C">
      <w:pPr>
        <w:rPr>
          <w:rFonts w:ascii="Roboto Condensed" w:hAnsi="Roboto Condensed"/>
          <w:i/>
          <w:iCs/>
          <w:color w:val="EE0000"/>
          <w:sz w:val="20"/>
          <w:szCs w:val="20"/>
        </w:rPr>
      </w:pPr>
      <w:bookmarkStart w:id="74" w:name="_Hlk198649730"/>
      <w:r>
        <w:rPr>
          <w:rFonts w:ascii="Roboto Condensed" w:hAnsi="Roboto Condensed"/>
          <w:i/>
          <w:iCs/>
          <w:color w:val="EE0000"/>
          <w:sz w:val="20"/>
        </w:rPr>
        <w:br w:type="page"/>
      </w:r>
    </w:p>
    <w:p w14:paraId="06B6ABBB" w14:textId="427ABDB8" w:rsidR="0036713C" w:rsidRPr="007B7E8E" w:rsidRDefault="006D5D88" w:rsidP="00C373E1">
      <w:pPr>
        <w:pStyle w:val="Tekstpodstawowy2"/>
        <w:spacing w:before="120" w:after="120" w:line="240" w:lineRule="auto"/>
        <w:ind w:left="170"/>
        <w:rPr>
          <w:color w:val="EE0000"/>
          <w:lang w:val="pl-PL"/>
        </w:rPr>
      </w:pPr>
      <w:r w:rsidRPr="0033700E">
        <w:rPr>
          <w:rFonts w:ascii="Roboto Condensed" w:hAnsi="Roboto Condensed"/>
          <w:i/>
          <w:iCs/>
          <w:sz w:val="20"/>
          <w:lang w:val="pl-PL"/>
        </w:rPr>
        <w:lastRenderedPageBreak/>
        <w:t>Rys</w:t>
      </w:r>
      <w:r w:rsidR="007C60F5" w:rsidRPr="0033700E">
        <w:rPr>
          <w:rFonts w:ascii="Roboto Condensed" w:hAnsi="Roboto Condensed"/>
          <w:i/>
          <w:iCs/>
          <w:sz w:val="20"/>
          <w:lang w:val="pl-PL"/>
        </w:rPr>
        <w:t>.1</w:t>
      </w:r>
      <w:r w:rsidR="00F81B7C" w:rsidRPr="0033700E">
        <w:rPr>
          <w:rFonts w:ascii="Roboto Condensed" w:hAnsi="Roboto Condensed"/>
          <w:i/>
          <w:iCs/>
          <w:sz w:val="20"/>
          <w:lang w:val="pl-PL"/>
        </w:rPr>
        <w:t>4</w:t>
      </w:r>
      <w:r w:rsidRPr="0033700E">
        <w:rPr>
          <w:rFonts w:ascii="Roboto Condensed" w:hAnsi="Roboto Condensed"/>
          <w:i/>
          <w:iCs/>
          <w:sz w:val="20"/>
          <w:lang w:val="pl-PL"/>
        </w:rPr>
        <w:t>. Rozmieszczenie stref ochrony konserwatorskiej</w:t>
      </w:r>
      <w:r w:rsidR="00446C89" w:rsidRPr="0033700E">
        <w:rPr>
          <w:rFonts w:ascii="Roboto Condensed" w:hAnsi="Roboto Condensed"/>
          <w:i/>
          <w:iCs/>
          <w:sz w:val="20"/>
          <w:lang w:val="pl-PL"/>
        </w:rPr>
        <w:t xml:space="preserve"> w gminie</w:t>
      </w:r>
      <w:r w:rsidR="00860483">
        <w:rPr>
          <w:rFonts w:ascii="Roboto Condensed" w:hAnsi="Roboto Condensed"/>
          <w:i/>
          <w:iCs/>
          <w:sz w:val="20"/>
          <w:lang w:val="pl-PL"/>
        </w:rPr>
        <w:t xml:space="preserve"> Kolbuszowa</w:t>
      </w:r>
      <w:r w:rsidR="007C60F5" w:rsidRPr="0033700E">
        <w:rPr>
          <w:rFonts w:ascii="Roboto Condensed" w:hAnsi="Roboto Condensed"/>
          <w:i/>
          <w:iCs/>
          <w:sz w:val="20"/>
          <w:lang w:val="pl-PL"/>
        </w:rPr>
        <w:t>.</w:t>
      </w:r>
      <w:bookmarkEnd w:id="74"/>
    </w:p>
    <w:p w14:paraId="68A35339" w14:textId="79846996" w:rsidR="0036713C" w:rsidRPr="0033700E" w:rsidRDefault="0033700E" w:rsidP="0033700E">
      <w:pPr>
        <w:ind w:left="170"/>
        <w:jc w:val="center"/>
        <w:rPr>
          <w:color w:val="EE0000"/>
        </w:rPr>
      </w:pPr>
      <w:r>
        <w:rPr>
          <w:noProof/>
          <w:color w:val="EE0000"/>
        </w:rPr>
        <w:drawing>
          <wp:inline distT="0" distB="0" distL="0" distR="0" wp14:anchorId="59BC67B0" wp14:editId="6D35FEE2">
            <wp:extent cx="6203289" cy="7473125"/>
            <wp:effectExtent l="0" t="0" r="7620" b="0"/>
            <wp:docPr id="853595114"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210624" cy="7481961"/>
                    </a:xfrm>
                    <a:prstGeom prst="rect">
                      <a:avLst/>
                    </a:prstGeom>
                    <a:noFill/>
                    <a:ln>
                      <a:noFill/>
                    </a:ln>
                  </pic:spPr>
                </pic:pic>
              </a:graphicData>
            </a:graphic>
          </wp:inline>
        </w:drawing>
      </w:r>
    </w:p>
    <w:p w14:paraId="75AB5BC1" w14:textId="77777777" w:rsidR="0036713C" w:rsidRPr="007B7E8E" w:rsidRDefault="0036713C" w:rsidP="0036713C">
      <w:pPr>
        <w:rPr>
          <w:color w:val="EE0000"/>
        </w:rPr>
      </w:pPr>
    </w:p>
    <w:p w14:paraId="6F3498C9" w14:textId="49519E7F" w:rsidR="00F55599" w:rsidRPr="005A1A83" w:rsidRDefault="00F3409C" w:rsidP="008B0A32">
      <w:pPr>
        <w:pStyle w:val="Nagwek1"/>
        <w:spacing w:before="60" w:after="60" w:line="240" w:lineRule="auto"/>
        <w:ind w:left="737" w:hanging="567"/>
        <w:rPr>
          <w:rFonts w:ascii="Roboto Condensed" w:hAnsi="Roboto Condensed"/>
          <w:bCs/>
          <w:sz w:val="22"/>
          <w:szCs w:val="22"/>
          <w:lang w:val="pl-PL"/>
        </w:rPr>
      </w:pPr>
      <w:bookmarkStart w:id="75" w:name="_Toc193697377"/>
      <w:bookmarkStart w:id="76" w:name="_Toc206584653"/>
      <w:r w:rsidRPr="005A1A83">
        <w:rPr>
          <w:rFonts w:ascii="Roboto Condensed" w:hAnsi="Roboto Condensed"/>
          <w:bCs/>
          <w:sz w:val="22"/>
          <w:szCs w:val="22"/>
          <w:lang w:val="pl-PL"/>
        </w:rPr>
        <w:t>2.13. O</w:t>
      </w:r>
      <w:r w:rsidR="00F55599" w:rsidRPr="005A1A83">
        <w:rPr>
          <w:rFonts w:ascii="Roboto Condensed" w:hAnsi="Roboto Condensed"/>
          <w:bCs/>
          <w:sz w:val="22"/>
          <w:szCs w:val="22"/>
          <w:lang w:val="pl-PL"/>
        </w:rPr>
        <w:t>bszary pomników zagłady i ich strefy ochronne</w:t>
      </w:r>
      <w:bookmarkEnd w:id="75"/>
      <w:bookmarkEnd w:id="76"/>
    </w:p>
    <w:p w14:paraId="404001FF" w14:textId="25EEB94A" w:rsidR="00A36DF5" w:rsidRPr="005A1A83" w:rsidRDefault="00A36DF5" w:rsidP="00C373E1">
      <w:pPr>
        <w:pStyle w:val="Tekstpodstawowy2"/>
        <w:spacing w:before="120" w:line="240" w:lineRule="auto"/>
        <w:ind w:left="170"/>
        <w:rPr>
          <w:rFonts w:ascii="Roboto Condensed" w:hAnsi="Roboto Condensed"/>
          <w:sz w:val="20"/>
          <w:lang w:val="pl-PL"/>
        </w:rPr>
      </w:pPr>
      <w:r w:rsidRPr="005A1A83">
        <w:rPr>
          <w:rFonts w:ascii="Roboto Condensed" w:hAnsi="Roboto Condensed"/>
          <w:sz w:val="20"/>
          <w:lang w:val="pl-PL"/>
        </w:rPr>
        <w:t xml:space="preserve">Nie występują na obszarze gminy </w:t>
      </w:r>
      <w:r w:rsidR="005A1A83" w:rsidRPr="005A1A83">
        <w:rPr>
          <w:rFonts w:ascii="Roboto Condensed" w:hAnsi="Roboto Condensed"/>
          <w:sz w:val="20"/>
          <w:lang w:val="pl-PL"/>
        </w:rPr>
        <w:t>Kolbuszowa</w:t>
      </w:r>
    </w:p>
    <w:p w14:paraId="4BFAAFF5" w14:textId="77777777" w:rsidR="00B3296C" w:rsidRPr="005A1A83" w:rsidRDefault="00B3296C" w:rsidP="00A36DF5">
      <w:pPr>
        <w:pStyle w:val="Tekstpodstawowy2"/>
        <w:spacing w:line="240" w:lineRule="auto"/>
        <w:ind w:left="530"/>
        <w:rPr>
          <w:lang w:val="pl-PL"/>
        </w:rPr>
      </w:pPr>
    </w:p>
    <w:p w14:paraId="4FD64709" w14:textId="4709A4F5" w:rsidR="00F55599" w:rsidRPr="009563A5" w:rsidRDefault="00F3409C" w:rsidP="008B0A32">
      <w:pPr>
        <w:pStyle w:val="Nagwek1"/>
        <w:spacing w:before="60" w:after="60" w:line="240" w:lineRule="auto"/>
        <w:ind w:left="737" w:hanging="567"/>
        <w:rPr>
          <w:rFonts w:ascii="Roboto Condensed" w:hAnsi="Roboto Condensed"/>
          <w:bCs/>
          <w:sz w:val="22"/>
          <w:szCs w:val="22"/>
          <w:lang w:val="pl-PL"/>
        </w:rPr>
      </w:pPr>
      <w:bookmarkStart w:id="77" w:name="_Toc193697378"/>
      <w:bookmarkStart w:id="78" w:name="_Toc206584654"/>
      <w:r w:rsidRPr="005A1A83">
        <w:rPr>
          <w:rFonts w:ascii="Roboto Condensed" w:hAnsi="Roboto Condensed"/>
          <w:bCs/>
          <w:sz w:val="22"/>
          <w:szCs w:val="22"/>
          <w:lang w:val="pl-PL"/>
        </w:rPr>
        <w:t>2.14. T</w:t>
      </w:r>
      <w:r w:rsidR="00F55599" w:rsidRPr="005A1A83">
        <w:rPr>
          <w:rFonts w:ascii="Roboto Condensed" w:hAnsi="Roboto Condensed"/>
          <w:bCs/>
          <w:sz w:val="22"/>
          <w:szCs w:val="22"/>
          <w:lang w:val="pl-PL"/>
        </w:rPr>
        <w:t>ereny zamknięte i ich strefy ochronne</w:t>
      </w:r>
      <w:bookmarkEnd w:id="77"/>
      <w:bookmarkEnd w:id="78"/>
    </w:p>
    <w:p w14:paraId="3A41628C" w14:textId="3DD57483" w:rsidR="00E633AF" w:rsidRPr="00EF1DAF" w:rsidRDefault="009563A5" w:rsidP="00C373E1">
      <w:pPr>
        <w:pStyle w:val="Tekstpodstawowy2"/>
        <w:spacing w:before="120" w:line="240" w:lineRule="auto"/>
        <w:ind w:left="170"/>
        <w:rPr>
          <w:rFonts w:ascii="Roboto Condensed" w:hAnsi="Roboto Condensed"/>
          <w:sz w:val="20"/>
          <w:lang w:val="pl-PL"/>
        </w:rPr>
      </w:pPr>
      <w:r w:rsidRPr="009563A5">
        <w:rPr>
          <w:rFonts w:ascii="Roboto Condensed" w:hAnsi="Roboto Condensed"/>
          <w:sz w:val="20"/>
          <w:lang w:val="pl-PL"/>
        </w:rPr>
        <w:t>Zgodnie z Decyzją Nr 14 Ministra Infrastruktury z dnia 18 września 2020 r. w sprawie ustalenia terenów zamkniętych, przez które przebiegają linie kolejowe (z późniejszymi zmianami), w obszarze gminy Kolbuszowa</w:t>
      </w:r>
      <w:r w:rsidR="00EF1DAF">
        <w:rPr>
          <w:rFonts w:ascii="Roboto Condensed" w:hAnsi="Roboto Condensed"/>
          <w:sz w:val="20"/>
          <w:lang w:val="pl-PL"/>
        </w:rPr>
        <w:t xml:space="preserve"> w celu ochrony obszaru linii kolejowej nr 71,</w:t>
      </w:r>
      <w:r w:rsidRPr="009563A5">
        <w:rPr>
          <w:rFonts w:ascii="Roboto Condensed" w:hAnsi="Roboto Condensed"/>
          <w:sz w:val="20"/>
          <w:lang w:val="pl-PL"/>
        </w:rPr>
        <w:t xml:space="preserve"> do terenów zamkniętych (kolej</w:t>
      </w:r>
      <w:r w:rsidRPr="00EF1DAF">
        <w:rPr>
          <w:rFonts w:ascii="Roboto Condensed" w:hAnsi="Roboto Condensed"/>
          <w:sz w:val="20"/>
          <w:lang w:val="pl-PL"/>
        </w:rPr>
        <w:t>owych) zaliczono działki ewidencyjne:</w:t>
      </w:r>
    </w:p>
    <w:p w14:paraId="1409FA16" w14:textId="5874768B" w:rsidR="009563A5" w:rsidRPr="00EF1DAF" w:rsidRDefault="009563A5" w:rsidP="00F86C5E">
      <w:pPr>
        <w:pStyle w:val="Tekstpodstawowy2"/>
        <w:numPr>
          <w:ilvl w:val="0"/>
          <w:numId w:val="3"/>
        </w:numPr>
        <w:spacing w:line="240" w:lineRule="auto"/>
        <w:ind w:left="567" w:hanging="227"/>
        <w:rPr>
          <w:rFonts w:ascii="Roboto Condensed" w:hAnsi="Roboto Condensed"/>
          <w:sz w:val="20"/>
          <w:lang w:val="pl-PL"/>
        </w:rPr>
      </w:pPr>
      <w:r w:rsidRPr="00EF1DAF">
        <w:rPr>
          <w:rFonts w:ascii="Roboto Condensed" w:hAnsi="Roboto Condensed"/>
          <w:sz w:val="20"/>
          <w:lang w:val="pl-PL"/>
        </w:rPr>
        <w:t>nr 1546/58, 1546/60, 1546/62 i 1779/1 – obręb Kolbuszowa,</w:t>
      </w:r>
    </w:p>
    <w:p w14:paraId="3CCD6E71" w14:textId="6E377EDF" w:rsidR="009563A5" w:rsidRPr="00EF1DAF" w:rsidRDefault="009563A5" w:rsidP="00F86C5E">
      <w:pPr>
        <w:pStyle w:val="Tekstpodstawowy2"/>
        <w:numPr>
          <w:ilvl w:val="0"/>
          <w:numId w:val="3"/>
        </w:numPr>
        <w:spacing w:line="240" w:lineRule="auto"/>
        <w:ind w:left="567" w:hanging="227"/>
        <w:rPr>
          <w:rFonts w:ascii="Roboto Condensed" w:hAnsi="Roboto Condensed"/>
          <w:sz w:val="20"/>
          <w:lang w:val="pl-PL"/>
        </w:rPr>
      </w:pPr>
      <w:r w:rsidRPr="00EF1DAF">
        <w:rPr>
          <w:rFonts w:ascii="Roboto Condensed" w:hAnsi="Roboto Condensed"/>
          <w:sz w:val="20"/>
          <w:lang w:val="pl-PL"/>
        </w:rPr>
        <w:t>nr 1013 i 1773 – obręb Kolbuszowa Dolna,</w:t>
      </w:r>
    </w:p>
    <w:p w14:paraId="12C560B9" w14:textId="136B0EC9" w:rsidR="009563A5" w:rsidRPr="00EF1DAF" w:rsidRDefault="009563A5" w:rsidP="00F86C5E">
      <w:pPr>
        <w:pStyle w:val="Tekstpodstawowy2"/>
        <w:numPr>
          <w:ilvl w:val="0"/>
          <w:numId w:val="3"/>
        </w:numPr>
        <w:spacing w:line="240" w:lineRule="auto"/>
        <w:ind w:left="567" w:hanging="227"/>
        <w:rPr>
          <w:rFonts w:ascii="Roboto Condensed" w:hAnsi="Roboto Condensed"/>
          <w:sz w:val="20"/>
          <w:lang w:val="pl-PL"/>
        </w:rPr>
      </w:pPr>
      <w:r w:rsidRPr="00EF1DAF">
        <w:rPr>
          <w:rFonts w:ascii="Roboto Condensed" w:hAnsi="Roboto Condensed"/>
          <w:sz w:val="20"/>
          <w:lang w:val="pl-PL"/>
        </w:rPr>
        <w:lastRenderedPageBreak/>
        <w:t>nr 582 – obręb Kupno,</w:t>
      </w:r>
    </w:p>
    <w:p w14:paraId="123D9F48" w14:textId="70FB26D0" w:rsidR="009563A5" w:rsidRPr="00EF1DAF" w:rsidRDefault="009563A5" w:rsidP="00F86C5E">
      <w:pPr>
        <w:pStyle w:val="Tekstpodstawowy2"/>
        <w:numPr>
          <w:ilvl w:val="0"/>
          <w:numId w:val="3"/>
        </w:numPr>
        <w:spacing w:line="240" w:lineRule="auto"/>
        <w:ind w:left="567" w:hanging="227"/>
        <w:rPr>
          <w:rFonts w:ascii="Roboto Condensed" w:hAnsi="Roboto Condensed"/>
          <w:sz w:val="20"/>
          <w:lang w:val="pl-PL"/>
        </w:rPr>
      </w:pPr>
      <w:r w:rsidRPr="00EF1DAF">
        <w:rPr>
          <w:rFonts w:ascii="Roboto Condensed" w:hAnsi="Roboto Condensed"/>
          <w:sz w:val="20"/>
          <w:lang w:val="pl-PL"/>
        </w:rPr>
        <w:t>nr 1830/5, 1830/7, 1830/9 oraz  2610/6, 2610/7, 2610/8 powstałe z podziału 2610/3– obręb Widełka,</w:t>
      </w:r>
    </w:p>
    <w:p w14:paraId="033E214C" w14:textId="40E390BE" w:rsidR="009563A5" w:rsidRDefault="009563A5" w:rsidP="00F86C5E">
      <w:pPr>
        <w:pStyle w:val="Tekstpodstawowy2"/>
        <w:numPr>
          <w:ilvl w:val="0"/>
          <w:numId w:val="3"/>
        </w:numPr>
        <w:spacing w:line="240" w:lineRule="auto"/>
        <w:ind w:left="567" w:hanging="227"/>
        <w:rPr>
          <w:rFonts w:ascii="Roboto Condensed" w:hAnsi="Roboto Condensed"/>
          <w:sz w:val="20"/>
          <w:lang w:val="pl-PL"/>
        </w:rPr>
      </w:pPr>
      <w:r w:rsidRPr="00EF1DAF">
        <w:rPr>
          <w:rFonts w:ascii="Roboto Condensed" w:hAnsi="Roboto Condensed"/>
          <w:sz w:val="20"/>
          <w:lang w:val="pl-PL"/>
        </w:rPr>
        <w:t>nr 1041 i 1042 – obręb Zarębki</w:t>
      </w:r>
      <w:r w:rsidR="00EF1DAF">
        <w:rPr>
          <w:rFonts w:ascii="Roboto Condensed" w:hAnsi="Roboto Condensed"/>
          <w:sz w:val="20"/>
          <w:lang w:val="pl-PL"/>
        </w:rPr>
        <w:t>.</w:t>
      </w:r>
    </w:p>
    <w:p w14:paraId="67469A25" w14:textId="7534A9FA" w:rsidR="009563A5" w:rsidRPr="009563A5" w:rsidRDefault="00EF1DAF" w:rsidP="00EF1DAF">
      <w:pPr>
        <w:pStyle w:val="Tekstpodstawowy2"/>
        <w:spacing w:line="240" w:lineRule="auto"/>
        <w:ind w:left="340"/>
        <w:rPr>
          <w:rFonts w:ascii="Roboto Condensed" w:hAnsi="Roboto Condensed"/>
          <w:sz w:val="20"/>
          <w:lang w:val="pl-PL"/>
        </w:rPr>
      </w:pPr>
      <w:r>
        <w:rPr>
          <w:rFonts w:ascii="Roboto Condensed" w:hAnsi="Roboto Condensed"/>
          <w:sz w:val="20"/>
          <w:lang w:val="pl-PL"/>
        </w:rPr>
        <w:t>o łącznej powierzchni: 38,55 ha</w:t>
      </w:r>
    </w:p>
    <w:p w14:paraId="19803E65" w14:textId="1BC2945F" w:rsidR="00E633AF" w:rsidRPr="007B7E8E" w:rsidRDefault="00E633AF" w:rsidP="00C373E1">
      <w:pPr>
        <w:pStyle w:val="Tekstpodstawowy2"/>
        <w:spacing w:before="120" w:after="120" w:line="240" w:lineRule="auto"/>
        <w:ind w:left="170"/>
        <w:rPr>
          <w:rFonts w:ascii="Roboto Condensed" w:hAnsi="Roboto Condensed"/>
          <w:color w:val="EE0000"/>
          <w:sz w:val="20"/>
          <w:lang w:val="pl-PL"/>
        </w:rPr>
      </w:pPr>
      <w:bookmarkStart w:id="79" w:name="_Hlk198649748"/>
      <w:r w:rsidRPr="00761261">
        <w:rPr>
          <w:rFonts w:ascii="Roboto Condensed" w:hAnsi="Roboto Condensed"/>
          <w:i/>
          <w:iCs/>
          <w:sz w:val="20"/>
          <w:lang w:val="pl-PL"/>
        </w:rPr>
        <w:t>Rys.</w:t>
      </w:r>
      <w:r w:rsidR="007C60F5" w:rsidRPr="00761261">
        <w:rPr>
          <w:rFonts w:ascii="Roboto Condensed" w:hAnsi="Roboto Condensed"/>
          <w:i/>
          <w:iCs/>
          <w:sz w:val="20"/>
          <w:lang w:val="pl-PL"/>
        </w:rPr>
        <w:t>1</w:t>
      </w:r>
      <w:r w:rsidR="00761261" w:rsidRPr="00761261">
        <w:rPr>
          <w:rFonts w:ascii="Roboto Condensed" w:hAnsi="Roboto Condensed"/>
          <w:i/>
          <w:iCs/>
          <w:sz w:val="20"/>
          <w:lang w:val="pl-PL"/>
        </w:rPr>
        <w:t>5</w:t>
      </w:r>
      <w:r w:rsidRPr="00761261">
        <w:rPr>
          <w:rFonts w:ascii="Roboto Condensed" w:hAnsi="Roboto Condensed"/>
          <w:i/>
          <w:iCs/>
          <w:sz w:val="20"/>
          <w:lang w:val="pl-PL"/>
        </w:rPr>
        <w:t>. Ter</w:t>
      </w:r>
      <w:r w:rsidRPr="009563A5">
        <w:rPr>
          <w:rFonts w:ascii="Roboto Condensed" w:hAnsi="Roboto Condensed"/>
          <w:i/>
          <w:iCs/>
          <w:sz w:val="20"/>
          <w:lang w:val="pl-PL"/>
        </w:rPr>
        <w:t xml:space="preserve">eny zamknięte ustanowione przez ministra do spraw transportu oraz przebieg linii kolejowej nr </w:t>
      </w:r>
      <w:r w:rsidR="00EF1DAF">
        <w:rPr>
          <w:rFonts w:ascii="Roboto Condensed" w:hAnsi="Roboto Condensed"/>
          <w:i/>
          <w:iCs/>
          <w:sz w:val="20"/>
          <w:lang w:val="pl-PL"/>
        </w:rPr>
        <w:t>7</w:t>
      </w:r>
      <w:r w:rsidRPr="009563A5">
        <w:rPr>
          <w:rFonts w:ascii="Roboto Condensed" w:hAnsi="Roboto Condensed"/>
          <w:i/>
          <w:iCs/>
          <w:sz w:val="20"/>
          <w:lang w:val="pl-PL"/>
        </w:rPr>
        <w:t>1.</w:t>
      </w:r>
      <w:bookmarkEnd w:id="79"/>
    </w:p>
    <w:p w14:paraId="3EBC4967" w14:textId="4FCC6E69" w:rsidR="00E633AF" w:rsidRPr="007B7E8E" w:rsidRDefault="00302E84" w:rsidP="00C373E1">
      <w:pPr>
        <w:pStyle w:val="Tekstpodstawowy2"/>
        <w:spacing w:line="240" w:lineRule="auto"/>
        <w:ind w:left="530"/>
        <w:rPr>
          <w:rFonts w:ascii="Roboto Condensed" w:hAnsi="Roboto Condensed"/>
          <w:color w:val="EE0000"/>
          <w:sz w:val="20"/>
          <w:lang w:val="pl-PL"/>
        </w:rPr>
      </w:pPr>
      <w:r>
        <w:rPr>
          <w:rFonts w:ascii="Roboto Condensed" w:hAnsi="Roboto Condensed"/>
          <w:noProof/>
          <w:color w:val="EE0000"/>
          <w:sz w:val="20"/>
          <w:lang w:val="pl-PL"/>
        </w:rPr>
        <w:drawing>
          <wp:inline distT="0" distB="0" distL="0" distR="0" wp14:anchorId="6A83C2E6" wp14:editId="70B4A229">
            <wp:extent cx="6286500" cy="5137150"/>
            <wp:effectExtent l="0" t="0" r="0" b="6350"/>
            <wp:docPr id="1715260965"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286500" cy="5137150"/>
                    </a:xfrm>
                    <a:prstGeom prst="rect">
                      <a:avLst/>
                    </a:prstGeom>
                    <a:noFill/>
                    <a:ln>
                      <a:noFill/>
                    </a:ln>
                  </pic:spPr>
                </pic:pic>
              </a:graphicData>
            </a:graphic>
          </wp:inline>
        </w:drawing>
      </w:r>
    </w:p>
    <w:p w14:paraId="1FC90874" w14:textId="77777777" w:rsidR="00B3296C" w:rsidRPr="007B7E8E" w:rsidRDefault="00B3296C" w:rsidP="00E633AF">
      <w:pPr>
        <w:pStyle w:val="Tekstpodstawowy2"/>
        <w:spacing w:line="240" w:lineRule="auto"/>
        <w:rPr>
          <w:rFonts w:ascii="Roboto Condensed" w:hAnsi="Roboto Condensed"/>
          <w:color w:val="EE0000"/>
          <w:sz w:val="20"/>
          <w:lang w:val="pl-PL"/>
        </w:rPr>
      </w:pPr>
    </w:p>
    <w:p w14:paraId="609D4FBC" w14:textId="3723ADF9" w:rsidR="00B3296C" w:rsidRPr="00471CFF" w:rsidRDefault="00E633AF" w:rsidP="00471CFF">
      <w:pPr>
        <w:pStyle w:val="Tekstpodstawowy2"/>
        <w:spacing w:line="240" w:lineRule="auto"/>
        <w:ind w:left="530"/>
        <w:rPr>
          <w:rFonts w:ascii="Roboto Condensed" w:hAnsi="Roboto Condensed"/>
          <w:color w:val="EE0000"/>
          <w:sz w:val="20"/>
          <w:lang w:val="pl-PL"/>
        </w:rPr>
      </w:pPr>
      <w:r w:rsidRPr="00EF1DAF">
        <w:rPr>
          <w:rFonts w:ascii="Roboto Condensed" w:hAnsi="Roboto Condensed"/>
          <w:sz w:val="20"/>
          <w:lang w:val="pl-PL"/>
        </w:rPr>
        <w:t>Na obszarze gminy brak innych, niż ustalone przez ministra właściwego do spraw transportu, terenów zamkniętych.</w:t>
      </w:r>
    </w:p>
    <w:p w14:paraId="6A701363" w14:textId="7C2BB2C0" w:rsidR="00F55599" w:rsidRPr="00445645" w:rsidRDefault="00F3409C" w:rsidP="00471CFF">
      <w:pPr>
        <w:pStyle w:val="Nagwek1"/>
        <w:spacing w:before="240" w:after="60" w:line="240" w:lineRule="auto"/>
        <w:ind w:left="737" w:hanging="567"/>
        <w:rPr>
          <w:rFonts w:ascii="Roboto Condensed" w:hAnsi="Roboto Condensed"/>
          <w:bCs/>
          <w:sz w:val="22"/>
          <w:szCs w:val="22"/>
          <w:lang w:val="pl-PL"/>
        </w:rPr>
      </w:pPr>
      <w:bookmarkStart w:id="80" w:name="_Toc193697379"/>
      <w:bookmarkStart w:id="81" w:name="_Toc206584655"/>
      <w:r w:rsidRPr="00445645">
        <w:rPr>
          <w:rFonts w:ascii="Roboto Condensed" w:hAnsi="Roboto Condensed"/>
          <w:bCs/>
          <w:sz w:val="22"/>
          <w:szCs w:val="22"/>
          <w:lang w:val="pl-PL"/>
        </w:rPr>
        <w:t>2.15. O</w:t>
      </w:r>
      <w:r w:rsidR="00F55599" w:rsidRPr="00445645">
        <w:rPr>
          <w:rFonts w:ascii="Roboto Condensed" w:hAnsi="Roboto Condensed"/>
          <w:bCs/>
          <w:sz w:val="22"/>
          <w:szCs w:val="22"/>
          <w:lang w:val="pl-PL"/>
        </w:rPr>
        <w:t>bszary ograniczonego użytkowania</w:t>
      </w:r>
      <w:bookmarkEnd w:id="80"/>
      <w:bookmarkEnd w:id="81"/>
    </w:p>
    <w:p w14:paraId="0E24D538" w14:textId="15B8A227" w:rsidR="00446C89" w:rsidRPr="007B7E8E" w:rsidRDefault="00446C89" w:rsidP="00C373E1">
      <w:pPr>
        <w:pStyle w:val="Tekstpodstawowy2"/>
        <w:spacing w:before="120" w:line="240" w:lineRule="auto"/>
        <w:ind w:left="170"/>
        <w:rPr>
          <w:color w:val="EE0000"/>
          <w:lang w:val="pl-PL"/>
        </w:rPr>
      </w:pPr>
      <w:r w:rsidRPr="00445645">
        <w:rPr>
          <w:rFonts w:ascii="Roboto Condensed" w:hAnsi="Roboto Condensed"/>
          <w:sz w:val="20"/>
          <w:lang w:val="pl-PL"/>
        </w:rPr>
        <w:t xml:space="preserve">Nie ustanowiono na obszarze gminy </w:t>
      </w:r>
      <w:r w:rsidR="00445645" w:rsidRPr="00445645">
        <w:rPr>
          <w:rFonts w:ascii="Roboto Condensed" w:hAnsi="Roboto Condensed"/>
          <w:sz w:val="20"/>
          <w:lang w:val="pl-PL"/>
        </w:rPr>
        <w:t>Kolbuszowa</w:t>
      </w:r>
    </w:p>
    <w:p w14:paraId="4AD07D6F" w14:textId="77777777" w:rsidR="00446C89" w:rsidRPr="007B7E8E" w:rsidRDefault="00446C89" w:rsidP="00446C89">
      <w:pPr>
        <w:rPr>
          <w:color w:val="EE0000"/>
        </w:rPr>
      </w:pPr>
    </w:p>
    <w:p w14:paraId="68A4A51D" w14:textId="0DED2293" w:rsidR="00F55599" w:rsidRPr="00297DD5" w:rsidRDefault="00F3409C" w:rsidP="008B0A32">
      <w:pPr>
        <w:pStyle w:val="Nagwek1"/>
        <w:spacing w:before="60" w:after="60" w:line="240" w:lineRule="auto"/>
        <w:ind w:left="737" w:hanging="567"/>
        <w:rPr>
          <w:rFonts w:ascii="Roboto Condensed" w:hAnsi="Roboto Condensed"/>
          <w:bCs/>
          <w:sz w:val="22"/>
          <w:szCs w:val="22"/>
          <w:lang w:val="pl-PL"/>
        </w:rPr>
      </w:pPr>
      <w:bookmarkStart w:id="82" w:name="_Toc193697380"/>
      <w:bookmarkStart w:id="83" w:name="_Toc206584656"/>
      <w:r w:rsidRPr="00297DD5">
        <w:rPr>
          <w:rFonts w:ascii="Roboto Condensed" w:hAnsi="Roboto Condensed"/>
          <w:bCs/>
          <w:sz w:val="22"/>
          <w:szCs w:val="22"/>
          <w:lang w:val="pl-PL"/>
        </w:rPr>
        <w:t>2.16. O</w:t>
      </w:r>
      <w:r w:rsidR="00F55599" w:rsidRPr="00297DD5">
        <w:rPr>
          <w:rFonts w:ascii="Roboto Condensed" w:hAnsi="Roboto Condensed"/>
          <w:bCs/>
          <w:sz w:val="22"/>
          <w:szCs w:val="22"/>
          <w:lang w:val="pl-PL"/>
        </w:rPr>
        <w:t>bszary wymagające przekształceń, rehabilitacji, rekultywacji lub remediacji</w:t>
      </w:r>
      <w:bookmarkEnd w:id="82"/>
      <w:bookmarkEnd w:id="83"/>
    </w:p>
    <w:p w14:paraId="2878B01E" w14:textId="77777777" w:rsidR="004B6520" w:rsidRPr="00297DD5" w:rsidRDefault="004B6520" w:rsidP="004B6520">
      <w:pPr>
        <w:pStyle w:val="Tekstpodstawowy2"/>
        <w:spacing w:before="120" w:line="240" w:lineRule="auto"/>
        <w:ind w:left="170"/>
        <w:rPr>
          <w:rFonts w:ascii="Roboto Condensed" w:hAnsi="Roboto Condensed"/>
          <w:sz w:val="20"/>
          <w:lang w:val="pl-PL"/>
        </w:rPr>
      </w:pPr>
      <w:r w:rsidRPr="00297DD5">
        <w:rPr>
          <w:rFonts w:ascii="Roboto Condensed" w:hAnsi="Roboto Condensed"/>
          <w:sz w:val="20"/>
          <w:lang w:val="pl-PL"/>
        </w:rPr>
        <w:t xml:space="preserve">W gminie Kolbuszowa: </w:t>
      </w:r>
    </w:p>
    <w:p w14:paraId="422F16B9" w14:textId="5BCB1C16" w:rsidR="00ED0A2F" w:rsidRPr="00ED0A2F" w:rsidRDefault="00ED0A2F" w:rsidP="00774446">
      <w:pPr>
        <w:pStyle w:val="Tekstpodstawowy2"/>
        <w:numPr>
          <w:ilvl w:val="0"/>
          <w:numId w:val="3"/>
        </w:numPr>
        <w:spacing w:before="60" w:after="60" w:line="240" w:lineRule="auto"/>
        <w:ind w:left="567" w:hanging="227"/>
        <w:rPr>
          <w:rFonts w:ascii="Roboto Condensed" w:hAnsi="Roboto Condensed"/>
          <w:sz w:val="20"/>
          <w:lang w:val="pl-PL"/>
        </w:rPr>
      </w:pPr>
      <w:r w:rsidRPr="00ED0A2F">
        <w:rPr>
          <w:rFonts w:ascii="Roboto Condensed" w:hAnsi="Roboto Condensed"/>
          <w:sz w:val="20"/>
          <w:lang w:val="pl-PL"/>
        </w:rPr>
        <w:t>Istniejące wyrobisko górnicze w granicach złoża „Kolbuszowa-Kupno" częściowo jest</w:t>
      </w:r>
      <w:r>
        <w:rPr>
          <w:rFonts w:ascii="Roboto Condensed" w:hAnsi="Roboto Condensed"/>
          <w:sz w:val="20"/>
          <w:lang w:val="pl-PL"/>
        </w:rPr>
        <w:t>,</w:t>
      </w:r>
      <w:r w:rsidRPr="00ED0A2F">
        <w:rPr>
          <w:rFonts w:ascii="Roboto Condensed" w:hAnsi="Roboto Condensed"/>
          <w:sz w:val="20"/>
          <w:lang w:val="pl-PL"/>
        </w:rPr>
        <w:t xml:space="preserve"> a częściowo będzie obszarem wymagającym rekultywacji</w:t>
      </w:r>
      <w:r>
        <w:rPr>
          <w:rFonts w:ascii="Roboto Condensed" w:hAnsi="Roboto Condensed"/>
          <w:sz w:val="20"/>
          <w:lang w:val="pl-PL"/>
        </w:rPr>
        <w:t xml:space="preserve"> -</w:t>
      </w:r>
      <w:r w:rsidRPr="00ED0A2F">
        <w:rPr>
          <w:rFonts w:ascii="Roboto Condensed" w:hAnsi="Roboto Condensed"/>
          <w:sz w:val="20"/>
          <w:lang w:val="pl-PL"/>
        </w:rPr>
        <w:t xml:space="preserve"> sposób dotychczasowego użytkowania nie wyczerpał możliwości rozwoju oraz nie utracił ekonomicznych, społecznych czy technicznych walorów przydatności do pełnienia dotychczasowych funkcji</w:t>
      </w:r>
      <w:r>
        <w:rPr>
          <w:rFonts w:ascii="Roboto Condensed" w:hAnsi="Roboto Condensed"/>
          <w:sz w:val="20"/>
          <w:lang w:val="pl-PL"/>
        </w:rPr>
        <w:t xml:space="preserve"> górniczych</w:t>
      </w:r>
      <w:r w:rsidRPr="00ED0A2F">
        <w:rPr>
          <w:rFonts w:ascii="Roboto Condensed" w:hAnsi="Roboto Condensed"/>
          <w:sz w:val="20"/>
          <w:lang w:val="pl-PL"/>
        </w:rPr>
        <w:t xml:space="preserve">. </w:t>
      </w:r>
    </w:p>
    <w:p w14:paraId="667928F7" w14:textId="137157C4" w:rsidR="00ED0A2F" w:rsidRPr="00ED0A2F" w:rsidRDefault="00ED0A2F" w:rsidP="00ED0A2F">
      <w:pPr>
        <w:pStyle w:val="Tekstpodstawowy2"/>
        <w:spacing w:before="60" w:after="60" w:line="240" w:lineRule="auto"/>
        <w:ind w:left="567"/>
        <w:rPr>
          <w:rFonts w:ascii="Roboto Condensed" w:hAnsi="Roboto Condensed"/>
          <w:sz w:val="20"/>
          <w:lang w:val="pl-PL"/>
        </w:rPr>
      </w:pPr>
      <w:r w:rsidRPr="00ED0A2F">
        <w:rPr>
          <w:rFonts w:ascii="Roboto Condensed" w:hAnsi="Roboto Condensed"/>
          <w:sz w:val="20"/>
          <w:lang w:val="pl-PL"/>
        </w:rPr>
        <w:t>Rekultywację gruntów w granicach zakładu górniczego prowadzi się w miarę, jak grunty te są zbędne do prowadzenia ruchu zakładu górniczego: całkowicie, częściowo lub na określony czas. Dla terenów poeksploatacyjnych na obszarze złoża „Kolbuszowa-Kupno” kierunek rekultywacji jest określony decyzją: rolny lub leśny.</w:t>
      </w:r>
    </w:p>
    <w:p w14:paraId="45D9955B" w14:textId="77777777" w:rsidR="00ED0A2F" w:rsidRDefault="00ED0A2F" w:rsidP="00ED0A2F">
      <w:pPr>
        <w:pStyle w:val="Tekstpodstawowy2"/>
        <w:spacing w:before="60" w:after="60" w:line="240" w:lineRule="auto"/>
        <w:rPr>
          <w:rFonts w:ascii="Roboto Condensed" w:hAnsi="Roboto Condensed"/>
          <w:sz w:val="20"/>
          <w:lang w:val="pl-PL"/>
        </w:rPr>
      </w:pPr>
    </w:p>
    <w:p w14:paraId="090766FB" w14:textId="77777777" w:rsidR="00ED0A2F" w:rsidRDefault="00ED0A2F" w:rsidP="00ED0A2F">
      <w:pPr>
        <w:pStyle w:val="Tekstpodstawowy2"/>
        <w:spacing w:before="60" w:after="60" w:line="240" w:lineRule="auto"/>
        <w:rPr>
          <w:rFonts w:ascii="Roboto Condensed" w:hAnsi="Roboto Condensed"/>
          <w:sz w:val="20"/>
          <w:lang w:val="pl-PL"/>
        </w:rPr>
      </w:pPr>
    </w:p>
    <w:p w14:paraId="195C42BC" w14:textId="77777777" w:rsidR="00ED0A2F" w:rsidRDefault="00ED0A2F" w:rsidP="00ED0A2F">
      <w:pPr>
        <w:pStyle w:val="Tekstpodstawowy2"/>
        <w:spacing w:before="60" w:after="60" w:line="240" w:lineRule="auto"/>
        <w:rPr>
          <w:rFonts w:ascii="Roboto Condensed" w:hAnsi="Roboto Condensed"/>
          <w:sz w:val="20"/>
          <w:lang w:val="pl-PL"/>
        </w:rPr>
      </w:pPr>
    </w:p>
    <w:p w14:paraId="5201A7AA" w14:textId="77777777" w:rsidR="00ED0A2F" w:rsidRPr="00297DD5" w:rsidRDefault="00ED0A2F" w:rsidP="00ED0A2F">
      <w:pPr>
        <w:pStyle w:val="Tekstpodstawowy2"/>
        <w:spacing w:before="60" w:after="60" w:line="240" w:lineRule="auto"/>
        <w:rPr>
          <w:rFonts w:ascii="Roboto Condensed" w:hAnsi="Roboto Condensed"/>
          <w:sz w:val="20"/>
          <w:lang w:val="pl-PL"/>
        </w:rPr>
      </w:pPr>
    </w:p>
    <w:p w14:paraId="390937A8" w14:textId="213577A6" w:rsidR="004B6520" w:rsidRPr="00297DD5" w:rsidRDefault="004B6520" w:rsidP="00F86C5E">
      <w:pPr>
        <w:pStyle w:val="Tekstpodstawowy2"/>
        <w:numPr>
          <w:ilvl w:val="0"/>
          <w:numId w:val="3"/>
        </w:numPr>
        <w:spacing w:before="60" w:after="60" w:line="240" w:lineRule="auto"/>
        <w:ind w:left="567" w:hanging="227"/>
        <w:rPr>
          <w:rFonts w:ascii="Roboto Condensed" w:hAnsi="Roboto Condensed"/>
          <w:sz w:val="20"/>
          <w:lang w:val="pl-PL"/>
        </w:rPr>
      </w:pPr>
      <w:r w:rsidRPr="00297DD5">
        <w:rPr>
          <w:rFonts w:ascii="Roboto Condensed" w:hAnsi="Roboto Condensed"/>
          <w:sz w:val="20"/>
          <w:lang w:val="pl-PL"/>
        </w:rPr>
        <w:lastRenderedPageBreak/>
        <w:t>nie stwierdzono obszarów wymagających rehabilitacji, w szczególności w związku z brakiem zdegradowanych osiedli mieszkaniowych</w:t>
      </w:r>
      <w:r w:rsidR="00755C34" w:rsidRPr="00297DD5">
        <w:rPr>
          <w:rFonts w:ascii="Roboto Condensed" w:hAnsi="Roboto Condensed"/>
          <w:sz w:val="20"/>
          <w:lang w:val="pl-PL"/>
        </w:rPr>
        <w:t>,</w:t>
      </w:r>
      <w:r w:rsidRPr="00297DD5">
        <w:rPr>
          <w:rFonts w:ascii="Roboto Condensed" w:hAnsi="Roboto Condensed"/>
          <w:sz w:val="20"/>
          <w:lang w:val="pl-PL"/>
        </w:rPr>
        <w:t xml:space="preserve"> wymagających podjęcia działań obejmujących poprawę warunków życia mieszkańców przez rekompozycję, sanację czy rekonstrukcję</w:t>
      </w:r>
      <w:r w:rsidR="00755C34" w:rsidRPr="00297DD5">
        <w:rPr>
          <w:rFonts w:ascii="Roboto Condensed" w:hAnsi="Roboto Condensed"/>
          <w:sz w:val="20"/>
          <w:lang w:val="pl-PL"/>
        </w:rPr>
        <w:t>,</w:t>
      </w:r>
    </w:p>
    <w:p w14:paraId="03F03A55" w14:textId="6C628FA6" w:rsidR="004B6520" w:rsidRPr="00297DD5" w:rsidRDefault="004B6520" w:rsidP="00F86C5E">
      <w:pPr>
        <w:pStyle w:val="Tekstpodstawowy2"/>
        <w:numPr>
          <w:ilvl w:val="0"/>
          <w:numId w:val="3"/>
        </w:numPr>
        <w:spacing w:before="60" w:after="60" w:line="240" w:lineRule="auto"/>
        <w:ind w:left="567" w:hanging="227"/>
        <w:rPr>
          <w:rFonts w:ascii="Roboto Condensed" w:hAnsi="Roboto Condensed"/>
          <w:sz w:val="20"/>
          <w:lang w:val="pl-PL"/>
        </w:rPr>
      </w:pPr>
      <w:r w:rsidRPr="00297DD5">
        <w:rPr>
          <w:rFonts w:ascii="Roboto Condensed" w:hAnsi="Roboto Condensed"/>
          <w:sz w:val="20"/>
          <w:lang w:val="pl-PL"/>
        </w:rPr>
        <w:t>nie zidentyfikowano obszarów zanieczyszczonych w stopniu wymagającym wskazania do remediacji</w:t>
      </w:r>
      <w:r w:rsidR="00755C34" w:rsidRPr="00297DD5">
        <w:rPr>
          <w:rFonts w:ascii="Roboto Condensed" w:hAnsi="Roboto Condensed"/>
          <w:sz w:val="20"/>
          <w:lang w:val="pl-PL"/>
        </w:rPr>
        <w:t>,</w:t>
      </w:r>
    </w:p>
    <w:p w14:paraId="0A715055" w14:textId="575BD6AB" w:rsidR="002666AB" w:rsidRPr="00EA5EC4" w:rsidRDefault="00755C34" w:rsidP="00F86C5E">
      <w:pPr>
        <w:pStyle w:val="Tekstpodstawowy2"/>
        <w:numPr>
          <w:ilvl w:val="0"/>
          <w:numId w:val="3"/>
        </w:numPr>
        <w:spacing w:before="60" w:after="60" w:line="240" w:lineRule="auto"/>
        <w:ind w:left="567" w:hanging="227"/>
        <w:rPr>
          <w:rFonts w:ascii="Roboto Condensed" w:hAnsi="Roboto Condensed"/>
          <w:color w:val="EE0000"/>
          <w:sz w:val="20"/>
          <w:lang w:val="pl-PL"/>
        </w:rPr>
      </w:pPr>
      <w:r w:rsidRPr="00297DD5">
        <w:rPr>
          <w:rFonts w:ascii="Roboto Condensed" w:hAnsi="Roboto Condensed"/>
          <w:sz w:val="20"/>
          <w:lang w:val="pl-PL"/>
        </w:rPr>
        <w:t xml:space="preserve">na obecnym etapie planistycznym </w:t>
      </w:r>
      <w:r w:rsidR="00297DD5" w:rsidRPr="00297DD5">
        <w:rPr>
          <w:rFonts w:ascii="Roboto Condensed" w:hAnsi="Roboto Condensed"/>
          <w:sz w:val="20"/>
          <w:lang w:val="pl-PL"/>
        </w:rPr>
        <w:t xml:space="preserve">nie wskazano </w:t>
      </w:r>
      <w:r w:rsidRPr="00297DD5">
        <w:rPr>
          <w:rFonts w:ascii="Roboto Condensed" w:hAnsi="Roboto Condensed"/>
          <w:sz w:val="20"/>
          <w:lang w:val="pl-PL"/>
        </w:rPr>
        <w:t>obszarów wymagających rekultywacji</w:t>
      </w:r>
      <w:r w:rsidR="00297DD5" w:rsidRPr="00297DD5">
        <w:rPr>
          <w:rFonts w:ascii="Roboto Condensed" w:hAnsi="Roboto Condensed"/>
          <w:sz w:val="20"/>
          <w:lang w:val="pl-PL"/>
        </w:rPr>
        <w:t>,</w:t>
      </w:r>
      <w:r w:rsidRPr="00297DD5">
        <w:rPr>
          <w:rFonts w:ascii="Roboto Condensed" w:hAnsi="Roboto Condensed"/>
          <w:sz w:val="20"/>
          <w:lang w:val="pl-PL"/>
        </w:rPr>
        <w:t xml:space="preserve"> jednakże należy mieć na uwadze</w:t>
      </w:r>
      <w:r w:rsidR="00297DD5" w:rsidRPr="00297DD5">
        <w:rPr>
          <w:rFonts w:ascii="Roboto Condensed" w:hAnsi="Roboto Condensed"/>
          <w:sz w:val="20"/>
          <w:lang w:val="pl-PL"/>
        </w:rPr>
        <w:t>,</w:t>
      </w:r>
      <w:r w:rsidRPr="00297DD5">
        <w:rPr>
          <w:rFonts w:ascii="Roboto Condensed" w:hAnsi="Roboto Condensed"/>
          <w:sz w:val="20"/>
          <w:lang w:val="pl-PL"/>
        </w:rPr>
        <w:t xml:space="preserve"> iż w związku z prowadzoną eksploatacją surowców skalnych w </w:t>
      </w:r>
      <w:r w:rsidR="00297DD5" w:rsidRPr="00297DD5">
        <w:rPr>
          <w:rFonts w:ascii="Roboto Condensed" w:hAnsi="Roboto Condensed"/>
          <w:sz w:val="20"/>
          <w:lang w:val="pl-PL"/>
        </w:rPr>
        <w:t>Kupnie</w:t>
      </w:r>
      <w:r w:rsidRPr="00297DD5">
        <w:rPr>
          <w:rFonts w:ascii="Roboto Condensed" w:hAnsi="Roboto Condensed"/>
          <w:sz w:val="20"/>
          <w:lang w:val="pl-PL"/>
        </w:rPr>
        <w:t xml:space="preserve"> (strefa SG)</w:t>
      </w:r>
      <w:r w:rsidR="00297DD5">
        <w:rPr>
          <w:rFonts w:ascii="Roboto Condensed" w:hAnsi="Roboto Condensed"/>
          <w:sz w:val="20"/>
          <w:lang w:val="pl-PL"/>
        </w:rPr>
        <w:t>,</w:t>
      </w:r>
      <w:r w:rsidRPr="00297DD5">
        <w:rPr>
          <w:rFonts w:ascii="Roboto Condensed" w:hAnsi="Roboto Condensed"/>
          <w:sz w:val="20"/>
          <w:lang w:val="pl-PL"/>
        </w:rPr>
        <w:t xml:space="preserve"> po zakończeniu eksploatacji </w:t>
      </w:r>
      <w:r w:rsidR="00297DD5" w:rsidRPr="00297DD5">
        <w:rPr>
          <w:rFonts w:ascii="Roboto Condensed" w:hAnsi="Roboto Condensed"/>
          <w:sz w:val="20"/>
          <w:lang w:val="pl-PL"/>
        </w:rPr>
        <w:t xml:space="preserve">istotnym zagadnieniem stanie się rekultywacja obszaru poeksploatacyjnego, a szczególnie jej kierunek, który może dawać kolejne szanse </w:t>
      </w:r>
      <w:r w:rsidR="00297DD5">
        <w:rPr>
          <w:rFonts w:ascii="Roboto Condensed" w:hAnsi="Roboto Condensed"/>
          <w:sz w:val="20"/>
          <w:lang w:val="pl-PL"/>
        </w:rPr>
        <w:t>poszerzenia</w:t>
      </w:r>
      <w:r w:rsidR="00297DD5" w:rsidRPr="00297DD5">
        <w:rPr>
          <w:rFonts w:ascii="Roboto Condensed" w:hAnsi="Roboto Condensed"/>
          <w:sz w:val="20"/>
          <w:lang w:val="pl-PL"/>
        </w:rPr>
        <w:t xml:space="preserve"> bazy rekreacyjnej w gminie.</w:t>
      </w:r>
    </w:p>
    <w:p w14:paraId="0F5F35CF" w14:textId="299CB72B" w:rsidR="00F55599" w:rsidRPr="00C440DA" w:rsidRDefault="00F3409C" w:rsidP="00471CFF">
      <w:pPr>
        <w:pStyle w:val="Nagwek1"/>
        <w:spacing w:before="240" w:after="60" w:line="240" w:lineRule="auto"/>
        <w:ind w:left="737" w:hanging="567"/>
        <w:rPr>
          <w:rFonts w:ascii="Roboto Condensed" w:hAnsi="Roboto Condensed"/>
          <w:bCs/>
          <w:sz w:val="22"/>
          <w:szCs w:val="22"/>
          <w:lang w:val="pl-PL"/>
        </w:rPr>
      </w:pPr>
      <w:bookmarkStart w:id="84" w:name="_Toc193697381"/>
      <w:bookmarkStart w:id="85" w:name="_Toc206584657"/>
      <w:r w:rsidRPr="00C440DA">
        <w:rPr>
          <w:rFonts w:ascii="Roboto Condensed" w:hAnsi="Roboto Condensed"/>
          <w:bCs/>
          <w:sz w:val="22"/>
          <w:szCs w:val="22"/>
          <w:lang w:val="pl-PL"/>
        </w:rPr>
        <w:t>2.17. O</w:t>
      </w:r>
      <w:r w:rsidR="00F55599" w:rsidRPr="00C440DA">
        <w:rPr>
          <w:rFonts w:ascii="Roboto Condensed" w:hAnsi="Roboto Condensed"/>
          <w:bCs/>
          <w:sz w:val="22"/>
          <w:szCs w:val="22"/>
          <w:lang w:val="pl-PL"/>
        </w:rPr>
        <w:t>bszary zdegradowane i obszary rewitalizacji</w:t>
      </w:r>
      <w:bookmarkEnd w:id="84"/>
      <w:bookmarkEnd w:id="85"/>
    </w:p>
    <w:p w14:paraId="6ED0AB25" w14:textId="77777777" w:rsidR="00445645" w:rsidRDefault="00445645" w:rsidP="00445645">
      <w:pPr>
        <w:pStyle w:val="Tekstpodstawowy2"/>
        <w:spacing w:before="120" w:line="240" w:lineRule="auto"/>
        <w:ind w:left="170"/>
        <w:rPr>
          <w:rFonts w:ascii="Roboto Condensed" w:hAnsi="Roboto Condensed"/>
          <w:sz w:val="20"/>
          <w:lang w:val="pl-PL"/>
        </w:rPr>
      </w:pPr>
      <w:r w:rsidRPr="00C440DA">
        <w:rPr>
          <w:rFonts w:ascii="Roboto Condensed" w:hAnsi="Roboto Condensed"/>
          <w:sz w:val="20"/>
          <w:lang w:val="pl-PL"/>
        </w:rPr>
        <w:t>Lokalny Program Rewitalizacji dla Gminy Kolbuszowa na lata 2017–2022 został przyjęty uchwałą Nr LVII/693/18 Rady Miejskiej w Kolbuszowej z dnia 9 sierpnia 2018 r. W LPR został wyznaczony obszar zdegradowany i obszar rewitalizacji na terenie gminy oraz zostały określone potrzeby rewitalizacyjne. Obszar zdegradowany obejmuje jednostki: Poręby Kupieńskie, Domatków, Przedbórz, Huta Pr</w:t>
      </w:r>
      <w:r w:rsidRPr="002666AB">
        <w:rPr>
          <w:rFonts w:ascii="Roboto Condensed" w:hAnsi="Roboto Condensed"/>
          <w:sz w:val="20"/>
          <w:lang w:val="pl-PL"/>
        </w:rPr>
        <w:t>zedborska, Bukowiec, Kupno, Osiedle nr 3, Kłapówka, Osiedle nr 2 oraz Zarębki. Obszar zdegradowany zajmuje powierzchnię 75,44 km2 (co stanowi 44,16% powierzchni gminy). Drugim elementem jest obszar rewitalizacji, który zajmuje powierzchnię 2,97 km2 (1,74% powierzchni ogółem gminy) i obejmuje zamieszkałe tereny jednostek pomocniczych: Osiedle nr 2 i Osiedle nr 3.</w:t>
      </w:r>
    </w:p>
    <w:p w14:paraId="0F61B3CA" w14:textId="02CB36DB" w:rsidR="00761261" w:rsidRPr="00761261" w:rsidRDefault="00761261" w:rsidP="00445645">
      <w:pPr>
        <w:pStyle w:val="Tekstpodstawowy2"/>
        <w:spacing w:before="120" w:line="240" w:lineRule="auto"/>
        <w:ind w:left="170"/>
        <w:rPr>
          <w:rFonts w:ascii="Roboto Condensed" w:hAnsi="Roboto Condensed"/>
          <w:i/>
          <w:iCs/>
          <w:sz w:val="20"/>
          <w:lang w:val="pl-PL"/>
        </w:rPr>
      </w:pPr>
      <w:r w:rsidRPr="00761261">
        <w:rPr>
          <w:rFonts w:ascii="Roboto Condensed" w:hAnsi="Roboto Condensed"/>
          <w:i/>
          <w:iCs/>
          <w:sz w:val="20"/>
          <w:lang w:val="pl-PL"/>
        </w:rPr>
        <w:t>Rys.</w:t>
      </w:r>
      <w:r>
        <w:rPr>
          <w:rFonts w:ascii="Roboto Condensed" w:hAnsi="Roboto Condensed"/>
          <w:i/>
          <w:iCs/>
          <w:sz w:val="20"/>
          <w:lang w:val="pl-PL"/>
        </w:rPr>
        <w:t>16</w:t>
      </w:r>
      <w:r w:rsidR="00095F47">
        <w:rPr>
          <w:rFonts w:ascii="Roboto Condensed" w:hAnsi="Roboto Condensed"/>
          <w:i/>
          <w:iCs/>
          <w:sz w:val="20"/>
          <w:lang w:val="pl-PL"/>
        </w:rPr>
        <w:t>.</w:t>
      </w:r>
      <w:r>
        <w:rPr>
          <w:rFonts w:ascii="Roboto Condensed" w:hAnsi="Roboto Condensed"/>
          <w:i/>
          <w:iCs/>
          <w:sz w:val="20"/>
          <w:lang w:val="pl-PL"/>
        </w:rPr>
        <w:t xml:space="preserve"> Obszar </w:t>
      </w:r>
      <w:r w:rsidRPr="00761261">
        <w:rPr>
          <w:rFonts w:ascii="Roboto Condensed" w:hAnsi="Roboto Condensed"/>
          <w:i/>
          <w:iCs/>
          <w:sz w:val="20"/>
          <w:lang w:val="pl-PL"/>
        </w:rPr>
        <w:t>zdegradowany i obszar rewitalizacji na terenie gminy</w:t>
      </w:r>
      <w:r>
        <w:rPr>
          <w:rFonts w:ascii="Roboto Condensed" w:hAnsi="Roboto Condensed"/>
          <w:i/>
          <w:iCs/>
          <w:sz w:val="20"/>
          <w:lang w:val="pl-PL"/>
        </w:rPr>
        <w:t xml:space="preserve"> wyznaczony w </w:t>
      </w:r>
      <w:r w:rsidRPr="00761261">
        <w:rPr>
          <w:rFonts w:ascii="Roboto Condensed" w:hAnsi="Roboto Condensed"/>
          <w:i/>
          <w:iCs/>
          <w:sz w:val="20"/>
          <w:lang w:val="pl-PL"/>
        </w:rPr>
        <w:t>Lokalny</w:t>
      </w:r>
      <w:r w:rsidR="00C440DA">
        <w:rPr>
          <w:rFonts w:ascii="Roboto Condensed" w:hAnsi="Roboto Condensed"/>
          <w:i/>
          <w:iCs/>
          <w:sz w:val="20"/>
          <w:lang w:val="pl-PL"/>
        </w:rPr>
        <w:t>m</w:t>
      </w:r>
      <w:r w:rsidRPr="00761261">
        <w:rPr>
          <w:rFonts w:ascii="Roboto Condensed" w:hAnsi="Roboto Condensed"/>
          <w:i/>
          <w:iCs/>
          <w:sz w:val="20"/>
          <w:lang w:val="pl-PL"/>
        </w:rPr>
        <w:t xml:space="preserve"> Program</w:t>
      </w:r>
      <w:r w:rsidR="00C440DA">
        <w:rPr>
          <w:rFonts w:ascii="Roboto Condensed" w:hAnsi="Roboto Condensed"/>
          <w:i/>
          <w:iCs/>
          <w:sz w:val="20"/>
          <w:lang w:val="pl-PL"/>
        </w:rPr>
        <w:t>ie</w:t>
      </w:r>
      <w:r w:rsidRPr="00761261">
        <w:rPr>
          <w:rFonts w:ascii="Roboto Condensed" w:hAnsi="Roboto Condensed"/>
          <w:i/>
          <w:iCs/>
          <w:sz w:val="20"/>
          <w:lang w:val="pl-PL"/>
        </w:rPr>
        <w:t xml:space="preserve"> Rewitalizacji dla Gminy Kolbuszowa na lata 2017–2022</w:t>
      </w:r>
      <w:r w:rsidRPr="009563A5">
        <w:rPr>
          <w:rFonts w:ascii="Roboto Condensed" w:hAnsi="Roboto Condensed"/>
          <w:i/>
          <w:iCs/>
          <w:sz w:val="20"/>
          <w:lang w:val="pl-PL"/>
        </w:rPr>
        <w:t>.</w:t>
      </w:r>
      <w:r>
        <w:rPr>
          <w:rFonts w:ascii="Roboto Condensed" w:hAnsi="Roboto Condensed"/>
          <w:i/>
          <w:iCs/>
          <w:sz w:val="20"/>
          <w:lang w:val="pl-PL"/>
        </w:rPr>
        <w:t xml:space="preserve"> (źródło: </w:t>
      </w:r>
      <w:r w:rsidRPr="00761261">
        <w:rPr>
          <w:rFonts w:ascii="Roboto Condensed" w:hAnsi="Roboto Condensed"/>
          <w:i/>
          <w:iCs/>
          <w:sz w:val="20"/>
          <w:lang w:val="pl-PL"/>
        </w:rPr>
        <w:t>Lokalny Program Rewitalizacji dla Gminy Kolbuszowa na lata 2017–2022</w:t>
      </w:r>
      <w:r>
        <w:rPr>
          <w:rFonts w:ascii="Roboto Condensed" w:hAnsi="Roboto Condensed"/>
          <w:i/>
          <w:iCs/>
          <w:sz w:val="20"/>
          <w:lang w:val="pl-PL"/>
        </w:rPr>
        <w:t>)</w:t>
      </w:r>
    </w:p>
    <w:p w14:paraId="725D45AF" w14:textId="322270A0" w:rsidR="00761261" w:rsidRDefault="00761261" w:rsidP="00FB7567">
      <w:pPr>
        <w:pStyle w:val="Tekstpodstawowy2"/>
        <w:spacing w:line="240" w:lineRule="auto"/>
        <w:ind w:left="170"/>
        <w:jc w:val="center"/>
        <w:rPr>
          <w:rFonts w:ascii="Roboto Condensed" w:hAnsi="Roboto Condensed"/>
          <w:sz w:val="20"/>
          <w:lang w:val="pl-PL"/>
        </w:rPr>
      </w:pPr>
      <w:r>
        <w:rPr>
          <w:noProof/>
        </w:rPr>
        <w:drawing>
          <wp:inline distT="0" distB="0" distL="0" distR="0" wp14:anchorId="1E3B4B5F" wp14:editId="103C0AA5">
            <wp:extent cx="5288393" cy="3742169"/>
            <wp:effectExtent l="0" t="0" r="7620" b="0"/>
            <wp:docPr id="35093743" name="Obraz 1" descr="Obraz zawierający tekst, mapa, diagram, atlas&#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93743" name="Obraz 1" descr="Obraz zawierający tekst, mapa, diagram, atlas&#10;&#10;Zawartość wygenerowana przez AI może być niepoprawna."/>
                    <pic:cNvPicPr/>
                  </pic:nvPicPr>
                  <pic:blipFill>
                    <a:blip r:embed="rId33">
                      <a:extLst>
                        <a:ext uri="{BEBA8EAE-BF5A-486C-A8C5-ECC9F3942E4B}">
                          <a14:imgProps xmlns:a14="http://schemas.microsoft.com/office/drawing/2010/main">
                            <a14:imgLayer r:embed="rId34">
                              <a14:imgEffect>
                                <a14:brightnessContrast bright="30000"/>
                              </a14:imgEffect>
                            </a14:imgLayer>
                          </a14:imgProps>
                        </a:ext>
                      </a:extLst>
                    </a:blip>
                    <a:stretch>
                      <a:fillRect/>
                    </a:stretch>
                  </pic:blipFill>
                  <pic:spPr>
                    <a:xfrm>
                      <a:off x="0" y="0"/>
                      <a:ext cx="5327463" cy="3769816"/>
                    </a:xfrm>
                    <a:prstGeom prst="rect">
                      <a:avLst/>
                    </a:prstGeom>
                  </pic:spPr>
                </pic:pic>
              </a:graphicData>
            </a:graphic>
          </wp:inline>
        </w:drawing>
      </w:r>
    </w:p>
    <w:p w14:paraId="3951E0B7" w14:textId="49042BBA" w:rsidR="00761261" w:rsidRDefault="00C440DA" w:rsidP="00761261">
      <w:pPr>
        <w:pStyle w:val="Tekstpodstawowy2"/>
        <w:spacing w:before="120" w:line="240" w:lineRule="auto"/>
        <w:ind w:left="170"/>
        <w:rPr>
          <w:rFonts w:ascii="Roboto Condensed" w:hAnsi="Roboto Condensed"/>
          <w:sz w:val="20"/>
          <w:lang w:val="pl-PL"/>
        </w:rPr>
      </w:pPr>
      <w:r w:rsidRPr="00761261">
        <w:rPr>
          <w:rFonts w:ascii="Roboto Condensed" w:hAnsi="Roboto Condensed"/>
          <w:i/>
          <w:iCs/>
          <w:sz w:val="20"/>
          <w:lang w:val="pl-PL"/>
        </w:rPr>
        <w:t>Rys.</w:t>
      </w:r>
      <w:r>
        <w:rPr>
          <w:rFonts w:ascii="Roboto Condensed" w:hAnsi="Roboto Condensed"/>
          <w:i/>
          <w:iCs/>
          <w:sz w:val="20"/>
          <w:lang w:val="pl-PL"/>
        </w:rPr>
        <w:t>17</w:t>
      </w:r>
      <w:r w:rsidR="00095F47">
        <w:rPr>
          <w:rFonts w:ascii="Roboto Condensed" w:hAnsi="Roboto Condensed"/>
          <w:i/>
          <w:iCs/>
          <w:sz w:val="20"/>
          <w:lang w:val="pl-PL"/>
        </w:rPr>
        <w:t>.</w:t>
      </w:r>
      <w:r>
        <w:rPr>
          <w:rFonts w:ascii="Roboto Condensed" w:hAnsi="Roboto Condensed"/>
          <w:i/>
          <w:iCs/>
          <w:sz w:val="20"/>
          <w:lang w:val="pl-PL"/>
        </w:rPr>
        <w:t xml:space="preserve"> Obszar </w:t>
      </w:r>
      <w:r w:rsidRPr="00761261">
        <w:rPr>
          <w:rFonts w:ascii="Roboto Condensed" w:hAnsi="Roboto Condensed"/>
          <w:i/>
          <w:iCs/>
          <w:sz w:val="20"/>
          <w:lang w:val="pl-PL"/>
        </w:rPr>
        <w:t xml:space="preserve"> rewitalizacji na terenie gminy</w:t>
      </w:r>
      <w:r>
        <w:rPr>
          <w:rFonts w:ascii="Roboto Condensed" w:hAnsi="Roboto Condensed"/>
          <w:i/>
          <w:iCs/>
          <w:sz w:val="20"/>
          <w:lang w:val="pl-PL"/>
        </w:rPr>
        <w:t xml:space="preserve"> (źródło: </w:t>
      </w:r>
      <w:r w:rsidRPr="00761261">
        <w:rPr>
          <w:rFonts w:ascii="Roboto Condensed" w:hAnsi="Roboto Condensed"/>
          <w:i/>
          <w:iCs/>
          <w:sz w:val="20"/>
          <w:lang w:val="pl-PL"/>
        </w:rPr>
        <w:t>Lokalny Program Rewitalizacji dla Gminy Kolbuszowa na lata 2017–2022</w:t>
      </w:r>
      <w:r>
        <w:rPr>
          <w:rFonts w:ascii="Roboto Condensed" w:hAnsi="Roboto Condensed"/>
          <w:i/>
          <w:iCs/>
          <w:sz w:val="20"/>
          <w:lang w:val="pl-PL"/>
        </w:rPr>
        <w:t>)</w:t>
      </w:r>
    </w:p>
    <w:p w14:paraId="6B745867" w14:textId="2E8A17F8" w:rsidR="00761261" w:rsidRDefault="00761261" w:rsidP="00FB7567">
      <w:pPr>
        <w:pStyle w:val="Tekstpodstawowy2"/>
        <w:spacing w:line="240" w:lineRule="auto"/>
        <w:ind w:left="170"/>
        <w:jc w:val="center"/>
        <w:rPr>
          <w:rFonts w:ascii="Roboto Condensed" w:hAnsi="Roboto Condensed"/>
          <w:sz w:val="20"/>
          <w:lang w:val="pl-PL"/>
        </w:rPr>
      </w:pPr>
      <w:r w:rsidRPr="00761261">
        <w:rPr>
          <w:rFonts w:ascii="Roboto Condensed" w:hAnsi="Roboto Condensed"/>
          <w:noProof/>
          <w:sz w:val="20"/>
          <w:lang w:val="pl-PL"/>
        </w:rPr>
        <w:lastRenderedPageBreak/>
        <w:drawing>
          <wp:inline distT="0" distB="0" distL="0" distR="0" wp14:anchorId="615C8FBA" wp14:editId="5C3E2FBC">
            <wp:extent cx="5274978" cy="3727361"/>
            <wp:effectExtent l="0" t="0" r="1905" b="6985"/>
            <wp:docPr id="1552033880"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lum bright="30000"/>
                      <a:extLst>
                        <a:ext uri="{28A0092B-C50C-407E-A947-70E740481C1C}">
                          <a14:useLocalDpi xmlns:a14="http://schemas.microsoft.com/office/drawing/2010/main" val="0"/>
                        </a:ext>
                      </a:extLst>
                    </a:blip>
                    <a:srcRect/>
                    <a:stretch>
                      <a:fillRect/>
                    </a:stretch>
                  </pic:blipFill>
                  <pic:spPr bwMode="auto">
                    <a:xfrm>
                      <a:off x="0" y="0"/>
                      <a:ext cx="5290184" cy="3738106"/>
                    </a:xfrm>
                    <a:prstGeom prst="rect">
                      <a:avLst/>
                    </a:prstGeom>
                    <a:noFill/>
                    <a:ln>
                      <a:noFill/>
                    </a:ln>
                  </pic:spPr>
                </pic:pic>
              </a:graphicData>
            </a:graphic>
          </wp:inline>
        </w:drawing>
      </w:r>
    </w:p>
    <w:p w14:paraId="790646C0" w14:textId="316B52AD" w:rsidR="00EE72EF" w:rsidRPr="00776089" w:rsidRDefault="00E832D1" w:rsidP="00EE72EF">
      <w:pPr>
        <w:pStyle w:val="Tekstpodstawowy2"/>
        <w:spacing w:before="120" w:line="240" w:lineRule="auto"/>
        <w:ind w:left="170"/>
        <w:rPr>
          <w:rFonts w:ascii="Roboto Condensed" w:hAnsi="Roboto Condensed"/>
          <w:b/>
          <w:bCs/>
          <w:sz w:val="20"/>
          <w:lang w:val="pl-PL"/>
        </w:rPr>
      </w:pPr>
      <w:r w:rsidRPr="00776089">
        <w:rPr>
          <w:rFonts w:ascii="Roboto Condensed" w:hAnsi="Roboto Condensed"/>
          <w:b/>
          <w:bCs/>
          <w:sz w:val="20"/>
          <w:lang w:val="pl-PL"/>
        </w:rPr>
        <w:t xml:space="preserve">Wyniki diagnozy LPR w poszczególnych sferach </w:t>
      </w:r>
      <w:r w:rsidR="00EE72EF" w:rsidRPr="00776089">
        <w:rPr>
          <w:rFonts w:ascii="Roboto Condensed" w:hAnsi="Roboto Condensed"/>
          <w:b/>
          <w:bCs/>
          <w:sz w:val="20"/>
          <w:lang w:val="pl-PL"/>
        </w:rPr>
        <w:t xml:space="preserve">w zakresie potencjałów lokalnych </w:t>
      </w:r>
      <w:r w:rsidR="004568D2" w:rsidRPr="00776089">
        <w:rPr>
          <w:rFonts w:ascii="Roboto Condensed" w:hAnsi="Roboto Condensed"/>
          <w:b/>
          <w:bCs/>
          <w:sz w:val="20"/>
          <w:lang w:val="pl-PL"/>
        </w:rPr>
        <w:t>–</w:t>
      </w:r>
      <w:r w:rsidR="0044742A" w:rsidRPr="00776089">
        <w:rPr>
          <w:rFonts w:ascii="Roboto Condensed" w:hAnsi="Roboto Condensed"/>
          <w:b/>
          <w:bCs/>
          <w:sz w:val="20"/>
          <w:lang w:val="pl-PL"/>
        </w:rPr>
        <w:t xml:space="preserve"> </w:t>
      </w:r>
      <w:r w:rsidR="004568D2" w:rsidRPr="00776089">
        <w:rPr>
          <w:rFonts w:ascii="Roboto Condensed" w:hAnsi="Roboto Condensed"/>
          <w:b/>
          <w:bCs/>
          <w:sz w:val="20"/>
          <w:lang w:val="pl-PL"/>
        </w:rPr>
        <w:t xml:space="preserve">jako </w:t>
      </w:r>
      <w:r w:rsidR="0044742A" w:rsidRPr="00776089">
        <w:rPr>
          <w:rFonts w:ascii="Roboto Condensed" w:hAnsi="Roboto Condensed"/>
          <w:b/>
          <w:bCs/>
          <w:sz w:val="20"/>
          <w:lang w:val="pl-PL"/>
        </w:rPr>
        <w:t xml:space="preserve">wytyczne </w:t>
      </w:r>
      <w:r w:rsidR="004568D2" w:rsidRPr="00776089">
        <w:rPr>
          <w:rFonts w:ascii="Roboto Condensed" w:hAnsi="Roboto Condensed"/>
          <w:b/>
          <w:bCs/>
          <w:sz w:val="20"/>
          <w:lang w:val="pl-PL"/>
        </w:rPr>
        <w:t>dla rozwiązań planistycznych</w:t>
      </w:r>
      <w:r w:rsidRPr="00776089">
        <w:rPr>
          <w:rFonts w:ascii="Roboto Condensed" w:hAnsi="Roboto Condensed"/>
          <w:b/>
          <w:bCs/>
          <w:sz w:val="20"/>
          <w:lang w:val="pl-PL"/>
        </w:rPr>
        <w:t xml:space="preserve"> </w:t>
      </w:r>
      <w:r w:rsidR="004568D2" w:rsidRPr="00776089">
        <w:rPr>
          <w:rFonts w:ascii="Roboto Condensed" w:hAnsi="Roboto Condensed"/>
          <w:b/>
          <w:bCs/>
          <w:sz w:val="20"/>
          <w:lang w:val="pl-PL"/>
        </w:rPr>
        <w:t xml:space="preserve">w </w:t>
      </w:r>
      <w:r w:rsidR="00EE72EF" w:rsidRPr="00776089">
        <w:rPr>
          <w:rFonts w:ascii="Roboto Condensed" w:hAnsi="Roboto Condensed"/>
          <w:b/>
          <w:bCs/>
          <w:sz w:val="20"/>
          <w:lang w:val="pl-PL"/>
        </w:rPr>
        <w:t>dokument</w:t>
      </w:r>
      <w:r w:rsidR="004568D2" w:rsidRPr="00776089">
        <w:rPr>
          <w:rFonts w:ascii="Roboto Condensed" w:hAnsi="Roboto Condensed"/>
          <w:b/>
          <w:bCs/>
          <w:sz w:val="20"/>
          <w:lang w:val="pl-PL"/>
        </w:rPr>
        <w:t>ach</w:t>
      </w:r>
      <w:r w:rsidR="00EE72EF" w:rsidRPr="00776089">
        <w:rPr>
          <w:rFonts w:ascii="Roboto Condensed" w:hAnsi="Roboto Condensed"/>
          <w:b/>
          <w:bCs/>
          <w:sz w:val="20"/>
          <w:lang w:val="pl-PL"/>
        </w:rPr>
        <w:t xml:space="preserve"> z zakresu planowania przestrzennego: </w:t>
      </w:r>
    </w:p>
    <w:p w14:paraId="00D51F5A" w14:textId="77777777" w:rsidR="00EE72EF" w:rsidRPr="00EE72EF" w:rsidRDefault="00EE72EF" w:rsidP="00F86C5E">
      <w:pPr>
        <w:pStyle w:val="Tekstpodstawowy2"/>
        <w:numPr>
          <w:ilvl w:val="0"/>
          <w:numId w:val="3"/>
        </w:numPr>
        <w:spacing w:line="240" w:lineRule="auto"/>
        <w:ind w:left="567" w:hanging="227"/>
        <w:rPr>
          <w:rFonts w:ascii="Roboto Condensed" w:hAnsi="Roboto Condensed"/>
          <w:sz w:val="20"/>
          <w:lang w:val="pl-PL"/>
        </w:rPr>
      </w:pPr>
      <w:r w:rsidRPr="00EE72EF">
        <w:rPr>
          <w:rFonts w:ascii="Roboto Condensed" w:hAnsi="Roboto Condensed"/>
          <w:sz w:val="20"/>
          <w:lang w:val="pl-PL"/>
        </w:rPr>
        <w:t>Bukowiec</w:t>
      </w:r>
    </w:p>
    <w:p w14:paraId="0B206CE1" w14:textId="5BC2EFBC" w:rsidR="00EE72EF" w:rsidRPr="00EE72EF" w:rsidRDefault="00EE72EF" w:rsidP="00F86C5E">
      <w:pPr>
        <w:pStyle w:val="Tekstpodstawowy2"/>
        <w:numPr>
          <w:ilvl w:val="1"/>
          <w:numId w:val="3"/>
        </w:numPr>
        <w:spacing w:line="240" w:lineRule="auto"/>
        <w:ind w:left="794" w:hanging="227"/>
        <w:rPr>
          <w:rFonts w:ascii="Roboto Condensed" w:hAnsi="Roboto Condensed"/>
          <w:sz w:val="20"/>
          <w:lang w:val="pl-PL"/>
        </w:rPr>
      </w:pPr>
      <w:r w:rsidRPr="00EE72EF">
        <w:rPr>
          <w:rFonts w:ascii="Roboto Condensed" w:hAnsi="Roboto Condensed"/>
          <w:sz w:val="20"/>
          <w:lang w:val="pl-PL"/>
        </w:rPr>
        <w:t>Tereny o szczególnych walorach krajobrazowych i przyrodniczych.</w:t>
      </w:r>
    </w:p>
    <w:p w14:paraId="51BCC6B0" w14:textId="5AA53E91" w:rsidR="00EE72EF" w:rsidRPr="00EE72EF" w:rsidRDefault="00EE72EF" w:rsidP="00F86C5E">
      <w:pPr>
        <w:pStyle w:val="Tekstpodstawowy2"/>
        <w:numPr>
          <w:ilvl w:val="1"/>
          <w:numId w:val="3"/>
        </w:numPr>
        <w:spacing w:line="240" w:lineRule="auto"/>
        <w:ind w:left="794" w:hanging="227"/>
        <w:rPr>
          <w:rFonts w:ascii="Roboto Condensed" w:hAnsi="Roboto Condensed"/>
          <w:sz w:val="20"/>
          <w:lang w:val="pl-PL"/>
        </w:rPr>
      </w:pPr>
      <w:r w:rsidRPr="00EE72EF">
        <w:rPr>
          <w:rFonts w:ascii="Roboto Condensed" w:hAnsi="Roboto Condensed"/>
          <w:sz w:val="20"/>
          <w:lang w:val="pl-PL"/>
        </w:rPr>
        <w:t>Wolne tereny pod rozwój budownictwa mieszkaniowego.</w:t>
      </w:r>
    </w:p>
    <w:p w14:paraId="1100A690" w14:textId="5D042FA2" w:rsidR="00EE72EF" w:rsidRPr="00EE72EF" w:rsidRDefault="00EE72EF" w:rsidP="00F86C5E">
      <w:pPr>
        <w:pStyle w:val="Tekstpodstawowy2"/>
        <w:numPr>
          <w:ilvl w:val="0"/>
          <w:numId w:val="3"/>
        </w:numPr>
        <w:spacing w:line="240" w:lineRule="auto"/>
        <w:ind w:left="567" w:hanging="227"/>
        <w:rPr>
          <w:rFonts w:ascii="Roboto Condensed" w:hAnsi="Roboto Condensed"/>
          <w:sz w:val="20"/>
          <w:lang w:val="pl-PL"/>
        </w:rPr>
      </w:pPr>
      <w:r w:rsidRPr="00EE72EF">
        <w:rPr>
          <w:rFonts w:ascii="Roboto Condensed" w:hAnsi="Roboto Condensed"/>
          <w:sz w:val="20"/>
          <w:lang w:val="pl-PL"/>
        </w:rPr>
        <w:t>Domatków</w:t>
      </w:r>
    </w:p>
    <w:p w14:paraId="61029603" w14:textId="45EC0B91" w:rsidR="00EE72EF" w:rsidRPr="00EE72EF" w:rsidRDefault="00EE72EF" w:rsidP="00F86C5E">
      <w:pPr>
        <w:pStyle w:val="Tekstpodstawowy2"/>
        <w:numPr>
          <w:ilvl w:val="1"/>
          <w:numId w:val="3"/>
        </w:numPr>
        <w:spacing w:line="240" w:lineRule="auto"/>
        <w:ind w:left="794" w:hanging="227"/>
        <w:rPr>
          <w:rFonts w:ascii="Roboto Condensed" w:hAnsi="Roboto Condensed"/>
          <w:sz w:val="20"/>
          <w:lang w:val="pl-PL"/>
        </w:rPr>
      </w:pPr>
      <w:r w:rsidRPr="00EE72EF">
        <w:rPr>
          <w:rFonts w:ascii="Roboto Condensed" w:hAnsi="Roboto Condensed"/>
          <w:sz w:val="20"/>
          <w:lang w:val="pl-PL"/>
        </w:rPr>
        <w:t xml:space="preserve">Dobrze rozwinięta infrastruktura transportowo-komunikacyjna – położenie przy </w:t>
      </w:r>
      <w:r w:rsidR="0044742A">
        <w:rPr>
          <w:rFonts w:ascii="Roboto Condensed" w:hAnsi="Roboto Condensed"/>
          <w:sz w:val="20"/>
          <w:lang w:val="pl-PL"/>
        </w:rPr>
        <w:t>DW</w:t>
      </w:r>
      <w:r w:rsidRPr="00EE72EF">
        <w:rPr>
          <w:rFonts w:ascii="Roboto Condensed" w:hAnsi="Roboto Condensed"/>
          <w:sz w:val="20"/>
          <w:lang w:val="pl-PL"/>
        </w:rPr>
        <w:t xml:space="preserve"> 987.</w:t>
      </w:r>
    </w:p>
    <w:p w14:paraId="67FB8825" w14:textId="5BE35968" w:rsidR="00EE72EF" w:rsidRPr="00EE72EF" w:rsidRDefault="00EE72EF" w:rsidP="00F86C5E">
      <w:pPr>
        <w:pStyle w:val="Tekstpodstawowy2"/>
        <w:numPr>
          <w:ilvl w:val="1"/>
          <w:numId w:val="3"/>
        </w:numPr>
        <w:spacing w:line="240" w:lineRule="auto"/>
        <w:ind w:left="794" w:hanging="227"/>
        <w:rPr>
          <w:rFonts w:ascii="Roboto Condensed" w:hAnsi="Roboto Condensed"/>
          <w:sz w:val="20"/>
          <w:lang w:val="pl-PL"/>
        </w:rPr>
      </w:pPr>
      <w:r w:rsidRPr="00EE72EF">
        <w:rPr>
          <w:rFonts w:ascii="Roboto Condensed" w:hAnsi="Roboto Condensed"/>
          <w:sz w:val="20"/>
          <w:lang w:val="pl-PL"/>
        </w:rPr>
        <w:t>Park etnograficzny.</w:t>
      </w:r>
    </w:p>
    <w:p w14:paraId="37A2E928" w14:textId="77777777" w:rsidR="00EE72EF" w:rsidRPr="00EE72EF" w:rsidRDefault="00EE72EF" w:rsidP="00F86C5E">
      <w:pPr>
        <w:pStyle w:val="Tekstpodstawowy2"/>
        <w:numPr>
          <w:ilvl w:val="0"/>
          <w:numId w:val="3"/>
        </w:numPr>
        <w:spacing w:line="240" w:lineRule="auto"/>
        <w:ind w:left="567" w:hanging="227"/>
        <w:rPr>
          <w:rFonts w:ascii="Roboto Condensed" w:hAnsi="Roboto Condensed"/>
          <w:sz w:val="20"/>
          <w:lang w:val="pl-PL"/>
        </w:rPr>
      </w:pPr>
      <w:r w:rsidRPr="00EE72EF">
        <w:rPr>
          <w:rFonts w:ascii="Roboto Condensed" w:hAnsi="Roboto Condensed"/>
          <w:sz w:val="20"/>
          <w:lang w:val="pl-PL"/>
        </w:rPr>
        <w:t>Huta Przedborska</w:t>
      </w:r>
    </w:p>
    <w:p w14:paraId="7FD764B7" w14:textId="0B3C18DF" w:rsidR="00EE72EF" w:rsidRPr="00EE72EF" w:rsidRDefault="00EE72EF" w:rsidP="00F86C5E">
      <w:pPr>
        <w:pStyle w:val="Tekstpodstawowy2"/>
        <w:numPr>
          <w:ilvl w:val="1"/>
          <w:numId w:val="3"/>
        </w:numPr>
        <w:spacing w:line="240" w:lineRule="auto"/>
        <w:ind w:left="794" w:hanging="227"/>
        <w:rPr>
          <w:rFonts w:ascii="Roboto Condensed" w:hAnsi="Roboto Condensed"/>
          <w:sz w:val="20"/>
          <w:lang w:val="pl-PL"/>
        </w:rPr>
      </w:pPr>
      <w:r w:rsidRPr="00EE72EF">
        <w:rPr>
          <w:rFonts w:ascii="Roboto Condensed" w:hAnsi="Roboto Condensed"/>
          <w:sz w:val="20"/>
          <w:lang w:val="pl-PL"/>
        </w:rPr>
        <w:t>Rzeka Tuszyma</w:t>
      </w:r>
      <w:r w:rsidR="0044742A">
        <w:rPr>
          <w:rFonts w:ascii="Roboto Condensed" w:hAnsi="Roboto Condensed"/>
          <w:sz w:val="20"/>
          <w:lang w:val="pl-PL"/>
        </w:rPr>
        <w:t xml:space="preserve"> – atrakcyjność dla wędkarstwa</w:t>
      </w:r>
      <w:r w:rsidRPr="00EE72EF">
        <w:rPr>
          <w:rFonts w:ascii="Roboto Condensed" w:hAnsi="Roboto Condensed"/>
          <w:sz w:val="20"/>
          <w:lang w:val="pl-PL"/>
        </w:rPr>
        <w:t>.</w:t>
      </w:r>
    </w:p>
    <w:p w14:paraId="053FC1BC" w14:textId="353ED6D6" w:rsidR="00EE72EF" w:rsidRPr="00EE72EF" w:rsidRDefault="00EE72EF" w:rsidP="00F86C5E">
      <w:pPr>
        <w:pStyle w:val="Tekstpodstawowy2"/>
        <w:numPr>
          <w:ilvl w:val="1"/>
          <w:numId w:val="3"/>
        </w:numPr>
        <w:spacing w:line="240" w:lineRule="auto"/>
        <w:ind w:left="794" w:hanging="227"/>
        <w:rPr>
          <w:rFonts w:ascii="Roboto Condensed" w:hAnsi="Roboto Condensed"/>
          <w:sz w:val="20"/>
          <w:lang w:val="pl-PL"/>
        </w:rPr>
      </w:pPr>
      <w:r w:rsidRPr="00EE72EF">
        <w:rPr>
          <w:rFonts w:ascii="Roboto Condensed" w:hAnsi="Roboto Condensed"/>
          <w:sz w:val="20"/>
          <w:lang w:val="pl-PL"/>
        </w:rPr>
        <w:t>Duży kompleks leśny.</w:t>
      </w:r>
    </w:p>
    <w:p w14:paraId="3B91B39E" w14:textId="46C4A7DC" w:rsidR="00EE72EF" w:rsidRPr="00EE72EF" w:rsidRDefault="00EE72EF" w:rsidP="00F86C5E">
      <w:pPr>
        <w:pStyle w:val="Tekstpodstawowy2"/>
        <w:numPr>
          <w:ilvl w:val="1"/>
          <w:numId w:val="3"/>
        </w:numPr>
        <w:spacing w:line="240" w:lineRule="auto"/>
        <w:ind w:left="794" w:hanging="227"/>
        <w:rPr>
          <w:rFonts w:ascii="Roboto Condensed" w:hAnsi="Roboto Condensed"/>
          <w:sz w:val="20"/>
          <w:lang w:val="pl-PL"/>
        </w:rPr>
      </w:pPr>
      <w:r w:rsidRPr="00EE72EF">
        <w:rPr>
          <w:rFonts w:ascii="Roboto Condensed" w:hAnsi="Roboto Condensed"/>
          <w:sz w:val="20"/>
          <w:lang w:val="pl-PL"/>
        </w:rPr>
        <w:t>Tereny o szczególnych walorach krajobrazowych i przyrodniczych.</w:t>
      </w:r>
    </w:p>
    <w:p w14:paraId="5FA483BF" w14:textId="77777777" w:rsidR="00EE72EF" w:rsidRPr="00EE72EF" w:rsidRDefault="00EE72EF" w:rsidP="00F86C5E">
      <w:pPr>
        <w:pStyle w:val="Tekstpodstawowy2"/>
        <w:numPr>
          <w:ilvl w:val="0"/>
          <w:numId w:val="3"/>
        </w:numPr>
        <w:spacing w:line="240" w:lineRule="auto"/>
        <w:ind w:left="567" w:hanging="227"/>
        <w:rPr>
          <w:rFonts w:ascii="Roboto Condensed" w:hAnsi="Roboto Condensed"/>
          <w:sz w:val="20"/>
          <w:lang w:val="pl-PL"/>
        </w:rPr>
      </w:pPr>
      <w:r w:rsidRPr="00EE72EF">
        <w:rPr>
          <w:rFonts w:ascii="Roboto Condensed" w:hAnsi="Roboto Condensed"/>
          <w:sz w:val="20"/>
          <w:lang w:val="pl-PL"/>
        </w:rPr>
        <w:t>Kłapówka</w:t>
      </w:r>
    </w:p>
    <w:p w14:paraId="455F1DF0" w14:textId="1FD13F8E" w:rsidR="00EE72EF" w:rsidRPr="00EE72EF" w:rsidRDefault="00EE72EF" w:rsidP="00F86C5E">
      <w:pPr>
        <w:pStyle w:val="Tekstpodstawowy2"/>
        <w:numPr>
          <w:ilvl w:val="1"/>
          <w:numId w:val="3"/>
        </w:numPr>
        <w:spacing w:line="240" w:lineRule="auto"/>
        <w:ind w:left="794" w:hanging="227"/>
        <w:rPr>
          <w:rFonts w:ascii="Roboto Condensed" w:hAnsi="Roboto Condensed"/>
          <w:sz w:val="20"/>
          <w:lang w:val="pl-PL"/>
        </w:rPr>
      </w:pPr>
      <w:r w:rsidRPr="00EE72EF">
        <w:rPr>
          <w:rFonts w:ascii="Roboto Condensed" w:hAnsi="Roboto Condensed"/>
          <w:sz w:val="20"/>
          <w:lang w:val="pl-PL"/>
        </w:rPr>
        <w:t>Tereny o szczególnych walorach krajobrazowych i przyrodniczych.</w:t>
      </w:r>
    </w:p>
    <w:p w14:paraId="6D0C5B13" w14:textId="397FE255" w:rsidR="00EE72EF" w:rsidRPr="00EE72EF" w:rsidRDefault="00EE72EF" w:rsidP="00F86C5E">
      <w:pPr>
        <w:pStyle w:val="Tekstpodstawowy2"/>
        <w:numPr>
          <w:ilvl w:val="1"/>
          <w:numId w:val="3"/>
        </w:numPr>
        <w:spacing w:line="240" w:lineRule="auto"/>
        <w:ind w:left="794" w:hanging="227"/>
        <w:rPr>
          <w:rFonts w:ascii="Roboto Condensed" w:hAnsi="Roboto Condensed"/>
          <w:sz w:val="20"/>
          <w:lang w:val="pl-PL"/>
        </w:rPr>
      </w:pPr>
      <w:r w:rsidRPr="00EE72EF">
        <w:rPr>
          <w:rFonts w:ascii="Roboto Condensed" w:hAnsi="Roboto Condensed"/>
          <w:sz w:val="20"/>
          <w:lang w:val="pl-PL"/>
        </w:rPr>
        <w:t>Duży potencjał turystyczny.</w:t>
      </w:r>
    </w:p>
    <w:p w14:paraId="691131D6" w14:textId="7A1AB61C" w:rsidR="00EE72EF" w:rsidRPr="00EE72EF" w:rsidRDefault="00EE72EF" w:rsidP="00F86C5E">
      <w:pPr>
        <w:pStyle w:val="Tekstpodstawowy2"/>
        <w:numPr>
          <w:ilvl w:val="1"/>
          <w:numId w:val="3"/>
        </w:numPr>
        <w:spacing w:line="240" w:lineRule="auto"/>
        <w:ind w:left="794" w:hanging="227"/>
        <w:rPr>
          <w:rFonts w:ascii="Roboto Condensed" w:hAnsi="Roboto Condensed"/>
          <w:sz w:val="20"/>
          <w:lang w:val="pl-PL"/>
        </w:rPr>
      </w:pPr>
      <w:r w:rsidRPr="00EE72EF">
        <w:rPr>
          <w:rFonts w:ascii="Roboto Condensed" w:hAnsi="Roboto Condensed"/>
          <w:sz w:val="20"/>
          <w:lang w:val="pl-PL"/>
        </w:rPr>
        <w:t>Wolne tereny pod rozwój budownictwa mieszkaniowego.</w:t>
      </w:r>
    </w:p>
    <w:p w14:paraId="53B1D893" w14:textId="77777777" w:rsidR="00EE72EF" w:rsidRPr="00EE72EF" w:rsidRDefault="00EE72EF" w:rsidP="00F86C5E">
      <w:pPr>
        <w:pStyle w:val="Tekstpodstawowy2"/>
        <w:numPr>
          <w:ilvl w:val="0"/>
          <w:numId w:val="3"/>
        </w:numPr>
        <w:spacing w:line="240" w:lineRule="auto"/>
        <w:ind w:left="567" w:hanging="227"/>
        <w:rPr>
          <w:rFonts w:ascii="Roboto Condensed" w:hAnsi="Roboto Condensed"/>
          <w:sz w:val="20"/>
          <w:lang w:val="pl-PL"/>
        </w:rPr>
      </w:pPr>
      <w:r w:rsidRPr="00EE72EF">
        <w:rPr>
          <w:rFonts w:ascii="Roboto Condensed" w:hAnsi="Roboto Condensed"/>
          <w:sz w:val="20"/>
          <w:lang w:val="pl-PL"/>
        </w:rPr>
        <w:t>Kolbuszowa Dolna</w:t>
      </w:r>
    </w:p>
    <w:p w14:paraId="68CE6694" w14:textId="6DC94B34" w:rsidR="00EE72EF" w:rsidRPr="00EE72EF" w:rsidRDefault="00EE72EF" w:rsidP="00F86C5E">
      <w:pPr>
        <w:pStyle w:val="Tekstpodstawowy2"/>
        <w:numPr>
          <w:ilvl w:val="1"/>
          <w:numId w:val="3"/>
        </w:numPr>
        <w:spacing w:line="240" w:lineRule="auto"/>
        <w:ind w:left="794" w:hanging="227"/>
        <w:rPr>
          <w:rFonts w:ascii="Roboto Condensed" w:hAnsi="Roboto Condensed"/>
          <w:sz w:val="20"/>
          <w:lang w:val="pl-PL"/>
        </w:rPr>
      </w:pPr>
      <w:r w:rsidRPr="00EE72EF">
        <w:rPr>
          <w:rFonts w:ascii="Roboto Condensed" w:hAnsi="Roboto Condensed"/>
          <w:sz w:val="20"/>
          <w:lang w:val="pl-PL"/>
        </w:rPr>
        <w:t>Rozwinięta infrastruktura sportowa.</w:t>
      </w:r>
    </w:p>
    <w:p w14:paraId="51421A2D" w14:textId="47E6BD9C" w:rsidR="00EE72EF" w:rsidRPr="00EE72EF" w:rsidRDefault="00EE72EF" w:rsidP="00F86C5E">
      <w:pPr>
        <w:pStyle w:val="Tekstpodstawowy2"/>
        <w:numPr>
          <w:ilvl w:val="1"/>
          <w:numId w:val="3"/>
        </w:numPr>
        <w:spacing w:line="240" w:lineRule="auto"/>
        <w:ind w:left="794" w:hanging="227"/>
        <w:rPr>
          <w:rFonts w:ascii="Roboto Condensed" w:hAnsi="Roboto Condensed"/>
          <w:sz w:val="20"/>
          <w:lang w:val="pl-PL"/>
        </w:rPr>
      </w:pPr>
      <w:r>
        <w:rPr>
          <w:rFonts w:ascii="Roboto Condensed" w:hAnsi="Roboto Condensed"/>
          <w:sz w:val="20"/>
          <w:lang w:val="pl-PL"/>
        </w:rPr>
        <w:t>L</w:t>
      </w:r>
      <w:r w:rsidRPr="00EE72EF">
        <w:rPr>
          <w:rFonts w:ascii="Roboto Condensed" w:hAnsi="Roboto Condensed"/>
          <w:sz w:val="20"/>
          <w:lang w:val="pl-PL"/>
        </w:rPr>
        <w:t>iczne zakłady usługowo-handlowe i produkcyjne.</w:t>
      </w:r>
    </w:p>
    <w:p w14:paraId="59172DE7" w14:textId="11A33C48" w:rsidR="00EE72EF" w:rsidRPr="00EE72EF" w:rsidRDefault="00EE72EF" w:rsidP="00F86C5E">
      <w:pPr>
        <w:pStyle w:val="Tekstpodstawowy2"/>
        <w:numPr>
          <w:ilvl w:val="1"/>
          <w:numId w:val="3"/>
        </w:numPr>
        <w:spacing w:line="240" w:lineRule="auto"/>
        <w:ind w:left="794" w:hanging="227"/>
        <w:rPr>
          <w:rFonts w:ascii="Roboto Condensed" w:hAnsi="Roboto Condensed"/>
          <w:sz w:val="20"/>
          <w:lang w:val="pl-PL"/>
        </w:rPr>
      </w:pPr>
      <w:r w:rsidRPr="00EE72EF">
        <w:rPr>
          <w:rFonts w:ascii="Roboto Condensed" w:hAnsi="Roboto Condensed"/>
          <w:sz w:val="20"/>
          <w:lang w:val="pl-PL"/>
        </w:rPr>
        <w:t xml:space="preserve">Dobrze rozwinięta infrastruktura transportowo-komunikacyjna – położenie przy </w:t>
      </w:r>
      <w:r w:rsidR="0044742A">
        <w:rPr>
          <w:rFonts w:ascii="Roboto Condensed" w:hAnsi="Roboto Condensed"/>
          <w:sz w:val="20"/>
          <w:lang w:val="pl-PL"/>
        </w:rPr>
        <w:t>DK</w:t>
      </w:r>
      <w:r w:rsidRPr="00EE72EF">
        <w:rPr>
          <w:rFonts w:ascii="Roboto Condensed" w:hAnsi="Roboto Condensed"/>
          <w:sz w:val="20"/>
          <w:lang w:val="pl-PL"/>
        </w:rPr>
        <w:t xml:space="preserve"> 9.</w:t>
      </w:r>
    </w:p>
    <w:p w14:paraId="6948DC25" w14:textId="77777777" w:rsidR="00EE72EF" w:rsidRPr="00EE72EF" w:rsidRDefault="00EE72EF" w:rsidP="00F86C5E">
      <w:pPr>
        <w:pStyle w:val="Tekstpodstawowy2"/>
        <w:numPr>
          <w:ilvl w:val="0"/>
          <w:numId w:val="3"/>
        </w:numPr>
        <w:spacing w:line="240" w:lineRule="auto"/>
        <w:ind w:left="567" w:hanging="227"/>
        <w:rPr>
          <w:rFonts w:ascii="Roboto Condensed" w:hAnsi="Roboto Condensed"/>
          <w:sz w:val="20"/>
          <w:lang w:val="pl-PL"/>
        </w:rPr>
      </w:pPr>
      <w:r w:rsidRPr="00EE72EF">
        <w:rPr>
          <w:rFonts w:ascii="Roboto Condensed" w:hAnsi="Roboto Condensed"/>
          <w:sz w:val="20"/>
          <w:lang w:val="pl-PL"/>
        </w:rPr>
        <w:t>Kolbuszowa Górna</w:t>
      </w:r>
    </w:p>
    <w:p w14:paraId="7984AB2A" w14:textId="7AF35430" w:rsidR="00EE72EF" w:rsidRPr="00EE72EF" w:rsidRDefault="00EE72EF" w:rsidP="00F86C5E">
      <w:pPr>
        <w:pStyle w:val="Tekstpodstawowy2"/>
        <w:numPr>
          <w:ilvl w:val="1"/>
          <w:numId w:val="3"/>
        </w:numPr>
        <w:spacing w:line="240" w:lineRule="auto"/>
        <w:ind w:left="794" w:hanging="227"/>
        <w:rPr>
          <w:rFonts w:ascii="Roboto Condensed" w:hAnsi="Roboto Condensed"/>
          <w:sz w:val="20"/>
          <w:lang w:val="pl-PL"/>
        </w:rPr>
      </w:pPr>
      <w:r w:rsidRPr="00EE72EF">
        <w:rPr>
          <w:rFonts w:ascii="Roboto Condensed" w:hAnsi="Roboto Condensed"/>
          <w:sz w:val="20"/>
          <w:lang w:val="pl-PL"/>
        </w:rPr>
        <w:t xml:space="preserve">Dobrze rozwinięta infrastruktura transportowo-komunikacyjna – lokalizacja przy </w:t>
      </w:r>
      <w:r w:rsidR="0044742A">
        <w:rPr>
          <w:rFonts w:ascii="Roboto Condensed" w:hAnsi="Roboto Condensed"/>
          <w:sz w:val="20"/>
          <w:lang w:val="pl-PL"/>
        </w:rPr>
        <w:t>DK</w:t>
      </w:r>
      <w:r w:rsidRPr="00EE72EF">
        <w:rPr>
          <w:rFonts w:ascii="Roboto Condensed" w:hAnsi="Roboto Condensed"/>
          <w:sz w:val="20"/>
          <w:lang w:val="pl-PL"/>
        </w:rPr>
        <w:t xml:space="preserve"> 9</w:t>
      </w:r>
      <w:r w:rsidR="0044742A">
        <w:rPr>
          <w:rFonts w:ascii="Roboto Condensed" w:hAnsi="Roboto Condensed"/>
          <w:sz w:val="20"/>
          <w:lang w:val="pl-PL"/>
        </w:rPr>
        <w:t>.</w:t>
      </w:r>
    </w:p>
    <w:p w14:paraId="71A76A62" w14:textId="77777777" w:rsidR="00EE72EF" w:rsidRPr="00EE72EF" w:rsidRDefault="00EE72EF" w:rsidP="00F86C5E">
      <w:pPr>
        <w:pStyle w:val="Tekstpodstawowy2"/>
        <w:numPr>
          <w:ilvl w:val="0"/>
          <w:numId w:val="3"/>
        </w:numPr>
        <w:spacing w:line="240" w:lineRule="auto"/>
        <w:ind w:left="567" w:hanging="227"/>
        <w:rPr>
          <w:rFonts w:ascii="Roboto Condensed" w:hAnsi="Roboto Condensed"/>
          <w:sz w:val="20"/>
          <w:lang w:val="pl-PL"/>
        </w:rPr>
      </w:pPr>
      <w:r w:rsidRPr="00EE72EF">
        <w:rPr>
          <w:rFonts w:ascii="Roboto Condensed" w:hAnsi="Roboto Condensed"/>
          <w:sz w:val="20"/>
          <w:lang w:val="pl-PL"/>
        </w:rPr>
        <w:t>Kupno</w:t>
      </w:r>
    </w:p>
    <w:p w14:paraId="71FB5D54" w14:textId="4E3BBB35" w:rsidR="00EE72EF" w:rsidRPr="00EE72EF" w:rsidRDefault="00EE72EF" w:rsidP="00F86C5E">
      <w:pPr>
        <w:pStyle w:val="Tekstpodstawowy2"/>
        <w:numPr>
          <w:ilvl w:val="1"/>
          <w:numId w:val="3"/>
        </w:numPr>
        <w:spacing w:line="240" w:lineRule="auto"/>
        <w:ind w:left="794" w:hanging="227"/>
        <w:rPr>
          <w:rFonts w:ascii="Roboto Condensed" w:hAnsi="Roboto Condensed"/>
          <w:sz w:val="20"/>
          <w:lang w:val="pl-PL"/>
        </w:rPr>
      </w:pPr>
      <w:r w:rsidRPr="00EE72EF">
        <w:rPr>
          <w:rFonts w:ascii="Roboto Condensed" w:hAnsi="Roboto Condensed"/>
          <w:sz w:val="20"/>
          <w:lang w:val="pl-PL"/>
        </w:rPr>
        <w:t xml:space="preserve">Dobrze rozwinięta infrastruktura transportowo-komunikacyjna – położenie przy </w:t>
      </w:r>
      <w:r w:rsidR="0044742A">
        <w:rPr>
          <w:rFonts w:ascii="Roboto Condensed" w:hAnsi="Roboto Condensed"/>
          <w:sz w:val="20"/>
          <w:lang w:val="pl-PL"/>
        </w:rPr>
        <w:t>DK</w:t>
      </w:r>
      <w:r w:rsidRPr="00EE72EF">
        <w:rPr>
          <w:rFonts w:ascii="Roboto Condensed" w:hAnsi="Roboto Condensed"/>
          <w:sz w:val="20"/>
          <w:lang w:val="pl-PL"/>
        </w:rPr>
        <w:t xml:space="preserve"> 9.</w:t>
      </w:r>
    </w:p>
    <w:p w14:paraId="32BD3E9D" w14:textId="0BC1954B" w:rsidR="00EE72EF" w:rsidRPr="00EE72EF" w:rsidRDefault="00EE72EF" w:rsidP="00F86C5E">
      <w:pPr>
        <w:pStyle w:val="Tekstpodstawowy2"/>
        <w:numPr>
          <w:ilvl w:val="1"/>
          <w:numId w:val="3"/>
        </w:numPr>
        <w:spacing w:line="240" w:lineRule="auto"/>
        <w:ind w:left="794" w:hanging="227"/>
        <w:rPr>
          <w:rFonts w:ascii="Roboto Condensed" w:hAnsi="Roboto Condensed"/>
          <w:sz w:val="20"/>
          <w:lang w:val="pl-PL"/>
        </w:rPr>
      </w:pPr>
      <w:r w:rsidRPr="00EE72EF">
        <w:rPr>
          <w:rFonts w:ascii="Roboto Condensed" w:hAnsi="Roboto Condensed"/>
          <w:sz w:val="20"/>
          <w:lang w:val="pl-PL"/>
        </w:rPr>
        <w:t>Tereny o szczególnych walorach krajobrazowych i przyrodniczych.</w:t>
      </w:r>
    </w:p>
    <w:p w14:paraId="28ED7FFE" w14:textId="07BC257A" w:rsidR="00EE72EF" w:rsidRPr="00EE72EF" w:rsidRDefault="00EE72EF" w:rsidP="00F86C5E">
      <w:pPr>
        <w:pStyle w:val="Tekstpodstawowy2"/>
        <w:numPr>
          <w:ilvl w:val="0"/>
          <w:numId w:val="3"/>
        </w:numPr>
        <w:spacing w:line="240" w:lineRule="auto"/>
        <w:ind w:left="567" w:hanging="227"/>
        <w:rPr>
          <w:rFonts w:ascii="Roboto Condensed" w:hAnsi="Roboto Condensed"/>
          <w:sz w:val="20"/>
          <w:lang w:val="pl-PL"/>
        </w:rPr>
      </w:pPr>
      <w:r w:rsidRPr="00EE72EF">
        <w:rPr>
          <w:rFonts w:ascii="Roboto Condensed" w:hAnsi="Roboto Condensed"/>
          <w:sz w:val="20"/>
          <w:lang w:val="pl-PL"/>
        </w:rPr>
        <w:t>Nowa Wieś</w:t>
      </w:r>
    </w:p>
    <w:p w14:paraId="3A540C70" w14:textId="4FE38B48" w:rsidR="00EE72EF" w:rsidRPr="00EE72EF" w:rsidRDefault="0044742A" w:rsidP="00F86C5E">
      <w:pPr>
        <w:pStyle w:val="Tekstpodstawowy2"/>
        <w:numPr>
          <w:ilvl w:val="1"/>
          <w:numId w:val="3"/>
        </w:numPr>
        <w:spacing w:line="240" w:lineRule="auto"/>
        <w:ind w:left="794" w:hanging="227"/>
        <w:rPr>
          <w:rFonts w:ascii="Roboto Condensed" w:hAnsi="Roboto Condensed"/>
          <w:sz w:val="20"/>
          <w:lang w:val="pl-PL"/>
        </w:rPr>
      </w:pPr>
      <w:r>
        <w:rPr>
          <w:rFonts w:ascii="Roboto Condensed" w:hAnsi="Roboto Condensed"/>
          <w:sz w:val="20"/>
          <w:lang w:val="pl-PL"/>
        </w:rPr>
        <w:t xml:space="preserve">Potencjał przyrodniczo-krajobrazowy - </w:t>
      </w:r>
      <w:r w:rsidR="00EE72EF" w:rsidRPr="00EE72EF">
        <w:rPr>
          <w:rFonts w:ascii="Roboto Condensed" w:hAnsi="Roboto Condensed"/>
          <w:sz w:val="20"/>
          <w:lang w:val="pl-PL"/>
        </w:rPr>
        <w:t>piękne krajobrazy, lasy, ścieżka przyrodniczo-edukacyjna „Białkówka”.</w:t>
      </w:r>
    </w:p>
    <w:p w14:paraId="28AA88A1" w14:textId="1F16C22B" w:rsidR="00EE72EF" w:rsidRPr="00EE72EF" w:rsidRDefault="00EE72EF" w:rsidP="00F86C5E">
      <w:pPr>
        <w:pStyle w:val="Tekstpodstawowy2"/>
        <w:numPr>
          <w:ilvl w:val="1"/>
          <w:numId w:val="3"/>
        </w:numPr>
        <w:spacing w:line="240" w:lineRule="auto"/>
        <w:ind w:left="794" w:hanging="227"/>
        <w:rPr>
          <w:rFonts w:ascii="Roboto Condensed" w:hAnsi="Roboto Condensed"/>
          <w:sz w:val="20"/>
          <w:lang w:val="pl-PL"/>
        </w:rPr>
      </w:pPr>
      <w:r w:rsidRPr="00EE72EF">
        <w:rPr>
          <w:rFonts w:ascii="Roboto Condensed" w:hAnsi="Roboto Condensed"/>
          <w:sz w:val="20"/>
          <w:lang w:val="pl-PL"/>
        </w:rPr>
        <w:t>Niewielka odległość od zaplecza turystycznego (hotel, stadion, ośrodek sportowo-rekreacyjny).</w:t>
      </w:r>
    </w:p>
    <w:p w14:paraId="31485358" w14:textId="77777777" w:rsidR="00EE72EF" w:rsidRPr="00EE72EF" w:rsidRDefault="00EE72EF" w:rsidP="00F86C5E">
      <w:pPr>
        <w:pStyle w:val="Tekstpodstawowy2"/>
        <w:numPr>
          <w:ilvl w:val="0"/>
          <w:numId w:val="3"/>
        </w:numPr>
        <w:spacing w:line="240" w:lineRule="auto"/>
        <w:ind w:left="567" w:hanging="227"/>
        <w:rPr>
          <w:rFonts w:ascii="Roboto Condensed" w:hAnsi="Roboto Condensed"/>
          <w:sz w:val="20"/>
          <w:lang w:val="pl-PL"/>
        </w:rPr>
      </w:pPr>
      <w:r w:rsidRPr="00EE72EF">
        <w:rPr>
          <w:rFonts w:ascii="Roboto Condensed" w:hAnsi="Roboto Condensed"/>
          <w:sz w:val="20"/>
          <w:lang w:val="pl-PL"/>
        </w:rPr>
        <w:t>Osiedle I</w:t>
      </w:r>
    </w:p>
    <w:p w14:paraId="3EB21C0E" w14:textId="2946DB27" w:rsidR="00EE72EF" w:rsidRPr="00EE72EF" w:rsidRDefault="00EE72EF" w:rsidP="00F86C5E">
      <w:pPr>
        <w:pStyle w:val="Tekstpodstawowy2"/>
        <w:numPr>
          <w:ilvl w:val="1"/>
          <w:numId w:val="3"/>
        </w:numPr>
        <w:spacing w:line="240" w:lineRule="auto"/>
        <w:ind w:left="794" w:hanging="227"/>
        <w:rPr>
          <w:rFonts w:ascii="Roboto Condensed" w:hAnsi="Roboto Condensed"/>
          <w:sz w:val="20"/>
          <w:lang w:val="pl-PL"/>
        </w:rPr>
      </w:pPr>
      <w:r w:rsidRPr="00EE72EF">
        <w:rPr>
          <w:rFonts w:ascii="Roboto Condensed" w:hAnsi="Roboto Condensed"/>
          <w:sz w:val="20"/>
          <w:lang w:val="pl-PL"/>
        </w:rPr>
        <w:t>Wolne tereny pod rozwój budownictwa mieszkaniowego.</w:t>
      </w:r>
    </w:p>
    <w:p w14:paraId="51EB0AB2" w14:textId="1E5227D5" w:rsidR="00EE72EF" w:rsidRPr="00EE72EF" w:rsidRDefault="00EE72EF" w:rsidP="00F86C5E">
      <w:pPr>
        <w:pStyle w:val="Tekstpodstawowy2"/>
        <w:numPr>
          <w:ilvl w:val="1"/>
          <w:numId w:val="3"/>
        </w:numPr>
        <w:spacing w:line="240" w:lineRule="auto"/>
        <w:ind w:left="794" w:hanging="227"/>
        <w:rPr>
          <w:rFonts w:ascii="Roboto Condensed" w:hAnsi="Roboto Condensed"/>
          <w:sz w:val="20"/>
          <w:lang w:val="pl-PL"/>
        </w:rPr>
      </w:pPr>
      <w:r w:rsidRPr="00EE72EF">
        <w:rPr>
          <w:rFonts w:ascii="Roboto Condensed" w:hAnsi="Roboto Condensed"/>
          <w:sz w:val="20"/>
          <w:lang w:val="pl-PL"/>
        </w:rPr>
        <w:t>Wolne tereny pod rozwój działalności gospodarczej.</w:t>
      </w:r>
    </w:p>
    <w:p w14:paraId="22D41F7B" w14:textId="2BE219B4" w:rsidR="00EE72EF" w:rsidRPr="00EE72EF" w:rsidRDefault="00EE72EF" w:rsidP="00F86C5E">
      <w:pPr>
        <w:pStyle w:val="Tekstpodstawowy2"/>
        <w:numPr>
          <w:ilvl w:val="1"/>
          <w:numId w:val="3"/>
        </w:numPr>
        <w:spacing w:line="240" w:lineRule="auto"/>
        <w:ind w:left="794" w:hanging="227"/>
        <w:rPr>
          <w:rFonts w:ascii="Roboto Condensed" w:hAnsi="Roboto Condensed"/>
          <w:sz w:val="20"/>
          <w:lang w:val="pl-PL"/>
        </w:rPr>
      </w:pPr>
      <w:r w:rsidRPr="00EE72EF">
        <w:rPr>
          <w:rFonts w:ascii="Roboto Condensed" w:hAnsi="Roboto Condensed"/>
          <w:sz w:val="20"/>
          <w:lang w:val="pl-PL"/>
        </w:rPr>
        <w:t>Dobrze rozwinięta infrastruktura wodno-kanalizacyjna.</w:t>
      </w:r>
    </w:p>
    <w:p w14:paraId="3EC8677C" w14:textId="77777777" w:rsidR="00EE72EF" w:rsidRPr="00EE72EF" w:rsidRDefault="00EE72EF" w:rsidP="00F86C5E">
      <w:pPr>
        <w:pStyle w:val="Tekstpodstawowy2"/>
        <w:numPr>
          <w:ilvl w:val="0"/>
          <w:numId w:val="3"/>
        </w:numPr>
        <w:spacing w:line="240" w:lineRule="auto"/>
        <w:ind w:left="567" w:hanging="227"/>
        <w:rPr>
          <w:rFonts w:ascii="Roboto Condensed" w:hAnsi="Roboto Condensed"/>
          <w:sz w:val="20"/>
          <w:lang w:val="pl-PL"/>
        </w:rPr>
      </w:pPr>
      <w:r w:rsidRPr="00EE72EF">
        <w:rPr>
          <w:rFonts w:ascii="Roboto Condensed" w:hAnsi="Roboto Condensed"/>
          <w:sz w:val="20"/>
          <w:lang w:val="pl-PL"/>
        </w:rPr>
        <w:t>Osiedle II</w:t>
      </w:r>
    </w:p>
    <w:p w14:paraId="2936C38F" w14:textId="58C92F71" w:rsidR="00EE72EF" w:rsidRPr="00EE72EF" w:rsidRDefault="00EE72EF" w:rsidP="00F86C5E">
      <w:pPr>
        <w:pStyle w:val="Tekstpodstawowy2"/>
        <w:numPr>
          <w:ilvl w:val="1"/>
          <w:numId w:val="3"/>
        </w:numPr>
        <w:spacing w:line="240" w:lineRule="auto"/>
        <w:ind w:left="794" w:hanging="227"/>
        <w:rPr>
          <w:rFonts w:ascii="Roboto Condensed" w:hAnsi="Roboto Condensed"/>
          <w:sz w:val="20"/>
          <w:lang w:val="pl-PL"/>
        </w:rPr>
      </w:pPr>
      <w:r w:rsidRPr="00EE72EF">
        <w:rPr>
          <w:rFonts w:ascii="Roboto Condensed" w:hAnsi="Roboto Condensed"/>
          <w:sz w:val="20"/>
          <w:lang w:val="pl-PL"/>
        </w:rPr>
        <w:t>Centrum aktywności i integracji społecznej – Rynek.</w:t>
      </w:r>
    </w:p>
    <w:p w14:paraId="34F911AD" w14:textId="392DDE07" w:rsidR="00EE72EF" w:rsidRPr="00EE72EF" w:rsidRDefault="00EE72EF" w:rsidP="00F86C5E">
      <w:pPr>
        <w:pStyle w:val="Tekstpodstawowy2"/>
        <w:numPr>
          <w:ilvl w:val="1"/>
          <w:numId w:val="3"/>
        </w:numPr>
        <w:spacing w:line="240" w:lineRule="auto"/>
        <w:ind w:left="794" w:hanging="227"/>
        <w:rPr>
          <w:rFonts w:ascii="Roboto Condensed" w:hAnsi="Roboto Condensed"/>
          <w:sz w:val="20"/>
          <w:lang w:val="pl-PL"/>
        </w:rPr>
      </w:pPr>
      <w:r w:rsidRPr="00EE72EF">
        <w:rPr>
          <w:rFonts w:ascii="Roboto Condensed" w:hAnsi="Roboto Condensed"/>
          <w:sz w:val="20"/>
          <w:lang w:val="pl-PL"/>
        </w:rPr>
        <w:t>Muzeum Kultury Ludowej w Kolbuszowej – Skansen, miejsce kultywowania lokalnej tradycji.</w:t>
      </w:r>
    </w:p>
    <w:p w14:paraId="5227F3B0" w14:textId="2FAB77C7" w:rsidR="00EE72EF" w:rsidRPr="00EE72EF" w:rsidRDefault="00EE72EF" w:rsidP="00F86C5E">
      <w:pPr>
        <w:pStyle w:val="Tekstpodstawowy2"/>
        <w:numPr>
          <w:ilvl w:val="1"/>
          <w:numId w:val="3"/>
        </w:numPr>
        <w:spacing w:line="240" w:lineRule="auto"/>
        <w:ind w:left="794" w:hanging="227"/>
        <w:rPr>
          <w:rFonts w:ascii="Roboto Condensed" w:hAnsi="Roboto Condensed"/>
          <w:sz w:val="20"/>
          <w:lang w:val="pl-PL"/>
        </w:rPr>
      </w:pPr>
      <w:r w:rsidRPr="00EE72EF">
        <w:rPr>
          <w:rFonts w:ascii="Roboto Condensed" w:hAnsi="Roboto Condensed"/>
          <w:sz w:val="20"/>
          <w:lang w:val="pl-PL"/>
        </w:rPr>
        <w:t>Dobrze rozwinięta infrastruktura sportowa</w:t>
      </w:r>
      <w:r w:rsidR="0044742A">
        <w:rPr>
          <w:rFonts w:ascii="Roboto Condensed" w:hAnsi="Roboto Condensed"/>
          <w:sz w:val="20"/>
          <w:lang w:val="pl-PL"/>
        </w:rPr>
        <w:t>.</w:t>
      </w:r>
    </w:p>
    <w:p w14:paraId="61BC789C" w14:textId="601EE0D6" w:rsidR="00EE72EF" w:rsidRPr="00EE72EF" w:rsidRDefault="00EE72EF" w:rsidP="00F86C5E">
      <w:pPr>
        <w:pStyle w:val="Tekstpodstawowy2"/>
        <w:numPr>
          <w:ilvl w:val="1"/>
          <w:numId w:val="3"/>
        </w:numPr>
        <w:spacing w:line="240" w:lineRule="auto"/>
        <w:ind w:left="794" w:hanging="227"/>
        <w:rPr>
          <w:rFonts w:ascii="Roboto Condensed" w:hAnsi="Roboto Condensed"/>
          <w:sz w:val="20"/>
          <w:lang w:val="pl-PL"/>
        </w:rPr>
      </w:pPr>
      <w:r w:rsidRPr="00EE72EF">
        <w:rPr>
          <w:rFonts w:ascii="Roboto Condensed" w:hAnsi="Roboto Condensed"/>
          <w:sz w:val="20"/>
          <w:lang w:val="pl-PL"/>
        </w:rPr>
        <w:lastRenderedPageBreak/>
        <w:t>Dobrze rozwinięta infrastruktura edukacyjna.</w:t>
      </w:r>
    </w:p>
    <w:p w14:paraId="166BD210" w14:textId="0BFF61C2" w:rsidR="00EE72EF" w:rsidRPr="00EE72EF" w:rsidRDefault="00EE72EF" w:rsidP="00F86C5E">
      <w:pPr>
        <w:pStyle w:val="Tekstpodstawowy2"/>
        <w:numPr>
          <w:ilvl w:val="1"/>
          <w:numId w:val="3"/>
        </w:numPr>
        <w:spacing w:line="240" w:lineRule="auto"/>
        <w:ind w:left="794" w:hanging="227"/>
        <w:rPr>
          <w:rFonts w:ascii="Roboto Condensed" w:hAnsi="Roboto Condensed"/>
          <w:sz w:val="20"/>
          <w:lang w:val="pl-PL"/>
        </w:rPr>
      </w:pPr>
      <w:r w:rsidRPr="00EE72EF">
        <w:rPr>
          <w:rFonts w:ascii="Roboto Condensed" w:hAnsi="Roboto Condensed"/>
          <w:sz w:val="20"/>
          <w:lang w:val="pl-PL"/>
        </w:rPr>
        <w:t>Centrum społeczno-gospodarcze całej gminy.</w:t>
      </w:r>
    </w:p>
    <w:p w14:paraId="41667E0A" w14:textId="5F55FE3B" w:rsidR="00EE72EF" w:rsidRPr="00EE72EF" w:rsidRDefault="00EE72EF" w:rsidP="00F86C5E">
      <w:pPr>
        <w:pStyle w:val="Tekstpodstawowy2"/>
        <w:numPr>
          <w:ilvl w:val="1"/>
          <w:numId w:val="3"/>
        </w:numPr>
        <w:spacing w:line="240" w:lineRule="auto"/>
        <w:ind w:left="794" w:hanging="227"/>
        <w:rPr>
          <w:rFonts w:ascii="Roboto Condensed" w:hAnsi="Roboto Condensed"/>
          <w:sz w:val="20"/>
          <w:lang w:val="pl-PL"/>
        </w:rPr>
      </w:pPr>
      <w:r w:rsidRPr="00EE72EF">
        <w:rPr>
          <w:rFonts w:ascii="Roboto Condensed" w:hAnsi="Roboto Condensed"/>
          <w:sz w:val="20"/>
          <w:lang w:val="pl-PL"/>
        </w:rPr>
        <w:t>Lokalizacja przedsiębiorstw z różnych sektorów gospodarczych.</w:t>
      </w:r>
    </w:p>
    <w:p w14:paraId="14EDCEF2" w14:textId="01070477" w:rsidR="00EE72EF" w:rsidRPr="00EE72EF" w:rsidRDefault="00EE72EF" w:rsidP="00F86C5E">
      <w:pPr>
        <w:pStyle w:val="Tekstpodstawowy2"/>
        <w:numPr>
          <w:ilvl w:val="1"/>
          <w:numId w:val="3"/>
        </w:numPr>
        <w:spacing w:line="240" w:lineRule="auto"/>
        <w:ind w:left="794" w:hanging="227"/>
        <w:rPr>
          <w:rFonts w:ascii="Roboto Condensed" w:hAnsi="Roboto Condensed"/>
          <w:sz w:val="20"/>
          <w:lang w:val="pl-PL"/>
        </w:rPr>
      </w:pPr>
      <w:r w:rsidRPr="00EE72EF">
        <w:rPr>
          <w:rFonts w:ascii="Roboto Condensed" w:hAnsi="Roboto Condensed"/>
          <w:sz w:val="20"/>
          <w:lang w:val="pl-PL"/>
        </w:rPr>
        <w:t>Łatwy dostęp do zróżnicowanych usług.</w:t>
      </w:r>
    </w:p>
    <w:p w14:paraId="0228D470" w14:textId="77777777" w:rsidR="00EE72EF" w:rsidRPr="00EE72EF" w:rsidRDefault="00EE72EF" w:rsidP="00F86C5E">
      <w:pPr>
        <w:pStyle w:val="Tekstpodstawowy2"/>
        <w:numPr>
          <w:ilvl w:val="0"/>
          <w:numId w:val="3"/>
        </w:numPr>
        <w:spacing w:line="240" w:lineRule="auto"/>
        <w:ind w:left="567" w:hanging="227"/>
        <w:rPr>
          <w:rFonts w:ascii="Roboto Condensed" w:hAnsi="Roboto Condensed"/>
          <w:sz w:val="20"/>
          <w:lang w:val="pl-PL"/>
        </w:rPr>
      </w:pPr>
      <w:r w:rsidRPr="00EE72EF">
        <w:rPr>
          <w:rFonts w:ascii="Roboto Condensed" w:hAnsi="Roboto Condensed"/>
          <w:sz w:val="20"/>
          <w:lang w:val="pl-PL"/>
        </w:rPr>
        <w:t>Osiedle III</w:t>
      </w:r>
    </w:p>
    <w:p w14:paraId="736A7AD7" w14:textId="40E0C34B" w:rsidR="00EE72EF" w:rsidRPr="00EE72EF" w:rsidRDefault="00EE72EF" w:rsidP="00F86C5E">
      <w:pPr>
        <w:pStyle w:val="Tekstpodstawowy2"/>
        <w:numPr>
          <w:ilvl w:val="1"/>
          <w:numId w:val="3"/>
        </w:numPr>
        <w:spacing w:line="240" w:lineRule="auto"/>
        <w:ind w:left="794" w:hanging="227"/>
        <w:rPr>
          <w:rFonts w:ascii="Roboto Condensed" w:hAnsi="Roboto Condensed"/>
          <w:sz w:val="20"/>
          <w:lang w:val="pl-PL"/>
        </w:rPr>
      </w:pPr>
      <w:r>
        <w:rPr>
          <w:rFonts w:ascii="Roboto Condensed" w:hAnsi="Roboto Condensed"/>
          <w:sz w:val="20"/>
          <w:lang w:val="pl-PL"/>
        </w:rPr>
        <w:t>K</w:t>
      </w:r>
      <w:r w:rsidRPr="00EE72EF">
        <w:rPr>
          <w:rFonts w:ascii="Roboto Condensed" w:hAnsi="Roboto Condensed"/>
          <w:sz w:val="20"/>
          <w:lang w:val="pl-PL"/>
        </w:rPr>
        <w:t>olbuszowska Podstrefa Specjalnej Strefy Ekonomicznej EURO – Park Mielec.</w:t>
      </w:r>
    </w:p>
    <w:p w14:paraId="56F7861D" w14:textId="708E77F8" w:rsidR="00EE72EF" w:rsidRPr="00EE72EF" w:rsidRDefault="00EE72EF" w:rsidP="00F86C5E">
      <w:pPr>
        <w:pStyle w:val="Tekstpodstawowy2"/>
        <w:numPr>
          <w:ilvl w:val="1"/>
          <w:numId w:val="3"/>
        </w:numPr>
        <w:spacing w:line="240" w:lineRule="auto"/>
        <w:ind w:left="794" w:hanging="227"/>
        <w:rPr>
          <w:rFonts w:ascii="Roboto Condensed" w:hAnsi="Roboto Condensed"/>
          <w:sz w:val="20"/>
          <w:lang w:val="pl-PL"/>
        </w:rPr>
      </w:pPr>
      <w:r w:rsidRPr="00EE72EF">
        <w:rPr>
          <w:rFonts w:ascii="Roboto Condensed" w:hAnsi="Roboto Condensed"/>
          <w:sz w:val="20"/>
          <w:lang w:val="pl-PL"/>
        </w:rPr>
        <w:t xml:space="preserve">Dobrze rozwinięta infrastruktura transportowo-komunikacyjna – położenie przy </w:t>
      </w:r>
      <w:r w:rsidR="0044742A">
        <w:rPr>
          <w:rFonts w:ascii="Roboto Condensed" w:hAnsi="Roboto Condensed"/>
          <w:sz w:val="20"/>
          <w:lang w:val="pl-PL"/>
        </w:rPr>
        <w:t>DK</w:t>
      </w:r>
      <w:r w:rsidRPr="00EE72EF">
        <w:rPr>
          <w:rFonts w:ascii="Roboto Condensed" w:hAnsi="Roboto Condensed"/>
          <w:sz w:val="20"/>
          <w:lang w:val="pl-PL"/>
        </w:rPr>
        <w:t xml:space="preserve"> 9, stacja kolejowa na terenie osiedla.</w:t>
      </w:r>
    </w:p>
    <w:p w14:paraId="70E0E89D" w14:textId="141B0BE5" w:rsidR="00EE72EF" w:rsidRPr="00EE72EF" w:rsidRDefault="00EE72EF" w:rsidP="00F86C5E">
      <w:pPr>
        <w:pStyle w:val="Tekstpodstawowy2"/>
        <w:numPr>
          <w:ilvl w:val="1"/>
          <w:numId w:val="3"/>
        </w:numPr>
        <w:spacing w:line="240" w:lineRule="auto"/>
        <w:ind w:left="794" w:hanging="227"/>
        <w:rPr>
          <w:rFonts w:ascii="Roboto Condensed" w:hAnsi="Roboto Condensed"/>
          <w:sz w:val="20"/>
          <w:lang w:val="pl-PL"/>
        </w:rPr>
      </w:pPr>
      <w:r w:rsidRPr="00EE72EF">
        <w:rPr>
          <w:rFonts w:ascii="Roboto Condensed" w:hAnsi="Roboto Condensed"/>
          <w:sz w:val="20"/>
          <w:lang w:val="pl-PL"/>
        </w:rPr>
        <w:t>Obszar o dużym dostępie do obiektów administracji publicznej.</w:t>
      </w:r>
    </w:p>
    <w:p w14:paraId="25ED1839" w14:textId="43650CD8" w:rsidR="00EE72EF" w:rsidRPr="00EE72EF" w:rsidRDefault="00EE72EF" w:rsidP="00F86C5E">
      <w:pPr>
        <w:pStyle w:val="Tekstpodstawowy2"/>
        <w:numPr>
          <w:ilvl w:val="1"/>
          <w:numId w:val="3"/>
        </w:numPr>
        <w:spacing w:line="240" w:lineRule="auto"/>
        <w:ind w:left="794" w:hanging="227"/>
        <w:rPr>
          <w:rFonts w:ascii="Roboto Condensed" w:hAnsi="Roboto Condensed"/>
          <w:sz w:val="20"/>
          <w:lang w:val="pl-PL"/>
        </w:rPr>
      </w:pPr>
      <w:r w:rsidRPr="00EE72EF">
        <w:rPr>
          <w:rFonts w:ascii="Roboto Condensed" w:hAnsi="Roboto Condensed"/>
          <w:sz w:val="20"/>
          <w:lang w:val="pl-PL"/>
        </w:rPr>
        <w:t>Centrum społeczno-gospodarcze całej gminy.</w:t>
      </w:r>
    </w:p>
    <w:p w14:paraId="13C713DB" w14:textId="77777777" w:rsidR="00EE72EF" w:rsidRPr="00EE72EF" w:rsidRDefault="00EE72EF" w:rsidP="00F86C5E">
      <w:pPr>
        <w:pStyle w:val="Tekstpodstawowy2"/>
        <w:numPr>
          <w:ilvl w:val="0"/>
          <w:numId w:val="3"/>
        </w:numPr>
        <w:spacing w:line="240" w:lineRule="auto"/>
        <w:ind w:left="567" w:hanging="227"/>
        <w:rPr>
          <w:rFonts w:ascii="Roboto Condensed" w:hAnsi="Roboto Condensed"/>
          <w:sz w:val="20"/>
          <w:lang w:val="pl-PL"/>
        </w:rPr>
      </w:pPr>
      <w:r w:rsidRPr="00EE72EF">
        <w:rPr>
          <w:rFonts w:ascii="Roboto Condensed" w:hAnsi="Roboto Condensed"/>
          <w:sz w:val="20"/>
          <w:lang w:val="pl-PL"/>
        </w:rPr>
        <w:t>Przedbórz</w:t>
      </w:r>
    </w:p>
    <w:p w14:paraId="6DC9577A" w14:textId="3959A9B0" w:rsidR="00EE72EF" w:rsidRPr="00EE72EF" w:rsidRDefault="00EE72EF" w:rsidP="00F86C5E">
      <w:pPr>
        <w:pStyle w:val="Tekstpodstawowy2"/>
        <w:numPr>
          <w:ilvl w:val="1"/>
          <w:numId w:val="3"/>
        </w:numPr>
        <w:spacing w:line="240" w:lineRule="auto"/>
        <w:ind w:left="794" w:hanging="227"/>
        <w:rPr>
          <w:rFonts w:ascii="Roboto Condensed" w:hAnsi="Roboto Condensed"/>
          <w:sz w:val="20"/>
          <w:lang w:val="pl-PL"/>
        </w:rPr>
      </w:pPr>
      <w:r w:rsidRPr="00EE72EF">
        <w:rPr>
          <w:rFonts w:ascii="Roboto Condensed" w:hAnsi="Roboto Condensed"/>
          <w:sz w:val="20"/>
          <w:lang w:val="pl-PL"/>
        </w:rPr>
        <w:t xml:space="preserve">Korzystne położenie pod względem komunikacyjnym – dostęp do </w:t>
      </w:r>
      <w:r w:rsidR="0044742A">
        <w:rPr>
          <w:rFonts w:ascii="Roboto Condensed" w:hAnsi="Roboto Condensed"/>
          <w:sz w:val="20"/>
          <w:lang w:val="pl-PL"/>
        </w:rPr>
        <w:t xml:space="preserve">DW </w:t>
      </w:r>
      <w:r w:rsidRPr="00EE72EF">
        <w:rPr>
          <w:rFonts w:ascii="Roboto Condensed" w:hAnsi="Roboto Condensed"/>
          <w:sz w:val="20"/>
          <w:lang w:val="pl-PL"/>
        </w:rPr>
        <w:t>987 prowadzącej do autostrady A4.</w:t>
      </w:r>
    </w:p>
    <w:p w14:paraId="58FD5A31" w14:textId="3DD2E61E" w:rsidR="00EE72EF" w:rsidRPr="00EE72EF" w:rsidRDefault="00EE72EF" w:rsidP="00F86C5E">
      <w:pPr>
        <w:pStyle w:val="Tekstpodstawowy2"/>
        <w:numPr>
          <w:ilvl w:val="1"/>
          <w:numId w:val="3"/>
        </w:numPr>
        <w:spacing w:line="240" w:lineRule="auto"/>
        <w:ind w:left="794" w:hanging="227"/>
        <w:rPr>
          <w:rFonts w:ascii="Roboto Condensed" w:hAnsi="Roboto Condensed"/>
          <w:sz w:val="20"/>
          <w:lang w:val="pl-PL"/>
        </w:rPr>
      </w:pPr>
      <w:r w:rsidRPr="00EE72EF">
        <w:rPr>
          <w:rFonts w:ascii="Roboto Condensed" w:hAnsi="Roboto Condensed"/>
          <w:sz w:val="20"/>
          <w:lang w:val="pl-PL"/>
        </w:rPr>
        <w:t>Tereny o szczególnych walorach przyrodniczych.</w:t>
      </w:r>
    </w:p>
    <w:p w14:paraId="0A79E178" w14:textId="77777777" w:rsidR="00EE72EF" w:rsidRPr="00EE72EF" w:rsidRDefault="00EE72EF" w:rsidP="00F86C5E">
      <w:pPr>
        <w:pStyle w:val="Tekstpodstawowy2"/>
        <w:numPr>
          <w:ilvl w:val="0"/>
          <w:numId w:val="3"/>
        </w:numPr>
        <w:spacing w:line="240" w:lineRule="auto"/>
        <w:ind w:left="567" w:hanging="227"/>
        <w:rPr>
          <w:rFonts w:ascii="Roboto Condensed" w:hAnsi="Roboto Condensed"/>
          <w:sz w:val="20"/>
          <w:lang w:val="pl-PL"/>
        </w:rPr>
      </w:pPr>
      <w:r w:rsidRPr="00EE72EF">
        <w:rPr>
          <w:rFonts w:ascii="Roboto Condensed" w:hAnsi="Roboto Condensed"/>
          <w:sz w:val="20"/>
          <w:lang w:val="pl-PL"/>
        </w:rPr>
        <w:t>Poręby Kupieńskie</w:t>
      </w:r>
    </w:p>
    <w:p w14:paraId="00CB8001" w14:textId="51E437F0" w:rsidR="00EE72EF" w:rsidRPr="00EE72EF" w:rsidRDefault="00EE72EF" w:rsidP="00F86C5E">
      <w:pPr>
        <w:pStyle w:val="Tekstpodstawowy2"/>
        <w:numPr>
          <w:ilvl w:val="1"/>
          <w:numId w:val="3"/>
        </w:numPr>
        <w:spacing w:line="240" w:lineRule="auto"/>
        <w:ind w:left="794" w:hanging="227"/>
        <w:rPr>
          <w:rFonts w:ascii="Roboto Condensed" w:hAnsi="Roboto Condensed"/>
          <w:sz w:val="20"/>
          <w:lang w:val="pl-PL"/>
        </w:rPr>
      </w:pPr>
      <w:r w:rsidRPr="00EE72EF">
        <w:rPr>
          <w:rFonts w:ascii="Roboto Condensed" w:hAnsi="Roboto Condensed"/>
          <w:sz w:val="20"/>
          <w:lang w:val="pl-PL"/>
        </w:rPr>
        <w:t>Pejzaż wsi urozmaicają rozległe stawy wodne, które służą mieszkańcom w celach rekreacyjnych.</w:t>
      </w:r>
    </w:p>
    <w:p w14:paraId="1EB5C964" w14:textId="1347DB82" w:rsidR="00EE72EF" w:rsidRPr="00EE72EF" w:rsidRDefault="00EE72EF" w:rsidP="00F86C5E">
      <w:pPr>
        <w:pStyle w:val="Tekstpodstawowy2"/>
        <w:numPr>
          <w:ilvl w:val="1"/>
          <w:numId w:val="3"/>
        </w:numPr>
        <w:spacing w:line="240" w:lineRule="auto"/>
        <w:ind w:left="794" w:hanging="227"/>
        <w:rPr>
          <w:rFonts w:ascii="Roboto Condensed" w:hAnsi="Roboto Condensed"/>
          <w:sz w:val="20"/>
          <w:lang w:val="pl-PL"/>
        </w:rPr>
      </w:pPr>
      <w:r w:rsidRPr="00EE72EF">
        <w:rPr>
          <w:rFonts w:ascii="Roboto Condensed" w:hAnsi="Roboto Condensed"/>
          <w:sz w:val="20"/>
          <w:lang w:val="pl-PL"/>
        </w:rPr>
        <w:t>Rezerwat Ornitologiczny „Zabłocie”, który oprócz części lasu obejmuje duży kompleks śródleśnych stawów rybnych, założonych w okresie międzywojennym, obejmujących ponad 100 hektarów.</w:t>
      </w:r>
    </w:p>
    <w:p w14:paraId="3EFBCBB2" w14:textId="77777777" w:rsidR="00EE72EF" w:rsidRPr="00EE72EF" w:rsidRDefault="00EE72EF" w:rsidP="00F86C5E">
      <w:pPr>
        <w:pStyle w:val="Tekstpodstawowy2"/>
        <w:numPr>
          <w:ilvl w:val="0"/>
          <w:numId w:val="3"/>
        </w:numPr>
        <w:spacing w:line="240" w:lineRule="auto"/>
        <w:ind w:left="567" w:hanging="227"/>
        <w:rPr>
          <w:rFonts w:ascii="Roboto Condensed" w:hAnsi="Roboto Condensed"/>
          <w:sz w:val="20"/>
          <w:lang w:val="pl-PL"/>
        </w:rPr>
      </w:pPr>
      <w:r w:rsidRPr="00EE72EF">
        <w:rPr>
          <w:rFonts w:ascii="Roboto Condensed" w:hAnsi="Roboto Condensed"/>
          <w:sz w:val="20"/>
          <w:lang w:val="pl-PL"/>
        </w:rPr>
        <w:t>Świerczów</w:t>
      </w:r>
    </w:p>
    <w:p w14:paraId="22AAF62E" w14:textId="43229FA4" w:rsidR="00EE72EF" w:rsidRPr="00EE72EF" w:rsidRDefault="00EE72EF" w:rsidP="00F86C5E">
      <w:pPr>
        <w:pStyle w:val="Tekstpodstawowy2"/>
        <w:numPr>
          <w:ilvl w:val="1"/>
          <w:numId w:val="3"/>
        </w:numPr>
        <w:spacing w:line="240" w:lineRule="auto"/>
        <w:ind w:left="794" w:hanging="227"/>
        <w:rPr>
          <w:rFonts w:ascii="Roboto Condensed" w:hAnsi="Roboto Condensed"/>
          <w:sz w:val="20"/>
          <w:lang w:val="pl-PL"/>
        </w:rPr>
      </w:pPr>
      <w:r w:rsidRPr="00EE72EF">
        <w:rPr>
          <w:rFonts w:ascii="Roboto Condensed" w:hAnsi="Roboto Condensed"/>
          <w:sz w:val="20"/>
          <w:lang w:val="pl-PL"/>
        </w:rPr>
        <w:t>Zasoby leśne i kompleksy leśne, rzeki, zbiorniki wodne.</w:t>
      </w:r>
    </w:p>
    <w:p w14:paraId="541F9B29" w14:textId="0AD842A5" w:rsidR="00EE72EF" w:rsidRPr="00EE72EF" w:rsidRDefault="00EE72EF" w:rsidP="00F86C5E">
      <w:pPr>
        <w:pStyle w:val="Tekstpodstawowy2"/>
        <w:numPr>
          <w:ilvl w:val="1"/>
          <w:numId w:val="3"/>
        </w:numPr>
        <w:spacing w:line="240" w:lineRule="auto"/>
        <w:ind w:left="794" w:hanging="227"/>
        <w:rPr>
          <w:rFonts w:ascii="Roboto Condensed" w:hAnsi="Roboto Condensed"/>
          <w:sz w:val="20"/>
          <w:lang w:val="pl-PL"/>
        </w:rPr>
      </w:pPr>
      <w:r w:rsidRPr="00EE72EF">
        <w:rPr>
          <w:rFonts w:ascii="Roboto Condensed" w:hAnsi="Roboto Condensed"/>
          <w:sz w:val="20"/>
          <w:lang w:val="pl-PL"/>
        </w:rPr>
        <w:t>Ścieżka edukacyjno-przyrodnicza „Świerczówka”.</w:t>
      </w:r>
    </w:p>
    <w:p w14:paraId="5B904F88" w14:textId="77777777" w:rsidR="00EE72EF" w:rsidRPr="00EE72EF" w:rsidRDefault="00EE72EF" w:rsidP="00F86C5E">
      <w:pPr>
        <w:pStyle w:val="Tekstpodstawowy2"/>
        <w:numPr>
          <w:ilvl w:val="0"/>
          <w:numId w:val="3"/>
        </w:numPr>
        <w:spacing w:line="240" w:lineRule="auto"/>
        <w:ind w:left="567" w:hanging="227"/>
        <w:rPr>
          <w:rFonts w:ascii="Roboto Condensed" w:hAnsi="Roboto Condensed"/>
          <w:sz w:val="20"/>
          <w:lang w:val="pl-PL"/>
        </w:rPr>
      </w:pPr>
      <w:r w:rsidRPr="00EE72EF">
        <w:rPr>
          <w:rFonts w:ascii="Roboto Condensed" w:hAnsi="Roboto Condensed"/>
          <w:sz w:val="20"/>
          <w:lang w:val="pl-PL"/>
        </w:rPr>
        <w:t>Werynia</w:t>
      </w:r>
    </w:p>
    <w:p w14:paraId="4A47F3DD" w14:textId="18EF63CE" w:rsidR="00EE72EF" w:rsidRPr="00EE72EF" w:rsidRDefault="00EE72EF" w:rsidP="00F86C5E">
      <w:pPr>
        <w:pStyle w:val="Tekstpodstawowy2"/>
        <w:numPr>
          <w:ilvl w:val="1"/>
          <w:numId w:val="3"/>
        </w:numPr>
        <w:spacing w:line="240" w:lineRule="auto"/>
        <w:ind w:left="794" w:hanging="227"/>
        <w:rPr>
          <w:rFonts w:ascii="Roboto Condensed" w:hAnsi="Roboto Condensed"/>
          <w:sz w:val="20"/>
          <w:lang w:val="pl-PL"/>
        </w:rPr>
      </w:pPr>
      <w:r w:rsidRPr="00EE72EF">
        <w:rPr>
          <w:rFonts w:ascii="Roboto Condensed" w:hAnsi="Roboto Condensed"/>
          <w:sz w:val="20"/>
          <w:lang w:val="pl-PL"/>
        </w:rPr>
        <w:t>Tereny rekreacyjne – stawy.</w:t>
      </w:r>
    </w:p>
    <w:p w14:paraId="45634EDC" w14:textId="32D49560" w:rsidR="00EE72EF" w:rsidRPr="00EE72EF" w:rsidRDefault="00EE72EF" w:rsidP="00F86C5E">
      <w:pPr>
        <w:pStyle w:val="Tekstpodstawowy2"/>
        <w:numPr>
          <w:ilvl w:val="1"/>
          <w:numId w:val="3"/>
        </w:numPr>
        <w:spacing w:line="240" w:lineRule="auto"/>
        <w:ind w:left="794" w:hanging="227"/>
        <w:rPr>
          <w:rFonts w:ascii="Roboto Condensed" w:hAnsi="Roboto Condensed"/>
          <w:sz w:val="20"/>
          <w:lang w:val="pl-PL"/>
        </w:rPr>
      </w:pPr>
      <w:r w:rsidRPr="00EE72EF">
        <w:rPr>
          <w:rFonts w:ascii="Roboto Condensed" w:hAnsi="Roboto Condensed"/>
          <w:sz w:val="20"/>
          <w:lang w:val="pl-PL"/>
        </w:rPr>
        <w:t>Zagroda jeździecka.</w:t>
      </w:r>
    </w:p>
    <w:p w14:paraId="44FE9A0A" w14:textId="20735EEA" w:rsidR="00EE72EF" w:rsidRPr="00EE72EF" w:rsidRDefault="00EE72EF" w:rsidP="00F86C5E">
      <w:pPr>
        <w:pStyle w:val="Tekstpodstawowy2"/>
        <w:numPr>
          <w:ilvl w:val="1"/>
          <w:numId w:val="3"/>
        </w:numPr>
        <w:spacing w:line="240" w:lineRule="auto"/>
        <w:ind w:left="794" w:hanging="227"/>
        <w:rPr>
          <w:rFonts w:ascii="Roboto Condensed" w:hAnsi="Roboto Condensed"/>
          <w:sz w:val="20"/>
          <w:lang w:val="pl-PL"/>
        </w:rPr>
      </w:pPr>
      <w:r w:rsidRPr="00EE72EF">
        <w:rPr>
          <w:rFonts w:ascii="Roboto Condensed" w:hAnsi="Roboto Condensed"/>
          <w:sz w:val="20"/>
          <w:lang w:val="pl-PL"/>
        </w:rPr>
        <w:t>Tereny o szczególnych walorach przyrodniczych.</w:t>
      </w:r>
    </w:p>
    <w:p w14:paraId="766841CE" w14:textId="77777777" w:rsidR="00EE72EF" w:rsidRPr="00EE72EF" w:rsidRDefault="00EE72EF" w:rsidP="00F86C5E">
      <w:pPr>
        <w:pStyle w:val="Tekstpodstawowy2"/>
        <w:numPr>
          <w:ilvl w:val="0"/>
          <w:numId w:val="3"/>
        </w:numPr>
        <w:spacing w:line="240" w:lineRule="auto"/>
        <w:ind w:left="567" w:hanging="227"/>
        <w:rPr>
          <w:rFonts w:ascii="Roboto Condensed" w:hAnsi="Roboto Condensed"/>
          <w:sz w:val="20"/>
          <w:lang w:val="pl-PL"/>
        </w:rPr>
      </w:pPr>
      <w:r w:rsidRPr="00EE72EF">
        <w:rPr>
          <w:rFonts w:ascii="Roboto Condensed" w:hAnsi="Roboto Condensed"/>
          <w:sz w:val="20"/>
          <w:lang w:val="pl-PL"/>
        </w:rPr>
        <w:t>Widełka</w:t>
      </w:r>
    </w:p>
    <w:p w14:paraId="18B16351" w14:textId="050D0516" w:rsidR="00EE72EF" w:rsidRPr="00EE72EF" w:rsidRDefault="00EE72EF" w:rsidP="00F86C5E">
      <w:pPr>
        <w:pStyle w:val="Tekstpodstawowy2"/>
        <w:numPr>
          <w:ilvl w:val="1"/>
          <w:numId w:val="3"/>
        </w:numPr>
        <w:spacing w:line="240" w:lineRule="auto"/>
        <w:ind w:left="794" w:hanging="227"/>
        <w:rPr>
          <w:rFonts w:ascii="Roboto Condensed" w:hAnsi="Roboto Condensed"/>
          <w:sz w:val="20"/>
          <w:lang w:val="pl-PL"/>
        </w:rPr>
      </w:pPr>
      <w:r w:rsidRPr="00EE72EF">
        <w:rPr>
          <w:rFonts w:ascii="Roboto Condensed" w:hAnsi="Roboto Condensed"/>
          <w:sz w:val="20"/>
          <w:lang w:val="pl-PL"/>
        </w:rPr>
        <w:t>Dobrze rozwinięta infrastruktura drogowa – położenie przy drodze krajowej nr 9 Radom–Rzeszów.</w:t>
      </w:r>
    </w:p>
    <w:p w14:paraId="5CB17EC6" w14:textId="59F90740" w:rsidR="00EE72EF" w:rsidRPr="00EE72EF" w:rsidRDefault="00EE72EF" w:rsidP="00F86C5E">
      <w:pPr>
        <w:pStyle w:val="Tekstpodstawowy2"/>
        <w:numPr>
          <w:ilvl w:val="1"/>
          <w:numId w:val="3"/>
        </w:numPr>
        <w:spacing w:line="240" w:lineRule="auto"/>
        <w:ind w:left="794" w:hanging="227"/>
        <w:rPr>
          <w:rFonts w:ascii="Roboto Condensed" w:hAnsi="Roboto Condensed"/>
          <w:sz w:val="20"/>
          <w:lang w:val="pl-PL"/>
        </w:rPr>
      </w:pPr>
      <w:r w:rsidRPr="00EE72EF">
        <w:rPr>
          <w:rFonts w:ascii="Roboto Condensed" w:hAnsi="Roboto Condensed"/>
          <w:sz w:val="20"/>
          <w:lang w:val="pl-PL"/>
        </w:rPr>
        <w:t xml:space="preserve">Dobrze rozwinięta infrastruktura kolejowa – stacja kolejowa </w:t>
      </w:r>
      <w:r w:rsidR="00DC69A7">
        <w:rPr>
          <w:rFonts w:ascii="Roboto Condensed" w:hAnsi="Roboto Condensed"/>
          <w:sz w:val="20"/>
          <w:lang w:val="pl-PL"/>
        </w:rPr>
        <w:t xml:space="preserve">oraz przystanek kolejowy </w:t>
      </w:r>
      <w:r w:rsidRPr="00EE72EF">
        <w:rPr>
          <w:rFonts w:ascii="Roboto Condensed" w:hAnsi="Roboto Condensed"/>
          <w:sz w:val="20"/>
          <w:lang w:val="pl-PL"/>
        </w:rPr>
        <w:t>na terenie sołectwa.</w:t>
      </w:r>
    </w:p>
    <w:p w14:paraId="2059494C" w14:textId="77777777" w:rsidR="00EE72EF" w:rsidRPr="00EE72EF" w:rsidRDefault="00EE72EF" w:rsidP="00F86C5E">
      <w:pPr>
        <w:pStyle w:val="Tekstpodstawowy2"/>
        <w:numPr>
          <w:ilvl w:val="0"/>
          <w:numId w:val="3"/>
        </w:numPr>
        <w:spacing w:line="240" w:lineRule="auto"/>
        <w:ind w:left="567" w:hanging="227"/>
        <w:rPr>
          <w:rFonts w:ascii="Roboto Condensed" w:hAnsi="Roboto Condensed"/>
          <w:sz w:val="20"/>
          <w:lang w:val="pl-PL"/>
        </w:rPr>
      </w:pPr>
      <w:r w:rsidRPr="00EE72EF">
        <w:rPr>
          <w:rFonts w:ascii="Roboto Condensed" w:hAnsi="Roboto Condensed"/>
          <w:sz w:val="20"/>
          <w:lang w:val="pl-PL"/>
        </w:rPr>
        <w:t>Zarębki</w:t>
      </w:r>
    </w:p>
    <w:p w14:paraId="1C5DBA82" w14:textId="46358755" w:rsidR="00EE72EF" w:rsidRPr="00EE72EF" w:rsidRDefault="00EE72EF" w:rsidP="00F86C5E">
      <w:pPr>
        <w:pStyle w:val="Tekstpodstawowy2"/>
        <w:numPr>
          <w:ilvl w:val="1"/>
          <w:numId w:val="3"/>
        </w:numPr>
        <w:spacing w:line="240" w:lineRule="auto"/>
        <w:ind w:left="794" w:hanging="227"/>
        <w:rPr>
          <w:rFonts w:ascii="Roboto Condensed" w:hAnsi="Roboto Condensed"/>
          <w:sz w:val="20"/>
          <w:lang w:val="pl-PL"/>
        </w:rPr>
      </w:pPr>
      <w:r w:rsidRPr="00EE72EF">
        <w:rPr>
          <w:rFonts w:ascii="Roboto Condensed" w:hAnsi="Roboto Condensed"/>
          <w:sz w:val="20"/>
          <w:lang w:val="pl-PL"/>
        </w:rPr>
        <w:t>Tereny o szczególnych walorach krajobrazowych i przyrodniczych.</w:t>
      </w:r>
    </w:p>
    <w:p w14:paraId="10186EA4" w14:textId="37FF2CAE" w:rsidR="00E832D1" w:rsidRPr="00776089" w:rsidRDefault="00EE72EF" w:rsidP="00F86C5E">
      <w:pPr>
        <w:pStyle w:val="Tekstpodstawowy2"/>
        <w:numPr>
          <w:ilvl w:val="1"/>
          <w:numId w:val="3"/>
        </w:numPr>
        <w:spacing w:line="240" w:lineRule="auto"/>
        <w:ind w:left="794" w:hanging="227"/>
        <w:rPr>
          <w:rFonts w:ascii="Roboto Condensed" w:hAnsi="Roboto Condensed"/>
          <w:sz w:val="20"/>
          <w:lang w:val="pl-PL"/>
        </w:rPr>
      </w:pPr>
      <w:r w:rsidRPr="00EE72EF">
        <w:rPr>
          <w:rFonts w:ascii="Roboto Condensed" w:hAnsi="Roboto Condensed"/>
          <w:sz w:val="20"/>
          <w:lang w:val="pl-PL"/>
        </w:rPr>
        <w:t>Wolne tereny pod rozwój budownictwa mieszkaniowego.</w:t>
      </w:r>
    </w:p>
    <w:p w14:paraId="2284AB56" w14:textId="40AD1642" w:rsidR="004568D2" w:rsidRPr="00776089" w:rsidRDefault="0044742A" w:rsidP="00776089">
      <w:pPr>
        <w:pStyle w:val="Tekstpodstawowy2"/>
        <w:spacing w:before="120" w:line="240" w:lineRule="auto"/>
        <w:ind w:left="170"/>
        <w:rPr>
          <w:rFonts w:ascii="Roboto Condensed" w:hAnsi="Roboto Condensed"/>
          <w:b/>
          <w:bCs/>
          <w:sz w:val="20"/>
          <w:lang w:val="pl-PL"/>
        </w:rPr>
      </w:pPr>
      <w:r w:rsidRPr="00776089">
        <w:rPr>
          <w:rFonts w:ascii="Roboto Condensed" w:hAnsi="Roboto Condensed"/>
          <w:b/>
          <w:bCs/>
          <w:sz w:val="20"/>
          <w:lang w:val="pl-PL"/>
        </w:rPr>
        <w:t xml:space="preserve">Wyniki diagnozy LPR w zakresie koncentracji negatywnych zjawisk </w:t>
      </w:r>
      <w:r w:rsidR="00776089" w:rsidRPr="00776089">
        <w:rPr>
          <w:rFonts w:ascii="Roboto Condensed" w:hAnsi="Roboto Condensed"/>
          <w:b/>
          <w:bCs/>
          <w:sz w:val="20"/>
          <w:lang w:val="pl-PL"/>
        </w:rPr>
        <w:t xml:space="preserve">strefy funkcjonalno-przestrzennej </w:t>
      </w:r>
      <w:r w:rsidRPr="00776089">
        <w:rPr>
          <w:rFonts w:ascii="Roboto Condensed" w:hAnsi="Roboto Condensed"/>
          <w:b/>
          <w:bCs/>
          <w:sz w:val="20"/>
          <w:lang w:val="pl-PL"/>
        </w:rPr>
        <w:t xml:space="preserve">w odniesieniu do zagadnień bezpośrednio związanych z przedmiotem dokumentów z zakresu planowania przestrzennego: </w:t>
      </w:r>
    </w:p>
    <w:p w14:paraId="46AA45F9" w14:textId="23E7EA1D" w:rsidR="00776089" w:rsidRDefault="00776089" w:rsidP="004568D2">
      <w:pPr>
        <w:pStyle w:val="Tekstpodstawowy2"/>
        <w:spacing w:before="120" w:line="240" w:lineRule="auto"/>
        <w:ind w:left="170"/>
        <w:rPr>
          <w:rFonts w:ascii="Roboto Condensed" w:hAnsi="Roboto Condensed"/>
          <w:sz w:val="20"/>
          <w:lang w:val="pl-PL"/>
        </w:rPr>
      </w:pPr>
      <w:r>
        <w:rPr>
          <w:rFonts w:ascii="Roboto Condensed" w:hAnsi="Roboto Condensed"/>
          <w:sz w:val="20"/>
          <w:lang w:val="pl-PL"/>
        </w:rPr>
        <w:t>Zgodnie z LPR o</w:t>
      </w:r>
      <w:r w:rsidR="004568D2" w:rsidRPr="004568D2">
        <w:rPr>
          <w:rFonts w:ascii="Roboto Condensed" w:hAnsi="Roboto Condensed"/>
          <w:sz w:val="20"/>
          <w:lang w:val="pl-PL"/>
        </w:rPr>
        <w:t>bszar gminy znajduje się w stanie kryzysowym z powodu koncentracji negatywnych zjawisk przestrzenno-funkcjonalnych,</w:t>
      </w:r>
      <w:r>
        <w:rPr>
          <w:rFonts w:ascii="Roboto Condensed" w:hAnsi="Roboto Condensed"/>
          <w:sz w:val="20"/>
          <w:lang w:val="pl-PL"/>
        </w:rPr>
        <w:t xml:space="preserve"> </w:t>
      </w:r>
      <w:r w:rsidR="004568D2" w:rsidRPr="004568D2">
        <w:rPr>
          <w:rFonts w:ascii="Roboto Condensed" w:hAnsi="Roboto Condensed"/>
          <w:sz w:val="20"/>
          <w:lang w:val="pl-PL"/>
        </w:rPr>
        <w:t>a w szczególności</w:t>
      </w:r>
      <w:r>
        <w:rPr>
          <w:rFonts w:ascii="Roboto Condensed" w:hAnsi="Roboto Condensed"/>
          <w:sz w:val="20"/>
          <w:lang w:val="pl-PL"/>
        </w:rPr>
        <w:t>:</w:t>
      </w:r>
    </w:p>
    <w:p w14:paraId="0FFD1203" w14:textId="77777777" w:rsidR="00776089" w:rsidRDefault="004568D2" w:rsidP="00F86C5E">
      <w:pPr>
        <w:pStyle w:val="Tekstpodstawowy2"/>
        <w:numPr>
          <w:ilvl w:val="0"/>
          <w:numId w:val="3"/>
        </w:numPr>
        <w:spacing w:line="240" w:lineRule="auto"/>
        <w:ind w:left="567" w:hanging="227"/>
        <w:rPr>
          <w:rFonts w:ascii="Roboto Condensed" w:hAnsi="Roboto Condensed"/>
          <w:sz w:val="20"/>
          <w:lang w:val="pl-PL"/>
        </w:rPr>
      </w:pPr>
      <w:r w:rsidRPr="004568D2">
        <w:rPr>
          <w:rFonts w:ascii="Roboto Condensed" w:hAnsi="Roboto Condensed"/>
          <w:sz w:val="20"/>
          <w:lang w:val="pl-PL"/>
        </w:rPr>
        <w:t xml:space="preserve">niewystarczającego wyposażenia w infrastrukturę techniczną i społeczną, </w:t>
      </w:r>
    </w:p>
    <w:p w14:paraId="333FEB39" w14:textId="77777777" w:rsidR="00776089" w:rsidRDefault="004568D2" w:rsidP="00F86C5E">
      <w:pPr>
        <w:pStyle w:val="Tekstpodstawowy2"/>
        <w:numPr>
          <w:ilvl w:val="0"/>
          <w:numId w:val="3"/>
        </w:numPr>
        <w:spacing w:line="240" w:lineRule="auto"/>
        <w:ind w:left="567" w:hanging="227"/>
        <w:rPr>
          <w:rFonts w:ascii="Roboto Condensed" w:hAnsi="Roboto Condensed"/>
          <w:sz w:val="20"/>
          <w:lang w:val="pl-PL"/>
        </w:rPr>
      </w:pPr>
      <w:r w:rsidRPr="004568D2">
        <w:rPr>
          <w:rFonts w:ascii="Roboto Condensed" w:hAnsi="Roboto Condensed"/>
          <w:sz w:val="20"/>
          <w:lang w:val="pl-PL"/>
        </w:rPr>
        <w:t xml:space="preserve">braku dostępu do podstawowych usług lub ich niskiej jakości, </w:t>
      </w:r>
    </w:p>
    <w:p w14:paraId="5DA7CEFC" w14:textId="77777777" w:rsidR="00776089" w:rsidRDefault="004568D2" w:rsidP="00F86C5E">
      <w:pPr>
        <w:pStyle w:val="Tekstpodstawowy2"/>
        <w:numPr>
          <w:ilvl w:val="0"/>
          <w:numId w:val="3"/>
        </w:numPr>
        <w:spacing w:line="240" w:lineRule="auto"/>
        <w:ind w:left="567" w:hanging="227"/>
        <w:rPr>
          <w:rFonts w:ascii="Roboto Condensed" w:hAnsi="Roboto Condensed"/>
          <w:sz w:val="20"/>
          <w:lang w:val="pl-PL"/>
        </w:rPr>
      </w:pPr>
      <w:r w:rsidRPr="004568D2">
        <w:rPr>
          <w:rFonts w:ascii="Roboto Condensed" w:hAnsi="Roboto Condensed"/>
          <w:sz w:val="20"/>
          <w:lang w:val="pl-PL"/>
        </w:rPr>
        <w:t xml:space="preserve">niedostosowania rozwiązań urbanistycznych do zmieniających się funkcji obszaru, </w:t>
      </w:r>
    </w:p>
    <w:p w14:paraId="1E1C2935" w14:textId="77777777" w:rsidR="00776089" w:rsidRDefault="004568D2" w:rsidP="00F86C5E">
      <w:pPr>
        <w:pStyle w:val="Tekstpodstawowy2"/>
        <w:numPr>
          <w:ilvl w:val="0"/>
          <w:numId w:val="3"/>
        </w:numPr>
        <w:spacing w:line="240" w:lineRule="auto"/>
        <w:ind w:left="567" w:hanging="227"/>
        <w:rPr>
          <w:rFonts w:ascii="Roboto Condensed" w:hAnsi="Roboto Condensed"/>
          <w:sz w:val="20"/>
          <w:lang w:val="pl-PL"/>
        </w:rPr>
      </w:pPr>
      <w:r w:rsidRPr="004568D2">
        <w:rPr>
          <w:rFonts w:ascii="Roboto Condensed" w:hAnsi="Roboto Condensed"/>
          <w:sz w:val="20"/>
          <w:lang w:val="pl-PL"/>
        </w:rPr>
        <w:t xml:space="preserve">niskiego poziomu obsługi komunikacyjnej, </w:t>
      </w:r>
    </w:p>
    <w:p w14:paraId="56ADB4AB" w14:textId="5B915260" w:rsidR="004568D2" w:rsidRPr="004568D2" w:rsidRDefault="004568D2" w:rsidP="00F86C5E">
      <w:pPr>
        <w:pStyle w:val="Tekstpodstawowy2"/>
        <w:numPr>
          <w:ilvl w:val="0"/>
          <w:numId w:val="3"/>
        </w:numPr>
        <w:spacing w:line="240" w:lineRule="auto"/>
        <w:ind w:left="567" w:hanging="227"/>
        <w:rPr>
          <w:rFonts w:ascii="Roboto Condensed" w:hAnsi="Roboto Condensed"/>
          <w:sz w:val="20"/>
          <w:lang w:val="pl-PL"/>
        </w:rPr>
      </w:pPr>
      <w:r w:rsidRPr="004568D2">
        <w:rPr>
          <w:rFonts w:ascii="Roboto Condensed" w:hAnsi="Roboto Condensed"/>
          <w:sz w:val="20"/>
          <w:lang w:val="pl-PL"/>
        </w:rPr>
        <w:t>deficytu lub niskiej jakości terenów publicznych.</w:t>
      </w:r>
    </w:p>
    <w:p w14:paraId="1F898ED6" w14:textId="610E2CC0" w:rsidR="00E822F9" w:rsidRDefault="00E822F9" w:rsidP="00E822F9">
      <w:pPr>
        <w:pStyle w:val="Tekstpodstawowy2"/>
        <w:spacing w:before="120" w:line="240" w:lineRule="auto"/>
        <w:ind w:left="170"/>
        <w:rPr>
          <w:rFonts w:ascii="Roboto Condensed" w:hAnsi="Roboto Condensed"/>
          <w:sz w:val="20"/>
          <w:lang w:val="pl-PL"/>
        </w:rPr>
      </w:pPr>
      <w:r>
        <w:rPr>
          <w:rFonts w:ascii="Roboto Condensed" w:hAnsi="Roboto Condensed"/>
          <w:sz w:val="20"/>
          <w:lang w:val="pl-PL"/>
        </w:rPr>
        <w:t>Główne zidentyfikowane negatywne zjawiska:</w:t>
      </w:r>
    </w:p>
    <w:p w14:paraId="1DA8880B" w14:textId="16686A08" w:rsidR="004568D2" w:rsidRPr="00E822F9" w:rsidRDefault="00E822F9" w:rsidP="00F86C5E">
      <w:pPr>
        <w:pStyle w:val="Tekstpodstawowy2"/>
        <w:numPr>
          <w:ilvl w:val="0"/>
          <w:numId w:val="3"/>
        </w:numPr>
        <w:spacing w:line="240" w:lineRule="auto"/>
        <w:ind w:left="567" w:hanging="227"/>
        <w:rPr>
          <w:rFonts w:ascii="Roboto Condensed" w:hAnsi="Roboto Condensed"/>
          <w:sz w:val="20"/>
          <w:lang w:val="pl-PL"/>
        </w:rPr>
      </w:pPr>
      <w:r>
        <w:rPr>
          <w:rFonts w:ascii="Roboto Condensed" w:hAnsi="Roboto Condensed"/>
          <w:sz w:val="20"/>
          <w:lang w:val="pl-PL"/>
        </w:rPr>
        <w:t>względnie</w:t>
      </w:r>
      <w:r w:rsidR="004568D2" w:rsidRPr="004568D2">
        <w:rPr>
          <w:rFonts w:ascii="Roboto Condensed" w:hAnsi="Roboto Condensed"/>
          <w:sz w:val="20"/>
          <w:lang w:val="pl-PL"/>
        </w:rPr>
        <w:t xml:space="preserve"> niski stan zaawansowania procesu planowania przestrzennego</w:t>
      </w:r>
      <w:r>
        <w:rPr>
          <w:rFonts w:ascii="Roboto Condensed" w:hAnsi="Roboto Condensed"/>
          <w:sz w:val="20"/>
          <w:lang w:val="pl-PL"/>
        </w:rPr>
        <w:t xml:space="preserve"> – niski udział planów miejscowych</w:t>
      </w:r>
    </w:p>
    <w:p w14:paraId="71FD1D04" w14:textId="0042CCC4" w:rsidR="00776089" w:rsidRPr="00E822F9" w:rsidRDefault="00E822F9" w:rsidP="00F86C5E">
      <w:pPr>
        <w:pStyle w:val="Tekstpodstawowy2"/>
        <w:numPr>
          <w:ilvl w:val="0"/>
          <w:numId w:val="3"/>
        </w:numPr>
        <w:spacing w:line="240" w:lineRule="auto"/>
        <w:ind w:left="567" w:hanging="227"/>
        <w:rPr>
          <w:rFonts w:ascii="Roboto Condensed" w:hAnsi="Roboto Condensed"/>
          <w:sz w:val="20"/>
          <w:lang w:val="pl-PL"/>
        </w:rPr>
      </w:pPr>
      <w:r>
        <w:rPr>
          <w:rFonts w:ascii="Roboto Condensed" w:hAnsi="Roboto Condensed"/>
          <w:sz w:val="20"/>
          <w:lang w:val="pl-PL"/>
        </w:rPr>
        <w:t>i</w:t>
      </w:r>
      <w:r w:rsidR="004568D2" w:rsidRPr="004568D2">
        <w:rPr>
          <w:rFonts w:ascii="Roboto Condensed" w:hAnsi="Roboto Condensed"/>
          <w:sz w:val="20"/>
          <w:lang w:val="pl-PL"/>
        </w:rPr>
        <w:t>stniejąca infrastruktura na terenie gminy, a w szczególności na terenie miasta wymaga</w:t>
      </w:r>
      <w:r>
        <w:rPr>
          <w:rFonts w:ascii="Roboto Condensed" w:hAnsi="Roboto Condensed"/>
          <w:sz w:val="20"/>
          <w:lang w:val="pl-PL"/>
        </w:rPr>
        <w:t>jąca</w:t>
      </w:r>
      <w:r w:rsidR="004568D2" w:rsidRPr="004568D2">
        <w:rPr>
          <w:rFonts w:ascii="Roboto Condensed" w:hAnsi="Roboto Condensed"/>
          <w:sz w:val="20"/>
          <w:lang w:val="pl-PL"/>
        </w:rPr>
        <w:t xml:space="preserve"> wsparcia w zakresie jej przebudowy, rozbudowy, remontu oraz dalszego zagospodarowania w celu rozszerzenia oferty przemysłu czasu wolnego, a co za tym idzie wzrostu aktywności i integracji mieszkańców.</w:t>
      </w:r>
    </w:p>
    <w:p w14:paraId="5125E16E" w14:textId="0CC87402" w:rsidR="004568D2" w:rsidRPr="004568D2" w:rsidRDefault="00E822F9" w:rsidP="00F86C5E">
      <w:pPr>
        <w:pStyle w:val="Tekstpodstawowy2"/>
        <w:numPr>
          <w:ilvl w:val="0"/>
          <w:numId w:val="3"/>
        </w:numPr>
        <w:spacing w:line="240" w:lineRule="auto"/>
        <w:ind w:left="567" w:hanging="227"/>
        <w:rPr>
          <w:rFonts w:ascii="Roboto Condensed" w:hAnsi="Roboto Condensed"/>
          <w:sz w:val="20"/>
          <w:lang w:val="pl-PL"/>
        </w:rPr>
      </w:pPr>
      <w:r>
        <w:rPr>
          <w:rFonts w:ascii="Roboto Condensed" w:hAnsi="Roboto Condensed"/>
          <w:sz w:val="20"/>
          <w:lang w:val="pl-PL"/>
        </w:rPr>
        <w:t>n</w:t>
      </w:r>
      <w:r w:rsidR="004568D2" w:rsidRPr="004568D2">
        <w:rPr>
          <w:rFonts w:ascii="Roboto Condensed" w:hAnsi="Roboto Condensed"/>
          <w:sz w:val="20"/>
          <w:lang w:val="pl-PL"/>
        </w:rPr>
        <w:t>iedostateczna jakość infrastruktury drogowej</w:t>
      </w:r>
      <w:r w:rsidR="00776089">
        <w:rPr>
          <w:rFonts w:ascii="Roboto Condensed" w:hAnsi="Roboto Condensed"/>
          <w:sz w:val="20"/>
          <w:lang w:val="pl-PL"/>
        </w:rPr>
        <w:t xml:space="preserve">, szczególnie </w:t>
      </w:r>
      <w:r w:rsidR="00776089" w:rsidRPr="004568D2">
        <w:rPr>
          <w:rFonts w:ascii="Roboto Condensed" w:hAnsi="Roboto Condensed"/>
          <w:sz w:val="20"/>
          <w:lang w:val="pl-PL"/>
        </w:rPr>
        <w:t>na terenie sołectw: Domatków, Huta Przedborska, Kolbuszowa Górna, Kupno, Nowa Wieś, Poręby Kupieńskie, Werynia, Widełka oraz Osiedla III</w:t>
      </w:r>
      <w:r w:rsidR="00776089">
        <w:rPr>
          <w:rFonts w:ascii="Roboto Condensed" w:hAnsi="Roboto Condensed"/>
          <w:sz w:val="20"/>
          <w:lang w:val="pl-PL"/>
        </w:rPr>
        <w:t xml:space="preserve">, </w:t>
      </w:r>
      <w:r w:rsidR="004568D2" w:rsidRPr="004568D2">
        <w:rPr>
          <w:rFonts w:ascii="Roboto Condensed" w:hAnsi="Roboto Condensed"/>
          <w:sz w:val="20"/>
          <w:lang w:val="pl-PL"/>
        </w:rPr>
        <w:t>utrudnia</w:t>
      </w:r>
      <w:r>
        <w:rPr>
          <w:rFonts w:ascii="Roboto Condensed" w:hAnsi="Roboto Condensed"/>
          <w:sz w:val="20"/>
          <w:lang w:val="pl-PL"/>
        </w:rPr>
        <w:t>jąca</w:t>
      </w:r>
      <w:r w:rsidR="004568D2" w:rsidRPr="004568D2">
        <w:rPr>
          <w:rFonts w:ascii="Roboto Condensed" w:hAnsi="Roboto Condensed"/>
          <w:sz w:val="20"/>
          <w:lang w:val="pl-PL"/>
        </w:rPr>
        <w:t xml:space="preserve"> mieszkańcom dostęp do podstawowych usług publicznych, w szczególności szkół, a także opieki medycznej</w:t>
      </w:r>
      <w:r w:rsidR="00776089">
        <w:rPr>
          <w:rFonts w:ascii="Roboto Condensed" w:hAnsi="Roboto Condensed"/>
          <w:sz w:val="20"/>
          <w:lang w:val="pl-PL"/>
        </w:rPr>
        <w:t xml:space="preserve"> -</w:t>
      </w:r>
      <w:r w:rsidR="004568D2" w:rsidRPr="004568D2">
        <w:rPr>
          <w:rFonts w:ascii="Roboto Condensed" w:hAnsi="Roboto Condensed"/>
          <w:sz w:val="20"/>
          <w:lang w:val="pl-PL"/>
        </w:rPr>
        <w:t xml:space="preserve"> </w:t>
      </w:r>
      <w:r>
        <w:rPr>
          <w:rFonts w:ascii="Roboto Condensed" w:hAnsi="Roboto Condensed"/>
          <w:sz w:val="20"/>
          <w:lang w:val="pl-PL"/>
        </w:rPr>
        <w:t>n</w:t>
      </w:r>
      <w:r w:rsidR="004568D2" w:rsidRPr="004568D2">
        <w:rPr>
          <w:rFonts w:ascii="Roboto Condensed" w:hAnsi="Roboto Condensed"/>
          <w:sz w:val="20"/>
          <w:lang w:val="pl-PL"/>
        </w:rPr>
        <w:t>iezbędne są działania mające na celu zwiększenie funkcjonalności i dostępności komunikacyjnej mieszkańców gminy poprzez rozbudowę i modernizację istniejącej sieci dróg, z uwzględnieniem potrzeb pieszych.</w:t>
      </w:r>
    </w:p>
    <w:p w14:paraId="7069038C" w14:textId="07000351" w:rsidR="00E822F9" w:rsidRDefault="00E822F9" w:rsidP="00F86C5E">
      <w:pPr>
        <w:pStyle w:val="Tekstpodstawowy2"/>
        <w:numPr>
          <w:ilvl w:val="0"/>
          <w:numId w:val="3"/>
        </w:numPr>
        <w:spacing w:line="240" w:lineRule="auto"/>
        <w:ind w:left="567" w:hanging="227"/>
        <w:rPr>
          <w:rFonts w:ascii="Roboto Condensed" w:hAnsi="Roboto Condensed"/>
          <w:sz w:val="20"/>
          <w:lang w:val="pl-PL"/>
        </w:rPr>
      </w:pPr>
      <w:r>
        <w:rPr>
          <w:rFonts w:ascii="Roboto Condensed" w:hAnsi="Roboto Condensed"/>
          <w:sz w:val="20"/>
          <w:lang w:val="pl-PL"/>
        </w:rPr>
        <w:t>w</w:t>
      </w:r>
      <w:r w:rsidRPr="004568D2">
        <w:rPr>
          <w:rFonts w:ascii="Roboto Condensed" w:hAnsi="Roboto Condensed"/>
          <w:sz w:val="20"/>
          <w:lang w:val="pl-PL"/>
        </w:rPr>
        <w:t>ysokie średnie dobowe natężenie ruchu</w:t>
      </w:r>
      <w:r>
        <w:rPr>
          <w:rFonts w:ascii="Roboto Condensed" w:hAnsi="Roboto Condensed"/>
          <w:sz w:val="20"/>
          <w:lang w:val="pl-PL"/>
        </w:rPr>
        <w:t xml:space="preserve">, w szczególności </w:t>
      </w:r>
      <w:r w:rsidRPr="004568D2">
        <w:rPr>
          <w:rFonts w:ascii="Roboto Condensed" w:hAnsi="Roboto Condensed"/>
          <w:sz w:val="20"/>
          <w:lang w:val="pl-PL"/>
        </w:rPr>
        <w:t>na terenie sołectw: Kolbuszowa Dolna, Kolbuszowa Górna oraz Osiedla I, Osiedla II, Osiedla III</w:t>
      </w:r>
      <w:r>
        <w:rPr>
          <w:rFonts w:ascii="Roboto Condensed" w:hAnsi="Roboto Condensed"/>
          <w:sz w:val="20"/>
          <w:lang w:val="pl-PL"/>
        </w:rPr>
        <w:t>, przyczynia</w:t>
      </w:r>
      <w:r w:rsidRPr="004568D2">
        <w:rPr>
          <w:rFonts w:ascii="Roboto Condensed" w:hAnsi="Roboto Condensed"/>
          <w:sz w:val="20"/>
          <w:lang w:val="pl-PL"/>
        </w:rPr>
        <w:t xml:space="preserve"> się do obniżenia jakości życia mieszkańców zamieszkujących w bezpośrednim otoczeniu uczęszczanych dróg</w:t>
      </w:r>
      <w:r>
        <w:rPr>
          <w:rFonts w:ascii="Roboto Condensed" w:hAnsi="Roboto Condensed"/>
          <w:sz w:val="20"/>
          <w:lang w:val="pl-PL"/>
        </w:rPr>
        <w:t xml:space="preserve"> - w</w:t>
      </w:r>
      <w:r w:rsidRPr="004568D2">
        <w:rPr>
          <w:rFonts w:ascii="Roboto Condensed" w:hAnsi="Roboto Condensed"/>
          <w:sz w:val="20"/>
          <w:lang w:val="pl-PL"/>
        </w:rPr>
        <w:t xml:space="preserve"> związku z powyższym należy prowadzić działania w ramach rewitalizacji, które poprawią komfort życia mieszkańców, przede wszystkim zamieszkujących centrum miasta, gdzie natężenie ruchu jest zdecydowanie najwyższe w porównaniu do średniej dla całej gminy. </w:t>
      </w:r>
    </w:p>
    <w:p w14:paraId="43C4EDE0" w14:textId="49C8E0A4" w:rsidR="004568D2" w:rsidRPr="00E822F9" w:rsidRDefault="004568D2" w:rsidP="00F86C5E">
      <w:pPr>
        <w:pStyle w:val="Tekstpodstawowy2"/>
        <w:numPr>
          <w:ilvl w:val="0"/>
          <w:numId w:val="3"/>
        </w:numPr>
        <w:spacing w:line="240" w:lineRule="auto"/>
        <w:ind w:left="567" w:hanging="227"/>
        <w:rPr>
          <w:rFonts w:ascii="Roboto Condensed" w:hAnsi="Roboto Condensed"/>
          <w:sz w:val="20"/>
          <w:lang w:val="pl-PL"/>
        </w:rPr>
      </w:pPr>
      <w:r w:rsidRPr="00E822F9">
        <w:rPr>
          <w:rFonts w:ascii="Roboto Condensed" w:hAnsi="Roboto Condensed"/>
          <w:sz w:val="20"/>
          <w:lang w:val="pl-PL"/>
        </w:rPr>
        <w:t>niebezpieczny i niefunkcjonalny układ komunikacyjny, który odznacza się brakami w postaci chodników, oświetlenia, oznakowania czy parkingów. Należy zatem podjąć działania mające na celu poprawę jakości ww. infrastruktury w celu poprawy bezpieczeństwa pieszych, jak również osób poruszających się pojazdami mechanicznymi.</w:t>
      </w:r>
    </w:p>
    <w:p w14:paraId="568C266D" w14:textId="6643C275" w:rsidR="0044742A" w:rsidRDefault="00E822F9" w:rsidP="00ED6FC5">
      <w:pPr>
        <w:pStyle w:val="Tekstpodstawowy2"/>
        <w:spacing w:before="120" w:line="240" w:lineRule="auto"/>
        <w:ind w:left="170"/>
        <w:rPr>
          <w:rFonts w:ascii="Roboto Condensed" w:hAnsi="Roboto Condensed"/>
          <w:sz w:val="20"/>
          <w:lang w:val="pl-PL"/>
        </w:rPr>
      </w:pPr>
      <w:r>
        <w:rPr>
          <w:rFonts w:ascii="Roboto Condensed" w:hAnsi="Roboto Condensed"/>
          <w:sz w:val="20"/>
          <w:lang w:val="pl-PL"/>
        </w:rPr>
        <w:lastRenderedPageBreak/>
        <w:t>N</w:t>
      </w:r>
      <w:r w:rsidR="004568D2" w:rsidRPr="004568D2">
        <w:rPr>
          <w:rFonts w:ascii="Roboto Condensed" w:hAnsi="Roboto Condensed"/>
          <w:sz w:val="20"/>
          <w:lang w:val="pl-PL"/>
        </w:rPr>
        <w:t>ajwięcej problemów w sferze przestrzenno-funkcjonalnej występuje w sołectwach: Kolbuszowa Górna (3), Osiedle III (3), Domatków (2), Huta Przedborska (2), Kolbuszowa Dolna (2), Kupno (2), Nowa Wieś (2), Widełka (2) oraz Osiedle I (2).</w:t>
      </w:r>
    </w:p>
    <w:p w14:paraId="3345CCE6" w14:textId="77593C28" w:rsidR="004568D2" w:rsidRDefault="002B3802" w:rsidP="002B3802">
      <w:pPr>
        <w:pStyle w:val="Tekstpodstawowy2"/>
        <w:spacing w:before="120" w:line="240" w:lineRule="auto"/>
        <w:ind w:left="170"/>
        <w:rPr>
          <w:rFonts w:ascii="Roboto Condensed" w:hAnsi="Roboto Condensed"/>
          <w:sz w:val="20"/>
          <w:lang w:val="pl-PL"/>
        </w:rPr>
      </w:pPr>
      <w:r>
        <w:rPr>
          <w:rFonts w:ascii="Roboto Condensed" w:hAnsi="Roboto Condensed"/>
          <w:sz w:val="20"/>
          <w:lang w:val="pl-PL"/>
        </w:rPr>
        <w:t>N</w:t>
      </w:r>
      <w:r w:rsidRPr="002B3802">
        <w:rPr>
          <w:rFonts w:ascii="Roboto Condensed" w:hAnsi="Roboto Condensed"/>
          <w:sz w:val="20"/>
          <w:lang w:val="pl-PL"/>
        </w:rPr>
        <w:t xml:space="preserve">a obszarze rewitalizacji </w:t>
      </w:r>
      <w:r>
        <w:rPr>
          <w:rFonts w:ascii="Roboto Condensed" w:hAnsi="Roboto Condensed"/>
          <w:sz w:val="20"/>
          <w:lang w:val="pl-PL"/>
        </w:rPr>
        <w:t xml:space="preserve">w LPR wyróżniono </w:t>
      </w:r>
      <w:r w:rsidRPr="002B3802">
        <w:rPr>
          <w:rFonts w:ascii="Roboto Condensed" w:hAnsi="Roboto Condensed"/>
          <w:sz w:val="20"/>
          <w:lang w:val="pl-PL"/>
        </w:rPr>
        <w:t>negatywn</w:t>
      </w:r>
      <w:r>
        <w:rPr>
          <w:rFonts w:ascii="Roboto Condensed" w:hAnsi="Roboto Condensed"/>
          <w:sz w:val="20"/>
          <w:lang w:val="pl-PL"/>
        </w:rPr>
        <w:t>e</w:t>
      </w:r>
      <w:r w:rsidRPr="002B3802">
        <w:rPr>
          <w:rFonts w:ascii="Roboto Condensed" w:hAnsi="Roboto Condensed"/>
          <w:sz w:val="20"/>
          <w:lang w:val="pl-PL"/>
        </w:rPr>
        <w:t xml:space="preserve"> zjawisk</w:t>
      </w:r>
      <w:r>
        <w:rPr>
          <w:rFonts w:ascii="Roboto Condensed" w:hAnsi="Roboto Condensed"/>
          <w:sz w:val="20"/>
          <w:lang w:val="pl-PL"/>
        </w:rPr>
        <w:t>a</w:t>
      </w:r>
      <w:r w:rsidR="00ED6FC5">
        <w:rPr>
          <w:rFonts w:ascii="Roboto Condensed" w:hAnsi="Roboto Condensed"/>
          <w:sz w:val="20"/>
          <w:lang w:val="pl-PL"/>
        </w:rPr>
        <w:t xml:space="preserve"> </w:t>
      </w:r>
      <w:r>
        <w:rPr>
          <w:rFonts w:ascii="Roboto Condensed" w:hAnsi="Roboto Condensed"/>
          <w:sz w:val="20"/>
          <w:lang w:val="pl-PL"/>
        </w:rPr>
        <w:t>w zakresie:</w:t>
      </w:r>
    </w:p>
    <w:p w14:paraId="28509171" w14:textId="06C70DEF" w:rsidR="002B3802" w:rsidRPr="002B3802" w:rsidRDefault="002B3802" w:rsidP="00F86C5E">
      <w:pPr>
        <w:pStyle w:val="Tekstpodstawowy2"/>
        <w:numPr>
          <w:ilvl w:val="0"/>
          <w:numId w:val="3"/>
        </w:numPr>
        <w:spacing w:line="240" w:lineRule="auto"/>
        <w:ind w:left="567" w:hanging="227"/>
        <w:rPr>
          <w:rFonts w:ascii="Roboto Condensed" w:hAnsi="Roboto Condensed"/>
          <w:sz w:val="20"/>
          <w:lang w:val="pl-PL"/>
        </w:rPr>
      </w:pPr>
      <w:r>
        <w:rPr>
          <w:rFonts w:ascii="Roboto Condensed" w:hAnsi="Roboto Condensed"/>
          <w:sz w:val="20"/>
          <w:lang w:val="pl-PL"/>
        </w:rPr>
        <w:t>Sfera społeczna</w:t>
      </w:r>
      <w:r w:rsidR="00ED6FC5">
        <w:rPr>
          <w:rFonts w:ascii="Roboto Condensed" w:hAnsi="Roboto Condensed"/>
          <w:sz w:val="20"/>
          <w:lang w:val="pl-PL"/>
        </w:rPr>
        <w:t>:</w:t>
      </w:r>
    </w:p>
    <w:p w14:paraId="35E86B07" w14:textId="2F92BE3B" w:rsidR="002B3802" w:rsidRPr="002B3802" w:rsidRDefault="002B3802" w:rsidP="00F86C5E">
      <w:pPr>
        <w:pStyle w:val="Tekstpodstawowy2"/>
        <w:numPr>
          <w:ilvl w:val="1"/>
          <w:numId w:val="3"/>
        </w:numPr>
        <w:spacing w:line="240" w:lineRule="auto"/>
        <w:ind w:left="794" w:hanging="227"/>
        <w:rPr>
          <w:rFonts w:ascii="Roboto Condensed" w:hAnsi="Roboto Condensed"/>
          <w:sz w:val="20"/>
          <w:lang w:val="pl-PL"/>
        </w:rPr>
      </w:pPr>
      <w:r w:rsidRPr="002B3802">
        <w:rPr>
          <w:rFonts w:ascii="Roboto Condensed" w:hAnsi="Roboto Condensed"/>
          <w:sz w:val="20"/>
          <w:lang w:val="pl-PL"/>
        </w:rPr>
        <w:t>Niekorzystna struktura wieku mieszkańców obszaru rewitalizacji</w:t>
      </w:r>
      <w:r>
        <w:rPr>
          <w:rFonts w:ascii="Roboto Condensed" w:hAnsi="Roboto Condensed"/>
          <w:sz w:val="20"/>
          <w:lang w:val="pl-PL"/>
        </w:rPr>
        <w:t>.</w:t>
      </w:r>
    </w:p>
    <w:p w14:paraId="305EC742" w14:textId="09CF7434" w:rsidR="002B3802" w:rsidRPr="002B3802" w:rsidRDefault="002B3802" w:rsidP="00F86C5E">
      <w:pPr>
        <w:pStyle w:val="Tekstpodstawowy2"/>
        <w:numPr>
          <w:ilvl w:val="1"/>
          <w:numId w:val="3"/>
        </w:numPr>
        <w:spacing w:line="240" w:lineRule="auto"/>
        <w:ind w:left="794" w:hanging="227"/>
        <w:rPr>
          <w:rFonts w:ascii="Roboto Condensed" w:hAnsi="Roboto Condensed"/>
          <w:sz w:val="20"/>
          <w:lang w:val="pl-PL"/>
        </w:rPr>
      </w:pPr>
      <w:r w:rsidRPr="002B3802">
        <w:rPr>
          <w:rFonts w:ascii="Roboto Condensed" w:hAnsi="Roboto Condensed"/>
          <w:sz w:val="20"/>
          <w:lang w:val="pl-PL"/>
        </w:rPr>
        <w:t>Starzejące się społeczeństwo oraz niski przyrost naturalny.</w:t>
      </w:r>
    </w:p>
    <w:p w14:paraId="6C757B95" w14:textId="4063EB45" w:rsidR="002B3802" w:rsidRDefault="002B3802" w:rsidP="00F86C5E">
      <w:pPr>
        <w:pStyle w:val="Tekstpodstawowy2"/>
        <w:numPr>
          <w:ilvl w:val="1"/>
          <w:numId w:val="3"/>
        </w:numPr>
        <w:spacing w:line="240" w:lineRule="auto"/>
        <w:ind w:left="794" w:hanging="227"/>
        <w:rPr>
          <w:rFonts w:ascii="Roboto Condensed" w:hAnsi="Roboto Condensed"/>
          <w:sz w:val="20"/>
          <w:lang w:val="pl-PL"/>
        </w:rPr>
      </w:pPr>
      <w:r w:rsidRPr="002B3802">
        <w:rPr>
          <w:rFonts w:ascii="Roboto Condensed" w:hAnsi="Roboto Condensed"/>
          <w:sz w:val="20"/>
          <w:lang w:val="pl-PL"/>
        </w:rPr>
        <w:t>Wyższe niż średnia dla gminy i województwa saldo migracji.</w:t>
      </w:r>
    </w:p>
    <w:p w14:paraId="3042D601" w14:textId="4E78A7C7" w:rsidR="00ED6FC5" w:rsidRPr="00ED6FC5" w:rsidRDefault="00ED6FC5" w:rsidP="00F86C5E">
      <w:pPr>
        <w:pStyle w:val="Tekstpodstawowy2"/>
        <w:numPr>
          <w:ilvl w:val="1"/>
          <w:numId w:val="3"/>
        </w:numPr>
        <w:spacing w:line="240" w:lineRule="auto"/>
        <w:ind w:left="794" w:hanging="227"/>
        <w:rPr>
          <w:rFonts w:ascii="Roboto Condensed" w:hAnsi="Roboto Condensed"/>
          <w:sz w:val="20"/>
          <w:lang w:val="pl-PL"/>
        </w:rPr>
      </w:pPr>
      <w:r w:rsidRPr="00ED6FC5">
        <w:rPr>
          <w:rFonts w:ascii="Roboto Condensed" w:hAnsi="Roboto Condensed"/>
          <w:sz w:val="20"/>
          <w:lang w:val="pl-PL"/>
        </w:rPr>
        <w:t>Niewystarczająca jakość i dostępność usług publicznych.</w:t>
      </w:r>
    </w:p>
    <w:p w14:paraId="6BB237D8" w14:textId="05C95064" w:rsidR="00ED6FC5" w:rsidRPr="002B3802" w:rsidRDefault="00ED6FC5" w:rsidP="00F86C5E">
      <w:pPr>
        <w:pStyle w:val="Tekstpodstawowy2"/>
        <w:numPr>
          <w:ilvl w:val="1"/>
          <w:numId w:val="3"/>
        </w:numPr>
        <w:spacing w:line="240" w:lineRule="auto"/>
        <w:ind w:left="794" w:hanging="227"/>
        <w:rPr>
          <w:rFonts w:ascii="Roboto Condensed" w:hAnsi="Roboto Condensed"/>
          <w:sz w:val="20"/>
          <w:lang w:val="pl-PL"/>
        </w:rPr>
      </w:pPr>
      <w:r w:rsidRPr="00ED6FC5">
        <w:rPr>
          <w:rFonts w:ascii="Roboto Condensed" w:hAnsi="Roboto Condensed"/>
          <w:sz w:val="20"/>
          <w:lang w:val="pl-PL"/>
        </w:rPr>
        <w:t>Niedostateczna oferta spędzania wolnego czasu.</w:t>
      </w:r>
    </w:p>
    <w:p w14:paraId="7212E9EE" w14:textId="355E9D06" w:rsidR="002B3802" w:rsidRPr="002B3802" w:rsidRDefault="00ED6FC5" w:rsidP="00F86C5E">
      <w:pPr>
        <w:pStyle w:val="Tekstpodstawowy2"/>
        <w:numPr>
          <w:ilvl w:val="0"/>
          <w:numId w:val="3"/>
        </w:numPr>
        <w:spacing w:line="240" w:lineRule="auto"/>
        <w:ind w:left="567" w:hanging="227"/>
        <w:rPr>
          <w:rFonts w:ascii="Roboto Condensed" w:hAnsi="Roboto Condensed"/>
          <w:sz w:val="20"/>
          <w:lang w:val="pl-PL"/>
        </w:rPr>
      </w:pPr>
      <w:r>
        <w:rPr>
          <w:rFonts w:ascii="Roboto Condensed" w:hAnsi="Roboto Condensed"/>
          <w:sz w:val="20"/>
          <w:lang w:val="pl-PL"/>
        </w:rPr>
        <w:t>Strefa g</w:t>
      </w:r>
      <w:r w:rsidR="002B3802" w:rsidRPr="002B3802">
        <w:rPr>
          <w:rFonts w:ascii="Roboto Condensed" w:hAnsi="Roboto Condensed"/>
          <w:sz w:val="20"/>
          <w:lang w:val="pl-PL"/>
        </w:rPr>
        <w:t>ospodarcza</w:t>
      </w:r>
      <w:r>
        <w:rPr>
          <w:rFonts w:ascii="Roboto Condensed" w:hAnsi="Roboto Condensed"/>
          <w:sz w:val="20"/>
          <w:lang w:val="pl-PL"/>
        </w:rPr>
        <w:t>:</w:t>
      </w:r>
    </w:p>
    <w:p w14:paraId="0E64B2C1" w14:textId="7609822B" w:rsidR="002B3802" w:rsidRPr="00ED6FC5" w:rsidRDefault="002B3802" w:rsidP="00F86C5E">
      <w:pPr>
        <w:pStyle w:val="Tekstpodstawowy2"/>
        <w:numPr>
          <w:ilvl w:val="1"/>
          <w:numId w:val="3"/>
        </w:numPr>
        <w:spacing w:line="240" w:lineRule="auto"/>
        <w:ind w:left="794" w:hanging="227"/>
        <w:rPr>
          <w:rFonts w:ascii="Roboto Condensed" w:hAnsi="Roboto Condensed"/>
          <w:sz w:val="20"/>
          <w:lang w:val="pl-PL"/>
        </w:rPr>
      </w:pPr>
      <w:r w:rsidRPr="002B3802">
        <w:rPr>
          <w:rFonts w:ascii="Roboto Condensed" w:hAnsi="Roboto Condensed"/>
          <w:sz w:val="20"/>
          <w:lang w:val="pl-PL"/>
        </w:rPr>
        <w:t>Brak miejsc dostosowanych do prowadzenia działalności gospodarczej.</w:t>
      </w:r>
    </w:p>
    <w:p w14:paraId="6DDAD668" w14:textId="6B1434E7" w:rsidR="00ED6FC5" w:rsidRPr="00ED6FC5" w:rsidRDefault="002B3802" w:rsidP="00F86C5E">
      <w:pPr>
        <w:pStyle w:val="Tekstpodstawowy2"/>
        <w:numPr>
          <w:ilvl w:val="1"/>
          <w:numId w:val="3"/>
        </w:numPr>
        <w:spacing w:line="240" w:lineRule="auto"/>
        <w:ind w:left="794" w:hanging="227"/>
        <w:rPr>
          <w:rFonts w:ascii="Roboto Condensed" w:hAnsi="Roboto Condensed"/>
          <w:sz w:val="20"/>
          <w:lang w:val="pl-PL"/>
        </w:rPr>
      </w:pPr>
      <w:r w:rsidRPr="002B3802">
        <w:rPr>
          <w:rFonts w:ascii="Roboto Condensed" w:hAnsi="Roboto Condensed"/>
          <w:sz w:val="20"/>
          <w:lang w:val="pl-PL"/>
        </w:rPr>
        <w:t xml:space="preserve">Małe zróżnicowanie oferty usług i handlu w centrum sołectwa. </w:t>
      </w:r>
    </w:p>
    <w:p w14:paraId="47F9F414" w14:textId="5B87E0C7" w:rsidR="00ED6FC5" w:rsidRDefault="00ED6FC5" w:rsidP="00F86C5E">
      <w:pPr>
        <w:pStyle w:val="Tekstpodstawowy2"/>
        <w:numPr>
          <w:ilvl w:val="0"/>
          <w:numId w:val="3"/>
        </w:numPr>
        <w:spacing w:line="240" w:lineRule="auto"/>
        <w:ind w:left="567" w:hanging="227"/>
        <w:rPr>
          <w:rFonts w:ascii="Roboto Condensed" w:hAnsi="Roboto Condensed"/>
          <w:sz w:val="20"/>
          <w:lang w:val="pl-PL"/>
        </w:rPr>
      </w:pPr>
      <w:r>
        <w:rPr>
          <w:rFonts w:ascii="Roboto Condensed" w:hAnsi="Roboto Condensed"/>
          <w:sz w:val="20"/>
          <w:lang w:val="pl-PL"/>
        </w:rPr>
        <w:t>Strefa p</w:t>
      </w:r>
      <w:r w:rsidRPr="002B3802">
        <w:rPr>
          <w:rFonts w:ascii="Roboto Condensed" w:hAnsi="Roboto Condensed"/>
          <w:sz w:val="20"/>
          <w:lang w:val="pl-PL"/>
        </w:rPr>
        <w:t>rzestrzenno-funkcjonalna</w:t>
      </w:r>
      <w:r>
        <w:rPr>
          <w:rFonts w:ascii="Roboto Condensed" w:hAnsi="Roboto Condensed"/>
          <w:sz w:val="20"/>
          <w:lang w:val="pl-PL"/>
        </w:rPr>
        <w:t>:</w:t>
      </w:r>
    </w:p>
    <w:p w14:paraId="1C9A71E5" w14:textId="4658F187" w:rsidR="002B3802" w:rsidRPr="002B3802" w:rsidRDefault="00ED6FC5" w:rsidP="00F86C5E">
      <w:pPr>
        <w:pStyle w:val="Tekstpodstawowy2"/>
        <w:numPr>
          <w:ilvl w:val="1"/>
          <w:numId w:val="3"/>
        </w:numPr>
        <w:spacing w:line="240" w:lineRule="auto"/>
        <w:ind w:left="794" w:hanging="227"/>
        <w:rPr>
          <w:rFonts w:ascii="Roboto Condensed" w:hAnsi="Roboto Condensed"/>
          <w:sz w:val="20"/>
          <w:lang w:val="pl-PL"/>
        </w:rPr>
      </w:pPr>
      <w:r>
        <w:rPr>
          <w:rFonts w:ascii="Roboto Condensed" w:hAnsi="Roboto Condensed"/>
          <w:sz w:val="20"/>
          <w:lang w:val="pl-PL"/>
        </w:rPr>
        <w:t xml:space="preserve">Degradacja </w:t>
      </w:r>
      <w:r w:rsidR="002B3802" w:rsidRPr="002B3802">
        <w:rPr>
          <w:rFonts w:ascii="Roboto Condensed" w:hAnsi="Roboto Condensed"/>
          <w:sz w:val="20"/>
          <w:lang w:val="pl-PL"/>
        </w:rPr>
        <w:t>Zabytk</w:t>
      </w:r>
      <w:r>
        <w:rPr>
          <w:rFonts w:ascii="Roboto Condensed" w:hAnsi="Roboto Condensed"/>
          <w:sz w:val="20"/>
          <w:lang w:val="pl-PL"/>
        </w:rPr>
        <w:t>ów</w:t>
      </w:r>
      <w:r w:rsidR="002B3802" w:rsidRPr="002B3802">
        <w:rPr>
          <w:rFonts w:ascii="Roboto Condensed" w:hAnsi="Roboto Condensed"/>
          <w:sz w:val="20"/>
          <w:lang w:val="pl-PL"/>
        </w:rPr>
        <w:t xml:space="preserve"> nieruchom</w:t>
      </w:r>
      <w:r>
        <w:rPr>
          <w:rFonts w:ascii="Roboto Condensed" w:hAnsi="Roboto Condensed"/>
          <w:sz w:val="20"/>
          <w:lang w:val="pl-PL"/>
        </w:rPr>
        <w:t>ych.</w:t>
      </w:r>
    </w:p>
    <w:p w14:paraId="6C102D9D" w14:textId="68EC2A1B" w:rsidR="002B3802" w:rsidRPr="002B3802" w:rsidRDefault="002B3802" w:rsidP="00F86C5E">
      <w:pPr>
        <w:pStyle w:val="Tekstpodstawowy2"/>
        <w:numPr>
          <w:ilvl w:val="1"/>
          <w:numId w:val="3"/>
        </w:numPr>
        <w:spacing w:line="240" w:lineRule="auto"/>
        <w:ind w:left="794" w:hanging="227"/>
        <w:rPr>
          <w:rFonts w:ascii="Roboto Condensed" w:hAnsi="Roboto Condensed"/>
          <w:sz w:val="20"/>
          <w:lang w:val="pl-PL"/>
        </w:rPr>
      </w:pPr>
      <w:r w:rsidRPr="002B3802">
        <w:rPr>
          <w:rFonts w:ascii="Roboto Condensed" w:hAnsi="Roboto Condensed"/>
          <w:sz w:val="20"/>
          <w:lang w:val="pl-PL"/>
        </w:rPr>
        <w:t>Niewystarczająca liczba miejsc parkingowych.</w:t>
      </w:r>
    </w:p>
    <w:p w14:paraId="493748AE" w14:textId="7E3354A3" w:rsidR="00ED6FC5" w:rsidRDefault="002B3802" w:rsidP="00F86C5E">
      <w:pPr>
        <w:pStyle w:val="Tekstpodstawowy2"/>
        <w:numPr>
          <w:ilvl w:val="1"/>
          <w:numId w:val="3"/>
        </w:numPr>
        <w:spacing w:line="240" w:lineRule="auto"/>
        <w:ind w:left="794" w:hanging="227"/>
        <w:rPr>
          <w:rFonts w:ascii="Roboto Condensed" w:hAnsi="Roboto Condensed"/>
          <w:sz w:val="20"/>
          <w:lang w:val="pl-PL"/>
        </w:rPr>
      </w:pPr>
      <w:r w:rsidRPr="002B3802">
        <w:rPr>
          <w:rFonts w:ascii="Roboto Condensed" w:hAnsi="Roboto Condensed"/>
          <w:sz w:val="20"/>
          <w:lang w:val="pl-PL"/>
        </w:rPr>
        <w:t>Niedostateczna ilość chodników i brak wydzielonych ścieżek rowerowych.</w:t>
      </w:r>
    </w:p>
    <w:p w14:paraId="5438666C" w14:textId="12BE1A00" w:rsidR="00ED6FC5" w:rsidRPr="00ED6FC5" w:rsidRDefault="00ED6FC5" w:rsidP="00F86C5E">
      <w:pPr>
        <w:pStyle w:val="Tekstpodstawowy2"/>
        <w:numPr>
          <w:ilvl w:val="1"/>
          <w:numId w:val="3"/>
        </w:numPr>
        <w:spacing w:line="240" w:lineRule="auto"/>
        <w:ind w:left="794" w:hanging="227"/>
        <w:rPr>
          <w:rFonts w:ascii="Roboto Condensed" w:hAnsi="Roboto Condensed"/>
          <w:sz w:val="20"/>
          <w:lang w:val="pl-PL"/>
        </w:rPr>
      </w:pPr>
      <w:r w:rsidRPr="00ED6FC5">
        <w:rPr>
          <w:rFonts w:ascii="Roboto Condensed" w:hAnsi="Roboto Condensed"/>
          <w:sz w:val="20"/>
          <w:lang w:val="pl-PL"/>
        </w:rPr>
        <w:t>Brak estetycznego i funkcjonalnego zagospodarowania przestrzeni publicznych.</w:t>
      </w:r>
    </w:p>
    <w:p w14:paraId="7A0EBED3" w14:textId="5BF878EB" w:rsidR="002B3802" w:rsidRPr="00ED6FC5" w:rsidRDefault="00ED6FC5" w:rsidP="00F86C5E">
      <w:pPr>
        <w:pStyle w:val="Tekstpodstawowy2"/>
        <w:numPr>
          <w:ilvl w:val="0"/>
          <w:numId w:val="3"/>
        </w:numPr>
        <w:spacing w:line="240" w:lineRule="auto"/>
        <w:ind w:left="567" w:hanging="227"/>
        <w:rPr>
          <w:rFonts w:ascii="Roboto Condensed" w:hAnsi="Roboto Condensed"/>
          <w:sz w:val="20"/>
          <w:lang w:val="pl-PL"/>
        </w:rPr>
      </w:pPr>
      <w:r>
        <w:rPr>
          <w:rFonts w:ascii="Roboto Condensed" w:hAnsi="Roboto Condensed"/>
          <w:sz w:val="20"/>
          <w:lang w:val="pl-PL"/>
        </w:rPr>
        <w:t>Strefa t</w:t>
      </w:r>
      <w:r w:rsidR="002B3802" w:rsidRPr="002B3802">
        <w:rPr>
          <w:rFonts w:ascii="Roboto Condensed" w:hAnsi="Roboto Condensed"/>
          <w:sz w:val="20"/>
          <w:lang w:val="pl-PL"/>
        </w:rPr>
        <w:t>echniczna</w:t>
      </w:r>
      <w:r>
        <w:rPr>
          <w:rFonts w:ascii="Roboto Condensed" w:hAnsi="Roboto Condensed"/>
          <w:sz w:val="20"/>
          <w:lang w:val="pl-PL"/>
        </w:rPr>
        <w:t>:</w:t>
      </w:r>
    </w:p>
    <w:p w14:paraId="310EAECB" w14:textId="77777777" w:rsidR="00ED6FC5" w:rsidRDefault="002B3802" w:rsidP="00F86C5E">
      <w:pPr>
        <w:pStyle w:val="Tekstpodstawowy2"/>
        <w:numPr>
          <w:ilvl w:val="1"/>
          <w:numId w:val="3"/>
        </w:numPr>
        <w:spacing w:line="240" w:lineRule="auto"/>
        <w:ind w:left="794" w:hanging="227"/>
        <w:rPr>
          <w:rFonts w:ascii="Roboto Condensed" w:hAnsi="Roboto Condensed"/>
          <w:sz w:val="20"/>
          <w:lang w:val="pl-PL"/>
        </w:rPr>
      </w:pPr>
      <w:r w:rsidRPr="002B3802">
        <w:rPr>
          <w:rFonts w:ascii="Roboto Condensed" w:hAnsi="Roboto Condensed"/>
          <w:sz w:val="20"/>
          <w:lang w:val="pl-PL"/>
        </w:rPr>
        <w:t xml:space="preserve">Mała ilość nowych budynków mieszkalnych oddanych do użytkowania. </w:t>
      </w:r>
    </w:p>
    <w:p w14:paraId="07490828" w14:textId="2087E46A" w:rsidR="00ED6FC5" w:rsidRDefault="00ED6FC5" w:rsidP="00F86C5E">
      <w:pPr>
        <w:pStyle w:val="Tekstpodstawowy2"/>
        <w:numPr>
          <w:ilvl w:val="1"/>
          <w:numId w:val="3"/>
        </w:numPr>
        <w:spacing w:line="240" w:lineRule="auto"/>
        <w:ind w:left="794" w:hanging="227"/>
        <w:rPr>
          <w:rFonts w:ascii="Roboto Condensed" w:hAnsi="Roboto Condensed"/>
          <w:sz w:val="20"/>
          <w:lang w:val="pl-PL"/>
        </w:rPr>
      </w:pPr>
      <w:r w:rsidRPr="00ED6FC5">
        <w:rPr>
          <w:rFonts w:ascii="Roboto Condensed" w:hAnsi="Roboto Condensed"/>
          <w:sz w:val="20"/>
          <w:lang w:val="pl-PL"/>
        </w:rPr>
        <w:t>Duży udział zabytków nieruchomych będących w stanie degradacji technicznej.</w:t>
      </w:r>
    </w:p>
    <w:p w14:paraId="46F0BBB6" w14:textId="1979427D" w:rsidR="002B3802" w:rsidRPr="00ED6FC5" w:rsidRDefault="00ED6FC5" w:rsidP="00F86C5E">
      <w:pPr>
        <w:pStyle w:val="Tekstpodstawowy2"/>
        <w:numPr>
          <w:ilvl w:val="0"/>
          <w:numId w:val="3"/>
        </w:numPr>
        <w:spacing w:line="240" w:lineRule="auto"/>
        <w:ind w:left="567" w:hanging="227"/>
        <w:rPr>
          <w:rFonts w:ascii="Roboto Condensed" w:hAnsi="Roboto Condensed"/>
          <w:sz w:val="20"/>
          <w:lang w:val="pl-PL"/>
        </w:rPr>
      </w:pPr>
      <w:r>
        <w:rPr>
          <w:rFonts w:ascii="Roboto Condensed" w:hAnsi="Roboto Condensed"/>
          <w:sz w:val="20"/>
          <w:lang w:val="pl-PL"/>
        </w:rPr>
        <w:t>Strefa ś</w:t>
      </w:r>
      <w:r w:rsidR="002B3802" w:rsidRPr="002B3802">
        <w:rPr>
          <w:rFonts w:ascii="Roboto Condensed" w:hAnsi="Roboto Condensed"/>
          <w:sz w:val="20"/>
          <w:lang w:val="pl-PL"/>
        </w:rPr>
        <w:t>rodowiskowa</w:t>
      </w:r>
      <w:r>
        <w:rPr>
          <w:rFonts w:ascii="Roboto Condensed" w:hAnsi="Roboto Condensed"/>
          <w:sz w:val="20"/>
          <w:lang w:val="pl-PL"/>
        </w:rPr>
        <w:t>:</w:t>
      </w:r>
    </w:p>
    <w:p w14:paraId="5297EFC1" w14:textId="77777777" w:rsidR="00ED6FC5" w:rsidRDefault="00ED6FC5" w:rsidP="00F86C5E">
      <w:pPr>
        <w:pStyle w:val="Tekstpodstawowy2"/>
        <w:numPr>
          <w:ilvl w:val="1"/>
          <w:numId w:val="3"/>
        </w:numPr>
        <w:spacing w:line="240" w:lineRule="auto"/>
        <w:ind w:left="794" w:hanging="227"/>
        <w:rPr>
          <w:rFonts w:ascii="Roboto Condensed" w:hAnsi="Roboto Condensed"/>
          <w:sz w:val="20"/>
          <w:lang w:val="pl-PL"/>
        </w:rPr>
      </w:pPr>
      <w:r w:rsidRPr="00ED6FC5">
        <w:rPr>
          <w:rFonts w:ascii="Roboto Condensed" w:hAnsi="Roboto Condensed"/>
          <w:sz w:val="20"/>
          <w:lang w:val="pl-PL"/>
        </w:rPr>
        <w:t>Niewystarczające wyposażenie w infrastrukturę komunalną (szczególnie sieci wodociągowej oraz kanalizacyjnej).</w:t>
      </w:r>
    </w:p>
    <w:p w14:paraId="7F008A42" w14:textId="27B47FCF" w:rsidR="004568D2" w:rsidRDefault="002B3802" w:rsidP="00F86C5E">
      <w:pPr>
        <w:pStyle w:val="Tekstpodstawowy2"/>
        <w:numPr>
          <w:ilvl w:val="1"/>
          <w:numId w:val="3"/>
        </w:numPr>
        <w:spacing w:line="240" w:lineRule="auto"/>
        <w:ind w:left="794" w:hanging="227"/>
        <w:rPr>
          <w:rFonts w:ascii="Roboto Condensed" w:hAnsi="Roboto Condensed"/>
          <w:sz w:val="20"/>
          <w:lang w:val="pl-PL"/>
        </w:rPr>
      </w:pPr>
      <w:r w:rsidRPr="002B3802">
        <w:rPr>
          <w:rFonts w:ascii="Roboto Condensed" w:hAnsi="Roboto Condensed"/>
          <w:sz w:val="20"/>
          <w:lang w:val="pl-PL"/>
        </w:rPr>
        <w:t>Niedostateczne wykorzystanie alternatywnych źródeł energii.</w:t>
      </w:r>
    </w:p>
    <w:p w14:paraId="6826CB83" w14:textId="77777777" w:rsidR="004568D2" w:rsidRDefault="004568D2" w:rsidP="00445645">
      <w:pPr>
        <w:pStyle w:val="Tekstpodstawowy2"/>
        <w:spacing w:before="120" w:line="240" w:lineRule="auto"/>
        <w:ind w:left="170"/>
        <w:rPr>
          <w:rFonts w:ascii="Roboto Condensed" w:hAnsi="Roboto Condensed"/>
          <w:sz w:val="20"/>
          <w:lang w:val="pl-PL"/>
        </w:rPr>
      </w:pPr>
    </w:p>
    <w:p w14:paraId="26D84F2D" w14:textId="56420F07" w:rsidR="00FB05EA" w:rsidRDefault="00FB05EA" w:rsidP="00FB05EA">
      <w:pPr>
        <w:pStyle w:val="Tekstpodstawowy2"/>
        <w:spacing w:before="120" w:line="240" w:lineRule="auto"/>
        <w:ind w:left="170"/>
        <w:rPr>
          <w:rFonts w:ascii="Roboto Condensed" w:hAnsi="Roboto Condensed"/>
          <w:sz w:val="20"/>
          <w:lang w:val="pl-PL"/>
        </w:rPr>
      </w:pPr>
      <w:r w:rsidRPr="00FB05EA">
        <w:rPr>
          <w:rFonts w:ascii="Roboto Condensed" w:hAnsi="Roboto Condensed"/>
          <w:sz w:val="20"/>
          <w:lang w:val="pl-PL"/>
        </w:rPr>
        <w:t>Zdiagnozowan</w:t>
      </w:r>
      <w:r>
        <w:rPr>
          <w:rFonts w:ascii="Roboto Condensed" w:hAnsi="Roboto Condensed"/>
          <w:sz w:val="20"/>
          <w:lang w:val="pl-PL"/>
        </w:rPr>
        <w:t xml:space="preserve">e, w LPR, </w:t>
      </w:r>
      <w:r w:rsidRPr="00FB05EA">
        <w:rPr>
          <w:rFonts w:ascii="Roboto Condensed" w:hAnsi="Roboto Condensed"/>
          <w:sz w:val="20"/>
          <w:lang w:val="pl-PL"/>
        </w:rPr>
        <w:t>potrzeb</w:t>
      </w:r>
      <w:r>
        <w:rPr>
          <w:rFonts w:ascii="Roboto Condensed" w:hAnsi="Roboto Condensed"/>
          <w:sz w:val="20"/>
          <w:lang w:val="pl-PL"/>
        </w:rPr>
        <w:t>y w obszarze rewitalizacji:</w:t>
      </w:r>
    </w:p>
    <w:p w14:paraId="7867B618" w14:textId="5313D89B" w:rsidR="00FB05EA" w:rsidRDefault="00FB05EA" w:rsidP="00F86C5E">
      <w:pPr>
        <w:pStyle w:val="Tekstpodstawowy2"/>
        <w:numPr>
          <w:ilvl w:val="0"/>
          <w:numId w:val="3"/>
        </w:numPr>
        <w:spacing w:line="240" w:lineRule="auto"/>
        <w:ind w:left="567" w:hanging="227"/>
        <w:rPr>
          <w:rFonts w:ascii="Roboto Condensed" w:hAnsi="Roboto Condensed"/>
          <w:sz w:val="20"/>
          <w:lang w:val="pl-PL"/>
        </w:rPr>
      </w:pPr>
      <w:r w:rsidRPr="00FB05EA">
        <w:rPr>
          <w:rFonts w:ascii="Roboto Condensed" w:hAnsi="Roboto Condensed"/>
          <w:sz w:val="20"/>
          <w:lang w:val="pl-PL"/>
        </w:rPr>
        <w:t xml:space="preserve">Przeciwdziałanie bezrobociu i zwiększanie możliwości zatrudnienia – </w:t>
      </w:r>
      <w:r>
        <w:rPr>
          <w:rFonts w:ascii="Roboto Condensed" w:hAnsi="Roboto Condensed"/>
          <w:sz w:val="20"/>
          <w:lang w:val="pl-PL"/>
        </w:rPr>
        <w:t>[…]</w:t>
      </w:r>
      <w:r w:rsidRPr="00FB05EA">
        <w:rPr>
          <w:rFonts w:ascii="Roboto Condensed" w:hAnsi="Roboto Condensed"/>
          <w:sz w:val="20"/>
          <w:lang w:val="pl-PL"/>
        </w:rPr>
        <w:t xml:space="preserve"> tworzenie warunków do powstawania nowych miejsc pracy w wyniku inwestycji służących rozwojowi sektora usług.</w:t>
      </w:r>
    </w:p>
    <w:p w14:paraId="55547C60" w14:textId="66A2E29C" w:rsidR="00445645" w:rsidRDefault="00FB05EA" w:rsidP="00F86C5E">
      <w:pPr>
        <w:pStyle w:val="Tekstpodstawowy2"/>
        <w:numPr>
          <w:ilvl w:val="0"/>
          <w:numId w:val="3"/>
        </w:numPr>
        <w:spacing w:line="240" w:lineRule="auto"/>
        <w:ind w:left="567" w:hanging="227"/>
        <w:rPr>
          <w:rFonts w:ascii="Roboto Condensed" w:hAnsi="Roboto Condensed"/>
          <w:sz w:val="20"/>
          <w:lang w:val="pl-PL"/>
        </w:rPr>
      </w:pPr>
      <w:r w:rsidRPr="00FB05EA">
        <w:rPr>
          <w:rFonts w:ascii="Roboto Condensed" w:hAnsi="Roboto Condensed"/>
          <w:sz w:val="20"/>
          <w:lang w:val="pl-PL"/>
        </w:rPr>
        <w:t xml:space="preserve">Zwiększenie dostępności oraz poprawa jakości usług publicznych – </w:t>
      </w:r>
      <w:r>
        <w:rPr>
          <w:rFonts w:ascii="Roboto Condensed" w:hAnsi="Roboto Condensed"/>
          <w:sz w:val="20"/>
          <w:lang w:val="pl-PL"/>
        </w:rPr>
        <w:t>[…].</w:t>
      </w:r>
    </w:p>
    <w:p w14:paraId="7B0090C7" w14:textId="00E024AB" w:rsidR="00FB05EA" w:rsidRDefault="00FB05EA" w:rsidP="00F86C5E">
      <w:pPr>
        <w:pStyle w:val="Tekstpodstawowy2"/>
        <w:numPr>
          <w:ilvl w:val="0"/>
          <w:numId w:val="3"/>
        </w:numPr>
        <w:spacing w:line="240" w:lineRule="auto"/>
        <w:ind w:left="567" w:hanging="227"/>
        <w:rPr>
          <w:rFonts w:ascii="Roboto Condensed" w:hAnsi="Roboto Condensed"/>
          <w:sz w:val="20"/>
          <w:lang w:val="pl-PL"/>
        </w:rPr>
      </w:pPr>
      <w:r w:rsidRPr="00FB05EA">
        <w:rPr>
          <w:rFonts w:ascii="Roboto Condensed" w:hAnsi="Roboto Condensed"/>
          <w:sz w:val="20"/>
          <w:lang w:val="pl-PL"/>
        </w:rPr>
        <w:t xml:space="preserve">Wzrost poziomu bezpieczeństwa publicznego – </w:t>
      </w:r>
      <w:r>
        <w:rPr>
          <w:rFonts w:ascii="Roboto Condensed" w:hAnsi="Roboto Condensed"/>
          <w:sz w:val="20"/>
          <w:lang w:val="pl-PL"/>
        </w:rPr>
        <w:t xml:space="preserve">[…] </w:t>
      </w:r>
      <w:r w:rsidRPr="00FB05EA">
        <w:rPr>
          <w:rFonts w:ascii="Roboto Condensed" w:hAnsi="Roboto Condensed"/>
          <w:sz w:val="20"/>
          <w:lang w:val="pl-PL"/>
        </w:rPr>
        <w:t>przeciwdziałani</w:t>
      </w:r>
      <w:r>
        <w:rPr>
          <w:rFonts w:ascii="Roboto Condensed" w:hAnsi="Roboto Condensed"/>
          <w:sz w:val="20"/>
          <w:lang w:val="pl-PL"/>
        </w:rPr>
        <w:t>e</w:t>
      </w:r>
      <w:r w:rsidRPr="00FB05EA">
        <w:rPr>
          <w:rFonts w:ascii="Roboto Condensed" w:hAnsi="Roboto Condensed"/>
          <w:sz w:val="20"/>
          <w:lang w:val="pl-PL"/>
        </w:rPr>
        <w:t xml:space="preserve"> zagrożeni</w:t>
      </w:r>
      <w:r>
        <w:rPr>
          <w:rFonts w:ascii="Roboto Condensed" w:hAnsi="Roboto Condensed"/>
          <w:sz w:val="20"/>
          <w:lang w:val="pl-PL"/>
        </w:rPr>
        <w:t>om</w:t>
      </w:r>
      <w:r w:rsidRPr="00FB05EA">
        <w:rPr>
          <w:rFonts w:ascii="Roboto Condensed" w:hAnsi="Roboto Condensed"/>
          <w:sz w:val="20"/>
          <w:lang w:val="pl-PL"/>
        </w:rPr>
        <w:t xml:space="preserve"> związan</w:t>
      </w:r>
      <w:r>
        <w:rPr>
          <w:rFonts w:ascii="Roboto Condensed" w:hAnsi="Roboto Condensed"/>
          <w:sz w:val="20"/>
          <w:lang w:val="pl-PL"/>
        </w:rPr>
        <w:t>ym</w:t>
      </w:r>
      <w:r w:rsidRPr="00FB05EA">
        <w:rPr>
          <w:rFonts w:ascii="Roboto Condensed" w:hAnsi="Roboto Condensed"/>
          <w:sz w:val="20"/>
          <w:lang w:val="pl-PL"/>
        </w:rPr>
        <w:t xml:space="preserve"> z niefunkcjonalnym i niebezpiecznym układem komunikacyjnym.</w:t>
      </w:r>
    </w:p>
    <w:p w14:paraId="1F133DB3" w14:textId="32FA6696" w:rsidR="00FB05EA" w:rsidRPr="00FB05EA" w:rsidRDefault="00FB05EA" w:rsidP="00F86C5E">
      <w:pPr>
        <w:pStyle w:val="Tekstpodstawowy2"/>
        <w:numPr>
          <w:ilvl w:val="0"/>
          <w:numId w:val="3"/>
        </w:numPr>
        <w:spacing w:line="240" w:lineRule="auto"/>
        <w:ind w:left="567" w:hanging="227"/>
        <w:rPr>
          <w:rFonts w:ascii="Roboto Condensed" w:hAnsi="Roboto Condensed"/>
          <w:sz w:val="20"/>
          <w:lang w:val="pl-PL"/>
        </w:rPr>
      </w:pPr>
      <w:r w:rsidRPr="00FB05EA">
        <w:rPr>
          <w:rFonts w:ascii="Roboto Condensed" w:hAnsi="Roboto Condensed"/>
          <w:sz w:val="20"/>
          <w:lang w:val="pl-PL"/>
        </w:rPr>
        <w:t xml:space="preserve">Uporządkowanie, zagospodarowanie oraz stworzenie atrakcyjnych przestrzeni </w:t>
      </w:r>
      <w:r>
        <w:rPr>
          <w:rFonts w:ascii="Roboto Condensed" w:hAnsi="Roboto Condensed"/>
          <w:sz w:val="20"/>
          <w:lang w:val="pl-PL"/>
        </w:rPr>
        <w:t>publicznych[…]</w:t>
      </w:r>
      <w:r w:rsidRPr="00FB05EA">
        <w:rPr>
          <w:rFonts w:ascii="Roboto Condensed" w:hAnsi="Roboto Condensed"/>
          <w:sz w:val="20"/>
          <w:lang w:val="pl-PL"/>
        </w:rPr>
        <w:t>.</w:t>
      </w:r>
    </w:p>
    <w:p w14:paraId="2C31E9F1" w14:textId="7A5A2C97" w:rsidR="00FB05EA" w:rsidRDefault="00FB05EA" w:rsidP="00F86C5E">
      <w:pPr>
        <w:pStyle w:val="Tekstpodstawowy2"/>
        <w:numPr>
          <w:ilvl w:val="0"/>
          <w:numId w:val="3"/>
        </w:numPr>
        <w:spacing w:line="240" w:lineRule="auto"/>
        <w:ind w:left="567" w:hanging="227"/>
        <w:rPr>
          <w:rFonts w:ascii="Roboto Condensed" w:hAnsi="Roboto Condensed"/>
          <w:sz w:val="20"/>
          <w:lang w:val="pl-PL"/>
        </w:rPr>
      </w:pPr>
      <w:r w:rsidRPr="00FB05EA">
        <w:rPr>
          <w:rFonts w:ascii="Roboto Condensed" w:hAnsi="Roboto Condensed"/>
          <w:sz w:val="20"/>
          <w:lang w:val="pl-PL"/>
        </w:rPr>
        <w:t xml:space="preserve">Zwiększenie funkcjonalności układów komunikacyjnych </w:t>
      </w:r>
      <w:r>
        <w:rPr>
          <w:rFonts w:ascii="Roboto Condensed" w:hAnsi="Roboto Condensed"/>
          <w:sz w:val="20"/>
          <w:lang w:val="pl-PL"/>
        </w:rPr>
        <w:t>[…]</w:t>
      </w:r>
      <w:r w:rsidRPr="00FB05EA">
        <w:rPr>
          <w:rFonts w:ascii="Roboto Condensed" w:hAnsi="Roboto Condensed"/>
          <w:sz w:val="20"/>
          <w:lang w:val="pl-PL"/>
        </w:rPr>
        <w:t>.</w:t>
      </w:r>
    </w:p>
    <w:p w14:paraId="7748B8AD" w14:textId="28C9BCAC" w:rsidR="00FB05EA" w:rsidRDefault="00FB05EA" w:rsidP="00F86C5E">
      <w:pPr>
        <w:pStyle w:val="Tekstpodstawowy2"/>
        <w:numPr>
          <w:ilvl w:val="0"/>
          <w:numId w:val="3"/>
        </w:numPr>
        <w:spacing w:line="240" w:lineRule="auto"/>
        <w:ind w:left="567" w:hanging="227"/>
        <w:rPr>
          <w:rFonts w:ascii="Roboto Condensed" w:hAnsi="Roboto Condensed"/>
          <w:sz w:val="20"/>
          <w:lang w:val="pl-PL"/>
        </w:rPr>
      </w:pPr>
      <w:r w:rsidRPr="00FB05EA">
        <w:rPr>
          <w:rFonts w:ascii="Roboto Condensed" w:hAnsi="Roboto Condensed"/>
          <w:sz w:val="20"/>
          <w:lang w:val="pl-PL"/>
        </w:rPr>
        <w:t xml:space="preserve">Udostępnianie i ochrona obiektów zabytkowych świadczących o tożsamości lokalnej </w:t>
      </w:r>
      <w:r>
        <w:rPr>
          <w:rFonts w:ascii="Roboto Condensed" w:hAnsi="Roboto Condensed"/>
          <w:sz w:val="20"/>
          <w:lang w:val="pl-PL"/>
        </w:rPr>
        <w:t>[…]</w:t>
      </w:r>
      <w:r w:rsidRPr="00FB05EA">
        <w:rPr>
          <w:rFonts w:ascii="Roboto Condensed" w:hAnsi="Roboto Condensed"/>
          <w:sz w:val="20"/>
          <w:lang w:val="pl-PL"/>
        </w:rPr>
        <w:t>.</w:t>
      </w:r>
    </w:p>
    <w:p w14:paraId="1C504F03" w14:textId="4D92C60D" w:rsidR="00446C89" w:rsidRPr="00471CFF" w:rsidRDefault="0020362B" w:rsidP="00471CFF">
      <w:pPr>
        <w:pStyle w:val="Tekstpodstawowy2"/>
        <w:spacing w:before="120" w:line="240" w:lineRule="auto"/>
        <w:ind w:left="170"/>
        <w:rPr>
          <w:rFonts w:ascii="Roboto Condensed" w:hAnsi="Roboto Condensed"/>
          <w:sz w:val="20"/>
          <w:lang w:val="pl-PL"/>
        </w:rPr>
      </w:pPr>
      <w:r>
        <w:rPr>
          <w:rFonts w:ascii="Roboto Condensed" w:hAnsi="Roboto Condensed"/>
          <w:sz w:val="20"/>
          <w:lang w:val="pl-PL"/>
        </w:rPr>
        <w:t xml:space="preserve">Lokalny Program Rewitalizacji, podobnie jak Strategia Rozwoju Gminy identyfikuje, z punktu widzenia polityki przestrzennej, </w:t>
      </w:r>
      <w:r w:rsidR="00471CFF">
        <w:rPr>
          <w:rFonts w:ascii="Roboto Condensed" w:hAnsi="Roboto Condensed"/>
          <w:sz w:val="20"/>
          <w:lang w:val="pl-PL"/>
        </w:rPr>
        <w:t xml:space="preserve">pożądane </w:t>
      </w:r>
      <w:r>
        <w:rPr>
          <w:rFonts w:ascii="Roboto Condensed" w:hAnsi="Roboto Condensed"/>
          <w:sz w:val="20"/>
          <w:lang w:val="pl-PL"/>
        </w:rPr>
        <w:t>zmian</w:t>
      </w:r>
      <w:r w:rsidR="00471CFF">
        <w:rPr>
          <w:rFonts w:ascii="Roboto Condensed" w:hAnsi="Roboto Condensed"/>
          <w:sz w:val="20"/>
          <w:lang w:val="pl-PL"/>
        </w:rPr>
        <w:t>y</w:t>
      </w:r>
      <w:r>
        <w:rPr>
          <w:rFonts w:ascii="Roboto Condensed" w:hAnsi="Roboto Condensed"/>
          <w:sz w:val="20"/>
          <w:lang w:val="pl-PL"/>
        </w:rPr>
        <w:t xml:space="preserve"> w sposobie kształtowania </w:t>
      </w:r>
      <w:r w:rsidR="00471CFF">
        <w:rPr>
          <w:rFonts w:ascii="Roboto Condensed" w:hAnsi="Roboto Condensed"/>
          <w:sz w:val="20"/>
          <w:lang w:val="pl-PL"/>
        </w:rPr>
        <w:t xml:space="preserve">oraz funkcjonowania </w:t>
      </w:r>
      <w:r>
        <w:rPr>
          <w:rFonts w:ascii="Roboto Condensed" w:hAnsi="Roboto Condensed"/>
          <w:sz w:val="20"/>
          <w:lang w:val="pl-PL"/>
        </w:rPr>
        <w:t>przestrzeni</w:t>
      </w:r>
      <w:r w:rsidR="00471CFF">
        <w:rPr>
          <w:rFonts w:ascii="Roboto Condensed" w:hAnsi="Roboto Condensed"/>
          <w:sz w:val="20"/>
          <w:lang w:val="pl-PL"/>
        </w:rPr>
        <w:t xml:space="preserve"> oraz pożądane kierunki rozwoju poszczególnych obszarów gminy, co daje podstawy do kształtowania struktury funkcjonalno-przestrzennej planu ogólnego, z uwzględnieniem tych diagnoz.</w:t>
      </w:r>
    </w:p>
    <w:p w14:paraId="52A00BBB" w14:textId="3D5965A1" w:rsidR="00F55599" w:rsidRPr="0020362B" w:rsidRDefault="00F3409C" w:rsidP="00471CFF">
      <w:pPr>
        <w:pStyle w:val="Nagwek1"/>
        <w:spacing w:before="240" w:after="60" w:line="240" w:lineRule="auto"/>
        <w:ind w:left="737" w:hanging="567"/>
        <w:rPr>
          <w:rFonts w:ascii="Roboto Condensed" w:hAnsi="Roboto Condensed"/>
          <w:bCs/>
          <w:sz w:val="22"/>
          <w:szCs w:val="22"/>
          <w:lang w:val="pl-PL"/>
        </w:rPr>
      </w:pPr>
      <w:bookmarkStart w:id="86" w:name="_Toc193697382"/>
      <w:bookmarkStart w:id="87" w:name="_Toc206584658"/>
      <w:r w:rsidRPr="0020362B">
        <w:rPr>
          <w:rFonts w:ascii="Roboto Condensed" w:hAnsi="Roboto Condensed"/>
          <w:bCs/>
          <w:sz w:val="22"/>
          <w:szCs w:val="22"/>
          <w:lang w:val="pl-PL"/>
        </w:rPr>
        <w:t>2.18.</w:t>
      </w:r>
      <w:r w:rsidR="00F55599" w:rsidRPr="0020362B">
        <w:rPr>
          <w:rFonts w:ascii="Roboto Condensed" w:hAnsi="Roboto Condensed"/>
          <w:bCs/>
          <w:sz w:val="22"/>
          <w:szCs w:val="22"/>
          <w:lang w:val="pl-PL"/>
        </w:rPr>
        <w:t xml:space="preserve"> </w:t>
      </w:r>
      <w:r w:rsidRPr="0020362B">
        <w:rPr>
          <w:rFonts w:ascii="Roboto Condensed" w:hAnsi="Roboto Condensed"/>
          <w:bCs/>
          <w:sz w:val="22"/>
          <w:szCs w:val="22"/>
          <w:lang w:val="pl-PL"/>
        </w:rPr>
        <w:t>O</w:t>
      </w:r>
      <w:r w:rsidR="00F55599" w:rsidRPr="0020362B">
        <w:rPr>
          <w:rFonts w:ascii="Roboto Condensed" w:hAnsi="Roboto Condensed"/>
          <w:bCs/>
          <w:sz w:val="22"/>
          <w:szCs w:val="22"/>
          <w:lang w:val="pl-PL"/>
        </w:rPr>
        <w:t>bszary ciche w aglomeracji oraz obszary ciche poza aglomeracją</w:t>
      </w:r>
      <w:bookmarkEnd w:id="86"/>
      <w:bookmarkEnd w:id="87"/>
    </w:p>
    <w:p w14:paraId="3AEA3464" w14:textId="508D834A" w:rsidR="00C373E1" w:rsidRPr="00471CFF" w:rsidRDefault="00446C89" w:rsidP="00471CFF">
      <w:pPr>
        <w:pStyle w:val="Tekstpodstawowy2"/>
        <w:spacing w:before="120" w:line="240" w:lineRule="auto"/>
        <w:ind w:left="170"/>
        <w:rPr>
          <w:rFonts w:ascii="Roboto Condensed" w:hAnsi="Roboto Condensed"/>
          <w:color w:val="EE0000"/>
          <w:sz w:val="20"/>
          <w:lang w:val="pl-PL"/>
        </w:rPr>
      </w:pPr>
      <w:r w:rsidRPr="0020362B">
        <w:rPr>
          <w:rFonts w:ascii="Roboto Condensed" w:hAnsi="Roboto Condensed"/>
          <w:sz w:val="20"/>
          <w:lang w:val="pl-PL"/>
        </w:rPr>
        <w:t xml:space="preserve">Nie wyznaczono na obszarze gminy </w:t>
      </w:r>
      <w:r w:rsidR="00E832D1" w:rsidRPr="0020362B">
        <w:rPr>
          <w:rFonts w:ascii="Roboto Condensed" w:hAnsi="Roboto Condensed"/>
          <w:sz w:val="20"/>
          <w:lang w:val="pl-PL"/>
        </w:rPr>
        <w:t>Kolbuszowa</w:t>
      </w:r>
    </w:p>
    <w:p w14:paraId="172D3C26" w14:textId="6F7E234B" w:rsidR="00DC7037" w:rsidRPr="007B7E8E" w:rsidRDefault="00F3409C" w:rsidP="00471CFF">
      <w:pPr>
        <w:pStyle w:val="Nagwek1"/>
        <w:spacing w:before="240" w:after="60" w:line="240" w:lineRule="auto"/>
        <w:ind w:left="737" w:hanging="567"/>
        <w:rPr>
          <w:rFonts w:ascii="Roboto Condensed" w:hAnsi="Roboto Condensed"/>
          <w:bCs/>
          <w:color w:val="EE0000"/>
          <w:sz w:val="22"/>
          <w:szCs w:val="22"/>
          <w:lang w:val="pl-PL"/>
        </w:rPr>
      </w:pPr>
      <w:bookmarkStart w:id="88" w:name="_Toc193697383"/>
      <w:bookmarkStart w:id="89" w:name="_Toc206584659"/>
      <w:r w:rsidRPr="00471CFF">
        <w:rPr>
          <w:rFonts w:ascii="Roboto Condensed" w:hAnsi="Roboto Condensed"/>
          <w:bCs/>
          <w:sz w:val="22"/>
          <w:szCs w:val="22"/>
          <w:lang w:val="pl-PL"/>
        </w:rPr>
        <w:t>2.19. G</w:t>
      </w:r>
      <w:r w:rsidR="00F55599" w:rsidRPr="00471CFF">
        <w:rPr>
          <w:rFonts w:ascii="Roboto Condensed" w:hAnsi="Roboto Condensed"/>
          <w:bCs/>
          <w:sz w:val="22"/>
          <w:szCs w:val="22"/>
          <w:lang w:val="pl-PL"/>
        </w:rPr>
        <w:t>runty rolne stanowiące użytki rolne klas I–III oraz grunty leśne</w:t>
      </w:r>
      <w:bookmarkEnd w:id="88"/>
      <w:bookmarkEnd w:id="89"/>
    </w:p>
    <w:p w14:paraId="7971AB20" w14:textId="3B8426F3" w:rsidR="00807107" w:rsidRPr="00807107" w:rsidRDefault="00611975" w:rsidP="00C373E1">
      <w:pPr>
        <w:pStyle w:val="Tekstpodstawowy2"/>
        <w:spacing w:before="120" w:line="240" w:lineRule="auto"/>
        <w:ind w:left="170"/>
        <w:rPr>
          <w:rFonts w:ascii="Roboto Condensed" w:hAnsi="Roboto Condensed"/>
          <w:sz w:val="20"/>
          <w:lang w:val="pl-PL"/>
        </w:rPr>
      </w:pPr>
      <w:r w:rsidRPr="00807107">
        <w:rPr>
          <w:rFonts w:ascii="Roboto Condensed" w:hAnsi="Roboto Condensed"/>
          <w:sz w:val="20"/>
          <w:lang w:val="pl-PL"/>
        </w:rPr>
        <w:t xml:space="preserve">Grunty rolne z wyłączeniem gruntów </w:t>
      </w:r>
      <w:r w:rsidR="00807107" w:rsidRPr="00807107">
        <w:rPr>
          <w:rFonts w:ascii="Roboto Condensed" w:hAnsi="Roboto Condensed"/>
          <w:sz w:val="20"/>
          <w:lang w:val="pl-PL"/>
        </w:rPr>
        <w:t xml:space="preserve">zabudowanych, </w:t>
      </w:r>
      <w:r w:rsidRPr="00807107">
        <w:rPr>
          <w:rFonts w:ascii="Roboto Condensed" w:hAnsi="Roboto Condensed"/>
          <w:sz w:val="20"/>
          <w:lang w:val="pl-PL"/>
        </w:rPr>
        <w:t xml:space="preserve">zadrzewionych i gruntów pod wodami w gminie obejmują </w:t>
      </w:r>
      <w:r w:rsidR="00807107" w:rsidRPr="00807107">
        <w:rPr>
          <w:rFonts w:ascii="Roboto Condensed" w:hAnsi="Roboto Condensed"/>
          <w:sz w:val="20"/>
          <w:lang w:val="pl-PL"/>
        </w:rPr>
        <w:t>jedynie 250,5 h</w:t>
      </w:r>
      <w:r w:rsidRPr="00807107">
        <w:rPr>
          <w:rFonts w:ascii="Roboto Condensed" w:hAnsi="Roboto Condensed"/>
          <w:sz w:val="20"/>
          <w:lang w:val="pl-PL"/>
        </w:rPr>
        <w:t xml:space="preserve">a, co stanowi </w:t>
      </w:r>
      <w:r w:rsidR="00807107" w:rsidRPr="00807107">
        <w:rPr>
          <w:rFonts w:ascii="Roboto Condensed" w:hAnsi="Roboto Condensed"/>
          <w:sz w:val="20"/>
          <w:lang w:val="pl-PL"/>
        </w:rPr>
        <w:t>niespełna</w:t>
      </w:r>
      <w:r w:rsidRPr="00807107">
        <w:rPr>
          <w:rFonts w:ascii="Roboto Condensed" w:hAnsi="Roboto Condensed"/>
          <w:sz w:val="20"/>
          <w:lang w:val="pl-PL"/>
        </w:rPr>
        <w:t xml:space="preserve"> </w:t>
      </w:r>
      <w:r w:rsidR="00807107" w:rsidRPr="00807107">
        <w:rPr>
          <w:rFonts w:ascii="Roboto Condensed" w:hAnsi="Roboto Condensed"/>
          <w:sz w:val="20"/>
          <w:lang w:val="pl-PL"/>
        </w:rPr>
        <w:t>1,5</w:t>
      </w:r>
      <w:r w:rsidRPr="00807107">
        <w:rPr>
          <w:rFonts w:ascii="Roboto Condensed" w:hAnsi="Roboto Condensed"/>
          <w:sz w:val="20"/>
          <w:lang w:val="pl-PL"/>
        </w:rPr>
        <w:t>% obszaru gminy</w:t>
      </w:r>
      <w:r w:rsidR="00807107" w:rsidRPr="00807107">
        <w:rPr>
          <w:rFonts w:ascii="Roboto Condensed" w:hAnsi="Roboto Condensed"/>
          <w:sz w:val="20"/>
          <w:lang w:val="pl-PL"/>
        </w:rPr>
        <w:t>.</w:t>
      </w:r>
      <w:r w:rsidRPr="00807107">
        <w:rPr>
          <w:rFonts w:ascii="Roboto Condensed" w:hAnsi="Roboto Condensed"/>
          <w:sz w:val="20"/>
          <w:lang w:val="pl-PL"/>
        </w:rPr>
        <w:t xml:space="preserve"> </w:t>
      </w:r>
      <w:r w:rsidR="00807107" w:rsidRPr="00807107">
        <w:rPr>
          <w:rFonts w:ascii="Roboto Condensed" w:hAnsi="Roboto Condensed"/>
          <w:sz w:val="20"/>
          <w:lang w:val="pl-PL"/>
        </w:rPr>
        <w:t>Grunty rolne zabudowane klasy III to dodatkowe 17,6 ha a grunty zadrzewione i znajdujące się pod wodami to 3,8 ha – łącznie 271,9 ha.</w:t>
      </w:r>
    </w:p>
    <w:p w14:paraId="3F51BB32" w14:textId="27CC404B" w:rsidR="00F37631" w:rsidRDefault="00F37631" w:rsidP="00F37631">
      <w:pPr>
        <w:pStyle w:val="Tekstpodstawowy2"/>
        <w:spacing w:before="120" w:line="240" w:lineRule="auto"/>
        <w:ind w:left="170"/>
        <w:rPr>
          <w:rFonts w:ascii="Roboto Condensed" w:hAnsi="Roboto Condensed"/>
          <w:color w:val="EE0000"/>
          <w:sz w:val="20"/>
          <w:lang w:val="pl-PL"/>
        </w:rPr>
      </w:pPr>
      <w:r w:rsidRPr="004133F7">
        <w:rPr>
          <w:rFonts w:ascii="Roboto Condensed" w:hAnsi="Roboto Condensed"/>
          <w:i/>
          <w:iCs/>
          <w:sz w:val="20"/>
          <w:lang w:val="pl-PL"/>
        </w:rPr>
        <w:t xml:space="preserve">Tab. </w:t>
      </w:r>
      <w:r w:rsidR="004D0838">
        <w:rPr>
          <w:rFonts w:ascii="Roboto Condensed" w:hAnsi="Roboto Condensed"/>
          <w:i/>
          <w:iCs/>
          <w:sz w:val="20"/>
          <w:lang w:val="pl-PL"/>
        </w:rPr>
        <w:t>4</w:t>
      </w:r>
      <w:r w:rsidRPr="004133F7">
        <w:rPr>
          <w:rFonts w:ascii="Roboto Condensed" w:hAnsi="Roboto Condensed"/>
          <w:i/>
          <w:iCs/>
          <w:sz w:val="20"/>
          <w:lang w:val="pl-PL"/>
        </w:rPr>
        <w:t xml:space="preserve">. Ilość </w:t>
      </w:r>
      <w:r>
        <w:rPr>
          <w:rFonts w:ascii="Roboto Condensed" w:hAnsi="Roboto Condensed"/>
          <w:i/>
          <w:iCs/>
          <w:sz w:val="20"/>
          <w:lang w:val="pl-PL"/>
        </w:rPr>
        <w:t>gruntów</w:t>
      </w:r>
      <w:r w:rsidRPr="004133F7">
        <w:rPr>
          <w:rFonts w:ascii="Roboto Condensed" w:hAnsi="Roboto Condensed"/>
          <w:i/>
          <w:iCs/>
          <w:sz w:val="20"/>
          <w:lang w:val="pl-PL"/>
        </w:rPr>
        <w:t xml:space="preserve"> </w:t>
      </w:r>
      <w:r>
        <w:rPr>
          <w:rFonts w:ascii="Roboto Condensed" w:hAnsi="Roboto Condensed"/>
          <w:i/>
          <w:iCs/>
          <w:sz w:val="20"/>
          <w:lang w:val="pl-PL"/>
        </w:rPr>
        <w:t>rolnych klasy III</w:t>
      </w:r>
      <w:r w:rsidRPr="004133F7">
        <w:rPr>
          <w:rFonts w:ascii="Roboto Condensed" w:hAnsi="Roboto Condensed"/>
          <w:i/>
          <w:iCs/>
          <w:sz w:val="20"/>
          <w:lang w:val="pl-PL"/>
        </w:rPr>
        <w:t xml:space="preserve"> w podziale na obręby ewidencyjne.</w:t>
      </w:r>
    </w:p>
    <w:tbl>
      <w:tblPr>
        <w:tblStyle w:val="Tabela-Siatka"/>
        <w:tblW w:w="9748" w:type="dxa"/>
        <w:tblInd w:w="170" w:type="dxa"/>
        <w:tblLook w:val="04A0" w:firstRow="1" w:lastRow="0" w:firstColumn="1" w:lastColumn="0" w:noHBand="0" w:noVBand="1"/>
      </w:tblPr>
      <w:tblGrid>
        <w:gridCol w:w="2235"/>
        <w:gridCol w:w="1843"/>
        <w:gridCol w:w="1843"/>
        <w:gridCol w:w="1984"/>
        <w:gridCol w:w="1843"/>
      </w:tblGrid>
      <w:tr w:rsidR="00F37631" w14:paraId="7DFA42FD" w14:textId="77777777" w:rsidTr="00F37631">
        <w:tc>
          <w:tcPr>
            <w:tcW w:w="2235" w:type="dxa"/>
          </w:tcPr>
          <w:p w14:paraId="3D8737B8" w14:textId="77777777" w:rsidR="00F37631" w:rsidRPr="004133F7" w:rsidRDefault="00F37631" w:rsidP="00D208A2">
            <w:pPr>
              <w:ind w:left="-57" w:right="-57"/>
              <w:jc w:val="center"/>
              <w:rPr>
                <w:rFonts w:ascii="Roboto Condensed" w:hAnsi="Roboto Condensed" w:cs="Arial"/>
                <w:sz w:val="18"/>
                <w:szCs w:val="18"/>
              </w:rPr>
            </w:pPr>
            <w:r>
              <w:rPr>
                <w:rFonts w:ascii="Roboto Condensed" w:hAnsi="Roboto Condensed" w:cs="Arial"/>
                <w:sz w:val="18"/>
                <w:szCs w:val="18"/>
              </w:rPr>
              <w:t>Obręb</w:t>
            </w:r>
          </w:p>
        </w:tc>
        <w:tc>
          <w:tcPr>
            <w:tcW w:w="1843" w:type="dxa"/>
          </w:tcPr>
          <w:p w14:paraId="07715D6C" w14:textId="7BD1753C" w:rsidR="00F37631" w:rsidRPr="004133F7" w:rsidRDefault="00F37631" w:rsidP="00D208A2">
            <w:pPr>
              <w:ind w:left="-57" w:right="-57"/>
              <w:jc w:val="center"/>
              <w:rPr>
                <w:rFonts w:ascii="Roboto Condensed" w:hAnsi="Roboto Condensed" w:cs="Arial"/>
                <w:sz w:val="18"/>
                <w:szCs w:val="18"/>
              </w:rPr>
            </w:pPr>
            <w:r>
              <w:rPr>
                <w:rFonts w:ascii="Roboto Condensed" w:hAnsi="Roboto Condensed" w:cs="Arial"/>
                <w:sz w:val="18"/>
                <w:szCs w:val="18"/>
              </w:rPr>
              <w:t>Pow. gruntów RIII</w:t>
            </w:r>
          </w:p>
        </w:tc>
        <w:tc>
          <w:tcPr>
            <w:tcW w:w="1843" w:type="dxa"/>
          </w:tcPr>
          <w:p w14:paraId="2319A7F7" w14:textId="7F6FA94F" w:rsidR="00F37631" w:rsidRPr="004133F7" w:rsidRDefault="00F37631" w:rsidP="00D208A2">
            <w:pPr>
              <w:ind w:left="-57" w:right="-57"/>
              <w:jc w:val="center"/>
              <w:rPr>
                <w:rFonts w:ascii="Roboto Condensed" w:hAnsi="Roboto Condensed" w:cs="Arial"/>
                <w:sz w:val="18"/>
                <w:szCs w:val="18"/>
              </w:rPr>
            </w:pPr>
            <w:r w:rsidRPr="004133F7">
              <w:rPr>
                <w:rFonts w:ascii="Roboto Condensed" w:hAnsi="Roboto Condensed" w:cs="Arial"/>
                <w:sz w:val="18"/>
                <w:szCs w:val="18"/>
              </w:rPr>
              <w:t xml:space="preserve">Udział </w:t>
            </w:r>
            <w:r>
              <w:rPr>
                <w:rFonts w:ascii="Roboto Condensed" w:hAnsi="Roboto Condensed" w:cs="Arial"/>
                <w:sz w:val="18"/>
                <w:szCs w:val="18"/>
              </w:rPr>
              <w:t>gruntów RIII</w:t>
            </w:r>
          </w:p>
        </w:tc>
        <w:tc>
          <w:tcPr>
            <w:tcW w:w="1984" w:type="dxa"/>
          </w:tcPr>
          <w:p w14:paraId="2A4D7D42" w14:textId="6F81989D" w:rsidR="00F37631" w:rsidRPr="00F37631" w:rsidRDefault="00F37631" w:rsidP="00D208A2">
            <w:pPr>
              <w:ind w:left="-57" w:right="-57"/>
              <w:jc w:val="center"/>
              <w:rPr>
                <w:rFonts w:ascii="Roboto Condensed" w:hAnsi="Roboto Condensed" w:cs="Arial"/>
                <w:sz w:val="18"/>
                <w:szCs w:val="18"/>
              </w:rPr>
            </w:pPr>
            <w:r w:rsidRPr="00F37631">
              <w:rPr>
                <w:rFonts w:ascii="Roboto Condensed" w:hAnsi="Roboto Condensed" w:cs="Arial"/>
                <w:sz w:val="18"/>
                <w:szCs w:val="18"/>
              </w:rPr>
              <w:t xml:space="preserve">Pow. gruntów RIII użytkowanych rolniczo </w:t>
            </w:r>
          </w:p>
        </w:tc>
        <w:tc>
          <w:tcPr>
            <w:tcW w:w="1843" w:type="dxa"/>
          </w:tcPr>
          <w:p w14:paraId="79CB0E3C" w14:textId="05B9E2A7" w:rsidR="00F37631" w:rsidRPr="00F37631" w:rsidRDefault="00F37631" w:rsidP="00D208A2">
            <w:pPr>
              <w:ind w:left="-57" w:right="-57"/>
              <w:jc w:val="center"/>
              <w:rPr>
                <w:rFonts w:ascii="Roboto Condensed" w:hAnsi="Roboto Condensed" w:cs="Arial"/>
                <w:sz w:val="18"/>
                <w:szCs w:val="18"/>
              </w:rPr>
            </w:pPr>
            <w:r w:rsidRPr="00F37631">
              <w:rPr>
                <w:rFonts w:ascii="Roboto Condensed" w:hAnsi="Roboto Condensed" w:cs="Arial"/>
                <w:sz w:val="18"/>
                <w:szCs w:val="18"/>
              </w:rPr>
              <w:t xml:space="preserve">Udział gruntów RIII użytkowanych rolniczo </w:t>
            </w:r>
          </w:p>
        </w:tc>
      </w:tr>
      <w:tr w:rsidR="00F37631" w14:paraId="263B604B" w14:textId="77777777" w:rsidTr="00F37631">
        <w:tc>
          <w:tcPr>
            <w:tcW w:w="2235" w:type="dxa"/>
          </w:tcPr>
          <w:p w14:paraId="04E8D8F4" w14:textId="77777777" w:rsidR="00F37631" w:rsidRDefault="00F37631" w:rsidP="00D208A2">
            <w:pPr>
              <w:ind w:left="-57" w:right="-57"/>
              <w:jc w:val="center"/>
              <w:rPr>
                <w:rFonts w:ascii="Roboto Condensed" w:hAnsi="Roboto Condensed" w:cs="Arial"/>
                <w:sz w:val="18"/>
                <w:szCs w:val="18"/>
              </w:rPr>
            </w:pPr>
          </w:p>
        </w:tc>
        <w:tc>
          <w:tcPr>
            <w:tcW w:w="1843" w:type="dxa"/>
          </w:tcPr>
          <w:p w14:paraId="73D7B1A0" w14:textId="77777777" w:rsidR="00F37631" w:rsidRDefault="00F37631" w:rsidP="00D208A2">
            <w:pPr>
              <w:ind w:left="-57" w:right="-57"/>
              <w:jc w:val="center"/>
              <w:rPr>
                <w:rFonts w:ascii="Roboto Condensed" w:hAnsi="Roboto Condensed" w:cs="Arial"/>
                <w:sz w:val="18"/>
                <w:szCs w:val="18"/>
              </w:rPr>
            </w:pPr>
            <w:r>
              <w:rPr>
                <w:rFonts w:ascii="Roboto Condensed" w:hAnsi="Roboto Condensed" w:cs="Arial"/>
                <w:sz w:val="18"/>
                <w:szCs w:val="18"/>
              </w:rPr>
              <w:t>[ha]</w:t>
            </w:r>
          </w:p>
        </w:tc>
        <w:tc>
          <w:tcPr>
            <w:tcW w:w="1843" w:type="dxa"/>
          </w:tcPr>
          <w:p w14:paraId="34C62EAD" w14:textId="77777777" w:rsidR="00F37631" w:rsidRPr="004133F7" w:rsidRDefault="00F37631" w:rsidP="00D208A2">
            <w:pPr>
              <w:ind w:left="-57" w:right="-57"/>
              <w:jc w:val="center"/>
              <w:rPr>
                <w:rFonts w:ascii="Roboto Condensed" w:hAnsi="Roboto Condensed" w:cs="Arial"/>
                <w:sz w:val="18"/>
                <w:szCs w:val="18"/>
              </w:rPr>
            </w:pPr>
            <w:r w:rsidRPr="004133F7">
              <w:rPr>
                <w:rFonts w:ascii="Roboto Condensed" w:hAnsi="Roboto Condensed" w:cs="Arial"/>
                <w:sz w:val="18"/>
                <w:szCs w:val="18"/>
              </w:rPr>
              <w:t>[%]</w:t>
            </w:r>
          </w:p>
        </w:tc>
        <w:tc>
          <w:tcPr>
            <w:tcW w:w="1984" w:type="dxa"/>
          </w:tcPr>
          <w:p w14:paraId="31F97DE3" w14:textId="77777777" w:rsidR="00F37631" w:rsidRPr="00F37631" w:rsidRDefault="00F37631" w:rsidP="00D208A2">
            <w:pPr>
              <w:ind w:left="-57" w:right="-57"/>
              <w:jc w:val="center"/>
              <w:rPr>
                <w:rFonts w:ascii="Roboto Condensed" w:hAnsi="Roboto Condensed" w:cs="Arial"/>
                <w:sz w:val="18"/>
                <w:szCs w:val="18"/>
              </w:rPr>
            </w:pPr>
            <w:r w:rsidRPr="00F37631">
              <w:rPr>
                <w:rFonts w:ascii="Roboto Condensed" w:hAnsi="Roboto Condensed" w:cs="Arial"/>
                <w:sz w:val="18"/>
                <w:szCs w:val="18"/>
              </w:rPr>
              <w:t>[ha]</w:t>
            </w:r>
          </w:p>
        </w:tc>
        <w:tc>
          <w:tcPr>
            <w:tcW w:w="1843" w:type="dxa"/>
          </w:tcPr>
          <w:p w14:paraId="4B5F3B8A" w14:textId="77777777" w:rsidR="00F37631" w:rsidRPr="00F37631" w:rsidRDefault="00F37631" w:rsidP="00D208A2">
            <w:pPr>
              <w:ind w:left="-57" w:right="-57"/>
              <w:jc w:val="center"/>
              <w:rPr>
                <w:rFonts w:ascii="Roboto Condensed" w:hAnsi="Roboto Condensed" w:cs="Arial"/>
                <w:sz w:val="18"/>
                <w:szCs w:val="18"/>
              </w:rPr>
            </w:pPr>
            <w:r w:rsidRPr="00F37631">
              <w:rPr>
                <w:rFonts w:ascii="Roboto Condensed" w:hAnsi="Roboto Condensed" w:cs="Arial"/>
                <w:sz w:val="18"/>
                <w:szCs w:val="18"/>
              </w:rPr>
              <w:t>[%]</w:t>
            </w:r>
          </w:p>
        </w:tc>
      </w:tr>
      <w:tr w:rsidR="00F37631" w14:paraId="0820711C" w14:textId="77777777" w:rsidTr="00F37631">
        <w:tc>
          <w:tcPr>
            <w:tcW w:w="2235" w:type="dxa"/>
            <w:vAlign w:val="bottom"/>
          </w:tcPr>
          <w:p w14:paraId="4EE9D285" w14:textId="46590EDA" w:rsidR="00F37631" w:rsidRPr="004133F7" w:rsidRDefault="00F37631" w:rsidP="00F37631">
            <w:pPr>
              <w:ind w:left="-57" w:right="-57"/>
              <w:rPr>
                <w:rFonts w:ascii="Roboto Condensed" w:hAnsi="Roboto Condensed" w:cs="Arial"/>
                <w:sz w:val="18"/>
                <w:szCs w:val="18"/>
              </w:rPr>
            </w:pPr>
            <w:r w:rsidRPr="00F37631">
              <w:rPr>
                <w:rFonts w:ascii="Roboto Condensed" w:hAnsi="Roboto Condensed" w:cs="Arial"/>
                <w:sz w:val="18"/>
                <w:szCs w:val="18"/>
              </w:rPr>
              <w:t>KUPNO</w:t>
            </w:r>
          </w:p>
        </w:tc>
        <w:tc>
          <w:tcPr>
            <w:tcW w:w="1843" w:type="dxa"/>
            <w:vAlign w:val="bottom"/>
          </w:tcPr>
          <w:p w14:paraId="7B3E17C6" w14:textId="542D571E" w:rsidR="00F37631" w:rsidRPr="004133F7" w:rsidRDefault="00F37631" w:rsidP="00F37631">
            <w:pPr>
              <w:ind w:left="-57" w:right="-57"/>
              <w:jc w:val="center"/>
              <w:rPr>
                <w:rFonts w:ascii="Roboto Condensed" w:hAnsi="Roboto Condensed" w:cs="Arial"/>
                <w:sz w:val="18"/>
                <w:szCs w:val="18"/>
              </w:rPr>
            </w:pPr>
            <w:r w:rsidRPr="00F37631">
              <w:rPr>
                <w:rFonts w:ascii="Roboto Condensed" w:hAnsi="Roboto Condensed" w:cs="Arial"/>
                <w:sz w:val="18"/>
                <w:szCs w:val="18"/>
              </w:rPr>
              <w:t>104</w:t>
            </w:r>
            <w:r>
              <w:rPr>
                <w:rFonts w:ascii="Roboto Condensed" w:hAnsi="Roboto Condensed" w:cs="Arial"/>
                <w:sz w:val="18"/>
                <w:szCs w:val="18"/>
              </w:rPr>
              <w:t>,</w:t>
            </w:r>
            <w:r w:rsidRPr="00F37631">
              <w:rPr>
                <w:rFonts w:ascii="Roboto Condensed" w:hAnsi="Roboto Condensed" w:cs="Arial"/>
                <w:sz w:val="18"/>
                <w:szCs w:val="18"/>
              </w:rPr>
              <w:t>1</w:t>
            </w:r>
          </w:p>
        </w:tc>
        <w:tc>
          <w:tcPr>
            <w:tcW w:w="1843" w:type="dxa"/>
            <w:vAlign w:val="bottom"/>
          </w:tcPr>
          <w:p w14:paraId="1822F082" w14:textId="2974FB7F" w:rsidR="00F37631" w:rsidRPr="00F37631" w:rsidRDefault="00F37631" w:rsidP="00F37631">
            <w:pPr>
              <w:ind w:left="-57" w:right="-57"/>
              <w:jc w:val="center"/>
              <w:rPr>
                <w:rFonts w:ascii="Roboto Condensed" w:hAnsi="Roboto Condensed" w:cs="Arial"/>
                <w:sz w:val="18"/>
                <w:szCs w:val="18"/>
              </w:rPr>
            </w:pPr>
            <w:r w:rsidRPr="00F37631">
              <w:rPr>
                <w:rFonts w:ascii="Roboto Condensed" w:hAnsi="Roboto Condensed" w:cs="Arial"/>
                <w:sz w:val="18"/>
                <w:szCs w:val="18"/>
              </w:rPr>
              <w:t>8,31</w:t>
            </w:r>
          </w:p>
        </w:tc>
        <w:tc>
          <w:tcPr>
            <w:tcW w:w="1984" w:type="dxa"/>
            <w:vAlign w:val="bottom"/>
          </w:tcPr>
          <w:p w14:paraId="0F715C28" w14:textId="71693530" w:rsidR="00F37631" w:rsidRPr="00F37631" w:rsidRDefault="00F37631" w:rsidP="00F37631">
            <w:pPr>
              <w:ind w:left="-57" w:right="-57"/>
              <w:jc w:val="center"/>
              <w:rPr>
                <w:rFonts w:ascii="Roboto Condensed" w:hAnsi="Roboto Condensed" w:cs="Arial"/>
                <w:sz w:val="18"/>
                <w:szCs w:val="18"/>
              </w:rPr>
            </w:pPr>
            <w:r w:rsidRPr="00F37631">
              <w:rPr>
                <w:rFonts w:ascii="Roboto Condensed" w:hAnsi="Roboto Condensed" w:cs="Arial"/>
                <w:sz w:val="18"/>
                <w:szCs w:val="18"/>
              </w:rPr>
              <w:t>95</w:t>
            </w:r>
            <w:r>
              <w:rPr>
                <w:rFonts w:ascii="Roboto Condensed" w:hAnsi="Roboto Condensed" w:cs="Arial"/>
                <w:sz w:val="18"/>
                <w:szCs w:val="18"/>
              </w:rPr>
              <w:t>,7</w:t>
            </w:r>
          </w:p>
        </w:tc>
        <w:tc>
          <w:tcPr>
            <w:tcW w:w="1843" w:type="dxa"/>
            <w:vAlign w:val="bottom"/>
          </w:tcPr>
          <w:p w14:paraId="0AE93577" w14:textId="5C2D8857" w:rsidR="00F37631" w:rsidRPr="00F37631" w:rsidRDefault="00F37631" w:rsidP="00F37631">
            <w:pPr>
              <w:ind w:left="-57" w:right="-57"/>
              <w:jc w:val="center"/>
              <w:rPr>
                <w:rFonts w:ascii="Roboto Condensed" w:hAnsi="Roboto Condensed" w:cs="Arial"/>
                <w:sz w:val="18"/>
                <w:szCs w:val="18"/>
              </w:rPr>
            </w:pPr>
            <w:r w:rsidRPr="00F37631">
              <w:rPr>
                <w:rFonts w:ascii="Roboto Condensed" w:hAnsi="Roboto Condensed" w:cs="Arial"/>
                <w:sz w:val="18"/>
                <w:szCs w:val="18"/>
              </w:rPr>
              <w:t>7,63</w:t>
            </w:r>
          </w:p>
        </w:tc>
      </w:tr>
      <w:tr w:rsidR="00F37631" w14:paraId="02D3BBD2" w14:textId="77777777" w:rsidTr="00F37631">
        <w:tc>
          <w:tcPr>
            <w:tcW w:w="2235" w:type="dxa"/>
            <w:vAlign w:val="bottom"/>
          </w:tcPr>
          <w:p w14:paraId="5F9FEED3" w14:textId="59D4679E" w:rsidR="00F37631" w:rsidRPr="004133F7" w:rsidRDefault="00F37631" w:rsidP="00F37631">
            <w:pPr>
              <w:ind w:left="-57" w:right="-57"/>
              <w:rPr>
                <w:rFonts w:ascii="Roboto Condensed" w:hAnsi="Roboto Condensed" w:cs="Arial"/>
                <w:sz w:val="18"/>
                <w:szCs w:val="18"/>
              </w:rPr>
            </w:pPr>
            <w:r w:rsidRPr="00F37631">
              <w:rPr>
                <w:rFonts w:ascii="Roboto Condensed" w:hAnsi="Roboto Condensed" w:cs="Arial"/>
                <w:sz w:val="18"/>
                <w:szCs w:val="18"/>
              </w:rPr>
              <w:t>WERYNIA</w:t>
            </w:r>
          </w:p>
        </w:tc>
        <w:tc>
          <w:tcPr>
            <w:tcW w:w="1843" w:type="dxa"/>
            <w:vAlign w:val="bottom"/>
          </w:tcPr>
          <w:p w14:paraId="159A0293" w14:textId="22C3FF7E" w:rsidR="00F37631" w:rsidRPr="004133F7" w:rsidRDefault="00F37631" w:rsidP="00F37631">
            <w:pPr>
              <w:ind w:left="-57" w:right="-57"/>
              <w:jc w:val="center"/>
              <w:rPr>
                <w:rFonts w:ascii="Roboto Condensed" w:hAnsi="Roboto Condensed" w:cs="Arial"/>
                <w:sz w:val="18"/>
                <w:szCs w:val="18"/>
              </w:rPr>
            </w:pPr>
            <w:r w:rsidRPr="00F37631">
              <w:rPr>
                <w:rFonts w:ascii="Roboto Condensed" w:hAnsi="Roboto Condensed" w:cs="Arial"/>
                <w:sz w:val="18"/>
                <w:szCs w:val="18"/>
              </w:rPr>
              <w:t>64</w:t>
            </w:r>
            <w:r>
              <w:rPr>
                <w:rFonts w:ascii="Roboto Condensed" w:hAnsi="Roboto Condensed" w:cs="Arial"/>
                <w:sz w:val="18"/>
                <w:szCs w:val="18"/>
              </w:rPr>
              <w:t>,4</w:t>
            </w:r>
          </w:p>
        </w:tc>
        <w:tc>
          <w:tcPr>
            <w:tcW w:w="1843" w:type="dxa"/>
            <w:vAlign w:val="bottom"/>
          </w:tcPr>
          <w:p w14:paraId="506186C9" w14:textId="14B07A46" w:rsidR="00F37631" w:rsidRPr="00F37631" w:rsidRDefault="00F37631" w:rsidP="00F37631">
            <w:pPr>
              <w:ind w:left="-57" w:right="-57"/>
              <w:jc w:val="center"/>
              <w:rPr>
                <w:rFonts w:ascii="Roboto Condensed" w:hAnsi="Roboto Condensed" w:cs="Arial"/>
                <w:sz w:val="18"/>
                <w:szCs w:val="18"/>
              </w:rPr>
            </w:pPr>
            <w:r w:rsidRPr="00F37631">
              <w:rPr>
                <w:rFonts w:ascii="Roboto Condensed" w:hAnsi="Roboto Condensed" w:cs="Arial"/>
                <w:sz w:val="18"/>
                <w:szCs w:val="18"/>
              </w:rPr>
              <w:t>3,30</w:t>
            </w:r>
          </w:p>
        </w:tc>
        <w:tc>
          <w:tcPr>
            <w:tcW w:w="1984" w:type="dxa"/>
            <w:vAlign w:val="bottom"/>
          </w:tcPr>
          <w:p w14:paraId="487CAE80" w14:textId="06B5E06D" w:rsidR="00F37631" w:rsidRPr="00F37631" w:rsidRDefault="00F37631" w:rsidP="00F37631">
            <w:pPr>
              <w:ind w:left="-57" w:right="-57"/>
              <w:jc w:val="center"/>
              <w:rPr>
                <w:rFonts w:ascii="Roboto Condensed" w:hAnsi="Roboto Condensed" w:cs="Arial"/>
                <w:sz w:val="18"/>
                <w:szCs w:val="18"/>
              </w:rPr>
            </w:pPr>
            <w:r w:rsidRPr="00F37631">
              <w:rPr>
                <w:rFonts w:ascii="Roboto Condensed" w:hAnsi="Roboto Condensed" w:cs="Arial"/>
                <w:sz w:val="18"/>
                <w:szCs w:val="18"/>
              </w:rPr>
              <w:t>61</w:t>
            </w:r>
            <w:r>
              <w:rPr>
                <w:rFonts w:ascii="Roboto Condensed" w:hAnsi="Roboto Condensed" w:cs="Arial"/>
                <w:sz w:val="18"/>
                <w:szCs w:val="18"/>
              </w:rPr>
              <w:t>,5</w:t>
            </w:r>
          </w:p>
        </w:tc>
        <w:tc>
          <w:tcPr>
            <w:tcW w:w="1843" w:type="dxa"/>
            <w:vAlign w:val="bottom"/>
          </w:tcPr>
          <w:p w14:paraId="723F4A66" w14:textId="747D1782" w:rsidR="00F37631" w:rsidRPr="00F37631" w:rsidRDefault="00F37631" w:rsidP="00F37631">
            <w:pPr>
              <w:ind w:left="-57" w:right="-57"/>
              <w:jc w:val="center"/>
              <w:rPr>
                <w:rFonts w:ascii="Roboto Condensed" w:hAnsi="Roboto Condensed" w:cs="Arial"/>
                <w:sz w:val="18"/>
                <w:szCs w:val="18"/>
              </w:rPr>
            </w:pPr>
            <w:r w:rsidRPr="00F37631">
              <w:rPr>
                <w:rFonts w:ascii="Roboto Condensed" w:hAnsi="Roboto Condensed" w:cs="Arial"/>
                <w:sz w:val="18"/>
                <w:szCs w:val="18"/>
              </w:rPr>
              <w:t>3,16</w:t>
            </w:r>
          </w:p>
        </w:tc>
      </w:tr>
      <w:tr w:rsidR="00F37631" w14:paraId="7D0CA0FD" w14:textId="77777777" w:rsidTr="00F37631">
        <w:tc>
          <w:tcPr>
            <w:tcW w:w="2235" w:type="dxa"/>
            <w:vAlign w:val="bottom"/>
          </w:tcPr>
          <w:p w14:paraId="0FD91C7E" w14:textId="7DFBCA5D" w:rsidR="00F37631" w:rsidRPr="004133F7" w:rsidRDefault="00F37631" w:rsidP="00F37631">
            <w:pPr>
              <w:ind w:left="-57" w:right="-57"/>
              <w:rPr>
                <w:rFonts w:ascii="Roboto Condensed" w:hAnsi="Roboto Condensed" w:cs="Arial"/>
                <w:sz w:val="18"/>
                <w:szCs w:val="18"/>
              </w:rPr>
            </w:pPr>
            <w:r w:rsidRPr="00F37631">
              <w:rPr>
                <w:rFonts w:ascii="Roboto Condensed" w:hAnsi="Roboto Condensed" w:cs="Arial"/>
                <w:sz w:val="18"/>
                <w:szCs w:val="18"/>
              </w:rPr>
              <w:t>KOLBUSZOWA DOLNA</w:t>
            </w:r>
          </w:p>
        </w:tc>
        <w:tc>
          <w:tcPr>
            <w:tcW w:w="1843" w:type="dxa"/>
            <w:vAlign w:val="bottom"/>
          </w:tcPr>
          <w:p w14:paraId="1726BFE8" w14:textId="4E463915" w:rsidR="00F37631" w:rsidRPr="004133F7" w:rsidRDefault="00F37631" w:rsidP="00F37631">
            <w:pPr>
              <w:ind w:left="-57" w:right="-57"/>
              <w:jc w:val="center"/>
              <w:rPr>
                <w:rFonts w:ascii="Roboto Condensed" w:hAnsi="Roboto Condensed" w:cs="Arial"/>
                <w:sz w:val="18"/>
                <w:szCs w:val="18"/>
              </w:rPr>
            </w:pPr>
            <w:r w:rsidRPr="00F37631">
              <w:rPr>
                <w:rFonts w:ascii="Roboto Condensed" w:hAnsi="Roboto Condensed" w:cs="Arial"/>
                <w:sz w:val="18"/>
                <w:szCs w:val="18"/>
              </w:rPr>
              <w:t>29</w:t>
            </w:r>
            <w:r>
              <w:rPr>
                <w:rFonts w:ascii="Roboto Condensed" w:hAnsi="Roboto Condensed" w:cs="Arial"/>
                <w:sz w:val="18"/>
                <w:szCs w:val="18"/>
              </w:rPr>
              <w:t>,2</w:t>
            </w:r>
          </w:p>
        </w:tc>
        <w:tc>
          <w:tcPr>
            <w:tcW w:w="1843" w:type="dxa"/>
            <w:vAlign w:val="bottom"/>
          </w:tcPr>
          <w:p w14:paraId="449CDF41" w14:textId="75AE46A8" w:rsidR="00F37631" w:rsidRPr="00F37631" w:rsidRDefault="00F37631" w:rsidP="00F37631">
            <w:pPr>
              <w:ind w:left="-57" w:right="-57"/>
              <w:jc w:val="center"/>
              <w:rPr>
                <w:rFonts w:ascii="Roboto Condensed" w:hAnsi="Roboto Condensed" w:cs="Arial"/>
                <w:sz w:val="18"/>
                <w:szCs w:val="18"/>
              </w:rPr>
            </w:pPr>
            <w:r w:rsidRPr="00F37631">
              <w:rPr>
                <w:rFonts w:ascii="Roboto Condensed" w:hAnsi="Roboto Condensed" w:cs="Arial"/>
                <w:sz w:val="18"/>
                <w:szCs w:val="18"/>
              </w:rPr>
              <w:t>3,16</w:t>
            </w:r>
          </w:p>
        </w:tc>
        <w:tc>
          <w:tcPr>
            <w:tcW w:w="1984" w:type="dxa"/>
            <w:vAlign w:val="bottom"/>
          </w:tcPr>
          <w:p w14:paraId="512D8E63" w14:textId="5758EDFA" w:rsidR="00F37631" w:rsidRPr="00F37631" w:rsidRDefault="00F37631" w:rsidP="00F37631">
            <w:pPr>
              <w:ind w:left="-57" w:right="-57"/>
              <w:jc w:val="center"/>
              <w:rPr>
                <w:rFonts w:ascii="Roboto Condensed" w:hAnsi="Roboto Condensed" w:cs="Arial"/>
                <w:sz w:val="18"/>
                <w:szCs w:val="18"/>
              </w:rPr>
            </w:pPr>
            <w:r w:rsidRPr="00F37631">
              <w:rPr>
                <w:rFonts w:ascii="Roboto Condensed" w:hAnsi="Roboto Condensed" w:cs="Arial"/>
                <w:sz w:val="18"/>
                <w:szCs w:val="18"/>
              </w:rPr>
              <w:t>27</w:t>
            </w:r>
            <w:r>
              <w:rPr>
                <w:rFonts w:ascii="Roboto Condensed" w:hAnsi="Roboto Condensed" w:cs="Arial"/>
                <w:sz w:val="18"/>
                <w:szCs w:val="18"/>
              </w:rPr>
              <w:t>,8</w:t>
            </w:r>
          </w:p>
        </w:tc>
        <w:tc>
          <w:tcPr>
            <w:tcW w:w="1843" w:type="dxa"/>
            <w:vAlign w:val="bottom"/>
          </w:tcPr>
          <w:p w14:paraId="5BBC5AA2" w14:textId="6CAC388A" w:rsidR="00F37631" w:rsidRPr="00F37631" w:rsidRDefault="00F37631" w:rsidP="00F37631">
            <w:pPr>
              <w:ind w:left="-57" w:right="-57"/>
              <w:jc w:val="center"/>
              <w:rPr>
                <w:rFonts w:ascii="Roboto Condensed" w:hAnsi="Roboto Condensed" w:cs="Arial"/>
                <w:sz w:val="18"/>
                <w:szCs w:val="18"/>
              </w:rPr>
            </w:pPr>
            <w:r w:rsidRPr="00F37631">
              <w:rPr>
                <w:rFonts w:ascii="Roboto Condensed" w:hAnsi="Roboto Condensed" w:cs="Arial"/>
                <w:sz w:val="18"/>
                <w:szCs w:val="18"/>
              </w:rPr>
              <w:t>3,01</w:t>
            </w:r>
          </w:p>
        </w:tc>
      </w:tr>
      <w:tr w:rsidR="00F37631" w14:paraId="676EE27A" w14:textId="77777777" w:rsidTr="00F37631">
        <w:tc>
          <w:tcPr>
            <w:tcW w:w="2235" w:type="dxa"/>
            <w:vAlign w:val="bottom"/>
          </w:tcPr>
          <w:p w14:paraId="68890E75" w14:textId="2601EB96" w:rsidR="00F37631" w:rsidRPr="004133F7" w:rsidRDefault="00F37631" w:rsidP="00F37631">
            <w:pPr>
              <w:ind w:left="-57" w:right="-57"/>
              <w:rPr>
                <w:rFonts w:ascii="Roboto Condensed" w:hAnsi="Roboto Condensed" w:cs="Arial"/>
                <w:sz w:val="18"/>
                <w:szCs w:val="18"/>
              </w:rPr>
            </w:pPr>
            <w:r w:rsidRPr="00F37631">
              <w:rPr>
                <w:rFonts w:ascii="Roboto Condensed" w:hAnsi="Roboto Condensed" w:cs="Arial"/>
                <w:sz w:val="18"/>
                <w:szCs w:val="18"/>
              </w:rPr>
              <w:t>KOLBUSZOWA GÓRNA</w:t>
            </w:r>
          </w:p>
        </w:tc>
        <w:tc>
          <w:tcPr>
            <w:tcW w:w="1843" w:type="dxa"/>
            <w:vAlign w:val="bottom"/>
          </w:tcPr>
          <w:p w14:paraId="6CFC84C7" w14:textId="325D1ED6" w:rsidR="00F37631" w:rsidRPr="004133F7" w:rsidRDefault="00F37631" w:rsidP="00F37631">
            <w:pPr>
              <w:ind w:left="-57" w:right="-57"/>
              <w:jc w:val="center"/>
              <w:rPr>
                <w:rFonts w:ascii="Roboto Condensed" w:hAnsi="Roboto Condensed" w:cs="Arial"/>
                <w:sz w:val="18"/>
                <w:szCs w:val="18"/>
              </w:rPr>
            </w:pPr>
            <w:r w:rsidRPr="00F37631">
              <w:rPr>
                <w:rFonts w:ascii="Roboto Condensed" w:hAnsi="Roboto Condensed" w:cs="Arial"/>
                <w:sz w:val="18"/>
                <w:szCs w:val="18"/>
              </w:rPr>
              <w:t>46</w:t>
            </w:r>
            <w:r>
              <w:rPr>
                <w:rFonts w:ascii="Roboto Condensed" w:hAnsi="Roboto Condensed" w:cs="Arial"/>
                <w:sz w:val="18"/>
                <w:szCs w:val="18"/>
              </w:rPr>
              <w:t>,</w:t>
            </w:r>
            <w:r w:rsidRPr="00F37631">
              <w:rPr>
                <w:rFonts w:ascii="Roboto Condensed" w:hAnsi="Roboto Condensed" w:cs="Arial"/>
                <w:sz w:val="18"/>
                <w:szCs w:val="18"/>
              </w:rPr>
              <w:t>3</w:t>
            </w:r>
          </w:p>
        </w:tc>
        <w:tc>
          <w:tcPr>
            <w:tcW w:w="1843" w:type="dxa"/>
            <w:vAlign w:val="bottom"/>
          </w:tcPr>
          <w:p w14:paraId="2E7EC42D" w14:textId="4C17192C" w:rsidR="00F37631" w:rsidRPr="00F37631" w:rsidRDefault="00F37631" w:rsidP="00F37631">
            <w:pPr>
              <w:ind w:left="-57" w:right="-57"/>
              <w:jc w:val="center"/>
              <w:rPr>
                <w:rFonts w:ascii="Roboto Condensed" w:hAnsi="Roboto Condensed" w:cs="Arial"/>
                <w:sz w:val="18"/>
                <w:szCs w:val="18"/>
              </w:rPr>
            </w:pPr>
            <w:r w:rsidRPr="00F37631">
              <w:rPr>
                <w:rFonts w:ascii="Roboto Condensed" w:hAnsi="Roboto Condensed" w:cs="Arial"/>
                <w:sz w:val="18"/>
                <w:szCs w:val="18"/>
              </w:rPr>
              <w:t>2,51</w:t>
            </w:r>
          </w:p>
        </w:tc>
        <w:tc>
          <w:tcPr>
            <w:tcW w:w="1984" w:type="dxa"/>
            <w:vAlign w:val="bottom"/>
          </w:tcPr>
          <w:p w14:paraId="5038ABD1" w14:textId="2CD4E523" w:rsidR="00F37631" w:rsidRPr="00F37631" w:rsidRDefault="00F37631" w:rsidP="00F37631">
            <w:pPr>
              <w:ind w:left="-57" w:right="-57"/>
              <w:jc w:val="center"/>
              <w:rPr>
                <w:rFonts w:ascii="Roboto Condensed" w:hAnsi="Roboto Condensed" w:cs="Arial"/>
                <w:sz w:val="18"/>
                <w:szCs w:val="18"/>
              </w:rPr>
            </w:pPr>
            <w:r w:rsidRPr="00F37631">
              <w:rPr>
                <w:rFonts w:ascii="Roboto Condensed" w:hAnsi="Roboto Condensed" w:cs="Arial"/>
                <w:sz w:val="18"/>
                <w:szCs w:val="18"/>
              </w:rPr>
              <w:t>41</w:t>
            </w:r>
            <w:r>
              <w:rPr>
                <w:rFonts w:ascii="Roboto Condensed" w:hAnsi="Roboto Condensed" w:cs="Arial"/>
                <w:sz w:val="18"/>
                <w:szCs w:val="18"/>
              </w:rPr>
              <w:t>,9</w:t>
            </w:r>
          </w:p>
        </w:tc>
        <w:tc>
          <w:tcPr>
            <w:tcW w:w="1843" w:type="dxa"/>
            <w:vAlign w:val="bottom"/>
          </w:tcPr>
          <w:p w14:paraId="292456FB" w14:textId="46945E95" w:rsidR="00F37631" w:rsidRPr="00F37631" w:rsidRDefault="00F37631" w:rsidP="00F37631">
            <w:pPr>
              <w:ind w:left="-57" w:right="-57"/>
              <w:jc w:val="center"/>
              <w:rPr>
                <w:rFonts w:ascii="Roboto Condensed" w:hAnsi="Roboto Condensed" w:cs="Arial"/>
                <w:sz w:val="18"/>
                <w:szCs w:val="18"/>
              </w:rPr>
            </w:pPr>
            <w:r w:rsidRPr="00F37631">
              <w:rPr>
                <w:rFonts w:ascii="Roboto Condensed" w:hAnsi="Roboto Condensed" w:cs="Arial"/>
                <w:sz w:val="18"/>
                <w:szCs w:val="18"/>
              </w:rPr>
              <w:t>2,27</w:t>
            </w:r>
          </w:p>
        </w:tc>
      </w:tr>
      <w:tr w:rsidR="00F37631" w14:paraId="7082482C" w14:textId="77777777" w:rsidTr="00F37631">
        <w:tc>
          <w:tcPr>
            <w:tcW w:w="2235" w:type="dxa"/>
            <w:vAlign w:val="bottom"/>
          </w:tcPr>
          <w:p w14:paraId="23F355DD" w14:textId="44FD5BC3" w:rsidR="00F37631" w:rsidRPr="004133F7" w:rsidRDefault="00F37631" w:rsidP="00F37631">
            <w:pPr>
              <w:ind w:left="-57" w:right="-57"/>
              <w:rPr>
                <w:rFonts w:ascii="Roboto Condensed" w:hAnsi="Roboto Condensed" w:cs="Arial"/>
                <w:sz w:val="18"/>
                <w:szCs w:val="18"/>
              </w:rPr>
            </w:pPr>
            <w:r w:rsidRPr="00F37631">
              <w:rPr>
                <w:rFonts w:ascii="Roboto Condensed" w:hAnsi="Roboto Condensed" w:cs="Arial"/>
                <w:sz w:val="18"/>
                <w:szCs w:val="18"/>
              </w:rPr>
              <w:t>KOLBUSZOWA</w:t>
            </w:r>
          </w:p>
        </w:tc>
        <w:tc>
          <w:tcPr>
            <w:tcW w:w="1843" w:type="dxa"/>
            <w:vAlign w:val="bottom"/>
          </w:tcPr>
          <w:p w14:paraId="4931B635" w14:textId="3CDE2C7A" w:rsidR="00F37631" w:rsidRPr="004133F7" w:rsidRDefault="00F37631" w:rsidP="00F37631">
            <w:pPr>
              <w:ind w:left="-57" w:right="-57"/>
              <w:jc w:val="center"/>
              <w:rPr>
                <w:rFonts w:ascii="Roboto Condensed" w:hAnsi="Roboto Condensed" w:cs="Arial"/>
                <w:sz w:val="18"/>
                <w:szCs w:val="18"/>
              </w:rPr>
            </w:pPr>
            <w:r w:rsidRPr="00F37631">
              <w:rPr>
                <w:rFonts w:ascii="Roboto Condensed" w:hAnsi="Roboto Condensed" w:cs="Arial"/>
                <w:sz w:val="18"/>
                <w:szCs w:val="18"/>
              </w:rPr>
              <w:t>9</w:t>
            </w:r>
            <w:r>
              <w:rPr>
                <w:rFonts w:ascii="Roboto Condensed" w:hAnsi="Roboto Condensed" w:cs="Arial"/>
                <w:sz w:val="18"/>
                <w:szCs w:val="18"/>
              </w:rPr>
              <w:t>,</w:t>
            </w:r>
            <w:r w:rsidRPr="00F37631">
              <w:rPr>
                <w:rFonts w:ascii="Roboto Condensed" w:hAnsi="Roboto Condensed" w:cs="Arial"/>
                <w:sz w:val="18"/>
                <w:szCs w:val="18"/>
              </w:rPr>
              <w:t>1</w:t>
            </w:r>
          </w:p>
        </w:tc>
        <w:tc>
          <w:tcPr>
            <w:tcW w:w="1843" w:type="dxa"/>
            <w:vAlign w:val="bottom"/>
          </w:tcPr>
          <w:p w14:paraId="1327EE91" w14:textId="525C9739" w:rsidR="00F37631" w:rsidRPr="004133F7" w:rsidRDefault="00F37631" w:rsidP="00F37631">
            <w:pPr>
              <w:ind w:left="-57" w:right="-57"/>
              <w:jc w:val="center"/>
              <w:rPr>
                <w:rFonts w:ascii="Roboto Condensed" w:hAnsi="Roboto Condensed" w:cs="Arial"/>
                <w:sz w:val="18"/>
                <w:szCs w:val="18"/>
              </w:rPr>
            </w:pPr>
            <w:r w:rsidRPr="00F37631">
              <w:rPr>
                <w:rFonts w:ascii="Roboto Condensed" w:hAnsi="Roboto Condensed" w:cs="Arial"/>
                <w:sz w:val="18"/>
                <w:szCs w:val="18"/>
              </w:rPr>
              <w:t>1,14</w:t>
            </w:r>
          </w:p>
        </w:tc>
        <w:tc>
          <w:tcPr>
            <w:tcW w:w="1984" w:type="dxa"/>
            <w:vAlign w:val="bottom"/>
          </w:tcPr>
          <w:p w14:paraId="7DF7E5F2" w14:textId="75F349E4" w:rsidR="00F37631" w:rsidRPr="00F37631" w:rsidRDefault="00F37631" w:rsidP="00F37631">
            <w:pPr>
              <w:ind w:left="-57" w:right="-57"/>
              <w:jc w:val="center"/>
              <w:rPr>
                <w:rFonts w:ascii="Roboto Condensed" w:hAnsi="Roboto Condensed" w:cs="Arial"/>
                <w:sz w:val="18"/>
                <w:szCs w:val="18"/>
              </w:rPr>
            </w:pPr>
            <w:r>
              <w:rPr>
                <w:rFonts w:ascii="Roboto Condensed" w:hAnsi="Roboto Condensed" w:cs="Arial"/>
                <w:sz w:val="18"/>
                <w:szCs w:val="18"/>
              </w:rPr>
              <w:t>9,0</w:t>
            </w:r>
          </w:p>
        </w:tc>
        <w:tc>
          <w:tcPr>
            <w:tcW w:w="1843" w:type="dxa"/>
            <w:vAlign w:val="bottom"/>
          </w:tcPr>
          <w:p w14:paraId="2A3D7ABD" w14:textId="4C46228B" w:rsidR="00F37631" w:rsidRPr="00F37631" w:rsidRDefault="00F37631" w:rsidP="00F37631">
            <w:pPr>
              <w:ind w:left="-57" w:right="-57"/>
              <w:jc w:val="center"/>
              <w:rPr>
                <w:rFonts w:ascii="Roboto Condensed" w:hAnsi="Roboto Condensed" w:cs="Arial"/>
                <w:sz w:val="18"/>
                <w:szCs w:val="18"/>
              </w:rPr>
            </w:pPr>
            <w:r w:rsidRPr="00F37631">
              <w:rPr>
                <w:rFonts w:ascii="Roboto Condensed" w:hAnsi="Roboto Condensed" w:cs="Arial"/>
                <w:sz w:val="18"/>
                <w:szCs w:val="18"/>
              </w:rPr>
              <w:t>1,13</w:t>
            </w:r>
          </w:p>
        </w:tc>
      </w:tr>
      <w:tr w:rsidR="00F37631" w14:paraId="38EB3F5E" w14:textId="77777777" w:rsidTr="00F37631">
        <w:tc>
          <w:tcPr>
            <w:tcW w:w="2235" w:type="dxa"/>
            <w:vAlign w:val="bottom"/>
          </w:tcPr>
          <w:p w14:paraId="5117B745" w14:textId="39A7FFDE" w:rsidR="00F37631" w:rsidRPr="004133F7" w:rsidRDefault="00F37631" w:rsidP="00F37631">
            <w:pPr>
              <w:ind w:left="-57" w:right="-57"/>
              <w:rPr>
                <w:rFonts w:ascii="Roboto Condensed" w:hAnsi="Roboto Condensed" w:cs="Arial"/>
                <w:sz w:val="18"/>
                <w:szCs w:val="18"/>
              </w:rPr>
            </w:pPr>
            <w:r w:rsidRPr="00F37631">
              <w:rPr>
                <w:rFonts w:ascii="Roboto Condensed" w:hAnsi="Roboto Condensed" w:cs="Arial"/>
                <w:sz w:val="18"/>
                <w:szCs w:val="18"/>
              </w:rPr>
              <w:t>WIDEŁKA</w:t>
            </w:r>
          </w:p>
        </w:tc>
        <w:tc>
          <w:tcPr>
            <w:tcW w:w="1843" w:type="dxa"/>
            <w:vAlign w:val="bottom"/>
          </w:tcPr>
          <w:p w14:paraId="15DEB281" w14:textId="4142DB27" w:rsidR="00F37631" w:rsidRPr="004133F7" w:rsidRDefault="00F37631" w:rsidP="00F37631">
            <w:pPr>
              <w:ind w:left="-57" w:right="-57"/>
              <w:jc w:val="center"/>
              <w:rPr>
                <w:rFonts w:ascii="Roboto Condensed" w:hAnsi="Roboto Condensed" w:cs="Arial"/>
                <w:sz w:val="18"/>
                <w:szCs w:val="18"/>
              </w:rPr>
            </w:pPr>
            <w:r w:rsidRPr="00F37631">
              <w:rPr>
                <w:rFonts w:ascii="Roboto Condensed" w:hAnsi="Roboto Condensed" w:cs="Arial"/>
                <w:sz w:val="18"/>
                <w:szCs w:val="18"/>
              </w:rPr>
              <w:t>15</w:t>
            </w:r>
            <w:r>
              <w:rPr>
                <w:rFonts w:ascii="Roboto Condensed" w:hAnsi="Roboto Condensed" w:cs="Arial"/>
                <w:sz w:val="18"/>
                <w:szCs w:val="18"/>
              </w:rPr>
              <w:t>,7</w:t>
            </w:r>
          </w:p>
        </w:tc>
        <w:tc>
          <w:tcPr>
            <w:tcW w:w="1843" w:type="dxa"/>
            <w:vAlign w:val="bottom"/>
          </w:tcPr>
          <w:p w14:paraId="1B72A993" w14:textId="61FFD8C0" w:rsidR="00F37631" w:rsidRPr="004133F7" w:rsidRDefault="00F37631" w:rsidP="00F37631">
            <w:pPr>
              <w:ind w:left="-57" w:right="-57"/>
              <w:jc w:val="center"/>
              <w:rPr>
                <w:rFonts w:ascii="Roboto Condensed" w:hAnsi="Roboto Condensed" w:cs="Arial"/>
                <w:sz w:val="18"/>
                <w:szCs w:val="18"/>
              </w:rPr>
            </w:pPr>
            <w:r w:rsidRPr="00F37631">
              <w:rPr>
                <w:rFonts w:ascii="Roboto Condensed" w:hAnsi="Roboto Condensed" w:cs="Arial"/>
                <w:sz w:val="18"/>
                <w:szCs w:val="18"/>
              </w:rPr>
              <w:t>0,57</w:t>
            </w:r>
          </w:p>
        </w:tc>
        <w:tc>
          <w:tcPr>
            <w:tcW w:w="1984" w:type="dxa"/>
            <w:vAlign w:val="bottom"/>
          </w:tcPr>
          <w:p w14:paraId="18E03469" w14:textId="19996070" w:rsidR="00F37631" w:rsidRPr="00F37631" w:rsidRDefault="00F37631" w:rsidP="00F37631">
            <w:pPr>
              <w:ind w:left="-57" w:right="-57"/>
              <w:jc w:val="center"/>
              <w:rPr>
                <w:rFonts w:ascii="Roboto Condensed" w:hAnsi="Roboto Condensed" w:cs="Arial"/>
                <w:sz w:val="18"/>
                <w:szCs w:val="18"/>
              </w:rPr>
            </w:pPr>
            <w:r w:rsidRPr="00F37631">
              <w:rPr>
                <w:rFonts w:ascii="Roboto Condensed" w:hAnsi="Roboto Condensed" w:cs="Arial"/>
                <w:sz w:val="18"/>
                <w:szCs w:val="18"/>
              </w:rPr>
              <w:t>1</w:t>
            </w:r>
            <w:r>
              <w:rPr>
                <w:rFonts w:ascii="Roboto Condensed" w:hAnsi="Roboto Condensed" w:cs="Arial"/>
                <w:sz w:val="18"/>
                <w:szCs w:val="18"/>
              </w:rPr>
              <w:t>2,0</w:t>
            </w:r>
          </w:p>
        </w:tc>
        <w:tc>
          <w:tcPr>
            <w:tcW w:w="1843" w:type="dxa"/>
            <w:vAlign w:val="bottom"/>
          </w:tcPr>
          <w:p w14:paraId="6C4768F9" w14:textId="269EA637" w:rsidR="00F37631" w:rsidRPr="00F37631" w:rsidRDefault="00F37631" w:rsidP="00F37631">
            <w:pPr>
              <w:ind w:left="-57" w:right="-57"/>
              <w:jc w:val="center"/>
              <w:rPr>
                <w:rFonts w:ascii="Roboto Condensed" w:hAnsi="Roboto Condensed" w:cs="Arial"/>
                <w:sz w:val="18"/>
                <w:szCs w:val="18"/>
              </w:rPr>
            </w:pPr>
            <w:r w:rsidRPr="00F37631">
              <w:rPr>
                <w:rFonts w:ascii="Roboto Condensed" w:hAnsi="Roboto Condensed" w:cs="Arial"/>
                <w:sz w:val="18"/>
                <w:szCs w:val="18"/>
              </w:rPr>
              <w:t>0,44</w:t>
            </w:r>
          </w:p>
        </w:tc>
      </w:tr>
      <w:tr w:rsidR="00F37631" w14:paraId="00D95A3B" w14:textId="77777777" w:rsidTr="00F37631">
        <w:tc>
          <w:tcPr>
            <w:tcW w:w="2235" w:type="dxa"/>
            <w:vAlign w:val="bottom"/>
          </w:tcPr>
          <w:p w14:paraId="33EABA90" w14:textId="2F5B4C32" w:rsidR="00F37631" w:rsidRPr="004133F7" w:rsidRDefault="00F37631" w:rsidP="00F37631">
            <w:pPr>
              <w:ind w:left="-57" w:right="-57"/>
              <w:rPr>
                <w:rFonts w:ascii="Roboto Condensed" w:hAnsi="Roboto Condensed" w:cs="Arial"/>
                <w:sz w:val="18"/>
                <w:szCs w:val="18"/>
              </w:rPr>
            </w:pPr>
            <w:r w:rsidRPr="00F37631">
              <w:rPr>
                <w:rFonts w:ascii="Roboto Condensed" w:hAnsi="Roboto Condensed" w:cs="Arial"/>
                <w:sz w:val="18"/>
                <w:szCs w:val="18"/>
              </w:rPr>
              <w:t>PRZEDBÓRZ</w:t>
            </w:r>
          </w:p>
        </w:tc>
        <w:tc>
          <w:tcPr>
            <w:tcW w:w="1843" w:type="dxa"/>
            <w:vAlign w:val="bottom"/>
          </w:tcPr>
          <w:p w14:paraId="4F03EFBE" w14:textId="2CD82423" w:rsidR="00F37631" w:rsidRPr="004133F7" w:rsidRDefault="00F37631" w:rsidP="00F37631">
            <w:pPr>
              <w:ind w:left="-57" w:right="-57"/>
              <w:jc w:val="center"/>
              <w:rPr>
                <w:rFonts w:ascii="Roboto Condensed" w:hAnsi="Roboto Condensed" w:cs="Arial"/>
                <w:sz w:val="18"/>
                <w:szCs w:val="18"/>
              </w:rPr>
            </w:pPr>
            <w:r>
              <w:rPr>
                <w:rFonts w:ascii="Roboto Condensed" w:hAnsi="Roboto Condensed" w:cs="Arial"/>
                <w:sz w:val="18"/>
                <w:szCs w:val="18"/>
              </w:rPr>
              <w:t>2,0</w:t>
            </w:r>
          </w:p>
        </w:tc>
        <w:tc>
          <w:tcPr>
            <w:tcW w:w="1843" w:type="dxa"/>
            <w:vAlign w:val="bottom"/>
          </w:tcPr>
          <w:p w14:paraId="65112629" w14:textId="3E601226" w:rsidR="00F37631" w:rsidRPr="004133F7" w:rsidRDefault="00F37631" w:rsidP="00F37631">
            <w:pPr>
              <w:ind w:left="-57" w:right="-57"/>
              <w:jc w:val="center"/>
              <w:rPr>
                <w:rFonts w:ascii="Roboto Condensed" w:hAnsi="Roboto Condensed" w:cs="Arial"/>
                <w:sz w:val="18"/>
                <w:szCs w:val="18"/>
              </w:rPr>
            </w:pPr>
            <w:r w:rsidRPr="00F37631">
              <w:rPr>
                <w:rFonts w:ascii="Roboto Condensed" w:hAnsi="Roboto Condensed" w:cs="Arial"/>
                <w:sz w:val="18"/>
                <w:szCs w:val="18"/>
              </w:rPr>
              <w:t>0,14</w:t>
            </w:r>
          </w:p>
        </w:tc>
        <w:tc>
          <w:tcPr>
            <w:tcW w:w="1984" w:type="dxa"/>
            <w:vAlign w:val="bottom"/>
          </w:tcPr>
          <w:p w14:paraId="5DF1E070" w14:textId="61AEBBEB" w:rsidR="00F37631" w:rsidRPr="00F37631" w:rsidRDefault="00F37631" w:rsidP="00F37631">
            <w:pPr>
              <w:ind w:left="-57" w:right="-57"/>
              <w:jc w:val="center"/>
              <w:rPr>
                <w:rFonts w:ascii="Roboto Condensed" w:hAnsi="Roboto Condensed" w:cs="Arial"/>
                <w:sz w:val="18"/>
                <w:szCs w:val="18"/>
              </w:rPr>
            </w:pPr>
            <w:r w:rsidRPr="00F37631">
              <w:rPr>
                <w:rFonts w:ascii="Roboto Condensed" w:hAnsi="Roboto Condensed" w:cs="Arial"/>
                <w:sz w:val="18"/>
                <w:szCs w:val="18"/>
              </w:rPr>
              <w:t>1</w:t>
            </w:r>
            <w:r>
              <w:rPr>
                <w:rFonts w:ascii="Roboto Condensed" w:hAnsi="Roboto Condensed" w:cs="Arial"/>
                <w:sz w:val="18"/>
                <w:szCs w:val="18"/>
              </w:rPr>
              <w:t>,8</w:t>
            </w:r>
          </w:p>
        </w:tc>
        <w:tc>
          <w:tcPr>
            <w:tcW w:w="1843" w:type="dxa"/>
            <w:vAlign w:val="bottom"/>
          </w:tcPr>
          <w:p w14:paraId="233C17F5" w14:textId="084A34F3" w:rsidR="00F37631" w:rsidRPr="00F37631" w:rsidRDefault="00F37631" w:rsidP="00F37631">
            <w:pPr>
              <w:ind w:left="-57" w:right="-57"/>
              <w:jc w:val="center"/>
              <w:rPr>
                <w:rFonts w:ascii="Roboto Condensed" w:hAnsi="Roboto Condensed" w:cs="Arial"/>
                <w:sz w:val="18"/>
                <w:szCs w:val="18"/>
              </w:rPr>
            </w:pPr>
            <w:r w:rsidRPr="00F37631">
              <w:rPr>
                <w:rFonts w:ascii="Roboto Condensed" w:hAnsi="Roboto Condensed" w:cs="Arial"/>
                <w:sz w:val="18"/>
                <w:szCs w:val="18"/>
              </w:rPr>
              <w:t>0,12</w:t>
            </w:r>
          </w:p>
        </w:tc>
      </w:tr>
      <w:tr w:rsidR="00F37631" w14:paraId="0D49F819" w14:textId="77777777" w:rsidTr="00F37631">
        <w:tc>
          <w:tcPr>
            <w:tcW w:w="2235" w:type="dxa"/>
            <w:vAlign w:val="bottom"/>
          </w:tcPr>
          <w:p w14:paraId="2D674B72" w14:textId="21DE0E6B" w:rsidR="00F37631" w:rsidRPr="004133F7" w:rsidRDefault="00F37631" w:rsidP="00F37631">
            <w:pPr>
              <w:ind w:left="-57" w:right="-57"/>
              <w:rPr>
                <w:rFonts w:ascii="Roboto Condensed" w:hAnsi="Roboto Condensed" w:cs="Arial"/>
                <w:sz w:val="18"/>
                <w:szCs w:val="18"/>
              </w:rPr>
            </w:pPr>
            <w:r w:rsidRPr="00F37631">
              <w:rPr>
                <w:rFonts w:ascii="Roboto Condensed" w:hAnsi="Roboto Condensed" w:cs="Arial"/>
                <w:sz w:val="18"/>
                <w:szCs w:val="18"/>
              </w:rPr>
              <w:t>PORĘBY KUPIEŃSKIE</w:t>
            </w:r>
          </w:p>
        </w:tc>
        <w:tc>
          <w:tcPr>
            <w:tcW w:w="1843" w:type="dxa"/>
            <w:vAlign w:val="bottom"/>
          </w:tcPr>
          <w:p w14:paraId="6EC62F3A" w14:textId="68458EBD" w:rsidR="00F37631" w:rsidRPr="004133F7" w:rsidRDefault="00F37631" w:rsidP="00F37631">
            <w:pPr>
              <w:ind w:left="-57" w:right="-57"/>
              <w:jc w:val="center"/>
              <w:rPr>
                <w:rFonts w:ascii="Roboto Condensed" w:hAnsi="Roboto Condensed" w:cs="Arial"/>
                <w:sz w:val="18"/>
                <w:szCs w:val="18"/>
              </w:rPr>
            </w:pPr>
            <w:r>
              <w:rPr>
                <w:rFonts w:ascii="Roboto Condensed" w:hAnsi="Roboto Condensed" w:cs="Arial"/>
                <w:sz w:val="18"/>
                <w:szCs w:val="18"/>
              </w:rPr>
              <w:t>1,0</w:t>
            </w:r>
          </w:p>
        </w:tc>
        <w:tc>
          <w:tcPr>
            <w:tcW w:w="1843" w:type="dxa"/>
            <w:vAlign w:val="bottom"/>
          </w:tcPr>
          <w:p w14:paraId="440EAF1B" w14:textId="34EA51EF" w:rsidR="00F37631" w:rsidRPr="004133F7" w:rsidRDefault="00F37631" w:rsidP="00F37631">
            <w:pPr>
              <w:ind w:left="-57" w:right="-57"/>
              <w:jc w:val="center"/>
              <w:rPr>
                <w:rFonts w:ascii="Roboto Condensed" w:hAnsi="Roboto Condensed" w:cs="Arial"/>
                <w:sz w:val="18"/>
                <w:szCs w:val="18"/>
              </w:rPr>
            </w:pPr>
            <w:r w:rsidRPr="00F37631">
              <w:rPr>
                <w:rFonts w:ascii="Roboto Condensed" w:hAnsi="Roboto Condensed" w:cs="Arial"/>
                <w:sz w:val="18"/>
                <w:szCs w:val="18"/>
              </w:rPr>
              <w:t>0,07</w:t>
            </w:r>
          </w:p>
        </w:tc>
        <w:tc>
          <w:tcPr>
            <w:tcW w:w="1984" w:type="dxa"/>
            <w:vAlign w:val="bottom"/>
          </w:tcPr>
          <w:p w14:paraId="026077C1" w14:textId="6838578E" w:rsidR="00F37631" w:rsidRPr="00F37631" w:rsidRDefault="00F37631" w:rsidP="00F37631">
            <w:pPr>
              <w:ind w:left="-57" w:right="-57"/>
              <w:jc w:val="center"/>
              <w:rPr>
                <w:rFonts w:ascii="Roboto Condensed" w:hAnsi="Roboto Condensed" w:cs="Arial"/>
                <w:sz w:val="18"/>
                <w:szCs w:val="18"/>
              </w:rPr>
            </w:pPr>
            <w:r>
              <w:rPr>
                <w:rFonts w:ascii="Roboto Condensed" w:hAnsi="Roboto Condensed" w:cs="Arial"/>
                <w:sz w:val="18"/>
                <w:szCs w:val="18"/>
              </w:rPr>
              <w:t>0,7</w:t>
            </w:r>
          </w:p>
        </w:tc>
        <w:tc>
          <w:tcPr>
            <w:tcW w:w="1843" w:type="dxa"/>
            <w:vAlign w:val="bottom"/>
          </w:tcPr>
          <w:p w14:paraId="49DECB87" w14:textId="2A1691A0" w:rsidR="00F37631" w:rsidRPr="00F37631" w:rsidRDefault="00F37631" w:rsidP="00F37631">
            <w:pPr>
              <w:ind w:left="-57" w:right="-57"/>
              <w:jc w:val="center"/>
              <w:rPr>
                <w:rFonts w:ascii="Roboto Condensed" w:hAnsi="Roboto Condensed" w:cs="Arial"/>
                <w:sz w:val="18"/>
                <w:szCs w:val="18"/>
              </w:rPr>
            </w:pPr>
            <w:r w:rsidRPr="00F37631">
              <w:rPr>
                <w:rFonts w:ascii="Roboto Condensed" w:hAnsi="Roboto Condensed" w:cs="Arial"/>
                <w:sz w:val="18"/>
                <w:szCs w:val="18"/>
              </w:rPr>
              <w:t>0,05</w:t>
            </w:r>
          </w:p>
        </w:tc>
      </w:tr>
      <w:tr w:rsidR="00F37631" w14:paraId="19A497A3" w14:textId="77777777" w:rsidTr="00F37631">
        <w:tc>
          <w:tcPr>
            <w:tcW w:w="2235" w:type="dxa"/>
            <w:vAlign w:val="bottom"/>
          </w:tcPr>
          <w:p w14:paraId="69BF7F3E" w14:textId="3EDD7BDF" w:rsidR="00F37631" w:rsidRPr="004133F7" w:rsidRDefault="00F37631" w:rsidP="00F37631">
            <w:pPr>
              <w:ind w:left="-57" w:right="-57"/>
              <w:rPr>
                <w:rFonts w:ascii="Roboto Condensed" w:hAnsi="Roboto Condensed" w:cs="Arial"/>
                <w:sz w:val="18"/>
                <w:szCs w:val="18"/>
              </w:rPr>
            </w:pPr>
            <w:r w:rsidRPr="00F37631">
              <w:rPr>
                <w:rFonts w:ascii="Roboto Condensed" w:hAnsi="Roboto Condensed" w:cs="Arial"/>
                <w:sz w:val="18"/>
                <w:szCs w:val="18"/>
              </w:rPr>
              <w:t>ŚWIERCZÓW</w:t>
            </w:r>
          </w:p>
        </w:tc>
        <w:tc>
          <w:tcPr>
            <w:tcW w:w="1843" w:type="dxa"/>
            <w:vAlign w:val="bottom"/>
          </w:tcPr>
          <w:p w14:paraId="72815526" w14:textId="6CF1F83B" w:rsidR="00F37631" w:rsidRPr="004133F7" w:rsidRDefault="00F37631" w:rsidP="00F37631">
            <w:pPr>
              <w:ind w:left="-57" w:right="-57"/>
              <w:jc w:val="center"/>
              <w:rPr>
                <w:rFonts w:ascii="Roboto Condensed" w:hAnsi="Roboto Condensed" w:cs="Arial"/>
                <w:sz w:val="18"/>
                <w:szCs w:val="18"/>
              </w:rPr>
            </w:pPr>
            <w:r>
              <w:rPr>
                <w:rFonts w:ascii="Roboto Condensed" w:hAnsi="Roboto Condensed" w:cs="Arial"/>
                <w:sz w:val="18"/>
                <w:szCs w:val="18"/>
              </w:rPr>
              <w:t>0,</w:t>
            </w:r>
            <w:r w:rsidRPr="00F37631">
              <w:rPr>
                <w:rFonts w:ascii="Roboto Condensed" w:hAnsi="Roboto Condensed" w:cs="Arial"/>
                <w:sz w:val="18"/>
                <w:szCs w:val="18"/>
              </w:rPr>
              <w:t>2</w:t>
            </w:r>
          </w:p>
        </w:tc>
        <w:tc>
          <w:tcPr>
            <w:tcW w:w="1843" w:type="dxa"/>
            <w:vAlign w:val="bottom"/>
          </w:tcPr>
          <w:p w14:paraId="66AC74A9" w14:textId="7A8A093D" w:rsidR="00F37631" w:rsidRPr="004133F7" w:rsidRDefault="00F37631" w:rsidP="00F37631">
            <w:pPr>
              <w:ind w:left="-57" w:right="-57"/>
              <w:jc w:val="center"/>
              <w:rPr>
                <w:rFonts w:ascii="Roboto Condensed" w:hAnsi="Roboto Condensed" w:cs="Arial"/>
                <w:sz w:val="18"/>
                <w:szCs w:val="18"/>
              </w:rPr>
            </w:pPr>
            <w:r w:rsidRPr="00F37631">
              <w:rPr>
                <w:rFonts w:ascii="Roboto Condensed" w:hAnsi="Roboto Condensed" w:cs="Arial"/>
                <w:sz w:val="18"/>
                <w:szCs w:val="18"/>
              </w:rPr>
              <w:t>0,02</w:t>
            </w:r>
          </w:p>
        </w:tc>
        <w:tc>
          <w:tcPr>
            <w:tcW w:w="1984" w:type="dxa"/>
            <w:vAlign w:val="bottom"/>
          </w:tcPr>
          <w:p w14:paraId="010459EE" w14:textId="12665C82" w:rsidR="00F37631" w:rsidRPr="00F37631" w:rsidRDefault="00F37631" w:rsidP="00F37631">
            <w:pPr>
              <w:ind w:left="-57" w:right="-57"/>
              <w:jc w:val="center"/>
              <w:rPr>
                <w:rFonts w:ascii="Roboto Condensed" w:hAnsi="Roboto Condensed" w:cs="Arial"/>
                <w:sz w:val="18"/>
                <w:szCs w:val="18"/>
              </w:rPr>
            </w:pPr>
            <w:r>
              <w:rPr>
                <w:rFonts w:ascii="Roboto Condensed" w:hAnsi="Roboto Condensed" w:cs="Arial"/>
                <w:sz w:val="18"/>
                <w:szCs w:val="18"/>
              </w:rPr>
              <w:t>0,</w:t>
            </w:r>
            <w:r w:rsidRPr="00F37631">
              <w:rPr>
                <w:rFonts w:ascii="Roboto Condensed" w:hAnsi="Roboto Condensed" w:cs="Arial"/>
                <w:sz w:val="18"/>
                <w:szCs w:val="18"/>
              </w:rPr>
              <w:t>2</w:t>
            </w:r>
          </w:p>
        </w:tc>
        <w:tc>
          <w:tcPr>
            <w:tcW w:w="1843" w:type="dxa"/>
            <w:vAlign w:val="bottom"/>
          </w:tcPr>
          <w:p w14:paraId="1EFAAD78" w14:textId="11B4C443" w:rsidR="00F37631" w:rsidRPr="00F37631" w:rsidRDefault="00F37631" w:rsidP="00F37631">
            <w:pPr>
              <w:ind w:left="-57" w:right="-57"/>
              <w:jc w:val="center"/>
              <w:rPr>
                <w:rFonts w:ascii="Roboto Condensed" w:hAnsi="Roboto Condensed" w:cs="Arial"/>
                <w:sz w:val="18"/>
                <w:szCs w:val="18"/>
              </w:rPr>
            </w:pPr>
            <w:r w:rsidRPr="00F37631">
              <w:rPr>
                <w:rFonts w:ascii="Roboto Condensed" w:hAnsi="Roboto Condensed" w:cs="Arial"/>
                <w:sz w:val="18"/>
                <w:szCs w:val="18"/>
              </w:rPr>
              <w:t>0,02</w:t>
            </w:r>
          </w:p>
        </w:tc>
      </w:tr>
      <w:tr w:rsidR="00F37631" w14:paraId="58AA1821" w14:textId="77777777" w:rsidTr="00F37631">
        <w:tc>
          <w:tcPr>
            <w:tcW w:w="2235" w:type="dxa"/>
            <w:vAlign w:val="bottom"/>
          </w:tcPr>
          <w:p w14:paraId="5A5A0907" w14:textId="7C98F53E" w:rsidR="00F37631" w:rsidRPr="004133F7" w:rsidRDefault="00F37631" w:rsidP="00F37631">
            <w:pPr>
              <w:ind w:left="-57" w:right="-57"/>
              <w:rPr>
                <w:rFonts w:ascii="Roboto Condensed" w:hAnsi="Roboto Condensed" w:cs="Arial"/>
                <w:sz w:val="18"/>
                <w:szCs w:val="18"/>
              </w:rPr>
            </w:pPr>
            <w:r>
              <w:rPr>
                <w:rFonts w:ascii="Roboto Condensed" w:hAnsi="Roboto Condensed" w:cs="Arial"/>
                <w:sz w:val="18"/>
                <w:szCs w:val="18"/>
              </w:rPr>
              <w:lastRenderedPageBreak/>
              <w:t>Pozostałe</w:t>
            </w:r>
          </w:p>
        </w:tc>
        <w:tc>
          <w:tcPr>
            <w:tcW w:w="1843" w:type="dxa"/>
            <w:vAlign w:val="bottom"/>
          </w:tcPr>
          <w:p w14:paraId="4B192FF4" w14:textId="0AAEBF6A" w:rsidR="00F37631" w:rsidRPr="004133F7" w:rsidRDefault="00F37631" w:rsidP="00F37631">
            <w:pPr>
              <w:ind w:left="-57" w:right="-57"/>
              <w:jc w:val="center"/>
              <w:rPr>
                <w:rFonts w:ascii="Roboto Condensed" w:hAnsi="Roboto Condensed" w:cs="Arial"/>
                <w:sz w:val="18"/>
                <w:szCs w:val="18"/>
              </w:rPr>
            </w:pPr>
            <w:r>
              <w:rPr>
                <w:rFonts w:ascii="Roboto Condensed" w:hAnsi="Roboto Condensed" w:cs="Arial"/>
                <w:sz w:val="18"/>
                <w:szCs w:val="18"/>
              </w:rPr>
              <w:t>0,0</w:t>
            </w:r>
          </w:p>
        </w:tc>
        <w:tc>
          <w:tcPr>
            <w:tcW w:w="1843" w:type="dxa"/>
            <w:vAlign w:val="bottom"/>
          </w:tcPr>
          <w:p w14:paraId="20517863" w14:textId="2ED76E57" w:rsidR="00F37631" w:rsidRPr="004133F7" w:rsidRDefault="00F37631" w:rsidP="00F37631">
            <w:pPr>
              <w:ind w:left="-57" w:right="-57"/>
              <w:jc w:val="center"/>
              <w:rPr>
                <w:rFonts w:ascii="Roboto Condensed" w:hAnsi="Roboto Condensed" w:cs="Arial"/>
                <w:sz w:val="18"/>
                <w:szCs w:val="18"/>
              </w:rPr>
            </w:pPr>
            <w:r>
              <w:rPr>
                <w:rFonts w:ascii="Roboto Condensed" w:hAnsi="Roboto Condensed" w:cs="Arial"/>
                <w:sz w:val="18"/>
                <w:szCs w:val="18"/>
              </w:rPr>
              <w:t>0,00</w:t>
            </w:r>
          </w:p>
        </w:tc>
        <w:tc>
          <w:tcPr>
            <w:tcW w:w="1984" w:type="dxa"/>
            <w:vAlign w:val="bottom"/>
          </w:tcPr>
          <w:p w14:paraId="70843226" w14:textId="72545215" w:rsidR="00F37631" w:rsidRPr="00F37631" w:rsidRDefault="00F37631" w:rsidP="00F37631">
            <w:pPr>
              <w:ind w:left="-57" w:right="-57"/>
              <w:jc w:val="center"/>
              <w:rPr>
                <w:rFonts w:ascii="Roboto Condensed" w:hAnsi="Roboto Condensed" w:cs="Arial"/>
                <w:color w:val="808080" w:themeColor="background1" w:themeShade="80"/>
                <w:sz w:val="18"/>
                <w:szCs w:val="18"/>
              </w:rPr>
            </w:pPr>
            <w:r w:rsidRPr="00F37631">
              <w:rPr>
                <w:rFonts w:ascii="Roboto Condensed" w:hAnsi="Roboto Condensed" w:cs="Arial"/>
                <w:color w:val="808080" w:themeColor="background1" w:themeShade="80"/>
                <w:sz w:val="18"/>
                <w:szCs w:val="18"/>
              </w:rPr>
              <w:t>0,0</w:t>
            </w:r>
          </w:p>
        </w:tc>
        <w:tc>
          <w:tcPr>
            <w:tcW w:w="1843" w:type="dxa"/>
            <w:vAlign w:val="bottom"/>
          </w:tcPr>
          <w:p w14:paraId="1A84C0E3" w14:textId="19B0DB9F" w:rsidR="00F37631" w:rsidRPr="00F37631" w:rsidRDefault="00F37631" w:rsidP="00F37631">
            <w:pPr>
              <w:ind w:left="-57" w:right="-57"/>
              <w:jc w:val="center"/>
              <w:rPr>
                <w:rFonts w:ascii="Roboto Condensed" w:hAnsi="Roboto Condensed" w:cs="Arial"/>
                <w:color w:val="808080" w:themeColor="background1" w:themeShade="80"/>
                <w:sz w:val="18"/>
                <w:szCs w:val="18"/>
              </w:rPr>
            </w:pPr>
            <w:r w:rsidRPr="00F37631">
              <w:rPr>
                <w:rFonts w:ascii="Roboto Condensed" w:hAnsi="Roboto Condensed" w:cs="Arial"/>
                <w:color w:val="808080" w:themeColor="background1" w:themeShade="80"/>
                <w:sz w:val="18"/>
                <w:szCs w:val="18"/>
              </w:rPr>
              <w:t>0,0</w:t>
            </w:r>
            <w:r>
              <w:rPr>
                <w:rFonts w:ascii="Roboto Condensed" w:hAnsi="Roboto Condensed" w:cs="Arial"/>
                <w:color w:val="808080" w:themeColor="background1" w:themeShade="80"/>
                <w:sz w:val="18"/>
                <w:szCs w:val="18"/>
              </w:rPr>
              <w:t>0</w:t>
            </w:r>
          </w:p>
        </w:tc>
      </w:tr>
    </w:tbl>
    <w:p w14:paraId="7C725717" w14:textId="4CFCAF76" w:rsidR="00432231" w:rsidRPr="00E66809" w:rsidRDefault="00F37631" w:rsidP="00E66809">
      <w:pPr>
        <w:pStyle w:val="Tekstpodstawowy2"/>
        <w:spacing w:before="120" w:line="240" w:lineRule="auto"/>
        <w:ind w:left="170"/>
        <w:rPr>
          <w:rFonts w:ascii="Roboto Condensed" w:hAnsi="Roboto Condensed"/>
          <w:sz w:val="20"/>
          <w:lang w:val="pl-PL"/>
        </w:rPr>
      </w:pPr>
      <w:r w:rsidRPr="00E66809">
        <w:rPr>
          <w:rFonts w:ascii="Roboto Condensed" w:hAnsi="Roboto Condensed"/>
          <w:sz w:val="20"/>
          <w:lang w:val="pl-PL"/>
        </w:rPr>
        <w:t>Grunty rolne klasy III</w:t>
      </w:r>
      <w:r w:rsidR="007766A1" w:rsidRPr="00E66809">
        <w:rPr>
          <w:rFonts w:ascii="Roboto Condensed" w:hAnsi="Roboto Condensed"/>
          <w:sz w:val="20"/>
          <w:lang w:val="pl-PL"/>
        </w:rPr>
        <w:t xml:space="preserve"> w gminie Kolbuszowa</w:t>
      </w:r>
      <w:r w:rsidRPr="00E66809">
        <w:rPr>
          <w:rFonts w:ascii="Roboto Condensed" w:hAnsi="Roboto Condensed"/>
          <w:sz w:val="20"/>
          <w:lang w:val="pl-PL"/>
        </w:rPr>
        <w:t>, ze względu na niewielki areał</w:t>
      </w:r>
      <w:r w:rsidR="007766A1" w:rsidRPr="00E66809">
        <w:rPr>
          <w:rFonts w:ascii="Roboto Condensed" w:hAnsi="Roboto Condensed"/>
          <w:sz w:val="20"/>
          <w:lang w:val="pl-PL"/>
        </w:rPr>
        <w:t xml:space="preserve"> oraz rozproszenie</w:t>
      </w:r>
      <w:r w:rsidRPr="00E66809">
        <w:rPr>
          <w:rFonts w:ascii="Roboto Condensed" w:hAnsi="Roboto Condensed"/>
          <w:sz w:val="20"/>
          <w:lang w:val="pl-PL"/>
        </w:rPr>
        <w:t xml:space="preserve">, nie stanowią istotnego elementu </w:t>
      </w:r>
      <w:r w:rsidR="007766A1" w:rsidRPr="00E66809">
        <w:rPr>
          <w:rFonts w:ascii="Roboto Condensed" w:hAnsi="Roboto Condensed"/>
          <w:sz w:val="20"/>
          <w:lang w:val="pl-PL"/>
        </w:rPr>
        <w:t>środowiska kształtującego rozwiązania planistyczne w skali gminy, przy czym w POG uwzględnia się potrzebę ochrony tych terenów przed zabudową inną niż rolnicza.</w:t>
      </w:r>
    </w:p>
    <w:p w14:paraId="24B163DF" w14:textId="7EF13FD2" w:rsidR="007A5341" w:rsidRPr="00E66809" w:rsidRDefault="00432231" w:rsidP="00E66809">
      <w:pPr>
        <w:pStyle w:val="Tekstpodstawowy2"/>
        <w:spacing w:before="120" w:line="240" w:lineRule="auto"/>
        <w:ind w:left="170"/>
        <w:rPr>
          <w:rFonts w:ascii="Roboto Condensed" w:hAnsi="Roboto Condensed"/>
          <w:color w:val="EE0000"/>
          <w:sz w:val="20"/>
          <w:lang w:val="pl-PL"/>
        </w:rPr>
      </w:pPr>
      <w:r w:rsidRPr="00E66809">
        <w:rPr>
          <w:rFonts w:ascii="Roboto Condensed" w:hAnsi="Roboto Condensed"/>
          <w:sz w:val="20"/>
          <w:lang w:val="pl-PL"/>
        </w:rPr>
        <w:t>Średni zwarty areał odrębnego przestrzennie kompleksu rolnego klasy III (użytkowanego rolniczo, niezabudowanego) to niespełna 0,5 ha. Obszary zwartych zgrupowań kompleksów rolnych klasy III są niewielkie, co obrazuje poniższy rysunek i nie przekraczają: w Kolbuszowej Dolnej 12,9 ha, w Kolbuszowej Górnej 24,7 ha, w Weryni 11,9 ha i Kupnie 16,6 ha, przy czym jedynie w obrębie Kupno udział gruntów wyższych klas jest znaczący</w:t>
      </w:r>
      <w:r w:rsidR="00E66809">
        <w:rPr>
          <w:rFonts w:ascii="Roboto Condensed" w:hAnsi="Roboto Condensed"/>
          <w:sz w:val="20"/>
          <w:lang w:val="pl-PL"/>
        </w:rPr>
        <w:t xml:space="preserve"> w skali obrębu</w:t>
      </w:r>
      <w:r w:rsidRPr="00E66809">
        <w:rPr>
          <w:rFonts w:ascii="Roboto Condensed" w:hAnsi="Roboto Condensed"/>
          <w:sz w:val="20"/>
          <w:lang w:val="pl-PL"/>
        </w:rPr>
        <w:t>, gdyż wynosi 8,3% powierzchni i nie jest nadmiernie rozproszony</w:t>
      </w:r>
      <w:r w:rsidR="00E66809" w:rsidRPr="00E66809">
        <w:rPr>
          <w:rFonts w:ascii="Roboto Condensed" w:hAnsi="Roboto Condensed"/>
          <w:sz w:val="20"/>
          <w:lang w:val="pl-PL"/>
        </w:rPr>
        <w:t>,</w:t>
      </w:r>
      <w:r w:rsidRPr="00E66809">
        <w:rPr>
          <w:rFonts w:ascii="Roboto Condensed" w:hAnsi="Roboto Condensed"/>
          <w:sz w:val="20"/>
          <w:lang w:val="pl-PL"/>
        </w:rPr>
        <w:t xml:space="preserve"> co ułatwia efektywne użytkowanie rolnicze tych terenów. </w:t>
      </w:r>
      <w:r w:rsidR="00E66809">
        <w:rPr>
          <w:rFonts w:ascii="Roboto Condensed" w:hAnsi="Roboto Condensed"/>
          <w:sz w:val="20"/>
          <w:lang w:val="pl-PL"/>
        </w:rPr>
        <w:t xml:space="preserve">Obszary gruntów rolnych w północnej części Weryni, wschodniej części Kolbuszowej Górnej oraz Kolbuszowej Dolnej są bardziej przestrzennie rozproszone choć tworzą kilka kilkunastohektarowych obszarów. </w:t>
      </w:r>
    </w:p>
    <w:p w14:paraId="6111BD32" w14:textId="691560F3" w:rsidR="00860483" w:rsidRDefault="00860483">
      <w:pPr>
        <w:rPr>
          <w:rFonts w:ascii="Roboto Condensed" w:hAnsi="Roboto Condensed"/>
          <w:i/>
          <w:iCs/>
          <w:sz w:val="20"/>
          <w:szCs w:val="20"/>
        </w:rPr>
      </w:pPr>
      <w:bookmarkStart w:id="90" w:name="_Hlk198649779"/>
    </w:p>
    <w:p w14:paraId="6E078101" w14:textId="1B09C686" w:rsidR="00446C89" w:rsidRPr="007B7E8E" w:rsidRDefault="0037295E" w:rsidP="00C373E1">
      <w:pPr>
        <w:pStyle w:val="Tekstpodstawowy2"/>
        <w:spacing w:before="120" w:after="120" w:line="240" w:lineRule="auto"/>
        <w:ind w:left="170"/>
        <w:rPr>
          <w:rFonts w:ascii="Roboto Condensed" w:hAnsi="Roboto Condensed"/>
          <w:color w:val="EE0000"/>
          <w:sz w:val="20"/>
          <w:lang w:val="pl-PL"/>
        </w:rPr>
      </w:pPr>
      <w:r w:rsidRPr="0026477D">
        <w:rPr>
          <w:rFonts w:ascii="Roboto Condensed" w:hAnsi="Roboto Condensed"/>
          <w:i/>
          <w:iCs/>
          <w:sz w:val="20"/>
          <w:lang w:val="pl-PL"/>
        </w:rPr>
        <w:t>Rys.</w:t>
      </w:r>
      <w:r w:rsidR="007C60F5" w:rsidRPr="0026477D">
        <w:rPr>
          <w:rFonts w:ascii="Roboto Condensed" w:hAnsi="Roboto Condensed"/>
          <w:i/>
          <w:iCs/>
          <w:sz w:val="20"/>
          <w:lang w:val="pl-PL"/>
        </w:rPr>
        <w:t>1</w:t>
      </w:r>
      <w:r w:rsidR="00546362">
        <w:rPr>
          <w:rFonts w:ascii="Roboto Condensed" w:hAnsi="Roboto Condensed"/>
          <w:i/>
          <w:iCs/>
          <w:sz w:val="20"/>
          <w:lang w:val="pl-PL"/>
        </w:rPr>
        <w:t>8</w:t>
      </w:r>
      <w:r w:rsidRPr="0026477D">
        <w:rPr>
          <w:rFonts w:ascii="Roboto Condensed" w:hAnsi="Roboto Condensed"/>
          <w:i/>
          <w:iCs/>
          <w:sz w:val="20"/>
          <w:lang w:val="pl-PL"/>
        </w:rPr>
        <w:t xml:space="preserve">. </w:t>
      </w:r>
      <w:r w:rsidR="0026477D" w:rsidRPr="0026477D">
        <w:rPr>
          <w:rFonts w:ascii="Roboto Condensed" w:hAnsi="Roboto Condensed"/>
          <w:i/>
          <w:iCs/>
          <w:sz w:val="20"/>
          <w:lang w:val="pl-PL"/>
        </w:rPr>
        <w:t>Rozmieszczenie g</w:t>
      </w:r>
      <w:r w:rsidRPr="0026477D">
        <w:rPr>
          <w:rFonts w:ascii="Roboto Condensed" w:hAnsi="Roboto Condensed"/>
          <w:i/>
          <w:iCs/>
          <w:sz w:val="20"/>
          <w:lang w:val="pl-PL"/>
        </w:rPr>
        <w:t>runt</w:t>
      </w:r>
      <w:r w:rsidR="0026477D" w:rsidRPr="0026477D">
        <w:rPr>
          <w:rFonts w:ascii="Roboto Condensed" w:hAnsi="Roboto Condensed"/>
          <w:i/>
          <w:iCs/>
          <w:sz w:val="20"/>
          <w:lang w:val="pl-PL"/>
        </w:rPr>
        <w:t>ów</w:t>
      </w:r>
      <w:r w:rsidRPr="0026477D">
        <w:rPr>
          <w:rFonts w:ascii="Roboto Condensed" w:hAnsi="Roboto Condensed"/>
          <w:i/>
          <w:iCs/>
          <w:sz w:val="20"/>
          <w:lang w:val="pl-PL"/>
        </w:rPr>
        <w:t xml:space="preserve"> roln</w:t>
      </w:r>
      <w:r w:rsidR="0026477D" w:rsidRPr="0026477D">
        <w:rPr>
          <w:rFonts w:ascii="Roboto Condensed" w:hAnsi="Roboto Condensed"/>
          <w:i/>
          <w:iCs/>
          <w:sz w:val="20"/>
          <w:lang w:val="pl-PL"/>
        </w:rPr>
        <w:t>ych</w:t>
      </w:r>
      <w:r w:rsidRPr="0026477D">
        <w:rPr>
          <w:rFonts w:ascii="Roboto Condensed" w:hAnsi="Roboto Condensed"/>
          <w:i/>
          <w:iCs/>
          <w:sz w:val="20"/>
          <w:lang w:val="pl-PL"/>
        </w:rPr>
        <w:t xml:space="preserve"> </w:t>
      </w:r>
      <w:r w:rsidR="0026477D" w:rsidRPr="0026477D">
        <w:rPr>
          <w:rFonts w:ascii="Roboto Condensed" w:hAnsi="Roboto Condensed"/>
          <w:i/>
          <w:iCs/>
          <w:sz w:val="20"/>
          <w:lang w:val="pl-PL"/>
        </w:rPr>
        <w:t>chronionych</w:t>
      </w:r>
      <w:r w:rsidR="00E66809">
        <w:rPr>
          <w:rFonts w:ascii="Roboto Condensed" w:hAnsi="Roboto Condensed"/>
          <w:i/>
          <w:iCs/>
          <w:sz w:val="20"/>
          <w:lang w:val="pl-PL"/>
        </w:rPr>
        <w:t>,</w:t>
      </w:r>
      <w:r w:rsidR="0026477D" w:rsidRPr="0026477D">
        <w:rPr>
          <w:rFonts w:ascii="Roboto Condensed" w:hAnsi="Roboto Condensed"/>
          <w:i/>
          <w:iCs/>
          <w:sz w:val="20"/>
          <w:lang w:val="pl-PL"/>
        </w:rPr>
        <w:t xml:space="preserve"> klasy III</w:t>
      </w:r>
      <w:r w:rsidRPr="0026477D">
        <w:rPr>
          <w:rFonts w:ascii="Roboto Condensed" w:hAnsi="Roboto Condensed"/>
          <w:i/>
          <w:iCs/>
          <w:sz w:val="20"/>
          <w:lang w:val="pl-PL"/>
        </w:rPr>
        <w:t>.</w:t>
      </w:r>
    </w:p>
    <w:bookmarkEnd w:id="90"/>
    <w:p w14:paraId="56F58C5F" w14:textId="3EA52FCD" w:rsidR="00491A5D" w:rsidRPr="007B7E8E" w:rsidRDefault="0026477D" w:rsidP="0026477D">
      <w:pPr>
        <w:pStyle w:val="Tekstpodstawowy2"/>
        <w:spacing w:line="240" w:lineRule="auto"/>
        <w:ind w:left="-284"/>
        <w:jc w:val="left"/>
        <w:rPr>
          <w:rFonts w:ascii="Roboto Condensed" w:hAnsi="Roboto Condensed"/>
          <w:color w:val="EE0000"/>
          <w:sz w:val="20"/>
          <w:lang w:val="pl-PL"/>
        </w:rPr>
      </w:pPr>
      <w:r>
        <w:rPr>
          <w:rFonts w:ascii="Roboto Condensed" w:hAnsi="Roboto Condensed"/>
          <w:noProof/>
          <w:color w:val="EE0000"/>
          <w:sz w:val="20"/>
          <w:lang w:val="pl-PL"/>
        </w:rPr>
        <w:drawing>
          <wp:inline distT="0" distB="0" distL="0" distR="0" wp14:anchorId="78BB8790" wp14:editId="240C0484">
            <wp:extent cx="6724304" cy="5581403"/>
            <wp:effectExtent l="0" t="0" r="635" b="635"/>
            <wp:docPr id="1561936823"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737032" cy="5591968"/>
                    </a:xfrm>
                    <a:prstGeom prst="rect">
                      <a:avLst/>
                    </a:prstGeom>
                    <a:noFill/>
                    <a:ln>
                      <a:noFill/>
                    </a:ln>
                  </pic:spPr>
                </pic:pic>
              </a:graphicData>
            </a:graphic>
          </wp:inline>
        </w:drawing>
      </w:r>
    </w:p>
    <w:p w14:paraId="661619C8" w14:textId="77777777" w:rsidR="0016027F" w:rsidRPr="007B7E8E" w:rsidRDefault="0016027F" w:rsidP="00C373E1">
      <w:pPr>
        <w:pStyle w:val="Tekstpodstawowy2"/>
        <w:spacing w:line="240" w:lineRule="auto"/>
        <w:rPr>
          <w:rFonts w:ascii="Roboto Condensed" w:hAnsi="Roboto Condensed"/>
          <w:color w:val="EE0000"/>
          <w:sz w:val="20"/>
          <w:lang w:val="pl-PL"/>
        </w:rPr>
      </w:pPr>
    </w:p>
    <w:p w14:paraId="79EDDD53" w14:textId="77777777" w:rsidR="007A5341" w:rsidRPr="007B7E8E" w:rsidRDefault="007A5341">
      <w:pPr>
        <w:rPr>
          <w:rFonts w:ascii="Roboto Condensed" w:hAnsi="Roboto Condensed"/>
          <w:color w:val="EE0000"/>
          <w:sz w:val="20"/>
          <w:szCs w:val="20"/>
        </w:rPr>
      </w:pPr>
      <w:r w:rsidRPr="007B7E8E">
        <w:rPr>
          <w:rFonts w:ascii="Roboto Condensed" w:hAnsi="Roboto Condensed"/>
          <w:color w:val="EE0000"/>
          <w:sz w:val="20"/>
        </w:rPr>
        <w:br w:type="page"/>
      </w:r>
    </w:p>
    <w:p w14:paraId="44908136" w14:textId="4F853C97" w:rsidR="001B5202" w:rsidRPr="004133F7" w:rsidRDefault="000278D9" w:rsidP="001B5202">
      <w:pPr>
        <w:pStyle w:val="Tekstpodstawowy2"/>
        <w:spacing w:before="120" w:line="240" w:lineRule="auto"/>
        <w:ind w:left="170"/>
        <w:rPr>
          <w:rFonts w:ascii="Roboto Condensed" w:hAnsi="Roboto Condensed"/>
          <w:sz w:val="20"/>
          <w:lang w:val="pl-PL"/>
        </w:rPr>
      </w:pPr>
      <w:r w:rsidRPr="004133F7">
        <w:rPr>
          <w:rFonts w:ascii="Roboto Condensed" w:hAnsi="Roboto Condensed"/>
          <w:sz w:val="20"/>
          <w:lang w:val="pl-PL"/>
        </w:rPr>
        <w:lastRenderedPageBreak/>
        <w:t xml:space="preserve">Areał gruntów leśnych w Gminie </w:t>
      </w:r>
      <w:r w:rsidR="00E536AC" w:rsidRPr="004133F7">
        <w:rPr>
          <w:rFonts w:ascii="Roboto Condensed" w:hAnsi="Roboto Condensed"/>
          <w:sz w:val="20"/>
          <w:lang w:val="pl-PL"/>
        </w:rPr>
        <w:t>Kolbuszowa</w:t>
      </w:r>
      <w:r w:rsidRPr="004133F7">
        <w:rPr>
          <w:rFonts w:ascii="Roboto Condensed" w:hAnsi="Roboto Condensed"/>
          <w:sz w:val="20"/>
          <w:lang w:val="pl-PL"/>
        </w:rPr>
        <w:t xml:space="preserve"> to </w:t>
      </w:r>
      <w:r w:rsidR="0037295E" w:rsidRPr="004133F7">
        <w:rPr>
          <w:rFonts w:ascii="Roboto Condensed" w:hAnsi="Roboto Condensed"/>
          <w:sz w:val="20"/>
          <w:lang w:val="pl-PL"/>
        </w:rPr>
        <w:t xml:space="preserve">około </w:t>
      </w:r>
      <w:r w:rsidR="001B5202" w:rsidRPr="004133F7">
        <w:rPr>
          <w:rFonts w:ascii="Roboto Condensed" w:hAnsi="Roboto Condensed"/>
          <w:sz w:val="20"/>
          <w:lang w:val="pl-PL"/>
        </w:rPr>
        <w:t>4064</w:t>
      </w:r>
      <w:r w:rsidRPr="004133F7">
        <w:rPr>
          <w:rFonts w:ascii="Roboto Condensed" w:hAnsi="Roboto Condensed"/>
          <w:sz w:val="20"/>
          <w:lang w:val="pl-PL"/>
        </w:rPr>
        <w:t xml:space="preserve"> ha</w:t>
      </w:r>
      <w:r w:rsidR="0037295E" w:rsidRPr="004133F7">
        <w:rPr>
          <w:rFonts w:ascii="Roboto Condensed" w:hAnsi="Roboto Condensed"/>
          <w:sz w:val="20"/>
          <w:lang w:val="pl-PL"/>
        </w:rPr>
        <w:t xml:space="preserve">, co stanowi </w:t>
      </w:r>
      <w:r w:rsidR="001B5202" w:rsidRPr="004133F7">
        <w:rPr>
          <w:rFonts w:ascii="Roboto Condensed" w:hAnsi="Roboto Condensed"/>
          <w:sz w:val="20"/>
          <w:lang w:val="pl-PL"/>
        </w:rPr>
        <w:t>blisko 24</w:t>
      </w:r>
      <w:r w:rsidR="0037295E" w:rsidRPr="004133F7">
        <w:rPr>
          <w:rFonts w:ascii="Roboto Condensed" w:hAnsi="Roboto Condensed"/>
          <w:sz w:val="20"/>
          <w:lang w:val="pl-PL"/>
        </w:rPr>
        <w:t>% obszaru gminy,</w:t>
      </w:r>
      <w:r w:rsidRPr="004133F7">
        <w:rPr>
          <w:rFonts w:ascii="Roboto Condensed" w:hAnsi="Roboto Condensed"/>
          <w:sz w:val="20"/>
          <w:lang w:val="pl-PL"/>
        </w:rPr>
        <w:t xml:space="preserve"> </w:t>
      </w:r>
      <w:r w:rsidR="00687B7B" w:rsidRPr="004133F7">
        <w:rPr>
          <w:rFonts w:ascii="Roboto Condensed" w:hAnsi="Roboto Condensed"/>
          <w:sz w:val="20"/>
          <w:lang w:val="pl-PL"/>
        </w:rPr>
        <w:t xml:space="preserve">z czego </w:t>
      </w:r>
      <w:r w:rsidR="001B5202" w:rsidRPr="004133F7">
        <w:rPr>
          <w:rFonts w:ascii="Roboto Condensed" w:hAnsi="Roboto Condensed"/>
          <w:sz w:val="20"/>
          <w:lang w:val="pl-PL"/>
        </w:rPr>
        <w:t>około</w:t>
      </w:r>
      <w:r w:rsidR="0037295E" w:rsidRPr="004133F7">
        <w:rPr>
          <w:rFonts w:ascii="Roboto Condensed" w:hAnsi="Roboto Condensed"/>
          <w:sz w:val="20"/>
          <w:lang w:val="pl-PL"/>
        </w:rPr>
        <w:t xml:space="preserve"> </w:t>
      </w:r>
      <w:r w:rsidR="001B5202" w:rsidRPr="004133F7">
        <w:rPr>
          <w:rFonts w:ascii="Roboto Condensed" w:hAnsi="Roboto Condensed"/>
          <w:sz w:val="20"/>
          <w:lang w:val="pl-PL"/>
        </w:rPr>
        <w:t>2839 ha</w:t>
      </w:r>
      <w:r w:rsidR="00687B7B" w:rsidRPr="004133F7">
        <w:rPr>
          <w:rFonts w:ascii="Roboto Condensed" w:hAnsi="Roboto Condensed"/>
          <w:sz w:val="20"/>
          <w:lang w:val="pl-PL"/>
        </w:rPr>
        <w:t xml:space="preserve"> ha to lasy </w:t>
      </w:r>
      <w:r w:rsidR="00DC7037" w:rsidRPr="004133F7">
        <w:rPr>
          <w:rFonts w:ascii="Roboto Condensed" w:hAnsi="Roboto Condensed"/>
          <w:sz w:val="20"/>
          <w:lang w:val="pl-PL"/>
        </w:rPr>
        <w:t>w zarządzie P</w:t>
      </w:r>
      <w:r w:rsidR="0037295E" w:rsidRPr="004133F7">
        <w:rPr>
          <w:rFonts w:ascii="Roboto Condensed" w:hAnsi="Roboto Condensed"/>
          <w:sz w:val="20"/>
          <w:lang w:val="pl-PL"/>
        </w:rPr>
        <w:t>aństwowych Gospodarstw Leśnych</w:t>
      </w:r>
      <w:r w:rsidR="001B5202" w:rsidRPr="004133F7">
        <w:rPr>
          <w:rFonts w:ascii="Roboto Condensed" w:hAnsi="Roboto Condensed"/>
          <w:sz w:val="20"/>
          <w:lang w:val="pl-PL"/>
        </w:rPr>
        <w:t xml:space="preserve">, co stanowi blisko 70% powierzchni lasów w gminie. Blisko 10% lasu Skarbu Państwa (278,8 ha) stanowi obszar leśny rezerwatu „Zabłocie” w obrębie Poręby Kupeńskie. Ponadto w kształtowaniu ustaleń POG wzięto również pod uwagę tereny faktycznie zadrzewione, których areał w gminie jest znaczący, gdyż obejmuje aż 1843 ha czyli </w:t>
      </w:r>
      <w:r w:rsidR="00EE0F0C" w:rsidRPr="004133F7">
        <w:rPr>
          <w:rFonts w:ascii="Roboto Condensed" w:hAnsi="Roboto Condensed"/>
          <w:sz w:val="20"/>
          <w:lang w:val="pl-PL"/>
        </w:rPr>
        <w:t>blisko 11% powierzchni gminy.</w:t>
      </w:r>
    </w:p>
    <w:p w14:paraId="698D0A14" w14:textId="2AC39823" w:rsidR="00582374" w:rsidRDefault="00582374" w:rsidP="001B5202">
      <w:pPr>
        <w:pStyle w:val="Tekstpodstawowy2"/>
        <w:spacing w:before="120" w:line="240" w:lineRule="auto"/>
        <w:ind w:left="170"/>
        <w:rPr>
          <w:rFonts w:ascii="Roboto Condensed" w:hAnsi="Roboto Condensed"/>
          <w:color w:val="EE0000"/>
          <w:sz w:val="20"/>
          <w:lang w:val="pl-PL"/>
        </w:rPr>
      </w:pPr>
      <w:r w:rsidRPr="004133F7">
        <w:rPr>
          <w:rFonts w:ascii="Roboto Condensed" w:hAnsi="Roboto Condensed"/>
          <w:i/>
          <w:iCs/>
          <w:sz w:val="20"/>
          <w:lang w:val="pl-PL"/>
        </w:rPr>
        <w:t xml:space="preserve">Tab. </w:t>
      </w:r>
      <w:r w:rsidR="00D21EE4">
        <w:rPr>
          <w:rFonts w:ascii="Roboto Condensed" w:hAnsi="Roboto Condensed"/>
          <w:i/>
          <w:iCs/>
          <w:sz w:val="20"/>
          <w:lang w:val="pl-PL"/>
        </w:rPr>
        <w:t>5</w:t>
      </w:r>
      <w:r w:rsidRPr="004133F7">
        <w:rPr>
          <w:rFonts w:ascii="Roboto Condensed" w:hAnsi="Roboto Condensed"/>
          <w:i/>
          <w:iCs/>
          <w:sz w:val="20"/>
          <w:lang w:val="pl-PL"/>
        </w:rPr>
        <w:t>.</w:t>
      </w:r>
      <w:r w:rsidR="004133F7" w:rsidRPr="004133F7">
        <w:rPr>
          <w:rFonts w:ascii="Roboto Condensed" w:hAnsi="Roboto Condensed"/>
          <w:i/>
          <w:iCs/>
          <w:sz w:val="20"/>
          <w:lang w:val="pl-PL"/>
        </w:rPr>
        <w:t xml:space="preserve"> Ilość użytków leśnych oraz gruntów zadrzewionych w podziale na obręby ewidencyjne.</w:t>
      </w:r>
    </w:p>
    <w:tbl>
      <w:tblPr>
        <w:tblStyle w:val="Tabela-Siatka"/>
        <w:tblW w:w="0" w:type="auto"/>
        <w:tblInd w:w="170" w:type="dxa"/>
        <w:tblLook w:val="04A0" w:firstRow="1" w:lastRow="0" w:firstColumn="1" w:lastColumn="0" w:noHBand="0" w:noVBand="1"/>
      </w:tblPr>
      <w:tblGrid>
        <w:gridCol w:w="2235"/>
        <w:gridCol w:w="1276"/>
        <w:gridCol w:w="1276"/>
        <w:gridCol w:w="1253"/>
        <w:gridCol w:w="1221"/>
        <w:gridCol w:w="1213"/>
        <w:gridCol w:w="1268"/>
      </w:tblGrid>
      <w:tr w:rsidR="004133F7" w14:paraId="2723CA80" w14:textId="77777777" w:rsidTr="004133F7">
        <w:tc>
          <w:tcPr>
            <w:tcW w:w="2235" w:type="dxa"/>
          </w:tcPr>
          <w:p w14:paraId="4E047140" w14:textId="20F1156F" w:rsidR="004133F7" w:rsidRPr="004133F7" w:rsidRDefault="004133F7" w:rsidP="004133F7">
            <w:pPr>
              <w:ind w:left="-57" w:right="-57"/>
              <w:jc w:val="center"/>
              <w:rPr>
                <w:rFonts w:ascii="Roboto Condensed" w:hAnsi="Roboto Condensed" w:cs="Arial"/>
                <w:sz w:val="18"/>
                <w:szCs w:val="18"/>
              </w:rPr>
            </w:pPr>
            <w:r>
              <w:rPr>
                <w:rFonts w:ascii="Roboto Condensed" w:hAnsi="Roboto Condensed" w:cs="Arial"/>
                <w:sz w:val="18"/>
                <w:szCs w:val="18"/>
              </w:rPr>
              <w:t>Obręb</w:t>
            </w:r>
          </w:p>
        </w:tc>
        <w:tc>
          <w:tcPr>
            <w:tcW w:w="1276" w:type="dxa"/>
          </w:tcPr>
          <w:p w14:paraId="1B797F11" w14:textId="19BDCEFC" w:rsidR="004133F7" w:rsidRPr="004133F7" w:rsidRDefault="004133F7" w:rsidP="004133F7">
            <w:pPr>
              <w:ind w:left="-57" w:right="-57"/>
              <w:jc w:val="center"/>
              <w:rPr>
                <w:rFonts w:ascii="Roboto Condensed" w:hAnsi="Roboto Condensed" w:cs="Arial"/>
                <w:sz w:val="18"/>
                <w:szCs w:val="18"/>
              </w:rPr>
            </w:pPr>
            <w:r>
              <w:rPr>
                <w:rFonts w:ascii="Roboto Condensed" w:hAnsi="Roboto Condensed" w:cs="Arial"/>
                <w:sz w:val="18"/>
                <w:szCs w:val="18"/>
              </w:rPr>
              <w:t>Pow. lasu</w:t>
            </w:r>
          </w:p>
        </w:tc>
        <w:tc>
          <w:tcPr>
            <w:tcW w:w="1276" w:type="dxa"/>
          </w:tcPr>
          <w:p w14:paraId="1F0C6859" w14:textId="063BCDC6" w:rsidR="004133F7" w:rsidRPr="004133F7" w:rsidRDefault="004133F7" w:rsidP="004133F7">
            <w:pPr>
              <w:ind w:left="-57" w:right="-57"/>
              <w:jc w:val="center"/>
              <w:rPr>
                <w:rFonts w:ascii="Roboto Condensed" w:hAnsi="Roboto Condensed" w:cs="Arial"/>
                <w:sz w:val="18"/>
                <w:szCs w:val="18"/>
              </w:rPr>
            </w:pPr>
            <w:r w:rsidRPr="004133F7">
              <w:rPr>
                <w:rFonts w:ascii="Roboto Condensed" w:hAnsi="Roboto Condensed" w:cs="Arial"/>
                <w:sz w:val="18"/>
                <w:szCs w:val="18"/>
              </w:rPr>
              <w:t>Udział lasu</w:t>
            </w:r>
          </w:p>
        </w:tc>
        <w:tc>
          <w:tcPr>
            <w:tcW w:w="1253" w:type="dxa"/>
          </w:tcPr>
          <w:p w14:paraId="3A0BE883" w14:textId="1F32B553" w:rsidR="004133F7" w:rsidRPr="009E3BC4" w:rsidRDefault="004133F7" w:rsidP="004133F7">
            <w:pPr>
              <w:ind w:left="-57" w:right="-57"/>
              <w:jc w:val="center"/>
              <w:rPr>
                <w:rFonts w:ascii="Roboto Condensed" w:hAnsi="Roboto Condensed" w:cs="Arial"/>
                <w:color w:val="808080" w:themeColor="background1" w:themeShade="80"/>
                <w:sz w:val="18"/>
                <w:szCs w:val="18"/>
              </w:rPr>
            </w:pPr>
            <w:r w:rsidRPr="009E3BC4">
              <w:rPr>
                <w:rFonts w:ascii="Roboto Condensed" w:hAnsi="Roboto Condensed" w:cs="Arial"/>
                <w:color w:val="808080" w:themeColor="background1" w:themeShade="80"/>
                <w:sz w:val="18"/>
                <w:szCs w:val="18"/>
              </w:rPr>
              <w:t>Pow. gruntów zadrzewionych</w:t>
            </w:r>
          </w:p>
        </w:tc>
        <w:tc>
          <w:tcPr>
            <w:tcW w:w="1221" w:type="dxa"/>
          </w:tcPr>
          <w:p w14:paraId="75E3BCAF" w14:textId="7F06F624" w:rsidR="004133F7" w:rsidRPr="009E3BC4" w:rsidRDefault="004133F7" w:rsidP="004133F7">
            <w:pPr>
              <w:ind w:left="-57" w:right="-57"/>
              <w:jc w:val="center"/>
              <w:rPr>
                <w:rFonts w:ascii="Roboto Condensed" w:hAnsi="Roboto Condensed" w:cs="Arial"/>
                <w:color w:val="808080" w:themeColor="background1" w:themeShade="80"/>
                <w:sz w:val="18"/>
                <w:szCs w:val="18"/>
              </w:rPr>
            </w:pPr>
            <w:r w:rsidRPr="009E3BC4">
              <w:rPr>
                <w:rFonts w:ascii="Roboto Condensed" w:hAnsi="Roboto Condensed" w:cs="Arial"/>
                <w:color w:val="808080" w:themeColor="background1" w:themeShade="80"/>
                <w:sz w:val="18"/>
                <w:szCs w:val="18"/>
              </w:rPr>
              <w:t>Udział gruntów zadrzewionych</w:t>
            </w:r>
          </w:p>
        </w:tc>
        <w:tc>
          <w:tcPr>
            <w:tcW w:w="1213" w:type="dxa"/>
          </w:tcPr>
          <w:p w14:paraId="3CCA7046" w14:textId="0793E822" w:rsidR="004133F7" w:rsidRPr="004133F7" w:rsidRDefault="004133F7" w:rsidP="004133F7">
            <w:pPr>
              <w:ind w:left="-57" w:right="-57"/>
              <w:jc w:val="center"/>
              <w:rPr>
                <w:rFonts w:ascii="Roboto Condensed" w:hAnsi="Roboto Condensed" w:cs="Arial"/>
                <w:sz w:val="18"/>
                <w:szCs w:val="18"/>
              </w:rPr>
            </w:pPr>
            <w:r>
              <w:rPr>
                <w:rFonts w:ascii="Roboto Condensed" w:hAnsi="Roboto Condensed" w:cs="Arial"/>
                <w:sz w:val="18"/>
                <w:szCs w:val="18"/>
              </w:rPr>
              <w:t>Pow. gruntów leśnych i zadrzewionych</w:t>
            </w:r>
          </w:p>
        </w:tc>
        <w:tc>
          <w:tcPr>
            <w:tcW w:w="1268" w:type="dxa"/>
          </w:tcPr>
          <w:p w14:paraId="3D41FA15" w14:textId="37DB582D" w:rsidR="004133F7" w:rsidRPr="004133F7" w:rsidRDefault="004133F7" w:rsidP="004133F7">
            <w:pPr>
              <w:ind w:left="-57" w:right="-57"/>
              <w:jc w:val="center"/>
              <w:rPr>
                <w:rFonts w:ascii="Roboto Condensed" w:hAnsi="Roboto Condensed" w:cs="Arial"/>
                <w:sz w:val="18"/>
                <w:szCs w:val="18"/>
              </w:rPr>
            </w:pPr>
            <w:r w:rsidRPr="004133F7">
              <w:rPr>
                <w:rFonts w:ascii="Roboto Condensed" w:hAnsi="Roboto Condensed" w:cs="Arial"/>
                <w:sz w:val="18"/>
                <w:szCs w:val="18"/>
              </w:rPr>
              <w:t xml:space="preserve">Udział </w:t>
            </w:r>
            <w:r>
              <w:rPr>
                <w:rFonts w:ascii="Roboto Condensed" w:hAnsi="Roboto Condensed" w:cs="Arial"/>
                <w:sz w:val="18"/>
                <w:szCs w:val="18"/>
              </w:rPr>
              <w:t>gruntów leśnych i zadrzewionych</w:t>
            </w:r>
          </w:p>
        </w:tc>
      </w:tr>
      <w:tr w:rsidR="004133F7" w14:paraId="201AF545" w14:textId="77777777" w:rsidTr="004133F7">
        <w:tc>
          <w:tcPr>
            <w:tcW w:w="2235" w:type="dxa"/>
          </w:tcPr>
          <w:p w14:paraId="5BEE5C99" w14:textId="77777777" w:rsidR="004133F7" w:rsidRDefault="004133F7" w:rsidP="004133F7">
            <w:pPr>
              <w:ind w:left="-57" w:right="-57"/>
              <w:jc w:val="center"/>
              <w:rPr>
                <w:rFonts w:ascii="Roboto Condensed" w:hAnsi="Roboto Condensed" w:cs="Arial"/>
                <w:sz w:val="18"/>
                <w:szCs w:val="18"/>
              </w:rPr>
            </w:pPr>
          </w:p>
        </w:tc>
        <w:tc>
          <w:tcPr>
            <w:tcW w:w="1276" w:type="dxa"/>
          </w:tcPr>
          <w:p w14:paraId="626351B6" w14:textId="7EE3B83E" w:rsidR="004133F7" w:rsidRDefault="004133F7" w:rsidP="004133F7">
            <w:pPr>
              <w:ind w:left="-57" w:right="-57"/>
              <w:jc w:val="center"/>
              <w:rPr>
                <w:rFonts w:ascii="Roboto Condensed" w:hAnsi="Roboto Condensed" w:cs="Arial"/>
                <w:sz w:val="18"/>
                <w:szCs w:val="18"/>
              </w:rPr>
            </w:pPr>
            <w:r>
              <w:rPr>
                <w:rFonts w:ascii="Roboto Condensed" w:hAnsi="Roboto Condensed" w:cs="Arial"/>
                <w:sz w:val="18"/>
                <w:szCs w:val="18"/>
              </w:rPr>
              <w:t>[ha]</w:t>
            </w:r>
          </w:p>
        </w:tc>
        <w:tc>
          <w:tcPr>
            <w:tcW w:w="1276" w:type="dxa"/>
          </w:tcPr>
          <w:p w14:paraId="17428B9C" w14:textId="5AD99A46" w:rsidR="004133F7" w:rsidRPr="004133F7" w:rsidRDefault="004133F7" w:rsidP="004133F7">
            <w:pPr>
              <w:ind w:left="-57" w:right="-57"/>
              <w:jc w:val="center"/>
              <w:rPr>
                <w:rFonts w:ascii="Roboto Condensed" w:hAnsi="Roboto Condensed" w:cs="Arial"/>
                <w:sz w:val="18"/>
                <w:szCs w:val="18"/>
              </w:rPr>
            </w:pPr>
            <w:r w:rsidRPr="004133F7">
              <w:rPr>
                <w:rFonts w:ascii="Roboto Condensed" w:hAnsi="Roboto Condensed" w:cs="Arial"/>
                <w:sz w:val="18"/>
                <w:szCs w:val="18"/>
              </w:rPr>
              <w:t>[%]</w:t>
            </w:r>
          </w:p>
        </w:tc>
        <w:tc>
          <w:tcPr>
            <w:tcW w:w="1253" w:type="dxa"/>
          </w:tcPr>
          <w:p w14:paraId="6EF2A700" w14:textId="52633E01" w:rsidR="004133F7" w:rsidRPr="009E3BC4" w:rsidRDefault="004133F7" w:rsidP="004133F7">
            <w:pPr>
              <w:ind w:left="-57" w:right="-57"/>
              <w:jc w:val="center"/>
              <w:rPr>
                <w:rFonts w:ascii="Roboto Condensed" w:hAnsi="Roboto Condensed" w:cs="Arial"/>
                <w:color w:val="808080" w:themeColor="background1" w:themeShade="80"/>
                <w:sz w:val="18"/>
                <w:szCs w:val="18"/>
              </w:rPr>
            </w:pPr>
            <w:r w:rsidRPr="009E3BC4">
              <w:rPr>
                <w:rFonts w:ascii="Roboto Condensed" w:hAnsi="Roboto Condensed" w:cs="Arial"/>
                <w:color w:val="808080" w:themeColor="background1" w:themeShade="80"/>
                <w:sz w:val="18"/>
                <w:szCs w:val="18"/>
              </w:rPr>
              <w:t>[ha]</w:t>
            </w:r>
          </w:p>
        </w:tc>
        <w:tc>
          <w:tcPr>
            <w:tcW w:w="1221" w:type="dxa"/>
          </w:tcPr>
          <w:p w14:paraId="6DFDA834" w14:textId="444E8CCC" w:rsidR="004133F7" w:rsidRPr="009E3BC4" w:rsidRDefault="004133F7" w:rsidP="004133F7">
            <w:pPr>
              <w:ind w:left="-57" w:right="-57"/>
              <w:jc w:val="center"/>
              <w:rPr>
                <w:rFonts w:ascii="Roboto Condensed" w:hAnsi="Roboto Condensed" w:cs="Arial"/>
                <w:color w:val="808080" w:themeColor="background1" w:themeShade="80"/>
                <w:sz w:val="18"/>
                <w:szCs w:val="18"/>
              </w:rPr>
            </w:pPr>
            <w:r w:rsidRPr="009E3BC4">
              <w:rPr>
                <w:rFonts w:ascii="Roboto Condensed" w:hAnsi="Roboto Condensed" w:cs="Arial"/>
                <w:color w:val="808080" w:themeColor="background1" w:themeShade="80"/>
                <w:sz w:val="18"/>
                <w:szCs w:val="18"/>
              </w:rPr>
              <w:t>[%]</w:t>
            </w:r>
          </w:p>
        </w:tc>
        <w:tc>
          <w:tcPr>
            <w:tcW w:w="1213" w:type="dxa"/>
          </w:tcPr>
          <w:p w14:paraId="372AC0D0" w14:textId="43914251" w:rsidR="004133F7" w:rsidRPr="004133F7" w:rsidRDefault="004133F7" w:rsidP="004133F7">
            <w:pPr>
              <w:ind w:left="-57" w:right="-57"/>
              <w:jc w:val="center"/>
              <w:rPr>
                <w:rFonts w:ascii="Roboto Condensed" w:hAnsi="Roboto Condensed" w:cs="Arial"/>
                <w:sz w:val="18"/>
                <w:szCs w:val="18"/>
              </w:rPr>
            </w:pPr>
            <w:r>
              <w:rPr>
                <w:rFonts w:ascii="Roboto Condensed" w:hAnsi="Roboto Condensed" w:cs="Arial"/>
                <w:sz w:val="18"/>
                <w:szCs w:val="18"/>
              </w:rPr>
              <w:t>[ha]</w:t>
            </w:r>
          </w:p>
        </w:tc>
        <w:tc>
          <w:tcPr>
            <w:tcW w:w="1268" w:type="dxa"/>
          </w:tcPr>
          <w:p w14:paraId="7E33B104" w14:textId="36A9EE20" w:rsidR="004133F7" w:rsidRPr="004133F7" w:rsidRDefault="004133F7" w:rsidP="004133F7">
            <w:pPr>
              <w:ind w:left="-57" w:right="-57"/>
              <w:jc w:val="center"/>
              <w:rPr>
                <w:rFonts w:ascii="Roboto Condensed" w:hAnsi="Roboto Condensed" w:cs="Arial"/>
                <w:sz w:val="18"/>
                <w:szCs w:val="18"/>
              </w:rPr>
            </w:pPr>
            <w:r w:rsidRPr="004133F7">
              <w:rPr>
                <w:rFonts w:ascii="Roboto Condensed" w:hAnsi="Roboto Condensed" w:cs="Arial"/>
                <w:sz w:val="18"/>
                <w:szCs w:val="18"/>
              </w:rPr>
              <w:t>[%]</w:t>
            </w:r>
          </w:p>
        </w:tc>
      </w:tr>
      <w:tr w:rsidR="004133F7" w14:paraId="454745B2" w14:textId="77777777" w:rsidTr="004133F7">
        <w:tc>
          <w:tcPr>
            <w:tcW w:w="2235" w:type="dxa"/>
            <w:vAlign w:val="bottom"/>
          </w:tcPr>
          <w:p w14:paraId="231C664C" w14:textId="5594D8A0" w:rsidR="004133F7" w:rsidRPr="004133F7" w:rsidRDefault="004133F7" w:rsidP="004133F7">
            <w:pPr>
              <w:ind w:left="-57" w:right="-57"/>
              <w:rPr>
                <w:rFonts w:ascii="Roboto Condensed" w:hAnsi="Roboto Condensed" w:cs="Arial"/>
                <w:sz w:val="18"/>
                <w:szCs w:val="18"/>
              </w:rPr>
            </w:pPr>
            <w:r w:rsidRPr="004133F7">
              <w:rPr>
                <w:rFonts w:ascii="Roboto Condensed" w:hAnsi="Roboto Condensed" w:cs="Arial"/>
                <w:sz w:val="18"/>
                <w:szCs w:val="18"/>
              </w:rPr>
              <w:t>Poręby Kupieńskie</w:t>
            </w:r>
          </w:p>
        </w:tc>
        <w:tc>
          <w:tcPr>
            <w:tcW w:w="1276" w:type="dxa"/>
            <w:vAlign w:val="bottom"/>
          </w:tcPr>
          <w:p w14:paraId="138D2444" w14:textId="459C81E2" w:rsidR="004133F7" w:rsidRPr="004133F7" w:rsidRDefault="004133F7" w:rsidP="004133F7">
            <w:pPr>
              <w:ind w:left="-57" w:right="-57"/>
              <w:jc w:val="center"/>
              <w:rPr>
                <w:rFonts w:ascii="Roboto Condensed" w:hAnsi="Roboto Condensed" w:cs="Arial"/>
                <w:sz w:val="18"/>
                <w:szCs w:val="18"/>
              </w:rPr>
            </w:pPr>
            <w:r w:rsidRPr="004133F7">
              <w:rPr>
                <w:rFonts w:ascii="Roboto Condensed" w:hAnsi="Roboto Condensed" w:cs="Arial"/>
                <w:sz w:val="18"/>
                <w:szCs w:val="18"/>
              </w:rPr>
              <w:t>976</w:t>
            </w:r>
            <w:r>
              <w:rPr>
                <w:rFonts w:ascii="Roboto Condensed" w:hAnsi="Roboto Condensed" w:cs="Arial"/>
                <w:sz w:val="18"/>
                <w:szCs w:val="18"/>
              </w:rPr>
              <w:t>,4</w:t>
            </w:r>
          </w:p>
        </w:tc>
        <w:tc>
          <w:tcPr>
            <w:tcW w:w="1276" w:type="dxa"/>
            <w:vAlign w:val="bottom"/>
          </w:tcPr>
          <w:p w14:paraId="28B4F017" w14:textId="7D27BBDE" w:rsidR="004133F7" w:rsidRPr="004133F7" w:rsidRDefault="004133F7" w:rsidP="004133F7">
            <w:pPr>
              <w:ind w:left="-57" w:right="-57"/>
              <w:jc w:val="center"/>
              <w:rPr>
                <w:rFonts w:ascii="Roboto Condensed" w:hAnsi="Roboto Condensed" w:cs="Arial"/>
                <w:b/>
                <w:bCs/>
                <w:sz w:val="18"/>
                <w:szCs w:val="18"/>
              </w:rPr>
            </w:pPr>
            <w:r w:rsidRPr="004133F7">
              <w:rPr>
                <w:rFonts w:ascii="Roboto Condensed" w:hAnsi="Roboto Condensed" w:cs="Arial"/>
                <w:b/>
                <w:bCs/>
                <w:sz w:val="18"/>
                <w:szCs w:val="18"/>
              </w:rPr>
              <w:t>64,6</w:t>
            </w:r>
          </w:p>
        </w:tc>
        <w:tc>
          <w:tcPr>
            <w:tcW w:w="1253" w:type="dxa"/>
            <w:vAlign w:val="bottom"/>
          </w:tcPr>
          <w:p w14:paraId="406B5C5A" w14:textId="2ACBE22B" w:rsidR="004133F7" w:rsidRPr="009E3BC4" w:rsidRDefault="004133F7" w:rsidP="004133F7">
            <w:pPr>
              <w:ind w:left="-57" w:right="-57"/>
              <w:jc w:val="center"/>
              <w:rPr>
                <w:rFonts w:ascii="Roboto Condensed" w:hAnsi="Roboto Condensed" w:cs="Arial"/>
                <w:color w:val="808080" w:themeColor="background1" w:themeShade="80"/>
                <w:sz w:val="18"/>
                <w:szCs w:val="18"/>
              </w:rPr>
            </w:pPr>
            <w:r w:rsidRPr="009E3BC4">
              <w:rPr>
                <w:rFonts w:ascii="Roboto Condensed" w:hAnsi="Roboto Condensed" w:cs="Arial"/>
                <w:color w:val="808080" w:themeColor="background1" w:themeShade="80"/>
                <w:sz w:val="18"/>
                <w:szCs w:val="18"/>
              </w:rPr>
              <w:t>129,6</w:t>
            </w:r>
          </w:p>
        </w:tc>
        <w:tc>
          <w:tcPr>
            <w:tcW w:w="1221" w:type="dxa"/>
            <w:vAlign w:val="bottom"/>
          </w:tcPr>
          <w:p w14:paraId="71C2B2CC" w14:textId="77BF5F14" w:rsidR="004133F7" w:rsidRPr="009E3BC4" w:rsidRDefault="004133F7" w:rsidP="004133F7">
            <w:pPr>
              <w:ind w:left="-57" w:right="-57"/>
              <w:jc w:val="center"/>
              <w:rPr>
                <w:rFonts w:ascii="Roboto Condensed" w:hAnsi="Roboto Condensed" w:cs="Arial"/>
                <w:color w:val="808080" w:themeColor="background1" w:themeShade="80"/>
                <w:sz w:val="18"/>
                <w:szCs w:val="18"/>
              </w:rPr>
            </w:pPr>
            <w:r w:rsidRPr="009E3BC4">
              <w:rPr>
                <w:rFonts w:ascii="Roboto Condensed" w:hAnsi="Roboto Condensed" w:cs="Arial"/>
                <w:color w:val="808080" w:themeColor="background1" w:themeShade="80"/>
                <w:sz w:val="18"/>
                <w:szCs w:val="18"/>
              </w:rPr>
              <w:t>8,6</w:t>
            </w:r>
          </w:p>
        </w:tc>
        <w:tc>
          <w:tcPr>
            <w:tcW w:w="1213" w:type="dxa"/>
            <w:vAlign w:val="bottom"/>
          </w:tcPr>
          <w:p w14:paraId="55522E99" w14:textId="03AF8312" w:rsidR="004133F7" w:rsidRPr="004133F7" w:rsidRDefault="004133F7" w:rsidP="004133F7">
            <w:pPr>
              <w:ind w:left="-57" w:right="-57"/>
              <w:jc w:val="center"/>
              <w:rPr>
                <w:rFonts w:ascii="Roboto Condensed" w:hAnsi="Roboto Condensed" w:cs="Arial"/>
                <w:sz w:val="18"/>
                <w:szCs w:val="18"/>
              </w:rPr>
            </w:pPr>
            <w:r w:rsidRPr="004133F7">
              <w:rPr>
                <w:rFonts w:ascii="Roboto Condensed" w:hAnsi="Roboto Condensed" w:cs="Arial"/>
                <w:sz w:val="18"/>
                <w:szCs w:val="18"/>
              </w:rPr>
              <w:t>11060280</w:t>
            </w:r>
          </w:p>
        </w:tc>
        <w:tc>
          <w:tcPr>
            <w:tcW w:w="1268" w:type="dxa"/>
            <w:vAlign w:val="bottom"/>
          </w:tcPr>
          <w:p w14:paraId="4CD29267" w14:textId="5ED05F93" w:rsidR="004133F7" w:rsidRPr="009E3BC4" w:rsidRDefault="004133F7" w:rsidP="004133F7">
            <w:pPr>
              <w:ind w:left="-57" w:right="-57"/>
              <w:jc w:val="center"/>
              <w:rPr>
                <w:rFonts w:ascii="Roboto Condensed" w:hAnsi="Roboto Condensed" w:cs="Arial"/>
                <w:b/>
                <w:bCs/>
                <w:sz w:val="18"/>
                <w:szCs w:val="18"/>
              </w:rPr>
            </w:pPr>
            <w:r w:rsidRPr="009E3BC4">
              <w:rPr>
                <w:rFonts w:ascii="Roboto Condensed" w:hAnsi="Roboto Condensed" w:cs="Arial"/>
                <w:b/>
                <w:bCs/>
                <w:sz w:val="18"/>
                <w:szCs w:val="18"/>
              </w:rPr>
              <w:t>73,2</w:t>
            </w:r>
          </w:p>
        </w:tc>
      </w:tr>
      <w:tr w:rsidR="004133F7" w14:paraId="52AFC16A" w14:textId="77777777" w:rsidTr="004133F7">
        <w:tc>
          <w:tcPr>
            <w:tcW w:w="2235" w:type="dxa"/>
            <w:vAlign w:val="bottom"/>
          </w:tcPr>
          <w:p w14:paraId="5A49940E" w14:textId="2CC9CDF0" w:rsidR="004133F7" w:rsidRPr="004133F7" w:rsidRDefault="004133F7" w:rsidP="004133F7">
            <w:pPr>
              <w:ind w:left="-57" w:right="-57"/>
              <w:rPr>
                <w:rFonts w:ascii="Roboto Condensed" w:hAnsi="Roboto Condensed" w:cs="Arial"/>
                <w:sz w:val="18"/>
                <w:szCs w:val="18"/>
              </w:rPr>
            </w:pPr>
            <w:r w:rsidRPr="004133F7">
              <w:rPr>
                <w:rFonts w:ascii="Roboto Condensed" w:hAnsi="Roboto Condensed" w:cs="Arial"/>
                <w:sz w:val="18"/>
                <w:szCs w:val="18"/>
              </w:rPr>
              <w:t>Świerczów</w:t>
            </w:r>
          </w:p>
        </w:tc>
        <w:tc>
          <w:tcPr>
            <w:tcW w:w="1276" w:type="dxa"/>
            <w:vAlign w:val="bottom"/>
          </w:tcPr>
          <w:p w14:paraId="53C1C77C" w14:textId="61BB8F2C" w:rsidR="004133F7" w:rsidRPr="004133F7" w:rsidRDefault="004133F7" w:rsidP="004133F7">
            <w:pPr>
              <w:ind w:left="-57" w:right="-57"/>
              <w:jc w:val="center"/>
              <w:rPr>
                <w:rFonts w:ascii="Roboto Condensed" w:hAnsi="Roboto Condensed" w:cs="Arial"/>
                <w:sz w:val="18"/>
                <w:szCs w:val="18"/>
              </w:rPr>
            </w:pPr>
            <w:r w:rsidRPr="004133F7">
              <w:rPr>
                <w:rFonts w:ascii="Roboto Condensed" w:hAnsi="Roboto Condensed" w:cs="Arial"/>
                <w:sz w:val="18"/>
                <w:szCs w:val="18"/>
              </w:rPr>
              <w:t>410</w:t>
            </w:r>
            <w:r>
              <w:rPr>
                <w:rFonts w:ascii="Roboto Condensed" w:hAnsi="Roboto Condensed" w:cs="Arial"/>
                <w:sz w:val="18"/>
                <w:szCs w:val="18"/>
              </w:rPr>
              <w:t>,6</w:t>
            </w:r>
          </w:p>
        </w:tc>
        <w:tc>
          <w:tcPr>
            <w:tcW w:w="1276" w:type="dxa"/>
            <w:vAlign w:val="bottom"/>
          </w:tcPr>
          <w:p w14:paraId="4C0EB730" w14:textId="4374E5A3" w:rsidR="004133F7" w:rsidRPr="004133F7" w:rsidRDefault="004133F7" w:rsidP="004133F7">
            <w:pPr>
              <w:ind w:left="-57" w:right="-57"/>
              <w:jc w:val="center"/>
              <w:rPr>
                <w:rFonts w:ascii="Roboto Condensed" w:hAnsi="Roboto Condensed" w:cs="Arial"/>
                <w:b/>
                <w:bCs/>
                <w:sz w:val="18"/>
                <w:szCs w:val="18"/>
              </w:rPr>
            </w:pPr>
            <w:r w:rsidRPr="004133F7">
              <w:rPr>
                <w:rFonts w:ascii="Roboto Condensed" w:hAnsi="Roboto Condensed" w:cs="Arial"/>
                <w:b/>
                <w:bCs/>
                <w:sz w:val="18"/>
                <w:szCs w:val="18"/>
              </w:rPr>
              <w:t>56,3</w:t>
            </w:r>
          </w:p>
        </w:tc>
        <w:tc>
          <w:tcPr>
            <w:tcW w:w="1253" w:type="dxa"/>
            <w:vAlign w:val="bottom"/>
          </w:tcPr>
          <w:p w14:paraId="6B968FCA" w14:textId="6AB05C51" w:rsidR="004133F7" w:rsidRPr="009E3BC4" w:rsidRDefault="004133F7" w:rsidP="004133F7">
            <w:pPr>
              <w:ind w:left="-57" w:right="-57"/>
              <w:jc w:val="center"/>
              <w:rPr>
                <w:rFonts w:ascii="Roboto Condensed" w:hAnsi="Roboto Condensed" w:cs="Arial"/>
                <w:color w:val="808080" w:themeColor="background1" w:themeShade="80"/>
                <w:sz w:val="18"/>
                <w:szCs w:val="18"/>
              </w:rPr>
            </w:pPr>
            <w:r w:rsidRPr="009E3BC4">
              <w:rPr>
                <w:rFonts w:ascii="Roboto Condensed" w:hAnsi="Roboto Condensed" w:cs="Arial"/>
                <w:color w:val="808080" w:themeColor="background1" w:themeShade="80"/>
                <w:sz w:val="18"/>
                <w:szCs w:val="18"/>
              </w:rPr>
              <w:t>4,0</w:t>
            </w:r>
          </w:p>
        </w:tc>
        <w:tc>
          <w:tcPr>
            <w:tcW w:w="1221" w:type="dxa"/>
            <w:vAlign w:val="bottom"/>
          </w:tcPr>
          <w:p w14:paraId="0A17330B" w14:textId="203B9468" w:rsidR="004133F7" w:rsidRPr="009E3BC4" w:rsidRDefault="004133F7" w:rsidP="004133F7">
            <w:pPr>
              <w:ind w:left="-57" w:right="-57"/>
              <w:jc w:val="center"/>
              <w:rPr>
                <w:rFonts w:ascii="Roboto Condensed" w:hAnsi="Roboto Condensed" w:cs="Arial"/>
                <w:color w:val="808080" w:themeColor="background1" w:themeShade="80"/>
                <w:sz w:val="18"/>
                <w:szCs w:val="18"/>
              </w:rPr>
            </w:pPr>
            <w:r w:rsidRPr="009E3BC4">
              <w:rPr>
                <w:rFonts w:ascii="Roboto Condensed" w:hAnsi="Roboto Condensed" w:cs="Arial"/>
                <w:color w:val="808080" w:themeColor="background1" w:themeShade="80"/>
                <w:sz w:val="18"/>
                <w:szCs w:val="18"/>
              </w:rPr>
              <w:t>0,5</w:t>
            </w:r>
          </w:p>
        </w:tc>
        <w:tc>
          <w:tcPr>
            <w:tcW w:w="1213" w:type="dxa"/>
            <w:vAlign w:val="bottom"/>
          </w:tcPr>
          <w:p w14:paraId="370DEDCF" w14:textId="28B90FCE" w:rsidR="004133F7" w:rsidRPr="004133F7" w:rsidRDefault="004133F7" w:rsidP="004133F7">
            <w:pPr>
              <w:ind w:left="-57" w:right="-57"/>
              <w:jc w:val="center"/>
              <w:rPr>
                <w:rFonts w:ascii="Roboto Condensed" w:hAnsi="Roboto Condensed" w:cs="Arial"/>
                <w:sz w:val="18"/>
                <w:szCs w:val="18"/>
              </w:rPr>
            </w:pPr>
            <w:r w:rsidRPr="004133F7">
              <w:rPr>
                <w:rFonts w:ascii="Roboto Condensed" w:hAnsi="Roboto Condensed" w:cs="Arial"/>
                <w:sz w:val="18"/>
                <w:szCs w:val="18"/>
              </w:rPr>
              <w:t>4146269</w:t>
            </w:r>
          </w:p>
        </w:tc>
        <w:tc>
          <w:tcPr>
            <w:tcW w:w="1268" w:type="dxa"/>
            <w:vAlign w:val="bottom"/>
          </w:tcPr>
          <w:p w14:paraId="2C68FC9C" w14:textId="4BD77177" w:rsidR="004133F7" w:rsidRPr="009E3BC4" w:rsidRDefault="004133F7" w:rsidP="004133F7">
            <w:pPr>
              <w:ind w:left="-57" w:right="-57"/>
              <w:jc w:val="center"/>
              <w:rPr>
                <w:rFonts w:ascii="Roboto Condensed" w:hAnsi="Roboto Condensed" w:cs="Arial"/>
                <w:b/>
                <w:bCs/>
                <w:sz w:val="18"/>
                <w:szCs w:val="18"/>
              </w:rPr>
            </w:pPr>
            <w:r w:rsidRPr="009E3BC4">
              <w:rPr>
                <w:rFonts w:ascii="Roboto Condensed" w:hAnsi="Roboto Condensed" w:cs="Arial"/>
                <w:b/>
                <w:bCs/>
                <w:sz w:val="18"/>
                <w:szCs w:val="18"/>
              </w:rPr>
              <w:t>56,8</w:t>
            </w:r>
          </w:p>
        </w:tc>
      </w:tr>
      <w:tr w:rsidR="004133F7" w14:paraId="0282CE37" w14:textId="77777777" w:rsidTr="004133F7">
        <w:tc>
          <w:tcPr>
            <w:tcW w:w="2235" w:type="dxa"/>
            <w:vAlign w:val="bottom"/>
          </w:tcPr>
          <w:p w14:paraId="3B9BEA0E" w14:textId="52675990" w:rsidR="004133F7" w:rsidRPr="004133F7" w:rsidRDefault="004133F7" w:rsidP="004133F7">
            <w:pPr>
              <w:ind w:left="-57" w:right="-57"/>
              <w:rPr>
                <w:rFonts w:ascii="Roboto Condensed" w:hAnsi="Roboto Condensed" w:cs="Arial"/>
                <w:sz w:val="18"/>
                <w:szCs w:val="18"/>
              </w:rPr>
            </w:pPr>
            <w:r w:rsidRPr="004133F7">
              <w:rPr>
                <w:rFonts w:ascii="Roboto Condensed" w:hAnsi="Roboto Condensed" w:cs="Arial"/>
                <w:sz w:val="18"/>
                <w:szCs w:val="18"/>
              </w:rPr>
              <w:t>Nowa Wieś</w:t>
            </w:r>
          </w:p>
        </w:tc>
        <w:tc>
          <w:tcPr>
            <w:tcW w:w="1276" w:type="dxa"/>
            <w:vAlign w:val="bottom"/>
          </w:tcPr>
          <w:p w14:paraId="676F002A" w14:textId="2800DCE6" w:rsidR="004133F7" w:rsidRPr="004133F7" w:rsidRDefault="004133F7" w:rsidP="004133F7">
            <w:pPr>
              <w:ind w:left="-57" w:right="-57"/>
              <w:jc w:val="center"/>
              <w:rPr>
                <w:rFonts w:ascii="Roboto Condensed" w:hAnsi="Roboto Condensed" w:cs="Arial"/>
                <w:sz w:val="18"/>
                <w:szCs w:val="18"/>
              </w:rPr>
            </w:pPr>
            <w:r w:rsidRPr="004133F7">
              <w:rPr>
                <w:rFonts w:ascii="Roboto Condensed" w:hAnsi="Roboto Condensed" w:cs="Arial"/>
                <w:sz w:val="18"/>
                <w:szCs w:val="18"/>
              </w:rPr>
              <w:t>585</w:t>
            </w:r>
            <w:r>
              <w:rPr>
                <w:rFonts w:ascii="Roboto Condensed" w:hAnsi="Roboto Condensed" w:cs="Arial"/>
                <w:sz w:val="18"/>
                <w:szCs w:val="18"/>
              </w:rPr>
              <w:t>,8</w:t>
            </w:r>
          </w:p>
        </w:tc>
        <w:tc>
          <w:tcPr>
            <w:tcW w:w="1276" w:type="dxa"/>
            <w:vAlign w:val="bottom"/>
          </w:tcPr>
          <w:p w14:paraId="2866265F" w14:textId="2E5A4A21" w:rsidR="004133F7" w:rsidRPr="004133F7" w:rsidRDefault="004133F7" w:rsidP="004133F7">
            <w:pPr>
              <w:ind w:left="-57" w:right="-57"/>
              <w:jc w:val="center"/>
              <w:rPr>
                <w:rFonts w:ascii="Roboto Condensed" w:hAnsi="Roboto Condensed" w:cs="Arial"/>
                <w:b/>
                <w:bCs/>
                <w:sz w:val="18"/>
                <w:szCs w:val="18"/>
              </w:rPr>
            </w:pPr>
            <w:r w:rsidRPr="004133F7">
              <w:rPr>
                <w:rFonts w:ascii="Roboto Condensed" w:hAnsi="Roboto Condensed" w:cs="Arial"/>
                <w:b/>
                <w:bCs/>
                <w:sz w:val="18"/>
                <w:szCs w:val="18"/>
              </w:rPr>
              <w:t>55,8</w:t>
            </w:r>
          </w:p>
        </w:tc>
        <w:tc>
          <w:tcPr>
            <w:tcW w:w="1253" w:type="dxa"/>
            <w:vAlign w:val="bottom"/>
          </w:tcPr>
          <w:p w14:paraId="71DADF8D" w14:textId="0AD28152" w:rsidR="004133F7" w:rsidRPr="009E3BC4" w:rsidRDefault="004133F7" w:rsidP="004133F7">
            <w:pPr>
              <w:ind w:left="-57" w:right="-57"/>
              <w:jc w:val="center"/>
              <w:rPr>
                <w:rFonts w:ascii="Roboto Condensed" w:hAnsi="Roboto Condensed" w:cs="Arial"/>
                <w:color w:val="808080" w:themeColor="background1" w:themeShade="80"/>
                <w:sz w:val="18"/>
                <w:szCs w:val="18"/>
              </w:rPr>
            </w:pPr>
            <w:r w:rsidRPr="009E3BC4">
              <w:rPr>
                <w:rFonts w:ascii="Roboto Condensed" w:hAnsi="Roboto Condensed" w:cs="Arial"/>
                <w:color w:val="808080" w:themeColor="background1" w:themeShade="80"/>
                <w:sz w:val="18"/>
                <w:szCs w:val="18"/>
              </w:rPr>
              <w:t>5,4</w:t>
            </w:r>
          </w:p>
        </w:tc>
        <w:tc>
          <w:tcPr>
            <w:tcW w:w="1221" w:type="dxa"/>
            <w:vAlign w:val="bottom"/>
          </w:tcPr>
          <w:p w14:paraId="74BF2AA4" w14:textId="54B678F1" w:rsidR="004133F7" w:rsidRPr="009E3BC4" w:rsidRDefault="004133F7" w:rsidP="004133F7">
            <w:pPr>
              <w:ind w:left="-57" w:right="-57"/>
              <w:jc w:val="center"/>
              <w:rPr>
                <w:rFonts w:ascii="Roboto Condensed" w:hAnsi="Roboto Condensed" w:cs="Arial"/>
                <w:color w:val="808080" w:themeColor="background1" w:themeShade="80"/>
                <w:sz w:val="18"/>
                <w:szCs w:val="18"/>
              </w:rPr>
            </w:pPr>
            <w:r w:rsidRPr="009E3BC4">
              <w:rPr>
                <w:rFonts w:ascii="Roboto Condensed" w:hAnsi="Roboto Condensed" w:cs="Arial"/>
                <w:color w:val="808080" w:themeColor="background1" w:themeShade="80"/>
                <w:sz w:val="18"/>
                <w:szCs w:val="18"/>
              </w:rPr>
              <w:t>0,5</w:t>
            </w:r>
          </w:p>
        </w:tc>
        <w:tc>
          <w:tcPr>
            <w:tcW w:w="1213" w:type="dxa"/>
            <w:vAlign w:val="bottom"/>
          </w:tcPr>
          <w:p w14:paraId="64D3D0AF" w14:textId="774A9934" w:rsidR="004133F7" w:rsidRPr="004133F7" w:rsidRDefault="004133F7" w:rsidP="004133F7">
            <w:pPr>
              <w:ind w:left="-57" w:right="-57"/>
              <w:jc w:val="center"/>
              <w:rPr>
                <w:rFonts w:ascii="Roboto Condensed" w:hAnsi="Roboto Condensed" w:cs="Arial"/>
                <w:sz w:val="18"/>
                <w:szCs w:val="18"/>
              </w:rPr>
            </w:pPr>
            <w:r w:rsidRPr="004133F7">
              <w:rPr>
                <w:rFonts w:ascii="Roboto Condensed" w:hAnsi="Roboto Condensed" w:cs="Arial"/>
                <w:sz w:val="18"/>
                <w:szCs w:val="18"/>
              </w:rPr>
              <w:t>5911832</w:t>
            </w:r>
          </w:p>
        </w:tc>
        <w:tc>
          <w:tcPr>
            <w:tcW w:w="1268" w:type="dxa"/>
            <w:vAlign w:val="bottom"/>
          </w:tcPr>
          <w:p w14:paraId="2CF9B433" w14:textId="5E515CED" w:rsidR="004133F7" w:rsidRPr="009E3BC4" w:rsidRDefault="004133F7" w:rsidP="004133F7">
            <w:pPr>
              <w:ind w:left="-57" w:right="-57"/>
              <w:jc w:val="center"/>
              <w:rPr>
                <w:rFonts w:ascii="Roboto Condensed" w:hAnsi="Roboto Condensed" w:cs="Arial"/>
                <w:b/>
                <w:bCs/>
                <w:sz w:val="18"/>
                <w:szCs w:val="18"/>
              </w:rPr>
            </w:pPr>
            <w:r w:rsidRPr="009E3BC4">
              <w:rPr>
                <w:rFonts w:ascii="Roboto Condensed" w:hAnsi="Roboto Condensed" w:cs="Arial"/>
                <w:b/>
                <w:bCs/>
                <w:sz w:val="18"/>
                <w:szCs w:val="18"/>
              </w:rPr>
              <w:t>56,3</w:t>
            </w:r>
          </w:p>
        </w:tc>
      </w:tr>
      <w:tr w:rsidR="004133F7" w14:paraId="0773791D" w14:textId="77777777" w:rsidTr="004133F7">
        <w:tc>
          <w:tcPr>
            <w:tcW w:w="2235" w:type="dxa"/>
            <w:vAlign w:val="bottom"/>
          </w:tcPr>
          <w:p w14:paraId="6F2DC49B" w14:textId="7A01BDFE" w:rsidR="004133F7" w:rsidRPr="004133F7" w:rsidRDefault="004133F7" w:rsidP="004133F7">
            <w:pPr>
              <w:ind w:left="-57" w:right="-57"/>
              <w:rPr>
                <w:rFonts w:ascii="Roboto Condensed" w:hAnsi="Roboto Condensed" w:cs="Arial"/>
                <w:sz w:val="18"/>
                <w:szCs w:val="18"/>
              </w:rPr>
            </w:pPr>
            <w:r w:rsidRPr="004133F7">
              <w:rPr>
                <w:rFonts w:ascii="Roboto Condensed" w:hAnsi="Roboto Condensed" w:cs="Arial"/>
                <w:sz w:val="18"/>
                <w:szCs w:val="18"/>
              </w:rPr>
              <w:t>Kłapówka</w:t>
            </w:r>
          </w:p>
        </w:tc>
        <w:tc>
          <w:tcPr>
            <w:tcW w:w="1276" w:type="dxa"/>
            <w:vAlign w:val="bottom"/>
          </w:tcPr>
          <w:p w14:paraId="49DC6A18" w14:textId="4093F952" w:rsidR="004133F7" w:rsidRPr="004133F7" w:rsidRDefault="004133F7" w:rsidP="004133F7">
            <w:pPr>
              <w:ind w:left="-57" w:right="-57"/>
              <w:jc w:val="center"/>
              <w:rPr>
                <w:rFonts w:ascii="Roboto Condensed" w:hAnsi="Roboto Condensed" w:cs="Arial"/>
                <w:sz w:val="18"/>
                <w:szCs w:val="18"/>
              </w:rPr>
            </w:pPr>
            <w:r w:rsidRPr="004133F7">
              <w:rPr>
                <w:rFonts w:ascii="Roboto Condensed" w:hAnsi="Roboto Condensed" w:cs="Arial"/>
                <w:sz w:val="18"/>
                <w:szCs w:val="18"/>
              </w:rPr>
              <w:t>17</w:t>
            </w:r>
            <w:r>
              <w:rPr>
                <w:rFonts w:ascii="Roboto Condensed" w:hAnsi="Roboto Condensed" w:cs="Arial"/>
                <w:sz w:val="18"/>
                <w:szCs w:val="18"/>
              </w:rPr>
              <w:t>1,0</w:t>
            </w:r>
          </w:p>
        </w:tc>
        <w:tc>
          <w:tcPr>
            <w:tcW w:w="1276" w:type="dxa"/>
            <w:vAlign w:val="bottom"/>
          </w:tcPr>
          <w:p w14:paraId="27DEE7F9" w14:textId="54F93A91" w:rsidR="004133F7" w:rsidRPr="004133F7" w:rsidRDefault="004133F7" w:rsidP="004133F7">
            <w:pPr>
              <w:ind w:left="-57" w:right="-57"/>
              <w:jc w:val="center"/>
              <w:rPr>
                <w:rFonts w:ascii="Roboto Condensed" w:hAnsi="Roboto Condensed" w:cs="Arial"/>
                <w:b/>
                <w:bCs/>
                <w:sz w:val="18"/>
                <w:szCs w:val="18"/>
              </w:rPr>
            </w:pPr>
            <w:r w:rsidRPr="004133F7">
              <w:rPr>
                <w:rFonts w:ascii="Roboto Condensed" w:hAnsi="Roboto Condensed" w:cs="Arial"/>
                <w:b/>
                <w:bCs/>
                <w:sz w:val="18"/>
                <w:szCs w:val="18"/>
              </w:rPr>
              <w:t>41,7</w:t>
            </w:r>
          </w:p>
        </w:tc>
        <w:tc>
          <w:tcPr>
            <w:tcW w:w="1253" w:type="dxa"/>
            <w:vAlign w:val="bottom"/>
          </w:tcPr>
          <w:p w14:paraId="2D75F959" w14:textId="48B7DDDC" w:rsidR="004133F7" w:rsidRPr="009E3BC4" w:rsidRDefault="004133F7" w:rsidP="004133F7">
            <w:pPr>
              <w:ind w:left="-57" w:right="-57"/>
              <w:jc w:val="center"/>
              <w:rPr>
                <w:rFonts w:ascii="Roboto Condensed" w:hAnsi="Roboto Condensed" w:cs="Arial"/>
                <w:color w:val="808080" w:themeColor="background1" w:themeShade="80"/>
                <w:sz w:val="18"/>
                <w:szCs w:val="18"/>
              </w:rPr>
            </w:pPr>
            <w:r w:rsidRPr="009E3BC4">
              <w:rPr>
                <w:rFonts w:ascii="Roboto Condensed" w:hAnsi="Roboto Condensed" w:cs="Arial"/>
                <w:color w:val="808080" w:themeColor="background1" w:themeShade="80"/>
                <w:sz w:val="18"/>
                <w:szCs w:val="18"/>
              </w:rPr>
              <w:t>8,6</w:t>
            </w:r>
          </w:p>
        </w:tc>
        <w:tc>
          <w:tcPr>
            <w:tcW w:w="1221" w:type="dxa"/>
            <w:vAlign w:val="bottom"/>
          </w:tcPr>
          <w:p w14:paraId="21EBA686" w14:textId="17D2547D" w:rsidR="004133F7" w:rsidRPr="009E3BC4" w:rsidRDefault="004133F7" w:rsidP="004133F7">
            <w:pPr>
              <w:ind w:left="-57" w:right="-57"/>
              <w:jc w:val="center"/>
              <w:rPr>
                <w:rFonts w:ascii="Roboto Condensed" w:hAnsi="Roboto Condensed" w:cs="Arial"/>
                <w:color w:val="808080" w:themeColor="background1" w:themeShade="80"/>
                <w:sz w:val="18"/>
                <w:szCs w:val="18"/>
              </w:rPr>
            </w:pPr>
            <w:r w:rsidRPr="009E3BC4">
              <w:rPr>
                <w:rFonts w:ascii="Roboto Condensed" w:hAnsi="Roboto Condensed" w:cs="Arial"/>
                <w:color w:val="808080" w:themeColor="background1" w:themeShade="80"/>
                <w:sz w:val="18"/>
                <w:szCs w:val="18"/>
              </w:rPr>
              <w:t>2,1</w:t>
            </w:r>
          </w:p>
        </w:tc>
        <w:tc>
          <w:tcPr>
            <w:tcW w:w="1213" w:type="dxa"/>
            <w:vAlign w:val="bottom"/>
          </w:tcPr>
          <w:p w14:paraId="68601854" w14:textId="7AFFF67B" w:rsidR="004133F7" w:rsidRPr="004133F7" w:rsidRDefault="004133F7" w:rsidP="004133F7">
            <w:pPr>
              <w:ind w:left="-57" w:right="-57"/>
              <w:jc w:val="center"/>
              <w:rPr>
                <w:rFonts w:ascii="Roboto Condensed" w:hAnsi="Roboto Condensed" w:cs="Arial"/>
                <w:sz w:val="18"/>
                <w:szCs w:val="18"/>
              </w:rPr>
            </w:pPr>
            <w:r w:rsidRPr="004133F7">
              <w:rPr>
                <w:rFonts w:ascii="Roboto Condensed" w:hAnsi="Roboto Condensed" w:cs="Arial"/>
                <w:sz w:val="18"/>
                <w:szCs w:val="18"/>
              </w:rPr>
              <w:t>1795921</w:t>
            </w:r>
          </w:p>
        </w:tc>
        <w:tc>
          <w:tcPr>
            <w:tcW w:w="1268" w:type="dxa"/>
            <w:vAlign w:val="bottom"/>
          </w:tcPr>
          <w:p w14:paraId="49922A74" w14:textId="1A02410B" w:rsidR="004133F7" w:rsidRPr="004133F7" w:rsidRDefault="004133F7" w:rsidP="004133F7">
            <w:pPr>
              <w:ind w:left="-57" w:right="-57"/>
              <w:jc w:val="center"/>
              <w:rPr>
                <w:rFonts w:ascii="Roboto Condensed" w:hAnsi="Roboto Condensed" w:cs="Arial"/>
                <w:sz w:val="18"/>
                <w:szCs w:val="18"/>
              </w:rPr>
            </w:pPr>
            <w:r w:rsidRPr="004133F7">
              <w:rPr>
                <w:rFonts w:ascii="Roboto Condensed" w:hAnsi="Roboto Condensed" w:cs="Arial"/>
                <w:sz w:val="18"/>
                <w:szCs w:val="18"/>
              </w:rPr>
              <w:t>43,8</w:t>
            </w:r>
          </w:p>
        </w:tc>
      </w:tr>
      <w:tr w:rsidR="004133F7" w14:paraId="183E0EE7" w14:textId="77777777" w:rsidTr="004133F7">
        <w:tc>
          <w:tcPr>
            <w:tcW w:w="2235" w:type="dxa"/>
            <w:vAlign w:val="bottom"/>
          </w:tcPr>
          <w:p w14:paraId="73FA0042" w14:textId="25CA67E6" w:rsidR="004133F7" w:rsidRPr="004133F7" w:rsidRDefault="004133F7" w:rsidP="004133F7">
            <w:pPr>
              <w:ind w:left="-57" w:right="-57"/>
              <w:rPr>
                <w:rFonts w:ascii="Roboto Condensed" w:hAnsi="Roboto Condensed" w:cs="Arial"/>
                <w:sz w:val="18"/>
                <w:szCs w:val="18"/>
              </w:rPr>
            </w:pPr>
            <w:r w:rsidRPr="004133F7">
              <w:rPr>
                <w:rFonts w:ascii="Roboto Condensed" w:hAnsi="Roboto Condensed" w:cs="Arial"/>
                <w:sz w:val="18"/>
                <w:szCs w:val="18"/>
              </w:rPr>
              <w:t>Przedbórz</w:t>
            </w:r>
          </w:p>
        </w:tc>
        <w:tc>
          <w:tcPr>
            <w:tcW w:w="1276" w:type="dxa"/>
            <w:vAlign w:val="bottom"/>
          </w:tcPr>
          <w:p w14:paraId="58E8E30E" w14:textId="39925631" w:rsidR="004133F7" w:rsidRPr="004133F7" w:rsidRDefault="004133F7" w:rsidP="004133F7">
            <w:pPr>
              <w:ind w:left="-57" w:right="-57"/>
              <w:jc w:val="center"/>
              <w:rPr>
                <w:rFonts w:ascii="Roboto Condensed" w:hAnsi="Roboto Condensed" w:cs="Arial"/>
                <w:sz w:val="18"/>
                <w:szCs w:val="18"/>
              </w:rPr>
            </w:pPr>
            <w:r w:rsidRPr="004133F7">
              <w:rPr>
                <w:rFonts w:ascii="Roboto Condensed" w:hAnsi="Roboto Condensed" w:cs="Arial"/>
                <w:sz w:val="18"/>
                <w:szCs w:val="18"/>
              </w:rPr>
              <w:t>43</w:t>
            </w:r>
            <w:r>
              <w:rPr>
                <w:rFonts w:ascii="Roboto Condensed" w:hAnsi="Roboto Condensed" w:cs="Arial"/>
                <w:sz w:val="18"/>
                <w:szCs w:val="18"/>
              </w:rPr>
              <w:t>5,0</w:t>
            </w:r>
          </w:p>
        </w:tc>
        <w:tc>
          <w:tcPr>
            <w:tcW w:w="1276" w:type="dxa"/>
            <w:vAlign w:val="bottom"/>
          </w:tcPr>
          <w:p w14:paraId="795B6C52" w14:textId="36982484" w:rsidR="004133F7" w:rsidRPr="004133F7" w:rsidRDefault="004133F7" w:rsidP="004133F7">
            <w:pPr>
              <w:ind w:left="-57" w:right="-57"/>
              <w:jc w:val="center"/>
              <w:rPr>
                <w:rFonts w:ascii="Roboto Condensed" w:hAnsi="Roboto Condensed" w:cs="Arial"/>
                <w:sz w:val="18"/>
                <w:szCs w:val="18"/>
              </w:rPr>
            </w:pPr>
            <w:r w:rsidRPr="004133F7">
              <w:rPr>
                <w:rFonts w:ascii="Roboto Condensed" w:hAnsi="Roboto Condensed" w:cs="Arial"/>
                <w:sz w:val="18"/>
                <w:szCs w:val="18"/>
              </w:rPr>
              <w:t>29,9</w:t>
            </w:r>
          </w:p>
        </w:tc>
        <w:tc>
          <w:tcPr>
            <w:tcW w:w="1253" w:type="dxa"/>
            <w:vAlign w:val="bottom"/>
          </w:tcPr>
          <w:p w14:paraId="435776A2" w14:textId="50C72E2B" w:rsidR="004133F7" w:rsidRPr="009E3BC4" w:rsidRDefault="004133F7" w:rsidP="004133F7">
            <w:pPr>
              <w:ind w:left="-57" w:right="-57"/>
              <w:jc w:val="center"/>
              <w:rPr>
                <w:rFonts w:ascii="Roboto Condensed" w:hAnsi="Roboto Condensed" w:cs="Arial"/>
                <w:color w:val="808080" w:themeColor="background1" w:themeShade="80"/>
                <w:sz w:val="18"/>
                <w:szCs w:val="18"/>
              </w:rPr>
            </w:pPr>
            <w:r w:rsidRPr="009E3BC4">
              <w:rPr>
                <w:rFonts w:ascii="Roboto Condensed" w:hAnsi="Roboto Condensed" w:cs="Arial"/>
                <w:color w:val="808080" w:themeColor="background1" w:themeShade="80"/>
                <w:sz w:val="18"/>
                <w:szCs w:val="18"/>
              </w:rPr>
              <w:t>266,6</w:t>
            </w:r>
          </w:p>
        </w:tc>
        <w:tc>
          <w:tcPr>
            <w:tcW w:w="1221" w:type="dxa"/>
            <w:vAlign w:val="bottom"/>
          </w:tcPr>
          <w:p w14:paraId="0D6EED9C" w14:textId="593EE690" w:rsidR="004133F7" w:rsidRPr="009E3BC4" w:rsidRDefault="004133F7" w:rsidP="004133F7">
            <w:pPr>
              <w:ind w:left="-57" w:right="-57"/>
              <w:jc w:val="center"/>
              <w:rPr>
                <w:rFonts w:ascii="Roboto Condensed" w:hAnsi="Roboto Condensed" w:cs="Arial"/>
                <w:b/>
                <w:bCs/>
                <w:color w:val="808080" w:themeColor="background1" w:themeShade="80"/>
                <w:sz w:val="18"/>
                <w:szCs w:val="18"/>
              </w:rPr>
            </w:pPr>
            <w:r w:rsidRPr="009E3BC4">
              <w:rPr>
                <w:rFonts w:ascii="Roboto Condensed" w:hAnsi="Roboto Condensed" w:cs="Arial"/>
                <w:b/>
                <w:bCs/>
                <w:color w:val="808080" w:themeColor="background1" w:themeShade="80"/>
                <w:sz w:val="18"/>
                <w:szCs w:val="18"/>
              </w:rPr>
              <w:t>18,4</w:t>
            </w:r>
          </w:p>
        </w:tc>
        <w:tc>
          <w:tcPr>
            <w:tcW w:w="1213" w:type="dxa"/>
            <w:vAlign w:val="bottom"/>
          </w:tcPr>
          <w:p w14:paraId="739E3B75" w14:textId="5D201926" w:rsidR="004133F7" w:rsidRPr="004133F7" w:rsidRDefault="004133F7" w:rsidP="004133F7">
            <w:pPr>
              <w:ind w:left="-57" w:right="-57"/>
              <w:jc w:val="center"/>
              <w:rPr>
                <w:rFonts w:ascii="Roboto Condensed" w:hAnsi="Roboto Condensed" w:cs="Arial"/>
                <w:sz w:val="18"/>
                <w:szCs w:val="18"/>
              </w:rPr>
            </w:pPr>
            <w:r w:rsidRPr="004133F7">
              <w:rPr>
                <w:rFonts w:ascii="Roboto Condensed" w:hAnsi="Roboto Condensed" w:cs="Arial"/>
                <w:sz w:val="18"/>
                <w:szCs w:val="18"/>
              </w:rPr>
              <w:t>7016228</w:t>
            </w:r>
          </w:p>
        </w:tc>
        <w:tc>
          <w:tcPr>
            <w:tcW w:w="1268" w:type="dxa"/>
            <w:vAlign w:val="bottom"/>
          </w:tcPr>
          <w:p w14:paraId="185BE3C7" w14:textId="3D5E5433" w:rsidR="004133F7" w:rsidRPr="009E3BC4" w:rsidRDefault="004133F7" w:rsidP="004133F7">
            <w:pPr>
              <w:ind w:left="-57" w:right="-57"/>
              <w:jc w:val="center"/>
              <w:rPr>
                <w:rFonts w:ascii="Roboto Condensed" w:hAnsi="Roboto Condensed" w:cs="Arial"/>
                <w:b/>
                <w:bCs/>
                <w:sz w:val="18"/>
                <w:szCs w:val="18"/>
              </w:rPr>
            </w:pPr>
            <w:r w:rsidRPr="009E3BC4">
              <w:rPr>
                <w:rFonts w:ascii="Roboto Condensed" w:hAnsi="Roboto Condensed" w:cs="Arial"/>
                <w:b/>
                <w:bCs/>
                <w:sz w:val="18"/>
                <w:szCs w:val="18"/>
              </w:rPr>
              <w:t>48,3</w:t>
            </w:r>
          </w:p>
        </w:tc>
      </w:tr>
      <w:tr w:rsidR="004133F7" w14:paraId="52098408" w14:textId="77777777" w:rsidTr="004133F7">
        <w:tc>
          <w:tcPr>
            <w:tcW w:w="2235" w:type="dxa"/>
            <w:vAlign w:val="bottom"/>
          </w:tcPr>
          <w:p w14:paraId="137503ED" w14:textId="731A6DF1" w:rsidR="004133F7" w:rsidRPr="004133F7" w:rsidRDefault="004133F7" w:rsidP="004133F7">
            <w:pPr>
              <w:ind w:left="-57" w:right="-57"/>
              <w:rPr>
                <w:rFonts w:ascii="Roboto Condensed" w:hAnsi="Roboto Condensed" w:cs="Arial"/>
                <w:sz w:val="18"/>
                <w:szCs w:val="18"/>
              </w:rPr>
            </w:pPr>
            <w:r w:rsidRPr="004133F7">
              <w:rPr>
                <w:rFonts w:ascii="Roboto Condensed" w:hAnsi="Roboto Condensed" w:cs="Arial"/>
                <w:sz w:val="18"/>
                <w:szCs w:val="18"/>
              </w:rPr>
              <w:t>Huta Przedborska</w:t>
            </w:r>
          </w:p>
        </w:tc>
        <w:tc>
          <w:tcPr>
            <w:tcW w:w="1276" w:type="dxa"/>
            <w:vAlign w:val="bottom"/>
          </w:tcPr>
          <w:p w14:paraId="0B245DCA" w14:textId="5AA3A113" w:rsidR="004133F7" w:rsidRPr="004133F7" w:rsidRDefault="004133F7" w:rsidP="004133F7">
            <w:pPr>
              <w:ind w:left="-57" w:right="-57"/>
              <w:jc w:val="center"/>
              <w:rPr>
                <w:rFonts w:ascii="Roboto Condensed" w:hAnsi="Roboto Condensed" w:cs="Arial"/>
                <w:sz w:val="18"/>
                <w:szCs w:val="18"/>
              </w:rPr>
            </w:pPr>
            <w:r w:rsidRPr="004133F7">
              <w:rPr>
                <w:rFonts w:ascii="Roboto Condensed" w:hAnsi="Roboto Condensed" w:cs="Arial"/>
                <w:sz w:val="18"/>
                <w:szCs w:val="18"/>
              </w:rPr>
              <w:t>119</w:t>
            </w:r>
            <w:r>
              <w:rPr>
                <w:rFonts w:ascii="Roboto Condensed" w:hAnsi="Roboto Condensed" w:cs="Arial"/>
                <w:sz w:val="18"/>
                <w:szCs w:val="18"/>
              </w:rPr>
              <w:t>,4</w:t>
            </w:r>
          </w:p>
        </w:tc>
        <w:tc>
          <w:tcPr>
            <w:tcW w:w="1276" w:type="dxa"/>
            <w:vAlign w:val="bottom"/>
          </w:tcPr>
          <w:p w14:paraId="0D2EB4D3" w14:textId="4B6A6F57" w:rsidR="004133F7" w:rsidRPr="004133F7" w:rsidRDefault="004133F7" w:rsidP="004133F7">
            <w:pPr>
              <w:ind w:left="-57" w:right="-57"/>
              <w:jc w:val="center"/>
              <w:rPr>
                <w:rFonts w:ascii="Roboto Condensed" w:hAnsi="Roboto Condensed" w:cs="Arial"/>
                <w:sz w:val="18"/>
                <w:szCs w:val="18"/>
              </w:rPr>
            </w:pPr>
            <w:r w:rsidRPr="004133F7">
              <w:rPr>
                <w:rFonts w:ascii="Roboto Condensed" w:hAnsi="Roboto Condensed" w:cs="Arial"/>
                <w:sz w:val="18"/>
                <w:szCs w:val="18"/>
              </w:rPr>
              <w:t>24,0</w:t>
            </w:r>
          </w:p>
        </w:tc>
        <w:tc>
          <w:tcPr>
            <w:tcW w:w="1253" w:type="dxa"/>
            <w:vAlign w:val="bottom"/>
          </w:tcPr>
          <w:p w14:paraId="53DBBD18" w14:textId="18A4A8AA" w:rsidR="004133F7" w:rsidRPr="009E3BC4" w:rsidRDefault="004133F7" w:rsidP="004133F7">
            <w:pPr>
              <w:ind w:left="-57" w:right="-57"/>
              <w:jc w:val="center"/>
              <w:rPr>
                <w:rFonts w:ascii="Roboto Condensed" w:hAnsi="Roboto Condensed" w:cs="Arial"/>
                <w:color w:val="808080" w:themeColor="background1" w:themeShade="80"/>
                <w:sz w:val="18"/>
                <w:szCs w:val="18"/>
              </w:rPr>
            </w:pPr>
            <w:r w:rsidRPr="009E3BC4">
              <w:rPr>
                <w:rFonts w:ascii="Roboto Condensed" w:hAnsi="Roboto Condensed" w:cs="Arial"/>
                <w:color w:val="808080" w:themeColor="background1" w:themeShade="80"/>
                <w:sz w:val="18"/>
                <w:szCs w:val="18"/>
              </w:rPr>
              <w:t>86,6</w:t>
            </w:r>
          </w:p>
        </w:tc>
        <w:tc>
          <w:tcPr>
            <w:tcW w:w="1221" w:type="dxa"/>
            <w:vAlign w:val="bottom"/>
          </w:tcPr>
          <w:p w14:paraId="2FF235A2" w14:textId="6573D3D4" w:rsidR="004133F7" w:rsidRPr="009E3BC4" w:rsidRDefault="004133F7" w:rsidP="004133F7">
            <w:pPr>
              <w:ind w:left="-57" w:right="-57"/>
              <w:jc w:val="center"/>
              <w:rPr>
                <w:rFonts w:ascii="Roboto Condensed" w:hAnsi="Roboto Condensed" w:cs="Arial"/>
                <w:b/>
                <w:bCs/>
                <w:color w:val="808080" w:themeColor="background1" w:themeShade="80"/>
                <w:sz w:val="18"/>
                <w:szCs w:val="18"/>
              </w:rPr>
            </w:pPr>
            <w:r w:rsidRPr="009E3BC4">
              <w:rPr>
                <w:rFonts w:ascii="Roboto Condensed" w:hAnsi="Roboto Condensed" w:cs="Arial"/>
                <w:b/>
                <w:bCs/>
                <w:color w:val="808080" w:themeColor="background1" w:themeShade="80"/>
                <w:sz w:val="18"/>
                <w:szCs w:val="18"/>
              </w:rPr>
              <w:t>17,4</w:t>
            </w:r>
          </w:p>
        </w:tc>
        <w:tc>
          <w:tcPr>
            <w:tcW w:w="1213" w:type="dxa"/>
            <w:vAlign w:val="bottom"/>
          </w:tcPr>
          <w:p w14:paraId="7A00619D" w14:textId="27924ED9" w:rsidR="004133F7" w:rsidRPr="004133F7" w:rsidRDefault="004133F7" w:rsidP="004133F7">
            <w:pPr>
              <w:ind w:left="-57" w:right="-57"/>
              <w:jc w:val="center"/>
              <w:rPr>
                <w:rFonts w:ascii="Roboto Condensed" w:hAnsi="Roboto Condensed" w:cs="Arial"/>
                <w:sz w:val="18"/>
                <w:szCs w:val="18"/>
              </w:rPr>
            </w:pPr>
            <w:r w:rsidRPr="004133F7">
              <w:rPr>
                <w:rFonts w:ascii="Roboto Condensed" w:hAnsi="Roboto Condensed" w:cs="Arial"/>
                <w:sz w:val="18"/>
                <w:szCs w:val="18"/>
              </w:rPr>
              <w:t>2060056</w:t>
            </w:r>
          </w:p>
        </w:tc>
        <w:tc>
          <w:tcPr>
            <w:tcW w:w="1268" w:type="dxa"/>
            <w:vAlign w:val="bottom"/>
          </w:tcPr>
          <w:p w14:paraId="7BADB519" w14:textId="2217C433" w:rsidR="004133F7" w:rsidRPr="004133F7" w:rsidRDefault="004133F7" w:rsidP="004133F7">
            <w:pPr>
              <w:ind w:left="-57" w:right="-57"/>
              <w:jc w:val="center"/>
              <w:rPr>
                <w:rFonts w:ascii="Roboto Condensed" w:hAnsi="Roboto Condensed" w:cs="Arial"/>
                <w:sz w:val="18"/>
                <w:szCs w:val="18"/>
              </w:rPr>
            </w:pPr>
            <w:r w:rsidRPr="004133F7">
              <w:rPr>
                <w:rFonts w:ascii="Roboto Condensed" w:hAnsi="Roboto Condensed" w:cs="Arial"/>
                <w:sz w:val="18"/>
                <w:szCs w:val="18"/>
              </w:rPr>
              <w:t>41,4</w:t>
            </w:r>
          </w:p>
        </w:tc>
      </w:tr>
      <w:tr w:rsidR="004133F7" w14:paraId="0E787085" w14:textId="77777777" w:rsidTr="004133F7">
        <w:tc>
          <w:tcPr>
            <w:tcW w:w="2235" w:type="dxa"/>
            <w:vAlign w:val="bottom"/>
          </w:tcPr>
          <w:p w14:paraId="521AFBCD" w14:textId="7751EC47" w:rsidR="004133F7" w:rsidRPr="004133F7" w:rsidRDefault="004133F7" w:rsidP="004133F7">
            <w:pPr>
              <w:ind w:left="-57" w:right="-57"/>
              <w:rPr>
                <w:rFonts w:ascii="Roboto Condensed" w:hAnsi="Roboto Condensed" w:cs="Arial"/>
                <w:sz w:val="18"/>
                <w:szCs w:val="18"/>
              </w:rPr>
            </w:pPr>
            <w:r w:rsidRPr="004133F7">
              <w:rPr>
                <w:rFonts w:ascii="Roboto Condensed" w:hAnsi="Roboto Condensed" w:cs="Arial"/>
                <w:sz w:val="18"/>
                <w:szCs w:val="18"/>
              </w:rPr>
              <w:t>Werynia</w:t>
            </w:r>
          </w:p>
        </w:tc>
        <w:tc>
          <w:tcPr>
            <w:tcW w:w="1276" w:type="dxa"/>
            <w:vAlign w:val="bottom"/>
          </w:tcPr>
          <w:p w14:paraId="703AB997" w14:textId="5F68121C" w:rsidR="004133F7" w:rsidRPr="004133F7" w:rsidRDefault="004133F7" w:rsidP="004133F7">
            <w:pPr>
              <w:ind w:left="-57" w:right="-57"/>
              <w:jc w:val="center"/>
              <w:rPr>
                <w:rFonts w:ascii="Roboto Condensed" w:hAnsi="Roboto Condensed" w:cs="Arial"/>
                <w:sz w:val="18"/>
                <w:szCs w:val="18"/>
              </w:rPr>
            </w:pPr>
            <w:r w:rsidRPr="004133F7">
              <w:rPr>
                <w:rFonts w:ascii="Roboto Condensed" w:hAnsi="Roboto Condensed" w:cs="Arial"/>
                <w:sz w:val="18"/>
                <w:szCs w:val="18"/>
              </w:rPr>
              <w:t>448</w:t>
            </w:r>
            <w:r>
              <w:rPr>
                <w:rFonts w:ascii="Roboto Condensed" w:hAnsi="Roboto Condensed" w:cs="Arial"/>
                <w:sz w:val="18"/>
                <w:szCs w:val="18"/>
              </w:rPr>
              <w:t>,</w:t>
            </w:r>
            <w:r w:rsidRPr="004133F7">
              <w:rPr>
                <w:rFonts w:ascii="Roboto Condensed" w:hAnsi="Roboto Condensed" w:cs="Arial"/>
                <w:sz w:val="18"/>
                <w:szCs w:val="18"/>
              </w:rPr>
              <w:t>4</w:t>
            </w:r>
          </w:p>
        </w:tc>
        <w:tc>
          <w:tcPr>
            <w:tcW w:w="1276" w:type="dxa"/>
            <w:vAlign w:val="bottom"/>
          </w:tcPr>
          <w:p w14:paraId="17EED90F" w14:textId="151F67C6" w:rsidR="004133F7" w:rsidRPr="004133F7" w:rsidRDefault="004133F7" w:rsidP="004133F7">
            <w:pPr>
              <w:ind w:left="-57" w:right="-57"/>
              <w:jc w:val="center"/>
              <w:rPr>
                <w:rFonts w:ascii="Roboto Condensed" w:hAnsi="Roboto Condensed" w:cs="Arial"/>
                <w:sz w:val="18"/>
                <w:szCs w:val="18"/>
              </w:rPr>
            </w:pPr>
            <w:r w:rsidRPr="004133F7">
              <w:rPr>
                <w:rFonts w:ascii="Roboto Condensed" w:hAnsi="Roboto Condensed" w:cs="Arial"/>
                <w:sz w:val="18"/>
                <w:szCs w:val="18"/>
              </w:rPr>
              <w:t>23,0</w:t>
            </w:r>
          </w:p>
        </w:tc>
        <w:tc>
          <w:tcPr>
            <w:tcW w:w="1253" w:type="dxa"/>
            <w:vAlign w:val="bottom"/>
          </w:tcPr>
          <w:p w14:paraId="4109CA06" w14:textId="7FE73DEC" w:rsidR="004133F7" w:rsidRPr="009E3BC4" w:rsidRDefault="004133F7" w:rsidP="004133F7">
            <w:pPr>
              <w:ind w:left="-57" w:right="-57"/>
              <w:jc w:val="center"/>
              <w:rPr>
                <w:rFonts w:ascii="Roboto Condensed" w:hAnsi="Roboto Condensed" w:cs="Arial"/>
                <w:color w:val="808080" w:themeColor="background1" w:themeShade="80"/>
                <w:sz w:val="18"/>
                <w:szCs w:val="18"/>
              </w:rPr>
            </w:pPr>
            <w:r w:rsidRPr="009E3BC4">
              <w:rPr>
                <w:rFonts w:ascii="Roboto Condensed" w:hAnsi="Roboto Condensed" w:cs="Arial"/>
                <w:color w:val="808080" w:themeColor="background1" w:themeShade="80"/>
                <w:sz w:val="18"/>
                <w:szCs w:val="18"/>
              </w:rPr>
              <w:t>87,5</w:t>
            </w:r>
          </w:p>
        </w:tc>
        <w:tc>
          <w:tcPr>
            <w:tcW w:w="1221" w:type="dxa"/>
            <w:vAlign w:val="bottom"/>
          </w:tcPr>
          <w:p w14:paraId="2F981D26" w14:textId="625EDD2A" w:rsidR="004133F7" w:rsidRPr="009E3BC4" w:rsidRDefault="004133F7" w:rsidP="004133F7">
            <w:pPr>
              <w:ind w:left="-57" w:right="-57"/>
              <w:jc w:val="center"/>
              <w:rPr>
                <w:rFonts w:ascii="Roboto Condensed" w:hAnsi="Roboto Condensed" w:cs="Arial"/>
                <w:color w:val="808080" w:themeColor="background1" w:themeShade="80"/>
                <w:sz w:val="18"/>
                <w:szCs w:val="18"/>
              </w:rPr>
            </w:pPr>
            <w:r w:rsidRPr="009E3BC4">
              <w:rPr>
                <w:rFonts w:ascii="Roboto Condensed" w:hAnsi="Roboto Condensed" w:cs="Arial"/>
                <w:color w:val="808080" w:themeColor="background1" w:themeShade="80"/>
                <w:sz w:val="18"/>
                <w:szCs w:val="18"/>
              </w:rPr>
              <w:t>4,5</w:t>
            </w:r>
          </w:p>
        </w:tc>
        <w:tc>
          <w:tcPr>
            <w:tcW w:w="1213" w:type="dxa"/>
            <w:vAlign w:val="bottom"/>
          </w:tcPr>
          <w:p w14:paraId="79A313E4" w14:textId="6C578C37" w:rsidR="004133F7" w:rsidRPr="004133F7" w:rsidRDefault="004133F7" w:rsidP="004133F7">
            <w:pPr>
              <w:ind w:left="-57" w:right="-57"/>
              <w:jc w:val="center"/>
              <w:rPr>
                <w:rFonts w:ascii="Roboto Condensed" w:hAnsi="Roboto Condensed" w:cs="Arial"/>
                <w:sz w:val="18"/>
                <w:szCs w:val="18"/>
              </w:rPr>
            </w:pPr>
            <w:r w:rsidRPr="004133F7">
              <w:rPr>
                <w:rFonts w:ascii="Roboto Condensed" w:hAnsi="Roboto Condensed" w:cs="Arial"/>
                <w:sz w:val="18"/>
                <w:szCs w:val="18"/>
              </w:rPr>
              <w:t>5359460</w:t>
            </w:r>
          </w:p>
        </w:tc>
        <w:tc>
          <w:tcPr>
            <w:tcW w:w="1268" w:type="dxa"/>
            <w:vAlign w:val="bottom"/>
          </w:tcPr>
          <w:p w14:paraId="003F10E9" w14:textId="7969B8F8" w:rsidR="004133F7" w:rsidRPr="004133F7" w:rsidRDefault="004133F7" w:rsidP="004133F7">
            <w:pPr>
              <w:ind w:left="-57" w:right="-57"/>
              <w:jc w:val="center"/>
              <w:rPr>
                <w:rFonts w:ascii="Roboto Condensed" w:hAnsi="Roboto Condensed" w:cs="Arial"/>
                <w:sz w:val="18"/>
                <w:szCs w:val="18"/>
              </w:rPr>
            </w:pPr>
            <w:r w:rsidRPr="004133F7">
              <w:rPr>
                <w:rFonts w:ascii="Roboto Condensed" w:hAnsi="Roboto Condensed" w:cs="Arial"/>
                <w:sz w:val="18"/>
                <w:szCs w:val="18"/>
              </w:rPr>
              <w:t>27,5</w:t>
            </w:r>
          </w:p>
        </w:tc>
      </w:tr>
      <w:tr w:rsidR="004133F7" w14:paraId="3D002589" w14:textId="77777777" w:rsidTr="004133F7">
        <w:tc>
          <w:tcPr>
            <w:tcW w:w="2235" w:type="dxa"/>
            <w:vAlign w:val="bottom"/>
          </w:tcPr>
          <w:p w14:paraId="3D8168CC" w14:textId="3519197C" w:rsidR="004133F7" w:rsidRPr="004133F7" w:rsidRDefault="004133F7" w:rsidP="004133F7">
            <w:pPr>
              <w:ind w:left="-57" w:right="-57"/>
              <w:rPr>
                <w:rFonts w:ascii="Roboto Condensed" w:hAnsi="Roboto Condensed" w:cs="Arial"/>
                <w:sz w:val="18"/>
                <w:szCs w:val="18"/>
              </w:rPr>
            </w:pPr>
            <w:r w:rsidRPr="004133F7">
              <w:rPr>
                <w:rFonts w:ascii="Roboto Condensed" w:hAnsi="Roboto Condensed" w:cs="Arial"/>
                <w:sz w:val="18"/>
                <w:szCs w:val="18"/>
              </w:rPr>
              <w:t>Widełka</w:t>
            </w:r>
          </w:p>
        </w:tc>
        <w:tc>
          <w:tcPr>
            <w:tcW w:w="1276" w:type="dxa"/>
            <w:vAlign w:val="bottom"/>
          </w:tcPr>
          <w:p w14:paraId="289E3116" w14:textId="58324E7D" w:rsidR="004133F7" w:rsidRPr="004133F7" w:rsidRDefault="004133F7" w:rsidP="004133F7">
            <w:pPr>
              <w:ind w:left="-57" w:right="-57"/>
              <w:jc w:val="center"/>
              <w:rPr>
                <w:rFonts w:ascii="Roboto Condensed" w:hAnsi="Roboto Condensed" w:cs="Arial"/>
                <w:sz w:val="18"/>
                <w:szCs w:val="18"/>
              </w:rPr>
            </w:pPr>
            <w:r w:rsidRPr="004133F7">
              <w:rPr>
                <w:rFonts w:ascii="Roboto Condensed" w:hAnsi="Roboto Condensed" w:cs="Arial"/>
                <w:sz w:val="18"/>
                <w:szCs w:val="18"/>
              </w:rPr>
              <w:t>434</w:t>
            </w:r>
            <w:r>
              <w:rPr>
                <w:rFonts w:ascii="Roboto Condensed" w:hAnsi="Roboto Condensed" w:cs="Arial"/>
                <w:sz w:val="18"/>
                <w:szCs w:val="18"/>
              </w:rPr>
              <w:t>,9</w:t>
            </w:r>
          </w:p>
        </w:tc>
        <w:tc>
          <w:tcPr>
            <w:tcW w:w="1276" w:type="dxa"/>
            <w:vAlign w:val="bottom"/>
          </w:tcPr>
          <w:p w14:paraId="57CDCFEA" w14:textId="51365250" w:rsidR="004133F7" w:rsidRPr="004133F7" w:rsidRDefault="004133F7" w:rsidP="004133F7">
            <w:pPr>
              <w:ind w:left="-57" w:right="-57"/>
              <w:jc w:val="center"/>
              <w:rPr>
                <w:rFonts w:ascii="Roboto Condensed" w:hAnsi="Roboto Condensed" w:cs="Arial"/>
                <w:sz w:val="18"/>
                <w:szCs w:val="18"/>
              </w:rPr>
            </w:pPr>
            <w:r w:rsidRPr="004133F7">
              <w:rPr>
                <w:rFonts w:ascii="Roboto Condensed" w:hAnsi="Roboto Condensed" w:cs="Arial"/>
                <w:sz w:val="18"/>
                <w:szCs w:val="18"/>
              </w:rPr>
              <w:t>16,0</w:t>
            </w:r>
          </w:p>
        </w:tc>
        <w:tc>
          <w:tcPr>
            <w:tcW w:w="1253" w:type="dxa"/>
            <w:vAlign w:val="bottom"/>
          </w:tcPr>
          <w:p w14:paraId="0DAE2352" w14:textId="653F8177" w:rsidR="004133F7" w:rsidRPr="009E3BC4" w:rsidRDefault="004133F7" w:rsidP="004133F7">
            <w:pPr>
              <w:ind w:left="-57" w:right="-57"/>
              <w:jc w:val="center"/>
              <w:rPr>
                <w:rFonts w:ascii="Roboto Condensed" w:hAnsi="Roboto Condensed" w:cs="Arial"/>
                <w:color w:val="808080" w:themeColor="background1" w:themeShade="80"/>
                <w:sz w:val="18"/>
                <w:szCs w:val="18"/>
              </w:rPr>
            </w:pPr>
            <w:r w:rsidRPr="009E3BC4">
              <w:rPr>
                <w:rFonts w:ascii="Roboto Condensed" w:hAnsi="Roboto Condensed" w:cs="Arial"/>
                <w:color w:val="808080" w:themeColor="background1" w:themeShade="80"/>
                <w:sz w:val="18"/>
                <w:szCs w:val="18"/>
              </w:rPr>
              <w:t>644,1</w:t>
            </w:r>
          </w:p>
        </w:tc>
        <w:tc>
          <w:tcPr>
            <w:tcW w:w="1221" w:type="dxa"/>
            <w:vAlign w:val="bottom"/>
          </w:tcPr>
          <w:p w14:paraId="6C8DB610" w14:textId="32B026FC" w:rsidR="004133F7" w:rsidRPr="009E3BC4" w:rsidRDefault="004133F7" w:rsidP="004133F7">
            <w:pPr>
              <w:ind w:left="-57" w:right="-57"/>
              <w:jc w:val="center"/>
              <w:rPr>
                <w:rFonts w:ascii="Roboto Condensed" w:hAnsi="Roboto Condensed" w:cs="Arial"/>
                <w:b/>
                <w:bCs/>
                <w:color w:val="808080" w:themeColor="background1" w:themeShade="80"/>
                <w:sz w:val="18"/>
                <w:szCs w:val="18"/>
              </w:rPr>
            </w:pPr>
            <w:r w:rsidRPr="009E3BC4">
              <w:rPr>
                <w:rFonts w:ascii="Roboto Condensed" w:hAnsi="Roboto Condensed" w:cs="Arial"/>
                <w:b/>
                <w:bCs/>
                <w:color w:val="808080" w:themeColor="background1" w:themeShade="80"/>
                <w:sz w:val="18"/>
                <w:szCs w:val="18"/>
              </w:rPr>
              <w:t>23,6</w:t>
            </w:r>
          </w:p>
        </w:tc>
        <w:tc>
          <w:tcPr>
            <w:tcW w:w="1213" w:type="dxa"/>
            <w:vAlign w:val="bottom"/>
          </w:tcPr>
          <w:p w14:paraId="138E6346" w14:textId="2AD44EEA" w:rsidR="004133F7" w:rsidRPr="004133F7" w:rsidRDefault="004133F7" w:rsidP="004133F7">
            <w:pPr>
              <w:ind w:left="-57" w:right="-57"/>
              <w:jc w:val="center"/>
              <w:rPr>
                <w:rFonts w:ascii="Roboto Condensed" w:hAnsi="Roboto Condensed" w:cs="Arial"/>
                <w:sz w:val="18"/>
                <w:szCs w:val="18"/>
              </w:rPr>
            </w:pPr>
            <w:r w:rsidRPr="004133F7">
              <w:rPr>
                <w:rFonts w:ascii="Roboto Condensed" w:hAnsi="Roboto Condensed" w:cs="Arial"/>
                <w:sz w:val="18"/>
                <w:szCs w:val="18"/>
              </w:rPr>
              <w:t>10790114</w:t>
            </w:r>
          </w:p>
        </w:tc>
        <w:tc>
          <w:tcPr>
            <w:tcW w:w="1268" w:type="dxa"/>
            <w:vAlign w:val="bottom"/>
          </w:tcPr>
          <w:p w14:paraId="588337CA" w14:textId="1DD7E511" w:rsidR="004133F7" w:rsidRPr="004133F7" w:rsidRDefault="004133F7" w:rsidP="004133F7">
            <w:pPr>
              <w:ind w:left="-57" w:right="-57"/>
              <w:jc w:val="center"/>
              <w:rPr>
                <w:rFonts w:ascii="Roboto Condensed" w:hAnsi="Roboto Condensed" w:cs="Arial"/>
                <w:sz w:val="18"/>
                <w:szCs w:val="18"/>
              </w:rPr>
            </w:pPr>
            <w:r w:rsidRPr="004133F7">
              <w:rPr>
                <w:rFonts w:ascii="Roboto Condensed" w:hAnsi="Roboto Condensed" w:cs="Arial"/>
                <w:sz w:val="18"/>
                <w:szCs w:val="18"/>
              </w:rPr>
              <w:t>39,6</w:t>
            </w:r>
          </w:p>
        </w:tc>
      </w:tr>
      <w:tr w:rsidR="004133F7" w14:paraId="44D7E5BE" w14:textId="77777777" w:rsidTr="004133F7">
        <w:tc>
          <w:tcPr>
            <w:tcW w:w="2235" w:type="dxa"/>
            <w:vAlign w:val="bottom"/>
          </w:tcPr>
          <w:p w14:paraId="49ACDADA" w14:textId="7BC1B38B" w:rsidR="004133F7" w:rsidRPr="004133F7" w:rsidRDefault="004133F7" w:rsidP="004133F7">
            <w:pPr>
              <w:ind w:left="-57" w:right="-57"/>
              <w:rPr>
                <w:rFonts w:ascii="Roboto Condensed" w:hAnsi="Roboto Condensed" w:cs="Arial"/>
                <w:sz w:val="18"/>
                <w:szCs w:val="18"/>
              </w:rPr>
            </w:pPr>
            <w:r w:rsidRPr="004133F7">
              <w:rPr>
                <w:rFonts w:ascii="Roboto Condensed" w:hAnsi="Roboto Condensed" w:cs="Arial"/>
                <w:sz w:val="18"/>
                <w:szCs w:val="18"/>
              </w:rPr>
              <w:t>Domatków</w:t>
            </w:r>
          </w:p>
        </w:tc>
        <w:tc>
          <w:tcPr>
            <w:tcW w:w="1276" w:type="dxa"/>
            <w:vAlign w:val="bottom"/>
          </w:tcPr>
          <w:p w14:paraId="0754AE1F" w14:textId="1B04E1C1" w:rsidR="004133F7" w:rsidRPr="004133F7" w:rsidRDefault="004133F7" w:rsidP="004133F7">
            <w:pPr>
              <w:ind w:left="-57" w:right="-57"/>
              <w:jc w:val="center"/>
              <w:rPr>
                <w:rFonts w:ascii="Roboto Condensed" w:hAnsi="Roboto Condensed" w:cs="Arial"/>
                <w:sz w:val="18"/>
                <w:szCs w:val="18"/>
              </w:rPr>
            </w:pPr>
            <w:r w:rsidRPr="004133F7">
              <w:rPr>
                <w:rFonts w:ascii="Roboto Condensed" w:hAnsi="Roboto Condensed" w:cs="Arial"/>
                <w:sz w:val="18"/>
                <w:szCs w:val="18"/>
              </w:rPr>
              <w:t>130</w:t>
            </w:r>
            <w:r>
              <w:rPr>
                <w:rFonts w:ascii="Roboto Condensed" w:hAnsi="Roboto Condensed" w:cs="Arial"/>
                <w:sz w:val="18"/>
                <w:szCs w:val="18"/>
              </w:rPr>
              <w:t>,5</w:t>
            </w:r>
          </w:p>
        </w:tc>
        <w:tc>
          <w:tcPr>
            <w:tcW w:w="1276" w:type="dxa"/>
            <w:vAlign w:val="bottom"/>
          </w:tcPr>
          <w:p w14:paraId="56A89555" w14:textId="1E151F4E" w:rsidR="004133F7" w:rsidRPr="004133F7" w:rsidRDefault="004133F7" w:rsidP="004133F7">
            <w:pPr>
              <w:ind w:left="-57" w:right="-57"/>
              <w:jc w:val="center"/>
              <w:rPr>
                <w:rFonts w:ascii="Roboto Condensed" w:hAnsi="Roboto Condensed" w:cs="Arial"/>
                <w:sz w:val="18"/>
                <w:szCs w:val="18"/>
              </w:rPr>
            </w:pPr>
            <w:r w:rsidRPr="004133F7">
              <w:rPr>
                <w:rFonts w:ascii="Roboto Condensed" w:hAnsi="Roboto Condensed" w:cs="Arial"/>
                <w:sz w:val="18"/>
                <w:szCs w:val="18"/>
              </w:rPr>
              <w:t>13,8</w:t>
            </w:r>
          </w:p>
        </w:tc>
        <w:tc>
          <w:tcPr>
            <w:tcW w:w="1253" w:type="dxa"/>
            <w:vAlign w:val="bottom"/>
          </w:tcPr>
          <w:p w14:paraId="1C75AEF4" w14:textId="51373F1A" w:rsidR="004133F7" w:rsidRPr="009E3BC4" w:rsidRDefault="004133F7" w:rsidP="004133F7">
            <w:pPr>
              <w:ind w:left="-57" w:right="-57"/>
              <w:jc w:val="center"/>
              <w:rPr>
                <w:rFonts w:ascii="Roboto Condensed" w:hAnsi="Roboto Condensed" w:cs="Arial"/>
                <w:color w:val="808080" w:themeColor="background1" w:themeShade="80"/>
                <w:sz w:val="18"/>
                <w:szCs w:val="18"/>
              </w:rPr>
            </w:pPr>
            <w:r w:rsidRPr="009E3BC4">
              <w:rPr>
                <w:rFonts w:ascii="Roboto Condensed" w:hAnsi="Roboto Condensed" w:cs="Arial"/>
                <w:color w:val="808080" w:themeColor="background1" w:themeShade="80"/>
                <w:sz w:val="18"/>
                <w:szCs w:val="18"/>
              </w:rPr>
              <w:t>191,0</w:t>
            </w:r>
          </w:p>
        </w:tc>
        <w:tc>
          <w:tcPr>
            <w:tcW w:w="1221" w:type="dxa"/>
            <w:vAlign w:val="bottom"/>
          </w:tcPr>
          <w:p w14:paraId="69C58EA5" w14:textId="6D73BA38" w:rsidR="004133F7" w:rsidRPr="009E3BC4" w:rsidRDefault="004133F7" w:rsidP="004133F7">
            <w:pPr>
              <w:ind w:left="-57" w:right="-57"/>
              <w:jc w:val="center"/>
              <w:rPr>
                <w:rFonts w:ascii="Roboto Condensed" w:hAnsi="Roboto Condensed" w:cs="Arial"/>
                <w:b/>
                <w:bCs/>
                <w:color w:val="808080" w:themeColor="background1" w:themeShade="80"/>
                <w:sz w:val="18"/>
                <w:szCs w:val="18"/>
              </w:rPr>
            </w:pPr>
            <w:r w:rsidRPr="009E3BC4">
              <w:rPr>
                <w:rFonts w:ascii="Roboto Condensed" w:hAnsi="Roboto Condensed" w:cs="Arial"/>
                <w:b/>
                <w:bCs/>
                <w:color w:val="808080" w:themeColor="background1" w:themeShade="80"/>
                <w:sz w:val="18"/>
                <w:szCs w:val="18"/>
              </w:rPr>
              <w:t>20,3</w:t>
            </w:r>
          </w:p>
        </w:tc>
        <w:tc>
          <w:tcPr>
            <w:tcW w:w="1213" w:type="dxa"/>
            <w:vAlign w:val="bottom"/>
          </w:tcPr>
          <w:p w14:paraId="5AFE3F22" w14:textId="0BBBDAC0" w:rsidR="004133F7" w:rsidRPr="004133F7" w:rsidRDefault="004133F7" w:rsidP="004133F7">
            <w:pPr>
              <w:ind w:left="-57" w:right="-57"/>
              <w:jc w:val="center"/>
              <w:rPr>
                <w:rFonts w:ascii="Roboto Condensed" w:hAnsi="Roboto Condensed" w:cs="Arial"/>
                <w:sz w:val="18"/>
                <w:szCs w:val="18"/>
              </w:rPr>
            </w:pPr>
            <w:r w:rsidRPr="004133F7">
              <w:rPr>
                <w:rFonts w:ascii="Roboto Condensed" w:hAnsi="Roboto Condensed" w:cs="Arial"/>
                <w:sz w:val="18"/>
                <w:szCs w:val="18"/>
              </w:rPr>
              <w:t>3214503</w:t>
            </w:r>
          </w:p>
        </w:tc>
        <w:tc>
          <w:tcPr>
            <w:tcW w:w="1268" w:type="dxa"/>
            <w:vAlign w:val="bottom"/>
          </w:tcPr>
          <w:p w14:paraId="66C8EA78" w14:textId="7849568A" w:rsidR="004133F7" w:rsidRPr="004133F7" w:rsidRDefault="004133F7" w:rsidP="004133F7">
            <w:pPr>
              <w:ind w:left="-57" w:right="-57"/>
              <w:jc w:val="center"/>
              <w:rPr>
                <w:rFonts w:ascii="Roboto Condensed" w:hAnsi="Roboto Condensed" w:cs="Arial"/>
                <w:sz w:val="18"/>
                <w:szCs w:val="18"/>
              </w:rPr>
            </w:pPr>
            <w:r w:rsidRPr="004133F7">
              <w:rPr>
                <w:rFonts w:ascii="Roboto Condensed" w:hAnsi="Roboto Condensed" w:cs="Arial"/>
                <w:sz w:val="18"/>
                <w:szCs w:val="18"/>
              </w:rPr>
              <w:t>34,1</w:t>
            </w:r>
          </w:p>
        </w:tc>
      </w:tr>
      <w:tr w:rsidR="004133F7" w14:paraId="5B755CB1" w14:textId="77777777" w:rsidTr="004133F7">
        <w:tc>
          <w:tcPr>
            <w:tcW w:w="2235" w:type="dxa"/>
            <w:vAlign w:val="bottom"/>
          </w:tcPr>
          <w:p w14:paraId="2995964C" w14:textId="34881AD0" w:rsidR="004133F7" w:rsidRPr="004133F7" w:rsidRDefault="004133F7" w:rsidP="004133F7">
            <w:pPr>
              <w:ind w:left="-57" w:right="-57"/>
              <w:rPr>
                <w:rFonts w:ascii="Roboto Condensed" w:hAnsi="Roboto Condensed" w:cs="Arial"/>
                <w:sz w:val="18"/>
                <w:szCs w:val="18"/>
              </w:rPr>
            </w:pPr>
            <w:r w:rsidRPr="004133F7">
              <w:rPr>
                <w:rFonts w:ascii="Roboto Condensed" w:hAnsi="Roboto Condensed" w:cs="Arial"/>
                <w:sz w:val="18"/>
                <w:szCs w:val="18"/>
              </w:rPr>
              <w:t>Bukowiec</w:t>
            </w:r>
          </w:p>
        </w:tc>
        <w:tc>
          <w:tcPr>
            <w:tcW w:w="1276" w:type="dxa"/>
            <w:vAlign w:val="bottom"/>
          </w:tcPr>
          <w:p w14:paraId="6AB3A724" w14:textId="1555C9BC" w:rsidR="004133F7" w:rsidRPr="004133F7" w:rsidRDefault="004133F7" w:rsidP="004133F7">
            <w:pPr>
              <w:ind w:left="-57" w:right="-57"/>
              <w:jc w:val="center"/>
              <w:rPr>
                <w:rFonts w:ascii="Roboto Condensed" w:hAnsi="Roboto Condensed" w:cs="Arial"/>
                <w:sz w:val="18"/>
                <w:szCs w:val="18"/>
              </w:rPr>
            </w:pPr>
            <w:r w:rsidRPr="004133F7">
              <w:rPr>
                <w:rFonts w:ascii="Roboto Condensed" w:hAnsi="Roboto Condensed" w:cs="Arial"/>
                <w:sz w:val="18"/>
                <w:szCs w:val="18"/>
              </w:rPr>
              <w:t>29</w:t>
            </w:r>
            <w:r>
              <w:rPr>
                <w:rFonts w:ascii="Roboto Condensed" w:hAnsi="Roboto Condensed" w:cs="Arial"/>
                <w:sz w:val="18"/>
                <w:szCs w:val="18"/>
              </w:rPr>
              <w:t>,6</w:t>
            </w:r>
          </w:p>
        </w:tc>
        <w:tc>
          <w:tcPr>
            <w:tcW w:w="1276" w:type="dxa"/>
            <w:vAlign w:val="bottom"/>
          </w:tcPr>
          <w:p w14:paraId="091FFF80" w14:textId="7162CD18" w:rsidR="004133F7" w:rsidRPr="004133F7" w:rsidRDefault="004133F7" w:rsidP="004133F7">
            <w:pPr>
              <w:ind w:left="-57" w:right="-57"/>
              <w:jc w:val="center"/>
              <w:rPr>
                <w:rFonts w:ascii="Roboto Condensed" w:hAnsi="Roboto Condensed" w:cs="Arial"/>
                <w:sz w:val="18"/>
                <w:szCs w:val="18"/>
              </w:rPr>
            </w:pPr>
            <w:r w:rsidRPr="004133F7">
              <w:rPr>
                <w:rFonts w:ascii="Roboto Condensed" w:hAnsi="Roboto Condensed" w:cs="Arial"/>
                <w:sz w:val="18"/>
                <w:szCs w:val="18"/>
              </w:rPr>
              <w:t>10,0</w:t>
            </w:r>
          </w:p>
        </w:tc>
        <w:tc>
          <w:tcPr>
            <w:tcW w:w="1253" w:type="dxa"/>
            <w:vAlign w:val="bottom"/>
          </w:tcPr>
          <w:p w14:paraId="2B9988CC" w14:textId="7F3BF038" w:rsidR="004133F7" w:rsidRPr="009E3BC4" w:rsidRDefault="004133F7" w:rsidP="004133F7">
            <w:pPr>
              <w:ind w:left="-57" w:right="-57"/>
              <w:jc w:val="center"/>
              <w:rPr>
                <w:rFonts w:ascii="Roboto Condensed" w:hAnsi="Roboto Condensed" w:cs="Arial"/>
                <w:color w:val="808080" w:themeColor="background1" w:themeShade="80"/>
                <w:sz w:val="18"/>
                <w:szCs w:val="18"/>
              </w:rPr>
            </w:pPr>
            <w:r w:rsidRPr="009E3BC4">
              <w:rPr>
                <w:rFonts w:ascii="Roboto Condensed" w:hAnsi="Roboto Condensed" w:cs="Arial"/>
                <w:color w:val="808080" w:themeColor="background1" w:themeShade="80"/>
                <w:sz w:val="18"/>
                <w:szCs w:val="18"/>
              </w:rPr>
              <w:t>42,9</w:t>
            </w:r>
          </w:p>
        </w:tc>
        <w:tc>
          <w:tcPr>
            <w:tcW w:w="1221" w:type="dxa"/>
            <w:vAlign w:val="bottom"/>
          </w:tcPr>
          <w:p w14:paraId="3C21D5E6" w14:textId="512962B0" w:rsidR="004133F7" w:rsidRPr="009E3BC4" w:rsidRDefault="004133F7" w:rsidP="004133F7">
            <w:pPr>
              <w:ind w:left="-57" w:right="-57"/>
              <w:jc w:val="center"/>
              <w:rPr>
                <w:rFonts w:ascii="Roboto Condensed" w:hAnsi="Roboto Condensed" w:cs="Arial"/>
                <w:color w:val="808080" w:themeColor="background1" w:themeShade="80"/>
                <w:sz w:val="18"/>
                <w:szCs w:val="18"/>
              </w:rPr>
            </w:pPr>
            <w:r w:rsidRPr="009E3BC4">
              <w:rPr>
                <w:rFonts w:ascii="Roboto Condensed" w:hAnsi="Roboto Condensed" w:cs="Arial"/>
                <w:color w:val="808080" w:themeColor="background1" w:themeShade="80"/>
                <w:sz w:val="18"/>
                <w:szCs w:val="18"/>
              </w:rPr>
              <w:t>14,5</w:t>
            </w:r>
          </w:p>
        </w:tc>
        <w:tc>
          <w:tcPr>
            <w:tcW w:w="1213" w:type="dxa"/>
            <w:vAlign w:val="bottom"/>
          </w:tcPr>
          <w:p w14:paraId="79179F95" w14:textId="3BBBE05D" w:rsidR="004133F7" w:rsidRPr="004133F7" w:rsidRDefault="004133F7" w:rsidP="004133F7">
            <w:pPr>
              <w:ind w:left="-57" w:right="-57"/>
              <w:jc w:val="center"/>
              <w:rPr>
                <w:rFonts w:ascii="Roboto Condensed" w:hAnsi="Roboto Condensed" w:cs="Arial"/>
                <w:sz w:val="18"/>
                <w:szCs w:val="18"/>
              </w:rPr>
            </w:pPr>
            <w:r w:rsidRPr="004133F7">
              <w:rPr>
                <w:rFonts w:ascii="Roboto Condensed" w:hAnsi="Roboto Condensed" w:cs="Arial"/>
                <w:sz w:val="18"/>
                <w:szCs w:val="18"/>
              </w:rPr>
              <w:t>724537</w:t>
            </w:r>
          </w:p>
        </w:tc>
        <w:tc>
          <w:tcPr>
            <w:tcW w:w="1268" w:type="dxa"/>
            <w:vAlign w:val="bottom"/>
          </w:tcPr>
          <w:p w14:paraId="1A521ED4" w14:textId="38B256BC" w:rsidR="004133F7" w:rsidRPr="004133F7" w:rsidRDefault="004133F7" w:rsidP="004133F7">
            <w:pPr>
              <w:ind w:left="-57" w:right="-57"/>
              <w:jc w:val="center"/>
              <w:rPr>
                <w:rFonts w:ascii="Roboto Condensed" w:hAnsi="Roboto Condensed" w:cs="Arial"/>
                <w:sz w:val="18"/>
                <w:szCs w:val="18"/>
              </w:rPr>
            </w:pPr>
            <w:r w:rsidRPr="004133F7">
              <w:rPr>
                <w:rFonts w:ascii="Roboto Condensed" w:hAnsi="Roboto Condensed" w:cs="Arial"/>
                <w:sz w:val="18"/>
                <w:szCs w:val="18"/>
              </w:rPr>
              <w:t>24,5</w:t>
            </w:r>
          </w:p>
        </w:tc>
      </w:tr>
      <w:tr w:rsidR="004133F7" w14:paraId="41912F26" w14:textId="77777777" w:rsidTr="004133F7">
        <w:tc>
          <w:tcPr>
            <w:tcW w:w="2235" w:type="dxa"/>
            <w:vAlign w:val="bottom"/>
          </w:tcPr>
          <w:p w14:paraId="4DADF685" w14:textId="224E22F2" w:rsidR="004133F7" w:rsidRPr="004133F7" w:rsidRDefault="004133F7" w:rsidP="004133F7">
            <w:pPr>
              <w:ind w:left="-57" w:right="-57"/>
              <w:rPr>
                <w:rFonts w:ascii="Roboto Condensed" w:hAnsi="Roboto Condensed" w:cs="Arial"/>
                <w:sz w:val="18"/>
                <w:szCs w:val="18"/>
              </w:rPr>
            </w:pPr>
            <w:r w:rsidRPr="004133F7">
              <w:rPr>
                <w:rFonts w:ascii="Roboto Condensed" w:hAnsi="Roboto Condensed" w:cs="Arial"/>
                <w:sz w:val="18"/>
                <w:szCs w:val="18"/>
              </w:rPr>
              <w:t>Kolbuszowa Dolna</w:t>
            </w:r>
          </w:p>
        </w:tc>
        <w:tc>
          <w:tcPr>
            <w:tcW w:w="1276" w:type="dxa"/>
            <w:vAlign w:val="bottom"/>
          </w:tcPr>
          <w:p w14:paraId="25D71CDE" w14:textId="1796C2FE" w:rsidR="004133F7" w:rsidRPr="004133F7" w:rsidRDefault="004133F7" w:rsidP="004133F7">
            <w:pPr>
              <w:ind w:left="-57" w:right="-57"/>
              <w:jc w:val="center"/>
              <w:rPr>
                <w:rFonts w:ascii="Roboto Condensed" w:hAnsi="Roboto Condensed" w:cs="Arial"/>
                <w:sz w:val="18"/>
                <w:szCs w:val="18"/>
              </w:rPr>
            </w:pPr>
            <w:r w:rsidRPr="004133F7">
              <w:rPr>
                <w:rFonts w:ascii="Roboto Condensed" w:hAnsi="Roboto Condensed" w:cs="Arial"/>
                <w:sz w:val="18"/>
                <w:szCs w:val="18"/>
              </w:rPr>
              <w:t>79</w:t>
            </w:r>
            <w:r>
              <w:rPr>
                <w:rFonts w:ascii="Roboto Condensed" w:hAnsi="Roboto Condensed" w:cs="Arial"/>
                <w:sz w:val="18"/>
                <w:szCs w:val="18"/>
              </w:rPr>
              <w:t>,2</w:t>
            </w:r>
          </w:p>
        </w:tc>
        <w:tc>
          <w:tcPr>
            <w:tcW w:w="1276" w:type="dxa"/>
            <w:vAlign w:val="bottom"/>
          </w:tcPr>
          <w:p w14:paraId="487B2E3D" w14:textId="54CE9B27" w:rsidR="004133F7" w:rsidRPr="004133F7" w:rsidRDefault="004133F7" w:rsidP="004133F7">
            <w:pPr>
              <w:ind w:left="-57" w:right="-57"/>
              <w:jc w:val="center"/>
              <w:rPr>
                <w:rFonts w:ascii="Roboto Condensed" w:hAnsi="Roboto Condensed" w:cs="Arial"/>
                <w:sz w:val="18"/>
                <w:szCs w:val="18"/>
              </w:rPr>
            </w:pPr>
            <w:r w:rsidRPr="004133F7">
              <w:rPr>
                <w:rFonts w:ascii="Roboto Condensed" w:hAnsi="Roboto Condensed" w:cs="Arial"/>
                <w:sz w:val="18"/>
                <w:szCs w:val="18"/>
              </w:rPr>
              <w:t>8,6</w:t>
            </w:r>
          </w:p>
        </w:tc>
        <w:tc>
          <w:tcPr>
            <w:tcW w:w="1253" w:type="dxa"/>
            <w:vAlign w:val="bottom"/>
          </w:tcPr>
          <w:p w14:paraId="38A9BFD7" w14:textId="397B8004" w:rsidR="004133F7" w:rsidRPr="009E3BC4" w:rsidRDefault="004133F7" w:rsidP="004133F7">
            <w:pPr>
              <w:ind w:left="-57" w:right="-57"/>
              <w:jc w:val="center"/>
              <w:rPr>
                <w:rFonts w:ascii="Roboto Condensed" w:hAnsi="Roboto Condensed" w:cs="Arial"/>
                <w:color w:val="808080" w:themeColor="background1" w:themeShade="80"/>
                <w:sz w:val="18"/>
                <w:szCs w:val="18"/>
              </w:rPr>
            </w:pPr>
            <w:r w:rsidRPr="009E3BC4">
              <w:rPr>
                <w:rFonts w:ascii="Roboto Condensed" w:hAnsi="Roboto Condensed" w:cs="Arial"/>
                <w:color w:val="808080" w:themeColor="background1" w:themeShade="80"/>
                <w:sz w:val="18"/>
                <w:szCs w:val="18"/>
              </w:rPr>
              <w:t>32,4</w:t>
            </w:r>
          </w:p>
        </w:tc>
        <w:tc>
          <w:tcPr>
            <w:tcW w:w="1221" w:type="dxa"/>
            <w:vAlign w:val="bottom"/>
          </w:tcPr>
          <w:p w14:paraId="6331613D" w14:textId="7D3D80A0" w:rsidR="004133F7" w:rsidRPr="009E3BC4" w:rsidRDefault="004133F7" w:rsidP="004133F7">
            <w:pPr>
              <w:ind w:left="-57" w:right="-57"/>
              <w:jc w:val="center"/>
              <w:rPr>
                <w:rFonts w:ascii="Roboto Condensed" w:hAnsi="Roboto Condensed" w:cs="Arial"/>
                <w:color w:val="808080" w:themeColor="background1" w:themeShade="80"/>
                <w:sz w:val="18"/>
                <w:szCs w:val="18"/>
              </w:rPr>
            </w:pPr>
            <w:r w:rsidRPr="009E3BC4">
              <w:rPr>
                <w:rFonts w:ascii="Roboto Condensed" w:hAnsi="Roboto Condensed" w:cs="Arial"/>
                <w:color w:val="808080" w:themeColor="background1" w:themeShade="80"/>
                <w:sz w:val="18"/>
                <w:szCs w:val="18"/>
              </w:rPr>
              <w:t>3,5</w:t>
            </w:r>
          </w:p>
        </w:tc>
        <w:tc>
          <w:tcPr>
            <w:tcW w:w="1213" w:type="dxa"/>
            <w:vAlign w:val="bottom"/>
          </w:tcPr>
          <w:p w14:paraId="786C3B98" w14:textId="3B7C70D0" w:rsidR="004133F7" w:rsidRPr="004133F7" w:rsidRDefault="004133F7" w:rsidP="004133F7">
            <w:pPr>
              <w:ind w:left="-57" w:right="-57"/>
              <w:jc w:val="center"/>
              <w:rPr>
                <w:rFonts w:ascii="Roboto Condensed" w:hAnsi="Roboto Condensed" w:cs="Arial"/>
                <w:sz w:val="18"/>
                <w:szCs w:val="18"/>
              </w:rPr>
            </w:pPr>
            <w:r w:rsidRPr="004133F7">
              <w:rPr>
                <w:rFonts w:ascii="Roboto Condensed" w:hAnsi="Roboto Condensed" w:cs="Arial"/>
                <w:sz w:val="18"/>
                <w:szCs w:val="18"/>
              </w:rPr>
              <w:t>1115794</w:t>
            </w:r>
          </w:p>
        </w:tc>
        <w:tc>
          <w:tcPr>
            <w:tcW w:w="1268" w:type="dxa"/>
            <w:vAlign w:val="bottom"/>
          </w:tcPr>
          <w:p w14:paraId="6B373FA3" w14:textId="474E5563" w:rsidR="004133F7" w:rsidRPr="004133F7" w:rsidRDefault="004133F7" w:rsidP="004133F7">
            <w:pPr>
              <w:ind w:left="-57" w:right="-57"/>
              <w:jc w:val="center"/>
              <w:rPr>
                <w:rFonts w:ascii="Roboto Condensed" w:hAnsi="Roboto Condensed" w:cs="Arial"/>
                <w:sz w:val="18"/>
                <w:szCs w:val="18"/>
              </w:rPr>
            </w:pPr>
            <w:r w:rsidRPr="004133F7">
              <w:rPr>
                <w:rFonts w:ascii="Roboto Condensed" w:hAnsi="Roboto Condensed" w:cs="Arial"/>
                <w:sz w:val="18"/>
                <w:szCs w:val="18"/>
              </w:rPr>
              <w:t>12,1</w:t>
            </w:r>
          </w:p>
        </w:tc>
      </w:tr>
      <w:tr w:rsidR="004133F7" w14:paraId="2E69CF51" w14:textId="77777777" w:rsidTr="004133F7">
        <w:tc>
          <w:tcPr>
            <w:tcW w:w="2235" w:type="dxa"/>
            <w:vAlign w:val="bottom"/>
          </w:tcPr>
          <w:p w14:paraId="79CAA409" w14:textId="40ED6DDE" w:rsidR="004133F7" w:rsidRPr="004133F7" w:rsidRDefault="004133F7" w:rsidP="004133F7">
            <w:pPr>
              <w:ind w:left="-57" w:right="-57"/>
              <w:rPr>
                <w:rFonts w:ascii="Roboto Condensed" w:hAnsi="Roboto Condensed" w:cs="Arial"/>
                <w:sz w:val="18"/>
                <w:szCs w:val="18"/>
              </w:rPr>
            </w:pPr>
            <w:r w:rsidRPr="004133F7">
              <w:rPr>
                <w:rFonts w:ascii="Roboto Condensed" w:hAnsi="Roboto Condensed" w:cs="Arial"/>
                <w:sz w:val="18"/>
                <w:szCs w:val="18"/>
              </w:rPr>
              <w:t>Kolbuszowa Górna</w:t>
            </w:r>
          </w:p>
        </w:tc>
        <w:tc>
          <w:tcPr>
            <w:tcW w:w="1276" w:type="dxa"/>
            <w:vAlign w:val="bottom"/>
          </w:tcPr>
          <w:p w14:paraId="6E03E84D" w14:textId="10E72D0B" w:rsidR="004133F7" w:rsidRPr="004133F7" w:rsidRDefault="004133F7" w:rsidP="004133F7">
            <w:pPr>
              <w:ind w:left="-57" w:right="-57"/>
              <w:jc w:val="center"/>
              <w:rPr>
                <w:rFonts w:ascii="Roboto Condensed" w:hAnsi="Roboto Condensed" w:cs="Arial"/>
                <w:sz w:val="18"/>
                <w:szCs w:val="18"/>
              </w:rPr>
            </w:pPr>
            <w:r w:rsidRPr="004133F7">
              <w:rPr>
                <w:rFonts w:ascii="Roboto Condensed" w:hAnsi="Roboto Condensed" w:cs="Arial"/>
                <w:sz w:val="18"/>
                <w:szCs w:val="18"/>
              </w:rPr>
              <w:t>156</w:t>
            </w:r>
            <w:r>
              <w:rPr>
                <w:rFonts w:ascii="Roboto Condensed" w:hAnsi="Roboto Condensed" w:cs="Arial"/>
                <w:sz w:val="18"/>
                <w:szCs w:val="18"/>
              </w:rPr>
              <w:t>,</w:t>
            </w:r>
            <w:r w:rsidRPr="004133F7">
              <w:rPr>
                <w:rFonts w:ascii="Roboto Condensed" w:hAnsi="Roboto Condensed" w:cs="Arial"/>
                <w:sz w:val="18"/>
                <w:szCs w:val="18"/>
              </w:rPr>
              <w:t>4</w:t>
            </w:r>
          </w:p>
        </w:tc>
        <w:tc>
          <w:tcPr>
            <w:tcW w:w="1276" w:type="dxa"/>
            <w:vAlign w:val="bottom"/>
          </w:tcPr>
          <w:p w14:paraId="26F3B5B4" w14:textId="50E1216A" w:rsidR="004133F7" w:rsidRPr="004133F7" w:rsidRDefault="004133F7" w:rsidP="004133F7">
            <w:pPr>
              <w:ind w:left="-57" w:right="-57"/>
              <w:jc w:val="center"/>
              <w:rPr>
                <w:rFonts w:ascii="Roboto Condensed" w:hAnsi="Roboto Condensed" w:cs="Arial"/>
                <w:sz w:val="18"/>
                <w:szCs w:val="18"/>
              </w:rPr>
            </w:pPr>
            <w:r w:rsidRPr="004133F7">
              <w:rPr>
                <w:rFonts w:ascii="Roboto Condensed" w:hAnsi="Roboto Condensed" w:cs="Arial"/>
                <w:sz w:val="18"/>
                <w:szCs w:val="18"/>
              </w:rPr>
              <w:t>8,5</w:t>
            </w:r>
          </w:p>
        </w:tc>
        <w:tc>
          <w:tcPr>
            <w:tcW w:w="1253" w:type="dxa"/>
            <w:vAlign w:val="bottom"/>
          </w:tcPr>
          <w:p w14:paraId="6E8E8B3C" w14:textId="3DA114A0" w:rsidR="004133F7" w:rsidRPr="009E3BC4" w:rsidRDefault="004133F7" w:rsidP="004133F7">
            <w:pPr>
              <w:ind w:left="-57" w:right="-57"/>
              <w:jc w:val="center"/>
              <w:rPr>
                <w:rFonts w:ascii="Roboto Condensed" w:hAnsi="Roboto Condensed" w:cs="Arial"/>
                <w:color w:val="808080" w:themeColor="background1" w:themeShade="80"/>
                <w:sz w:val="18"/>
                <w:szCs w:val="18"/>
              </w:rPr>
            </w:pPr>
            <w:r w:rsidRPr="009E3BC4">
              <w:rPr>
                <w:rFonts w:ascii="Roboto Condensed" w:hAnsi="Roboto Condensed" w:cs="Arial"/>
                <w:color w:val="808080" w:themeColor="background1" w:themeShade="80"/>
                <w:sz w:val="18"/>
                <w:szCs w:val="18"/>
              </w:rPr>
              <w:t>241,8</w:t>
            </w:r>
          </w:p>
        </w:tc>
        <w:tc>
          <w:tcPr>
            <w:tcW w:w="1221" w:type="dxa"/>
            <w:vAlign w:val="bottom"/>
          </w:tcPr>
          <w:p w14:paraId="6D807C9F" w14:textId="0CB7E6D6" w:rsidR="004133F7" w:rsidRPr="009E3BC4" w:rsidRDefault="004133F7" w:rsidP="004133F7">
            <w:pPr>
              <w:ind w:left="-57" w:right="-57"/>
              <w:jc w:val="center"/>
              <w:rPr>
                <w:rFonts w:ascii="Roboto Condensed" w:hAnsi="Roboto Condensed" w:cs="Arial"/>
                <w:color w:val="808080" w:themeColor="background1" w:themeShade="80"/>
                <w:sz w:val="18"/>
                <w:szCs w:val="18"/>
              </w:rPr>
            </w:pPr>
            <w:r w:rsidRPr="009E3BC4">
              <w:rPr>
                <w:rFonts w:ascii="Roboto Condensed" w:hAnsi="Roboto Condensed" w:cs="Arial"/>
                <w:color w:val="808080" w:themeColor="background1" w:themeShade="80"/>
                <w:sz w:val="18"/>
                <w:szCs w:val="18"/>
              </w:rPr>
              <w:t>13,1</w:t>
            </w:r>
          </w:p>
        </w:tc>
        <w:tc>
          <w:tcPr>
            <w:tcW w:w="1213" w:type="dxa"/>
            <w:vAlign w:val="bottom"/>
          </w:tcPr>
          <w:p w14:paraId="7539DB77" w14:textId="061F5911" w:rsidR="004133F7" w:rsidRPr="004133F7" w:rsidRDefault="004133F7" w:rsidP="004133F7">
            <w:pPr>
              <w:ind w:left="-57" w:right="-57"/>
              <w:jc w:val="center"/>
              <w:rPr>
                <w:rFonts w:ascii="Roboto Condensed" w:hAnsi="Roboto Condensed" w:cs="Arial"/>
                <w:sz w:val="18"/>
                <w:szCs w:val="18"/>
              </w:rPr>
            </w:pPr>
            <w:r w:rsidRPr="004133F7">
              <w:rPr>
                <w:rFonts w:ascii="Roboto Condensed" w:hAnsi="Roboto Condensed" w:cs="Arial"/>
                <w:sz w:val="18"/>
                <w:szCs w:val="18"/>
              </w:rPr>
              <w:t>3982217</w:t>
            </w:r>
          </w:p>
        </w:tc>
        <w:tc>
          <w:tcPr>
            <w:tcW w:w="1268" w:type="dxa"/>
            <w:vAlign w:val="bottom"/>
          </w:tcPr>
          <w:p w14:paraId="47A5603D" w14:textId="661D71B9" w:rsidR="004133F7" w:rsidRPr="004133F7" w:rsidRDefault="004133F7" w:rsidP="004133F7">
            <w:pPr>
              <w:ind w:left="-57" w:right="-57"/>
              <w:jc w:val="center"/>
              <w:rPr>
                <w:rFonts w:ascii="Roboto Condensed" w:hAnsi="Roboto Condensed" w:cs="Arial"/>
                <w:sz w:val="18"/>
                <w:szCs w:val="18"/>
              </w:rPr>
            </w:pPr>
            <w:r w:rsidRPr="004133F7">
              <w:rPr>
                <w:rFonts w:ascii="Roboto Condensed" w:hAnsi="Roboto Condensed" w:cs="Arial"/>
                <w:sz w:val="18"/>
                <w:szCs w:val="18"/>
              </w:rPr>
              <w:t>21,6</w:t>
            </w:r>
          </w:p>
        </w:tc>
      </w:tr>
      <w:tr w:rsidR="004133F7" w14:paraId="78CF720C" w14:textId="77777777" w:rsidTr="004133F7">
        <w:tc>
          <w:tcPr>
            <w:tcW w:w="2235" w:type="dxa"/>
            <w:vAlign w:val="bottom"/>
          </w:tcPr>
          <w:p w14:paraId="2C431105" w14:textId="67554951" w:rsidR="004133F7" w:rsidRPr="004133F7" w:rsidRDefault="004133F7" w:rsidP="004133F7">
            <w:pPr>
              <w:ind w:left="-57" w:right="-57"/>
              <w:rPr>
                <w:rFonts w:ascii="Roboto Condensed" w:hAnsi="Roboto Condensed" w:cs="Arial"/>
                <w:sz w:val="18"/>
                <w:szCs w:val="18"/>
              </w:rPr>
            </w:pPr>
            <w:r w:rsidRPr="004133F7">
              <w:rPr>
                <w:rFonts w:ascii="Roboto Condensed" w:hAnsi="Roboto Condensed" w:cs="Arial"/>
                <w:sz w:val="18"/>
                <w:szCs w:val="18"/>
              </w:rPr>
              <w:t>Kolbuszowa</w:t>
            </w:r>
          </w:p>
        </w:tc>
        <w:tc>
          <w:tcPr>
            <w:tcW w:w="1276" w:type="dxa"/>
            <w:vAlign w:val="bottom"/>
          </w:tcPr>
          <w:p w14:paraId="23F0C84E" w14:textId="31331CDE" w:rsidR="004133F7" w:rsidRPr="004133F7" w:rsidRDefault="004133F7" w:rsidP="004133F7">
            <w:pPr>
              <w:ind w:left="-57" w:right="-57"/>
              <w:jc w:val="center"/>
              <w:rPr>
                <w:rFonts w:ascii="Roboto Condensed" w:hAnsi="Roboto Condensed" w:cs="Arial"/>
                <w:sz w:val="18"/>
                <w:szCs w:val="18"/>
              </w:rPr>
            </w:pPr>
            <w:r w:rsidRPr="004133F7">
              <w:rPr>
                <w:rFonts w:ascii="Roboto Condensed" w:hAnsi="Roboto Condensed" w:cs="Arial"/>
                <w:sz w:val="18"/>
                <w:szCs w:val="18"/>
              </w:rPr>
              <w:t>37</w:t>
            </w:r>
            <w:r>
              <w:rPr>
                <w:rFonts w:ascii="Roboto Condensed" w:hAnsi="Roboto Condensed" w:cs="Arial"/>
                <w:sz w:val="18"/>
                <w:szCs w:val="18"/>
              </w:rPr>
              <w:t>,</w:t>
            </w:r>
            <w:r w:rsidRPr="004133F7">
              <w:rPr>
                <w:rFonts w:ascii="Roboto Condensed" w:hAnsi="Roboto Condensed" w:cs="Arial"/>
                <w:sz w:val="18"/>
                <w:szCs w:val="18"/>
              </w:rPr>
              <w:t>0</w:t>
            </w:r>
          </w:p>
        </w:tc>
        <w:tc>
          <w:tcPr>
            <w:tcW w:w="1276" w:type="dxa"/>
            <w:vAlign w:val="bottom"/>
          </w:tcPr>
          <w:p w14:paraId="674129DB" w14:textId="02674613" w:rsidR="004133F7" w:rsidRPr="004133F7" w:rsidRDefault="004133F7" w:rsidP="004133F7">
            <w:pPr>
              <w:ind w:left="-57" w:right="-57"/>
              <w:jc w:val="center"/>
              <w:rPr>
                <w:rFonts w:ascii="Roboto Condensed" w:hAnsi="Roboto Condensed" w:cs="Arial"/>
                <w:sz w:val="18"/>
                <w:szCs w:val="18"/>
              </w:rPr>
            </w:pPr>
            <w:r w:rsidRPr="004133F7">
              <w:rPr>
                <w:rFonts w:ascii="Roboto Condensed" w:hAnsi="Roboto Condensed" w:cs="Arial"/>
                <w:sz w:val="18"/>
                <w:szCs w:val="18"/>
              </w:rPr>
              <w:t>4,6</w:t>
            </w:r>
          </w:p>
        </w:tc>
        <w:tc>
          <w:tcPr>
            <w:tcW w:w="1253" w:type="dxa"/>
            <w:vAlign w:val="bottom"/>
          </w:tcPr>
          <w:p w14:paraId="49EFA860" w14:textId="29A2B618" w:rsidR="004133F7" w:rsidRPr="009E3BC4" w:rsidRDefault="004133F7" w:rsidP="004133F7">
            <w:pPr>
              <w:ind w:left="-57" w:right="-57"/>
              <w:jc w:val="center"/>
              <w:rPr>
                <w:rFonts w:ascii="Roboto Condensed" w:hAnsi="Roboto Condensed" w:cs="Arial"/>
                <w:color w:val="808080" w:themeColor="background1" w:themeShade="80"/>
                <w:sz w:val="18"/>
                <w:szCs w:val="18"/>
              </w:rPr>
            </w:pPr>
            <w:r w:rsidRPr="009E3BC4">
              <w:rPr>
                <w:rFonts w:ascii="Roboto Condensed" w:hAnsi="Roboto Condensed" w:cs="Arial"/>
                <w:color w:val="808080" w:themeColor="background1" w:themeShade="80"/>
                <w:sz w:val="18"/>
                <w:szCs w:val="18"/>
              </w:rPr>
              <w:t>9,8</w:t>
            </w:r>
          </w:p>
        </w:tc>
        <w:tc>
          <w:tcPr>
            <w:tcW w:w="1221" w:type="dxa"/>
            <w:vAlign w:val="bottom"/>
          </w:tcPr>
          <w:p w14:paraId="0A1B4159" w14:textId="183684F8" w:rsidR="004133F7" w:rsidRPr="009E3BC4" w:rsidRDefault="004133F7" w:rsidP="004133F7">
            <w:pPr>
              <w:ind w:left="-57" w:right="-57"/>
              <w:jc w:val="center"/>
              <w:rPr>
                <w:rFonts w:ascii="Roboto Condensed" w:hAnsi="Roboto Condensed" w:cs="Arial"/>
                <w:color w:val="808080" w:themeColor="background1" w:themeShade="80"/>
                <w:sz w:val="18"/>
                <w:szCs w:val="18"/>
              </w:rPr>
            </w:pPr>
            <w:r w:rsidRPr="009E3BC4">
              <w:rPr>
                <w:rFonts w:ascii="Roboto Condensed" w:hAnsi="Roboto Condensed" w:cs="Arial"/>
                <w:color w:val="808080" w:themeColor="background1" w:themeShade="80"/>
                <w:sz w:val="18"/>
                <w:szCs w:val="18"/>
              </w:rPr>
              <w:t>1,2</w:t>
            </w:r>
          </w:p>
        </w:tc>
        <w:tc>
          <w:tcPr>
            <w:tcW w:w="1213" w:type="dxa"/>
            <w:vAlign w:val="bottom"/>
          </w:tcPr>
          <w:p w14:paraId="52A697F9" w14:textId="7E97E75F" w:rsidR="004133F7" w:rsidRPr="004133F7" w:rsidRDefault="004133F7" w:rsidP="004133F7">
            <w:pPr>
              <w:ind w:left="-57" w:right="-57"/>
              <w:jc w:val="center"/>
              <w:rPr>
                <w:rFonts w:ascii="Roboto Condensed" w:hAnsi="Roboto Condensed" w:cs="Arial"/>
                <w:sz w:val="18"/>
                <w:szCs w:val="18"/>
              </w:rPr>
            </w:pPr>
            <w:r w:rsidRPr="004133F7">
              <w:rPr>
                <w:rFonts w:ascii="Roboto Condensed" w:hAnsi="Roboto Condensed" w:cs="Arial"/>
                <w:sz w:val="18"/>
                <w:szCs w:val="18"/>
              </w:rPr>
              <w:t>467733</w:t>
            </w:r>
          </w:p>
        </w:tc>
        <w:tc>
          <w:tcPr>
            <w:tcW w:w="1268" w:type="dxa"/>
            <w:vAlign w:val="bottom"/>
          </w:tcPr>
          <w:p w14:paraId="5C20FE7A" w14:textId="30028FA8" w:rsidR="004133F7" w:rsidRPr="004133F7" w:rsidRDefault="004133F7" w:rsidP="004133F7">
            <w:pPr>
              <w:ind w:left="-57" w:right="-57"/>
              <w:jc w:val="center"/>
              <w:rPr>
                <w:rFonts w:ascii="Roboto Condensed" w:hAnsi="Roboto Condensed" w:cs="Arial"/>
                <w:sz w:val="18"/>
                <w:szCs w:val="18"/>
              </w:rPr>
            </w:pPr>
            <w:r w:rsidRPr="004133F7">
              <w:rPr>
                <w:rFonts w:ascii="Roboto Condensed" w:hAnsi="Roboto Condensed" w:cs="Arial"/>
                <w:sz w:val="18"/>
                <w:szCs w:val="18"/>
              </w:rPr>
              <w:t>5,9</w:t>
            </w:r>
          </w:p>
        </w:tc>
      </w:tr>
      <w:tr w:rsidR="004133F7" w14:paraId="1BAEDBD6" w14:textId="77777777" w:rsidTr="004133F7">
        <w:tc>
          <w:tcPr>
            <w:tcW w:w="2235" w:type="dxa"/>
            <w:vAlign w:val="bottom"/>
          </w:tcPr>
          <w:p w14:paraId="49572D7F" w14:textId="3C03D4CD" w:rsidR="004133F7" w:rsidRPr="004133F7" w:rsidRDefault="004133F7" w:rsidP="004133F7">
            <w:pPr>
              <w:ind w:left="-57" w:right="-57"/>
              <w:rPr>
                <w:rFonts w:ascii="Roboto Condensed" w:hAnsi="Roboto Condensed" w:cs="Arial"/>
                <w:sz w:val="18"/>
                <w:szCs w:val="18"/>
              </w:rPr>
            </w:pPr>
            <w:r w:rsidRPr="004133F7">
              <w:rPr>
                <w:rFonts w:ascii="Roboto Condensed" w:hAnsi="Roboto Condensed" w:cs="Arial"/>
                <w:sz w:val="18"/>
                <w:szCs w:val="18"/>
              </w:rPr>
              <w:t>Kupno</w:t>
            </w:r>
          </w:p>
        </w:tc>
        <w:tc>
          <w:tcPr>
            <w:tcW w:w="1276" w:type="dxa"/>
            <w:vAlign w:val="bottom"/>
          </w:tcPr>
          <w:p w14:paraId="307933C9" w14:textId="661AE795" w:rsidR="004133F7" w:rsidRPr="004133F7" w:rsidRDefault="004133F7" w:rsidP="004133F7">
            <w:pPr>
              <w:ind w:left="-57" w:right="-57"/>
              <w:jc w:val="center"/>
              <w:rPr>
                <w:rFonts w:ascii="Roboto Condensed" w:hAnsi="Roboto Condensed" w:cs="Arial"/>
                <w:sz w:val="18"/>
                <w:szCs w:val="18"/>
              </w:rPr>
            </w:pPr>
            <w:r w:rsidRPr="004133F7">
              <w:rPr>
                <w:rFonts w:ascii="Roboto Condensed" w:hAnsi="Roboto Condensed" w:cs="Arial"/>
                <w:sz w:val="18"/>
                <w:szCs w:val="18"/>
              </w:rPr>
              <w:t>45</w:t>
            </w:r>
            <w:r>
              <w:rPr>
                <w:rFonts w:ascii="Roboto Condensed" w:hAnsi="Roboto Condensed" w:cs="Arial"/>
                <w:sz w:val="18"/>
                <w:szCs w:val="18"/>
              </w:rPr>
              <w:t>,2</w:t>
            </w:r>
          </w:p>
        </w:tc>
        <w:tc>
          <w:tcPr>
            <w:tcW w:w="1276" w:type="dxa"/>
            <w:vAlign w:val="bottom"/>
          </w:tcPr>
          <w:p w14:paraId="34C466E9" w14:textId="31F35F2A" w:rsidR="004133F7" w:rsidRPr="004133F7" w:rsidRDefault="004133F7" w:rsidP="004133F7">
            <w:pPr>
              <w:ind w:left="-57" w:right="-57"/>
              <w:jc w:val="center"/>
              <w:rPr>
                <w:rFonts w:ascii="Roboto Condensed" w:hAnsi="Roboto Condensed" w:cs="Arial"/>
                <w:sz w:val="18"/>
                <w:szCs w:val="18"/>
              </w:rPr>
            </w:pPr>
            <w:r w:rsidRPr="004133F7">
              <w:rPr>
                <w:rFonts w:ascii="Roboto Condensed" w:hAnsi="Roboto Condensed" w:cs="Arial"/>
                <w:sz w:val="18"/>
                <w:szCs w:val="18"/>
              </w:rPr>
              <w:t>3,6</w:t>
            </w:r>
          </w:p>
        </w:tc>
        <w:tc>
          <w:tcPr>
            <w:tcW w:w="1253" w:type="dxa"/>
            <w:vAlign w:val="bottom"/>
          </w:tcPr>
          <w:p w14:paraId="6DACB7A8" w14:textId="6230859E" w:rsidR="004133F7" w:rsidRPr="009E3BC4" w:rsidRDefault="004133F7" w:rsidP="004133F7">
            <w:pPr>
              <w:ind w:left="-57" w:right="-57"/>
              <w:jc w:val="center"/>
              <w:rPr>
                <w:rFonts w:ascii="Roboto Condensed" w:hAnsi="Roboto Condensed" w:cs="Arial"/>
                <w:color w:val="808080" w:themeColor="background1" w:themeShade="80"/>
                <w:sz w:val="18"/>
                <w:szCs w:val="18"/>
              </w:rPr>
            </w:pPr>
            <w:r w:rsidRPr="009E3BC4">
              <w:rPr>
                <w:rFonts w:ascii="Roboto Condensed" w:hAnsi="Roboto Condensed" w:cs="Arial"/>
                <w:color w:val="808080" w:themeColor="background1" w:themeShade="80"/>
                <w:sz w:val="18"/>
                <w:szCs w:val="18"/>
              </w:rPr>
              <w:t>5,5</w:t>
            </w:r>
          </w:p>
        </w:tc>
        <w:tc>
          <w:tcPr>
            <w:tcW w:w="1221" w:type="dxa"/>
            <w:vAlign w:val="bottom"/>
          </w:tcPr>
          <w:p w14:paraId="160E9F05" w14:textId="0AFE63D3" w:rsidR="004133F7" w:rsidRPr="009E3BC4" w:rsidRDefault="004133F7" w:rsidP="004133F7">
            <w:pPr>
              <w:ind w:left="-57" w:right="-57"/>
              <w:jc w:val="center"/>
              <w:rPr>
                <w:rFonts w:ascii="Roboto Condensed" w:hAnsi="Roboto Condensed" w:cs="Arial"/>
                <w:color w:val="808080" w:themeColor="background1" w:themeShade="80"/>
                <w:sz w:val="18"/>
                <w:szCs w:val="18"/>
              </w:rPr>
            </w:pPr>
            <w:r w:rsidRPr="009E3BC4">
              <w:rPr>
                <w:rFonts w:ascii="Roboto Condensed" w:hAnsi="Roboto Condensed" w:cs="Arial"/>
                <w:color w:val="808080" w:themeColor="background1" w:themeShade="80"/>
                <w:sz w:val="18"/>
                <w:szCs w:val="18"/>
              </w:rPr>
              <w:t>0,4</w:t>
            </w:r>
          </w:p>
        </w:tc>
        <w:tc>
          <w:tcPr>
            <w:tcW w:w="1213" w:type="dxa"/>
            <w:vAlign w:val="bottom"/>
          </w:tcPr>
          <w:p w14:paraId="49F74760" w14:textId="5C483FE9" w:rsidR="004133F7" w:rsidRPr="004133F7" w:rsidRDefault="004133F7" w:rsidP="004133F7">
            <w:pPr>
              <w:ind w:left="-57" w:right="-57"/>
              <w:jc w:val="center"/>
              <w:rPr>
                <w:rFonts w:ascii="Roboto Condensed" w:hAnsi="Roboto Condensed" w:cs="Arial"/>
                <w:sz w:val="18"/>
                <w:szCs w:val="18"/>
              </w:rPr>
            </w:pPr>
            <w:r w:rsidRPr="004133F7">
              <w:rPr>
                <w:rFonts w:ascii="Roboto Condensed" w:hAnsi="Roboto Condensed" w:cs="Arial"/>
                <w:sz w:val="18"/>
                <w:szCs w:val="18"/>
              </w:rPr>
              <w:t>507220</w:t>
            </w:r>
          </w:p>
        </w:tc>
        <w:tc>
          <w:tcPr>
            <w:tcW w:w="1268" w:type="dxa"/>
            <w:vAlign w:val="bottom"/>
          </w:tcPr>
          <w:p w14:paraId="2E7A0F6F" w14:textId="7176B84D" w:rsidR="004133F7" w:rsidRPr="004133F7" w:rsidRDefault="004133F7" w:rsidP="004133F7">
            <w:pPr>
              <w:ind w:left="-57" w:right="-57"/>
              <w:jc w:val="center"/>
              <w:rPr>
                <w:rFonts w:ascii="Roboto Condensed" w:hAnsi="Roboto Condensed" w:cs="Arial"/>
                <w:sz w:val="18"/>
                <w:szCs w:val="18"/>
              </w:rPr>
            </w:pPr>
            <w:r w:rsidRPr="004133F7">
              <w:rPr>
                <w:rFonts w:ascii="Roboto Condensed" w:hAnsi="Roboto Condensed" w:cs="Arial"/>
                <w:sz w:val="18"/>
                <w:szCs w:val="18"/>
              </w:rPr>
              <w:t>4,0</w:t>
            </w:r>
          </w:p>
        </w:tc>
      </w:tr>
      <w:tr w:rsidR="004133F7" w14:paraId="1ED50600" w14:textId="77777777" w:rsidTr="004133F7">
        <w:tc>
          <w:tcPr>
            <w:tcW w:w="2235" w:type="dxa"/>
            <w:vAlign w:val="bottom"/>
          </w:tcPr>
          <w:p w14:paraId="1E34514C" w14:textId="10CAC4FA" w:rsidR="004133F7" w:rsidRPr="004133F7" w:rsidRDefault="004133F7" w:rsidP="004133F7">
            <w:pPr>
              <w:ind w:left="-57" w:right="-57"/>
              <w:rPr>
                <w:rFonts w:ascii="Roboto Condensed" w:hAnsi="Roboto Condensed" w:cs="Arial"/>
                <w:sz w:val="18"/>
                <w:szCs w:val="18"/>
              </w:rPr>
            </w:pPr>
            <w:r w:rsidRPr="004133F7">
              <w:rPr>
                <w:rFonts w:ascii="Roboto Condensed" w:hAnsi="Roboto Condensed" w:cs="Arial"/>
                <w:sz w:val="18"/>
                <w:szCs w:val="18"/>
              </w:rPr>
              <w:t>Zarębki</w:t>
            </w:r>
          </w:p>
        </w:tc>
        <w:tc>
          <w:tcPr>
            <w:tcW w:w="1276" w:type="dxa"/>
            <w:vAlign w:val="bottom"/>
          </w:tcPr>
          <w:p w14:paraId="581F9F0F" w14:textId="2EC11E28" w:rsidR="004133F7" w:rsidRPr="004133F7" w:rsidRDefault="004133F7" w:rsidP="004133F7">
            <w:pPr>
              <w:ind w:left="-57" w:right="-57"/>
              <w:jc w:val="center"/>
              <w:rPr>
                <w:rFonts w:ascii="Roboto Condensed" w:hAnsi="Roboto Condensed" w:cs="Arial"/>
                <w:sz w:val="18"/>
                <w:szCs w:val="18"/>
              </w:rPr>
            </w:pPr>
            <w:r>
              <w:rPr>
                <w:rFonts w:ascii="Roboto Condensed" w:hAnsi="Roboto Condensed" w:cs="Arial"/>
                <w:sz w:val="18"/>
                <w:szCs w:val="18"/>
              </w:rPr>
              <w:t>5,0</w:t>
            </w:r>
          </w:p>
        </w:tc>
        <w:tc>
          <w:tcPr>
            <w:tcW w:w="1276" w:type="dxa"/>
            <w:vAlign w:val="bottom"/>
          </w:tcPr>
          <w:p w14:paraId="5025E31B" w14:textId="2A1CCF41" w:rsidR="004133F7" w:rsidRPr="004133F7" w:rsidRDefault="004133F7" w:rsidP="004133F7">
            <w:pPr>
              <w:ind w:left="-57" w:right="-57"/>
              <w:jc w:val="center"/>
              <w:rPr>
                <w:rFonts w:ascii="Roboto Condensed" w:hAnsi="Roboto Condensed" w:cs="Arial"/>
                <w:sz w:val="18"/>
                <w:szCs w:val="18"/>
              </w:rPr>
            </w:pPr>
            <w:r w:rsidRPr="004133F7">
              <w:rPr>
                <w:rFonts w:ascii="Roboto Condensed" w:hAnsi="Roboto Condensed" w:cs="Arial"/>
                <w:sz w:val="18"/>
                <w:szCs w:val="18"/>
              </w:rPr>
              <w:t>0,7</w:t>
            </w:r>
          </w:p>
        </w:tc>
        <w:tc>
          <w:tcPr>
            <w:tcW w:w="1253" w:type="dxa"/>
            <w:vAlign w:val="bottom"/>
          </w:tcPr>
          <w:p w14:paraId="588668C9" w14:textId="0A383C1E" w:rsidR="004133F7" w:rsidRPr="009E3BC4" w:rsidRDefault="004133F7" w:rsidP="004133F7">
            <w:pPr>
              <w:ind w:left="-57" w:right="-57"/>
              <w:jc w:val="center"/>
              <w:rPr>
                <w:rFonts w:ascii="Roboto Condensed" w:hAnsi="Roboto Condensed" w:cs="Arial"/>
                <w:color w:val="808080" w:themeColor="background1" w:themeShade="80"/>
                <w:sz w:val="18"/>
                <w:szCs w:val="18"/>
              </w:rPr>
            </w:pPr>
            <w:r w:rsidRPr="009E3BC4">
              <w:rPr>
                <w:rFonts w:ascii="Roboto Condensed" w:hAnsi="Roboto Condensed" w:cs="Arial"/>
                <w:color w:val="808080" w:themeColor="background1" w:themeShade="80"/>
                <w:sz w:val="18"/>
                <w:szCs w:val="18"/>
              </w:rPr>
              <w:t>86,6</w:t>
            </w:r>
          </w:p>
        </w:tc>
        <w:tc>
          <w:tcPr>
            <w:tcW w:w="1221" w:type="dxa"/>
            <w:vAlign w:val="bottom"/>
          </w:tcPr>
          <w:p w14:paraId="376EC907" w14:textId="1179A979" w:rsidR="004133F7" w:rsidRPr="009E3BC4" w:rsidRDefault="004133F7" w:rsidP="004133F7">
            <w:pPr>
              <w:ind w:left="-57" w:right="-57"/>
              <w:jc w:val="center"/>
              <w:rPr>
                <w:rFonts w:ascii="Roboto Condensed" w:hAnsi="Roboto Condensed" w:cs="Arial"/>
                <w:color w:val="808080" w:themeColor="background1" w:themeShade="80"/>
                <w:sz w:val="18"/>
                <w:szCs w:val="18"/>
              </w:rPr>
            </w:pPr>
            <w:r w:rsidRPr="009E3BC4">
              <w:rPr>
                <w:rFonts w:ascii="Roboto Condensed" w:hAnsi="Roboto Condensed" w:cs="Arial"/>
                <w:color w:val="808080" w:themeColor="background1" w:themeShade="80"/>
                <w:sz w:val="18"/>
                <w:szCs w:val="18"/>
              </w:rPr>
              <w:t>12,3</w:t>
            </w:r>
          </w:p>
        </w:tc>
        <w:tc>
          <w:tcPr>
            <w:tcW w:w="1213" w:type="dxa"/>
            <w:vAlign w:val="bottom"/>
          </w:tcPr>
          <w:p w14:paraId="3022DB80" w14:textId="03674693" w:rsidR="004133F7" w:rsidRPr="004133F7" w:rsidRDefault="004133F7" w:rsidP="004133F7">
            <w:pPr>
              <w:ind w:left="-57" w:right="-57"/>
              <w:jc w:val="center"/>
              <w:rPr>
                <w:rFonts w:ascii="Roboto Condensed" w:hAnsi="Roboto Condensed" w:cs="Arial"/>
                <w:sz w:val="18"/>
                <w:szCs w:val="18"/>
              </w:rPr>
            </w:pPr>
            <w:r w:rsidRPr="004133F7">
              <w:rPr>
                <w:rFonts w:ascii="Roboto Condensed" w:hAnsi="Roboto Condensed" w:cs="Arial"/>
                <w:sz w:val="18"/>
                <w:szCs w:val="18"/>
              </w:rPr>
              <w:t>915681</w:t>
            </w:r>
          </w:p>
        </w:tc>
        <w:tc>
          <w:tcPr>
            <w:tcW w:w="1268" w:type="dxa"/>
            <w:vAlign w:val="bottom"/>
          </w:tcPr>
          <w:p w14:paraId="444B7BB1" w14:textId="467C5FBF" w:rsidR="004133F7" w:rsidRPr="004133F7" w:rsidRDefault="004133F7" w:rsidP="004133F7">
            <w:pPr>
              <w:ind w:left="-57" w:right="-57"/>
              <w:jc w:val="center"/>
              <w:rPr>
                <w:rFonts w:ascii="Roboto Condensed" w:hAnsi="Roboto Condensed" w:cs="Arial"/>
                <w:sz w:val="18"/>
                <w:szCs w:val="18"/>
              </w:rPr>
            </w:pPr>
            <w:r w:rsidRPr="004133F7">
              <w:rPr>
                <w:rFonts w:ascii="Roboto Condensed" w:hAnsi="Roboto Condensed" w:cs="Arial"/>
                <w:sz w:val="18"/>
                <w:szCs w:val="18"/>
              </w:rPr>
              <w:t>13,0</w:t>
            </w:r>
          </w:p>
        </w:tc>
      </w:tr>
    </w:tbl>
    <w:p w14:paraId="6F630C41" w14:textId="35191CDD" w:rsidR="000278D9" w:rsidRPr="007B7E8E" w:rsidRDefault="000278D9" w:rsidP="009E3BC4">
      <w:pPr>
        <w:pStyle w:val="Tekstpodstawowy2"/>
        <w:spacing w:before="120" w:line="240" w:lineRule="auto"/>
        <w:ind w:left="170"/>
        <w:rPr>
          <w:rFonts w:ascii="Roboto Condensed" w:hAnsi="Roboto Condensed"/>
          <w:i/>
          <w:iCs/>
          <w:color w:val="EE0000"/>
          <w:sz w:val="20"/>
          <w:lang w:val="pl-PL"/>
        </w:rPr>
      </w:pPr>
      <w:bookmarkStart w:id="91" w:name="_Hlk198649793"/>
      <w:r w:rsidRPr="00E536AC">
        <w:rPr>
          <w:rFonts w:ascii="Roboto Condensed" w:hAnsi="Roboto Condensed"/>
          <w:i/>
          <w:iCs/>
          <w:sz w:val="20"/>
          <w:lang w:val="pl-PL"/>
        </w:rPr>
        <w:t>Rys.</w:t>
      </w:r>
      <w:r w:rsidR="007C60F5" w:rsidRPr="00E536AC">
        <w:rPr>
          <w:rFonts w:ascii="Roboto Condensed" w:hAnsi="Roboto Condensed"/>
          <w:i/>
          <w:iCs/>
          <w:sz w:val="20"/>
          <w:lang w:val="pl-PL"/>
        </w:rPr>
        <w:t>1</w:t>
      </w:r>
      <w:r w:rsidR="00546362">
        <w:rPr>
          <w:rFonts w:ascii="Roboto Condensed" w:hAnsi="Roboto Condensed"/>
          <w:i/>
          <w:iCs/>
          <w:sz w:val="20"/>
          <w:lang w:val="pl-PL"/>
        </w:rPr>
        <w:t>9</w:t>
      </w:r>
      <w:r w:rsidRPr="00E536AC">
        <w:rPr>
          <w:rFonts w:ascii="Roboto Condensed" w:hAnsi="Roboto Condensed"/>
          <w:i/>
          <w:iCs/>
          <w:sz w:val="20"/>
          <w:lang w:val="pl-PL"/>
        </w:rPr>
        <w:t xml:space="preserve">. </w:t>
      </w:r>
      <w:r w:rsidR="009E3BC4">
        <w:rPr>
          <w:rFonts w:ascii="Roboto Condensed" w:hAnsi="Roboto Condensed"/>
          <w:i/>
          <w:iCs/>
          <w:sz w:val="20"/>
          <w:lang w:val="pl-PL"/>
        </w:rPr>
        <w:t>Rozmieszczenie l</w:t>
      </w:r>
      <w:r w:rsidRPr="00E536AC">
        <w:rPr>
          <w:rFonts w:ascii="Roboto Condensed" w:hAnsi="Roboto Condensed"/>
          <w:i/>
          <w:iCs/>
          <w:sz w:val="20"/>
          <w:lang w:val="pl-PL"/>
        </w:rPr>
        <w:t>as</w:t>
      </w:r>
      <w:bookmarkEnd w:id="91"/>
      <w:r w:rsidR="009E3BC4">
        <w:rPr>
          <w:rFonts w:ascii="Roboto Condensed" w:hAnsi="Roboto Condensed"/>
          <w:i/>
          <w:iCs/>
          <w:sz w:val="20"/>
          <w:lang w:val="pl-PL"/>
        </w:rPr>
        <w:t>ów i gruntów zadrzewionych w gminie.</w:t>
      </w:r>
    </w:p>
    <w:p w14:paraId="7465302D" w14:textId="1F79D07E" w:rsidR="000278D9" w:rsidRPr="007B7E8E" w:rsidRDefault="001B5202" w:rsidP="001B5202">
      <w:pPr>
        <w:ind w:left="-284"/>
        <w:rPr>
          <w:color w:val="EE0000"/>
        </w:rPr>
      </w:pPr>
      <w:r>
        <w:rPr>
          <w:noProof/>
          <w:color w:val="EE0000"/>
        </w:rPr>
        <w:drawing>
          <wp:inline distT="0" distB="0" distL="0" distR="0" wp14:anchorId="5F4689DC" wp14:editId="05EC6C2D">
            <wp:extent cx="6717150" cy="5575465"/>
            <wp:effectExtent l="0" t="0" r="7620" b="6350"/>
            <wp:docPr id="576490998"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730750" cy="5586753"/>
                    </a:xfrm>
                    <a:prstGeom prst="rect">
                      <a:avLst/>
                    </a:prstGeom>
                    <a:noFill/>
                    <a:ln>
                      <a:noFill/>
                    </a:ln>
                  </pic:spPr>
                </pic:pic>
              </a:graphicData>
            </a:graphic>
          </wp:inline>
        </w:drawing>
      </w:r>
    </w:p>
    <w:p w14:paraId="0192902E" w14:textId="221F4860" w:rsidR="000278D9" w:rsidRPr="00D76764" w:rsidRDefault="009E3BC4" w:rsidP="009E3BC4">
      <w:pPr>
        <w:pStyle w:val="Tekstpodstawowy2"/>
        <w:spacing w:before="120" w:line="240" w:lineRule="auto"/>
        <w:ind w:left="170"/>
        <w:rPr>
          <w:lang w:val="pl-PL"/>
        </w:rPr>
      </w:pPr>
      <w:r w:rsidRPr="009E3BC4">
        <w:rPr>
          <w:rFonts w:ascii="Roboto Condensed" w:hAnsi="Roboto Condensed"/>
          <w:sz w:val="20"/>
          <w:lang w:val="pl-PL"/>
        </w:rPr>
        <w:lastRenderedPageBreak/>
        <w:t>Udział gruntów leśnych w poszczególnych obrębach jest mocno zróżnicowany</w:t>
      </w:r>
      <w:r>
        <w:rPr>
          <w:rFonts w:ascii="Roboto Condensed" w:hAnsi="Roboto Condensed"/>
          <w:sz w:val="20"/>
          <w:lang w:val="pl-PL"/>
        </w:rPr>
        <w:t xml:space="preserve"> i waha się od blisko 65% w obrębie Poręby Kupeńskie</w:t>
      </w:r>
      <w:r w:rsidR="00DB5C37">
        <w:rPr>
          <w:rFonts w:ascii="Roboto Condensed" w:hAnsi="Roboto Condensed"/>
          <w:sz w:val="20"/>
          <w:lang w:val="pl-PL"/>
        </w:rPr>
        <w:t>,</w:t>
      </w:r>
      <w:r>
        <w:rPr>
          <w:rFonts w:ascii="Roboto Condensed" w:hAnsi="Roboto Condensed"/>
          <w:sz w:val="20"/>
          <w:lang w:val="pl-PL"/>
        </w:rPr>
        <w:t xml:space="preserve"> do niespełna 1% w obrębie Zarębki, ale co istotne można zauważyć iż naturalna sukcesja leśna postępuje w gminie w bardzo szybkim tempie co jest następstwem zmniejszania areału upraw rolnych</w:t>
      </w:r>
      <w:r w:rsidR="00DB5C37">
        <w:rPr>
          <w:rFonts w:ascii="Roboto Condensed" w:hAnsi="Roboto Condensed"/>
          <w:sz w:val="20"/>
          <w:lang w:val="pl-PL"/>
        </w:rPr>
        <w:t>, m.in. e względu na stosunkowo niską przydatność gruntów rolnych</w:t>
      </w:r>
      <w:r>
        <w:rPr>
          <w:rFonts w:ascii="Roboto Condensed" w:hAnsi="Roboto Condensed"/>
          <w:sz w:val="20"/>
          <w:lang w:val="pl-PL"/>
        </w:rPr>
        <w:t>. Ten proces najsilniej widoczny jest w obrębie Widełka gdzie blisko 24% powierzchni obrębu to grunty zadrzewione, proces ten szybko postępuje również w sołectwach południowo-zachodnich</w:t>
      </w:r>
      <w:r w:rsidR="00DB5C37">
        <w:rPr>
          <w:rFonts w:ascii="Roboto Condensed" w:hAnsi="Roboto Condensed"/>
          <w:sz w:val="20"/>
          <w:lang w:val="pl-PL"/>
        </w:rPr>
        <w:t>: Przedbórz, Domatków i Hut</w:t>
      </w:r>
      <w:r w:rsidR="00DB5C37" w:rsidRPr="0096393B">
        <w:rPr>
          <w:rFonts w:ascii="Roboto Condensed" w:hAnsi="Roboto Condensed"/>
          <w:sz w:val="20"/>
          <w:lang w:val="pl-PL"/>
        </w:rPr>
        <w:t>a Przedborska gdzie udział gruntów zadrzewionych przekracza 17%, ale szczególnie widoczny jest w obrębie Zarębki gdzie udział gruntów zadrzewionych jest blisko 18-krotnie większy niż gruntów leśnych co wskazuje na bardzo istotną zmianę w strukturze użytkowania rolniczego.</w:t>
      </w:r>
    </w:p>
    <w:p w14:paraId="0BC44A02" w14:textId="77777777" w:rsidR="009E3BC4" w:rsidRPr="0096393B" w:rsidRDefault="009E3BC4" w:rsidP="0074550E"/>
    <w:p w14:paraId="4A20FE5B" w14:textId="028BAFFF" w:rsidR="00F55599" w:rsidRPr="0096393B" w:rsidRDefault="00F3409C" w:rsidP="008B0A32">
      <w:pPr>
        <w:pStyle w:val="Nagwek1"/>
        <w:spacing w:before="60" w:after="60" w:line="240" w:lineRule="auto"/>
        <w:ind w:left="737" w:hanging="567"/>
        <w:rPr>
          <w:rFonts w:ascii="Roboto Condensed" w:hAnsi="Roboto Condensed"/>
          <w:bCs/>
          <w:sz w:val="22"/>
          <w:szCs w:val="22"/>
          <w:lang w:val="pl-PL"/>
        </w:rPr>
      </w:pPr>
      <w:bookmarkStart w:id="92" w:name="_Toc193697384"/>
      <w:bookmarkStart w:id="93" w:name="_Toc206584660"/>
      <w:r w:rsidRPr="0096393B">
        <w:rPr>
          <w:rFonts w:ascii="Roboto Condensed" w:hAnsi="Roboto Condensed"/>
          <w:bCs/>
          <w:sz w:val="22"/>
          <w:szCs w:val="22"/>
          <w:lang w:val="pl-PL"/>
        </w:rPr>
        <w:t>2.20. Z</w:t>
      </w:r>
      <w:r w:rsidR="00F55599" w:rsidRPr="0096393B">
        <w:rPr>
          <w:rFonts w:ascii="Roboto Condensed" w:hAnsi="Roboto Condensed"/>
          <w:bCs/>
          <w:sz w:val="22"/>
          <w:szCs w:val="22"/>
          <w:lang w:val="pl-PL"/>
        </w:rPr>
        <w:t>akłady o zwiększonym i dużym ryzyku wystąpienia poważnej awarii przemysłowej</w:t>
      </w:r>
      <w:bookmarkEnd w:id="92"/>
      <w:bookmarkEnd w:id="93"/>
    </w:p>
    <w:p w14:paraId="10A58612" w14:textId="40B34420" w:rsidR="00654315" w:rsidRDefault="00654315" w:rsidP="00FE3BA8">
      <w:pPr>
        <w:pStyle w:val="Tekstpodstawowy2"/>
        <w:spacing w:before="120" w:line="240" w:lineRule="auto"/>
        <w:ind w:left="170"/>
        <w:rPr>
          <w:rFonts w:ascii="Roboto Condensed" w:hAnsi="Roboto Condensed"/>
          <w:sz w:val="20"/>
          <w:lang w:val="pl-PL"/>
        </w:rPr>
      </w:pPr>
      <w:r w:rsidRPr="0096393B">
        <w:rPr>
          <w:rFonts w:ascii="Roboto Condensed" w:hAnsi="Roboto Condensed"/>
          <w:sz w:val="20"/>
          <w:lang w:val="pl-PL"/>
        </w:rPr>
        <w:t xml:space="preserve">Na obszarze gminy Kolbuszowa w obrębie </w:t>
      </w:r>
      <w:r w:rsidR="00FE3BA8" w:rsidRPr="0096393B">
        <w:rPr>
          <w:rFonts w:ascii="Roboto Condensed" w:hAnsi="Roboto Condensed"/>
          <w:sz w:val="20"/>
          <w:lang w:val="pl-PL"/>
        </w:rPr>
        <w:t>Widełka zlokalizowany jest zakład o zwiększonym ryzku wystąpienia poważnej awarii przemysłowej, o którym mowa w art. 3 pkt 48a ustawy z dnia 27 kwietnia 2001 r. — Prawo ochrony środowiska (Dz. U. z 2024 r., poz. 54 ze zm.) tj.: PKN ORLEN S. A. - Terminal Paliw nr 02 w Widełce</w:t>
      </w:r>
      <w:r w:rsidR="00233850" w:rsidRPr="0096393B">
        <w:rPr>
          <w:rFonts w:ascii="Roboto Condensed" w:hAnsi="Roboto Condensed"/>
          <w:sz w:val="20"/>
          <w:lang w:val="pl-PL"/>
        </w:rPr>
        <w:t>. W związku z niniejszym w sąsiedztwie terminala nie wyznacza się terenów dop</w:t>
      </w:r>
      <w:r w:rsidR="00233850">
        <w:rPr>
          <w:rFonts w:ascii="Roboto Condensed" w:hAnsi="Roboto Condensed"/>
          <w:sz w:val="20"/>
          <w:lang w:val="pl-PL"/>
        </w:rPr>
        <w:t xml:space="preserve">uszczających lokalizowanie zabudowy mieszkaniowej. Najbliżej zlokalizowane obszary istniejącej zabudowy mieszkaniowej zlokalizowane są po zachodniej stronie terminala, w odległości nie mniejszej niż 300 m w obszarze gminy Kolbuszowa oraz nie mniejszej niż 260 m w miejscowości Budy Głogowskie w gminie Głogów Małopolski. Pozostałe obszary </w:t>
      </w:r>
      <w:r w:rsidR="00863EB5">
        <w:rPr>
          <w:rFonts w:ascii="Roboto Condensed" w:hAnsi="Roboto Condensed"/>
          <w:sz w:val="20"/>
          <w:lang w:val="pl-PL"/>
        </w:rPr>
        <w:t xml:space="preserve">z możliwością lokalizowania </w:t>
      </w:r>
      <w:r w:rsidR="00233850">
        <w:rPr>
          <w:rFonts w:ascii="Roboto Condensed" w:hAnsi="Roboto Condensed"/>
          <w:sz w:val="20"/>
          <w:lang w:val="pl-PL"/>
        </w:rPr>
        <w:t xml:space="preserve">zabudowy mieszkaniowej zlokalizowane są </w:t>
      </w:r>
      <w:r w:rsidR="00863EB5">
        <w:rPr>
          <w:rFonts w:ascii="Roboto Condensed" w:hAnsi="Roboto Condensed"/>
          <w:sz w:val="20"/>
          <w:lang w:val="pl-PL"/>
        </w:rPr>
        <w:t>w odległości nie mniejszej niż 980 m od terminala. W rejonie terminala, zgodnie z poniższym rysunkiem zlokalizowano strefę gospodarczą (SP), która nie wyklucza usług, w tym użyteczności publicznej, jednakże plan ogólny nie wyznacza na tym obszarze obszaru uzupełnienia zabudowy (OUZ) co przesądza, iż potencjalna zabudowa usługowa będzie powstawać wyłącznie na podstawie miejscowych planów zagospodarowania przestrzennego, a więc będzie podlegać procedurze uzgadniania szczegółowych rozwiązań na etapie ich sporządzania.</w:t>
      </w:r>
    </w:p>
    <w:p w14:paraId="4E51F549" w14:textId="15BB64D5" w:rsidR="004D5E04" w:rsidRPr="0096393B" w:rsidRDefault="00546362" w:rsidP="00654315">
      <w:pPr>
        <w:pStyle w:val="Tekstpodstawowy2"/>
        <w:spacing w:before="120" w:line="240" w:lineRule="auto"/>
        <w:ind w:left="170"/>
        <w:rPr>
          <w:rFonts w:ascii="Roboto Condensed" w:hAnsi="Roboto Condensed"/>
          <w:i/>
          <w:iCs/>
          <w:sz w:val="20"/>
          <w:lang w:val="pl-PL"/>
        </w:rPr>
      </w:pPr>
      <w:r w:rsidRPr="00E536AC">
        <w:rPr>
          <w:rFonts w:ascii="Roboto Condensed" w:hAnsi="Roboto Condensed"/>
          <w:i/>
          <w:iCs/>
          <w:sz w:val="20"/>
          <w:lang w:val="pl-PL"/>
        </w:rPr>
        <w:t>Rys.</w:t>
      </w:r>
      <w:r>
        <w:rPr>
          <w:rFonts w:ascii="Roboto Condensed" w:hAnsi="Roboto Condensed"/>
          <w:i/>
          <w:iCs/>
          <w:sz w:val="20"/>
          <w:lang w:val="pl-PL"/>
        </w:rPr>
        <w:t>20</w:t>
      </w:r>
      <w:r w:rsidRPr="00E536AC">
        <w:rPr>
          <w:rFonts w:ascii="Roboto Condensed" w:hAnsi="Roboto Condensed"/>
          <w:i/>
          <w:iCs/>
          <w:sz w:val="20"/>
          <w:lang w:val="pl-PL"/>
        </w:rPr>
        <w:t xml:space="preserve">. </w:t>
      </w:r>
      <w:r>
        <w:rPr>
          <w:rFonts w:ascii="Roboto Condensed" w:hAnsi="Roboto Condensed"/>
          <w:i/>
          <w:iCs/>
          <w:sz w:val="20"/>
          <w:lang w:val="pl-PL"/>
        </w:rPr>
        <w:t xml:space="preserve">Lokalizacja </w:t>
      </w:r>
      <w:r w:rsidR="0096393B">
        <w:rPr>
          <w:rFonts w:ascii="Roboto Condensed" w:hAnsi="Roboto Condensed"/>
          <w:i/>
          <w:iCs/>
          <w:sz w:val="20"/>
          <w:lang w:val="pl-PL"/>
        </w:rPr>
        <w:t>t</w:t>
      </w:r>
      <w:r w:rsidR="0096393B" w:rsidRPr="0096393B">
        <w:rPr>
          <w:rFonts w:ascii="Roboto Condensed" w:hAnsi="Roboto Condensed"/>
          <w:i/>
          <w:iCs/>
          <w:sz w:val="20"/>
          <w:lang w:val="pl-PL"/>
        </w:rPr>
        <w:t>erminal</w:t>
      </w:r>
      <w:r w:rsidR="0096393B">
        <w:rPr>
          <w:rFonts w:ascii="Roboto Condensed" w:hAnsi="Roboto Condensed"/>
          <w:i/>
          <w:iCs/>
          <w:sz w:val="20"/>
          <w:lang w:val="pl-PL"/>
        </w:rPr>
        <w:t>u</w:t>
      </w:r>
      <w:r w:rsidR="0096393B" w:rsidRPr="0096393B">
        <w:rPr>
          <w:rFonts w:ascii="Roboto Condensed" w:hAnsi="Roboto Condensed"/>
          <w:i/>
          <w:iCs/>
          <w:sz w:val="20"/>
          <w:lang w:val="pl-PL"/>
        </w:rPr>
        <w:t xml:space="preserve"> </w:t>
      </w:r>
      <w:r w:rsidR="0096393B">
        <w:rPr>
          <w:rFonts w:ascii="Roboto Condensed" w:hAnsi="Roboto Condensed"/>
          <w:i/>
          <w:iCs/>
          <w:sz w:val="20"/>
          <w:lang w:val="pl-PL"/>
        </w:rPr>
        <w:t>p</w:t>
      </w:r>
      <w:r w:rsidR="0096393B" w:rsidRPr="0096393B">
        <w:rPr>
          <w:rFonts w:ascii="Roboto Condensed" w:hAnsi="Roboto Condensed"/>
          <w:i/>
          <w:iCs/>
          <w:sz w:val="20"/>
          <w:lang w:val="pl-PL"/>
        </w:rPr>
        <w:t>aliw nr 02 w Widełce</w:t>
      </w:r>
      <w:r>
        <w:rPr>
          <w:rFonts w:ascii="Roboto Condensed" w:hAnsi="Roboto Condensed"/>
          <w:i/>
          <w:iCs/>
          <w:sz w:val="20"/>
          <w:lang w:val="pl-PL"/>
        </w:rPr>
        <w:t>.</w:t>
      </w:r>
    </w:p>
    <w:p w14:paraId="03496501" w14:textId="6F025EB4" w:rsidR="00654315" w:rsidRPr="007B7E8E" w:rsidRDefault="0096393B" w:rsidP="0096393B">
      <w:pPr>
        <w:pStyle w:val="Tekstpodstawowy2"/>
        <w:spacing w:line="240" w:lineRule="auto"/>
        <w:ind w:left="170"/>
        <w:rPr>
          <w:color w:val="EE0000"/>
          <w:lang w:val="pl-PL"/>
        </w:rPr>
      </w:pPr>
      <w:r>
        <w:rPr>
          <w:noProof/>
          <w:color w:val="EE0000"/>
          <w:lang w:val="pl-PL"/>
        </w:rPr>
        <w:drawing>
          <wp:inline distT="0" distB="0" distL="0" distR="0" wp14:anchorId="7B21B106" wp14:editId="11FA3436">
            <wp:extent cx="6299200" cy="5454650"/>
            <wp:effectExtent l="0" t="0" r="6350" b="0"/>
            <wp:docPr id="843327358"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299200" cy="5454650"/>
                    </a:xfrm>
                    <a:prstGeom prst="rect">
                      <a:avLst/>
                    </a:prstGeom>
                    <a:noFill/>
                    <a:ln>
                      <a:noFill/>
                    </a:ln>
                  </pic:spPr>
                </pic:pic>
              </a:graphicData>
            </a:graphic>
          </wp:inline>
        </w:drawing>
      </w:r>
    </w:p>
    <w:p w14:paraId="47934778" w14:textId="77777777" w:rsidR="004D5E04" w:rsidRPr="007B7E8E" w:rsidRDefault="004D5E04" w:rsidP="004D5E04">
      <w:pPr>
        <w:rPr>
          <w:color w:val="EE0000"/>
        </w:rPr>
      </w:pPr>
    </w:p>
    <w:p w14:paraId="6ECAC4D8" w14:textId="3ABAF7CB" w:rsidR="00F55599" w:rsidRPr="00654315" w:rsidRDefault="00F3409C" w:rsidP="008B0A32">
      <w:pPr>
        <w:pStyle w:val="Nagwek1"/>
        <w:spacing w:before="60" w:after="60" w:line="240" w:lineRule="auto"/>
        <w:ind w:left="737" w:hanging="567"/>
        <w:rPr>
          <w:rFonts w:ascii="Roboto Condensed" w:hAnsi="Roboto Condensed"/>
          <w:bCs/>
          <w:sz w:val="22"/>
          <w:szCs w:val="22"/>
          <w:lang w:val="pl-PL"/>
        </w:rPr>
      </w:pPr>
      <w:bookmarkStart w:id="94" w:name="_Toc193697385"/>
      <w:bookmarkStart w:id="95" w:name="_Toc206584661"/>
      <w:r w:rsidRPr="00654315">
        <w:rPr>
          <w:rFonts w:ascii="Roboto Condensed" w:hAnsi="Roboto Condensed"/>
          <w:bCs/>
          <w:sz w:val="22"/>
          <w:szCs w:val="22"/>
          <w:lang w:val="pl-PL"/>
        </w:rPr>
        <w:lastRenderedPageBreak/>
        <w:t>2.21. O</w:t>
      </w:r>
      <w:r w:rsidR="00F55599" w:rsidRPr="00654315">
        <w:rPr>
          <w:rFonts w:ascii="Roboto Condensed" w:hAnsi="Roboto Condensed"/>
          <w:bCs/>
          <w:sz w:val="22"/>
          <w:szCs w:val="22"/>
          <w:lang w:val="pl-PL"/>
        </w:rPr>
        <w:t>bszary pasa nadbrzeżnego, w tym w szczególności pasa technicznego</w:t>
      </w:r>
      <w:bookmarkEnd w:id="94"/>
      <w:bookmarkEnd w:id="95"/>
    </w:p>
    <w:p w14:paraId="1E910AD3" w14:textId="237094E1" w:rsidR="00B3296C" w:rsidRPr="007B7E8E" w:rsidRDefault="00B3296C" w:rsidP="006904C9">
      <w:pPr>
        <w:pStyle w:val="Tekstpodstawowy2"/>
        <w:spacing w:before="120" w:line="240" w:lineRule="auto"/>
        <w:ind w:left="170"/>
        <w:rPr>
          <w:rFonts w:ascii="Roboto Condensed" w:hAnsi="Roboto Condensed"/>
          <w:color w:val="EE0000"/>
          <w:sz w:val="20"/>
          <w:lang w:val="pl-PL"/>
        </w:rPr>
      </w:pPr>
      <w:r w:rsidRPr="00654315">
        <w:rPr>
          <w:rFonts w:ascii="Roboto Condensed" w:hAnsi="Roboto Condensed"/>
          <w:sz w:val="20"/>
          <w:lang w:val="pl-PL"/>
        </w:rPr>
        <w:t xml:space="preserve">Nie występują na obszarze gminy </w:t>
      </w:r>
      <w:r w:rsidR="00654315" w:rsidRPr="00654315">
        <w:rPr>
          <w:rFonts w:ascii="Roboto Condensed" w:hAnsi="Roboto Condensed"/>
          <w:sz w:val="20"/>
          <w:lang w:val="pl-PL"/>
        </w:rPr>
        <w:t>Kolbuszowa</w:t>
      </w:r>
    </w:p>
    <w:p w14:paraId="11ED2A22" w14:textId="77777777" w:rsidR="00B3296C" w:rsidRPr="007B7E8E" w:rsidRDefault="00B3296C" w:rsidP="00B3296C">
      <w:pPr>
        <w:pStyle w:val="Tekstpodstawowy2"/>
        <w:spacing w:line="240" w:lineRule="auto"/>
        <w:ind w:left="530"/>
        <w:rPr>
          <w:color w:val="EE0000"/>
          <w:lang w:val="pl-PL"/>
        </w:rPr>
      </w:pPr>
    </w:p>
    <w:p w14:paraId="655A1BB1" w14:textId="52E70743" w:rsidR="00732412" w:rsidRPr="004838D8" w:rsidRDefault="00F3409C" w:rsidP="00732412">
      <w:pPr>
        <w:pStyle w:val="Nagwek1"/>
        <w:spacing w:before="60" w:after="60" w:line="240" w:lineRule="auto"/>
        <w:ind w:left="737" w:hanging="567"/>
        <w:rPr>
          <w:rFonts w:ascii="Roboto Condensed" w:hAnsi="Roboto Condensed"/>
          <w:bCs/>
          <w:sz w:val="22"/>
          <w:szCs w:val="22"/>
          <w:lang w:val="pl-PL"/>
        </w:rPr>
      </w:pPr>
      <w:bookmarkStart w:id="96" w:name="_Toc193697386"/>
      <w:bookmarkStart w:id="97" w:name="_Toc206584662"/>
      <w:r w:rsidRPr="004838D8">
        <w:rPr>
          <w:rFonts w:ascii="Roboto Condensed" w:hAnsi="Roboto Condensed"/>
          <w:bCs/>
          <w:sz w:val="22"/>
          <w:szCs w:val="22"/>
          <w:lang w:val="pl-PL"/>
        </w:rPr>
        <w:t>2.22. R</w:t>
      </w:r>
      <w:r w:rsidR="00F55599" w:rsidRPr="004838D8">
        <w:rPr>
          <w:rFonts w:ascii="Roboto Condensed" w:hAnsi="Roboto Condensed"/>
          <w:bCs/>
          <w:sz w:val="22"/>
          <w:szCs w:val="22"/>
          <w:lang w:val="pl-PL"/>
        </w:rPr>
        <w:t>ozmieszczenie istniejących i planowanych obiektów infrastruktury społecznej, transportowej i technicznej wraz z</w:t>
      </w:r>
      <w:r w:rsidRPr="004838D8">
        <w:rPr>
          <w:rFonts w:ascii="Roboto Condensed" w:hAnsi="Roboto Condensed"/>
          <w:bCs/>
          <w:sz w:val="22"/>
          <w:szCs w:val="22"/>
          <w:lang w:val="pl-PL"/>
        </w:rPr>
        <w:t xml:space="preserve"> </w:t>
      </w:r>
      <w:r w:rsidR="00F55599" w:rsidRPr="004838D8">
        <w:rPr>
          <w:rFonts w:ascii="Roboto Condensed" w:hAnsi="Roboto Condensed"/>
          <w:bCs/>
          <w:sz w:val="22"/>
          <w:szCs w:val="22"/>
          <w:lang w:val="pl-PL"/>
        </w:rPr>
        <w:t>obowiązującymi</w:t>
      </w:r>
      <w:r w:rsidRPr="004838D8">
        <w:rPr>
          <w:rFonts w:ascii="Roboto Condensed" w:hAnsi="Roboto Condensed"/>
          <w:bCs/>
          <w:sz w:val="22"/>
          <w:szCs w:val="22"/>
          <w:lang w:val="pl-PL"/>
        </w:rPr>
        <w:t xml:space="preserve"> </w:t>
      </w:r>
      <w:r w:rsidR="00F55599" w:rsidRPr="004838D8">
        <w:rPr>
          <w:rFonts w:ascii="Roboto Condensed" w:hAnsi="Roboto Condensed"/>
          <w:bCs/>
          <w:sz w:val="22"/>
          <w:szCs w:val="22"/>
          <w:lang w:val="pl-PL"/>
        </w:rPr>
        <w:t>dla nich ograniczeniami w zagospodarowaniu</w:t>
      </w:r>
      <w:r w:rsidR="00732412" w:rsidRPr="004838D8">
        <w:rPr>
          <w:rFonts w:ascii="Roboto Condensed" w:hAnsi="Roboto Condensed"/>
          <w:bCs/>
          <w:sz w:val="22"/>
          <w:szCs w:val="22"/>
          <w:lang w:val="pl-PL"/>
        </w:rPr>
        <w:t>:</w:t>
      </w:r>
      <w:bookmarkEnd w:id="96"/>
      <w:bookmarkEnd w:id="97"/>
    </w:p>
    <w:p w14:paraId="2EF09A21" w14:textId="77B22201" w:rsidR="00C50C7A" w:rsidRDefault="00C50C7A" w:rsidP="00060C9D">
      <w:pPr>
        <w:pStyle w:val="Nagwek1"/>
        <w:spacing w:before="60" w:after="60" w:line="240" w:lineRule="auto"/>
        <w:ind w:left="737" w:hanging="567"/>
        <w:rPr>
          <w:rFonts w:ascii="Roboto Condensed" w:hAnsi="Roboto Condensed"/>
          <w:bCs/>
          <w:i/>
          <w:iCs/>
          <w:sz w:val="22"/>
          <w:szCs w:val="22"/>
          <w:lang w:val="pl-PL"/>
        </w:rPr>
      </w:pPr>
      <w:bookmarkStart w:id="98" w:name="_Toc206584663"/>
      <w:bookmarkStart w:id="99" w:name="_Toc193697387"/>
      <w:r w:rsidRPr="004838D8">
        <w:rPr>
          <w:rFonts w:ascii="Roboto Condensed" w:hAnsi="Roboto Condensed"/>
          <w:bCs/>
          <w:i/>
          <w:iCs/>
          <w:sz w:val="22"/>
          <w:szCs w:val="22"/>
          <w:lang w:val="pl-PL"/>
        </w:rPr>
        <w:t>Infrastruktura społeczna</w:t>
      </w:r>
      <w:r>
        <w:rPr>
          <w:rFonts w:ascii="Roboto Condensed" w:hAnsi="Roboto Condensed"/>
          <w:bCs/>
          <w:i/>
          <w:iCs/>
          <w:sz w:val="22"/>
          <w:szCs w:val="22"/>
          <w:lang w:val="pl-PL"/>
        </w:rPr>
        <w:t xml:space="preserve"> – kultura</w:t>
      </w:r>
      <w:bookmarkEnd w:id="98"/>
    </w:p>
    <w:p w14:paraId="72D337A2" w14:textId="028E142F" w:rsidR="00C50C7A" w:rsidRPr="00D76764" w:rsidRDefault="00BB6092" w:rsidP="00BB6092">
      <w:pPr>
        <w:pStyle w:val="Tekstpodstawowy2"/>
        <w:spacing w:line="240" w:lineRule="auto"/>
        <w:ind w:left="170"/>
        <w:rPr>
          <w:lang w:val="pl-PL"/>
        </w:rPr>
      </w:pPr>
      <w:r w:rsidRPr="00BB6092">
        <w:rPr>
          <w:rFonts w:ascii="Roboto Condensed" w:hAnsi="Roboto Condensed"/>
          <w:sz w:val="20"/>
          <w:lang w:val="pl-PL"/>
        </w:rPr>
        <w:t>Na obszarze gminy funkcjonują</w:t>
      </w:r>
      <w:r>
        <w:rPr>
          <w:rFonts w:ascii="Roboto Condensed" w:hAnsi="Roboto Condensed"/>
          <w:sz w:val="20"/>
          <w:lang w:val="pl-PL"/>
        </w:rPr>
        <w:t>:</w:t>
      </w:r>
    </w:p>
    <w:p w14:paraId="3DE6854F" w14:textId="161D43DC" w:rsidR="000E6729" w:rsidRPr="005F68A7" w:rsidRDefault="00C50C7A" w:rsidP="00F86C5E">
      <w:pPr>
        <w:pStyle w:val="Tekstpodstawowy2"/>
        <w:numPr>
          <w:ilvl w:val="0"/>
          <w:numId w:val="3"/>
        </w:numPr>
        <w:spacing w:line="240" w:lineRule="auto"/>
        <w:ind w:left="567" w:hanging="227"/>
        <w:rPr>
          <w:rFonts w:ascii="Roboto Condensed" w:hAnsi="Roboto Condensed"/>
          <w:sz w:val="20"/>
          <w:lang w:val="pl-PL"/>
        </w:rPr>
      </w:pPr>
      <w:r w:rsidRPr="005F68A7">
        <w:rPr>
          <w:rFonts w:ascii="Roboto Condensed" w:hAnsi="Roboto Condensed"/>
          <w:sz w:val="20"/>
          <w:lang w:val="pl-PL"/>
        </w:rPr>
        <w:t xml:space="preserve">Miejski Dom Kultury w Kolbuszowej </w:t>
      </w:r>
      <w:r w:rsidR="004F1C09" w:rsidRPr="005F68A7">
        <w:rPr>
          <w:rFonts w:ascii="Roboto Condensed" w:hAnsi="Roboto Condensed"/>
          <w:sz w:val="20"/>
          <w:lang w:val="pl-PL"/>
        </w:rPr>
        <w:t xml:space="preserve">przy </w:t>
      </w:r>
      <w:r w:rsidRPr="005F68A7">
        <w:rPr>
          <w:rFonts w:ascii="Roboto Condensed" w:hAnsi="Roboto Condensed"/>
          <w:sz w:val="20"/>
          <w:lang w:val="pl-PL"/>
        </w:rPr>
        <w:t>ul. Obrońców Pokoju</w:t>
      </w:r>
      <w:r w:rsidR="00BD2600" w:rsidRPr="005F68A7">
        <w:rPr>
          <w:rFonts w:ascii="Roboto Condensed" w:hAnsi="Roboto Condensed"/>
          <w:sz w:val="20"/>
          <w:lang w:val="pl-PL"/>
        </w:rPr>
        <w:t xml:space="preserve"> 66</w:t>
      </w:r>
      <w:r w:rsidR="00BB6092" w:rsidRPr="005F68A7">
        <w:rPr>
          <w:rFonts w:ascii="Roboto Condensed" w:hAnsi="Roboto Condensed"/>
          <w:sz w:val="20"/>
          <w:lang w:val="pl-PL"/>
        </w:rPr>
        <w:t xml:space="preserve"> z filiami</w:t>
      </w:r>
      <w:r w:rsidR="000E6729" w:rsidRPr="005F68A7">
        <w:rPr>
          <w:rFonts w:ascii="Roboto Condensed" w:hAnsi="Roboto Condensed"/>
          <w:sz w:val="20"/>
          <w:lang w:val="pl-PL"/>
        </w:rPr>
        <w:t>:</w:t>
      </w:r>
    </w:p>
    <w:p w14:paraId="2C5DB1A8" w14:textId="004F5270" w:rsidR="000E6729" w:rsidRPr="005F68A7" w:rsidRDefault="00BB6092" w:rsidP="00F86C5E">
      <w:pPr>
        <w:pStyle w:val="Tekstpodstawowy2"/>
        <w:numPr>
          <w:ilvl w:val="1"/>
          <w:numId w:val="3"/>
        </w:numPr>
        <w:spacing w:line="240" w:lineRule="auto"/>
        <w:ind w:left="794" w:hanging="227"/>
        <w:rPr>
          <w:rFonts w:ascii="Roboto Condensed" w:hAnsi="Roboto Condensed"/>
          <w:sz w:val="20"/>
          <w:lang w:val="pl-PL"/>
        </w:rPr>
      </w:pPr>
      <w:r w:rsidRPr="005F68A7">
        <w:rPr>
          <w:rFonts w:ascii="Roboto Condensed" w:hAnsi="Roboto Condensed"/>
          <w:sz w:val="20"/>
          <w:lang w:val="pl-PL"/>
        </w:rPr>
        <w:t xml:space="preserve">Filia Miejskiego Domu Kultury w </w:t>
      </w:r>
      <w:r w:rsidR="000E6729" w:rsidRPr="005F68A7">
        <w:rPr>
          <w:rFonts w:ascii="Roboto Condensed" w:hAnsi="Roboto Condensed"/>
          <w:sz w:val="20"/>
          <w:lang w:val="pl-PL"/>
        </w:rPr>
        <w:t>Kolbuszowej Górnej</w:t>
      </w:r>
      <w:r w:rsidRPr="005F68A7">
        <w:rPr>
          <w:rFonts w:ascii="Roboto Condensed" w:hAnsi="Roboto Condensed"/>
          <w:sz w:val="20"/>
          <w:lang w:val="pl-PL"/>
        </w:rPr>
        <w:t xml:space="preserve"> nr 380</w:t>
      </w:r>
      <w:r w:rsidR="000E6729" w:rsidRPr="005F68A7">
        <w:rPr>
          <w:rFonts w:ascii="Roboto Condensed" w:hAnsi="Roboto Condensed"/>
          <w:sz w:val="20"/>
          <w:lang w:val="pl-PL"/>
        </w:rPr>
        <w:t>,</w:t>
      </w:r>
    </w:p>
    <w:p w14:paraId="21018CF9" w14:textId="40A6340F" w:rsidR="000E6729" w:rsidRPr="005F68A7" w:rsidRDefault="00BB6092" w:rsidP="00F86C5E">
      <w:pPr>
        <w:pStyle w:val="Tekstpodstawowy2"/>
        <w:numPr>
          <w:ilvl w:val="1"/>
          <w:numId w:val="3"/>
        </w:numPr>
        <w:spacing w:line="240" w:lineRule="auto"/>
        <w:ind w:left="794" w:hanging="227"/>
        <w:rPr>
          <w:rFonts w:ascii="Roboto Condensed" w:hAnsi="Roboto Condensed"/>
          <w:sz w:val="20"/>
          <w:lang w:val="pl-PL"/>
        </w:rPr>
      </w:pPr>
      <w:r w:rsidRPr="005F68A7">
        <w:rPr>
          <w:rFonts w:ascii="Roboto Condensed" w:hAnsi="Roboto Condensed"/>
          <w:sz w:val="20"/>
          <w:lang w:val="pl-PL"/>
        </w:rPr>
        <w:t xml:space="preserve">Świetlica </w:t>
      </w:r>
      <w:r w:rsidR="004F1C09" w:rsidRPr="005F68A7">
        <w:rPr>
          <w:rFonts w:ascii="Roboto Condensed" w:hAnsi="Roboto Condensed"/>
          <w:sz w:val="20"/>
          <w:lang w:val="pl-PL"/>
        </w:rPr>
        <w:t xml:space="preserve">Miejskiego Domu Kultury </w:t>
      </w:r>
      <w:r w:rsidRPr="005F68A7">
        <w:rPr>
          <w:rFonts w:ascii="Roboto Condensed" w:hAnsi="Roboto Condensed"/>
          <w:sz w:val="20"/>
          <w:lang w:val="pl-PL"/>
        </w:rPr>
        <w:t xml:space="preserve">w </w:t>
      </w:r>
      <w:r w:rsidR="000E6729" w:rsidRPr="005F68A7">
        <w:rPr>
          <w:rFonts w:ascii="Roboto Condensed" w:hAnsi="Roboto Condensed"/>
          <w:sz w:val="20"/>
          <w:lang w:val="pl-PL"/>
        </w:rPr>
        <w:t>Świerczowie</w:t>
      </w:r>
      <w:r w:rsidR="00BD2600" w:rsidRPr="005F68A7">
        <w:rPr>
          <w:rFonts w:ascii="Roboto Condensed" w:hAnsi="Roboto Condensed"/>
          <w:sz w:val="20"/>
          <w:lang w:val="pl-PL"/>
        </w:rPr>
        <w:t xml:space="preserve"> </w:t>
      </w:r>
      <w:r w:rsidR="005F68A7">
        <w:rPr>
          <w:rFonts w:ascii="Roboto Condensed" w:hAnsi="Roboto Condensed"/>
          <w:sz w:val="20"/>
          <w:lang w:val="pl-PL"/>
        </w:rPr>
        <w:t xml:space="preserve">nr </w:t>
      </w:r>
      <w:r w:rsidR="00BD2600" w:rsidRPr="005F68A7">
        <w:rPr>
          <w:rFonts w:ascii="Roboto Condensed" w:hAnsi="Roboto Condensed"/>
          <w:sz w:val="20"/>
          <w:lang w:val="pl-PL"/>
        </w:rPr>
        <w:t>39</w:t>
      </w:r>
      <w:r w:rsidR="000E6729" w:rsidRPr="005F68A7">
        <w:rPr>
          <w:rFonts w:ascii="Roboto Condensed" w:hAnsi="Roboto Condensed"/>
          <w:sz w:val="20"/>
          <w:lang w:val="pl-PL"/>
        </w:rPr>
        <w:t xml:space="preserve">, </w:t>
      </w:r>
    </w:p>
    <w:p w14:paraId="7923C35A" w14:textId="20215D9E" w:rsidR="000E6729" w:rsidRPr="005F68A7" w:rsidRDefault="004F1C09" w:rsidP="00F86C5E">
      <w:pPr>
        <w:pStyle w:val="Tekstpodstawowy2"/>
        <w:numPr>
          <w:ilvl w:val="1"/>
          <w:numId w:val="3"/>
        </w:numPr>
        <w:spacing w:line="240" w:lineRule="auto"/>
        <w:ind w:left="794" w:hanging="227"/>
        <w:rPr>
          <w:rFonts w:ascii="Roboto Condensed" w:hAnsi="Roboto Condensed"/>
          <w:sz w:val="20"/>
          <w:lang w:val="pl-PL"/>
        </w:rPr>
      </w:pPr>
      <w:r w:rsidRPr="005F68A7">
        <w:rPr>
          <w:rFonts w:ascii="Roboto Condensed" w:hAnsi="Roboto Condensed"/>
          <w:sz w:val="20"/>
          <w:lang w:val="pl-PL"/>
        </w:rPr>
        <w:t>Świetlica</w:t>
      </w:r>
      <w:r w:rsidR="00BB6092" w:rsidRPr="005F68A7">
        <w:rPr>
          <w:rFonts w:ascii="Roboto Condensed" w:hAnsi="Roboto Condensed"/>
          <w:sz w:val="20"/>
          <w:lang w:val="pl-PL"/>
        </w:rPr>
        <w:t xml:space="preserve"> Miejskiego Domu Kultury w </w:t>
      </w:r>
      <w:r w:rsidR="000E6729" w:rsidRPr="005F68A7">
        <w:rPr>
          <w:rFonts w:ascii="Roboto Condensed" w:hAnsi="Roboto Condensed"/>
          <w:sz w:val="20"/>
          <w:lang w:val="pl-PL"/>
        </w:rPr>
        <w:t>Domatkowie</w:t>
      </w:r>
      <w:r w:rsidRPr="005F68A7">
        <w:rPr>
          <w:rFonts w:ascii="Roboto Condensed" w:hAnsi="Roboto Condensed"/>
          <w:sz w:val="20"/>
          <w:lang w:val="pl-PL"/>
        </w:rPr>
        <w:t xml:space="preserve"> n</w:t>
      </w:r>
      <w:r w:rsidRPr="00D15732">
        <w:rPr>
          <w:rFonts w:ascii="Roboto Condensed" w:hAnsi="Roboto Condensed"/>
          <w:sz w:val="20"/>
          <w:lang w:val="pl-PL"/>
        </w:rPr>
        <w:t>r 17</w:t>
      </w:r>
      <w:r w:rsidR="005F68A7" w:rsidRPr="00D15732">
        <w:rPr>
          <w:rFonts w:ascii="Roboto Condensed" w:hAnsi="Roboto Condensed"/>
          <w:sz w:val="20"/>
          <w:lang w:val="pl-PL"/>
        </w:rPr>
        <w:t>6</w:t>
      </w:r>
      <w:r w:rsidRPr="00D15732">
        <w:rPr>
          <w:rFonts w:ascii="Roboto Condensed" w:hAnsi="Roboto Condensed"/>
          <w:sz w:val="20"/>
          <w:lang w:val="pl-PL"/>
        </w:rPr>
        <w:t>,</w:t>
      </w:r>
    </w:p>
    <w:p w14:paraId="59970ECC" w14:textId="3E23BD9E" w:rsidR="00AA64C4" w:rsidRDefault="00AA64C4" w:rsidP="00F86C5E">
      <w:pPr>
        <w:pStyle w:val="Tekstpodstawowy2"/>
        <w:numPr>
          <w:ilvl w:val="0"/>
          <w:numId w:val="3"/>
        </w:numPr>
        <w:spacing w:line="240" w:lineRule="auto"/>
        <w:ind w:left="567" w:hanging="227"/>
        <w:rPr>
          <w:rFonts w:ascii="Roboto Condensed" w:hAnsi="Roboto Condensed"/>
          <w:sz w:val="20"/>
          <w:lang w:val="pl-PL"/>
        </w:rPr>
      </w:pPr>
      <w:r w:rsidRPr="005F68A7">
        <w:rPr>
          <w:rFonts w:ascii="Roboto Condensed" w:hAnsi="Roboto Condensed"/>
          <w:sz w:val="20"/>
          <w:lang w:val="pl-PL"/>
        </w:rPr>
        <w:t>Miejska i Powiatowa Biblioteka Publiczna w Kolbuszowej ulica Józefa Piłsudskiego</w:t>
      </w:r>
      <w:r w:rsidR="00A70B8C">
        <w:rPr>
          <w:rFonts w:ascii="Roboto Condensed" w:hAnsi="Roboto Condensed"/>
          <w:sz w:val="20"/>
          <w:lang w:val="pl-PL"/>
        </w:rPr>
        <w:t xml:space="preserve"> </w:t>
      </w:r>
      <w:r w:rsidRPr="005F68A7">
        <w:rPr>
          <w:rFonts w:ascii="Roboto Condensed" w:hAnsi="Roboto Condensed"/>
          <w:sz w:val="20"/>
          <w:lang w:val="pl-PL"/>
        </w:rPr>
        <w:t>7</w:t>
      </w:r>
    </w:p>
    <w:p w14:paraId="2F6E7941" w14:textId="0B806B0D" w:rsidR="009A7181" w:rsidRDefault="009A7181" w:rsidP="00F86C5E">
      <w:pPr>
        <w:pStyle w:val="Tekstpodstawowy2"/>
        <w:numPr>
          <w:ilvl w:val="1"/>
          <w:numId w:val="3"/>
        </w:numPr>
        <w:spacing w:line="240" w:lineRule="auto"/>
        <w:ind w:left="794" w:hanging="227"/>
        <w:rPr>
          <w:rFonts w:ascii="Roboto Condensed" w:hAnsi="Roboto Condensed"/>
          <w:sz w:val="20"/>
          <w:lang w:val="pl-PL"/>
        </w:rPr>
      </w:pPr>
      <w:r>
        <w:rPr>
          <w:rFonts w:ascii="Roboto Condensed" w:hAnsi="Roboto Condensed"/>
          <w:sz w:val="20"/>
          <w:lang w:val="pl-PL"/>
        </w:rPr>
        <w:t>Filia w Bukowcu</w:t>
      </w:r>
    </w:p>
    <w:p w14:paraId="46DB12D7" w14:textId="274D271C" w:rsidR="009A7181" w:rsidRPr="005F68A7" w:rsidRDefault="009A7181" w:rsidP="00F86C5E">
      <w:pPr>
        <w:pStyle w:val="Tekstpodstawowy2"/>
        <w:numPr>
          <w:ilvl w:val="1"/>
          <w:numId w:val="3"/>
        </w:numPr>
        <w:spacing w:line="240" w:lineRule="auto"/>
        <w:ind w:left="794" w:hanging="227"/>
        <w:rPr>
          <w:rFonts w:ascii="Roboto Condensed" w:hAnsi="Roboto Condensed"/>
          <w:sz w:val="20"/>
          <w:lang w:val="pl-PL"/>
        </w:rPr>
      </w:pPr>
      <w:r>
        <w:rPr>
          <w:rFonts w:ascii="Roboto Condensed" w:hAnsi="Roboto Condensed"/>
          <w:sz w:val="20"/>
          <w:lang w:val="pl-PL"/>
        </w:rPr>
        <w:t>Filia w Kupnie</w:t>
      </w:r>
    </w:p>
    <w:p w14:paraId="58632C03" w14:textId="0C7ED2EF" w:rsidR="000E6729" w:rsidRPr="005F68A7" w:rsidRDefault="00AA64C4" w:rsidP="00F86C5E">
      <w:pPr>
        <w:pStyle w:val="Tekstpodstawowy2"/>
        <w:numPr>
          <w:ilvl w:val="0"/>
          <w:numId w:val="3"/>
        </w:numPr>
        <w:spacing w:line="240" w:lineRule="auto"/>
        <w:ind w:left="567" w:hanging="227"/>
        <w:rPr>
          <w:rFonts w:ascii="Roboto Condensed" w:hAnsi="Roboto Condensed"/>
          <w:sz w:val="20"/>
          <w:lang w:val="pl-PL"/>
        </w:rPr>
      </w:pPr>
      <w:r w:rsidRPr="005F68A7">
        <w:rPr>
          <w:rFonts w:ascii="Roboto Condensed" w:hAnsi="Roboto Condensed"/>
          <w:sz w:val="20"/>
          <w:lang w:val="pl-PL"/>
        </w:rPr>
        <w:t>Muzeum Kultury Ludowej w Kolbuszowej</w:t>
      </w:r>
      <w:r w:rsidR="00BB6092" w:rsidRPr="005F68A7">
        <w:rPr>
          <w:rFonts w:ascii="Roboto Condensed" w:hAnsi="Roboto Condensed"/>
          <w:sz w:val="20"/>
          <w:lang w:val="pl-PL"/>
        </w:rPr>
        <w:t xml:space="preserve"> – park etnograficzny</w:t>
      </w:r>
      <w:r w:rsidR="004F1C09" w:rsidRPr="005F68A7">
        <w:rPr>
          <w:rFonts w:ascii="Roboto Condensed" w:hAnsi="Roboto Condensed"/>
          <w:sz w:val="20"/>
          <w:lang w:val="pl-PL"/>
        </w:rPr>
        <w:t xml:space="preserve"> </w:t>
      </w:r>
      <w:r w:rsidR="005F68A7">
        <w:rPr>
          <w:rFonts w:ascii="Roboto Condensed" w:hAnsi="Roboto Condensed"/>
          <w:sz w:val="20"/>
          <w:lang w:val="pl-PL"/>
        </w:rPr>
        <w:t xml:space="preserve">przy </w:t>
      </w:r>
      <w:r w:rsidR="004F1C09" w:rsidRPr="005F68A7">
        <w:rPr>
          <w:rFonts w:ascii="Roboto Condensed" w:hAnsi="Roboto Condensed"/>
          <w:sz w:val="20"/>
          <w:lang w:val="pl-PL"/>
        </w:rPr>
        <w:t>ul. Wolska 36</w:t>
      </w:r>
    </w:p>
    <w:p w14:paraId="70AF6009" w14:textId="1006E8E5" w:rsidR="00876EDD" w:rsidRDefault="005F68A7" w:rsidP="00F86C5E">
      <w:pPr>
        <w:pStyle w:val="Tekstpodstawowy2"/>
        <w:numPr>
          <w:ilvl w:val="0"/>
          <w:numId w:val="3"/>
        </w:numPr>
        <w:spacing w:line="240" w:lineRule="auto"/>
        <w:ind w:left="567" w:hanging="227"/>
        <w:rPr>
          <w:rFonts w:ascii="Roboto Condensed" w:hAnsi="Roboto Condensed"/>
          <w:sz w:val="20"/>
          <w:lang w:val="pl-PL"/>
        </w:rPr>
      </w:pPr>
      <w:r w:rsidRPr="005F68A7">
        <w:rPr>
          <w:rFonts w:ascii="Roboto Condensed" w:hAnsi="Roboto Condensed"/>
          <w:sz w:val="20"/>
          <w:lang w:val="pl-PL"/>
        </w:rPr>
        <w:t>Muzeum Kultury Ludowej w Kolbuszowej przy ul. Tadeusza Kościuszki 6</w:t>
      </w:r>
    </w:p>
    <w:p w14:paraId="21BF326F" w14:textId="11453B3E" w:rsidR="00A15AFF" w:rsidRPr="000C4B48" w:rsidRDefault="00A15AFF" w:rsidP="00A15AFF">
      <w:pPr>
        <w:pStyle w:val="Tekstpodstawowy2"/>
        <w:spacing w:line="240" w:lineRule="auto"/>
        <w:ind w:left="340"/>
        <w:rPr>
          <w:rFonts w:ascii="Roboto Condensed" w:hAnsi="Roboto Condensed"/>
          <w:sz w:val="20"/>
          <w:lang w:val="pl-PL"/>
        </w:rPr>
      </w:pPr>
      <w:r>
        <w:rPr>
          <w:rFonts w:ascii="Roboto Condensed" w:hAnsi="Roboto Condensed"/>
          <w:sz w:val="20"/>
          <w:lang w:val="pl-PL"/>
        </w:rPr>
        <w:t>oraz biblioteki przyszkolne.</w:t>
      </w:r>
    </w:p>
    <w:p w14:paraId="49009017" w14:textId="61A91752" w:rsidR="00060C9D" w:rsidRPr="00060C9D" w:rsidRDefault="00465748" w:rsidP="004F1C09">
      <w:pPr>
        <w:pStyle w:val="Nagwek1"/>
        <w:spacing w:before="240" w:after="60" w:line="240" w:lineRule="auto"/>
        <w:ind w:left="737" w:hanging="567"/>
        <w:rPr>
          <w:rFonts w:ascii="Roboto Condensed" w:hAnsi="Roboto Condensed"/>
          <w:bCs/>
          <w:i/>
          <w:iCs/>
          <w:sz w:val="22"/>
          <w:szCs w:val="22"/>
          <w:lang w:val="pl-PL"/>
        </w:rPr>
      </w:pPr>
      <w:bookmarkStart w:id="100" w:name="_Toc206584664"/>
      <w:r w:rsidRPr="00315757">
        <w:rPr>
          <w:rFonts w:ascii="Roboto Condensed" w:hAnsi="Roboto Condensed"/>
          <w:bCs/>
          <w:i/>
          <w:iCs/>
          <w:sz w:val="22"/>
          <w:szCs w:val="22"/>
          <w:lang w:val="pl-PL"/>
        </w:rPr>
        <w:t>Infrastruktura społeczna – oświata</w:t>
      </w:r>
      <w:bookmarkEnd w:id="100"/>
    </w:p>
    <w:p w14:paraId="236AB656" w14:textId="5FE0ADF6" w:rsidR="00465748" w:rsidRDefault="00465748" w:rsidP="00465748">
      <w:pPr>
        <w:pStyle w:val="Tekstpodstawowy2"/>
        <w:spacing w:line="240" w:lineRule="auto"/>
        <w:ind w:left="170"/>
        <w:rPr>
          <w:rFonts w:ascii="Roboto Condensed" w:hAnsi="Roboto Condensed"/>
          <w:sz w:val="20"/>
          <w:lang w:val="pl-PL"/>
        </w:rPr>
      </w:pPr>
      <w:r w:rsidRPr="00465748">
        <w:rPr>
          <w:rFonts w:ascii="Roboto Condensed" w:hAnsi="Roboto Condensed"/>
          <w:sz w:val="20"/>
          <w:lang w:val="pl-PL"/>
        </w:rPr>
        <w:t>Wychowanie przedszkolne</w:t>
      </w:r>
      <w:r>
        <w:rPr>
          <w:rFonts w:ascii="Roboto Condensed" w:hAnsi="Roboto Condensed"/>
          <w:sz w:val="20"/>
          <w:lang w:val="pl-PL"/>
        </w:rPr>
        <w:t xml:space="preserve"> zapewnia </w:t>
      </w:r>
      <w:r w:rsidR="00921AEE">
        <w:rPr>
          <w:rFonts w:ascii="Roboto Condensed" w:hAnsi="Roboto Condensed"/>
          <w:sz w:val="20"/>
          <w:lang w:val="pl-PL"/>
        </w:rPr>
        <w:t>1</w:t>
      </w:r>
      <w:r w:rsidR="00735705">
        <w:rPr>
          <w:rFonts w:ascii="Roboto Condensed" w:hAnsi="Roboto Condensed"/>
          <w:sz w:val="20"/>
          <w:lang w:val="pl-PL"/>
        </w:rPr>
        <w:t>2</w:t>
      </w:r>
      <w:r w:rsidR="00060C9D">
        <w:rPr>
          <w:rFonts w:ascii="Roboto Condensed" w:hAnsi="Roboto Condensed"/>
          <w:sz w:val="20"/>
          <w:lang w:val="pl-PL"/>
        </w:rPr>
        <w:t xml:space="preserve"> placówek w tym: </w:t>
      </w:r>
      <w:r>
        <w:rPr>
          <w:rFonts w:ascii="Roboto Condensed" w:hAnsi="Roboto Condensed"/>
          <w:sz w:val="20"/>
          <w:lang w:val="pl-PL"/>
        </w:rPr>
        <w:t>6 placówek publicznych:</w:t>
      </w:r>
    </w:p>
    <w:p w14:paraId="5FA47349" w14:textId="749F9AE2" w:rsidR="00465748" w:rsidRPr="000C4B48" w:rsidRDefault="00465748" w:rsidP="00F86C5E">
      <w:pPr>
        <w:pStyle w:val="Tekstpodstawowy2"/>
        <w:numPr>
          <w:ilvl w:val="0"/>
          <w:numId w:val="3"/>
        </w:numPr>
        <w:spacing w:line="240" w:lineRule="auto"/>
        <w:ind w:left="567" w:hanging="227"/>
        <w:rPr>
          <w:rFonts w:ascii="Roboto Condensed" w:hAnsi="Roboto Condensed"/>
          <w:sz w:val="20"/>
          <w:lang w:val="pl-PL"/>
        </w:rPr>
      </w:pPr>
      <w:r w:rsidRPr="00465748">
        <w:rPr>
          <w:rFonts w:ascii="Roboto Condensed" w:hAnsi="Roboto Condensed"/>
          <w:sz w:val="20"/>
          <w:lang w:val="pl-PL"/>
        </w:rPr>
        <w:t xml:space="preserve">Przedszkole Publiczne Nr 1 w </w:t>
      </w:r>
      <w:r w:rsidRPr="000C4B48">
        <w:rPr>
          <w:rFonts w:ascii="Roboto Condensed" w:hAnsi="Roboto Condensed"/>
          <w:sz w:val="20"/>
          <w:lang w:val="pl-PL"/>
        </w:rPr>
        <w:t>Kolbuszowej</w:t>
      </w:r>
      <w:r w:rsidR="00AA64C4" w:rsidRPr="000C4B48">
        <w:rPr>
          <w:rFonts w:ascii="Roboto Condensed" w:hAnsi="Roboto Condensed"/>
          <w:sz w:val="20"/>
          <w:lang w:val="pl-PL"/>
        </w:rPr>
        <w:t xml:space="preserve"> </w:t>
      </w:r>
      <w:r w:rsidR="000C4B48">
        <w:rPr>
          <w:rFonts w:ascii="Roboto Condensed" w:hAnsi="Roboto Condensed"/>
          <w:sz w:val="20"/>
          <w:lang w:val="pl-PL"/>
        </w:rPr>
        <w:t xml:space="preserve">przy </w:t>
      </w:r>
      <w:r w:rsidR="00AA64C4" w:rsidRPr="000C4B48">
        <w:rPr>
          <w:rFonts w:ascii="Roboto Condensed" w:hAnsi="Roboto Condensed"/>
          <w:sz w:val="20"/>
          <w:lang w:val="pl-PL"/>
        </w:rPr>
        <w:t>ul. Narutowicza 1</w:t>
      </w:r>
      <w:r w:rsidRPr="000C4B48">
        <w:rPr>
          <w:rFonts w:ascii="Roboto Condensed" w:hAnsi="Roboto Condensed"/>
          <w:sz w:val="20"/>
          <w:lang w:val="pl-PL"/>
        </w:rPr>
        <w:t>,</w:t>
      </w:r>
    </w:p>
    <w:p w14:paraId="42E7AB82" w14:textId="0A038157" w:rsidR="00465748" w:rsidRPr="000C4B48" w:rsidRDefault="00465748" w:rsidP="00F86C5E">
      <w:pPr>
        <w:pStyle w:val="Tekstpodstawowy2"/>
        <w:numPr>
          <w:ilvl w:val="0"/>
          <w:numId w:val="3"/>
        </w:numPr>
        <w:spacing w:line="240" w:lineRule="auto"/>
        <w:ind w:left="567" w:hanging="227"/>
        <w:rPr>
          <w:rFonts w:ascii="Roboto Condensed" w:hAnsi="Roboto Condensed"/>
          <w:sz w:val="20"/>
          <w:lang w:val="pl-PL"/>
        </w:rPr>
      </w:pPr>
      <w:r w:rsidRPr="000C4B48">
        <w:rPr>
          <w:rFonts w:ascii="Roboto Condensed" w:hAnsi="Roboto Condensed"/>
          <w:sz w:val="20"/>
          <w:lang w:val="pl-PL"/>
        </w:rPr>
        <w:t>Publiczne Przedszkole Nr 2 w Kolbuszowej</w:t>
      </w:r>
      <w:r w:rsidR="00AA64C4" w:rsidRPr="000C4B48">
        <w:rPr>
          <w:rFonts w:ascii="Roboto Condensed" w:hAnsi="Roboto Condensed"/>
          <w:sz w:val="20"/>
          <w:lang w:val="pl-PL"/>
        </w:rPr>
        <w:t xml:space="preserve"> </w:t>
      </w:r>
      <w:r w:rsidR="000C4B48">
        <w:rPr>
          <w:rFonts w:ascii="Roboto Condensed" w:hAnsi="Roboto Condensed"/>
          <w:sz w:val="20"/>
          <w:lang w:val="pl-PL"/>
        </w:rPr>
        <w:t xml:space="preserve">przy </w:t>
      </w:r>
      <w:r w:rsidR="00AA64C4" w:rsidRPr="000C4B48">
        <w:rPr>
          <w:rFonts w:ascii="Roboto Condensed" w:hAnsi="Roboto Condensed"/>
          <w:sz w:val="20"/>
          <w:lang w:val="pl-PL"/>
        </w:rPr>
        <w:t>ul. Obrońców Pokoju 11</w:t>
      </w:r>
      <w:r w:rsidRPr="000C4B48">
        <w:rPr>
          <w:rFonts w:ascii="Roboto Condensed" w:hAnsi="Roboto Condensed"/>
          <w:sz w:val="20"/>
          <w:lang w:val="pl-PL"/>
        </w:rPr>
        <w:t>,</w:t>
      </w:r>
    </w:p>
    <w:p w14:paraId="4CAB7AF5" w14:textId="5ADE9E17" w:rsidR="00465748" w:rsidRPr="000C4B48" w:rsidRDefault="00465748" w:rsidP="00F86C5E">
      <w:pPr>
        <w:pStyle w:val="Tekstpodstawowy2"/>
        <w:numPr>
          <w:ilvl w:val="0"/>
          <w:numId w:val="3"/>
        </w:numPr>
        <w:spacing w:line="240" w:lineRule="auto"/>
        <w:ind w:left="567" w:hanging="227"/>
        <w:rPr>
          <w:rFonts w:ascii="Roboto Condensed" w:hAnsi="Roboto Condensed"/>
          <w:sz w:val="20"/>
          <w:lang w:val="pl-PL"/>
        </w:rPr>
      </w:pPr>
      <w:r w:rsidRPr="000C4B48">
        <w:rPr>
          <w:rFonts w:ascii="Roboto Condensed" w:hAnsi="Roboto Condensed"/>
          <w:sz w:val="20"/>
          <w:lang w:val="pl-PL"/>
        </w:rPr>
        <w:t>Przedszkole Publiczne Nr 3 w Kolbuszowej</w:t>
      </w:r>
      <w:r w:rsidR="00AA64C4" w:rsidRPr="000C4B48">
        <w:rPr>
          <w:rFonts w:ascii="Roboto Condensed" w:hAnsi="Roboto Condensed"/>
          <w:sz w:val="20"/>
          <w:lang w:val="pl-PL"/>
        </w:rPr>
        <w:t xml:space="preserve"> </w:t>
      </w:r>
      <w:r w:rsidR="000C4B48">
        <w:rPr>
          <w:rFonts w:ascii="Roboto Condensed" w:hAnsi="Roboto Condensed"/>
          <w:sz w:val="20"/>
          <w:lang w:val="pl-PL"/>
        </w:rPr>
        <w:t xml:space="preserve">przy </w:t>
      </w:r>
      <w:r w:rsidR="00AA64C4" w:rsidRPr="000C4B48">
        <w:rPr>
          <w:rFonts w:ascii="Roboto Condensed" w:hAnsi="Roboto Condensed"/>
          <w:sz w:val="20"/>
          <w:lang w:val="pl-PL"/>
        </w:rPr>
        <w:t>ul. Kolejowa 1</w:t>
      </w:r>
      <w:r w:rsidRPr="000C4B48">
        <w:rPr>
          <w:rFonts w:ascii="Roboto Condensed" w:hAnsi="Roboto Condensed"/>
          <w:sz w:val="20"/>
          <w:lang w:val="pl-PL"/>
        </w:rPr>
        <w:t>,</w:t>
      </w:r>
    </w:p>
    <w:p w14:paraId="6998F5F3" w14:textId="3ACE456F" w:rsidR="00465748" w:rsidRPr="000C4B48" w:rsidRDefault="00465748" w:rsidP="00F86C5E">
      <w:pPr>
        <w:pStyle w:val="Tekstpodstawowy2"/>
        <w:numPr>
          <w:ilvl w:val="0"/>
          <w:numId w:val="3"/>
        </w:numPr>
        <w:spacing w:line="240" w:lineRule="auto"/>
        <w:ind w:left="567" w:hanging="227"/>
        <w:rPr>
          <w:rFonts w:ascii="Roboto Condensed" w:hAnsi="Roboto Condensed"/>
          <w:sz w:val="20"/>
          <w:lang w:val="pl-PL"/>
        </w:rPr>
      </w:pPr>
      <w:r w:rsidRPr="000C4B48">
        <w:rPr>
          <w:rFonts w:ascii="Roboto Condensed" w:hAnsi="Roboto Condensed"/>
          <w:sz w:val="20"/>
          <w:lang w:val="pl-PL"/>
        </w:rPr>
        <w:t>Przedszkole Publiczne w Kolbuszowej Dolnej</w:t>
      </w:r>
      <w:r w:rsidR="00AA64C4" w:rsidRPr="000C4B48">
        <w:rPr>
          <w:rFonts w:ascii="Roboto Condensed" w:hAnsi="Roboto Condensed"/>
          <w:sz w:val="20"/>
          <w:lang w:val="pl-PL"/>
        </w:rPr>
        <w:t xml:space="preserve"> </w:t>
      </w:r>
      <w:r w:rsidR="000C4B48">
        <w:rPr>
          <w:rFonts w:ascii="Roboto Condensed" w:hAnsi="Roboto Condensed"/>
          <w:sz w:val="20"/>
          <w:lang w:val="pl-PL"/>
        </w:rPr>
        <w:t xml:space="preserve">przy </w:t>
      </w:r>
      <w:r w:rsidR="00AA64C4" w:rsidRPr="000C4B48">
        <w:rPr>
          <w:rFonts w:ascii="Roboto Condensed" w:hAnsi="Roboto Condensed"/>
          <w:sz w:val="20"/>
          <w:lang w:val="pl-PL"/>
        </w:rPr>
        <w:t>. Nad Nilem 1</w:t>
      </w:r>
      <w:r w:rsidRPr="000C4B48">
        <w:rPr>
          <w:rFonts w:ascii="Roboto Condensed" w:hAnsi="Roboto Condensed"/>
          <w:sz w:val="20"/>
          <w:lang w:val="pl-PL"/>
        </w:rPr>
        <w:t>,</w:t>
      </w:r>
    </w:p>
    <w:p w14:paraId="2C20492A" w14:textId="20EF02D7" w:rsidR="00465748" w:rsidRPr="000C4B48" w:rsidRDefault="00465748" w:rsidP="00F86C5E">
      <w:pPr>
        <w:pStyle w:val="Tekstpodstawowy2"/>
        <w:numPr>
          <w:ilvl w:val="0"/>
          <w:numId w:val="3"/>
        </w:numPr>
        <w:spacing w:line="240" w:lineRule="auto"/>
        <w:ind w:left="567" w:hanging="227"/>
        <w:rPr>
          <w:rFonts w:ascii="Roboto Condensed" w:hAnsi="Roboto Condensed"/>
          <w:sz w:val="20"/>
          <w:lang w:val="pl-PL"/>
        </w:rPr>
      </w:pPr>
      <w:r w:rsidRPr="000C4B48">
        <w:rPr>
          <w:rFonts w:ascii="Roboto Condensed" w:hAnsi="Roboto Condensed"/>
          <w:sz w:val="20"/>
          <w:lang w:val="pl-PL"/>
        </w:rPr>
        <w:t>Przedszkole Publiczne w Kolbuszowej Górnej</w:t>
      </w:r>
      <w:r w:rsidR="00AA64C4" w:rsidRPr="000C4B48">
        <w:rPr>
          <w:rFonts w:ascii="Roboto Condensed" w:hAnsi="Roboto Condensed"/>
          <w:sz w:val="20"/>
          <w:lang w:val="pl-PL"/>
        </w:rPr>
        <w:t xml:space="preserve"> </w:t>
      </w:r>
      <w:r w:rsidR="000C4B48">
        <w:rPr>
          <w:rFonts w:ascii="Roboto Condensed" w:hAnsi="Roboto Condensed"/>
          <w:sz w:val="20"/>
          <w:lang w:val="pl-PL"/>
        </w:rPr>
        <w:t xml:space="preserve">pod </w:t>
      </w:r>
      <w:r w:rsidR="00AA64C4" w:rsidRPr="000C4B48">
        <w:rPr>
          <w:rFonts w:ascii="Roboto Condensed" w:hAnsi="Roboto Condensed"/>
          <w:sz w:val="20"/>
          <w:lang w:val="pl-PL"/>
        </w:rPr>
        <w:t>nr 367</w:t>
      </w:r>
      <w:r w:rsidRPr="000C4B48">
        <w:rPr>
          <w:rFonts w:ascii="Roboto Condensed" w:hAnsi="Roboto Condensed"/>
          <w:sz w:val="20"/>
          <w:lang w:val="pl-PL"/>
        </w:rPr>
        <w:t>,</w:t>
      </w:r>
    </w:p>
    <w:p w14:paraId="6FD6007A" w14:textId="6BC1DE12" w:rsidR="00465748" w:rsidRDefault="00465748" w:rsidP="00F86C5E">
      <w:pPr>
        <w:pStyle w:val="Tekstpodstawowy2"/>
        <w:numPr>
          <w:ilvl w:val="0"/>
          <w:numId w:val="3"/>
        </w:numPr>
        <w:spacing w:line="240" w:lineRule="auto"/>
        <w:ind w:left="567" w:hanging="227"/>
        <w:rPr>
          <w:rFonts w:ascii="Roboto Condensed" w:hAnsi="Roboto Condensed"/>
          <w:sz w:val="20"/>
          <w:lang w:val="pl-PL"/>
        </w:rPr>
      </w:pPr>
      <w:r w:rsidRPr="000C4B48">
        <w:rPr>
          <w:rFonts w:ascii="Roboto Condensed" w:hAnsi="Roboto Condensed"/>
          <w:sz w:val="20"/>
          <w:lang w:val="pl-PL"/>
        </w:rPr>
        <w:t>Publiczne Przedszkole w Widełce</w:t>
      </w:r>
      <w:r w:rsidR="00AA64C4" w:rsidRPr="000C4B48">
        <w:rPr>
          <w:rFonts w:ascii="Roboto Condensed" w:hAnsi="Roboto Condensed"/>
          <w:sz w:val="20"/>
          <w:lang w:val="pl-PL"/>
        </w:rPr>
        <w:t xml:space="preserve"> </w:t>
      </w:r>
      <w:r w:rsidR="000C4B48">
        <w:rPr>
          <w:rFonts w:ascii="Roboto Condensed" w:hAnsi="Roboto Condensed"/>
          <w:sz w:val="20"/>
          <w:lang w:val="pl-PL"/>
        </w:rPr>
        <w:t xml:space="preserve">pod </w:t>
      </w:r>
      <w:r w:rsidR="00AA64C4" w:rsidRPr="000C4B48">
        <w:rPr>
          <w:rFonts w:ascii="Roboto Condensed" w:hAnsi="Roboto Condensed"/>
          <w:sz w:val="20"/>
          <w:lang w:val="pl-PL"/>
        </w:rPr>
        <w:t>nr 622</w:t>
      </w:r>
      <w:r w:rsidRPr="000C4B48">
        <w:rPr>
          <w:rFonts w:ascii="Roboto Condensed" w:hAnsi="Roboto Condensed"/>
          <w:sz w:val="20"/>
          <w:lang w:val="pl-PL"/>
        </w:rPr>
        <w:t>.</w:t>
      </w:r>
    </w:p>
    <w:p w14:paraId="2448490B" w14:textId="4A04A206" w:rsidR="00465748" w:rsidRDefault="00465748" w:rsidP="00465748">
      <w:pPr>
        <w:pStyle w:val="Tekstpodstawowy2"/>
        <w:spacing w:line="240" w:lineRule="auto"/>
        <w:ind w:left="340"/>
        <w:rPr>
          <w:rFonts w:ascii="Roboto Condensed" w:hAnsi="Roboto Condensed"/>
          <w:sz w:val="20"/>
          <w:lang w:val="pl-PL"/>
        </w:rPr>
      </w:pPr>
      <w:r>
        <w:rPr>
          <w:rFonts w:ascii="Roboto Condensed" w:hAnsi="Roboto Condensed"/>
          <w:sz w:val="20"/>
          <w:lang w:val="pl-PL"/>
        </w:rPr>
        <w:t xml:space="preserve">oraz </w:t>
      </w:r>
      <w:r w:rsidR="00735705">
        <w:rPr>
          <w:rFonts w:ascii="Roboto Condensed" w:hAnsi="Roboto Condensed"/>
          <w:sz w:val="20"/>
          <w:lang w:val="pl-PL"/>
        </w:rPr>
        <w:t>6</w:t>
      </w:r>
      <w:r>
        <w:rPr>
          <w:rFonts w:ascii="Roboto Condensed" w:hAnsi="Roboto Condensed"/>
          <w:sz w:val="20"/>
          <w:lang w:val="pl-PL"/>
        </w:rPr>
        <w:t xml:space="preserve"> placów</w:t>
      </w:r>
      <w:r w:rsidR="00735705">
        <w:rPr>
          <w:rFonts w:ascii="Roboto Condensed" w:hAnsi="Roboto Condensed"/>
          <w:sz w:val="20"/>
          <w:lang w:val="pl-PL"/>
        </w:rPr>
        <w:t>ek</w:t>
      </w:r>
      <w:r>
        <w:rPr>
          <w:rFonts w:ascii="Roboto Condensed" w:hAnsi="Roboto Condensed"/>
          <w:sz w:val="20"/>
          <w:lang w:val="pl-PL"/>
        </w:rPr>
        <w:t xml:space="preserve"> </w:t>
      </w:r>
      <w:r w:rsidR="00735705">
        <w:rPr>
          <w:rFonts w:ascii="Roboto Condensed" w:hAnsi="Roboto Condensed"/>
          <w:sz w:val="20"/>
          <w:lang w:val="pl-PL"/>
        </w:rPr>
        <w:t>niepublicznych</w:t>
      </w:r>
      <w:r>
        <w:rPr>
          <w:rFonts w:ascii="Roboto Condensed" w:hAnsi="Roboto Condensed"/>
          <w:sz w:val="20"/>
          <w:lang w:val="pl-PL"/>
        </w:rPr>
        <w:t>:</w:t>
      </w:r>
    </w:p>
    <w:p w14:paraId="143D53E0" w14:textId="06EA032A" w:rsidR="00735705" w:rsidRPr="00D92D26" w:rsidRDefault="00735705" w:rsidP="00F86C5E">
      <w:pPr>
        <w:pStyle w:val="Tekstpodstawowy2"/>
        <w:numPr>
          <w:ilvl w:val="0"/>
          <w:numId w:val="3"/>
        </w:numPr>
        <w:spacing w:line="240" w:lineRule="auto"/>
        <w:ind w:left="567" w:hanging="227"/>
        <w:rPr>
          <w:rFonts w:ascii="Roboto Condensed" w:hAnsi="Roboto Condensed"/>
          <w:sz w:val="20"/>
          <w:lang w:val="pl-PL"/>
        </w:rPr>
      </w:pPr>
      <w:r w:rsidRPr="00D92D26">
        <w:rPr>
          <w:rFonts w:ascii="Roboto Condensed" w:hAnsi="Roboto Condensed"/>
          <w:sz w:val="20"/>
          <w:lang w:val="pl-PL"/>
        </w:rPr>
        <w:t xml:space="preserve">Niepubliczne Przedszkole Parafialne Im. Św. Jana w Kupnie </w:t>
      </w:r>
      <w:r w:rsidR="000C4B48" w:rsidRPr="00D92D26">
        <w:rPr>
          <w:rFonts w:ascii="Roboto Condensed" w:hAnsi="Roboto Condensed"/>
          <w:sz w:val="20"/>
          <w:lang w:val="pl-PL"/>
        </w:rPr>
        <w:t>pod nr</w:t>
      </w:r>
      <w:r w:rsidRPr="00D92D26">
        <w:rPr>
          <w:rFonts w:ascii="Roboto Condensed" w:hAnsi="Roboto Condensed"/>
          <w:sz w:val="20"/>
          <w:lang w:val="pl-PL"/>
        </w:rPr>
        <w:t xml:space="preserve"> 354, </w:t>
      </w:r>
    </w:p>
    <w:p w14:paraId="4B053D35" w14:textId="1FD206A4" w:rsidR="00735705" w:rsidRPr="00735705" w:rsidRDefault="00735705" w:rsidP="00F86C5E">
      <w:pPr>
        <w:pStyle w:val="Tekstpodstawowy2"/>
        <w:numPr>
          <w:ilvl w:val="0"/>
          <w:numId w:val="3"/>
        </w:numPr>
        <w:spacing w:line="240" w:lineRule="auto"/>
        <w:ind w:left="567" w:hanging="227"/>
        <w:rPr>
          <w:rFonts w:ascii="Roboto Condensed" w:hAnsi="Roboto Condensed"/>
          <w:sz w:val="20"/>
          <w:lang w:val="pl-PL"/>
        </w:rPr>
      </w:pPr>
      <w:r w:rsidRPr="00D92D26">
        <w:rPr>
          <w:rFonts w:ascii="Roboto Condensed" w:hAnsi="Roboto Condensed"/>
          <w:sz w:val="20"/>
          <w:lang w:val="pl-PL"/>
        </w:rPr>
        <w:t>Niepubliczne Przedszkole p.w. Św. Józefa w Kolbuszowej</w:t>
      </w:r>
      <w:r w:rsidR="000C4B48" w:rsidRPr="00D92D26">
        <w:rPr>
          <w:rFonts w:ascii="Roboto Condensed" w:hAnsi="Roboto Condensed"/>
          <w:sz w:val="20"/>
          <w:lang w:val="pl-PL"/>
        </w:rPr>
        <w:t xml:space="preserve"> przy</w:t>
      </w:r>
      <w:r w:rsidRPr="00D92D26">
        <w:rPr>
          <w:rFonts w:ascii="Roboto Condensed" w:hAnsi="Roboto Condensed"/>
          <w:sz w:val="20"/>
          <w:lang w:val="pl-PL"/>
        </w:rPr>
        <w:t xml:space="preserve"> ul. 11 Listopada 6</w:t>
      </w:r>
    </w:p>
    <w:p w14:paraId="2309E4F6" w14:textId="7EFC2387" w:rsidR="00735705" w:rsidRDefault="00735705" w:rsidP="00F86C5E">
      <w:pPr>
        <w:pStyle w:val="Tekstpodstawowy2"/>
        <w:numPr>
          <w:ilvl w:val="0"/>
          <w:numId w:val="3"/>
        </w:numPr>
        <w:spacing w:line="240" w:lineRule="auto"/>
        <w:ind w:left="567" w:hanging="227"/>
        <w:rPr>
          <w:rFonts w:ascii="Roboto Condensed" w:hAnsi="Roboto Condensed"/>
          <w:sz w:val="20"/>
          <w:lang w:val="pl-PL"/>
        </w:rPr>
      </w:pPr>
      <w:r w:rsidRPr="00735705">
        <w:rPr>
          <w:rFonts w:ascii="Roboto Condensed" w:hAnsi="Roboto Condensed"/>
          <w:sz w:val="20"/>
          <w:lang w:val="pl-PL"/>
        </w:rPr>
        <w:t xml:space="preserve">Niepubliczne Przedszkole "Słoneczny Zakątek" </w:t>
      </w:r>
      <w:r>
        <w:rPr>
          <w:rFonts w:ascii="Roboto Condensed" w:hAnsi="Roboto Condensed"/>
          <w:sz w:val="20"/>
          <w:lang w:val="pl-PL"/>
        </w:rPr>
        <w:t xml:space="preserve">w </w:t>
      </w:r>
      <w:r w:rsidRPr="00735705">
        <w:rPr>
          <w:rFonts w:ascii="Roboto Condensed" w:hAnsi="Roboto Condensed"/>
          <w:sz w:val="20"/>
          <w:lang w:val="pl-PL"/>
        </w:rPr>
        <w:t>Kolbuszow</w:t>
      </w:r>
      <w:r>
        <w:rPr>
          <w:rFonts w:ascii="Roboto Condensed" w:hAnsi="Roboto Condensed"/>
          <w:sz w:val="20"/>
          <w:lang w:val="pl-PL"/>
        </w:rPr>
        <w:t>ej</w:t>
      </w:r>
      <w:r w:rsidR="000C4B48">
        <w:rPr>
          <w:rFonts w:ascii="Roboto Condensed" w:hAnsi="Roboto Condensed"/>
          <w:sz w:val="20"/>
          <w:lang w:val="pl-PL"/>
        </w:rPr>
        <w:t xml:space="preserve"> </w:t>
      </w:r>
      <w:r w:rsidR="00D92D26">
        <w:rPr>
          <w:rFonts w:ascii="Roboto Condensed" w:hAnsi="Roboto Condensed"/>
          <w:sz w:val="20"/>
          <w:lang w:val="pl-PL"/>
        </w:rPr>
        <w:t>Doln</w:t>
      </w:r>
      <w:r w:rsidR="00D92D26" w:rsidRPr="00D92D26">
        <w:rPr>
          <w:rFonts w:ascii="Roboto Condensed" w:hAnsi="Roboto Condensed"/>
          <w:sz w:val="20"/>
          <w:lang w:val="pl-PL"/>
        </w:rPr>
        <w:t xml:space="preserve">ej </w:t>
      </w:r>
      <w:r w:rsidR="000C4B48" w:rsidRPr="00D92D26">
        <w:rPr>
          <w:rFonts w:ascii="Roboto Condensed" w:hAnsi="Roboto Condensed"/>
          <w:sz w:val="20"/>
          <w:lang w:val="pl-PL"/>
        </w:rPr>
        <w:t>przy</w:t>
      </w:r>
      <w:r w:rsidRPr="00D92D26">
        <w:rPr>
          <w:rFonts w:ascii="Roboto Condensed" w:hAnsi="Roboto Condensed"/>
          <w:sz w:val="20"/>
          <w:lang w:val="pl-PL"/>
        </w:rPr>
        <w:t xml:space="preserve"> ul. Jana Pawła II 20</w:t>
      </w:r>
    </w:p>
    <w:p w14:paraId="2E8C13DB" w14:textId="6F072AE4" w:rsidR="00315757" w:rsidRPr="00D92D26" w:rsidRDefault="00315757" w:rsidP="00F86C5E">
      <w:pPr>
        <w:pStyle w:val="Tekstpodstawowy2"/>
        <w:numPr>
          <w:ilvl w:val="0"/>
          <w:numId w:val="3"/>
        </w:numPr>
        <w:spacing w:line="240" w:lineRule="auto"/>
        <w:ind w:left="567" w:hanging="227"/>
        <w:rPr>
          <w:rFonts w:ascii="Roboto Condensed" w:hAnsi="Roboto Condensed"/>
          <w:sz w:val="20"/>
          <w:lang w:val="pl-PL"/>
        </w:rPr>
      </w:pPr>
      <w:r w:rsidRPr="00735705">
        <w:rPr>
          <w:rFonts w:ascii="Roboto Condensed" w:hAnsi="Roboto Condensed"/>
          <w:sz w:val="20"/>
          <w:lang w:val="pl-PL"/>
        </w:rPr>
        <w:t xml:space="preserve">Niepubliczne Przedszkole "Słoneczny </w:t>
      </w:r>
      <w:r w:rsidRPr="00D92D26">
        <w:rPr>
          <w:rFonts w:ascii="Roboto Condensed" w:hAnsi="Roboto Condensed"/>
          <w:sz w:val="20"/>
          <w:lang w:val="pl-PL"/>
        </w:rPr>
        <w:t>Zakątek" w Kolbuszowej</w:t>
      </w:r>
      <w:r w:rsidR="000C4B48" w:rsidRPr="00D92D26">
        <w:rPr>
          <w:rFonts w:ascii="Roboto Condensed" w:hAnsi="Roboto Condensed"/>
          <w:sz w:val="20"/>
          <w:lang w:val="pl-PL"/>
        </w:rPr>
        <w:t xml:space="preserve"> </w:t>
      </w:r>
      <w:r w:rsidR="00D92D26" w:rsidRPr="00D92D26">
        <w:rPr>
          <w:rFonts w:ascii="Roboto Condensed" w:hAnsi="Roboto Condensed"/>
          <w:sz w:val="20"/>
          <w:lang w:val="pl-PL"/>
        </w:rPr>
        <w:t xml:space="preserve">Górnej </w:t>
      </w:r>
      <w:r w:rsidR="000C4B48" w:rsidRPr="00D92D26">
        <w:rPr>
          <w:rFonts w:ascii="Roboto Condensed" w:hAnsi="Roboto Condensed"/>
          <w:sz w:val="20"/>
          <w:lang w:val="pl-PL"/>
        </w:rPr>
        <w:t>przy</w:t>
      </w:r>
      <w:r w:rsidRPr="00D92D26">
        <w:rPr>
          <w:rFonts w:ascii="Roboto Condensed" w:hAnsi="Roboto Condensed"/>
          <w:sz w:val="20"/>
          <w:lang w:val="pl-PL"/>
        </w:rPr>
        <w:t xml:space="preserve"> ul. Handlowa 11A</w:t>
      </w:r>
    </w:p>
    <w:p w14:paraId="4DA16884" w14:textId="7727BE7B" w:rsidR="00735705" w:rsidRPr="00D92D26" w:rsidRDefault="00735705" w:rsidP="00F86C5E">
      <w:pPr>
        <w:pStyle w:val="Tekstpodstawowy2"/>
        <w:numPr>
          <w:ilvl w:val="0"/>
          <w:numId w:val="3"/>
        </w:numPr>
        <w:spacing w:line="240" w:lineRule="auto"/>
        <w:ind w:left="567" w:hanging="227"/>
        <w:rPr>
          <w:rFonts w:ascii="Roboto Condensed" w:hAnsi="Roboto Condensed"/>
          <w:sz w:val="20"/>
          <w:lang w:val="pl-PL"/>
        </w:rPr>
      </w:pPr>
      <w:r w:rsidRPr="00D92D26">
        <w:rPr>
          <w:rFonts w:ascii="Roboto Condensed" w:hAnsi="Roboto Condensed"/>
          <w:sz w:val="20"/>
          <w:lang w:val="pl-PL"/>
        </w:rPr>
        <w:t>Niepubliczne Przedszkole Im. Marii Montessori w Kolbuszowej</w:t>
      </w:r>
      <w:r w:rsidR="000C4B48" w:rsidRPr="00D92D26">
        <w:rPr>
          <w:rFonts w:ascii="Roboto Condensed" w:hAnsi="Roboto Condensed"/>
          <w:sz w:val="20"/>
          <w:lang w:val="pl-PL"/>
        </w:rPr>
        <w:t xml:space="preserve"> przy</w:t>
      </w:r>
      <w:r w:rsidRPr="00D92D26">
        <w:rPr>
          <w:rFonts w:ascii="Roboto Condensed" w:hAnsi="Roboto Condensed"/>
          <w:sz w:val="20"/>
          <w:lang w:val="pl-PL"/>
        </w:rPr>
        <w:t xml:space="preserve"> pl. Wolności 59</w:t>
      </w:r>
    </w:p>
    <w:p w14:paraId="44335DCE" w14:textId="6D322A8C" w:rsidR="00735705" w:rsidRPr="00D92D26" w:rsidRDefault="00735705" w:rsidP="00F86C5E">
      <w:pPr>
        <w:pStyle w:val="Tekstpodstawowy2"/>
        <w:numPr>
          <w:ilvl w:val="0"/>
          <w:numId w:val="3"/>
        </w:numPr>
        <w:spacing w:line="240" w:lineRule="auto"/>
        <w:ind w:left="567" w:hanging="227"/>
        <w:rPr>
          <w:rFonts w:ascii="Roboto Condensed" w:hAnsi="Roboto Condensed"/>
          <w:sz w:val="20"/>
          <w:lang w:val="pl-PL"/>
        </w:rPr>
      </w:pPr>
      <w:r w:rsidRPr="00D92D26">
        <w:rPr>
          <w:rFonts w:ascii="Roboto Condensed" w:hAnsi="Roboto Condensed"/>
          <w:sz w:val="20"/>
          <w:lang w:val="pl-PL"/>
        </w:rPr>
        <w:t>Niepubliczne Przedszkole Językowe "HAPPY KIDS" w Kolbuszowej</w:t>
      </w:r>
      <w:r w:rsidR="000C4B48" w:rsidRPr="00D92D26">
        <w:rPr>
          <w:rFonts w:ascii="Roboto Condensed" w:hAnsi="Roboto Condensed"/>
          <w:sz w:val="20"/>
          <w:lang w:val="pl-PL"/>
        </w:rPr>
        <w:t xml:space="preserve"> przy</w:t>
      </w:r>
      <w:r w:rsidRPr="00D92D26">
        <w:rPr>
          <w:rFonts w:ascii="Roboto Condensed" w:hAnsi="Roboto Condensed"/>
          <w:sz w:val="20"/>
          <w:lang w:val="pl-PL"/>
        </w:rPr>
        <w:t xml:space="preserve"> ul. gen. Bora-Komorowskiego 14</w:t>
      </w:r>
    </w:p>
    <w:p w14:paraId="7DBA1965" w14:textId="7E15D6DF" w:rsidR="00735705" w:rsidRDefault="00735705" w:rsidP="00F86C5E">
      <w:pPr>
        <w:pStyle w:val="Tekstpodstawowy2"/>
        <w:numPr>
          <w:ilvl w:val="0"/>
          <w:numId w:val="3"/>
        </w:numPr>
        <w:spacing w:line="240" w:lineRule="auto"/>
        <w:ind w:left="567" w:hanging="227"/>
        <w:rPr>
          <w:rFonts w:ascii="Roboto Condensed" w:hAnsi="Roboto Condensed"/>
          <w:sz w:val="20"/>
          <w:lang w:val="pl-PL"/>
        </w:rPr>
      </w:pPr>
      <w:r w:rsidRPr="00D92D26">
        <w:rPr>
          <w:rFonts w:ascii="Roboto Condensed" w:hAnsi="Roboto Condensed"/>
          <w:sz w:val="20"/>
          <w:lang w:val="pl-PL"/>
        </w:rPr>
        <w:t>Niepubliczne Przedszkole Specjalne Im. Marii Montessori w Kolbuszowej</w:t>
      </w:r>
      <w:r w:rsidR="000C4B48" w:rsidRPr="00D92D26">
        <w:rPr>
          <w:rFonts w:ascii="Roboto Condensed" w:hAnsi="Roboto Condensed"/>
          <w:sz w:val="20"/>
          <w:lang w:val="pl-PL"/>
        </w:rPr>
        <w:t xml:space="preserve"> przy</w:t>
      </w:r>
      <w:r w:rsidRPr="00D92D26">
        <w:rPr>
          <w:rFonts w:ascii="Roboto Condensed" w:hAnsi="Roboto Condensed"/>
          <w:sz w:val="20"/>
          <w:lang w:val="pl-PL"/>
        </w:rPr>
        <w:t xml:space="preserve"> pl. Wolności 59</w:t>
      </w:r>
    </w:p>
    <w:p w14:paraId="456506C4" w14:textId="608E4ACE" w:rsidR="00DE5606" w:rsidRDefault="00DE5606" w:rsidP="00DE5606">
      <w:pPr>
        <w:pStyle w:val="Tekstpodstawowy2"/>
        <w:spacing w:line="240" w:lineRule="auto"/>
        <w:ind w:left="340"/>
        <w:rPr>
          <w:rFonts w:ascii="Roboto Condensed" w:hAnsi="Roboto Condensed"/>
          <w:sz w:val="20"/>
          <w:lang w:val="pl-PL"/>
        </w:rPr>
      </w:pPr>
      <w:r>
        <w:rPr>
          <w:rFonts w:ascii="Roboto Condensed" w:hAnsi="Roboto Condensed"/>
          <w:sz w:val="20"/>
          <w:lang w:val="pl-PL"/>
        </w:rPr>
        <w:t xml:space="preserve">Ponadto w ramach niżej szkół podstawowych </w:t>
      </w:r>
      <w:r w:rsidR="00AA64C4">
        <w:rPr>
          <w:rFonts w:ascii="Roboto Condensed" w:hAnsi="Roboto Condensed"/>
          <w:sz w:val="20"/>
          <w:lang w:val="pl-PL"/>
        </w:rPr>
        <w:t xml:space="preserve">w </w:t>
      </w:r>
      <w:r w:rsidR="00A70B8C">
        <w:rPr>
          <w:rFonts w:ascii="Roboto Condensed" w:hAnsi="Roboto Condensed"/>
          <w:sz w:val="20"/>
          <w:lang w:val="pl-PL"/>
        </w:rPr>
        <w:t xml:space="preserve">Bukowcu, </w:t>
      </w:r>
      <w:r w:rsidR="00AA64C4">
        <w:rPr>
          <w:rFonts w:ascii="Roboto Condensed" w:hAnsi="Roboto Condensed"/>
          <w:sz w:val="20"/>
          <w:lang w:val="pl-PL"/>
        </w:rPr>
        <w:t xml:space="preserve">Przedborzu i Weryni </w:t>
      </w:r>
      <w:r>
        <w:rPr>
          <w:rFonts w:ascii="Roboto Condensed" w:hAnsi="Roboto Condensed"/>
          <w:sz w:val="20"/>
          <w:lang w:val="pl-PL"/>
        </w:rPr>
        <w:t>funkcjonują oddziały przedszkolne</w:t>
      </w:r>
      <w:r w:rsidR="00315757">
        <w:rPr>
          <w:rFonts w:ascii="Roboto Condensed" w:hAnsi="Roboto Condensed"/>
          <w:sz w:val="20"/>
          <w:lang w:val="pl-PL"/>
        </w:rPr>
        <w:t>, a przedszkoli sieci „Słoneczny Zakątek” oferują również niepubliczne żłobki.</w:t>
      </w:r>
    </w:p>
    <w:p w14:paraId="423F1A37" w14:textId="77777777" w:rsidR="00465748" w:rsidRDefault="00465748" w:rsidP="00465748">
      <w:pPr>
        <w:pStyle w:val="Tekstpodstawowy2"/>
        <w:spacing w:line="240" w:lineRule="auto"/>
        <w:ind w:left="340"/>
        <w:rPr>
          <w:rFonts w:ascii="Roboto Condensed" w:hAnsi="Roboto Condensed"/>
          <w:sz w:val="20"/>
          <w:lang w:val="pl-PL"/>
        </w:rPr>
      </w:pPr>
    </w:p>
    <w:p w14:paraId="103CCEA6" w14:textId="56843F27" w:rsidR="00465748" w:rsidRDefault="00465748" w:rsidP="00465748">
      <w:pPr>
        <w:pStyle w:val="Tekstpodstawowy2"/>
        <w:spacing w:line="240" w:lineRule="auto"/>
        <w:ind w:left="340"/>
        <w:rPr>
          <w:rFonts w:ascii="Roboto Condensed" w:hAnsi="Roboto Condensed"/>
          <w:sz w:val="20"/>
          <w:lang w:val="pl-PL"/>
        </w:rPr>
      </w:pPr>
      <w:r>
        <w:rPr>
          <w:rFonts w:ascii="Roboto Condensed" w:hAnsi="Roboto Condensed"/>
          <w:sz w:val="20"/>
          <w:lang w:val="pl-PL"/>
        </w:rPr>
        <w:t>Edukacja na poziomie podstawowym zapewniana jest prze</w:t>
      </w:r>
      <w:r w:rsidRPr="00921AEE">
        <w:rPr>
          <w:rFonts w:ascii="Roboto Condensed" w:hAnsi="Roboto Condensed"/>
          <w:sz w:val="20"/>
          <w:lang w:val="pl-PL"/>
        </w:rPr>
        <w:t>z 1</w:t>
      </w:r>
      <w:r w:rsidR="00921AEE" w:rsidRPr="00921AEE">
        <w:rPr>
          <w:rFonts w:ascii="Roboto Condensed" w:hAnsi="Roboto Condensed"/>
          <w:sz w:val="20"/>
          <w:lang w:val="pl-PL"/>
        </w:rPr>
        <w:t>1</w:t>
      </w:r>
      <w:r>
        <w:rPr>
          <w:rFonts w:ascii="Roboto Condensed" w:hAnsi="Roboto Condensed"/>
          <w:sz w:val="20"/>
          <w:lang w:val="pl-PL"/>
        </w:rPr>
        <w:t xml:space="preserve"> placówek publicznych:</w:t>
      </w:r>
    </w:p>
    <w:p w14:paraId="3124FDED" w14:textId="5A7990D7" w:rsidR="00465748" w:rsidRPr="00465748" w:rsidRDefault="00465748" w:rsidP="00F86C5E">
      <w:pPr>
        <w:pStyle w:val="Tekstpodstawowy2"/>
        <w:numPr>
          <w:ilvl w:val="0"/>
          <w:numId w:val="3"/>
        </w:numPr>
        <w:spacing w:line="240" w:lineRule="auto"/>
        <w:ind w:left="567" w:hanging="227"/>
        <w:rPr>
          <w:rFonts w:ascii="Roboto Condensed" w:hAnsi="Roboto Condensed"/>
          <w:sz w:val="20"/>
          <w:lang w:val="pl-PL"/>
        </w:rPr>
      </w:pPr>
      <w:r w:rsidRPr="00465748">
        <w:rPr>
          <w:rFonts w:ascii="Roboto Condensed" w:hAnsi="Roboto Condensed"/>
          <w:sz w:val="20"/>
          <w:lang w:val="pl-PL"/>
        </w:rPr>
        <w:t xml:space="preserve">Szkoła Podstawowa im. Polskich </w:t>
      </w:r>
      <w:r w:rsidRPr="00A70B8C">
        <w:rPr>
          <w:rFonts w:ascii="Roboto Condensed" w:hAnsi="Roboto Condensed"/>
          <w:sz w:val="20"/>
          <w:lang w:val="pl-PL"/>
        </w:rPr>
        <w:t>Noblistów w Bukowcu</w:t>
      </w:r>
      <w:r w:rsidR="00735705" w:rsidRPr="00A70B8C">
        <w:rPr>
          <w:rFonts w:ascii="Roboto Condensed" w:hAnsi="Roboto Condensed"/>
          <w:sz w:val="20"/>
          <w:lang w:val="pl-PL"/>
        </w:rPr>
        <w:t xml:space="preserve"> nr 37</w:t>
      </w:r>
      <w:r w:rsidRPr="00A70B8C">
        <w:rPr>
          <w:rFonts w:ascii="Roboto Condensed" w:hAnsi="Roboto Condensed"/>
          <w:sz w:val="20"/>
          <w:lang w:val="pl-PL"/>
        </w:rPr>
        <w:t>,</w:t>
      </w:r>
      <w:r w:rsidR="00DE5606" w:rsidRPr="00A70B8C">
        <w:rPr>
          <w:rFonts w:ascii="Roboto Condensed" w:hAnsi="Roboto Condensed"/>
          <w:sz w:val="20"/>
          <w:lang w:val="pl-PL"/>
        </w:rPr>
        <w:t xml:space="preserve"> z przedszkolem</w:t>
      </w:r>
    </w:p>
    <w:p w14:paraId="732E2DD5" w14:textId="0D8023F3" w:rsidR="00465748" w:rsidRPr="00465748" w:rsidRDefault="00465748" w:rsidP="00F86C5E">
      <w:pPr>
        <w:pStyle w:val="Tekstpodstawowy2"/>
        <w:numPr>
          <w:ilvl w:val="0"/>
          <w:numId w:val="3"/>
        </w:numPr>
        <w:spacing w:line="240" w:lineRule="auto"/>
        <w:ind w:left="567" w:hanging="227"/>
        <w:rPr>
          <w:rFonts w:ascii="Roboto Condensed" w:hAnsi="Roboto Condensed"/>
          <w:sz w:val="20"/>
          <w:lang w:val="pl-PL"/>
        </w:rPr>
      </w:pPr>
      <w:r w:rsidRPr="00465748">
        <w:rPr>
          <w:rFonts w:ascii="Roboto Condensed" w:hAnsi="Roboto Condensed"/>
          <w:sz w:val="20"/>
          <w:lang w:val="pl-PL"/>
        </w:rPr>
        <w:t>Szkoła Podstawowa im. Marii Konopnic</w:t>
      </w:r>
      <w:r w:rsidRPr="00A70B8C">
        <w:rPr>
          <w:rFonts w:ascii="Roboto Condensed" w:hAnsi="Roboto Condensed"/>
          <w:sz w:val="20"/>
          <w:lang w:val="pl-PL"/>
        </w:rPr>
        <w:t>kiej w Domatkowie</w:t>
      </w:r>
      <w:r w:rsidR="00735705" w:rsidRPr="00A70B8C">
        <w:rPr>
          <w:rFonts w:ascii="Roboto Condensed" w:hAnsi="Roboto Condensed"/>
          <w:sz w:val="20"/>
          <w:lang w:val="pl-PL"/>
        </w:rPr>
        <w:t xml:space="preserve"> nr 198</w:t>
      </w:r>
      <w:r w:rsidRPr="00A70B8C">
        <w:rPr>
          <w:rFonts w:ascii="Roboto Condensed" w:hAnsi="Roboto Condensed"/>
          <w:sz w:val="20"/>
          <w:lang w:val="pl-PL"/>
        </w:rPr>
        <w:t>,</w:t>
      </w:r>
    </w:p>
    <w:p w14:paraId="4DA1422F" w14:textId="2F79AEB3" w:rsidR="00465748" w:rsidRPr="00465748" w:rsidRDefault="00465748" w:rsidP="00F86C5E">
      <w:pPr>
        <w:pStyle w:val="Tekstpodstawowy2"/>
        <w:numPr>
          <w:ilvl w:val="0"/>
          <w:numId w:val="3"/>
        </w:numPr>
        <w:spacing w:line="240" w:lineRule="auto"/>
        <w:ind w:left="567" w:hanging="227"/>
        <w:rPr>
          <w:rFonts w:ascii="Roboto Condensed" w:hAnsi="Roboto Condensed"/>
          <w:sz w:val="20"/>
          <w:lang w:val="pl-PL"/>
        </w:rPr>
      </w:pPr>
      <w:r w:rsidRPr="00465748">
        <w:rPr>
          <w:rFonts w:ascii="Roboto Condensed" w:hAnsi="Roboto Condensed"/>
          <w:sz w:val="20"/>
          <w:lang w:val="pl-PL"/>
        </w:rPr>
        <w:t>Szkoła Podstawowa im. Szarych Szeregów w Kolbuszowej G</w:t>
      </w:r>
      <w:r w:rsidRPr="00CD480C">
        <w:rPr>
          <w:rFonts w:ascii="Roboto Condensed" w:hAnsi="Roboto Condensed"/>
          <w:sz w:val="20"/>
          <w:lang w:val="pl-PL"/>
        </w:rPr>
        <w:t>órnej</w:t>
      </w:r>
      <w:r w:rsidR="00DE5606" w:rsidRPr="00CD480C">
        <w:rPr>
          <w:rFonts w:ascii="Roboto Condensed" w:hAnsi="Roboto Condensed"/>
          <w:sz w:val="20"/>
          <w:lang w:val="pl-PL"/>
        </w:rPr>
        <w:t xml:space="preserve"> nr 348</w:t>
      </w:r>
      <w:r w:rsidRPr="00CD480C">
        <w:rPr>
          <w:rFonts w:ascii="Roboto Condensed" w:hAnsi="Roboto Condensed"/>
          <w:sz w:val="20"/>
          <w:lang w:val="pl-PL"/>
        </w:rPr>
        <w:t>,</w:t>
      </w:r>
    </w:p>
    <w:p w14:paraId="3E74DE04" w14:textId="4DC79DD3" w:rsidR="00465748" w:rsidRPr="00465748" w:rsidRDefault="00465748" w:rsidP="00F86C5E">
      <w:pPr>
        <w:pStyle w:val="Tekstpodstawowy2"/>
        <w:numPr>
          <w:ilvl w:val="0"/>
          <w:numId w:val="3"/>
        </w:numPr>
        <w:spacing w:line="240" w:lineRule="auto"/>
        <w:ind w:left="567" w:hanging="227"/>
        <w:rPr>
          <w:rFonts w:ascii="Roboto Condensed" w:hAnsi="Roboto Condensed"/>
          <w:sz w:val="20"/>
          <w:lang w:val="pl-PL"/>
        </w:rPr>
      </w:pPr>
      <w:r w:rsidRPr="00465748">
        <w:rPr>
          <w:rFonts w:ascii="Roboto Condensed" w:hAnsi="Roboto Condensed"/>
          <w:sz w:val="20"/>
          <w:lang w:val="pl-PL"/>
        </w:rPr>
        <w:t xml:space="preserve">Szkoła Podstawowa im. Janka Zawiszy </w:t>
      </w:r>
      <w:r w:rsidRPr="00CD480C">
        <w:rPr>
          <w:rFonts w:ascii="Roboto Condensed" w:hAnsi="Roboto Condensed"/>
          <w:sz w:val="20"/>
          <w:lang w:val="pl-PL"/>
        </w:rPr>
        <w:t>w Przedborzu</w:t>
      </w:r>
      <w:r w:rsidR="00DE5606" w:rsidRPr="00CD480C">
        <w:rPr>
          <w:rFonts w:ascii="Roboto Condensed" w:hAnsi="Roboto Condensed"/>
          <w:sz w:val="20"/>
          <w:lang w:val="pl-PL"/>
        </w:rPr>
        <w:t xml:space="preserve"> nr 153, z przedszkolem</w:t>
      </w:r>
    </w:p>
    <w:p w14:paraId="24760A3C" w14:textId="6D3A4B72" w:rsidR="00465748" w:rsidRPr="00465748" w:rsidRDefault="00465748" w:rsidP="00F86C5E">
      <w:pPr>
        <w:pStyle w:val="Tekstpodstawowy2"/>
        <w:numPr>
          <w:ilvl w:val="0"/>
          <w:numId w:val="3"/>
        </w:numPr>
        <w:spacing w:line="240" w:lineRule="auto"/>
        <w:ind w:left="567" w:hanging="227"/>
        <w:rPr>
          <w:rFonts w:ascii="Roboto Condensed" w:hAnsi="Roboto Condensed"/>
          <w:sz w:val="20"/>
          <w:lang w:val="pl-PL"/>
        </w:rPr>
      </w:pPr>
      <w:r w:rsidRPr="00465748">
        <w:rPr>
          <w:rFonts w:ascii="Roboto Condensed" w:hAnsi="Roboto Condensed"/>
          <w:sz w:val="20"/>
          <w:lang w:val="pl-PL"/>
        </w:rPr>
        <w:t>Szkoła Podstawowa im. Kapitana Jó</w:t>
      </w:r>
      <w:r w:rsidRPr="00CD480C">
        <w:rPr>
          <w:rFonts w:ascii="Roboto Condensed" w:hAnsi="Roboto Condensed"/>
          <w:sz w:val="20"/>
          <w:lang w:val="pl-PL"/>
        </w:rPr>
        <w:t>zefa Batorego w Weryni</w:t>
      </w:r>
      <w:r w:rsidR="00DE5606" w:rsidRPr="00CD480C">
        <w:rPr>
          <w:rFonts w:ascii="Roboto Condensed" w:hAnsi="Roboto Condensed"/>
          <w:sz w:val="20"/>
          <w:lang w:val="pl-PL"/>
        </w:rPr>
        <w:t xml:space="preserve"> nr 382</w:t>
      </w:r>
      <w:r w:rsidRPr="00CD480C">
        <w:rPr>
          <w:rFonts w:ascii="Roboto Condensed" w:hAnsi="Roboto Condensed"/>
          <w:sz w:val="20"/>
          <w:lang w:val="pl-PL"/>
        </w:rPr>
        <w:t>,</w:t>
      </w:r>
      <w:r w:rsidR="00DE5606" w:rsidRPr="00CD480C">
        <w:rPr>
          <w:rFonts w:ascii="Roboto Condensed" w:hAnsi="Roboto Condensed"/>
          <w:sz w:val="20"/>
          <w:lang w:val="pl-PL"/>
        </w:rPr>
        <w:t xml:space="preserve"> z przedszkolem</w:t>
      </w:r>
    </w:p>
    <w:p w14:paraId="5F735DE9" w14:textId="54CDDB3E" w:rsidR="00465748" w:rsidRPr="00CD480C" w:rsidRDefault="00465748" w:rsidP="00F86C5E">
      <w:pPr>
        <w:pStyle w:val="Tekstpodstawowy2"/>
        <w:numPr>
          <w:ilvl w:val="0"/>
          <w:numId w:val="3"/>
        </w:numPr>
        <w:spacing w:line="240" w:lineRule="auto"/>
        <w:ind w:left="567" w:hanging="227"/>
        <w:rPr>
          <w:rFonts w:ascii="Roboto Condensed" w:hAnsi="Roboto Condensed"/>
          <w:sz w:val="20"/>
          <w:lang w:val="pl-PL"/>
        </w:rPr>
      </w:pPr>
      <w:r w:rsidRPr="00465748">
        <w:rPr>
          <w:rFonts w:ascii="Roboto Condensed" w:hAnsi="Roboto Condensed"/>
          <w:sz w:val="20"/>
          <w:lang w:val="pl-PL"/>
        </w:rPr>
        <w:t>Szkoła Podstawowa im. Andrzeja Jadacha w</w:t>
      </w:r>
      <w:r w:rsidRPr="00CD480C">
        <w:rPr>
          <w:rFonts w:ascii="Roboto Condensed" w:hAnsi="Roboto Condensed"/>
          <w:sz w:val="20"/>
          <w:lang w:val="pl-PL"/>
        </w:rPr>
        <w:t xml:space="preserve"> Zarębkach</w:t>
      </w:r>
      <w:r w:rsidR="00DE5606" w:rsidRPr="00CD480C">
        <w:rPr>
          <w:rFonts w:ascii="Roboto Condensed" w:hAnsi="Roboto Condensed"/>
          <w:sz w:val="20"/>
          <w:lang w:val="pl-PL"/>
        </w:rPr>
        <w:t xml:space="preserve"> nr 73</w:t>
      </w:r>
      <w:r w:rsidRPr="00CD480C">
        <w:rPr>
          <w:rFonts w:ascii="Roboto Condensed" w:hAnsi="Roboto Condensed"/>
          <w:sz w:val="20"/>
          <w:lang w:val="pl-PL"/>
        </w:rPr>
        <w:t>,</w:t>
      </w:r>
    </w:p>
    <w:p w14:paraId="67E6A3BC" w14:textId="587A4CAC" w:rsidR="00465748" w:rsidRPr="00CD480C" w:rsidRDefault="00465748" w:rsidP="00F86C5E">
      <w:pPr>
        <w:pStyle w:val="Tekstpodstawowy2"/>
        <w:numPr>
          <w:ilvl w:val="0"/>
          <w:numId w:val="3"/>
        </w:numPr>
        <w:spacing w:line="240" w:lineRule="auto"/>
        <w:ind w:left="567" w:hanging="227"/>
        <w:rPr>
          <w:rFonts w:ascii="Roboto Condensed" w:hAnsi="Roboto Condensed"/>
          <w:sz w:val="20"/>
          <w:lang w:val="pl-PL"/>
        </w:rPr>
      </w:pPr>
      <w:r w:rsidRPr="00CD480C">
        <w:rPr>
          <w:rFonts w:ascii="Roboto Condensed" w:hAnsi="Roboto Condensed"/>
          <w:sz w:val="20"/>
          <w:lang w:val="pl-PL"/>
        </w:rPr>
        <w:t>Szkoła Podstawowa Nr 1 im. Henryka Sienkiewicza w Kolbuszowej</w:t>
      </w:r>
      <w:r w:rsidR="00DE5606" w:rsidRPr="00CD480C">
        <w:rPr>
          <w:rFonts w:ascii="Roboto Condensed" w:hAnsi="Roboto Condensed"/>
          <w:sz w:val="20"/>
          <w:lang w:val="pl-PL"/>
        </w:rPr>
        <w:t xml:space="preserve"> ul. Kościuszki 1</w:t>
      </w:r>
      <w:r w:rsidRPr="00CD480C">
        <w:rPr>
          <w:rFonts w:ascii="Roboto Condensed" w:hAnsi="Roboto Condensed"/>
          <w:sz w:val="20"/>
          <w:lang w:val="pl-PL"/>
        </w:rPr>
        <w:t>,</w:t>
      </w:r>
    </w:p>
    <w:p w14:paraId="16245950" w14:textId="1AC05641" w:rsidR="00465748" w:rsidRPr="00465748" w:rsidRDefault="00465748" w:rsidP="00F86C5E">
      <w:pPr>
        <w:pStyle w:val="Tekstpodstawowy2"/>
        <w:numPr>
          <w:ilvl w:val="0"/>
          <w:numId w:val="3"/>
        </w:numPr>
        <w:spacing w:line="240" w:lineRule="auto"/>
        <w:ind w:left="567" w:hanging="227"/>
        <w:rPr>
          <w:rFonts w:ascii="Roboto Condensed" w:hAnsi="Roboto Condensed"/>
          <w:sz w:val="20"/>
          <w:lang w:val="pl-PL"/>
        </w:rPr>
      </w:pPr>
      <w:r w:rsidRPr="00CD480C">
        <w:rPr>
          <w:rFonts w:ascii="Roboto Condensed" w:hAnsi="Roboto Condensed"/>
          <w:sz w:val="20"/>
          <w:lang w:val="pl-PL"/>
        </w:rPr>
        <w:t>Szkoła Podstawowa Nr 2 im. Krzysztofa Kamila Baczyńskiego w Kolbuszowej</w:t>
      </w:r>
      <w:r w:rsidR="002F001A" w:rsidRPr="00CD480C">
        <w:rPr>
          <w:rFonts w:ascii="Roboto Condensed" w:hAnsi="Roboto Condensed"/>
          <w:sz w:val="20"/>
          <w:lang w:val="pl-PL"/>
        </w:rPr>
        <w:t xml:space="preserve"> ul. Obrońców Pokoju 46</w:t>
      </w:r>
      <w:r w:rsidRPr="00CD480C">
        <w:rPr>
          <w:rFonts w:ascii="Roboto Condensed" w:hAnsi="Roboto Condensed"/>
          <w:sz w:val="20"/>
          <w:lang w:val="pl-PL"/>
        </w:rPr>
        <w:t>,</w:t>
      </w:r>
    </w:p>
    <w:p w14:paraId="0B8308C4" w14:textId="273329E9" w:rsidR="00465748" w:rsidRPr="009A7181" w:rsidRDefault="00465748" w:rsidP="00F86C5E">
      <w:pPr>
        <w:pStyle w:val="Tekstpodstawowy2"/>
        <w:numPr>
          <w:ilvl w:val="0"/>
          <w:numId w:val="3"/>
        </w:numPr>
        <w:spacing w:line="240" w:lineRule="auto"/>
        <w:ind w:left="567" w:hanging="227"/>
        <w:rPr>
          <w:rFonts w:ascii="Roboto Condensed" w:hAnsi="Roboto Condensed"/>
          <w:sz w:val="20"/>
          <w:lang w:val="pl-PL"/>
        </w:rPr>
      </w:pPr>
      <w:r w:rsidRPr="00465748">
        <w:rPr>
          <w:rFonts w:ascii="Roboto Condensed" w:hAnsi="Roboto Condensed"/>
          <w:sz w:val="20"/>
          <w:lang w:val="pl-PL"/>
        </w:rPr>
        <w:t>Szkoła Podstawowa i</w:t>
      </w:r>
      <w:r w:rsidRPr="009A7181">
        <w:rPr>
          <w:rFonts w:ascii="Roboto Condensed" w:hAnsi="Roboto Condensed"/>
          <w:sz w:val="20"/>
          <w:lang w:val="pl-PL"/>
        </w:rPr>
        <w:t>m. Jana Pawła II w Kupnie</w:t>
      </w:r>
      <w:r w:rsidR="002F001A" w:rsidRPr="009A7181">
        <w:rPr>
          <w:rFonts w:ascii="Roboto Condensed" w:hAnsi="Roboto Condensed"/>
          <w:sz w:val="20"/>
          <w:lang w:val="pl-PL"/>
        </w:rPr>
        <w:t xml:space="preserve"> nr 81</w:t>
      </w:r>
      <w:r w:rsidRPr="009A7181">
        <w:rPr>
          <w:rFonts w:ascii="Roboto Condensed" w:hAnsi="Roboto Condensed"/>
          <w:sz w:val="20"/>
          <w:lang w:val="pl-PL"/>
        </w:rPr>
        <w:t>,</w:t>
      </w:r>
    </w:p>
    <w:p w14:paraId="3CF3EB3F" w14:textId="41532D07" w:rsidR="00465748" w:rsidRPr="009A7181" w:rsidRDefault="00465748" w:rsidP="00F86C5E">
      <w:pPr>
        <w:pStyle w:val="Tekstpodstawowy2"/>
        <w:numPr>
          <w:ilvl w:val="0"/>
          <w:numId w:val="3"/>
        </w:numPr>
        <w:spacing w:line="240" w:lineRule="auto"/>
        <w:ind w:left="567" w:hanging="227"/>
        <w:rPr>
          <w:rFonts w:ascii="Roboto Condensed" w:hAnsi="Roboto Condensed"/>
          <w:sz w:val="20"/>
          <w:lang w:val="pl-PL"/>
        </w:rPr>
      </w:pPr>
      <w:r w:rsidRPr="009A7181">
        <w:rPr>
          <w:rFonts w:ascii="Roboto Condensed" w:hAnsi="Roboto Condensed"/>
          <w:sz w:val="20"/>
          <w:lang w:val="pl-PL"/>
        </w:rPr>
        <w:t>Szkoła Podstawowa im. Królowej Jadwigi w Widełce</w:t>
      </w:r>
      <w:r w:rsidR="002F001A" w:rsidRPr="009A7181">
        <w:rPr>
          <w:rFonts w:ascii="Roboto Condensed" w:hAnsi="Roboto Condensed"/>
          <w:sz w:val="20"/>
          <w:lang w:val="pl-PL"/>
        </w:rPr>
        <w:t xml:space="preserve"> nr 191</w:t>
      </w:r>
      <w:r w:rsidRPr="009A7181">
        <w:rPr>
          <w:rFonts w:ascii="Roboto Condensed" w:hAnsi="Roboto Condensed"/>
          <w:sz w:val="20"/>
          <w:lang w:val="pl-PL"/>
        </w:rPr>
        <w:t>,</w:t>
      </w:r>
    </w:p>
    <w:p w14:paraId="7E536658" w14:textId="01ED1273" w:rsidR="00060C9D" w:rsidRPr="002F001A" w:rsidRDefault="002F001A" w:rsidP="00F86C5E">
      <w:pPr>
        <w:pStyle w:val="Tekstpodstawowy2"/>
        <w:numPr>
          <w:ilvl w:val="0"/>
          <w:numId w:val="3"/>
        </w:numPr>
        <w:spacing w:line="240" w:lineRule="auto"/>
        <w:ind w:left="567" w:hanging="227"/>
        <w:rPr>
          <w:rFonts w:ascii="Roboto Condensed" w:hAnsi="Roboto Condensed"/>
          <w:sz w:val="20"/>
          <w:lang w:val="pl-PL"/>
        </w:rPr>
      </w:pPr>
      <w:r w:rsidRPr="009A7181">
        <w:rPr>
          <w:rFonts w:ascii="Roboto Condensed" w:hAnsi="Roboto Condensed"/>
          <w:sz w:val="20"/>
          <w:lang w:val="pl-PL"/>
        </w:rPr>
        <w:t xml:space="preserve">Szkoła Podstawowa Specjalna w ramach </w:t>
      </w:r>
      <w:r w:rsidR="00465748" w:rsidRPr="009A7181">
        <w:rPr>
          <w:rFonts w:ascii="Roboto Condensed" w:hAnsi="Roboto Condensed"/>
          <w:sz w:val="20"/>
          <w:lang w:val="pl-PL"/>
        </w:rPr>
        <w:t>Zesp</w:t>
      </w:r>
      <w:r w:rsidRPr="009A7181">
        <w:rPr>
          <w:rFonts w:ascii="Roboto Condensed" w:hAnsi="Roboto Condensed"/>
          <w:sz w:val="20"/>
          <w:lang w:val="pl-PL"/>
        </w:rPr>
        <w:t>ołu</w:t>
      </w:r>
      <w:r w:rsidR="00465748" w:rsidRPr="009A7181">
        <w:rPr>
          <w:rFonts w:ascii="Roboto Condensed" w:hAnsi="Roboto Condensed"/>
          <w:sz w:val="20"/>
          <w:lang w:val="pl-PL"/>
        </w:rPr>
        <w:t xml:space="preserve"> Szkół Specjalnych w Kolbuszowej Dolnej</w:t>
      </w:r>
      <w:r w:rsidRPr="009A7181">
        <w:rPr>
          <w:rFonts w:ascii="Roboto Condensed" w:hAnsi="Roboto Condensed"/>
          <w:sz w:val="20"/>
          <w:lang w:val="pl-PL"/>
        </w:rPr>
        <w:t xml:space="preserve"> ul. Wiejska 90</w:t>
      </w:r>
    </w:p>
    <w:p w14:paraId="3DF6E8A9" w14:textId="77777777" w:rsidR="00465748" w:rsidRDefault="00465748" w:rsidP="00465748">
      <w:pPr>
        <w:pStyle w:val="Tekstpodstawowy2"/>
        <w:spacing w:line="240" w:lineRule="auto"/>
        <w:ind w:left="340"/>
        <w:rPr>
          <w:rFonts w:ascii="Roboto Condensed" w:hAnsi="Roboto Condensed"/>
          <w:sz w:val="20"/>
          <w:lang w:val="pl-PL"/>
        </w:rPr>
      </w:pPr>
    </w:p>
    <w:p w14:paraId="633A3B06" w14:textId="665ECEC2" w:rsidR="00465748" w:rsidRDefault="00465748" w:rsidP="00465748">
      <w:pPr>
        <w:pStyle w:val="Tekstpodstawowy2"/>
        <w:spacing w:line="240" w:lineRule="auto"/>
        <w:ind w:left="340"/>
        <w:rPr>
          <w:rFonts w:ascii="Roboto Condensed" w:hAnsi="Roboto Condensed"/>
          <w:sz w:val="20"/>
          <w:lang w:val="pl-PL"/>
        </w:rPr>
      </w:pPr>
      <w:r>
        <w:rPr>
          <w:rFonts w:ascii="Roboto Condensed" w:hAnsi="Roboto Condensed"/>
          <w:sz w:val="20"/>
          <w:lang w:val="pl-PL"/>
        </w:rPr>
        <w:t xml:space="preserve">Edukacja na poziomie ponadpodstawowym jest zapewniana przez </w:t>
      </w:r>
      <w:r w:rsidR="00060C9D">
        <w:rPr>
          <w:rFonts w:ascii="Roboto Condensed" w:hAnsi="Roboto Condensed"/>
          <w:sz w:val="20"/>
          <w:lang w:val="pl-PL"/>
        </w:rPr>
        <w:t>4</w:t>
      </w:r>
      <w:r>
        <w:rPr>
          <w:rFonts w:ascii="Roboto Condensed" w:hAnsi="Roboto Condensed"/>
          <w:sz w:val="20"/>
          <w:lang w:val="pl-PL"/>
        </w:rPr>
        <w:t xml:space="preserve"> placówki publiczne:</w:t>
      </w:r>
    </w:p>
    <w:p w14:paraId="2BDB7C28" w14:textId="3961600D" w:rsidR="00465748" w:rsidRDefault="00465748" w:rsidP="00F86C5E">
      <w:pPr>
        <w:pStyle w:val="Tekstpodstawowy2"/>
        <w:numPr>
          <w:ilvl w:val="0"/>
          <w:numId w:val="3"/>
        </w:numPr>
        <w:spacing w:line="240" w:lineRule="auto"/>
        <w:ind w:left="567" w:hanging="227"/>
        <w:rPr>
          <w:rFonts w:ascii="Roboto Condensed" w:hAnsi="Roboto Condensed"/>
          <w:sz w:val="20"/>
          <w:lang w:val="pl-PL"/>
        </w:rPr>
      </w:pPr>
      <w:r w:rsidRPr="00465748">
        <w:rPr>
          <w:rFonts w:ascii="Roboto Condensed" w:hAnsi="Roboto Condensed"/>
          <w:sz w:val="20"/>
          <w:lang w:val="pl-PL"/>
        </w:rPr>
        <w:t>Liceum Ogólnokształcące im. Janka Bytnara</w:t>
      </w:r>
      <w:r>
        <w:rPr>
          <w:rFonts w:ascii="Roboto Condensed" w:hAnsi="Roboto Condensed"/>
          <w:sz w:val="20"/>
          <w:lang w:val="pl-PL"/>
        </w:rPr>
        <w:t xml:space="preserve"> </w:t>
      </w:r>
      <w:r w:rsidR="00D92D26">
        <w:rPr>
          <w:rFonts w:ascii="Roboto Condensed" w:hAnsi="Roboto Condensed"/>
          <w:sz w:val="20"/>
          <w:lang w:val="pl-PL"/>
        </w:rPr>
        <w:t>w Kolbu</w:t>
      </w:r>
      <w:r w:rsidR="00D92D26" w:rsidRPr="00D65A2B">
        <w:rPr>
          <w:rFonts w:ascii="Roboto Condensed" w:hAnsi="Roboto Condensed"/>
          <w:sz w:val="20"/>
          <w:lang w:val="pl-PL"/>
        </w:rPr>
        <w:t xml:space="preserve">szowej </w:t>
      </w:r>
      <w:r w:rsidR="00060C9D" w:rsidRPr="00D65A2B">
        <w:rPr>
          <w:rFonts w:ascii="Roboto Condensed" w:hAnsi="Roboto Condensed"/>
          <w:sz w:val="20"/>
          <w:lang w:val="pl-PL"/>
        </w:rPr>
        <w:t>przy ul. Jana Pawła II 8</w:t>
      </w:r>
      <w:r w:rsidRPr="00D65A2B">
        <w:rPr>
          <w:rFonts w:ascii="Roboto Condensed" w:hAnsi="Roboto Condensed"/>
          <w:sz w:val="20"/>
          <w:lang w:val="pl-PL"/>
        </w:rPr>
        <w:t>,</w:t>
      </w:r>
    </w:p>
    <w:p w14:paraId="086F6414" w14:textId="2AF48F2F" w:rsidR="00465748" w:rsidRDefault="00465748" w:rsidP="00F86C5E">
      <w:pPr>
        <w:pStyle w:val="Tekstpodstawowy2"/>
        <w:numPr>
          <w:ilvl w:val="0"/>
          <w:numId w:val="3"/>
        </w:numPr>
        <w:spacing w:line="240" w:lineRule="auto"/>
        <w:ind w:left="567" w:hanging="227"/>
        <w:rPr>
          <w:rFonts w:ascii="Roboto Condensed" w:hAnsi="Roboto Condensed"/>
          <w:sz w:val="20"/>
          <w:lang w:val="pl-PL"/>
        </w:rPr>
      </w:pPr>
      <w:r w:rsidRPr="00465748">
        <w:rPr>
          <w:rFonts w:ascii="Roboto Condensed" w:hAnsi="Roboto Condensed"/>
          <w:sz w:val="20"/>
          <w:lang w:val="pl-PL"/>
        </w:rPr>
        <w:t xml:space="preserve">Zespół Szkół Agrotechniczno – Ekonomicznych im. Komisji Edukacji Narodowej </w:t>
      </w:r>
      <w:r w:rsidR="00D92D26" w:rsidRPr="00465748">
        <w:rPr>
          <w:rFonts w:ascii="Roboto Condensed" w:hAnsi="Roboto Condensed"/>
          <w:sz w:val="20"/>
          <w:lang w:val="pl-PL"/>
        </w:rPr>
        <w:t xml:space="preserve">w </w:t>
      </w:r>
      <w:r w:rsidR="00D92D26" w:rsidRPr="00D65A2B">
        <w:rPr>
          <w:rFonts w:ascii="Roboto Condensed" w:hAnsi="Roboto Condensed"/>
          <w:sz w:val="20"/>
          <w:lang w:val="pl-PL"/>
        </w:rPr>
        <w:t xml:space="preserve">Weryni pod </w:t>
      </w:r>
      <w:r w:rsidR="00C50C7A" w:rsidRPr="00D65A2B">
        <w:rPr>
          <w:rFonts w:ascii="Roboto Condensed" w:hAnsi="Roboto Condensed"/>
          <w:sz w:val="20"/>
          <w:lang w:val="pl-PL"/>
        </w:rPr>
        <w:t>nr 501</w:t>
      </w:r>
      <w:r w:rsidRPr="00D65A2B">
        <w:rPr>
          <w:rFonts w:ascii="Roboto Condensed" w:hAnsi="Roboto Condensed"/>
          <w:sz w:val="20"/>
          <w:lang w:val="pl-PL"/>
        </w:rPr>
        <w:t>,</w:t>
      </w:r>
    </w:p>
    <w:p w14:paraId="3888E10E" w14:textId="45676759" w:rsidR="00465748" w:rsidRPr="00D65A2B" w:rsidRDefault="00465748" w:rsidP="00F86C5E">
      <w:pPr>
        <w:pStyle w:val="Tekstpodstawowy2"/>
        <w:numPr>
          <w:ilvl w:val="0"/>
          <w:numId w:val="3"/>
        </w:numPr>
        <w:spacing w:line="240" w:lineRule="auto"/>
        <w:ind w:left="567" w:hanging="227"/>
        <w:rPr>
          <w:rFonts w:ascii="Roboto Condensed" w:hAnsi="Roboto Condensed"/>
          <w:sz w:val="20"/>
          <w:lang w:val="pl-PL"/>
        </w:rPr>
      </w:pPr>
      <w:r w:rsidRPr="00465748">
        <w:rPr>
          <w:rFonts w:ascii="Roboto Condensed" w:hAnsi="Roboto Condensed"/>
          <w:sz w:val="20"/>
          <w:lang w:val="pl-PL"/>
        </w:rPr>
        <w:t>Zespół Szkół Technicznych i</w:t>
      </w:r>
      <w:r w:rsidRPr="00D65A2B">
        <w:rPr>
          <w:rFonts w:ascii="Roboto Condensed" w:hAnsi="Roboto Condensed"/>
          <w:sz w:val="20"/>
          <w:lang w:val="pl-PL"/>
        </w:rPr>
        <w:t xml:space="preserve">m. Bohaterów Września 1939 r. </w:t>
      </w:r>
      <w:r w:rsidR="00D92D26" w:rsidRPr="00D65A2B">
        <w:rPr>
          <w:rFonts w:ascii="Roboto Condensed" w:hAnsi="Roboto Condensed"/>
          <w:sz w:val="20"/>
          <w:lang w:val="pl-PL"/>
        </w:rPr>
        <w:t xml:space="preserve">w Kolbuszowej </w:t>
      </w:r>
      <w:r w:rsidR="00C50C7A" w:rsidRPr="00D65A2B">
        <w:rPr>
          <w:rFonts w:ascii="Roboto Condensed" w:hAnsi="Roboto Condensed"/>
          <w:sz w:val="20"/>
          <w:lang w:val="pl-PL"/>
        </w:rPr>
        <w:t>przy ul. Janka Bytnara 2</w:t>
      </w:r>
      <w:r w:rsidRPr="00D65A2B">
        <w:rPr>
          <w:rFonts w:ascii="Roboto Condensed" w:hAnsi="Roboto Condensed"/>
          <w:sz w:val="20"/>
          <w:lang w:val="pl-PL"/>
        </w:rPr>
        <w:t>,</w:t>
      </w:r>
    </w:p>
    <w:p w14:paraId="56747968" w14:textId="3B1B160C" w:rsidR="00060C9D" w:rsidRPr="00D65A2B" w:rsidRDefault="00060C9D" w:rsidP="00F86C5E">
      <w:pPr>
        <w:pStyle w:val="Tekstpodstawowy2"/>
        <w:numPr>
          <w:ilvl w:val="0"/>
          <w:numId w:val="3"/>
        </w:numPr>
        <w:spacing w:line="240" w:lineRule="auto"/>
        <w:ind w:left="567" w:hanging="227"/>
        <w:rPr>
          <w:rFonts w:ascii="Roboto Condensed" w:hAnsi="Roboto Condensed"/>
          <w:sz w:val="20"/>
          <w:lang w:val="pl-PL"/>
        </w:rPr>
      </w:pPr>
      <w:r w:rsidRPr="00D65A2B">
        <w:rPr>
          <w:rFonts w:ascii="Roboto Condensed" w:hAnsi="Roboto Condensed"/>
          <w:sz w:val="20"/>
          <w:lang w:val="pl-PL"/>
        </w:rPr>
        <w:t xml:space="preserve">Państwowa Szkoła Muzyczna I stopnia </w:t>
      </w:r>
      <w:r w:rsidR="00D92D26" w:rsidRPr="00D65A2B">
        <w:rPr>
          <w:rFonts w:ascii="Roboto Condensed" w:hAnsi="Roboto Condensed"/>
          <w:sz w:val="20"/>
          <w:lang w:val="pl-PL"/>
        </w:rPr>
        <w:t xml:space="preserve">w Kolbuszowej </w:t>
      </w:r>
      <w:r w:rsidR="00C50C7A" w:rsidRPr="00D65A2B">
        <w:rPr>
          <w:rFonts w:ascii="Roboto Condensed" w:hAnsi="Roboto Condensed"/>
          <w:sz w:val="20"/>
          <w:lang w:val="pl-PL"/>
        </w:rPr>
        <w:t xml:space="preserve">przy ul. Janka Bytnara </w:t>
      </w:r>
      <w:r w:rsidR="00D65A2B" w:rsidRPr="00D65A2B">
        <w:rPr>
          <w:rFonts w:ascii="Roboto Condensed" w:hAnsi="Roboto Condensed"/>
          <w:sz w:val="20"/>
          <w:lang w:val="pl-PL"/>
        </w:rPr>
        <w:t>4</w:t>
      </w:r>
      <w:r w:rsidR="00D92D26" w:rsidRPr="00D65A2B">
        <w:rPr>
          <w:rFonts w:ascii="Roboto Condensed" w:hAnsi="Roboto Condensed"/>
          <w:sz w:val="20"/>
          <w:lang w:val="pl-PL"/>
        </w:rPr>
        <w:t>,</w:t>
      </w:r>
    </w:p>
    <w:p w14:paraId="1195F1BB" w14:textId="1165D091" w:rsidR="002F001A" w:rsidRPr="00060C9D" w:rsidRDefault="002F001A" w:rsidP="00F86C5E">
      <w:pPr>
        <w:pStyle w:val="Tekstpodstawowy2"/>
        <w:numPr>
          <w:ilvl w:val="0"/>
          <w:numId w:val="3"/>
        </w:numPr>
        <w:spacing w:line="240" w:lineRule="auto"/>
        <w:ind w:left="567" w:hanging="227"/>
        <w:rPr>
          <w:rFonts w:ascii="Roboto Condensed" w:hAnsi="Roboto Condensed"/>
          <w:sz w:val="20"/>
          <w:lang w:val="pl-PL"/>
        </w:rPr>
      </w:pPr>
      <w:r w:rsidRPr="00D65A2B">
        <w:rPr>
          <w:rFonts w:ascii="Roboto Condensed" w:hAnsi="Roboto Condensed"/>
          <w:sz w:val="20"/>
          <w:lang w:val="pl-PL"/>
        </w:rPr>
        <w:t>Zesp</w:t>
      </w:r>
      <w:r w:rsidR="00D65A2B" w:rsidRPr="00D65A2B">
        <w:rPr>
          <w:rFonts w:ascii="Roboto Condensed" w:hAnsi="Roboto Condensed"/>
          <w:sz w:val="20"/>
          <w:lang w:val="pl-PL"/>
        </w:rPr>
        <w:t>ół</w:t>
      </w:r>
      <w:r w:rsidRPr="00D65A2B">
        <w:rPr>
          <w:rFonts w:ascii="Roboto Condensed" w:hAnsi="Roboto Condensed"/>
          <w:sz w:val="20"/>
          <w:lang w:val="pl-PL"/>
        </w:rPr>
        <w:t xml:space="preserve"> Szkół Specjalnych w Kolbuszowej Dolnej </w:t>
      </w:r>
      <w:r w:rsidR="00D65A2B" w:rsidRPr="00D65A2B">
        <w:rPr>
          <w:rFonts w:ascii="Roboto Condensed" w:hAnsi="Roboto Condensed"/>
          <w:sz w:val="20"/>
          <w:lang w:val="pl-PL"/>
        </w:rPr>
        <w:t xml:space="preserve">przy </w:t>
      </w:r>
      <w:r w:rsidRPr="00D65A2B">
        <w:rPr>
          <w:rFonts w:ascii="Roboto Condensed" w:hAnsi="Roboto Condensed"/>
          <w:sz w:val="20"/>
          <w:lang w:val="pl-PL"/>
        </w:rPr>
        <w:t>ul. Wiejsk</w:t>
      </w:r>
      <w:r w:rsidR="00D65A2B" w:rsidRPr="00D65A2B">
        <w:rPr>
          <w:rFonts w:ascii="Roboto Condensed" w:hAnsi="Roboto Condensed"/>
          <w:sz w:val="20"/>
          <w:lang w:val="pl-PL"/>
        </w:rPr>
        <w:t>iej</w:t>
      </w:r>
      <w:r w:rsidRPr="00D65A2B">
        <w:rPr>
          <w:rFonts w:ascii="Roboto Condensed" w:hAnsi="Roboto Condensed"/>
          <w:sz w:val="20"/>
          <w:lang w:val="pl-PL"/>
        </w:rPr>
        <w:t xml:space="preserve"> 90</w:t>
      </w:r>
    </w:p>
    <w:p w14:paraId="2323AB1D" w14:textId="77777777" w:rsidR="00465748" w:rsidRDefault="00465748" w:rsidP="00465748">
      <w:pPr>
        <w:pStyle w:val="Tekstpodstawowy2"/>
        <w:spacing w:line="240" w:lineRule="auto"/>
        <w:ind w:left="340"/>
        <w:rPr>
          <w:rFonts w:ascii="Roboto Condensed" w:hAnsi="Roboto Condensed"/>
          <w:sz w:val="20"/>
          <w:lang w:val="pl-PL"/>
        </w:rPr>
      </w:pPr>
    </w:p>
    <w:p w14:paraId="7BF8C4B8" w14:textId="77777777" w:rsidR="00465748" w:rsidRDefault="00465748" w:rsidP="00A15AFF">
      <w:pPr>
        <w:pStyle w:val="Tekstpodstawowy2"/>
        <w:spacing w:line="240" w:lineRule="auto"/>
        <w:rPr>
          <w:rFonts w:ascii="Roboto Condensed" w:hAnsi="Roboto Condensed"/>
          <w:sz w:val="20"/>
          <w:lang w:val="pl-PL"/>
        </w:rPr>
      </w:pPr>
    </w:p>
    <w:p w14:paraId="72D4EFFC" w14:textId="3588935E" w:rsidR="008337B7" w:rsidRPr="007B7E8E" w:rsidRDefault="00373777" w:rsidP="00465748">
      <w:pPr>
        <w:pStyle w:val="Nagwek1"/>
        <w:spacing w:before="240" w:after="60" w:line="240" w:lineRule="auto"/>
        <w:ind w:left="737" w:hanging="567"/>
        <w:rPr>
          <w:rFonts w:ascii="Roboto Condensed" w:hAnsi="Roboto Condensed"/>
          <w:b w:val="0"/>
          <w:bCs/>
          <w:i/>
          <w:iCs/>
          <w:color w:val="EE0000"/>
          <w:sz w:val="20"/>
          <w:lang w:val="pl-PL"/>
        </w:rPr>
      </w:pPr>
      <w:bookmarkStart w:id="101" w:name="_Toc206584665"/>
      <w:r w:rsidRPr="004838D8">
        <w:rPr>
          <w:rFonts w:ascii="Roboto Condensed" w:hAnsi="Roboto Condensed"/>
          <w:bCs/>
          <w:i/>
          <w:iCs/>
          <w:sz w:val="22"/>
          <w:szCs w:val="22"/>
          <w:lang w:val="pl-PL"/>
        </w:rPr>
        <w:lastRenderedPageBreak/>
        <w:t>Infrastruktura społeczna</w:t>
      </w:r>
      <w:bookmarkEnd w:id="99"/>
      <w:r w:rsidR="006A2144">
        <w:rPr>
          <w:rFonts w:ascii="Roboto Condensed" w:hAnsi="Roboto Condensed"/>
          <w:bCs/>
          <w:i/>
          <w:iCs/>
          <w:sz w:val="22"/>
          <w:szCs w:val="22"/>
          <w:lang w:val="pl-PL"/>
        </w:rPr>
        <w:t xml:space="preserve"> – ochrona zdrowia</w:t>
      </w:r>
      <w:bookmarkEnd w:id="101"/>
    </w:p>
    <w:p w14:paraId="653DF621" w14:textId="2739A3EF" w:rsidR="006A2144" w:rsidRPr="00BA63DD" w:rsidRDefault="00C654BC" w:rsidP="00465748">
      <w:pPr>
        <w:pStyle w:val="Tekstpodstawowy2"/>
        <w:spacing w:line="240" w:lineRule="auto"/>
        <w:ind w:left="170"/>
        <w:rPr>
          <w:rFonts w:ascii="Roboto Condensed" w:hAnsi="Roboto Condensed"/>
          <w:sz w:val="20"/>
          <w:lang w:val="pl-PL"/>
        </w:rPr>
      </w:pPr>
      <w:r w:rsidRPr="00BA63DD">
        <w:rPr>
          <w:rFonts w:ascii="Roboto Condensed" w:hAnsi="Roboto Condensed"/>
          <w:sz w:val="20"/>
          <w:lang w:val="pl-PL"/>
        </w:rPr>
        <w:t xml:space="preserve">Na terenie gminy Kolbuszowa usługi z zakresu podstawowej i specjalistycznej opieki medycznej świadczone są </w:t>
      </w:r>
      <w:r w:rsidR="006A2144" w:rsidRPr="00BA63DD">
        <w:rPr>
          <w:rFonts w:ascii="Roboto Condensed" w:hAnsi="Roboto Condensed"/>
          <w:sz w:val="20"/>
          <w:lang w:val="pl-PL"/>
        </w:rPr>
        <w:t>w ramach:</w:t>
      </w:r>
    </w:p>
    <w:p w14:paraId="590A246F" w14:textId="169EC9A0" w:rsidR="00C654BC" w:rsidRPr="00BD2600" w:rsidRDefault="006A2144" w:rsidP="00F86C5E">
      <w:pPr>
        <w:pStyle w:val="Tekstpodstawowy2"/>
        <w:numPr>
          <w:ilvl w:val="0"/>
          <w:numId w:val="3"/>
        </w:numPr>
        <w:spacing w:line="240" w:lineRule="auto"/>
        <w:ind w:left="567" w:hanging="227"/>
        <w:rPr>
          <w:rFonts w:ascii="Roboto Condensed" w:hAnsi="Roboto Condensed"/>
          <w:sz w:val="20"/>
          <w:lang w:val="pl-PL"/>
        </w:rPr>
      </w:pPr>
      <w:r w:rsidRPr="00BA63DD">
        <w:rPr>
          <w:rFonts w:ascii="Roboto Condensed" w:hAnsi="Roboto Condensed"/>
          <w:sz w:val="20"/>
          <w:lang w:val="pl-PL"/>
        </w:rPr>
        <w:t>S</w:t>
      </w:r>
      <w:r w:rsidRPr="00BD2600">
        <w:rPr>
          <w:rFonts w:ascii="Roboto Condensed" w:hAnsi="Roboto Condensed"/>
          <w:sz w:val="20"/>
          <w:lang w:val="pl-PL"/>
        </w:rPr>
        <w:t>zpitala Powiatowego przy ul. Grunwaldzkiej 4 w Kolbuszowej, z oddziałami:</w:t>
      </w:r>
    </w:p>
    <w:p w14:paraId="4C340BE5" w14:textId="1FE7344D" w:rsidR="006A2144" w:rsidRPr="00BD2600" w:rsidRDefault="006A2144" w:rsidP="00F86C5E">
      <w:pPr>
        <w:pStyle w:val="Tekstpodstawowy2"/>
        <w:numPr>
          <w:ilvl w:val="1"/>
          <w:numId w:val="3"/>
        </w:numPr>
        <w:spacing w:line="240" w:lineRule="auto"/>
        <w:ind w:left="794" w:hanging="227"/>
        <w:rPr>
          <w:rFonts w:ascii="Roboto Condensed" w:hAnsi="Roboto Condensed"/>
          <w:sz w:val="20"/>
          <w:lang w:val="pl-PL"/>
        </w:rPr>
      </w:pPr>
      <w:r w:rsidRPr="00BD2600">
        <w:rPr>
          <w:rFonts w:ascii="Roboto Condensed" w:hAnsi="Roboto Condensed"/>
          <w:sz w:val="20"/>
          <w:lang w:val="pl-PL"/>
        </w:rPr>
        <w:t>Chirurgii Ogólnej z pododdziałem Ortopedii i Traumatologii</w:t>
      </w:r>
      <w:r w:rsidR="00EB6411" w:rsidRPr="00BD2600">
        <w:rPr>
          <w:rFonts w:ascii="Roboto Condensed" w:hAnsi="Roboto Condensed"/>
          <w:sz w:val="20"/>
          <w:lang w:val="pl-PL"/>
        </w:rPr>
        <w:t>,</w:t>
      </w:r>
    </w:p>
    <w:p w14:paraId="03B92CE2" w14:textId="03CE3529" w:rsidR="006A2144" w:rsidRPr="00BD2600" w:rsidRDefault="006A2144" w:rsidP="00F86C5E">
      <w:pPr>
        <w:pStyle w:val="Tekstpodstawowy2"/>
        <w:numPr>
          <w:ilvl w:val="1"/>
          <w:numId w:val="3"/>
        </w:numPr>
        <w:spacing w:line="240" w:lineRule="auto"/>
        <w:ind w:left="794" w:hanging="227"/>
        <w:rPr>
          <w:rFonts w:ascii="Roboto Condensed" w:hAnsi="Roboto Condensed"/>
          <w:sz w:val="20"/>
          <w:lang w:val="pl-PL"/>
        </w:rPr>
      </w:pPr>
      <w:r w:rsidRPr="00BD2600">
        <w:rPr>
          <w:rFonts w:ascii="Roboto Condensed" w:hAnsi="Roboto Condensed"/>
          <w:sz w:val="20"/>
          <w:lang w:val="pl-PL"/>
        </w:rPr>
        <w:t>Urologii</w:t>
      </w:r>
      <w:r w:rsidR="00EB6411" w:rsidRPr="00BD2600">
        <w:rPr>
          <w:rFonts w:ascii="Roboto Condensed" w:hAnsi="Roboto Condensed"/>
          <w:sz w:val="20"/>
          <w:lang w:val="pl-PL"/>
        </w:rPr>
        <w:t>,</w:t>
      </w:r>
    </w:p>
    <w:p w14:paraId="71FB81A9" w14:textId="18DA0870" w:rsidR="006A2144" w:rsidRPr="00BD2600" w:rsidRDefault="006A2144" w:rsidP="00F86C5E">
      <w:pPr>
        <w:pStyle w:val="Tekstpodstawowy2"/>
        <w:numPr>
          <w:ilvl w:val="1"/>
          <w:numId w:val="3"/>
        </w:numPr>
        <w:spacing w:line="240" w:lineRule="auto"/>
        <w:ind w:left="794" w:hanging="227"/>
        <w:rPr>
          <w:rFonts w:ascii="Roboto Condensed" w:hAnsi="Roboto Condensed"/>
          <w:sz w:val="20"/>
          <w:lang w:val="pl-PL"/>
        </w:rPr>
      </w:pPr>
      <w:r w:rsidRPr="00BD2600">
        <w:rPr>
          <w:rFonts w:ascii="Roboto Condensed" w:hAnsi="Roboto Condensed"/>
          <w:sz w:val="20"/>
          <w:lang w:val="pl-PL"/>
        </w:rPr>
        <w:t>Wewnętrzny</w:t>
      </w:r>
      <w:r w:rsidR="00EB6411" w:rsidRPr="00BD2600">
        <w:rPr>
          <w:rFonts w:ascii="Roboto Condensed" w:hAnsi="Roboto Condensed"/>
          <w:sz w:val="20"/>
          <w:lang w:val="pl-PL"/>
        </w:rPr>
        <w:t>,</w:t>
      </w:r>
    </w:p>
    <w:p w14:paraId="58AA2D00" w14:textId="7F828068" w:rsidR="006A2144" w:rsidRPr="00BD2600" w:rsidRDefault="006A2144" w:rsidP="00F86C5E">
      <w:pPr>
        <w:pStyle w:val="Tekstpodstawowy2"/>
        <w:numPr>
          <w:ilvl w:val="1"/>
          <w:numId w:val="3"/>
        </w:numPr>
        <w:spacing w:line="240" w:lineRule="auto"/>
        <w:ind w:left="794" w:hanging="227"/>
        <w:rPr>
          <w:rFonts w:ascii="Roboto Condensed" w:hAnsi="Roboto Condensed"/>
          <w:sz w:val="20"/>
          <w:lang w:val="pl-PL"/>
        </w:rPr>
      </w:pPr>
      <w:r w:rsidRPr="00BD2600">
        <w:rPr>
          <w:rFonts w:ascii="Roboto Condensed" w:hAnsi="Roboto Condensed"/>
          <w:sz w:val="20"/>
          <w:lang w:val="pl-PL"/>
        </w:rPr>
        <w:t>Rehabilitacji Leczniczej</w:t>
      </w:r>
      <w:r w:rsidR="00EB6411" w:rsidRPr="00BD2600">
        <w:rPr>
          <w:rFonts w:ascii="Roboto Condensed" w:hAnsi="Roboto Condensed"/>
          <w:sz w:val="20"/>
          <w:lang w:val="pl-PL"/>
        </w:rPr>
        <w:t>,</w:t>
      </w:r>
    </w:p>
    <w:p w14:paraId="138D358A" w14:textId="4C85202C" w:rsidR="006A2144" w:rsidRPr="00BD2600" w:rsidRDefault="006A2144" w:rsidP="00F86C5E">
      <w:pPr>
        <w:pStyle w:val="Tekstpodstawowy2"/>
        <w:numPr>
          <w:ilvl w:val="1"/>
          <w:numId w:val="3"/>
        </w:numPr>
        <w:spacing w:line="240" w:lineRule="auto"/>
        <w:ind w:left="794" w:hanging="227"/>
        <w:rPr>
          <w:rFonts w:ascii="Roboto Condensed" w:hAnsi="Roboto Condensed"/>
          <w:sz w:val="20"/>
          <w:lang w:val="pl-PL"/>
        </w:rPr>
      </w:pPr>
      <w:r w:rsidRPr="00BD2600">
        <w:rPr>
          <w:rFonts w:ascii="Roboto Condensed" w:hAnsi="Roboto Condensed"/>
          <w:sz w:val="20"/>
          <w:lang w:val="pl-PL"/>
        </w:rPr>
        <w:t>Anestezjologii i Intensywnej Terapii</w:t>
      </w:r>
      <w:r w:rsidR="00EB6411" w:rsidRPr="00BD2600">
        <w:rPr>
          <w:rFonts w:ascii="Roboto Condensed" w:hAnsi="Roboto Condensed"/>
          <w:sz w:val="20"/>
          <w:lang w:val="pl-PL"/>
        </w:rPr>
        <w:t>,</w:t>
      </w:r>
    </w:p>
    <w:p w14:paraId="2B4BAF20" w14:textId="2A3024B5" w:rsidR="006A2144" w:rsidRPr="00BD2600" w:rsidRDefault="006A2144" w:rsidP="00F86C5E">
      <w:pPr>
        <w:pStyle w:val="Tekstpodstawowy2"/>
        <w:numPr>
          <w:ilvl w:val="1"/>
          <w:numId w:val="3"/>
        </w:numPr>
        <w:spacing w:line="240" w:lineRule="auto"/>
        <w:ind w:left="794" w:hanging="227"/>
        <w:rPr>
          <w:rFonts w:ascii="Roboto Condensed" w:hAnsi="Roboto Condensed"/>
          <w:sz w:val="20"/>
          <w:lang w:val="pl-PL"/>
        </w:rPr>
      </w:pPr>
      <w:r w:rsidRPr="00BD2600">
        <w:rPr>
          <w:rFonts w:ascii="Roboto Condensed" w:hAnsi="Roboto Condensed"/>
          <w:sz w:val="20"/>
          <w:lang w:val="pl-PL"/>
        </w:rPr>
        <w:t>Nefrologii i Dializoterapii</w:t>
      </w:r>
      <w:r w:rsidR="00EB6411" w:rsidRPr="00BD2600">
        <w:rPr>
          <w:rFonts w:ascii="Roboto Condensed" w:hAnsi="Roboto Condensed"/>
          <w:sz w:val="20"/>
          <w:lang w:val="pl-PL"/>
        </w:rPr>
        <w:t>,</w:t>
      </w:r>
    </w:p>
    <w:p w14:paraId="64B290DD" w14:textId="1CA34A90" w:rsidR="00EB6411" w:rsidRPr="00BD2600" w:rsidRDefault="00EB6411" w:rsidP="00EB6411">
      <w:pPr>
        <w:pStyle w:val="Tekstpodstawowy2"/>
        <w:spacing w:line="240" w:lineRule="auto"/>
        <w:ind w:left="567"/>
        <w:rPr>
          <w:rFonts w:ascii="Roboto Condensed" w:hAnsi="Roboto Condensed"/>
          <w:sz w:val="20"/>
          <w:lang w:val="pl-PL"/>
        </w:rPr>
      </w:pPr>
      <w:r w:rsidRPr="00BD2600">
        <w:rPr>
          <w:rFonts w:ascii="Roboto Condensed" w:hAnsi="Roboto Condensed"/>
          <w:sz w:val="20"/>
          <w:lang w:val="pl-PL"/>
        </w:rPr>
        <w:t xml:space="preserve">oraz </w:t>
      </w:r>
      <w:r w:rsidR="00BA63DD" w:rsidRPr="00BD2600">
        <w:rPr>
          <w:rFonts w:ascii="Roboto Condensed" w:hAnsi="Roboto Condensed"/>
          <w:sz w:val="20"/>
          <w:lang w:val="pl-PL"/>
        </w:rPr>
        <w:t xml:space="preserve">pracowniami diagnostycznymi, działem rehabilitacji i </w:t>
      </w:r>
      <w:r w:rsidRPr="00BD2600">
        <w:rPr>
          <w:rFonts w:ascii="Roboto Condensed" w:hAnsi="Roboto Condensed"/>
          <w:sz w:val="20"/>
          <w:lang w:val="pl-PL"/>
        </w:rPr>
        <w:t>Ambulatorium Nocnej i świątecznej Opieki Zdrowotnej.</w:t>
      </w:r>
    </w:p>
    <w:p w14:paraId="118D4307" w14:textId="6056BDF5" w:rsidR="006A2144" w:rsidRPr="00BD2600" w:rsidRDefault="006A2144" w:rsidP="00F86C5E">
      <w:pPr>
        <w:pStyle w:val="Tekstpodstawowy2"/>
        <w:numPr>
          <w:ilvl w:val="0"/>
          <w:numId w:val="3"/>
        </w:numPr>
        <w:spacing w:line="240" w:lineRule="auto"/>
        <w:ind w:left="567" w:hanging="227"/>
        <w:rPr>
          <w:rFonts w:ascii="Roboto Condensed" w:hAnsi="Roboto Condensed"/>
          <w:sz w:val="20"/>
          <w:lang w:val="pl-PL"/>
        </w:rPr>
      </w:pPr>
      <w:r w:rsidRPr="00BD2600">
        <w:rPr>
          <w:rFonts w:ascii="Roboto Condensed" w:hAnsi="Roboto Condensed"/>
          <w:sz w:val="20"/>
          <w:lang w:val="pl-PL"/>
        </w:rPr>
        <w:t xml:space="preserve">Przychodni Publicznej nr 1 </w:t>
      </w:r>
      <w:r w:rsidR="00BD2600">
        <w:rPr>
          <w:rFonts w:ascii="Roboto Condensed" w:hAnsi="Roboto Condensed"/>
          <w:sz w:val="20"/>
          <w:lang w:val="pl-PL"/>
        </w:rPr>
        <w:t xml:space="preserve">przy </w:t>
      </w:r>
      <w:r w:rsidRPr="00BD2600">
        <w:rPr>
          <w:rFonts w:ascii="Roboto Condensed" w:hAnsi="Roboto Condensed"/>
          <w:sz w:val="20"/>
          <w:lang w:val="pl-PL"/>
        </w:rPr>
        <w:t xml:space="preserve">ul. Obrońców Pokoju 74 w Kolbuszowej </w:t>
      </w:r>
      <w:r w:rsidR="001B33A3" w:rsidRPr="00BD2600">
        <w:rPr>
          <w:rFonts w:ascii="Roboto Condensed" w:hAnsi="Roboto Condensed"/>
          <w:sz w:val="20"/>
          <w:lang w:val="pl-PL"/>
        </w:rPr>
        <w:t xml:space="preserve">ambulatoryjną opieką specjalistyczną z </w:t>
      </w:r>
      <w:r w:rsidRPr="00BD2600">
        <w:rPr>
          <w:rFonts w:ascii="Roboto Condensed" w:hAnsi="Roboto Condensed"/>
          <w:sz w:val="20"/>
          <w:lang w:val="pl-PL"/>
        </w:rPr>
        <w:t>poradniami:</w:t>
      </w:r>
    </w:p>
    <w:p w14:paraId="7A42E886" w14:textId="6B788EFD" w:rsidR="001B33A3" w:rsidRPr="00BD2600" w:rsidRDefault="001B33A3" w:rsidP="00F86C5E">
      <w:pPr>
        <w:pStyle w:val="Tekstpodstawowy2"/>
        <w:numPr>
          <w:ilvl w:val="1"/>
          <w:numId w:val="3"/>
        </w:numPr>
        <w:spacing w:line="240" w:lineRule="auto"/>
        <w:ind w:left="794" w:hanging="227"/>
        <w:rPr>
          <w:rFonts w:ascii="Roboto Condensed" w:hAnsi="Roboto Condensed"/>
          <w:sz w:val="20"/>
          <w:lang w:val="pl-PL"/>
        </w:rPr>
      </w:pPr>
      <w:r w:rsidRPr="00BD2600">
        <w:rPr>
          <w:rFonts w:ascii="Roboto Condensed" w:hAnsi="Roboto Condensed"/>
          <w:sz w:val="20"/>
          <w:lang w:val="pl-PL"/>
        </w:rPr>
        <w:t>dziecięcą</w:t>
      </w:r>
      <w:r w:rsidR="00EB6411" w:rsidRPr="00BD2600">
        <w:rPr>
          <w:rFonts w:ascii="Roboto Condensed" w:hAnsi="Roboto Condensed"/>
          <w:sz w:val="20"/>
          <w:lang w:val="pl-PL"/>
        </w:rPr>
        <w:t>,</w:t>
      </w:r>
    </w:p>
    <w:p w14:paraId="2C796EFD" w14:textId="0B125FD2" w:rsidR="006A2144" w:rsidRPr="00BD2600" w:rsidRDefault="006A2144" w:rsidP="00F86C5E">
      <w:pPr>
        <w:pStyle w:val="Tekstpodstawowy2"/>
        <w:numPr>
          <w:ilvl w:val="1"/>
          <w:numId w:val="3"/>
        </w:numPr>
        <w:spacing w:line="240" w:lineRule="auto"/>
        <w:ind w:left="794" w:hanging="227"/>
        <w:rPr>
          <w:rFonts w:ascii="Roboto Condensed" w:hAnsi="Roboto Condensed"/>
          <w:sz w:val="20"/>
          <w:lang w:val="pl-PL"/>
        </w:rPr>
      </w:pPr>
      <w:r w:rsidRPr="00BD2600">
        <w:rPr>
          <w:rFonts w:ascii="Roboto Condensed" w:hAnsi="Roboto Condensed"/>
          <w:sz w:val="20"/>
          <w:lang w:val="pl-PL"/>
        </w:rPr>
        <w:t>urologiczną</w:t>
      </w:r>
      <w:r w:rsidR="00EB6411" w:rsidRPr="00BD2600">
        <w:rPr>
          <w:rFonts w:ascii="Roboto Condensed" w:hAnsi="Roboto Condensed"/>
          <w:sz w:val="20"/>
          <w:lang w:val="pl-PL"/>
        </w:rPr>
        <w:t>,</w:t>
      </w:r>
    </w:p>
    <w:p w14:paraId="49A3BC99" w14:textId="5AF2C1F2" w:rsidR="006A2144" w:rsidRPr="00BD2600" w:rsidRDefault="006A2144" w:rsidP="00F86C5E">
      <w:pPr>
        <w:pStyle w:val="Tekstpodstawowy2"/>
        <w:numPr>
          <w:ilvl w:val="1"/>
          <w:numId w:val="3"/>
        </w:numPr>
        <w:spacing w:line="240" w:lineRule="auto"/>
        <w:ind w:left="794" w:hanging="227"/>
        <w:rPr>
          <w:rFonts w:ascii="Roboto Condensed" w:hAnsi="Roboto Condensed"/>
          <w:sz w:val="20"/>
          <w:lang w:val="pl-PL"/>
        </w:rPr>
      </w:pPr>
      <w:r w:rsidRPr="00BD2600">
        <w:rPr>
          <w:rFonts w:ascii="Roboto Condensed" w:hAnsi="Roboto Condensed"/>
          <w:sz w:val="20"/>
          <w:lang w:val="pl-PL"/>
        </w:rPr>
        <w:t>kardiologiczną</w:t>
      </w:r>
      <w:r w:rsidR="00EB6411" w:rsidRPr="00BD2600">
        <w:rPr>
          <w:rFonts w:ascii="Roboto Condensed" w:hAnsi="Roboto Condensed"/>
          <w:sz w:val="20"/>
          <w:lang w:val="pl-PL"/>
        </w:rPr>
        <w:t>,</w:t>
      </w:r>
    </w:p>
    <w:p w14:paraId="29871E83" w14:textId="2E0745C5" w:rsidR="006A2144" w:rsidRPr="00BD2600" w:rsidRDefault="006A2144" w:rsidP="00F86C5E">
      <w:pPr>
        <w:pStyle w:val="Tekstpodstawowy2"/>
        <w:numPr>
          <w:ilvl w:val="1"/>
          <w:numId w:val="3"/>
        </w:numPr>
        <w:spacing w:line="240" w:lineRule="auto"/>
        <w:ind w:left="794" w:hanging="227"/>
        <w:rPr>
          <w:rFonts w:ascii="Roboto Condensed" w:hAnsi="Roboto Condensed"/>
          <w:sz w:val="20"/>
          <w:lang w:val="pl-PL"/>
        </w:rPr>
      </w:pPr>
      <w:r w:rsidRPr="00BD2600">
        <w:rPr>
          <w:rFonts w:ascii="Roboto Condensed" w:hAnsi="Roboto Condensed"/>
          <w:sz w:val="20"/>
          <w:lang w:val="pl-PL"/>
        </w:rPr>
        <w:t>ginekologiczno-położniczą</w:t>
      </w:r>
      <w:r w:rsidR="00EB6411" w:rsidRPr="00BD2600">
        <w:rPr>
          <w:rFonts w:ascii="Roboto Condensed" w:hAnsi="Roboto Condensed"/>
          <w:sz w:val="20"/>
          <w:lang w:val="pl-PL"/>
        </w:rPr>
        <w:t>,</w:t>
      </w:r>
    </w:p>
    <w:p w14:paraId="3FAA54C4" w14:textId="680C5CC6" w:rsidR="006A2144" w:rsidRPr="00BD2600" w:rsidRDefault="006A2144" w:rsidP="00F86C5E">
      <w:pPr>
        <w:pStyle w:val="Tekstpodstawowy2"/>
        <w:numPr>
          <w:ilvl w:val="1"/>
          <w:numId w:val="3"/>
        </w:numPr>
        <w:spacing w:line="240" w:lineRule="auto"/>
        <w:ind w:left="794" w:hanging="227"/>
        <w:rPr>
          <w:rFonts w:ascii="Roboto Condensed" w:hAnsi="Roboto Condensed"/>
          <w:sz w:val="20"/>
          <w:lang w:val="pl-PL"/>
        </w:rPr>
      </w:pPr>
      <w:r w:rsidRPr="00BD2600">
        <w:rPr>
          <w:rFonts w:ascii="Roboto Condensed" w:hAnsi="Roboto Condensed"/>
          <w:sz w:val="20"/>
          <w:lang w:val="pl-PL"/>
        </w:rPr>
        <w:t>dermatologiczną</w:t>
      </w:r>
      <w:r w:rsidR="00EB6411" w:rsidRPr="00BD2600">
        <w:rPr>
          <w:rFonts w:ascii="Roboto Condensed" w:hAnsi="Roboto Condensed"/>
          <w:sz w:val="20"/>
          <w:lang w:val="pl-PL"/>
        </w:rPr>
        <w:t>,</w:t>
      </w:r>
    </w:p>
    <w:p w14:paraId="0482C07E" w14:textId="3D4FF956" w:rsidR="006A2144" w:rsidRPr="00BD2600" w:rsidRDefault="006A2144" w:rsidP="00F86C5E">
      <w:pPr>
        <w:pStyle w:val="Tekstpodstawowy2"/>
        <w:numPr>
          <w:ilvl w:val="1"/>
          <w:numId w:val="3"/>
        </w:numPr>
        <w:spacing w:line="240" w:lineRule="auto"/>
        <w:ind w:left="794" w:hanging="227"/>
        <w:rPr>
          <w:rFonts w:ascii="Roboto Condensed" w:hAnsi="Roboto Condensed"/>
          <w:sz w:val="20"/>
          <w:lang w:val="pl-PL"/>
        </w:rPr>
      </w:pPr>
      <w:r w:rsidRPr="00BD2600">
        <w:rPr>
          <w:rFonts w:ascii="Roboto Condensed" w:hAnsi="Roboto Condensed"/>
          <w:sz w:val="20"/>
          <w:lang w:val="pl-PL"/>
        </w:rPr>
        <w:t>chirurgii ogólnej</w:t>
      </w:r>
      <w:r w:rsidR="00EB6411" w:rsidRPr="00BD2600">
        <w:rPr>
          <w:rFonts w:ascii="Roboto Condensed" w:hAnsi="Roboto Condensed"/>
          <w:sz w:val="20"/>
          <w:lang w:val="pl-PL"/>
        </w:rPr>
        <w:t>,</w:t>
      </w:r>
    </w:p>
    <w:p w14:paraId="271F5AB9" w14:textId="401D372D" w:rsidR="006A2144" w:rsidRPr="00BD2600" w:rsidRDefault="006A2144" w:rsidP="00F86C5E">
      <w:pPr>
        <w:pStyle w:val="Tekstpodstawowy2"/>
        <w:numPr>
          <w:ilvl w:val="1"/>
          <w:numId w:val="3"/>
        </w:numPr>
        <w:spacing w:line="240" w:lineRule="auto"/>
        <w:ind w:left="794" w:hanging="227"/>
        <w:rPr>
          <w:rFonts w:ascii="Roboto Condensed" w:hAnsi="Roboto Condensed"/>
          <w:sz w:val="20"/>
          <w:lang w:val="pl-PL"/>
        </w:rPr>
      </w:pPr>
      <w:r w:rsidRPr="00BD2600">
        <w:rPr>
          <w:rFonts w:ascii="Roboto Condensed" w:hAnsi="Roboto Condensed"/>
          <w:sz w:val="20"/>
          <w:lang w:val="pl-PL"/>
        </w:rPr>
        <w:t>ortopedyczną</w:t>
      </w:r>
      <w:r w:rsidR="00EB6411" w:rsidRPr="00BD2600">
        <w:rPr>
          <w:rFonts w:ascii="Roboto Condensed" w:hAnsi="Roboto Condensed"/>
          <w:sz w:val="20"/>
          <w:lang w:val="pl-PL"/>
        </w:rPr>
        <w:t>,</w:t>
      </w:r>
    </w:p>
    <w:p w14:paraId="78E8207A" w14:textId="4C1980ED" w:rsidR="006A2144" w:rsidRPr="00BD2600" w:rsidRDefault="006A2144" w:rsidP="00F86C5E">
      <w:pPr>
        <w:pStyle w:val="Tekstpodstawowy2"/>
        <w:numPr>
          <w:ilvl w:val="1"/>
          <w:numId w:val="3"/>
        </w:numPr>
        <w:spacing w:line="240" w:lineRule="auto"/>
        <w:ind w:left="794" w:hanging="227"/>
        <w:rPr>
          <w:rFonts w:ascii="Roboto Condensed" w:hAnsi="Roboto Condensed"/>
          <w:sz w:val="20"/>
          <w:lang w:val="pl-PL"/>
        </w:rPr>
      </w:pPr>
      <w:r w:rsidRPr="00BD2600">
        <w:rPr>
          <w:rFonts w:ascii="Roboto Condensed" w:hAnsi="Roboto Condensed"/>
          <w:sz w:val="20"/>
          <w:lang w:val="pl-PL"/>
        </w:rPr>
        <w:t>nefrologiczną</w:t>
      </w:r>
      <w:r w:rsidR="00EB6411" w:rsidRPr="00BD2600">
        <w:rPr>
          <w:rFonts w:ascii="Roboto Condensed" w:hAnsi="Roboto Condensed"/>
          <w:sz w:val="20"/>
          <w:lang w:val="pl-PL"/>
        </w:rPr>
        <w:t>,</w:t>
      </w:r>
    </w:p>
    <w:p w14:paraId="7C32EE24" w14:textId="3BDA9882" w:rsidR="006A2144" w:rsidRPr="00BD2600" w:rsidRDefault="006A2144" w:rsidP="00F86C5E">
      <w:pPr>
        <w:pStyle w:val="Tekstpodstawowy2"/>
        <w:numPr>
          <w:ilvl w:val="1"/>
          <w:numId w:val="3"/>
        </w:numPr>
        <w:spacing w:line="240" w:lineRule="auto"/>
        <w:ind w:left="794" w:hanging="227"/>
        <w:rPr>
          <w:rFonts w:ascii="Roboto Condensed" w:hAnsi="Roboto Condensed"/>
          <w:sz w:val="20"/>
          <w:lang w:val="pl-PL"/>
        </w:rPr>
      </w:pPr>
      <w:r w:rsidRPr="00BD2600">
        <w:rPr>
          <w:rFonts w:ascii="Roboto Condensed" w:hAnsi="Roboto Condensed"/>
          <w:sz w:val="20"/>
          <w:lang w:val="pl-PL"/>
        </w:rPr>
        <w:t>reumatologiczną</w:t>
      </w:r>
      <w:r w:rsidR="00EB6411" w:rsidRPr="00BD2600">
        <w:rPr>
          <w:rFonts w:ascii="Roboto Condensed" w:hAnsi="Roboto Condensed"/>
          <w:sz w:val="20"/>
          <w:lang w:val="pl-PL"/>
        </w:rPr>
        <w:t>,</w:t>
      </w:r>
    </w:p>
    <w:p w14:paraId="5818D1B3" w14:textId="0973EBCD" w:rsidR="006A2144" w:rsidRPr="00BD2600" w:rsidRDefault="006A2144" w:rsidP="00F86C5E">
      <w:pPr>
        <w:pStyle w:val="Tekstpodstawowy2"/>
        <w:numPr>
          <w:ilvl w:val="1"/>
          <w:numId w:val="3"/>
        </w:numPr>
        <w:spacing w:line="240" w:lineRule="auto"/>
        <w:ind w:left="794" w:hanging="227"/>
        <w:rPr>
          <w:rFonts w:ascii="Roboto Condensed" w:hAnsi="Roboto Condensed"/>
          <w:sz w:val="20"/>
          <w:lang w:val="pl-PL"/>
        </w:rPr>
      </w:pPr>
      <w:r w:rsidRPr="00BD2600">
        <w:rPr>
          <w:rFonts w:ascii="Roboto Condensed" w:hAnsi="Roboto Condensed"/>
          <w:sz w:val="20"/>
          <w:lang w:val="pl-PL"/>
        </w:rPr>
        <w:t>endokrynologiczną</w:t>
      </w:r>
      <w:r w:rsidR="00EB6411" w:rsidRPr="00BD2600">
        <w:rPr>
          <w:rFonts w:ascii="Roboto Condensed" w:hAnsi="Roboto Condensed"/>
          <w:sz w:val="20"/>
          <w:lang w:val="pl-PL"/>
        </w:rPr>
        <w:t>,</w:t>
      </w:r>
    </w:p>
    <w:p w14:paraId="4B31A914" w14:textId="3F29D9EF" w:rsidR="006A2144" w:rsidRPr="00BD2600" w:rsidRDefault="006A2144" w:rsidP="00F86C5E">
      <w:pPr>
        <w:pStyle w:val="Tekstpodstawowy2"/>
        <w:numPr>
          <w:ilvl w:val="1"/>
          <w:numId w:val="3"/>
        </w:numPr>
        <w:spacing w:line="240" w:lineRule="auto"/>
        <w:ind w:left="794" w:hanging="227"/>
        <w:rPr>
          <w:rFonts w:ascii="Roboto Condensed" w:hAnsi="Roboto Condensed"/>
          <w:sz w:val="20"/>
          <w:lang w:val="pl-PL"/>
        </w:rPr>
      </w:pPr>
      <w:r w:rsidRPr="00BD2600">
        <w:rPr>
          <w:rFonts w:ascii="Roboto Condensed" w:hAnsi="Roboto Condensed"/>
          <w:sz w:val="20"/>
          <w:lang w:val="pl-PL"/>
        </w:rPr>
        <w:t>gastroenterologiczną</w:t>
      </w:r>
      <w:r w:rsidR="00EB6411" w:rsidRPr="00BD2600">
        <w:rPr>
          <w:rFonts w:ascii="Roboto Condensed" w:hAnsi="Roboto Condensed"/>
          <w:sz w:val="20"/>
          <w:lang w:val="pl-PL"/>
        </w:rPr>
        <w:t>,</w:t>
      </w:r>
    </w:p>
    <w:p w14:paraId="61B03A8B" w14:textId="439A8416" w:rsidR="001B33A3" w:rsidRPr="00BD2600" w:rsidRDefault="001B33A3" w:rsidP="00F86C5E">
      <w:pPr>
        <w:pStyle w:val="Tekstpodstawowy2"/>
        <w:numPr>
          <w:ilvl w:val="1"/>
          <w:numId w:val="3"/>
        </w:numPr>
        <w:spacing w:line="240" w:lineRule="auto"/>
        <w:ind w:left="794" w:hanging="227"/>
        <w:rPr>
          <w:rFonts w:ascii="Roboto Condensed" w:hAnsi="Roboto Condensed"/>
          <w:sz w:val="20"/>
          <w:lang w:val="pl-PL"/>
        </w:rPr>
      </w:pPr>
      <w:r w:rsidRPr="00BD2600">
        <w:rPr>
          <w:rFonts w:ascii="Roboto Condensed" w:hAnsi="Roboto Condensed"/>
          <w:sz w:val="20"/>
          <w:lang w:val="pl-PL"/>
        </w:rPr>
        <w:t>medycyny pracy</w:t>
      </w:r>
      <w:r w:rsidR="00EB6411" w:rsidRPr="00BD2600">
        <w:rPr>
          <w:rFonts w:ascii="Roboto Condensed" w:hAnsi="Roboto Condensed"/>
          <w:sz w:val="20"/>
          <w:lang w:val="pl-PL"/>
        </w:rPr>
        <w:t>,</w:t>
      </w:r>
    </w:p>
    <w:p w14:paraId="1E2FA131" w14:textId="19CA06CD" w:rsidR="001B33A3" w:rsidRPr="00BD2600" w:rsidRDefault="001B33A3" w:rsidP="00F86C5E">
      <w:pPr>
        <w:pStyle w:val="Tekstpodstawowy2"/>
        <w:numPr>
          <w:ilvl w:val="1"/>
          <w:numId w:val="3"/>
        </w:numPr>
        <w:spacing w:line="240" w:lineRule="auto"/>
        <w:ind w:left="794" w:hanging="227"/>
        <w:rPr>
          <w:rFonts w:ascii="Roboto Condensed" w:hAnsi="Roboto Condensed"/>
          <w:sz w:val="20"/>
          <w:lang w:val="pl-PL"/>
        </w:rPr>
      </w:pPr>
      <w:r w:rsidRPr="00BD2600">
        <w:rPr>
          <w:rFonts w:ascii="Roboto Condensed" w:hAnsi="Roboto Condensed"/>
          <w:sz w:val="20"/>
          <w:lang w:val="pl-PL"/>
        </w:rPr>
        <w:t>ogólną</w:t>
      </w:r>
      <w:r w:rsidR="00EB6411" w:rsidRPr="00BD2600">
        <w:rPr>
          <w:rFonts w:ascii="Roboto Condensed" w:hAnsi="Roboto Condensed"/>
          <w:sz w:val="20"/>
          <w:lang w:val="pl-PL"/>
        </w:rPr>
        <w:t>,</w:t>
      </w:r>
    </w:p>
    <w:p w14:paraId="262440D9" w14:textId="51D2A158" w:rsidR="006A2144" w:rsidRPr="00BD2600" w:rsidRDefault="006A2144" w:rsidP="00F86C5E">
      <w:pPr>
        <w:pStyle w:val="Tekstpodstawowy2"/>
        <w:numPr>
          <w:ilvl w:val="0"/>
          <w:numId w:val="3"/>
        </w:numPr>
        <w:spacing w:line="240" w:lineRule="auto"/>
        <w:ind w:left="567" w:hanging="227"/>
        <w:rPr>
          <w:rFonts w:ascii="Roboto Condensed" w:hAnsi="Roboto Condensed"/>
          <w:sz w:val="20"/>
          <w:lang w:val="pl-PL"/>
        </w:rPr>
      </w:pPr>
      <w:r w:rsidRPr="00BD2600">
        <w:rPr>
          <w:rFonts w:ascii="Roboto Condensed" w:hAnsi="Roboto Condensed"/>
          <w:sz w:val="20"/>
          <w:lang w:val="pl-PL"/>
        </w:rPr>
        <w:t xml:space="preserve">Przychodni Publicznej nr 2 </w:t>
      </w:r>
      <w:r w:rsidR="00BD2600">
        <w:rPr>
          <w:rFonts w:ascii="Roboto Condensed" w:hAnsi="Roboto Condensed"/>
          <w:sz w:val="20"/>
          <w:lang w:val="pl-PL"/>
        </w:rPr>
        <w:t xml:space="preserve">przy </w:t>
      </w:r>
      <w:r w:rsidRPr="00BD2600">
        <w:rPr>
          <w:rFonts w:ascii="Roboto Condensed" w:hAnsi="Roboto Condensed"/>
          <w:sz w:val="20"/>
          <w:lang w:val="pl-PL"/>
        </w:rPr>
        <w:t>ul. Tyszkiewiczów 2 w Kolbuszowej</w:t>
      </w:r>
      <w:r w:rsidR="001B33A3" w:rsidRPr="00BD2600">
        <w:rPr>
          <w:rFonts w:ascii="Roboto Condensed" w:hAnsi="Roboto Condensed"/>
          <w:sz w:val="20"/>
          <w:lang w:val="pl-PL"/>
        </w:rPr>
        <w:t xml:space="preserve"> z poradnią pulmunologiczna oraz ogólną</w:t>
      </w:r>
      <w:r w:rsidR="00EB6411" w:rsidRPr="00BD2600">
        <w:rPr>
          <w:rFonts w:ascii="Roboto Condensed" w:hAnsi="Roboto Condensed"/>
          <w:sz w:val="20"/>
          <w:lang w:val="pl-PL"/>
        </w:rPr>
        <w:t>,</w:t>
      </w:r>
    </w:p>
    <w:p w14:paraId="0C3E0422" w14:textId="57DA81C0" w:rsidR="001B33A3" w:rsidRPr="00BD2600" w:rsidRDefault="001B33A3" w:rsidP="00F86C5E">
      <w:pPr>
        <w:pStyle w:val="Tekstpodstawowy2"/>
        <w:numPr>
          <w:ilvl w:val="0"/>
          <w:numId w:val="3"/>
        </w:numPr>
        <w:spacing w:line="240" w:lineRule="auto"/>
        <w:ind w:left="567" w:hanging="227"/>
        <w:rPr>
          <w:rFonts w:ascii="Roboto Condensed" w:hAnsi="Roboto Condensed"/>
          <w:sz w:val="20"/>
          <w:lang w:val="pl-PL"/>
        </w:rPr>
      </w:pPr>
      <w:r w:rsidRPr="00BD2600">
        <w:rPr>
          <w:rFonts w:ascii="Roboto Condensed" w:hAnsi="Roboto Condensed"/>
          <w:sz w:val="20"/>
          <w:lang w:val="pl-PL"/>
        </w:rPr>
        <w:t xml:space="preserve">Wiejskiego Ośrodka Zdrowia w Przedborzu pod nr </w:t>
      </w:r>
      <w:r w:rsidR="00BD2600" w:rsidRPr="00BD2600">
        <w:rPr>
          <w:rFonts w:ascii="Roboto Condensed" w:hAnsi="Roboto Condensed"/>
          <w:sz w:val="20"/>
          <w:lang w:val="pl-PL"/>
        </w:rPr>
        <w:t>184</w:t>
      </w:r>
      <w:r w:rsidRPr="00BD2600">
        <w:rPr>
          <w:rFonts w:ascii="Roboto Condensed" w:hAnsi="Roboto Condensed"/>
          <w:sz w:val="20"/>
          <w:lang w:val="pl-PL"/>
        </w:rPr>
        <w:t xml:space="preserve"> - usługi w zakresie podstawowej opieki zdrowotnej,</w:t>
      </w:r>
    </w:p>
    <w:p w14:paraId="4CA640C1" w14:textId="476B5430" w:rsidR="001B33A3" w:rsidRPr="00BD2600" w:rsidRDefault="001B33A3" w:rsidP="00F86C5E">
      <w:pPr>
        <w:pStyle w:val="Tekstpodstawowy2"/>
        <w:numPr>
          <w:ilvl w:val="0"/>
          <w:numId w:val="3"/>
        </w:numPr>
        <w:spacing w:line="240" w:lineRule="auto"/>
        <w:ind w:left="567" w:hanging="227"/>
        <w:rPr>
          <w:rFonts w:ascii="Roboto Condensed" w:hAnsi="Roboto Condensed"/>
          <w:sz w:val="20"/>
          <w:lang w:val="pl-PL"/>
        </w:rPr>
      </w:pPr>
      <w:r w:rsidRPr="00BD2600">
        <w:rPr>
          <w:rFonts w:ascii="Roboto Condensed" w:hAnsi="Roboto Condensed"/>
          <w:sz w:val="20"/>
          <w:lang w:val="pl-PL"/>
        </w:rPr>
        <w:t>Wiejskiego Ośrodka Zdrowia w Widełce pod nr 623 - usługi w zakresie podstawowej opieki zdrowotnej,</w:t>
      </w:r>
    </w:p>
    <w:p w14:paraId="6DEF10C8" w14:textId="0954E770" w:rsidR="00C654BC" w:rsidRDefault="00EB6411" w:rsidP="00774B2F">
      <w:pPr>
        <w:pStyle w:val="Tekstpodstawowy2"/>
        <w:spacing w:before="120" w:line="240" w:lineRule="auto"/>
        <w:ind w:left="170"/>
        <w:rPr>
          <w:rFonts w:ascii="Roboto Condensed" w:hAnsi="Roboto Condensed"/>
          <w:color w:val="EE0000"/>
          <w:sz w:val="20"/>
          <w:lang w:val="pl-PL"/>
        </w:rPr>
      </w:pPr>
      <w:r w:rsidRPr="00BD2600">
        <w:rPr>
          <w:rFonts w:ascii="Roboto Condensed" w:hAnsi="Roboto Condensed"/>
          <w:sz w:val="20"/>
          <w:lang w:val="pl-PL"/>
        </w:rPr>
        <w:t>Ponadto na terenie miasta przy ul. Obrońców Pokoju 74a znajduje się Zakład Opiekuńczo – Leczniczy świadczący usługi w zakresie całodobowej pielęgnacji, rehabilitacji oraz kontynuacji leczenia osób przewlekle chorych lub wymagających opieki poszpitalnej</w:t>
      </w:r>
      <w:r w:rsidR="00B810E9" w:rsidRPr="00BD2600">
        <w:rPr>
          <w:rFonts w:ascii="Roboto Condensed" w:hAnsi="Roboto Condensed"/>
          <w:sz w:val="20"/>
          <w:lang w:val="pl-PL"/>
        </w:rPr>
        <w:t>, oraz 7 aptek w Kolbuszowej przy ulicy: Obrońców Pokoju 17,  Obrońców Pokoju  20, 11 Listopada 3, 11 listopada 11, ul. Tyszkiewiczów 2 w ramach przychodni nr 2, Rzeszowskiej 6 oraz przy Grunwaldzkiej 4 w ramach szpita</w:t>
      </w:r>
      <w:r w:rsidR="00B810E9" w:rsidRPr="00BA63DD">
        <w:rPr>
          <w:rFonts w:ascii="Roboto Condensed" w:hAnsi="Roboto Condensed"/>
          <w:sz w:val="20"/>
          <w:lang w:val="pl-PL"/>
        </w:rPr>
        <w:t>la powiatowego</w:t>
      </w:r>
    </w:p>
    <w:p w14:paraId="6CA71172" w14:textId="77777777" w:rsidR="00315757" w:rsidRDefault="00315757" w:rsidP="00315757">
      <w:pPr>
        <w:pStyle w:val="Nagwek1"/>
        <w:spacing w:before="240" w:after="60" w:line="240" w:lineRule="auto"/>
        <w:ind w:left="737" w:hanging="567"/>
        <w:rPr>
          <w:rFonts w:ascii="Roboto Condensed" w:hAnsi="Roboto Condensed"/>
          <w:color w:val="EE0000"/>
          <w:sz w:val="20"/>
          <w:lang w:val="pl-PL"/>
        </w:rPr>
      </w:pPr>
      <w:bookmarkStart w:id="102" w:name="_Toc206584666"/>
      <w:r w:rsidRPr="004838D8">
        <w:rPr>
          <w:rFonts w:ascii="Roboto Condensed" w:hAnsi="Roboto Condensed"/>
          <w:bCs/>
          <w:i/>
          <w:iCs/>
          <w:sz w:val="22"/>
          <w:szCs w:val="22"/>
          <w:lang w:val="pl-PL"/>
        </w:rPr>
        <w:t>Infrastruktura społeczna</w:t>
      </w:r>
      <w:r>
        <w:rPr>
          <w:rFonts w:ascii="Roboto Condensed" w:hAnsi="Roboto Condensed"/>
          <w:bCs/>
          <w:i/>
          <w:iCs/>
          <w:sz w:val="22"/>
          <w:szCs w:val="22"/>
          <w:lang w:val="pl-PL"/>
        </w:rPr>
        <w:t xml:space="preserve"> – sport i rekreacja</w:t>
      </w:r>
      <w:bookmarkEnd w:id="102"/>
    </w:p>
    <w:p w14:paraId="605543AA" w14:textId="314F2DE2" w:rsidR="00315757" w:rsidRDefault="00774B2F" w:rsidP="00A6077F">
      <w:pPr>
        <w:pStyle w:val="Tekstpodstawowy2"/>
        <w:spacing w:line="240" w:lineRule="auto"/>
        <w:ind w:left="170"/>
        <w:rPr>
          <w:rFonts w:ascii="Roboto Condensed" w:hAnsi="Roboto Condensed"/>
          <w:color w:val="EE0000"/>
          <w:sz w:val="20"/>
          <w:lang w:val="pl-PL"/>
        </w:rPr>
      </w:pPr>
      <w:r w:rsidRPr="00A6077F">
        <w:rPr>
          <w:rFonts w:ascii="Roboto Condensed" w:hAnsi="Roboto Condensed"/>
          <w:sz w:val="20"/>
          <w:lang w:val="pl-PL"/>
        </w:rPr>
        <w:t>Na terenie gminy Kolbuszowa</w:t>
      </w:r>
      <w:r w:rsidR="00A6077F" w:rsidRPr="00A6077F">
        <w:rPr>
          <w:rFonts w:ascii="Roboto Condensed" w:hAnsi="Roboto Condensed"/>
          <w:sz w:val="20"/>
          <w:lang w:val="pl-PL"/>
        </w:rPr>
        <w:t xml:space="preserve"> usługi sportu i rekreacji realizowane są przede wszystkim w ramach:</w:t>
      </w:r>
    </w:p>
    <w:p w14:paraId="50CE0162" w14:textId="01D835CF" w:rsidR="00A6077F" w:rsidRPr="00A6077F" w:rsidRDefault="00A6077F" w:rsidP="00F86C5E">
      <w:pPr>
        <w:pStyle w:val="Tekstpodstawowy2"/>
        <w:numPr>
          <w:ilvl w:val="0"/>
          <w:numId w:val="3"/>
        </w:numPr>
        <w:spacing w:line="240" w:lineRule="auto"/>
        <w:ind w:left="567" w:hanging="227"/>
        <w:rPr>
          <w:rFonts w:ascii="Roboto Condensed" w:hAnsi="Roboto Condensed"/>
          <w:color w:val="EE0000"/>
          <w:sz w:val="20"/>
          <w:lang w:val="pl-PL"/>
        </w:rPr>
      </w:pPr>
      <w:r w:rsidRPr="00A6077F">
        <w:rPr>
          <w:rFonts w:ascii="Roboto Condensed" w:hAnsi="Roboto Condensed"/>
          <w:sz w:val="20"/>
          <w:lang w:val="pl-PL"/>
        </w:rPr>
        <w:t>Kompleksu sportow</w:t>
      </w:r>
      <w:r w:rsidR="00277069">
        <w:rPr>
          <w:rFonts w:ascii="Roboto Condensed" w:hAnsi="Roboto Condensed"/>
          <w:sz w:val="20"/>
          <w:lang w:val="pl-PL"/>
        </w:rPr>
        <w:t>o-rekreacyjny</w:t>
      </w:r>
      <w:r w:rsidRPr="00A6077F">
        <w:rPr>
          <w:rFonts w:ascii="Roboto Condensed" w:hAnsi="Roboto Condensed"/>
          <w:sz w:val="20"/>
          <w:lang w:val="pl-PL"/>
        </w:rPr>
        <w:t xml:space="preserve"> w Kolbuszowej przy ul. Wolskiej 2 prowadzon</w:t>
      </w:r>
      <w:r>
        <w:rPr>
          <w:rFonts w:ascii="Roboto Condensed" w:hAnsi="Roboto Condensed"/>
          <w:sz w:val="20"/>
          <w:lang w:val="pl-PL"/>
        </w:rPr>
        <w:t>y</w:t>
      </w:r>
      <w:r w:rsidRPr="00A6077F">
        <w:rPr>
          <w:rFonts w:ascii="Roboto Condensed" w:hAnsi="Roboto Condensed"/>
          <w:sz w:val="20"/>
          <w:lang w:val="pl-PL"/>
        </w:rPr>
        <w:t xml:space="preserve"> przez </w:t>
      </w:r>
      <w:r w:rsidR="00315757" w:rsidRPr="00A6077F">
        <w:rPr>
          <w:rFonts w:ascii="Roboto Condensed" w:hAnsi="Roboto Condensed"/>
          <w:sz w:val="20"/>
          <w:lang w:val="pl-PL"/>
        </w:rPr>
        <w:t>Fundacj</w:t>
      </w:r>
      <w:r>
        <w:rPr>
          <w:rFonts w:ascii="Roboto Condensed" w:hAnsi="Roboto Condensed"/>
          <w:sz w:val="20"/>
          <w:lang w:val="pl-PL"/>
        </w:rPr>
        <w:t>ę</w:t>
      </w:r>
      <w:r w:rsidR="00315757" w:rsidRPr="00A6077F">
        <w:rPr>
          <w:rFonts w:ascii="Roboto Condensed" w:hAnsi="Roboto Condensed"/>
          <w:sz w:val="20"/>
          <w:lang w:val="pl-PL"/>
        </w:rPr>
        <w:t xml:space="preserve"> na Rzecz Kultury Fizycznej i Sportu</w:t>
      </w:r>
      <w:r>
        <w:rPr>
          <w:rFonts w:ascii="Roboto Condensed" w:hAnsi="Roboto Condensed"/>
          <w:sz w:val="20"/>
          <w:lang w:val="pl-PL"/>
        </w:rPr>
        <w:t xml:space="preserve"> obejmujący:</w:t>
      </w:r>
    </w:p>
    <w:p w14:paraId="0A17FF2C" w14:textId="3CF87B22" w:rsidR="00A6077F" w:rsidRPr="00A6077F" w:rsidRDefault="00261476" w:rsidP="00F86C5E">
      <w:pPr>
        <w:pStyle w:val="Tekstpodstawowy2"/>
        <w:numPr>
          <w:ilvl w:val="1"/>
          <w:numId w:val="3"/>
        </w:numPr>
        <w:spacing w:line="240" w:lineRule="auto"/>
        <w:ind w:left="794" w:hanging="227"/>
        <w:rPr>
          <w:rFonts w:ascii="Roboto Condensed" w:hAnsi="Roboto Condensed"/>
          <w:sz w:val="20"/>
          <w:lang w:val="pl-PL"/>
        </w:rPr>
      </w:pPr>
      <w:r>
        <w:rPr>
          <w:rFonts w:ascii="Roboto Condensed" w:hAnsi="Roboto Condensed"/>
          <w:sz w:val="20"/>
          <w:lang w:val="pl-PL"/>
        </w:rPr>
        <w:t>stadion z trybunami i 2</w:t>
      </w:r>
      <w:r w:rsidR="00A6077F" w:rsidRPr="00A6077F">
        <w:rPr>
          <w:rFonts w:ascii="Roboto Condensed" w:hAnsi="Roboto Condensed"/>
          <w:sz w:val="20"/>
          <w:lang w:val="pl-PL"/>
        </w:rPr>
        <w:t xml:space="preserve"> pełnowymiarowe boiska trawiaste do piłki nożnej</w:t>
      </w:r>
      <w:r w:rsidR="00A6077F">
        <w:rPr>
          <w:rFonts w:ascii="Roboto Condensed" w:hAnsi="Roboto Condensed"/>
          <w:sz w:val="20"/>
          <w:lang w:val="pl-PL"/>
        </w:rPr>
        <w:t>,</w:t>
      </w:r>
    </w:p>
    <w:p w14:paraId="55A4E40B" w14:textId="4280B9A9" w:rsidR="00A6077F" w:rsidRPr="00A6077F" w:rsidRDefault="00A6077F" w:rsidP="00F86C5E">
      <w:pPr>
        <w:pStyle w:val="Tekstpodstawowy2"/>
        <w:numPr>
          <w:ilvl w:val="1"/>
          <w:numId w:val="3"/>
        </w:numPr>
        <w:spacing w:line="240" w:lineRule="auto"/>
        <w:ind w:left="794" w:hanging="227"/>
        <w:rPr>
          <w:rFonts w:ascii="Roboto Condensed" w:hAnsi="Roboto Condensed"/>
          <w:sz w:val="20"/>
          <w:lang w:val="pl-PL"/>
        </w:rPr>
      </w:pPr>
      <w:r w:rsidRPr="00A6077F">
        <w:rPr>
          <w:rFonts w:ascii="Roboto Condensed" w:hAnsi="Roboto Condensed"/>
          <w:sz w:val="20"/>
          <w:lang w:val="pl-PL"/>
        </w:rPr>
        <w:t>400 metrow</w:t>
      </w:r>
      <w:r>
        <w:rPr>
          <w:rFonts w:ascii="Roboto Condensed" w:hAnsi="Roboto Condensed"/>
          <w:sz w:val="20"/>
          <w:lang w:val="pl-PL"/>
        </w:rPr>
        <w:t>ą</w:t>
      </w:r>
      <w:r w:rsidRPr="00A6077F">
        <w:rPr>
          <w:rFonts w:ascii="Roboto Condensed" w:hAnsi="Roboto Condensed"/>
          <w:sz w:val="20"/>
          <w:lang w:val="pl-PL"/>
        </w:rPr>
        <w:t xml:space="preserve"> bieżni</w:t>
      </w:r>
      <w:r>
        <w:rPr>
          <w:rFonts w:ascii="Roboto Condensed" w:hAnsi="Roboto Condensed"/>
          <w:sz w:val="20"/>
          <w:lang w:val="pl-PL"/>
        </w:rPr>
        <w:t>ę</w:t>
      </w:r>
      <w:r w:rsidRPr="00A6077F">
        <w:rPr>
          <w:rFonts w:ascii="Roboto Condensed" w:hAnsi="Roboto Condensed"/>
          <w:sz w:val="20"/>
          <w:lang w:val="pl-PL"/>
        </w:rPr>
        <w:t xml:space="preserve"> lekkoatletyczn</w:t>
      </w:r>
      <w:r>
        <w:rPr>
          <w:rFonts w:ascii="Roboto Condensed" w:hAnsi="Roboto Condensed"/>
          <w:sz w:val="20"/>
          <w:lang w:val="pl-PL"/>
        </w:rPr>
        <w:t>ą,</w:t>
      </w:r>
    </w:p>
    <w:p w14:paraId="31CD6884" w14:textId="66FE6DB8" w:rsidR="00A6077F" w:rsidRPr="00A6077F" w:rsidRDefault="00A6077F" w:rsidP="00F86C5E">
      <w:pPr>
        <w:pStyle w:val="Tekstpodstawowy2"/>
        <w:numPr>
          <w:ilvl w:val="1"/>
          <w:numId w:val="3"/>
        </w:numPr>
        <w:spacing w:line="240" w:lineRule="auto"/>
        <w:ind w:left="794" w:hanging="227"/>
        <w:rPr>
          <w:rFonts w:ascii="Roboto Condensed" w:hAnsi="Roboto Condensed"/>
          <w:sz w:val="20"/>
          <w:lang w:val="pl-PL"/>
        </w:rPr>
      </w:pPr>
      <w:r w:rsidRPr="00A6077F">
        <w:rPr>
          <w:rFonts w:ascii="Roboto Condensed" w:hAnsi="Roboto Condensed"/>
          <w:sz w:val="20"/>
          <w:lang w:val="pl-PL"/>
        </w:rPr>
        <w:t>boisko siatkówki plażowej</w:t>
      </w:r>
      <w:r>
        <w:rPr>
          <w:rFonts w:ascii="Roboto Condensed" w:hAnsi="Roboto Condensed"/>
          <w:sz w:val="20"/>
          <w:lang w:val="pl-PL"/>
        </w:rPr>
        <w:t>,</w:t>
      </w:r>
    </w:p>
    <w:p w14:paraId="302F66B9" w14:textId="5F5F5E43" w:rsidR="00A6077F" w:rsidRPr="00A6077F" w:rsidRDefault="00A6077F" w:rsidP="00F86C5E">
      <w:pPr>
        <w:pStyle w:val="Tekstpodstawowy2"/>
        <w:numPr>
          <w:ilvl w:val="1"/>
          <w:numId w:val="3"/>
        </w:numPr>
        <w:spacing w:line="240" w:lineRule="auto"/>
        <w:ind w:left="794" w:hanging="227"/>
        <w:rPr>
          <w:rFonts w:ascii="Roboto Condensed" w:hAnsi="Roboto Condensed"/>
          <w:sz w:val="20"/>
          <w:lang w:val="pl-PL"/>
        </w:rPr>
      </w:pPr>
      <w:r w:rsidRPr="00A6077F">
        <w:rPr>
          <w:rFonts w:ascii="Roboto Condensed" w:hAnsi="Roboto Condensed"/>
          <w:sz w:val="20"/>
          <w:lang w:val="pl-PL"/>
        </w:rPr>
        <w:t>szatnie sportowe z natryskami</w:t>
      </w:r>
      <w:r>
        <w:rPr>
          <w:rFonts w:ascii="Roboto Condensed" w:hAnsi="Roboto Condensed"/>
          <w:sz w:val="20"/>
          <w:lang w:val="pl-PL"/>
        </w:rPr>
        <w:t>,</w:t>
      </w:r>
    </w:p>
    <w:p w14:paraId="258487B9" w14:textId="1CCF5D2C" w:rsidR="00A6077F" w:rsidRPr="00A6077F" w:rsidRDefault="00A6077F" w:rsidP="00F86C5E">
      <w:pPr>
        <w:pStyle w:val="Tekstpodstawowy2"/>
        <w:numPr>
          <w:ilvl w:val="1"/>
          <w:numId w:val="3"/>
        </w:numPr>
        <w:spacing w:line="240" w:lineRule="auto"/>
        <w:ind w:left="794" w:hanging="227"/>
        <w:rPr>
          <w:rFonts w:ascii="Roboto Condensed" w:hAnsi="Roboto Condensed"/>
          <w:color w:val="EE0000"/>
          <w:sz w:val="20"/>
          <w:lang w:val="pl-PL"/>
        </w:rPr>
      </w:pPr>
      <w:r w:rsidRPr="00A6077F">
        <w:rPr>
          <w:rFonts w:ascii="Roboto Condensed" w:hAnsi="Roboto Condensed"/>
          <w:sz w:val="20"/>
          <w:lang w:val="pl-PL"/>
        </w:rPr>
        <w:t>saun</w:t>
      </w:r>
      <w:r>
        <w:rPr>
          <w:rFonts w:ascii="Roboto Condensed" w:hAnsi="Roboto Condensed"/>
          <w:sz w:val="20"/>
          <w:lang w:val="pl-PL"/>
        </w:rPr>
        <w:t>ę</w:t>
      </w:r>
      <w:r w:rsidRPr="00A6077F">
        <w:rPr>
          <w:rFonts w:ascii="Roboto Condensed" w:hAnsi="Roboto Condensed"/>
          <w:sz w:val="20"/>
          <w:lang w:val="pl-PL"/>
        </w:rPr>
        <w:t xml:space="preserve"> i </w:t>
      </w:r>
      <w:r>
        <w:rPr>
          <w:rFonts w:ascii="Roboto Condensed" w:hAnsi="Roboto Condensed"/>
          <w:sz w:val="20"/>
          <w:lang w:val="pl-PL"/>
        </w:rPr>
        <w:t xml:space="preserve">basen </w:t>
      </w:r>
      <w:r w:rsidRPr="00A6077F">
        <w:rPr>
          <w:rFonts w:ascii="Roboto Condensed" w:hAnsi="Roboto Condensed"/>
          <w:sz w:val="20"/>
          <w:lang w:val="pl-PL"/>
        </w:rPr>
        <w:t>solank</w:t>
      </w:r>
      <w:r>
        <w:rPr>
          <w:rFonts w:ascii="Roboto Condensed" w:hAnsi="Roboto Condensed"/>
          <w:sz w:val="20"/>
          <w:lang w:val="pl-PL"/>
        </w:rPr>
        <w:t>owy,</w:t>
      </w:r>
    </w:p>
    <w:p w14:paraId="174F8E86" w14:textId="5F9FDAA3" w:rsidR="00A6077F" w:rsidRPr="00A6077F" w:rsidRDefault="00A6077F" w:rsidP="00F86C5E">
      <w:pPr>
        <w:pStyle w:val="Tekstpodstawowy2"/>
        <w:numPr>
          <w:ilvl w:val="1"/>
          <w:numId w:val="3"/>
        </w:numPr>
        <w:spacing w:line="240" w:lineRule="auto"/>
        <w:ind w:left="794" w:hanging="227"/>
        <w:rPr>
          <w:rFonts w:ascii="Roboto Condensed" w:hAnsi="Roboto Condensed"/>
          <w:sz w:val="20"/>
          <w:lang w:val="pl-PL"/>
        </w:rPr>
      </w:pPr>
      <w:r w:rsidRPr="00A6077F">
        <w:rPr>
          <w:rFonts w:ascii="Roboto Condensed" w:hAnsi="Roboto Condensed"/>
          <w:sz w:val="20"/>
          <w:lang w:val="pl-PL"/>
        </w:rPr>
        <w:t>zadaszon</w:t>
      </w:r>
      <w:r>
        <w:rPr>
          <w:rFonts w:ascii="Roboto Condensed" w:hAnsi="Roboto Condensed"/>
          <w:sz w:val="20"/>
          <w:lang w:val="pl-PL"/>
        </w:rPr>
        <w:t>ą</w:t>
      </w:r>
      <w:r w:rsidRPr="00A6077F">
        <w:rPr>
          <w:rFonts w:ascii="Roboto Condensed" w:hAnsi="Roboto Condensed"/>
          <w:sz w:val="20"/>
          <w:lang w:val="pl-PL"/>
        </w:rPr>
        <w:t xml:space="preserve"> podłog</w:t>
      </w:r>
      <w:r>
        <w:rPr>
          <w:rFonts w:ascii="Roboto Condensed" w:hAnsi="Roboto Condensed"/>
          <w:sz w:val="20"/>
          <w:lang w:val="pl-PL"/>
        </w:rPr>
        <w:t>ę</w:t>
      </w:r>
      <w:r w:rsidRPr="00A6077F">
        <w:rPr>
          <w:rFonts w:ascii="Roboto Condensed" w:hAnsi="Roboto Condensed"/>
          <w:sz w:val="20"/>
          <w:lang w:val="pl-PL"/>
        </w:rPr>
        <w:t xml:space="preserve"> taneczn</w:t>
      </w:r>
      <w:r>
        <w:rPr>
          <w:rFonts w:ascii="Roboto Condensed" w:hAnsi="Roboto Condensed"/>
          <w:sz w:val="20"/>
          <w:lang w:val="pl-PL"/>
        </w:rPr>
        <w:t>ą</w:t>
      </w:r>
      <w:r w:rsidRPr="00A6077F">
        <w:rPr>
          <w:rFonts w:ascii="Roboto Condensed" w:hAnsi="Roboto Condensed"/>
          <w:sz w:val="20"/>
          <w:lang w:val="pl-PL"/>
        </w:rPr>
        <w:t xml:space="preserve"> z grillem</w:t>
      </w:r>
      <w:r>
        <w:rPr>
          <w:rFonts w:ascii="Roboto Condensed" w:hAnsi="Roboto Condensed"/>
          <w:sz w:val="20"/>
          <w:lang w:val="pl-PL"/>
        </w:rPr>
        <w:t xml:space="preserve">, </w:t>
      </w:r>
    </w:p>
    <w:p w14:paraId="621B6E57" w14:textId="2E260860" w:rsidR="00A6077F" w:rsidRPr="00A6077F" w:rsidRDefault="00A6077F" w:rsidP="00F86C5E">
      <w:pPr>
        <w:pStyle w:val="Tekstpodstawowy2"/>
        <w:numPr>
          <w:ilvl w:val="1"/>
          <w:numId w:val="3"/>
        </w:numPr>
        <w:spacing w:line="240" w:lineRule="auto"/>
        <w:ind w:left="794" w:hanging="227"/>
        <w:rPr>
          <w:rFonts w:ascii="Roboto Condensed" w:hAnsi="Roboto Condensed"/>
          <w:sz w:val="20"/>
          <w:lang w:val="pl-PL"/>
        </w:rPr>
      </w:pPr>
      <w:r w:rsidRPr="00A6077F">
        <w:rPr>
          <w:rFonts w:ascii="Roboto Condensed" w:hAnsi="Roboto Condensed"/>
          <w:sz w:val="20"/>
          <w:lang w:val="pl-PL"/>
        </w:rPr>
        <w:t xml:space="preserve">tereny do biegania </w:t>
      </w:r>
      <w:r>
        <w:rPr>
          <w:rFonts w:ascii="Roboto Condensed" w:hAnsi="Roboto Condensed"/>
          <w:sz w:val="20"/>
          <w:lang w:val="pl-PL"/>
        </w:rPr>
        <w:t>–</w:t>
      </w:r>
      <w:r w:rsidRPr="00A6077F">
        <w:rPr>
          <w:rFonts w:ascii="Roboto Condensed" w:hAnsi="Roboto Condensed"/>
          <w:sz w:val="20"/>
          <w:lang w:val="pl-PL"/>
        </w:rPr>
        <w:t xml:space="preserve"> jogging</w:t>
      </w:r>
      <w:r>
        <w:rPr>
          <w:rFonts w:ascii="Roboto Condensed" w:hAnsi="Roboto Condensed"/>
          <w:sz w:val="20"/>
          <w:lang w:val="pl-PL"/>
        </w:rPr>
        <w:t xml:space="preserve">u, </w:t>
      </w:r>
    </w:p>
    <w:p w14:paraId="5164DA45" w14:textId="37BECACB" w:rsidR="00A6077F" w:rsidRPr="00A6077F" w:rsidRDefault="00A6077F" w:rsidP="00F86C5E">
      <w:pPr>
        <w:pStyle w:val="Tekstpodstawowy2"/>
        <w:numPr>
          <w:ilvl w:val="1"/>
          <w:numId w:val="3"/>
        </w:numPr>
        <w:spacing w:line="240" w:lineRule="auto"/>
        <w:ind w:left="794" w:hanging="227"/>
        <w:rPr>
          <w:rFonts w:ascii="Roboto Condensed" w:hAnsi="Roboto Condensed"/>
          <w:sz w:val="20"/>
          <w:lang w:val="pl-PL"/>
        </w:rPr>
      </w:pPr>
      <w:r w:rsidRPr="00A6077F">
        <w:rPr>
          <w:rFonts w:ascii="Roboto Condensed" w:hAnsi="Roboto Condensed"/>
          <w:sz w:val="20"/>
          <w:lang w:val="pl-PL"/>
        </w:rPr>
        <w:t>plac zabaw dla dzieci</w:t>
      </w:r>
      <w:r>
        <w:rPr>
          <w:rFonts w:ascii="Roboto Condensed" w:hAnsi="Roboto Condensed"/>
          <w:sz w:val="20"/>
          <w:lang w:val="pl-PL"/>
        </w:rPr>
        <w:t>,</w:t>
      </w:r>
    </w:p>
    <w:p w14:paraId="04996361" w14:textId="468D897B" w:rsidR="00A6077F" w:rsidRPr="00A6077F" w:rsidRDefault="00A6077F" w:rsidP="00F86C5E">
      <w:pPr>
        <w:pStyle w:val="Tekstpodstawowy2"/>
        <w:numPr>
          <w:ilvl w:val="1"/>
          <w:numId w:val="3"/>
        </w:numPr>
        <w:spacing w:line="240" w:lineRule="auto"/>
        <w:ind w:left="794" w:hanging="227"/>
        <w:rPr>
          <w:rFonts w:ascii="Roboto Condensed" w:hAnsi="Roboto Condensed"/>
          <w:color w:val="EE0000"/>
          <w:sz w:val="20"/>
          <w:lang w:val="pl-PL"/>
        </w:rPr>
      </w:pPr>
      <w:r w:rsidRPr="00A6077F">
        <w:rPr>
          <w:rFonts w:ascii="Roboto Condensed" w:hAnsi="Roboto Condensed"/>
          <w:sz w:val="20"/>
          <w:lang w:val="pl-PL"/>
        </w:rPr>
        <w:t>plac grillowy</w:t>
      </w:r>
      <w:r>
        <w:rPr>
          <w:rFonts w:ascii="Roboto Condensed" w:hAnsi="Roboto Condensed"/>
          <w:sz w:val="20"/>
          <w:lang w:val="pl-PL"/>
        </w:rPr>
        <w:t>,</w:t>
      </w:r>
    </w:p>
    <w:p w14:paraId="69653166" w14:textId="1A00168F" w:rsidR="00A6077F" w:rsidRPr="00A6077F" w:rsidRDefault="00A6077F" w:rsidP="00A6077F">
      <w:pPr>
        <w:pStyle w:val="Tekstpodstawowy2"/>
        <w:spacing w:line="240" w:lineRule="auto"/>
        <w:ind w:left="567"/>
        <w:rPr>
          <w:rFonts w:ascii="Roboto Condensed" w:hAnsi="Roboto Condensed"/>
          <w:color w:val="EE0000"/>
          <w:sz w:val="20"/>
          <w:lang w:val="pl-PL"/>
        </w:rPr>
      </w:pPr>
      <w:r>
        <w:rPr>
          <w:rFonts w:ascii="Roboto Condensed" w:hAnsi="Roboto Condensed"/>
          <w:sz w:val="20"/>
          <w:lang w:val="pl-PL"/>
        </w:rPr>
        <w:t xml:space="preserve">wraz z infrastrukturą obejmującą bazę noclegową na 99 miejsc, </w:t>
      </w:r>
      <w:r w:rsidRPr="00A6077F">
        <w:rPr>
          <w:rFonts w:ascii="Roboto Condensed" w:hAnsi="Roboto Condensed"/>
          <w:sz w:val="20"/>
          <w:lang w:val="pl-PL"/>
        </w:rPr>
        <w:t>salę konferencyjną na ok. 40 miejsc</w:t>
      </w:r>
      <w:r>
        <w:rPr>
          <w:rFonts w:ascii="Roboto Condensed" w:hAnsi="Roboto Condensed"/>
          <w:sz w:val="20"/>
          <w:lang w:val="pl-PL"/>
        </w:rPr>
        <w:t xml:space="preserve"> oraz bazę gastronomiczną.</w:t>
      </w:r>
    </w:p>
    <w:p w14:paraId="7E0EC90F" w14:textId="7DE874A2" w:rsidR="00A6077F" w:rsidRDefault="00B05401" w:rsidP="00F86C5E">
      <w:pPr>
        <w:pStyle w:val="Tekstpodstawowy2"/>
        <w:numPr>
          <w:ilvl w:val="0"/>
          <w:numId w:val="3"/>
        </w:numPr>
        <w:spacing w:line="240" w:lineRule="auto"/>
        <w:ind w:left="567" w:hanging="227"/>
        <w:rPr>
          <w:rFonts w:ascii="Roboto Condensed" w:hAnsi="Roboto Condensed"/>
          <w:color w:val="EE0000"/>
          <w:sz w:val="20"/>
          <w:lang w:val="pl-PL"/>
        </w:rPr>
      </w:pPr>
      <w:r>
        <w:rPr>
          <w:rFonts w:ascii="Roboto Condensed" w:hAnsi="Roboto Condensed"/>
          <w:sz w:val="20"/>
          <w:lang w:val="pl-PL"/>
        </w:rPr>
        <w:t xml:space="preserve">Aquapark - </w:t>
      </w:r>
      <w:r w:rsidR="00A6077F" w:rsidRPr="00A6077F">
        <w:rPr>
          <w:rFonts w:ascii="Roboto Condensed" w:hAnsi="Roboto Condensed"/>
          <w:sz w:val="20"/>
          <w:lang w:val="pl-PL"/>
        </w:rPr>
        <w:t>Kryt</w:t>
      </w:r>
      <w:r>
        <w:rPr>
          <w:rFonts w:ascii="Roboto Condensed" w:hAnsi="Roboto Condensed"/>
          <w:sz w:val="20"/>
          <w:lang w:val="pl-PL"/>
        </w:rPr>
        <w:t>a</w:t>
      </w:r>
      <w:r w:rsidR="00A6077F" w:rsidRPr="00A6077F">
        <w:rPr>
          <w:rFonts w:ascii="Roboto Condensed" w:hAnsi="Roboto Condensed"/>
          <w:sz w:val="20"/>
          <w:lang w:val="pl-PL"/>
        </w:rPr>
        <w:t xml:space="preserve"> Pływalni</w:t>
      </w:r>
      <w:r>
        <w:rPr>
          <w:rFonts w:ascii="Roboto Condensed" w:hAnsi="Roboto Condensed"/>
          <w:sz w:val="20"/>
          <w:lang w:val="pl-PL"/>
        </w:rPr>
        <w:t>a</w:t>
      </w:r>
      <w:r w:rsidR="00A6077F" w:rsidRPr="00A6077F">
        <w:rPr>
          <w:rFonts w:ascii="Roboto Condensed" w:hAnsi="Roboto Condensed"/>
          <w:sz w:val="20"/>
          <w:lang w:val="pl-PL"/>
        </w:rPr>
        <w:t xml:space="preserve"> Fregata w Kolbuszowej</w:t>
      </w:r>
      <w:r>
        <w:rPr>
          <w:rFonts w:ascii="Roboto Condensed" w:hAnsi="Roboto Condensed"/>
          <w:sz w:val="20"/>
          <w:lang w:val="pl-PL"/>
        </w:rPr>
        <w:t xml:space="preserve"> przy </w:t>
      </w:r>
      <w:r w:rsidRPr="00B05401">
        <w:rPr>
          <w:rFonts w:ascii="Roboto Condensed" w:hAnsi="Roboto Condensed"/>
          <w:sz w:val="20"/>
          <w:lang w:val="pl-PL"/>
        </w:rPr>
        <w:t>ul. Jana Pawła II 10</w:t>
      </w:r>
      <w:r w:rsidR="00177234">
        <w:rPr>
          <w:rFonts w:ascii="Roboto Condensed" w:hAnsi="Roboto Condensed"/>
          <w:sz w:val="20"/>
          <w:lang w:val="pl-PL"/>
        </w:rPr>
        <w:t xml:space="preserve"> obejmujący:</w:t>
      </w:r>
    </w:p>
    <w:p w14:paraId="0C4A2098" w14:textId="68847C4D" w:rsidR="00A6077F" w:rsidRPr="00177234" w:rsidRDefault="00177234" w:rsidP="00F86C5E">
      <w:pPr>
        <w:pStyle w:val="Tekstpodstawowy2"/>
        <w:numPr>
          <w:ilvl w:val="1"/>
          <w:numId w:val="3"/>
        </w:numPr>
        <w:spacing w:line="240" w:lineRule="auto"/>
        <w:ind w:left="794" w:hanging="227"/>
        <w:rPr>
          <w:rFonts w:ascii="Roboto Condensed" w:hAnsi="Roboto Condensed"/>
          <w:sz w:val="20"/>
          <w:lang w:val="pl-PL"/>
        </w:rPr>
      </w:pPr>
      <w:r>
        <w:rPr>
          <w:rFonts w:ascii="Roboto Condensed" w:hAnsi="Roboto Condensed"/>
          <w:sz w:val="20"/>
          <w:lang w:val="pl-PL"/>
        </w:rPr>
        <w:t>b</w:t>
      </w:r>
      <w:r w:rsidRPr="00177234">
        <w:rPr>
          <w:rFonts w:ascii="Roboto Condensed" w:hAnsi="Roboto Condensed"/>
          <w:sz w:val="20"/>
          <w:lang w:val="pl-PL"/>
        </w:rPr>
        <w:t>asen sportowy</w:t>
      </w:r>
      <w:r>
        <w:rPr>
          <w:rFonts w:ascii="Roboto Condensed" w:hAnsi="Roboto Condensed"/>
          <w:sz w:val="20"/>
          <w:lang w:val="pl-PL"/>
        </w:rPr>
        <w:t xml:space="preserve"> o wymiarach </w:t>
      </w:r>
      <w:r w:rsidRPr="00177234">
        <w:rPr>
          <w:rFonts w:ascii="Roboto Condensed" w:hAnsi="Roboto Condensed"/>
          <w:sz w:val="20"/>
          <w:lang w:val="pl-PL"/>
        </w:rPr>
        <w:t>25m</w:t>
      </w:r>
      <w:r>
        <w:rPr>
          <w:rFonts w:ascii="Roboto Condensed" w:hAnsi="Roboto Condensed"/>
          <w:sz w:val="20"/>
          <w:lang w:val="pl-PL"/>
        </w:rPr>
        <w:t xml:space="preserve"> x</w:t>
      </w:r>
      <w:r w:rsidRPr="00177234">
        <w:rPr>
          <w:rFonts w:ascii="Roboto Condensed" w:hAnsi="Roboto Condensed"/>
          <w:sz w:val="20"/>
          <w:lang w:val="pl-PL"/>
        </w:rPr>
        <w:t xml:space="preserve"> 12,5m</w:t>
      </w:r>
      <w:r>
        <w:rPr>
          <w:rFonts w:ascii="Roboto Condensed" w:hAnsi="Roboto Condensed"/>
          <w:sz w:val="20"/>
          <w:lang w:val="pl-PL"/>
        </w:rPr>
        <w:t xml:space="preserve"> </w:t>
      </w:r>
      <w:r w:rsidRPr="00177234">
        <w:rPr>
          <w:rFonts w:ascii="Roboto Condensed" w:hAnsi="Roboto Condensed"/>
          <w:sz w:val="20"/>
          <w:lang w:val="pl-PL"/>
        </w:rPr>
        <w:t>i głębokości od</w:t>
      </w:r>
      <w:r>
        <w:rPr>
          <w:rFonts w:ascii="Roboto Condensed" w:hAnsi="Roboto Condensed"/>
          <w:sz w:val="20"/>
          <w:lang w:val="pl-PL"/>
        </w:rPr>
        <w:t xml:space="preserve"> </w:t>
      </w:r>
      <w:r w:rsidRPr="00177234">
        <w:rPr>
          <w:rFonts w:ascii="Roboto Condensed" w:hAnsi="Roboto Condensed"/>
          <w:sz w:val="20"/>
          <w:lang w:val="pl-PL"/>
        </w:rPr>
        <w:t xml:space="preserve">1,2 </w:t>
      </w:r>
      <w:r>
        <w:rPr>
          <w:rFonts w:ascii="Roboto Condensed" w:hAnsi="Roboto Condensed"/>
          <w:sz w:val="20"/>
          <w:lang w:val="pl-PL"/>
        </w:rPr>
        <w:t>do</w:t>
      </w:r>
      <w:r w:rsidRPr="00177234">
        <w:rPr>
          <w:rFonts w:ascii="Roboto Condensed" w:hAnsi="Roboto Condensed"/>
          <w:sz w:val="20"/>
          <w:lang w:val="pl-PL"/>
        </w:rPr>
        <w:t xml:space="preserve"> 1,8m</w:t>
      </w:r>
      <w:r>
        <w:rPr>
          <w:rFonts w:ascii="Roboto Condensed" w:hAnsi="Roboto Condensed"/>
          <w:sz w:val="20"/>
          <w:lang w:val="pl-PL"/>
        </w:rPr>
        <w:t xml:space="preserve"> z 6 torami,</w:t>
      </w:r>
    </w:p>
    <w:p w14:paraId="0DFBB3BB" w14:textId="717260C5" w:rsidR="00177234" w:rsidRDefault="00177234" w:rsidP="00F86C5E">
      <w:pPr>
        <w:pStyle w:val="Tekstpodstawowy2"/>
        <w:numPr>
          <w:ilvl w:val="1"/>
          <w:numId w:val="3"/>
        </w:numPr>
        <w:spacing w:line="240" w:lineRule="auto"/>
        <w:ind w:left="794" w:hanging="227"/>
        <w:rPr>
          <w:rFonts w:ascii="Roboto Condensed" w:hAnsi="Roboto Condensed"/>
          <w:sz w:val="20"/>
          <w:lang w:val="pl-PL"/>
        </w:rPr>
      </w:pPr>
      <w:r>
        <w:rPr>
          <w:rFonts w:ascii="Roboto Condensed" w:hAnsi="Roboto Condensed"/>
          <w:sz w:val="20"/>
          <w:lang w:val="pl-PL"/>
        </w:rPr>
        <w:t>b</w:t>
      </w:r>
      <w:r w:rsidRPr="00177234">
        <w:rPr>
          <w:rFonts w:ascii="Roboto Condensed" w:hAnsi="Roboto Condensed"/>
          <w:sz w:val="20"/>
          <w:lang w:val="pl-PL"/>
        </w:rPr>
        <w:t xml:space="preserve">asen rekreacyjny </w:t>
      </w:r>
      <w:r>
        <w:rPr>
          <w:rFonts w:ascii="Roboto Condensed" w:hAnsi="Roboto Condensed"/>
          <w:sz w:val="20"/>
          <w:lang w:val="pl-PL"/>
        </w:rPr>
        <w:t>z dwoma</w:t>
      </w:r>
      <w:r w:rsidRPr="00177234">
        <w:rPr>
          <w:rFonts w:ascii="Roboto Condensed" w:hAnsi="Roboto Condensed"/>
          <w:sz w:val="20"/>
          <w:lang w:val="pl-PL"/>
        </w:rPr>
        <w:t xml:space="preserve"> kaskad</w:t>
      </w:r>
      <w:r>
        <w:rPr>
          <w:rFonts w:ascii="Roboto Condensed" w:hAnsi="Roboto Condensed"/>
          <w:sz w:val="20"/>
          <w:lang w:val="pl-PL"/>
        </w:rPr>
        <w:t>ami</w:t>
      </w:r>
      <w:r w:rsidRPr="00177234">
        <w:rPr>
          <w:rFonts w:ascii="Roboto Condensed" w:hAnsi="Roboto Condensed"/>
          <w:sz w:val="20"/>
          <w:lang w:val="pl-PL"/>
        </w:rPr>
        <w:t xml:space="preserve"> wodn</w:t>
      </w:r>
      <w:r>
        <w:rPr>
          <w:rFonts w:ascii="Roboto Condensed" w:hAnsi="Roboto Condensed"/>
          <w:sz w:val="20"/>
          <w:lang w:val="pl-PL"/>
        </w:rPr>
        <w:t>ymi</w:t>
      </w:r>
      <w:r w:rsidRPr="00177234">
        <w:rPr>
          <w:rFonts w:ascii="Roboto Condensed" w:hAnsi="Roboto Condensed"/>
          <w:sz w:val="20"/>
          <w:lang w:val="pl-PL"/>
        </w:rPr>
        <w:t xml:space="preserve"> oraz masaż</w:t>
      </w:r>
      <w:r>
        <w:rPr>
          <w:rFonts w:ascii="Roboto Condensed" w:hAnsi="Roboto Condensed"/>
          <w:sz w:val="20"/>
          <w:lang w:val="pl-PL"/>
        </w:rPr>
        <w:t>ami</w:t>
      </w:r>
      <w:r w:rsidRPr="00177234">
        <w:rPr>
          <w:rFonts w:ascii="Roboto Condensed" w:hAnsi="Roboto Condensed"/>
          <w:sz w:val="20"/>
          <w:lang w:val="pl-PL"/>
        </w:rPr>
        <w:t xml:space="preserve"> powietrznym</w:t>
      </w:r>
      <w:r>
        <w:rPr>
          <w:rFonts w:ascii="Roboto Condensed" w:hAnsi="Roboto Condensed"/>
          <w:sz w:val="20"/>
          <w:lang w:val="pl-PL"/>
        </w:rPr>
        <w:t>,</w:t>
      </w:r>
    </w:p>
    <w:p w14:paraId="7A8F951E" w14:textId="737B1774" w:rsidR="00A6077F" w:rsidRPr="008A0C87" w:rsidRDefault="00177234" w:rsidP="00F86C5E">
      <w:pPr>
        <w:pStyle w:val="Tekstpodstawowy2"/>
        <w:numPr>
          <w:ilvl w:val="1"/>
          <w:numId w:val="3"/>
        </w:numPr>
        <w:spacing w:line="240" w:lineRule="auto"/>
        <w:ind w:left="794" w:hanging="227"/>
        <w:rPr>
          <w:rFonts w:ascii="Roboto Condensed" w:hAnsi="Roboto Condensed"/>
          <w:sz w:val="20"/>
          <w:lang w:val="pl-PL"/>
        </w:rPr>
      </w:pPr>
      <w:r w:rsidRPr="008A0C87">
        <w:rPr>
          <w:rFonts w:ascii="Roboto Condensed" w:hAnsi="Roboto Condensed"/>
          <w:sz w:val="20"/>
          <w:lang w:val="pl-PL"/>
        </w:rPr>
        <w:t>basen do nauki pływania o wymiarach 12 x 8m i głębokości od 0,90 do 1,15m,</w:t>
      </w:r>
    </w:p>
    <w:p w14:paraId="34AD1534" w14:textId="02FE5E7A" w:rsidR="00177234" w:rsidRPr="008A0C87" w:rsidRDefault="00177234" w:rsidP="00F86C5E">
      <w:pPr>
        <w:pStyle w:val="Tekstpodstawowy2"/>
        <w:numPr>
          <w:ilvl w:val="1"/>
          <w:numId w:val="3"/>
        </w:numPr>
        <w:spacing w:line="240" w:lineRule="auto"/>
        <w:ind w:left="794" w:hanging="227"/>
        <w:rPr>
          <w:rFonts w:ascii="Roboto Condensed" w:hAnsi="Roboto Condensed"/>
          <w:sz w:val="20"/>
          <w:lang w:val="pl-PL"/>
        </w:rPr>
      </w:pPr>
      <w:r w:rsidRPr="008A0C87">
        <w:rPr>
          <w:rFonts w:ascii="Roboto Condensed" w:hAnsi="Roboto Condensed"/>
          <w:sz w:val="20"/>
          <w:lang w:val="pl-PL"/>
        </w:rPr>
        <w:t>jacuzzi,</w:t>
      </w:r>
    </w:p>
    <w:p w14:paraId="64E23556" w14:textId="27F1C432" w:rsidR="00177234" w:rsidRPr="008A0C87" w:rsidRDefault="008A0C87" w:rsidP="00F86C5E">
      <w:pPr>
        <w:pStyle w:val="Tekstpodstawowy2"/>
        <w:numPr>
          <w:ilvl w:val="1"/>
          <w:numId w:val="3"/>
        </w:numPr>
        <w:spacing w:line="240" w:lineRule="auto"/>
        <w:ind w:left="794" w:hanging="227"/>
        <w:rPr>
          <w:rFonts w:ascii="Roboto Condensed" w:hAnsi="Roboto Condensed"/>
          <w:sz w:val="20"/>
          <w:lang w:val="pl-PL"/>
        </w:rPr>
      </w:pPr>
      <w:r w:rsidRPr="008A0C87">
        <w:rPr>
          <w:rFonts w:ascii="Roboto Condensed" w:hAnsi="Roboto Condensed"/>
          <w:sz w:val="20"/>
          <w:lang w:val="pl-PL"/>
        </w:rPr>
        <w:t>k</w:t>
      </w:r>
      <w:r w:rsidR="00177234" w:rsidRPr="008A0C87">
        <w:rPr>
          <w:rFonts w:ascii="Roboto Condensed" w:hAnsi="Roboto Condensed"/>
          <w:sz w:val="20"/>
          <w:lang w:val="pl-PL"/>
        </w:rPr>
        <w:t>anał z prądem wodnym oraz gejzerami podwodnymi</w:t>
      </w:r>
      <w:r w:rsidRPr="008A0C87">
        <w:rPr>
          <w:rFonts w:ascii="Roboto Condensed" w:hAnsi="Roboto Condensed"/>
          <w:sz w:val="20"/>
          <w:lang w:val="pl-PL"/>
        </w:rPr>
        <w:t>,</w:t>
      </w:r>
    </w:p>
    <w:p w14:paraId="2F169B25" w14:textId="63888EF2" w:rsidR="008A0C87" w:rsidRPr="008A0C87" w:rsidRDefault="008A0C87" w:rsidP="00F86C5E">
      <w:pPr>
        <w:pStyle w:val="Tekstpodstawowy2"/>
        <w:numPr>
          <w:ilvl w:val="1"/>
          <w:numId w:val="3"/>
        </w:numPr>
        <w:spacing w:line="240" w:lineRule="auto"/>
        <w:ind w:left="794" w:hanging="227"/>
        <w:rPr>
          <w:rFonts w:ascii="Roboto Condensed" w:hAnsi="Roboto Condensed"/>
          <w:sz w:val="20"/>
          <w:lang w:val="pl-PL"/>
        </w:rPr>
      </w:pPr>
      <w:r w:rsidRPr="008A0C87">
        <w:rPr>
          <w:rFonts w:ascii="Roboto Condensed" w:hAnsi="Roboto Condensed"/>
          <w:sz w:val="20"/>
          <w:lang w:val="pl-PL"/>
        </w:rPr>
        <w:t>zjeżdżalnia długości 60m,</w:t>
      </w:r>
    </w:p>
    <w:p w14:paraId="33817511" w14:textId="2BFBEFE6" w:rsidR="008A0C87" w:rsidRPr="00F84274" w:rsidRDefault="008A0C87" w:rsidP="00F86C5E">
      <w:pPr>
        <w:pStyle w:val="Tekstpodstawowy2"/>
        <w:numPr>
          <w:ilvl w:val="1"/>
          <w:numId w:val="3"/>
        </w:numPr>
        <w:spacing w:line="240" w:lineRule="auto"/>
        <w:ind w:left="794" w:hanging="227"/>
        <w:rPr>
          <w:rFonts w:ascii="Roboto Condensed" w:hAnsi="Roboto Condensed"/>
          <w:color w:val="EE0000"/>
          <w:sz w:val="20"/>
          <w:lang w:val="pl-PL"/>
        </w:rPr>
      </w:pPr>
      <w:r w:rsidRPr="008A0C87">
        <w:rPr>
          <w:rFonts w:ascii="Roboto Condensed" w:hAnsi="Roboto Condensed"/>
          <w:sz w:val="20"/>
          <w:lang w:val="pl-PL"/>
        </w:rPr>
        <w:t>gabinet odnowy biologicznej.</w:t>
      </w:r>
    </w:p>
    <w:p w14:paraId="3884A356" w14:textId="4629EBC6" w:rsidR="00261476" w:rsidRPr="00261476" w:rsidRDefault="00261476" w:rsidP="00F86C5E">
      <w:pPr>
        <w:pStyle w:val="Tekstpodstawowy2"/>
        <w:numPr>
          <w:ilvl w:val="0"/>
          <w:numId w:val="3"/>
        </w:numPr>
        <w:spacing w:line="240" w:lineRule="auto"/>
        <w:ind w:left="567" w:hanging="227"/>
        <w:rPr>
          <w:rFonts w:ascii="Roboto Condensed" w:hAnsi="Roboto Condensed"/>
          <w:color w:val="EE0000"/>
          <w:sz w:val="20"/>
          <w:lang w:val="pl-PL"/>
        </w:rPr>
      </w:pPr>
      <w:r>
        <w:rPr>
          <w:rFonts w:ascii="Roboto Condensed" w:hAnsi="Roboto Condensed"/>
          <w:sz w:val="20"/>
          <w:lang w:val="pl-PL"/>
        </w:rPr>
        <w:t>Park rozrywki</w:t>
      </w:r>
      <w:r w:rsidRPr="00261476">
        <w:rPr>
          <w:rFonts w:ascii="Roboto Condensed" w:hAnsi="Roboto Condensed"/>
          <w:sz w:val="20"/>
          <w:lang w:val="pl-PL"/>
        </w:rPr>
        <w:t xml:space="preserve"> </w:t>
      </w:r>
      <w:r>
        <w:rPr>
          <w:rFonts w:ascii="Roboto Condensed" w:hAnsi="Roboto Condensed"/>
          <w:sz w:val="20"/>
          <w:lang w:val="pl-PL"/>
        </w:rPr>
        <w:t xml:space="preserve">- </w:t>
      </w:r>
      <w:r w:rsidRPr="00261476">
        <w:rPr>
          <w:rFonts w:ascii="Roboto Condensed" w:hAnsi="Roboto Condensed"/>
          <w:sz w:val="20"/>
          <w:lang w:val="pl-PL"/>
        </w:rPr>
        <w:t>Kompleks Turystyczny</w:t>
      </w:r>
      <w:r>
        <w:rPr>
          <w:rFonts w:ascii="Roboto Condensed" w:hAnsi="Roboto Condensed"/>
          <w:sz w:val="20"/>
          <w:lang w:val="pl-PL"/>
        </w:rPr>
        <w:t xml:space="preserve"> </w:t>
      </w:r>
      <w:r w:rsidRPr="00261476">
        <w:rPr>
          <w:rFonts w:ascii="Roboto Condensed" w:hAnsi="Roboto Condensed"/>
          <w:sz w:val="20"/>
          <w:lang w:val="pl-PL"/>
        </w:rPr>
        <w:t xml:space="preserve">Brzezóvka </w:t>
      </w:r>
      <w:r>
        <w:rPr>
          <w:rFonts w:ascii="Roboto Condensed" w:hAnsi="Roboto Condensed"/>
          <w:sz w:val="20"/>
          <w:lang w:val="pl-PL"/>
        </w:rPr>
        <w:t xml:space="preserve">w </w:t>
      </w:r>
      <w:r w:rsidRPr="00261476">
        <w:rPr>
          <w:rFonts w:ascii="Roboto Condensed" w:hAnsi="Roboto Condensed"/>
          <w:sz w:val="20"/>
          <w:lang w:val="pl-PL"/>
        </w:rPr>
        <w:t>Domatk</w:t>
      </w:r>
      <w:r>
        <w:rPr>
          <w:rFonts w:ascii="Roboto Condensed" w:hAnsi="Roboto Condensed"/>
          <w:sz w:val="20"/>
          <w:lang w:val="pl-PL"/>
        </w:rPr>
        <w:t>owie pod nr</w:t>
      </w:r>
      <w:r w:rsidRPr="00261476">
        <w:rPr>
          <w:rFonts w:ascii="Roboto Condensed" w:hAnsi="Roboto Condensed"/>
          <w:sz w:val="20"/>
          <w:lang w:val="pl-PL"/>
        </w:rPr>
        <w:t xml:space="preserve"> 36 F</w:t>
      </w:r>
      <w:r>
        <w:rPr>
          <w:rFonts w:ascii="Roboto Condensed" w:hAnsi="Roboto Condensed"/>
          <w:sz w:val="20"/>
          <w:lang w:val="pl-PL"/>
        </w:rPr>
        <w:t>,</w:t>
      </w:r>
      <w:r w:rsidRPr="00261476">
        <w:rPr>
          <w:rFonts w:ascii="Roboto Condensed" w:hAnsi="Roboto Condensed"/>
          <w:sz w:val="20"/>
          <w:lang w:val="pl-PL"/>
        </w:rPr>
        <w:t xml:space="preserve"> </w:t>
      </w:r>
      <w:r>
        <w:rPr>
          <w:rFonts w:ascii="Roboto Condensed" w:hAnsi="Roboto Condensed"/>
          <w:sz w:val="20"/>
          <w:lang w:val="pl-PL"/>
        </w:rPr>
        <w:t>na który składa się:</w:t>
      </w:r>
    </w:p>
    <w:p w14:paraId="373003BD" w14:textId="17784ED7" w:rsidR="00261476" w:rsidRDefault="00261476" w:rsidP="00F86C5E">
      <w:pPr>
        <w:pStyle w:val="Tekstpodstawowy2"/>
        <w:numPr>
          <w:ilvl w:val="1"/>
          <w:numId w:val="3"/>
        </w:numPr>
        <w:spacing w:line="240" w:lineRule="auto"/>
        <w:ind w:left="794" w:hanging="227"/>
        <w:rPr>
          <w:rFonts w:ascii="Roboto Condensed" w:hAnsi="Roboto Condensed"/>
          <w:sz w:val="20"/>
          <w:lang w:val="pl-PL"/>
        </w:rPr>
      </w:pPr>
      <w:r w:rsidRPr="00261476">
        <w:rPr>
          <w:rFonts w:ascii="Roboto Condensed" w:hAnsi="Roboto Condensed"/>
          <w:sz w:val="20"/>
          <w:lang w:val="pl-PL"/>
        </w:rPr>
        <w:t xml:space="preserve">park jurajski, </w:t>
      </w:r>
    </w:p>
    <w:p w14:paraId="7C5E8508" w14:textId="5485F5BF" w:rsidR="00261476" w:rsidRPr="00261476" w:rsidRDefault="00261476" w:rsidP="00F86C5E">
      <w:pPr>
        <w:pStyle w:val="Tekstpodstawowy2"/>
        <w:numPr>
          <w:ilvl w:val="1"/>
          <w:numId w:val="3"/>
        </w:numPr>
        <w:spacing w:line="240" w:lineRule="auto"/>
        <w:ind w:left="794" w:hanging="227"/>
        <w:rPr>
          <w:rFonts w:ascii="Roboto Condensed" w:hAnsi="Roboto Condensed"/>
          <w:sz w:val="20"/>
          <w:lang w:val="pl-PL"/>
        </w:rPr>
      </w:pPr>
      <w:r w:rsidRPr="00261476">
        <w:rPr>
          <w:rFonts w:ascii="Roboto Condensed" w:hAnsi="Roboto Condensed"/>
          <w:sz w:val="20"/>
          <w:lang w:val="pl-PL"/>
        </w:rPr>
        <w:t>parku wodn</w:t>
      </w:r>
      <w:r>
        <w:rPr>
          <w:rFonts w:ascii="Roboto Condensed" w:hAnsi="Roboto Condensed"/>
          <w:sz w:val="20"/>
          <w:lang w:val="pl-PL"/>
        </w:rPr>
        <w:t>y,</w:t>
      </w:r>
    </w:p>
    <w:p w14:paraId="2A6DCA4B" w14:textId="13B8E045" w:rsidR="00261476" w:rsidRPr="00261476" w:rsidRDefault="00261476" w:rsidP="00F86C5E">
      <w:pPr>
        <w:pStyle w:val="Tekstpodstawowy2"/>
        <w:numPr>
          <w:ilvl w:val="1"/>
          <w:numId w:val="3"/>
        </w:numPr>
        <w:spacing w:line="240" w:lineRule="auto"/>
        <w:ind w:left="794" w:hanging="227"/>
        <w:rPr>
          <w:rFonts w:ascii="Roboto Condensed" w:hAnsi="Roboto Condensed"/>
          <w:color w:val="EE0000"/>
          <w:sz w:val="20"/>
          <w:lang w:val="pl-PL"/>
        </w:rPr>
      </w:pPr>
      <w:r w:rsidRPr="00261476">
        <w:rPr>
          <w:rFonts w:ascii="Roboto Condensed" w:hAnsi="Roboto Condensed"/>
          <w:sz w:val="20"/>
          <w:lang w:val="pl-PL"/>
        </w:rPr>
        <w:lastRenderedPageBreak/>
        <w:t>plac zabaw</w:t>
      </w:r>
      <w:r>
        <w:rPr>
          <w:rFonts w:ascii="Roboto Condensed" w:hAnsi="Roboto Condensed"/>
          <w:sz w:val="20"/>
          <w:lang w:val="pl-PL"/>
        </w:rPr>
        <w:t>,</w:t>
      </w:r>
    </w:p>
    <w:p w14:paraId="0E40B68C" w14:textId="13D696E2" w:rsidR="00261476" w:rsidRPr="009C2BB1" w:rsidRDefault="00261476" w:rsidP="00F86C5E">
      <w:pPr>
        <w:pStyle w:val="Tekstpodstawowy2"/>
        <w:numPr>
          <w:ilvl w:val="1"/>
          <w:numId w:val="3"/>
        </w:numPr>
        <w:spacing w:line="240" w:lineRule="auto"/>
        <w:ind w:left="794" w:hanging="227"/>
        <w:rPr>
          <w:rFonts w:ascii="Roboto Condensed" w:hAnsi="Roboto Condensed"/>
          <w:sz w:val="20"/>
          <w:lang w:val="pl-PL"/>
        </w:rPr>
      </w:pPr>
      <w:r w:rsidRPr="009C2BB1">
        <w:rPr>
          <w:rFonts w:ascii="Roboto Condensed" w:hAnsi="Roboto Condensed"/>
          <w:sz w:val="20"/>
          <w:lang w:val="pl-PL"/>
        </w:rPr>
        <w:t>wraz z częścią gastronomiczną.</w:t>
      </w:r>
    </w:p>
    <w:p w14:paraId="164AD61A" w14:textId="0A9F8C9B" w:rsidR="009C2BB1" w:rsidRPr="009C2BB1" w:rsidRDefault="009C2BB1" w:rsidP="00F86C5E">
      <w:pPr>
        <w:pStyle w:val="Tekstpodstawowy2"/>
        <w:numPr>
          <w:ilvl w:val="0"/>
          <w:numId w:val="3"/>
        </w:numPr>
        <w:spacing w:line="240" w:lineRule="auto"/>
        <w:ind w:left="567" w:hanging="227"/>
        <w:rPr>
          <w:rFonts w:ascii="Roboto Condensed" w:hAnsi="Roboto Condensed"/>
          <w:sz w:val="20"/>
          <w:lang w:val="pl-PL"/>
        </w:rPr>
      </w:pPr>
      <w:r w:rsidRPr="009C2BB1">
        <w:rPr>
          <w:rFonts w:ascii="Roboto Condensed" w:hAnsi="Roboto Condensed"/>
          <w:sz w:val="20"/>
          <w:lang w:val="pl-PL"/>
        </w:rPr>
        <w:t>Hala Widowiskowo-Sportowa przy Liceum Ogólnokształcącym w Kolbuszowej przy ul. Jana Pawła II 14,</w:t>
      </w:r>
    </w:p>
    <w:p w14:paraId="450C58B7" w14:textId="1216F893" w:rsidR="00177234" w:rsidRPr="009C2BB1" w:rsidRDefault="00AD7690" w:rsidP="00F86C5E">
      <w:pPr>
        <w:pStyle w:val="Tekstpodstawowy2"/>
        <w:numPr>
          <w:ilvl w:val="0"/>
          <w:numId w:val="3"/>
        </w:numPr>
        <w:spacing w:line="240" w:lineRule="auto"/>
        <w:ind w:left="567" w:hanging="227"/>
        <w:rPr>
          <w:rFonts w:ascii="Roboto Condensed" w:hAnsi="Roboto Condensed"/>
          <w:sz w:val="20"/>
          <w:lang w:val="pl-PL"/>
        </w:rPr>
      </w:pPr>
      <w:r w:rsidRPr="009C2BB1">
        <w:rPr>
          <w:rFonts w:ascii="Roboto Condensed" w:hAnsi="Roboto Condensed"/>
          <w:sz w:val="20"/>
          <w:lang w:val="pl-PL"/>
        </w:rPr>
        <w:t>Strzelnica przy Liceum Ogólnokształcącym im. Janka Bytnara w Kolbuszowej przy ul. Jana Pawła II 8</w:t>
      </w:r>
      <w:r w:rsidR="00261476" w:rsidRPr="009C2BB1">
        <w:rPr>
          <w:rFonts w:ascii="Roboto Condensed" w:hAnsi="Roboto Condensed"/>
          <w:sz w:val="20"/>
          <w:lang w:val="pl-PL"/>
        </w:rPr>
        <w:t>,</w:t>
      </w:r>
    </w:p>
    <w:p w14:paraId="6D4E60F0" w14:textId="6988D82E" w:rsidR="00AD7690" w:rsidRPr="009C2BB1" w:rsidRDefault="00315757" w:rsidP="00F86C5E">
      <w:pPr>
        <w:pStyle w:val="Tekstpodstawowy2"/>
        <w:numPr>
          <w:ilvl w:val="0"/>
          <w:numId w:val="3"/>
        </w:numPr>
        <w:spacing w:line="240" w:lineRule="auto"/>
        <w:ind w:left="567" w:hanging="227"/>
        <w:rPr>
          <w:rFonts w:ascii="Roboto Condensed" w:hAnsi="Roboto Condensed"/>
          <w:color w:val="EE0000"/>
          <w:sz w:val="20"/>
          <w:lang w:val="pl-PL"/>
        </w:rPr>
      </w:pPr>
      <w:r w:rsidRPr="009C2BB1">
        <w:rPr>
          <w:rFonts w:ascii="Roboto Condensed" w:hAnsi="Roboto Condensed"/>
          <w:sz w:val="20"/>
          <w:lang w:val="pl-PL"/>
        </w:rPr>
        <w:t xml:space="preserve">Zagroda jeździecka </w:t>
      </w:r>
      <w:r w:rsidR="00AD7690" w:rsidRPr="009C2BB1">
        <w:rPr>
          <w:rFonts w:ascii="Roboto Condensed" w:hAnsi="Roboto Condensed"/>
          <w:sz w:val="20"/>
          <w:lang w:val="pl-PL"/>
        </w:rPr>
        <w:t xml:space="preserve">„Mustang” </w:t>
      </w:r>
      <w:r w:rsidRPr="009C2BB1">
        <w:rPr>
          <w:rFonts w:ascii="Roboto Condensed" w:hAnsi="Roboto Condensed"/>
          <w:sz w:val="20"/>
          <w:lang w:val="pl-PL"/>
        </w:rPr>
        <w:t>w Weryni</w:t>
      </w:r>
      <w:r w:rsidR="00AD7690" w:rsidRPr="009C2BB1">
        <w:rPr>
          <w:rFonts w:ascii="Roboto Condensed" w:hAnsi="Roboto Condensed"/>
          <w:sz w:val="20"/>
          <w:lang w:val="pl-PL"/>
        </w:rPr>
        <w:t xml:space="preserve"> pod nr 201, </w:t>
      </w:r>
    </w:p>
    <w:p w14:paraId="78703F6B" w14:textId="08E9BC82" w:rsidR="009C2BB1" w:rsidRPr="0076393C" w:rsidRDefault="009C2BB1" w:rsidP="00F86C5E">
      <w:pPr>
        <w:pStyle w:val="Tekstpodstawowy2"/>
        <w:numPr>
          <w:ilvl w:val="0"/>
          <w:numId w:val="3"/>
        </w:numPr>
        <w:spacing w:line="240" w:lineRule="auto"/>
        <w:ind w:left="567" w:hanging="227"/>
        <w:rPr>
          <w:rFonts w:ascii="Roboto Condensed" w:hAnsi="Roboto Condensed"/>
          <w:color w:val="EE0000"/>
          <w:sz w:val="20"/>
          <w:lang w:val="pl-PL"/>
        </w:rPr>
      </w:pPr>
      <w:r>
        <w:rPr>
          <w:rFonts w:ascii="Roboto Condensed" w:hAnsi="Roboto Condensed"/>
          <w:sz w:val="20"/>
          <w:lang w:val="pl-PL"/>
        </w:rPr>
        <w:t xml:space="preserve">Boiska sportowe w Kolbuszowej, Kolbuszowej Dolnej, </w:t>
      </w:r>
      <w:r w:rsidR="0076393C">
        <w:rPr>
          <w:rFonts w:ascii="Roboto Condensed" w:hAnsi="Roboto Condensed"/>
          <w:sz w:val="20"/>
          <w:lang w:val="pl-PL"/>
        </w:rPr>
        <w:t>Przedborzu, Widełce, Kupnie i Weryni,</w:t>
      </w:r>
    </w:p>
    <w:p w14:paraId="0FFD1D11" w14:textId="3622D698" w:rsidR="0076393C" w:rsidRPr="0076393C" w:rsidRDefault="0076393C" w:rsidP="00F86C5E">
      <w:pPr>
        <w:pStyle w:val="Tekstpodstawowy2"/>
        <w:numPr>
          <w:ilvl w:val="0"/>
          <w:numId w:val="3"/>
        </w:numPr>
        <w:spacing w:line="240" w:lineRule="auto"/>
        <w:ind w:left="567" w:hanging="227"/>
        <w:rPr>
          <w:rFonts w:ascii="Roboto Condensed" w:hAnsi="Roboto Condensed"/>
          <w:color w:val="EE0000"/>
          <w:sz w:val="20"/>
          <w:lang w:val="pl-PL"/>
        </w:rPr>
      </w:pPr>
      <w:r>
        <w:rPr>
          <w:rFonts w:ascii="Roboto Condensed" w:hAnsi="Roboto Condensed"/>
          <w:sz w:val="20"/>
          <w:lang w:val="pl-PL"/>
        </w:rPr>
        <w:t>Boiska przyszkolne w Kolbuszowej, Domatkowie Kupnie i Weryni,</w:t>
      </w:r>
    </w:p>
    <w:p w14:paraId="2113F898" w14:textId="79C8EA86" w:rsidR="0076393C" w:rsidRPr="00AD7690" w:rsidRDefault="0076393C" w:rsidP="00F86C5E">
      <w:pPr>
        <w:pStyle w:val="Tekstpodstawowy2"/>
        <w:numPr>
          <w:ilvl w:val="0"/>
          <w:numId w:val="3"/>
        </w:numPr>
        <w:spacing w:line="240" w:lineRule="auto"/>
        <w:ind w:left="567" w:hanging="227"/>
        <w:rPr>
          <w:rFonts w:ascii="Roboto Condensed" w:hAnsi="Roboto Condensed"/>
          <w:color w:val="EE0000"/>
          <w:sz w:val="20"/>
          <w:lang w:val="pl-PL"/>
        </w:rPr>
      </w:pPr>
      <w:r w:rsidRPr="0076393C">
        <w:rPr>
          <w:rFonts w:ascii="Roboto Condensed" w:hAnsi="Roboto Condensed"/>
          <w:sz w:val="20"/>
          <w:lang w:val="pl-PL"/>
        </w:rPr>
        <w:t>Kryty kompleks boisk tenisowych</w:t>
      </w:r>
      <w:r>
        <w:rPr>
          <w:rFonts w:ascii="Roboto Condensed" w:hAnsi="Roboto Condensed"/>
          <w:sz w:val="20"/>
          <w:lang w:val="pl-PL"/>
        </w:rPr>
        <w:t xml:space="preserve"> w Kolbuszowej Górnej,</w:t>
      </w:r>
    </w:p>
    <w:p w14:paraId="4A5BB9D2" w14:textId="480F7707" w:rsidR="0076393C" w:rsidRPr="00A15AFF" w:rsidRDefault="0076393C" w:rsidP="00A15AFF">
      <w:pPr>
        <w:pStyle w:val="Tekstpodstawowy2"/>
        <w:spacing w:before="120" w:line="240" w:lineRule="auto"/>
        <w:ind w:left="340"/>
        <w:rPr>
          <w:rFonts w:ascii="Roboto Condensed" w:hAnsi="Roboto Condensed"/>
          <w:sz w:val="20"/>
          <w:lang w:val="pl-PL"/>
        </w:rPr>
      </w:pPr>
      <w:r>
        <w:rPr>
          <w:rFonts w:ascii="Roboto Condensed" w:hAnsi="Roboto Condensed"/>
          <w:sz w:val="20"/>
          <w:lang w:val="pl-PL"/>
        </w:rPr>
        <w:t>W</w:t>
      </w:r>
      <w:r w:rsidR="00261476" w:rsidRPr="009C2BB1">
        <w:rPr>
          <w:rFonts w:ascii="Roboto Condensed" w:hAnsi="Roboto Condensed"/>
          <w:sz w:val="20"/>
          <w:lang w:val="pl-PL"/>
        </w:rPr>
        <w:t xml:space="preserve"> gminie dostępne </w:t>
      </w:r>
      <w:r>
        <w:rPr>
          <w:rFonts w:ascii="Roboto Condensed" w:hAnsi="Roboto Condensed"/>
          <w:sz w:val="20"/>
          <w:lang w:val="pl-PL"/>
        </w:rPr>
        <w:t>są również</w:t>
      </w:r>
      <w:r w:rsidR="00A15AFF">
        <w:rPr>
          <w:rFonts w:ascii="Roboto Condensed" w:hAnsi="Roboto Condensed"/>
          <w:sz w:val="20"/>
          <w:lang w:val="pl-PL"/>
        </w:rPr>
        <w:t xml:space="preserve"> </w:t>
      </w:r>
      <w:r w:rsidR="00315757" w:rsidRPr="009C2BB1">
        <w:rPr>
          <w:rFonts w:ascii="Roboto Condensed" w:hAnsi="Roboto Condensed"/>
          <w:sz w:val="20"/>
          <w:lang w:val="pl-PL"/>
        </w:rPr>
        <w:t>obiekty</w:t>
      </w:r>
      <w:r w:rsidR="009C2BB1">
        <w:rPr>
          <w:rFonts w:ascii="Roboto Condensed" w:hAnsi="Roboto Condensed"/>
          <w:sz w:val="20"/>
          <w:lang w:val="pl-PL"/>
        </w:rPr>
        <w:t xml:space="preserve"> sportowe,</w:t>
      </w:r>
      <w:r w:rsidR="00315757" w:rsidRPr="009C2BB1">
        <w:rPr>
          <w:rFonts w:ascii="Roboto Condensed" w:hAnsi="Roboto Condensed"/>
          <w:sz w:val="20"/>
          <w:lang w:val="pl-PL"/>
        </w:rPr>
        <w:t xml:space="preserve"> </w:t>
      </w:r>
      <w:r w:rsidR="00261476" w:rsidRPr="009C2BB1">
        <w:rPr>
          <w:rFonts w:ascii="Roboto Condensed" w:hAnsi="Roboto Condensed"/>
          <w:sz w:val="20"/>
          <w:lang w:val="pl-PL"/>
        </w:rPr>
        <w:t>rekreacyjn</w:t>
      </w:r>
      <w:r w:rsidR="009C2BB1" w:rsidRPr="009C2BB1">
        <w:rPr>
          <w:rFonts w:ascii="Roboto Condensed" w:hAnsi="Roboto Condensed"/>
          <w:sz w:val="20"/>
          <w:lang w:val="pl-PL"/>
        </w:rPr>
        <w:t xml:space="preserve">e, </w:t>
      </w:r>
      <w:r w:rsidR="00315757" w:rsidRPr="009C2BB1">
        <w:rPr>
          <w:rFonts w:ascii="Roboto Condensed" w:hAnsi="Roboto Condensed"/>
          <w:sz w:val="20"/>
          <w:lang w:val="pl-PL"/>
        </w:rPr>
        <w:t>rehabilitacyjno-sportowe</w:t>
      </w:r>
      <w:r w:rsidR="00261476" w:rsidRPr="009C2BB1">
        <w:rPr>
          <w:rFonts w:ascii="Roboto Condensed" w:hAnsi="Roboto Condensed"/>
          <w:sz w:val="20"/>
          <w:lang w:val="pl-PL"/>
        </w:rPr>
        <w:t xml:space="preserve">: </w:t>
      </w:r>
    </w:p>
    <w:p w14:paraId="35AD51F0" w14:textId="77777777" w:rsidR="0076393C" w:rsidRPr="0076393C" w:rsidRDefault="009C2BB1" w:rsidP="00F86C5E">
      <w:pPr>
        <w:pStyle w:val="Tekstpodstawowy2"/>
        <w:numPr>
          <w:ilvl w:val="1"/>
          <w:numId w:val="3"/>
        </w:numPr>
        <w:spacing w:line="240" w:lineRule="auto"/>
        <w:ind w:left="794" w:hanging="227"/>
        <w:rPr>
          <w:rFonts w:ascii="Roboto Condensed" w:hAnsi="Roboto Condensed"/>
          <w:color w:val="EE0000"/>
          <w:sz w:val="20"/>
          <w:lang w:val="pl-PL"/>
        </w:rPr>
      </w:pPr>
      <w:r>
        <w:rPr>
          <w:rFonts w:ascii="Roboto Condensed" w:hAnsi="Roboto Condensed"/>
          <w:sz w:val="20"/>
          <w:lang w:val="pl-PL"/>
        </w:rPr>
        <w:t>h</w:t>
      </w:r>
      <w:r w:rsidRPr="009C2BB1">
        <w:rPr>
          <w:rFonts w:ascii="Roboto Condensed" w:hAnsi="Roboto Condensed"/>
          <w:sz w:val="20"/>
          <w:lang w:val="pl-PL"/>
        </w:rPr>
        <w:t xml:space="preserve">ale sportowe przyszkolne, </w:t>
      </w:r>
    </w:p>
    <w:p w14:paraId="40CBC595" w14:textId="77777777" w:rsidR="0076393C" w:rsidRPr="0076393C" w:rsidRDefault="00261476" w:rsidP="00F86C5E">
      <w:pPr>
        <w:pStyle w:val="Tekstpodstawowy2"/>
        <w:numPr>
          <w:ilvl w:val="1"/>
          <w:numId w:val="3"/>
        </w:numPr>
        <w:spacing w:line="240" w:lineRule="auto"/>
        <w:ind w:left="794" w:hanging="227"/>
        <w:rPr>
          <w:rFonts w:ascii="Roboto Condensed" w:hAnsi="Roboto Condensed"/>
          <w:color w:val="EE0000"/>
          <w:sz w:val="20"/>
          <w:lang w:val="pl-PL"/>
        </w:rPr>
      </w:pPr>
      <w:r w:rsidRPr="009C2BB1">
        <w:rPr>
          <w:rFonts w:ascii="Roboto Condensed" w:hAnsi="Roboto Condensed"/>
          <w:sz w:val="20"/>
          <w:lang w:val="pl-PL"/>
        </w:rPr>
        <w:t>plac</w:t>
      </w:r>
      <w:r w:rsidR="009C2BB1" w:rsidRPr="009C2BB1">
        <w:rPr>
          <w:rFonts w:ascii="Roboto Condensed" w:hAnsi="Roboto Condensed"/>
          <w:sz w:val="20"/>
          <w:lang w:val="pl-PL"/>
        </w:rPr>
        <w:t>e</w:t>
      </w:r>
      <w:r w:rsidRPr="009C2BB1">
        <w:rPr>
          <w:rFonts w:ascii="Roboto Condensed" w:hAnsi="Roboto Condensed"/>
          <w:sz w:val="20"/>
          <w:lang w:val="pl-PL"/>
        </w:rPr>
        <w:t xml:space="preserve"> zabaw, </w:t>
      </w:r>
    </w:p>
    <w:p w14:paraId="7961156C" w14:textId="77777777" w:rsidR="0076393C" w:rsidRPr="0076393C" w:rsidRDefault="00315757" w:rsidP="00F86C5E">
      <w:pPr>
        <w:pStyle w:val="Tekstpodstawowy2"/>
        <w:numPr>
          <w:ilvl w:val="1"/>
          <w:numId w:val="3"/>
        </w:numPr>
        <w:spacing w:line="240" w:lineRule="auto"/>
        <w:ind w:left="794" w:hanging="227"/>
        <w:rPr>
          <w:rFonts w:ascii="Roboto Condensed" w:hAnsi="Roboto Condensed"/>
          <w:color w:val="EE0000"/>
          <w:sz w:val="20"/>
          <w:lang w:val="pl-PL"/>
        </w:rPr>
      </w:pPr>
      <w:r w:rsidRPr="009C2BB1">
        <w:rPr>
          <w:rFonts w:ascii="Roboto Condensed" w:hAnsi="Roboto Condensed"/>
          <w:sz w:val="20"/>
          <w:lang w:val="pl-PL"/>
        </w:rPr>
        <w:t>siłownie</w:t>
      </w:r>
      <w:r w:rsidR="00261476" w:rsidRPr="009C2BB1">
        <w:rPr>
          <w:rFonts w:ascii="Roboto Condensed" w:hAnsi="Roboto Condensed"/>
          <w:sz w:val="20"/>
          <w:lang w:val="pl-PL"/>
        </w:rPr>
        <w:t xml:space="preserve"> plenerowe</w:t>
      </w:r>
      <w:r w:rsidRPr="009C2BB1">
        <w:rPr>
          <w:rFonts w:ascii="Roboto Condensed" w:hAnsi="Roboto Condensed"/>
          <w:sz w:val="20"/>
          <w:lang w:val="pl-PL"/>
        </w:rPr>
        <w:t xml:space="preserve">, </w:t>
      </w:r>
    </w:p>
    <w:p w14:paraId="6A7E17B2" w14:textId="77777777" w:rsidR="0076393C" w:rsidRPr="0076393C" w:rsidRDefault="009C2BB1" w:rsidP="00F86C5E">
      <w:pPr>
        <w:pStyle w:val="Tekstpodstawowy2"/>
        <w:numPr>
          <w:ilvl w:val="1"/>
          <w:numId w:val="3"/>
        </w:numPr>
        <w:spacing w:line="240" w:lineRule="auto"/>
        <w:ind w:left="794" w:hanging="227"/>
        <w:rPr>
          <w:rFonts w:ascii="Roboto Condensed" w:hAnsi="Roboto Condensed"/>
          <w:color w:val="EE0000"/>
          <w:sz w:val="20"/>
          <w:lang w:val="pl-PL"/>
        </w:rPr>
      </w:pPr>
      <w:r>
        <w:rPr>
          <w:rFonts w:ascii="Roboto Condensed" w:hAnsi="Roboto Condensed"/>
          <w:sz w:val="20"/>
          <w:lang w:val="pl-PL"/>
        </w:rPr>
        <w:t xml:space="preserve">urządzone tereny rekreacji, </w:t>
      </w:r>
    </w:p>
    <w:p w14:paraId="01C11597" w14:textId="58DED97E" w:rsidR="00DE411D" w:rsidRPr="001D5853" w:rsidRDefault="009C2BB1" w:rsidP="00F86C5E">
      <w:pPr>
        <w:pStyle w:val="Tekstpodstawowy2"/>
        <w:numPr>
          <w:ilvl w:val="1"/>
          <w:numId w:val="3"/>
        </w:numPr>
        <w:spacing w:line="240" w:lineRule="auto"/>
        <w:ind w:left="794" w:hanging="227"/>
        <w:rPr>
          <w:rFonts w:ascii="Roboto Condensed" w:hAnsi="Roboto Condensed"/>
          <w:color w:val="EE0000"/>
          <w:sz w:val="20"/>
          <w:lang w:val="pl-PL"/>
        </w:rPr>
      </w:pPr>
      <w:r>
        <w:rPr>
          <w:rFonts w:ascii="Roboto Condensed" w:hAnsi="Roboto Condensed"/>
          <w:sz w:val="20"/>
          <w:lang w:val="pl-PL"/>
        </w:rPr>
        <w:t>parki miejskie</w:t>
      </w:r>
      <w:r w:rsidR="001D5853">
        <w:rPr>
          <w:rFonts w:ascii="Roboto Condensed" w:hAnsi="Roboto Condensed"/>
          <w:sz w:val="20"/>
          <w:lang w:val="pl-PL"/>
        </w:rPr>
        <w:t>,</w:t>
      </w:r>
    </w:p>
    <w:p w14:paraId="5E86B51F" w14:textId="5C59B38B" w:rsidR="001D5853" w:rsidRPr="00A15AFF" w:rsidRDefault="001D5853" w:rsidP="00F86C5E">
      <w:pPr>
        <w:pStyle w:val="Tekstpodstawowy2"/>
        <w:numPr>
          <w:ilvl w:val="1"/>
          <w:numId w:val="3"/>
        </w:numPr>
        <w:spacing w:line="240" w:lineRule="auto"/>
        <w:ind w:left="794" w:hanging="227"/>
        <w:rPr>
          <w:rFonts w:ascii="Roboto Condensed" w:hAnsi="Roboto Condensed"/>
          <w:color w:val="EE0000"/>
          <w:sz w:val="20"/>
          <w:lang w:val="pl-PL"/>
        </w:rPr>
      </w:pPr>
      <w:r>
        <w:rPr>
          <w:rFonts w:ascii="Roboto Condensed" w:hAnsi="Roboto Condensed"/>
          <w:sz w:val="20"/>
          <w:lang w:val="pl-PL"/>
        </w:rPr>
        <w:t>bulwary nad rzeką Nil.</w:t>
      </w:r>
    </w:p>
    <w:p w14:paraId="4A97400B" w14:textId="4C32C2E8" w:rsidR="00B55214" w:rsidRDefault="00B55214" w:rsidP="00B55214">
      <w:pPr>
        <w:pStyle w:val="Tekstpodstawowy2"/>
        <w:spacing w:before="120" w:after="120" w:line="240" w:lineRule="auto"/>
        <w:ind w:left="170"/>
        <w:jc w:val="left"/>
        <w:rPr>
          <w:rFonts w:ascii="Roboto Condensed" w:hAnsi="Roboto Condensed"/>
          <w:i/>
          <w:iCs/>
          <w:color w:val="EE0000"/>
          <w:sz w:val="20"/>
          <w:lang w:val="pl-PL"/>
        </w:rPr>
      </w:pPr>
      <w:bookmarkStart w:id="103" w:name="_Hlk198649814"/>
      <w:r w:rsidRPr="00340AF9">
        <w:rPr>
          <w:rFonts w:ascii="Roboto Condensed" w:hAnsi="Roboto Condensed"/>
          <w:i/>
          <w:iCs/>
          <w:sz w:val="20"/>
          <w:lang w:val="pl-PL"/>
        </w:rPr>
        <w:t>Rys.2</w:t>
      </w:r>
      <w:r>
        <w:rPr>
          <w:rFonts w:ascii="Roboto Condensed" w:hAnsi="Roboto Condensed"/>
          <w:i/>
          <w:iCs/>
          <w:sz w:val="20"/>
          <w:lang w:val="pl-PL"/>
        </w:rPr>
        <w:t>1</w:t>
      </w:r>
      <w:r w:rsidRPr="00340AF9">
        <w:rPr>
          <w:rFonts w:ascii="Roboto Condensed" w:hAnsi="Roboto Condensed"/>
          <w:i/>
          <w:iCs/>
          <w:sz w:val="20"/>
          <w:lang w:val="pl-PL"/>
        </w:rPr>
        <w:t xml:space="preserve">. Rozmieszczenie infrastruktury społecznej w </w:t>
      </w:r>
      <w:r>
        <w:rPr>
          <w:rFonts w:ascii="Roboto Condensed" w:hAnsi="Roboto Condensed"/>
          <w:i/>
          <w:iCs/>
          <w:sz w:val="20"/>
          <w:lang w:val="pl-PL"/>
        </w:rPr>
        <w:t>mieście</w:t>
      </w:r>
      <w:r w:rsidRPr="00340AF9">
        <w:rPr>
          <w:rFonts w:ascii="Roboto Condensed" w:hAnsi="Roboto Condensed"/>
          <w:i/>
          <w:iCs/>
          <w:sz w:val="20"/>
          <w:lang w:val="pl-PL"/>
        </w:rPr>
        <w:t>.</w:t>
      </w:r>
    </w:p>
    <w:p w14:paraId="2780C54F" w14:textId="29193801" w:rsidR="00B55214" w:rsidRDefault="00B55214" w:rsidP="00B55214">
      <w:pPr>
        <w:pStyle w:val="Tekstpodstawowy2"/>
        <w:spacing w:after="120" w:line="240" w:lineRule="auto"/>
        <w:ind w:left="-284"/>
        <w:jc w:val="center"/>
        <w:rPr>
          <w:rFonts w:ascii="Roboto Condensed" w:hAnsi="Roboto Condensed"/>
          <w:i/>
          <w:iCs/>
          <w:color w:val="EE0000"/>
          <w:sz w:val="20"/>
          <w:lang w:val="pl-PL"/>
        </w:rPr>
      </w:pPr>
      <w:r>
        <w:rPr>
          <w:rFonts w:ascii="Roboto Condensed" w:hAnsi="Roboto Condensed"/>
          <w:i/>
          <w:iCs/>
          <w:noProof/>
          <w:color w:val="EE0000"/>
          <w:sz w:val="20"/>
          <w:lang w:val="pl-PL"/>
        </w:rPr>
        <w:drawing>
          <wp:inline distT="0" distB="0" distL="0" distR="0" wp14:anchorId="2F9BD208" wp14:editId="0887409B">
            <wp:extent cx="6764477" cy="6375400"/>
            <wp:effectExtent l="0" t="0" r="0" b="6350"/>
            <wp:docPr id="879617189"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772379" cy="6382847"/>
                    </a:xfrm>
                    <a:prstGeom prst="rect">
                      <a:avLst/>
                    </a:prstGeom>
                    <a:noFill/>
                    <a:ln>
                      <a:noFill/>
                    </a:ln>
                  </pic:spPr>
                </pic:pic>
              </a:graphicData>
            </a:graphic>
          </wp:inline>
        </w:drawing>
      </w:r>
    </w:p>
    <w:p w14:paraId="5B40BBAD" w14:textId="121E1CFA" w:rsidR="00340AF9" w:rsidRDefault="00340AF9">
      <w:pPr>
        <w:rPr>
          <w:rFonts w:ascii="Roboto Condensed" w:hAnsi="Roboto Condensed"/>
          <w:i/>
          <w:iCs/>
          <w:color w:val="EE0000"/>
          <w:sz w:val="20"/>
          <w:szCs w:val="20"/>
        </w:rPr>
      </w:pPr>
    </w:p>
    <w:p w14:paraId="16735F9F" w14:textId="77777777" w:rsidR="00B55214" w:rsidRDefault="00B55214">
      <w:pPr>
        <w:rPr>
          <w:rFonts w:ascii="Roboto Condensed" w:hAnsi="Roboto Condensed"/>
          <w:i/>
          <w:iCs/>
          <w:sz w:val="20"/>
          <w:szCs w:val="20"/>
        </w:rPr>
      </w:pPr>
      <w:r>
        <w:rPr>
          <w:rFonts w:ascii="Roboto Condensed" w:hAnsi="Roboto Condensed"/>
          <w:i/>
          <w:iCs/>
          <w:sz w:val="20"/>
        </w:rPr>
        <w:br w:type="page"/>
      </w:r>
    </w:p>
    <w:p w14:paraId="09C3AB07" w14:textId="30C173E1" w:rsidR="00933046" w:rsidRPr="007B7E8E" w:rsidRDefault="00A96F98" w:rsidP="00933046">
      <w:pPr>
        <w:pStyle w:val="Tekstpodstawowy2"/>
        <w:spacing w:before="120" w:after="120" w:line="240" w:lineRule="auto"/>
        <w:ind w:left="170"/>
        <w:jc w:val="left"/>
        <w:rPr>
          <w:rFonts w:ascii="Roboto Condensed" w:hAnsi="Roboto Condensed"/>
          <w:i/>
          <w:iCs/>
          <w:color w:val="EE0000"/>
          <w:sz w:val="20"/>
          <w:lang w:val="pl-PL"/>
        </w:rPr>
      </w:pPr>
      <w:r w:rsidRPr="00340AF9">
        <w:rPr>
          <w:rFonts w:ascii="Roboto Condensed" w:hAnsi="Roboto Condensed"/>
          <w:i/>
          <w:iCs/>
          <w:sz w:val="20"/>
          <w:lang w:val="pl-PL"/>
        </w:rPr>
        <w:lastRenderedPageBreak/>
        <w:t>Rys.</w:t>
      </w:r>
      <w:r w:rsidR="00A15AFF" w:rsidRPr="00340AF9">
        <w:rPr>
          <w:rFonts w:ascii="Roboto Condensed" w:hAnsi="Roboto Condensed"/>
          <w:i/>
          <w:iCs/>
          <w:sz w:val="20"/>
          <w:lang w:val="pl-PL"/>
        </w:rPr>
        <w:t>2</w:t>
      </w:r>
      <w:r w:rsidR="00B55214">
        <w:rPr>
          <w:rFonts w:ascii="Roboto Condensed" w:hAnsi="Roboto Condensed"/>
          <w:i/>
          <w:iCs/>
          <w:sz w:val="20"/>
          <w:lang w:val="pl-PL"/>
        </w:rPr>
        <w:t>2</w:t>
      </w:r>
      <w:r w:rsidRPr="00340AF9">
        <w:rPr>
          <w:rFonts w:ascii="Roboto Condensed" w:hAnsi="Roboto Condensed"/>
          <w:i/>
          <w:iCs/>
          <w:sz w:val="20"/>
          <w:lang w:val="pl-PL"/>
        </w:rPr>
        <w:t>. Rozmieszczenie infrastruktury społecznej</w:t>
      </w:r>
      <w:r w:rsidR="00A15AFF" w:rsidRPr="00340AF9">
        <w:rPr>
          <w:rFonts w:ascii="Roboto Condensed" w:hAnsi="Roboto Condensed"/>
          <w:i/>
          <w:iCs/>
          <w:sz w:val="20"/>
          <w:lang w:val="pl-PL"/>
        </w:rPr>
        <w:t xml:space="preserve"> w gminie</w:t>
      </w:r>
      <w:r w:rsidR="007C60F5" w:rsidRPr="00340AF9">
        <w:rPr>
          <w:rFonts w:ascii="Roboto Condensed" w:hAnsi="Roboto Condensed"/>
          <w:i/>
          <w:iCs/>
          <w:sz w:val="20"/>
          <w:lang w:val="pl-PL"/>
        </w:rPr>
        <w:t>.</w:t>
      </w:r>
      <w:bookmarkEnd w:id="103"/>
    </w:p>
    <w:p w14:paraId="15CC7145" w14:textId="5A8E0F57" w:rsidR="00A96F98" w:rsidRDefault="00340AF9" w:rsidP="00F07C15">
      <w:pPr>
        <w:pStyle w:val="Tekstpodstawowy2"/>
        <w:spacing w:after="120" w:line="240" w:lineRule="auto"/>
        <w:ind w:left="-284"/>
        <w:jc w:val="center"/>
        <w:rPr>
          <w:rFonts w:ascii="Roboto Condensed" w:hAnsi="Roboto Condensed"/>
          <w:i/>
          <w:iCs/>
          <w:color w:val="EE0000"/>
          <w:sz w:val="20"/>
          <w:lang w:val="pl-PL"/>
        </w:rPr>
      </w:pPr>
      <w:r>
        <w:rPr>
          <w:rFonts w:ascii="Roboto Condensed" w:hAnsi="Roboto Condensed"/>
          <w:i/>
          <w:iCs/>
          <w:noProof/>
          <w:color w:val="EE0000"/>
          <w:sz w:val="20"/>
          <w:lang w:val="pl-PL"/>
        </w:rPr>
        <w:drawing>
          <wp:inline distT="0" distB="0" distL="0" distR="0" wp14:anchorId="4C1B359E" wp14:editId="4D4DE286">
            <wp:extent cx="6766383" cy="7531100"/>
            <wp:effectExtent l="0" t="0" r="0" b="0"/>
            <wp:docPr id="1962536641"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777064" cy="7542988"/>
                    </a:xfrm>
                    <a:prstGeom prst="rect">
                      <a:avLst/>
                    </a:prstGeom>
                    <a:noFill/>
                    <a:ln>
                      <a:noFill/>
                    </a:ln>
                  </pic:spPr>
                </pic:pic>
              </a:graphicData>
            </a:graphic>
          </wp:inline>
        </w:drawing>
      </w:r>
    </w:p>
    <w:p w14:paraId="25347A27" w14:textId="78CF6033" w:rsidR="00B55214" w:rsidRPr="00A378B5" w:rsidRDefault="005511E8" w:rsidP="00A378B5">
      <w:pPr>
        <w:rPr>
          <w:rFonts w:ascii="Roboto Condensed" w:hAnsi="Roboto Condensed"/>
          <w:i/>
          <w:iCs/>
          <w:sz w:val="20"/>
          <w:szCs w:val="20"/>
        </w:rPr>
      </w:pPr>
      <w:r>
        <w:rPr>
          <w:rFonts w:ascii="Roboto Condensed" w:hAnsi="Roboto Condensed"/>
          <w:i/>
          <w:iCs/>
          <w:sz w:val="20"/>
        </w:rPr>
        <w:br w:type="page"/>
      </w:r>
    </w:p>
    <w:p w14:paraId="66FBA7EC" w14:textId="1525F1CC" w:rsidR="007D0666" w:rsidRPr="00EF1392" w:rsidRDefault="00732412" w:rsidP="00EF1392">
      <w:pPr>
        <w:pStyle w:val="Nagwek1"/>
        <w:spacing w:before="60" w:after="60" w:line="240" w:lineRule="auto"/>
        <w:ind w:left="737" w:hanging="567"/>
        <w:rPr>
          <w:rFonts w:ascii="Roboto Condensed" w:hAnsi="Roboto Condensed"/>
          <w:bCs/>
          <w:i/>
          <w:iCs/>
          <w:color w:val="EE0000"/>
          <w:sz w:val="22"/>
          <w:szCs w:val="22"/>
          <w:lang w:val="pl-PL"/>
        </w:rPr>
      </w:pPr>
      <w:bookmarkStart w:id="104" w:name="_Toc193697391"/>
      <w:bookmarkStart w:id="105" w:name="_Toc206584667"/>
      <w:r w:rsidRPr="00A378B5">
        <w:rPr>
          <w:rFonts w:ascii="Roboto Condensed" w:hAnsi="Roboto Condensed"/>
          <w:bCs/>
          <w:i/>
          <w:iCs/>
          <w:sz w:val="22"/>
          <w:szCs w:val="22"/>
          <w:lang w:val="pl-PL"/>
        </w:rPr>
        <w:lastRenderedPageBreak/>
        <w:t>Infrastruktura transportowa</w:t>
      </w:r>
      <w:bookmarkEnd w:id="104"/>
      <w:bookmarkEnd w:id="105"/>
    </w:p>
    <w:p w14:paraId="4ABD1402" w14:textId="46177BD4" w:rsidR="00717BA0" w:rsidRPr="00EF1392" w:rsidRDefault="00EF1392" w:rsidP="006904C9">
      <w:pPr>
        <w:pStyle w:val="Tekstpodstawowy2"/>
        <w:spacing w:before="120" w:line="240" w:lineRule="auto"/>
        <w:ind w:left="170"/>
        <w:rPr>
          <w:rFonts w:ascii="Roboto Condensed" w:hAnsi="Roboto Condensed"/>
          <w:sz w:val="20"/>
          <w:lang w:val="pl-PL"/>
        </w:rPr>
      </w:pPr>
      <w:r w:rsidRPr="00EF1392">
        <w:rPr>
          <w:rFonts w:ascii="Roboto Condensed" w:hAnsi="Roboto Condensed"/>
          <w:sz w:val="20"/>
          <w:lang w:val="pl-PL"/>
        </w:rPr>
        <w:t>Podstawowy układ dróg publicznych</w:t>
      </w:r>
      <w:r w:rsidR="00D6354E" w:rsidRPr="00EF1392">
        <w:rPr>
          <w:rFonts w:ascii="Roboto Condensed" w:hAnsi="Roboto Condensed"/>
          <w:sz w:val="20"/>
          <w:lang w:val="pl-PL"/>
        </w:rPr>
        <w:t xml:space="preserve"> w gminie obejmuj</w:t>
      </w:r>
      <w:r w:rsidRPr="00EF1392">
        <w:rPr>
          <w:rFonts w:ascii="Roboto Condensed" w:hAnsi="Roboto Condensed"/>
          <w:sz w:val="20"/>
          <w:lang w:val="pl-PL"/>
        </w:rPr>
        <w:t>e</w:t>
      </w:r>
      <w:r w:rsidR="00717BA0" w:rsidRPr="00EF1392">
        <w:rPr>
          <w:rFonts w:ascii="Roboto Condensed" w:hAnsi="Roboto Condensed"/>
          <w:sz w:val="20"/>
          <w:lang w:val="pl-PL"/>
        </w:rPr>
        <w:t>:</w:t>
      </w:r>
    </w:p>
    <w:p w14:paraId="20191C8C" w14:textId="0605F342" w:rsidR="00717BA0" w:rsidRPr="00717BA0" w:rsidRDefault="00717BA0" w:rsidP="00F86C5E">
      <w:pPr>
        <w:pStyle w:val="Tekstpodstawowy2"/>
        <w:numPr>
          <w:ilvl w:val="0"/>
          <w:numId w:val="3"/>
        </w:numPr>
        <w:spacing w:line="240" w:lineRule="auto"/>
        <w:ind w:left="567" w:hanging="227"/>
        <w:rPr>
          <w:rFonts w:ascii="Roboto Condensed" w:hAnsi="Roboto Condensed"/>
          <w:color w:val="EE0000"/>
          <w:sz w:val="20"/>
          <w:lang w:val="pl-PL"/>
        </w:rPr>
      </w:pPr>
      <w:r w:rsidRPr="00EF1392">
        <w:rPr>
          <w:rFonts w:ascii="Roboto Condensed" w:hAnsi="Roboto Condensed"/>
          <w:sz w:val="20"/>
          <w:lang w:val="pl-PL"/>
        </w:rPr>
        <w:t xml:space="preserve">Drogę krajową nr 9 </w:t>
      </w:r>
      <w:r w:rsidR="00EF1392" w:rsidRPr="00EF1392">
        <w:rPr>
          <w:rFonts w:ascii="Roboto Condensed" w:hAnsi="Roboto Condensed"/>
          <w:sz w:val="20"/>
          <w:lang w:val="pl-PL"/>
        </w:rPr>
        <w:t xml:space="preserve">(relacji: Radom – Rzeszów) </w:t>
      </w:r>
      <w:r w:rsidRPr="00EF1392">
        <w:rPr>
          <w:rFonts w:ascii="Roboto Condensed" w:hAnsi="Roboto Condensed"/>
          <w:sz w:val="20"/>
          <w:lang w:val="pl-PL"/>
        </w:rPr>
        <w:t xml:space="preserve">stanowiącą </w:t>
      </w:r>
      <w:r w:rsidR="00EF1392" w:rsidRPr="00EF1392">
        <w:rPr>
          <w:rFonts w:ascii="Roboto Condensed" w:hAnsi="Roboto Condensed"/>
          <w:sz w:val="20"/>
          <w:lang w:val="pl-PL"/>
        </w:rPr>
        <w:t xml:space="preserve">wraz z drogą wojewódzką nr 987 </w:t>
      </w:r>
      <w:r w:rsidRPr="00EF1392">
        <w:rPr>
          <w:rFonts w:ascii="Roboto Condensed" w:hAnsi="Roboto Condensed"/>
          <w:sz w:val="20"/>
          <w:lang w:val="pl-PL"/>
        </w:rPr>
        <w:t xml:space="preserve">główną oś komunikacyjną </w:t>
      </w:r>
      <w:r w:rsidR="00EF1392" w:rsidRPr="00EF1392">
        <w:rPr>
          <w:rFonts w:ascii="Roboto Condensed" w:hAnsi="Roboto Condensed"/>
          <w:sz w:val="20"/>
          <w:lang w:val="pl-PL"/>
        </w:rPr>
        <w:t xml:space="preserve">gminy </w:t>
      </w:r>
      <w:r w:rsidRPr="00EF1392">
        <w:rPr>
          <w:rFonts w:ascii="Roboto Condensed" w:hAnsi="Roboto Condensed"/>
          <w:sz w:val="20"/>
          <w:lang w:val="pl-PL"/>
        </w:rPr>
        <w:t>na kieru</w:t>
      </w:r>
      <w:r>
        <w:rPr>
          <w:rFonts w:ascii="Roboto Condensed" w:hAnsi="Roboto Condensed"/>
          <w:sz w:val="20"/>
          <w:lang w:val="pl-PL"/>
        </w:rPr>
        <w:t>nku północ-południe</w:t>
      </w:r>
      <w:r w:rsidR="00D1380B">
        <w:rPr>
          <w:rFonts w:ascii="Roboto Condensed" w:hAnsi="Roboto Condensed"/>
          <w:sz w:val="20"/>
          <w:lang w:val="pl-PL"/>
        </w:rPr>
        <w:t>, o długości w granicach gminy 17,12 km</w:t>
      </w:r>
      <w:r w:rsidR="00EF1392">
        <w:rPr>
          <w:rFonts w:ascii="Roboto Condensed" w:hAnsi="Roboto Condensed"/>
          <w:sz w:val="20"/>
          <w:lang w:val="pl-PL"/>
        </w:rPr>
        <w:t>,</w:t>
      </w:r>
    </w:p>
    <w:p w14:paraId="496694AF" w14:textId="6E1FA691" w:rsidR="00717BA0" w:rsidRPr="00717BA0" w:rsidRDefault="00717BA0" w:rsidP="00F86C5E">
      <w:pPr>
        <w:pStyle w:val="Tekstpodstawowy2"/>
        <w:numPr>
          <w:ilvl w:val="0"/>
          <w:numId w:val="3"/>
        </w:numPr>
        <w:spacing w:line="240" w:lineRule="auto"/>
        <w:ind w:left="567" w:hanging="227"/>
        <w:rPr>
          <w:rFonts w:ascii="Roboto Condensed" w:hAnsi="Roboto Condensed"/>
          <w:color w:val="EE0000"/>
          <w:sz w:val="20"/>
          <w:lang w:val="pl-PL"/>
        </w:rPr>
      </w:pPr>
      <w:r>
        <w:rPr>
          <w:rFonts w:ascii="Roboto Condensed" w:hAnsi="Roboto Condensed"/>
          <w:sz w:val="20"/>
          <w:lang w:val="pl-PL"/>
        </w:rPr>
        <w:t>Drogi wojewódzkie</w:t>
      </w:r>
      <w:r w:rsidR="00D1380B">
        <w:rPr>
          <w:rFonts w:ascii="Roboto Condensed" w:hAnsi="Roboto Condensed"/>
          <w:sz w:val="20"/>
          <w:lang w:val="pl-PL"/>
        </w:rPr>
        <w:t>, o łącznej długości w granicach gminy 20,10 km</w:t>
      </w:r>
      <w:r>
        <w:rPr>
          <w:rFonts w:ascii="Roboto Condensed" w:hAnsi="Roboto Condensed"/>
          <w:sz w:val="20"/>
          <w:lang w:val="pl-PL"/>
        </w:rPr>
        <w:t>:</w:t>
      </w:r>
    </w:p>
    <w:p w14:paraId="3A80B8CD" w14:textId="7BF286B9" w:rsidR="00717BA0" w:rsidRPr="00EF1392" w:rsidRDefault="00EF1392" w:rsidP="00F86C5E">
      <w:pPr>
        <w:pStyle w:val="Tekstpodstawowy2"/>
        <w:numPr>
          <w:ilvl w:val="1"/>
          <w:numId w:val="3"/>
        </w:numPr>
        <w:spacing w:line="240" w:lineRule="auto"/>
        <w:ind w:left="794" w:hanging="227"/>
        <w:rPr>
          <w:rFonts w:ascii="Roboto Condensed" w:hAnsi="Roboto Condensed"/>
          <w:sz w:val="20"/>
          <w:lang w:val="pl-PL"/>
        </w:rPr>
      </w:pPr>
      <w:r w:rsidRPr="00EF1392">
        <w:rPr>
          <w:rFonts w:ascii="Roboto Condensed" w:hAnsi="Roboto Condensed"/>
          <w:sz w:val="20"/>
          <w:lang w:val="pl-PL"/>
        </w:rPr>
        <w:t>n</w:t>
      </w:r>
      <w:r w:rsidR="00717BA0" w:rsidRPr="00EF1392">
        <w:rPr>
          <w:rFonts w:ascii="Roboto Condensed" w:hAnsi="Roboto Condensed"/>
          <w:sz w:val="20"/>
          <w:lang w:val="pl-PL"/>
        </w:rPr>
        <w:t xml:space="preserve">r </w:t>
      </w:r>
      <w:r w:rsidRPr="00EF1392">
        <w:rPr>
          <w:rFonts w:ascii="Roboto Condensed" w:hAnsi="Roboto Condensed"/>
          <w:sz w:val="20"/>
          <w:lang w:val="pl-PL"/>
        </w:rPr>
        <w:t>987 relacji: Kolbuszowa - Sędziszów Małopolski,</w:t>
      </w:r>
    </w:p>
    <w:p w14:paraId="6BAAFC63" w14:textId="1A2352C0" w:rsidR="00EF1392" w:rsidRDefault="00EF1392" w:rsidP="00F86C5E">
      <w:pPr>
        <w:pStyle w:val="Tekstpodstawowy2"/>
        <w:numPr>
          <w:ilvl w:val="1"/>
          <w:numId w:val="3"/>
        </w:numPr>
        <w:spacing w:line="240" w:lineRule="auto"/>
        <w:ind w:left="794" w:hanging="227"/>
        <w:rPr>
          <w:rFonts w:ascii="Roboto Condensed" w:hAnsi="Roboto Condensed"/>
          <w:color w:val="EE0000"/>
          <w:sz w:val="20"/>
          <w:lang w:val="pl-PL"/>
        </w:rPr>
      </w:pPr>
      <w:r w:rsidRPr="00EF1392">
        <w:rPr>
          <w:rFonts w:ascii="Roboto Condensed" w:hAnsi="Roboto Condensed"/>
          <w:sz w:val="20"/>
          <w:lang w:val="pl-PL"/>
        </w:rPr>
        <w:t>nr 875 relacji</w:t>
      </w:r>
      <w:r w:rsidRPr="001F5F77">
        <w:rPr>
          <w:rFonts w:ascii="Roboto Condensed" w:hAnsi="Roboto Condensed"/>
          <w:sz w:val="20"/>
          <w:lang w:val="pl-PL"/>
        </w:rPr>
        <w:t xml:space="preserve">: Mielec </w:t>
      </w:r>
      <w:r>
        <w:rPr>
          <w:rFonts w:ascii="Roboto Condensed" w:hAnsi="Roboto Condensed"/>
          <w:sz w:val="20"/>
          <w:lang w:val="pl-PL"/>
        </w:rPr>
        <w:t>–</w:t>
      </w:r>
      <w:r w:rsidRPr="001F5F77">
        <w:rPr>
          <w:rFonts w:ascii="Roboto Condensed" w:hAnsi="Roboto Condensed"/>
          <w:sz w:val="20"/>
          <w:lang w:val="pl-PL"/>
        </w:rPr>
        <w:t xml:space="preserve"> Leżajsk</w:t>
      </w:r>
      <w:r>
        <w:rPr>
          <w:rFonts w:ascii="Roboto Condensed" w:hAnsi="Roboto Condensed"/>
          <w:sz w:val="20"/>
          <w:lang w:val="pl-PL"/>
        </w:rPr>
        <w:t>,</w:t>
      </w:r>
    </w:p>
    <w:p w14:paraId="106495CC" w14:textId="1B7FB627" w:rsidR="00EF1392" w:rsidRPr="00EF1392" w:rsidRDefault="00EF1392" w:rsidP="00F86C5E">
      <w:pPr>
        <w:pStyle w:val="Tekstpodstawowy2"/>
        <w:numPr>
          <w:ilvl w:val="0"/>
          <w:numId w:val="3"/>
        </w:numPr>
        <w:spacing w:line="240" w:lineRule="auto"/>
        <w:ind w:left="567" w:hanging="227"/>
        <w:rPr>
          <w:rFonts w:ascii="Roboto Condensed" w:hAnsi="Roboto Condensed"/>
          <w:sz w:val="20"/>
          <w:lang w:val="pl-PL"/>
        </w:rPr>
      </w:pPr>
      <w:r>
        <w:rPr>
          <w:rFonts w:ascii="Roboto Condensed" w:hAnsi="Roboto Condensed"/>
          <w:sz w:val="20"/>
          <w:lang w:val="pl-PL"/>
        </w:rPr>
        <w:t>Drogi powiatowe</w:t>
      </w:r>
      <w:r w:rsidR="00D1380B">
        <w:rPr>
          <w:rFonts w:ascii="Roboto Condensed" w:hAnsi="Roboto Condensed"/>
          <w:sz w:val="20"/>
          <w:lang w:val="pl-PL"/>
        </w:rPr>
        <w:t>, o łącznej długości w granicach gminy 77,22 km</w:t>
      </w:r>
      <w:r w:rsidR="00385A23">
        <w:rPr>
          <w:rFonts w:ascii="Roboto Condensed" w:hAnsi="Roboto Condensed"/>
          <w:sz w:val="20"/>
          <w:lang w:val="pl-PL"/>
        </w:rPr>
        <w:t>, z czego 2,88 km stanowią nieurządzone drogi o nawierzchni gruntowej, a 2,03 km stanowią drogi urządzone tymczasowo o nawierzchni z tłucznia lub żwiru</w:t>
      </w:r>
      <w:r w:rsidR="00D1380B">
        <w:rPr>
          <w:rFonts w:ascii="Roboto Condensed" w:hAnsi="Roboto Condensed"/>
          <w:sz w:val="20"/>
          <w:lang w:val="pl-PL"/>
        </w:rPr>
        <w:t>:</w:t>
      </w:r>
    </w:p>
    <w:p w14:paraId="5AF11ED7" w14:textId="2B44A281" w:rsidR="00EF1392" w:rsidRPr="00270F2D" w:rsidRDefault="00EF1392" w:rsidP="00F86C5E">
      <w:pPr>
        <w:pStyle w:val="Tekstpodstawowy2"/>
        <w:numPr>
          <w:ilvl w:val="1"/>
          <w:numId w:val="3"/>
        </w:numPr>
        <w:spacing w:line="240" w:lineRule="auto"/>
        <w:ind w:left="794" w:hanging="227"/>
        <w:rPr>
          <w:rFonts w:ascii="Roboto Condensed" w:hAnsi="Roboto Condensed"/>
          <w:sz w:val="20"/>
          <w:lang w:val="pl-PL"/>
        </w:rPr>
      </w:pPr>
      <w:r w:rsidRPr="00270F2D">
        <w:rPr>
          <w:rFonts w:ascii="Roboto Condensed" w:hAnsi="Roboto Condensed"/>
          <w:sz w:val="20"/>
          <w:lang w:val="pl-PL"/>
        </w:rPr>
        <w:t>1176R</w:t>
      </w:r>
      <w:r w:rsidR="00270F2D" w:rsidRPr="00270F2D">
        <w:rPr>
          <w:rFonts w:ascii="Roboto Condensed" w:hAnsi="Roboto Condensed"/>
          <w:sz w:val="20"/>
          <w:lang w:val="pl-PL"/>
        </w:rPr>
        <w:t xml:space="preserve"> relacji: Tuszyma — Niwiska — Kolbuszowa</w:t>
      </w:r>
    </w:p>
    <w:p w14:paraId="6F3906C7" w14:textId="7F36D98F" w:rsidR="00EF1392" w:rsidRPr="00270F2D" w:rsidRDefault="00EF1392" w:rsidP="00F86C5E">
      <w:pPr>
        <w:pStyle w:val="Tekstpodstawowy2"/>
        <w:numPr>
          <w:ilvl w:val="1"/>
          <w:numId w:val="3"/>
        </w:numPr>
        <w:spacing w:line="240" w:lineRule="auto"/>
        <w:ind w:left="794" w:hanging="227"/>
        <w:rPr>
          <w:rFonts w:ascii="Roboto Condensed" w:hAnsi="Roboto Condensed"/>
          <w:sz w:val="20"/>
          <w:lang w:val="pl-PL"/>
        </w:rPr>
      </w:pPr>
      <w:r w:rsidRPr="00270F2D">
        <w:rPr>
          <w:rFonts w:ascii="Roboto Condensed" w:hAnsi="Roboto Condensed"/>
          <w:sz w:val="20"/>
          <w:lang w:val="pl-PL"/>
        </w:rPr>
        <w:t>1212R</w:t>
      </w:r>
      <w:r w:rsidR="00270F2D" w:rsidRPr="00270F2D">
        <w:rPr>
          <w:rFonts w:ascii="Roboto Condensed" w:hAnsi="Roboto Condensed"/>
          <w:sz w:val="20"/>
          <w:lang w:val="pl-PL"/>
        </w:rPr>
        <w:t xml:space="preserve"> relacji: Lipnica — Dzikowiec — Widełka</w:t>
      </w:r>
    </w:p>
    <w:p w14:paraId="79C5F6FA" w14:textId="0FF02330" w:rsidR="00EF1392" w:rsidRPr="00270F2D" w:rsidRDefault="00EF1392" w:rsidP="00F86C5E">
      <w:pPr>
        <w:pStyle w:val="Tekstpodstawowy2"/>
        <w:numPr>
          <w:ilvl w:val="1"/>
          <w:numId w:val="3"/>
        </w:numPr>
        <w:spacing w:line="240" w:lineRule="auto"/>
        <w:ind w:left="794" w:hanging="227"/>
        <w:rPr>
          <w:rFonts w:ascii="Roboto Condensed" w:hAnsi="Roboto Condensed"/>
          <w:sz w:val="20"/>
          <w:lang w:val="pl-PL"/>
        </w:rPr>
      </w:pPr>
      <w:r w:rsidRPr="00270F2D">
        <w:rPr>
          <w:rFonts w:ascii="Roboto Condensed" w:hAnsi="Roboto Condensed"/>
          <w:sz w:val="20"/>
          <w:lang w:val="pl-PL"/>
        </w:rPr>
        <w:t>1213R</w:t>
      </w:r>
      <w:r w:rsidR="00270F2D" w:rsidRPr="00270F2D">
        <w:rPr>
          <w:rFonts w:ascii="Roboto Condensed" w:hAnsi="Roboto Condensed"/>
          <w:sz w:val="20"/>
          <w:lang w:val="pl-PL"/>
        </w:rPr>
        <w:t xml:space="preserve"> relacji: Widełka — Hucisko</w:t>
      </w:r>
    </w:p>
    <w:p w14:paraId="3AA0CA3C" w14:textId="4A19DDB1" w:rsidR="00EF1392" w:rsidRPr="00270F2D" w:rsidRDefault="00EF1392" w:rsidP="00F86C5E">
      <w:pPr>
        <w:pStyle w:val="Tekstpodstawowy2"/>
        <w:numPr>
          <w:ilvl w:val="1"/>
          <w:numId w:val="3"/>
        </w:numPr>
        <w:spacing w:line="240" w:lineRule="auto"/>
        <w:ind w:left="794" w:hanging="227"/>
        <w:rPr>
          <w:rFonts w:ascii="Roboto Condensed" w:hAnsi="Roboto Condensed"/>
          <w:sz w:val="20"/>
          <w:lang w:val="pl-PL"/>
        </w:rPr>
      </w:pPr>
      <w:r w:rsidRPr="00270F2D">
        <w:rPr>
          <w:rFonts w:ascii="Roboto Condensed" w:hAnsi="Roboto Condensed"/>
          <w:sz w:val="20"/>
          <w:lang w:val="pl-PL"/>
        </w:rPr>
        <w:t>1214R</w:t>
      </w:r>
      <w:r w:rsidR="00270F2D" w:rsidRPr="00270F2D">
        <w:rPr>
          <w:rFonts w:ascii="Roboto Condensed" w:hAnsi="Roboto Condensed"/>
          <w:sz w:val="20"/>
          <w:lang w:val="pl-PL"/>
        </w:rPr>
        <w:t xml:space="preserve"> relacji: Widełka — Głogów</w:t>
      </w:r>
    </w:p>
    <w:p w14:paraId="457B2B8D" w14:textId="694AFA0C" w:rsidR="00EF1392" w:rsidRPr="00270F2D" w:rsidRDefault="00EF1392" w:rsidP="00F86C5E">
      <w:pPr>
        <w:pStyle w:val="Tekstpodstawowy2"/>
        <w:numPr>
          <w:ilvl w:val="1"/>
          <w:numId w:val="3"/>
        </w:numPr>
        <w:spacing w:line="240" w:lineRule="auto"/>
        <w:ind w:left="794" w:hanging="227"/>
        <w:rPr>
          <w:rFonts w:ascii="Roboto Condensed" w:hAnsi="Roboto Condensed"/>
          <w:sz w:val="20"/>
          <w:lang w:val="pl-PL"/>
        </w:rPr>
      </w:pPr>
      <w:r w:rsidRPr="00270F2D">
        <w:rPr>
          <w:rFonts w:ascii="Roboto Condensed" w:hAnsi="Roboto Condensed"/>
          <w:sz w:val="20"/>
          <w:lang w:val="pl-PL"/>
        </w:rPr>
        <w:t>1215R</w:t>
      </w:r>
      <w:r w:rsidR="00270F2D" w:rsidRPr="00270F2D">
        <w:rPr>
          <w:rFonts w:ascii="Roboto Condensed" w:hAnsi="Roboto Condensed"/>
          <w:sz w:val="20"/>
          <w:lang w:val="pl-PL"/>
        </w:rPr>
        <w:t xml:space="preserve"> relacji: Werynia — Kłapówka</w:t>
      </w:r>
    </w:p>
    <w:p w14:paraId="21428C34" w14:textId="0136EE33" w:rsidR="00EF1392" w:rsidRPr="00270F2D" w:rsidRDefault="00EF1392" w:rsidP="00F86C5E">
      <w:pPr>
        <w:pStyle w:val="Tekstpodstawowy2"/>
        <w:numPr>
          <w:ilvl w:val="1"/>
          <w:numId w:val="3"/>
        </w:numPr>
        <w:spacing w:line="240" w:lineRule="auto"/>
        <w:ind w:left="794" w:hanging="227"/>
        <w:rPr>
          <w:rFonts w:ascii="Roboto Condensed" w:hAnsi="Roboto Condensed"/>
          <w:sz w:val="20"/>
          <w:lang w:val="pl-PL"/>
        </w:rPr>
      </w:pPr>
      <w:r w:rsidRPr="00270F2D">
        <w:rPr>
          <w:rFonts w:ascii="Roboto Condensed" w:hAnsi="Roboto Condensed"/>
          <w:sz w:val="20"/>
          <w:lang w:val="pl-PL"/>
        </w:rPr>
        <w:t>1216R</w:t>
      </w:r>
      <w:r w:rsidR="00270F2D" w:rsidRPr="00270F2D">
        <w:rPr>
          <w:rFonts w:ascii="Roboto Condensed" w:hAnsi="Roboto Condensed"/>
          <w:sz w:val="20"/>
          <w:lang w:val="pl-PL"/>
        </w:rPr>
        <w:t xml:space="preserve"> relacji: Kolbuszowa Górna — Kłapówka</w:t>
      </w:r>
    </w:p>
    <w:p w14:paraId="1109616A" w14:textId="717206C3" w:rsidR="00EF1392" w:rsidRPr="00270F2D" w:rsidRDefault="00EF1392" w:rsidP="00F86C5E">
      <w:pPr>
        <w:pStyle w:val="Tekstpodstawowy2"/>
        <w:numPr>
          <w:ilvl w:val="1"/>
          <w:numId w:val="3"/>
        </w:numPr>
        <w:spacing w:line="240" w:lineRule="auto"/>
        <w:ind w:left="794" w:hanging="227"/>
        <w:rPr>
          <w:rFonts w:ascii="Roboto Condensed" w:hAnsi="Roboto Condensed"/>
          <w:sz w:val="20"/>
          <w:lang w:val="pl-PL"/>
        </w:rPr>
      </w:pPr>
      <w:r w:rsidRPr="00270F2D">
        <w:rPr>
          <w:rFonts w:ascii="Roboto Condensed" w:hAnsi="Roboto Condensed"/>
          <w:sz w:val="20"/>
          <w:lang w:val="pl-PL"/>
        </w:rPr>
        <w:t>1217R</w:t>
      </w:r>
      <w:r w:rsidR="00270F2D" w:rsidRPr="00270F2D">
        <w:rPr>
          <w:rFonts w:ascii="Roboto Condensed" w:hAnsi="Roboto Condensed"/>
          <w:sz w:val="20"/>
          <w:lang w:val="pl-PL"/>
        </w:rPr>
        <w:t xml:space="preserve"> relacji: Kłapówka — Pogwizdów — Hucisko</w:t>
      </w:r>
    </w:p>
    <w:p w14:paraId="2FEACDAA" w14:textId="539A881E" w:rsidR="00EF1392" w:rsidRPr="00270F2D" w:rsidRDefault="00EF1392" w:rsidP="00F86C5E">
      <w:pPr>
        <w:pStyle w:val="Tekstpodstawowy2"/>
        <w:numPr>
          <w:ilvl w:val="1"/>
          <w:numId w:val="3"/>
        </w:numPr>
        <w:spacing w:line="240" w:lineRule="auto"/>
        <w:ind w:left="794" w:hanging="227"/>
        <w:rPr>
          <w:rFonts w:ascii="Roboto Condensed" w:hAnsi="Roboto Condensed"/>
          <w:sz w:val="20"/>
          <w:lang w:val="pl-PL"/>
        </w:rPr>
      </w:pPr>
      <w:r w:rsidRPr="00270F2D">
        <w:rPr>
          <w:rFonts w:ascii="Roboto Condensed" w:hAnsi="Roboto Condensed"/>
          <w:sz w:val="20"/>
          <w:lang w:val="pl-PL"/>
        </w:rPr>
        <w:t>1218R</w:t>
      </w:r>
      <w:r w:rsidR="00270F2D" w:rsidRPr="00270F2D">
        <w:rPr>
          <w:rFonts w:ascii="Roboto Condensed" w:hAnsi="Roboto Condensed"/>
          <w:sz w:val="20"/>
          <w:lang w:val="pl-PL"/>
        </w:rPr>
        <w:t xml:space="preserve"> relacji: Kolbuszowa Dolna — Kopcie</w:t>
      </w:r>
    </w:p>
    <w:p w14:paraId="5DE0C866" w14:textId="580866B3" w:rsidR="00EF1392" w:rsidRPr="00270F2D" w:rsidRDefault="00EF1392" w:rsidP="00F86C5E">
      <w:pPr>
        <w:pStyle w:val="Tekstpodstawowy2"/>
        <w:numPr>
          <w:ilvl w:val="1"/>
          <w:numId w:val="3"/>
        </w:numPr>
        <w:spacing w:line="240" w:lineRule="auto"/>
        <w:ind w:left="794" w:hanging="227"/>
        <w:rPr>
          <w:rFonts w:ascii="Roboto Condensed" w:hAnsi="Roboto Condensed"/>
          <w:sz w:val="20"/>
          <w:lang w:val="pl-PL"/>
        </w:rPr>
      </w:pPr>
      <w:r w:rsidRPr="00270F2D">
        <w:rPr>
          <w:rFonts w:ascii="Roboto Condensed" w:hAnsi="Roboto Condensed"/>
          <w:sz w:val="20"/>
          <w:lang w:val="pl-PL"/>
        </w:rPr>
        <w:t>1226R</w:t>
      </w:r>
      <w:r w:rsidR="00270F2D" w:rsidRPr="00270F2D">
        <w:rPr>
          <w:rFonts w:ascii="Roboto Condensed" w:hAnsi="Roboto Condensed"/>
          <w:sz w:val="20"/>
          <w:lang w:val="pl-PL"/>
        </w:rPr>
        <w:t xml:space="preserve"> relacji: Cmolas — Świerczów</w:t>
      </w:r>
    </w:p>
    <w:p w14:paraId="1374E280" w14:textId="2FEF6473" w:rsidR="00EF1392" w:rsidRPr="00270F2D" w:rsidRDefault="00EF1392" w:rsidP="00F86C5E">
      <w:pPr>
        <w:pStyle w:val="Tekstpodstawowy2"/>
        <w:numPr>
          <w:ilvl w:val="1"/>
          <w:numId w:val="3"/>
        </w:numPr>
        <w:spacing w:line="240" w:lineRule="auto"/>
        <w:ind w:left="794" w:hanging="227"/>
        <w:rPr>
          <w:rFonts w:ascii="Roboto Condensed" w:hAnsi="Roboto Condensed"/>
          <w:sz w:val="20"/>
          <w:lang w:val="pl-PL"/>
        </w:rPr>
      </w:pPr>
      <w:r w:rsidRPr="00270F2D">
        <w:rPr>
          <w:rFonts w:ascii="Roboto Condensed" w:hAnsi="Roboto Condensed"/>
          <w:sz w:val="20"/>
          <w:lang w:val="pl-PL"/>
        </w:rPr>
        <w:t>1227R</w:t>
      </w:r>
      <w:r w:rsidR="00270F2D" w:rsidRPr="00270F2D">
        <w:rPr>
          <w:rFonts w:ascii="Roboto Condensed" w:hAnsi="Roboto Condensed"/>
          <w:sz w:val="20"/>
          <w:lang w:val="pl-PL"/>
        </w:rPr>
        <w:t xml:space="preserve"> relacji: Trześń — Domatków — Bukowiec — Kupno</w:t>
      </w:r>
    </w:p>
    <w:p w14:paraId="0621FC21" w14:textId="1C5F2C15" w:rsidR="00EF1392" w:rsidRPr="00270F2D" w:rsidRDefault="00EF1392" w:rsidP="00F86C5E">
      <w:pPr>
        <w:pStyle w:val="Tekstpodstawowy2"/>
        <w:numPr>
          <w:ilvl w:val="1"/>
          <w:numId w:val="3"/>
        </w:numPr>
        <w:spacing w:line="240" w:lineRule="auto"/>
        <w:ind w:left="794" w:hanging="227"/>
        <w:rPr>
          <w:rFonts w:ascii="Roboto Condensed" w:hAnsi="Roboto Condensed"/>
          <w:sz w:val="20"/>
          <w:lang w:val="pl-PL"/>
        </w:rPr>
      </w:pPr>
      <w:r w:rsidRPr="00270F2D">
        <w:rPr>
          <w:rFonts w:ascii="Roboto Condensed" w:hAnsi="Roboto Condensed"/>
          <w:sz w:val="20"/>
          <w:lang w:val="pl-PL"/>
        </w:rPr>
        <w:t>1228R</w:t>
      </w:r>
      <w:r w:rsidR="00270F2D" w:rsidRPr="00270F2D">
        <w:rPr>
          <w:rFonts w:ascii="Roboto Condensed" w:hAnsi="Roboto Condensed"/>
          <w:sz w:val="20"/>
          <w:lang w:val="pl-PL"/>
        </w:rPr>
        <w:t xml:space="preserve"> relacji: Nowa Wieś — Domatków</w:t>
      </w:r>
    </w:p>
    <w:p w14:paraId="60D2373B" w14:textId="3C3B63AB" w:rsidR="00EF1392" w:rsidRPr="00270F2D" w:rsidRDefault="00EF1392" w:rsidP="00F86C5E">
      <w:pPr>
        <w:pStyle w:val="Tekstpodstawowy2"/>
        <w:numPr>
          <w:ilvl w:val="1"/>
          <w:numId w:val="3"/>
        </w:numPr>
        <w:spacing w:line="240" w:lineRule="auto"/>
        <w:ind w:left="794" w:hanging="227"/>
        <w:rPr>
          <w:rFonts w:ascii="Roboto Condensed" w:hAnsi="Roboto Condensed"/>
          <w:sz w:val="20"/>
          <w:lang w:val="pl-PL"/>
        </w:rPr>
      </w:pPr>
      <w:r w:rsidRPr="00270F2D">
        <w:rPr>
          <w:rFonts w:ascii="Roboto Condensed" w:hAnsi="Roboto Condensed"/>
          <w:sz w:val="20"/>
          <w:lang w:val="pl-PL"/>
        </w:rPr>
        <w:t>1229R</w:t>
      </w:r>
      <w:r w:rsidR="00270F2D" w:rsidRPr="00270F2D">
        <w:rPr>
          <w:rFonts w:ascii="Roboto Condensed" w:hAnsi="Roboto Condensed"/>
          <w:sz w:val="20"/>
          <w:lang w:val="pl-PL"/>
        </w:rPr>
        <w:t xml:space="preserve"> relacji: Niwiska — Huta Przedborska</w:t>
      </w:r>
    </w:p>
    <w:p w14:paraId="7B9DC9F1" w14:textId="4196758B" w:rsidR="00EF1392" w:rsidRPr="00270F2D" w:rsidRDefault="00EF1392" w:rsidP="00F86C5E">
      <w:pPr>
        <w:pStyle w:val="Tekstpodstawowy2"/>
        <w:numPr>
          <w:ilvl w:val="1"/>
          <w:numId w:val="3"/>
        </w:numPr>
        <w:spacing w:line="240" w:lineRule="auto"/>
        <w:ind w:left="794" w:hanging="227"/>
        <w:rPr>
          <w:rFonts w:ascii="Roboto Condensed" w:hAnsi="Roboto Condensed"/>
          <w:sz w:val="20"/>
          <w:lang w:val="pl-PL"/>
        </w:rPr>
      </w:pPr>
      <w:r w:rsidRPr="00270F2D">
        <w:rPr>
          <w:rFonts w:ascii="Roboto Condensed" w:hAnsi="Roboto Condensed"/>
          <w:sz w:val="20"/>
          <w:lang w:val="pl-PL"/>
        </w:rPr>
        <w:t>1230R</w:t>
      </w:r>
      <w:r w:rsidR="00270F2D" w:rsidRPr="00270F2D">
        <w:rPr>
          <w:rFonts w:ascii="Roboto Condensed" w:hAnsi="Roboto Condensed"/>
          <w:sz w:val="20"/>
          <w:lang w:val="pl-PL"/>
        </w:rPr>
        <w:t xml:space="preserve"> relacji: Nowa Wieś — Zapole — Hucisko</w:t>
      </w:r>
    </w:p>
    <w:p w14:paraId="6F5917E3" w14:textId="0D279357" w:rsidR="00EF1392" w:rsidRPr="00270F2D" w:rsidRDefault="00EF1392" w:rsidP="00F86C5E">
      <w:pPr>
        <w:pStyle w:val="Tekstpodstawowy2"/>
        <w:numPr>
          <w:ilvl w:val="1"/>
          <w:numId w:val="3"/>
        </w:numPr>
        <w:spacing w:line="240" w:lineRule="auto"/>
        <w:ind w:left="794" w:hanging="227"/>
        <w:rPr>
          <w:rFonts w:ascii="Roboto Condensed" w:hAnsi="Roboto Condensed"/>
          <w:sz w:val="20"/>
          <w:lang w:val="pl-PL"/>
        </w:rPr>
      </w:pPr>
      <w:r w:rsidRPr="00270F2D">
        <w:rPr>
          <w:rFonts w:ascii="Roboto Condensed" w:hAnsi="Roboto Condensed"/>
          <w:sz w:val="20"/>
          <w:lang w:val="pl-PL"/>
        </w:rPr>
        <w:t>1231R</w:t>
      </w:r>
      <w:r w:rsidR="00270F2D" w:rsidRPr="00270F2D">
        <w:rPr>
          <w:rFonts w:ascii="Roboto Condensed" w:hAnsi="Roboto Condensed"/>
          <w:sz w:val="20"/>
          <w:lang w:val="pl-PL"/>
        </w:rPr>
        <w:t xml:space="preserve"> relacji: Domatków — Przedbórz</w:t>
      </w:r>
    </w:p>
    <w:p w14:paraId="47F64AB0" w14:textId="6E788CA1" w:rsidR="00EF1392" w:rsidRPr="00270F2D" w:rsidRDefault="00EF1392" w:rsidP="00F86C5E">
      <w:pPr>
        <w:pStyle w:val="Tekstpodstawowy2"/>
        <w:numPr>
          <w:ilvl w:val="1"/>
          <w:numId w:val="3"/>
        </w:numPr>
        <w:spacing w:line="240" w:lineRule="auto"/>
        <w:ind w:left="794" w:hanging="227"/>
        <w:rPr>
          <w:rFonts w:ascii="Roboto Condensed" w:hAnsi="Roboto Condensed"/>
          <w:sz w:val="20"/>
          <w:lang w:val="pl-PL"/>
        </w:rPr>
      </w:pPr>
      <w:r w:rsidRPr="00270F2D">
        <w:rPr>
          <w:rFonts w:ascii="Roboto Condensed" w:hAnsi="Roboto Condensed"/>
          <w:sz w:val="20"/>
          <w:lang w:val="pl-PL"/>
        </w:rPr>
        <w:t>1232R</w:t>
      </w:r>
      <w:r w:rsidR="00270F2D" w:rsidRPr="00270F2D">
        <w:rPr>
          <w:rFonts w:ascii="Roboto Condensed" w:hAnsi="Roboto Condensed"/>
          <w:sz w:val="20"/>
          <w:lang w:val="pl-PL"/>
        </w:rPr>
        <w:t xml:space="preserve"> Huta Przedborska</w:t>
      </w:r>
    </w:p>
    <w:p w14:paraId="4E9C1914" w14:textId="760A8BCA" w:rsidR="00EF1392" w:rsidRPr="00270F2D" w:rsidRDefault="00EF1392" w:rsidP="00F86C5E">
      <w:pPr>
        <w:pStyle w:val="Tekstpodstawowy2"/>
        <w:numPr>
          <w:ilvl w:val="1"/>
          <w:numId w:val="3"/>
        </w:numPr>
        <w:spacing w:line="240" w:lineRule="auto"/>
        <w:ind w:left="794" w:hanging="227"/>
        <w:rPr>
          <w:rFonts w:ascii="Roboto Condensed" w:hAnsi="Roboto Condensed"/>
          <w:sz w:val="20"/>
          <w:lang w:val="pl-PL"/>
        </w:rPr>
      </w:pPr>
      <w:r w:rsidRPr="00270F2D">
        <w:rPr>
          <w:rFonts w:ascii="Roboto Condensed" w:hAnsi="Roboto Condensed"/>
          <w:sz w:val="20"/>
          <w:lang w:val="pl-PL"/>
        </w:rPr>
        <w:t>1325R</w:t>
      </w:r>
      <w:r w:rsidR="00270F2D" w:rsidRPr="00270F2D">
        <w:rPr>
          <w:rFonts w:ascii="Roboto Condensed" w:hAnsi="Roboto Condensed"/>
          <w:sz w:val="20"/>
          <w:lang w:val="pl-PL"/>
        </w:rPr>
        <w:t xml:space="preserve"> relacji: Blizna — Leszcze — Przedbórz — Poręby Kupieńskie</w:t>
      </w:r>
    </w:p>
    <w:p w14:paraId="557AF79F" w14:textId="4A5280A1" w:rsidR="00EF1392" w:rsidRPr="00270F2D" w:rsidRDefault="00EF1392" w:rsidP="00F86C5E">
      <w:pPr>
        <w:pStyle w:val="Tekstpodstawowy2"/>
        <w:numPr>
          <w:ilvl w:val="1"/>
          <w:numId w:val="3"/>
        </w:numPr>
        <w:spacing w:line="240" w:lineRule="auto"/>
        <w:ind w:left="794" w:hanging="227"/>
        <w:rPr>
          <w:rFonts w:ascii="Roboto Condensed" w:hAnsi="Roboto Condensed"/>
          <w:sz w:val="20"/>
          <w:lang w:val="pl-PL"/>
        </w:rPr>
      </w:pPr>
      <w:r w:rsidRPr="00270F2D">
        <w:rPr>
          <w:rFonts w:ascii="Roboto Condensed" w:hAnsi="Roboto Condensed"/>
          <w:sz w:val="20"/>
          <w:lang w:val="pl-PL"/>
        </w:rPr>
        <w:t>2150R</w:t>
      </w:r>
      <w:r w:rsidR="00270F2D" w:rsidRPr="00270F2D">
        <w:rPr>
          <w:rFonts w:ascii="Roboto Condensed" w:hAnsi="Roboto Condensed"/>
          <w:sz w:val="20"/>
          <w:lang w:val="pl-PL"/>
        </w:rPr>
        <w:t xml:space="preserve"> relacji: Kupno — Bratkowice — Trzciana</w:t>
      </w:r>
    </w:p>
    <w:p w14:paraId="7AFD5D3C" w14:textId="0FCD2AA6" w:rsidR="00270F2D" w:rsidRPr="00270F2D" w:rsidRDefault="00EF1392" w:rsidP="00F86C5E">
      <w:pPr>
        <w:pStyle w:val="Tekstpodstawowy2"/>
        <w:numPr>
          <w:ilvl w:val="1"/>
          <w:numId w:val="3"/>
        </w:numPr>
        <w:spacing w:line="240" w:lineRule="auto"/>
        <w:ind w:left="794" w:hanging="227"/>
        <w:rPr>
          <w:rFonts w:ascii="Roboto Condensed" w:hAnsi="Roboto Condensed"/>
          <w:color w:val="EE0000"/>
          <w:sz w:val="20"/>
          <w:lang w:val="pl-PL"/>
        </w:rPr>
      </w:pPr>
      <w:r w:rsidRPr="00270F2D">
        <w:rPr>
          <w:rFonts w:ascii="Roboto Condensed" w:hAnsi="Roboto Condensed"/>
          <w:sz w:val="20"/>
          <w:lang w:val="pl-PL"/>
        </w:rPr>
        <w:t>3101R</w:t>
      </w:r>
      <w:r w:rsidR="00270F2D" w:rsidRPr="00270F2D">
        <w:rPr>
          <w:rFonts w:ascii="Roboto Condensed" w:hAnsi="Roboto Condensed"/>
          <w:sz w:val="20"/>
          <w:lang w:val="pl-PL"/>
        </w:rPr>
        <w:t xml:space="preserve"> relacji Kolbuszowa – Sokołów Małopolski</w:t>
      </w:r>
    </w:p>
    <w:p w14:paraId="11E5960B" w14:textId="770EF979" w:rsidR="00385A23" w:rsidRPr="002228C4" w:rsidRDefault="00632FCA" w:rsidP="00F86C5E">
      <w:pPr>
        <w:pStyle w:val="Tekstpodstawowy2"/>
        <w:numPr>
          <w:ilvl w:val="0"/>
          <w:numId w:val="3"/>
        </w:numPr>
        <w:spacing w:line="240" w:lineRule="auto"/>
        <w:ind w:left="567" w:hanging="227"/>
        <w:rPr>
          <w:rFonts w:ascii="Roboto Condensed" w:hAnsi="Roboto Condensed"/>
          <w:sz w:val="20"/>
          <w:lang w:val="pl-PL"/>
        </w:rPr>
      </w:pPr>
      <w:r w:rsidRPr="002228C4">
        <w:rPr>
          <w:rFonts w:ascii="Roboto Condensed" w:hAnsi="Roboto Condensed"/>
          <w:sz w:val="20"/>
          <w:lang w:val="pl-PL"/>
        </w:rPr>
        <w:t>Drogi gminne</w:t>
      </w:r>
      <w:r w:rsidR="00D1380B" w:rsidRPr="002228C4">
        <w:rPr>
          <w:rFonts w:ascii="Roboto Condensed" w:hAnsi="Roboto Condensed"/>
          <w:sz w:val="20"/>
          <w:lang w:val="pl-PL"/>
        </w:rPr>
        <w:t>: obejmują sieć 110 dróg o łącznej długości 77,35 km</w:t>
      </w:r>
      <w:r w:rsidR="00385A23" w:rsidRPr="002228C4">
        <w:rPr>
          <w:rFonts w:ascii="Roboto Condensed" w:hAnsi="Roboto Condensed"/>
          <w:sz w:val="20"/>
          <w:lang w:val="pl-PL"/>
        </w:rPr>
        <w:t xml:space="preserve">, przy czym drogi o nawierzchni asfaltowej lub z kostki betonowej stanowią niespełna 82% (63,03 km) a </w:t>
      </w:r>
      <w:r w:rsidR="0000204C" w:rsidRPr="002228C4">
        <w:rPr>
          <w:rFonts w:ascii="Roboto Condensed" w:hAnsi="Roboto Condensed"/>
          <w:sz w:val="20"/>
          <w:lang w:val="pl-PL"/>
        </w:rPr>
        <w:t>pozostałe drogi posiadają nawierzchnię z:</w:t>
      </w:r>
    </w:p>
    <w:p w14:paraId="3A3F890D" w14:textId="3455F3D8" w:rsidR="00385A23" w:rsidRPr="002228C4" w:rsidRDefault="00385A23" w:rsidP="00F86C5E">
      <w:pPr>
        <w:pStyle w:val="Tekstpodstawowy2"/>
        <w:numPr>
          <w:ilvl w:val="1"/>
          <w:numId w:val="3"/>
        </w:numPr>
        <w:spacing w:line="240" w:lineRule="auto"/>
        <w:ind w:left="794" w:hanging="227"/>
        <w:rPr>
          <w:rFonts w:ascii="Roboto Condensed" w:hAnsi="Roboto Condensed"/>
          <w:sz w:val="20"/>
          <w:lang w:val="pl-PL"/>
        </w:rPr>
      </w:pPr>
      <w:r w:rsidRPr="002228C4">
        <w:rPr>
          <w:rFonts w:ascii="Roboto Condensed" w:hAnsi="Roboto Condensed"/>
          <w:sz w:val="20"/>
          <w:lang w:val="pl-PL"/>
        </w:rPr>
        <w:t>płyt betonow</w:t>
      </w:r>
      <w:r w:rsidR="0000204C" w:rsidRPr="002228C4">
        <w:rPr>
          <w:rFonts w:ascii="Roboto Condensed" w:hAnsi="Roboto Condensed"/>
          <w:sz w:val="20"/>
          <w:lang w:val="pl-PL"/>
        </w:rPr>
        <w:t>ych</w:t>
      </w:r>
      <w:r w:rsidRPr="002228C4">
        <w:rPr>
          <w:rFonts w:ascii="Roboto Condensed" w:hAnsi="Roboto Condensed"/>
          <w:sz w:val="20"/>
          <w:lang w:val="pl-PL"/>
        </w:rPr>
        <w:t>: 0,85 km</w:t>
      </w:r>
      <w:r w:rsidR="0000204C" w:rsidRPr="002228C4">
        <w:rPr>
          <w:rFonts w:ascii="Roboto Condensed" w:hAnsi="Roboto Condensed"/>
          <w:sz w:val="20"/>
          <w:lang w:val="pl-PL"/>
        </w:rPr>
        <w:t xml:space="preserve"> (1,1%),</w:t>
      </w:r>
    </w:p>
    <w:p w14:paraId="0E5C0496" w14:textId="60786B27" w:rsidR="00385A23" w:rsidRPr="002228C4" w:rsidRDefault="00385A23" w:rsidP="00F86C5E">
      <w:pPr>
        <w:pStyle w:val="Tekstpodstawowy2"/>
        <w:numPr>
          <w:ilvl w:val="1"/>
          <w:numId w:val="3"/>
        </w:numPr>
        <w:spacing w:line="240" w:lineRule="auto"/>
        <w:ind w:left="794" w:hanging="227"/>
        <w:rPr>
          <w:rFonts w:ascii="Roboto Condensed" w:hAnsi="Roboto Condensed"/>
          <w:sz w:val="20"/>
          <w:lang w:val="pl-PL"/>
        </w:rPr>
      </w:pPr>
      <w:r w:rsidRPr="002228C4">
        <w:rPr>
          <w:rFonts w:ascii="Roboto Condensed" w:hAnsi="Roboto Condensed"/>
          <w:sz w:val="20"/>
          <w:lang w:val="pl-PL"/>
        </w:rPr>
        <w:t>tłucz</w:t>
      </w:r>
      <w:r w:rsidR="0000204C" w:rsidRPr="002228C4">
        <w:rPr>
          <w:rFonts w:ascii="Roboto Condensed" w:hAnsi="Roboto Condensed"/>
          <w:sz w:val="20"/>
          <w:lang w:val="pl-PL"/>
        </w:rPr>
        <w:t>nia</w:t>
      </w:r>
      <w:r w:rsidRPr="002228C4">
        <w:rPr>
          <w:rFonts w:ascii="Roboto Condensed" w:hAnsi="Roboto Condensed"/>
          <w:sz w:val="20"/>
          <w:lang w:val="pl-PL"/>
        </w:rPr>
        <w:t xml:space="preserve"> lub żwir</w:t>
      </w:r>
      <w:r w:rsidR="0000204C" w:rsidRPr="002228C4">
        <w:rPr>
          <w:rFonts w:ascii="Roboto Condensed" w:hAnsi="Roboto Condensed"/>
          <w:sz w:val="20"/>
          <w:lang w:val="pl-PL"/>
        </w:rPr>
        <w:t>u</w:t>
      </w:r>
      <w:r w:rsidRPr="002228C4">
        <w:rPr>
          <w:rFonts w:ascii="Roboto Condensed" w:hAnsi="Roboto Condensed"/>
          <w:sz w:val="20"/>
          <w:lang w:val="pl-PL"/>
        </w:rPr>
        <w:t>: 5,58 km</w:t>
      </w:r>
      <w:r w:rsidR="0000204C" w:rsidRPr="002228C4">
        <w:rPr>
          <w:rFonts w:ascii="Roboto Condensed" w:hAnsi="Roboto Condensed"/>
          <w:sz w:val="20"/>
          <w:lang w:val="pl-PL"/>
        </w:rPr>
        <w:t xml:space="preserve"> (7,2%),</w:t>
      </w:r>
    </w:p>
    <w:p w14:paraId="330A30E9" w14:textId="54CEE72F" w:rsidR="00385A23" w:rsidRPr="002228C4" w:rsidRDefault="00385A23" w:rsidP="00F86C5E">
      <w:pPr>
        <w:pStyle w:val="Tekstpodstawowy2"/>
        <w:numPr>
          <w:ilvl w:val="1"/>
          <w:numId w:val="3"/>
        </w:numPr>
        <w:spacing w:line="240" w:lineRule="auto"/>
        <w:ind w:left="794" w:hanging="227"/>
        <w:rPr>
          <w:rFonts w:ascii="Roboto Condensed" w:hAnsi="Roboto Condensed"/>
          <w:sz w:val="20"/>
          <w:lang w:val="pl-PL"/>
        </w:rPr>
      </w:pPr>
      <w:r w:rsidRPr="002228C4">
        <w:rPr>
          <w:rFonts w:ascii="Roboto Condensed" w:hAnsi="Roboto Condensed"/>
          <w:sz w:val="20"/>
          <w:lang w:val="pl-PL"/>
        </w:rPr>
        <w:t xml:space="preserve">pozostałe 7,9 km </w:t>
      </w:r>
      <w:r w:rsidR="0000204C" w:rsidRPr="002228C4">
        <w:rPr>
          <w:rFonts w:ascii="Roboto Condensed" w:hAnsi="Roboto Condensed"/>
          <w:sz w:val="20"/>
          <w:lang w:val="pl-PL"/>
        </w:rPr>
        <w:t xml:space="preserve">(10,2%) </w:t>
      </w:r>
      <w:r w:rsidRPr="002228C4">
        <w:rPr>
          <w:rFonts w:ascii="Roboto Condensed" w:hAnsi="Roboto Condensed"/>
          <w:sz w:val="20"/>
          <w:lang w:val="pl-PL"/>
        </w:rPr>
        <w:t>to drogi gruntowe</w:t>
      </w:r>
      <w:r w:rsidR="0000204C" w:rsidRPr="002228C4">
        <w:rPr>
          <w:rFonts w:ascii="Roboto Condensed" w:hAnsi="Roboto Condensed"/>
          <w:sz w:val="20"/>
          <w:lang w:val="pl-PL"/>
        </w:rPr>
        <w:t>,</w:t>
      </w:r>
    </w:p>
    <w:p w14:paraId="14E6F9B1" w14:textId="2810C7FD" w:rsidR="0000204C" w:rsidRPr="002228C4" w:rsidRDefault="002228C4" w:rsidP="00F86C5E">
      <w:pPr>
        <w:pStyle w:val="Tekstpodstawowy2"/>
        <w:numPr>
          <w:ilvl w:val="0"/>
          <w:numId w:val="3"/>
        </w:numPr>
        <w:spacing w:line="240" w:lineRule="auto"/>
        <w:ind w:left="567" w:hanging="227"/>
        <w:rPr>
          <w:rFonts w:ascii="Roboto Condensed" w:hAnsi="Roboto Condensed"/>
          <w:sz w:val="20"/>
          <w:lang w:val="pl-PL"/>
        </w:rPr>
      </w:pPr>
      <w:r w:rsidRPr="002228C4">
        <w:rPr>
          <w:rFonts w:ascii="Roboto Condensed" w:hAnsi="Roboto Condensed"/>
          <w:sz w:val="20"/>
          <w:lang w:val="pl-PL"/>
        </w:rPr>
        <w:t>p</w:t>
      </w:r>
      <w:r w:rsidR="0000204C" w:rsidRPr="002228C4">
        <w:rPr>
          <w:rFonts w:ascii="Roboto Condensed" w:hAnsi="Roboto Condensed"/>
          <w:sz w:val="20"/>
          <w:lang w:val="pl-PL"/>
        </w:rPr>
        <w:t>onadto</w:t>
      </w:r>
      <w:r w:rsidRPr="002228C4">
        <w:rPr>
          <w:rFonts w:ascii="Roboto Condensed" w:hAnsi="Roboto Condensed"/>
          <w:sz w:val="20"/>
          <w:lang w:val="pl-PL"/>
        </w:rPr>
        <w:t xml:space="preserve">, wg BDOT, gmina posiada </w:t>
      </w:r>
      <w:r w:rsidR="0059068F">
        <w:rPr>
          <w:rFonts w:ascii="Roboto Condensed" w:hAnsi="Roboto Condensed"/>
          <w:sz w:val="20"/>
          <w:lang w:val="pl-PL"/>
        </w:rPr>
        <w:t xml:space="preserve">gęstą sieć dróg wewnętrznych o łącznej długości </w:t>
      </w:r>
      <w:r w:rsidRPr="002228C4">
        <w:rPr>
          <w:rFonts w:ascii="Roboto Condensed" w:hAnsi="Roboto Condensed"/>
          <w:sz w:val="20"/>
          <w:lang w:val="pl-PL"/>
        </w:rPr>
        <w:t xml:space="preserve">1037 km, z których 113,5 km posiada nawierzchnię ulepszoną (inną niż gruntowa). </w:t>
      </w:r>
      <w:r w:rsidR="0059068F">
        <w:rPr>
          <w:rFonts w:ascii="Roboto Condensed" w:hAnsi="Roboto Condensed"/>
          <w:sz w:val="20"/>
          <w:lang w:val="pl-PL"/>
        </w:rPr>
        <w:t>Długość</w:t>
      </w:r>
      <w:r w:rsidRPr="002228C4">
        <w:rPr>
          <w:rFonts w:ascii="Roboto Condensed" w:hAnsi="Roboto Condensed"/>
          <w:sz w:val="20"/>
          <w:lang w:val="pl-PL"/>
        </w:rPr>
        <w:t xml:space="preserve"> dróg wewnętrznych o nawierzchni ulepszonej to:</w:t>
      </w:r>
    </w:p>
    <w:p w14:paraId="3AA965D1" w14:textId="15277522" w:rsidR="002228C4" w:rsidRPr="002228C4" w:rsidRDefault="002228C4" w:rsidP="00F86C5E">
      <w:pPr>
        <w:pStyle w:val="Tekstpodstawowy2"/>
        <w:numPr>
          <w:ilvl w:val="1"/>
          <w:numId w:val="3"/>
        </w:numPr>
        <w:spacing w:line="240" w:lineRule="auto"/>
        <w:ind w:left="794" w:hanging="227"/>
        <w:rPr>
          <w:rFonts w:ascii="Roboto Condensed" w:hAnsi="Roboto Condensed"/>
          <w:sz w:val="20"/>
          <w:lang w:val="pl-PL"/>
        </w:rPr>
      </w:pPr>
      <w:r w:rsidRPr="002228C4">
        <w:rPr>
          <w:rFonts w:ascii="Roboto Condensed" w:hAnsi="Roboto Condensed"/>
          <w:sz w:val="20"/>
          <w:lang w:val="pl-PL"/>
        </w:rPr>
        <w:t>asfalt: 42,24 km,</w:t>
      </w:r>
    </w:p>
    <w:p w14:paraId="6231F2B6" w14:textId="412B39E5" w:rsidR="002228C4" w:rsidRPr="002228C4" w:rsidRDefault="002228C4" w:rsidP="00F86C5E">
      <w:pPr>
        <w:pStyle w:val="Tekstpodstawowy2"/>
        <w:numPr>
          <w:ilvl w:val="1"/>
          <w:numId w:val="3"/>
        </w:numPr>
        <w:spacing w:line="240" w:lineRule="auto"/>
        <w:ind w:left="794" w:hanging="227"/>
        <w:rPr>
          <w:rFonts w:ascii="Roboto Condensed" w:hAnsi="Roboto Condensed"/>
          <w:sz w:val="20"/>
          <w:lang w:val="pl-PL"/>
        </w:rPr>
      </w:pPr>
      <w:r w:rsidRPr="002228C4">
        <w:rPr>
          <w:rFonts w:ascii="Roboto Condensed" w:hAnsi="Roboto Condensed"/>
          <w:sz w:val="20"/>
          <w:lang w:val="pl-PL"/>
        </w:rPr>
        <w:t>kostka kamienna lub prefabrykowana: 5,00 km,</w:t>
      </w:r>
    </w:p>
    <w:p w14:paraId="215FC1CE" w14:textId="4601F635" w:rsidR="002228C4" w:rsidRPr="002228C4" w:rsidRDefault="002228C4" w:rsidP="00F86C5E">
      <w:pPr>
        <w:pStyle w:val="Tekstpodstawowy2"/>
        <w:numPr>
          <w:ilvl w:val="1"/>
          <w:numId w:val="3"/>
        </w:numPr>
        <w:spacing w:line="240" w:lineRule="auto"/>
        <w:ind w:left="794" w:hanging="227"/>
        <w:rPr>
          <w:rFonts w:ascii="Roboto Condensed" w:hAnsi="Roboto Condensed"/>
          <w:sz w:val="20"/>
          <w:lang w:val="pl-PL"/>
        </w:rPr>
      </w:pPr>
      <w:r w:rsidRPr="002228C4">
        <w:rPr>
          <w:rFonts w:ascii="Roboto Condensed" w:hAnsi="Roboto Condensed"/>
          <w:sz w:val="20"/>
          <w:lang w:val="pl-PL"/>
        </w:rPr>
        <w:t>beton: 0,91 km,</w:t>
      </w:r>
    </w:p>
    <w:p w14:paraId="7B5B75B9" w14:textId="47BA12B8" w:rsidR="002228C4" w:rsidRPr="002228C4" w:rsidRDefault="002228C4" w:rsidP="00F86C5E">
      <w:pPr>
        <w:pStyle w:val="Tekstpodstawowy2"/>
        <w:numPr>
          <w:ilvl w:val="1"/>
          <w:numId w:val="3"/>
        </w:numPr>
        <w:spacing w:line="240" w:lineRule="auto"/>
        <w:ind w:left="794" w:hanging="227"/>
        <w:rPr>
          <w:rFonts w:ascii="Roboto Condensed" w:hAnsi="Roboto Condensed"/>
          <w:sz w:val="20"/>
          <w:lang w:val="pl-PL"/>
        </w:rPr>
      </w:pPr>
      <w:r w:rsidRPr="002228C4">
        <w:rPr>
          <w:rFonts w:ascii="Roboto Condensed" w:hAnsi="Roboto Condensed"/>
          <w:sz w:val="20"/>
          <w:lang w:val="pl-PL"/>
        </w:rPr>
        <w:t>płyty betonowe: 8,33 km,</w:t>
      </w:r>
    </w:p>
    <w:p w14:paraId="167FDD61" w14:textId="71BAB687" w:rsidR="002228C4" w:rsidRPr="002228C4" w:rsidRDefault="002228C4" w:rsidP="00F86C5E">
      <w:pPr>
        <w:pStyle w:val="Tekstpodstawowy2"/>
        <w:numPr>
          <w:ilvl w:val="1"/>
          <w:numId w:val="3"/>
        </w:numPr>
        <w:spacing w:line="240" w:lineRule="auto"/>
        <w:ind w:left="794" w:hanging="227"/>
        <w:rPr>
          <w:rFonts w:ascii="Roboto Condensed" w:hAnsi="Roboto Condensed"/>
          <w:sz w:val="20"/>
          <w:lang w:val="pl-PL"/>
        </w:rPr>
      </w:pPr>
      <w:r w:rsidRPr="002228C4">
        <w:rPr>
          <w:rFonts w:ascii="Roboto Condensed" w:hAnsi="Roboto Condensed"/>
          <w:sz w:val="20"/>
          <w:lang w:val="pl-PL"/>
        </w:rPr>
        <w:t>tłuczeń: 15,14 km,</w:t>
      </w:r>
    </w:p>
    <w:p w14:paraId="285E0A75" w14:textId="47BC17DD" w:rsidR="002228C4" w:rsidRPr="001A7E1F" w:rsidRDefault="002228C4" w:rsidP="00F86C5E">
      <w:pPr>
        <w:pStyle w:val="Tekstpodstawowy2"/>
        <w:numPr>
          <w:ilvl w:val="1"/>
          <w:numId w:val="3"/>
        </w:numPr>
        <w:spacing w:line="240" w:lineRule="auto"/>
        <w:ind w:left="794" w:hanging="227"/>
        <w:rPr>
          <w:rFonts w:ascii="Roboto Condensed" w:hAnsi="Roboto Condensed"/>
          <w:color w:val="EE0000"/>
          <w:sz w:val="20"/>
          <w:lang w:val="pl-PL"/>
        </w:rPr>
      </w:pPr>
      <w:r w:rsidRPr="002228C4">
        <w:rPr>
          <w:rFonts w:ascii="Roboto Condensed" w:hAnsi="Roboto Condensed"/>
          <w:sz w:val="20"/>
          <w:lang w:val="pl-PL"/>
        </w:rPr>
        <w:t>Żwir: 41,89 km.</w:t>
      </w:r>
    </w:p>
    <w:p w14:paraId="55569243" w14:textId="5F403B65" w:rsidR="00EF1392" w:rsidRDefault="001A7E1F" w:rsidP="00EF1392">
      <w:pPr>
        <w:pStyle w:val="Tekstpodstawowy2"/>
        <w:spacing w:before="120" w:line="240" w:lineRule="auto"/>
        <w:ind w:left="170"/>
        <w:rPr>
          <w:rFonts w:ascii="Roboto Condensed" w:hAnsi="Roboto Condensed"/>
          <w:sz w:val="20"/>
          <w:lang w:val="pl-PL"/>
        </w:rPr>
      </w:pPr>
      <w:r>
        <w:rPr>
          <w:rFonts w:ascii="Roboto Condensed" w:hAnsi="Roboto Condensed"/>
          <w:sz w:val="20"/>
          <w:lang w:val="pl-PL"/>
        </w:rPr>
        <w:t>Ponadto p</w:t>
      </w:r>
      <w:r w:rsidR="002228C4" w:rsidRPr="002228C4">
        <w:rPr>
          <w:rFonts w:ascii="Roboto Condensed" w:hAnsi="Roboto Condensed"/>
          <w:sz w:val="20"/>
          <w:lang w:val="pl-PL"/>
        </w:rPr>
        <w:t xml:space="preserve">rzez gminę przebiega linia kolejowa nr 71 </w:t>
      </w:r>
      <w:r w:rsidR="002228C4" w:rsidRPr="001F5F77">
        <w:rPr>
          <w:rFonts w:ascii="Roboto Condensed" w:hAnsi="Roboto Condensed"/>
          <w:sz w:val="20"/>
          <w:lang w:val="pl-PL"/>
        </w:rPr>
        <w:t>o znaczeniu państwowym</w:t>
      </w:r>
      <w:r w:rsidR="002228C4">
        <w:rPr>
          <w:rFonts w:ascii="Roboto Condensed" w:hAnsi="Roboto Condensed"/>
          <w:sz w:val="20"/>
          <w:lang w:val="pl-PL"/>
        </w:rPr>
        <w:t xml:space="preserve"> (magistrala wschodnia)</w:t>
      </w:r>
      <w:r w:rsidR="002228C4" w:rsidRPr="001F5F77">
        <w:rPr>
          <w:rFonts w:ascii="Roboto Condensed" w:hAnsi="Roboto Condensed"/>
          <w:sz w:val="20"/>
          <w:lang w:val="pl-PL"/>
        </w:rPr>
        <w:t>, relacji: Ocice - Rzeszów Główny</w:t>
      </w:r>
      <w:r>
        <w:rPr>
          <w:rFonts w:ascii="Roboto Condensed" w:hAnsi="Roboto Condensed"/>
          <w:sz w:val="20"/>
          <w:lang w:val="pl-PL"/>
        </w:rPr>
        <w:t>,</w:t>
      </w:r>
      <w:r w:rsidR="002228C4">
        <w:rPr>
          <w:rFonts w:ascii="Roboto Condensed" w:hAnsi="Roboto Condensed"/>
          <w:sz w:val="20"/>
          <w:lang w:val="pl-PL"/>
        </w:rPr>
        <w:t xml:space="preserve"> </w:t>
      </w:r>
      <w:r>
        <w:rPr>
          <w:rFonts w:ascii="Roboto Condensed" w:hAnsi="Roboto Condensed"/>
          <w:sz w:val="20"/>
          <w:lang w:val="pl-PL"/>
        </w:rPr>
        <w:t>na której zlokalizowano dwa terminale przeładunkowe:</w:t>
      </w:r>
    </w:p>
    <w:p w14:paraId="55A59298" w14:textId="15EC6735" w:rsidR="001A7E1F" w:rsidRDefault="001A7E1F" w:rsidP="00F86C5E">
      <w:pPr>
        <w:pStyle w:val="Tekstpodstawowy2"/>
        <w:numPr>
          <w:ilvl w:val="1"/>
          <w:numId w:val="3"/>
        </w:numPr>
        <w:spacing w:line="240" w:lineRule="auto"/>
        <w:ind w:left="794" w:hanging="227"/>
        <w:rPr>
          <w:rFonts w:ascii="Roboto Condensed" w:hAnsi="Roboto Condensed"/>
          <w:sz w:val="20"/>
          <w:lang w:val="pl-PL"/>
        </w:rPr>
      </w:pPr>
      <w:r w:rsidRPr="001A7E1F">
        <w:rPr>
          <w:rFonts w:ascii="Roboto Condensed" w:hAnsi="Roboto Condensed"/>
          <w:sz w:val="20"/>
          <w:lang w:val="pl-PL"/>
        </w:rPr>
        <w:t>Terminal kontenerowy</w:t>
      </w:r>
      <w:r>
        <w:rPr>
          <w:rFonts w:ascii="Roboto Condensed" w:hAnsi="Roboto Condensed"/>
          <w:sz w:val="20"/>
          <w:lang w:val="pl-PL"/>
        </w:rPr>
        <w:t>,</w:t>
      </w:r>
      <w:r w:rsidRPr="001A7E1F">
        <w:rPr>
          <w:rFonts w:ascii="Roboto Condensed" w:hAnsi="Roboto Condensed"/>
          <w:sz w:val="20"/>
          <w:lang w:val="pl-PL"/>
        </w:rPr>
        <w:t xml:space="preserve"> intermodalny Kolbuszowa – PCC Intermodal</w:t>
      </w:r>
    </w:p>
    <w:p w14:paraId="33F790C2" w14:textId="3B2F9C62" w:rsidR="00F83FE6" w:rsidRPr="00B8054D" w:rsidRDefault="001A7E1F" w:rsidP="00F86C5E">
      <w:pPr>
        <w:pStyle w:val="Tekstpodstawowy2"/>
        <w:numPr>
          <w:ilvl w:val="1"/>
          <w:numId w:val="3"/>
        </w:numPr>
        <w:spacing w:line="240" w:lineRule="auto"/>
        <w:ind w:left="794" w:hanging="227"/>
        <w:rPr>
          <w:rFonts w:ascii="Roboto Condensed" w:hAnsi="Roboto Condensed"/>
          <w:sz w:val="20"/>
          <w:lang w:val="pl-PL"/>
        </w:rPr>
      </w:pPr>
      <w:r w:rsidRPr="001A7E1F">
        <w:rPr>
          <w:rFonts w:ascii="Roboto Condensed" w:hAnsi="Roboto Condensed"/>
          <w:sz w:val="20"/>
          <w:lang w:val="pl-PL"/>
        </w:rPr>
        <w:t xml:space="preserve">Terminal paliw </w:t>
      </w:r>
      <w:r>
        <w:rPr>
          <w:rFonts w:ascii="Roboto Condensed" w:hAnsi="Roboto Condensed"/>
          <w:sz w:val="20"/>
          <w:lang w:val="pl-PL"/>
        </w:rPr>
        <w:t xml:space="preserve">nr 02 </w:t>
      </w:r>
      <w:r w:rsidRPr="001A7E1F">
        <w:rPr>
          <w:rFonts w:ascii="Roboto Condensed" w:hAnsi="Roboto Condensed"/>
          <w:sz w:val="20"/>
          <w:lang w:val="pl-PL"/>
        </w:rPr>
        <w:t>w Widełce - PKN ORLEN S. A.</w:t>
      </w:r>
    </w:p>
    <w:p w14:paraId="5101C674" w14:textId="38213078" w:rsidR="00C01113" w:rsidRPr="007B7E8E" w:rsidRDefault="00F83FE6" w:rsidP="00B8054D">
      <w:pPr>
        <w:pStyle w:val="Tekstpodstawowy2"/>
        <w:spacing w:before="240" w:line="240" w:lineRule="auto"/>
        <w:ind w:left="170"/>
        <w:rPr>
          <w:rFonts w:ascii="Roboto Condensed" w:hAnsi="Roboto Condensed"/>
          <w:b/>
          <w:i/>
          <w:iCs/>
          <w:color w:val="EE0000"/>
          <w:sz w:val="22"/>
          <w:szCs w:val="22"/>
          <w:u w:val="single"/>
          <w:lang w:val="pl-PL"/>
        </w:rPr>
      </w:pPr>
      <w:r w:rsidRPr="00717BA0">
        <w:rPr>
          <w:rFonts w:ascii="Roboto Condensed" w:hAnsi="Roboto Condensed"/>
          <w:i/>
          <w:iCs/>
          <w:sz w:val="20"/>
          <w:u w:val="single"/>
          <w:lang w:val="pl-PL"/>
        </w:rPr>
        <w:t>Komunikacja publiczna</w:t>
      </w:r>
      <w:r w:rsidR="00C76E60" w:rsidRPr="00717BA0">
        <w:rPr>
          <w:rFonts w:ascii="Roboto Condensed" w:hAnsi="Roboto Condensed"/>
          <w:i/>
          <w:iCs/>
          <w:sz w:val="20"/>
          <w:u w:val="single"/>
          <w:lang w:val="pl-PL"/>
        </w:rPr>
        <w:t>:</w:t>
      </w:r>
    </w:p>
    <w:p w14:paraId="31F7309C" w14:textId="6E115D40" w:rsidR="00052C34" w:rsidRPr="001A7E1F" w:rsidRDefault="00C76E60" w:rsidP="00052C34">
      <w:pPr>
        <w:pStyle w:val="Tekstpodstawowy2"/>
        <w:spacing w:before="120" w:line="240" w:lineRule="auto"/>
        <w:ind w:left="170"/>
        <w:rPr>
          <w:rFonts w:ascii="Roboto Condensed" w:hAnsi="Roboto Condensed"/>
          <w:sz w:val="20"/>
          <w:lang w:val="pl-PL"/>
        </w:rPr>
      </w:pPr>
      <w:r w:rsidRPr="001A7E1F">
        <w:rPr>
          <w:rFonts w:ascii="Roboto Condensed" w:hAnsi="Roboto Condensed"/>
          <w:sz w:val="20"/>
          <w:lang w:val="pl-PL"/>
        </w:rPr>
        <w:t xml:space="preserve">W gminie funkcjonuje sieć </w:t>
      </w:r>
      <w:r w:rsidR="0059068F" w:rsidRPr="001A7E1F">
        <w:rPr>
          <w:rFonts w:ascii="Roboto Condensed" w:hAnsi="Roboto Condensed"/>
          <w:sz w:val="20"/>
          <w:lang w:val="pl-PL"/>
        </w:rPr>
        <w:t xml:space="preserve">74 </w:t>
      </w:r>
      <w:r w:rsidRPr="001A7E1F">
        <w:rPr>
          <w:rFonts w:ascii="Roboto Condensed" w:hAnsi="Roboto Condensed"/>
          <w:sz w:val="20"/>
          <w:lang w:val="pl-PL"/>
        </w:rPr>
        <w:t xml:space="preserve">przystanków komunikacji publicznej </w:t>
      </w:r>
      <w:r w:rsidR="001A7E1F" w:rsidRPr="001A7E1F">
        <w:rPr>
          <w:rFonts w:ascii="Roboto Condensed" w:hAnsi="Roboto Condensed"/>
          <w:sz w:val="20"/>
          <w:lang w:val="pl-PL"/>
        </w:rPr>
        <w:t>autobusowej</w:t>
      </w:r>
      <w:r w:rsidR="00052C34">
        <w:rPr>
          <w:rFonts w:ascii="Roboto Condensed" w:hAnsi="Roboto Condensed"/>
          <w:sz w:val="20"/>
          <w:lang w:val="pl-PL"/>
        </w:rPr>
        <w:t>,</w:t>
      </w:r>
      <w:r w:rsidR="001A7E1F" w:rsidRPr="001A7E1F">
        <w:rPr>
          <w:rFonts w:ascii="Roboto Condensed" w:hAnsi="Roboto Condensed"/>
          <w:sz w:val="20"/>
          <w:lang w:val="pl-PL"/>
        </w:rPr>
        <w:t xml:space="preserve"> </w:t>
      </w:r>
      <w:r w:rsidRPr="001A7E1F">
        <w:rPr>
          <w:rFonts w:ascii="Roboto Condensed" w:hAnsi="Roboto Condensed"/>
          <w:sz w:val="20"/>
          <w:lang w:val="pl-PL"/>
        </w:rPr>
        <w:t xml:space="preserve">rozmieszczona </w:t>
      </w:r>
      <w:r w:rsidR="0059068F" w:rsidRPr="001A7E1F">
        <w:rPr>
          <w:rFonts w:ascii="Roboto Condensed" w:hAnsi="Roboto Condensed"/>
          <w:sz w:val="20"/>
          <w:lang w:val="pl-PL"/>
        </w:rPr>
        <w:t>stosunkowo regularnie w gminie</w:t>
      </w:r>
      <w:r w:rsidR="00052C34">
        <w:rPr>
          <w:rFonts w:ascii="Roboto Condensed" w:hAnsi="Roboto Condensed"/>
          <w:sz w:val="20"/>
          <w:lang w:val="pl-PL"/>
        </w:rPr>
        <w:t xml:space="preserve">, </w:t>
      </w:r>
      <w:r w:rsidR="0059068F" w:rsidRPr="001A7E1F">
        <w:rPr>
          <w:rFonts w:ascii="Roboto Condensed" w:hAnsi="Roboto Condensed"/>
          <w:sz w:val="20"/>
          <w:lang w:val="pl-PL"/>
        </w:rPr>
        <w:t xml:space="preserve"> </w:t>
      </w:r>
      <w:r w:rsidR="00052C34">
        <w:rPr>
          <w:rFonts w:ascii="Roboto Condensed" w:hAnsi="Roboto Condensed"/>
          <w:sz w:val="20"/>
          <w:lang w:val="pl-PL"/>
        </w:rPr>
        <w:t xml:space="preserve">które są obsługiwane przez 5 regularnych linii autobusowych </w:t>
      </w:r>
      <w:r w:rsidR="00052C34" w:rsidRPr="00052C34">
        <w:rPr>
          <w:rFonts w:ascii="Roboto Condensed" w:hAnsi="Roboto Condensed"/>
          <w:sz w:val="20"/>
          <w:lang w:val="pl-PL"/>
        </w:rPr>
        <w:t>publiczn</w:t>
      </w:r>
      <w:r w:rsidR="00052C34">
        <w:rPr>
          <w:rFonts w:ascii="Roboto Condensed" w:hAnsi="Roboto Condensed"/>
          <w:sz w:val="20"/>
          <w:lang w:val="pl-PL"/>
        </w:rPr>
        <w:t>ego</w:t>
      </w:r>
      <w:r w:rsidR="00052C34" w:rsidRPr="00052C34">
        <w:rPr>
          <w:rFonts w:ascii="Roboto Condensed" w:hAnsi="Roboto Condensed"/>
          <w:sz w:val="20"/>
          <w:lang w:val="pl-PL"/>
        </w:rPr>
        <w:t xml:space="preserve"> transport</w:t>
      </w:r>
      <w:r w:rsidR="00052C34">
        <w:rPr>
          <w:rFonts w:ascii="Roboto Condensed" w:hAnsi="Roboto Condensed"/>
          <w:sz w:val="20"/>
          <w:lang w:val="pl-PL"/>
        </w:rPr>
        <w:t>u</w:t>
      </w:r>
      <w:r w:rsidR="00052C34" w:rsidRPr="00052C34">
        <w:rPr>
          <w:rFonts w:ascii="Roboto Condensed" w:hAnsi="Roboto Condensed"/>
          <w:sz w:val="20"/>
          <w:lang w:val="pl-PL"/>
        </w:rPr>
        <w:t xml:space="preserve"> zbiorow</w:t>
      </w:r>
      <w:r w:rsidR="00052C34">
        <w:rPr>
          <w:rFonts w:ascii="Roboto Condensed" w:hAnsi="Roboto Condensed"/>
          <w:sz w:val="20"/>
          <w:lang w:val="pl-PL"/>
        </w:rPr>
        <w:t>ego</w:t>
      </w:r>
      <w:r w:rsidR="00052C34" w:rsidRPr="00052C34">
        <w:rPr>
          <w:rFonts w:ascii="Roboto Condensed" w:hAnsi="Roboto Condensed"/>
          <w:sz w:val="20"/>
          <w:lang w:val="pl-PL"/>
        </w:rPr>
        <w:t xml:space="preserve"> w ramach porozumienia miedzy gminami</w:t>
      </w:r>
      <w:r w:rsidR="00052C34">
        <w:rPr>
          <w:rFonts w:ascii="Roboto Condensed" w:hAnsi="Roboto Condensed"/>
          <w:sz w:val="20"/>
          <w:lang w:val="pl-PL"/>
        </w:rPr>
        <w:t xml:space="preserve"> oraz </w:t>
      </w:r>
      <w:r w:rsidR="00052C34" w:rsidRPr="00052C34">
        <w:rPr>
          <w:rFonts w:ascii="Roboto Condensed" w:hAnsi="Roboto Condensed"/>
          <w:sz w:val="20"/>
          <w:lang w:val="pl-PL"/>
        </w:rPr>
        <w:t>przez prywatne przedsiębiorstwa</w:t>
      </w:r>
      <w:r w:rsidR="00052C34">
        <w:rPr>
          <w:rFonts w:ascii="Roboto Condensed" w:hAnsi="Roboto Condensed"/>
          <w:sz w:val="20"/>
          <w:lang w:val="pl-PL"/>
        </w:rPr>
        <w:t>, zarówno w ruchu lokalnym jak i</w:t>
      </w:r>
      <w:r w:rsidR="00052C34" w:rsidRPr="00052C34">
        <w:rPr>
          <w:rFonts w:ascii="Roboto Condensed" w:hAnsi="Roboto Condensed"/>
          <w:sz w:val="20"/>
          <w:lang w:val="pl-PL"/>
        </w:rPr>
        <w:t xml:space="preserve"> </w:t>
      </w:r>
      <w:r w:rsidR="00052C34">
        <w:rPr>
          <w:rFonts w:ascii="Roboto Condensed" w:hAnsi="Roboto Condensed"/>
          <w:sz w:val="20"/>
          <w:lang w:val="pl-PL"/>
        </w:rPr>
        <w:t>ponadlokalnym. Ilość przystanków w poszczególnych sołectwach:</w:t>
      </w:r>
    </w:p>
    <w:p w14:paraId="2EFE269B" w14:textId="4AD24259" w:rsidR="001A7E1F" w:rsidRPr="001A7E1F" w:rsidRDefault="001A7E1F" w:rsidP="00F86C5E">
      <w:pPr>
        <w:pStyle w:val="Tekstpodstawowy2"/>
        <w:numPr>
          <w:ilvl w:val="1"/>
          <w:numId w:val="3"/>
        </w:numPr>
        <w:spacing w:line="240" w:lineRule="auto"/>
        <w:ind w:left="794" w:hanging="227"/>
        <w:rPr>
          <w:rFonts w:ascii="Roboto Condensed" w:hAnsi="Roboto Condensed"/>
          <w:sz w:val="20"/>
          <w:lang w:val="pl-PL"/>
        </w:rPr>
      </w:pPr>
      <w:r w:rsidRPr="001A7E1F">
        <w:rPr>
          <w:rFonts w:ascii="Roboto Condensed" w:hAnsi="Roboto Condensed"/>
          <w:sz w:val="20"/>
          <w:lang w:val="pl-PL"/>
        </w:rPr>
        <w:t>Bukowiec – 4 przystanki</w:t>
      </w:r>
    </w:p>
    <w:p w14:paraId="671BD243" w14:textId="6C74E3B1" w:rsidR="001A7E1F" w:rsidRPr="001A7E1F" w:rsidRDefault="001A7E1F" w:rsidP="00F86C5E">
      <w:pPr>
        <w:pStyle w:val="Tekstpodstawowy2"/>
        <w:numPr>
          <w:ilvl w:val="1"/>
          <w:numId w:val="3"/>
        </w:numPr>
        <w:spacing w:line="240" w:lineRule="auto"/>
        <w:ind w:left="794" w:hanging="227"/>
        <w:rPr>
          <w:rFonts w:ascii="Roboto Condensed" w:hAnsi="Roboto Condensed"/>
          <w:sz w:val="20"/>
          <w:lang w:val="pl-PL"/>
        </w:rPr>
      </w:pPr>
      <w:r w:rsidRPr="001A7E1F">
        <w:rPr>
          <w:rFonts w:ascii="Roboto Condensed" w:hAnsi="Roboto Condensed"/>
          <w:sz w:val="20"/>
          <w:lang w:val="pl-PL"/>
        </w:rPr>
        <w:t>Domatków – 7</w:t>
      </w:r>
      <w:r w:rsidR="00052C34">
        <w:rPr>
          <w:rFonts w:ascii="Roboto Condensed" w:hAnsi="Roboto Condensed"/>
          <w:sz w:val="20"/>
          <w:lang w:val="pl-PL"/>
        </w:rPr>
        <w:t xml:space="preserve"> </w:t>
      </w:r>
      <w:r w:rsidR="00052C34" w:rsidRPr="001A7E1F">
        <w:rPr>
          <w:rFonts w:ascii="Roboto Condensed" w:hAnsi="Roboto Condensed"/>
          <w:sz w:val="20"/>
          <w:lang w:val="pl-PL"/>
        </w:rPr>
        <w:t>przystank</w:t>
      </w:r>
      <w:r w:rsidR="00052C34">
        <w:rPr>
          <w:rFonts w:ascii="Roboto Condensed" w:hAnsi="Roboto Condensed"/>
          <w:sz w:val="20"/>
          <w:lang w:val="pl-PL"/>
        </w:rPr>
        <w:t>ów</w:t>
      </w:r>
      <w:r w:rsidRPr="001A7E1F">
        <w:rPr>
          <w:rFonts w:ascii="Roboto Condensed" w:hAnsi="Roboto Condensed"/>
          <w:sz w:val="20"/>
          <w:lang w:val="pl-PL"/>
        </w:rPr>
        <w:t xml:space="preserve"> </w:t>
      </w:r>
    </w:p>
    <w:p w14:paraId="315E38E5" w14:textId="2C557036" w:rsidR="001A7E1F" w:rsidRPr="001A7E1F" w:rsidRDefault="001A7E1F" w:rsidP="00F86C5E">
      <w:pPr>
        <w:pStyle w:val="Tekstpodstawowy2"/>
        <w:numPr>
          <w:ilvl w:val="1"/>
          <w:numId w:val="3"/>
        </w:numPr>
        <w:spacing w:line="240" w:lineRule="auto"/>
        <w:ind w:left="794" w:hanging="227"/>
        <w:rPr>
          <w:rFonts w:ascii="Roboto Condensed" w:hAnsi="Roboto Condensed"/>
          <w:sz w:val="20"/>
          <w:lang w:val="pl-PL"/>
        </w:rPr>
      </w:pPr>
      <w:r w:rsidRPr="001A7E1F">
        <w:rPr>
          <w:rFonts w:ascii="Roboto Condensed" w:hAnsi="Roboto Condensed"/>
          <w:sz w:val="20"/>
          <w:lang w:val="pl-PL"/>
        </w:rPr>
        <w:t>Huta Przedborska</w:t>
      </w:r>
      <w:r>
        <w:rPr>
          <w:rFonts w:ascii="Roboto Condensed" w:hAnsi="Roboto Condensed"/>
          <w:sz w:val="20"/>
          <w:lang w:val="pl-PL"/>
        </w:rPr>
        <w:t xml:space="preserve"> – 3 </w:t>
      </w:r>
      <w:r w:rsidR="00052C34" w:rsidRPr="001A7E1F">
        <w:rPr>
          <w:rFonts w:ascii="Roboto Condensed" w:hAnsi="Roboto Condensed"/>
          <w:sz w:val="20"/>
          <w:lang w:val="pl-PL"/>
        </w:rPr>
        <w:t>przystanki</w:t>
      </w:r>
    </w:p>
    <w:p w14:paraId="06B979E5" w14:textId="162D8C87" w:rsidR="001A7E1F" w:rsidRPr="001A7E1F" w:rsidRDefault="001A7E1F" w:rsidP="00F86C5E">
      <w:pPr>
        <w:pStyle w:val="Tekstpodstawowy2"/>
        <w:numPr>
          <w:ilvl w:val="1"/>
          <w:numId w:val="3"/>
        </w:numPr>
        <w:spacing w:line="240" w:lineRule="auto"/>
        <w:ind w:left="794" w:hanging="227"/>
        <w:rPr>
          <w:rFonts w:ascii="Roboto Condensed" w:hAnsi="Roboto Condensed"/>
          <w:sz w:val="20"/>
          <w:lang w:val="pl-PL"/>
        </w:rPr>
      </w:pPr>
      <w:r w:rsidRPr="001A7E1F">
        <w:rPr>
          <w:rFonts w:ascii="Roboto Condensed" w:hAnsi="Roboto Condensed"/>
          <w:sz w:val="20"/>
          <w:lang w:val="pl-PL"/>
        </w:rPr>
        <w:t>Kłapówka</w:t>
      </w:r>
      <w:r>
        <w:rPr>
          <w:rFonts w:ascii="Roboto Condensed" w:hAnsi="Roboto Condensed"/>
          <w:sz w:val="20"/>
          <w:lang w:val="pl-PL"/>
        </w:rPr>
        <w:t xml:space="preserve"> – 1</w:t>
      </w:r>
      <w:r w:rsidR="00052C34">
        <w:rPr>
          <w:rFonts w:ascii="Roboto Condensed" w:hAnsi="Roboto Condensed"/>
          <w:sz w:val="20"/>
          <w:lang w:val="pl-PL"/>
        </w:rPr>
        <w:t xml:space="preserve"> </w:t>
      </w:r>
      <w:r w:rsidR="00052C34" w:rsidRPr="001A7E1F">
        <w:rPr>
          <w:rFonts w:ascii="Roboto Condensed" w:hAnsi="Roboto Condensed"/>
          <w:sz w:val="20"/>
          <w:lang w:val="pl-PL"/>
        </w:rPr>
        <w:t>przystan</w:t>
      </w:r>
      <w:r w:rsidR="00052C34">
        <w:rPr>
          <w:rFonts w:ascii="Roboto Condensed" w:hAnsi="Roboto Condensed"/>
          <w:sz w:val="20"/>
          <w:lang w:val="pl-PL"/>
        </w:rPr>
        <w:t>ek</w:t>
      </w:r>
      <w:r>
        <w:rPr>
          <w:rFonts w:ascii="Roboto Condensed" w:hAnsi="Roboto Condensed"/>
          <w:sz w:val="20"/>
          <w:lang w:val="pl-PL"/>
        </w:rPr>
        <w:t xml:space="preserve"> </w:t>
      </w:r>
    </w:p>
    <w:p w14:paraId="1485EB5C" w14:textId="6D97FA1B" w:rsidR="001A7E1F" w:rsidRPr="001A7E1F" w:rsidRDefault="001A7E1F" w:rsidP="00F86C5E">
      <w:pPr>
        <w:pStyle w:val="Tekstpodstawowy2"/>
        <w:numPr>
          <w:ilvl w:val="1"/>
          <w:numId w:val="3"/>
        </w:numPr>
        <w:spacing w:line="240" w:lineRule="auto"/>
        <w:ind w:left="794" w:hanging="227"/>
        <w:rPr>
          <w:rFonts w:ascii="Roboto Condensed" w:hAnsi="Roboto Condensed"/>
          <w:sz w:val="20"/>
          <w:lang w:val="pl-PL"/>
        </w:rPr>
      </w:pPr>
      <w:r w:rsidRPr="001A7E1F">
        <w:rPr>
          <w:rFonts w:ascii="Roboto Condensed" w:hAnsi="Roboto Condensed"/>
          <w:sz w:val="20"/>
          <w:lang w:val="pl-PL"/>
        </w:rPr>
        <w:t>Kolbuszowa</w:t>
      </w:r>
      <w:r>
        <w:rPr>
          <w:rFonts w:ascii="Roboto Condensed" w:hAnsi="Roboto Condensed"/>
          <w:sz w:val="20"/>
          <w:lang w:val="pl-PL"/>
        </w:rPr>
        <w:t xml:space="preserve"> – 5</w:t>
      </w:r>
      <w:r w:rsidR="00052C34">
        <w:rPr>
          <w:rFonts w:ascii="Roboto Condensed" w:hAnsi="Roboto Condensed"/>
          <w:sz w:val="20"/>
          <w:lang w:val="pl-PL"/>
        </w:rPr>
        <w:t xml:space="preserve"> </w:t>
      </w:r>
      <w:r w:rsidR="00052C34" w:rsidRPr="001A7E1F">
        <w:rPr>
          <w:rFonts w:ascii="Roboto Condensed" w:hAnsi="Roboto Condensed"/>
          <w:sz w:val="20"/>
          <w:lang w:val="pl-PL"/>
        </w:rPr>
        <w:t>przystank</w:t>
      </w:r>
      <w:r w:rsidR="00052C34">
        <w:rPr>
          <w:rFonts w:ascii="Roboto Condensed" w:hAnsi="Roboto Condensed"/>
          <w:sz w:val="20"/>
          <w:lang w:val="pl-PL"/>
        </w:rPr>
        <w:t>ów</w:t>
      </w:r>
      <w:r>
        <w:rPr>
          <w:rFonts w:ascii="Roboto Condensed" w:hAnsi="Roboto Condensed"/>
          <w:sz w:val="20"/>
          <w:lang w:val="pl-PL"/>
        </w:rPr>
        <w:t xml:space="preserve"> </w:t>
      </w:r>
    </w:p>
    <w:p w14:paraId="70A2DF7E" w14:textId="22F0090D" w:rsidR="001A7E1F" w:rsidRPr="001A7E1F" w:rsidRDefault="001A7E1F" w:rsidP="00F86C5E">
      <w:pPr>
        <w:pStyle w:val="Tekstpodstawowy2"/>
        <w:numPr>
          <w:ilvl w:val="1"/>
          <w:numId w:val="3"/>
        </w:numPr>
        <w:spacing w:line="240" w:lineRule="auto"/>
        <w:ind w:left="794" w:hanging="227"/>
        <w:rPr>
          <w:rFonts w:ascii="Roboto Condensed" w:hAnsi="Roboto Condensed"/>
          <w:sz w:val="20"/>
          <w:lang w:val="pl-PL"/>
        </w:rPr>
      </w:pPr>
      <w:r w:rsidRPr="001A7E1F">
        <w:rPr>
          <w:rFonts w:ascii="Roboto Condensed" w:hAnsi="Roboto Condensed"/>
          <w:sz w:val="20"/>
          <w:lang w:val="pl-PL"/>
        </w:rPr>
        <w:t>Kolbuszowa Dolna</w:t>
      </w:r>
      <w:r>
        <w:rPr>
          <w:rFonts w:ascii="Roboto Condensed" w:hAnsi="Roboto Condensed"/>
          <w:sz w:val="20"/>
          <w:lang w:val="pl-PL"/>
        </w:rPr>
        <w:t xml:space="preserve"> – 5</w:t>
      </w:r>
      <w:r w:rsidR="00052C34">
        <w:rPr>
          <w:rFonts w:ascii="Roboto Condensed" w:hAnsi="Roboto Condensed"/>
          <w:sz w:val="20"/>
          <w:lang w:val="pl-PL"/>
        </w:rPr>
        <w:t xml:space="preserve"> </w:t>
      </w:r>
      <w:r w:rsidR="00052C34" w:rsidRPr="001A7E1F">
        <w:rPr>
          <w:rFonts w:ascii="Roboto Condensed" w:hAnsi="Roboto Condensed"/>
          <w:sz w:val="20"/>
          <w:lang w:val="pl-PL"/>
        </w:rPr>
        <w:t>przystank</w:t>
      </w:r>
      <w:r w:rsidR="00052C34">
        <w:rPr>
          <w:rFonts w:ascii="Roboto Condensed" w:hAnsi="Roboto Condensed"/>
          <w:sz w:val="20"/>
          <w:lang w:val="pl-PL"/>
        </w:rPr>
        <w:t>ów</w:t>
      </w:r>
      <w:r>
        <w:rPr>
          <w:rFonts w:ascii="Roboto Condensed" w:hAnsi="Roboto Condensed"/>
          <w:sz w:val="20"/>
          <w:lang w:val="pl-PL"/>
        </w:rPr>
        <w:t xml:space="preserve"> </w:t>
      </w:r>
    </w:p>
    <w:p w14:paraId="3364D205" w14:textId="2737CE3F" w:rsidR="001A7E1F" w:rsidRPr="001A7E1F" w:rsidRDefault="001A7E1F" w:rsidP="00F86C5E">
      <w:pPr>
        <w:pStyle w:val="Tekstpodstawowy2"/>
        <w:numPr>
          <w:ilvl w:val="1"/>
          <w:numId w:val="3"/>
        </w:numPr>
        <w:spacing w:line="240" w:lineRule="auto"/>
        <w:ind w:left="794" w:hanging="227"/>
        <w:rPr>
          <w:rFonts w:ascii="Roboto Condensed" w:hAnsi="Roboto Condensed"/>
          <w:sz w:val="20"/>
          <w:lang w:val="pl-PL"/>
        </w:rPr>
      </w:pPr>
      <w:r w:rsidRPr="001A7E1F">
        <w:rPr>
          <w:rFonts w:ascii="Roboto Condensed" w:hAnsi="Roboto Condensed"/>
          <w:sz w:val="20"/>
          <w:lang w:val="pl-PL"/>
        </w:rPr>
        <w:t>Kolbuszowa Górna</w:t>
      </w:r>
      <w:r>
        <w:rPr>
          <w:rFonts w:ascii="Roboto Condensed" w:hAnsi="Roboto Condensed"/>
          <w:sz w:val="20"/>
          <w:lang w:val="pl-PL"/>
        </w:rPr>
        <w:t xml:space="preserve"> – 6</w:t>
      </w:r>
      <w:r w:rsidR="00052C34">
        <w:rPr>
          <w:rFonts w:ascii="Roboto Condensed" w:hAnsi="Roboto Condensed"/>
          <w:sz w:val="20"/>
          <w:lang w:val="pl-PL"/>
        </w:rPr>
        <w:t xml:space="preserve"> </w:t>
      </w:r>
      <w:r w:rsidR="00052C34" w:rsidRPr="001A7E1F">
        <w:rPr>
          <w:rFonts w:ascii="Roboto Condensed" w:hAnsi="Roboto Condensed"/>
          <w:sz w:val="20"/>
          <w:lang w:val="pl-PL"/>
        </w:rPr>
        <w:t>przystank</w:t>
      </w:r>
      <w:r w:rsidR="00052C34">
        <w:rPr>
          <w:rFonts w:ascii="Roboto Condensed" w:hAnsi="Roboto Condensed"/>
          <w:sz w:val="20"/>
          <w:lang w:val="pl-PL"/>
        </w:rPr>
        <w:t>ów</w:t>
      </w:r>
      <w:r>
        <w:rPr>
          <w:rFonts w:ascii="Roboto Condensed" w:hAnsi="Roboto Condensed"/>
          <w:sz w:val="20"/>
          <w:lang w:val="pl-PL"/>
        </w:rPr>
        <w:t xml:space="preserve"> </w:t>
      </w:r>
    </w:p>
    <w:p w14:paraId="3DD9DD5D" w14:textId="356880C6" w:rsidR="001A7E1F" w:rsidRPr="001A7E1F" w:rsidRDefault="001A7E1F" w:rsidP="00F86C5E">
      <w:pPr>
        <w:pStyle w:val="Tekstpodstawowy2"/>
        <w:numPr>
          <w:ilvl w:val="1"/>
          <w:numId w:val="3"/>
        </w:numPr>
        <w:spacing w:line="240" w:lineRule="auto"/>
        <w:ind w:left="794" w:hanging="227"/>
        <w:rPr>
          <w:rFonts w:ascii="Roboto Condensed" w:hAnsi="Roboto Condensed"/>
          <w:sz w:val="20"/>
          <w:lang w:val="pl-PL"/>
        </w:rPr>
      </w:pPr>
      <w:r w:rsidRPr="001A7E1F">
        <w:rPr>
          <w:rFonts w:ascii="Roboto Condensed" w:hAnsi="Roboto Condensed"/>
          <w:sz w:val="20"/>
          <w:lang w:val="pl-PL"/>
        </w:rPr>
        <w:t>Kupno</w:t>
      </w:r>
      <w:r>
        <w:rPr>
          <w:rFonts w:ascii="Roboto Condensed" w:hAnsi="Roboto Condensed"/>
          <w:sz w:val="20"/>
          <w:lang w:val="pl-PL"/>
        </w:rPr>
        <w:t xml:space="preserve"> – 4</w:t>
      </w:r>
      <w:r w:rsidR="00052C34" w:rsidRPr="001A7E1F">
        <w:rPr>
          <w:rFonts w:ascii="Roboto Condensed" w:hAnsi="Roboto Condensed"/>
          <w:sz w:val="20"/>
          <w:lang w:val="pl-PL"/>
        </w:rPr>
        <w:t xml:space="preserve"> przystanki</w:t>
      </w:r>
      <w:r>
        <w:rPr>
          <w:rFonts w:ascii="Roboto Condensed" w:hAnsi="Roboto Condensed"/>
          <w:sz w:val="20"/>
          <w:lang w:val="pl-PL"/>
        </w:rPr>
        <w:t xml:space="preserve"> </w:t>
      </w:r>
    </w:p>
    <w:p w14:paraId="6A0E0090" w14:textId="5297DE4B" w:rsidR="001A7E1F" w:rsidRPr="001A7E1F" w:rsidRDefault="001A7E1F" w:rsidP="00F86C5E">
      <w:pPr>
        <w:pStyle w:val="Tekstpodstawowy2"/>
        <w:numPr>
          <w:ilvl w:val="1"/>
          <w:numId w:val="3"/>
        </w:numPr>
        <w:spacing w:line="240" w:lineRule="auto"/>
        <w:ind w:left="794" w:hanging="227"/>
        <w:rPr>
          <w:rFonts w:ascii="Roboto Condensed" w:hAnsi="Roboto Condensed"/>
          <w:sz w:val="20"/>
          <w:lang w:val="pl-PL"/>
        </w:rPr>
      </w:pPr>
      <w:r w:rsidRPr="001A7E1F">
        <w:rPr>
          <w:rFonts w:ascii="Roboto Condensed" w:hAnsi="Roboto Condensed"/>
          <w:sz w:val="20"/>
          <w:lang w:val="pl-PL"/>
        </w:rPr>
        <w:t>Nowa Wieś</w:t>
      </w:r>
      <w:r>
        <w:rPr>
          <w:rFonts w:ascii="Roboto Condensed" w:hAnsi="Roboto Condensed"/>
          <w:sz w:val="20"/>
          <w:lang w:val="pl-PL"/>
        </w:rPr>
        <w:t xml:space="preserve"> – 5</w:t>
      </w:r>
      <w:r w:rsidR="00052C34">
        <w:rPr>
          <w:rFonts w:ascii="Roboto Condensed" w:hAnsi="Roboto Condensed"/>
          <w:sz w:val="20"/>
          <w:lang w:val="pl-PL"/>
        </w:rPr>
        <w:t xml:space="preserve"> </w:t>
      </w:r>
      <w:r w:rsidR="00052C34" w:rsidRPr="001A7E1F">
        <w:rPr>
          <w:rFonts w:ascii="Roboto Condensed" w:hAnsi="Roboto Condensed"/>
          <w:sz w:val="20"/>
          <w:lang w:val="pl-PL"/>
        </w:rPr>
        <w:t>przystank</w:t>
      </w:r>
      <w:r w:rsidR="00052C34">
        <w:rPr>
          <w:rFonts w:ascii="Roboto Condensed" w:hAnsi="Roboto Condensed"/>
          <w:sz w:val="20"/>
          <w:lang w:val="pl-PL"/>
        </w:rPr>
        <w:t>ów</w:t>
      </w:r>
    </w:p>
    <w:p w14:paraId="363894F7" w14:textId="5DF5B31A" w:rsidR="001A7E1F" w:rsidRPr="001A7E1F" w:rsidRDefault="001A7E1F" w:rsidP="00F86C5E">
      <w:pPr>
        <w:pStyle w:val="Tekstpodstawowy2"/>
        <w:numPr>
          <w:ilvl w:val="1"/>
          <w:numId w:val="3"/>
        </w:numPr>
        <w:spacing w:line="240" w:lineRule="auto"/>
        <w:ind w:left="794" w:hanging="227"/>
        <w:rPr>
          <w:rFonts w:ascii="Roboto Condensed" w:hAnsi="Roboto Condensed"/>
          <w:sz w:val="20"/>
          <w:lang w:val="pl-PL"/>
        </w:rPr>
      </w:pPr>
      <w:r w:rsidRPr="001A7E1F">
        <w:rPr>
          <w:rFonts w:ascii="Roboto Condensed" w:hAnsi="Roboto Condensed"/>
          <w:sz w:val="20"/>
          <w:lang w:val="pl-PL"/>
        </w:rPr>
        <w:lastRenderedPageBreak/>
        <w:t>Poręby Kupieńskie</w:t>
      </w:r>
      <w:r>
        <w:rPr>
          <w:rFonts w:ascii="Roboto Condensed" w:hAnsi="Roboto Condensed"/>
          <w:sz w:val="20"/>
          <w:lang w:val="pl-PL"/>
        </w:rPr>
        <w:t xml:space="preserve"> – 2</w:t>
      </w:r>
      <w:r w:rsidR="00052C34" w:rsidRPr="001A7E1F">
        <w:rPr>
          <w:rFonts w:ascii="Roboto Condensed" w:hAnsi="Roboto Condensed"/>
          <w:sz w:val="20"/>
          <w:lang w:val="pl-PL"/>
        </w:rPr>
        <w:t xml:space="preserve"> przystanki</w:t>
      </w:r>
      <w:r>
        <w:rPr>
          <w:rFonts w:ascii="Roboto Condensed" w:hAnsi="Roboto Condensed"/>
          <w:sz w:val="20"/>
          <w:lang w:val="pl-PL"/>
        </w:rPr>
        <w:t xml:space="preserve"> </w:t>
      </w:r>
    </w:p>
    <w:p w14:paraId="33B79CDA" w14:textId="6B685FFE" w:rsidR="001A7E1F" w:rsidRPr="001A7E1F" w:rsidRDefault="001A7E1F" w:rsidP="00F86C5E">
      <w:pPr>
        <w:pStyle w:val="Tekstpodstawowy2"/>
        <w:numPr>
          <w:ilvl w:val="1"/>
          <w:numId w:val="3"/>
        </w:numPr>
        <w:spacing w:line="240" w:lineRule="auto"/>
        <w:ind w:left="794" w:hanging="227"/>
        <w:rPr>
          <w:rFonts w:ascii="Roboto Condensed" w:hAnsi="Roboto Condensed"/>
          <w:sz w:val="20"/>
          <w:lang w:val="pl-PL"/>
        </w:rPr>
      </w:pPr>
      <w:r w:rsidRPr="001A7E1F">
        <w:rPr>
          <w:rFonts w:ascii="Roboto Condensed" w:hAnsi="Roboto Condensed"/>
          <w:sz w:val="20"/>
          <w:lang w:val="pl-PL"/>
        </w:rPr>
        <w:t>Przedbórz</w:t>
      </w:r>
      <w:r>
        <w:rPr>
          <w:rFonts w:ascii="Roboto Condensed" w:hAnsi="Roboto Condensed"/>
          <w:sz w:val="20"/>
          <w:lang w:val="pl-PL"/>
        </w:rPr>
        <w:t xml:space="preserve"> – 5</w:t>
      </w:r>
      <w:r w:rsidR="00052C34">
        <w:rPr>
          <w:rFonts w:ascii="Roboto Condensed" w:hAnsi="Roboto Condensed"/>
          <w:sz w:val="20"/>
          <w:lang w:val="pl-PL"/>
        </w:rPr>
        <w:t xml:space="preserve"> </w:t>
      </w:r>
      <w:r w:rsidR="00052C34" w:rsidRPr="001A7E1F">
        <w:rPr>
          <w:rFonts w:ascii="Roboto Condensed" w:hAnsi="Roboto Condensed"/>
          <w:sz w:val="20"/>
          <w:lang w:val="pl-PL"/>
        </w:rPr>
        <w:t>przystank</w:t>
      </w:r>
      <w:r w:rsidR="00052C34">
        <w:rPr>
          <w:rFonts w:ascii="Roboto Condensed" w:hAnsi="Roboto Condensed"/>
          <w:sz w:val="20"/>
          <w:lang w:val="pl-PL"/>
        </w:rPr>
        <w:t>ów</w:t>
      </w:r>
      <w:r>
        <w:rPr>
          <w:rFonts w:ascii="Roboto Condensed" w:hAnsi="Roboto Condensed"/>
          <w:sz w:val="20"/>
          <w:lang w:val="pl-PL"/>
        </w:rPr>
        <w:t xml:space="preserve"> </w:t>
      </w:r>
    </w:p>
    <w:p w14:paraId="260917DC" w14:textId="3964CF10" w:rsidR="001A7E1F" w:rsidRPr="001A7E1F" w:rsidRDefault="001A7E1F" w:rsidP="00F86C5E">
      <w:pPr>
        <w:pStyle w:val="Tekstpodstawowy2"/>
        <w:numPr>
          <w:ilvl w:val="1"/>
          <w:numId w:val="3"/>
        </w:numPr>
        <w:spacing w:line="240" w:lineRule="auto"/>
        <w:ind w:left="794" w:hanging="227"/>
        <w:rPr>
          <w:rFonts w:ascii="Roboto Condensed" w:hAnsi="Roboto Condensed"/>
          <w:sz w:val="20"/>
          <w:lang w:val="pl-PL"/>
        </w:rPr>
      </w:pPr>
      <w:r w:rsidRPr="001A7E1F">
        <w:rPr>
          <w:rFonts w:ascii="Roboto Condensed" w:hAnsi="Roboto Condensed"/>
          <w:sz w:val="20"/>
          <w:lang w:val="pl-PL"/>
        </w:rPr>
        <w:t>Świerczów</w:t>
      </w:r>
      <w:r>
        <w:rPr>
          <w:rFonts w:ascii="Roboto Condensed" w:hAnsi="Roboto Condensed"/>
          <w:sz w:val="20"/>
          <w:lang w:val="pl-PL"/>
        </w:rPr>
        <w:t xml:space="preserve"> – 8</w:t>
      </w:r>
      <w:r w:rsidR="00052C34">
        <w:rPr>
          <w:rFonts w:ascii="Roboto Condensed" w:hAnsi="Roboto Condensed"/>
          <w:sz w:val="20"/>
          <w:lang w:val="pl-PL"/>
        </w:rPr>
        <w:t xml:space="preserve"> </w:t>
      </w:r>
      <w:r w:rsidR="00052C34" w:rsidRPr="001A7E1F">
        <w:rPr>
          <w:rFonts w:ascii="Roboto Condensed" w:hAnsi="Roboto Condensed"/>
          <w:sz w:val="20"/>
          <w:lang w:val="pl-PL"/>
        </w:rPr>
        <w:t>przystank</w:t>
      </w:r>
      <w:r w:rsidR="00052C34">
        <w:rPr>
          <w:rFonts w:ascii="Roboto Condensed" w:hAnsi="Roboto Condensed"/>
          <w:sz w:val="20"/>
          <w:lang w:val="pl-PL"/>
        </w:rPr>
        <w:t>ów</w:t>
      </w:r>
      <w:r>
        <w:rPr>
          <w:rFonts w:ascii="Roboto Condensed" w:hAnsi="Roboto Condensed"/>
          <w:sz w:val="20"/>
          <w:lang w:val="pl-PL"/>
        </w:rPr>
        <w:t xml:space="preserve"> </w:t>
      </w:r>
    </w:p>
    <w:p w14:paraId="45E52365" w14:textId="35E4C6BC" w:rsidR="001A7E1F" w:rsidRPr="001A7E1F" w:rsidRDefault="001A7E1F" w:rsidP="00F86C5E">
      <w:pPr>
        <w:pStyle w:val="Tekstpodstawowy2"/>
        <w:numPr>
          <w:ilvl w:val="1"/>
          <w:numId w:val="3"/>
        </w:numPr>
        <w:spacing w:line="240" w:lineRule="auto"/>
        <w:ind w:left="794" w:hanging="227"/>
        <w:rPr>
          <w:rFonts w:ascii="Roboto Condensed" w:hAnsi="Roboto Condensed"/>
          <w:sz w:val="20"/>
          <w:lang w:val="pl-PL"/>
        </w:rPr>
      </w:pPr>
      <w:r w:rsidRPr="001A7E1F">
        <w:rPr>
          <w:rFonts w:ascii="Roboto Condensed" w:hAnsi="Roboto Condensed"/>
          <w:sz w:val="20"/>
          <w:lang w:val="pl-PL"/>
        </w:rPr>
        <w:t>Werynia</w:t>
      </w:r>
      <w:r>
        <w:rPr>
          <w:rFonts w:ascii="Roboto Condensed" w:hAnsi="Roboto Condensed"/>
          <w:sz w:val="20"/>
          <w:lang w:val="pl-PL"/>
        </w:rPr>
        <w:t xml:space="preserve"> – 4</w:t>
      </w:r>
      <w:r w:rsidR="00052C34" w:rsidRPr="001A7E1F">
        <w:rPr>
          <w:rFonts w:ascii="Roboto Condensed" w:hAnsi="Roboto Condensed"/>
          <w:sz w:val="20"/>
          <w:lang w:val="pl-PL"/>
        </w:rPr>
        <w:t xml:space="preserve"> przystanki</w:t>
      </w:r>
      <w:r>
        <w:rPr>
          <w:rFonts w:ascii="Roboto Condensed" w:hAnsi="Roboto Condensed"/>
          <w:sz w:val="20"/>
          <w:lang w:val="pl-PL"/>
        </w:rPr>
        <w:t xml:space="preserve"> </w:t>
      </w:r>
    </w:p>
    <w:p w14:paraId="028BB6AE" w14:textId="3F3C0A15" w:rsidR="001A7E1F" w:rsidRPr="001A7E1F" w:rsidRDefault="001A7E1F" w:rsidP="00F86C5E">
      <w:pPr>
        <w:pStyle w:val="Tekstpodstawowy2"/>
        <w:numPr>
          <w:ilvl w:val="1"/>
          <w:numId w:val="3"/>
        </w:numPr>
        <w:spacing w:line="240" w:lineRule="auto"/>
        <w:ind w:left="794" w:hanging="227"/>
        <w:rPr>
          <w:rFonts w:ascii="Roboto Condensed" w:hAnsi="Roboto Condensed"/>
          <w:sz w:val="20"/>
          <w:lang w:val="pl-PL"/>
        </w:rPr>
      </w:pPr>
      <w:r w:rsidRPr="001A7E1F">
        <w:rPr>
          <w:rFonts w:ascii="Roboto Condensed" w:hAnsi="Roboto Condensed"/>
          <w:sz w:val="20"/>
          <w:lang w:val="pl-PL"/>
        </w:rPr>
        <w:t>Widełka</w:t>
      </w:r>
      <w:r>
        <w:rPr>
          <w:rFonts w:ascii="Roboto Condensed" w:hAnsi="Roboto Condensed"/>
          <w:sz w:val="20"/>
          <w:lang w:val="pl-PL"/>
        </w:rPr>
        <w:t xml:space="preserve"> – 11 </w:t>
      </w:r>
      <w:r w:rsidR="00052C34" w:rsidRPr="001A7E1F">
        <w:rPr>
          <w:rFonts w:ascii="Roboto Condensed" w:hAnsi="Roboto Condensed"/>
          <w:sz w:val="20"/>
          <w:lang w:val="pl-PL"/>
        </w:rPr>
        <w:t>przystank</w:t>
      </w:r>
      <w:r w:rsidR="00052C34">
        <w:rPr>
          <w:rFonts w:ascii="Roboto Condensed" w:hAnsi="Roboto Condensed"/>
          <w:sz w:val="20"/>
          <w:lang w:val="pl-PL"/>
        </w:rPr>
        <w:t>ów</w:t>
      </w:r>
    </w:p>
    <w:p w14:paraId="1FE4809E" w14:textId="24A8EF6B" w:rsidR="0059068F" w:rsidRDefault="001A7E1F" w:rsidP="00F86C5E">
      <w:pPr>
        <w:pStyle w:val="Tekstpodstawowy2"/>
        <w:numPr>
          <w:ilvl w:val="1"/>
          <w:numId w:val="3"/>
        </w:numPr>
        <w:spacing w:line="240" w:lineRule="auto"/>
        <w:ind w:left="794" w:hanging="227"/>
        <w:rPr>
          <w:rFonts w:ascii="Roboto Condensed" w:hAnsi="Roboto Condensed"/>
          <w:color w:val="EE0000"/>
          <w:sz w:val="20"/>
          <w:lang w:val="pl-PL"/>
        </w:rPr>
      </w:pPr>
      <w:r w:rsidRPr="001A7E1F">
        <w:rPr>
          <w:rFonts w:ascii="Roboto Condensed" w:hAnsi="Roboto Condensed"/>
          <w:sz w:val="20"/>
          <w:lang w:val="pl-PL"/>
        </w:rPr>
        <w:t>Zarębki</w:t>
      </w:r>
      <w:r>
        <w:rPr>
          <w:rFonts w:ascii="Roboto Condensed" w:hAnsi="Roboto Condensed"/>
          <w:sz w:val="20"/>
          <w:lang w:val="pl-PL"/>
        </w:rPr>
        <w:t xml:space="preserve"> – 4</w:t>
      </w:r>
      <w:r w:rsidR="00052C34" w:rsidRPr="001A7E1F">
        <w:rPr>
          <w:rFonts w:ascii="Roboto Condensed" w:hAnsi="Roboto Condensed"/>
          <w:sz w:val="20"/>
          <w:lang w:val="pl-PL"/>
        </w:rPr>
        <w:t xml:space="preserve"> przystanki</w:t>
      </w:r>
      <w:r>
        <w:rPr>
          <w:rFonts w:ascii="Roboto Condensed" w:hAnsi="Roboto Condensed"/>
          <w:sz w:val="20"/>
          <w:lang w:val="pl-PL"/>
        </w:rPr>
        <w:t xml:space="preserve"> </w:t>
      </w:r>
    </w:p>
    <w:p w14:paraId="34706F4F" w14:textId="2AA8B0B9" w:rsidR="0030296B" w:rsidRPr="00B8054D" w:rsidRDefault="001A7E1F" w:rsidP="00B8054D">
      <w:pPr>
        <w:pStyle w:val="Tekstpodstawowy2"/>
        <w:spacing w:before="120" w:line="240" w:lineRule="auto"/>
        <w:ind w:left="170"/>
        <w:rPr>
          <w:rFonts w:ascii="Roboto Condensed" w:hAnsi="Roboto Condensed"/>
          <w:color w:val="EE0000"/>
          <w:sz w:val="20"/>
          <w:lang w:val="pl-PL"/>
        </w:rPr>
      </w:pPr>
      <w:r>
        <w:rPr>
          <w:rFonts w:ascii="Roboto Condensed" w:hAnsi="Roboto Condensed"/>
          <w:sz w:val="20"/>
          <w:lang w:val="pl-PL"/>
        </w:rPr>
        <w:t xml:space="preserve">Ponadto na linii kolejowej nr 71 zlokalizowano </w:t>
      </w:r>
      <w:r w:rsidRPr="00270F2D">
        <w:rPr>
          <w:rFonts w:ascii="Roboto Condensed" w:hAnsi="Roboto Condensed"/>
          <w:sz w:val="20"/>
          <w:lang w:val="pl-PL"/>
        </w:rPr>
        <w:t>przystanki kolejowe w miejscowościach Zarębki</w:t>
      </w:r>
      <w:r w:rsidR="001D778A">
        <w:rPr>
          <w:rFonts w:ascii="Roboto Condensed" w:hAnsi="Roboto Condensed"/>
          <w:sz w:val="20"/>
          <w:lang w:val="pl-PL"/>
        </w:rPr>
        <w:t>,</w:t>
      </w:r>
      <w:r>
        <w:rPr>
          <w:rFonts w:ascii="Roboto Condensed" w:hAnsi="Roboto Condensed"/>
          <w:color w:val="EE0000"/>
          <w:sz w:val="20"/>
          <w:lang w:val="pl-PL"/>
        </w:rPr>
        <w:t xml:space="preserve"> </w:t>
      </w:r>
      <w:r w:rsidRPr="00270F2D">
        <w:rPr>
          <w:rFonts w:ascii="Roboto Condensed" w:hAnsi="Roboto Condensed"/>
          <w:sz w:val="20"/>
          <w:lang w:val="pl-PL"/>
        </w:rPr>
        <w:t>Widełka</w:t>
      </w:r>
      <w:r w:rsidR="001D778A">
        <w:rPr>
          <w:rFonts w:ascii="Roboto Condensed" w:hAnsi="Roboto Condensed"/>
          <w:sz w:val="20"/>
          <w:lang w:val="pl-PL"/>
        </w:rPr>
        <w:t xml:space="preserve"> i Kolbuszowa Górna</w:t>
      </w:r>
      <w:r w:rsidRPr="00270F2D">
        <w:rPr>
          <w:rFonts w:ascii="Roboto Condensed" w:hAnsi="Roboto Condensed"/>
          <w:sz w:val="20"/>
          <w:lang w:val="pl-PL"/>
        </w:rPr>
        <w:t xml:space="preserve"> oraz Dworzec Kolejowy w Kolbuszowej</w:t>
      </w:r>
      <w:r w:rsidR="00154C09">
        <w:rPr>
          <w:rFonts w:ascii="Roboto Condensed" w:hAnsi="Roboto Condensed"/>
          <w:sz w:val="20"/>
          <w:lang w:val="pl-PL"/>
        </w:rPr>
        <w:t xml:space="preserve"> stanowiący również centrum przesiadkowe</w:t>
      </w:r>
      <w:r w:rsidRPr="00270F2D">
        <w:rPr>
          <w:rFonts w:ascii="Roboto Condensed" w:hAnsi="Roboto Condensed"/>
          <w:sz w:val="20"/>
          <w:lang w:val="pl-PL"/>
        </w:rPr>
        <w:t xml:space="preserve">. Linia </w:t>
      </w:r>
      <w:r>
        <w:rPr>
          <w:rFonts w:ascii="Roboto Condensed" w:hAnsi="Roboto Condensed"/>
          <w:sz w:val="20"/>
          <w:lang w:val="pl-PL"/>
        </w:rPr>
        <w:t>zapewnia</w:t>
      </w:r>
      <w:r w:rsidRPr="00270F2D">
        <w:rPr>
          <w:rFonts w:ascii="Roboto Condensed" w:hAnsi="Roboto Condensed"/>
          <w:sz w:val="20"/>
          <w:lang w:val="pl-PL"/>
        </w:rPr>
        <w:t xml:space="preserve"> dojazd do Rzeszowa,</w:t>
      </w:r>
      <w:r>
        <w:rPr>
          <w:rFonts w:ascii="Roboto Condensed" w:hAnsi="Roboto Condensed"/>
          <w:color w:val="EE0000"/>
          <w:sz w:val="20"/>
          <w:lang w:val="pl-PL"/>
        </w:rPr>
        <w:t xml:space="preserve"> </w:t>
      </w:r>
      <w:r w:rsidRPr="00270F2D">
        <w:rPr>
          <w:rFonts w:ascii="Roboto Condensed" w:hAnsi="Roboto Condensed"/>
          <w:sz w:val="20"/>
          <w:lang w:val="pl-PL"/>
        </w:rPr>
        <w:t>Tarnobrzegu</w:t>
      </w:r>
      <w:r>
        <w:rPr>
          <w:rFonts w:ascii="Roboto Condensed" w:hAnsi="Roboto Condensed"/>
          <w:sz w:val="20"/>
          <w:lang w:val="pl-PL"/>
        </w:rPr>
        <w:t>,</w:t>
      </w:r>
      <w:r w:rsidRPr="00270F2D">
        <w:rPr>
          <w:rFonts w:ascii="Roboto Condensed" w:hAnsi="Roboto Condensed"/>
          <w:sz w:val="20"/>
          <w:lang w:val="pl-PL"/>
        </w:rPr>
        <w:t xml:space="preserve"> Stalowej Woli oraz do Lublina oraz Warszawy.</w:t>
      </w:r>
    </w:p>
    <w:p w14:paraId="0FCE01C9" w14:textId="4D55EAC0" w:rsidR="00112F29" w:rsidRPr="00B8054D" w:rsidRDefault="0072540B" w:rsidP="00B8054D">
      <w:pPr>
        <w:pStyle w:val="Tekstpodstawowy2"/>
        <w:spacing w:before="120" w:line="240" w:lineRule="auto"/>
        <w:ind w:left="170"/>
        <w:rPr>
          <w:rFonts w:ascii="Roboto Condensed" w:hAnsi="Roboto Condensed"/>
          <w:color w:val="EE0000"/>
          <w:sz w:val="20"/>
          <w:lang w:val="pl-PL"/>
        </w:rPr>
      </w:pPr>
      <w:r w:rsidRPr="00B27430">
        <w:rPr>
          <w:rFonts w:ascii="Roboto Condensed" w:hAnsi="Roboto Condensed"/>
          <w:sz w:val="20"/>
          <w:lang w:val="pl-PL"/>
        </w:rPr>
        <w:t xml:space="preserve">Dostęp do przystanków komunikacji publicznej jest na poziomie </w:t>
      </w:r>
      <w:r w:rsidR="00B27430">
        <w:rPr>
          <w:rFonts w:ascii="Roboto Condensed" w:hAnsi="Roboto Condensed"/>
          <w:sz w:val="20"/>
          <w:lang w:val="pl-PL"/>
        </w:rPr>
        <w:t>dobrym</w:t>
      </w:r>
      <w:r w:rsidR="00112F29" w:rsidRPr="00B27430">
        <w:rPr>
          <w:rFonts w:ascii="Roboto Condensed" w:hAnsi="Roboto Condensed"/>
          <w:sz w:val="20"/>
          <w:lang w:val="pl-PL"/>
        </w:rPr>
        <w:t>, choć wyraźnie zróżnicowanym w zależności od obrębu</w:t>
      </w:r>
      <w:r w:rsidRPr="00B27430">
        <w:rPr>
          <w:rFonts w:ascii="Roboto Condensed" w:hAnsi="Roboto Condensed"/>
          <w:sz w:val="20"/>
          <w:lang w:val="pl-PL"/>
        </w:rPr>
        <w:t xml:space="preserve">: Szybka analiza </w:t>
      </w:r>
      <w:r w:rsidR="00112F29" w:rsidRPr="00B27430">
        <w:rPr>
          <w:rFonts w:ascii="Roboto Condensed" w:hAnsi="Roboto Condensed"/>
          <w:sz w:val="20"/>
          <w:lang w:val="pl-PL"/>
        </w:rPr>
        <w:t>(patrz tab. 6 i tab. 7</w:t>
      </w:r>
      <w:r w:rsidR="00B27430" w:rsidRPr="00B27430">
        <w:rPr>
          <w:rFonts w:ascii="Roboto Condensed" w:hAnsi="Roboto Condensed"/>
          <w:sz w:val="20"/>
          <w:lang w:val="pl-PL"/>
        </w:rPr>
        <w:t xml:space="preserve"> oraz rys.</w:t>
      </w:r>
      <w:r w:rsidR="00D265E2">
        <w:rPr>
          <w:rFonts w:ascii="Roboto Condensed" w:hAnsi="Roboto Condensed"/>
          <w:sz w:val="20"/>
          <w:lang w:val="pl-PL"/>
        </w:rPr>
        <w:t xml:space="preserve"> </w:t>
      </w:r>
      <w:r w:rsidR="00B27430" w:rsidRPr="00B27430">
        <w:rPr>
          <w:rFonts w:ascii="Roboto Condensed" w:hAnsi="Roboto Condensed"/>
          <w:sz w:val="20"/>
          <w:lang w:val="pl-PL"/>
        </w:rPr>
        <w:t>23</w:t>
      </w:r>
      <w:r w:rsidR="00112F29" w:rsidRPr="00B27430">
        <w:rPr>
          <w:rFonts w:ascii="Roboto Condensed" w:hAnsi="Roboto Condensed"/>
          <w:sz w:val="20"/>
          <w:lang w:val="pl-PL"/>
        </w:rPr>
        <w:t xml:space="preserve">) </w:t>
      </w:r>
      <w:r w:rsidRPr="00B27430">
        <w:rPr>
          <w:rFonts w:ascii="Roboto Condensed" w:hAnsi="Roboto Condensed"/>
          <w:sz w:val="20"/>
          <w:lang w:val="pl-PL"/>
        </w:rPr>
        <w:t xml:space="preserve">wykazała że spośród </w:t>
      </w:r>
      <w:r w:rsidR="00B27430" w:rsidRPr="00B27430">
        <w:rPr>
          <w:rFonts w:ascii="Roboto Condensed" w:hAnsi="Roboto Condensed"/>
          <w:sz w:val="20"/>
          <w:lang w:val="pl-PL"/>
        </w:rPr>
        <w:t>7096</w:t>
      </w:r>
      <w:r w:rsidRPr="00B27430">
        <w:rPr>
          <w:rFonts w:ascii="Roboto Condensed" w:hAnsi="Roboto Condensed"/>
          <w:sz w:val="20"/>
          <w:lang w:val="pl-PL"/>
        </w:rPr>
        <w:t xml:space="preserve"> budynków mieszkalnych</w:t>
      </w:r>
      <w:r w:rsidR="00686DBF" w:rsidRPr="00B27430">
        <w:rPr>
          <w:rFonts w:ascii="Roboto Condensed" w:hAnsi="Roboto Condensed"/>
          <w:sz w:val="20"/>
          <w:lang w:val="pl-PL"/>
        </w:rPr>
        <w:t xml:space="preserve"> /KŚT 110/ zawartych w EGIB:</w:t>
      </w:r>
      <w:r w:rsidRPr="00B27430">
        <w:rPr>
          <w:rFonts w:ascii="Roboto Condensed" w:hAnsi="Roboto Condensed"/>
          <w:sz w:val="20"/>
          <w:lang w:val="pl-PL"/>
        </w:rPr>
        <w:t xml:space="preserve"> </w:t>
      </w:r>
      <w:r w:rsidR="00B27430" w:rsidRPr="00B27430">
        <w:rPr>
          <w:rFonts w:ascii="Roboto Condensed" w:hAnsi="Roboto Condensed"/>
          <w:sz w:val="20"/>
          <w:lang w:val="pl-PL"/>
        </w:rPr>
        <w:t>4606</w:t>
      </w:r>
      <w:r w:rsidR="00686DBF" w:rsidRPr="00B27430">
        <w:rPr>
          <w:rFonts w:ascii="Roboto Condensed" w:hAnsi="Roboto Condensed"/>
          <w:sz w:val="20"/>
          <w:lang w:val="pl-PL"/>
        </w:rPr>
        <w:t xml:space="preserve"> czyli </w:t>
      </w:r>
      <w:r w:rsidR="00B27430" w:rsidRPr="00B27430">
        <w:rPr>
          <w:rFonts w:ascii="Roboto Condensed" w:hAnsi="Roboto Condensed"/>
          <w:sz w:val="20"/>
          <w:lang w:val="pl-PL"/>
        </w:rPr>
        <w:t>65</w:t>
      </w:r>
      <w:r w:rsidRPr="00B27430">
        <w:rPr>
          <w:rFonts w:ascii="Roboto Condensed" w:hAnsi="Roboto Condensed"/>
          <w:sz w:val="20"/>
          <w:lang w:val="pl-PL"/>
        </w:rPr>
        <w:t>% znajduje się w promieniu do 500</w:t>
      </w:r>
      <w:r w:rsidR="00B27430" w:rsidRPr="00B27430">
        <w:rPr>
          <w:rFonts w:ascii="Roboto Condensed" w:hAnsi="Roboto Condensed"/>
          <w:sz w:val="20"/>
          <w:lang w:val="pl-PL"/>
        </w:rPr>
        <w:t xml:space="preserve"> </w:t>
      </w:r>
      <w:r w:rsidRPr="00B27430">
        <w:rPr>
          <w:rFonts w:ascii="Roboto Condensed" w:hAnsi="Roboto Condensed"/>
          <w:sz w:val="20"/>
          <w:lang w:val="pl-PL"/>
        </w:rPr>
        <w:t xml:space="preserve">m od przystanku, </w:t>
      </w:r>
      <w:r w:rsidR="00B27430" w:rsidRPr="00B27430">
        <w:rPr>
          <w:rFonts w:ascii="Roboto Condensed" w:hAnsi="Roboto Condensed"/>
          <w:sz w:val="20"/>
          <w:lang w:val="pl-PL"/>
        </w:rPr>
        <w:t>5893</w:t>
      </w:r>
      <w:r w:rsidRPr="00B27430">
        <w:rPr>
          <w:rFonts w:ascii="Roboto Condensed" w:hAnsi="Roboto Condensed"/>
          <w:sz w:val="20"/>
          <w:lang w:val="pl-PL"/>
        </w:rPr>
        <w:t xml:space="preserve"> </w:t>
      </w:r>
      <w:r w:rsidR="00686DBF" w:rsidRPr="00B27430">
        <w:rPr>
          <w:rFonts w:ascii="Roboto Condensed" w:hAnsi="Roboto Condensed"/>
          <w:sz w:val="20"/>
          <w:lang w:val="pl-PL"/>
        </w:rPr>
        <w:t xml:space="preserve">czyli </w:t>
      </w:r>
      <w:r w:rsidR="00B27430" w:rsidRPr="00B27430">
        <w:rPr>
          <w:rFonts w:ascii="Roboto Condensed" w:hAnsi="Roboto Condensed"/>
          <w:sz w:val="20"/>
          <w:lang w:val="pl-PL"/>
        </w:rPr>
        <w:t>83</w:t>
      </w:r>
      <w:r w:rsidRPr="00B27430">
        <w:rPr>
          <w:rFonts w:ascii="Roboto Condensed" w:hAnsi="Roboto Condensed"/>
          <w:sz w:val="20"/>
          <w:lang w:val="pl-PL"/>
        </w:rPr>
        <w:t xml:space="preserve">% znajduje się w promieniu do 750m od przystanku, </w:t>
      </w:r>
      <w:r w:rsidR="00B27430" w:rsidRPr="00B27430">
        <w:rPr>
          <w:rFonts w:ascii="Roboto Condensed" w:hAnsi="Roboto Condensed"/>
          <w:sz w:val="20"/>
          <w:lang w:val="pl-PL"/>
        </w:rPr>
        <w:t>6457</w:t>
      </w:r>
      <w:r w:rsidRPr="00B27430">
        <w:rPr>
          <w:rFonts w:ascii="Roboto Condensed" w:hAnsi="Roboto Condensed"/>
          <w:sz w:val="20"/>
          <w:lang w:val="pl-PL"/>
        </w:rPr>
        <w:t xml:space="preserve"> </w:t>
      </w:r>
      <w:r w:rsidR="00686DBF" w:rsidRPr="00B27430">
        <w:rPr>
          <w:rFonts w:ascii="Roboto Condensed" w:hAnsi="Roboto Condensed"/>
          <w:sz w:val="20"/>
          <w:lang w:val="pl-PL"/>
        </w:rPr>
        <w:t xml:space="preserve">czyli </w:t>
      </w:r>
      <w:r w:rsidR="00B27430" w:rsidRPr="00B27430">
        <w:rPr>
          <w:rFonts w:ascii="Roboto Condensed" w:hAnsi="Roboto Condensed"/>
          <w:sz w:val="20"/>
          <w:lang w:val="pl-PL"/>
        </w:rPr>
        <w:t>91</w:t>
      </w:r>
      <w:r w:rsidRPr="00B27430">
        <w:rPr>
          <w:rFonts w:ascii="Roboto Condensed" w:hAnsi="Roboto Condensed"/>
          <w:sz w:val="20"/>
          <w:lang w:val="pl-PL"/>
        </w:rPr>
        <w:t xml:space="preserve">% znajduje się w promieniu do </w:t>
      </w:r>
      <w:r w:rsidR="00741B6C" w:rsidRPr="00B27430">
        <w:rPr>
          <w:rFonts w:ascii="Roboto Condensed" w:hAnsi="Roboto Condensed"/>
          <w:sz w:val="20"/>
          <w:lang w:val="pl-PL"/>
        </w:rPr>
        <w:t>100</w:t>
      </w:r>
      <w:r w:rsidRPr="00B27430">
        <w:rPr>
          <w:rFonts w:ascii="Roboto Condensed" w:hAnsi="Roboto Condensed"/>
          <w:sz w:val="20"/>
          <w:lang w:val="pl-PL"/>
        </w:rPr>
        <w:t xml:space="preserve">0m od przystanku, </w:t>
      </w:r>
      <w:r w:rsidR="00B27430" w:rsidRPr="00B27430">
        <w:rPr>
          <w:rFonts w:ascii="Roboto Condensed" w:hAnsi="Roboto Condensed"/>
          <w:sz w:val="20"/>
          <w:lang w:val="pl-PL"/>
        </w:rPr>
        <w:t>6877</w:t>
      </w:r>
      <w:r w:rsidR="00741B6C" w:rsidRPr="00B27430">
        <w:rPr>
          <w:rFonts w:ascii="Roboto Condensed" w:hAnsi="Roboto Condensed"/>
          <w:sz w:val="20"/>
          <w:lang w:val="pl-PL"/>
        </w:rPr>
        <w:t xml:space="preserve"> (9</w:t>
      </w:r>
      <w:r w:rsidR="00B27430" w:rsidRPr="00B27430">
        <w:rPr>
          <w:rFonts w:ascii="Roboto Condensed" w:hAnsi="Roboto Condensed"/>
          <w:sz w:val="20"/>
          <w:lang w:val="pl-PL"/>
        </w:rPr>
        <w:t>7</w:t>
      </w:r>
      <w:r w:rsidR="00741B6C" w:rsidRPr="00B27430">
        <w:rPr>
          <w:rFonts w:ascii="Roboto Condensed" w:hAnsi="Roboto Condensed"/>
          <w:sz w:val="20"/>
          <w:lang w:val="pl-PL"/>
        </w:rPr>
        <w:t xml:space="preserve">%) znajduje się w promieniu do 1500m od przystanku, a pozostałe </w:t>
      </w:r>
      <w:r w:rsidR="00B27430" w:rsidRPr="00B27430">
        <w:rPr>
          <w:rFonts w:ascii="Roboto Condensed" w:hAnsi="Roboto Condensed"/>
          <w:sz w:val="20"/>
          <w:lang w:val="pl-PL"/>
        </w:rPr>
        <w:t>3</w:t>
      </w:r>
      <w:r w:rsidR="00741B6C" w:rsidRPr="00B27430">
        <w:rPr>
          <w:rFonts w:ascii="Roboto Condensed" w:hAnsi="Roboto Condensed"/>
          <w:sz w:val="20"/>
          <w:lang w:val="pl-PL"/>
        </w:rPr>
        <w:t>% budynków ma bardzo słaby dostęp do komunikacji publicznej. Należy tu zaznaczyć</w:t>
      </w:r>
      <w:r w:rsidR="00686DBF" w:rsidRPr="00B27430">
        <w:rPr>
          <w:rFonts w:ascii="Roboto Condensed" w:hAnsi="Roboto Condensed"/>
          <w:sz w:val="20"/>
          <w:lang w:val="pl-PL"/>
        </w:rPr>
        <w:t>,</w:t>
      </w:r>
      <w:r w:rsidR="00741B6C" w:rsidRPr="00B27430">
        <w:rPr>
          <w:rFonts w:ascii="Roboto Condensed" w:hAnsi="Roboto Condensed"/>
          <w:sz w:val="20"/>
          <w:lang w:val="pl-PL"/>
        </w:rPr>
        <w:t xml:space="preserve"> że nie analizowano faktycznych odległości dojścia</w:t>
      </w:r>
      <w:r w:rsidR="00686DBF" w:rsidRPr="00B27430">
        <w:rPr>
          <w:rFonts w:ascii="Roboto Condensed" w:hAnsi="Roboto Condensed"/>
          <w:sz w:val="20"/>
          <w:lang w:val="pl-PL"/>
        </w:rPr>
        <w:t>,</w:t>
      </w:r>
      <w:r w:rsidR="00741B6C" w:rsidRPr="00B27430">
        <w:rPr>
          <w:rFonts w:ascii="Roboto Condensed" w:hAnsi="Roboto Condensed"/>
          <w:sz w:val="20"/>
          <w:lang w:val="pl-PL"/>
        </w:rPr>
        <w:t xml:space="preserve"> które w znacznym procencie przypadków wydłużają drogę dojścia w sposób istotny</w:t>
      </w:r>
      <w:r w:rsidR="00686DBF" w:rsidRPr="00B27430">
        <w:rPr>
          <w:rFonts w:ascii="Roboto Condensed" w:hAnsi="Roboto Condensed"/>
          <w:sz w:val="20"/>
          <w:lang w:val="pl-PL"/>
        </w:rPr>
        <w:t>,</w:t>
      </w:r>
      <w:r w:rsidR="00741B6C" w:rsidRPr="00B27430">
        <w:rPr>
          <w:rFonts w:ascii="Roboto Condensed" w:hAnsi="Roboto Condensed"/>
          <w:sz w:val="20"/>
          <w:lang w:val="pl-PL"/>
        </w:rPr>
        <w:t xml:space="preserve"> w szczególności w przypadku budynków znacznie oddalonych od przystanków.</w:t>
      </w:r>
      <w:r w:rsidR="00B27430">
        <w:rPr>
          <w:rFonts w:ascii="Roboto Condensed" w:hAnsi="Roboto Condensed"/>
          <w:sz w:val="20"/>
          <w:lang w:val="pl-PL"/>
        </w:rPr>
        <w:t xml:space="preserve"> Zróżnicowanie jakości dostępu w zależności od obrębu wskazano w tabeli nr 5, z której wynika, że najlepszy dostęp do komunikacji publicznej posiadają miejscowości: Świerczów</w:t>
      </w:r>
      <w:r w:rsidR="00BB5B63">
        <w:rPr>
          <w:rFonts w:ascii="Roboto Condensed" w:hAnsi="Roboto Condensed"/>
          <w:sz w:val="20"/>
          <w:lang w:val="pl-PL"/>
        </w:rPr>
        <w:t>,</w:t>
      </w:r>
      <w:r w:rsidR="00B27430">
        <w:rPr>
          <w:rFonts w:ascii="Roboto Condensed" w:hAnsi="Roboto Condensed"/>
          <w:sz w:val="20"/>
          <w:lang w:val="pl-PL"/>
        </w:rPr>
        <w:t xml:space="preserve"> Widełka i Zarębki</w:t>
      </w:r>
      <w:r w:rsidR="00BB5B63">
        <w:rPr>
          <w:rFonts w:ascii="Roboto Condensed" w:hAnsi="Roboto Condensed"/>
          <w:sz w:val="20"/>
          <w:lang w:val="pl-PL"/>
        </w:rPr>
        <w:t xml:space="preserve">, zaś najgorszy Kupno i Poręby Kupieńskie. Co </w:t>
      </w:r>
      <w:r w:rsidR="00B8054D">
        <w:rPr>
          <w:rFonts w:ascii="Roboto Condensed" w:hAnsi="Roboto Condensed"/>
          <w:sz w:val="20"/>
          <w:lang w:val="pl-PL"/>
        </w:rPr>
        <w:t>istotne</w:t>
      </w:r>
      <w:r w:rsidR="00BB5B63">
        <w:rPr>
          <w:rFonts w:ascii="Roboto Condensed" w:hAnsi="Roboto Condensed"/>
          <w:sz w:val="20"/>
          <w:lang w:val="pl-PL"/>
        </w:rPr>
        <w:t xml:space="preserve"> miasto Kolbuszowa, pomimo iż charakteryzuje się największym zagęszczeniem zabudowy i bardzo dobrym dostępem do układu drogowego, posiada jedynie dostateczny dostęp do przystanków komunikacji, wyraźnie gorszy niż średnia dla gminy</w:t>
      </w:r>
      <w:r w:rsidR="00B8054D">
        <w:rPr>
          <w:rFonts w:ascii="Roboto Condensed" w:hAnsi="Roboto Condensed"/>
          <w:sz w:val="20"/>
          <w:lang w:val="pl-PL"/>
        </w:rPr>
        <w:t xml:space="preserve"> i nie zmienia tego faktu, w znaczący sposób, nawet odniesienie jakości dostępu do ilości mieszkańców, pomimo zabudowy wielorodzinnej w centralnych częściach miasta.</w:t>
      </w:r>
      <w:r w:rsidR="00B8054D">
        <w:rPr>
          <w:rFonts w:ascii="Roboto Condensed" w:hAnsi="Roboto Condensed"/>
          <w:color w:val="EE0000"/>
          <w:sz w:val="20"/>
          <w:lang w:val="pl-PL"/>
        </w:rPr>
        <w:t xml:space="preserve"> </w:t>
      </w:r>
    </w:p>
    <w:p w14:paraId="6D27283A" w14:textId="01997A13" w:rsidR="00112F29" w:rsidRDefault="00112F29" w:rsidP="00112F29">
      <w:pPr>
        <w:pStyle w:val="Tekstpodstawowy2"/>
        <w:spacing w:before="120" w:line="240" w:lineRule="auto"/>
        <w:ind w:left="170"/>
        <w:rPr>
          <w:rFonts w:ascii="Roboto Condensed" w:hAnsi="Roboto Condensed"/>
          <w:sz w:val="20"/>
          <w:lang w:val="pl-PL"/>
        </w:rPr>
      </w:pPr>
      <w:r>
        <w:rPr>
          <w:rFonts w:ascii="Roboto Condensed" w:hAnsi="Roboto Condensed"/>
          <w:sz w:val="20"/>
          <w:lang w:val="pl-PL"/>
        </w:rPr>
        <w:t xml:space="preserve">Tab. </w:t>
      </w:r>
      <w:r w:rsidR="00D21EE4">
        <w:rPr>
          <w:rFonts w:ascii="Roboto Condensed" w:hAnsi="Roboto Condensed"/>
          <w:sz w:val="20"/>
          <w:lang w:val="pl-PL"/>
        </w:rPr>
        <w:t>6</w:t>
      </w:r>
      <w:r>
        <w:rPr>
          <w:rFonts w:ascii="Roboto Condensed" w:hAnsi="Roboto Condensed"/>
          <w:sz w:val="20"/>
          <w:lang w:val="pl-PL"/>
        </w:rPr>
        <w:t>. Dostęp do przystanków komunikacji miejskiej w odniesieniu do budynków mieszkalnych:</w:t>
      </w:r>
    </w:p>
    <w:tbl>
      <w:tblPr>
        <w:tblStyle w:val="Tabela-Siatka"/>
        <w:tblW w:w="9748" w:type="dxa"/>
        <w:tblInd w:w="170" w:type="dxa"/>
        <w:tblLayout w:type="fixed"/>
        <w:tblLook w:val="04A0" w:firstRow="1" w:lastRow="0" w:firstColumn="1" w:lastColumn="0" w:noHBand="0" w:noVBand="1"/>
      </w:tblPr>
      <w:tblGrid>
        <w:gridCol w:w="1668"/>
        <w:gridCol w:w="992"/>
        <w:gridCol w:w="709"/>
        <w:gridCol w:w="709"/>
        <w:gridCol w:w="709"/>
        <w:gridCol w:w="708"/>
        <w:gridCol w:w="709"/>
        <w:gridCol w:w="709"/>
        <w:gridCol w:w="709"/>
        <w:gridCol w:w="688"/>
        <w:gridCol w:w="729"/>
        <w:gridCol w:w="709"/>
      </w:tblGrid>
      <w:tr w:rsidR="00112F29" w14:paraId="0422FD7C" w14:textId="77777777" w:rsidTr="00D208A2">
        <w:tc>
          <w:tcPr>
            <w:tcW w:w="1668" w:type="dxa"/>
            <w:vMerge w:val="restart"/>
            <w:shd w:val="clear" w:color="auto" w:fill="BFBFBF" w:themeFill="background1" w:themeFillShade="BF"/>
            <w:vAlign w:val="center"/>
          </w:tcPr>
          <w:p w14:paraId="123F195B" w14:textId="77777777" w:rsidR="00112F29" w:rsidRDefault="00112F29" w:rsidP="00D208A2">
            <w:pPr>
              <w:pStyle w:val="Tekstpodstawowy2"/>
              <w:spacing w:line="240" w:lineRule="auto"/>
              <w:ind w:left="-57" w:right="-57"/>
              <w:jc w:val="center"/>
              <w:rPr>
                <w:rFonts w:ascii="Roboto Condensed" w:hAnsi="Roboto Condensed"/>
                <w:sz w:val="20"/>
                <w:lang w:val="pl-PL"/>
              </w:rPr>
            </w:pPr>
            <w:r>
              <w:rPr>
                <w:rFonts w:ascii="Roboto Condensed" w:hAnsi="Roboto Condensed"/>
                <w:sz w:val="20"/>
                <w:lang w:val="pl-PL"/>
              </w:rPr>
              <w:t>Obręb</w:t>
            </w:r>
          </w:p>
        </w:tc>
        <w:tc>
          <w:tcPr>
            <w:tcW w:w="992" w:type="dxa"/>
            <w:vMerge w:val="restart"/>
            <w:shd w:val="clear" w:color="auto" w:fill="BFBFBF" w:themeFill="background1" w:themeFillShade="BF"/>
            <w:vAlign w:val="center"/>
          </w:tcPr>
          <w:p w14:paraId="19BC7B46" w14:textId="77777777" w:rsidR="00112F29" w:rsidRDefault="00112F29" w:rsidP="00D208A2">
            <w:pPr>
              <w:pStyle w:val="Tekstpodstawowy2"/>
              <w:spacing w:line="240" w:lineRule="auto"/>
              <w:ind w:left="-57" w:right="-57"/>
              <w:jc w:val="center"/>
              <w:rPr>
                <w:rFonts w:ascii="Roboto Condensed" w:hAnsi="Roboto Condensed"/>
                <w:sz w:val="20"/>
                <w:lang w:val="pl-PL"/>
              </w:rPr>
            </w:pPr>
            <w:r>
              <w:rPr>
                <w:rFonts w:ascii="Roboto Condensed" w:hAnsi="Roboto Condensed"/>
                <w:sz w:val="20"/>
                <w:lang w:val="pl-PL"/>
              </w:rPr>
              <w:t>Liczba budynków</w:t>
            </w:r>
          </w:p>
        </w:tc>
        <w:tc>
          <w:tcPr>
            <w:tcW w:w="7088" w:type="dxa"/>
            <w:gridSpan w:val="10"/>
            <w:shd w:val="clear" w:color="auto" w:fill="BFBFBF" w:themeFill="background1" w:themeFillShade="BF"/>
            <w:vAlign w:val="bottom"/>
          </w:tcPr>
          <w:p w14:paraId="6ED1DD48" w14:textId="77777777" w:rsidR="00112F29" w:rsidRDefault="00112F29" w:rsidP="00D208A2">
            <w:pPr>
              <w:pStyle w:val="Tekstpodstawowy2"/>
              <w:spacing w:line="240" w:lineRule="auto"/>
              <w:ind w:left="-57" w:right="-57"/>
              <w:jc w:val="center"/>
              <w:rPr>
                <w:rFonts w:ascii="Roboto Condensed" w:hAnsi="Roboto Condensed"/>
                <w:sz w:val="20"/>
                <w:lang w:val="pl-PL"/>
              </w:rPr>
            </w:pPr>
            <w:r>
              <w:rPr>
                <w:rFonts w:ascii="Roboto Condensed" w:hAnsi="Roboto Condensed"/>
                <w:sz w:val="20"/>
                <w:lang w:val="pl-PL"/>
              </w:rPr>
              <w:t>Budynki w odniesieniu do promienia dojścia do przystanku</w:t>
            </w:r>
          </w:p>
        </w:tc>
      </w:tr>
      <w:tr w:rsidR="00112F29" w14:paraId="0725F89D" w14:textId="77777777" w:rsidTr="00D208A2">
        <w:tc>
          <w:tcPr>
            <w:tcW w:w="1668" w:type="dxa"/>
            <w:vMerge/>
            <w:shd w:val="clear" w:color="auto" w:fill="BFBFBF" w:themeFill="background1" w:themeFillShade="BF"/>
            <w:vAlign w:val="bottom"/>
          </w:tcPr>
          <w:p w14:paraId="4D6327EE" w14:textId="77777777" w:rsidR="00112F29" w:rsidRDefault="00112F29" w:rsidP="00D208A2">
            <w:pPr>
              <w:pStyle w:val="Tekstpodstawowy2"/>
              <w:spacing w:line="240" w:lineRule="auto"/>
              <w:ind w:left="-57" w:right="-57"/>
              <w:rPr>
                <w:rFonts w:ascii="Roboto Condensed" w:hAnsi="Roboto Condensed"/>
                <w:sz w:val="20"/>
                <w:lang w:val="pl-PL"/>
              </w:rPr>
            </w:pPr>
          </w:p>
        </w:tc>
        <w:tc>
          <w:tcPr>
            <w:tcW w:w="992" w:type="dxa"/>
            <w:vMerge/>
            <w:shd w:val="clear" w:color="auto" w:fill="BFBFBF" w:themeFill="background1" w:themeFillShade="BF"/>
            <w:vAlign w:val="bottom"/>
          </w:tcPr>
          <w:p w14:paraId="6FFFC3E7" w14:textId="77777777" w:rsidR="00112F29" w:rsidRDefault="00112F29" w:rsidP="00D208A2">
            <w:pPr>
              <w:pStyle w:val="Tekstpodstawowy2"/>
              <w:spacing w:line="240" w:lineRule="auto"/>
              <w:ind w:left="-57" w:right="-57"/>
              <w:jc w:val="center"/>
              <w:rPr>
                <w:rFonts w:ascii="Roboto Condensed" w:hAnsi="Roboto Condensed"/>
                <w:sz w:val="20"/>
                <w:lang w:val="pl-PL"/>
              </w:rPr>
            </w:pPr>
          </w:p>
        </w:tc>
        <w:tc>
          <w:tcPr>
            <w:tcW w:w="1418" w:type="dxa"/>
            <w:gridSpan w:val="2"/>
            <w:shd w:val="clear" w:color="auto" w:fill="BFBFBF" w:themeFill="background1" w:themeFillShade="BF"/>
            <w:vAlign w:val="bottom"/>
          </w:tcPr>
          <w:p w14:paraId="420B6B15" w14:textId="3B112B60" w:rsidR="00112F29" w:rsidRPr="00D61CB7" w:rsidRDefault="00D15732" w:rsidP="00D208A2">
            <w:pPr>
              <w:pStyle w:val="Tekstpodstawowy2"/>
              <w:spacing w:line="240" w:lineRule="auto"/>
              <w:ind w:left="-57" w:right="-57"/>
              <w:jc w:val="center"/>
              <w:rPr>
                <w:rFonts w:ascii="Roboto Condensed" w:hAnsi="Roboto Condensed"/>
                <w:b/>
                <w:bCs/>
                <w:sz w:val="20"/>
                <w:lang w:val="pl-PL"/>
              </w:rPr>
            </w:pPr>
            <w:r>
              <w:rPr>
                <w:rFonts w:ascii="Roboto Condensed" w:hAnsi="Roboto Condensed"/>
                <w:b/>
                <w:bCs/>
                <w:sz w:val="20"/>
                <w:lang w:val="pl-PL"/>
              </w:rPr>
              <w:t>&lt;</w:t>
            </w:r>
            <w:r w:rsidR="00112F29" w:rsidRPr="00D61CB7">
              <w:rPr>
                <w:rFonts w:ascii="Roboto Condensed" w:hAnsi="Roboto Condensed"/>
                <w:b/>
                <w:bCs/>
                <w:sz w:val="20"/>
                <w:lang w:val="pl-PL"/>
              </w:rPr>
              <w:t>500 m</w:t>
            </w:r>
          </w:p>
        </w:tc>
        <w:tc>
          <w:tcPr>
            <w:tcW w:w="1417" w:type="dxa"/>
            <w:gridSpan w:val="2"/>
            <w:shd w:val="clear" w:color="auto" w:fill="BFBFBF" w:themeFill="background1" w:themeFillShade="BF"/>
            <w:vAlign w:val="bottom"/>
          </w:tcPr>
          <w:p w14:paraId="4B17C956" w14:textId="1CB9C576" w:rsidR="00112F29" w:rsidRPr="00D61CB7" w:rsidRDefault="00D15732" w:rsidP="00D208A2">
            <w:pPr>
              <w:pStyle w:val="Tekstpodstawowy2"/>
              <w:spacing w:line="240" w:lineRule="auto"/>
              <w:ind w:left="-57" w:right="-57"/>
              <w:jc w:val="center"/>
              <w:rPr>
                <w:rFonts w:ascii="Roboto Condensed" w:hAnsi="Roboto Condensed"/>
                <w:b/>
                <w:bCs/>
                <w:sz w:val="20"/>
                <w:lang w:val="pl-PL"/>
              </w:rPr>
            </w:pPr>
            <w:r>
              <w:rPr>
                <w:rFonts w:ascii="Roboto Condensed" w:hAnsi="Roboto Condensed"/>
                <w:b/>
                <w:bCs/>
                <w:sz w:val="20"/>
                <w:lang w:val="pl-PL"/>
              </w:rPr>
              <w:t>&lt;</w:t>
            </w:r>
            <w:r w:rsidR="00112F29" w:rsidRPr="00D61CB7">
              <w:rPr>
                <w:rFonts w:ascii="Roboto Condensed" w:hAnsi="Roboto Condensed"/>
                <w:b/>
                <w:bCs/>
                <w:sz w:val="20"/>
                <w:lang w:val="pl-PL"/>
              </w:rPr>
              <w:t>750 m</w:t>
            </w:r>
          </w:p>
        </w:tc>
        <w:tc>
          <w:tcPr>
            <w:tcW w:w="1418" w:type="dxa"/>
            <w:gridSpan w:val="2"/>
            <w:shd w:val="clear" w:color="auto" w:fill="BFBFBF" w:themeFill="background1" w:themeFillShade="BF"/>
            <w:vAlign w:val="bottom"/>
          </w:tcPr>
          <w:p w14:paraId="6A93D7BC" w14:textId="1DD91391" w:rsidR="00112F29" w:rsidRPr="00D61CB7" w:rsidRDefault="00D15732" w:rsidP="00D208A2">
            <w:pPr>
              <w:pStyle w:val="Tekstpodstawowy2"/>
              <w:spacing w:line="240" w:lineRule="auto"/>
              <w:ind w:left="-57" w:right="-57"/>
              <w:jc w:val="center"/>
              <w:rPr>
                <w:rFonts w:ascii="Roboto Condensed" w:hAnsi="Roboto Condensed"/>
                <w:b/>
                <w:bCs/>
                <w:sz w:val="20"/>
                <w:lang w:val="pl-PL"/>
              </w:rPr>
            </w:pPr>
            <w:r>
              <w:rPr>
                <w:rFonts w:ascii="Roboto Condensed" w:hAnsi="Roboto Condensed"/>
                <w:b/>
                <w:bCs/>
                <w:sz w:val="20"/>
                <w:lang w:val="pl-PL"/>
              </w:rPr>
              <w:t>&lt;</w:t>
            </w:r>
            <w:r w:rsidR="00112F29" w:rsidRPr="00D61CB7">
              <w:rPr>
                <w:rFonts w:ascii="Roboto Condensed" w:hAnsi="Roboto Condensed"/>
                <w:b/>
                <w:bCs/>
                <w:sz w:val="20"/>
                <w:lang w:val="pl-PL"/>
              </w:rPr>
              <w:t>1000 m</w:t>
            </w:r>
          </w:p>
        </w:tc>
        <w:tc>
          <w:tcPr>
            <w:tcW w:w="1397" w:type="dxa"/>
            <w:gridSpan w:val="2"/>
            <w:shd w:val="clear" w:color="auto" w:fill="BFBFBF" w:themeFill="background1" w:themeFillShade="BF"/>
            <w:vAlign w:val="bottom"/>
          </w:tcPr>
          <w:p w14:paraId="44C82BED" w14:textId="2BD05108" w:rsidR="00112F29" w:rsidRPr="00D61CB7" w:rsidRDefault="00D15732" w:rsidP="00D208A2">
            <w:pPr>
              <w:pStyle w:val="Tekstpodstawowy2"/>
              <w:spacing w:line="240" w:lineRule="auto"/>
              <w:ind w:left="-57" w:right="-57"/>
              <w:jc w:val="center"/>
              <w:rPr>
                <w:rFonts w:ascii="Roboto Condensed" w:hAnsi="Roboto Condensed"/>
                <w:b/>
                <w:bCs/>
                <w:sz w:val="20"/>
                <w:lang w:val="pl-PL"/>
              </w:rPr>
            </w:pPr>
            <w:r>
              <w:rPr>
                <w:rFonts w:ascii="Roboto Condensed" w:hAnsi="Roboto Condensed"/>
                <w:b/>
                <w:bCs/>
                <w:sz w:val="20"/>
                <w:lang w:val="pl-PL"/>
              </w:rPr>
              <w:t>&lt;</w:t>
            </w:r>
            <w:r w:rsidR="00112F29" w:rsidRPr="00D61CB7">
              <w:rPr>
                <w:rFonts w:ascii="Roboto Condensed" w:hAnsi="Roboto Condensed"/>
                <w:b/>
                <w:bCs/>
                <w:sz w:val="20"/>
                <w:lang w:val="pl-PL"/>
              </w:rPr>
              <w:t>1500 m</w:t>
            </w:r>
          </w:p>
        </w:tc>
        <w:tc>
          <w:tcPr>
            <w:tcW w:w="1438" w:type="dxa"/>
            <w:gridSpan w:val="2"/>
            <w:shd w:val="clear" w:color="auto" w:fill="BFBFBF" w:themeFill="background1" w:themeFillShade="BF"/>
            <w:vAlign w:val="bottom"/>
          </w:tcPr>
          <w:p w14:paraId="4E49FAC3" w14:textId="253D7383" w:rsidR="00112F29" w:rsidRPr="00D61CB7" w:rsidRDefault="00112F29" w:rsidP="00D208A2">
            <w:pPr>
              <w:pStyle w:val="Tekstpodstawowy2"/>
              <w:spacing w:line="240" w:lineRule="auto"/>
              <w:ind w:left="-57" w:right="-57"/>
              <w:jc w:val="center"/>
              <w:rPr>
                <w:rFonts w:ascii="Roboto Condensed" w:hAnsi="Roboto Condensed"/>
                <w:b/>
                <w:bCs/>
                <w:sz w:val="20"/>
                <w:lang w:val="pl-PL"/>
              </w:rPr>
            </w:pPr>
            <w:r w:rsidRPr="00D61CB7">
              <w:rPr>
                <w:rFonts w:ascii="Roboto Condensed" w:hAnsi="Roboto Condensed"/>
                <w:b/>
                <w:bCs/>
                <w:sz w:val="20"/>
                <w:lang w:val="pl-PL"/>
              </w:rPr>
              <w:t>&gt;1500</w:t>
            </w:r>
            <w:r w:rsidR="00D15732">
              <w:rPr>
                <w:rFonts w:ascii="Roboto Condensed" w:hAnsi="Roboto Condensed"/>
                <w:b/>
                <w:bCs/>
                <w:sz w:val="20"/>
                <w:lang w:val="pl-PL"/>
              </w:rPr>
              <w:t xml:space="preserve"> m</w:t>
            </w:r>
          </w:p>
        </w:tc>
      </w:tr>
      <w:tr w:rsidR="00112F29" w14:paraId="42B7EC8F" w14:textId="77777777" w:rsidTr="00D208A2">
        <w:tc>
          <w:tcPr>
            <w:tcW w:w="1668" w:type="dxa"/>
            <w:vMerge/>
            <w:shd w:val="clear" w:color="auto" w:fill="BFBFBF" w:themeFill="background1" w:themeFillShade="BF"/>
            <w:vAlign w:val="bottom"/>
          </w:tcPr>
          <w:p w14:paraId="56BF567B" w14:textId="77777777" w:rsidR="00112F29" w:rsidRDefault="00112F29" w:rsidP="00D208A2">
            <w:pPr>
              <w:pStyle w:val="Tekstpodstawowy2"/>
              <w:spacing w:line="240" w:lineRule="auto"/>
              <w:ind w:left="-57" w:right="-57"/>
              <w:rPr>
                <w:rFonts w:ascii="Roboto Condensed" w:hAnsi="Roboto Condensed"/>
                <w:sz w:val="20"/>
                <w:lang w:val="pl-PL"/>
              </w:rPr>
            </w:pPr>
          </w:p>
        </w:tc>
        <w:tc>
          <w:tcPr>
            <w:tcW w:w="992" w:type="dxa"/>
            <w:vMerge/>
            <w:shd w:val="clear" w:color="auto" w:fill="BFBFBF" w:themeFill="background1" w:themeFillShade="BF"/>
            <w:vAlign w:val="bottom"/>
          </w:tcPr>
          <w:p w14:paraId="05659669" w14:textId="77777777" w:rsidR="00112F29" w:rsidRDefault="00112F29" w:rsidP="00D208A2">
            <w:pPr>
              <w:pStyle w:val="Tekstpodstawowy2"/>
              <w:spacing w:line="240" w:lineRule="auto"/>
              <w:ind w:left="-57" w:right="-57"/>
              <w:jc w:val="center"/>
              <w:rPr>
                <w:rFonts w:ascii="Roboto Condensed" w:hAnsi="Roboto Condensed"/>
                <w:sz w:val="20"/>
                <w:lang w:val="pl-PL"/>
              </w:rPr>
            </w:pPr>
          </w:p>
        </w:tc>
        <w:tc>
          <w:tcPr>
            <w:tcW w:w="709" w:type="dxa"/>
            <w:shd w:val="clear" w:color="auto" w:fill="BFBFBF" w:themeFill="background1" w:themeFillShade="BF"/>
            <w:vAlign w:val="bottom"/>
          </w:tcPr>
          <w:p w14:paraId="2547F8F0" w14:textId="77777777" w:rsidR="00112F29" w:rsidRPr="005C3783" w:rsidRDefault="00112F29" w:rsidP="00D208A2">
            <w:pPr>
              <w:pStyle w:val="Tekstpodstawowy2"/>
              <w:spacing w:line="240" w:lineRule="auto"/>
              <w:ind w:left="-57" w:right="-57"/>
              <w:jc w:val="center"/>
              <w:rPr>
                <w:rFonts w:ascii="Roboto Condensed" w:hAnsi="Roboto Condensed"/>
                <w:sz w:val="20"/>
                <w:lang w:val="pl-PL"/>
              </w:rPr>
            </w:pPr>
            <w:r>
              <w:rPr>
                <w:rFonts w:ascii="Roboto Condensed" w:hAnsi="Roboto Condensed"/>
                <w:sz w:val="20"/>
                <w:lang w:val="pl-PL"/>
              </w:rPr>
              <w:t>[szt]</w:t>
            </w:r>
          </w:p>
        </w:tc>
        <w:tc>
          <w:tcPr>
            <w:tcW w:w="709" w:type="dxa"/>
            <w:shd w:val="clear" w:color="auto" w:fill="BFBFBF" w:themeFill="background1" w:themeFillShade="BF"/>
            <w:vAlign w:val="bottom"/>
          </w:tcPr>
          <w:p w14:paraId="5525CAE8" w14:textId="77777777" w:rsidR="00112F29" w:rsidRPr="005C3783" w:rsidRDefault="00112F29" w:rsidP="00D208A2">
            <w:pPr>
              <w:pStyle w:val="Tekstpodstawowy2"/>
              <w:spacing w:line="240" w:lineRule="auto"/>
              <w:ind w:left="-57" w:right="-57"/>
              <w:jc w:val="center"/>
              <w:rPr>
                <w:rFonts w:ascii="Roboto Condensed" w:hAnsi="Roboto Condensed"/>
                <w:sz w:val="20"/>
                <w:lang w:val="pl-PL"/>
              </w:rPr>
            </w:pPr>
            <w:r>
              <w:rPr>
                <w:rFonts w:ascii="Roboto Condensed" w:hAnsi="Roboto Condensed"/>
                <w:sz w:val="20"/>
                <w:lang w:val="pl-PL"/>
              </w:rPr>
              <w:t>[%]</w:t>
            </w:r>
          </w:p>
        </w:tc>
        <w:tc>
          <w:tcPr>
            <w:tcW w:w="709" w:type="dxa"/>
            <w:shd w:val="clear" w:color="auto" w:fill="BFBFBF" w:themeFill="background1" w:themeFillShade="BF"/>
            <w:vAlign w:val="bottom"/>
          </w:tcPr>
          <w:p w14:paraId="25E5F735" w14:textId="77777777" w:rsidR="00112F29" w:rsidRPr="005C3783" w:rsidRDefault="00112F29" w:rsidP="00D208A2">
            <w:pPr>
              <w:pStyle w:val="Tekstpodstawowy2"/>
              <w:spacing w:line="240" w:lineRule="auto"/>
              <w:ind w:left="-57" w:right="-57"/>
              <w:jc w:val="center"/>
              <w:rPr>
                <w:rFonts w:ascii="Roboto Condensed" w:hAnsi="Roboto Condensed"/>
                <w:sz w:val="20"/>
                <w:lang w:val="pl-PL"/>
              </w:rPr>
            </w:pPr>
            <w:r>
              <w:rPr>
                <w:rFonts w:ascii="Roboto Condensed" w:hAnsi="Roboto Condensed"/>
                <w:sz w:val="20"/>
                <w:lang w:val="pl-PL"/>
              </w:rPr>
              <w:t>[szt]</w:t>
            </w:r>
          </w:p>
        </w:tc>
        <w:tc>
          <w:tcPr>
            <w:tcW w:w="708" w:type="dxa"/>
            <w:shd w:val="clear" w:color="auto" w:fill="BFBFBF" w:themeFill="background1" w:themeFillShade="BF"/>
            <w:vAlign w:val="bottom"/>
          </w:tcPr>
          <w:p w14:paraId="02496654" w14:textId="77777777" w:rsidR="00112F29" w:rsidRPr="005C3783" w:rsidRDefault="00112F29" w:rsidP="00D208A2">
            <w:pPr>
              <w:pStyle w:val="Tekstpodstawowy2"/>
              <w:spacing w:line="240" w:lineRule="auto"/>
              <w:ind w:left="-57" w:right="-57"/>
              <w:jc w:val="center"/>
              <w:rPr>
                <w:rFonts w:ascii="Roboto Condensed" w:hAnsi="Roboto Condensed"/>
                <w:sz w:val="20"/>
                <w:lang w:val="pl-PL"/>
              </w:rPr>
            </w:pPr>
            <w:r>
              <w:rPr>
                <w:rFonts w:ascii="Roboto Condensed" w:hAnsi="Roboto Condensed"/>
                <w:sz w:val="20"/>
                <w:lang w:val="pl-PL"/>
              </w:rPr>
              <w:t>[%]</w:t>
            </w:r>
          </w:p>
        </w:tc>
        <w:tc>
          <w:tcPr>
            <w:tcW w:w="709" w:type="dxa"/>
            <w:shd w:val="clear" w:color="auto" w:fill="BFBFBF" w:themeFill="background1" w:themeFillShade="BF"/>
            <w:vAlign w:val="bottom"/>
          </w:tcPr>
          <w:p w14:paraId="54E74F39" w14:textId="77777777" w:rsidR="00112F29" w:rsidRPr="005C3783" w:rsidRDefault="00112F29" w:rsidP="00D208A2">
            <w:pPr>
              <w:pStyle w:val="Tekstpodstawowy2"/>
              <w:spacing w:line="240" w:lineRule="auto"/>
              <w:ind w:left="-57" w:right="-57"/>
              <w:jc w:val="center"/>
              <w:rPr>
                <w:rFonts w:ascii="Roboto Condensed" w:hAnsi="Roboto Condensed"/>
                <w:sz w:val="20"/>
                <w:lang w:val="pl-PL"/>
              </w:rPr>
            </w:pPr>
            <w:r>
              <w:rPr>
                <w:rFonts w:ascii="Roboto Condensed" w:hAnsi="Roboto Condensed"/>
                <w:sz w:val="20"/>
                <w:lang w:val="pl-PL"/>
              </w:rPr>
              <w:t>[szt]</w:t>
            </w:r>
          </w:p>
        </w:tc>
        <w:tc>
          <w:tcPr>
            <w:tcW w:w="709" w:type="dxa"/>
            <w:shd w:val="clear" w:color="auto" w:fill="BFBFBF" w:themeFill="background1" w:themeFillShade="BF"/>
            <w:vAlign w:val="bottom"/>
          </w:tcPr>
          <w:p w14:paraId="48D72C14" w14:textId="77777777" w:rsidR="00112F29" w:rsidRPr="005C3783" w:rsidRDefault="00112F29" w:rsidP="00D208A2">
            <w:pPr>
              <w:pStyle w:val="Tekstpodstawowy2"/>
              <w:spacing w:line="240" w:lineRule="auto"/>
              <w:ind w:left="-57" w:right="-57"/>
              <w:jc w:val="center"/>
              <w:rPr>
                <w:rFonts w:ascii="Roboto Condensed" w:hAnsi="Roboto Condensed"/>
                <w:sz w:val="20"/>
                <w:lang w:val="pl-PL"/>
              </w:rPr>
            </w:pPr>
            <w:r>
              <w:rPr>
                <w:rFonts w:ascii="Roboto Condensed" w:hAnsi="Roboto Condensed"/>
                <w:sz w:val="20"/>
                <w:lang w:val="pl-PL"/>
              </w:rPr>
              <w:t>[%]</w:t>
            </w:r>
          </w:p>
        </w:tc>
        <w:tc>
          <w:tcPr>
            <w:tcW w:w="709" w:type="dxa"/>
            <w:shd w:val="clear" w:color="auto" w:fill="BFBFBF" w:themeFill="background1" w:themeFillShade="BF"/>
            <w:vAlign w:val="bottom"/>
          </w:tcPr>
          <w:p w14:paraId="01C2DB1A" w14:textId="77777777" w:rsidR="00112F29" w:rsidRPr="005C3783" w:rsidRDefault="00112F29" w:rsidP="00D208A2">
            <w:pPr>
              <w:pStyle w:val="Tekstpodstawowy2"/>
              <w:spacing w:line="240" w:lineRule="auto"/>
              <w:ind w:left="-57" w:right="-57"/>
              <w:jc w:val="center"/>
              <w:rPr>
                <w:rFonts w:ascii="Roboto Condensed" w:hAnsi="Roboto Condensed"/>
                <w:sz w:val="20"/>
                <w:lang w:val="pl-PL"/>
              </w:rPr>
            </w:pPr>
            <w:r>
              <w:rPr>
                <w:rFonts w:ascii="Roboto Condensed" w:hAnsi="Roboto Condensed"/>
                <w:sz w:val="20"/>
                <w:lang w:val="pl-PL"/>
              </w:rPr>
              <w:t>[szt]</w:t>
            </w:r>
          </w:p>
        </w:tc>
        <w:tc>
          <w:tcPr>
            <w:tcW w:w="688" w:type="dxa"/>
            <w:shd w:val="clear" w:color="auto" w:fill="BFBFBF" w:themeFill="background1" w:themeFillShade="BF"/>
            <w:vAlign w:val="bottom"/>
          </w:tcPr>
          <w:p w14:paraId="2B5C3423" w14:textId="77777777" w:rsidR="00112F29" w:rsidRPr="005C3783" w:rsidRDefault="00112F29" w:rsidP="00D208A2">
            <w:pPr>
              <w:pStyle w:val="Tekstpodstawowy2"/>
              <w:spacing w:line="240" w:lineRule="auto"/>
              <w:ind w:left="-57" w:right="-57"/>
              <w:jc w:val="center"/>
              <w:rPr>
                <w:rFonts w:ascii="Roboto Condensed" w:hAnsi="Roboto Condensed"/>
                <w:sz w:val="20"/>
                <w:lang w:val="pl-PL"/>
              </w:rPr>
            </w:pPr>
            <w:r>
              <w:rPr>
                <w:rFonts w:ascii="Roboto Condensed" w:hAnsi="Roboto Condensed"/>
                <w:sz w:val="20"/>
                <w:lang w:val="pl-PL"/>
              </w:rPr>
              <w:t>[%]</w:t>
            </w:r>
          </w:p>
        </w:tc>
        <w:tc>
          <w:tcPr>
            <w:tcW w:w="729" w:type="dxa"/>
            <w:shd w:val="clear" w:color="auto" w:fill="BFBFBF" w:themeFill="background1" w:themeFillShade="BF"/>
            <w:vAlign w:val="bottom"/>
          </w:tcPr>
          <w:p w14:paraId="0B48E555" w14:textId="77777777" w:rsidR="00112F29" w:rsidRPr="005C3783" w:rsidRDefault="00112F29" w:rsidP="00D208A2">
            <w:pPr>
              <w:pStyle w:val="Tekstpodstawowy2"/>
              <w:spacing w:line="240" w:lineRule="auto"/>
              <w:ind w:left="-57" w:right="-57"/>
              <w:jc w:val="center"/>
              <w:rPr>
                <w:rFonts w:ascii="Roboto Condensed" w:hAnsi="Roboto Condensed"/>
                <w:sz w:val="20"/>
                <w:lang w:val="pl-PL"/>
              </w:rPr>
            </w:pPr>
            <w:r>
              <w:rPr>
                <w:rFonts w:ascii="Roboto Condensed" w:hAnsi="Roboto Condensed"/>
                <w:sz w:val="20"/>
                <w:lang w:val="pl-PL"/>
              </w:rPr>
              <w:t>[szt]</w:t>
            </w:r>
          </w:p>
        </w:tc>
        <w:tc>
          <w:tcPr>
            <w:tcW w:w="709" w:type="dxa"/>
            <w:shd w:val="clear" w:color="auto" w:fill="BFBFBF" w:themeFill="background1" w:themeFillShade="BF"/>
            <w:vAlign w:val="bottom"/>
          </w:tcPr>
          <w:p w14:paraId="0692A45B" w14:textId="77777777" w:rsidR="00112F29" w:rsidRPr="005C3783" w:rsidRDefault="00112F29" w:rsidP="00D208A2">
            <w:pPr>
              <w:pStyle w:val="Tekstpodstawowy2"/>
              <w:spacing w:line="240" w:lineRule="auto"/>
              <w:ind w:left="-57" w:right="-57"/>
              <w:jc w:val="center"/>
              <w:rPr>
                <w:rFonts w:ascii="Roboto Condensed" w:hAnsi="Roboto Condensed"/>
                <w:sz w:val="20"/>
                <w:lang w:val="pl-PL"/>
              </w:rPr>
            </w:pPr>
            <w:r>
              <w:rPr>
                <w:rFonts w:ascii="Roboto Condensed" w:hAnsi="Roboto Condensed"/>
                <w:sz w:val="20"/>
                <w:lang w:val="pl-PL"/>
              </w:rPr>
              <w:t>[%]</w:t>
            </w:r>
          </w:p>
        </w:tc>
      </w:tr>
      <w:tr w:rsidR="00112F29" w14:paraId="164997F7" w14:textId="77777777" w:rsidTr="00D208A2">
        <w:tc>
          <w:tcPr>
            <w:tcW w:w="1668" w:type="dxa"/>
            <w:vAlign w:val="bottom"/>
          </w:tcPr>
          <w:p w14:paraId="24FAF7F4" w14:textId="77777777" w:rsidR="00112F29" w:rsidRDefault="00112F29" w:rsidP="00D208A2">
            <w:pPr>
              <w:pStyle w:val="Tekstpodstawowy2"/>
              <w:spacing w:line="240" w:lineRule="auto"/>
              <w:ind w:left="-57" w:right="-57"/>
              <w:jc w:val="left"/>
              <w:rPr>
                <w:rFonts w:ascii="Roboto Condensed" w:hAnsi="Roboto Condensed"/>
                <w:sz w:val="20"/>
                <w:lang w:val="pl-PL"/>
              </w:rPr>
            </w:pPr>
            <w:r w:rsidRPr="005C3783">
              <w:rPr>
                <w:rFonts w:ascii="Roboto Condensed" w:hAnsi="Roboto Condensed"/>
                <w:sz w:val="20"/>
                <w:lang w:val="pl-PL"/>
              </w:rPr>
              <w:t>Bukowiec</w:t>
            </w:r>
          </w:p>
        </w:tc>
        <w:tc>
          <w:tcPr>
            <w:tcW w:w="992" w:type="dxa"/>
            <w:vAlign w:val="bottom"/>
          </w:tcPr>
          <w:p w14:paraId="4B07027D" w14:textId="77777777" w:rsidR="00112F29" w:rsidRDefault="00112F29" w:rsidP="00D208A2">
            <w:pPr>
              <w:pStyle w:val="Tekstpodstawowy2"/>
              <w:spacing w:line="240" w:lineRule="auto"/>
              <w:ind w:left="-57" w:right="-57"/>
              <w:jc w:val="center"/>
              <w:rPr>
                <w:rFonts w:ascii="Roboto Condensed" w:hAnsi="Roboto Condensed"/>
                <w:sz w:val="20"/>
                <w:lang w:val="pl-PL"/>
              </w:rPr>
            </w:pPr>
            <w:r w:rsidRPr="005C3783">
              <w:rPr>
                <w:rFonts w:ascii="Roboto Condensed" w:hAnsi="Roboto Condensed"/>
                <w:sz w:val="20"/>
                <w:lang w:val="pl-PL"/>
              </w:rPr>
              <w:t>134</w:t>
            </w:r>
          </w:p>
        </w:tc>
        <w:tc>
          <w:tcPr>
            <w:tcW w:w="709" w:type="dxa"/>
            <w:vAlign w:val="bottom"/>
          </w:tcPr>
          <w:p w14:paraId="66F74DC0"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101</w:t>
            </w:r>
          </w:p>
        </w:tc>
        <w:tc>
          <w:tcPr>
            <w:tcW w:w="709" w:type="dxa"/>
            <w:vAlign w:val="bottom"/>
          </w:tcPr>
          <w:p w14:paraId="386E9E82"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75,4</w:t>
            </w:r>
          </w:p>
        </w:tc>
        <w:tc>
          <w:tcPr>
            <w:tcW w:w="709" w:type="dxa"/>
            <w:vAlign w:val="bottom"/>
          </w:tcPr>
          <w:p w14:paraId="06C3C050"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122</w:t>
            </w:r>
          </w:p>
        </w:tc>
        <w:tc>
          <w:tcPr>
            <w:tcW w:w="708" w:type="dxa"/>
            <w:vAlign w:val="bottom"/>
          </w:tcPr>
          <w:p w14:paraId="1EB583CC"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91,0</w:t>
            </w:r>
          </w:p>
        </w:tc>
        <w:tc>
          <w:tcPr>
            <w:tcW w:w="709" w:type="dxa"/>
            <w:vAlign w:val="bottom"/>
          </w:tcPr>
          <w:p w14:paraId="348DEE92"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130</w:t>
            </w:r>
          </w:p>
        </w:tc>
        <w:tc>
          <w:tcPr>
            <w:tcW w:w="709" w:type="dxa"/>
            <w:vAlign w:val="bottom"/>
          </w:tcPr>
          <w:p w14:paraId="44061920"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97,0</w:t>
            </w:r>
          </w:p>
        </w:tc>
        <w:tc>
          <w:tcPr>
            <w:tcW w:w="709" w:type="dxa"/>
            <w:vAlign w:val="bottom"/>
          </w:tcPr>
          <w:p w14:paraId="38FEC268"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134</w:t>
            </w:r>
          </w:p>
        </w:tc>
        <w:tc>
          <w:tcPr>
            <w:tcW w:w="688" w:type="dxa"/>
            <w:vAlign w:val="bottom"/>
          </w:tcPr>
          <w:p w14:paraId="2074EB32"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100,0</w:t>
            </w:r>
          </w:p>
        </w:tc>
        <w:tc>
          <w:tcPr>
            <w:tcW w:w="729" w:type="dxa"/>
            <w:vAlign w:val="bottom"/>
          </w:tcPr>
          <w:p w14:paraId="406FA7B8"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0</w:t>
            </w:r>
          </w:p>
        </w:tc>
        <w:tc>
          <w:tcPr>
            <w:tcW w:w="709" w:type="dxa"/>
            <w:vAlign w:val="bottom"/>
          </w:tcPr>
          <w:p w14:paraId="16820D6C"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0,0</w:t>
            </w:r>
          </w:p>
        </w:tc>
      </w:tr>
      <w:tr w:rsidR="00112F29" w14:paraId="765B5395" w14:textId="77777777" w:rsidTr="00D208A2">
        <w:tc>
          <w:tcPr>
            <w:tcW w:w="1668" w:type="dxa"/>
            <w:vAlign w:val="bottom"/>
          </w:tcPr>
          <w:p w14:paraId="2057AD42" w14:textId="77777777" w:rsidR="00112F29" w:rsidRDefault="00112F29" w:rsidP="00D208A2">
            <w:pPr>
              <w:pStyle w:val="Tekstpodstawowy2"/>
              <w:spacing w:line="240" w:lineRule="auto"/>
              <w:ind w:left="-57" w:right="-57"/>
              <w:jc w:val="left"/>
              <w:rPr>
                <w:rFonts w:ascii="Roboto Condensed" w:hAnsi="Roboto Condensed"/>
                <w:sz w:val="20"/>
                <w:lang w:val="pl-PL"/>
              </w:rPr>
            </w:pPr>
            <w:r w:rsidRPr="005C3783">
              <w:rPr>
                <w:rFonts w:ascii="Roboto Condensed" w:hAnsi="Roboto Condensed"/>
                <w:sz w:val="20"/>
                <w:lang w:val="pl-PL"/>
              </w:rPr>
              <w:t>Domatków</w:t>
            </w:r>
          </w:p>
        </w:tc>
        <w:tc>
          <w:tcPr>
            <w:tcW w:w="992" w:type="dxa"/>
            <w:vAlign w:val="bottom"/>
          </w:tcPr>
          <w:p w14:paraId="5E9E7E3D" w14:textId="77777777" w:rsidR="00112F29" w:rsidRDefault="00112F29" w:rsidP="00D208A2">
            <w:pPr>
              <w:pStyle w:val="Tekstpodstawowy2"/>
              <w:spacing w:line="240" w:lineRule="auto"/>
              <w:ind w:left="-57" w:right="-57"/>
              <w:jc w:val="center"/>
              <w:rPr>
                <w:rFonts w:ascii="Roboto Condensed" w:hAnsi="Roboto Condensed"/>
                <w:sz w:val="20"/>
                <w:lang w:val="pl-PL"/>
              </w:rPr>
            </w:pPr>
            <w:r w:rsidRPr="005C3783">
              <w:rPr>
                <w:rFonts w:ascii="Roboto Condensed" w:hAnsi="Roboto Condensed"/>
                <w:sz w:val="20"/>
                <w:lang w:val="pl-PL"/>
              </w:rPr>
              <w:t>328</w:t>
            </w:r>
          </w:p>
        </w:tc>
        <w:tc>
          <w:tcPr>
            <w:tcW w:w="709" w:type="dxa"/>
            <w:vAlign w:val="bottom"/>
          </w:tcPr>
          <w:p w14:paraId="015DCC05"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229</w:t>
            </w:r>
          </w:p>
        </w:tc>
        <w:tc>
          <w:tcPr>
            <w:tcW w:w="709" w:type="dxa"/>
            <w:vAlign w:val="bottom"/>
          </w:tcPr>
          <w:p w14:paraId="066897D6"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69,8</w:t>
            </w:r>
          </w:p>
        </w:tc>
        <w:tc>
          <w:tcPr>
            <w:tcW w:w="709" w:type="dxa"/>
            <w:vAlign w:val="bottom"/>
          </w:tcPr>
          <w:p w14:paraId="7595B32C"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293</w:t>
            </w:r>
          </w:p>
        </w:tc>
        <w:tc>
          <w:tcPr>
            <w:tcW w:w="708" w:type="dxa"/>
            <w:vAlign w:val="bottom"/>
          </w:tcPr>
          <w:p w14:paraId="0B07A0CC"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89,3</w:t>
            </w:r>
          </w:p>
        </w:tc>
        <w:tc>
          <w:tcPr>
            <w:tcW w:w="709" w:type="dxa"/>
            <w:vAlign w:val="bottom"/>
          </w:tcPr>
          <w:p w14:paraId="3EB06570"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322</w:t>
            </w:r>
          </w:p>
        </w:tc>
        <w:tc>
          <w:tcPr>
            <w:tcW w:w="709" w:type="dxa"/>
            <w:vAlign w:val="bottom"/>
          </w:tcPr>
          <w:p w14:paraId="10303D6D"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98,2</w:t>
            </w:r>
          </w:p>
        </w:tc>
        <w:tc>
          <w:tcPr>
            <w:tcW w:w="709" w:type="dxa"/>
            <w:vAlign w:val="bottom"/>
          </w:tcPr>
          <w:p w14:paraId="25B139DE"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328</w:t>
            </w:r>
          </w:p>
        </w:tc>
        <w:tc>
          <w:tcPr>
            <w:tcW w:w="688" w:type="dxa"/>
            <w:vAlign w:val="bottom"/>
          </w:tcPr>
          <w:p w14:paraId="1B05C720"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100,0</w:t>
            </w:r>
          </w:p>
        </w:tc>
        <w:tc>
          <w:tcPr>
            <w:tcW w:w="729" w:type="dxa"/>
            <w:vAlign w:val="bottom"/>
          </w:tcPr>
          <w:p w14:paraId="47B4E96C"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0</w:t>
            </w:r>
          </w:p>
        </w:tc>
        <w:tc>
          <w:tcPr>
            <w:tcW w:w="709" w:type="dxa"/>
            <w:vAlign w:val="bottom"/>
          </w:tcPr>
          <w:p w14:paraId="026BA310"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0,0</w:t>
            </w:r>
          </w:p>
        </w:tc>
      </w:tr>
      <w:tr w:rsidR="00112F29" w14:paraId="09CCA20F" w14:textId="77777777" w:rsidTr="00D208A2">
        <w:tc>
          <w:tcPr>
            <w:tcW w:w="1668" w:type="dxa"/>
            <w:vAlign w:val="bottom"/>
          </w:tcPr>
          <w:p w14:paraId="28A272DE" w14:textId="77777777" w:rsidR="00112F29" w:rsidRDefault="00112F29" w:rsidP="00D208A2">
            <w:pPr>
              <w:pStyle w:val="Tekstpodstawowy2"/>
              <w:spacing w:line="240" w:lineRule="auto"/>
              <w:ind w:left="-57" w:right="-57"/>
              <w:jc w:val="left"/>
              <w:rPr>
                <w:rFonts w:ascii="Roboto Condensed" w:hAnsi="Roboto Condensed"/>
                <w:sz w:val="20"/>
                <w:lang w:val="pl-PL"/>
              </w:rPr>
            </w:pPr>
            <w:r w:rsidRPr="005C3783">
              <w:rPr>
                <w:rFonts w:ascii="Roboto Condensed" w:hAnsi="Roboto Condensed"/>
                <w:sz w:val="20"/>
                <w:lang w:val="pl-PL"/>
              </w:rPr>
              <w:t>Huta Przedborska</w:t>
            </w:r>
          </w:p>
        </w:tc>
        <w:tc>
          <w:tcPr>
            <w:tcW w:w="992" w:type="dxa"/>
            <w:vAlign w:val="bottom"/>
          </w:tcPr>
          <w:p w14:paraId="7B1D833D" w14:textId="77777777" w:rsidR="00112F29" w:rsidRDefault="00112F29" w:rsidP="00D208A2">
            <w:pPr>
              <w:pStyle w:val="Tekstpodstawowy2"/>
              <w:spacing w:line="240" w:lineRule="auto"/>
              <w:ind w:left="-57" w:right="-57"/>
              <w:jc w:val="center"/>
              <w:rPr>
                <w:rFonts w:ascii="Roboto Condensed" w:hAnsi="Roboto Condensed"/>
                <w:sz w:val="20"/>
                <w:lang w:val="pl-PL"/>
              </w:rPr>
            </w:pPr>
            <w:r w:rsidRPr="005C3783">
              <w:rPr>
                <w:rFonts w:ascii="Roboto Condensed" w:hAnsi="Roboto Condensed"/>
                <w:sz w:val="20"/>
                <w:lang w:val="pl-PL"/>
              </w:rPr>
              <w:t>98</w:t>
            </w:r>
          </w:p>
        </w:tc>
        <w:tc>
          <w:tcPr>
            <w:tcW w:w="709" w:type="dxa"/>
            <w:vAlign w:val="bottom"/>
          </w:tcPr>
          <w:p w14:paraId="3640BE23"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42</w:t>
            </w:r>
          </w:p>
        </w:tc>
        <w:tc>
          <w:tcPr>
            <w:tcW w:w="709" w:type="dxa"/>
            <w:vAlign w:val="bottom"/>
          </w:tcPr>
          <w:p w14:paraId="6CCB0BAB"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42,9</w:t>
            </w:r>
          </w:p>
        </w:tc>
        <w:tc>
          <w:tcPr>
            <w:tcW w:w="709" w:type="dxa"/>
            <w:vAlign w:val="bottom"/>
          </w:tcPr>
          <w:p w14:paraId="448B9FD9"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70</w:t>
            </w:r>
          </w:p>
        </w:tc>
        <w:tc>
          <w:tcPr>
            <w:tcW w:w="708" w:type="dxa"/>
            <w:vAlign w:val="bottom"/>
          </w:tcPr>
          <w:p w14:paraId="3B802412"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71,4</w:t>
            </w:r>
          </w:p>
        </w:tc>
        <w:tc>
          <w:tcPr>
            <w:tcW w:w="709" w:type="dxa"/>
            <w:vAlign w:val="bottom"/>
          </w:tcPr>
          <w:p w14:paraId="3DF49105"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75</w:t>
            </w:r>
          </w:p>
        </w:tc>
        <w:tc>
          <w:tcPr>
            <w:tcW w:w="709" w:type="dxa"/>
            <w:vAlign w:val="bottom"/>
          </w:tcPr>
          <w:p w14:paraId="6A6C356B"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76,5</w:t>
            </w:r>
          </w:p>
        </w:tc>
        <w:tc>
          <w:tcPr>
            <w:tcW w:w="709" w:type="dxa"/>
            <w:vAlign w:val="bottom"/>
          </w:tcPr>
          <w:p w14:paraId="544A4A72"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85</w:t>
            </w:r>
          </w:p>
        </w:tc>
        <w:tc>
          <w:tcPr>
            <w:tcW w:w="688" w:type="dxa"/>
            <w:vAlign w:val="bottom"/>
          </w:tcPr>
          <w:p w14:paraId="4116EBEE"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86,7</w:t>
            </w:r>
          </w:p>
        </w:tc>
        <w:tc>
          <w:tcPr>
            <w:tcW w:w="729" w:type="dxa"/>
            <w:vAlign w:val="bottom"/>
          </w:tcPr>
          <w:p w14:paraId="2765CE3F"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13</w:t>
            </w:r>
          </w:p>
        </w:tc>
        <w:tc>
          <w:tcPr>
            <w:tcW w:w="709" w:type="dxa"/>
            <w:vAlign w:val="bottom"/>
          </w:tcPr>
          <w:p w14:paraId="07A616FD"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13,3</w:t>
            </w:r>
          </w:p>
        </w:tc>
      </w:tr>
      <w:tr w:rsidR="00112F29" w14:paraId="1AF20E09" w14:textId="77777777" w:rsidTr="00D208A2">
        <w:tc>
          <w:tcPr>
            <w:tcW w:w="1668" w:type="dxa"/>
            <w:vAlign w:val="bottom"/>
          </w:tcPr>
          <w:p w14:paraId="0A71CB21" w14:textId="77777777" w:rsidR="00112F29" w:rsidRDefault="00112F29" w:rsidP="00D208A2">
            <w:pPr>
              <w:pStyle w:val="Tekstpodstawowy2"/>
              <w:spacing w:line="240" w:lineRule="auto"/>
              <w:ind w:left="-57" w:right="-57"/>
              <w:jc w:val="left"/>
              <w:rPr>
                <w:rFonts w:ascii="Roboto Condensed" w:hAnsi="Roboto Condensed"/>
                <w:sz w:val="20"/>
                <w:lang w:val="pl-PL"/>
              </w:rPr>
            </w:pPr>
            <w:r w:rsidRPr="005C3783">
              <w:rPr>
                <w:rFonts w:ascii="Roboto Condensed" w:hAnsi="Roboto Condensed"/>
                <w:sz w:val="20"/>
                <w:lang w:val="pl-PL"/>
              </w:rPr>
              <w:t>Kłapówka</w:t>
            </w:r>
          </w:p>
        </w:tc>
        <w:tc>
          <w:tcPr>
            <w:tcW w:w="992" w:type="dxa"/>
            <w:vAlign w:val="bottom"/>
          </w:tcPr>
          <w:p w14:paraId="4A8A74DF" w14:textId="77777777" w:rsidR="00112F29" w:rsidRDefault="00112F29" w:rsidP="00D208A2">
            <w:pPr>
              <w:pStyle w:val="Tekstpodstawowy2"/>
              <w:spacing w:line="240" w:lineRule="auto"/>
              <w:ind w:left="-57" w:right="-57"/>
              <w:jc w:val="center"/>
              <w:rPr>
                <w:rFonts w:ascii="Roboto Condensed" w:hAnsi="Roboto Condensed"/>
                <w:sz w:val="20"/>
                <w:lang w:val="pl-PL"/>
              </w:rPr>
            </w:pPr>
            <w:r w:rsidRPr="005C3783">
              <w:rPr>
                <w:rFonts w:ascii="Roboto Condensed" w:hAnsi="Roboto Condensed"/>
                <w:sz w:val="20"/>
                <w:lang w:val="pl-PL"/>
              </w:rPr>
              <w:t>66</w:t>
            </w:r>
          </w:p>
        </w:tc>
        <w:tc>
          <w:tcPr>
            <w:tcW w:w="709" w:type="dxa"/>
            <w:vAlign w:val="bottom"/>
          </w:tcPr>
          <w:p w14:paraId="3CB27E95"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28</w:t>
            </w:r>
          </w:p>
        </w:tc>
        <w:tc>
          <w:tcPr>
            <w:tcW w:w="709" w:type="dxa"/>
            <w:vAlign w:val="bottom"/>
          </w:tcPr>
          <w:p w14:paraId="26AEDF5D"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42,4</w:t>
            </w:r>
          </w:p>
        </w:tc>
        <w:tc>
          <w:tcPr>
            <w:tcW w:w="709" w:type="dxa"/>
            <w:vAlign w:val="bottom"/>
          </w:tcPr>
          <w:p w14:paraId="1DBBC655"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39</w:t>
            </w:r>
          </w:p>
        </w:tc>
        <w:tc>
          <w:tcPr>
            <w:tcW w:w="708" w:type="dxa"/>
            <w:vAlign w:val="bottom"/>
          </w:tcPr>
          <w:p w14:paraId="47B472A9"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59,1</w:t>
            </w:r>
          </w:p>
        </w:tc>
        <w:tc>
          <w:tcPr>
            <w:tcW w:w="709" w:type="dxa"/>
            <w:vAlign w:val="bottom"/>
          </w:tcPr>
          <w:p w14:paraId="709F97AE"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50</w:t>
            </w:r>
          </w:p>
        </w:tc>
        <w:tc>
          <w:tcPr>
            <w:tcW w:w="709" w:type="dxa"/>
            <w:vAlign w:val="bottom"/>
          </w:tcPr>
          <w:p w14:paraId="358AE9B2"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75,8</w:t>
            </w:r>
          </w:p>
        </w:tc>
        <w:tc>
          <w:tcPr>
            <w:tcW w:w="709" w:type="dxa"/>
            <w:vAlign w:val="bottom"/>
          </w:tcPr>
          <w:p w14:paraId="2D341254"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61</w:t>
            </w:r>
          </w:p>
        </w:tc>
        <w:tc>
          <w:tcPr>
            <w:tcW w:w="688" w:type="dxa"/>
            <w:vAlign w:val="bottom"/>
          </w:tcPr>
          <w:p w14:paraId="41AFF0FD"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92,4</w:t>
            </w:r>
          </w:p>
        </w:tc>
        <w:tc>
          <w:tcPr>
            <w:tcW w:w="729" w:type="dxa"/>
            <w:vAlign w:val="bottom"/>
          </w:tcPr>
          <w:p w14:paraId="15BCF6E6"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5</w:t>
            </w:r>
          </w:p>
        </w:tc>
        <w:tc>
          <w:tcPr>
            <w:tcW w:w="709" w:type="dxa"/>
            <w:vAlign w:val="bottom"/>
          </w:tcPr>
          <w:p w14:paraId="0D5898FE"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7,6</w:t>
            </w:r>
          </w:p>
        </w:tc>
      </w:tr>
      <w:tr w:rsidR="00112F29" w14:paraId="2E5DC240" w14:textId="77777777" w:rsidTr="00D208A2">
        <w:tc>
          <w:tcPr>
            <w:tcW w:w="1668" w:type="dxa"/>
            <w:vAlign w:val="bottom"/>
          </w:tcPr>
          <w:p w14:paraId="531126DE" w14:textId="77777777" w:rsidR="00112F29" w:rsidRDefault="00112F29" w:rsidP="00D208A2">
            <w:pPr>
              <w:pStyle w:val="Tekstpodstawowy2"/>
              <w:spacing w:line="240" w:lineRule="auto"/>
              <w:ind w:left="-57" w:right="-57"/>
              <w:jc w:val="left"/>
              <w:rPr>
                <w:rFonts w:ascii="Roboto Condensed" w:hAnsi="Roboto Condensed"/>
                <w:sz w:val="20"/>
                <w:lang w:val="pl-PL"/>
              </w:rPr>
            </w:pPr>
            <w:r w:rsidRPr="005C3783">
              <w:rPr>
                <w:rFonts w:ascii="Roboto Condensed" w:hAnsi="Roboto Condensed"/>
                <w:sz w:val="20"/>
                <w:lang w:val="pl-PL"/>
              </w:rPr>
              <w:t>Kolbuszowa</w:t>
            </w:r>
          </w:p>
        </w:tc>
        <w:tc>
          <w:tcPr>
            <w:tcW w:w="992" w:type="dxa"/>
            <w:vAlign w:val="bottom"/>
          </w:tcPr>
          <w:p w14:paraId="540CE3F2" w14:textId="77777777" w:rsidR="00112F29" w:rsidRDefault="00112F29" w:rsidP="00D208A2">
            <w:pPr>
              <w:pStyle w:val="Tekstpodstawowy2"/>
              <w:spacing w:line="240" w:lineRule="auto"/>
              <w:ind w:left="-57" w:right="-57"/>
              <w:jc w:val="center"/>
              <w:rPr>
                <w:rFonts w:ascii="Roboto Condensed" w:hAnsi="Roboto Condensed"/>
                <w:sz w:val="20"/>
                <w:lang w:val="pl-PL"/>
              </w:rPr>
            </w:pPr>
            <w:r w:rsidRPr="005C3783">
              <w:rPr>
                <w:rFonts w:ascii="Roboto Condensed" w:hAnsi="Roboto Condensed"/>
                <w:sz w:val="20"/>
                <w:lang w:val="pl-PL"/>
              </w:rPr>
              <w:t>1889</w:t>
            </w:r>
          </w:p>
        </w:tc>
        <w:tc>
          <w:tcPr>
            <w:tcW w:w="709" w:type="dxa"/>
            <w:vAlign w:val="bottom"/>
          </w:tcPr>
          <w:p w14:paraId="0D9197D4"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1097</w:t>
            </w:r>
          </w:p>
        </w:tc>
        <w:tc>
          <w:tcPr>
            <w:tcW w:w="709" w:type="dxa"/>
            <w:vAlign w:val="bottom"/>
          </w:tcPr>
          <w:p w14:paraId="257A5C7C"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58,1</w:t>
            </w:r>
          </w:p>
        </w:tc>
        <w:tc>
          <w:tcPr>
            <w:tcW w:w="709" w:type="dxa"/>
            <w:vAlign w:val="bottom"/>
          </w:tcPr>
          <w:p w14:paraId="623ACAED"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1507</w:t>
            </w:r>
          </w:p>
        </w:tc>
        <w:tc>
          <w:tcPr>
            <w:tcW w:w="708" w:type="dxa"/>
            <w:vAlign w:val="bottom"/>
          </w:tcPr>
          <w:p w14:paraId="0487C3B0"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79,8</w:t>
            </w:r>
          </w:p>
        </w:tc>
        <w:tc>
          <w:tcPr>
            <w:tcW w:w="709" w:type="dxa"/>
            <w:vAlign w:val="bottom"/>
          </w:tcPr>
          <w:p w14:paraId="676AE564"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1748</w:t>
            </w:r>
          </w:p>
        </w:tc>
        <w:tc>
          <w:tcPr>
            <w:tcW w:w="709" w:type="dxa"/>
            <w:vAlign w:val="bottom"/>
          </w:tcPr>
          <w:p w14:paraId="0AEF1ED9"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92,5</w:t>
            </w:r>
          </w:p>
        </w:tc>
        <w:tc>
          <w:tcPr>
            <w:tcW w:w="709" w:type="dxa"/>
            <w:vAlign w:val="bottom"/>
          </w:tcPr>
          <w:p w14:paraId="127F256E"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1884</w:t>
            </w:r>
          </w:p>
        </w:tc>
        <w:tc>
          <w:tcPr>
            <w:tcW w:w="688" w:type="dxa"/>
            <w:vAlign w:val="bottom"/>
          </w:tcPr>
          <w:p w14:paraId="32CBA216"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99,7</w:t>
            </w:r>
          </w:p>
        </w:tc>
        <w:tc>
          <w:tcPr>
            <w:tcW w:w="729" w:type="dxa"/>
            <w:vAlign w:val="bottom"/>
          </w:tcPr>
          <w:p w14:paraId="4915F784"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5</w:t>
            </w:r>
          </w:p>
        </w:tc>
        <w:tc>
          <w:tcPr>
            <w:tcW w:w="709" w:type="dxa"/>
            <w:vAlign w:val="bottom"/>
          </w:tcPr>
          <w:p w14:paraId="6AC54E67"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0,3</w:t>
            </w:r>
          </w:p>
        </w:tc>
      </w:tr>
      <w:tr w:rsidR="00112F29" w14:paraId="7D065E3F" w14:textId="77777777" w:rsidTr="00D208A2">
        <w:tc>
          <w:tcPr>
            <w:tcW w:w="1668" w:type="dxa"/>
            <w:vAlign w:val="bottom"/>
          </w:tcPr>
          <w:p w14:paraId="5DF1DC67" w14:textId="77777777" w:rsidR="00112F29" w:rsidRDefault="00112F29" w:rsidP="00D208A2">
            <w:pPr>
              <w:pStyle w:val="Tekstpodstawowy2"/>
              <w:spacing w:line="240" w:lineRule="auto"/>
              <w:ind w:left="-57" w:right="-57"/>
              <w:jc w:val="left"/>
              <w:rPr>
                <w:rFonts w:ascii="Roboto Condensed" w:hAnsi="Roboto Condensed"/>
                <w:sz w:val="20"/>
                <w:lang w:val="pl-PL"/>
              </w:rPr>
            </w:pPr>
            <w:r w:rsidRPr="005C3783">
              <w:rPr>
                <w:rFonts w:ascii="Roboto Condensed" w:hAnsi="Roboto Condensed"/>
                <w:sz w:val="20"/>
                <w:lang w:val="pl-PL"/>
              </w:rPr>
              <w:t>Kolbuszowa Dolna</w:t>
            </w:r>
          </w:p>
        </w:tc>
        <w:tc>
          <w:tcPr>
            <w:tcW w:w="992" w:type="dxa"/>
            <w:vAlign w:val="bottom"/>
          </w:tcPr>
          <w:p w14:paraId="22A13C61" w14:textId="77777777" w:rsidR="00112F29" w:rsidRDefault="00112F29" w:rsidP="00D208A2">
            <w:pPr>
              <w:pStyle w:val="Tekstpodstawowy2"/>
              <w:spacing w:line="240" w:lineRule="auto"/>
              <w:ind w:left="-57" w:right="-57"/>
              <w:jc w:val="center"/>
              <w:rPr>
                <w:rFonts w:ascii="Roboto Condensed" w:hAnsi="Roboto Condensed"/>
                <w:sz w:val="20"/>
                <w:lang w:val="pl-PL"/>
              </w:rPr>
            </w:pPr>
            <w:r w:rsidRPr="005C3783">
              <w:rPr>
                <w:rFonts w:ascii="Roboto Condensed" w:hAnsi="Roboto Condensed"/>
                <w:sz w:val="20"/>
                <w:lang w:val="pl-PL"/>
              </w:rPr>
              <w:t>738</w:t>
            </w:r>
          </w:p>
        </w:tc>
        <w:tc>
          <w:tcPr>
            <w:tcW w:w="709" w:type="dxa"/>
            <w:vAlign w:val="bottom"/>
          </w:tcPr>
          <w:p w14:paraId="1E960A5D"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549</w:t>
            </w:r>
          </w:p>
        </w:tc>
        <w:tc>
          <w:tcPr>
            <w:tcW w:w="709" w:type="dxa"/>
            <w:vAlign w:val="bottom"/>
          </w:tcPr>
          <w:p w14:paraId="7D18634E"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74,4</w:t>
            </w:r>
          </w:p>
        </w:tc>
        <w:tc>
          <w:tcPr>
            <w:tcW w:w="709" w:type="dxa"/>
            <w:vAlign w:val="bottom"/>
          </w:tcPr>
          <w:p w14:paraId="2BA69927"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698</w:t>
            </w:r>
          </w:p>
        </w:tc>
        <w:tc>
          <w:tcPr>
            <w:tcW w:w="708" w:type="dxa"/>
            <w:vAlign w:val="bottom"/>
          </w:tcPr>
          <w:p w14:paraId="314E43B6"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94,6</w:t>
            </w:r>
          </w:p>
        </w:tc>
        <w:tc>
          <w:tcPr>
            <w:tcW w:w="709" w:type="dxa"/>
            <w:vAlign w:val="bottom"/>
          </w:tcPr>
          <w:p w14:paraId="22886F17"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735</w:t>
            </w:r>
          </w:p>
        </w:tc>
        <w:tc>
          <w:tcPr>
            <w:tcW w:w="709" w:type="dxa"/>
            <w:vAlign w:val="bottom"/>
          </w:tcPr>
          <w:p w14:paraId="671A9441"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99,6</w:t>
            </w:r>
          </w:p>
        </w:tc>
        <w:tc>
          <w:tcPr>
            <w:tcW w:w="709" w:type="dxa"/>
            <w:vAlign w:val="bottom"/>
          </w:tcPr>
          <w:p w14:paraId="01B665B9"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738</w:t>
            </w:r>
          </w:p>
        </w:tc>
        <w:tc>
          <w:tcPr>
            <w:tcW w:w="688" w:type="dxa"/>
            <w:vAlign w:val="bottom"/>
          </w:tcPr>
          <w:p w14:paraId="4D691118"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100,0</w:t>
            </w:r>
          </w:p>
        </w:tc>
        <w:tc>
          <w:tcPr>
            <w:tcW w:w="729" w:type="dxa"/>
            <w:vAlign w:val="bottom"/>
          </w:tcPr>
          <w:p w14:paraId="52C1A9F9"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0</w:t>
            </w:r>
          </w:p>
        </w:tc>
        <w:tc>
          <w:tcPr>
            <w:tcW w:w="709" w:type="dxa"/>
            <w:vAlign w:val="bottom"/>
          </w:tcPr>
          <w:p w14:paraId="6AA2A7A5"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0,0</w:t>
            </w:r>
          </w:p>
        </w:tc>
      </w:tr>
      <w:tr w:rsidR="00112F29" w14:paraId="061A6774" w14:textId="77777777" w:rsidTr="00D208A2">
        <w:tc>
          <w:tcPr>
            <w:tcW w:w="1668" w:type="dxa"/>
            <w:vAlign w:val="bottom"/>
          </w:tcPr>
          <w:p w14:paraId="785A9A02" w14:textId="77777777" w:rsidR="00112F29" w:rsidRDefault="00112F29" w:rsidP="00D208A2">
            <w:pPr>
              <w:pStyle w:val="Tekstpodstawowy2"/>
              <w:spacing w:line="240" w:lineRule="auto"/>
              <w:ind w:left="-57" w:right="-57"/>
              <w:jc w:val="left"/>
              <w:rPr>
                <w:rFonts w:ascii="Roboto Condensed" w:hAnsi="Roboto Condensed"/>
                <w:sz w:val="20"/>
                <w:lang w:val="pl-PL"/>
              </w:rPr>
            </w:pPr>
            <w:r w:rsidRPr="005C3783">
              <w:rPr>
                <w:rFonts w:ascii="Roboto Condensed" w:hAnsi="Roboto Condensed"/>
                <w:sz w:val="20"/>
                <w:lang w:val="pl-PL"/>
              </w:rPr>
              <w:t>Kolbuszowa Górna</w:t>
            </w:r>
          </w:p>
        </w:tc>
        <w:tc>
          <w:tcPr>
            <w:tcW w:w="992" w:type="dxa"/>
            <w:vAlign w:val="bottom"/>
          </w:tcPr>
          <w:p w14:paraId="46D33A22" w14:textId="77777777" w:rsidR="00112F29" w:rsidRDefault="00112F29" w:rsidP="00D208A2">
            <w:pPr>
              <w:pStyle w:val="Tekstpodstawowy2"/>
              <w:spacing w:line="240" w:lineRule="auto"/>
              <w:ind w:left="-57" w:right="-57"/>
              <w:jc w:val="center"/>
              <w:rPr>
                <w:rFonts w:ascii="Roboto Condensed" w:hAnsi="Roboto Condensed"/>
                <w:sz w:val="20"/>
                <w:lang w:val="pl-PL"/>
              </w:rPr>
            </w:pPr>
            <w:r w:rsidRPr="005C3783">
              <w:rPr>
                <w:rFonts w:ascii="Roboto Condensed" w:hAnsi="Roboto Condensed"/>
                <w:sz w:val="20"/>
                <w:lang w:val="pl-PL"/>
              </w:rPr>
              <w:t>876</w:t>
            </w:r>
          </w:p>
        </w:tc>
        <w:tc>
          <w:tcPr>
            <w:tcW w:w="709" w:type="dxa"/>
            <w:vAlign w:val="bottom"/>
          </w:tcPr>
          <w:p w14:paraId="306A0A7C"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548</w:t>
            </w:r>
          </w:p>
        </w:tc>
        <w:tc>
          <w:tcPr>
            <w:tcW w:w="709" w:type="dxa"/>
            <w:vAlign w:val="bottom"/>
          </w:tcPr>
          <w:p w14:paraId="6F21129B"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62,6</w:t>
            </w:r>
          </w:p>
        </w:tc>
        <w:tc>
          <w:tcPr>
            <w:tcW w:w="709" w:type="dxa"/>
            <w:vAlign w:val="bottom"/>
          </w:tcPr>
          <w:p w14:paraId="62D3C329"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765</w:t>
            </w:r>
          </w:p>
        </w:tc>
        <w:tc>
          <w:tcPr>
            <w:tcW w:w="708" w:type="dxa"/>
            <w:vAlign w:val="bottom"/>
          </w:tcPr>
          <w:p w14:paraId="70F2E9A9"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87,3</w:t>
            </w:r>
          </w:p>
        </w:tc>
        <w:tc>
          <w:tcPr>
            <w:tcW w:w="709" w:type="dxa"/>
            <w:vAlign w:val="bottom"/>
          </w:tcPr>
          <w:p w14:paraId="31FAFC92"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828</w:t>
            </w:r>
          </w:p>
        </w:tc>
        <w:tc>
          <w:tcPr>
            <w:tcW w:w="709" w:type="dxa"/>
            <w:vAlign w:val="bottom"/>
          </w:tcPr>
          <w:p w14:paraId="04B83067"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94,5</w:t>
            </w:r>
          </w:p>
        </w:tc>
        <w:tc>
          <w:tcPr>
            <w:tcW w:w="709" w:type="dxa"/>
            <w:vAlign w:val="bottom"/>
          </w:tcPr>
          <w:p w14:paraId="29259E36"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872</w:t>
            </w:r>
          </w:p>
        </w:tc>
        <w:tc>
          <w:tcPr>
            <w:tcW w:w="688" w:type="dxa"/>
            <w:vAlign w:val="bottom"/>
          </w:tcPr>
          <w:p w14:paraId="23333956"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99,5</w:t>
            </w:r>
          </w:p>
        </w:tc>
        <w:tc>
          <w:tcPr>
            <w:tcW w:w="729" w:type="dxa"/>
            <w:vAlign w:val="bottom"/>
          </w:tcPr>
          <w:p w14:paraId="7F2B6929"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4</w:t>
            </w:r>
          </w:p>
        </w:tc>
        <w:tc>
          <w:tcPr>
            <w:tcW w:w="709" w:type="dxa"/>
            <w:vAlign w:val="bottom"/>
          </w:tcPr>
          <w:p w14:paraId="3F6E50B1"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0,5</w:t>
            </w:r>
          </w:p>
        </w:tc>
      </w:tr>
      <w:tr w:rsidR="00112F29" w14:paraId="3AFD2A0B" w14:textId="77777777" w:rsidTr="00D208A2">
        <w:tc>
          <w:tcPr>
            <w:tcW w:w="1668" w:type="dxa"/>
            <w:vAlign w:val="bottom"/>
          </w:tcPr>
          <w:p w14:paraId="3DFF75C1" w14:textId="77777777" w:rsidR="00112F29" w:rsidRDefault="00112F29" w:rsidP="00D208A2">
            <w:pPr>
              <w:pStyle w:val="Tekstpodstawowy2"/>
              <w:spacing w:line="240" w:lineRule="auto"/>
              <w:ind w:left="-57" w:right="-57"/>
              <w:jc w:val="left"/>
              <w:rPr>
                <w:rFonts w:ascii="Roboto Condensed" w:hAnsi="Roboto Condensed"/>
                <w:sz w:val="20"/>
                <w:lang w:val="pl-PL"/>
              </w:rPr>
            </w:pPr>
            <w:r w:rsidRPr="005C3783">
              <w:rPr>
                <w:rFonts w:ascii="Roboto Condensed" w:hAnsi="Roboto Condensed"/>
                <w:sz w:val="20"/>
                <w:lang w:val="pl-PL"/>
              </w:rPr>
              <w:t>Kupno</w:t>
            </w:r>
          </w:p>
        </w:tc>
        <w:tc>
          <w:tcPr>
            <w:tcW w:w="992" w:type="dxa"/>
            <w:vAlign w:val="bottom"/>
          </w:tcPr>
          <w:p w14:paraId="0C5531D3" w14:textId="77777777" w:rsidR="00112F29" w:rsidRDefault="00112F29" w:rsidP="00D208A2">
            <w:pPr>
              <w:pStyle w:val="Tekstpodstawowy2"/>
              <w:spacing w:line="240" w:lineRule="auto"/>
              <w:ind w:left="-57" w:right="-57"/>
              <w:jc w:val="center"/>
              <w:rPr>
                <w:rFonts w:ascii="Roboto Condensed" w:hAnsi="Roboto Condensed"/>
                <w:sz w:val="20"/>
                <w:lang w:val="pl-PL"/>
              </w:rPr>
            </w:pPr>
            <w:r w:rsidRPr="005C3783">
              <w:rPr>
                <w:rFonts w:ascii="Roboto Condensed" w:hAnsi="Roboto Condensed"/>
                <w:sz w:val="20"/>
                <w:lang w:val="pl-PL"/>
              </w:rPr>
              <w:t>489</w:t>
            </w:r>
          </w:p>
        </w:tc>
        <w:tc>
          <w:tcPr>
            <w:tcW w:w="709" w:type="dxa"/>
            <w:vAlign w:val="bottom"/>
          </w:tcPr>
          <w:p w14:paraId="3B6534C8"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161</w:t>
            </w:r>
          </w:p>
        </w:tc>
        <w:tc>
          <w:tcPr>
            <w:tcW w:w="709" w:type="dxa"/>
            <w:vAlign w:val="bottom"/>
          </w:tcPr>
          <w:p w14:paraId="34A6C149"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32,9</w:t>
            </w:r>
          </w:p>
        </w:tc>
        <w:tc>
          <w:tcPr>
            <w:tcW w:w="709" w:type="dxa"/>
            <w:vAlign w:val="bottom"/>
          </w:tcPr>
          <w:p w14:paraId="7C51E52F"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240</w:t>
            </w:r>
          </w:p>
        </w:tc>
        <w:tc>
          <w:tcPr>
            <w:tcW w:w="708" w:type="dxa"/>
            <w:vAlign w:val="bottom"/>
          </w:tcPr>
          <w:p w14:paraId="6CD229D7"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49,1</w:t>
            </w:r>
          </w:p>
        </w:tc>
        <w:tc>
          <w:tcPr>
            <w:tcW w:w="709" w:type="dxa"/>
            <w:vAlign w:val="bottom"/>
          </w:tcPr>
          <w:p w14:paraId="559C215A"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296</w:t>
            </w:r>
          </w:p>
        </w:tc>
        <w:tc>
          <w:tcPr>
            <w:tcW w:w="709" w:type="dxa"/>
            <w:vAlign w:val="bottom"/>
          </w:tcPr>
          <w:p w14:paraId="61B86A76"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60,5</w:t>
            </w:r>
          </w:p>
        </w:tc>
        <w:tc>
          <w:tcPr>
            <w:tcW w:w="709" w:type="dxa"/>
            <w:vAlign w:val="bottom"/>
          </w:tcPr>
          <w:p w14:paraId="7AD918DD"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409</w:t>
            </w:r>
          </w:p>
        </w:tc>
        <w:tc>
          <w:tcPr>
            <w:tcW w:w="688" w:type="dxa"/>
            <w:vAlign w:val="bottom"/>
          </w:tcPr>
          <w:p w14:paraId="759BDAFB"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83,6</w:t>
            </w:r>
          </w:p>
        </w:tc>
        <w:tc>
          <w:tcPr>
            <w:tcW w:w="729" w:type="dxa"/>
            <w:vAlign w:val="bottom"/>
          </w:tcPr>
          <w:p w14:paraId="772CC365"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80</w:t>
            </w:r>
          </w:p>
        </w:tc>
        <w:tc>
          <w:tcPr>
            <w:tcW w:w="709" w:type="dxa"/>
            <w:vAlign w:val="bottom"/>
          </w:tcPr>
          <w:p w14:paraId="0B50EF68"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16,4</w:t>
            </w:r>
          </w:p>
        </w:tc>
      </w:tr>
      <w:tr w:rsidR="00112F29" w14:paraId="61E0CDD2" w14:textId="77777777" w:rsidTr="00D208A2">
        <w:tc>
          <w:tcPr>
            <w:tcW w:w="1668" w:type="dxa"/>
            <w:vAlign w:val="bottom"/>
          </w:tcPr>
          <w:p w14:paraId="1D42C9DB" w14:textId="77777777" w:rsidR="00112F29" w:rsidRDefault="00112F29" w:rsidP="00D208A2">
            <w:pPr>
              <w:pStyle w:val="Tekstpodstawowy2"/>
              <w:spacing w:line="240" w:lineRule="auto"/>
              <w:ind w:left="-57" w:right="-57"/>
              <w:jc w:val="left"/>
              <w:rPr>
                <w:rFonts w:ascii="Roboto Condensed" w:hAnsi="Roboto Condensed"/>
                <w:sz w:val="20"/>
                <w:lang w:val="pl-PL"/>
              </w:rPr>
            </w:pPr>
            <w:r w:rsidRPr="005C3783">
              <w:rPr>
                <w:rFonts w:ascii="Roboto Condensed" w:hAnsi="Roboto Condensed"/>
                <w:sz w:val="20"/>
                <w:lang w:val="pl-PL"/>
              </w:rPr>
              <w:t>Nowa Wieś</w:t>
            </w:r>
          </w:p>
        </w:tc>
        <w:tc>
          <w:tcPr>
            <w:tcW w:w="992" w:type="dxa"/>
            <w:vAlign w:val="bottom"/>
          </w:tcPr>
          <w:p w14:paraId="26469294" w14:textId="77777777" w:rsidR="00112F29" w:rsidRDefault="00112F29" w:rsidP="00D208A2">
            <w:pPr>
              <w:pStyle w:val="Tekstpodstawowy2"/>
              <w:spacing w:line="240" w:lineRule="auto"/>
              <w:ind w:left="-57" w:right="-57"/>
              <w:jc w:val="center"/>
              <w:rPr>
                <w:rFonts w:ascii="Roboto Condensed" w:hAnsi="Roboto Condensed"/>
                <w:sz w:val="20"/>
                <w:lang w:val="pl-PL"/>
              </w:rPr>
            </w:pPr>
            <w:r w:rsidRPr="005C3783">
              <w:rPr>
                <w:rFonts w:ascii="Roboto Condensed" w:hAnsi="Roboto Condensed"/>
                <w:sz w:val="20"/>
                <w:lang w:val="pl-PL"/>
              </w:rPr>
              <w:t>272</w:t>
            </w:r>
          </w:p>
        </w:tc>
        <w:tc>
          <w:tcPr>
            <w:tcW w:w="709" w:type="dxa"/>
            <w:vAlign w:val="bottom"/>
          </w:tcPr>
          <w:p w14:paraId="7C71FE32"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153</w:t>
            </w:r>
          </w:p>
        </w:tc>
        <w:tc>
          <w:tcPr>
            <w:tcW w:w="709" w:type="dxa"/>
            <w:vAlign w:val="bottom"/>
          </w:tcPr>
          <w:p w14:paraId="3C31BA7A"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56,3</w:t>
            </w:r>
          </w:p>
        </w:tc>
        <w:tc>
          <w:tcPr>
            <w:tcW w:w="709" w:type="dxa"/>
            <w:vAlign w:val="bottom"/>
          </w:tcPr>
          <w:p w14:paraId="5ACBACF7"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227</w:t>
            </w:r>
          </w:p>
        </w:tc>
        <w:tc>
          <w:tcPr>
            <w:tcW w:w="708" w:type="dxa"/>
            <w:vAlign w:val="bottom"/>
          </w:tcPr>
          <w:p w14:paraId="52B766FB"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83,5</w:t>
            </w:r>
          </w:p>
        </w:tc>
        <w:tc>
          <w:tcPr>
            <w:tcW w:w="709" w:type="dxa"/>
            <w:vAlign w:val="bottom"/>
          </w:tcPr>
          <w:p w14:paraId="60F6908F"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263</w:t>
            </w:r>
          </w:p>
        </w:tc>
        <w:tc>
          <w:tcPr>
            <w:tcW w:w="709" w:type="dxa"/>
            <w:vAlign w:val="bottom"/>
          </w:tcPr>
          <w:p w14:paraId="6E14B4EF"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96,7</w:t>
            </w:r>
          </w:p>
        </w:tc>
        <w:tc>
          <w:tcPr>
            <w:tcW w:w="709" w:type="dxa"/>
            <w:vAlign w:val="bottom"/>
          </w:tcPr>
          <w:p w14:paraId="2B6E1FC0"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272</w:t>
            </w:r>
          </w:p>
        </w:tc>
        <w:tc>
          <w:tcPr>
            <w:tcW w:w="688" w:type="dxa"/>
            <w:vAlign w:val="bottom"/>
          </w:tcPr>
          <w:p w14:paraId="3AC4C405"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100,0</w:t>
            </w:r>
          </w:p>
        </w:tc>
        <w:tc>
          <w:tcPr>
            <w:tcW w:w="729" w:type="dxa"/>
            <w:vAlign w:val="bottom"/>
          </w:tcPr>
          <w:p w14:paraId="29A0C14B"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0</w:t>
            </w:r>
          </w:p>
        </w:tc>
        <w:tc>
          <w:tcPr>
            <w:tcW w:w="709" w:type="dxa"/>
            <w:vAlign w:val="bottom"/>
          </w:tcPr>
          <w:p w14:paraId="17242D0B"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0,0</w:t>
            </w:r>
          </w:p>
        </w:tc>
      </w:tr>
      <w:tr w:rsidR="00112F29" w14:paraId="73E60707" w14:textId="77777777" w:rsidTr="00D208A2">
        <w:tc>
          <w:tcPr>
            <w:tcW w:w="1668" w:type="dxa"/>
            <w:vAlign w:val="bottom"/>
          </w:tcPr>
          <w:p w14:paraId="0844CE6E" w14:textId="77777777" w:rsidR="00112F29" w:rsidRDefault="00112F29" w:rsidP="00D208A2">
            <w:pPr>
              <w:pStyle w:val="Tekstpodstawowy2"/>
              <w:spacing w:line="240" w:lineRule="auto"/>
              <w:ind w:left="-57" w:right="-57"/>
              <w:jc w:val="left"/>
              <w:rPr>
                <w:rFonts w:ascii="Roboto Condensed" w:hAnsi="Roboto Condensed"/>
                <w:sz w:val="20"/>
                <w:lang w:val="pl-PL"/>
              </w:rPr>
            </w:pPr>
            <w:r w:rsidRPr="005C3783">
              <w:rPr>
                <w:rFonts w:ascii="Roboto Condensed" w:hAnsi="Roboto Condensed"/>
                <w:sz w:val="20"/>
                <w:lang w:val="pl-PL"/>
              </w:rPr>
              <w:t>Poręby Kupieńskie</w:t>
            </w:r>
          </w:p>
        </w:tc>
        <w:tc>
          <w:tcPr>
            <w:tcW w:w="992" w:type="dxa"/>
            <w:vAlign w:val="bottom"/>
          </w:tcPr>
          <w:p w14:paraId="52AFFCF8" w14:textId="77777777" w:rsidR="00112F29" w:rsidRDefault="00112F29" w:rsidP="00D208A2">
            <w:pPr>
              <w:pStyle w:val="Tekstpodstawowy2"/>
              <w:spacing w:line="240" w:lineRule="auto"/>
              <w:ind w:left="-57" w:right="-57"/>
              <w:jc w:val="center"/>
              <w:rPr>
                <w:rFonts w:ascii="Roboto Condensed" w:hAnsi="Roboto Condensed"/>
                <w:sz w:val="20"/>
                <w:lang w:val="pl-PL"/>
              </w:rPr>
            </w:pPr>
            <w:r w:rsidRPr="005C3783">
              <w:rPr>
                <w:rFonts w:ascii="Roboto Condensed" w:hAnsi="Roboto Condensed"/>
                <w:sz w:val="20"/>
                <w:lang w:val="pl-PL"/>
              </w:rPr>
              <w:t>132</w:t>
            </w:r>
          </w:p>
        </w:tc>
        <w:tc>
          <w:tcPr>
            <w:tcW w:w="709" w:type="dxa"/>
            <w:vAlign w:val="bottom"/>
          </w:tcPr>
          <w:p w14:paraId="448899F9"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26</w:t>
            </w:r>
          </w:p>
        </w:tc>
        <w:tc>
          <w:tcPr>
            <w:tcW w:w="709" w:type="dxa"/>
            <w:vAlign w:val="bottom"/>
          </w:tcPr>
          <w:p w14:paraId="4787C42B"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19,7</w:t>
            </w:r>
          </w:p>
        </w:tc>
        <w:tc>
          <w:tcPr>
            <w:tcW w:w="709" w:type="dxa"/>
            <w:vAlign w:val="bottom"/>
          </w:tcPr>
          <w:p w14:paraId="3E7D6FE0"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40</w:t>
            </w:r>
          </w:p>
        </w:tc>
        <w:tc>
          <w:tcPr>
            <w:tcW w:w="708" w:type="dxa"/>
            <w:vAlign w:val="bottom"/>
          </w:tcPr>
          <w:p w14:paraId="6D39BE70"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30,3</w:t>
            </w:r>
          </w:p>
        </w:tc>
        <w:tc>
          <w:tcPr>
            <w:tcW w:w="709" w:type="dxa"/>
            <w:vAlign w:val="bottom"/>
          </w:tcPr>
          <w:p w14:paraId="5B4BB543"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52</w:t>
            </w:r>
          </w:p>
        </w:tc>
        <w:tc>
          <w:tcPr>
            <w:tcW w:w="709" w:type="dxa"/>
            <w:vAlign w:val="bottom"/>
          </w:tcPr>
          <w:p w14:paraId="0275BECF"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39,4</w:t>
            </w:r>
          </w:p>
        </w:tc>
        <w:tc>
          <w:tcPr>
            <w:tcW w:w="709" w:type="dxa"/>
            <w:vAlign w:val="bottom"/>
          </w:tcPr>
          <w:p w14:paraId="7A25BB26"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65</w:t>
            </w:r>
          </w:p>
        </w:tc>
        <w:tc>
          <w:tcPr>
            <w:tcW w:w="688" w:type="dxa"/>
            <w:vAlign w:val="bottom"/>
          </w:tcPr>
          <w:p w14:paraId="1489AA9A"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49,2</w:t>
            </w:r>
          </w:p>
        </w:tc>
        <w:tc>
          <w:tcPr>
            <w:tcW w:w="729" w:type="dxa"/>
            <w:vAlign w:val="bottom"/>
          </w:tcPr>
          <w:p w14:paraId="0062A1DA"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67</w:t>
            </w:r>
          </w:p>
        </w:tc>
        <w:tc>
          <w:tcPr>
            <w:tcW w:w="709" w:type="dxa"/>
            <w:vAlign w:val="bottom"/>
          </w:tcPr>
          <w:p w14:paraId="62E7DBBF"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50,8</w:t>
            </w:r>
          </w:p>
        </w:tc>
      </w:tr>
      <w:tr w:rsidR="00112F29" w14:paraId="0FA0FC0C" w14:textId="77777777" w:rsidTr="00D208A2">
        <w:tc>
          <w:tcPr>
            <w:tcW w:w="1668" w:type="dxa"/>
            <w:vAlign w:val="bottom"/>
          </w:tcPr>
          <w:p w14:paraId="5AA87B32" w14:textId="77777777" w:rsidR="00112F29" w:rsidRDefault="00112F29" w:rsidP="00D208A2">
            <w:pPr>
              <w:pStyle w:val="Tekstpodstawowy2"/>
              <w:spacing w:line="240" w:lineRule="auto"/>
              <w:ind w:left="-57" w:right="-57"/>
              <w:jc w:val="left"/>
              <w:rPr>
                <w:rFonts w:ascii="Roboto Condensed" w:hAnsi="Roboto Condensed"/>
                <w:sz w:val="20"/>
                <w:lang w:val="pl-PL"/>
              </w:rPr>
            </w:pPr>
            <w:r w:rsidRPr="005C3783">
              <w:rPr>
                <w:rFonts w:ascii="Roboto Condensed" w:hAnsi="Roboto Condensed"/>
                <w:sz w:val="20"/>
                <w:lang w:val="pl-PL"/>
              </w:rPr>
              <w:t>Przedbórz</w:t>
            </w:r>
          </w:p>
        </w:tc>
        <w:tc>
          <w:tcPr>
            <w:tcW w:w="992" w:type="dxa"/>
            <w:vAlign w:val="bottom"/>
          </w:tcPr>
          <w:p w14:paraId="0C8B1D7C" w14:textId="77777777" w:rsidR="00112F29" w:rsidRDefault="00112F29" w:rsidP="00D208A2">
            <w:pPr>
              <w:pStyle w:val="Tekstpodstawowy2"/>
              <w:spacing w:line="240" w:lineRule="auto"/>
              <w:ind w:left="-57" w:right="-57"/>
              <w:jc w:val="center"/>
              <w:rPr>
                <w:rFonts w:ascii="Roboto Condensed" w:hAnsi="Roboto Condensed"/>
                <w:sz w:val="20"/>
                <w:lang w:val="pl-PL"/>
              </w:rPr>
            </w:pPr>
            <w:r w:rsidRPr="005C3783">
              <w:rPr>
                <w:rFonts w:ascii="Roboto Condensed" w:hAnsi="Roboto Condensed"/>
                <w:sz w:val="20"/>
                <w:lang w:val="pl-PL"/>
              </w:rPr>
              <w:t>314</w:t>
            </w:r>
          </w:p>
        </w:tc>
        <w:tc>
          <w:tcPr>
            <w:tcW w:w="709" w:type="dxa"/>
            <w:vAlign w:val="bottom"/>
          </w:tcPr>
          <w:p w14:paraId="4FF6DC3D"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229</w:t>
            </w:r>
          </w:p>
        </w:tc>
        <w:tc>
          <w:tcPr>
            <w:tcW w:w="709" w:type="dxa"/>
            <w:vAlign w:val="bottom"/>
          </w:tcPr>
          <w:p w14:paraId="4C6BE0DC"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72,9</w:t>
            </w:r>
          </w:p>
        </w:tc>
        <w:tc>
          <w:tcPr>
            <w:tcW w:w="709" w:type="dxa"/>
            <w:vAlign w:val="bottom"/>
          </w:tcPr>
          <w:p w14:paraId="619E2373"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286</w:t>
            </w:r>
          </w:p>
        </w:tc>
        <w:tc>
          <w:tcPr>
            <w:tcW w:w="708" w:type="dxa"/>
            <w:vAlign w:val="bottom"/>
          </w:tcPr>
          <w:p w14:paraId="0AC2D037"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91,1</w:t>
            </w:r>
          </w:p>
        </w:tc>
        <w:tc>
          <w:tcPr>
            <w:tcW w:w="709" w:type="dxa"/>
            <w:vAlign w:val="bottom"/>
          </w:tcPr>
          <w:p w14:paraId="6EBA94DC"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297</w:t>
            </w:r>
          </w:p>
        </w:tc>
        <w:tc>
          <w:tcPr>
            <w:tcW w:w="709" w:type="dxa"/>
            <w:vAlign w:val="bottom"/>
          </w:tcPr>
          <w:p w14:paraId="06EDB5AF"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94,6</w:t>
            </w:r>
          </w:p>
        </w:tc>
        <w:tc>
          <w:tcPr>
            <w:tcW w:w="709" w:type="dxa"/>
            <w:vAlign w:val="bottom"/>
          </w:tcPr>
          <w:p w14:paraId="685FB47E"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306</w:t>
            </w:r>
          </w:p>
        </w:tc>
        <w:tc>
          <w:tcPr>
            <w:tcW w:w="688" w:type="dxa"/>
            <w:vAlign w:val="bottom"/>
          </w:tcPr>
          <w:p w14:paraId="3A9C2F46"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97,5</w:t>
            </w:r>
          </w:p>
        </w:tc>
        <w:tc>
          <w:tcPr>
            <w:tcW w:w="729" w:type="dxa"/>
            <w:vAlign w:val="bottom"/>
          </w:tcPr>
          <w:p w14:paraId="14CE60AE"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8</w:t>
            </w:r>
          </w:p>
        </w:tc>
        <w:tc>
          <w:tcPr>
            <w:tcW w:w="709" w:type="dxa"/>
            <w:vAlign w:val="bottom"/>
          </w:tcPr>
          <w:p w14:paraId="4C5FBB4B"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2,5</w:t>
            </w:r>
          </w:p>
        </w:tc>
      </w:tr>
      <w:tr w:rsidR="00112F29" w14:paraId="2BFE5E78" w14:textId="77777777" w:rsidTr="00D208A2">
        <w:tc>
          <w:tcPr>
            <w:tcW w:w="1668" w:type="dxa"/>
            <w:vAlign w:val="bottom"/>
          </w:tcPr>
          <w:p w14:paraId="2DF21CFF" w14:textId="77777777" w:rsidR="00112F29" w:rsidRDefault="00112F29" w:rsidP="00D208A2">
            <w:pPr>
              <w:pStyle w:val="Tekstpodstawowy2"/>
              <w:spacing w:line="240" w:lineRule="auto"/>
              <w:ind w:left="-57" w:right="-57"/>
              <w:jc w:val="left"/>
              <w:rPr>
                <w:rFonts w:ascii="Roboto Condensed" w:hAnsi="Roboto Condensed"/>
                <w:sz w:val="20"/>
                <w:lang w:val="pl-PL"/>
              </w:rPr>
            </w:pPr>
            <w:r w:rsidRPr="005C3783">
              <w:rPr>
                <w:rFonts w:ascii="Roboto Condensed" w:hAnsi="Roboto Condensed"/>
                <w:sz w:val="20"/>
                <w:lang w:val="pl-PL"/>
              </w:rPr>
              <w:t>Świerczów</w:t>
            </w:r>
          </w:p>
        </w:tc>
        <w:tc>
          <w:tcPr>
            <w:tcW w:w="992" w:type="dxa"/>
            <w:vAlign w:val="bottom"/>
          </w:tcPr>
          <w:p w14:paraId="3C4F24CD" w14:textId="77777777" w:rsidR="00112F29" w:rsidRDefault="00112F29" w:rsidP="00D208A2">
            <w:pPr>
              <w:pStyle w:val="Tekstpodstawowy2"/>
              <w:spacing w:line="240" w:lineRule="auto"/>
              <w:ind w:left="-57" w:right="-57"/>
              <w:jc w:val="center"/>
              <w:rPr>
                <w:rFonts w:ascii="Roboto Condensed" w:hAnsi="Roboto Condensed"/>
                <w:sz w:val="20"/>
                <w:lang w:val="pl-PL"/>
              </w:rPr>
            </w:pPr>
            <w:r w:rsidRPr="005C3783">
              <w:rPr>
                <w:rFonts w:ascii="Roboto Condensed" w:hAnsi="Roboto Condensed"/>
                <w:sz w:val="20"/>
                <w:lang w:val="pl-PL"/>
              </w:rPr>
              <w:t>159</w:t>
            </w:r>
          </w:p>
        </w:tc>
        <w:tc>
          <w:tcPr>
            <w:tcW w:w="709" w:type="dxa"/>
            <w:vAlign w:val="bottom"/>
          </w:tcPr>
          <w:p w14:paraId="43438EDC"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142</w:t>
            </w:r>
          </w:p>
        </w:tc>
        <w:tc>
          <w:tcPr>
            <w:tcW w:w="709" w:type="dxa"/>
            <w:vAlign w:val="bottom"/>
          </w:tcPr>
          <w:p w14:paraId="11CC6537"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89,3</w:t>
            </w:r>
          </w:p>
        </w:tc>
        <w:tc>
          <w:tcPr>
            <w:tcW w:w="709" w:type="dxa"/>
            <w:vAlign w:val="bottom"/>
          </w:tcPr>
          <w:p w14:paraId="6953B9E8"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150</w:t>
            </w:r>
          </w:p>
        </w:tc>
        <w:tc>
          <w:tcPr>
            <w:tcW w:w="708" w:type="dxa"/>
            <w:vAlign w:val="bottom"/>
          </w:tcPr>
          <w:p w14:paraId="4C0FEBB2"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94,3</w:t>
            </w:r>
          </w:p>
        </w:tc>
        <w:tc>
          <w:tcPr>
            <w:tcW w:w="709" w:type="dxa"/>
            <w:vAlign w:val="bottom"/>
          </w:tcPr>
          <w:p w14:paraId="19D1F384"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154</w:t>
            </w:r>
          </w:p>
        </w:tc>
        <w:tc>
          <w:tcPr>
            <w:tcW w:w="709" w:type="dxa"/>
            <w:vAlign w:val="bottom"/>
          </w:tcPr>
          <w:p w14:paraId="2677DF5A"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96,9</w:t>
            </w:r>
          </w:p>
        </w:tc>
        <w:tc>
          <w:tcPr>
            <w:tcW w:w="709" w:type="dxa"/>
            <w:vAlign w:val="bottom"/>
          </w:tcPr>
          <w:p w14:paraId="5FC055B6"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159</w:t>
            </w:r>
          </w:p>
        </w:tc>
        <w:tc>
          <w:tcPr>
            <w:tcW w:w="688" w:type="dxa"/>
            <w:vAlign w:val="bottom"/>
          </w:tcPr>
          <w:p w14:paraId="70A51509"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100,0</w:t>
            </w:r>
          </w:p>
        </w:tc>
        <w:tc>
          <w:tcPr>
            <w:tcW w:w="729" w:type="dxa"/>
            <w:vAlign w:val="bottom"/>
          </w:tcPr>
          <w:p w14:paraId="0824E605"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0</w:t>
            </w:r>
          </w:p>
        </w:tc>
        <w:tc>
          <w:tcPr>
            <w:tcW w:w="709" w:type="dxa"/>
            <w:vAlign w:val="bottom"/>
          </w:tcPr>
          <w:p w14:paraId="0A990917"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0,0</w:t>
            </w:r>
          </w:p>
        </w:tc>
      </w:tr>
      <w:tr w:rsidR="00112F29" w14:paraId="36D9EB7D" w14:textId="77777777" w:rsidTr="00D208A2">
        <w:tc>
          <w:tcPr>
            <w:tcW w:w="1668" w:type="dxa"/>
            <w:vAlign w:val="bottom"/>
          </w:tcPr>
          <w:p w14:paraId="587AF463" w14:textId="77777777" w:rsidR="00112F29" w:rsidRDefault="00112F29" w:rsidP="00D208A2">
            <w:pPr>
              <w:pStyle w:val="Tekstpodstawowy2"/>
              <w:spacing w:line="240" w:lineRule="auto"/>
              <w:ind w:left="-57" w:right="-57"/>
              <w:jc w:val="left"/>
              <w:rPr>
                <w:rFonts w:ascii="Roboto Condensed" w:hAnsi="Roboto Condensed"/>
                <w:sz w:val="20"/>
                <w:lang w:val="pl-PL"/>
              </w:rPr>
            </w:pPr>
            <w:r w:rsidRPr="005C3783">
              <w:rPr>
                <w:rFonts w:ascii="Roboto Condensed" w:hAnsi="Roboto Condensed"/>
                <w:sz w:val="20"/>
                <w:lang w:val="pl-PL"/>
              </w:rPr>
              <w:t>Werynia</w:t>
            </w:r>
          </w:p>
        </w:tc>
        <w:tc>
          <w:tcPr>
            <w:tcW w:w="992" w:type="dxa"/>
            <w:vAlign w:val="bottom"/>
          </w:tcPr>
          <w:p w14:paraId="7FFE6F26" w14:textId="77777777" w:rsidR="00112F29" w:rsidRDefault="00112F29" w:rsidP="00D208A2">
            <w:pPr>
              <w:pStyle w:val="Tekstpodstawowy2"/>
              <w:spacing w:line="240" w:lineRule="auto"/>
              <w:ind w:left="-57" w:right="-57"/>
              <w:jc w:val="center"/>
              <w:rPr>
                <w:rFonts w:ascii="Roboto Condensed" w:hAnsi="Roboto Condensed"/>
                <w:sz w:val="20"/>
                <w:lang w:val="pl-PL"/>
              </w:rPr>
            </w:pPr>
            <w:r w:rsidRPr="005C3783">
              <w:rPr>
                <w:rFonts w:ascii="Roboto Condensed" w:hAnsi="Roboto Condensed"/>
                <w:sz w:val="20"/>
                <w:lang w:val="pl-PL"/>
              </w:rPr>
              <w:t>522</w:t>
            </w:r>
          </w:p>
        </w:tc>
        <w:tc>
          <w:tcPr>
            <w:tcW w:w="709" w:type="dxa"/>
            <w:vAlign w:val="bottom"/>
          </w:tcPr>
          <w:p w14:paraId="5EFB084D"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347</w:t>
            </w:r>
          </w:p>
        </w:tc>
        <w:tc>
          <w:tcPr>
            <w:tcW w:w="709" w:type="dxa"/>
            <w:vAlign w:val="bottom"/>
          </w:tcPr>
          <w:p w14:paraId="5F7A69C8"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66,5</w:t>
            </w:r>
          </w:p>
        </w:tc>
        <w:tc>
          <w:tcPr>
            <w:tcW w:w="709" w:type="dxa"/>
            <w:vAlign w:val="bottom"/>
          </w:tcPr>
          <w:p w14:paraId="76390880"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429</w:t>
            </w:r>
          </w:p>
        </w:tc>
        <w:tc>
          <w:tcPr>
            <w:tcW w:w="708" w:type="dxa"/>
            <w:vAlign w:val="bottom"/>
          </w:tcPr>
          <w:p w14:paraId="05081775"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82,2</w:t>
            </w:r>
          </w:p>
        </w:tc>
        <w:tc>
          <w:tcPr>
            <w:tcW w:w="709" w:type="dxa"/>
            <w:vAlign w:val="bottom"/>
          </w:tcPr>
          <w:p w14:paraId="227887D9"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456</w:t>
            </w:r>
          </w:p>
        </w:tc>
        <w:tc>
          <w:tcPr>
            <w:tcW w:w="709" w:type="dxa"/>
            <w:vAlign w:val="bottom"/>
          </w:tcPr>
          <w:p w14:paraId="050046FC"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87,4</w:t>
            </w:r>
          </w:p>
        </w:tc>
        <w:tc>
          <w:tcPr>
            <w:tcW w:w="709" w:type="dxa"/>
            <w:vAlign w:val="bottom"/>
          </w:tcPr>
          <w:p w14:paraId="76AFD908"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489</w:t>
            </w:r>
          </w:p>
        </w:tc>
        <w:tc>
          <w:tcPr>
            <w:tcW w:w="688" w:type="dxa"/>
            <w:vAlign w:val="bottom"/>
          </w:tcPr>
          <w:p w14:paraId="5325FD8B"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93,7</w:t>
            </w:r>
          </w:p>
        </w:tc>
        <w:tc>
          <w:tcPr>
            <w:tcW w:w="729" w:type="dxa"/>
            <w:vAlign w:val="bottom"/>
          </w:tcPr>
          <w:p w14:paraId="737C9E3A"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33</w:t>
            </w:r>
          </w:p>
        </w:tc>
        <w:tc>
          <w:tcPr>
            <w:tcW w:w="709" w:type="dxa"/>
            <w:vAlign w:val="bottom"/>
          </w:tcPr>
          <w:p w14:paraId="0ECF0405"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6,3</w:t>
            </w:r>
          </w:p>
        </w:tc>
      </w:tr>
      <w:tr w:rsidR="00112F29" w14:paraId="6A357A6B" w14:textId="77777777" w:rsidTr="00D208A2">
        <w:tc>
          <w:tcPr>
            <w:tcW w:w="1668" w:type="dxa"/>
            <w:vAlign w:val="bottom"/>
          </w:tcPr>
          <w:p w14:paraId="612BF2AD" w14:textId="77777777" w:rsidR="00112F29" w:rsidRDefault="00112F29" w:rsidP="00D208A2">
            <w:pPr>
              <w:pStyle w:val="Tekstpodstawowy2"/>
              <w:spacing w:line="240" w:lineRule="auto"/>
              <w:ind w:left="-57" w:right="-57"/>
              <w:jc w:val="left"/>
              <w:rPr>
                <w:rFonts w:ascii="Roboto Condensed" w:hAnsi="Roboto Condensed"/>
                <w:sz w:val="20"/>
                <w:lang w:val="pl-PL"/>
              </w:rPr>
            </w:pPr>
            <w:r w:rsidRPr="005C3783">
              <w:rPr>
                <w:rFonts w:ascii="Roboto Condensed" w:hAnsi="Roboto Condensed"/>
                <w:sz w:val="20"/>
                <w:lang w:val="pl-PL"/>
              </w:rPr>
              <w:t>Widełka</w:t>
            </w:r>
          </w:p>
        </w:tc>
        <w:tc>
          <w:tcPr>
            <w:tcW w:w="992" w:type="dxa"/>
            <w:vAlign w:val="bottom"/>
          </w:tcPr>
          <w:p w14:paraId="6E09AFA3" w14:textId="77777777" w:rsidR="00112F29" w:rsidRDefault="00112F29" w:rsidP="00D208A2">
            <w:pPr>
              <w:pStyle w:val="Tekstpodstawowy2"/>
              <w:spacing w:line="240" w:lineRule="auto"/>
              <w:ind w:left="-57" w:right="-57"/>
              <w:jc w:val="center"/>
              <w:rPr>
                <w:rFonts w:ascii="Roboto Condensed" w:hAnsi="Roboto Condensed"/>
                <w:sz w:val="20"/>
                <w:lang w:val="pl-PL"/>
              </w:rPr>
            </w:pPr>
            <w:r w:rsidRPr="005C3783">
              <w:rPr>
                <w:rFonts w:ascii="Roboto Condensed" w:hAnsi="Roboto Condensed"/>
                <w:sz w:val="20"/>
                <w:lang w:val="pl-PL"/>
              </w:rPr>
              <w:t>811</w:t>
            </w:r>
          </w:p>
        </w:tc>
        <w:tc>
          <w:tcPr>
            <w:tcW w:w="709" w:type="dxa"/>
            <w:vAlign w:val="bottom"/>
          </w:tcPr>
          <w:p w14:paraId="04A3E36D"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722</w:t>
            </w:r>
          </w:p>
        </w:tc>
        <w:tc>
          <w:tcPr>
            <w:tcW w:w="709" w:type="dxa"/>
            <w:vAlign w:val="bottom"/>
          </w:tcPr>
          <w:p w14:paraId="1E586C98"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89,0</w:t>
            </w:r>
          </w:p>
        </w:tc>
        <w:tc>
          <w:tcPr>
            <w:tcW w:w="709" w:type="dxa"/>
            <w:vAlign w:val="bottom"/>
          </w:tcPr>
          <w:p w14:paraId="414ACC33"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768</w:t>
            </w:r>
          </w:p>
        </w:tc>
        <w:tc>
          <w:tcPr>
            <w:tcW w:w="708" w:type="dxa"/>
            <w:vAlign w:val="bottom"/>
          </w:tcPr>
          <w:p w14:paraId="6D889738"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94,7</w:t>
            </w:r>
          </w:p>
        </w:tc>
        <w:tc>
          <w:tcPr>
            <w:tcW w:w="709" w:type="dxa"/>
            <w:vAlign w:val="bottom"/>
          </w:tcPr>
          <w:p w14:paraId="2C1E1F41"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788</w:t>
            </w:r>
          </w:p>
        </w:tc>
        <w:tc>
          <w:tcPr>
            <w:tcW w:w="709" w:type="dxa"/>
            <w:vAlign w:val="bottom"/>
          </w:tcPr>
          <w:p w14:paraId="1AA1C746"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97,2</w:t>
            </w:r>
          </w:p>
        </w:tc>
        <w:tc>
          <w:tcPr>
            <w:tcW w:w="709" w:type="dxa"/>
            <w:vAlign w:val="bottom"/>
          </w:tcPr>
          <w:p w14:paraId="4B6686EB"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807</w:t>
            </w:r>
          </w:p>
        </w:tc>
        <w:tc>
          <w:tcPr>
            <w:tcW w:w="688" w:type="dxa"/>
            <w:vAlign w:val="bottom"/>
          </w:tcPr>
          <w:p w14:paraId="3752D1F1"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99,5</w:t>
            </w:r>
          </w:p>
        </w:tc>
        <w:tc>
          <w:tcPr>
            <w:tcW w:w="729" w:type="dxa"/>
            <w:vAlign w:val="bottom"/>
          </w:tcPr>
          <w:p w14:paraId="7F4CEBF4"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4</w:t>
            </w:r>
          </w:p>
        </w:tc>
        <w:tc>
          <w:tcPr>
            <w:tcW w:w="709" w:type="dxa"/>
            <w:vAlign w:val="bottom"/>
          </w:tcPr>
          <w:p w14:paraId="4504F4F0"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0,5</w:t>
            </w:r>
          </w:p>
        </w:tc>
      </w:tr>
      <w:tr w:rsidR="00112F29" w14:paraId="7AEAD4D9" w14:textId="77777777" w:rsidTr="00D208A2">
        <w:tc>
          <w:tcPr>
            <w:tcW w:w="1668" w:type="dxa"/>
            <w:vAlign w:val="bottom"/>
          </w:tcPr>
          <w:p w14:paraId="20A655E8" w14:textId="77777777" w:rsidR="00112F29" w:rsidRDefault="00112F29" w:rsidP="00D208A2">
            <w:pPr>
              <w:pStyle w:val="Tekstpodstawowy2"/>
              <w:spacing w:line="240" w:lineRule="auto"/>
              <w:ind w:left="-57" w:right="-57"/>
              <w:jc w:val="left"/>
              <w:rPr>
                <w:rFonts w:ascii="Roboto Condensed" w:hAnsi="Roboto Condensed"/>
                <w:sz w:val="20"/>
                <w:lang w:val="pl-PL"/>
              </w:rPr>
            </w:pPr>
            <w:r w:rsidRPr="005C3783">
              <w:rPr>
                <w:rFonts w:ascii="Roboto Condensed" w:hAnsi="Roboto Condensed"/>
                <w:sz w:val="20"/>
                <w:lang w:val="pl-PL"/>
              </w:rPr>
              <w:t>Zarębki</w:t>
            </w:r>
          </w:p>
        </w:tc>
        <w:tc>
          <w:tcPr>
            <w:tcW w:w="992" w:type="dxa"/>
            <w:vAlign w:val="bottom"/>
          </w:tcPr>
          <w:p w14:paraId="283A6280" w14:textId="77777777" w:rsidR="00112F29" w:rsidRDefault="00112F29" w:rsidP="00D208A2">
            <w:pPr>
              <w:pStyle w:val="Tekstpodstawowy2"/>
              <w:spacing w:line="240" w:lineRule="auto"/>
              <w:ind w:left="-57" w:right="-57"/>
              <w:jc w:val="center"/>
              <w:rPr>
                <w:rFonts w:ascii="Roboto Condensed" w:hAnsi="Roboto Condensed"/>
                <w:sz w:val="20"/>
                <w:lang w:val="pl-PL"/>
              </w:rPr>
            </w:pPr>
            <w:r w:rsidRPr="005C3783">
              <w:rPr>
                <w:rFonts w:ascii="Roboto Condensed" w:hAnsi="Roboto Condensed"/>
                <w:sz w:val="20"/>
                <w:lang w:val="pl-PL"/>
              </w:rPr>
              <w:t>268</w:t>
            </w:r>
          </w:p>
        </w:tc>
        <w:tc>
          <w:tcPr>
            <w:tcW w:w="709" w:type="dxa"/>
            <w:vAlign w:val="bottom"/>
          </w:tcPr>
          <w:p w14:paraId="62E18B56"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232</w:t>
            </w:r>
          </w:p>
        </w:tc>
        <w:tc>
          <w:tcPr>
            <w:tcW w:w="709" w:type="dxa"/>
            <w:vAlign w:val="bottom"/>
          </w:tcPr>
          <w:p w14:paraId="01AB3CFC"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86,6</w:t>
            </w:r>
          </w:p>
        </w:tc>
        <w:tc>
          <w:tcPr>
            <w:tcW w:w="709" w:type="dxa"/>
            <w:vAlign w:val="bottom"/>
          </w:tcPr>
          <w:p w14:paraId="214F41C0"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259</w:t>
            </w:r>
          </w:p>
        </w:tc>
        <w:tc>
          <w:tcPr>
            <w:tcW w:w="708" w:type="dxa"/>
            <w:vAlign w:val="bottom"/>
          </w:tcPr>
          <w:p w14:paraId="789A310D"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96,6</w:t>
            </w:r>
          </w:p>
        </w:tc>
        <w:tc>
          <w:tcPr>
            <w:tcW w:w="709" w:type="dxa"/>
            <w:vAlign w:val="bottom"/>
          </w:tcPr>
          <w:p w14:paraId="4E58A972"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263</w:t>
            </w:r>
          </w:p>
        </w:tc>
        <w:tc>
          <w:tcPr>
            <w:tcW w:w="709" w:type="dxa"/>
            <w:vAlign w:val="bottom"/>
          </w:tcPr>
          <w:p w14:paraId="3A695FA5"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98,1</w:t>
            </w:r>
          </w:p>
        </w:tc>
        <w:tc>
          <w:tcPr>
            <w:tcW w:w="709" w:type="dxa"/>
            <w:vAlign w:val="bottom"/>
          </w:tcPr>
          <w:p w14:paraId="7786FFA0"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268</w:t>
            </w:r>
          </w:p>
        </w:tc>
        <w:tc>
          <w:tcPr>
            <w:tcW w:w="688" w:type="dxa"/>
            <w:vAlign w:val="bottom"/>
          </w:tcPr>
          <w:p w14:paraId="1109904B"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100,0</w:t>
            </w:r>
          </w:p>
        </w:tc>
        <w:tc>
          <w:tcPr>
            <w:tcW w:w="729" w:type="dxa"/>
            <w:vAlign w:val="bottom"/>
          </w:tcPr>
          <w:p w14:paraId="36F147C4"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0</w:t>
            </w:r>
          </w:p>
        </w:tc>
        <w:tc>
          <w:tcPr>
            <w:tcW w:w="709" w:type="dxa"/>
            <w:vAlign w:val="bottom"/>
          </w:tcPr>
          <w:p w14:paraId="615AFEB8"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0,0</w:t>
            </w:r>
          </w:p>
        </w:tc>
      </w:tr>
      <w:tr w:rsidR="00B27430" w14:paraId="60175DCE" w14:textId="77777777" w:rsidTr="00D208A2">
        <w:tc>
          <w:tcPr>
            <w:tcW w:w="1668" w:type="dxa"/>
            <w:vAlign w:val="bottom"/>
          </w:tcPr>
          <w:p w14:paraId="3DE517D4" w14:textId="1A5DFE48" w:rsidR="00B27430" w:rsidRPr="00B27430" w:rsidRDefault="00B27430" w:rsidP="00B27430">
            <w:pPr>
              <w:pStyle w:val="Tekstpodstawowy2"/>
              <w:spacing w:line="240" w:lineRule="auto"/>
              <w:ind w:left="-57" w:right="-57"/>
              <w:jc w:val="left"/>
              <w:rPr>
                <w:rFonts w:ascii="Roboto Condensed" w:hAnsi="Roboto Condensed"/>
                <w:b/>
                <w:bCs/>
                <w:sz w:val="20"/>
                <w:lang w:val="pl-PL"/>
              </w:rPr>
            </w:pPr>
            <w:r w:rsidRPr="00B27430">
              <w:rPr>
                <w:rFonts w:ascii="Roboto Condensed" w:hAnsi="Roboto Condensed"/>
                <w:b/>
                <w:bCs/>
                <w:sz w:val="20"/>
                <w:lang w:val="pl-PL"/>
              </w:rPr>
              <w:t>GMINA:</w:t>
            </w:r>
          </w:p>
        </w:tc>
        <w:tc>
          <w:tcPr>
            <w:tcW w:w="992" w:type="dxa"/>
            <w:vAlign w:val="bottom"/>
          </w:tcPr>
          <w:p w14:paraId="18CFF211" w14:textId="01F084A2" w:rsidR="00B27430" w:rsidRPr="00B27430" w:rsidRDefault="00B27430" w:rsidP="00B27430">
            <w:pPr>
              <w:pStyle w:val="Tekstpodstawowy2"/>
              <w:spacing w:line="240" w:lineRule="auto"/>
              <w:ind w:left="-57" w:right="-57"/>
              <w:jc w:val="center"/>
              <w:rPr>
                <w:rFonts w:ascii="Roboto Condensed" w:hAnsi="Roboto Condensed"/>
                <w:b/>
                <w:bCs/>
                <w:sz w:val="20"/>
                <w:lang w:val="pl-PL"/>
              </w:rPr>
            </w:pPr>
            <w:r w:rsidRPr="00B27430">
              <w:rPr>
                <w:rFonts w:ascii="Roboto Condensed" w:hAnsi="Roboto Condensed"/>
                <w:b/>
                <w:bCs/>
                <w:sz w:val="20"/>
                <w:lang w:val="pl-PL"/>
              </w:rPr>
              <w:t>7096</w:t>
            </w:r>
          </w:p>
        </w:tc>
        <w:tc>
          <w:tcPr>
            <w:tcW w:w="709" w:type="dxa"/>
            <w:vAlign w:val="bottom"/>
          </w:tcPr>
          <w:p w14:paraId="7C8625AD" w14:textId="031CE8F0" w:rsidR="00B27430" w:rsidRPr="00B27430" w:rsidRDefault="00B27430" w:rsidP="00B27430">
            <w:pPr>
              <w:pStyle w:val="Tekstpodstawowy2"/>
              <w:spacing w:line="240" w:lineRule="auto"/>
              <w:ind w:left="-57" w:right="-57"/>
              <w:jc w:val="center"/>
              <w:rPr>
                <w:rFonts w:ascii="Roboto Condensed" w:hAnsi="Roboto Condensed"/>
                <w:b/>
                <w:bCs/>
                <w:sz w:val="20"/>
                <w:lang w:val="pl-PL"/>
              </w:rPr>
            </w:pPr>
            <w:r w:rsidRPr="00B27430">
              <w:rPr>
                <w:rFonts w:ascii="Roboto Condensed" w:hAnsi="Roboto Condensed"/>
                <w:b/>
                <w:bCs/>
                <w:sz w:val="20"/>
                <w:lang w:val="pl-PL"/>
              </w:rPr>
              <w:t>4606</w:t>
            </w:r>
          </w:p>
        </w:tc>
        <w:tc>
          <w:tcPr>
            <w:tcW w:w="709" w:type="dxa"/>
            <w:vAlign w:val="bottom"/>
          </w:tcPr>
          <w:p w14:paraId="41606432" w14:textId="0720E781" w:rsidR="00B27430" w:rsidRPr="00B27430" w:rsidRDefault="00B27430" w:rsidP="00B27430">
            <w:pPr>
              <w:pStyle w:val="Tekstpodstawowy2"/>
              <w:spacing w:line="240" w:lineRule="auto"/>
              <w:ind w:left="-57" w:right="-57"/>
              <w:jc w:val="center"/>
              <w:rPr>
                <w:rFonts w:ascii="Roboto Condensed" w:hAnsi="Roboto Condensed"/>
                <w:b/>
                <w:bCs/>
                <w:sz w:val="20"/>
                <w:lang w:val="pl-PL"/>
              </w:rPr>
            </w:pPr>
            <w:r w:rsidRPr="00B27430">
              <w:rPr>
                <w:rFonts w:ascii="Roboto Condensed" w:hAnsi="Roboto Condensed"/>
                <w:b/>
                <w:bCs/>
                <w:sz w:val="20"/>
                <w:lang w:val="pl-PL"/>
              </w:rPr>
              <w:t>64,9</w:t>
            </w:r>
          </w:p>
        </w:tc>
        <w:tc>
          <w:tcPr>
            <w:tcW w:w="709" w:type="dxa"/>
            <w:vAlign w:val="bottom"/>
          </w:tcPr>
          <w:p w14:paraId="29F09FDE" w14:textId="145DFFB3" w:rsidR="00B27430" w:rsidRPr="00B27430" w:rsidRDefault="00B27430" w:rsidP="00B27430">
            <w:pPr>
              <w:pStyle w:val="Tekstpodstawowy2"/>
              <w:spacing w:line="240" w:lineRule="auto"/>
              <w:ind w:left="-57" w:right="-57"/>
              <w:jc w:val="center"/>
              <w:rPr>
                <w:rFonts w:ascii="Roboto Condensed" w:hAnsi="Roboto Condensed"/>
                <w:b/>
                <w:bCs/>
                <w:sz w:val="20"/>
                <w:lang w:val="pl-PL"/>
              </w:rPr>
            </w:pPr>
            <w:r w:rsidRPr="00B27430">
              <w:rPr>
                <w:rFonts w:ascii="Roboto Condensed" w:hAnsi="Roboto Condensed"/>
                <w:b/>
                <w:bCs/>
                <w:sz w:val="20"/>
                <w:lang w:val="pl-PL"/>
              </w:rPr>
              <w:t>5893</w:t>
            </w:r>
          </w:p>
        </w:tc>
        <w:tc>
          <w:tcPr>
            <w:tcW w:w="708" w:type="dxa"/>
            <w:vAlign w:val="bottom"/>
          </w:tcPr>
          <w:p w14:paraId="0F31C8FD" w14:textId="75273EF3" w:rsidR="00B27430" w:rsidRPr="00B27430" w:rsidRDefault="00B27430" w:rsidP="00B27430">
            <w:pPr>
              <w:pStyle w:val="Tekstpodstawowy2"/>
              <w:spacing w:line="240" w:lineRule="auto"/>
              <w:ind w:left="-57" w:right="-57"/>
              <w:jc w:val="center"/>
              <w:rPr>
                <w:rFonts w:ascii="Roboto Condensed" w:hAnsi="Roboto Condensed"/>
                <w:b/>
                <w:bCs/>
                <w:sz w:val="20"/>
                <w:lang w:val="pl-PL"/>
              </w:rPr>
            </w:pPr>
            <w:r w:rsidRPr="00B27430">
              <w:rPr>
                <w:rFonts w:ascii="Roboto Condensed" w:hAnsi="Roboto Condensed"/>
                <w:b/>
                <w:bCs/>
                <w:sz w:val="20"/>
                <w:lang w:val="pl-PL"/>
              </w:rPr>
              <w:t>83,0</w:t>
            </w:r>
          </w:p>
        </w:tc>
        <w:tc>
          <w:tcPr>
            <w:tcW w:w="709" w:type="dxa"/>
            <w:vAlign w:val="bottom"/>
          </w:tcPr>
          <w:p w14:paraId="03F85460" w14:textId="7DA6DE83" w:rsidR="00B27430" w:rsidRPr="00B27430" w:rsidRDefault="00B27430" w:rsidP="00B27430">
            <w:pPr>
              <w:pStyle w:val="Tekstpodstawowy2"/>
              <w:spacing w:line="240" w:lineRule="auto"/>
              <w:ind w:left="-57" w:right="-57"/>
              <w:jc w:val="center"/>
              <w:rPr>
                <w:rFonts w:ascii="Roboto Condensed" w:hAnsi="Roboto Condensed"/>
                <w:b/>
                <w:bCs/>
                <w:sz w:val="20"/>
                <w:lang w:val="pl-PL"/>
              </w:rPr>
            </w:pPr>
            <w:r w:rsidRPr="00B27430">
              <w:rPr>
                <w:rFonts w:ascii="Roboto Condensed" w:hAnsi="Roboto Condensed"/>
                <w:b/>
                <w:bCs/>
                <w:sz w:val="20"/>
                <w:lang w:val="pl-PL"/>
              </w:rPr>
              <w:t>6457</w:t>
            </w:r>
          </w:p>
        </w:tc>
        <w:tc>
          <w:tcPr>
            <w:tcW w:w="709" w:type="dxa"/>
            <w:vAlign w:val="bottom"/>
          </w:tcPr>
          <w:p w14:paraId="68C99EC5" w14:textId="05B3477F" w:rsidR="00B27430" w:rsidRPr="00B27430" w:rsidRDefault="00B27430" w:rsidP="00B27430">
            <w:pPr>
              <w:pStyle w:val="Tekstpodstawowy2"/>
              <w:spacing w:line="240" w:lineRule="auto"/>
              <w:ind w:left="-57" w:right="-57"/>
              <w:jc w:val="center"/>
              <w:rPr>
                <w:rFonts w:ascii="Roboto Condensed" w:hAnsi="Roboto Condensed"/>
                <w:b/>
                <w:bCs/>
                <w:sz w:val="20"/>
                <w:lang w:val="pl-PL"/>
              </w:rPr>
            </w:pPr>
            <w:r w:rsidRPr="00B27430">
              <w:rPr>
                <w:rFonts w:ascii="Roboto Condensed" w:hAnsi="Roboto Condensed"/>
                <w:b/>
                <w:bCs/>
                <w:sz w:val="20"/>
                <w:lang w:val="pl-PL"/>
              </w:rPr>
              <w:t>91,0</w:t>
            </w:r>
          </w:p>
        </w:tc>
        <w:tc>
          <w:tcPr>
            <w:tcW w:w="709" w:type="dxa"/>
            <w:vAlign w:val="bottom"/>
          </w:tcPr>
          <w:p w14:paraId="19DCD8BD" w14:textId="49CA8903" w:rsidR="00B27430" w:rsidRPr="00B27430" w:rsidRDefault="00B27430" w:rsidP="00B27430">
            <w:pPr>
              <w:pStyle w:val="Tekstpodstawowy2"/>
              <w:spacing w:line="240" w:lineRule="auto"/>
              <w:ind w:left="-57" w:right="-57"/>
              <w:jc w:val="center"/>
              <w:rPr>
                <w:rFonts w:ascii="Roboto Condensed" w:hAnsi="Roboto Condensed"/>
                <w:b/>
                <w:bCs/>
                <w:sz w:val="20"/>
                <w:lang w:val="pl-PL"/>
              </w:rPr>
            </w:pPr>
            <w:r w:rsidRPr="00B27430">
              <w:rPr>
                <w:rFonts w:ascii="Roboto Condensed" w:hAnsi="Roboto Condensed"/>
                <w:b/>
                <w:bCs/>
                <w:sz w:val="20"/>
                <w:lang w:val="pl-PL"/>
              </w:rPr>
              <w:t>6877</w:t>
            </w:r>
          </w:p>
        </w:tc>
        <w:tc>
          <w:tcPr>
            <w:tcW w:w="688" w:type="dxa"/>
            <w:vAlign w:val="bottom"/>
          </w:tcPr>
          <w:p w14:paraId="48739716" w14:textId="79F70291" w:rsidR="00B27430" w:rsidRPr="00B27430" w:rsidRDefault="00B27430" w:rsidP="00B27430">
            <w:pPr>
              <w:pStyle w:val="Tekstpodstawowy2"/>
              <w:spacing w:line="240" w:lineRule="auto"/>
              <w:ind w:left="-57" w:right="-57"/>
              <w:jc w:val="center"/>
              <w:rPr>
                <w:rFonts w:ascii="Roboto Condensed" w:hAnsi="Roboto Condensed"/>
                <w:b/>
                <w:bCs/>
                <w:sz w:val="20"/>
                <w:lang w:val="pl-PL"/>
              </w:rPr>
            </w:pPr>
            <w:r w:rsidRPr="00B27430">
              <w:rPr>
                <w:rFonts w:ascii="Roboto Condensed" w:hAnsi="Roboto Condensed"/>
                <w:b/>
                <w:bCs/>
                <w:sz w:val="20"/>
                <w:lang w:val="pl-PL"/>
              </w:rPr>
              <w:t>96,9</w:t>
            </w:r>
          </w:p>
        </w:tc>
        <w:tc>
          <w:tcPr>
            <w:tcW w:w="729" w:type="dxa"/>
            <w:vAlign w:val="bottom"/>
          </w:tcPr>
          <w:p w14:paraId="15780B53" w14:textId="142A63A6" w:rsidR="00B27430" w:rsidRPr="00B27430" w:rsidRDefault="00B27430" w:rsidP="00B27430">
            <w:pPr>
              <w:pStyle w:val="Tekstpodstawowy2"/>
              <w:spacing w:line="240" w:lineRule="auto"/>
              <w:ind w:left="-57" w:right="-57"/>
              <w:jc w:val="center"/>
              <w:rPr>
                <w:rFonts w:ascii="Roboto Condensed" w:hAnsi="Roboto Condensed"/>
                <w:b/>
                <w:bCs/>
                <w:sz w:val="20"/>
                <w:lang w:val="pl-PL"/>
              </w:rPr>
            </w:pPr>
            <w:r w:rsidRPr="00B27430">
              <w:rPr>
                <w:rFonts w:ascii="Roboto Condensed" w:hAnsi="Roboto Condensed"/>
                <w:b/>
                <w:bCs/>
                <w:sz w:val="20"/>
                <w:lang w:val="pl-PL"/>
              </w:rPr>
              <w:t>219</w:t>
            </w:r>
          </w:p>
        </w:tc>
        <w:tc>
          <w:tcPr>
            <w:tcW w:w="709" w:type="dxa"/>
            <w:vAlign w:val="bottom"/>
          </w:tcPr>
          <w:p w14:paraId="39572AF2" w14:textId="393D8B3B" w:rsidR="00B27430" w:rsidRPr="00B27430" w:rsidRDefault="00B27430" w:rsidP="00B27430">
            <w:pPr>
              <w:pStyle w:val="Tekstpodstawowy2"/>
              <w:spacing w:line="240" w:lineRule="auto"/>
              <w:ind w:left="-57" w:right="-57"/>
              <w:jc w:val="center"/>
              <w:rPr>
                <w:rFonts w:ascii="Roboto Condensed" w:hAnsi="Roboto Condensed"/>
                <w:b/>
                <w:bCs/>
                <w:sz w:val="20"/>
                <w:lang w:val="pl-PL"/>
              </w:rPr>
            </w:pPr>
            <w:r w:rsidRPr="00B27430">
              <w:rPr>
                <w:rFonts w:ascii="Roboto Condensed" w:hAnsi="Roboto Condensed"/>
                <w:b/>
                <w:bCs/>
                <w:sz w:val="20"/>
                <w:lang w:val="pl-PL"/>
              </w:rPr>
              <w:t>3,1</w:t>
            </w:r>
          </w:p>
        </w:tc>
      </w:tr>
    </w:tbl>
    <w:p w14:paraId="1DF47A47" w14:textId="54D70404" w:rsidR="00112F29" w:rsidRDefault="00112F29" w:rsidP="00B27430">
      <w:pPr>
        <w:pStyle w:val="Tekstpodstawowy2"/>
        <w:spacing w:before="240" w:line="240" w:lineRule="auto"/>
        <w:ind w:left="170"/>
        <w:rPr>
          <w:rFonts w:ascii="Roboto Condensed" w:hAnsi="Roboto Condensed"/>
          <w:sz w:val="20"/>
          <w:lang w:val="pl-PL"/>
        </w:rPr>
      </w:pPr>
      <w:r>
        <w:rPr>
          <w:rFonts w:ascii="Roboto Condensed" w:hAnsi="Roboto Condensed"/>
          <w:sz w:val="20"/>
          <w:lang w:val="pl-PL"/>
        </w:rPr>
        <w:t xml:space="preserve">Tab. </w:t>
      </w:r>
      <w:r w:rsidR="00D21EE4">
        <w:rPr>
          <w:rFonts w:ascii="Roboto Condensed" w:hAnsi="Roboto Condensed"/>
          <w:sz w:val="20"/>
          <w:lang w:val="pl-PL"/>
        </w:rPr>
        <w:t>7</w:t>
      </w:r>
      <w:r>
        <w:rPr>
          <w:rFonts w:ascii="Roboto Condensed" w:hAnsi="Roboto Condensed"/>
          <w:sz w:val="20"/>
          <w:lang w:val="pl-PL"/>
        </w:rPr>
        <w:t>. Dostęp do przystanków komunikacji miejskiej w odniesieniu do ilości mieszkańców:</w:t>
      </w:r>
    </w:p>
    <w:tbl>
      <w:tblPr>
        <w:tblStyle w:val="Tabela-Siatka"/>
        <w:tblW w:w="0" w:type="auto"/>
        <w:tblInd w:w="170" w:type="dxa"/>
        <w:tblLayout w:type="fixed"/>
        <w:tblLook w:val="04A0" w:firstRow="1" w:lastRow="0" w:firstColumn="1" w:lastColumn="0" w:noHBand="0" w:noVBand="1"/>
      </w:tblPr>
      <w:tblGrid>
        <w:gridCol w:w="1663"/>
        <w:gridCol w:w="997"/>
        <w:gridCol w:w="709"/>
        <w:gridCol w:w="709"/>
        <w:gridCol w:w="709"/>
        <w:gridCol w:w="708"/>
        <w:gridCol w:w="709"/>
        <w:gridCol w:w="709"/>
        <w:gridCol w:w="709"/>
        <w:gridCol w:w="708"/>
        <w:gridCol w:w="709"/>
        <w:gridCol w:w="703"/>
      </w:tblGrid>
      <w:tr w:rsidR="00112F29" w14:paraId="628DB2D5" w14:textId="77777777" w:rsidTr="00D208A2">
        <w:tc>
          <w:tcPr>
            <w:tcW w:w="1663" w:type="dxa"/>
            <w:vMerge w:val="restart"/>
            <w:vAlign w:val="center"/>
          </w:tcPr>
          <w:p w14:paraId="4703A991" w14:textId="77777777" w:rsidR="00112F29" w:rsidRDefault="00112F29" w:rsidP="00D208A2">
            <w:pPr>
              <w:pStyle w:val="Tekstpodstawowy2"/>
              <w:spacing w:line="240" w:lineRule="auto"/>
              <w:ind w:left="-57" w:right="-57"/>
              <w:jc w:val="center"/>
              <w:rPr>
                <w:rFonts w:ascii="Roboto Condensed" w:hAnsi="Roboto Condensed"/>
                <w:sz w:val="20"/>
                <w:lang w:val="pl-PL"/>
              </w:rPr>
            </w:pPr>
            <w:r>
              <w:rPr>
                <w:rFonts w:ascii="Roboto Condensed" w:hAnsi="Roboto Condensed"/>
                <w:sz w:val="20"/>
                <w:lang w:val="pl-PL"/>
              </w:rPr>
              <w:t>Obręb</w:t>
            </w:r>
          </w:p>
        </w:tc>
        <w:tc>
          <w:tcPr>
            <w:tcW w:w="997" w:type="dxa"/>
            <w:vMerge w:val="restart"/>
            <w:vAlign w:val="center"/>
          </w:tcPr>
          <w:p w14:paraId="728D0D38" w14:textId="77777777" w:rsidR="00112F29" w:rsidRDefault="00112F29" w:rsidP="00D208A2">
            <w:pPr>
              <w:pStyle w:val="Tekstpodstawowy2"/>
              <w:spacing w:line="240" w:lineRule="auto"/>
              <w:ind w:left="-57" w:right="-57"/>
              <w:jc w:val="center"/>
              <w:rPr>
                <w:rFonts w:ascii="Roboto Condensed" w:hAnsi="Roboto Condensed"/>
                <w:sz w:val="20"/>
                <w:lang w:val="pl-PL"/>
              </w:rPr>
            </w:pPr>
            <w:r>
              <w:rPr>
                <w:rFonts w:ascii="Roboto Condensed" w:hAnsi="Roboto Condensed"/>
                <w:sz w:val="20"/>
                <w:lang w:val="pl-PL"/>
              </w:rPr>
              <w:t>Liczba mieszkań-ców</w:t>
            </w:r>
          </w:p>
        </w:tc>
        <w:tc>
          <w:tcPr>
            <w:tcW w:w="7082" w:type="dxa"/>
            <w:gridSpan w:val="10"/>
            <w:vAlign w:val="bottom"/>
          </w:tcPr>
          <w:p w14:paraId="28410C9D" w14:textId="77777777" w:rsidR="00112F29" w:rsidRDefault="00112F29" w:rsidP="00D208A2">
            <w:pPr>
              <w:pStyle w:val="Tekstpodstawowy2"/>
              <w:spacing w:line="240" w:lineRule="auto"/>
              <w:jc w:val="center"/>
              <w:rPr>
                <w:rFonts w:ascii="Roboto Condensed" w:hAnsi="Roboto Condensed"/>
                <w:sz w:val="20"/>
                <w:lang w:val="pl-PL"/>
              </w:rPr>
            </w:pPr>
            <w:r>
              <w:rPr>
                <w:rFonts w:ascii="Roboto Condensed" w:hAnsi="Roboto Condensed"/>
                <w:sz w:val="20"/>
                <w:lang w:val="pl-PL"/>
              </w:rPr>
              <w:t>Ilość mieszkańców w odniesieniu do promienia dojścia do przystanku</w:t>
            </w:r>
          </w:p>
        </w:tc>
      </w:tr>
      <w:tr w:rsidR="00112F29" w14:paraId="5C246E9C" w14:textId="77777777" w:rsidTr="00D208A2">
        <w:tc>
          <w:tcPr>
            <w:tcW w:w="1663" w:type="dxa"/>
            <w:vMerge/>
            <w:vAlign w:val="bottom"/>
          </w:tcPr>
          <w:p w14:paraId="71128060" w14:textId="77777777" w:rsidR="00112F29" w:rsidRDefault="00112F29" w:rsidP="00D208A2">
            <w:pPr>
              <w:pStyle w:val="Tekstpodstawowy2"/>
              <w:spacing w:line="240" w:lineRule="auto"/>
              <w:rPr>
                <w:rFonts w:ascii="Roboto Condensed" w:hAnsi="Roboto Condensed"/>
                <w:sz w:val="20"/>
                <w:lang w:val="pl-PL"/>
              </w:rPr>
            </w:pPr>
          </w:p>
        </w:tc>
        <w:tc>
          <w:tcPr>
            <w:tcW w:w="997" w:type="dxa"/>
            <w:vMerge/>
            <w:vAlign w:val="bottom"/>
          </w:tcPr>
          <w:p w14:paraId="6DD3CB66" w14:textId="77777777" w:rsidR="00112F29" w:rsidRDefault="00112F29" w:rsidP="00D208A2">
            <w:pPr>
              <w:pStyle w:val="Tekstpodstawowy2"/>
              <w:spacing w:line="240" w:lineRule="auto"/>
              <w:rPr>
                <w:rFonts w:ascii="Roboto Condensed" w:hAnsi="Roboto Condensed"/>
                <w:sz w:val="20"/>
                <w:lang w:val="pl-PL"/>
              </w:rPr>
            </w:pPr>
          </w:p>
        </w:tc>
        <w:tc>
          <w:tcPr>
            <w:tcW w:w="1418" w:type="dxa"/>
            <w:gridSpan w:val="2"/>
            <w:vAlign w:val="bottom"/>
          </w:tcPr>
          <w:p w14:paraId="712EF0E0" w14:textId="4185225C" w:rsidR="00112F29" w:rsidRDefault="00D15732" w:rsidP="00D208A2">
            <w:pPr>
              <w:pStyle w:val="Tekstpodstawowy2"/>
              <w:spacing w:line="240" w:lineRule="auto"/>
              <w:jc w:val="center"/>
              <w:rPr>
                <w:rFonts w:cs="Arial"/>
                <w:b/>
                <w:bCs/>
                <w:sz w:val="20"/>
              </w:rPr>
            </w:pPr>
            <w:r>
              <w:rPr>
                <w:rFonts w:ascii="Roboto Condensed" w:hAnsi="Roboto Condensed"/>
                <w:b/>
                <w:bCs/>
                <w:sz w:val="20"/>
                <w:lang w:val="pl-PL"/>
              </w:rPr>
              <w:t>&lt;</w:t>
            </w:r>
            <w:r w:rsidR="00112F29" w:rsidRPr="00D61CB7">
              <w:rPr>
                <w:rFonts w:ascii="Roboto Condensed" w:hAnsi="Roboto Condensed"/>
                <w:b/>
                <w:bCs/>
                <w:sz w:val="20"/>
                <w:lang w:val="pl-PL"/>
              </w:rPr>
              <w:t>500 m</w:t>
            </w:r>
          </w:p>
        </w:tc>
        <w:tc>
          <w:tcPr>
            <w:tcW w:w="1417" w:type="dxa"/>
            <w:gridSpan w:val="2"/>
            <w:vAlign w:val="bottom"/>
          </w:tcPr>
          <w:p w14:paraId="30DBC613" w14:textId="2B83FEFC" w:rsidR="00112F29" w:rsidRDefault="00D15732" w:rsidP="00D208A2">
            <w:pPr>
              <w:pStyle w:val="Tekstpodstawowy2"/>
              <w:spacing w:line="240" w:lineRule="auto"/>
              <w:jc w:val="center"/>
              <w:rPr>
                <w:rFonts w:cs="Arial"/>
                <w:b/>
                <w:bCs/>
                <w:sz w:val="20"/>
              </w:rPr>
            </w:pPr>
            <w:r>
              <w:rPr>
                <w:rFonts w:ascii="Roboto Condensed" w:hAnsi="Roboto Condensed"/>
                <w:b/>
                <w:bCs/>
                <w:sz w:val="20"/>
                <w:lang w:val="pl-PL"/>
              </w:rPr>
              <w:t>&lt;</w:t>
            </w:r>
            <w:r w:rsidR="00112F29" w:rsidRPr="00D61CB7">
              <w:rPr>
                <w:rFonts w:ascii="Roboto Condensed" w:hAnsi="Roboto Condensed"/>
                <w:b/>
                <w:bCs/>
                <w:sz w:val="20"/>
                <w:lang w:val="pl-PL"/>
              </w:rPr>
              <w:t>750 m</w:t>
            </w:r>
          </w:p>
        </w:tc>
        <w:tc>
          <w:tcPr>
            <w:tcW w:w="1418" w:type="dxa"/>
            <w:gridSpan w:val="2"/>
            <w:vAlign w:val="bottom"/>
          </w:tcPr>
          <w:p w14:paraId="7A4A94C0" w14:textId="01D9E20B" w:rsidR="00112F29" w:rsidRDefault="00D15732" w:rsidP="00D208A2">
            <w:pPr>
              <w:pStyle w:val="Tekstpodstawowy2"/>
              <w:spacing w:line="240" w:lineRule="auto"/>
              <w:jc w:val="center"/>
              <w:rPr>
                <w:rFonts w:cs="Arial"/>
                <w:b/>
                <w:bCs/>
                <w:sz w:val="20"/>
              </w:rPr>
            </w:pPr>
            <w:r>
              <w:rPr>
                <w:rFonts w:ascii="Roboto Condensed" w:hAnsi="Roboto Condensed"/>
                <w:b/>
                <w:bCs/>
                <w:sz w:val="20"/>
                <w:lang w:val="pl-PL"/>
              </w:rPr>
              <w:t>&lt;</w:t>
            </w:r>
            <w:r w:rsidR="00112F29" w:rsidRPr="00D61CB7">
              <w:rPr>
                <w:rFonts w:ascii="Roboto Condensed" w:hAnsi="Roboto Condensed"/>
                <w:b/>
                <w:bCs/>
                <w:sz w:val="20"/>
                <w:lang w:val="pl-PL"/>
              </w:rPr>
              <w:t>1000 m</w:t>
            </w:r>
          </w:p>
        </w:tc>
        <w:tc>
          <w:tcPr>
            <w:tcW w:w="1417" w:type="dxa"/>
            <w:gridSpan w:val="2"/>
            <w:vAlign w:val="bottom"/>
          </w:tcPr>
          <w:p w14:paraId="1A397F64" w14:textId="1EC160F8" w:rsidR="00112F29" w:rsidRDefault="00D15732" w:rsidP="00D208A2">
            <w:pPr>
              <w:pStyle w:val="Tekstpodstawowy2"/>
              <w:spacing w:line="240" w:lineRule="auto"/>
              <w:jc w:val="center"/>
              <w:rPr>
                <w:rFonts w:cs="Arial"/>
                <w:b/>
                <w:bCs/>
                <w:sz w:val="20"/>
              </w:rPr>
            </w:pPr>
            <w:r>
              <w:rPr>
                <w:rFonts w:ascii="Roboto Condensed" w:hAnsi="Roboto Condensed"/>
                <w:b/>
                <w:bCs/>
                <w:sz w:val="20"/>
                <w:lang w:val="pl-PL"/>
              </w:rPr>
              <w:t>&lt;</w:t>
            </w:r>
            <w:r w:rsidR="00112F29" w:rsidRPr="00D61CB7">
              <w:rPr>
                <w:rFonts w:ascii="Roboto Condensed" w:hAnsi="Roboto Condensed"/>
                <w:b/>
                <w:bCs/>
                <w:sz w:val="20"/>
                <w:lang w:val="pl-PL"/>
              </w:rPr>
              <w:t>1500 m</w:t>
            </w:r>
          </w:p>
        </w:tc>
        <w:tc>
          <w:tcPr>
            <w:tcW w:w="1412" w:type="dxa"/>
            <w:gridSpan w:val="2"/>
            <w:vAlign w:val="bottom"/>
          </w:tcPr>
          <w:p w14:paraId="2AD8D9B3" w14:textId="6C4F77E2" w:rsidR="00112F29" w:rsidRDefault="00112F29" w:rsidP="00D208A2">
            <w:pPr>
              <w:pStyle w:val="Tekstpodstawowy2"/>
              <w:spacing w:line="240" w:lineRule="auto"/>
              <w:jc w:val="center"/>
              <w:rPr>
                <w:rFonts w:cs="Arial"/>
                <w:b/>
                <w:bCs/>
                <w:sz w:val="20"/>
              </w:rPr>
            </w:pPr>
            <w:r w:rsidRPr="00D61CB7">
              <w:rPr>
                <w:rFonts w:ascii="Roboto Condensed" w:hAnsi="Roboto Condensed"/>
                <w:b/>
                <w:bCs/>
                <w:sz w:val="20"/>
                <w:lang w:val="pl-PL"/>
              </w:rPr>
              <w:t>&gt;1500</w:t>
            </w:r>
            <w:r w:rsidR="00D15732">
              <w:rPr>
                <w:rFonts w:ascii="Roboto Condensed" w:hAnsi="Roboto Condensed"/>
                <w:b/>
                <w:bCs/>
                <w:sz w:val="20"/>
                <w:lang w:val="pl-PL"/>
              </w:rPr>
              <w:t xml:space="preserve"> m</w:t>
            </w:r>
          </w:p>
        </w:tc>
      </w:tr>
      <w:tr w:rsidR="00112F29" w14:paraId="1E0504E0" w14:textId="77777777" w:rsidTr="00D208A2">
        <w:tc>
          <w:tcPr>
            <w:tcW w:w="1663" w:type="dxa"/>
            <w:vMerge/>
            <w:vAlign w:val="bottom"/>
          </w:tcPr>
          <w:p w14:paraId="7CB4348E" w14:textId="77777777" w:rsidR="00112F29" w:rsidRDefault="00112F29" w:rsidP="00D208A2">
            <w:pPr>
              <w:pStyle w:val="Tekstpodstawowy2"/>
              <w:spacing w:line="240" w:lineRule="auto"/>
              <w:rPr>
                <w:rFonts w:ascii="Roboto Condensed" w:hAnsi="Roboto Condensed"/>
                <w:sz w:val="20"/>
                <w:lang w:val="pl-PL"/>
              </w:rPr>
            </w:pPr>
          </w:p>
        </w:tc>
        <w:tc>
          <w:tcPr>
            <w:tcW w:w="997" w:type="dxa"/>
            <w:vMerge/>
            <w:vAlign w:val="bottom"/>
          </w:tcPr>
          <w:p w14:paraId="28511C48" w14:textId="77777777" w:rsidR="00112F29" w:rsidRDefault="00112F29" w:rsidP="00D208A2">
            <w:pPr>
              <w:pStyle w:val="Tekstpodstawowy2"/>
              <w:spacing w:line="240" w:lineRule="auto"/>
              <w:rPr>
                <w:rFonts w:ascii="Roboto Condensed" w:hAnsi="Roboto Condensed"/>
                <w:sz w:val="20"/>
                <w:lang w:val="pl-PL"/>
              </w:rPr>
            </w:pPr>
          </w:p>
        </w:tc>
        <w:tc>
          <w:tcPr>
            <w:tcW w:w="709" w:type="dxa"/>
            <w:vAlign w:val="bottom"/>
          </w:tcPr>
          <w:p w14:paraId="4AB6B0D3" w14:textId="77777777" w:rsidR="00112F29" w:rsidRDefault="00112F29" w:rsidP="00D208A2">
            <w:pPr>
              <w:pStyle w:val="Tekstpodstawowy2"/>
              <w:spacing w:line="240" w:lineRule="auto"/>
              <w:jc w:val="center"/>
              <w:rPr>
                <w:rFonts w:cs="Arial"/>
                <w:b/>
                <w:bCs/>
                <w:sz w:val="20"/>
              </w:rPr>
            </w:pPr>
            <w:r>
              <w:rPr>
                <w:rFonts w:ascii="Roboto Condensed" w:hAnsi="Roboto Condensed"/>
                <w:sz w:val="20"/>
                <w:lang w:val="pl-PL"/>
              </w:rPr>
              <w:t>[szt]</w:t>
            </w:r>
          </w:p>
        </w:tc>
        <w:tc>
          <w:tcPr>
            <w:tcW w:w="709" w:type="dxa"/>
            <w:vAlign w:val="bottom"/>
          </w:tcPr>
          <w:p w14:paraId="5DAA711B" w14:textId="77777777" w:rsidR="00112F29" w:rsidRDefault="00112F29" w:rsidP="00D208A2">
            <w:pPr>
              <w:pStyle w:val="Tekstpodstawowy2"/>
              <w:spacing w:line="240" w:lineRule="auto"/>
              <w:jc w:val="center"/>
              <w:rPr>
                <w:rFonts w:cs="Arial"/>
                <w:b/>
                <w:bCs/>
                <w:sz w:val="20"/>
              </w:rPr>
            </w:pPr>
            <w:r>
              <w:rPr>
                <w:rFonts w:ascii="Roboto Condensed" w:hAnsi="Roboto Condensed"/>
                <w:sz w:val="20"/>
                <w:lang w:val="pl-PL"/>
              </w:rPr>
              <w:t>[%]</w:t>
            </w:r>
          </w:p>
        </w:tc>
        <w:tc>
          <w:tcPr>
            <w:tcW w:w="709" w:type="dxa"/>
            <w:vAlign w:val="bottom"/>
          </w:tcPr>
          <w:p w14:paraId="6EC20C92" w14:textId="77777777" w:rsidR="00112F29" w:rsidRDefault="00112F29" w:rsidP="00D208A2">
            <w:pPr>
              <w:pStyle w:val="Tekstpodstawowy2"/>
              <w:spacing w:line="240" w:lineRule="auto"/>
              <w:jc w:val="center"/>
              <w:rPr>
                <w:rFonts w:cs="Arial"/>
                <w:b/>
                <w:bCs/>
                <w:sz w:val="20"/>
              </w:rPr>
            </w:pPr>
            <w:r>
              <w:rPr>
                <w:rFonts w:ascii="Roboto Condensed" w:hAnsi="Roboto Condensed"/>
                <w:sz w:val="20"/>
                <w:lang w:val="pl-PL"/>
              </w:rPr>
              <w:t>[szt]</w:t>
            </w:r>
          </w:p>
        </w:tc>
        <w:tc>
          <w:tcPr>
            <w:tcW w:w="708" w:type="dxa"/>
            <w:vAlign w:val="bottom"/>
          </w:tcPr>
          <w:p w14:paraId="25692F3B" w14:textId="77777777" w:rsidR="00112F29" w:rsidRDefault="00112F29" w:rsidP="00D208A2">
            <w:pPr>
              <w:pStyle w:val="Tekstpodstawowy2"/>
              <w:spacing w:line="240" w:lineRule="auto"/>
              <w:jc w:val="center"/>
              <w:rPr>
                <w:rFonts w:cs="Arial"/>
                <w:b/>
                <w:bCs/>
                <w:sz w:val="20"/>
              </w:rPr>
            </w:pPr>
            <w:r>
              <w:rPr>
                <w:rFonts w:ascii="Roboto Condensed" w:hAnsi="Roboto Condensed"/>
                <w:sz w:val="20"/>
                <w:lang w:val="pl-PL"/>
              </w:rPr>
              <w:t>[%]</w:t>
            </w:r>
          </w:p>
        </w:tc>
        <w:tc>
          <w:tcPr>
            <w:tcW w:w="709" w:type="dxa"/>
            <w:vAlign w:val="bottom"/>
          </w:tcPr>
          <w:p w14:paraId="4F45BD61" w14:textId="77777777" w:rsidR="00112F29" w:rsidRDefault="00112F29" w:rsidP="00D208A2">
            <w:pPr>
              <w:pStyle w:val="Tekstpodstawowy2"/>
              <w:spacing w:line="240" w:lineRule="auto"/>
              <w:jc w:val="center"/>
              <w:rPr>
                <w:rFonts w:cs="Arial"/>
                <w:b/>
                <w:bCs/>
                <w:sz w:val="20"/>
              </w:rPr>
            </w:pPr>
            <w:r>
              <w:rPr>
                <w:rFonts w:ascii="Roboto Condensed" w:hAnsi="Roboto Condensed"/>
                <w:sz w:val="20"/>
                <w:lang w:val="pl-PL"/>
              </w:rPr>
              <w:t>[szt]</w:t>
            </w:r>
          </w:p>
        </w:tc>
        <w:tc>
          <w:tcPr>
            <w:tcW w:w="709" w:type="dxa"/>
            <w:vAlign w:val="bottom"/>
          </w:tcPr>
          <w:p w14:paraId="417F0F00" w14:textId="77777777" w:rsidR="00112F29" w:rsidRDefault="00112F29" w:rsidP="00D208A2">
            <w:pPr>
              <w:pStyle w:val="Tekstpodstawowy2"/>
              <w:spacing w:line="240" w:lineRule="auto"/>
              <w:jc w:val="center"/>
              <w:rPr>
                <w:rFonts w:cs="Arial"/>
                <w:b/>
                <w:bCs/>
                <w:sz w:val="20"/>
              </w:rPr>
            </w:pPr>
            <w:r>
              <w:rPr>
                <w:rFonts w:ascii="Roboto Condensed" w:hAnsi="Roboto Condensed"/>
                <w:sz w:val="20"/>
                <w:lang w:val="pl-PL"/>
              </w:rPr>
              <w:t>[%]</w:t>
            </w:r>
          </w:p>
        </w:tc>
        <w:tc>
          <w:tcPr>
            <w:tcW w:w="709" w:type="dxa"/>
            <w:vAlign w:val="bottom"/>
          </w:tcPr>
          <w:p w14:paraId="426F47E5" w14:textId="77777777" w:rsidR="00112F29" w:rsidRDefault="00112F29" w:rsidP="00D208A2">
            <w:pPr>
              <w:pStyle w:val="Tekstpodstawowy2"/>
              <w:spacing w:line="240" w:lineRule="auto"/>
              <w:jc w:val="center"/>
              <w:rPr>
                <w:rFonts w:cs="Arial"/>
                <w:b/>
                <w:bCs/>
                <w:sz w:val="20"/>
              </w:rPr>
            </w:pPr>
            <w:r>
              <w:rPr>
                <w:rFonts w:ascii="Roboto Condensed" w:hAnsi="Roboto Condensed"/>
                <w:sz w:val="20"/>
                <w:lang w:val="pl-PL"/>
              </w:rPr>
              <w:t>[szt]</w:t>
            </w:r>
          </w:p>
        </w:tc>
        <w:tc>
          <w:tcPr>
            <w:tcW w:w="708" w:type="dxa"/>
            <w:vAlign w:val="bottom"/>
          </w:tcPr>
          <w:p w14:paraId="4225EE50" w14:textId="77777777" w:rsidR="00112F29" w:rsidRDefault="00112F29" w:rsidP="00D208A2">
            <w:pPr>
              <w:pStyle w:val="Tekstpodstawowy2"/>
              <w:spacing w:line="240" w:lineRule="auto"/>
              <w:jc w:val="center"/>
              <w:rPr>
                <w:rFonts w:cs="Arial"/>
                <w:b/>
                <w:bCs/>
                <w:sz w:val="20"/>
              </w:rPr>
            </w:pPr>
            <w:r>
              <w:rPr>
                <w:rFonts w:ascii="Roboto Condensed" w:hAnsi="Roboto Condensed"/>
                <w:sz w:val="20"/>
                <w:lang w:val="pl-PL"/>
              </w:rPr>
              <w:t>[%]</w:t>
            </w:r>
          </w:p>
        </w:tc>
        <w:tc>
          <w:tcPr>
            <w:tcW w:w="709" w:type="dxa"/>
            <w:vAlign w:val="bottom"/>
          </w:tcPr>
          <w:p w14:paraId="44344FE6" w14:textId="77777777" w:rsidR="00112F29" w:rsidRDefault="00112F29" w:rsidP="00D208A2">
            <w:pPr>
              <w:pStyle w:val="Tekstpodstawowy2"/>
              <w:spacing w:line="240" w:lineRule="auto"/>
              <w:jc w:val="center"/>
              <w:rPr>
                <w:rFonts w:cs="Arial"/>
                <w:b/>
                <w:bCs/>
                <w:sz w:val="20"/>
              </w:rPr>
            </w:pPr>
            <w:r>
              <w:rPr>
                <w:rFonts w:ascii="Roboto Condensed" w:hAnsi="Roboto Condensed"/>
                <w:sz w:val="20"/>
                <w:lang w:val="pl-PL"/>
              </w:rPr>
              <w:t>[szt]</w:t>
            </w:r>
          </w:p>
        </w:tc>
        <w:tc>
          <w:tcPr>
            <w:tcW w:w="703" w:type="dxa"/>
            <w:vAlign w:val="bottom"/>
          </w:tcPr>
          <w:p w14:paraId="25EA066B" w14:textId="77777777" w:rsidR="00112F29" w:rsidRDefault="00112F29" w:rsidP="00D208A2">
            <w:pPr>
              <w:pStyle w:val="Tekstpodstawowy2"/>
              <w:spacing w:line="240" w:lineRule="auto"/>
              <w:jc w:val="center"/>
              <w:rPr>
                <w:rFonts w:cs="Arial"/>
                <w:b/>
                <w:bCs/>
                <w:sz w:val="20"/>
              </w:rPr>
            </w:pPr>
            <w:r>
              <w:rPr>
                <w:rFonts w:ascii="Roboto Condensed" w:hAnsi="Roboto Condensed"/>
                <w:sz w:val="20"/>
                <w:lang w:val="pl-PL"/>
              </w:rPr>
              <w:t>[%]</w:t>
            </w:r>
          </w:p>
        </w:tc>
      </w:tr>
      <w:tr w:rsidR="00112F29" w14:paraId="2C3E90F2" w14:textId="77777777" w:rsidTr="00D208A2">
        <w:tc>
          <w:tcPr>
            <w:tcW w:w="1663" w:type="dxa"/>
            <w:vAlign w:val="bottom"/>
          </w:tcPr>
          <w:p w14:paraId="4198BC39" w14:textId="77777777" w:rsidR="00112F29" w:rsidRDefault="00112F29" w:rsidP="00D208A2">
            <w:pPr>
              <w:pStyle w:val="Tekstpodstawowy2"/>
              <w:spacing w:line="240" w:lineRule="auto"/>
              <w:ind w:left="-57" w:right="-57"/>
              <w:jc w:val="left"/>
              <w:rPr>
                <w:rFonts w:ascii="Roboto Condensed" w:hAnsi="Roboto Condensed"/>
                <w:sz w:val="20"/>
                <w:lang w:val="pl-PL"/>
              </w:rPr>
            </w:pPr>
            <w:r w:rsidRPr="00D61CB7">
              <w:rPr>
                <w:rFonts w:ascii="Roboto Condensed" w:hAnsi="Roboto Condensed"/>
                <w:sz w:val="20"/>
                <w:lang w:val="pl-PL"/>
              </w:rPr>
              <w:t>Bukowiec</w:t>
            </w:r>
          </w:p>
        </w:tc>
        <w:tc>
          <w:tcPr>
            <w:tcW w:w="997" w:type="dxa"/>
            <w:vAlign w:val="bottom"/>
          </w:tcPr>
          <w:p w14:paraId="1B79AF0D" w14:textId="77777777" w:rsidR="00112F29" w:rsidRDefault="00112F29" w:rsidP="00D208A2">
            <w:pPr>
              <w:pStyle w:val="Tekstpodstawowy2"/>
              <w:spacing w:line="240" w:lineRule="auto"/>
              <w:ind w:left="-57" w:right="-57"/>
              <w:jc w:val="center"/>
              <w:rPr>
                <w:rFonts w:ascii="Roboto Condensed" w:hAnsi="Roboto Condensed"/>
                <w:sz w:val="20"/>
                <w:lang w:val="pl-PL"/>
              </w:rPr>
            </w:pPr>
            <w:r w:rsidRPr="00D61CB7">
              <w:rPr>
                <w:rFonts w:ascii="Roboto Condensed" w:hAnsi="Roboto Condensed"/>
                <w:sz w:val="20"/>
                <w:lang w:val="pl-PL"/>
              </w:rPr>
              <w:t>405</w:t>
            </w:r>
          </w:p>
        </w:tc>
        <w:tc>
          <w:tcPr>
            <w:tcW w:w="709" w:type="dxa"/>
            <w:vAlign w:val="bottom"/>
          </w:tcPr>
          <w:p w14:paraId="263D3F1F"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330</w:t>
            </w:r>
          </w:p>
        </w:tc>
        <w:tc>
          <w:tcPr>
            <w:tcW w:w="709" w:type="dxa"/>
            <w:vAlign w:val="bottom"/>
          </w:tcPr>
          <w:p w14:paraId="16AB40FC"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81,5</w:t>
            </w:r>
          </w:p>
        </w:tc>
        <w:tc>
          <w:tcPr>
            <w:tcW w:w="709" w:type="dxa"/>
            <w:vAlign w:val="bottom"/>
          </w:tcPr>
          <w:p w14:paraId="42E8CA48"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370</w:t>
            </w:r>
          </w:p>
        </w:tc>
        <w:tc>
          <w:tcPr>
            <w:tcW w:w="708" w:type="dxa"/>
            <w:vAlign w:val="bottom"/>
          </w:tcPr>
          <w:p w14:paraId="77A4F19D"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91,4</w:t>
            </w:r>
          </w:p>
        </w:tc>
        <w:tc>
          <w:tcPr>
            <w:tcW w:w="709" w:type="dxa"/>
            <w:vAlign w:val="bottom"/>
          </w:tcPr>
          <w:p w14:paraId="0DD5FC7D"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400</w:t>
            </w:r>
          </w:p>
        </w:tc>
        <w:tc>
          <w:tcPr>
            <w:tcW w:w="709" w:type="dxa"/>
            <w:vAlign w:val="bottom"/>
          </w:tcPr>
          <w:p w14:paraId="654402FA"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98,8</w:t>
            </w:r>
          </w:p>
        </w:tc>
        <w:tc>
          <w:tcPr>
            <w:tcW w:w="709" w:type="dxa"/>
            <w:vAlign w:val="bottom"/>
          </w:tcPr>
          <w:p w14:paraId="7D331A2B"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405</w:t>
            </w:r>
          </w:p>
        </w:tc>
        <w:tc>
          <w:tcPr>
            <w:tcW w:w="708" w:type="dxa"/>
            <w:vAlign w:val="bottom"/>
          </w:tcPr>
          <w:p w14:paraId="2C7FCC4C"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100,0</w:t>
            </w:r>
          </w:p>
        </w:tc>
        <w:tc>
          <w:tcPr>
            <w:tcW w:w="709" w:type="dxa"/>
            <w:vAlign w:val="bottom"/>
          </w:tcPr>
          <w:p w14:paraId="3DCD5002"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0</w:t>
            </w:r>
          </w:p>
        </w:tc>
        <w:tc>
          <w:tcPr>
            <w:tcW w:w="703" w:type="dxa"/>
            <w:vAlign w:val="bottom"/>
          </w:tcPr>
          <w:p w14:paraId="088332BF"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0,0</w:t>
            </w:r>
          </w:p>
        </w:tc>
      </w:tr>
      <w:tr w:rsidR="00112F29" w14:paraId="7675D0BD" w14:textId="77777777" w:rsidTr="00D208A2">
        <w:tc>
          <w:tcPr>
            <w:tcW w:w="1663" w:type="dxa"/>
            <w:vAlign w:val="bottom"/>
          </w:tcPr>
          <w:p w14:paraId="774B594B" w14:textId="77777777" w:rsidR="00112F29" w:rsidRDefault="00112F29" w:rsidP="00D208A2">
            <w:pPr>
              <w:pStyle w:val="Tekstpodstawowy2"/>
              <w:spacing w:line="240" w:lineRule="auto"/>
              <w:ind w:left="-57" w:right="-57"/>
              <w:jc w:val="left"/>
              <w:rPr>
                <w:rFonts w:ascii="Roboto Condensed" w:hAnsi="Roboto Condensed"/>
                <w:sz w:val="20"/>
                <w:lang w:val="pl-PL"/>
              </w:rPr>
            </w:pPr>
            <w:r w:rsidRPr="00D61CB7">
              <w:rPr>
                <w:rFonts w:ascii="Roboto Condensed" w:hAnsi="Roboto Condensed"/>
                <w:sz w:val="20"/>
                <w:lang w:val="pl-PL"/>
              </w:rPr>
              <w:t>Domatków</w:t>
            </w:r>
          </w:p>
        </w:tc>
        <w:tc>
          <w:tcPr>
            <w:tcW w:w="997" w:type="dxa"/>
            <w:vAlign w:val="bottom"/>
          </w:tcPr>
          <w:p w14:paraId="20AD9A18" w14:textId="77777777" w:rsidR="00112F29" w:rsidRDefault="00112F29" w:rsidP="00D208A2">
            <w:pPr>
              <w:pStyle w:val="Tekstpodstawowy2"/>
              <w:spacing w:line="240" w:lineRule="auto"/>
              <w:ind w:left="-57" w:right="-57"/>
              <w:jc w:val="center"/>
              <w:rPr>
                <w:rFonts w:ascii="Roboto Condensed" w:hAnsi="Roboto Condensed"/>
                <w:sz w:val="20"/>
                <w:lang w:val="pl-PL"/>
              </w:rPr>
            </w:pPr>
            <w:r w:rsidRPr="00D61CB7">
              <w:rPr>
                <w:rFonts w:ascii="Roboto Condensed" w:hAnsi="Roboto Condensed"/>
                <w:sz w:val="20"/>
                <w:lang w:val="pl-PL"/>
              </w:rPr>
              <w:t>1062</w:t>
            </w:r>
          </w:p>
        </w:tc>
        <w:tc>
          <w:tcPr>
            <w:tcW w:w="709" w:type="dxa"/>
            <w:vAlign w:val="bottom"/>
          </w:tcPr>
          <w:p w14:paraId="3EFD4A55"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774</w:t>
            </w:r>
          </w:p>
        </w:tc>
        <w:tc>
          <w:tcPr>
            <w:tcW w:w="709" w:type="dxa"/>
            <w:vAlign w:val="bottom"/>
          </w:tcPr>
          <w:p w14:paraId="161980E3"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72,9</w:t>
            </w:r>
          </w:p>
        </w:tc>
        <w:tc>
          <w:tcPr>
            <w:tcW w:w="709" w:type="dxa"/>
            <w:vAlign w:val="bottom"/>
          </w:tcPr>
          <w:p w14:paraId="6B724E6B"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964</w:t>
            </w:r>
          </w:p>
        </w:tc>
        <w:tc>
          <w:tcPr>
            <w:tcW w:w="708" w:type="dxa"/>
            <w:vAlign w:val="bottom"/>
          </w:tcPr>
          <w:p w14:paraId="1B37436D"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90,8</w:t>
            </w:r>
          </w:p>
        </w:tc>
        <w:tc>
          <w:tcPr>
            <w:tcW w:w="709" w:type="dxa"/>
            <w:vAlign w:val="bottom"/>
          </w:tcPr>
          <w:p w14:paraId="32227D72"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1047</w:t>
            </w:r>
          </w:p>
        </w:tc>
        <w:tc>
          <w:tcPr>
            <w:tcW w:w="709" w:type="dxa"/>
            <w:vAlign w:val="bottom"/>
          </w:tcPr>
          <w:p w14:paraId="703357E0"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98,6</w:t>
            </w:r>
          </w:p>
        </w:tc>
        <w:tc>
          <w:tcPr>
            <w:tcW w:w="709" w:type="dxa"/>
            <w:vAlign w:val="bottom"/>
          </w:tcPr>
          <w:p w14:paraId="7CBF27EE"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1062</w:t>
            </w:r>
          </w:p>
        </w:tc>
        <w:tc>
          <w:tcPr>
            <w:tcW w:w="708" w:type="dxa"/>
            <w:vAlign w:val="bottom"/>
          </w:tcPr>
          <w:p w14:paraId="4C6BC388"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100,0</w:t>
            </w:r>
          </w:p>
        </w:tc>
        <w:tc>
          <w:tcPr>
            <w:tcW w:w="709" w:type="dxa"/>
            <w:vAlign w:val="bottom"/>
          </w:tcPr>
          <w:p w14:paraId="5D390BCD"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0</w:t>
            </w:r>
          </w:p>
        </w:tc>
        <w:tc>
          <w:tcPr>
            <w:tcW w:w="703" w:type="dxa"/>
            <w:vAlign w:val="bottom"/>
          </w:tcPr>
          <w:p w14:paraId="708697AE"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0,0</w:t>
            </w:r>
          </w:p>
        </w:tc>
      </w:tr>
      <w:tr w:rsidR="00112F29" w14:paraId="66C68370" w14:textId="77777777" w:rsidTr="00D208A2">
        <w:tc>
          <w:tcPr>
            <w:tcW w:w="1663" w:type="dxa"/>
            <w:vAlign w:val="bottom"/>
          </w:tcPr>
          <w:p w14:paraId="20D5DD78" w14:textId="77777777" w:rsidR="00112F29" w:rsidRDefault="00112F29" w:rsidP="00D208A2">
            <w:pPr>
              <w:pStyle w:val="Tekstpodstawowy2"/>
              <w:spacing w:line="240" w:lineRule="auto"/>
              <w:ind w:left="-57" w:right="-57"/>
              <w:jc w:val="left"/>
              <w:rPr>
                <w:rFonts w:ascii="Roboto Condensed" w:hAnsi="Roboto Condensed"/>
                <w:sz w:val="20"/>
                <w:lang w:val="pl-PL"/>
              </w:rPr>
            </w:pPr>
            <w:r w:rsidRPr="00D61CB7">
              <w:rPr>
                <w:rFonts w:ascii="Roboto Condensed" w:hAnsi="Roboto Condensed"/>
                <w:sz w:val="20"/>
                <w:lang w:val="pl-PL"/>
              </w:rPr>
              <w:t>Huta Przedborska</w:t>
            </w:r>
          </w:p>
        </w:tc>
        <w:tc>
          <w:tcPr>
            <w:tcW w:w="997" w:type="dxa"/>
            <w:vAlign w:val="bottom"/>
          </w:tcPr>
          <w:p w14:paraId="479E1358" w14:textId="77777777" w:rsidR="00112F29" w:rsidRDefault="00112F29" w:rsidP="00D208A2">
            <w:pPr>
              <w:pStyle w:val="Tekstpodstawowy2"/>
              <w:spacing w:line="240" w:lineRule="auto"/>
              <w:ind w:left="-57" w:right="-57"/>
              <w:jc w:val="center"/>
              <w:rPr>
                <w:rFonts w:ascii="Roboto Condensed" w:hAnsi="Roboto Condensed"/>
                <w:sz w:val="20"/>
                <w:lang w:val="pl-PL"/>
              </w:rPr>
            </w:pPr>
            <w:r w:rsidRPr="00D61CB7">
              <w:rPr>
                <w:rFonts w:ascii="Roboto Condensed" w:hAnsi="Roboto Condensed"/>
                <w:sz w:val="20"/>
                <w:lang w:val="pl-PL"/>
              </w:rPr>
              <w:t>267</w:t>
            </w:r>
          </w:p>
        </w:tc>
        <w:tc>
          <w:tcPr>
            <w:tcW w:w="709" w:type="dxa"/>
            <w:vAlign w:val="bottom"/>
          </w:tcPr>
          <w:p w14:paraId="1658ED24"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137</w:t>
            </w:r>
          </w:p>
        </w:tc>
        <w:tc>
          <w:tcPr>
            <w:tcW w:w="709" w:type="dxa"/>
            <w:vAlign w:val="bottom"/>
          </w:tcPr>
          <w:p w14:paraId="6C8E2D35"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51,3</w:t>
            </w:r>
          </w:p>
        </w:tc>
        <w:tc>
          <w:tcPr>
            <w:tcW w:w="709" w:type="dxa"/>
            <w:vAlign w:val="bottom"/>
          </w:tcPr>
          <w:p w14:paraId="25692DC3"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215</w:t>
            </w:r>
          </w:p>
        </w:tc>
        <w:tc>
          <w:tcPr>
            <w:tcW w:w="708" w:type="dxa"/>
            <w:vAlign w:val="bottom"/>
          </w:tcPr>
          <w:p w14:paraId="4F0D4DB5"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80,5</w:t>
            </w:r>
          </w:p>
        </w:tc>
        <w:tc>
          <w:tcPr>
            <w:tcW w:w="709" w:type="dxa"/>
            <w:vAlign w:val="bottom"/>
          </w:tcPr>
          <w:p w14:paraId="4C6AF79D"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222</w:t>
            </w:r>
          </w:p>
        </w:tc>
        <w:tc>
          <w:tcPr>
            <w:tcW w:w="709" w:type="dxa"/>
            <w:vAlign w:val="bottom"/>
          </w:tcPr>
          <w:p w14:paraId="3EAA1A3A"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83,1</w:t>
            </w:r>
          </w:p>
        </w:tc>
        <w:tc>
          <w:tcPr>
            <w:tcW w:w="709" w:type="dxa"/>
            <w:vAlign w:val="bottom"/>
          </w:tcPr>
          <w:p w14:paraId="1EBCF4E5"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234</w:t>
            </w:r>
          </w:p>
        </w:tc>
        <w:tc>
          <w:tcPr>
            <w:tcW w:w="708" w:type="dxa"/>
            <w:vAlign w:val="bottom"/>
          </w:tcPr>
          <w:p w14:paraId="520BB627"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87,6</w:t>
            </w:r>
          </w:p>
        </w:tc>
        <w:tc>
          <w:tcPr>
            <w:tcW w:w="709" w:type="dxa"/>
            <w:vAlign w:val="bottom"/>
          </w:tcPr>
          <w:p w14:paraId="2657E284"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33</w:t>
            </w:r>
          </w:p>
        </w:tc>
        <w:tc>
          <w:tcPr>
            <w:tcW w:w="703" w:type="dxa"/>
            <w:vAlign w:val="bottom"/>
          </w:tcPr>
          <w:p w14:paraId="1499AE75"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12,4</w:t>
            </w:r>
          </w:p>
        </w:tc>
      </w:tr>
      <w:tr w:rsidR="00112F29" w14:paraId="3D4E396C" w14:textId="77777777" w:rsidTr="00D208A2">
        <w:tc>
          <w:tcPr>
            <w:tcW w:w="1663" w:type="dxa"/>
            <w:vAlign w:val="bottom"/>
          </w:tcPr>
          <w:p w14:paraId="68AD3DB8" w14:textId="77777777" w:rsidR="00112F29" w:rsidRDefault="00112F29" w:rsidP="00D208A2">
            <w:pPr>
              <w:pStyle w:val="Tekstpodstawowy2"/>
              <w:spacing w:line="240" w:lineRule="auto"/>
              <w:ind w:left="-57" w:right="-57"/>
              <w:jc w:val="left"/>
              <w:rPr>
                <w:rFonts w:ascii="Roboto Condensed" w:hAnsi="Roboto Condensed"/>
                <w:sz w:val="20"/>
                <w:lang w:val="pl-PL"/>
              </w:rPr>
            </w:pPr>
            <w:r w:rsidRPr="00D61CB7">
              <w:rPr>
                <w:rFonts w:ascii="Roboto Condensed" w:hAnsi="Roboto Condensed"/>
                <w:sz w:val="20"/>
                <w:lang w:val="pl-PL"/>
              </w:rPr>
              <w:t>Kłapówka</w:t>
            </w:r>
          </w:p>
        </w:tc>
        <w:tc>
          <w:tcPr>
            <w:tcW w:w="997" w:type="dxa"/>
            <w:vAlign w:val="bottom"/>
          </w:tcPr>
          <w:p w14:paraId="5925BA79" w14:textId="77777777" w:rsidR="00112F29" w:rsidRDefault="00112F29" w:rsidP="00D208A2">
            <w:pPr>
              <w:pStyle w:val="Tekstpodstawowy2"/>
              <w:spacing w:line="240" w:lineRule="auto"/>
              <w:ind w:left="-57" w:right="-57"/>
              <w:jc w:val="center"/>
              <w:rPr>
                <w:rFonts w:ascii="Roboto Condensed" w:hAnsi="Roboto Condensed"/>
                <w:sz w:val="20"/>
                <w:lang w:val="pl-PL"/>
              </w:rPr>
            </w:pPr>
            <w:r w:rsidRPr="00D61CB7">
              <w:rPr>
                <w:rFonts w:ascii="Roboto Condensed" w:hAnsi="Roboto Condensed"/>
                <w:sz w:val="20"/>
                <w:lang w:val="pl-PL"/>
              </w:rPr>
              <w:t>205</w:t>
            </w:r>
          </w:p>
        </w:tc>
        <w:tc>
          <w:tcPr>
            <w:tcW w:w="709" w:type="dxa"/>
            <w:vAlign w:val="bottom"/>
          </w:tcPr>
          <w:p w14:paraId="176F8CC0"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86</w:t>
            </w:r>
          </w:p>
        </w:tc>
        <w:tc>
          <w:tcPr>
            <w:tcW w:w="709" w:type="dxa"/>
            <w:vAlign w:val="bottom"/>
          </w:tcPr>
          <w:p w14:paraId="2D775E98"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42,0</w:t>
            </w:r>
          </w:p>
        </w:tc>
        <w:tc>
          <w:tcPr>
            <w:tcW w:w="709" w:type="dxa"/>
            <w:vAlign w:val="bottom"/>
          </w:tcPr>
          <w:p w14:paraId="5774B393"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132</w:t>
            </w:r>
          </w:p>
        </w:tc>
        <w:tc>
          <w:tcPr>
            <w:tcW w:w="708" w:type="dxa"/>
            <w:vAlign w:val="bottom"/>
          </w:tcPr>
          <w:p w14:paraId="3319FDBF"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64,4</w:t>
            </w:r>
          </w:p>
        </w:tc>
        <w:tc>
          <w:tcPr>
            <w:tcW w:w="709" w:type="dxa"/>
            <w:vAlign w:val="bottom"/>
          </w:tcPr>
          <w:p w14:paraId="07285F15"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162</w:t>
            </w:r>
          </w:p>
        </w:tc>
        <w:tc>
          <w:tcPr>
            <w:tcW w:w="709" w:type="dxa"/>
            <w:vAlign w:val="bottom"/>
          </w:tcPr>
          <w:p w14:paraId="32D4622D"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79,0</w:t>
            </w:r>
          </w:p>
        </w:tc>
        <w:tc>
          <w:tcPr>
            <w:tcW w:w="709" w:type="dxa"/>
            <w:vAlign w:val="bottom"/>
          </w:tcPr>
          <w:p w14:paraId="18C71F02"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184</w:t>
            </w:r>
          </w:p>
        </w:tc>
        <w:tc>
          <w:tcPr>
            <w:tcW w:w="708" w:type="dxa"/>
            <w:vAlign w:val="bottom"/>
          </w:tcPr>
          <w:p w14:paraId="29FD4E38"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89,8</w:t>
            </w:r>
          </w:p>
        </w:tc>
        <w:tc>
          <w:tcPr>
            <w:tcW w:w="709" w:type="dxa"/>
            <w:vAlign w:val="bottom"/>
          </w:tcPr>
          <w:p w14:paraId="75AE808C"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21</w:t>
            </w:r>
          </w:p>
        </w:tc>
        <w:tc>
          <w:tcPr>
            <w:tcW w:w="703" w:type="dxa"/>
            <w:vAlign w:val="bottom"/>
          </w:tcPr>
          <w:p w14:paraId="428682A1"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10,2</w:t>
            </w:r>
          </w:p>
        </w:tc>
      </w:tr>
      <w:tr w:rsidR="00112F29" w14:paraId="5A820E8A" w14:textId="77777777" w:rsidTr="00D208A2">
        <w:tc>
          <w:tcPr>
            <w:tcW w:w="1663" w:type="dxa"/>
            <w:vAlign w:val="bottom"/>
          </w:tcPr>
          <w:p w14:paraId="7CFDC364" w14:textId="77777777" w:rsidR="00112F29" w:rsidRDefault="00112F29" w:rsidP="00D208A2">
            <w:pPr>
              <w:pStyle w:val="Tekstpodstawowy2"/>
              <w:spacing w:line="240" w:lineRule="auto"/>
              <w:ind w:left="-57" w:right="-57"/>
              <w:jc w:val="left"/>
              <w:rPr>
                <w:rFonts w:ascii="Roboto Condensed" w:hAnsi="Roboto Condensed"/>
                <w:sz w:val="20"/>
                <w:lang w:val="pl-PL"/>
              </w:rPr>
            </w:pPr>
            <w:r w:rsidRPr="00D61CB7">
              <w:rPr>
                <w:rFonts w:ascii="Roboto Condensed" w:hAnsi="Roboto Condensed"/>
                <w:sz w:val="20"/>
                <w:lang w:val="pl-PL"/>
              </w:rPr>
              <w:t>Kolbuszowa</w:t>
            </w:r>
          </w:p>
        </w:tc>
        <w:tc>
          <w:tcPr>
            <w:tcW w:w="997" w:type="dxa"/>
            <w:vAlign w:val="bottom"/>
          </w:tcPr>
          <w:p w14:paraId="2E3DC765" w14:textId="77777777" w:rsidR="00112F29" w:rsidRDefault="00112F29" w:rsidP="00D208A2">
            <w:pPr>
              <w:pStyle w:val="Tekstpodstawowy2"/>
              <w:spacing w:line="240" w:lineRule="auto"/>
              <w:ind w:left="-57" w:right="-57"/>
              <w:jc w:val="center"/>
              <w:rPr>
                <w:rFonts w:ascii="Roboto Condensed" w:hAnsi="Roboto Condensed"/>
                <w:sz w:val="20"/>
                <w:lang w:val="pl-PL"/>
              </w:rPr>
            </w:pPr>
            <w:r w:rsidRPr="00D61CB7">
              <w:rPr>
                <w:rFonts w:ascii="Roboto Condensed" w:hAnsi="Roboto Condensed"/>
                <w:sz w:val="20"/>
                <w:lang w:val="pl-PL"/>
              </w:rPr>
              <w:t>8192</w:t>
            </w:r>
          </w:p>
        </w:tc>
        <w:tc>
          <w:tcPr>
            <w:tcW w:w="709" w:type="dxa"/>
            <w:vAlign w:val="bottom"/>
          </w:tcPr>
          <w:p w14:paraId="13172F1B"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5392</w:t>
            </w:r>
          </w:p>
        </w:tc>
        <w:tc>
          <w:tcPr>
            <w:tcW w:w="709" w:type="dxa"/>
            <w:vAlign w:val="bottom"/>
          </w:tcPr>
          <w:p w14:paraId="7B76E83C"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65,8</w:t>
            </w:r>
          </w:p>
        </w:tc>
        <w:tc>
          <w:tcPr>
            <w:tcW w:w="709" w:type="dxa"/>
            <w:vAlign w:val="bottom"/>
          </w:tcPr>
          <w:p w14:paraId="1BB8464D"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6925</w:t>
            </w:r>
          </w:p>
        </w:tc>
        <w:tc>
          <w:tcPr>
            <w:tcW w:w="708" w:type="dxa"/>
            <w:vAlign w:val="bottom"/>
          </w:tcPr>
          <w:p w14:paraId="076DBF3C"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84,5</w:t>
            </w:r>
          </w:p>
        </w:tc>
        <w:tc>
          <w:tcPr>
            <w:tcW w:w="709" w:type="dxa"/>
            <w:vAlign w:val="bottom"/>
          </w:tcPr>
          <w:p w14:paraId="184E0A4F"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7776</w:t>
            </w:r>
          </w:p>
        </w:tc>
        <w:tc>
          <w:tcPr>
            <w:tcW w:w="709" w:type="dxa"/>
            <w:vAlign w:val="bottom"/>
          </w:tcPr>
          <w:p w14:paraId="04EE444E"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94,9</w:t>
            </w:r>
          </w:p>
        </w:tc>
        <w:tc>
          <w:tcPr>
            <w:tcW w:w="709" w:type="dxa"/>
            <w:vAlign w:val="bottom"/>
          </w:tcPr>
          <w:p w14:paraId="43BF2260"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8124</w:t>
            </w:r>
          </w:p>
        </w:tc>
        <w:tc>
          <w:tcPr>
            <w:tcW w:w="708" w:type="dxa"/>
            <w:vAlign w:val="bottom"/>
          </w:tcPr>
          <w:p w14:paraId="1696A601"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99,2</w:t>
            </w:r>
          </w:p>
        </w:tc>
        <w:tc>
          <w:tcPr>
            <w:tcW w:w="709" w:type="dxa"/>
            <w:vAlign w:val="bottom"/>
          </w:tcPr>
          <w:p w14:paraId="2C6B21C5"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68</w:t>
            </w:r>
          </w:p>
        </w:tc>
        <w:tc>
          <w:tcPr>
            <w:tcW w:w="703" w:type="dxa"/>
            <w:vAlign w:val="bottom"/>
          </w:tcPr>
          <w:p w14:paraId="24FB5F41"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0,8</w:t>
            </w:r>
          </w:p>
        </w:tc>
      </w:tr>
      <w:tr w:rsidR="00112F29" w14:paraId="66CE492D" w14:textId="77777777" w:rsidTr="00D208A2">
        <w:tc>
          <w:tcPr>
            <w:tcW w:w="1663" w:type="dxa"/>
            <w:vAlign w:val="bottom"/>
          </w:tcPr>
          <w:p w14:paraId="4A749A60" w14:textId="77777777" w:rsidR="00112F29" w:rsidRDefault="00112F29" w:rsidP="00D208A2">
            <w:pPr>
              <w:pStyle w:val="Tekstpodstawowy2"/>
              <w:spacing w:line="240" w:lineRule="auto"/>
              <w:ind w:left="-57" w:right="-57"/>
              <w:jc w:val="left"/>
              <w:rPr>
                <w:rFonts w:ascii="Roboto Condensed" w:hAnsi="Roboto Condensed"/>
                <w:sz w:val="20"/>
                <w:lang w:val="pl-PL"/>
              </w:rPr>
            </w:pPr>
            <w:r w:rsidRPr="00D61CB7">
              <w:rPr>
                <w:rFonts w:ascii="Roboto Condensed" w:hAnsi="Roboto Condensed"/>
                <w:sz w:val="20"/>
                <w:lang w:val="pl-PL"/>
              </w:rPr>
              <w:t>Kolbuszowa Dolna</w:t>
            </w:r>
          </w:p>
        </w:tc>
        <w:tc>
          <w:tcPr>
            <w:tcW w:w="997" w:type="dxa"/>
            <w:vAlign w:val="bottom"/>
          </w:tcPr>
          <w:p w14:paraId="76533155" w14:textId="77777777" w:rsidR="00112F29" w:rsidRDefault="00112F29" w:rsidP="00D208A2">
            <w:pPr>
              <w:pStyle w:val="Tekstpodstawowy2"/>
              <w:spacing w:line="240" w:lineRule="auto"/>
              <w:ind w:left="-57" w:right="-57"/>
              <w:jc w:val="center"/>
              <w:rPr>
                <w:rFonts w:ascii="Roboto Condensed" w:hAnsi="Roboto Condensed"/>
                <w:sz w:val="20"/>
                <w:lang w:val="pl-PL"/>
              </w:rPr>
            </w:pPr>
            <w:r w:rsidRPr="00D61CB7">
              <w:rPr>
                <w:rFonts w:ascii="Roboto Condensed" w:hAnsi="Roboto Condensed"/>
                <w:sz w:val="20"/>
                <w:lang w:val="pl-PL"/>
              </w:rPr>
              <w:t>2220</w:t>
            </w:r>
          </w:p>
        </w:tc>
        <w:tc>
          <w:tcPr>
            <w:tcW w:w="709" w:type="dxa"/>
            <w:vAlign w:val="bottom"/>
          </w:tcPr>
          <w:p w14:paraId="70988FA0"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1688</w:t>
            </w:r>
          </w:p>
        </w:tc>
        <w:tc>
          <w:tcPr>
            <w:tcW w:w="709" w:type="dxa"/>
            <w:vAlign w:val="bottom"/>
          </w:tcPr>
          <w:p w14:paraId="27CACFCF"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76,0</w:t>
            </w:r>
          </w:p>
        </w:tc>
        <w:tc>
          <w:tcPr>
            <w:tcW w:w="709" w:type="dxa"/>
            <w:vAlign w:val="bottom"/>
          </w:tcPr>
          <w:p w14:paraId="2A92F438"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2144</w:t>
            </w:r>
          </w:p>
        </w:tc>
        <w:tc>
          <w:tcPr>
            <w:tcW w:w="708" w:type="dxa"/>
            <w:vAlign w:val="bottom"/>
          </w:tcPr>
          <w:p w14:paraId="62AFCEC6"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96,6</w:t>
            </w:r>
          </w:p>
        </w:tc>
        <w:tc>
          <w:tcPr>
            <w:tcW w:w="709" w:type="dxa"/>
            <w:vAlign w:val="bottom"/>
          </w:tcPr>
          <w:p w14:paraId="0D9C783F"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2213</w:t>
            </w:r>
          </w:p>
        </w:tc>
        <w:tc>
          <w:tcPr>
            <w:tcW w:w="709" w:type="dxa"/>
            <w:vAlign w:val="bottom"/>
          </w:tcPr>
          <w:p w14:paraId="46BDB518"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99,7</w:t>
            </w:r>
          </w:p>
        </w:tc>
        <w:tc>
          <w:tcPr>
            <w:tcW w:w="709" w:type="dxa"/>
            <w:vAlign w:val="bottom"/>
          </w:tcPr>
          <w:p w14:paraId="76D93A00"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2220</w:t>
            </w:r>
          </w:p>
        </w:tc>
        <w:tc>
          <w:tcPr>
            <w:tcW w:w="708" w:type="dxa"/>
            <w:vAlign w:val="bottom"/>
          </w:tcPr>
          <w:p w14:paraId="0692FB81"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100,0</w:t>
            </w:r>
          </w:p>
        </w:tc>
        <w:tc>
          <w:tcPr>
            <w:tcW w:w="709" w:type="dxa"/>
            <w:vAlign w:val="bottom"/>
          </w:tcPr>
          <w:p w14:paraId="4FC72DBF"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0</w:t>
            </w:r>
          </w:p>
        </w:tc>
        <w:tc>
          <w:tcPr>
            <w:tcW w:w="703" w:type="dxa"/>
            <w:vAlign w:val="bottom"/>
          </w:tcPr>
          <w:p w14:paraId="2732E6D5"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0,0</w:t>
            </w:r>
          </w:p>
        </w:tc>
      </w:tr>
      <w:tr w:rsidR="00112F29" w14:paraId="1A23C7D3" w14:textId="77777777" w:rsidTr="00D208A2">
        <w:tc>
          <w:tcPr>
            <w:tcW w:w="1663" w:type="dxa"/>
            <w:vAlign w:val="bottom"/>
          </w:tcPr>
          <w:p w14:paraId="12DA2E59" w14:textId="77777777" w:rsidR="00112F29" w:rsidRDefault="00112F29" w:rsidP="00D208A2">
            <w:pPr>
              <w:pStyle w:val="Tekstpodstawowy2"/>
              <w:spacing w:line="240" w:lineRule="auto"/>
              <w:ind w:left="-57" w:right="-57"/>
              <w:jc w:val="left"/>
              <w:rPr>
                <w:rFonts w:ascii="Roboto Condensed" w:hAnsi="Roboto Condensed"/>
                <w:sz w:val="20"/>
                <w:lang w:val="pl-PL"/>
              </w:rPr>
            </w:pPr>
            <w:r w:rsidRPr="00D61CB7">
              <w:rPr>
                <w:rFonts w:ascii="Roboto Condensed" w:hAnsi="Roboto Condensed"/>
                <w:sz w:val="20"/>
                <w:lang w:val="pl-PL"/>
              </w:rPr>
              <w:t>Kolbuszowa Górna</w:t>
            </w:r>
          </w:p>
        </w:tc>
        <w:tc>
          <w:tcPr>
            <w:tcW w:w="997" w:type="dxa"/>
            <w:vAlign w:val="bottom"/>
          </w:tcPr>
          <w:p w14:paraId="5730CE7E" w14:textId="77777777" w:rsidR="00112F29" w:rsidRDefault="00112F29" w:rsidP="00D208A2">
            <w:pPr>
              <w:pStyle w:val="Tekstpodstawowy2"/>
              <w:spacing w:line="240" w:lineRule="auto"/>
              <w:ind w:left="-57" w:right="-57"/>
              <w:jc w:val="center"/>
              <w:rPr>
                <w:rFonts w:ascii="Roboto Condensed" w:hAnsi="Roboto Condensed"/>
                <w:sz w:val="20"/>
                <w:lang w:val="pl-PL"/>
              </w:rPr>
            </w:pPr>
            <w:r w:rsidRPr="00D61CB7">
              <w:rPr>
                <w:rFonts w:ascii="Roboto Condensed" w:hAnsi="Roboto Condensed"/>
                <w:sz w:val="20"/>
                <w:lang w:val="pl-PL"/>
              </w:rPr>
              <w:t>3012</w:t>
            </w:r>
          </w:p>
        </w:tc>
        <w:tc>
          <w:tcPr>
            <w:tcW w:w="709" w:type="dxa"/>
            <w:vAlign w:val="bottom"/>
          </w:tcPr>
          <w:p w14:paraId="066EA087"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1930</w:t>
            </w:r>
          </w:p>
        </w:tc>
        <w:tc>
          <w:tcPr>
            <w:tcW w:w="709" w:type="dxa"/>
            <w:vAlign w:val="bottom"/>
          </w:tcPr>
          <w:p w14:paraId="5D110BF8"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64,1</w:t>
            </w:r>
          </w:p>
        </w:tc>
        <w:tc>
          <w:tcPr>
            <w:tcW w:w="709" w:type="dxa"/>
            <w:vAlign w:val="bottom"/>
          </w:tcPr>
          <w:p w14:paraId="72051A62"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2639</w:t>
            </w:r>
          </w:p>
        </w:tc>
        <w:tc>
          <w:tcPr>
            <w:tcW w:w="708" w:type="dxa"/>
            <w:vAlign w:val="bottom"/>
          </w:tcPr>
          <w:p w14:paraId="48D21404"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87,6</w:t>
            </w:r>
          </w:p>
        </w:tc>
        <w:tc>
          <w:tcPr>
            <w:tcW w:w="709" w:type="dxa"/>
            <w:vAlign w:val="bottom"/>
          </w:tcPr>
          <w:p w14:paraId="3E56C561"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2864</w:t>
            </w:r>
          </w:p>
        </w:tc>
        <w:tc>
          <w:tcPr>
            <w:tcW w:w="709" w:type="dxa"/>
            <w:vAlign w:val="bottom"/>
          </w:tcPr>
          <w:p w14:paraId="21DEF19B"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95,1</w:t>
            </w:r>
          </w:p>
        </w:tc>
        <w:tc>
          <w:tcPr>
            <w:tcW w:w="709" w:type="dxa"/>
            <w:vAlign w:val="bottom"/>
          </w:tcPr>
          <w:p w14:paraId="00E79936"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3009</w:t>
            </w:r>
          </w:p>
        </w:tc>
        <w:tc>
          <w:tcPr>
            <w:tcW w:w="708" w:type="dxa"/>
            <w:vAlign w:val="bottom"/>
          </w:tcPr>
          <w:p w14:paraId="4FED4E2F"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99,9</w:t>
            </w:r>
          </w:p>
        </w:tc>
        <w:tc>
          <w:tcPr>
            <w:tcW w:w="709" w:type="dxa"/>
            <w:vAlign w:val="bottom"/>
          </w:tcPr>
          <w:p w14:paraId="5DDD494D"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3</w:t>
            </w:r>
          </w:p>
        </w:tc>
        <w:tc>
          <w:tcPr>
            <w:tcW w:w="703" w:type="dxa"/>
            <w:vAlign w:val="bottom"/>
          </w:tcPr>
          <w:p w14:paraId="0D51E751"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0,1</w:t>
            </w:r>
          </w:p>
        </w:tc>
      </w:tr>
      <w:tr w:rsidR="00112F29" w14:paraId="74F7CE9D" w14:textId="77777777" w:rsidTr="00D208A2">
        <w:tc>
          <w:tcPr>
            <w:tcW w:w="1663" w:type="dxa"/>
            <w:vAlign w:val="bottom"/>
          </w:tcPr>
          <w:p w14:paraId="69B5A25F" w14:textId="77777777" w:rsidR="00112F29" w:rsidRDefault="00112F29" w:rsidP="00D208A2">
            <w:pPr>
              <w:pStyle w:val="Tekstpodstawowy2"/>
              <w:spacing w:line="240" w:lineRule="auto"/>
              <w:ind w:left="-57" w:right="-57"/>
              <w:jc w:val="left"/>
              <w:rPr>
                <w:rFonts w:ascii="Roboto Condensed" w:hAnsi="Roboto Condensed"/>
                <w:sz w:val="20"/>
                <w:lang w:val="pl-PL"/>
              </w:rPr>
            </w:pPr>
            <w:r w:rsidRPr="00D61CB7">
              <w:rPr>
                <w:rFonts w:ascii="Roboto Condensed" w:hAnsi="Roboto Condensed"/>
                <w:sz w:val="20"/>
                <w:lang w:val="pl-PL"/>
              </w:rPr>
              <w:t>Kupno</w:t>
            </w:r>
          </w:p>
        </w:tc>
        <w:tc>
          <w:tcPr>
            <w:tcW w:w="997" w:type="dxa"/>
            <w:vAlign w:val="bottom"/>
          </w:tcPr>
          <w:p w14:paraId="7823039B" w14:textId="77777777" w:rsidR="00112F29" w:rsidRDefault="00112F29" w:rsidP="00D208A2">
            <w:pPr>
              <w:pStyle w:val="Tekstpodstawowy2"/>
              <w:spacing w:line="240" w:lineRule="auto"/>
              <w:ind w:left="-57" w:right="-57"/>
              <w:jc w:val="center"/>
              <w:rPr>
                <w:rFonts w:ascii="Roboto Condensed" w:hAnsi="Roboto Condensed"/>
                <w:sz w:val="20"/>
                <w:lang w:val="pl-PL"/>
              </w:rPr>
            </w:pPr>
            <w:r w:rsidRPr="00D61CB7">
              <w:rPr>
                <w:rFonts w:ascii="Roboto Condensed" w:hAnsi="Roboto Condensed"/>
                <w:sz w:val="20"/>
                <w:lang w:val="pl-PL"/>
              </w:rPr>
              <w:t>1508</w:t>
            </w:r>
          </w:p>
        </w:tc>
        <w:tc>
          <w:tcPr>
            <w:tcW w:w="709" w:type="dxa"/>
            <w:vAlign w:val="bottom"/>
          </w:tcPr>
          <w:p w14:paraId="724E3D21"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495</w:t>
            </w:r>
          </w:p>
        </w:tc>
        <w:tc>
          <w:tcPr>
            <w:tcW w:w="709" w:type="dxa"/>
            <w:vAlign w:val="bottom"/>
          </w:tcPr>
          <w:p w14:paraId="3E8C0383"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32,8</w:t>
            </w:r>
          </w:p>
        </w:tc>
        <w:tc>
          <w:tcPr>
            <w:tcW w:w="709" w:type="dxa"/>
            <w:vAlign w:val="bottom"/>
          </w:tcPr>
          <w:p w14:paraId="1C6FA16B"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756</w:t>
            </w:r>
          </w:p>
        </w:tc>
        <w:tc>
          <w:tcPr>
            <w:tcW w:w="708" w:type="dxa"/>
            <w:vAlign w:val="bottom"/>
          </w:tcPr>
          <w:p w14:paraId="01903DC6"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50,1</w:t>
            </w:r>
          </w:p>
        </w:tc>
        <w:tc>
          <w:tcPr>
            <w:tcW w:w="709" w:type="dxa"/>
            <w:vAlign w:val="bottom"/>
          </w:tcPr>
          <w:p w14:paraId="159E7560"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921</w:t>
            </w:r>
          </w:p>
        </w:tc>
        <w:tc>
          <w:tcPr>
            <w:tcW w:w="709" w:type="dxa"/>
            <w:vAlign w:val="bottom"/>
          </w:tcPr>
          <w:p w14:paraId="7B09B04D"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61,1</w:t>
            </w:r>
          </w:p>
        </w:tc>
        <w:tc>
          <w:tcPr>
            <w:tcW w:w="709" w:type="dxa"/>
            <w:vAlign w:val="bottom"/>
          </w:tcPr>
          <w:p w14:paraId="3DBD69CE"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1260</w:t>
            </w:r>
          </w:p>
        </w:tc>
        <w:tc>
          <w:tcPr>
            <w:tcW w:w="708" w:type="dxa"/>
            <w:vAlign w:val="bottom"/>
          </w:tcPr>
          <w:p w14:paraId="2690CE64"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83,6</w:t>
            </w:r>
          </w:p>
        </w:tc>
        <w:tc>
          <w:tcPr>
            <w:tcW w:w="709" w:type="dxa"/>
            <w:vAlign w:val="bottom"/>
          </w:tcPr>
          <w:p w14:paraId="1C4AA1E8"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248</w:t>
            </w:r>
          </w:p>
        </w:tc>
        <w:tc>
          <w:tcPr>
            <w:tcW w:w="703" w:type="dxa"/>
            <w:vAlign w:val="bottom"/>
          </w:tcPr>
          <w:p w14:paraId="7631F102"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16,4</w:t>
            </w:r>
          </w:p>
        </w:tc>
      </w:tr>
      <w:tr w:rsidR="00112F29" w14:paraId="7BBC6349" w14:textId="77777777" w:rsidTr="00D208A2">
        <w:tc>
          <w:tcPr>
            <w:tcW w:w="1663" w:type="dxa"/>
            <w:vAlign w:val="bottom"/>
          </w:tcPr>
          <w:p w14:paraId="61BE44A9" w14:textId="77777777" w:rsidR="00112F29" w:rsidRDefault="00112F29" w:rsidP="00D208A2">
            <w:pPr>
              <w:pStyle w:val="Tekstpodstawowy2"/>
              <w:spacing w:line="240" w:lineRule="auto"/>
              <w:ind w:left="-57" w:right="-57"/>
              <w:jc w:val="left"/>
              <w:rPr>
                <w:rFonts w:ascii="Roboto Condensed" w:hAnsi="Roboto Condensed"/>
                <w:sz w:val="20"/>
                <w:lang w:val="pl-PL"/>
              </w:rPr>
            </w:pPr>
            <w:r w:rsidRPr="00D61CB7">
              <w:rPr>
                <w:rFonts w:ascii="Roboto Condensed" w:hAnsi="Roboto Condensed"/>
                <w:sz w:val="20"/>
                <w:lang w:val="pl-PL"/>
              </w:rPr>
              <w:t>Nowa Wieś</w:t>
            </w:r>
          </w:p>
        </w:tc>
        <w:tc>
          <w:tcPr>
            <w:tcW w:w="997" w:type="dxa"/>
            <w:vAlign w:val="bottom"/>
          </w:tcPr>
          <w:p w14:paraId="5B5CE953" w14:textId="77777777" w:rsidR="00112F29" w:rsidRDefault="00112F29" w:rsidP="00D208A2">
            <w:pPr>
              <w:pStyle w:val="Tekstpodstawowy2"/>
              <w:spacing w:line="240" w:lineRule="auto"/>
              <w:ind w:left="-57" w:right="-57"/>
              <w:jc w:val="center"/>
              <w:rPr>
                <w:rFonts w:ascii="Roboto Condensed" w:hAnsi="Roboto Condensed"/>
                <w:sz w:val="20"/>
                <w:lang w:val="pl-PL"/>
              </w:rPr>
            </w:pPr>
            <w:r w:rsidRPr="00D61CB7">
              <w:rPr>
                <w:rFonts w:ascii="Roboto Condensed" w:hAnsi="Roboto Condensed"/>
                <w:sz w:val="20"/>
                <w:lang w:val="pl-PL"/>
              </w:rPr>
              <w:t>813</w:t>
            </w:r>
          </w:p>
        </w:tc>
        <w:tc>
          <w:tcPr>
            <w:tcW w:w="709" w:type="dxa"/>
            <w:vAlign w:val="bottom"/>
          </w:tcPr>
          <w:p w14:paraId="166FFE81"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464</w:t>
            </w:r>
          </w:p>
        </w:tc>
        <w:tc>
          <w:tcPr>
            <w:tcW w:w="709" w:type="dxa"/>
            <w:vAlign w:val="bottom"/>
          </w:tcPr>
          <w:p w14:paraId="61835D2C"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57,1</w:t>
            </w:r>
          </w:p>
        </w:tc>
        <w:tc>
          <w:tcPr>
            <w:tcW w:w="709" w:type="dxa"/>
            <w:vAlign w:val="bottom"/>
          </w:tcPr>
          <w:p w14:paraId="079A57AD"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659</w:t>
            </w:r>
          </w:p>
        </w:tc>
        <w:tc>
          <w:tcPr>
            <w:tcW w:w="708" w:type="dxa"/>
            <w:vAlign w:val="bottom"/>
          </w:tcPr>
          <w:p w14:paraId="47223089"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81,1</w:t>
            </w:r>
          </w:p>
        </w:tc>
        <w:tc>
          <w:tcPr>
            <w:tcW w:w="709" w:type="dxa"/>
            <w:vAlign w:val="bottom"/>
          </w:tcPr>
          <w:p w14:paraId="05ACC373"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772</w:t>
            </w:r>
          </w:p>
        </w:tc>
        <w:tc>
          <w:tcPr>
            <w:tcW w:w="709" w:type="dxa"/>
            <w:vAlign w:val="bottom"/>
          </w:tcPr>
          <w:p w14:paraId="4FD2D7C9"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95,0</w:t>
            </w:r>
          </w:p>
        </w:tc>
        <w:tc>
          <w:tcPr>
            <w:tcW w:w="709" w:type="dxa"/>
            <w:vAlign w:val="bottom"/>
          </w:tcPr>
          <w:p w14:paraId="66AD1F05"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813</w:t>
            </w:r>
          </w:p>
        </w:tc>
        <w:tc>
          <w:tcPr>
            <w:tcW w:w="708" w:type="dxa"/>
            <w:vAlign w:val="bottom"/>
          </w:tcPr>
          <w:p w14:paraId="1A8BFD54"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100,0</w:t>
            </w:r>
          </w:p>
        </w:tc>
        <w:tc>
          <w:tcPr>
            <w:tcW w:w="709" w:type="dxa"/>
            <w:vAlign w:val="bottom"/>
          </w:tcPr>
          <w:p w14:paraId="07823252"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0</w:t>
            </w:r>
          </w:p>
        </w:tc>
        <w:tc>
          <w:tcPr>
            <w:tcW w:w="703" w:type="dxa"/>
            <w:vAlign w:val="bottom"/>
          </w:tcPr>
          <w:p w14:paraId="28D12D1C"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0,0</w:t>
            </w:r>
          </w:p>
        </w:tc>
      </w:tr>
      <w:tr w:rsidR="00112F29" w14:paraId="534B6E49" w14:textId="77777777" w:rsidTr="00D208A2">
        <w:tc>
          <w:tcPr>
            <w:tcW w:w="1663" w:type="dxa"/>
            <w:vAlign w:val="bottom"/>
          </w:tcPr>
          <w:p w14:paraId="0539D8BD" w14:textId="77777777" w:rsidR="00112F29" w:rsidRDefault="00112F29" w:rsidP="00D208A2">
            <w:pPr>
              <w:pStyle w:val="Tekstpodstawowy2"/>
              <w:spacing w:line="240" w:lineRule="auto"/>
              <w:ind w:left="-57" w:right="-57"/>
              <w:jc w:val="left"/>
              <w:rPr>
                <w:rFonts w:ascii="Roboto Condensed" w:hAnsi="Roboto Condensed"/>
                <w:sz w:val="20"/>
                <w:lang w:val="pl-PL"/>
              </w:rPr>
            </w:pPr>
            <w:r w:rsidRPr="00D61CB7">
              <w:rPr>
                <w:rFonts w:ascii="Roboto Condensed" w:hAnsi="Roboto Condensed"/>
                <w:sz w:val="20"/>
                <w:lang w:val="pl-PL"/>
              </w:rPr>
              <w:t>Poręby Kupieńskie</w:t>
            </w:r>
          </w:p>
        </w:tc>
        <w:tc>
          <w:tcPr>
            <w:tcW w:w="997" w:type="dxa"/>
            <w:vAlign w:val="bottom"/>
          </w:tcPr>
          <w:p w14:paraId="173C8FD2" w14:textId="77777777" w:rsidR="00112F29" w:rsidRDefault="00112F29" w:rsidP="00D208A2">
            <w:pPr>
              <w:pStyle w:val="Tekstpodstawowy2"/>
              <w:spacing w:line="240" w:lineRule="auto"/>
              <w:ind w:left="-57" w:right="-57"/>
              <w:jc w:val="center"/>
              <w:rPr>
                <w:rFonts w:ascii="Roboto Condensed" w:hAnsi="Roboto Condensed"/>
                <w:sz w:val="20"/>
                <w:lang w:val="pl-PL"/>
              </w:rPr>
            </w:pPr>
            <w:r w:rsidRPr="00D61CB7">
              <w:rPr>
                <w:rFonts w:ascii="Roboto Condensed" w:hAnsi="Roboto Condensed"/>
                <w:sz w:val="20"/>
                <w:lang w:val="pl-PL"/>
              </w:rPr>
              <w:t>281</w:t>
            </w:r>
          </w:p>
        </w:tc>
        <w:tc>
          <w:tcPr>
            <w:tcW w:w="709" w:type="dxa"/>
            <w:vAlign w:val="bottom"/>
          </w:tcPr>
          <w:p w14:paraId="096637DF"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65</w:t>
            </w:r>
          </w:p>
        </w:tc>
        <w:tc>
          <w:tcPr>
            <w:tcW w:w="709" w:type="dxa"/>
            <w:vAlign w:val="bottom"/>
          </w:tcPr>
          <w:p w14:paraId="317A0B8D"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23,1</w:t>
            </w:r>
          </w:p>
        </w:tc>
        <w:tc>
          <w:tcPr>
            <w:tcW w:w="709" w:type="dxa"/>
            <w:vAlign w:val="bottom"/>
          </w:tcPr>
          <w:p w14:paraId="3219FA23"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98</w:t>
            </w:r>
          </w:p>
        </w:tc>
        <w:tc>
          <w:tcPr>
            <w:tcW w:w="708" w:type="dxa"/>
            <w:vAlign w:val="bottom"/>
          </w:tcPr>
          <w:p w14:paraId="299DE95B"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34,9</w:t>
            </w:r>
          </w:p>
        </w:tc>
        <w:tc>
          <w:tcPr>
            <w:tcW w:w="709" w:type="dxa"/>
            <w:vAlign w:val="bottom"/>
          </w:tcPr>
          <w:p w14:paraId="2A0E1D54"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109</w:t>
            </w:r>
          </w:p>
        </w:tc>
        <w:tc>
          <w:tcPr>
            <w:tcW w:w="709" w:type="dxa"/>
            <w:vAlign w:val="bottom"/>
          </w:tcPr>
          <w:p w14:paraId="7A87EE1D"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38,8</w:t>
            </w:r>
          </w:p>
        </w:tc>
        <w:tc>
          <w:tcPr>
            <w:tcW w:w="709" w:type="dxa"/>
            <w:vAlign w:val="bottom"/>
          </w:tcPr>
          <w:p w14:paraId="4BC6BD21"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127</w:t>
            </w:r>
          </w:p>
        </w:tc>
        <w:tc>
          <w:tcPr>
            <w:tcW w:w="708" w:type="dxa"/>
            <w:vAlign w:val="bottom"/>
          </w:tcPr>
          <w:p w14:paraId="225278BA"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45,2</w:t>
            </w:r>
          </w:p>
        </w:tc>
        <w:tc>
          <w:tcPr>
            <w:tcW w:w="709" w:type="dxa"/>
            <w:vAlign w:val="bottom"/>
          </w:tcPr>
          <w:p w14:paraId="50EE33F6"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154</w:t>
            </w:r>
          </w:p>
        </w:tc>
        <w:tc>
          <w:tcPr>
            <w:tcW w:w="703" w:type="dxa"/>
            <w:vAlign w:val="bottom"/>
          </w:tcPr>
          <w:p w14:paraId="5D4C4DA4"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54,8</w:t>
            </w:r>
          </w:p>
        </w:tc>
      </w:tr>
      <w:tr w:rsidR="00112F29" w14:paraId="3EE12520" w14:textId="77777777" w:rsidTr="00D208A2">
        <w:tc>
          <w:tcPr>
            <w:tcW w:w="1663" w:type="dxa"/>
            <w:vAlign w:val="bottom"/>
          </w:tcPr>
          <w:p w14:paraId="0FD2BAF8" w14:textId="77777777" w:rsidR="00112F29" w:rsidRDefault="00112F29" w:rsidP="00D208A2">
            <w:pPr>
              <w:pStyle w:val="Tekstpodstawowy2"/>
              <w:spacing w:line="240" w:lineRule="auto"/>
              <w:ind w:left="-57" w:right="-57"/>
              <w:jc w:val="left"/>
              <w:rPr>
                <w:rFonts w:ascii="Roboto Condensed" w:hAnsi="Roboto Condensed"/>
                <w:sz w:val="20"/>
                <w:lang w:val="pl-PL"/>
              </w:rPr>
            </w:pPr>
            <w:r w:rsidRPr="00D61CB7">
              <w:rPr>
                <w:rFonts w:ascii="Roboto Condensed" w:hAnsi="Roboto Condensed"/>
                <w:sz w:val="20"/>
                <w:lang w:val="pl-PL"/>
              </w:rPr>
              <w:t>Przedbórz</w:t>
            </w:r>
          </w:p>
        </w:tc>
        <w:tc>
          <w:tcPr>
            <w:tcW w:w="997" w:type="dxa"/>
            <w:vAlign w:val="bottom"/>
          </w:tcPr>
          <w:p w14:paraId="225B6468" w14:textId="77777777" w:rsidR="00112F29" w:rsidRDefault="00112F29" w:rsidP="00D208A2">
            <w:pPr>
              <w:pStyle w:val="Tekstpodstawowy2"/>
              <w:spacing w:line="240" w:lineRule="auto"/>
              <w:ind w:left="-57" w:right="-57"/>
              <w:jc w:val="center"/>
              <w:rPr>
                <w:rFonts w:ascii="Roboto Condensed" w:hAnsi="Roboto Condensed"/>
                <w:sz w:val="20"/>
                <w:lang w:val="pl-PL"/>
              </w:rPr>
            </w:pPr>
            <w:r w:rsidRPr="00D61CB7">
              <w:rPr>
                <w:rFonts w:ascii="Roboto Condensed" w:hAnsi="Roboto Condensed"/>
                <w:sz w:val="20"/>
                <w:lang w:val="pl-PL"/>
              </w:rPr>
              <w:t>820</w:t>
            </w:r>
          </w:p>
        </w:tc>
        <w:tc>
          <w:tcPr>
            <w:tcW w:w="709" w:type="dxa"/>
            <w:vAlign w:val="bottom"/>
          </w:tcPr>
          <w:p w14:paraId="2727B8FB"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633</w:t>
            </w:r>
          </w:p>
        </w:tc>
        <w:tc>
          <w:tcPr>
            <w:tcW w:w="709" w:type="dxa"/>
            <w:vAlign w:val="bottom"/>
          </w:tcPr>
          <w:p w14:paraId="39F04ECC"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77,2</w:t>
            </w:r>
          </w:p>
        </w:tc>
        <w:tc>
          <w:tcPr>
            <w:tcW w:w="709" w:type="dxa"/>
            <w:vAlign w:val="bottom"/>
          </w:tcPr>
          <w:p w14:paraId="530BCB3D"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771</w:t>
            </w:r>
          </w:p>
        </w:tc>
        <w:tc>
          <w:tcPr>
            <w:tcW w:w="708" w:type="dxa"/>
            <w:vAlign w:val="bottom"/>
          </w:tcPr>
          <w:p w14:paraId="0680C8EB"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94,0</w:t>
            </w:r>
          </w:p>
        </w:tc>
        <w:tc>
          <w:tcPr>
            <w:tcW w:w="709" w:type="dxa"/>
            <w:vAlign w:val="bottom"/>
          </w:tcPr>
          <w:p w14:paraId="15A8861D"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802</w:t>
            </w:r>
          </w:p>
        </w:tc>
        <w:tc>
          <w:tcPr>
            <w:tcW w:w="709" w:type="dxa"/>
            <w:vAlign w:val="bottom"/>
          </w:tcPr>
          <w:p w14:paraId="7D2DB67C"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97,8</w:t>
            </w:r>
          </w:p>
        </w:tc>
        <w:tc>
          <w:tcPr>
            <w:tcW w:w="709" w:type="dxa"/>
            <w:vAlign w:val="bottom"/>
          </w:tcPr>
          <w:p w14:paraId="5DBEBCD7"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818</w:t>
            </w:r>
          </w:p>
        </w:tc>
        <w:tc>
          <w:tcPr>
            <w:tcW w:w="708" w:type="dxa"/>
            <w:vAlign w:val="bottom"/>
          </w:tcPr>
          <w:p w14:paraId="795F5F71"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99,8</w:t>
            </w:r>
          </w:p>
        </w:tc>
        <w:tc>
          <w:tcPr>
            <w:tcW w:w="709" w:type="dxa"/>
            <w:vAlign w:val="bottom"/>
          </w:tcPr>
          <w:p w14:paraId="5ADD5C00"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2</w:t>
            </w:r>
          </w:p>
        </w:tc>
        <w:tc>
          <w:tcPr>
            <w:tcW w:w="703" w:type="dxa"/>
            <w:vAlign w:val="bottom"/>
          </w:tcPr>
          <w:p w14:paraId="791F3FD7"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0,2</w:t>
            </w:r>
          </w:p>
        </w:tc>
      </w:tr>
      <w:tr w:rsidR="00112F29" w14:paraId="74C43D0B" w14:textId="77777777" w:rsidTr="00D208A2">
        <w:tc>
          <w:tcPr>
            <w:tcW w:w="1663" w:type="dxa"/>
            <w:vAlign w:val="bottom"/>
          </w:tcPr>
          <w:p w14:paraId="5E5A0694" w14:textId="77777777" w:rsidR="00112F29" w:rsidRDefault="00112F29" w:rsidP="00D208A2">
            <w:pPr>
              <w:pStyle w:val="Tekstpodstawowy2"/>
              <w:spacing w:line="240" w:lineRule="auto"/>
              <w:ind w:left="-57" w:right="-57"/>
              <w:jc w:val="left"/>
              <w:rPr>
                <w:rFonts w:ascii="Roboto Condensed" w:hAnsi="Roboto Condensed"/>
                <w:sz w:val="20"/>
                <w:lang w:val="pl-PL"/>
              </w:rPr>
            </w:pPr>
            <w:r w:rsidRPr="00D61CB7">
              <w:rPr>
                <w:rFonts w:ascii="Roboto Condensed" w:hAnsi="Roboto Condensed"/>
                <w:sz w:val="20"/>
                <w:lang w:val="pl-PL"/>
              </w:rPr>
              <w:t>Świerczów</w:t>
            </w:r>
          </w:p>
        </w:tc>
        <w:tc>
          <w:tcPr>
            <w:tcW w:w="997" w:type="dxa"/>
            <w:vAlign w:val="bottom"/>
          </w:tcPr>
          <w:p w14:paraId="3EBB4052" w14:textId="77777777" w:rsidR="00112F29" w:rsidRDefault="00112F29" w:rsidP="00D208A2">
            <w:pPr>
              <w:pStyle w:val="Tekstpodstawowy2"/>
              <w:spacing w:line="240" w:lineRule="auto"/>
              <w:ind w:left="-57" w:right="-57"/>
              <w:jc w:val="center"/>
              <w:rPr>
                <w:rFonts w:ascii="Roboto Condensed" w:hAnsi="Roboto Condensed"/>
                <w:sz w:val="20"/>
                <w:lang w:val="pl-PL"/>
              </w:rPr>
            </w:pPr>
            <w:r w:rsidRPr="00D61CB7">
              <w:rPr>
                <w:rFonts w:ascii="Roboto Condensed" w:hAnsi="Roboto Condensed"/>
                <w:sz w:val="20"/>
                <w:lang w:val="pl-PL"/>
              </w:rPr>
              <w:t>575</w:t>
            </w:r>
          </w:p>
        </w:tc>
        <w:tc>
          <w:tcPr>
            <w:tcW w:w="709" w:type="dxa"/>
            <w:vAlign w:val="bottom"/>
          </w:tcPr>
          <w:p w14:paraId="309F5A7D"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524</w:t>
            </w:r>
          </w:p>
        </w:tc>
        <w:tc>
          <w:tcPr>
            <w:tcW w:w="709" w:type="dxa"/>
            <w:vAlign w:val="bottom"/>
          </w:tcPr>
          <w:p w14:paraId="6C5F38EF"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91,1</w:t>
            </w:r>
          </w:p>
        </w:tc>
        <w:tc>
          <w:tcPr>
            <w:tcW w:w="709" w:type="dxa"/>
            <w:vAlign w:val="bottom"/>
          </w:tcPr>
          <w:p w14:paraId="1C182CA0"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541</w:t>
            </w:r>
          </w:p>
        </w:tc>
        <w:tc>
          <w:tcPr>
            <w:tcW w:w="708" w:type="dxa"/>
            <w:vAlign w:val="bottom"/>
          </w:tcPr>
          <w:p w14:paraId="6674BD14"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94,1</w:t>
            </w:r>
          </w:p>
        </w:tc>
        <w:tc>
          <w:tcPr>
            <w:tcW w:w="709" w:type="dxa"/>
            <w:vAlign w:val="bottom"/>
          </w:tcPr>
          <w:p w14:paraId="2786A8FF"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552</w:t>
            </w:r>
          </w:p>
        </w:tc>
        <w:tc>
          <w:tcPr>
            <w:tcW w:w="709" w:type="dxa"/>
            <w:vAlign w:val="bottom"/>
          </w:tcPr>
          <w:p w14:paraId="740DF45C"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96,0</w:t>
            </w:r>
          </w:p>
        </w:tc>
        <w:tc>
          <w:tcPr>
            <w:tcW w:w="709" w:type="dxa"/>
            <w:vAlign w:val="bottom"/>
          </w:tcPr>
          <w:p w14:paraId="56645054"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575</w:t>
            </w:r>
          </w:p>
        </w:tc>
        <w:tc>
          <w:tcPr>
            <w:tcW w:w="708" w:type="dxa"/>
            <w:vAlign w:val="bottom"/>
          </w:tcPr>
          <w:p w14:paraId="616A775D"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100,0</w:t>
            </w:r>
          </w:p>
        </w:tc>
        <w:tc>
          <w:tcPr>
            <w:tcW w:w="709" w:type="dxa"/>
            <w:vAlign w:val="bottom"/>
          </w:tcPr>
          <w:p w14:paraId="4C720440"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0</w:t>
            </w:r>
          </w:p>
        </w:tc>
        <w:tc>
          <w:tcPr>
            <w:tcW w:w="703" w:type="dxa"/>
            <w:vAlign w:val="bottom"/>
          </w:tcPr>
          <w:p w14:paraId="4D19E071"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0,0</w:t>
            </w:r>
          </w:p>
        </w:tc>
      </w:tr>
      <w:tr w:rsidR="00112F29" w14:paraId="3109CC7E" w14:textId="77777777" w:rsidTr="00D208A2">
        <w:tc>
          <w:tcPr>
            <w:tcW w:w="1663" w:type="dxa"/>
            <w:vAlign w:val="bottom"/>
          </w:tcPr>
          <w:p w14:paraId="2766C1B7" w14:textId="77777777" w:rsidR="00112F29" w:rsidRDefault="00112F29" w:rsidP="00D208A2">
            <w:pPr>
              <w:pStyle w:val="Tekstpodstawowy2"/>
              <w:spacing w:line="240" w:lineRule="auto"/>
              <w:ind w:left="-57" w:right="-57"/>
              <w:jc w:val="left"/>
              <w:rPr>
                <w:rFonts w:ascii="Roboto Condensed" w:hAnsi="Roboto Condensed"/>
                <w:sz w:val="20"/>
                <w:lang w:val="pl-PL"/>
              </w:rPr>
            </w:pPr>
            <w:r w:rsidRPr="00D61CB7">
              <w:rPr>
                <w:rFonts w:ascii="Roboto Condensed" w:hAnsi="Roboto Condensed"/>
                <w:sz w:val="20"/>
                <w:lang w:val="pl-PL"/>
              </w:rPr>
              <w:lastRenderedPageBreak/>
              <w:t>Werynia</w:t>
            </w:r>
          </w:p>
        </w:tc>
        <w:tc>
          <w:tcPr>
            <w:tcW w:w="997" w:type="dxa"/>
            <w:vAlign w:val="bottom"/>
          </w:tcPr>
          <w:p w14:paraId="2C22408E" w14:textId="77777777" w:rsidR="00112F29" w:rsidRDefault="00112F29" w:rsidP="00D208A2">
            <w:pPr>
              <w:pStyle w:val="Tekstpodstawowy2"/>
              <w:spacing w:line="240" w:lineRule="auto"/>
              <w:ind w:left="-57" w:right="-57"/>
              <w:jc w:val="center"/>
              <w:rPr>
                <w:rFonts w:ascii="Roboto Condensed" w:hAnsi="Roboto Condensed"/>
                <w:sz w:val="20"/>
                <w:lang w:val="pl-PL"/>
              </w:rPr>
            </w:pPr>
            <w:r w:rsidRPr="00D61CB7">
              <w:rPr>
                <w:rFonts w:ascii="Roboto Condensed" w:hAnsi="Roboto Condensed"/>
                <w:sz w:val="20"/>
                <w:lang w:val="pl-PL"/>
              </w:rPr>
              <w:t>1533</w:t>
            </w:r>
          </w:p>
        </w:tc>
        <w:tc>
          <w:tcPr>
            <w:tcW w:w="709" w:type="dxa"/>
            <w:vAlign w:val="bottom"/>
          </w:tcPr>
          <w:p w14:paraId="39134E78"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1053</w:t>
            </w:r>
          </w:p>
        </w:tc>
        <w:tc>
          <w:tcPr>
            <w:tcW w:w="709" w:type="dxa"/>
            <w:vAlign w:val="bottom"/>
          </w:tcPr>
          <w:p w14:paraId="34B624FD"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68,7</w:t>
            </w:r>
          </w:p>
        </w:tc>
        <w:tc>
          <w:tcPr>
            <w:tcW w:w="709" w:type="dxa"/>
            <w:vAlign w:val="bottom"/>
          </w:tcPr>
          <w:p w14:paraId="4AB5DE1E"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1310</w:t>
            </w:r>
          </w:p>
        </w:tc>
        <w:tc>
          <w:tcPr>
            <w:tcW w:w="708" w:type="dxa"/>
            <w:vAlign w:val="bottom"/>
          </w:tcPr>
          <w:p w14:paraId="3E17076E"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85,5</w:t>
            </w:r>
          </w:p>
        </w:tc>
        <w:tc>
          <w:tcPr>
            <w:tcW w:w="709" w:type="dxa"/>
            <w:vAlign w:val="bottom"/>
          </w:tcPr>
          <w:p w14:paraId="1484DB55"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1382</w:t>
            </w:r>
          </w:p>
        </w:tc>
        <w:tc>
          <w:tcPr>
            <w:tcW w:w="709" w:type="dxa"/>
            <w:vAlign w:val="bottom"/>
          </w:tcPr>
          <w:p w14:paraId="47DF1396"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90,2</w:t>
            </w:r>
          </w:p>
        </w:tc>
        <w:tc>
          <w:tcPr>
            <w:tcW w:w="709" w:type="dxa"/>
            <w:vAlign w:val="bottom"/>
          </w:tcPr>
          <w:p w14:paraId="53FF34D0"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1466</w:t>
            </w:r>
          </w:p>
        </w:tc>
        <w:tc>
          <w:tcPr>
            <w:tcW w:w="708" w:type="dxa"/>
            <w:vAlign w:val="bottom"/>
          </w:tcPr>
          <w:p w14:paraId="0099E8CE"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95,6</w:t>
            </w:r>
          </w:p>
        </w:tc>
        <w:tc>
          <w:tcPr>
            <w:tcW w:w="709" w:type="dxa"/>
            <w:vAlign w:val="bottom"/>
          </w:tcPr>
          <w:p w14:paraId="2B84E720"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67</w:t>
            </w:r>
          </w:p>
        </w:tc>
        <w:tc>
          <w:tcPr>
            <w:tcW w:w="703" w:type="dxa"/>
            <w:vAlign w:val="bottom"/>
          </w:tcPr>
          <w:p w14:paraId="24A38A9F"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4,4</w:t>
            </w:r>
          </w:p>
        </w:tc>
      </w:tr>
      <w:tr w:rsidR="00112F29" w14:paraId="391BC92B" w14:textId="77777777" w:rsidTr="00D208A2">
        <w:tc>
          <w:tcPr>
            <w:tcW w:w="1663" w:type="dxa"/>
            <w:vAlign w:val="bottom"/>
          </w:tcPr>
          <w:p w14:paraId="5FF6CDFC" w14:textId="77777777" w:rsidR="00112F29" w:rsidRDefault="00112F29" w:rsidP="00D208A2">
            <w:pPr>
              <w:pStyle w:val="Tekstpodstawowy2"/>
              <w:spacing w:line="240" w:lineRule="auto"/>
              <w:ind w:left="-57" w:right="-57"/>
              <w:jc w:val="left"/>
              <w:rPr>
                <w:rFonts w:ascii="Roboto Condensed" w:hAnsi="Roboto Condensed"/>
                <w:sz w:val="20"/>
                <w:lang w:val="pl-PL"/>
              </w:rPr>
            </w:pPr>
            <w:r w:rsidRPr="00D61CB7">
              <w:rPr>
                <w:rFonts w:ascii="Roboto Condensed" w:hAnsi="Roboto Condensed"/>
                <w:sz w:val="20"/>
                <w:lang w:val="pl-PL"/>
              </w:rPr>
              <w:t>Widełka</w:t>
            </w:r>
          </w:p>
        </w:tc>
        <w:tc>
          <w:tcPr>
            <w:tcW w:w="997" w:type="dxa"/>
            <w:vAlign w:val="bottom"/>
          </w:tcPr>
          <w:p w14:paraId="1A491454" w14:textId="77777777" w:rsidR="00112F29" w:rsidRDefault="00112F29" w:rsidP="00D208A2">
            <w:pPr>
              <w:pStyle w:val="Tekstpodstawowy2"/>
              <w:spacing w:line="240" w:lineRule="auto"/>
              <w:ind w:left="-57" w:right="-57"/>
              <w:jc w:val="center"/>
              <w:rPr>
                <w:rFonts w:ascii="Roboto Condensed" w:hAnsi="Roboto Condensed"/>
                <w:sz w:val="20"/>
                <w:lang w:val="pl-PL"/>
              </w:rPr>
            </w:pPr>
            <w:r w:rsidRPr="00D61CB7">
              <w:rPr>
                <w:rFonts w:ascii="Roboto Condensed" w:hAnsi="Roboto Condensed"/>
                <w:sz w:val="20"/>
                <w:lang w:val="pl-PL"/>
              </w:rPr>
              <w:t>2345</w:t>
            </w:r>
          </w:p>
        </w:tc>
        <w:tc>
          <w:tcPr>
            <w:tcW w:w="709" w:type="dxa"/>
            <w:vAlign w:val="bottom"/>
          </w:tcPr>
          <w:p w14:paraId="009D9929"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2117</w:t>
            </w:r>
          </w:p>
        </w:tc>
        <w:tc>
          <w:tcPr>
            <w:tcW w:w="709" w:type="dxa"/>
            <w:vAlign w:val="bottom"/>
          </w:tcPr>
          <w:p w14:paraId="390967AD"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90,3</w:t>
            </w:r>
          </w:p>
        </w:tc>
        <w:tc>
          <w:tcPr>
            <w:tcW w:w="709" w:type="dxa"/>
            <w:vAlign w:val="bottom"/>
          </w:tcPr>
          <w:p w14:paraId="38DB3104"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2261</w:t>
            </w:r>
          </w:p>
        </w:tc>
        <w:tc>
          <w:tcPr>
            <w:tcW w:w="708" w:type="dxa"/>
            <w:vAlign w:val="bottom"/>
          </w:tcPr>
          <w:p w14:paraId="4BF42B3D"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96,4</w:t>
            </w:r>
          </w:p>
        </w:tc>
        <w:tc>
          <w:tcPr>
            <w:tcW w:w="709" w:type="dxa"/>
            <w:vAlign w:val="bottom"/>
          </w:tcPr>
          <w:p w14:paraId="712B9341"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2307</w:t>
            </w:r>
          </w:p>
        </w:tc>
        <w:tc>
          <w:tcPr>
            <w:tcW w:w="709" w:type="dxa"/>
            <w:vAlign w:val="bottom"/>
          </w:tcPr>
          <w:p w14:paraId="2FBD2B7C"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98,4</w:t>
            </w:r>
          </w:p>
        </w:tc>
        <w:tc>
          <w:tcPr>
            <w:tcW w:w="709" w:type="dxa"/>
            <w:vAlign w:val="bottom"/>
          </w:tcPr>
          <w:p w14:paraId="073A0C17"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2337</w:t>
            </w:r>
          </w:p>
        </w:tc>
        <w:tc>
          <w:tcPr>
            <w:tcW w:w="708" w:type="dxa"/>
            <w:vAlign w:val="bottom"/>
          </w:tcPr>
          <w:p w14:paraId="58EE923D"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99,7</w:t>
            </w:r>
          </w:p>
        </w:tc>
        <w:tc>
          <w:tcPr>
            <w:tcW w:w="709" w:type="dxa"/>
            <w:vAlign w:val="bottom"/>
          </w:tcPr>
          <w:p w14:paraId="536D1DBA"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8</w:t>
            </w:r>
          </w:p>
        </w:tc>
        <w:tc>
          <w:tcPr>
            <w:tcW w:w="703" w:type="dxa"/>
            <w:vAlign w:val="bottom"/>
          </w:tcPr>
          <w:p w14:paraId="1C1A542B"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0,3</w:t>
            </w:r>
          </w:p>
        </w:tc>
      </w:tr>
      <w:tr w:rsidR="00112F29" w14:paraId="7A8DFBB8" w14:textId="77777777" w:rsidTr="00D208A2">
        <w:tc>
          <w:tcPr>
            <w:tcW w:w="1663" w:type="dxa"/>
            <w:vAlign w:val="bottom"/>
          </w:tcPr>
          <w:p w14:paraId="7A013E66" w14:textId="77777777" w:rsidR="00112F29" w:rsidRDefault="00112F29" w:rsidP="00D208A2">
            <w:pPr>
              <w:pStyle w:val="Tekstpodstawowy2"/>
              <w:spacing w:line="240" w:lineRule="auto"/>
              <w:ind w:left="-57" w:right="-57"/>
              <w:jc w:val="left"/>
              <w:rPr>
                <w:rFonts w:ascii="Roboto Condensed" w:hAnsi="Roboto Condensed"/>
                <w:sz w:val="20"/>
                <w:lang w:val="pl-PL"/>
              </w:rPr>
            </w:pPr>
            <w:r w:rsidRPr="00D61CB7">
              <w:rPr>
                <w:rFonts w:ascii="Roboto Condensed" w:hAnsi="Roboto Condensed"/>
                <w:sz w:val="20"/>
                <w:lang w:val="pl-PL"/>
              </w:rPr>
              <w:t>Zarębki</w:t>
            </w:r>
          </w:p>
        </w:tc>
        <w:tc>
          <w:tcPr>
            <w:tcW w:w="997" w:type="dxa"/>
            <w:vAlign w:val="bottom"/>
          </w:tcPr>
          <w:p w14:paraId="1CC3CFB6" w14:textId="77777777" w:rsidR="00112F29" w:rsidRDefault="00112F29" w:rsidP="00D208A2">
            <w:pPr>
              <w:pStyle w:val="Tekstpodstawowy2"/>
              <w:spacing w:line="240" w:lineRule="auto"/>
              <w:ind w:left="-57" w:right="-57"/>
              <w:jc w:val="center"/>
              <w:rPr>
                <w:rFonts w:ascii="Roboto Condensed" w:hAnsi="Roboto Condensed"/>
                <w:sz w:val="20"/>
                <w:lang w:val="pl-PL"/>
              </w:rPr>
            </w:pPr>
            <w:r w:rsidRPr="00D61CB7">
              <w:rPr>
                <w:rFonts w:ascii="Roboto Condensed" w:hAnsi="Roboto Condensed"/>
                <w:sz w:val="20"/>
                <w:lang w:val="pl-PL"/>
              </w:rPr>
              <w:t>892</w:t>
            </w:r>
          </w:p>
        </w:tc>
        <w:tc>
          <w:tcPr>
            <w:tcW w:w="709" w:type="dxa"/>
            <w:vAlign w:val="bottom"/>
          </w:tcPr>
          <w:p w14:paraId="1F0427F3"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755</w:t>
            </w:r>
          </w:p>
        </w:tc>
        <w:tc>
          <w:tcPr>
            <w:tcW w:w="709" w:type="dxa"/>
            <w:vAlign w:val="bottom"/>
          </w:tcPr>
          <w:p w14:paraId="7D7D5CE8"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84,6</w:t>
            </w:r>
          </w:p>
        </w:tc>
        <w:tc>
          <w:tcPr>
            <w:tcW w:w="709" w:type="dxa"/>
            <w:vAlign w:val="bottom"/>
          </w:tcPr>
          <w:p w14:paraId="4D6222FF"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851</w:t>
            </w:r>
          </w:p>
        </w:tc>
        <w:tc>
          <w:tcPr>
            <w:tcW w:w="708" w:type="dxa"/>
            <w:vAlign w:val="bottom"/>
          </w:tcPr>
          <w:p w14:paraId="48E56E12"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95,4</w:t>
            </w:r>
          </w:p>
        </w:tc>
        <w:tc>
          <w:tcPr>
            <w:tcW w:w="709" w:type="dxa"/>
            <w:vAlign w:val="bottom"/>
          </w:tcPr>
          <w:p w14:paraId="24BC95C9"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862</w:t>
            </w:r>
          </w:p>
        </w:tc>
        <w:tc>
          <w:tcPr>
            <w:tcW w:w="709" w:type="dxa"/>
            <w:vAlign w:val="bottom"/>
          </w:tcPr>
          <w:p w14:paraId="71CB1369"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96,6</w:t>
            </w:r>
          </w:p>
        </w:tc>
        <w:tc>
          <w:tcPr>
            <w:tcW w:w="709" w:type="dxa"/>
            <w:vAlign w:val="bottom"/>
          </w:tcPr>
          <w:p w14:paraId="16B4A9B8"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892</w:t>
            </w:r>
          </w:p>
        </w:tc>
        <w:tc>
          <w:tcPr>
            <w:tcW w:w="708" w:type="dxa"/>
            <w:vAlign w:val="bottom"/>
          </w:tcPr>
          <w:p w14:paraId="2BDFB403"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100,0</w:t>
            </w:r>
          </w:p>
        </w:tc>
        <w:tc>
          <w:tcPr>
            <w:tcW w:w="709" w:type="dxa"/>
            <w:vAlign w:val="bottom"/>
          </w:tcPr>
          <w:p w14:paraId="4009AB76"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0</w:t>
            </w:r>
          </w:p>
        </w:tc>
        <w:tc>
          <w:tcPr>
            <w:tcW w:w="703" w:type="dxa"/>
            <w:vAlign w:val="bottom"/>
          </w:tcPr>
          <w:p w14:paraId="4E039593" w14:textId="77777777" w:rsidR="00112F29" w:rsidRPr="00A74FEE" w:rsidRDefault="00112F29" w:rsidP="00D208A2">
            <w:pPr>
              <w:pStyle w:val="Tekstpodstawowy2"/>
              <w:spacing w:line="240" w:lineRule="auto"/>
              <w:ind w:left="-57" w:right="-57"/>
              <w:jc w:val="center"/>
              <w:rPr>
                <w:rFonts w:ascii="Roboto Condensed" w:hAnsi="Roboto Condensed"/>
                <w:sz w:val="20"/>
                <w:lang w:val="pl-PL"/>
              </w:rPr>
            </w:pPr>
            <w:r w:rsidRPr="00A74FEE">
              <w:rPr>
                <w:rFonts w:ascii="Roboto Condensed" w:hAnsi="Roboto Condensed"/>
                <w:sz w:val="20"/>
                <w:lang w:val="pl-PL"/>
              </w:rPr>
              <w:t>0,0</w:t>
            </w:r>
          </w:p>
        </w:tc>
      </w:tr>
      <w:tr w:rsidR="00B27430" w14:paraId="2E15946E" w14:textId="77777777" w:rsidTr="00D208A2">
        <w:tc>
          <w:tcPr>
            <w:tcW w:w="1663" w:type="dxa"/>
            <w:vAlign w:val="bottom"/>
          </w:tcPr>
          <w:p w14:paraId="0B827924" w14:textId="74EC5EB1" w:rsidR="00B27430" w:rsidRPr="00D61CB7" w:rsidRDefault="00B27430" w:rsidP="00B27430">
            <w:pPr>
              <w:pStyle w:val="Tekstpodstawowy2"/>
              <w:spacing w:line="240" w:lineRule="auto"/>
              <w:ind w:left="-57" w:right="-57"/>
              <w:jc w:val="left"/>
              <w:rPr>
                <w:rFonts w:ascii="Roboto Condensed" w:hAnsi="Roboto Condensed"/>
                <w:sz w:val="20"/>
                <w:lang w:val="pl-PL"/>
              </w:rPr>
            </w:pPr>
            <w:r w:rsidRPr="00B27430">
              <w:rPr>
                <w:rFonts w:ascii="Roboto Condensed" w:hAnsi="Roboto Condensed"/>
                <w:b/>
                <w:bCs/>
                <w:sz w:val="20"/>
                <w:lang w:val="pl-PL"/>
              </w:rPr>
              <w:t>GMINA:</w:t>
            </w:r>
          </w:p>
        </w:tc>
        <w:tc>
          <w:tcPr>
            <w:tcW w:w="997" w:type="dxa"/>
            <w:vAlign w:val="bottom"/>
          </w:tcPr>
          <w:p w14:paraId="276E2229" w14:textId="0E17733E" w:rsidR="00B27430" w:rsidRPr="00B27430" w:rsidRDefault="00B27430" w:rsidP="00B27430">
            <w:pPr>
              <w:pStyle w:val="Tekstpodstawowy2"/>
              <w:spacing w:line="240" w:lineRule="auto"/>
              <w:ind w:left="-57" w:right="-57"/>
              <w:jc w:val="center"/>
              <w:rPr>
                <w:rFonts w:ascii="Roboto Condensed" w:hAnsi="Roboto Condensed"/>
                <w:b/>
                <w:bCs/>
                <w:sz w:val="20"/>
                <w:lang w:val="pl-PL"/>
              </w:rPr>
            </w:pPr>
            <w:r w:rsidRPr="00B27430">
              <w:rPr>
                <w:rFonts w:ascii="Roboto Condensed" w:hAnsi="Roboto Condensed"/>
                <w:b/>
                <w:bCs/>
                <w:sz w:val="20"/>
                <w:lang w:val="pl-PL"/>
              </w:rPr>
              <w:t>24130</w:t>
            </w:r>
          </w:p>
        </w:tc>
        <w:tc>
          <w:tcPr>
            <w:tcW w:w="709" w:type="dxa"/>
            <w:vAlign w:val="bottom"/>
          </w:tcPr>
          <w:p w14:paraId="47214EB1" w14:textId="34ACC3CD" w:rsidR="00B27430" w:rsidRPr="00B27430" w:rsidRDefault="00B27430" w:rsidP="00B27430">
            <w:pPr>
              <w:pStyle w:val="Tekstpodstawowy2"/>
              <w:spacing w:line="240" w:lineRule="auto"/>
              <w:ind w:left="-57" w:right="-57"/>
              <w:jc w:val="center"/>
              <w:rPr>
                <w:rFonts w:ascii="Roboto Condensed" w:hAnsi="Roboto Condensed"/>
                <w:b/>
                <w:bCs/>
                <w:sz w:val="20"/>
                <w:lang w:val="pl-PL"/>
              </w:rPr>
            </w:pPr>
            <w:r w:rsidRPr="00B27430">
              <w:rPr>
                <w:rFonts w:ascii="Roboto Condensed" w:hAnsi="Roboto Condensed"/>
                <w:b/>
                <w:bCs/>
                <w:sz w:val="20"/>
                <w:lang w:val="pl-PL"/>
              </w:rPr>
              <w:t>16443</w:t>
            </w:r>
          </w:p>
        </w:tc>
        <w:tc>
          <w:tcPr>
            <w:tcW w:w="709" w:type="dxa"/>
            <w:vAlign w:val="bottom"/>
          </w:tcPr>
          <w:p w14:paraId="63D4C74C" w14:textId="62E064BD" w:rsidR="00B27430" w:rsidRPr="00B27430" w:rsidRDefault="00B27430" w:rsidP="00B27430">
            <w:pPr>
              <w:pStyle w:val="Tekstpodstawowy2"/>
              <w:spacing w:line="240" w:lineRule="auto"/>
              <w:ind w:left="-57" w:right="-57"/>
              <w:jc w:val="center"/>
              <w:rPr>
                <w:rFonts w:ascii="Roboto Condensed" w:hAnsi="Roboto Condensed"/>
                <w:b/>
                <w:bCs/>
                <w:sz w:val="20"/>
                <w:lang w:val="pl-PL"/>
              </w:rPr>
            </w:pPr>
            <w:r w:rsidRPr="00B27430">
              <w:rPr>
                <w:rFonts w:ascii="Roboto Condensed" w:hAnsi="Roboto Condensed"/>
                <w:b/>
                <w:bCs/>
                <w:sz w:val="20"/>
                <w:lang w:val="pl-PL"/>
              </w:rPr>
              <w:t>68,1</w:t>
            </w:r>
          </w:p>
        </w:tc>
        <w:tc>
          <w:tcPr>
            <w:tcW w:w="709" w:type="dxa"/>
            <w:vAlign w:val="bottom"/>
          </w:tcPr>
          <w:p w14:paraId="74EE9722" w14:textId="55859B9F" w:rsidR="00B27430" w:rsidRPr="00B27430" w:rsidRDefault="00B27430" w:rsidP="00B27430">
            <w:pPr>
              <w:pStyle w:val="Tekstpodstawowy2"/>
              <w:spacing w:line="240" w:lineRule="auto"/>
              <w:ind w:left="-57" w:right="-57"/>
              <w:jc w:val="center"/>
              <w:rPr>
                <w:rFonts w:ascii="Roboto Condensed" w:hAnsi="Roboto Condensed"/>
                <w:b/>
                <w:bCs/>
                <w:sz w:val="20"/>
                <w:lang w:val="pl-PL"/>
              </w:rPr>
            </w:pPr>
            <w:r w:rsidRPr="00B27430">
              <w:rPr>
                <w:rFonts w:ascii="Roboto Condensed" w:hAnsi="Roboto Condensed"/>
                <w:b/>
                <w:bCs/>
                <w:sz w:val="20"/>
                <w:lang w:val="pl-PL"/>
              </w:rPr>
              <w:t>20636</w:t>
            </w:r>
          </w:p>
        </w:tc>
        <w:tc>
          <w:tcPr>
            <w:tcW w:w="708" w:type="dxa"/>
            <w:vAlign w:val="bottom"/>
          </w:tcPr>
          <w:p w14:paraId="0028DC1B" w14:textId="01B0115C" w:rsidR="00B27430" w:rsidRPr="00B27430" w:rsidRDefault="00B27430" w:rsidP="00B27430">
            <w:pPr>
              <w:pStyle w:val="Tekstpodstawowy2"/>
              <w:spacing w:line="240" w:lineRule="auto"/>
              <w:ind w:left="-57" w:right="-57"/>
              <w:jc w:val="center"/>
              <w:rPr>
                <w:rFonts w:ascii="Roboto Condensed" w:hAnsi="Roboto Condensed"/>
                <w:b/>
                <w:bCs/>
                <w:sz w:val="20"/>
                <w:lang w:val="pl-PL"/>
              </w:rPr>
            </w:pPr>
            <w:r w:rsidRPr="00B27430">
              <w:rPr>
                <w:rFonts w:ascii="Roboto Condensed" w:hAnsi="Roboto Condensed"/>
                <w:b/>
                <w:bCs/>
                <w:sz w:val="20"/>
                <w:lang w:val="pl-PL"/>
              </w:rPr>
              <w:t>85,5</w:t>
            </w:r>
          </w:p>
        </w:tc>
        <w:tc>
          <w:tcPr>
            <w:tcW w:w="709" w:type="dxa"/>
            <w:vAlign w:val="bottom"/>
          </w:tcPr>
          <w:p w14:paraId="3A90A8E3" w14:textId="5A96ADCB" w:rsidR="00B27430" w:rsidRPr="00B27430" w:rsidRDefault="00B27430" w:rsidP="00B27430">
            <w:pPr>
              <w:pStyle w:val="Tekstpodstawowy2"/>
              <w:spacing w:line="240" w:lineRule="auto"/>
              <w:ind w:left="-57" w:right="-57"/>
              <w:jc w:val="center"/>
              <w:rPr>
                <w:rFonts w:ascii="Roboto Condensed" w:hAnsi="Roboto Condensed"/>
                <w:b/>
                <w:bCs/>
                <w:sz w:val="20"/>
                <w:lang w:val="pl-PL"/>
              </w:rPr>
            </w:pPr>
            <w:r w:rsidRPr="00B27430">
              <w:rPr>
                <w:rFonts w:ascii="Roboto Condensed" w:hAnsi="Roboto Condensed"/>
                <w:b/>
                <w:bCs/>
                <w:sz w:val="20"/>
                <w:lang w:val="pl-PL"/>
              </w:rPr>
              <w:t>22391</w:t>
            </w:r>
          </w:p>
        </w:tc>
        <w:tc>
          <w:tcPr>
            <w:tcW w:w="709" w:type="dxa"/>
            <w:vAlign w:val="bottom"/>
          </w:tcPr>
          <w:p w14:paraId="5AABE554" w14:textId="61962781" w:rsidR="00B27430" w:rsidRPr="00B27430" w:rsidRDefault="00B27430" w:rsidP="00B27430">
            <w:pPr>
              <w:pStyle w:val="Tekstpodstawowy2"/>
              <w:spacing w:line="240" w:lineRule="auto"/>
              <w:ind w:left="-57" w:right="-57"/>
              <w:jc w:val="center"/>
              <w:rPr>
                <w:rFonts w:ascii="Roboto Condensed" w:hAnsi="Roboto Condensed"/>
                <w:b/>
                <w:bCs/>
                <w:sz w:val="20"/>
                <w:lang w:val="pl-PL"/>
              </w:rPr>
            </w:pPr>
            <w:r w:rsidRPr="00B27430">
              <w:rPr>
                <w:rFonts w:ascii="Roboto Condensed" w:hAnsi="Roboto Condensed"/>
                <w:b/>
                <w:bCs/>
                <w:sz w:val="20"/>
                <w:lang w:val="pl-PL"/>
              </w:rPr>
              <w:t>92,8</w:t>
            </w:r>
          </w:p>
        </w:tc>
        <w:tc>
          <w:tcPr>
            <w:tcW w:w="709" w:type="dxa"/>
            <w:vAlign w:val="bottom"/>
          </w:tcPr>
          <w:p w14:paraId="0F89C014" w14:textId="587659C7" w:rsidR="00B27430" w:rsidRPr="00B27430" w:rsidRDefault="00B27430" w:rsidP="00B27430">
            <w:pPr>
              <w:pStyle w:val="Tekstpodstawowy2"/>
              <w:spacing w:line="240" w:lineRule="auto"/>
              <w:ind w:left="-57" w:right="-57"/>
              <w:jc w:val="center"/>
              <w:rPr>
                <w:rFonts w:ascii="Roboto Condensed" w:hAnsi="Roboto Condensed"/>
                <w:b/>
                <w:bCs/>
                <w:sz w:val="20"/>
                <w:lang w:val="pl-PL"/>
              </w:rPr>
            </w:pPr>
            <w:r w:rsidRPr="00B27430">
              <w:rPr>
                <w:rFonts w:ascii="Roboto Condensed" w:hAnsi="Roboto Condensed"/>
                <w:b/>
                <w:bCs/>
                <w:sz w:val="20"/>
                <w:lang w:val="pl-PL"/>
              </w:rPr>
              <w:t>23526</w:t>
            </w:r>
          </w:p>
        </w:tc>
        <w:tc>
          <w:tcPr>
            <w:tcW w:w="708" w:type="dxa"/>
            <w:vAlign w:val="bottom"/>
          </w:tcPr>
          <w:p w14:paraId="329A7CB5" w14:textId="4F5EFFEF" w:rsidR="00B27430" w:rsidRPr="00B27430" w:rsidRDefault="00B27430" w:rsidP="00B27430">
            <w:pPr>
              <w:pStyle w:val="Tekstpodstawowy2"/>
              <w:spacing w:line="240" w:lineRule="auto"/>
              <w:ind w:left="-57" w:right="-57"/>
              <w:jc w:val="center"/>
              <w:rPr>
                <w:rFonts w:ascii="Roboto Condensed" w:hAnsi="Roboto Condensed"/>
                <w:b/>
                <w:bCs/>
                <w:sz w:val="20"/>
                <w:lang w:val="pl-PL"/>
              </w:rPr>
            </w:pPr>
            <w:r w:rsidRPr="00B27430">
              <w:rPr>
                <w:rFonts w:ascii="Roboto Condensed" w:hAnsi="Roboto Condensed"/>
                <w:b/>
                <w:bCs/>
                <w:sz w:val="20"/>
                <w:lang w:val="pl-PL"/>
              </w:rPr>
              <w:t>97,5</w:t>
            </w:r>
          </w:p>
        </w:tc>
        <w:tc>
          <w:tcPr>
            <w:tcW w:w="709" w:type="dxa"/>
            <w:vAlign w:val="bottom"/>
          </w:tcPr>
          <w:p w14:paraId="6BAF037E" w14:textId="0A8D4919" w:rsidR="00B27430" w:rsidRPr="00B27430" w:rsidRDefault="00B27430" w:rsidP="00B27430">
            <w:pPr>
              <w:pStyle w:val="Tekstpodstawowy2"/>
              <w:spacing w:line="240" w:lineRule="auto"/>
              <w:ind w:left="-57" w:right="-57"/>
              <w:jc w:val="center"/>
              <w:rPr>
                <w:rFonts w:ascii="Roboto Condensed" w:hAnsi="Roboto Condensed"/>
                <w:b/>
                <w:bCs/>
                <w:sz w:val="20"/>
                <w:lang w:val="pl-PL"/>
              </w:rPr>
            </w:pPr>
            <w:r w:rsidRPr="00B27430">
              <w:rPr>
                <w:rFonts w:ascii="Roboto Condensed" w:hAnsi="Roboto Condensed"/>
                <w:b/>
                <w:bCs/>
                <w:sz w:val="20"/>
                <w:lang w:val="pl-PL"/>
              </w:rPr>
              <w:t>604</w:t>
            </w:r>
          </w:p>
        </w:tc>
        <w:tc>
          <w:tcPr>
            <w:tcW w:w="703" w:type="dxa"/>
            <w:vAlign w:val="bottom"/>
          </w:tcPr>
          <w:p w14:paraId="3425ED83" w14:textId="6939EC51" w:rsidR="00B27430" w:rsidRPr="00B27430" w:rsidRDefault="00B27430" w:rsidP="00B27430">
            <w:pPr>
              <w:pStyle w:val="Tekstpodstawowy2"/>
              <w:spacing w:line="240" w:lineRule="auto"/>
              <w:ind w:left="-57" w:right="-57"/>
              <w:jc w:val="center"/>
              <w:rPr>
                <w:rFonts w:ascii="Roboto Condensed" w:hAnsi="Roboto Condensed"/>
                <w:b/>
                <w:bCs/>
                <w:sz w:val="20"/>
                <w:lang w:val="pl-PL"/>
              </w:rPr>
            </w:pPr>
            <w:r w:rsidRPr="00B27430">
              <w:rPr>
                <w:rFonts w:ascii="Roboto Condensed" w:hAnsi="Roboto Condensed"/>
                <w:b/>
                <w:bCs/>
                <w:sz w:val="20"/>
                <w:lang w:val="pl-PL"/>
              </w:rPr>
              <w:t>2,5</w:t>
            </w:r>
          </w:p>
        </w:tc>
      </w:tr>
    </w:tbl>
    <w:p w14:paraId="33FEC173" w14:textId="4B941170" w:rsidR="00112F29" w:rsidRDefault="00B8054D" w:rsidP="00112F29">
      <w:pPr>
        <w:pStyle w:val="Tekstpodstawowy2"/>
        <w:spacing w:before="120" w:line="240" w:lineRule="auto"/>
        <w:ind w:left="170"/>
        <w:rPr>
          <w:rFonts w:ascii="Roboto Condensed" w:hAnsi="Roboto Condensed"/>
          <w:sz w:val="20"/>
          <w:lang w:val="pl-PL"/>
        </w:rPr>
      </w:pPr>
      <w:r w:rsidRPr="00717BA0">
        <w:rPr>
          <w:rFonts w:ascii="Roboto Condensed" w:hAnsi="Roboto Condensed"/>
          <w:i/>
          <w:iCs/>
          <w:sz w:val="20"/>
          <w:u w:val="single"/>
          <w:lang w:val="pl-PL"/>
        </w:rPr>
        <w:t>Komunikacja</w:t>
      </w:r>
      <w:r>
        <w:rPr>
          <w:rFonts w:ascii="Roboto Condensed" w:hAnsi="Roboto Condensed"/>
          <w:i/>
          <w:iCs/>
          <w:sz w:val="20"/>
          <w:u w:val="single"/>
          <w:lang w:val="pl-PL"/>
        </w:rPr>
        <w:t xml:space="preserve"> piesza i rowerowa</w:t>
      </w:r>
      <w:r w:rsidRPr="00717BA0">
        <w:rPr>
          <w:rFonts w:ascii="Roboto Condensed" w:hAnsi="Roboto Condensed"/>
          <w:i/>
          <w:iCs/>
          <w:sz w:val="20"/>
          <w:u w:val="single"/>
          <w:lang w:val="pl-PL"/>
        </w:rPr>
        <w:t>:</w:t>
      </w:r>
    </w:p>
    <w:p w14:paraId="601E91D8" w14:textId="7458DD72" w:rsidR="00112F29" w:rsidRPr="00092740" w:rsidRDefault="00B8054D" w:rsidP="00092740">
      <w:pPr>
        <w:pStyle w:val="Tekstpodstawowy2"/>
        <w:spacing w:line="240" w:lineRule="auto"/>
        <w:ind w:left="170"/>
        <w:rPr>
          <w:rFonts w:ascii="Roboto Condensed" w:hAnsi="Roboto Condensed"/>
          <w:sz w:val="20"/>
          <w:lang w:val="pl-PL"/>
        </w:rPr>
      </w:pPr>
      <w:r w:rsidRPr="00B8054D">
        <w:rPr>
          <w:rFonts w:ascii="Roboto Condensed" w:hAnsi="Roboto Condensed"/>
          <w:sz w:val="20"/>
          <w:lang w:val="pl-PL"/>
        </w:rPr>
        <w:t xml:space="preserve">W obrębie gminy </w:t>
      </w:r>
      <w:r>
        <w:rPr>
          <w:rFonts w:ascii="Roboto Condensed" w:hAnsi="Roboto Condensed"/>
          <w:sz w:val="20"/>
          <w:lang w:val="pl-PL"/>
        </w:rPr>
        <w:t>wyznaczono trasy rowerowe i ścieżki przyrodnicze</w:t>
      </w:r>
      <w:r w:rsidR="00092740">
        <w:rPr>
          <w:rFonts w:ascii="Roboto Condensed" w:hAnsi="Roboto Condensed"/>
          <w:sz w:val="20"/>
          <w:lang w:val="pl-PL"/>
        </w:rPr>
        <w:t>, ale głównie</w:t>
      </w:r>
      <w:r>
        <w:rPr>
          <w:rFonts w:ascii="Roboto Condensed" w:hAnsi="Roboto Condensed"/>
          <w:sz w:val="20"/>
          <w:lang w:val="pl-PL"/>
        </w:rPr>
        <w:t xml:space="preserve"> o charakterze rekreacyjnym. O ile chodniki i ciągi piesze w terenach o większej gęstości zabudowy, przy drogach o największym obciążeniu ruchem</w:t>
      </w:r>
      <w:r w:rsidR="00092740">
        <w:rPr>
          <w:rFonts w:ascii="Roboto Condensed" w:hAnsi="Roboto Condensed"/>
          <w:sz w:val="20"/>
          <w:lang w:val="pl-PL"/>
        </w:rPr>
        <w:t>,</w:t>
      </w:r>
      <w:r>
        <w:rPr>
          <w:rFonts w:ascii="Roboto Condensed" w:hAnsi="Roboto Condensed"/>
          <w:sz w:val="20"/>
          <w:lang w:val="pl-PL"/>
        </w:rPr>
        <w:t xml:space="preserve"> występują dość powszechnie, to </w:t>
      </w:r>
      <w:r w:rsidR="00092740">
        <w:rPr>
          <w:rFonts w:ascii="Roboto Condensed" w:hAnsi="Roboto Condensed"/>
          <w:sz w:val="20"/>
          <w:lang w:val="pl-PL"/>
        </w:rPr>
        <w:t xml:space="preserve">bardzo ograniczona ilość </w:t>
      </w:r>
      <w:r>
        <w:rPr>
          <w:rFonts w:ascii="Roboto Condensed" w:hAnsi="Roboto Condensed"/>
          <w:sz w:val="20"/>
          <w:lang w:val="pl-PL"/>
        </w:rPr>
        <w:t>dr</w:t>
      </w:r>
      <w:r w:rsidR="00092740">
        <w:rPr>
          <w:rFonts w:ascii="Roboto Condensed" w:hAnsi="Roboto Condensed"/>
          <w:sz w:val="20"/>
          <w:lang w:val="pl-PL"/>
        </w:rPr>
        <w:t>óg</w:t>
      </w:r>
      <w:r>
        <w:rPr>
          <w:rFonts w:ascii="Roboto Condensed" w:hAnsi="Roboto Condensed"/>
          <w:sz w:val="20"/>
          <w:lang w:val="pl-PL"/>
        </w:rPr>
        <w:t xml:space="preserve"> i ścież</w:t>
      </w:r>
      <w:r w:rsidR="00092740">
        <w:rPr>
          <w:rFonts w:ascii="Roboto Condensed" w:hAnsi="Roboto Condensed"/>
          <w:sz w:val="20"/>
          <w:lang w:val="pl-PL"/>
        </w:rPr>
        <w:t>ek</w:t>
      </w:r>
      <w:r>
        <w:rPr>
          <w:rFonts w:ascii="Roboto Condensed" w:hAnsi="Roboto Condensed"/>
          <w:sz w:val="20"/>
          <w:lang w:val="pl-PL"/>
        </w:rPr>
        <w:t xml:space="preserve"> rowerow</w:t>
      </w:r>
      <w:r w:rsidR="00092740">
        <w:rPr>
          <w:rFonts w:ascii="Roboto Condensed" w:hAnsi="Roboto Condensed"/>
          <w:sz w:val="20"/>
          <w:lang w:val="pl-PL"/>
        </w:rPr>
        <w:t>ych, przy dużym i bardzo dużym obciążeniu ruchem samochodowym głównych arterii komunikacyjnych, nie zachęca do korzystania z tej formy transportu.</w:t>
      </w:r>
      <w:r>
        <w:rPr>
          <w:rFonts w:ascii="Roboto Condensed" w:hAnsi="Roboto Condensed"/>
          <w:sz w:val="20"/>
          <w:lang w:val="pl-PL"/>
        </w:rPr>
        <w:t xml:space="preserve"> </w:t>
      </w:r>
    </w:p>
    <w:p w14:paraId="1FD63AE5" w14:textId="77777777" w:rsidR="00A15AFF" w:rsidRPr="00A15AFF" w:rsidRDefault="00A15AFF" w:rsidP="00F86C5E">
      <w:pPr>
        <w:pStyle w:val="Tekstpodstawowy2"/>
        <w:numPr>
          <w:ilvl w:val="0"/>
          <w:numId w:val="3"/>
        </w:numPr>
        <w:spacing w:line="240" w:lineRule="auto"/>
        <w:ind w:left="567" w:hanging="227"/>
        <w:rPr>
          <w:rFonts w:ascii="Roboto Condensed" w:hAnsi="Roboto Condensed"/>
          <w:sz w:val="20"/>
          <w:lang w:val="pl-PL"/>
        </w:rPr>
      </w:pPr>
      <w:r w:rsidRPr="00A15AFF">
        <w:rPr>
          <w:rFonts w:ascii="Roboto Condensed" w:hAnsi="Roboto Condensed"/>
          <w:sz w:val="20"/>
          <w:lang w:val="pl-PL"/>
        </w:rPr>
        <w:t>Trasy rowerowe:</w:t>
      </w:r>
    </w:p>
    <w:p w14:paraId="789E1EC2" w14:textId="77777777" w:rsidR="00A15AFF" w:rsidRPr="00A15AFF" w:rsidRDefault="00A15AFF" w:rsidP="00F86C5E">
      <w:pPr>
        <w:pStyle w:val="Tekstpodstawowy2"/>
        <w:numPr>
          <w:ilvl w:val="1"/>
          <w:numId w:val="3"/>
        </w:numPr>
        <w:spacing w:line="240" w:lineRule="auto"/>
        <w:ind w:left="794" w:hanging="227"/>
        <w:rPr>
          <w:rFonts w:ascii="Roboto Condensed" w:hAnsi="Roboto Condensed"/>
          <w:sz w:val="20"/>
          <w:lang w:val="pl-PL"/>
        </w:rPr>
      </w:pPr>
      <w:r w:rsidRPr="00A15AFF">
        <w:rPr>
          <w:rFonts w:ascii="Roboto Condensed" w:hAnsi="Roboto Condensed"/>
          <w:sz w:val="20"/>
          <w:lang w:val="pl-PL"/>
        </w:rPr>
        <w:t>Niebieska o długości 32,2 km: Kolbuszowa – Domatków – Przedbórz – Huta Przedborska – Poręby Kupieńskie – Kupno – Bukowiec – Kolbuszowa,</w:t>
      </w:r>
    </w:p>
    <w:p w14:paraId="650EE1D3" w14:textId="77777777" w:rsidR="00A15AFF" w:rsidRPr="00A15AFF" w:rsidRDefault="00A15AFF" w:rsidP="00F86C5E">
      <w:pPr>
        <w:pStyle w:val="Tekstpodstawowy2"/>
        <w:numPr>
          <w:ilvl w:val="1"/>
          <w:numId w:val="3"/>
        </w:numPr>
        <w:spacing w:line="240" w:lineRule="auto"/>
        <w:ind w:left="794" w:hanging="227"/>
        <w:rPr>
          <w:rFonts w:ascii="Roboto Condensed" w:hAnsi="Roboto Condensed"/>
          <w:sz w:val="20"/>
          <w:lang w:val="pl-PL"/>
        </w:rPr>
      </w:pPr>
      <w:r w:rsidRPr="00A15AFF">
        <w:rPr>
          <w:rFonts w:ascii="Roboto Condensed" w:hAnsi="Roboto Condensed"/>
          <w:sz w:val="20"/>
          <w:lang w:val="pl-PL"/>
        </w:rPr>
        <w:t>Zielona o długości 17,2 km: Kolbuszowa – Kolbuszowa Górna – Kłapówka –Werynia – Kolbuszowa,</w:t>
      </w:r>
    </w:p>
    <w:p w14:paraId="06FA447B" w14:textId="77777777" w:rsidR="00A15AFF" w:rsidRPr="00A15AFF" w:rsidRDefault="00A15AFF" w:rsidP="00F86C5E">
      <w:pPr>
        <w:pStyle w:val="Tekstpodstawowy2"/>
        <w:numPr>
          <w:ilvl w:val="1"/>
          <w:numId w:val="3"/>
        </w:numPr>
        <w:spacing w:line="240" w:lineRule="auto"/>
        <w:ind w:left="794" w:hanging="227"/>
        <w:rPr>
          <w:rFonts w:ascii="Roboto Condensed" w:hAnsi="Roboto Condensed"/>
          <w:sz w:val="20"/>
          <w:lang w:val="pl-PL"/>
        </w:rPr>
      </w:pPr>
      <w:r w:rsidRPr="00A15AFF">
        <w:rPr>
          <w:rFonts w:ascii="Roboto Condensed" w:hAnsi="Roboto Condensed"/>
          <w:sz w:val="20"/>
          <w:lang w:val="pl-PL"/>
        </w:rPr>
        <w:t>Czerwona o długości 3,5 km: Brzezówka – Nowa Wieś,</w:t>
      </w:r>
    </w:p>
    <w:p w14:paraId="4A21DA94" w14:textId="77777777" w:rsidR="00A15AFF" w:rsidRPr="00A15AFF" w:rsidRDefault="00A15AFF" w:rsidP="00F86C5E">
      <w:pPr>
        <w:pStyle w:val="Tekstpodstawowy2"/>
        <w:numPr>
          <w:ilvl w:val="1"/>
          <w:numId w:val="3"/>
        </w:numPr>
        <w:spacing w:line="240" w:lineRule="auto"/>
        <w:ind w:left="794" w:hanging="227"/>
        <w:rPr>
          <w:rFonts w:ascii="Roboto Condensed" w:hAnsi="Roboto Condensed"/>
          <w:sz w:val="20"/>
          <w:lang w:val="pl-PL"/>
        </w:rPr>
      </w:pPr>
      <w:r w:rsidRPr="00A15AFF">
        <w:rPr>
          <w:rFonts w:ascii="Roboto Condensed" w:hAnsi="Roboto Condensed"/>
          <w:sz w:val="20"/>
          <w:lang w:val="pl-PL"/>
        </w:rPr>
        <w:t>Żółta o długości 5,5 km: Werynia – Zarębki (Mechowiec).</w:t>
      </w:r>
    </w:p>
    <w:p w14:paraId="0FCB4CF0" w14:textId="77777777" w:rsidR="00A15AFF" w:rsidRPr="00A15AFF" w:rsidRDefault="00A15AFF" w:rsidP="00F86C5E">
      <w:pPr>
        <w:pStyle w:val="Tekstpodstawowy2"/>
        <w:numPr>
          <w:ilvl w:val="0"/>
          <w:numId w:val="3"/>
        </w:numPr>
        <w:spacing w:line="240" w:lineRule="auto"/>
        <w:ind w:left="567" w:hanging="227"/>
        <w:rPr>
          <w:rFonts w:ascii="Roboto Condensed" w:hAnsi="Roboto Condensed"/>
          <w:sz w:val="20"/>
          <w:lang w:val="pl-PL"/>
        </w:rPr>
      </w:pPr>
      <w:r w:rsidRPr="00A15AFF">
        <w:rPr>
          <w:rFonts w:ascii="Roboto Condensed" w:hAnsi="Roboto Condensed"/>
          <w:sz w:val="20"/>
          <w:lang w:val="pl-PL"/>
        </w:rPr>
        <w:t>Ścieżki przyrodnicze:</w:t>
      </w:r>
    </w:p>
    <w:p w14:paraId="05535F9E" w14:textId="77777777" w:rsidR="00A15AFF" w:rsidRPr="00A15AFF" w:rsidRDefault="00A15AFF" w:rsidP="00F86C5E">
      <w:pPr>
        <w:pStyle w:val="Tekstpodstawowy2"/>
        <w:numPr>
          <w:ilvl w:val="1"/>
          <w:numId w:val="3"/>
        </w:numPr>
        <w:spacing w:line="240" w:lineRule="auto"/>
        <w:ind w:left="794" w:hanging="227"/>
        <w:rPr>
          <w:rFonts w:ascii="Roboto Condensed" w:hAnsi="Roboto Condensed"/>
          <w:sz w:val="20"/>
          <w:lang w:val="pl-PL"/>
        </w:rPr>
      </w:pPr>
      <w:r w:rsidRPr="00A15AFF">
        <w:rPr>
          <w:rFonts w:ascii="Roboto Condensed" w:hAnsi="Roboto Condensed"/>
          <w:sz w:val="20"/>
          <w:lang w:val="pl-PL"/>
        </w:rPr>
        <w:t>Piesza ścieżka przyrodniczo-edukacyjna „Białkówka” w Nowej Wsi – dwie pętle: duża o długości ponad 4 km i mała o długości 1,5 km,</w:t>
      </w:r>
    </w:p>
    <w:p w14:paraId="6A87EE5D" w14:textId="77777777" w:rsidR="00A15AFF" w:rsidRPr="00A15AFF" w:rsidRDefault="00A15AFF" w:rsidP="00F86C5E">
      <w:pPr>
        <w:pStyle w:val="Tekstpodstawowy2"/>
        <w:numPr>
          <w:ilvl w:val="1"/>
          <w:numId w:val="3"/>
        </w:numPr>
        <w:spacing w:line="240" w:lineRule="auto"/>
        <w:ind w:left="794" w:hanging="227"/>
        <w:rPr>
          <w:rFonts w:ascii="Roboto Condensed" w:hAnsi="Roboto Condensed"/>
          <w:sz w:val="20"/>
          <w:lang w:val="pl-PL"/>
        </w:rPr>
      </w:pPr>
      <w:r w:rsidRPr="00A15AFF">
        <w:rPr>
          <w:rFonts w:ascii="Roboto Condensed" w:hAnsi="Roboto Condensed"/>
          <w:sz w:val="20"/>
          <w:lang w:val="pl-PL"/>
        </w:rPr>
        <w:t xml:space="preserve">Ścieżka edukacyjno-przyrodnicza „Świerczówka” na leśnych terenach Świerczowa - trzy pętle o łącznej długości 7,8 km. </w:t>
      </w:r>
    </w:p>
    <w:p w14:paraId="0D1E6630" w14:textId="2C42FD0A" w:rsidR="00A15AFF" w:rsidRDefault="00092740" w:rsidP="00F86C5E">
      <w:pPr>
        <w:pStyle w:val="Tekstpodstawowy2"/>
        <w:numPr>
          <w:ilvl w:val="0"/>
          <w:numId w:val="3"/>
        </w:numPr>
        <w:spacing w:line="240" w:lineRule="auto"/>
        <w:ind w:left="567" w:hanging="227"/>
        <w:rPr>
          <w:rFonts w:ascii="Roboto Condensed" w:hAnsi="Roboto Condensed"/>
          <w:sz w:val="20"/>
          <w:lang w:val="pl-PL"/>
        </w:rPr>
      </w:pPr>
      <w:r>
        <w:rPr>
          <w:rFonts w:ascii="Roboto Condensed" w:hAnsi="Roboto Condensed"/>
          <w:sz w:val="20"/>
          <w:lang w:val="pl-PL"/>
        </w:rPr>
        <w:t>Ponadto p</w:t>
      </w:r>
      <w:r w:rsidR="00A15AFF" w:rsidRPr="00A15AFF">
        <w:rPr>
          <w:rFonts w:ascii="Roboto Condensed" w:hAnsi="Roboto Condensed"/>
          <w:sz w:val="20"/>
          <w:lang w:val="pl-PL"/>
        </w:rPr>
        <w:t>rzyrodniczy szlak Puszczy Sandomierskiej o długości ponad 300 km, obejmujący tereny pradawnej Puszczy Sandomierskiej w północnej części Podkarpacia.</w:t>
      </w:r>
    </w:p>
    <w:p w14:paraId="0D305953" w14:textId="77777777" w:rsidR="003447D2" w:rsidRDefault="003447D2" w:rsidP="00A15AFF">
      <w:pPr>
        <w:pStyle w:val="Tekstpodstawowy2"/>
        <w:spacing w:before="120" w:line="240" w:lineRule="auto"/>
        <w:ind w:left="170"/>
        <w:rPr>
          <w:rFonts w:ascii="Roboto Condensed" w:hAnsi="Roboto Condensed"/>
          <w:sz w:val="20"/>
          <w:lang w:val="pl-PL"/>
        </w:rPr>
      </w:pPr>
    </w:p>
    <w:p w14:paraId="24A76D31" w14:textId="77777777" w:rsidR="003447D2" w:rsidRDefault="003447D2" w:rsidP="00A15AFF">
      <w:pPr>
        <w:pStyle w:val="Tekstpodstawowy2"/>
        <w:spacing w:before="120" w:line="240" w:lineRule="auto"/>
        <w:ind w:left="170"/>
        <w:rPr>
          <w:rFonts w:ascii="Roboto Condensed" w:hAnsi="Roboto Condensed"/>
          <w:sz w:val="20"/>
          <w:lang w:val="pl-PL"/>
        </w:rPr>
      </w:pPr>
    </w:p>
    <w:p w14:paraId="05E89F17" w14:textId="77777777" w:rsidR="00717BA0" w:rsidRDefault="00717BA0" w:rsidP="00A15AFF">
      <w:pPr>
        <w:pStyle w:val="Tekstpodstawowy2"/>
        <w:spacing w:before="120" w:line="240" w:lineRule="auto"/>
        <w:ind w:left="170"/>
        <w:rPr>
          <w:rFonts w:ascii="Roboto Condensed" w:hAnsi="Roboto Condensed"/>
          <w:color w:val="EE0000"/>
          <w:sz w:val="20"/>
          <w:lang w:val="pl-PL"/>
        </w:rPr>
        <w:sectPr w:rsidR="00717BA0" w:rsidSect="00642328">
          <w:pgSz w:w="11907" w:h="16840" w:code="9"/>
          <w:pgMar w:top="680" w:right="851" w:bottom="851" w:left="1134" w:header="567" w:footer="567" w:gutter="0"/>
          <w:cols w:space="284"/>
          <w:docGrid w:linePitch="326"/>
        </w:sectPr>
      </w:pPr>
    </w:p>
    <w:p w14:paraId="52A510E9" w14:textId="2C51C504" w:rsidR="008001B6" w:rsidRDefault="008001B6" w:rsidP="00A146A0">
      <w:pPr>
        <w:pStyle w:val="Tekstpodstawowy2"/>
        <w:spacing w:line="240" w:lineRule="auto"/>
        <w:rPr>
          <w:rFonts w:ascii="Roboto Condensed" w:hAnsi="Roboto Condensed"/>
          <w:i/>
          <w:iCs/>
          <w:sz w:val="20"/>
          <w:lang w:val="pl-PL"/>
        </w:rPr>
      </w:pPr>
      <w:bookmarkStart w:id="106" w:name="_Hlk198649839"/>
      <w:r w:rsidRPr="002A6634">
        <w:rPr>
          <w:rFonts w:ascii="Roboto Condensed" w:hAnsi="Roboto Condensed"/>
          <w:i/>
          <w:iCs/>
          <w:sz w:val="20"/>
          <w:lang w:val="pl-PL"/>
        </w:rPr>
        <w:lastRenderedPageBreak/>
        <w:t>Rys.</w:t>
      </w:r>
      <w:r w:rsidR="002A6634">
        <w:rPr>
          <w:rFonts w:ascii="Roboto Condensed" w:hAnsi="Roboto Condensed"/>
          <w:i/>
          <w:iCs/>
          <w:sz w:val="20"/>
          <w:lang w:val="pl-PL"/>
        </w:rPr>
        <w:t>23</w:t>
      </w:r>
      <w:r w:rsidRPr="002A6634">
        <w:rPr>
          <w:rFonts w:ascii="Roboto Condensed" w:hAnsi="Roboto Condensed"/>
          <w:i/>
          <w:iCs/>
          <w:sz w:val="20"/>
          <w:lang w:val="pl-PL"/>
        </w:rPr>
        <w:t>. Rozmieszczenie infrastruktury komunikacyjnej</w:t>
      </w:r>
      <w:r w:rsidR="00D01908" w:rsidRPr="002A6634">
        <w:rPr>
          <w:rFonts w:ascii="Roboto Condensed" w:hAnsi="Roboto Condensed"/>
          <w:i/>
          <w:iCs/>
          <w:sz w:val="20"/>
          <w:lang w:val="pl-PL"/>
        </w:rPr>
        <w:t xml:space="preserve"> i dostęp do tej infrastruktury</w:t>
      </w:r>
      <w:r w:rsidRPr="002A6634">
        <w:rPr>
          <w:rFonts w:ascii="Roboto Condensed" w:hAnsi="Roboto Condensed"/>
          <w:i/>
          <w:iCs/>
          <w:sz w:val="20"/>
          <w:lang w:val="pl-PL"/>
        </w:rPr>
        <w:t>.</w:t>
      </w:r>
      <w:bookmarkEnd w:id="106"/>
    </w:p>
    <w:p w14:paraId="77C546A4" w14:textId="57FFF6E1" w:rsidR="00180AEB" w:rsidRPr="00A146A0" w:rsidRDefault="00642328" w:rsidP="00642328">
      <w:pPr>
        <w:pStyle w:val="Tekstpodstawowy2"/>
        <w:spacing w:line="240" w:lineRule="auto"/>
        <w:ind w:left="708"/>
        <w:jc w:val="center"/>
        <w:rPr>
          <w:color w:val="EE0000"/>
          <w:lang w:val="pl-PL"/>
        </w:rPr>
      </w:pPr>
      <w:r>
        <w:rPr>
          <w:noProof/>
          <w:color w:val="EE0000"/>
          <w:lang w:val="pl-PL"/>
        </w:rPr>
        <w:drawing>
          <wp:anchor distT="0" distB="0" distL="114300" distR="114300" simplePos="0" relativeHeight="251658244" behindDoc="1" locked="0" layoutInCell="1" allowOverlap="1" wp14:anchorId="684D04ED" wp14:editId="7C964714">
            <wp:simplePos x="0" y="0"/>
            <wp:positionH relativeFrom="margin">
              <wp:posOffset>526211</wp:posOffset>
            </wp:positionH>
            <wp:positionV relativeFrom="paragraph">
              <wp:posOffset>55880</wp:posOffset>
            </wp:positionV>
            <wp:extent cx="12950736" cy="9790981"/>
            <wp:effectExtent l="0" t="0" r="3810" b="1270"/>
            <wp:wrapNone/>
            <wp:docPr id="200430255" name="Obraz 3" descr="Obraz zawierający mapa, atlas, tekst&#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30255" name="Obraz 3" descr="Obraz zawierający mapa, atlas, tekst&#10;&#10;Zawartość wygenerowana przez AI może być niepoprawna."/>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2950736" cy="979098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1528E5" w14:textId="77777777" w:rsidR="00A146A0" w:rsidRDefault="00A146A0" w:rsidP="006904C9">
      <w:pPr>
        <w:pStyle w:val="Tekstpodstawowy2"/>
        <w:spacing w:before="120" w:line="240" w:lineRule="auto"/>
        <w:ind w:left="170"/>
        <w:rPr>
          <w:rFonts w:ascii="Roboto Condensed" w:hAnsi="Roboto Condensed"/>
          <w:i/>
          <w:iCs/>
          <w:color w:val="EE0000"/>
          <w:sz w:val="20"/>
          <w:u w:val="single"/>
          <w:lang w:val="pl-PL"/>
        </w:rPr>
        <w:sectPr w:rsidR="00A146A0" w:rsidSect="00642328">
          <w:pgSz w:w="23811" w:h="16838" w:orient="landscape" w:code="8"/>
          <w:pgMar w:top="284" w:right="851" w:bottom="284" w:left="851" w:header="283" w:footer="283" w:gutter="0"/>
          <w:cols w:space="284"/>
          <w:docGrid w:linePitch="326"/>
        </w:sectPr>
      </w:pPr>
    </w:p>
    <w:p w14:paraId="3615B41C" w14:textId="65AA5189" w:rsidR="00732412" w:rsidRPr="00052C34" w:rsidRDefault="00732412" w:rsidP="006904C9">
      <w:pPr>
        <w:pStyle w:val="Nagwek1"/>
        <w:spacing w:before="60" w:after="60" w:line="240" w:lineRule="auto"/>
        <w:ind w:left="737" w:hanging="567"/>
        <w:rPr>
          <w:rFonts w:ascii="Roboto Condensed" w:hAnsi="Roboto Condensed"/>
          <w:bCs/>
          <w:i/>
          <w:iCs/>
          <w:sz w:val="22"/>
          <w:szCs w:val="22"/>
          <w:lang w:val="pl-PL"/>
        </w:rPr>
      </w:pPr>
      <w:bookmarkStart w:id="107" w:name="_Toc193697392"/>
      <w:bookmarkStart w:id="108" w:name="_Toc206584668"/>
      <w:r w:rsidRPr="00052C34">
        <w:rPr>
          <w:rFonts w:ascii="Roboto Condensed" w:hAnsi="Roboto Condensed"/>
          <w:bCs/>
          <w:i/>
          <w:iCs/>
          <w:sz w:val="22"/>
          <w:szCs w:val="22"/>
          <w:lang w:val="pl-PL"/>
        </w:rPr>
        <w:lastRenderedPageBreak/>
        <w:t>Infrastruktura techniczna</w:t>
      </w:r>
      <w:bookmarkEnd w:id="107"/>
      <w:bookmarkEnd w:id="108"/>
    </w:p>
    <w:p w14:paraId="672B081C" w14:textId="20055B27" w:rsidR="007D0666" w:rsidRPr="007B7E8E" w:rsidRDefault="007D0666" w:rsidP="006904C9">
      <w:pPr>
        <w:pStyle w:val="Tekstpodstawowy2"/>
        <w:spacing w:before="120" w:line="240" w:lineRule="auto"/>
        <w:ind w:left="170"/>
        <w:rPr>
          <w:rFonts w:ascii="Roboto Condensed" w:hAnsi="Roboto Condensed"/>
          <w:b/>
          <w:i/>
          <w:iCs/>
          <w:color w:val="EE0000"/>
          <w:sz w:val="22"/>
          <w:szCs w:val="22"/>
          <w:u w:val="single"/>
          <w:lang w:val="pl-PL"/>
        </w:rPr>
      </w:pPr>
      <w:r w:rsidRPr="00052C34">
        <w:rPr>
          <w:rFonts w:ascii="Roboto Condensed" w:hAnsi="Roboto Condensed"/>
          <w:i/>
          <w:iCs/>
          <w:sz w:val="20"/>
          <w:u w:val="single"/>
          <w:lang w:val="pl-PL"/>
        </w:rPr>
        <w:t>Zaopatrzenie w wodę:</w:t>
      </w:r>
    </w:p>
    <w:p w14:paraId="3EFB5FD3" w14:textId="0214C30F" w:rsidR="00AC3357" w:rsidRPr="0079599B" w:rsidRDefault="00AC3357" w:rsidP="006904C9">
      <w:pPr>
        <w:pStyle w:val="Tekstpodstawowy2"/>
        <w:spacing w:before="120" w:line="240" w:lineRule="auto"/>
        <w:ind w:left="170"/>
        <w:rPr>
          <w:rFonts w:ascii="Roboto Condensed" w:hAnsi="Roboto Condensed"/>
          <w:sz w:val="20"/>
          <w:lang w:val="pl-PL"/>
        </w:rPr>
      </w:pPr>
      <w:r w:rsidRPr="006D27AD">
        <w:rPr>
          <w:rFonts w:ascii="Roboto Condensed" w:hAnsi="Roboto Condensed"/>
          <w:sz w:val="20"/>
          <w:lang w:val="pl-PL"/>
        </w:rPr>
        <w:t xml:space="preserve">Według GUS odsetek ludności gminy </w:t>
      </w:r>
      <w:r w:rsidR="006D27AD" w:rsidRPr="006D27AD">
        <w:rPr>
          <w:rFonts w:ascii="Roboto Condensed" w:hAnsi="Roboto Condensed"/>
          <w:sz w:val="20"/>
          <w:lang w:val="pl-PL"/>
        </w:rPr>
        <w:t>Kolbuszowa</w:t>
      </w:r>
      <w:r w:rsidRPr="006D27AD">
        <w:rPr>
          <w:rFonts w:ascii="Roboto Condensed" w:hAnsi="Roboto Condensed"/>
          <w:sz w:val="20"/>
          <w:lang w:val="pl-PL"/>
        </w:rPr>
        <w:t xml:space="preserve"> korzystającej z in</w:t>
      </w:r>
      <w:r w:rsidRPr="00EE2714">
        <w:rPr>
          <w:rFonts w:ascii="Roboto Condensed" w:hAnsi="Roboto Condensed"/>
          <w:sz w:val="20"/>
          <w:lang w:val="pl-PL"/>
        </w:rPr>
        <w:t>stalacji wodociągowej w 2023 roku wyniósł 8</w:t>
      </w:r>
      <w:r w:rsidR="00EE2714" w:rsidRPr="00EE2714">
        <w:rPr>
          <w:rFonts w:ascii="Roboto Condensed" w:hAnsi="Roboto Condensed"/>
          <w:sz w:val="20"/>
          <w:lang w:val="pl-PL"/>
        </w:rPr>
        <w:t>9</w:t>
      </w:r>
      <w:r w:rsidRPr="00EE2714">
        <w:rPr>
          <w:rFonts w:ascii="Roboto Condensed" w:hAnsi="Roboto Condensed"/>
          <w:sz w:val="20"/>
          <w:lang w:val="pl-PL"/>
        </w:rPr>
        <w:t>,</w:t>
      </w:r>
      <w:r w:rsidR="00EE2714" w:rsidRPr="00EE2714">
        <w:rPr>
          <w:rFonts w:ascii="Roboto Condensed" w:hAnsi="Roboto Condensed"/>
          <w:sz w:val="20"/>
          <w:lang w:val="pl-PL"/>
        </w:rPr>
        <w:t>8</w:t>
      </w:r>
      <w:r w:rsidRPr="00EE2714">
        <w:rPr>
          <w:rFonts w:ascii="Roboto Condensed" w:hAnsi="Roboto Condensed"/>
          <w:sz w:val="20"/>
          <w:lang w:val="pl-PL"/>
        </w:rPr>
        <w:t xml:space="preserve">%, co </w:t>
      </w:r>
      <w:r w:rsidRPr="0079599B">
        <w:rPr>
          <w:rFonts w:ascii="Roboto Condensed" w:hAnsi="Roboto Condensed"/>
          <w:sz w:val="20"/>
          <w:lang w:val="pl-PL"/>
        </w:rPr>
        <w:t xml:space="preserve">oznacza stosunkowo niewielki wzrost o </w:t>
      </w:r>
      <w:r w:rsidR="00EE2714" w:rsidRPr="0079599B">
        <w:rPr>
          <w:rFonts w:ascii="Roboto Condensed" w:hAnsi="Roboto Condensed"/>
          <w:sz w:val="20"/>
          <w:lang w:val="pl-PL"/>
        </w:rPr>
        <w:t>1</w:t>
      </w:r>
      <w:r w:rsidRPr="0079599B">
        <w:rPr>
          <w:rFonts w:ascii="Roboto Condensed" w:hAnsi="Roboto Condensed"/>
          <w:sz w:val="20"/>
          <w:lang w:val="pl-PL"/>
        </w:rPr>
        <w:t>,</w:t>
      </w:r>
      <w:r w:rsidR="00EE2714" w:rsidRPr="0079599B">
        <w:rPr>
          <w:rFonts w:ascii="Roboto Condensed" w:hAnsi="Roboto Condensed"/>
          <w:sz w:val="20"/>
          <w:lang w:val="pl-PL"/>
        </w:rPr>
        <w:t>9</w:t>
      </w:r>
      <w:r w:rsidRPr="0079599B">
        <w:rPr>
          <w:rFonts w:ascii="Roboto Condensed" w:hAnsi="Roboto Condensed"/>
          <w:sz w:val="20"/>
          <w:lang w:val="pl-PL"/>
        </w:rPr>
        <w:t xml:space="preserve">% w ciągu </w:t>
      </w:r>
      <w:r w:rsidR="00EE2714" w:rsidRPr="0079599B">
        <w:rPr>
          <w:rFonts w:ascii="Roboto Condensed" w:hAnsi="Roboto Condensed"/>
          <w:sz w:val="20"/>
          <w:lang w:val="pl-PL"/>
        </w:rPr>
        <w:t>13</w:t>
      </w:r>
      <w:r w:rsidRPr="0079599B">
        <w:rPr>
          <w:rFonts w:ascii="Roboto Condensed" w:hAnsi="Roboto Condensed"/>
          <w:sz w:val="20"/>
          <w:lang w:val="pl-PL"/>
        </w:rPr>
        <w:t xml:space="preserve"> </w:t>
      </w:r>
      <w:r w:rsidR="00022363">
        <w:rPr>
          <w:rFonts w:ascii="Roboto Condensed" w:hAnsi="Roboto Condensed"/>
          <w:sz w:val="20"/>
          <w:lang w:val="pl-PL"/>
        </w:rPr>
        <w:t>ostatnich</w:t>
      </w:r>
      <w:r w:rsidRPr="0079599B">
        <w:rPr>
          <w:rFonts w:ascii="Roboto Condensed" w:hAnsi="Roboto Condensed"/>
          <w:sz w:val="20"/>
          <w:lang w:val="pl-PL"/>
        </w:rPr>
        <w:t xml:space="preserve"> lat. Jednocześnie średnie zużycie wody na mieszkańca wyniosło 2</w:t>
      </w:r>
      <w:r w:rsidR="00EE2714" w:rsidRPr="0079599B">
        <w:rPr>
          <w:rFonts w:ascii="Roboto Condensed" w:hAnsi="Roboto Condensed"/>
          <w:sz w:val="20"/>
          <w:lang w:val="pl-PL"/>
        </w:rPr>
        <w:t>7</w:t>
      </w:r>
      <w:r w:rsidRPr="0079599B">
        <w:rPr>
          <w:rFonts w:ascii="Roboto Condensed" w:hAnsi="Roboto Condensed"/>
          <w:sz w:val="20"/>
          <w:lang w:val="pl-PL"/>
        </w:rPr>
        <w:t>,</w:t>
      </w:r>
      <w:r w:rsidR="00EE2714" w:rsidRPr="0079599B">
        <w:rPr>
          <w:rFonts w:ascii="Roboto Condensed" w:hAnsi="Roboto Condensed"/>
          <w:sz w:val="20"/>
          <w:lang w:val="pl-PL"/>
        </w:rPr>
        <w:t>9</w:t>
      </w:r>
      <w:r w:rsidRPr="0079599B">
        <w:rPr>
          <w:rFonts w:ascii="Roboto Condensed" w:hAnsi="Roboto Condensed"/>
          <w:sz w:val="20"/>
          <w:lang w:val="pl-PL"/>
        </w:rPr>
        <w:t xml:space="preserve"> m3 i w ciągu ostatnich 14 lat </w:t>
      </w:r>
      <w:r w:rsidR="00EE2714" w:rsidRPr="0079599B">
        <w:rPr>
          <w:rFonts w:ascii="Roboto Condensed" w:hAnsi="Roboto Condensed"/>
          <w:sz w:val="20"/>
          <w:lang w:val="pl-PL"/>
        </w:rPr>
        <w:t>wzrosło nieznacznie o około 7%</w:t>
      </w:r>
      <w:r w:rsidRPr="0079599B">
        <w:rPr>
          <w:rFonts w:ascii="Roboto Condensed" w:hAnsi="Roboto Condensed"/>
          <w:sz w:val="20"/>
          <w:lang w:val="pl-PL"/>
        </w:rPr>
        <w:t xml:space="preserve">. Produkcja wody w relacji do zdolności produkcyjnych wynosi około </w:t>
      </w:r>
      <w:r w:rsidR="00EE2714" w:rsidRPr="0079599B">
        <w:rPr>
          <w:rFonts w:ascii="Roboto Condensed" w:hAnsi="Roboto Condensed"/>
          <w:sz w:val="20"/>
          <w:lang w:val="pl-PL"/>
        </w:rPr>
        <w:t>211</w:t>
      </w:r>
      <w:r w:rsidRPr="0079599B">
        <w:rPr>
          <w:rFonts w:ascii="Roboto Condensed" w:hAnsi="Roboto Condensed"/>
          <w:sz w:val="20"/>
          <w:lang w:val="pl-PL"/>
        </w:rPr>
        <w:t>%</w:t>
      </w:r>
      <w:r w:rsidR="00EE2714" w:rsidRPr="0079599B">
        <w:rPr>
          <w:rFonts w:ascii="Roboto Condensed" w:hAnsi="Roboto Condensed"/>
          <w:sz w:val="20"/>
          <w:lang w:val="pl-PL"/>
        </w:rPr>
        <w:t xml:space="preserve"> co wynika z faktu, że zaopatrzenie w wodę opiera się nie tylko na gminnym ujęciu (w Widełce), ale w głównej mierze na ujęciu w Cmolasie. U</w:t>
      </w:r>
      <w:r w:rsidRPr="0079599B">
        <w:rPr>
          <w:rFonts w:ascii="Roboto Condensed" w:hAnsi="Roboto Condensed"/>
          <w:sz w:val="20"/>
          <w:lang w:val="pl-PL"/>
        </w:rPr>
        <w:t xml:space="preserve">dział strat wody w sieci odnotowuje się na poziomie około </w:t>
      </w:r>
      <w:r w:rsidR="00EE2714" w:rsidRPr="0079599B">
        <w:rPr>
          <w:rFonts w:ascii="Roboto Condensed" w:hAnsi="Roboto Condensed"/>
          <w:sz w:val="20"/>
          <w:lang w:val="pl-PL"/>
        </w:rPr>
        <w:t>15</w:t>
      </w:r>
      <w:r w:rsidRPr="0079599B">
        <w:rPr>
          <w:rFonts w:ascii="Roboto Condensed" w:hAnsi="Roboto Condensed"/>
          <w:sz w:val="20"/>
          <w:lang w:val="pl-PL"/>
        </w:rPr>
        <w:t>%.</w:t>
      </w:r>
    </w:p>
    <w:p w14:paraId="04F33469" w14:textId="07C73785" w:rsidR="009500A2" w:rsidRPr="005522F7" w:rsidRDefault="009500A2" w:rsidP="0079599B">
      <w:pPr>
        <w:pStyle w:val="Tekstpodstawowy2"/>
        <w:spacing w:before="120" w:line="240" w:lineRule="auto"/>
        <w:ind w:left="170"/>
        <w:rPr>
          <w:rFonts w:ascii="Roboto Condensed" w:hAnsi="Roboto Condensed"/>
          <w:sz w:val="20"/>
          <w:lang w:val="pl-PL"/>
        </w:rPr>
      </w:pPr>
      <w:r w:rsidRPr="0079599B">
        <w:rPr>
          <w:rFonts w:ascii="Roboto Condensed" w:hAnsi="Roboto Condensed"/>
          <w:sz w:val="20"/>
          <w:lang w:val="pl-PL"/>
        </w:rPr>
        <w:t>System wodociągowy oparto o dwa ujęcia: w Widełce i Cmolasie. Gminne ujęcie w Widełce wraz ze stacją uzdatniania wody, ma zdolność produkcyjną na poziomie około 1200 m3/d (max. 1344 m3/d), natomiast ujęcie komunalne w Cmolasie ze zbiornika GZWP nr 426</w:t>
      </w:r>
      <w:r w:rsidR="0079599B" w:rsidRPr="0079599B">
        <w:rPr>
          <w:rFonts w:ascii="Roboto Condensed" w:hAnsi="Roboto Condensed"/>
          <w:sz w:val="20"/>
          <w:lang w:val="pl-PL"/>
        </w:rPr>
        <w:t xml:space="preserve"> - wydobycie wody z 2-giego poziomu wodonośnego, z głębokości ok. 40 m ppt. w oparciu o 7 studni głębinowych.</w:t>
      </w:r>
      <w:r w:rsidRPr="0079599B">
        <w:rPr>
          <w:rFonts w:ascii="Roboto Condensed" w:hAnsi="Roboto Condensed"/>
          <w:sz w:val="20"/>
          <w:lang w:val="pl-PL"/>
        </w:rPr>
        <w:t xml:space="preserve"> </w:t>
      </w:r>
      <w:r w:rsidR="0079599B" w:rsidRPr="0079599B">
        <w:rPr>
          <w:rFonts w:ascii="Roboto Condensed" w:hAnsi="Roboto Condensed"/>
          <w:sz w:val="20"/>
          <w:lang w:val="pl-PL"/>
        </w:rPr>
        <w:t>Z</w:t>
      </w:r>
      <w:r w:rsidRPr="0079599B">
        <w:rPr>
          <w:rFonts w:ascii="Roboto Condensed" w:hAnsi="Roboto Condensed"/>
          <w:sz w:val="20"/>
          <w:lang w:val="pl-PL"/>
        </w:rPr>
        <w:t>dolność produkcyjn</w:t>
      </w:r>
      <w:r w:rsidR="0079599B" w:rsidRPr="0079599B">
        <w:rPr>
          <w:rFonts w:ascii="Roboto Condensed" w:hAnsi="Roboto Condensed"/>
          <w:sz w:val="20"/>
          <w:lang w:val="pl-PL"/>
        </w:rPr>
        <w:t>a</w:t>
      </w:r>
      <w:r w:rsidRPr="0079599B">
        <w:rPr>
          <w:rFonts w:ascii="Roboto Condensed" w:hAnsi="Roboto Condensed"/>
          <w:sz w:val="20"/>
          <w:lang w:val="pl-PL"/>
        </w:rPr>
        <w:t xml:space="preserve"> wynos</w:t>
      </w:r>
      <w:r w:rsidR="0079599B" w:rsidRPr="0079599B">
        <w:rPr>
          <w:rFonts w:ascii="Roboto Condensed" w:hAnsi="Roboto Condensed"/>
          <w:sz w:val="20"/>
          <w:lang w:val="pl-PL"/>
        </w:rPr>
        <w:t>i</w:t>
      </w:r>
      <w:r w:rsidRPr="0079599B">
        <w:rPr>
          <w:rFonts w:ascii="Roboto Condensed" w:hAnsi="Roboto Condensed"/>
          <w:sz w:val="20"/>
          <w:lang w:val="pl-PL"/>
        </w:rPr>
        <w:t xml:space="preserve"> 9600 m3/d</w:t>
      </w:r>
      <w:r w:rsidR="0079599B" w:rsidRPr="0079599B">
        <w:rPr>
          <w:rFonts w:ascii="Roboto Condensed" w:hAnsi="Roboto Condensed"/>
          <w:sz w:val="20"/>
          <w:lang w:val="pl-PL"/>
        </w:rPr>
        <w:t xml:space="preserve"> ale systematycznie spada ze względu na postępującą suszę </w:t>
      </w:r>
      <w:r w:rsidR="0079599B" w:rsidRPr="005522F7">
        <w:rPr>
          <w:rFonts w:ascii="Roboto Condensed" w:hAnsi="Roboto Condensed"/>
          <w:sz w:val="20"/>
          <w:lang w:val="pl-PL"/>
        </w:rPr>
        <w:t>hydrologiczną</w:t>
      </w:r>
      <w:r w:rsidRPr="005522F7">
        <w:rPr>
          <w:rFonts w:ascii="Roboto Condensed" w:hAnsi="Roboto Condensed"/>
          <w:sz w:val="20"/>
          <w:lang w:val="pl-PL"/>
        </w:rPr>
        <w:t>.</w:t>
      </w:r>
    </w:p>
    <w:p w14:paraId="61F38970" w14:textId="6B5CDE2E" w:rsidR="00963638" w:rsidRPr="00A045F7" w:rsidRDefault="0079599B" w:rsidP="005522F7">
      <w:pPr>
        <w:pStyle w:val="Tekstpodstawowy2"/>
        <w:spacing w:before="120" w:line="240" w:lineRule="auto"/>
        <w:ind w:left="170"/>
        <w:rPr>
          <w:rFonts w:ascii="Roboto Condensed" w:hAnsi="Roboto Condensed"/>
          <w:sz w:val="20"/>
          <w:lang w:val="pl-PL"/>
        </w:rPr>
      </w:pPr>
      <w:r w:rsidRPr="005522F7">
        <w:rPr>
          <w:rFonts w:ascii="Roboto Condensed" w:hAnsi="Roboto Condensed"/>
          <w:sz w:val="20"/>
          <w:lang w:val="pl-PL"/>
        </w:rPr>
        <w:t>Szybka analiza wykazała, że w zasięgu istniejących wodociągów</w:t>
      </w:r>
      <w:r w:rsidR="00F94F98">
        <w:rPr>
          <w:rFonts w:ascii="Roboto Condensed" w:hAnsi="Roboto Condensed"/>
          <w:sz w:val="20"/>
          <w:lang w:val="pl-PL"/>
        </w:rPr>
        <w:t>,</w:t>
      </w:r>
      <w:r w:rsidR="005522F7">
        <w:rPr>
          <w:rFonts w:ascii="Roboto Condensed" w:hAnsi="Roboto Condensed"/>
          <w:sz w:val="20"/>
          <w:lang w:val="pl-PL"/>
        </w:rPr>
        <w:t xml:space="preserve"> </w:t>
      </w:r>
      <w:r w:rsidR="00F94F98">
        <w:rPr>
          <w:rFonts w:ascii="Roboto Condensed" w:hAnsi="Roboto Condensed"/>
          <w:sz w:val="20"/>
          <w:lang w:val="pl-PL"/>
        </w:rPr>
        <w:t xml:space="preserve">zgodnie z GESUT, </w:t>
      </w:r>
      <w:r w:rsidR="005522F7">
        <w:rPr>
          <w:rFonts w:ascii="Roboto Condensed" w:hAnsi="Roboto Condensed"/>
          <w:sz w:val="20"/>
          <w:lang w:val="pl-PL"/>
        </w:rPr>
        <w:t>o średnicy przekraczającej 50mm</w:t>
      </w:r>
      <w:r w:rsidRPr="005522F7">
        <w:rPr>
          <w:rFonts w:ascii="Roboto Condensed" w:hAnsi="Roboto Condensed"/>
          <w:sz w:val="20"/>
          <w:lang w:val="pl-PL"/>
        </w:rPr>
        <w:t xml:space="preserve"> (</w:t>
      </w:r>
      <w:r w:rsidR="005522F7">
        <w:rPr>
          <w:rFonts w:ascii="Roboto Condensed" w:hAnsi="Roboto Condensed"/>
          <w:sz w:val="20"/>
          <w:lang w:val="pl-PL"/>
        </w:rPr>
        <w:t xml:space="preserve">bufor do </w:t>
      </w:r>
      <w:r w:rsidRPr="005522F7">
        <w:rPr>
          <w:rFonts w:ascii="Roboto Condensed" w:hAnsi="Roboto Condensed"/>
          <w:sz w:val="20"/>
          <w:lang w:val="pl-PL"/>
        </w:rPr>
        <w:t>100 m) jest zlokalizowanych 6927</w:t>
      </w:r>
      <w:r w:rsidR="00F94F98" w:rsidRPr="005522F7">
        <w:rPr>
          <w:rFonts w:ascii="Roboto Condensed" w:hAnsi="Roboto Condensed"/>
          <w:sz w:val="20"/>
          <w:lang w:val="pl-PL"/>
        </w:rPr>
        <w:t xml:space="preserve"> z 7096</w:t>
      </w:r>
      <w:r w:rsidR="00F94F98">
        <w:rPr>
          <w:rFonts w:ascii="Roboto Condensed" w:hAnsi="Roboto Condensed"/>
          <w:sz w:val="20"/>
          <w:lang w:val="pl-PL"/>
        </w:rPr>
        <w:t xml:space="preserve"> </w:t>
      </w:r>
      <w:r w:rsidRPr="005522F7">
        <w:rPr>
          <w:rFonts w:ascii="Roboto Condensed" w:hAnsi="Roboto Condensed"/>
          <w:sz w:val="20"/>
          <w:lang w:val="pl-PL"/>
        </w:rPr>
        <w:t>budynków mieszkalnych, co stanowi 97,6% - możliwości zaopatrzenia w wodę w gminie należy uznać za bardzo dobre</w:t>
      </w:r>
      <w:r w:rsidR="00105B56" w:rsidRPr="005522F7">
        <w:rPr>
          <w:rFonts w:ascii="Roboto Condensed" w:hAnsi="Roboto Condensed"/>
          <w:sz w:val="20"/>
          <w:lang w:val="pl-PL"/>
        </w:rPr>
        <w:t xml:space="preserve">. </w:t>
      </w:r>
      <w:r w:rsidR="00A83109" w:rsidRPr="005522F7">
        <w:rPr>
          <w:rFonts w:ascii="Roboto Condensed" w:hAnsi="Roboto Condensed"/>
          <w:sz w:val="20"/>
          <w:lang w:val="pl-PL"/>
        </w:rPr>
        <w:t xml:space="preserve">Długość </w:t>
      </w:r>
      <w:r w:rsidR="005522F7" w:rsidRPr="005522F7">
        <w:rPr>
          <w:rFonts w:ascii="Roboto Condensed" w:hAnsi="Roboto Condensed"/>
          <w:sz w:val="20"/>
          <w:lang w:val="pl-PL"/>
        </w:rPr>
        <w:t xml:space="preserve">podstawowych </w:t>
      </w:r>
      <w:r w:rsidR="00A83109" w:rsidRPr="005522F7">
        <w:rPr>
          <w:rFonts w:ascii="Roboto Condensed" w:hAnsi="Roboto Condensed"/>
          <w:sz w:val="20"/>
          <w:lang w:val="pl-PL"/>
        </w:rPr>
        <w:t xml:space="preserve">linii wodociągowych istniejących </w:t>
      </w:r>
      <w:r w:rsidR="005522F7" w:rsidRPr="005522F7">
        <w:rPr>
          <w:rFonts w:ascii="Roboto Condensed" w:hAnsi="Roboto Condensed"/>
          <w:sz w:val="20"/>
          <w:lang w:val="pl-PL"/>
        </w:rPr>
        <w:t xml:space="preserve">zgodnie z GESUT </w:t>
      </w:r>
      <w:r w:rsidR="00A83109" w:rsidRPr="005522F7">
        <w:rPr>
          <w:rFonts w:ascii="Roboto Condensed" w:hAnsi="Roboto Condensed"/>
          <w:sz w:val="20"/>
          <w:lang w:val="pl-PL"/>
        </w:rPr>
        <w:t>to</w:t>
      </w:r>
      <w:r w:rsidR="00933046" w:rsidRPr="005522F7">
        <w:rPr>
          <w:rFonts w:ascii="Roboto Condensed" w:hAnsi="Roboto Condensed"/>
          <w:sz w:val="20"/>
          <w:lang w:val="pl-PL"/>
        </w:rPr>
        <w:t xml:space="preserve">: </w:t>
      </w:r>
      <w:r w:rsidR="005522F7" w:rsidRPr="005522F7">
        <w:rPr>
          <w:rFonts w:ascii="Roboto Condensed" w:hAnsi="Roboto Condensed"/>
          <w:sz w:val="20"/>
          <w:lang w:val="pl-PL"/>
        </w:rPr>
        <w:t xml:space="preserve">dla </w:t>
      </w:r>
      <w:r w:rsidR="00933046" w:rsidRPr="005522F7">
        <w:rPr>
          <w:rFonts w:ascii="Roboto Condensed" w:hAnsi="Roboto Condensed"/>
          <w:sz w:val="20"/>
          <w:lang w:val="pl-PL"/>
        </w:rPr>
        <w:t>D</w:t>
      </w:r>
      <w:r w:rsidR="00A83109" w:rsidRPr="005522F7">
        <w:rPr>
          <w:rFonts w:ascii="Roboto Condensed" w:hAnsi="Roboto Condensed"/>
          <w:sz w:val="20"/>
          <w:lang w:val="pl-PL"/>
        </w:rPr>
        <w:t>2</w:t>
      </w:r>
      <w:r w:rsidR="005522F7" w:rsidRPr="005522F7">
        <w:rPr>
          <w:rFonts w:ascii="Roboto Condensed" w:hAnsi="Roboto Condensed"/>
          <w:sz w:val="20"/>
          <w:lang w:val="pl-PL"/>
        </w:rPr>
        <w:t>5</w:t>
      </w:r>
      <w:r w:rsidR="00A83109" w:rsidRPr="005522F7">
        <w:rPr>
          <w:rFonts w:ascii="Roboto Condensed" w:hAnsi="Roboto Condensed"/>
          <w:sz w:val="20"/>
          <w:lang w:val="pl-PL"/>
        </w:rPr>
        <w:t>0</w:t>
      </w:r>
      <w:r w:rsidR="005522F7" w:rsidRPr="005522F7">
        <w:rPr>
          <w:rFonts w:ascii="Roboto Condensed" w:hAnsi="Roboto Condensed"/>
          <w:sz w:val="20"/>
          <w:lang w:val="pl-PL"/>
        </w:rPr>
        <w:t>-600</w:t>
      </w:r>
      <w:r w:rsidR="00A83109" w:rsidRPr="005522F7">
        <w:rPr>
          <w:rFonts w:ascii="Roboto Condensed" w:hAnsi="Roboto Condensed"/>
          <w:sz w:val="20"/>
          <w:lang w:val="pl-PL"/>
        </w:rPr>
        <w:t xml:space="preserve">mm – </w:t>
      </w:r>
      <w:r w:rsidR="005522F7" w:rsidRPr="005522F7">
        <w:rPr>
          <w:rFonts w:ascii="Roboto Condensed" w:hAnsi="Roboto Condensed"/>
          <w:sz w:val="20"/>
          <w:lang w:val="pl-PL"/>
        </w:rPr>
        <w:t>10,6</w:t>
      </w:r>
      <w:r w:rsidR="00A83109" w:rsidRPr="005522F7">
        <w:rPr>
          <w:rFonts w:ascii="Roboto Condensed" w:hAnsi="Roboto Condensed"/>
          <w:sz w:val="20"/>
          <w:lang w:val="pl-PL"/>
        </w:rPr>
        <w:t xml:space="preserve"> km</w:t>
      </w:r>
      <w:r w:rsidR="00933046" w:rsidRPr="005522F7">
        <w:rPr>
          <w:rFonts w:ascii="Roboto Condensed" w:hAnsi="Roboto Condensed"/>
          <w:sz w:val="20"/>
          <w:lang w:val="pl-PL"/>
        </w:rPr>
        <w:t>, D</w:t>
      </w:r>
      <w:r w:rsidR="00A83109" w:rsidRPr="005522F7">
        <w:rPr>
          <w:rFonts w:ascii="Roboto Condensed" w:hAnsi="Roboto Condensed"/>
          <w:sz w:val="20"/>
          <w:lang w:val="pl-PL"/>
        </w:rPr>
        <w:t>150-</w:t>
      </w:r>
      <w:r w:rsidR="005522F7" w:rsidRPr="005522F7">
        <w:rPr>
          <w:rFonts w:ascii="Roboto Condensed" w:hAnsi="Roboto Condensed"/>
          <w:sz w:val="20"/>
          <w:lang w:val="pl-PL"/>
        </w:rPr>
        <w:t>225</w:t>
      </w:r>
      <w:r w:rsidR="00A83109" w:rsidRPr="005522F7">
        <w:rPr>
          <w:rFonts w:ascii="Roboto Condensed" w:hAnsi="Roboto Condensed"/>
          <w:sz w:val="20"/>
          <w:lang w:val="pl-PL"/>
        </w:rPr>
        <w:t xml:space="preserve"> mm – </w:t>
      </w:r>
      <w:r w:rsidR="005522F7" w:rsidRPr="005522F7">
        <w:rPr>
          <w:rFonts w:ascii="Roboto Condensed" w:hAnsi="Roboto Condensed"/>
          <w:sz w:val="20"/>
          <w:lang w:val="pl-PL"/>
        </w:rPr>
        <w:t>70</w:t>
      </w:r>
      <w:r w:rsidR="00A83109" w:rsidRPr="005522F7">
        <w:rPr>
          <w:rFonts w:ascii="Roboto Condensed" w:hAnsi="Roboto Condensed"/>
          <w:sz w:val="20"/>
          <w:lang w:val="pl-PL"/>
        </w:rPr>
        <w:t>,</w:t>
      </w:r>
      <w:r w:rsidR="005522F7" w:rsidRPr="005522F7">
        <w:rPr>
          <w:rFonts w:ascii="Roboto Condensed" w:hAnsi="Roboto Condensed"/>
          <w:sz w:val="20"/>
          <w:lang w:val="pl-PL"/>
        </w:rPr>
        <w:t>6</w:t>
      </w:r>
      <w:r w:rsidR="00A83109" w:rsidRPr="005522F7">
        <w:rPr>
          <w:rFonts w:ascii="Roboto Condensed" w:hAnsi="Roboto Condensed"/>
          <w:sz w:val="20"/>
          <w:lang w:val="pl-PL"/>
        </w:rPr>
        <w:t xml:space="preserve"> km</w:t>
      </w:r>
      <w:r w:rsidR="00933046" w:rsidRPr="005522F7">
        <w:rPr>
          <w:rFonts w:ascii="Roboto Condensed" w:hAnsi="Roboto Condensed"/>
          <w:sz w:val="20"/>
          <w:lang w:val="pl-PL"/>
        </w:rPr>
        <w:t>, D</w:t>
      </w:r>
      <w:r w:rsidR="005522F7" w:rsidRPr="005522F7">
        <w:rPr>
          <w:rFonts w:ascii="Roboto Condensed" w:hAnsi="Roboto Condensed"/>
          <w:sz w:val="20"/>
          <w:lang w:val="pl-PL"/>
        </w:rPr>
        <w:t>50</w:t>
      </w:r>
      <w:r w:rsidR="00A83109" w:rsidRPr="005522F7">
        <w:rPr>
          <w:rFonts w:ascii="Roboto Condensed" w:hAnsi="Roboto Condensed"/>
          <w:sz w:val="20"/>
          <w:lang w:val="pl-PL"/>
        </w:rPr>
        <w:t xml:space="preserve">-110 mm – </w:t>
      </w:r>
      <w:r w:rsidR="005522F7" w:rsidRPr="005522F7">
        <w:rPr>
          <w:rFonts w:ascii="Roboto Condensed" w:hAnsi="Roboto Condensed"/>
          <w:sz w:val="20"/>
          <w:lang w:val="pl-PL"/>
        </w:rPr>
        <w:t>248</w:t>
      </w:r>
      <w:r w:rsidR="00A83109" w:rsidRPr="005522F7">
        <w:rPr>
          <w:rFonts w:ascii="Roboto Condensed" w:hAnsi="Roboto Condensed"/>
          <w:sz w:val="20"/>
          <w:lang w:val="pl-PL"/>
        </w:rPr>
        <w:t xml:space="preserve"> km</w:t>
      </w:r>
      <w:r w:rsidR="00933046" w:rsidRPr="005522F7">
        <w:rPr>
          <w:rFonts w:ascii="Roboto Condensed" w:hAnsi="Roboto Condensed"/>
          <w:sz w:val="20"/>
          <w:lang w:val="pl-PL"/>
        </w:rPr>
        <w:t>,</w:t>
      </w:r>
      <w:r w:rsidR="005522F7" w:rsidRPr="005522F7">
        <w:rPr>
          <w:rFonts w:ascii="Roboto Condensed" w:hAnsi="Roboto Condensed"/>
          <w:sz w:val="20"/>
          <w:lang w:val="pl-PL"/>
        </w:rPr>
        <w:t xml:space="preserve"> ponadto 9,4 km sieci o nieustalonej średnicy z których część również posiada średnicę powyżej 50 mm.</w:t>
      </w:r>
    </w:p>
    <w:p w14:paraId="000B63BE" w14:textId="591BBD27" w:rsidR="00105B56" w:rsidRPr="00A045F7" w:rsidRDefault="0008598D" w:rsidP="00A045F7">
      <w:pPr>
        <w:pStyle w:val="Tekstpodstawowy2"/>
        <w:spacing w:before="120" w:after="120" w:line="240" w:lineRule="auto"/>
        <w:ind w:left="170"/>
        <w:rPr>
          <w:rFonts w:ascii="Roboto Condensed" w:hAnsi="Roboto Condensed"/>
          <w:sz w:val="20"/>
          <w:lang w:val="pl-PL"/>
        </w:rPr>
      </w:pPr>
      <w:bookmarkStart w:id="109" w:name="_Hlk198649870"/>
      <w:r w:rsidRPr="00A045F7">
        <w:rPr>
          <w:rFonts w:ascii="Roboto Condensed" w:hAnsi="Roboto Condensed"/>
          <w:i/>
          <w:iCs/>
          <w:sz w:val="20"/>
          <w:lang w:val="pl-PL"/>
        </w:rPr>
        <w:t>Rys</w:t>
      </w:r>
      <w:r w:rsidR="00FB6309" w:rsidRPr="00A045F7">
        <w:rPr>
          <w:rFonts w:ascii="Roboto Condensed" w:hAnsi="Roboto Condensed"/>
          <w:i/>
          <w:iCs/>
          <w:sz w:val="20"/>
          <w:lang w:val="pl-PL"/>
        </w:rPr>
        <w:t>.</w:t>
      </w:r>
      <w:r w:rsidR="002E02E7" w:rsidRPr="00A045F7">
        <w:rPr>
          <w:rFonts w:ascii="Roboto Condensed" w:hAnsi="Roboto Condensed"/>
          <w:i/>
          <w:iCs/>
          <w:sz w:val="20"/>
          <w:lang w:val="pl-PL"/>
        </w:rPr>
        <w:t>2</w:t>
      </w:r>
      <w:r w:rsidR="006D27AD" w:rsidRPr="00A045F7">
        <w:rPr>
          <w:rFonts w:ascii="Roboto Condensed" w:hAnsi="Roboto Condensed"/>
          <w:i/>
          <w:iCs/>
          <w:sz w:val="20"/>
          <w:lang w:val="pl-PL"/>
        </w:rPr>
        <w:t>4</w:t>
      </w:r>
      <w:r w:rsidRPr="00A045F7">
        <w:rPr>
          <w:rFonts w:ascii="Roboto Condensed" w:hAnsi="Roboto Condensed"/>
          <w:i/>
          <w:iCs/>
          <w:sz w:val="20"/>
          <w:lang w:val="pl-PL"/>
        </w:rPr>
        <w:t xml:space="preserve">. </w:t>
      </w:r>
      <w:r w:rsidR="00FB6309" w:rsidRPr="00A045F7">
        <w:rPr>
          <w:rFonts w:ascii="Roboto Condensed" w:hAnsi="Roboto Condensed"/>
          <w:i/>
          <w:iCs/>
          <w:sz w:val="20"/>
          <w:lang w:val="pl-PL"/>
        </w:rPr>
        <w:t>Dostępność wodociągów</w:t>
      </w:r>
      <w:r w:rsidRPr="00A045F7">
        <w:rPr>
          <w:rFonts w:ascii="Roboto Condensed" w:hAnsi="Roboto Condensed"/>
          <w:i/>
          <w:iCs/>
          <w:sz w:val="20"/>
          <w:lang w:val="pl-PL"/>
        </w:rPr>
        <w:t>.</w:t>
      </w:r>
      <w:bookmarkEnd w:id="109"/>
    </w:p>
    <w:p w14:paraId="6E4C7D81" w14:textId="332300D5" w:rsidR="00105B56" w:rsidRPr="00A045F7" w:rsidRDefault="002E02E7" w:rsidP="00A045F7">
      <w:pPr>
        <w:pStyle w:val="Tekstpodstawowy2"/>
        <w:spacing w:before="120" w:line="240" w:lineRule="auto"/>
        <w:ind w:left="-284"/>
        <w:rPr>
          <w:rFonts w:ascii="Roboto Condensed" w:hAnsi="Roboto Condensed"/>
          <w:sz w:val="20"/>
          <w:lang w:val="pl-PL"/>
        </w:rPr>
      </w:pPr>
      <w:bookmarkStart w:id="110" w:name="_Toc206583647"/>
      <w:r w:rsidRPr="00A045F7">
        <w:rPr>
          <w:rFonts w:ascii="Roboto Condensed" w:hAnsi="Roboto Condensed"/>
          <w:noProof/>
          <w:sz w:val="20"/>
          <w:lang w:val="pl-PL"/>
        </w:rPr>
        <w:drawing>
          <wp:inline distT="0" distB="0" distL="0" distR="0" wp14:anchorId="18BAE0B6" wp14:editId="42A43271">
            <wp:extent cx="6721039" cy="5581650"/>
            <wp:effectExtent l="0" t="0" r="3810" b="0"/>
            <wp:docPr id="1655152503"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727804" cy="5587268"/>
                    </a:xfrm>
                    <a:prstGeom prst="rect">
                      <a:avLst/>
                    </a:prstGeom>
                    <a:noFill/>
                    <a:ln>
                      <a:noFill/>
                    </a:ln>
                  </pic:spPr>
                </pic:pic>
              </a:graphicData>
            </a:graphic>
          </wp:inline>
        </w:drawing>
      </w:r>
      <w:bookmarkEnd w:id="110"/>
    </w:p>
    <w:p w14:paraId="4B456586" w14:textId="77777777" w:rsidR="008B42A4" w:rsidRPr="00A045F7" w:rsidRDefault="008B42A4" w:rsidP="00A045F7">
      <w:pPr>
        <w:pStyle w:val="Tekstpodstawowy2"/>
        <w:spacing w:before="120" w:line="240" w:lineRule="auto"/>
        <w:ind w:left="170"/>
        <w:rPr>
          <w:rFonts w:ascii="Roboto Condensed" w:hAnsi="Roboto Condensed"/>
          <w:sz w:val="20"/>
          <w:lang w:val="pl-PL"/>
        </w:rPr>
      </w:pPr>
      <w:r w:rsidRPr="00A045F7">
        <w:rPr>
          <w:rFonts w:ascii="Roboto Condensed" w:hAnsi="Roboto Condensed"/>
          <w:sz w:val="20"/>
          <w:lang w:val="pl-PL"/>
        </w:rPr>
        <w:br w:type="page"/>
      </w:r>
    </w:p>
    <w:p w14:paraId="41B809FC" w14:textId="79F51C23" w:rsidR="007D0666" w:rsidRPr="007B7E8E" w:rsidRDefault="00F83FE6" w:rsidP="00933046">
      <w:pPr>
        <w:pStyle w:val="Tekstpodstawowy2"/>
        <w:spacing w:before="120" w:line="240" w:lineRule="auto"/>
        <w:ind w:left="170"/>
        <w:rPr>
          <w:rFonts w:ascii="Roboto Condensed" w:hAnsi="Roboto Condensed"/>
          <w:i/>
          <w:iCs/>
          <w:color w:val="EE0000"/>
          <w:sz w:val="20"/>
          <w:u w:val="single"/>
          <w:lang w:val="pl-PL"/>
        </w:rPr>
      </w:pPr>
      <w:r w:rsidRPr="008831F1">
        <w:rPr>
          <w:rFonts w:ascii="Roboto Condensed" w:hAnsi="Roboto Condensed"/>
          <w:i/>
          <w:iCs/>
          <w:sz w:val="20"/>
          <w:u w:val="single"/>
          <w:lang w:val="pl-PL"/>
        </w:rPr>
        <w:lastRenderedPageBreak/>
        <w:t>K</w:t>
      </w:r>
      <w:r w:rsidR="007D0666" w:rsidRPr="008831F1">
        <w:rPr>
          <w:rFonts w:ascii="Roboto Condensed" w:hAnsi="Roboto Condensed"/>
          <w:i/>
          <w:iCs/>
          <w:sz w:val="20"/>
          <w:u w:val="single"/>
          <w:lang w:val="pl-PL"/>
        </w:rPr>
        <w:t>analizacj</w:t>
      </w:r>
      <w:r w:rsidRPr="008831F1">
        <w:rPr>
          <w:rFonts w:ascii="Roboto Condensed" w:hAnsi="Roboto Condensed"/>
          <w:i/>
          <w:iCs/>
          <w:sz w:val="20"/>
          <w:u w:val="single"/>
          <w:lang w:val="pl-PL"/>
        </w:rPr>
        <w:t>a</w:t>
      </w:r>
      <w:r w:rsidR="00FB6309" w:rsidRPr="008831F1">
        <w:rPr>
          <w:rFonts w:ascii="Roboto Condensed" w:hAnsi="Roboto Condensed"/>
          <w:i/>
          <w:iCs/>
          <w:sz w:val="20"/>
          <w:u w:val="single"/>
          <w:lang w:val="pl-PL"/>
        </w:rPr>
        <w:t xml:space="preserve"> sanitarn</w:t>
      </w:r>
      <w:r w:rsidRPr="008831F1">
        <w:rPr>
          <w:rFonts w:ascii="Roboto Condensed" w:hAnsi="Roboto Condensed"/>
          <w:i/>
          <w:iCs/>
          <w:sz w:val="20"/>
          <w:u w:val="single"/>
          <w:lang w:val="pl-PL"/>
        </w:rPr>
        <w:t>a</w:t>
      </w:r>
      <w:r w:rsidR="007D0666" w:rsidRPr="008831F1">
        <w:rPr>
          <w:rFonts w:ascii="Roboto Condensed" w:hAnsi="Roboto Condensed"/>
          <w:i/>
          <w:iCs/>
          <w:sz w:val="20"/>
          <w:u w:val="single"/>
          <w:lang w:val="pl-PL"/>
        </w:rPr>
        <w:t>:</w:t>
      </w:r>
    </w:p>
    <w:p w14:paraId="13CC84C9" w14:textId="2CCA95AE" w:rsidR="00AC3357" w:rsidRDefault="00AC3357" w:rsidP="00933046">
      <w:pPr>
        <w:pStyle w:val="Tekstpodstawowy2"/>
        <w:spacing w:before="120" w:line="240" w:lineRule="auto"/>
        <w:ind w:left="170"/>
        <w:rPr>
          <w:rFonts w:ascii="Roboto Condensed" w:hAnsi="Roboto Condensed"/>
          <w:sz w:val="20"/>
          <w:lang w:val="pl-PL"/>
        </w:rPr>
      </w:pPr>
      <w:r w:rsidRPr="008831F1">
        <w:rPr>
          <w:rFonts w:ascii="Roboto Condensed" w:hAnsi="Roboto Condensed"/>
          <w:sz w:val="20"/>
          <w:lang w:val="pl-PL"/>
        </w:rPr>
        <w:t xml:space="preserve">Według GUS odsetek ludności gminy </w:t>
      </w:r>
      <w:r w:rsidR="008831F1" w:rsidRPr="008831F1">
        <w:rPr>
          <w:rFonts w:ascii="Roboto Condensed" w:hAnsi="Roboto Condensed"/>
          <w:sz w:val="20"/>
          <w:lang w:val="pl-PL"/>
        </w:rPr>
        <w:t>Kolbuszowa</w:t>
      </w:r>
      <w:r w:rsidRPr="008831F1">
        <w:rPr>
          <w:rFonts w:ascii="Roboto Condensed" w:hAnsi="Roboto Condensed"/>
          <w:sz w:val="20"/>
          <w:lang w:val="pl-PL"/>
        </w:rPr>
        <w:t xml:space="preserve"> korzystającej z instalacji kanalizacyjnej w 202</w:t>
      </w:r>
      <w:r w:rsidR="008831F1" w:rsidRPr="008831F1">
        <w:rPr>
          <w:rFonts w:ascii="Roboto Condensed" w:hAnsi="Roboto Condensed"/>
          <w:sz w:val="20"/>
          <w:lang w:val="pl-PL"/>
        </w:rPr>
        <w:t>4</w:t>
      </w:r>
      <w:r w:rsidRPr="008831F1">
        <w:rPr>
          <w:rFonts w:ascii="Roboto Condensed" w:hAnsi="Roboto Condensed"/>
          <w:sz w:val="20"/>
          <w:lang w:val="pl-PL"/>
        </w:rPr>
        <w:t xml:space="preserve"> roku wyniósł 5</w:t>
      </w:r>
      <w:r w:rsidR="008831F1" w:rsidRPr="008831F1">
        <w:rPr>
          <w:rFonts w:ascii="Roboto Condensed" w:hAnsi="Roboto Condensed"/>
          <w:sz w:val="20"/>
          <w:lang w:val="pl-PL"/>
        </w:rPr>
        <w:t>5,5</w:t>
      </w:r>
      <w:r w:rsidRPr="008831F1">
        <w:rPr>
          <w:rFonts w:ascii="Roboto Condensed" w:hAnsi="Roboto Condensed"/>
          <w:sz w:val="20"/>
          <w:lang w:val="pl-PL"/>
        </w:rPr>
        <w:t>%, co oznacza wzrost o 1</w:t>
      </w:r>
      <w:r w:rsidR="008831F1" w:rsidRPr="008831F1">
        <w:rPr>
          <w:rFonts w:ascii="Roboto Condensed" w:hAnsi="Roboto Condensed"/>
          <w:sz w:val="20"/>
          <w:lang w:val="pl-PL"/>
        </w:rPr>
        <w:t>0</w:t>
      </w:r>
      <w:r w:rsidRPr="008831F1">
        <w:rPr>
          <w:rFonts w:ascii="Roboto Condensed" w:hAnsi="Roboto Condensed"/>
          <w:sz w:val="20"/>
          <w:lang w:val="pl-PL"/>
        </w:rPr>
        <w:t>,</w:t>
      </w:r>
      <w:r w:rsidR="008831F1" w:rsidRPr="008831F1">
        <w:rPr>
          <w:rFonts w:ascii="Roboto Condensed" w:hAnsi="Roboto Condensed"/>
          <w:sz w:val="20"/>
          <w:lang w:val="pl-PL"/>
        </w:rPr>
        <w:t>7</w:t>
      </w:r>
      <w:r w:rsidRPr="008831F1">
        <w:rPr>
          <w:rFonts w:ascii="Roboto Condensed" w:hAnsi="Roboto Condensed"/>
          <w:sz w:val="20"/>
          <w:lang w:val="pl-PL"/>
        </w:rPr>
        <w:t xml:space="preserve">% w ciągu </w:t>
      </w:r>
      <w:r w:rsidR="008831F1" w:rsidRPr="008831F1">
        <w:rPr>
          <w:rFonts w:ascii="Roboto Condensed" w:hAnsi="Roboto Condensed"/>
          <w:sz w:val="20"/>
          <w:lang w:val="pl-PL"/>
        </w:rPr>
        <w:t>5</w:t>
      </w:r>
      <w:r w:rsidRPr="008831F1">
        <w:rPr>
          <w:rFonts w:ascii="Roboto Condensed" w:hAnsi="Roboto Condensed"/>
          <w:sz w:val="20"/>
          <w:lang w:val="pl-PL"/>
        </w:rPr>
        <w:t xml:space="preserve"> </w:t>
      </w:r>
      <w:r w:rsidR="00022363">
        <w:rPr>
          <w:rFonts w:ascii="Roboto Condensed" w:hAnsi="Roboto Condensed"/>
          <w:sz w:val="20"/>
          <w:lang w:val="pl-PL"/>
        </w:rPr>
        <w:t>ostatnich</w:t>
      </w:r>
      <w:r w:rsidRPr="003B46CE">
        <w:rPr>
          <w:rFonts w:ascii="Roboto Condensed" w:hAnsi="Roboto Condensed"/>
          <w:sz w:val="20"/>
          <w:lang w:val="pl-PL"/>
        </w:rPr>
        <w:t xml:space="preserve"> lat, równoważny </w:t>
      </w:r>
      <w:r w:rsidR="008831F1" w:rsidRPr="003B46CE">
        <w:rPr>
          <w:rFonts w:ascii="Roboto Condensed" w:hAnsi="Roboto Condensed"/>
          <w:sz w:val="20"/>
          <w:lang w:val="pl-PL"/>
        </w:rPr>
        <w:t>5</w:t>
      </w:r>
      <w:r w:rsidRPr="003B46CE">
        <w:rPr>
          <w:rFonts w:ascii="Roboto Condensed" w:hAnsi="Roboto Condensed"/>
          <w:sz w:val="20"/>
          <w:lang w:val="pl-PL"/>
        </w:rPr>
        <w:t>,</w:t>
      </w:r>
      <w:r w:rsidR="008831F1" w:rsidRPr="003B46CE">
        <w:rPr>
          <w:rFonts w:ascii="Roboto Condensed" w:hAnsi="Roboto Condensed"/>
          <w:sz w:val="20"/>
          <w:lang w:val="pl-PL"/>
        </w:rPr>
        <w:t>4</w:t>
      </w:r>
      <w:r w:rsidRPr="003B46CE">
        <w:rPr>
          <w:rFonts w:ascii="Roboto Condensed" w:hAnsi="Roboto Condensed"/>
          <w:sz w:val="20"/>
          <w:lang w:val="pl-PL"/>
        </w:rPr>
        <w:t xml:space="preserve">% ludności. Ilość odprowadzanych ścieków na mieszkańca wynosi </w:t>
      </w:r>
      <w:r w:rsidR="008831F1" w:rsidRPr="003B46CE">
        <w:rPr>
          <w:rFonts w:ascii="Roboto Condensed" w:hAnsi="Roboto Condensed"/>
          <w:sz w:val="20"/>
          <w:lang w:val="pl-PL"/>
        </w:rPr>
        <w:t>31</w:t>
      </w:r>
      <w:r w:rsidRPr="003B46CE">
        <w:rPr>
          <w:rFonts w:ascii="Roboto Condensed" w:hAnsi="Roboto Condensed"/>
          <w:sz w:val="20"/>
          <w:lang w:val="pl-PL"/>
        </w:rPr>
        <w:t xml:space="preserve"> m</w:t>
      </w:r>
      <w:r w:rsidRPr="00254122">
        <w:rPr>
          <w:rFonts w:ascii="Roboto Condensed" w:hAnsi="Roboto Condensed"/>
          <w:sz w:val="20"/>
          <w:vertAlign w:val="superscript"/>
          <w:lang w:val="pl-PL"/>
        </w:rPr>
        <w:t>3</w:t>
      </w:r>
      <w:r w:rsidRPr="003B46CE">
        <w:rPr>
          <w:rFonts w:ascii="Roboto Condensed" w:hAnsi="Roboto Condensed"/>
          <w:sz w:val="20"/>
          <w:lang w:val="pl-PL"/>
        </w:rPr>
        <w:t xml:space="preserve"> i utrzymuje się w ciągu ostatnich </w:t>
      </w:r>
      <w:r w:rsidR="003B46CE" w:rsidRPr="003B46CE">
        <w:rPr>
          <w:rFonts w:ascii="Roboto Condensed" w:hAnsi="Roboto Condensed"/>
          <w:sz w:val="20"/>
          <w:lang w:val="pl-PL"/>
        </w:rPr>
        <w:t>7</w:t>
      </w:r>
      <w:r w:rsidRPr="003B46CE">
        <w:rPr>
          <w:rFonts w:ascii="Roboto Condensed" w:hAnsi="Roboto Condensed"/>
          <w:sz w:val="20"/>
          <w:lang w:val="pl-PL"/>
        </w:rPr>
        <w:t xml:space="preserve"> lat na </w:t>
      </w:r>
      <w:r w:rsidR="003B46CE" w:rsidRPr="003B46CE">
        <w:rPr>
          <w:rFonts w:ascii="Roboto Condensed" w:hAnsi="Roboto Condensed"/>
          <w:sz w:val="20"/>
          <w:lang w:val="pl-PL"/>
        </w:rPr>
        <w:t>podobnym</w:t>
      </w:r>
      <w:r w:rsidRPr="003B46CE">
        <w:rPr>
          <w:rFonts w:ascii="Roboto Condensed" w:hAnsi="Roboto Condensed"/>
          <w:sz w:val="20"/>
          <w:lang w:val="pl-PL"/>
        </w:rPr>
        <w:t xml:space="preserve"> poziomie</w:t>
      </w:r>
      <w:r w:rsidR="003B46CE" w:rsidRPr="003B46CE">
        <w:rPr>
          <w:rFonts w:ascii="Roboto Condensed" w:hAnsi="Roboto Condensed"/>
          <w:sz w:val="20"/>
          <w:lang w:val="pl-PL"/>
        </w:rPr>
        <w:t xml:space="preserve"> po skokowym wzroście </w:t>
      </w:r>
      <w:r w:rsidR="00254122" w:rsidRPr="003B46CE">
        <w:rPr>
          <w:rFonts w:ascii="Roboto Condensed" w:hAnsi="Roboto Condensed"/>
          <w:sz w:val="20"/>
          <w:lang w:val="pl-PL"/>
        </w:rPr>
        <w:t>w roku 2018</w:t>
      </w:r>
      <w:r w:rsidR="00254122">
        <w:rPr>
          <w:rFonts w:ascii="Roboto Condensed" w:hAnsi="Roboto Condensed"/>
          <w:sz w:val="20"/>
          <w:lang w:val="pl-PL"/>
        </w:rPr>
        <w:t xml:space="preserve">, </w:t>
      </w:r>
      <w:r w:rsidR="003B46CE" w:rsidRPr="003B46CE">
        <w:rPr>
          <w:rFonts w:ascii="Roboto Condensed" w:hAnsi="Roboto Condensed"/>
          <w:sz w:val="20"/>
          <w:lang w:val="pl-PL"/>
        </w:rPr>
        <w:t>w stosunku do lat wcześniejszych</w:t>
      </w:r>
      <w:r w:rsidR="00254122">
        <w:rPr>
          <w:rFonts w:ascii="Roboto Condensed" w:hAnsi="Roboto Condensed"/>
          <w:sz w:val="20"/>
          <w:lang w:val="pl-PL"/>
        </w:rPr>
        <w:t>,</w:t>
      </w:r>
      <w:r w:rsidR="003B46CE" w:rsidRPr="003B46CE">
        <w:rPr>
          <w:rFonts w:ascii="Roboto Condensed" w:hAnsi="Roboto Condensed"/>
          <w:sz w:val="20"/>
          <w:lang w:val="pl-PL"/>
        </w:rPr>
        <w:t xml:space="preserve"> o ponad 20%</w:t>
      </w:r>
      <w:r w:rsidRPr="003B46CE">
        <w:rPr>
          <w:rFonts w:ascii="Roboto Condensed" w:hAnsi="Roboto Condensed"/>
          <w:sz w:val="20"/>
          <w:lang w:val="pl-PL"/>
        </w:rPr>
        <w:t>.</w:t>
      </w:r>
    </w:p>
    <w:p w14:paraId="77516F4F" w14:textId="5DD4B5B7" w:rsidR="000D1F58" w:rsidRDefault="000D1F58" w:rsidP="000D1F58">
      <w:pPr>
        <w:pStyle w:val="Tekstpodstawowy2"/>
        <w:spacing w:before="120" w:line="240" w:lineRule="auto"/>
        <w:ind w:left="170"/>
        <w:rPr>
          <w:rFonts w:ascii="Roboto Condensed" w:hAnsi="Roboto Condensed"/>
          <w:sz w:val="20"/>
          <w:lang w:val="pl-PL"/>
        </w:rPr>
      </w:pPr>
      <w:r w:rsidRPr="008E5CD9">
        <w:rPr>
          <w:rFonts w:ascii="Roboto Condensed" w:hAnsi="Roboto Condensed"/>
          <w:sz w:val="20"/>
          <w:lang w:val="pl-PL"/>
        </w:rPr>
        <w:t xml:space="preserve">Oczyszczanie ścieków w </w:t>
      </w:r>
      <w:r>
        <w:rPr>
          <w:rFonts w:ascii="Roboto Condensed" w:hAnsi="Roboto Condensed"/>
          <w:sz w:val="20"/>
          <w:lang w:val="pl-PL"/>
        </w:rPr>
        <w:t xml:space="preserve">części </w:t>
      </w:r>
      <w:r w:rsidRPr="008E5CD9">
        <w:rPr>
          <w:rFonts w:ascii="Roboto Condensed" w:hAnsi="Roboto Condensed"/>
          <w:sz w:val="20"/>
          <w:lang w:val="pl-PL"/>
        </w:rPr>
        <w:t>gmin</w:t>
      </w:r>
      <w:r>
        <w:rPr>
          <w:rFonts w:ascii="Roboto Condensed" w:hAnsi="Roboto Condensed"/>
          <w:sz w:val="20"/>
          <w:lang w:val="pl-PL"/>
        </w:rPr>
        <w:t xml:space="preserve">y obejmującej </w:t>
      </w:r>
      <w:r w:rsidRPr="008E5CD9">
        <w:rPr>
          <w:rFonts w:ascii="Roboto Condensed" w:hAnsi="Roboto Condensed"/>
          <w:sz w:val="20"/>
          <w:lang w:val="pl-PL"/>
        </w:rPr>
        <w:t>miejscowości Kolbuszowa Dolna, Kolbuszowa Górna</w:t>
      </w:r>
      <w:r w:rsidR="00F94F98">
        <w:rPr>
          <w:rFonts w:ascii="Roboto Condensed" w:hAnsi="Roboto Condensed"/>
          <w:sz w:val="20"/>
          <w:lang w:val="pl-PL"/>
        </w:rPr>
        <w:t>,</w:t>
      </w:r>
      <w:r>
        <w:rPr>
          <w:rFonts w:ascii="Roboto Condensed" w:hAnsi="Roboto Condensed"/>
          <w:sz w:val="20"/>
          <w:lang w:val="pl-PL"/>
        </w:rPr>
        <w:t xml:space="preserve"> </w:t>
      </w:r>
      <w:r w:rsidRPr="008E5CD9">
        <w:rPr>
          <w:rFonts w:ascii="Roboto Condensed" w:hAnsi="Roboto Condensed"/>
          <w:sz w:val="20"/>
          <w:lang w:val="pl-PL"/>
        </w:rPr>
        <w:t>Świerczów</w:t>
      </w:r>
      <w:r w:rsidR="00F94F98">
        <w:rPr>
          <w:rFonts w:ascii="Roboto Condensed" w:hAnsi="Roboto Condensed"/>
          <w:sz w:val="20"/>
          <w:lang w:val="pl-PL"/>
        </w:rPr>
        <w:t>, Zarębki i Werynia</w:t>
      </w:r>
      <w:r w:rsidRPr="008E5CD9">
        <w:rPr>
          <w:rFonts w:ascii="Roboto Condensed" w:hAnsi="Roboto Condensed"/>
          <w:sz w:val="20"/>
          <w:lang w:val="pl-PL"/>
        </w:rPr>
        <w:t xml:space="preserve"> zapewnia mechaniczno</w:t>
      </w:r>
      <w:r>
        <w:rPr>
          <w:rFonts w:ascii="Roboto Condensed" w:hAnsi="Roboto Condensed"/>
          <w:sz w:val="20"/>
          <w:lang w:val="pl-PL"/>
        </w:rPr>
        <w:t>-</w:t>
      </w:r>
      <w:r w:rsidRPr="008E5CD9">
        <w:rPr>
          <w:rFonts w:ascii="Roboto Condensed" w:hAnsi="Roboto Condensed"/>
          <w:sz w:val="20"/>
          <w:lang w:val="pl-PL"/>
        </w:rPr>
        <w:t>biologiczn</w:t>
      </w:r>
      <w:r>
        <w:rPr>
          <w:rFonts w:ascii="Roboto Condensed" w:hAnsi="Roboto Condensed"/>
          <w:sz w:val="20"/>
          <w:lang w:val="pl-PL"/>
        </w:rPr>
        <w:t xml:space="preserve">a </w:t>
      </w:r>
      <w:r w:rsidRPr="008E5CD9">
        <w:rPr>
          <w:rFonts w:ascii="Roboto Condensed" w:hAnsi="Roboto Condensed"/>
          <w:sz w:val="20"/>
          <w:lang w:val="pl-PL"/>
        </w:rPr>
        <w:t>komunalna oczyszczalnia ścieków w Kolbuszowej</w:t>
      </w:r>
      <w:r>
        <w:rPr>
          <w:rFonts w:ascii="Roboto Condensed" w:hAnsi="Roboto Condensed"/>
          <w:sz w:val="20"/>
          <w:lang w:val="pl-PL"/>
        </w:rPr>
        <w:t xml:space="preserve"> </w:t>
      </w:r>
      <w:r w:rsidRPr="008E5CD9">
        <w:rPr>
          <w:rFonts w:ascii="Roboto Condensed" w:hAnsi="Roboto Condensed"/>
          <w:sz w:val="20"/>
          <w:lang w:val="pl-PL"/>
        </w:rPr>
        <w:t>Dolnej</w:t>
      </w:r>
      <w:r>
        <w:rPr>
          <w:rFonts w:ascii="Roboto Condensed" w:hAnsi="Roboto Condensed"/>
          <w:sz w:val="20"/>
          <w:lang w:val="pl-PL"/>
        </w:rPr>
        <w:t>,</w:t>
      </w:r>
      <w:r w:rsidRPr="008E5CD9">
        <w:rPr>
          <w:rFonts w:ascii="Roboto Condensed" w:hAnsi="Roboto Condensed"/>
          <w:sz w:val="20"/>
          <w:lang w:val="pl-PL"/>
        </w:rPr>
        <w:t xml:space="preserve"> o przepustowości </w:t>
      </w:r>
      <w:r>
        <w:rPr>
          <w:rFonts w:ascii="Roboto Condensed" w:hAnsi="Roboto Condensed"/>
          <w:sz w:val="20"/>
          <w:lang w:val="pl-PL"/>
        </w:rPr>
        <w:t>po rozbudowie zwiększonej  z 36</w:t>
      </w:r>
      <w:r w:rsidRPr="008E5CD9">
        <w:rPr>
          <w:rFonts w:ascii="Roboto Condensed" w:hAnsi="Roboto Condensed"/>
          <w:sz w:val="20"/>
          <w:lang w:val="pl-PL"/>
        </w:rPr>
        <w:t>00 m</w:t>
      </w:r>
      <w:r w:rsidRPr="00471F99">
        <w:rPr>
          <w:rFonts w:ascii="Roboto Condensed" w:hAnsi="Roboto Condensed"/>
          <w:sz w:val="20"/>
          <w:vertAlign w:val="superscript"/>
          <w:lang w:val="pl-PL"/>
        </w:rPr>
        <w:t>3</w:t>
      </w:r>
      <w:r w:rsidRPr="008E5CD9">
        <w:rPr>
          <w:rFonts w:ascii="Roboto Condensed" w:hAnsi="Roboto Condensed"/>
          <w:sz w:val="20"/>
          <w:lang w:val="pl-PL"/>
        </w:rPr>
        <w:t>/d</w:t>
      </w:r>
      <w:r>
        <w:rPr>
          <w:rFonts w:ascii="Roboto Condensed" w:hAnsi="Roboto Condensed"/>
          <w:sz w:val="20"/>
          <w:lang w:val="pl-PL"/>
        </w:rPr>
        <w:t xml:space="preserve"> do 55</w:t>
      </w:r>
      <w:r w:rsidRPr="008E5CD9">
        <w:rPr>
          <w:rFonts w:ascii="Roboto Condensed" w:hAnsi="Roboto Condensed"/>
          <w:sz w:val="20"/>
          <w:lang w:val="pl-PL"/>
        </w:rPr>
        <w:t>00 m</w:t>
      </w:r>
      <w:r w:rsidRPr="00471F99">
        <w:rPr>
          <w:rFonts w:ascii="Roboto Condensed" w:hAnsi="Roboto Condensed"/>
          <w:sz w:val="20"/>
          <w:vertAlign w:val="superscript"/>
          <w:lang w:val="pl-PL"/>
        </w:rPr>
        <w:t>3</w:t>
      </w:r>
      <w:r w:rsidRPr="008E5CD9">
        <w:rPr>
          <w:rFonts w:ascii="Roboto Condensed" w:hAnsi="Roboto Condensed"/>
          <w:sz w:val="20"/>
          <w:lang w:val="pl-PL"/>
        </w:rPr>
        <w:t>/d</w:t>
      </w:r>
      <w:r>
        <w:rPr>
          <w:rFonts w:ascii="Roboto Condensed" w:hAnsi="Roboto Condensed"/>
          <w:sz w:val="20"/>
          <w:lang w:val="pl-PL"/>
        </w:rPr>
        <w:t xml:space="preserve">, </w:t>
      </w:r>
      <w:r w:rsidRPr="008E5CD9">
        <w:rPr>
          <w:rFonts w:ascii="Roboto Condensed" w:hAnsi="Roboto Condensed"/>
          <w:sz w:val="20"/>
          <w:lang w:val="pl-PL"/>
        </w:rPr>
        <w:t xml:space="preserve">oraz </w:t>
      </w:r>
      <w:r>
        <w:rPr>
          <w:rFonts w:ascii="Roboto Condensed" w:hAnsi="Roboto Condensed"/>
          <w:sz w:val="20"/>
          <w:lang w:val="pl-PL"/>
        </w:rPr>
        <w:t>dwie</w:t>
      </w:r>
      <w:r w:rsidRPr="008E5CD9">
        <w:rPr>
          <w:rFonts w:ascii="Roboto Condensed" w:hAnsi="Roboto Condensed"/>
          <w:sz w:val="20"/>
          <w:lang w:val="pl-PL"/>
        </w:rPr>
        <w:t xml:space="preserve"> oczyszczalnie </w:t>
      </w:r>
      <w:r>
        <w:rPr>
          <w:rFonts w:ascii="Roboto Condensed" w:hAnsi="Roboto Condensed"/>
          <w:sz w:val="20"/>
          <w:lang w:val="pl-PL"/>
        </w:rPr>
        <w:t>przy</w:t>
      </w:r>
      <w:r w:rsidRPr="008E5CD9">
        <w:rPr>
          <w:rFonts w:ascii="Roboto Condensed" w:hAnsi="Roboto Condensed"/>
          <w:sz w:val="20"/>
          <w:lang w:val="pl-PL"/>
        </w:rPr>
        <w:t xml:space="preserve">zakładowe: </w:t>
      </w:r>
    </w:p>
    <w:p w14:paraId="0A282689" w14:textId="77777777" w:rsidR="000D1F58" w:rsidRPr="008E5CD9" w:rsidRDefault="000D1F58" w:rsidP="00F86C5E">
      <w:pPr>
        <w:pStyle w:val="Tekstpodstawowy2"/>
        <w:numPr>
          <w:ilvl w:val="1"/>
          <w:numId w:val="3"/>
        </w:numPr>
        <w:spacing w:line="240" w:lineRule="auto"/>
        <w:ind w:left="794" w:hanging="227"/>
        <w:rPr>
          <w:rFonts w:ascii="Roboto Condensed" w:hAnsi="Roboto Condensed"/>
          <w:sz w:val="20"/>
          <w:lang w:val="pl-PL"/>
        </w:rPr>
      </w:pPr>
      <w:r w:rsidRPr="008E5CD9">
        <w:rPr>
          <w:rFonts w:ascii="Roboto Condensed" w:hAnsi="Roboto Condensed"/>
          <w:sz w:val="20"/>
          <w:lang w:val="pl-PL"/>
        </w:rPr>
        <w:t xml:space="preserve">w Weryni (dla </w:t>
      </w:r>
      <w:r>
        <w:rPr>
          <w:rFonts w:ascii="Roboto Condensed" w:hAnsi="Roboto Condensed"/>
          <w:sz w:val="20"/>
          <w:lang w:val="pl-PL"/>
        </w:rPr>
        <w:t>Zespołu Szkół Agrotechniczno-Ekonomicznych</w:t>
      </w:r>
      <w:r w:rsidRPr="008E5CD9">
        <w:rPr>
          <w:rFonts w:ascii="Roboto Condensed" w:hAnsi="Roboto Condensed"/>
          <w:sz w:val="20"/>
          <w:lang w:val="pl-PL"/>
        </w:rPr>
        <w:t>)</w:t>
      </w:r>
    </w:p>
    <w:p w14:paraId="6781BD8B" w14:textId="35FBFDB7" w:rsidR="000D1F58" w:rsidRPr="000D1F58" w:rsidRDefault="000D1F58" w:rsidP="00F86C5E">
      <w:pPr>
        <w:pStyle w:val="Tekstpodstawowy2"/>
        <w:numPr>
          <w:ilvl w:val="1"/>
          <w:numId w:val="3"/>
        </w:numPr>
        <w:spacing w:line="240" w:lineRule="auto"/>
        <w:ind w:left="794" w:hanging="227"/>
        <w:rPr>
          <w:rFonts w:ascii="Roboto Condensed" w:hAnsi="Roboto Condensed"/>
          <w:sz w:val="20"/>
          <w:lang w:val="pl-PL"/>
        </w:rPr>
      </w:pPr>
      <w:r w:rsidRPr="008E5CD9">
        <w:rPr>
          <w:rFonts w:ascii="Roboto Condensed" w:hAnsi="Roboto Condensed"/>
          <w:sz w:val="20"/>
          <w:lang w:val="pl-PL"/>
        </w:rPr>
        <w:t xml:space="preserve">w Kupnie (dla Wienerberger Ceramika Budowlana). </w:t>
      </w:r>
    </w:p>
    <w:p w14:paraId="3B4EA172" w14:textId="3F4DABA9" w:rsidR="003B46CE" w:rsidRPr="00254122" w:rsidRDefault="00AC3357" w:rsidP="000D1F58">
      <w:pPr>
        <w:pStyle w:val="Tekstpodstawowy2"/>
        <w:spacing w:before="120" w:line="240" w:lineRule="auto"/>
        <w:ind w:left="170"/>
        <w:rPr>
          <w:rFonts w:ascii="Roboto Condensed" w:hAnsi="Roboto Condensed"/>
          <w:sz w:val="20"/>
          <w:lang w:val="pl-PL"/>
        </w:rPr>
      </w:pPr>
      <w:r w:rsidRPr="003B46CE">
        <w:rPr>
          <w:rFonts w:ascii="Roboto Condensed" w:hAnsi="Roboto Condensed"/>
          <w:sz w:val="20"/>
          <w:lang w:val="pl-PL"/>
        </w:rPr>
        <w:t xml:space="preserve">Niewielki wzrost </w:t>
      </w:r>
      <w:r w:rsidR="000D1F58">
        <w:rPr>
          <w:rFonts w:ascii="Roboto Condensed" w:hAnsi="Roboto Condensed"/>
          <w:sz w:val="20"/>
          <w:lang w:val="pl-PL"/>
        </w:rPr>
        <w:t xml:space="preserve">wskaźnika skanalizowania </w:t>
      </w:r>
      <w:r w:rsidRPr="003B46CE">
        <w:rPr>
          <w:rFonts w:ascii="Roboto Condensed" w:hAnsi="Roboto Condensed"/>
          <w:sz w:val="20"/>
          <w:lang w:val="pl-PL"/>
        </w:rPr>
        <w:t xml:space="preserve">wynika z pogłębiającego się rozproszenia zabudowy oraz </w:t>
      </w:r>
      <w:r w:rsidR="00254122">
        <w:rPr>
          <w:rFonts w:ascii="Roboto Condensed" w:hAnsi="Roboto Condensed"/>
          <w:sz w:val="20"/>
          <w:lang w:val="pl-PL"/>
        </w:rPr>
        <w:t xml:space="preserve">ograniczonych środków na rozbudowę kanalizacji. Mieszkańcy na terenach nie objętych systemem kanalizacji sanitarnej korzystają </w:t>
      </w:r>
      <w:r w:rsidRPr="003B46CE">
        <w:rPr>
          <w:rFonts w:ascii="Roboto Condensed" w:hAnsi="Roboto Condensed"/>
          <w:sz w:val="20"/>
          <w:lang w:val="pl-PL"/>
        </w:rPr>
        <w:t xml:space="preserve">zwłaszcza </w:t>
      </w:r>
      <w:r w:rsidR="00254122">
        <w:rPr>
          <w:rFonts w:ascii="Roboto Condensed" w:hAnsi="Roboto Condensed"/>
          <w:sz w:val="20"/>
          <w:lang w:val="pl-PL"/>
        </w:rPr>
        <w:t xml:space="preserve">ze </w:t>
      </w:r>
      <w:r w:rsidRPr="003B46CE">
        <w:rPr>
          <w:rFonts w:ascii="Roboto Condensed" w:hAnsi="Roboto Condensed"/>
          <w:sz w:val="20"/>
          <w:lang w:val="pl-PL"/>
        </w:rPr>
        <w:t>zbiorników bezodpływowych oraz w niewielkim stopniu przydomowych oczyszczalni ścieków.</w:t>
      </w:r>
      <w:r w:rsidR="00254122">
        <w:rPr>
          <w:rFonts w:ascii="Roboto Condensed" w:hAnsi="Roboto Condensed"/>
          <w:sz w:val="20"/>
          <w:lang w:val="pl-PL"/>
        </w:rPr>
        <w:t xml:space="preserve"> </w:t>
      </w:r>
      <w:r w:rsidR="008E5CD9">
        <w:rPr>
          <w:rFonts w:ascii="Roboto Condensed" w:hAnsi="Roboto Condensed"/>
          <w:sz w:val="20"/>
          <w:lang w:val="pl-PL"/>
        </w:rPr>
        <w:t>W 2023 roku</w:t>
      </w:r>
      <w:r w:rsidR="00254122">
        <w:rPr>
          <w:rFonts w:ascii="Roboto Condensed" w:hAnsi="Roboto Condensed"/>
          <w:sz w:val="20"/>
          <w:lang w:val="pl-PL"/>
        </w:rPr>
        <w:t xml:space="preserve"> w gminie,</w:t>
      </w:r>
      <w:r w:rsidR="008E5CD9">
        <w:rPr>
          <w:rFonts w:ascii="Roboto Condensed" w:hAnsi="Roboto Condensed"/>
          <w:sz w:val="20"/>
          <w:lang w:val="pl-PL"/>
        </w:rPr>
        <w:t xml:space="preserve"> wg </w:t>
      </w:r>
      <w:r w:rsidR="00254122">
        <w:rPr>
          <w:rFonts w:ascii="Roboto Condensed" w:hAnsi="Roboto Condensed"/>
          <w:sz w:val="20"/>
          <w:lang w:val="pl-PL"/>
        </w:rPr>
        <w:t xml:space="preserve">danych </w:t>
      </w:r>
      <w:r w:rsidR="008E5CD9">
        <w:rPr>
          <w:rFonts w:ascii="Roboto Condensed" w:hAnsi="Roboto Condensed"/>
          <w:sz w:val="20"/>
          <w:lang w:val="pl-PL"/>
        </w:rPr>
        <w:t>GUS</w:t>
      </w:r>
      <w:r w:rsidR="00254122">
        <w:rPr>
          <w:rFonts w:ascii="Roboto Condensed" w:hAnsi="Roboto Condensed"/>
          <w:sz w:val="20"/>
          <w:lang w:val="pl-PL"/>
        </w:rPr>
        <w:t>,</w:t>
      </w:r>
      <w:r w:rsidR="008E5CD9">
        <w:rPr>
          <w:rFonts w:ascii="Roboto Condensed" w:hAnsi="Roboto Condensed"/>
          <w:sz w:val="20"/>
          <w:lang w:val="pl-PL"/>
        </w:rPr>
        <w:t xml:space="preserve"> 3300 nieruchomości korzystało z zbiorników na nieczystości ciekłe</w:t>
      </w:r>
      <w:r w:rsidR="000D1F58">
        <w:rPr>
          <w:rFonts w:ascii="Roboto Condensed" w:hAnsi="Roboto Condensed"/>
          <w:sz w:val="20"/>
          <w:lang w:val="pl-PL"/>
        </w:rPr>
        <w:t>,</w:t>
      </w:r>
      <w:r w:rsidR="008E5CD9">
        <w:rPr>
          <w:rFonts w:ascii="Roboto Condensed" w:hAnsi="Roboto Condensed"/>
          <w:sz w:val="20"/>
          <w:lang w:val="pl-PL"/>
        </w:rPr>
        <w:t xml:space="preserve"> a </w:t>
      </w:r>
      <w:r w:rsidR="00254122">
        <w:rPr>
          <w:rFonts w:ascii="Roboto Condensed" w:hAnsi="Roboto Condensed"/>
          <w:sz w:val="20"/>
          <w:lang w:val="pl-PL"/>
        </w:rPr>
        <w:t xml:space="preserve">jedynie </w:t>
      </w:r>
      <w:r w:rsidR="008E5CD9">
        <w:rPr>
          <w:rFonts w:ascii="Roboto Condensed" w:hAnsi="Roboto Condensed"/>
          <w:sz w:val="20"/>
          <w:lang w:val="pl-PL"/>
        </w:rPr>
        <w:t>129 z przydomowych oczyszczalni ścieków.</w:t>
      </w:r>
    </w:p>
    <w:p w14:paraId="30641190" w14:textId="40F28E90" w:rsidR="006F2BCD" w:rsidRPr="001C5CBC" w:rsidRDefault="00F94F98" w:rsidP="001C5CBC">
      <w:pPr>
        <w:pStyle w:val="Tekstpodstawowy2"/>
        <w:spacing w:before="120" w:line="240" w:lineRule="auto"/>
        <w:ind w:left="170"/>
        <w:rPr>
          <w:rFonts w:ascii="Roboto Condensed" w:hAnsi="Roboto Condensed"/>
          <w:sz w:val="20"/>
          <w:lang w:val="pl-PL"/>
        </w:rPr>
      </w:pPr>
      <w:r w:rsidRPr="005522F7">
        <w:rPr>
          <w:rFonts w:ascii="Roboto Condensed" w:hAnsi="Roboto Condensed"/>
          <w:sz w:val="20"/>
          <w:lang w:val="pl-PL"/>
        </w:rPr>
        <w:t>Szybka analiza wykazała, że w z</w:t>
      </w:r>
      <w:r w:rsidRPr="00F94F98">
        <w:rPr>
          <w:rFonts w:ascii="Roboto Condensed" w:hAnsi="Roboto Condensed"/>
          <w:sz w:val="20"/>
          <w:lang w:val="pl-PL"/>
        </w:rPr>
        <w:t>asięgu kanalizacji sanitarnej (b</w:t>
      </w:r>
      <w:r>
        <w:rPr>
          <w:rFonts w:ascii="Roboto Condensed" w:hAnsi="Roboto Condensed"/>
          <w:sz w:val="20"/>
          <w:lang w:val="pl-PL"/>
        </w:rPr>
        <w:t xml:space="preserve">ufor do </w:t>
      </w:r>
      <w:r w:rsidRPr="005522F7">
        <w:rPr>
          <w:rFonts w:ascii="Roboto Condensed" w:hAnsi="Roboto Condensed"/>
          <w:sz w:val="20"/>
          <w:lang w:val="pl-PL"/>
        </w:rPr>
        <w:t>100 m)</w:t>
      </w:r>
      <w:r>
        <w:rPr>
          <w:rFonts w:ascii="Roboto Condensed" w:hAnsi="Roboto Condensed"/>
          <w:sz w:val="20"/>
          <w:lang w:val="pl-PL"/>
        </w:rPr>
        <w:t xml:space="preserve">, zgodnie z GESUT, </w:t>
      </w:r>
      <w:r w:rsidRPr="005522F7">
        <w:rPr>
          <w:rFonts w:ascii="Roboto Condensed" w:hAnsi="Roboto Condensed"/>
          <w:sz w:val="20"/>
          <w:lang w:val="pl-PL"/>
        </w:rPr>
        <w:t>j</w:t>
      </w:r>
      <w:r w:rsidRPr="00F94F98">
        <w:rPr>
          <w:rFonts w:ascii="Roboto Condensed" w:hAnsi="Roboto Condensed"/>
          <w:sz w:val="20"/>
          <w:lang w:val="pl-PL"/>
        </w:rPr>
        <w:t>est zlokalizowanych 4061</w:t>
      </w:r>
      <w:r>
        <w:rPr>
          <w:rFonts w:ascii="Roboto Condensed" w:hAnsi="Roboto Condensed"/>
          <w:sz w:val="20"/>
          <w:lang w:val="pl-PL"/>
        </w:rPr>
        <w:t xml:space="preserve"> </w:t>
      </w:r>
      <w:r w:rsidRPr="005522F7">
        <w:rPr>
          <w:rFonts w:ascii="Roboto Condensed" w:hAnsi="Roboto Condensed"/>
          <w:sz w:val="20"/>
          <w:lang w:val="pl-PL"/>
        </w:rPr>
        <w:t>z 7</w:t>
      </w:r>
      <w:r w:rsidRPr="001C5CBC">
        <w:rPr>
          <w:rFonts w:ascii="Roboto Condensed" w:hAnsi="Roboto Condensed"/>
          <w:sz w:val="20"/>
          <w:lang w:val="pl-PL"/>
        </w:rPr>
        <w:t>096 budynków mieszkalnych, co stanowi 57,2%</w:t>
      </w:r>
      <w:r w:rsidR="00520A50">
        <w:rPr>
          <w:rFonts w:ascii="Roboto Condensed" w:hAnsi="Roboto Condensed"/>
          <w:sz w:val="20"/>
          <w:lang w:val="pl-PL"/>
        </w:rPr>
        <w:t>,</w:t>
      </w:r>
      <w:r w:rsidRPr="001C5CBC">
        <w:rPr>
          <w:rFonts w:ascii="Roboto Condensed" w:hAnsi="Roboto Condensed"/>
          <w:sz w:val="20"/>
          <w:lang w:val="pl-PL"/>
        </w:rPr>
        <w:t xml:space="preserve"> </w:t>
      </w:r>
      <w:r w:rsidR="00520A50">
        <w:rPr>
          <w:rFonts w:ascii="Roboto Condensed" w:hAnsi="Roboto Condensed"/>
          <w:sz w:val="20"/>
          <w:lang w:val="pl-PL"/>
        </w:rPr>
        <w:t>niemniej jednak</w:t>
      </w:r>
      <w:r w:rsidRPr="001C5CBC">
        <w:rPr>
          <w:rFonts w:ascii="Roboto Condensed" w:hAnsi="Roboto Condensed"/>
          <w:sz w:val="20"/>
          <w:lang w:val="pl-PL"/>
        </w:rPr>
        <w:t xml:space="preserve"> dostępność kanalizacji w gminie należy uznać za </w:t>
      </w:r>
      <w:r w:rsidR="00520A50">
        <w:rPr>
          <w:rFonts w:ascii="Roboto Condensed" w:hAnsi="Roboto Condensed"/>
          <w:sz w:val="20"/>
          <w:lang w:val="pl-PL"/>
        </w:rPr>
        <w:t xml:space="preserve">dalece </w:t>
      </w:r>
      <w:r w:rsidRPr="001C5CBC">
        <w:rPr>
          <w:rFonts w:ascii="Roboto Condensed" w:hAnsi="Roboto Condensed"/>
          <w:sz w:val="20"/>
          <w:lang w:val="pl-PL"/>
        </w:rPr>
        <w:t>niewystarczającą</w:t>
      </w:r>
      <w:r w:rsidR="00520A50">
        <w:rPr>
          <w:rFonts w:ascii="Roboto Condensed" w:hAnsi="Roboto Condensed"/>
          <w:sz w:val="20"/>
          <w:lang w:val="pl-PL"/>
        </w:rPr>
        <w:t>,</w:t>
      </w:r>
      <w:r w:rsidRPr="001C5CBC">
        <w:rPr>
          <w:rFonts w:ascii="Roboto Condensed" w:hAnsi="Roboto Condensed"/>
          <w:sz w:val="20"/>
          <w:lang w:val="pl-PL"/>
        </w:rPr>
        <w:t xml:space="preserve"> w szczególności że obszary szczególnie cenne przyrodniczo zlokalizowane na południu</w:t>
      </w:r>
      <w:r w:rsidR="00520A50">
        <w:rPr>
          <w:rFonts w:ascii="Roboto Condensed" w:hAnsi="Roboto Condensed"/>
          <w:sz w:val="20"/>
          <w:lang w:val="pl-PL"/>
        </w:rPr>
        <w:t>, zachodzie i wschodzie</w:t>
      </w:r>
      <w:r w:rsidRPr="001C5CBC">
        <w:rPr>
          <w:rFonts w:ascii="Roboto Condensed" w:hAnsi="Roboto Condensed"/>
          <w:sz w:val="20"/>
          <w:lang w:val="pl-PL"/>
        </w:rPr>
        <w:t xml:space="preserve"> gminy nie posiadają Kanalizacj</w:t>
      </w:r>
      <w:r w:rsidR="00520A50">
        <w:rPr>
          <w:rFonts w:ascii="Roboto Condensed" w:hAnsi="Roboto Condensed"/>
          <w:sz w:val="20"/>
          <w:lang w:val="pl-PL"/>
        </w:rPr>
        <w:t>i</w:t>
      </w:r>
      <w:r w:rsidRPr="001C5CBC">
        <w:rPr>
          <w:rFonts w:ascii="Roboto Condensed" w:hAnsi="Roboto Condensed"/>
          <w:sz w:val="20"/>
          <w:lang w:val="pl-PL"/>
        </w:rPr>
        <w:t>.</w:t>
      </w:r>
      <w:r w:rsidR="001C5CBC" w:rsidRPr="001C5CBC">
        <w:rPr>
          <w:rFonts w:ascii="Roboto Condensed" w:hAnsi="Roboto Condensed"/>
          <w:sz w:val="20"/>
          <w:lang w:val="pl-PL"/>
        </w:rPr>
        <w:t xml:space="preserve"> </w:t>
      </w:r>
      <w:r w:rsidR="0008598D" w:rsidRPr="001C5CBC">
        <w:rPr>
          <w:rFonts w:ascii="Roboto Condensed" w:hAnsi="Roboto Condensed"/>
          <w:sz w:val="20"/>
          <w:lang w:val="pl-PL"/>
        </w:rPr>
        <w:t xml:space="preserve">Długość </w:t>
      </w:r>
      <w:r w:rsidR="001C5CBC" w:rsidRPr="001C5CBC">
        <w:rPr>
          <w:rFonts w:ascii="Roboto Condensed" w:hAnsi="Roboto Condensed"/>
          <w:sz w:val="20"/>
          <w:lang w:val="pl-PL"/>
        </w:rPr>
        <w:t xml:space="preserve">sieci </w:t>
      </w:r>
      <w:r w:rsidR="009604E8" w:rsidRPr="001C5CBC">
        <w:rPr>
          <w:rFonts w:ascii="Roboto Condensed" w:hAnsi="Roboto Condensed"/>
          <w:sz w:val="20"/>
          <w:lang w:val="pl-PL"/>
        </w:rPr>
        <w:t>kanalizacji sanitarnej</w:t>
      </w:r>
      <w:r w:rsidR="001C5CBC" w:rsidRPr="001C5CBC">
        <w:rPr>
          <w:rFonts w:ascii="Roboto Condensed" w:hAnsi="Roboto Condensed"/>
          <w:sz w:val="20"/>
          <w:lang w:val="pl-PL"/>
        </w:rPr>
        <w:t xml:space="preserve"> </w:t>
      </w:r>
      <w:r w:rsidR="0008598D" w:rsidRPr="001C5CBC">
        <w:rPr>
          <w:rFonts w:ascii="Roboto Condensed" w:hAnsi="Roboto Condensed"/>
          <w:sz w:val="20"/>
          <w:lang w:val="pl-PL"/>
        </w:rPr>
        <w:t>w gminie</w:t>
      </w:r>
      <w:r w:rsidR="001C5CBC" w:rsidRPr="001C5CBC">
        <w:rPr>
          <w:rFonts w:ascii="Roboto Condensed" w:hAnsi="Roboto Condensed"/>
          <w:sz w:val="20"/>
          <w:lang w:val="pl-PL"/>
        </w:rPr>
        <w:t>,</w:t>
      </w:r>
      <w:r w:rsidR="0008598D" w:rsidRPr="001C5CBC">
        <w:rPr>
          <w:rFonts w:ascii="Roboto Condensed" w:hAnsi="Roboto Condensed"/>
          <w:sz w:val="20"/>
          <w:lang w:val="pl-PL"/>
        </w:rPr>
        <w:t xml:space="preserve"> </w:t>
      </w:r>
      <w:r w:rsidR="001C5CBC" w:rsidRPr="001C5CBC">
        <w:rPr>
          <w:rFonts w:ascii="Roboto Condensed" w:hAnsi="Roboto Condensed"/>
          <w:sz w:val="20"/>
          <w:lang w:val="pl-PL"/>
        </w:rPr>
        <w:t xml:space="preserve">zgodnie z GESUT, </w:t>
      </w:r>
      <w:r w:rsidR="0008598D" w:rsidRPr="001C5CBC">
        <w:rPr>
          <w:rFonts w:ascii="Roboto Condensed" w:hAnsi="Roboto Condensed"/>
          <w:sz w:val="20"/>
          <w:lang w:val="pl-PL"/>
        </w:rPr>
        <w:t xml:space="preserve">to </w:t>
      </w:r>
      <w:r w:rsidR="001C5CBC" w:rsidRPr="001C5CBC">
        <w:rPr>
          <w:rFonts w:ascii="Roboto Condensed" w:hAnsi="Roboto Condensed"/>
          <w:sz w:val="20"/>
          <w:lang w:val="pl-PL"/>
        </w:rPr>
        <w:t>214</w:t>
      </w:r>
      <w:r w:rsidR="009604E8" w:rsidRPr="001C5CBC">
        <w:rPr>
          <w:rFonts w:ascii="Roboto Condensed" w:hAnsi="Roboto Condensed"/>
          <w:sz w:val="20"/>
          <w:lang w:val="pl-PL"/>
        </w:rPr>
        <w:t>,</w:t>
      </w:r>
      <w:r w:rsidR="001C5CBC" w:rsidRPr="001C5CBC">
        <w:rPr>
          <w:rFonts w:ascii="Roboto Condensed" w:hAnsi="Roboto Condensed"/>
          <w:sz w:val="20"/>
          <w:lang w:val="pl-PL"/>
        </w:rPr>
        <w:t>2</w:t>
      </w:r>
      <w:r w:rsidR="0008598D" w:rsidRPr="001C5CBC">
        <w:rPr>
          <w:rFonts w:ascii="Roboto Condensed" w:hAnsi="Roboto Condensed"/>
          <w:sz w:val="20"/>
          <w:lang w:val="pl-PL"/>
        </w:rPr>
        <w:t xml:space="preserve"> km</w:t>
      </w:r>
      <w:r w:rsidR="001C5CBC" w:rsidRPr="001C5CBC">
        <w:rPr>
          <w:rFonts w:ascii="Roboto Condensed" w:hAnsi="Roboto Condensed"/>
          <w:sz w:val="20"/>
          <w:lang w:val="pl-PL"/>
        </w:rPr>
        <w:t xml:space="preserve"> oraz 4,1 km sieci o nie w pełni ustalonej funkcji,</w:t>
      </w:r>
      <w:r w:rsidR="009604E8" w:rsidRPr="001C5CBC">
        <w:rPr>
          <w:rFonts w:ascii="Roboto Condensed" w:hAnsi="Roboto Condensed"/>
          <w:sz w:val="20"/>
          <w:lang w:val="pl-PL"/>
        </w:rPr>
        <w:t xml:space="preserve"> w tym około </w:t>
      </w:r>
      <w:r w:rsidR="001C5CBC" w:rsidRPr="001C5CBC">
        <w:rPr>
          <w:rFonts w:ascii="Roboto Condensed" w:hAnsi="Roboto Condensed"/>
          <w:sz w:val="20"/>
          <w:lang w:val="pl-PL"/>
        </w:rPr>
        <w:t>9</w:t>
      </w:r>
      <w:r w:rsidR="009604E8" w:rsidRPr="001C5CBC">
        <w:rPr>
          <w:rFonts w:ascii="Roboto Condensed" w:hAnsi="Roboto Condensed"/>
          <w:sz w:val="20"/>
          <w:lang w:val="pl-PL"/>
        </w:rPr>
        <w:t>,5 km przewodów tłocznych</w:t>
      </w:r>
      <w:r w:rsidR="001C5CBC" w:rsidRPr="001C5CBC">
        <w:rPr>
          <w:rFonts w:ascii="Roboto Condensed" w:hAnsi="Roboto Condensed"/>
          <w:sz w:val="20"/>
          <w:lang w:val="pl-PL"/>
        </w:rPr>
        <w:t>.</w:t>
      </w:r>
    </w:p>
    <w:p w14:paraId="7D411E7E" w14:textId="40E662F4" w:rsidR="0008598D" w:rsidRPr="00A045F7" w:rsidRDefault="00FB6309" w:rsidP="00A045F7">
      <w:pPr>
        <w:pStyle w:val="Tekstpodstawowy2"/>
        <w:spacing w:before="120" w:after="120" w:line="240" w:lineRule="auto"/>
        <w:ind w:left="170"/>
        <w:rPr>
          <w:rFonts w:ascii="Roboto Condensed" w:hAnsi="Roboto Condensed"/>
          <w:sz w:val="20"/>
          <w:lang w:val="pl-PL"/>
        </w:rPr>
      </w:pPr>
      <w:bookmarkStart w:id="111" w:name="_Hlk198649892"/>
      <w:r w:rsidRPr="00A045F7">
        <w:rPr>
          <w:rFonts w:ascii="Roboto Condensed" w:hAnsi="Roboto Condensed"/>
          <w:i/>
          <w:iCs/>
          <w:sz w:val="20"/>
          <w:lang w:val="pl-PL"/>
        </w:rPr>
        <w:t>Rys.</w:t>
      </w:r>
      <w:r w:rsidR="001C5CBC" w:rsidRPr="00A045F7">
        <w:rPr>
          <w:rFonts w:ascii="Roboto Condensed" w:hAnsi="Roboto Condensed"/>
          <w:i/>
          <w:iCs/>
          <w:sz w:val="20"/>
          <w:lang w:val="pl-PL"/>
        </w:rPr>
        <w:t>25</w:t>
      </w:r>
      <w:r w:rsidRPr="00A045F7">
        <w:rPr>
          <w:rFonts w:ascii="Roboto Condensed" w:hAnsi="Roboto Condensed"/>
          <w:i/>
          <w:iCs/>
          <w:sz w:val="20"/>
          <w:lang w:val="pl-PL"/>
        </w:rPr>
        <w:t>. Dostępność kanalizacji sanitarnej.</w:t>
      </w:r>
      <w:bookmarkEnd w:id="111"/>
    </w:p>
    <w:p w14:paraId="6098F5F9" w14:textId="13FC7645" w:rsidR="00F83FE6" w:rsidRPr="00A045F7" w:rsidRDefault="004D7811" w:rsidP="00A045F7">
      <w:pPr>
        <w:pStyle w:val="Tekstpodstawowy2"/>
        <w:spacing w:before="120" w:line="240" w:lineRule="auto"/>
        <w:ind w:left="-284"/>
        <w:rPr>
          <w:rFonts w:ascii="Roboto Condensed" w:hAnsi="Roboto Condensed"/>
          <w:sz w:val="20"/>
          <w:lang w:val="pl-PL"/>
        </w:rPr>
      </w:pPr>
      <w:bookmarkStart w:id="112" w:name="_Toc206583648"/>
      <w:r w:rsidRPr="00A045F7">
        <w:rPr>
          <w:rFonts w:ascii="Roboto Condensed" w:hAnsi="Roboto Condensed"/>
          <w:noProof/>
          <w:sz w:val="20"/>
          <w:lang w:val="pl-PL"/>
        </w:rPr>
        <w:drawing>
          <wp:inline distT="0" distB="0" distL="0" distR="0" wp14:anchorId="7B1CAD40" wp14:editId="1138AF3A">
            <wp:extent cx="6751624" cy="5607050"/>
            <wp:effectExtent l="0" t="0" r="0" b="0"/>
            <wp:docPr id="199629112"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758529" cy="5612785"/>
                    </a:xfrm>
                    <a:prstGeom prst="rect">
                      <a:avLst/>
                    </a:prstGeom>
                    <a:noFill/>
                    <a:ln>
                      <a:noFill/>
                    </a:ln>
                  </pic:spPr>
                </pic:pic>
              </a:graphicData>
            </a:graphic>
          </wp:inline>
        </w:drawing>
      </w:r>
      <w:bookmarkEnd w:id="112"/>
    </w:p>
    <w:p w14:paraId="07CF1622" w14:textId="77777777" w:rsidR="008B42A4" w:rsidRDefault="008B42A4" w:rsidP="00A045F7">
      <w:pPr>
        <w:pStyle w:val="Tekstpodstawowy2"/>
        <w:spacing w:before="120" w:line="240" w:lineRule="auto"/>
        <w:ind w:left="170"/>
        <w:rPr>
          <w:rFonts w:ascii="Roboto Condensed" w:hAnsi="Roboto Condensed"/>
          <w:i/>
          <w:iCs/>
          <w:sz w:val="20"/>
          <w:u w:val="single"/>
        </w:rPr>
      </w:pPr>
      <w:r w:rsidRPr="00A045F7">
        <w:rPr>
          <w:rFonts w:ascii="Roboto Condensed" w:hAnsi="Roboto Condensed"/>
          <w:sz w:val="20"/>
          <w:lang w:val="pl-PL"/>
        </w:rPr>
        <w:br w:type="page"/>
      </w:r>
    </w:p>
    <w:p w14:paraId="698CAA02" w14:textId="4054946E" w:rsidR="007D0666" w:rsidRPr="007B7E8E" w:rsidRDefault="007D0666" w:rsidP="00933046">
      <w:pPr>
        <w:pStyle w:val="Tekstpodstawowy2"/>
        <w:spacing w:before="120" w:line="240" w:lineRule="auto"/>
        <w:ind w:left="170"/>
        <w:rPr>
          <w:color w:val="EE0000"/>
          <w:u w:val="single"/>
          <w:lang w:val="pl-PL"/>
        </w:rPr>
      </w:pPr>
      <w:r w:rsidRPr="004D7811">
        <w:rPr>
          <w:rFonts w:ascii="Roboto Condensed" w:hAnsi="Roboto Condensed"/>
          <w:i/>
          <w:iCs/>
          <w:sz w:val="20"/>
          <w:u w:val="single"/>
          <w:lang w:val="pl-PL"/>
        </w:rPr>
        <w:lastRenderedPageBreak/>
        <w:t>Zaopatrzenie w gaz z sieci:</w:t>
      </w:r>
    </w:p>
    <w:p w14:paraId="7821D274" w14:textId="07A99013" w:rsidR="008D489B" w:rsidRDefault="00933046" w:rsidP="00715DBD">
      <w:pPr>
        <w:pStyle w:val="Tekstpodstawowy2"/>
        <w:spacing w:before="120" w:line="240" w:lineRule="auto"/>
        <w:ind w:left="170"/>
        <w:rPr>
          <w:rFonts w:ascii="Roboto Condensed" w:hAnsi="Roboto Condensed"/>
          <w:color w:val="EE0000"/>
          <w:sz w:val="20"/>
          <w:lang w:val="pl-PL"/>
        </w:rPr>
      </w:pPr>
      <w:r w:rsidRPr="00022363">
        <w:rPr>
          <w:rFonts w:ascii="Roboto Condensed" w:hAnsi="Roboto Condensed"/>
          <w:sz w:val="20"/>
          <w:lang w:val="pl-PL"/>
        </w:rPr>
        <w:t xml:space="preserve">Według GUS odsetek ludności gminy </w:t>
      </w:r>
      <w:r w:rsidR="00022363" w:rsidRPr="00022363">
        <w:rPr>
          <w:rFonts w:ascii="Roboto Condensed" w:hAnsi="Roboto Condensed"/>
          <w:sz w:val="20"/>
          <w:lang w:val="pl-PL"/>
        </w:rPr>
        <w:t>Kolbuszowa</w:t>
      </w:r>
      <w:r w:rsidRPr="00022363">
        <w:rPr>
          <w:rFonts w:ascii="Roboto Condensed" w:hAnsi="Roboto Condensed"/>
          <w:sz w:val="20"/>
          <w:lang w:val="pl-PL"/>
        </w:rPr>
        <w:t xml:space="preserve"> korzystającej z instalacji gazowej w </w:t>
      </w:r>
      <w:r w:rsidRPr="0060076E">
        <w:rPr>
          <w:rFonts w:ascii="Roboto Condensed" w:hAnsi="Roboto Condensed"/>
          <w:sz w:val="20"/>
          <w:lang w:val="pl-PL"/>
        </w:rPr>
        <w:t xml:space="preserve">2023 roku wyniósł </w:t>
      </w:r>
      <w:r w:rsidR="0060076E" w:rsidRPr="0060076E">
        <w:rPr>
          <w:rFonts w:ascii="Roboto Condensed" w:hAnsi="Roboto Condensed"/>
          <w:sz w:val="20"/>
          <w:lang w:val="pl-PL"/>
        </w:rPr>
        <w:t>83,1</w:t>
      </w:r>
      <w:r w:rsidRPr="0060076E">
        <w:rPr>
          <w:rFonts w:ascii="Roboto Condensed" w:hAnsi="Roboto Condensed"/>
          <w:sz w:val="20"/>
          <w:lang w:val="pl-PL"/>
        </w:rPr>
        <w:t xml:space="preserve">%, co oznacza stosunkowo znaczący wzrost o </w:t>
      </w:r>
      <w:r w:rsidR="0060076E" w:rsidRPr="0060076E">
        <w:rPr>
          <w:rFonts w:ascii="Roboto Condensed" w:hAnsi="Roboto Condensed"/>
          <w:sz w:val="20"/>
          <w:lang w:val="pl-PL"/>
        </w:rPr>
        <w:t>10,2</w:t>
      </w:r>
      <w:r w:rsidRPr="0060076E">
        <w:rPr>
          <w:rFonts w:ascii="Roboto Condensed" w:hAnsi="Roboto Condensed"/>
          <w:sz w:val="20"/>
          <w:lang w:val="pl-PL"/>
        </w:rPr>
        <w:t xml:space="preserve">% w ciągu </w:t>
      </w:r>
      <w:r w:rsidR="0060076E" w:rsidRPr="0060076E">
        <w:rPr>
          <w:rFonts w:ascii="Roboto Condensed" w:hAnsi="Roboto Condensed"/>
          <w:sz w:val="20"/>
          <w:lang w:val="pl-PL"/>
        </w:rPr>
        <w:t>5</w:t>
      </w:r>
      <w:r w:rsidRPr="0060076E">
        <w:rPr>
          <w:rFonts w:ascii="Roboto Condensed" w:hAnsi="Roboto Condensed"/>
          <w:sz w:val="20"/>
          <w:lang w:val="pl-PL"/>
        </w:rPr>
        <w:t xml:space="preserve"> </w:t>
      </w:r>
      <w:r w:rsidR="0060076E" w:rsidRPr="0060076E">
        <w:rPr>
          <w:rFonts w:ascii="Roboto Condensed" w:hAnsi="Roboto Condensed"/>
          <w:sz w:val="20"/>
          <w:lang w:val="pl-PL"/>
        </w:rPr>
        <w:t>poprzednich</w:t>
      </w:r>
      <w:r w:rsidRPr="0060076E">
        <w:rPr>
          <w:rFonts w:ascii="Roboto Condensed" w:hAnsi="Roboto Condensed"/>
          <w:sz w:val="20"/>
          <w:lang w:val="pl-PL"/>
        </w:rPr>
        <w:t xml:space="preserve"> lat, równoważny </w:t>
      </w:r>
      <w:r w:rsidR="0060076E" w:rsidRPr="0060076E">
        <w:rPr>
          <w:rFonts w:ascii="Roboto Condensed" w:hAnsi="Roboto Condensed"/>
          <w:sz w:val="20"/>
          <w:lang w:val="pl-PL"/>
        </w:rPr>
        <w:t>7,7</w:t>
      </w:r>
      <w:r w:rsidRPr="0060076E">
        <w:rPr>
          <w:rFonts w:ascii="Roboto Condensed" w:hAnsi="Roboto Condensed"/>
          <w:sz w:val="20"/>
          <w:lang w:val="pl-PL"/>
        </w:rPr>
        <w:t>% ludności. Znaczący wzrost wskazuje na wymianę źródeł ciepła na bardziej ekologiczne, co przyczynia się do zmniejszenia zanieczyszczenia powietrza w rejonie.</w:t>
      </w:r>
    </w:p>
    <w:p w14:paraId="1A38E180" w14:textId="3D96E28B" w:rsidR="00022363" w:rsidRPr="00715DBD" w:rsidRDefault="0060076E" w:rsidP="00715DBD">
      <w:pPr>
        <w:pStyle w:val="Tekstpodstawowy2"/>
        <w:spacing w:before="120" w:line="240" w:lineRule="auto"/>
        <w:ind w:left="170"/>
        <w:rPr>
          <w:rFonts w:ascii="Roboto Condensed" w:hAnsi="Roboto Condensed"/>
          <w:sz w:val="20"/>
          <w:lang w:val="pl-PL"/>
        </w:rPr>
      </w:pPr>
      <w:r w:rsidRPr="005522F7">
        <w:rPr>
          <w:rFonts w:ascii="Roboto Condensed" w:hAnsi="Roboto Condensed"/>
          <w:sz w:val="20"/>
          <w:lang w:val="pl-PL"/>
        </w:rPr>
        <w:t>Szybka analiza wykazała, że w z</w:t>
      </w:r>
      <w:r w:rsidRPr="00F94F98">
        <w:rPr>
          <w:rFonts w:ascii="Roboto Condensed" w:hAnsi="Roboto Condensed"/>
          <w:sz w:val="20"/>
          <w:lang w:val="pl-PL"/>
        </w:rPr>
        <w:t xml:space="preserve">asięgu </w:t>
      </w:r>
      <w:r>
        <w:rPr>
          <w:rFonts w:ascii="Roboto Condensed" w:hAnsi="Roboto Condensed"/>
          <w:sz w:val="20"/>
          <w:lang w:val="pl-PL"/>
        </w:rPr>
        <w:t>sieci gazowej</w:t>
      </w:r>
      <w:r w:rsidRPr="00F94F98">
        <w:rPr>
          <w:rFonts w:ascii="Roboto Condensed" w:hAnsi="Roboto Condensed"/>
          <w:sz w:val="20"/>
          <w:lang w:val="pl-PL"/>
        </w:rPr>
        <w:t xml:space="preserve"> (b</w:t>
      </w:r>
      <w:r>
        <w:rPr>
          <w:rFonts w:ascii="Roboto Condensed" w:hAnsi="Roboto Condensed"/>
          <w:sz w:val="20"/>
          <w:lang w:val="pl-PL"/>
        </w:rPr>
        <w:t xml:space="preserve">ufor do </w:t>
      </w:r>
      <w:r w:rsidRPr="005522F7">
        <w:rPr>
          <w:rFonts w:ascii="Roboto Condensed" w:hAnsi="Roboto Condensed"/>
          <w:sz w:val="20"/>
          <w:lang w:val="pl-PL"/>
        </w:rPr>
        <w:t>100 m)</w:t>
      </w:r>
      <w:r>
        <w:rPr>
          <w:rFonts w:ascii="Roboto Condensed" w:hAnsi="Roboto Condensed"/>
          <w:sz w:val="20"/>
          <w:lang w:val="pl-PL"/>
        </w:rPr>
        <w:t xml:space="preserve">, zgodnie z GESUT, </w:t>
      </w:r>
      <w:r w:rsidRPr="005522F7">
        <w:rPr>
          <w:rFonts w:ascii="Roboto Condensed" w:hAnsi="Roboto Condensed"/>
          <w:sz w:val="20"/>
          <w:lang w:val="pl-PL"/>
        </w:rPr>
        <w:t>j</w:t>
      </w:r>
      <w:r w:rsidRPr="00F94F98">
        <w:rPr>
          <w:rFonts w:ascii="Roboto Condensed" w:hAnsi="Roboto Condensed"/>
          <w:sz w:val="20"/>
          <w:lang w:val="pl-PL"/>
        </w:rPr>
        <w:t xml:space="preserve">est zlokalizowanych </w:t>
      </w:r>
      <w:r>
        <w:rPr>
          <w:rFonts w:ascii="Roboto Condensed" w:hAnsi="Roboto Condensed"/>
          <w:sz w:val="20"/>
          <w:lang w:val="pl-PL"/>
        </w:rPr>
        <w:t xml:space="preserve">6524 </w:t>
      </w:r>
      <w:r w:rsidRPr="005522F7">
        <w:rPr>
          <w:rFonts w:ascii="Roboto Condensed" w:hAnsi="Roboto Condensed"/>
          <w:sz w:val="20"/>
          <w:lang w:val="pl-PL"/>
        </w:rPr>
        <w:t>z 7</w:t>
      </w:r>
      <w:r w:rsidRPr="001C5CBC">
        <w:rPr>
          <w:rFonts w:ascii="Roboto Condensed" w:hAnsi="Roboto Condensed"/>
          <w:sz w:val="20"/>
          <w:lang w:val="pl-PL"/>
        </w:rPr>
        <w:t xml:space="preserve">096 </w:t>
      </w:r>
      <w:r w:rsidRPr="00715DBD">
        <w:rPr>
          <w:rFonts w:ascii="Roboto Condensed" w:hAnsi="Roboto Condensed"/>
          <w:sz w:val="20"/>
          <w:lang w:val="pl-PL"/>
        </w:rPr>
        <w:t xml:space="preserve">budynków mieszkalnych, co stanowi blisko 92%, co oznacza że dostęp do gazu z sieci jest dobry. Długość </w:t>
      </w:r>
      <w:r w:rsidR="00715DBD" w:rsidRPr="00715DBD">
        <w:rPr>
          <w:rFonts w:ascii="Roboto Condensed" w:hAnsi="Roboto Condensed"/>
          <w:sz w:val="20"/>
          <w:lang w:val="pl-PL"/>
        </w:rPr>
        <w:t xml:space="preserve">gazociągów </w:t>
      </w:r>
      <w:r w:rsidRPr="00715DBD">
        <w:rPr>
          <w:rFonts w:ascii="Roboto Condensed" w:hAnsi="Roboto Condensed"/>
          <w:sz w:val="20"/>
          <w:lang w:val="pl-PL"/>
        </w:rPr>
        <w:t xml:space="preserve">w gminie, zgodnie z GESUT, to </w:t>
      </w:r>
      <w:r w:rsidR="00715DBD" w:rsidRPr="00715DBD">
        <w:rPr>
          <w:rFonts w:ascii="Roboto Condensed" w:hAnsi="Roboto Condensed"/>
          <w:sz w:val="20"/>
          <w:lang w:val="pl-PL"/>
        </w:rPr>
        <w:t>blisko 267</w:t>
      </w:r>
      <w:r w:rsidRPr="00715DBD">
        <w:rPr>
          <w:rFonts w:ascii="Roboto Condensed" w:hAnsi="Roboto Condensed"/>
          <w:sz w:val="20"/>
          <w:lang w:val="pl-PL"/>
        </w:rPr>
        <w:t xml:space="preserve"> km.</w:t>
      </w:r>
    </w:p>
    <w:p w14:paraId="44C48081" w14:textId="6DC9C792" w:rsidR="00715DBD" w:rsidRPr="009D479B" w:rsidRDefault="00261B58" w:rsidP="009D479B">
      <w:pPr>
        <w:pStyle w:val="Tekstpodstawowy2"/>
        <w:spacing w:before="120" w:line="240" w:lineRule="auto"/>
        <w:ind w:left="170"/>
        <w:rPr>
          <w:lang w:val="pl-PL"/>
        </w:rPr>
      </w:pPr>
      <w:r w:rsidRPr="00715DBD">
        <w:rPr>
          <w:rFonts w:ascii="Roboto Condensed" w:hAnsi="Roboto Condensed"/>
          <w:sz w:val="20"/>
          <w:lang w:val="pl-PL"/>
        </w:rPr>
        <w:t>Przez gminę przebiega g</w:t>
      </w:r>
      <w:r w:rsidR="008D489B" w:rsidRPr="00715DBD">
        <w:rPr>
          <w:rFonts w:ascii="Roboto Condensed" w:hAnsi="Roboto Condensed"/>
          <w:sz w:val="20"/>
          <w:lang w:val="pl-PL"/>
        </w:rPr>
        <w:t>azociąg wysokoprężn</w:t>
      </w:r>
      <w:r w:rsidR="00715DBD" w:rsidRPr="00715DBD">
        <w:rPr>
          <w:rFonts w:ascii="Roboto Condensed" w:hAnsi="Roboto Condensed"/>
          <w:sz w:val="20"/>
          <w:lang w:val="pl-PL"/>
        </w:rPr>
        <w:t>y</w:t>
      </w:r>
      <w:r w:rsidR="008D489B" w:rsidRPr="00715DBD">
        <w:rPr>
          <w:rFonts w:ascii="Roboto Condensed" w:hAnsi="Roboto Condensed"/>
          <w:sz w:val="20"/>
          <w:lang w:val="pl-PL"/>
        </w:rPr>
        <w:t xml:space="preserve"> </w:t>
      </w:r>
      <w:r w:rsidR="00715DBD" w:rsidRPr="00715DBD">
        <w:rPr>
          <w:rFonts w:ascii="Roboto Condensed" w:hAnsi="Roboto Condensed"/>
          <w:sz w:val="20"/>
          <w:lang w:val="pl-PL"/>
        </w:rPr>
        <w:t>DN 250 Sędziszów Małopolski - Komorów (przewidziany do rozbudowy i przebudowy),</w:t>
      </w:r>
      <w:r w:rsidRPr="00715DBD">
        <w:rPr>
          <w:rFonts w:ascii="Roboto Condensed" w:hAnsi="Roboto Condensed"/>
          <w:sz w:val="20"/>
          <w:lang w:val="pl-PL"/>
        </w:rPr>
        <w:t xml:space="preserve"> biorąc</w:t>
      </w:r>
      <w:r w:rsidR="00715DBD" w:rsidRPr="00715DBD">
        <w:rPr>
          <w:rFonts w:ascii="Roboto Condensed" w:hAnsi="Roboto Condensed"/>
          <w:sz w:val="20"/>
          <w:lang w:val="pl-PL"/>
        </w:rPr>
        <w:t>y</w:t>
      </w:r>
      <w:r w:rsidRPr="00715DBD">
        <w:rPr>
          <w:rFonts w:ascii="Roboto Condensed" w:hAnsi="Roboto Condensed"/>
          <w:sz w:val="20"/>
          <w:lang w:val="pl-PL"/>
        </w:rPr>
        <w:t xml:space="preserve"> udziału w zaopatrzeniu gminy w paliwo gazowe</w:t>
      </w:r>
      <w:r w:rsidR="00715DBD" w:rsidRPr="00715DBD">
        <w:rPr>
          <w:rFonts w:ascii="Roboto Condensed" w:hAnsi="Roboto Condensed"/>
          <w:sz w:val="20"/>
          <w:lang w:val="pl-PL"/>
        </w:rPr>
        <w:t xml:space="preserve"> poprzez </w:t>
      </w:r>
      <w:r w:rsidR="009D479B">
        <w:rPr>
          <w:rFonts w:ascii="Roboto Condensed" w:hAnsi="Roboto Condensed"/>
          <w:sz w:val="20"/>
          <w:lang w:val="pl-PL"/>
        </w:rPr>
        <w:t xml:space="preserve">gazociągi </w:t>
      </w:r>
      <w:r w:rsidR="009D479B" w:rsidRPr="00715DBD">
        <w:rPr>
          <w:rFonts w:ascii="Roboto Condensed" w:hAnsi="Roboto Condensed"/>
          <w:sz w:val="20"/>
          <w:lang w:val="pl-PL"/>
        </w:rPr>
        <w:t xml:space="preserve">DN </w:t>
      </w:r>
      <w:r w:rsidR="009D479B">
        <w:rPr>
          <w:rFonts w:ascii="Roboto Condensed" w:hAnsi="Roboto Condensed"/>
          <w:sz w:val="20"/>
          <w:lang w:val="pl-PL"/>
        </w:rPr>
        <w:t xml:space="preserve">80 lub DN100 i </w:t>
      </w:r>
      <w:r w:rsidR="00715DBD" w:rsidRPr="00715DBD">
        <w:rPr>
          <w:rFonts w:ascii="Roboto Condensed" w:hAnsi="Roboto Condensed"/>
          <w:sz w:val="20"/>
          <w:lang w:val="pl-PL"/>
        </w:rPr>
        <w:t>stacj</w:t>
      </w:r>
      <w:r w:rsidR="009D479B">
        <w:rPr>
          <w:rFonts w:ascii="Roboto Condensed" w:hAnsi="Roboto Condensed"/>
          <w:sz w:val="20"/>
          <w:lang w:val="pl-PL"/>
        </w:rPr>
        <w:t>e</w:t>
      </w:r>
      <w:r w:rsidR="00715DBD" w:rsidRPr="00715DBD">
        <w:rPr>
          <w:rFonts w:ascii="Roboto Condensed" w:hAnsi="Roboto Condensed"/>
          <w:sz w:val="20"/>
          <w:lang w:val="pl-PL"/>
        </w:rPr>
        <w:t xml:space="preserve"> redukcyjno-pomiarow</w:t>
      </w:r>
      <w:r w:rsidR="009D479B">
        <w:rPr>
          <w:rFonts w:ascii="Roboto Condensed" w:hAnsi="Roboto Condensed"/>
          <w:sz w:val="20"/>
          <w:lang w:val="pl-PL"/>
        </w:rPr>
        <w:t>e</w:t>
      </w:r>
      <w:r w:rsidR="00715DBD" w:rsidRPr="00715DBD">
        <w:rPr>
          <w:rFonts w:ascii="Roboto Condensed" w:hAnsi="Roboto Condensed"/>
          <w:sz w:val="20"/>
          <w:lang w:val="pl-PL"/>
        </w:rPr>
        <w:t xml:space="preserve"> w Kolbuszowej</w:t>
      </w:r>
      <w:r w:rsidR="009D479B">
        <w:rPr>
          <w:rFonts w:ascii="Roboto Condensed" w:hAnsi="Roboto Condensed"/>
          <w:sz w:val="20"/>
          <w:lang w:val="pl-PL"/>
        </w:rPr>
        <w:t xml:space="preserve">, Kupnie i Domatkowie. </w:t>
      </w:r>
      <w:r w:rsidR="009D479B" w:rsidRPr="009D479B">
        <w:rPr>
          <w:rFonts w:ascii="Roboto Condensed" w:hAnsi="Roboto Condensed"/>
          <w:sz w:val="20"/>
          <w:lang w:val="pl-PL"/>
        </w:rPr>
        <w:t>Wokół wymienionych gazociągów obowiązują strefy kontrolowane</w:t>
      </w:r>
      <w:r w:rsidR="009D479B">
        <w:rPr>
          <w:rFonts w:ascii="Roboto Condensed" w:hAnsi="Roboto Condensed"/>
          <w:sz w:val="20"/>
          <w:lang w:val="pl-PL"/>
        </w:rPr>
        <w:t>, w których</w:t>
      </w:r>
      <w:r w:rsidR="009D479B" w:rsidRPr="009D479B">
        <w:rPr>
          <w:rFonts w:ascii="Roboto Condensed" w:hAnsi="Roboto Condensed"/>
          <w:sz w:val="20"/>
          <w:lang w:val="pl-PL"/>
        </w:rPr>
        <w:t xml:space="preserve"> </w:t>
      </w:r>
      <w:r w:rsidR="009D479B">
        <w:rPr>
          <w:rFonts w:ascii="Roboto Condensed" w:hAnsi="Roboto Condensed"/>
          <w:sz w:val="20"/>
          <w:lang w:val="pl-PL"/>
        </w:rPr>
        <w:t>z</w:t>
      </w:r>
      <w:r w:rsidR="009D479B" w:rsidRPr="009D479B">
        <w:rPr>
          <w:rFonts w:ascii="Roboto Condensed" w:hAnsi="Roboto Condensed"/>
          <w:sz w:val="20"/>
          <w:lang w:val="pl-PL"/>
        </w:rPr>
        <w:t>agospodarowanie terenu regulują przepisy odrębne</w:t>
      </w:r>
      <w:r w:rsidR="009D479B">
        <w:rPr>
          <w:rFonts w:ascii="Roboto Condensed" w:hAnsi="Roboto Condensed"/>
          <w:sz w:val="20"/>
          <w:lang w:val="pl-PL"/>
        </w:rPr>
        <w:t>.</w:t>
      </w:r>
      <w:r w:rsidR="009D479B">
        <w:rPr>
          <w:lang w:val="pl-PL"/>
        </w:rPr>
        <w:t xml:space="preserve"> </w:t>
      </w:r>
      <w:r w:rsidR="00632FE1" w:rsidRPr="00715DBD">
        <w:rPr>
          <w:rFonts w:ascii="Roboto Condensed" w:hAnsi="Roboto Condensed"/>
          <w:sz w:val="20"/>
          <w:lang w:val="pl-PL"/>
        </w:rPr>
        <w:t xml:space="preserve">Na terenie gminy znajduje się również infrastruktura wydobycia gazu ziemnego ze złoża </w:t>
      </w:r>
      <w:r w:rsidR="00715DBD" w:rsidRPr="00715DBD">
        <w:rPr>
          <w:rFonts w:ascii="Roboto Condensed" w:hAnsi="Roboto Condensed"/>
          <w:sz w:val="20"/>
          <w:lang w:val="pl-PL"/>
        </w:rPr>
        <w:t>Kupno</w:t>
      </w:r>
      <w:r w:rsidR="00632FE1" w:rsidRPr="00715DBD">
        <w:rPr>
          <w:rFonts w:ascii="Roboto Condensed" w:hAnsi="Roboto Condensed"/>
          <w:sz w:val="20"/>
          <w:lang w:val="pl-PL"/>
        </w:rPr>
        <w:t>.</w:t>
      </w:r>
    </w:p>
    <w:p w14:paraId="032FBE9D" w14:textId="3F8F0343" w:rsidR="00F83FE6" w:rsidRPr="007B7E8E" w:rsidRDefault="002B5723" w:rsidP="00C15E60">
      <w:pPr>
        <w:pStyle w:val="Tekstpodstawowy2"/>
        <w:spacing w:before="120" w:after="120" w:line="240" w:lineRule="auto"/>
        <w:ind w:left="170"/>
        <w:rPr>
          <w:color w:val="EE0000"/>
          <w:lang w:val="pl-PL"/>
        </w:rPr>
      </w:pPr>
      <w:bookmarkStart w:id="113" w:name="_Hlk198649933"/>
      <w:r w:rsidRPr="00715DBD">
        <w:rPr>
          <w:rFonts w:ascii="Roboto Condensed" w:hAnsi="Roboto Condensed"/>
          <w:i/>
          <w:iCs/>
          <w:sz w:val="20"/>
          <w:lang w:val="pl-PL"/>
        </w:rPr>
        <w:t>Rys.</w:t>
      </w:r>
      <w:r w:rsidR="007C60F5" w:rsidRPr="00715DBD">
        <w:rPr>
          <w:rFonts w:ascii="Roboto Condensed" w:hAnsi="Roboto Condensed"/>
          <w:i/>
          <w:iCs/>
          <w:sz w:val="20"/>
          <w:lang w:val="pl-PL"/>
        </w:rPr>
        <w:t>2</w:t>
      </w:r>
      <w:r w:rsidR="00022363" w:rsidRPr="00715DBD">
        <w:rPr>
          <w:rFonts w:ascii="Roboto Condensed" w:hAnsi="Roboto Condensed"/>
          <w:i/>
          <w:iCs/>
          <w:sz w:val="20"/>
          <w:lang w:val="pl-PL"/>
        </w:rPr>
        <w:t>6</w:t>
      </w:r>
      <w:r w:rsidRPr="00715DBD">
        <w:rPr>
          <w:rFonts w:ascii="Roboto Condensed" w:hAnsi="Roboto Condensed"/>
          <w:i/>
          <w:iCs/>
          <w:sz w:val="20"/>
          <w:lang w:val="pl-PL"/>
        </w:rPr>
        <w:t>. Dostępność gazu z sieci.</w:t>
      </w:r>
      <w:bookmarkEnd w:id="113"/>
    </w:p>
    <w:p w14:paraId="5D6291F3" w14:textId="27099206" w:rsidR="00F83FE6" w:rsidRPr="007B7E8E" w:rsidRDefault="00022363" w:rsidP="00022363">
      <w:pPr>
        <w:pStyle w:val="Tekstpodstawowy2"/>
        <w:spacing w:line="240" w:lineRule="auto"/>
        <w:ind w:left="-284"/>
        <w:jc w:val="center"/>
        <w:rPr>
          <w:color w:val="EE0000"/>
          <w:lang w:val="pl-PL"/>
        </w:rPr>
      </w:pPr>
      <w:r>
        <w:rPr>
          <w:noProof/>
          <w:color w:val="EE0000"/>
          <w:lang w:val="pl-PL"/>
        </w:rPr>
        <w:drawing>
          <wp:inline distT="0" distB="0" distL="0" distR="0" wp14:anchorId="608B7992" wp14:editId="1FF2D20A">
            <wp:extent cx="6743978" cy="5600700"/>
            <wp:effectExtent l="0" t="0" r="0" b="0"/>
            <wp:docPr id="772066271"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752214" cy="5607540"/>
                    </a:xfrm>
                    <a:prstGeom prst="rect">
                      <a:avLst/>
                    </a:prstGeom>
                    <a:noFill/>
                    <a:ln>
                      <a:noFill/>
                    </a:ln>
                  </pic:spPr>
                </pic:pic>
              </a:graphicData>
            </a:graphic>
          </wp:inline>
        </w:drawing>
      </w:r>
    </w:p>
    <w:p w14:paraId="663F184C" w14:textId="3C11B906" w:rsidR="00642328" w:rsidRPr="00642328" w:rsidRDefault="00642328" w:rsidP="00642328">
      <w:pPr>
        <w:pStyle w:val="Tekstpodstawowy2"/>
        <w:spacing w:before="120" w:line="240" w:lineRule="auto"/>
        <w:ind w:left="170"/>
        <w:rPr>
          <w:color w:val="EE0000"/>
          <w:highlight w:val="yellow"/>
          <w:u w:val="single"/>
          <w:lang w:val="pl-PL"/>
        </w:rPr>
      </w:pPr>
      <w:bookmarkStart w:id="114" w:name="_Toc193697393"/>
      <w:r w:rsidRPr="00AA7ECE">
        <w:rPr>
          <w:rFonts w:ascii="Roboto Condensed" w:hAnsi="Roboto Condensed"/>
          <w:i/>
          <w:iCs/>
          <w:sz w:val="20"/>
          <w:u w:val="single"/>
          <w:lang w:val="pl-PL"/>
        </w:rPr>
        <w:t xml:space="preserve">Zaopatrzenie w </w:t>
      </w:r>
      <w:r w:rsidR="00AA7ECE" w:rsidRPr="00AA7ECE">
        <w:rPr>
          <w:rFonts w:ascii="Roboto Condensed" w:hAnsi="Roboto Condensed"/>
          <w:i/>
          <w:iCs/>
          <w:sz w:val="20"/>
          <w:u w:val="single"/>
          <w:lang w:val="pl-PL"/>
        </w:rPr>
        <w:t>energię elektryczna</w:t>
      </w:r>
      <w:r w:rsidRPr="00AA7ECE">
        <w:rPr>
          <w:rFonts w:ascii="Roboto Condensed" w:hAnsi="Roboto Condensed"/>
          <w:i/>
          <w:iCs/>
          <w:sz w:val="20"/>
          <w:u w:val="single"/>
          <w:lang w:val="pl-PL"/>
        </w:rPr>
        <w:t>:</w:t>
      </w:r>
    </w:p>
    <w:p w14:paraId="6AB777A0" w14:textId="2A800BCD" w:rsidR="001023C5" w:rsidRPr="001023C5" w:rsidRDefault="001023C5" w:rsidP="001023C5">
      <w:pPr>
        <w:pStyle w:val="Tekstpodstawowy2"/>
        <w:spacing w:before="120" w:line="240" w:lineRule="auto"/>
        <w:ind w:left="170"/>
        <w:rPr>
          <w:rFonts w:ascii="Roboto Condensed" w:hAnsi="Roboto Condensed"/>
          <w:sz w:val="20"/>
          <w:lang w:val="pl-PL"/>
        </w:rPr>
      </w:pPr>
      <w:r w:rsidRPr="001023C5">
        <w:rPr>
          <w:rFonts w:ascii="Roboto Condensed" w:hAnsi="Roboto Condensed"/>
          <w:sz w:val="20"/>
          <w:lang w:val="pl-PL"/>
        </w:rPr>
        <w:t xml:space="preserve">Obszar gminy Kolbuszowa jest zasilany </w:t>
      </w:r>
      <w:r>
        <w:rPr>
          <w:rFonts w:ascii="Roboto Condensed" w:hAnsi="Roboto Condensed"/>
          <w:sz w:val="20"/>
          <w:lang w:val="pl-PL"/>
        </w:rPr>
        <w:t xml:space="preserve">poprzez Główny Punkt Zasilania </w:t>
      </w:r>
      <w:r w:rsidRPr="001023C5">
        <w:rPr>
          <w:rFonts w:ascii="Roboto Condensed" w:hAnsi="Roboto Condensed"/>
          <w:sz w:val="20"/>
          <w:lang w:val="pl-PL"/>
        </w:rPr>
        <w:t xml:space="preserve">110/15 kV (GPZ) Kolbuszowa, na linii 110 kV relacji Rzeszów – Kolbuszowa i dalej Nowa Dęba </w:t>
      </w:r>
      <w:r>
        <w:rPr>
          <w:rFonts w:ascii="Roboto Condensed" w:hAnsi="Roboto Condensed"/>
          <w:sz w:val="20"/>
          <w:lang w:val="pl-PL"/>
        </w:rPr>
        <w:t>–</w:t>
      </w:r>
      <w:r w:rsidRPr="001023C5">
        <w:rPr>
          <w:rFonts w:ascii="Roboto Condensed" w:hAnsi="Roboto Condensed"/>
          <w:sz w:val="20"/>
          <w:lang w:val="pl-PL"/>
        </w:rPr>
        <w:t xml:space="preserve"> Kolbuszowa</w:t>
      </w:r>
      <w:r>
        <w:rPr>
          <w:rFonts w:ascii="Roboto Condensed" w:hAnsi="Roboto Condensed"/>
          <w:sz w:val="20"/>
          <w:lang w:val="pl-PL"/>
        </w:rPr>
        <w:t>. Linie średniego napięcia 15 kV, głównie w przebiegu napowietrznym, poprzez ponad</w:t>
      </w:r>
      <w:r w:rsidRPr="001023C5">
        <w:rPr>
          <w:rFonts w:ascii="Roboto Condensed" w:hAnsi="Roboto Condensed"/>
          <w:sz w:val="20"/>
          <w:lang w:val="pl-PL"/>
        </w:rPr>
        <w:t xml:space="preserve"> 20</w:t>
      </w:r>
      <w:r>
        <w:rPr>
          <w:rFonts w:ascii="Roboto Condensed" w:hAnsi="Roboto Condensed"/>
          <w:sz w:val="20"/>
          <w:lang w:val="pl-PL"/>
        </w:rPr>
        <w:t>0</w:t>
      </w:r>
      <w:r w:rsidRPr="001023C5">
        <w:rPr>
          <w:rFonts w:ascii="Roboto Condensed" w:hAnsi="Roboto Condensed"/>
          <w:sz w:val="20"/>
          <w:lang w:val="pl-PL"/>
        </w:rPr>
        <w:t xml:space="preserve"> stacji transformatorowych</w:t>
      </w:r>
      <w:r>
        <w:rPr>
          <w:rFonts w:ascii="Roboto Condensed" w:hAnsi="Roboto Condensed"/>
          <w:sz w:val="20"/>
          <w:lang w:val="pl-PL"/>
        </w:rPr>
        <w:t xml:space="preserve"> </w:t>
      </w:r>
      <w:r w:rsidRPr="001023C5">
        <w:rPr>
          <w:rFonts w:ascii="Roboto Condensed" w:hAnsi="Roboto Condensed"/>
          <w:sz w:val="20"/>
          <w:lang w:val="pl-PL"/>
        </w:rPr>
        <w:t xml:space="preserve">SN/nN </w:t>
      </w:r>
      <w:r>
        <w:rPr>
          <w:rFonts w:ascii="Roboto Condensed" w:hAnsi="Roboto Condensed"/>
          <w:sz w:val="20"/>
          <w:lang w:val="pl-PL"/>
        </w:rPr>
        <w:t>dostarczają energię odbiorcom końcowym</w:t>
      </w:r>
      <w:r w:rsidRPr="001023C5">
        <w:rPr>
          <w:rFonts w:ascii="Roboto Condensed" w:hAnsi="Roboto Condensed"/>
          <w:sz w:val="20"/>
          <w:lang w:val="pl-PL"/>
        </w:rPr>
        <w:t>.</w:t>
      </w:r>
    </w:p>
    <w:p w14:paraId="4E16EAA4" w14:textId="1404109B" w:rsidR="00AA7ECE" w:rsidRDefault="001023C5" w:rsidP="00642328">
      <w:pPr>
        <w:pStyle w:val="Tekstpodstawowy2"/>
        <w:spacing w:before="120" w:line="240" w:lineRule="auto"/>
        <w:ind w:left="170"/>
        <w:rPr>
          <w:rFonts w:ascii="Roboto Condensed" w:hAnsi="Roboto Condensed"/>
          <w:sz w:val="20"/>
          <w:lang w:val="pl-PL"/>
        </w:rPr>
      </w:pPr>
      <w:r>
        <w:rPr>
          <w:rFonts w:ascii="Roboto Condensed" w:hAnsi="Roboto Condensed"/>
          <w:sz w:val="20"/>
          <w:lang w:val="pl-PL"/>
        </w:rPr>
        <w:t>Na terenie gminy jest również produkowana energia elektryczna</w:t>
      </w:r>
      <w:r w:rsidR="004B5239">
        <w:rPr>
          <w:rFonts w:ascii="Roboto Condensed" w:hAnsi="Roboto Condensed"/>
          <w:sz w:val="20"/>
          <w:lang w:val="pl-PL"/>
        </w:rPr>
        <w:t xml:space="preserve"> z OZE</w:t>
      </w:r>
      <w:r w:rsidR="009C7682">
        <w:rPr>
          <w:rFonts w:ascii="Roboto Condensed" w:hAnsi="Roboto Condensed"/>
          <w:sz w:val="20"/>
          <w:lang w:val="pl-PL"/>
        </w:rPr>
        <w:t xml:space="preserve"> w oparciu o</w:t>
      </w:r>
      <w:r>
        <w:rPr>
          <w:rFonts w:ascii="Roboto Condensed" w:hAnsi="Roboto Condensed"/>
          <w:sz w:val="20"/>
          <w:lang w:val="pl-PL"/>
        </w:rPr>
        <w:t>:</w:t>
      </w:r>
    </w:p>
    <w:p w14:paraId="6D292D89" w14:textId="23BCAD68" w:rsidR="00A65FA4" w:rsidRDefault="00A65FA4" w:rsidP="00F86C5E">
      <w:pPr>
        <w:pStyle w:val="Tekstpodstawowy2"/>
        <w:numPr>
          <w:ilvl w:val="0"/>
          <w:numId w:val="3"/>
        </w:numPr>
        <w:spacing w:line="240" w:lineRule="auto"/>
        <w:ind w:left="567" w:hanging="227"/>
        <w:rPr>
          <w:rFonts w:ascii="Roboto Condensed" w:hAnsi="Roboto Condensed"/>
          <w:sz w:val="20"/>
          <w:lang w:val="pl-PL"/>
        </w:rPr>
      </w:pPr>
      <w:r>
        <w:rPr>
          <w:rFonts w:ascii="Roboto Condensed" w:hAnsi="Roboto Condensed"/>
          <w:sz w:val="20"/>
          <w:lang w:val="pl-PL"/>
        </w:rPr>
        <w:t>e</w:t>
      </w:r>
      <w:r w:rsidRPr="00A65FA4">
        <w:rPr>
          <w:rFonts w:ascii="Roboto Condensed" w:hAnsi="Roboto Condensed"/>
          <w:sz w:val="20"/>
          <w:lang w:val="pl-PL"/>
        </w:rPr>
        <w:t>lektrowni</w:t>
      </w:r>
      <w:r w:rsidR="009C7682">
        <w:rPr>
          <w:rFonts w:ascii="Roboto Condensed" w:hAnsi="Roboto Condensed"/>
          <w:sz w:val="20"/>
          <w:lang w:val="pl-PL"/>
        </w:rPr>
        <w:t>ę</w:t>
      </w:r>
      <w:r w:rsidRPr="00A65FA4">
        <w:rPr>
          <w:rFonts w:ascii="Roboto Condensed" w:hAnsi="Roboto Condensed"/>
          <w:sz w:val="20"/>
          <w:lang w:val="pl-PL"/>
        </w:rPr>
        <w:t xml:space="preserve"> wiatrow</w:t>
      </w:r>
      <w:r w:rsidR="009C7682">
        <w:rPr>
          <w:rFonts w:ascii="Roboto Condensed" w:hAnsi="Roboto Condensed"/>
          <w:sz w:val="20"/>
          <w:lang w:val="pl-PL"/>
        </w:rPr>
        <w:t>ą</w:t>
      </w:r>
      <w:r w:rsidR="00006AB4">
        <w:rPr>
          <w:rFonts w:ascii="Roboto Condensed" w:hAnsi="Roboto Condensed"/>
          <w:sz w:val="20"/>
          <w:lang w:val="pl-PL"/>
        </w:rPr>
        <w:t xml:space="preserve"> </w:t>
      </w:r>
      <w:r w:rsidRPr="00A65FA4">
        <w:rPr>
          <w:rFonts w:ascii="Roboto Condensed" w:hAnsi="Roboto Condensed"/>
          <w:sz w:val="20"/>
          <w:lang w:val="pl-PL"/>
        </w:rPr>
        <w:t xml:space="preserve">w miejscowości Werynia o mocy </w:t>
      </w:r>
      <w:r w:rsidR="00006AB4">
        <w:rPr>
          <w:rFonts w:ascii="Roboto Condensed" w:hAnsi="Roboto Condensed"/>
          <w:sz w:val="20"/>
          <w:lang w:val="pl-PL"/>
        </w:rPr>
        <w:t xml:space="preserve">maksymalnej </w:t>
      </w:r>
      <w:r>
        <w:rPr>
          <w:rFonts w:ascii="Roboto Condensed" w:hAnsi="Roboto Condensed"/>
          <w:sz w:val="20"/>
          <w:lang w:val="pl-PL"/>
        </w:rPr>
        <w:t>0,25</w:t>
      </w:r>
      <w:r w:rsidRPr="00A65FA4">
        <w:rPr>
          <w:rFonts w:ascii="Roboto Condensed" w:hAnsi="Roboto Condensed"/>
          <w:sz w:val="20"/>
          <w:lang w:val="pl-PL"/>
        </w:rPr>
        <w:t xml:space="preserve"> </w:t>
      </w:r>
      <w:r>
        <w:rPr>
          <w:rFonts w:ascii="Roboto Condensed" w:hAnsi="Roboto Condensed"/>
          <w:sz w:val="20"/>
          <w:lang w:val="pl-PL"/>
        </w:rPr>
        <w:t>M</w:t>
      </w:r>
      <w:r w:rsidRPr="00A65FA4">
        <w:rPr>
          <w:rFonts w:ascii="Roboto Condensed" w:hAnsi="Roboto Condensed"/>
          <w:sz w:val="20"/>
          <w:lang w:val="pl-PL"/>
        </w:rPr>
        <w:t>W</w:t>
      </w:r>
      <w:r w:rsidR="00006AB4">
        <w:rPr>
          <w:rFonts w:ascii="Roboto Condensed" w:hAnsi="Roboto Condensed"/>
          <w:sz w:val="20"/>
          <w:lang w:val="pl-PL"/>
        </w:rPr>
        <w:t>,</w:t>
      </w:r>
    </w:p>
    <w:p w14:paraId="5988CC2D" w14:textId="23C7919B" w:rsidR="00AA7ECE" w:rsidRPr="009C7682" w:rsidRDefault="00A65FA4" w:rsidP="00F86C5E">
      <w:pPr>
        <w:pStyle w:val="Tekstpodstawowy2"/>
        <w:numPr>
          <w:ilvl w:val="0"/>
          <w:numId w:val="3"/>
        </w:numPr>
        <w:spacing w:line="240" w:lineRule="auto"/>
        <w:ind w:left="567" w:hanging="227"/>
        <w:rPr>
          <w:rFonts w:ascii="Roboto Condensed" w:hAnsi="Roboto Condensed"/>
          <w:sz w:val="20"/>
          <w:lang w:val="pl-PL"/>
        </w:rPr>
      </w:pPr>
      <w:r>
        <w:rPr>
          <w:rFonts w:ascii="Roboto Condensed" w:hAnsi="Roboto Condensed"/>
          <w:sz w:val="20"/>
          <w:lang w:val="pl-PL"/>
        </w:rPr>
        <w:t>elektro</w:t>
      </w:r>
      <w:r w:rsidR="009C7682">
        <w:rPr>
          <w:rFonts w:ascii="Roboto Condensed" w:hAnsi="Roboto Condensed"/>
          <w:sz w:val="20"/>
          <w:lang w:val="pl-PL"/>
        </w:rPr>
        <w:t>w</w:t>
      </w:r>
      <w:r>
        <w:rPr>
          <w:rFonts w:ascii="Roboto Condensed" w:hAnsi="Roboto Condensed"/>
          <w:sz w:val="20"/>
          <w:lang w:val="pl-PL"/>
        </w:rPr>
        <w:t>nie słoneczne</w:t>
      </w:r>
      <w:r w:rsidR="004B5239">
        <w:rPr>
          <w:rFonts w:ascii="Roboto Condensed" w:hAnsi="Roboto Condensed"/>
          <w:sz w:val="20"/>
          <w:lang w:val="pl-PL"/>
        </w:rPr>
        <w:t xml:space="preserve"> o łącznej powierzchni około 19,2 ha</w:t>
      </w:r>
      <w:r w:rsidR="003505C2">
        <w:rPr>
          <w:rFonts w:ascii="Roboto Condensed" w:hAnsi="Roboto Condensed"/>
          <w:sz w:val="20"/>
          <w:lang w:val="pl-PL"/>
        </w:rPr>
        <w:t xml:space="preserve"> </w:t>
      </w:r>
      <w:r w:rsidR="009C7682">
        <w:rPr>
          <w:rFonts w:ascii="Roboto Condensed" w:hAnsi="Roboto Condensed"/>
          <w:sz w:val="20"/>
          <w:lang w:val="pl-PL"/>
        </w:rPr>
        <w:t>i</w:t>
      </w:r>
      <w:r w:rsidR="003505C2">
        <w:rPr>
          <w:rFonts w:ascii="Roboto Condensed" w:hAnsi="Roboto Condensed"/>
          <w:sz w:val="20"/>
          <w:lang w:val="pl-PL"/>
        </w:rPr>
        <w:t xml:space="preserve"> moc</w:t>
      </w:r>
      <w:r w:rsidR="009C7682">
        <w:rPr>
          <w:rFonts w:ascii="Roboto Condensed" w:hAnsi="Roboto Condensed"/>
          <w:sz w:val="20"/>
          <w:lang w:val="pl-PL"/>
        </w:rPr>
        <w:t>y</w:t>
      </w:r>
      <w:r w:rsidR="003505C2">
        <w:rPr>
          <w:rFonts w:ascii="Roboto Condensed" w:hAnsi="Roboto Condensed"/>
          <w:sz w:val="20"/>
          <w:lang w:val="pl-PL"/>
        </w:rPr>
        <w:t xml:space="preserve"> szczytow</w:t>
      </w:r>
      <w:r w:rsidR="009C7682">
        <w:rPr>
          <w:rFonts w:ascii="Roboto Condensed" w:hAnsi="Roboto Condensed"/>
          <w:sz w:val="20"/>
          <w:lang w:val="pl-PL"/>
        </w:rPr>
        <w:t>ej</w:t>
      </w:r>
      <w:r w:rsidR="003505C2">
        <w:rPr>
          <w:rFonts w:ascii="Roboto Condensed" w:hAnsi="Roboto Condensed"/>
          <w:sz w:val="20"/>
          <w:lang w:val="pl-PL"/>
        </w:rPr>
        <w:t xml:space="preserve"> około</w:t>
      </w:r>
      <w:r w:rsidR="004B5239">
        <w:rPr>
          <w:rFonts w:ascii="Roboto Condensed" w:hAnsi="Roboto Condensed"/>
          <w:sz w:val="20"/>
          <w:lang w:val="pl-PL"/>
        </w:rPr>
        <w:t xml:space="preserve"> </w:t>
      </w:r>
      <w:r w:rsidR="003505C2">
        <w:rPr>
          <w:rFonts w:ascii="Roboto Condensed" w:hAnsi="Roboto Condensed"/>
          <w:sz w:val="20"/>
          <w:lang w:val="pl-PL"/>
        </w:rPr>
        <w:t xml:space="preserve">25 MW, </w:t>
      </w:r>
      <w:r w:rsidR="004B5239">
        <w:rPr>
          <w:rFonts w:ascii="Roboto Condensed" w:hAnsi="Roboto Condensed"/>
          <w:sz w:val="20"/>
          <w:lang w:val="pl-PL"/>
        </w:rPr>
        <w:t xml:space="preserve">z czego </w:t>
      </w:r>
      <w:r w:rsidR="003505C2">
        <w:rPr>
          <w:rFonts w:ascii="Roboto Condensed" w:hAnsi="Roboto Condensed"/>
          <w:sz w:val="20"/>
          <w:lang w:val="pl-PL"/>
        </w:rPr>
        <w:t xml:space="preserve">17,5 ha (około 23 MW) zainstalowano w </w:t>
      </w:r>
      <w:r w:rsidR="004B5239">
        <w:rPr>
          <w:rFonts w:ascii="Roboto Condensed" w:hAnsi="Roboto Condensed"/>
          <w:sz w:val="20"/>
          <w:lang w:val="pl-PL"/>
        </w:rPr>
        <w:t>Kolbuszowej Górnej</w:t>
      </w:r>
      <w:r w:rsidR="003505C2">
        <w:rPr>
          <w:rFonts w:ascii="Roboto Condensed" w:hAnsi="Roboto Condensed"/>
          <w:sz w:val="20"/>
          <w:lang w:val="pl-PL"/>
        </w:rPr>
        <w:t>. Ze względu na dobre warunki nasłonecznienia (</w:t>
      </w:r>
      <w:r w:rsidR="003505C2" w:rsidRPr="009C7682">
        <w:rPr>
          <w:rFonts w:ascii="Roboto Condensed" w:hAnsi="Roboto Condensed"/>
          <w:sz w:val="20"/>
          <w:lang w:val="pl-PL"/>
        </w:rPr>
        <w:t>1132 kWh</w:t>
      </w:r>
      <w:r w:rsidR="009C7682" w:rsidRPr="009C7682">
        <w:rPr>
          <w:rFonts w:ascii="Roboto Condensed" w:hAnsi="Roboto Condensed"/>
          <w:sz w:val="20"/>
          <w:lang w:val="pl-PL"/>
        </w:rPr>
        <w:t>/rok/m2)</w:t>
      </w:r>
      <w:r w:rsidR="009C7682">
        <w:rPr>
          <w:rFonts w:ascii="Roboto Condensed" w:hAnsi="Roboto Condensed"/>
          <w:sz w:val="20"/>
          <w:lang w:val="pl-PL"/>
        </w:rPr>
        <w:t xml:space="preserve"> oraz dużą </w:t>
      </w:r>
      <w:r w:rsidR="009C7682">
        <w:rPr>
          <w:rFonts w:ascii="Roboto Condensed" w:hAnsi="Roboto Condensed"/>
          <w:sz w:val="20"/>
          <w:lang w:val="pl-PL"/>
        </w:rPr>
        <w:lastRenderedPageBreak/>
        <w:t>ilość gruntów rolnych (niskich klas), na których obecnie nie prowadzi się użytkowania rolniczego, rozwój tej formy pozyskania energii wydaje się być naturalny. Ograniczeniem w rozwoju będzie niekorzystna struktura własności charakteryzująca się brakiem znaczących powierzchniowo działek ewidencyjnych co utrudnia proces pozyskiwania gruntów na cele fotowoltaiki.</w:t>
      </w:r>
    </w:p>
    <w:p w14:paraId="700DBEAD" w14:textId="36AB8167" w:rsidR="00AA7ECE" w:rsidRDefault="00AA7ECE" w:rsidP="009C7682">
      <w:pPr>
        <w:pStyle w:val="Tekstpodstawowy2"/>
        <w:spacing w:before="120" w:line="240" w:lineRule="auto"/>
        <w:ind w:left="170"/>
        <w:rPr>
          <w:rFonts w:ascii="Roboto Condensed" w:hAnsi="Roboto Condensed"/>
          <w:sz w:val="20"/>
          <w:lang w:val="pl-PL"/>
        </w:rPr>
      </w:pPr>
      <w:r w:rsidRPr="007B6E3F">
        <w:rPr>
          <w:rFonts w:ascii="Roboto Condensed" w:hAnsi="Roboto Condensed"/>
          <w:sz w:val="20"/>
          <w:lang w:val="pl-PL"/>
        </w:rPr>
        <w:t xml:space="preserve">Elementami infrastruktury </w:t>
      </w:r>
      <w:r>
        <w:rPr>
          <w:rFonts w:ascii="Roboto Condensed" w:hAnsi="Roboto Condensed"/>
          <w:sz w:val="20"/>
          <w:lang w:val="pl-PL"/>
        </w:rPr>
        <w:t>elektroenergetycznej o znaczeniu ponadlokalnym, nie biorącymi bezpośredniego udział</w:t>
      </w:r>
      <w:r w:rsidR="001023C5">
        <w:rPr>
          <w:rFonts w:ascii="Roboto Condensed" w:hAnsi="Roboto Condensed"/>
          <w:sz w:val="20"/>
          <w:lang w:val="pl-PL"/>
        </w:rPr>
        <w:t>u</w:t>
      </w:r>
      <w:r>
        <w:rPr>
          <w:rFonts w:ascii="Roboto Condensed" w:hAnsi="Roboto Condensed"/>
          <w:sz w:val="20"/>
          <w:lang w:val="pl-PL"/>
        </w:rPr>
        <w:t xml:space="preserve"> w zaopatrzeni</w:t>
      </w:r>
      <w:r w:rsidR="001023C5">
        <w:rPr>
          <w:rFonts w:ascii="Roboto Condensed" w:hAnsi="Roboto Condensed"/>
          <w:sz w:val="20"/>
          <w:lang w:val="pl-PL"/>
        </w:rPr>
        <w:t>u</w:t>
      </w:r>
      <w:r>
        <w:rPr>
          <w:rFonts w:ascii="Roboto Condensed" w:hAnsi="Roboto Condensed"/>
          <w:sz w:val="20"/>
          <w:lang w:val="pl-PL"/>
        </w:rPr>
        <w:t xml:space="preserve"> gminy w energię elektryczną</w:t>
      </w:r>
      <w:r w:rsidRPr="007B6E3F">
        <w:rPr>
          <w:rFonts w:ascii="Roboto Condensed" w:hAnsi="Roboto Condensed"/>
          <w:sz w:val="20"/>
          <w:lang w:val="pl-PL"/>
        </w:rPr>
        <w:t xml:space="preserve"> są: </w:t>
      </w:r>
    </w:p>
    <w:p w14:paraId="1CF05F68" w14:textId="74CE7658" w:rsidR="00AA7ECE" w:rsidRPr="00AA7ECE" w:rsidRDefault="00AA7ECE" w:rsidP="00F86C5E">
      <w:pPr>
        <w:pStyle w:val="Tekstpodstawowy2"/>
        <w:numPr>
          <w:ilvl w:val="0"/>
          <w:numId w:val="3"/>
        </w:numPr>
        <w:spacing w:line="240" w:lineRule="auto"/>
        <w:ind w:left="567" w:hanging="227"/>
        <w:rPr>
          <w:rFonts w:ascii="Roboto Condensed" w:hAnsi="Roboto Condensed"/>
          <w:sz w:val="20"/>
          <w:lang w:val="pl-PL"/>
        </w:rPr>
      </w:pPr>
      <w:r>
        <w:rPr>
          <w:rFonts w:ascii="Roboto Condensed" w:hAnsi="Roboto Condensed"/>
          <w:sz w:val="20"/>
          <w:lang w:val="pl-PL"/>
        </w:rPr>
        <w:t>l</w:t>
      </w:r>
      <w:r w:rsidRPr="009D0DE2">
        <w:rPr>
          <w:rFonts w:ascii="Roboto Condensed" w:hAnsi="Roboto Condensed"/>
          <w:sz w:val="20"/>
          <w:lang w:val="pl-PL"/>
        </w:rPr>
        <w:t>in</w:t>
      </w:r>
      <w:r>
        <w:rPr>
          <w:rFonts w:ascii="Roboto Condensed" w:hAnsi="Roboto Condensed"/>
          <w:sz w:val="20"/>
          <w:lang w:val="pl-PL"/>
        </w:rPr>
        <w:t>ie</w:t>
      </w:r>
      <w:r w:rsidRPr="009D0DE2">
        <w:rPr>
          <w:rFonts w:ascii="Roboto Condensed" w:hAnsi="Roboto Condensed"/>
          <w:sz w:val="20"/>
          <w:lang w:val="pl-PL"/>
        </w:rPr>
        <w:t xml:space="preserve"> elektroenergetyczn</w:t>
      </w:r>
      <w:r>
        <w:rPr>
          <w:rFonts w:ascii="Roboto Condensed" w:hAnsi="Roboto Condensed"/>
          <w:sz w:val="20"/>
          <w:lang w:val="pl-PL"/>
        </w:rPr>
        <w:t xml:space="preserve">e </w:t>
      </w:r>
      <w:r w:rsidRPr="00AA7ECE">
        <w:rPr>
          <w:rFonts w:ascii="Roboto Condensed" w:hAnsi="Roboto Condensed"/>
          <w:sz w:val="20"/>
          <w:lang w:val="pl-PL"/>
        </w:rPr>
        <w:t>400 kV</w:t>
      </w:r>
      <w:r>
        <w:rPr>
          <w:rFonts w:ascii="Roboto Condensed" w:hAnsi="Roboto Condensed"/>
          <w:sz w:val="20"/>
          <w:lang w:val="pl-PL"/>
        </w:rPr>
        <w:t>:</w:t>
      </w:r>
    </w:p>
    <w:p w14:paraId="4C88DCAA" w14:textId="23959F3C" w:rsidR="00AA7ECE" w:rsidRPr="00CF41EF" w:rsidRDefault="00AA7ECE" w:rsidP="00F86C5E">
      <w:pPr>
        <w:pStyle w:val="Tekstpodstawowy2"/>
        <w:numPr>
          <w:ilvl w:val="1"/>
          <w:numId w:val="3"/>
        </w:numPr>
        <w:spacing w:line="240" w:lineRule="auto"/>
        <w:ind w:left="794" w:hanging="227"/>
        <w:rPr>
          <w:rFonts w:ascii="Roboto Condensed" w:hAnsi="Roboto Condensed"/>
          <w:sz w:val="20"/>
          <w:lang w:val="pl-PL"/>
        </w:rPr>
      </w:pPr>
      <w:r>
        <w:rPr>
          <w:rFonts w:ascii="Roboto Condensed" w:hAnsi="Roboto Condensed"/>
          <w:sz w:val="20"/>
          <w:lang w:val="pl-PL"/>
        </w:rPr>
        <w:t>rela</w:t>
      </w:r>
      <w:r w:rsidRPr="00CF41EF">
        <w:rPr>
          <w:rFonts w:ascii="Roboto Condensed" w:hAnsi="Roboto Condensed"/>
          <w:sz w:val="20"/>
          <w:lang w:val="pl-PL"/>
        </w:rPr>
        <w:t>cji Rzeszów</w:t>
      </w:r>
      <w:r>
        <w:rPr>
          <w:rFonts w:ascii="Roboto Condensed" w:hAnsi="Roboto Condensed"/>
          <w:sz w:val="20"/>
          <w:lang w:val="pl-PL"/>
        </w:rPr>
        <w:t xml:space="preserve"> </w:t>
      </w:r>
      <w:r w:rsidRPr="00CF41EF">
        <w:rPr>
          <w:rFonts w:ascii="Roboto Condensed" w:hAnsi="Roboto Condensed"/>
          <w:sz w:val="20"/>
          <w:lang w:val="pl-PL"/>
        </w:rPr>
        <w:t>-</w:t>
      </w:r>
      <w:r>
        <w:rPr>
          <w:rFonts w:ascii="Roboto Condensed" w:hAnsi="Roboto Condensed"/>
          <w:sz w:val="20"/>
          <w:lang w:val="pl-PL"/>
        </w:rPr>
        <w:t xml:space="preserve"> </w:t>
      </w:r>
      <w:r w:rsidRPr="00CF41EF">
        <w:rPr>
          <w:rFonts w:ascii="Roboto Condensed" w:hAnsi="Roboto Condensed"/>
          <w:sz w:val="20"/>
          <w:lang w:val="pl-PL"/>
        </w:rPr>
        <w:t xml:space="preserve">Chmielnicka </w:t>
      </w:r>
      <w:r>
        <w:rPr>
          <w:rFonts w:ascii="Roboto Condensed" w:hAnsi="Roboto Condensed"/>
          <w:sz w:val="20"/>
          <w:lang w:val="pl-PL"/>
        </w:rPr>
        <w:t>(zbudowana w gabarycie</w:t>
      </w:r>
      <w:r w:rsidRPr="00CF41EF">
        <w:rPr>
          <w:rFonts w:ascii="Roboto Condensed" w:hAnsi="Roboto Condensed"/>
          <w:sz w:val="20"/>
          <w:lang w:val="pl-PL"/>
        </w:rPr>
        <w:t xml:space="preserve"> 750 kV</w:t>
      </w:r>
      <w:r>
        <w:rPr>
          <w:rFonts w:ascii="Roboto Condensed" w:hAnsi="Roboto Condensed"/>
          <w:sz w:val="20"/>
          <w:lang w:val="pl-PL"/>
        </w:rPr>
        <w:t>)</w:t>
      </w:r>
      <w:r w:rsidRPr="00CF41EF">
        <w:rPr>
          <w:rFonts w:ascii="Roboto Condensed" w:hAnsi="Roboto Condensed"/>
          <w:sz w:val="20"/>
          <w:lang w:val="pl-PL"/>
        </w:rPr>
        <w:t>,</w:t>
      </w:r>
    </w:p>
    <w:p w14:paraId="39865554" w14:textId="683D434F" w:rsidR="00AA7ECE" w:rsidRPr="00CF41EF" w:rsidRDefault="00AA7ECE" w:rsidP="00F86C5E">
      <w:pPr>
        <w:pStyle w:val="Tekstpodstawowy2"/>
        <w:numPr>
          <w:ilvl w:val="1"/>
          <w:numId w:val="3"/>
        </w:numPr>
        <w:spacing w:line="240" w:lineRule="auto"/>
        <w:ind w:left="794" w:hanging="227"/>
        <w:rPr>
          <w:rFonts w:ascii="Roboto Condensed" w:hAnsi="Roboto Condensed"/>
          <w:sz w:val="20"/>
          <w:lang w:val="pl-PL"/>
        </w:rPr>
      </w:pPr>
      <w:r w:rsidRPr="00CF41EF">
        <w:rPr>
          <w:rFonts w:ascii="Roboto Condensed" w:hAnsi="Roboto Condensed"/>
          <w:sz w:val="20"/>
          <w:lang w:val="pl-PL"/>
        </w:rPr>
        <w:t>relacji Krosno Iskrzynia</w:t>
      </w:r>
      <w:r>
        <w:rPr>
          <w:rFonts w:ascii="Roboto Condensed" w:hAnsi="Roboto Condensed"/>
          <w:sz w:val="20"/>
          <w:lang w:val="pl-PL"/>
        </w:rPr>
        <w:t xml:space="preserve"> </w:t>
      </w:r>
      <w:r w:rsidRPr="00CF41EF">
        <w:rPr>
          <w:rFonts w:ascii="Roboto Condensed" w:hAnsi="Roboto Condensed"/>
          <w:sz w:val="20"/>
          <w:lang w:val="pl-PL"/>
        </w:rPr>
        <w:t>-</w:t>
      </w:r>
      <w:r>
        <w:rPr>
          <w:rFonts w:ascii="Roboto Condensed" w:hAnsi="Roboto Condensed"/>
          <w:sz w:val="20"/>
          <w:lang w:val="pl-PL"/>
        </w:rPr>
        <w:t xml:space="preserve"> </w:t>
      </w:r>
      <w:r w:rsidRPr="00CF41EF">
        <w:rPr>
          <w:rFonts w:ascii="Roboto Condensed" w:hAnsi="Roboto Condensed"/>
          <w:sz w:val="20"/>
          <w:lang w:val="pl-PL"/>
        </w:rPr>
        <w:t>Rzeszów</w:t>
      </w:r>
      <w:r>
        <w:rPr>
          <w:rFonts w:ascii="Roboto Condensed" w:hAnsi="Roboto Condensed"/>
          <w:sz w:val="20"/>
          <w:lang w:val="pl-PL"/>
        </w:rPr>
        <w:t xml:space="preserve"> (przewidziana do modernizacji)</w:t>
      </w:r>
    </w:p>
    <w:p w14:paraId="71843CBF" w14:textId="737EA9F4" w:rsidR="00AA7ECE" w:rsidRPr="00CF41EF" w:rsidRDefault="00AA7ECE" w:rsidP="00F86C5E">
      <w:pPr>
        <w:pStyle w:val="Tekstpodstawowy2"/>
        <w:numPr>
          <w:ilvl w:val="1"/>
          <w:numId w:val="3"/>
        </w:numPr>
        <w:spacing w:line="240" w:lineRule="auto"/>
        <w:ind w:left="794" w:hanging="227"/>
        <w:rPr>
          <w:rFonts w:ascii="Roboto Condensed" w:hAnsi="Roboto Condensed"/>
          <w:sz w:val="20"/>
          <w:lang w:val="pl-PL"/>
        </w:rPr>
      </w:pPr>
      <w:r w:rsidRPr="00CF41EF">
        <w:rPr>
          <w:rFonts w:ascii="Roboto Condensed" w:hAnsi="Roboto Condensed"/>
          <w:sz w:val="20"/>
          <w:lang w:val="pl-PL"/>
        </w:rPr>
        <w:t>relacji Rzeszów</w:t>
      </w:r>
      <w:r>
        <w:rPr>
          <w:rFonts w:ascii="Roboto Condensed" w:hAnsi="Roboto Condensed"/>
          <w:sz w:val="20"/>
          <w:lang w:val="pl-PL"/>
        </w:rPr>
        <w:t xml:space="preserve"> </w:t>
      </w:r>
      <w:r w:rsidRPr="00CF41EF">
        <w:rPr>
          <w:rFonts w:ascii="Roboto Condensed" w:hAnsi="Roboto Condensed"/>
          <w:sz w:val="20"/>
          <w:lang w:val="pl-PL"/>
        </w:rPr>
        <w:t>-</w:t>
      </w:r>
      <w:r>
        <w:rPr>
          <w:rFonts w:ascii="Roboto Condensed" w:hAnsi="Roboto Condensed"/>
          <w:sz w:val="20"/>
          <w:lang w:val="pl-PL"/>
        </w:rPr>
        <w:t xml:space="preserve"> </w:t>
      </w:r>
      <w:r w:rsidRPr="00CF41EF">
        <w:rPr>
          <w:rFonts w:ascii="Roboto Condensed" w:hAnsi="Roboto Condensed"/>
          <w:sz w:val="20"/>
          <w:lang w:val="pl-PL"/>
        </w:rPr>
        <w:t>Połaniec</w:t>
      </w:r>
    </w:p>
    <w:p w14:paraId="791B654B" w14:textId="240241AD" w:rsidR="00AA7ECE" w:rsidRPr="00CF41EF" w:rsidRDefault="00AA7ECE" w:rsidP="00F86C5E">
      <w:pPr>
        <w:pStyle w:val="Tekstpodstawowy2"/>
        <w:numPr>
          <w:ilvl w:val="1"/>
          <w:numId w:val="3"/>
        </w:numPr>
        <w:spacing w:line="240" w:lineRule="auto"/>
        <w:ind w:left="794" w:hanging="227"/>
        <w:rPr>
          <w:rFonts w:ascii="Roboto Condensed" w:hAnsi="Roboto Condensed"/>
          <w:sz w:val="20"/>
          <w:lang w:val="pl-PL"/>
        </w:rPr>
      </w:pPr>
      <w:r w:rsidRPr="00CF41EF">
        <w:rPr>
          <w:rFonts w:ascii="Roboto Condensed" w:hAnsi="Roboto Condensed"/>
          <w:sz w:val="20"/>
          <w:lang w:val="pl-PL"/>
        </w:rPr>
        <w:t xml:space="preserve">relacji </w:t>
      </w:r>
      <w:r>
        <w:rPr>
          <w:rFonts w:ascii="Roboto Condensed" w:hAnsi="Roboto Condensed"/>
          <w:sz w:val="20"/>
          <w:lang w:val="pl-PL"/>
        </w:rPr>
        <w:t xml:space="preserve">skojarzonej </w:t>
      </w:r>
      <w:r w:rsidRPr="00CF41EF">
        <w:rPr>
          <w:rFonts w:ascii="Roboto Condensed" w:hAnsi="Roboto Condensed"/>
          <w:sz w:val="20"/>
          <w:lang w:val="pl-PL"/>
        </w:rPr>
        <w:t>Rzeszów</w:t>
      </w:r>
      <w:r>
        <w:rPr>
          <w:rFonts w:ascii="Roboto Condensed" w:hAnsi="Roboto Condensed"/>
          <w:sz w:val="20"/>
          <w:lang w:val="pl-PL"/>
        </w:rPr>
        <w:t xml:space="preserve"> </w:t>
      </w:r>
      <w:r w:rsidRPr="00CF41EF">
        <w:rPr>
          <w:rFonts w:ascii="Roboto Condensed" w:hAnsi="Roboto Condensed"/>
          <w:sz w:val="20"/>
          <w:lang w:val="pl-PL"/>
        </w:rPr>
        <w:t>-</w:t>
      </w:r>
      <w:r>
        <w:rPr>
          <w:rFonts w:ascii="Roboto Condensed" w:hAnsi="Roboto Condensed"/>
          <w:sz w:val="20"/>
          <w:lang w:val="pl-PL"/>
        </w:rPr>
        <w:t xml:space="preserve"> </w:t>
      </w:r>
      <w:r w:rsidRPr="00CF41EF">
        <w:rPr>
          <w:rFonts w:ascii="Roboto Condensed" w:hAnsi="Roboto Condensed"/>
          <w:sz w:val="20"/>
          <w:lang w:val="pl-PL"/>
        </w:rPr>
        <w:t>Skawina / Rzeszów-Tarnów</w:t>
      </w:r>
      <w:r>
        <w:rPr>
          <w:rFonts w:ascii="Roboto Condensed" w:hAnsi="Roboto Condensed"/>
          <w:sz w:val="20"/>
          <w:lang w:val="pl-PL"/>
        </w:rPr>
        <w:t>,</w:t>
      </w:r>
    </w:p>
    <w:p w14:paraId="2B09DC78" w14:textId="161BA81B" w:rsidR="00AA7ECE" w:rsidRPr="005B53AE" w:rsidRDefault="00AA7ECE" w:rsidP="00F86C5E">
      <w:pPr>
        <w:pStyle w:val="Tekstpodstawowy2"/>
        <w:numPr>
          <w:ilvl w:val="0"/>
          <w:numId w:val="3"/>
        </w:numPr>
        <w:spacing w:line="240" w:lineRule="auto"/>
        <w:ind w:left="567" w:hanging="227"/>
        <w:rPr>
          <w:rFonts w:ascii="Roboto Condensed" w:hAnsi="Roboto Condensed"/>
          <w:sz w:val="20"/>
          <w:lang w:val="pl-PL"/>
        </w:rPr>
      </w:pPr>
      <w:r>
        <w:rPr>
          <w:rFonts w:ascii="Roboto Condensed" w:hAnsi="Roboto Condensed"/>
          <w:sz w:val="20"/>
          <w:lang w:val="pl-PL"/>
        </w:rPr>
        <w:t>l</w:t>
      </w:r>
      <w:r w:rsidRPr="009D0DE2">
        <w:rPr>
          <w:rFonts w:ascii="Roboto Condensed" w:hAnsi="Roboto Condensed"/>
          <w:sz w:val="20"/>
          <w:lang w:val="pl-PL"/>
        </w:rPr>
        <w:t>in</w:t>
      </w:r>
      <w:r>
        <w:rPr>
          <w:rFonts w:ascii="Roboto Condensed" w:hAnsi="Roboto Condensed"/>
          <w:sz w:val="20"/>
          <w:lang w:val="pl-PL"/>
        </w:rPr>
        <w:t>ia</w:t>
      </w:r>
      <w:r w:rsidRPr="009D0DE2">
        <w:rPr>
          <w:rFonts w:ascii="Roboto Condensed" w:hAnsi="Roboto Condensed"/>
          <w:sz w:val="20"/>
          <w:lang w:val="pl-PL"/>
        </w:rPr>
        <w:t xml:space="preserve"> elektroenergetyczn</w:t>
      </w:r>
      <w:r>
        <w:rPr>
          <w:rFonts w:ascii="Roboto Condensed" w:hAnsi="Roboto Condensed"/>
          <w:sz w:val="20"/>
          <w:lang w:val="pl-PL"/>
        </w:rPr>
        <w:t xml:space="preserve">a </w:t>
      </w:r>
      <w:r w:rsidRPr="005B53AE">
        <w:rPr>
          <w:rFonts w:ascii="Roboto Condensed" w:hAnsi="Roboto Condensed"/>
          <w:sz w:val="20"/>
          <w:lang w:val="pl-PL"/>
        </w:rPr>
        <w:t>220 kV relacji Boguchwała - Chmielów,</w:t>
      </w:r>
    </w:p>
    <w:p w14:paraId="345BA290" w14:textId="0D3011BF" w:rsidR="00AA7ECE" w:rsidRPr="005B53AE" w:rsidRDefault="00AA7ECE" w:rsidP="00F86C5E">
      <w:pPr>
        <w:pStyle w:val="Tekstpodstawowy2"/>
        <w:numPr>
          <w:ilvl w:val="0"/>
          <w:numId w:val="3"/>
        </w:numPr>
        <w:spacing w:line="240" w:lineRule="auto"/>
        <w:ind w:left="567" w:hanging="227"/>
        <w:rPr>
          <w:rFonts w:ascii="Roboto Condensed" w:hAnsi="Roboto Condensed"/>
          <w:sz w:val="20"/>
          <w:lang w:val="pl-PL"/>
        </w:rPr>
      </w:pPr>
      <w:r>
        <w:rPr>
          <w:rFonts w:ascii="Roboto Condensed" w:hAnsi="Roboto Condensed"/>
          <w:sz w:val="20"/>
          <w:lang w:val="pl-PL"/>
        </w:rPr>
        <w:t>l</w:t>
      </w:r>
      <w:r w:rsidRPr="009D0DE2">
        <w:rPr>
          <w:rFonts w:ascii="Roboto Condensed" w:hAnsi="Roboto Condensed"/>
          <w:sz w:val="20"/>
          <w:lang w:val="pl-PL"/>
        </w:rPr>
        <w:t>in</w:t>
      </w:r>
      <w:r>
        <w:rPr>
          <w:rFonts w:ascii="Roboto Condensed" w:hAnsi="Roboto Condensed"/>
          <w:sz w:val="20"/>
          <w:lang w:val="pl-PL"/>
        </w:rPr>
        <w:t>ie</w:t>
      </w:r>
      <w:r w:rsidRPr="009D0DE2">
        <w:rPr>
          <w:rFonts w:ascii="Roboto Condensed" w:hAnsi="Roboto Condensed"/>
          <w:sz w:val="20"/>
          <w:lang w:val="pl-PL"/>
        </w:rPr>
        <w:t xml:space="preserve"> elektroenergetyczn</w:t>
      </w:r>
      <w:r>
        <w:rPr>
          <w:rFonts w:ascii="Roboto Condensed" w:hAnsi="Roboto Condensed"/>
          <w:sz w:val="20"/>
          <w:lang w:val="pl-PL"/>
        </w:rPr>
        <w:t xml:space="preserve">e </w:t>
      </w:r>
      <w:r w:rsidRPr="005B53AE">
        <w:rPr>
          <w:rFonts w:ascii="Roboto Condensed" w:hAnsi="Roboto Condensed"/>
          <w:sz w:val="20"/>
          <w:lang w:val="pl-PL"/>
        </w:rPr>
        <w:t>110 kV:</w:t>
      </w:r>
    </w:p>
    <w:p w14:paraId="3A784647" w14:textId="540D0657" w:rsidR="00AA7ECE" w:rsidRPr="002D5CCB" w:rsidRDefault="00AA7ECE" w:rsidP="00F86C5E">
      <w:pPr>
        <w:pStyle w:val="Tekstpodstawowy2"/>
        <w:numPr>
          <w:ilvl w:val="1"/>
          <w:numId w:val="3"/>
        </w:numPr>
        <w:spacing w:line="240" w:lineRule="auto"/>
        <w:ind w:left="794" w:hanging="227"/>
        <w:rPr>
          <w:rFonts w:ascii="Roboto Condensed" w:hAnsi="Roboto Condensed"/>
          <w:sz w:val="20"/>
          <w:lang w:val="pl-PL"/>
        </w:rPr>
      </w:pPr>
      <w:r w:rsidRPr="005B53AE">
        <w:rPr>
          <w:rFonts w:ascii="Roboto Condensed" w:hAnsi="Roboto Condensed"/>
          <w:sz w:val="20"/>
          <w:lang w:val="pl-PL"/>
        </w:rPr>
        <w:t>rel</w:t>
      </w:r>
      <w:r w:rsidRPr="002D5CCB">
        <w:rPr>
          <w:rFonts w:ascii="Roboto Condensed" w:hAnsi="Roboto Condensed"/>
          <w:sz w:val="20"/>
          <w:lang w:val="pl-PL"/>
        </w:rPr>
        <w:t xml:space="preserve">acji </w:t>
      </w:r>
      <w:r w:rsidRPr="002F6744">
        <w:rPr>
          <w:rFonts w:ascii="Roboto Condensed" w:hAnsi="Roboto Condensed"/>
          <w:sz w:val="20"/>
          <w:lang w:val="pl-PL"/>
        </w:rPr>
        <w:t>Rzeszów - Rzeszów Baranówka</w:t>
      </w:r>
      <w:r>
        <w:rPr>
          <w:rFonts w:ascii="Roboto Condensed" w:hAnsi="Roboto Condensed"/>
          <w:sz w:val="20"/>
          <w:lang w:val="pl-PL"/>
        </w:rPr>
        <w:t>,</w:t>
      </w:r>
    </w:p>
    <w:p w14:paraId="332CF513" w14:textId="737864BB" w:rsidR="00AA7ECE" w:rsidRPr="00B72276" w:rsidRDefault="00AA7ECE" w:rsidP="00F86C5E">
      <w:pPr>
        <w:pStyle w:val="Tekstpodstawowy2"/>
        <w:numPr>
          <w:ilvl w:val="1"/>
          <w:numId w:val="3"/>
        </w:numPr>
        <w:spacing w:line="240" w:lineRule="auto"/>
        <w:ind w:left="794" w:hanging="227"/>
        <w:rPr>
          <w:rFonts w:ascii="Roboto Condensed" w:hAnsi="Roboto Condensed"/>
          <w:sz w:val="20"/>
          <w:lang w:val="pl-PL"/>
        </w:rPr>
      </w:pPr>
      <w:r w:rsidRPr="002D5CCB">
        <w:rPr>
          <w:rFonts w:ascii="Roboto Condensed" w:hAnsi="Roboto Condensed"/>
          <w:sz w:val="20"/>
          <w:lang w:val="pl-PL"/>
        </w:rPr>
        <w:t>relacji Rz</w:t>
      </w:r>
      <w:r w:rsidRPr="00B72276">
        <w:rPr>
          <w:rFonts w:ascii="Roboto Condensed" w:hAnsi="Roboto Condensed"/>
          <w:sz w:val="20"/>
          <w:lang w:val="pl-PL"/>
        </w:rPr>
        <w:t>eszów - Rzeszów Zaczernie (przewidziana do modernizacji),</w:t>
      </w:r>
    </w:p>
    <w:p w14:paraId="5EC2A73A" w14:textId="01312CC6" w:rsidR="00AA7ECE" w:rsidRPr="00B72276" w:rsidRDefault="00AA7ECE" w:rsidP="00F86C5E">
      <w:pPr>
        <w:pStyle w:val="Tekstpodstawowy2"/>
        <w:numPr>
          <w:ilvl w:val="1"/>
          <w:numId w:val="3"/>
        </w:numPr>
        <w:spacing w:line="240" w:lineRule="auto"/>
        <w:ind w:left="794" w:hanging="227"/>
        <w:rPr>
          <w:rFonts w:ascii="Roboto Condensed" w:hAnsi="Roboto Condensed"/>
          <w:sz w:val="20"/>
          <w:lang w:val="pl-PL"/>
        </w:rPr>
      </w:pPr>
      <w:r w:rsidRPr="00B72276">
        <w:rPr>
          <w:rFonts w:ascii="Roboto Condensed" w:hAnsi="Roboto Condensed"/>
          <w:sz w:val="20"/>
          <w:lang w:val="pl-PL"/>
        </w:rPr>
        <w:t>Rzeszów - Rzeszów EC tor II,</w:t>
      </w:r>
    </w:p>
    <w:p w14:paraId="6C96474A" w14:textId="59C08975" w:rsidR="00AA7ECE" w:rsidRPr="00B72276" w:rsidRDefault="00AA7ECE" w:rsidP="00F86C5E">
      <w:pPr>
        <w:pStyle w:val="Tekstpodstawowy2"/>
        <w:numPr>
          <w:ilvl w:val="1"/>
          <w:numId w:val="3"/>
        </w:numPr>
        <w:spacing w:line="240" w:lineRule="auto"/>
        <w:ind w:left="794" w:hanging="227"/>
        <w:rPr>
          <w:rFonts w:ascii="Roboto Condensed" w:hAnsi="Roboto Condensed"/>
          <w:sz w:val="20"/>
          <w:lang w:val="pl-PL"/>
        </w:rPr>
      </w:pPr>
      <w:r w:rsidRPr="00B72276">
        <w:rPr>
          <w:rFonts w:ascii="Roboto Condensed" w:hAnsi="Roboto Condensed"/>
          <w:sz w:val="20"/>
          <w:lang w:val="pl-PL"/>
        </w:rPr>
        <w:t>relacji Głogów - Rzeszów (przewidziana do modernizacji),</w:t>
      </w:r>
    </w:p>
    <w:p w14:paraId="5C39DF50" w14:textId="68132680" w:rsidR="00AA7ECE" w:rsidRPr="00B72276" w:rsidRDefault="00AA7ECE" w:rsidP="00F86C5E">
      <w:pPr>
        <w:pStyle w:val="Tekstpodstawowy2"/>
        <w:numPr>
          <w:ilvl w:val="1"/>
          <w:numId w:val="3"/>
        </w:numPr>
        <w:spacing w:line="240" w:lineRule="auto"/>
        <w:ind w:left="794" w:hanging="227"/>
        <w:rPr>
          <w:rFonts w:ascii="Roboto Condensed" w:hAnsi="Roboto Condensed"/>
          <w:sz w:val="20"/>
          <w:lang w:val="pl-PL"/>
        </w:rPr>
      </w:pPr>
      <w:r w:rsidRPr="00B72276">
        <w:rPr>
          <w:rFonts w:ascii="Roboto Condensed" w:hAnsi="Roboto Condensed"/>
          <w:sz w:val="20"/>
          <w:lang w:val="pl-PL"/>
        </w:rPr>
        <w:t>Rzeszów - Budy Głogowskie,</w:t>
      </w:r>
    </w:p>
    <w:p w14:paraId="2773BFF0" w14:textId="28F46147" w:rsidR="00AA7ECE" w:rsidRPr="00A65FA4" w:rsidRDefault="00AA7ECE" w:rsidP="00F86C5E">
      <w:pPr>
        <w:pStyle w:val="Tekstpodstawowy2"/>
        <w:numPr>
          <w:ilvl w:val="1"/>
          <w:numId w:val="3"/>
        </w:numPr>
        <w:spacing w:line="240" w:lineRule="auto"/>
        <w:ind w:left="794" w:hanging="227"/>
        <w:rPr>
          <w:rFonts w:ascii="Roboto Condensed" w:hAnsi="Roboto Condensed"/>
          <w:sz w:val="20"/>
          <w:lang w:val="pl-PL"/>
        </w:rPr>
      </w:pPr>
      <w:r w:rsidRPr="00B72276">
        <w:rPr>
          <w:rFonts w:ascii="Roboto Condensed" w:hAnsi="Roboto Condensed"/>
          <w:sz w:val="20"/>
          <w:lang w:val="pl-PL"/>
        </w:rPr>
        <w:t>relacji Rzeszów - Sokołów (przewidziana do modernizacji),</w:t>
      </w:r>
    </w:p>
    <w:p w14:paraId="1E971250" w14:textId="6E8C82DE" w:rsidR="00AA7ECE" w:rsidRPr="002F6744" w:rsidRDefault="00AA7ECE" w:rsidP="00F86C5E">
      <w:pPr>
        <w:pStyle w:val="Tekstpodstawowy2"/>
        <w:numPr>
          <w:ilvl w:val="1"/>
          <w:numId w:val="3"/>
        </w:numPr>
        <w:spacing w:line="240" w:lineRule="auto"/>
        <w:ind w:left="794" w:hanging="227"/>
        <w:rPr>
          <w:rFonts w:ascii="Roboto Condensed" w:hAnsi="Roboto Condensed"/>
          <w:sz w:val="20"/>
          <w:lang w:val="pl-PL"/>
        </w:rPr>
      </w:pPr>
      <w:r w:rsidRPr="00B72276">
        <w:rPr>
          <w:rFonts w:ascii="Roboto Condensed" w:hAnsi="Roboto Condensed"/>
          <w:sz w:val="20"/>
          <w:lang w:val="pl-PL"/>
        </w:rPr>
        <w:t>relacji Nowa Dęba - Kolbuszowa (przewidziana do modernizacji),</w:t>
      </w:r>
    </w:p>
    <w:p w14:paraId="24A63C6A" w14:textId="5C48BCD3" w:rsidR="00AA7ECE" w:rsidRDefault="001023C5" w:rsidP="00F86C5E">
      <w:pPr>
        <w:pStyle w:val="Tekstpodstawowy2"/>
        <w:numPr>
          <w:ilvl w:val="0"/>
          <w:numId w:val="3"/>
        </w:numPr>
        <w:spacing w:line="240" w:lineRule="auto"/>
        <w:ind w:left="567" w:hanging="227"/>
        <w:rPr>
          <w:rFonts w:ascii="Roboto Condensed" w:hAnsi="Roboto Condensed"/>
          <w:sz w:val="20"/>
          <w:lang w:val="pl-PL"/>
        </w:rPr>
      </w:pPr>
      <w:r>
        <w:rPr>
          <w:rFonts w:ascii="Roboto Condensed" w:hAnsi="Roboto Condensed"/>
          <w:sz w:val="20"/>
          <w:lang w:val="pl-PL"/>
        </w:rPr>
        <w:t xml:space="preserve">Węzeł elektroenergetyczny - </w:t>
      </w:r>
      <w:r w:rsidR="00AA7ECE" w:rsidRPr="002D5CCB">
        <w:rPr>
          <w:rFonts w:ascii="Roboto Condensed" w:hAnsi="Roboto Condensed"/>
          <w:sz w:val="20"/>
          <w:lang w:val="pl-PL"/>
        </w:rPr>
        <w:t>stacj</w:t>
      </w:r>
      <w:r>
        <w:rPr>
          <w:rFonts w:ascii="Roboto Condensed" w:hAnsi="Roboto Condensed"/>
          <w:sz w:val="20"/>
          <w:lang w:val="pl-PL"/>
        </w:rPr>
        <w:t>a</w:t>
      </w:r>
      <w:r w:rsidR="00AA7ECE" w:rsidRPr="002D5CCB">
        <w:rPr>
          <w:rFonts w:ascii="Roboto Condensed" w:hAnsi="Roboto Condensed"/>
          <w:sz w:val="20"/>
          <w:lang w:val="pl-PL"/>
        </w:rPr>
        <w:t xml:space="preserve"> 750/400/110 kV Rzeszów </w:t>
      </w:r>
      <w:r>
        <w:rPr>
          <w:rFonts w:ascii="Roboto Condensed" w:hAnsi="Roboto Condensed"/>
          <w:sz w:val="20"/>
          <w:lang w:val="pl-PL"/>
        </w:rPr>
        <w:t xml:space="preserve">zlokalizowana w Widełce </w:t>
      </w:r>
      <w:r w:rsidR="00AA7ECE" w:rsidRPr="002D5CCB">
        <w:rPr>
          <w:rFonts w:ascii="Roboto Condensed" w:hAnsi="Roboto Condensed"/>
          <w:sz w:val="20"/>
          <w:lang w:val="pl-PL"/>
        </w:rPr>
        <w:t>(przewidziana do</w:t>
      </w:r>
      <w:r w:rsidR="00AA7ECE" w:rsidRPr="009D0DE2">
        <w:rPr>
          <w:rFonts w:ascii="Roboto Condensed" w:hAnsi="Roboto Condensed"/>
          <w:sz w:val="20"/>
          <w:lang w:val="pl-PL"/>
        </w:rPr>
        <w:t xml:space="preserve"> rozbudowy i </w:t>
      </w:r>
      <w:r w:rsidR="00AA7ECE">
        <w:rPr>
          <w:rFonts w:ascii="Roboto Condensed" w:hAnsi="Roboto Condensed"/>
          <w:sz w:val="20"/>
          <w:lang w:val="pl-PL"/>
        </w:rPr>
        <w:t>modernizacji</w:t>
      </w:r>
      <w:r w:rsidR="00AA7ECE" w:rsidRPr="009D0DE2">
        <w:rPr>
          <w:rFonts w:ascii="Roboto Condensed" w:hAnsi="Roboto Condensed"/>
          <w:sz w:val="20"/>
          <w:lang w:val="pl-PL"/>
        </w:rPr>
        <w:t>).</w:t>
      </w:r>
    </w:p>
    <w:p w14:paraId="51152AD9" w14:textId="24B37E41" w:rsidR="001023C5" w:rsidRDefault="001023C5" w:rsidP="009C7682">
      <w:pPr>
        <w:pStyle w:val="Tekstpodstawowy2"/>
        <w:spacing w:before="120" w:line="240" w:lineRule="auto"/>
        <w:ind w:left="170"/>
        <w:rPr>
          <w:rFonts w:ascii="Roboto Condensed" w:hAnsi="Roboto Condensed"/>
          <w:sz w:val="20"/>
          <w:lang w:val="pl-PL"/>
        </w:rPr>
      </w:pPr>
      <w:r w:rsidRPr="007B6E3F">
        <w:rPr>
          <w:rFonts w:ascii="Roboto Condensed" w:hAnsi="Roboto Condensed"/>
          <w:sz w:val="20"/>
          <w:lang w:val="pl-PL"/>
        </w:rPr>
        <w:t xml:space="preserve">Elementami infrastruktury </w:t>
      </w:r>
      <w:r>
        <w:rPr>
          <w:rFonts w:ascii="Roboto Condensed" w:hAnsi="Roboto Condensed"/>
          <w:sz w:val="20"/>
          <w:lang w:val="pl-PL"/>
        </w:rPr>
        <w:t>elektroenergetycznej o znaczeniu ponadlokalnym, biorącymi bezpośredni udział w zaopatrzeniu gminy w energię elektryczną</w:t>
      </w:r>
      <w:r w:rsidRPr="007B6E3F">
        <w:rPr>
          <w:rFonts w:ascii="Roboto Condensed" w:hAnsi="Roboto Condensed"/>
          <w:sz w:val="20"/>
          <w:lang w:val="pl-PL"/>
        </w:rPr>
        <w:t xml:space="preserve"> są</w:t>
      </w:r>
    </w:p>
    <w:p w14:paraId="7966BC7D" w14:textId="074C86D4" w:rsidR="00AA7ECE" w:rsidRDefault="00AA7ECE" w:rsidP="00F86C5E">
      <w:pPr>
        <w:pStyle w:val="Tekstpodstawowy2"/>
        <w:numPr>
          <w:ilvl w:val="0"/>
          <w:numId w:val="3"/>
        </w:numPr>
        <w:spacing w:line="240" w:lineRule="auto"/>
        <w:ind w:left="567" w:hanging="227"/>
        <w:rPr>
          <w:rFonts w:ascii="Roboto Condensed" w:hAnsi="Roboto Condensed"/>
          <w:sz w:val="20"/>
          <w:lang w:val="pl-PL"/>
        </w:rPr>
      </w:pPr>
      <w:r>
        <w:rPr>
          <w:rFonts w:ascii="Roboto Condensed" w:hAnsi="Roboto Condensed"/>
          <w:sz w:val="20"/>
          <w:lang w:val="pl-PL"/>
        </w:rPr>
        <w:t xml:space="preserve">stacji elektroenergetycznej </w:t>
      </w:r>
      <w:r w:rsidRPr="009D0DE2">
        <w:rPr>
          <w:rFonts w:ascii="Roboto Condensed" w:hAnsi="Roboto Condensed"/>
          <w:sz w:val="20"/>
          <w:lang w:val="pl-PL"/>
        </w:rPr>
        <w:t>110k</w:t>
      </w:r>
      <w:r>
        <w:rPr>
          <w:rFonts w:ascii="Roboto Condensed" w:hAnsi="Roboto Condensed"/>
          <w:sz w:val="20"/>
          <w:lang w:val="pl-PL"/>
        </w:rPr>
        <w:t>V/15kV (GPZ) Kolbuszowa (przewidziana do modernizacji),</w:t>
      </w:r>
    </w:p>
    <w:p w14:paraId="68BFFC28" w14:textId="6DABAD8B" w:rsidR="001023C5" w:rsidRPr="001023C5" w:rsidRDefault="001023C5" w:rsidP="00F86C5E">
      <w:pPr>
        <w:pStyle w:val="Tekstpodstawowy2"/>
        <w:numPr>
          <w:ilvl w:val="0"/>
          <w:numId w:val="3"/>
        </w:numPr>
        <w:spacing w:line="240" w:lineRule="auto"/>
        <w:ind w:left="567" w:hanging="227"/>
        <w:rPr>
          <w:rFonts w:ascii="Roboto Condensed" w:hAnsi="Roboto Condensed"/>
          <w:sz w:val="20"/>
          <w:lang w:val="pl-PL"/>
        </w:rPr>
      </w:pPr>
      <w:r>
        <w:rPr>
          <w:rFonts w:ascii="Roboto Condensed" w:hAnsi="Roboto Condensed"/>
          <w:sz w:val="20"/>
          <w:lang w:val="pl-PL"/>
        </w:rPr>
        <w:t>l</w:t>
      </w:r>
      <w:r w:rsidRPr="009D0DE2">
        <w:rPr>
          <w:rFonts w:ascii="Roboto Condensed" w:hAnsi="Roboto Condensed"/>
          <w:sz w:val="20"/>
          <w:lang w:val="pl-PL"/>
        </w:rPr>
        <w:t>in</w:t>
      </w:r>
      <w:r>
        <w:rPr>
          <w:rFonts w:ascii="Roboto Condensed" w:hAnsi="Roboto Condensed"/>
          <w:sz w:val="20"/>
          <w:lang w:val="pl-PL"/>
        </w:rPr>
        <w:t>ia</w:t>
      </w:r>
      <w:r w:rsidRPr="009D0DE2">
        <w:rPr>
          <w:rFonts w:ascii="Roboto Condensed" w:hAnsi="Roboto Condensed"/>
          <w:sz w:val="20"/>
          <w:lang w:val="pl-PL"/>
        </w:rPr>
        <w:t xml:space="preserve"> elektroenergetyczn</w:t>
      </w:r>
      <w:r>
        <w:rPr>
          <w:rFonts w:ascii="Roboto Condensed" w:hAnsi="Roboto Condensed"/>
          <w:sz w:val="20"/>
          <w:lang w:val="pl-PL"/>
        </w:rPr>
        <w:t>a</w:t>
      </w:r>
      <w:r w:rsidRPr="00A65FA4">
        <w:rPr>
          <w:rFonts w:ascii="Roboto Condensed" w:hAnsi="Roboto Condensed"/>
          <w:sz w:val="20"/>
          <w:lang w:val="pl-PL"/>
        </w:rPr>
        <w:t xml:space="preserve"> 110 kV</w:t>
      </w:r>
      <w:r w:rsidR="00A65FA4" w:rsidRPr="00A65FA4">
        <w:rPr>
          <w:rFonts w:ascii="Roboto Condensed" w:hAnsi="Roboto Condensed"/>
          <w:sz w:val="20"/>
          <w:lang w:val="pl-PL"/>
        </w:rPr>
        <w:t xml:space="preserve"> relacji Rzeszów - Kolbuszowa (przewidziana do modernizacji),</w:t>
      </w:r>
    </w:p>
    <w:p w14:paraId="3AF6EC38" w14:textId="5365C352" w:rsidR="00AA7ECE" w:rsidRPr="00D76764" w:rsidRDefault="00AA7ECE" w:rsidP="009C7682">
      <w:pPr>
        <w:pStyle w:val="Tekstpodstawowy2"/>
        <w:spacing w:before="120" w:line="240" w:lineRule="auto"/>
        <w:ind w:left="170"/>
        <w:rPr>
          <w:rFonts w:ascii="Roboto Condensed" w:hAnsi="Roboto Condensed"/>
          <w:i/>
          <w:iCs/>
          <w:color w:val="EE0000"/>
          <w:sz w:val="20"/>
          <w:lang w:val="pl-PL"/>
        </w:rPr>
      </w:pPr>
      <w:r w:rsidRPr="00AA7ECE">
        <w:rPr>
          <w:rFonts w:ascii="Roboto Condensed" w:hAnsi="Roboto Condensed"/>
          <w:sz w:val="20"/>
          <w:lang w:val="pl-PL"/>
        </w:rPr>
        <w:t xml:space="preserve">Planowanymi </w:t>
      </w:r>
      <w:r>
        <w:rPr>
          <w:rFonts w:ascii="Roboto Condensed" w:hAnsi="Roboto Condensed"/>
          <w:sz w:val="20"/>
          <w:lang w:val="pl-PL"/>
        </w:rPr>
        <w:t xml:space="preserve">do realizacji </w:t>
      </w:r>
      <w:r w:rsidRPr="00AA7ECE">
        <w:rPr>
          <w:rFonts w:ascii="Roboto Condensed" w:hAnsi="Roboto Condensed"/>
          <w:sz w:val="20"/>
          <w:lang w:val="pl-PL"/>
        </w:rPr>
        <w:t>e</w:t>
      </w:r>
      <w:r>
        <w:rPr>
          <w:rFonts w:ascii="Roboto Condensed" w:hAnsi="Roboto Condensed"/>
          <w:sz w:val="20"/>
          <w:lang w:val="pl-PL"/>
        </w:rPr>
        <w:t>lementami</w:t>
      </w:r>
      <w:r w:rsidRPr="007B6E3F">
        <w:rPr>
          <w:rFonts w:ascii="Roboto Condensed" w:hAnsi="Roboto Condensed"/>
          <w:sz w:val="20"/>
          <w:lang w:val="pl-PL"/>
        </w:rPr>
        <w:t xml:space="preserve"> infrastruktury </w:t>
      </w:r>
      <w:r>
        <w:rPr>
          <w:rFonts w:ascii="Roboto Condensed" w:hAnsi="Roboto Condensed"/>
          <w:sz w:val="20"/>
          <w:lang w:val="pl-PL"/>
        </w:rPr>
        <w:t>elektroenergetycznej o znaczeniu ponadlokalnym są</w:t>
      </w:r>
      <w:r w:rsidR="00F65841">
        <w:rPr>
          <w:rFonts w:ascii="Roboto Condensed" w:hAnsi="Roboto Condensed"/>
          <w:sz w:val="20"/>
          <w:lang w:val="pl-PL"/>
        </w:rPr>
        <w:t>:</w:t>
      </w:r>
    </w:p>
    <w:p w14:paraId="45EC854E" w14:textId="31E99827" w:rsidR="00AA7ECE" w:rsidRPr="00AA7ECE" w:rsidRDefault="00AA7ECE" w:rsidP="00F86C5E">
      <w:pPr>
        <w:pStyle w:val="Tekstpodstawowy2"/>
        <w:numPr>
          <w:ilvl w:val="0"/>
          <w:numId w:val="3"/>
        </w:numPr>
        <w:spacing w:line="240" w:lineRule="auto"/>
        <w:ind w:left="567" w:hanging="227"/>
        <w:rPr>
          <w:rFonts w:ascii="Roboto Condensed" w:hAnsi="Roboto Condensed"/>
          <w:sz w:val="20"/>
          <w:lang w:val="pl-PL"/>
        </w:rPr>
      </w:pPr>
      <w:r>
        <w:rPr>
          <w:rFonts w:ascii="Roboto Condensed" w:hAnsi="Roboto Condensed"/>
          <w:sz w:val="20"/>
          <w:lang w:val="pl-PL"/>
        </w:rPr>
        <w:t>l</w:t>
      </w:r>
      <w:r w:rsidRPr="00F70A4B">
        <w:rPr>
          <w:rFonts w:ascii="Roboto Condensed" w:hAnsi="Roboto Condensed"/>
          <w:sz w:val="20"/>
          <w:lang w:val="pl-PL"/>
        </w:rPr>
        <w:t>ini</w:t>
      </w:r>
      <w:r>
        <w:rPr>
          <w:rFonts w:ascii="Roboto Condensed" w:hAnsi="Roboto Condensed"/>
          <w:sz w:val="20"/>
          <w:lang w:val="pl-PL"/>
        </w:rPr>
        <w:t>a</w:t>
      </w:r>
      <w:r w:rsidRPr="00F70A4B">
        <w:rPr>
          <w:rFonts w:ascii="Roboto Condensed" w:hAnsi="Roboto Condensed"/>
          <w:sz w:val="20"/>
          <w:lang w:val="pl-PL"/>
        </w:rPr>
        <w:t xml:space="preserve"> elektroenergetyczn</w:t>
      </w:r>
      <w:r>
        <w:rPr>
          <w:rFonts w:ascii="Roboto Condensed" w:hAnsi="Roboto Condensed"/>
          <w:sz w:val="20"/>
          <w:lang w:val="pl-PL"/>
        </w:rPr>
        <w:t>a</w:t>
      </w:r>
      <w:r w:rsidRPr="00F70A4B">
        <w:rPr>
          <w:rFonts w:ascii="Roboto Condensed" w:hAnsi="Roboto Condensed"/>
          <w:sz w:val="20"/>
          <w:lang w:val="pl-PL"/>
        </w:rPr>
        <w:t xml:space="preserve"> 400 kV Jarosław-Rzeszów,</w:t>
      </w:r>
    </w:p>
    <w:p w14:paraId="0C818493" w14:textId="5E0AA8C8" w:rsidR="00F65841" w:rsidRPr="00D76764" w:rsidRDefault="00AA7ECE" w:rsidP="00F86C5E">
      <w:pPr>
        <w:pStyle w:val="Tekstpodstawowy2"/>
        <w:numPr>
          <w:ilvl w:val="0"/>
          <w:numId w:val="3"/>
        </w:numPr>
        <w:spacing w:line="240" w:lineRule="auto"/>
        <w:ind w:left="567" w:hanging="227"/>
        <w:rPr>
          <w:rFonts w:ascii="Roboto Condensed" w:hAnsi="Roboto Condensed"/>
          <w:b/>
          <w:bCs/>
          <w:sz w:val="22"/>
          <w:szCs w:val="22"/>
          <w:lang w:val="pl-PL"/>
        </w:rPr>
      </w:pPr>
      <w:r w:rsidRPr="00BD6ACC">
        <w:rPr>
          <w:rFonts w:ascii="Roboto Condensed" w:hAnsi="Roboto Condensed"/>
          <w:sz w:val="20"/>
          <w:lang w:val="pl-PL"/>
        </w:rPr>
        <w:t xml:space="preserve">linii 110 kV </w:t>
      </w:r>
      <w:r w:rsidR="00F65841">
        <w:rPr>
          <w:rFonts w:ascii="Roboto Condensed" w:hAnsi="Roboto Condensed"/>
          <w:sz w:val="20"/>
          <w:lang w:val="pl-PL"/>
        </w:rPr>
        <w:t xml:space="preserve">relacji </w:t>
      </w:r>
      <w:r w:rsidR="00F65841" w:rsidRPr="00BD6ACC">
        <w:rPr>
          <w:rFonts w:ascii="Roboto Condensed" w:hAnsi="Roboto Condensed"/>
          <w:sz w:val="20"/>
          <w:lang w:val="pl-PL"/>
        </w:rPr>
        <w:t>Rzeszów - Stalowa Wola</w:t>
      </w:r>
      <w:r w:rsidR="00F65841">
        <w:rPr>
          <w:rFonts w:ascii="Roboto Condensed" w:hAnsi="Roboto Condensed"/>
          <w:sz w:val="20"/>
          <w:lang w:val="pl-PL"/>
        </w:rPr>
        <w:t xml:space="preserve"> (</w:t>
      </w:r>
      <w:r w:rsidRPr="00BD6ACC">
        <w:rPr>
          <w:rFonts w:ascii="Roboto Condensed" w:hAnsi="Roboto Condensed"/>
          <w:sz w:val="20"/>
          <w:lang w:val="pl-PL"/>
        </w:rPr>
        <w:t xml:space="preserve">ze stacji NN/WN Rzeszów do linii 110 kV Stalowa Wola </w:t>
      </w:r>
      <w:r w:rsidR="00F65841">
        <w:rPr>
          <w:rFonts w:ascii="Roboto Condensed" w:hAnsi="Roboto Condensed"/>
          <w:sz w:val="20"/>
          <w:lang w:val="pl-PL"/>
        </w:rPr>
        <w:t>–</w:t>
      </w:r>
      <w:r w:rsidRPr="00BD6ACC">
        <w:rPr>
          <w:rFonts w:ascii="Roboto Condensed" w:hAnsi="Roboto Condensed"/>
          <w:sz w:val="20"/>
          <w:lang w:val="pl-PL"/>
        </w:rPr>
        <w:t xml:space="preserve"> Świlcza</w:t>
      </w:r>
      <w:r w:rsidR="00F65841">
        <w:rPr>
          <w:rFonts w:ascii="Roboto Condensed" w:hAnsi="Roboto Condensed"/>
          <w:sz w:val="20"/>
          <w:lang w:val="pl-PL"/>
        </w:rPr>
        <w:t>)</w:t>
      </w:r>
      <w:r w:rsidRPr="00BD6ACC">
        <w:rPr>
          <w:rFonts w:ascii="Roboto Condensed" w:hAnsi="Roboto Condensed"/>
          <w:sz w:val="20"/>
          <w:lang w:val="pl-PL"/>
        </w:rPr>
        <w:t xml:space="preserve"> </w:t>
      </w:r>
    </w:p>
    <w:p w14:paraId="200F55E1" w14:textId="6B04F95F" w:rsidR="009C7682" w:rsidRPr="00982421" w:rsidRDefault="00F65841" w:rsidP="00F86C5E">
      <w:pPr>
        <w:pStyle w:val="Tekstpodstawowy2"/>
        <w:numPr>
          <w:ilvl w:val="0"/>
          <w:numId w:val="3"/>
        </w:numPr>
        <w:spacing w:line="240" w:lineRule="auto"/>
        <w:ind w:left="567" w:hanging="227"/>
        <w:rPr>
          <w:rFonts w:ascii="Roboto Condensed" w:hAnsi="Roboto Condensed"/>
          <w:b/>
          <w:bCs/>
          <w:sz w:val="22"/>
          <w:szCs w:val="22"/>
          <w:lang w:val="pl-PL"/>
        </w:rPr>
      </w:pPr>
      <w:r w:rsidRPr="00BD6ACC">
        <w:rPr>
          <w:rFonts w:ascii="Roboto Condensed" w:hAnsi="Roboto Condensed"/>
          <w:sz w:val="20"/>
          <w:lang w:val="pl-PL"/>
        </w:rPr>
        <w:t xml:space="preserve">linii 110 kV </w:t>
      </w:r>
      <w:r>
        <w:rPr>
          <w:rFonts w:ascii="Roboto Condensed" w:hAnsi="Roboto Condensed"/>
          <w:sz w:val="20"/>
          <w:lang w:val="pl-PL"/>
        </w:rPr>
        <w:t xml:space="preserve">relacji </w:t>
      </w:r>
      <w:r w:rsidRPr="00BD6ACC">
        <w:rPr>
          <w:rFonts w:ascii="Roboto Condensed" w:hAnsi="Roboto Condensed"/>
          <w:sz w:val="20"/>
          <w:lang w:val="pl-PL"/>
        </w:rPr>
        <w:t>Rzeszów - Świlcza</w:t>
      </w:r>
      <w:r>
        <w:rPr>
          <w:rFonts w:ascii="Roboto Condensed" w:hAnsi="Roboto Condensed"/>
          <w:sz w:val="20"/>
          <w:lang w:val="pl-PL"/>
        </w:rPr>
        <w:t xml:space="preserve"> (</w:t>
      </w:r>
      <w:r w:rsidRPr="00BD6ACC">
        <w:rPr>
          <w:rFonts w:ascii="Roboto Condensed" w:hAnsi="Roboto Condensed"/>
          <w:sz w:val="20"/>
          <w:lang w:val="pl-PL"/>
        </w:rPr>
        <w:t xml:space="preserve">ze stacji NN/WN Rzeszów do linii 110 kV Stalowa Wola </w:t>
      </w:r>
      <w:r>
        <w:rPr>
          <w:rFonts w:ascii="Roboto Condensed" w:hAnsi="Roboto Condensed"/>
          <w:sz w:val="20"/>
          <w:lang w:val="pl-PL"/>
        </w:rPr>
        <w:t>–</w:t>
      </w:r>
      <w:r w:rsidRPr="00BD6ACC">
        <w:rPr>
          <w:rFonts w:ascii="Roboto Condensed" w:hAnsi="Roboto Condensed"/>
          <w:sz w:val="20"/>
          <w:lang w:val="pl-PL"/>
        </w:rPr>
        <w:t xml:space="preserve"> Świlcza</w:t>
      </w:r>
      <w:r>
        <w:rPr>
          <w:rFonts w:ascii="Roboto Condensed" w:hAnsi="Roboto Condensed"/>
          <w:sz w:val="20"/>
          <w:lang w:val="pl-PL"/>
        </w:rPr>
        <w:t>)</w:t>
      </w:r>
      <w:r w:rsidRPr="00BD6ACC">
        <w:rPr>
          <w:rFonts w:ascii="Roboto Condensed" w:hAnsi="Roboto Condensed"/>
          <w:sz w:val="20"/>
          <w:lang w:val="pl-PL"/>
        </w:rPr>
        <w:t xml:space="preserve"> </w:t>
      </w:r>
    </w:p>
    <w:p w14:paraId="358B311E" w14:textId="77440464" w:rsidR="00982421" w:rsidRPr="00D76764" w:rsidRDefault="00982421" w:rsidP="00F86C5E">
      <w:pPr>
        <w:pStyle w:val="Tekstpodstawowy2"/>
        <w:numPr>
          <w:ilvl w:val="0"/>
          <w:numId w:val="3"/>
        </w:numPr>
        <w:spacing w:line="240" w:lineRule="auto"/>
        <w:ind w:left="567" w:hanging="227"/>
        <w:rPr>
          <w:rFonts w:ascii="Roboto Condensed" w:hAnsi="Roboto Condensed"/>
          <w:b/>
          <w:bCs/>
          <w:sz w:val="22"/>
          <w:szCs w:val="22"/>
          <w:lang w:val="pl-PL"/>
        </w:rPr>
      </w:pPr>
      <w:r>
        <w:rPr>
          <w:rFonts w:ascii="Roboto Condensed" w:hAnsi="Roboto Condensed"/>
          <w:sz w:val="20"/>
          <w:lang w:val="pl-PL"/>
        </w:rPr>
        <w:t xml:space="preserve">linii </w:t>
      </w:r>
      <w:r w:rsidRPr="00982421">
        <w:rPr>
          <w:rFonts w:ascii="Roboto Condensed" w:hAnsi="Roboto Condensed"/>
          <w:sz w:val="20"/>
          <w:lang w:val="pl-PL"/>
        </w:rPr>
        <w:t>110 kV relacji Rzeszów - Ropczyce</w:t>
      </w:r>
    </w:p>
    <w:p w14:paraId="03C38165" w14:textId="580DB516" w:rsidR="008B7926" w:rsidRDefault="009C7682" w:rsidP="009C7682">
      <w:pPr>
        <w:pStyle w:val="Tekstpodstawowy2"/>
        <w:spacing w:before="120" w:after="120" w:line="240" w:lineRule="auto"/>
        <w:ind w:left="170"/>
        <w:rPr>
          <w:rFonts w:ascii="Roboto Condensed" w:hAnsi="Roboto Condensed"/>
          <w:i/>
          <w:iCs/>
          <w:sz w:val="20"/>
          <w:lang w:val="pl-PL"/>
        </w:rPr>
      </w:pPr>
      <w:r w:rsidRPr="009C7682">
        <w:rPr>
          <w:rFonts w:ascii="Roboto Condensed" w:hAnsi="Roboto Condensed"/>
          <w:i/>
          <w:iCs/>
          <w:sz w:val="20"/>
          <w:lang w:val="pl-PL"/>
        </w:rPr>
        <w:t>Rys</w:t>
      </w:r>
      <w:r w:rsidRPr="00715DBD">
        <w:rPr>
          <w:rFonts w:ascii="Roboto Condensed" w:hAnsi="Roboto Condensed"/>
          <w:i/>
          <w:iCs/>
          <w:sz w:val="20"/>
          <w:lang w:val="pl-PL"/>
        </w:rPr>
        <w:t>.2</w:t>
      </w:r>
      <w:r w:rsidR="00297971">
        <w:rPr>
          <w:rFonts w:ascii="Roboto Condensed" w:hAnsi="Roboto Condensed"/>
          <w:i/>
          <w:iCs/>
          <w:sz w:val="20"/>
          <w:lang w:val="pl-PL"/>
        </w:rPr>
        <w:t>7</w:t>
      </w:r>
      <w:r w:rsidRPr="00715DBD">
        <w:rPr>
          <w:rFonts w:ascii="Roboto Condensed" w:hAnsi="Roboto Condensed"/>
          <w:i/>
          <w:iCs/>
          <w:sz w:val="20"/>
          <w:lang w:val="pl-PL"/>
        </w:rPr>
        <w:t>.</w:t>
      </w:r>
      <w:r w:rsidR="00860483">
        <w:rPr>
          <w:rFonts w:ascii="Roboto Condensed" w:hAnsi="Roboto Condensed"/>
          <w:i/>
          <w:iCs/>
          <w:sz w:val="20"/>
          <w:lang w:val="pl-PL"/>
        </w:rPr>
        <w:t>Rozmieszczenie infrastruktury elektroenergetycznej w gminie</w:t>
      </w:r>
      <w:r w:rsidRPr="00715DBD">
        <w:rPr>
          <w:rFonts w:ascii="Roboto Condensed" w:hAnsi="Roboto Condensed"/>
          <w:i/>
          <w:iCs/>
          <w:sz w:val="20"/>
          <w:lang w:val="pl-PL"/>
        </w:rPr>
        <w:t xml:space="preserve"> </w:t>
      </w:r>
    </w:p>
    <w:p w14:paraId="13A492C5" w14:textId="20E8F91E" w:rsidR="008B42A4" w:rsidRPr="00D76764" w:rsidRDefault="003175F3" w:rsidP="009C7682">
      <w:pPr>
        <w:pStyle w:val="Tekstpodstawowy2"/>
        <w:spacing w:before="120" w:after="120" w:line="240" w:lineRule="auto"/>
        <w:ind w:left="170"/>
        <w:rPr>
          <w:rFonts w:ascii="Roboto Condensed" w:hAnsi="Roboto Condensed"/>
          <w:b/>
          <w:bCs/>
          <w:sz w:val="22"/>
          <w:szCs w:val="22"/>
          <w:lang w:val="pl-PL"/>
        </w:rPr>
      </w:pPr>
      <w:r w:rsidRPr="008B7926">
        <w:rPr>
          <w:noProof/>
        </w:rPr>
        <w:drawing>
          <wp:anchor distT="0" distB="0" distL="114300" distR="114300" simplePos="0" relativeHeight="251658246" behindDoc="1" locked="0" layoutInCell="1" allowOverlap="1" wp14:anchorId="25B640B9" wp14:editId="66DFAF0D">
            <wp:simplePos x="0" y="0"/>
            <wp:positionH relativeFrom="column">
              <wp:posOffset>518160</wp:posOffset>
            </wp:positionH>
            <wp:positionV relativeFrom="paragraph">
              <wp:posOffset>15336</wp:posOffset>
            </wp:positionV>
            <wp:extent cx="5901552" cy="4895754"/>
            <wp:effectExtent l="0" t="0" r="4445" b="635"/>
            <wp:wrapNone/>
            <wp:docPr id="1693709056" name="Obraz 4" descr="Obraz zawierający mapa, tekst, atlas, diagram&#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709056" name="Obraz 4" descr="Obraz zawierający mapa, tekst, atlas, diagram&#10;&#10;Zawartość wygenerowana przez AI może być niepoprawna."/>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02202" cy="489629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B42A4" w:rsidRPr="00D76764">
        <w:rPr>
          <w:rFonts w:ascii="Roboto Condensed" w:hAnsi="Roboto Condensed"/>
          <w:bCs/>
          <w:sz w:val="22"/>
          <w:szCs w:val="22"/>
          <w:lang w:val="pl-PL"/>
        </w:rPr>
        <w:br w:type="page"/>
      </w:r>
    </w:p>
    <w:p w14:paraId="5DF714AE" w14:textId="5F2B1A80" w:rsidR="00D414F4" w:rsidRPr="007B73F8" w:rsidRDefault="00F3409C" w:rsidP="007B73F8">
      <w:pPr>
        <w:pStyle w:val="Nagwek1"/>
        <w:spacing w:before="240" w:after="60" w:line="240" w:lineRule="auto"/>
        <w:ind w:left="737" w:hanging="567"/>
        <w:rPr>
          <w:rFonts w:ascii="Roboto Condensed" w:hAnsi="Roboto Condensed"/>
          <w:bCs/>
          <w:sz w:val="22"/>
          <w:szCs w:val="22"/>
          <w:lang w:val="pl-PL"/>
        </w:rPr>
      </w:pPr>
      <w:bookmarkStart w:id="115" w:name="_Toc206584669"/>
      <w:r w:rsidRPr="007B73F8">
        <w:rPr>
          <w:rFonts w:ascii="Roboto Condensed" w:hAnsi="Roboto Condensed"/>
          <w:bCs/>
          <w:sz w:val="22"/>
          <w:szCs w:val="22"/>
          <w:lang w:val="pl-PL"/>
        </w:rPr>
        <w:lastRenderedPageBreak/>
        <w:t>2.23.</w:t>
      </w:r>
      <w:r w:rsidR="00F55599" w:rsidRPr="007B73F8">
        <w:rPr>
          <w:rFonts w:ascii="Roboto Condensed" w:hAnsi="Roboto Condensed"/>
          <w:bCs/>
          <w:sz w:val="22"/>
          <w:szCs w:val="22"/>
          <w:lang w:val="pl-PL"/>
        </w:rPr>
        <w:t xml:space="preserve"> </w:t>
      </w:r>
      <w:r w:rsidRPr="007B73F8">
        <w:rPr>
          <w:rFonts w:ascii="Roboto Condensed" w:hAnsi="Roboto Condensed"/>
          <w:bCs/>
          <w:sz w:val="22"/>
          <w:szCs w:val="22"/>
          <w:lang w:val="pl-PL"/>
        </w:rPr>
        <w:t>R</w:t>
      </w:r>
      <w:r w:rsidR="00F55599" w:rsidRPr="007B73F8">
        <w:rPr>
          <w:rFonts w:ascii="Roboto Condensed" w:hAnsi="Roboto Condensed"/>
          <w:bCs/>
          <w:sz w:val="22"/>
          <w:szCs w:val="22"/>
          <w:lang w:val="pl-PL"/>
        </w:rPr>
        <w:t>ekomendacje i wnioski zawarte w audycie krajobrazowym oraz krajobrazy priorytetowe</w:t>
      </w:r>
      <w:bookmarkEnd w:id="114"/>
      <w:bookmarkEnd w:id="115"/>
    </w:p>
    <w:p w14:paraId="689A78E7" w14:textId="7CB8D4A0" w:rsidR="00491F2A" w:rsidRPr="009D4947" w:rsidRDefault="4A7638A6" w:rsidP="4A7638A6">
      <w:pPr>
        <w:pStyle w:val="Tekstpodstawowy2"/>
        <w:spacing w:before="120" w:line="240" w:lineRule="auto"/>
        <w:ind w:left="170"/>
        <w:rPr>
          <w:rFonts w:ascii="Roboto Condensed" w:hAnsi="Roboto Condensed"/>
          <w:sz w:val="20"/>
          <w:lang w:val="pl-PL"/>
        </w:rPr>
      </w:pPr>
      <w:r w:rsidRPr="009D4947">
        <w:rPr>
          <w:rFonts w:ascii="Roboto Condensed" w:hAnsi="Roboto Condensed"/>
          <w:sz w:val="20"/>
          <w:lang w:val="pl-PL"/>
        </w:rPr>
        <w:t xml:space="preserve">W dniu 31 marca 2025 r Sejmik Województwa Podkarpackiego, uchwałą nr XIII/218/25, przyjął Audyt krajobrazowy województwa podkarpackiego. Na terenie gminy Kolbuszowa wyodrębniono 7 typów krajobrazu naturalnego oraz 11 podtypów wśród których 1 uznano za krajobraz priorytetowy.  </w:t>
      </w:r>
      <w:bookmarkStart w:id="116" w:name="_Hlk198649978"/>
    </w:p>
    <w:p w14:paraId="5CF85401" w14:textId="39B2B833" w:rsidR="00D03FF7" w:rsidRDefault="00D2148A" w:rsidP="00D2148A">
      <w:pPr>
        <w:pStyle w:val="Tekstpodstawowy2"/>
        <w:spacing w:before="120" w:after="120" w:line="240" w:lineRule="auto"/>
        <w:ind w:left="170"/>
        <w:rPr>
          <w:rFonts w:ascii="Roboto Condensed" w:hAnsi="Roboto Condensed"/>
          <w:i/>
          <w:iCs/>
          <w:color w:val="EE0000"/>
          <w:sz w:val="20"/>
          <w:lang w:val="pl-PL"/>
        </w:rPr>
      </w:pPr>
      <w:r w:rsidRPr="008B42A4">
        <w:rPr>
          <w:rFonts w:ascii="Roboto Condensed" w:hAnsi="Roboto Condensed"/>
          <w:i/>
          <w:iCs/>
          <w:sz w:val="20"/>
          <w:lang w:val="pl-PL"/>
        </w:rPr>
        <w:t>Rys.</w:t>
      </w:r>
      <w:r w:rsidR="007C60F5" w:rsidRPr="008B42A4">
        <w:rPr>
          <w:rFonts w:ascii="Roboto Condensed" w:hAnsi="Roboto Condensed"/>
          <w:i/>
          <w:iCs/>
          <w:sz w:val="20"/>
          <w:lang w:val="pl-PL"/>
        </w:rPr>
        <w:t>2</w:t>
      </w:r>
      <w:r w:rsidR="00F1728A">
        <w:rPr>
          <w:rFonts w:ascii="Roboto Condensed" w:hAnsi="Roboto Condensed"/>
          <w:i/>
          <w:iCs/>
          <w:sz w:val="20"/>
          <w:lang w:val="pl-PL"/>
        </w:rPr>
        <w:t>8</w:t>
      </w:r>
      <w:r w:rsidRPr="008B42A4">
        <w:rPr>
          <w:rFonts w:ascii="Roboto Condensed" w:hAnsi="Roboto Condensed"/>
          <w:i/>
          <w:iCs/>
          <w:sz w:val="20"/>
          <w:lang w:val="pl-PL"/>
        </w:rPr>
        <w:t>. Typy i podtypy krajobrazu na terenie gminy</w:t>
      </w:r>
      <w:r w:rsidR="00220433" w:rsidRPr="008B42A4">
        <w:rPr>
          <w:rFonts w:ascii="Roboto Condensed" w:hAnsi="Roboto Condensed"/>
          <w:i/>
          <w:iCs/>
          <w:sz w:val="20"/>
          <w:lang w:val="pl-PL"/>
        </w:rPr>
        <w:t xml:space="preserve"> - rozmieszczenie</w:t>
      </w:r>
      <w:r w:rsidRPr="008B42A4">
        <w:rPr>
          <w:rFonts w:ascii="Roboto Condensed" w:hAnsi="Roboto Condensed"/>
          <w:i/>
          <w:iCs/>
          <w:sz w:val="20"/>
          <w:lang w:val="pl-PL"/>
        </w:rPr>
        <w:t>.</w:t>
      </w:r>
      <w:bookmarkEnd w:id="116"/>
    </w:p>
    <w:p w14:paraId="4225FBE1" w14:textId="5349C718" w:rsidR="00D2148A" w:rsidRPr="007B7E8E" w:rsidRDefault="00491F2A" w:rsidP="00491F2A">
      <w:pPr>
        <w:pStyle w:val="Tekstpodstawowy2"/>
        <w:spacing w:after="120" w:line="240" w:lineRule="auto"/>
        <w:ind w:left="-284"/>
        <w:rPr>
          <w:color w:val="EE0000"/>
          <w:lang w:val="pl-PL"/>
        </w:rPr>
      </w:pPr>
      <w:r>
        <w:rPr>
          <w:noProof/>
          <w:color w:val="EE0000"/>
          <w:lang w:val="pl-PL"/>
        </w:rPr>
        <w:drawing>
          <wp:inline distT="0" distB="0" distL="0" distR="0" wp14:anchorId="4E55074D" wp14:editId="6B66CF48">
            <wp:extent cx="6757757" cy="7753350"/>
            <wp:effectExtent l="0" t="0" r="5080" b="0"/>
            <wp:docPr id="1902026284"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766162" cy="7762993"/>
                    </a:xfrm>
                    <a:prstGeom prst="rect">
                      <a:avLst/>
                    </a:prstGeom>
                    <a:noFill/>
                    <a:ln>
                      <a:noFill/>
                    </a:ln>
                  </pic:spPr>
                </pic:pic>
              </a:graphicData>
            </a:graphic>
          </wp:inline>
        </w:drawing>
      </w:r>
    </w:p>
    <w:p w14:paraId="463CB364" w14:textId="5312BFD5" w:rsidR="00D2148A" w:rsidRPr="007B7E8E" w:rsidRDefault="00D2148A" w:rsidP="00D2148A">
      <w:pPr>
        <w:pStyle w:val="Tekstpodstawowy2"/>
        <w:spacing w:line="240" w:lineRule="auto"/>
        <w:ind w:left="530"/>
        <w:jc w:val="center"/>
        <w:rPr>
          <w:color w:val="EE0000"/>
          <w:lang w:val="pl-PL"/>
        </w:rPr>
      </w:pPr>
    </w:p>
    <w:p w14:paraId="18C6FB82" w14:textId="77777777" w:rsidR="00D2148A" w:rsidRPr="007B7E8E" w:rsidRDefault="00D2148A" w:rsidP="00D2148A">
      <w:pPr>
        <w:pStyle w:val="Tekstpodstawowy2"/>
        <w:spacing w:line="240" w:lineRule="auto"/>
        <w:ind w:left="530"/>
        <w:rPr>
          <w:rFonts w:ascii="Roboto Condensed" w:hAnsi="Roboto Condensed"/>
          <w:i/>
          <w:iCs/>
          <w:color w:val="EE0000"/>
          <w:sz w:val="20"/>
          <w:lang w:val="pl-PL"/>
        </w:rPr>
      </w:pPr>
    </w:p>
    <w:p w14:paraId="3CDBE4BF" w14:textId="77777777" w:rsidR="008B42A4" w:rsidRDefault="008B42A4">
      <w:pPr>
        <w:rPr>
          <w:rFonts w:ascii="Roboto Condensed" w:hAnsi="Roboto Condensed"/>
          <w:i/>
          <w:iCs/>
          <w:color w:val="EE0000"/>
          <w:sz w:val="20"/>
          <w:szCs w:val="20"/>
        </w:rPr>
      </w:pPr>
      <w:bookmarkStart w:id="117" w:name="_Hlk198650013"/>
      <w:r>
        <w:rPr>
          <w:rFonts w:ascii="Roboto Condensed" w:hAnsi="Roboto Condensed"/>
          <w:i/>
          <w:iCs/>
          <w:color w:val="EE0000"/>
          <w:sz w:val="20"/>
        </w:rPr>
        <w:br w:type="page"/>
      </w:r>
    </w:p>
    <w:p w14:paraId="41BAFB7D" w14:textId="440F82B6" w:rsidR="00FC4A87" w:rsidRPr="00FC4A87" w:rsidRDefault="00D2148A" w:rsidP="00FC4A87">
      <w:pPr>
        <w:pStyle w:val="Tekstpodstawowy2"/>
        <w:spacing w:before="120" w:after="120" w:line="240" w:lineRule="auto"/>
        <w:ind w:left="170"/>
        <w:rPr>
          <w:rFonts w:ascii="Roboto Condensed" w:hAnsi="Roboto Condensed"/>
          <w:i/>
          <w:iCs/>
          <w:sz w:val="20"/>
          <w:lang w:val="pl-PL"/>
        </w:rPr>
      </w:pPr>
      <w:r w:rsidRPr="00643136">
        <w:rPr>
          <w:rFonts w:ascii="Roboto Condensed" w:hAnsi="Roboto Condensed"/>
          <w:i/>
          <w:iCs/>
          <w:sz w:val="20"/>
          <w:lang w:val="pl-PL"/>
        </w:rPr>
        <w:lastRenderedPageBreak/>
        <w:t>Tab</w:t>
      </w:r>
      <w:r w:rsidR="00DB70F7" w:rsidRPr="00643136">
        <w:rPr>
          <w:rFonts w:ascii="Roboto Condensed" w:hAnsi="Roboto Condensed"/>
          <w:i/>
          <w:iCs/>
          <w:sz w:val="20"/>
          <w:lang w:val="pl-PL"/>
        </w:rPr>
        <w:t>.</w:t>
      </w:r>
      <w:r w:rsidRPr="00643136">
        <w:rPr>
          <w:rFonts w:ascii="Roboto Condensed" w:hAnsi="Roboto Condensed"/>
          <w:i/>
          <w:iCs/>
          <w:sz w:val="20"/>
          <w:lang w:val="pl-PL"/>
        </w:rPr>
        <w:t xml:space="preserve"> </w:t>
      </w:r>
      <w:r w:rsidR="00D21EE4">
        <w:rPr>
          <w:rFonts w:ascii="Roboto Condensed" w:hAnsi="Roboto Condensed"/>
          <w:i/>
          <w:iCs/>
          <w:sz w:val="20"/>
          <w:lang w:val="pl-PL"/>
        </w:rPr>
        <w:t>8</w:t>
      </w:r>
      <w:r w:rsidRPr="00643136">
        <w:rPr>
          <w:rFonts w:ascii="Roboto Condensed" w:hAnsi="Roboto Condensed"/>
          <w:i/>
          <w:iCs/>
          <w:sz w:val="20"/>
          <w:lang w:val="pl-PL"/>
        </w:rPr>
        <w:t>. Typy i podtypy krajobrazu</w:t>
      </w:r>
      <w:r w:rsidR="00220433" w:rsidRPr="00643136">
        <w:rPr>
          <w:rFonts w:ascii="Roboto Condensed" w:hAnsi="Roboto Condensed"/>
          <w:i/>
          <w:iCs/>
          <w:sz w:val="20"/>
          <w:lang w:val="pl-PL"/>
        </w:rPr>
        <w:t xml:space="preserve"> </w:t>
      </w:r>
      <w:r w:rsidRPr="00643136">
        <w:rPr>
          <w:rFonts w:ascii="Roboto Condensed" w:hAnsi="Roboto Condensed"/>
          <w:i/>
          <w:iCs/>
          <w:sz w:val="20"/>
          <w:lang w:val="pl-PL"/>
        </w:rPr>
        <w:t>wraz ze zidentyfikowanymi zagrożeniami.</w:t>
      </w:r>
      <w:bookmarkEnd w:id="117"/>
    </w:p>
    <w:tbl>
      <w:tblPr>
        <w:tblStyle w:val="Tabela-Siatka"/>
        <w:tblW w:w="10065" w:type="dxa"/>
        <w:tblInd w:w="-5" w:type="dxa"/>
        <w:tblLook w:val="04A0" w:firstRow="1" w:lastRow="0" w:firstColumn="1" w:lastColumn="0" w:noHBand="0" w:noVBand="1"/>
      </w:tblPr>
      <w:tblGrid>
        <w:gridCol w:w="1029"/>
        <w:gridCol w:w="1801"/>
        <w:gridCol w:w="1081"/>
        <w:gridCol w:w="1044"/>
        <w:gridCol w:w="604"/>
        <w:gridCol w:w="4506"/>
      </w:tblGrid>
      <w:tr w:rsidR="00FC4A87" w:rsidRPr="00FC4A87" w14:paraId="48EC066C" w14:textId="77777777" w:rsidTr="00FC4A87">
        <w:tc>
          <w:tcPr>
            <w:tcW w:w="2830" w:type="dxa"/>
            <w:gridSpan w:val="2"/>
          </w:tcPr>
          <w:p w14:paraId="34DF70FD" w14:textId="77777777" w:rsidR="00FC4A87" w:rsidRPr="00FC4A87" w:rsidRDefault="00FC4A87" w:rsidP="00FC4A87">
            <w:pPr>
              <w:ind w:left="-57" w:right="-57"/>
              <w:jc w:val="center"/>
              <w:rPr>
                <w:rFonts w:ascii="Roboto Condensed" w:hAnsi="Roboto Condensed"/>
                <w:b/>
                <w:bCs/>
                <w:sz w:val="18"/>
                <w:szCs w:val="18"/>
                <w:lang w:eastAsia="x-none"/>
              </w:rPr>
            </w:pPr>
            <w:r w:rsidRPr="00FC4A87">
              <w:rPr>
                <w:rFonts w:ascii="Roboto Condensed" w:hAnsi="Roboto Condensed"/>
                <w:b/>
                <w:bCs/>
                <w:sz w:val="18"/>
                <w:szCs w:val="18"/>
                <w:lang w:eastAsia="x-none"/>
              </w:rPr>
              <w:t>Krajobraz</w:t>
            </w:r>
          </w:p>
        </w:tc>
        <w:tc>
          <w:tcPr>
            <w:tcW w:w="1081" w:type="dxa"/>
            <w:vMerge w:val="restart"/>
          </w:tcPr>
          <w:p w14:paraId="7AFE7120" w14:textId="77777777" w:rsidR="00FC4A87" w:rsidRPr="00FC4A87" w:rsidRDefault="00FC4A87" w:rsidP="00FC4A87">
            <w:pPr>
              <w:ind w:left="-57" w:right="-57"/>
              <w:jc w:val="center"/>
              <w:rPr>
                <w:rFonts w:ascii="Roboto Condensed" w:hAnsi="Roboto Condensed"/>
                <w:b/>
                <w:bCs/>
                <w:sz w:val="18"/>
                <w:szCs w:val="18"/>
                <w:lang w:eastAsia="x-none"/>
              </w:rPr>
            </w:pPr>
            <w:r w:rsidRPr="00FC4A87">
              <w:rPr>
                <w:rFonts w:ascii="Roboto Condensed" w:hAnsi="Roboto Condensed"/>
                <w:b/>
                <w:bCs/>
                <w:sz w:val="18"/>
                <w:szCs w:val="18"/>
                <w:lang w:eastAsia="x-none"/>
              </w:rPr>
              <w:t>Typ rzeźby terenu</w:t>
            </w:r>
          </w:p>
        </w:tc>
        <w:tc>
          <w:tcPr>
            <w:tcW w:w="1051" w:type="dxa"/>
            <w:vMerge w:val="restart"/>
          </w:tcPr>
          <w:p w14:paraId="0E46C2F4" w14:textId="77777777" w:rsidR="00FC4A87" w:rsidRPr="00FC4A87" w:rsidRDefault="00FC4A87" w:rsidP="00FC4A87">
            <w:pPr>
              <w:ind w:left="-57" w:right="-57"/>
              <w:jc w:val="center"/>
              <w:rPr>
                <w:rFonts w:ascii="Roboto Condensed" w:hAnsi="Roboto Condensed"/>
                <w:b/>
                <w:bCs/>
                <w:sz w:val="18"/>
                <w:szCs w:val="18"/>
                <w:lang w:eastAsia="x-none"/>
              </w:rPr>
            </w:pPr>
            <w:r w:rsidRPr="00FC4A87">
              <w:rPr>
                <w:rFonts w:ascii="Roboto Condensed" w:hAnsi="Roboto Condensed"/>
                <w:b/>
                <w:bCs/>
                <w:sz w:val="18"/>
                <w:szCs w:val="18"/>
                <w:lang w:eastAsia="x-none"/>
              </w:rPr>
              <w:t>Kod Krajobrazu</w:t>
            </w:r>
          </w:p>
        </w:tc>
        <w:tc>
          <w:tcPr>
            <w:tcW w:w="425" w:type="dxa"/>
            <w:vMerge w:val="restart"/>
          </w:tcPr>
          <w:p w14:paraId="4BB1B486" w14:textId="77777777" w:rsidR="00FC4A87" w:rsidRPr="00FC4A87" w:rsidRDefault="00FC4A87" w:rsidP="00FC4A87">
            <w:pPr>
              <w:ind w:left="-57" w:right="-57"/>
              <w:jc w:val="center"/>
              <w:rPr>
                <w:rFonts w:ascii="Roboto Condensed" w:hAnsi="Roboto Condensed"/>
                <w:b/>
                <w:bCs/>
                <w:sz w:val="18"/>
                <w:szCs w:val="18"/>
                <w:lang w:eastAsia="x-none"/>
              </w:rPr>
            </w:pPr>
            <w:r w:rsidRPr="00FC4A87">
              <w:rPr>
                <w:rFonts w:ascii="Roboto Condensed" w:hAnsi="Roboto Condensed"/>
                <w:b/>
                <w:bCs/>
                <w:sz w:val="18"/>
                <w:szCs w:val="18"/>
                <w:lang w:eastAsia="x-none"/>
              </w:rPr>
              <w:t>Pow.</w:t>
            </w:r>
            <w:r w:rsidRPr="00FC4A87">
              <w:rPr>
                <w:rFonts w:ascii="Roboto Condensed" w:hAnsi="Roboto Condensed"/>
                <w:b/>
                <w:bCs/>
                <w:sz w:val="18"/>
                <w:szCs w:val="18"/>
                <w:lang w:eastAsia="x-none"/>
              </w:rPr>
              <w:br/>
              <w:t>[ha]</w:t>
            </w:r>
          </w:p>
        </w:tc>
        <w:tc>
          <w:tcPr>
            <w:tcW w:w="4678" w:type="dxa"/>
            <w:vMerge w:val="restart"/>
          </w:tcPr>
          <w:p w14:paraId="7B67671F" w14:textId="77777777" w:rsidR="00FC4A87" w:rsidRPr="00FC4A87" w:rsidRDefault="00FC4A87" w:rsidP="00FC4A87">
            <w:pPr>
              <w:ind w:left="-57" w:right="-57"/>
              <w:jc w:val="center"/>
              <w:rPr>
                <w:rFonts w:ascii="Roboto Condensed" w:hAnsi="Roboto Condensed"/>
                <w:b/>
                <w:bCs/>
                <w:sz w:val="18"/>
                <w:szCs w:val="18"/>
                <w:lang w:eastAsia="x-none"/>
              </w:rPr>
            </w:pPr>
            <w:r w:rsidRPr="00FC4A87">
              <w:rPr>
                <w:rFonts w:ascii="Roboto Condensed" w:hAnsi="Roboto Condensed"/>
                <w:b/>
                <w:bCs/>
                <w:sz w:val="18"/>
                <w:szCs w:val="18"/>
                <w:lang w:eastAsia="x-none"/>
              </w:rPr>
              <w:t>Zagrożenia dla możliwości zachowania wartości krajobrazów</w:t>
            </w:r>
          </w:p>
        </w:tc>
      </w:tr>
      <w:tr w:rsidR="00FC4A87" w:rsidRPr="00FC4A87" w14:paraId="29C27CA1" w14:textId="77777777" w:rsidTr="00FC4A87">
        <w:tc>
          <w:tcPr>
            <w:tcW w:w="1029" w:type="dxa"/>
          </w:tcPr>
          <w:p w14:paraId="21BF484F" w14:textId="77777777" w:rsidR="00FC4A87" w:rsidRPr="00FC4A87" w:rsidRDefault="00FC4A87" w:rsidP="00FC4A87">
            <w:pPr>
              <w:ind w:left="-57" w:right="-57"/>
              <w:jc w:val="center"/>
              <w:rPr>
                <w:rFonts w:ascii="Roboto Condensed" w:hAnsi="Roboto Condensed"/>
                <w:b/>
                <w:bCs/>
                <w:sz w:val="18"/>
                <w:szCs w:val="18"/>
                <w:lang w:eastAsia="x-none"/>
              </w:rPr>
            </w:pPr>
            <w:r w:rsidRPr="00FC4A87">
              <w:rPr>
                <w:rFonts w:ascii="Roboto Condensed" w:hAnsi="Roboto Condensed"/>
                <w:b/>
                <w:bCs/>
                <w:sz w:val="18"/>
                <w:szCs w:val="18"/>
                <w:lang w:eastAsia="x-none"/>
              </w:rPr>
              <w:t>typ</w:t>
            </w:r>
          </w:p>
        </w:tc>
        <w:tc>
          <w:tcPr>
            <w:tcW w:w="1801" w:type="dxa"/>
          </w:tcPr>
          <w:p w14:paraId="4245C7D4" w14:textId="77777777" w:rsidR="00FC4A87" w:rsidRPr="00FC4A87" w:rsidRDefault="00FC4A87" w:rsidP="00FC4A87">
            <w:pPr>
              <w:ind w:left="-57" w:right="-57"/>
              <w:jc w:val="center"/>
              <w:rPr>
                <w:rFonts w:ascii="Roboto Condensed" w:hAnsi="Roboto Condensed"/>
                <w:b/>
                <w:bCs/>
                <w:sz w:val="18"/>
                <w:szCs w:val="18"/>
                <w:lang w:eastAsia="x-none"/>
              </w:rPr>
            </w:pPr>
            <w:r w:rsidRPr="00FC4A87">
              <w:rPr>
                <w:rFonts w:ascii="Roboto Condensed" w:hAnsi="Roboto Condensed"/>
                <w:b/>
                <w:bCs/>
                <w:sz w:val="18"/>
                <w:szCs w:val="18"/>
                <w:lang w:eastAsia="x-none"/>
              </w:rPr>
              <w:t>podtyp</w:t>
            </w:r>
          </w:p>
        </w:tc>
        <w:tc>
          <w:tcPr>
            <w:tcW w:w="1081" w:type="dxa"/>
            <w:vMerge/>
          </w:tcPr>
          <w:p w14:paraId="0A0FF4A6" w14:textId="77777777" w:rsidR="00FC4A87" w:rsidRPr="00FC4A87" w:rsidRDefault="00FC4A87" w:rsidP="00FC4A87">
            <w:pPr>
              <w:ind w:left="-57" w:right="-57"/>
              <w:jc w:val="both"/>
              <w:rPr>
                <w:rFonts w:ascii="Roboto Condensed" w:hAnsi="Roboto Condensed"/>
                <w:b/>
                <w:bCs/>
                <w:sz w:val="18"/>
                <w:szCs w:val="18"/>
                <w:lang w:eastAsia="x-none"/>
              </w:rPr>
            </w:pPr>
          </w:p>
        </w:tc>
        <w:tc>
          <w:tcPr>
            <w:tcW w:w="1051" w:type="dxa"/>
            <w:vMerge/>
          </w:tcPr>
          <w:p w14:paraId="2129359C" w14:textId="77777777" w:rsidR="00FC4A87" w:rsidRPr="00FC4A87" w:rsidRDefault="00FC4A87" w:rsidP="00FC4A87">
            <w:pPr>
              <w:ind w:left="-57" w:right="-57"/>
              <w:jc w:val="both"/>
              <w:rPr>
                <w:rFonts w:ascii="Roboto Condensed" w:hAnsi="Roboto Condensed"/>
                <w:b/>
                <w:bCs/>
                <w:sz w:val="18"/>
                <w:szCs w:val="18"/>
                <w:lang w:eastAsia="x-none"/>
              </w:rPr>
            </w:pPr>
          </w:p>
        </w:tc>
        <w:tc>
          <w:tcPr>
            <w:tcW w:w="425" w:type="dxa"/>
            <w:vMerge/>
          </w:tcPr>
          <w:p w14:paraId="44FA6914" w14:textId="77777777" w:rsidR="00FC4A87" w:rsidRPr="00FC4A87" w:rsidRDefault="00FC4A87" w:rsidP="00FC4A87">
            <w:pPr>
              <w:ind w:left="-57" w:right="-57"/>
              <w:jc w:val="both"/>
              <w:rPr>
                <w:rFonts w:ascii="Roboto Condensed" w:hAnsi="Roboto Condensed"/>
                <w:b/>
                <w:bCs/>
                <w:sz w:val="18"/>
                <w:szCs w:val="18"/>
                <w:lang w:eastAsia="x-none"/>
              </w:rPr>
            </w:pPr>
          </w:p>
        </w:tc>
        <w:tc>
          <w:tcPr>
            <w:tcW w:w="4678" w:type="dxa"/>
            <w:vMerge/>
          </w:tcPr>
          <w:p w14:paraId="559E0213" w14:textId="77777777" w:rsidR="00FC4A87" w:rsidRPr="00FC4A87" w:rsidRDefault="00FC4A87" w:rsidP="00FC4A87">
            <w:pPr>
              <w:ind w:left="-57" w:right="-57"/>
              <w:jc w:val="both"/>
              <w:rPr>
                <w:rFonts w:ascii="Roboto Condensed" w:hAnsi="Roboto Condensed"/>
                <w:sz w:val="18"/>
                <w:szCs w:val="18"/>
                <w:lang w:eastAsia="x-none"/>
              </w:rPr>
            </w:pPr>
          </w:p>
        </w:tc>
      </w:tr>
      <w:tr w:rsidR="00FC4A87" w:rsidRPr="00FC4A87" w14:paraId="49855668" w14:textId="77777777" w:rsidTr="00FC4A87">
        <w:tc>
          <w:tcPr>
            <w:tcW w:w="1029" w:type="dxa"/>
            <w:vMerge w:val="restart"/>
          </w:tcPr>
          <w:p w14:paraId="2533EB48" w14:textId="77777777" w:rsidR="00FC4A87" w:rsidRPr="00FC4A87" w:rsidRDefault="00FC4A87" w:rsidP="00FC4A87">
            <w:pPr>
              <w:ind w:left="-57" w:right="-57"/>
              <w:rPr>
                <w:rFonts w:ascii="Roboto Condensed" w:hAnsi="Roboto Condensed"/>
                <w:b/>
                <w:bCs/>
                <w:sz w:val="18"/>
                <w:szCs w:val="18"/>
                <w:lang w:eastAsia="x-none"/>
              </w:rPr>
            </w:pPr>
            <w:r w:rsidRPr="00FC4A87">
              <w:rPr>
                <w:rFonts w:ascii="Roboto Condensed" w:hAnsi="Roboto Condensed"/>
                <w:b/>
                <w:bCs/>
                <w:sz w:val="18"/>
                <w:szCs w:val="18"/>
                <w:lang w:eastAsia="x-none"/>
              </w:rPr>
              <w:t>2</w:t>
            </w:r>
          </w:p>
          <w:p w14:paraId="53D5E4E0" w14:textId="77777777" w:rsidR="00FC4A87" w:rsidRPr="00FC4A87" w:rsidRDefault="00FC4A87" w:rsidP="00FC4A87">
            <w:pPr>
              <w:ind w:left="-57" w:right="-57"/>
              <w:rPr>
                <w:rFonts w:ascii="Roboto Condensed" w:hAnsi="Roboto Condensed"/>
                <w:b/>
                <w:bCs/>
                <w:sz w:val="18"/>
                <w:szCs w:val="18"/>
                <w:lang w:eastAsia="x-none"/>
              </w:rPr>
            </w:pPr>
            <w:r w:rsidRPr="00FC4A87">
              <w:rPr>
                <w:rFonts w:ascii="Roboto Condensed" w:hAnsi="Roboto Condensed" w:cs="Arial"/>
                <w:sz w:val="18"/>
                <w:szCs w:val="18"/>
                <w:lang w:eastAsia="x-none"/>
              </w:rPr>
              <w:t>Bagienno-łąkowe - głównie bezleśne</w:t>
            </w:r>
          </w:p>
        </w:tc>
        <w:tc>
          <w:tcPr>
            <w:tcW w:w="1801" w:type="dxa"/>
            <w:vMerge w:val="restart"/>
          </w:tcPr>
          <w:p w14:paraId="4FBA364C" w14:textId="77777777" w:rsidR="00FC4A87" w:rsidRPr="00FC4A87" w:rsidRDefault="00FC4A87" w:rsidP="00FC4A87">
            <w:pPr>
              <w:ind w:left="-57" w:right="-57"/>
              <w:rPr>
                <w:rFonts w:ascii="Roboto Condensed" w:hAnsi="Roboto Condensed"/>
                <w:b/>
                <w:bCs/>
                <w:sz w:val="18"/>
                <w:szCs w:val="18"/>
                <w:lang w:eastAsia="x-none"/>
              </w:rPr>
            </w:pPr>
            <w:r w:rsidRPr="00FC4A87">
              <w:rPr>
                <w:rFonts w:ascii="Roboto Condensed" w:hAnsi="Roboto Condensed"/>
                <w:b/>
                <w:bCs/>
                <w:sz w:val="18"/>
                <w:szCs w:val="18"/>
                <w:lang w:eastAsia="x-none"/>
              </w:rPr>
              <w:t>2a</w:t>
            </w:r>
          </w:p>
          <w:p w14:paraId="35C1E20B" w14:textId="77777777" w:rsidR="00FC4A87" w:rsidRPr="00FC4A87" w:rsidRDefault="00FC4A87" w:rsidP="00FC4A87">
            <w:pPr>
              <w:ind w:left="-57" w:right="-57"/>
              <w:rPr>
                <w:rFonts w:ascii="Roboto Condensed" w:hAnsi="Roboto Condensed"/>
                <w:b/>
                <w:bCs/>
                <w:sz w:val="18"/>
                <w:szCs w:val="18"/>
                <w:lang w:eastAsia="x-none"/>
              </w:rPr>
            </w:pPr>
            <w:r w:rsidRPr="00FC4A87">
              <w:rPr>
                <w:rFonts w:ascii="Roboto Condensed" w:hAnsi="Roboto Condensed" w:cs="Arial"/>
                <w:sz w:val="18"/>
                <w:szCs w:val="18"/>
                <w:lang w:eastAsia="x-none"/>
              </w:rPr>
              <w:t>z udziałem ekstensywnie użytkowanych łąk</w:t>
            </w:r>
          </w:p>
        </w:tc>
        <w:tc>
          <w:tcPr>
            <w:tcW w:w="1081" w:type="dxa"/>
            <w:vMerge w:val="restart"/>
          </w:tcPr>
          <w:p w14:paraId="6A099111" w14:textId="77777777" w:rsidR="00FC4A87" w:rsidRPr="00FC4A87" w:rsidRDefault="00FC4A87" w:rsidP="00FC4A87">
            <w:pPr>
              <w:ind w:left="-57" w:right="-57"/>
              <w:rPr>
                <w:rFonts w:ascii="Roboto Condensed" w:hAnsi="Roboto Condensed" w:cs="Arial"/>
                <w:sz w:val="18"/>
                <w:szCs w:val="18"/>
                <w:lang w:eastAsia="x-none"/>
              </w:rPr>
            </w:pPr>
            <w:r w:rsidRPr="00FC4A87">
              <w:rPr>
                <w:rFonts w:ascii="Roboto Condensed" w:hAnsi="Roboto Condensed" w:cs="Arial"/>
                <w:b/>
                <w:bCs/>
                <w:sz w:val="18"/>
                <w:szCs w:val="18"/>
                <w:lang w:eastAsia="x-none"/>
              </w:rPr>
              <w:t>A</w:t>
            </w:r>
          </w:p>
          <w:p w14:paraId="0C0F278C" w14:textId="77777777" w:rsidR="00FC4A87" w:rsidRPr="00FC4A87" w:rsidRDefault="00FC4A87" w:rsidP="00FC4A87">
            <w:pPr>
              <w:ind w:left="-57" w:right="-57"/>
              <w:jc w:val="both"/>
              <w:rPr>
                <w:rFonts w:ascii="Roboto Condensed" w:hAnsi="Roboto Condensed"/>
                <w:b/>
                <w:bCs/>
                <w:sz w:val="18"/>
                <w:szCs w:val="18"/>
                <w:lang w:eastAsia="x-none"/>
              </w:rPr>
            </w:pPr>
            <w:r w:rsidRPr="00FC4A87">
              <w:rPr>
                <w:rFonts w:ascii="Roboto Condensed" w:hAnsi="Roboto Condensed" w:cs="Arial"/>
                <w:sz w:val="18"/>
                <w:szCs w:val="18"/>
                <w:lang w:eastAsia="x-none"/>
              </w:rPr>
              <w:t>Krajobrazy równinne</w:t>
            </w:r>
          </w:p>
        </w:tc>
        <w:tc>
          <w:tcPr>
            <w:tcW w:w="1051" w:type="dxa"/>
          </w:tcPr>
          <w:p w14:paraId="3C6CEEB1" w14:textId="77777777" w:rsidR="00FC4A87" w:rsidRPr="00FC4A87" w:rsidRDefault="00FC4A87" w:rsidP="00FC4A87">
            <w:pPr>
              <w:ind w:left="-57" w:right="-113"/>
              <w:jc w:val="both"/>
              <w:rPr>
                <w:rFonts w:ascii="Roboto Condensed" w:hAnsi="Roboto Condensed" w:cs="Arial"/>
                <w:sz w:val="18"/>
                <w:szCs w:val="18"/>
                <w:lang w:val="en-US" w:eastAsia="x-none"/>
              </w:rPr>
            </w:pPr>
            <w:r w:rsidRPr="00FC4A87">
              <w:rPr>
                <w:rFonts w:ascii="Roboto Condensed" w:hAnsi="Roboto Condensed" w:cs="Arial"/>
                <w:sz w:val="18"/>
                <w:szCs w:val="18"/>
                <w:lang w:val="en-US" w:eastAsia="x-none"/>
              </w:rPr>
              <w:t xml:space="preserve">18-512.48-A4 </w:t>
            </w:r>
          </w:p>
          <w:p w14:paraId="3A0DC50F" w14:textId="77777777" w:rsidR="00FC4A87" w:rsidRPr="00FC4A87" w:rsidRDefault="00FC4A87" w:rsidP="00FC4A87">
            <w:pPr>
              <w:ind w:left="-57" w:right="-113"/>
              <w:jc w:val="both"/>
              <w:rPr>
                <w:rFonts w:ascii="Roboto Condensed" w:hAnsi="Roboto Condensed" w:cs="Arial"/>
                <w:sz w:val="18"/>
                <w:szCs w:val="18"/>
                <w:lang w:val="en-US" w:eastAsia="x-none"/>
              </w:rPr>
            </w:pPr>
            <w:r w:rsidRPr="00FC4A87">
              <w:rPr>
                <w:rFonts w:ascii="Roboto Condensed" w:hAnsi="Roboto Condensed" w:cs="Arial"/>
                <w:sz w:val="18"/>
                <w:szCs w:val="18"/>
                <w:lang w:val="en-US" w:eastAsia="x-none"/>
              </w:rPr>
              <w:t>(ID560)</w:t>
            </w:r>
          </w:p>
        </w:tc>
        <w:tc>
          <w:tcPr>
            <w:tcW w:w="425" w:type="dxa"/>
          </w:tcPr>
          <w:p w14:paraId="3D4D923D" w14:textId="77777777" w:rsidR="00FC4A87" w:rsidRPr="00FC4A87" w:rsidRDefault="00FC4A87" w:rsidP="00FC4A87">
            <w:pPr>
              <w:ind w:left="-57" w:right="-57"/>
              <w:jc w:val="right"/>
              <w:rPr>
                <w:rFonts w:ascii="Roboto Condensed" w:hAnsi="Roboto Condensed"/>
                <w:b/>
                <w:bCs/>
                <w:sz w:val="18"/>
                <w:szCs w:val="18"/>
                <w:lang w:eastAsia="x-none"/>
              </w:rPr>
            </w:pPr>
            <w:r w:rsidRPr="00FC4A87">
              <w:rPr>
                <w:rFonts w:ascii="Roboto Condensed" w:hAnsi="Roboto Condensed" w:cs="Arial"/>
                <w:sz w:val="18"/>
                <w:szCs w:val="18"/>
                <w:lang w:val="en-US" w:eastAsia="x-none"/>
              </w:rPr>
              <w:t>154</w:t>
            </w:r>
          </w:p>
        </w:tc>
        <w:tc>
          <w:tcPr>
            <w:tcW w:w="4678" w:type="dxa"/>
          </w:tcPr>
          <w:p w14:paraId="63EFF411" w14:textId="77777777" w:rsidR="00FC4A87" w:rsidRPr="00FC4A87" w:rsidRDefault="00FC4A87" w:rsidP="00FC4A87">
            <w:pPr>
              <w:ind w:left="-57" w:right="-57"/>
              <w:jc w:val="both"/>
              <w:rPr>
                <w:rFonts w:ascii="Roboto Condensed" w:hAnsi="Roboto Condensed"/>
                <w:b/>
                <w:bCs/>
                <w:sz w:val="18"/>
                <w:szCs w:val="18"/>
                <w:lang w:eastAsia="x-none"/>
              </w:rPr>
            </w:pPr>
            <w:r w:rsidRPr="00FC4A87">
              <w:rPr>
                <w:rFonts w:ascii="Roboto Condensed" w:hAnsi="Roboto Condensed"/>
                <w:b/>
                <w:bCs/>
                <w:sz w:val="18"/>
                <w:szCs w:val="18"/>
                <w:lang w:eastAsia="x-none"/>
              </w:rPr>
              <w:t>A. Zagrożenia dziedzictwa przyrodniczego</w:t>
            </w:r>
          </w:p>
          <w:p w14:paraId="07731C14" w14:textId="77777777" w:rsidR="00FC4A87" w:rsidRPr="00FC4A87" w:rsidRDefault="00FC4A87" w:rsidP="00FC4A87">
            <w:pPr>
              <w:ind w:left="57" w:right="-57"/>
              <w:jc w:val="both"/>
              <w:rPr>
                <w:rFonts w:ascii="Roboto Condensed" w:hAnsi="Roboto Condensed"/>
                <w:sz w:val="18"/>
                <w:szCs w:val="18"/>
                <w:lang w:eastAsia="x-none"/>
              </w:rPr>
            </w:pPr>
            <w:r w:rsidRPr="00FC4A87">
              <w:rPr>
                <w:rFonts w:ascii="Roboto Condensed" w:hAnsi="Roboto Condensed"/>
                <w:sz w:val="18"/>
                <w:szCs w:val="18"/>
                <w:lang w:eastAsia="x-none"/>
              </w:rPr>
              <w:t>A.2. Ekosystemy i ich zespoły</w:t>
            </w:r>
          </w:p>
          <w:p w14:paraId="6608CDF5" w14:textId="77777777" w:rsidR="00FC4A87" w:rsidRPr="00FC4A87" w:rsidRDefault="00FC4A87" w:rsidP="00FC4A87">
            <w:pPr>
              <w:ind w:left="170" w:right="-57"/>
              <w:jc w:val="both"/>
              <w:rPr>
                <w:rFonts w:ascii="Roboto Condensed" w:hAnsi="Roboto Condensed"/>
                <w:sz w:val="18"/>
                <w:szCs w:val="18"/>
                <w:lang w:eastAsia="x-none"/>
              </w:rPr>
            </w:pPr>
            <w:r w:rsidRPr="00FC4A87">
              <w:rPr>
                <w:rFonts w:ascii="Roboto Condensed" w:hAnsi="Roboto Condensed"/>
                <w:sz w:val="18"/>
                <w:szCs w:val="18"/>
                <w:lang w:eastAsia="x-none"/>
              </w:rPr>
              <w:t>A.2.1. Osuszanie torfowisk i bagien oraz likwidacja ich naturalnej szaty roślinnej</w:t>
            </w:r>
          </w:p>
          <w:p w14:paraId="7AD20DA9" w14:textId="77777777" w:rsidR="00FC4A87" w:rsidRPr="00FC4A87" w:rsidRDefault="00FC4A87" w:rsidP="00FC4A87">
            <w:pPr>
              <w:ind w:left="284" w:right="-57"/>
              <w:jc w:val="both"/>
              <w:rPr>
                <w:rFonts w:ascii="Roboto Condensed" w:hAnsi="Roboto Condensed"/>
                <w:sz w:val="18"/>
                <w:szCs w:val="18"/>
                <w:lang w:eastAsia="x-none"/>
              </w:rPr>
            </w:pPr>
            <w:r w:rsidRPr="00FC4A87">
              <w:rPr>
                <w:rFonts w:ascii="Roboto Condensed" w:hAnsi="Roboto Condensed"/>
                <w:sz w:val="18"/>
                <w:szCs w:val="18"/>
                <w:lang w:eastAsia="x-none"/>
              </w:rPr>
              <w:t>IV.1 Naturalne procesy przyrodnicze</w:t>
            </w:r>
          </w:p>
          <w:p w14:paraId="67630E8B"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W/Z-2. zagrożenia potencjalne, umiarkowane</w:t>
            </w:r>
          </w:p>
          <w:p w14:paraId="5E31D7F7" w14:textId="77777777" w:rsidR="00FC4A87" w:rsidRPr="00FC4A87" w:rsidRDefault="00FC4A87" w:rsidP="00FC4A87">
            <w:pPr>
              <w:ind w:left="170" w:right="-57"/>
              <w:jc w:val="both"/>
              <w:rPr>
                <w:rFonts w:ascii="Roboto Condensed" w:hAnsi="Roboto Condensed"/>
                <w:sz w:val="18"/>
                <w:szCs w:val="18"/>
                <w:lang w:eastAsia="x-none"/>
              </w:rPr>
            </w:pPr>
            <w:r w:rsidRPr="00FC4A87">
              <w:rPr>
                <w:rFonts w:ascii="Roboto Condensed" w:hAnsi="Roboto Condensed"/>
                <w:sz w:val="18"/>
                <w:szCs w:val="18"/>
                <w:lang w:eastAsia="x-none"/>
              </w:rPr>
              <w:t>A.2.3. Naturalna i przyspieszona przez działalność człowieka sukcesja zbiorowisk zaroślowych i leśnych na naturalne i półnaturalne zbiorowiska nieleśne</w:t>
            </w:r>
          </w:p>
          <w:p w14:paraId="39370708" w14:textId="77777777" w:rsidR="00FC4A87" w:rsidRPr="00FC4A87" w:rsidRDefault="00FC4A87" w:rsidP="00FC4A87">
            <w:pPr>
              <w:ind w:left="284" w:right="-57"/>
              <w:jc w:val="both"/>
              <w:rPr>
                <w:rFonts w:ascii="Roboto Condensed" w:hAnsi="Roboto Condensed"/>
                <w:sz w:val="18"/>
                <w:szCs w:val="18"/>
                <w:lang w:eastAsia="x-none"/>
              </w:rPr>
            </w:pPr>
            <w:r w:rsidRPr="00FC4A87">
              <w:rPr>
                <w:rFonts w:ascii="Roboto Condensed" w:hAnsi="Roboto Condensed"/>
                <w:sz w:val="18"/>
                <w:szCs w:val="18"/>
                <w:lang w:eastAsia="x-none"/>
              </w:rPr>
              <w:t>III.1.2 Zaniechanie rolnictwa</w:t>
            </w:r>
          </w:p>
          <w:p w14:paraId="0F1591C1"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W-8. zagrożenia istniejące, umiarkowane, względnie stałe</w:t>
            </w:r>
          </w:p>
        </w:tc>
      </w:tr>
      <w:tr w:rsidR="00FC4A87" w:rsidRPr="00FC4A87" w14:paraId="71AE4AD1" w14:textId="77777777" w:rsidTr="00FC4A87">
        <w:tc>
          <w:tcPr>
            <w:tcW w:w="1029" w:type="dxa"/>
            <w:vMerge/>
          </w:tcPr>
          <w:p w14:paraId="1B509D97" w14:textId="77777777" w:rsidR="00FC4A87" w:rsidRPr="00FC4A87" w:rsidRDefault="00FC4A87" w:rsidP="00FC4A87">
            <w:pPr>
              <w:ind w:left="-57" w:right="-57"/>
              <w:rPr>
                <w:rFonts w:ascii="Roboto Condensed" w:hAnsi="Roboto Condensed"/>
                <w:b/>
                <w:bCs/>
                <w:sz w:val="18"/>
                <w:szCs w:val="18"/>
                <w:lang w:eastAsia="x-none"/>
              </w:rPr>
            </w:pPr>
          </w:p>
        </w:tc>
        <w:tc>
          <w:tcPr>
            <w:tcW w:w="1801" w:type="dxa"/>
            <w:vMerge/>
          </w:tcPr>
          <w:p w14:paraId="7EBA5A1B" w14:textId="77777777" w:rsidR="00FC4A87" w:rsidRPr="00FC4A87" w:rsidRDefault="00FC4A87" w:rsidP="00FC4A87">
            <w:pPr>
              <w:ind w:left="-57" w:right="-57"/>
              <w:rPr>
                <w:rFonts w:ascii="Roboto Condensed" w:hAnsi="Roboto Condensed"/>
                <w:b/>
                <w:bCs/>
                <w:sz w:val="18"/>
                <w:szCs w:val="18"/>
                <w:lang w:eastAsia="x-none"/>
              </w:rPr>
            </w:pPr>
          </w:p>
        </w:tc>
        <w:tc>
          <w:tcPr>
            <w:tcW w:w="1081" w:type="dxa"/>
            <w:vMerge/>
          </w:tcPr>
          <w:p w14:paraId="4E1FBD1C" w14:textId="77777777" w:rsidR="00FC4A87" w:rsidRPr="00FC4A87" w:rsidRDefault="00FC4A87" w:rsidP="00FC4A87">
            <w:pPr>
              <w:ind w:left="-57" w:right="-57"/>
              <w:rPr>
                <w:rFonts w:ascii="Roboto Condensed" w:hAnsi="Roboto Condensed" w:cs="Arial"/>
                <w:b/>
                <w:bCs/>
                <w:sz w:val="18"/>
                <w:szCs w:val="18"/>
                <w:lang w:eastAsia="x-none"/>
              </w:rPr>
            </w:pPr>
          </w:p>
        </w:tc>
        <w:tc>
          <w:tcPr>
            <w:tcW w:w="1051" w:type="dxa"/>
          </w:tcPr>
          <w:p w14:paraId="32A6CC64" w14:textId="77777777" w:rsidR="00FC4A87" w:rsidRPr="00FC4A87" w:rsidRDefault="00FC4A87" w:rsidP="00FC4A87">
            <w:pPr>
              <w:ind w:left="-57" w:right="-113"/>
              <w:jc w:val="both"/>
              <w:rPr>
                <w:rFonts w:ascii="Roboto Condensed" w:hAnsi="Roboto Condensed" w:cs="Arial"/>
                <w:sz w:val="18"/>
                <w:szCs w:val="18"/>
                <w:lang w:val="en-US" w:eastAsia="x-none"/>
              </w:rPr>
            </w:pPr>
            <w:r w:rsidRPr="00FC4A87">
              <w:rPr>
                <w:rFonts w:ascii="Roboto Condensed" w:hAnsi="Roboto Condensed" w:cs="Arial"/>
                <w:sz w:val="18"/>
                <w:szCs w:val="18"/>
                <w:lang w:val="en-US" w:eastAsia="x-none"/>
              </w:rPr>
              <w:t>18-512.48-44 (ID501)</w:t>
            </w:r>
          </w:p>
        </w:tc>
        <w:tc>
          <w:tcPr>
            <w:tcW w:w="425" w:type="dxa"/>
          </w:tcPr>
          <w:p w14:paraId="43FBDD69" w14:textId="77777777" w:rsidR="00FC4A87" w:rsidRPr="00FC4A87" w:rsidRDefault="00FC4A87" w:rsidP="00FC4A87">
            <w:pPr>
              <w:ind w:left="-57" w:right="-57"/>
              <w:jc w:val="right"/>
              <w:rPr>
                <w:rFonts w:ascii="Roboto Condensed" w:hAnsi="Roboto Condensed" w:cs="Arial"/>
                <w:sz w:val="18"/>
                <w:szCs w:val="18"/>
                <w:lang w:val="en-US" w:eastAsia="x-none"/>
              </w:rPr>
            </w:pPr>
            <w:r w:rsidRPr="00FC4A87">
              <w:rPr>
                <w:rFonts w:ascii="Roboto Condensed" w:hAnsi="Roboto Condensed" w:cs="Arial"/>
                <w:sz w:val="18"/>
                <w:szCs w:val="18"/>
                <w:lang w:val="en-US" w:eastAsia="x-none"/>
              </w:rPr>
              <w:t>665</w:t>
            </w:r>
          </w:p>
        </w:tc>
        <w:tc>
          <w:tcPr>
            <w:tcW w:w="4678" w:type="dxa"/>
          </w:tcPr>
          <w:p w14:paraId="3069F11E" w14:textId="77777777" w:rsidR="00FC4A87" w:rsidRPr="00FC4A87" w:rsidRDefault="00FC4A87" w:rsidP="00FC4A87">
            <w:pPr>
              <w:numPr>
                <w:ilvl w:val="0"/>
                <w:numId w:val="19"/>
              </w:numPr>
              <w:ind w:right="-57"/>
              <w:jc w:val="both"/>
              <w:rPr>
                <w:rFonts w:ascii="Roboto Condensed" w:hAnsi="Roboto Condensed"/>
                <w:b/>
                <w:bCs/>
                <w:sz w:val="18"/>
                <w:szCs w:val="18"/>
                <w:lang w:eastAsia="x-none"/>
              </w:rPr>
            </w:pPr>
            <w:r w:rsidRPr="00FC4A87">
              <w:rPr>
                <w:rFonts w:ascii="Roboto Condensed" w:hAnsi="Roboto Condensed"/>
                <w:b/>
                <w:bCs/>
                <w:sz w:val="18"/>
                <w:szCs w:val="18"/>
                <w:lang w:eastAsia="x-none"/>
              </w:rPr>
              <w:t>Zagrożenia dziedzictwa przyrodniczego</w:t>
            </w:r>
          </w:p>
          <w:p w14:paraId="6B53DBEB" w14:textId="77777777" w:rsidR="00FC4A87" w:rsidRPr="00FC4A87" w:rsidRDefault="00FC4A87" w:rsidP="00FC4A87">
            <w:pPr>
              <w:ind w:left="57" w:right="-57"/>
              <w:jc w:val="both"/>
              <w:rPr>
                <w:rFonts w:ascii="Roboto Condensed" w:hAnsi="Roboto Condensed"/>
                <w:sz w:val="18"/>
                <w:szCs w:val="18"/>
                <w:lang w:eastAsia="x-none"/>
              </w:rPr>
            </w:pPr>
            <w:r w:rsidRPr="00FC4A87">
              <w:rPr>
                <w:rFonts w:ascii="Roboto Condensed" w:hAnsi="Roboto Condensed"/>
                <w:sz w:val="18"/>
                <w:szCs w:val="18"/>
                <w:lang w:eastAsia="x-none"/>
              </w:rPr>
              <w:t>A.2. Ekosystemy i ich zespoły</w:t>
            </w:r>
          </w:p>
          <w:p w14:paraId="0B28C647" w14:textId="77777777" w:rsidR="00FC4A87" w:rsidRPr="00FC4A87" w:rsidRDefault="00FC4A87" w:rsidP="00FC4A87">
            <w:pPr>
              <w:ind w:left="170" w:right="-57"/>
              <w:jc w:val="both"/>
              <w:rPr>
                <w:rFonts w:ascii="Roboto Condensed" w:hAnsi="Roboto Condensed"/>
                <w:sz w:val="18"/>
                <w:szCs w:val="18"/>
                <w:lang w:eastAsia="x-none"/>
              </w:rPr>
            </w:pPr>
            <w:r w:rsidRPr="00FC4A87">
              <w:rPr>
                <w:rFonts w:ascii="Roboto Condensed" w:hAnsi="Roboto Condensed"/>
                <w:sz w:val="18"/>
                <w:szCs w:val="18"/>
                <w:lang w:eastAsia="x-none"/>
              </w:rPr>
              <w:t>A.2.1. Osuszanie torfowisk i bagien oraz likwidacja ich naturalnej szaty roślinnej</w:t>
            </w:r>
          </w:p>
          <w:p w14:paraId="364B47AB" w14:textId="77777777" w:rsidR="00FC4A87" w:rsidRPr="00FC4A87" w:rsidRDefault="00FC4A87" w:rsidP="00FC4A87">
            <w:pPr>
              <w:ind w:left="284" w:right="-57"/>
              <w:jc w:val="both"/>
              <w:rPr>
                <w:rFonts w:ascii="Roboto Condensed" w:hAnsi="Roboto Condensed"/>
                <w:sz w:val="18"/>
                <w:szCs w:val="18"/>
                <w:lang w:eastAsia="x-none"/>
              </w:rPr>
            </w:pPr>
            <w:r w:rsidRPr="00FC4A87">
              <w:rPr>
                <w:rFonts w:ascii="Roboto Condensed" w:hAnsi="Roboto Condensed"/>
                <w:sz w:val="18"/>
                <w:szCs w:val="18"/>
                <w:lang w:eastAsia="x-none"/>
              </w:rPr>
              <w:t>IV.1 Naturalne procesy przyrodnicze</w:t>
            </w:r>
          </w:p>
          <w:p w14:paraId="0109359B"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W/Z-2. zagrożenia potencjalne, umiarkowane</w:t>
            </w:r>
          </w:p>
          <w:p w14:paraId="595A1D8D" w14:textId="77777777" w:rsidR="00FC4A87" w:rsidRPr="00FC4A87" w:rsidRDefault="00FC4A87" w:rsidP="00FC4A87">
            <w:pPr>
              <w:ind w:left="170" w:right="-57"/>
              <w:jc w:val="both"/>
              <w:rPr>
                <w:rFonts w:ascii="Roboto Condensed" w:hAnsi="Roboto Condensed"/>
                <w:sz w:val="18"/>
                <w:szCs w:val="18"/>
                <w:lang w:eastAsia="x-none"/>
              </w:rPr>
            </w:pPr>
            <w:r w:rsidRPr="00FC4A87">
              <w:rPr>
                <w:rFonts w:ascii="Roboto Condensed" w:hAnsi="Roboto Condensed"/>
                <w:sz w:val="18"/>
                <w:szCs w:val="18"/>
                <w:lang w:eastAsia="x-none"/>
              </w:rPr>
              <w:t>A.2.3. Naturalna i przyspieszona przez działalność człowieka sukcesja zbiorowisk zaroślowych i leśnych na naturalne i półnaturalne zbiorowiska nieleśne</w:t>
            </w:r>
          </w:p>
          <w:p w14:paraId="712C846F" w14:textId="77777777" w:rsidR="00FC4A87" w:rsidRPr="00FC4A87" w:rsidRDefault="00FC4A87" w:rsidP="00FC4A87">
            <w:pPr>
              <w:ind w:left="284" w:right="-57"/>
              <w:jc w:val="both"/>
              <w:rPr>
                <w:rFonts w:ascii="Roboto Condensed" w:hAnsi="Roboto Condensed"/>
                <w:sz w:val="18"/>
                <w:szCs w:val="18"/>
                <w:lang w:eastAsia="x-none"/>
              </w:rPr>
            </w:pPr>
            <w:r w:rsidRPr="00FC4A87">
              <w:rPr>
                <w:rFonts w:ascii="Roboto Condensed" w:hAnsi="Roboto Condensed"/>
                <w:sz w:val="18"/>
                <w:szCs w:val="18"/>
                <w:lang w:eastAsia="x-none"/>
              </w:rPr>
              <w:t>III.1.2 Zaniechanie rolnictwa</w:t>
            </w:r>
          </w:p>
          <w:p w14:paraId="53E1964D"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W-8. zagrożenia istniejące, umiarkowane, względnie stałe</w:t>
            </w:r>
          </w:p>
          <w:p w14:paraId="104FEB1B" w14:textId="77777777" w:rsidR="00FC4A87" w:rsidRPr="00FC4A87" w:rsidRDefault="00FC4A87" w:rsidP="00FC4A87">
            <w:pPr>
              <w:ind w:left="170"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 xml:space="preserve">A.2.5. </w:t>
            </w:r>
            <w:r w:rsidRPr="00FC4A87">
              <w:rPr>
                <w:rFonts w:ascii="Roboto Condensed" w:hAnsi="Roboto Condensed"/>
                <w:sz w:val="18"/>
                <w:szCs w:val="18"/>
                <w:lang w:eastAsia="x-none"/>
              </w:rPr>
              <w:t>Wprowadzanie</w:t>
            </w:r>
            <w:r w:rsidRPr="00FC4A87">
              <w:rPr>
                <w:rFonts w:ascii="Roboto Condensed" w:hAnsi="Roboto Condensed"/>
                <w:i/>
                <w:iCs/>
                <w:sz w:val="18"/>
                <w:szCs w:val="18"/>
                <w:lang w:eastAsia="x-none"/>
              </w:rPr>
              <w:t xml:space="preserve"> różnych form zabudowy i infrastruktury</w:t>
            </w:r>
          </w:p>
          <w:p w14:paraId="64FB2A32"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technicznej</w:t>
            </w:r>
            <w:r w:rsidRPr="00FC4A87">
              <w:rPr>
                <w:rFonts w:ascii="Roboto Condensed" w:hAnsi="Roboto Condensed"/>
                <w:i/>
                <w:iCs/>
                <w:sz w:val="18"/>
                <w:szCs w:val="18"/>
                <w:lang w:eastAsia="x-none"/>
              </w:rPr>
              <w:cr/>
              <w:t>I.5 Planowanie przestrzenne</w:t>
            </w:r>
          </w:p>
          <w:p w14:paraId="128EB3A2"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W-5. zagrożenia istniejące, niewielkie, względnie stałe</w:t>
            </w:r>
          </w:p>
          <w:p w14:paraId="078DFDCF" w14:textId="77777777" w:rsidR="00FC4A87" w:rsidRPr="00FC4A87" w:rsidRDefault="00FC4A87" w:rsidP="00FC4A87">
            <w:pPr>
              <w:spacing w:before="40"/>
              <w:ind w:left="-57" w:right="-57"/>
              <w:jc w:val="both"/>
              <w:rPr>
                <w:rFonts w:ascii="Roboto Condensed" w:hAnsi="Roboto Condensed"/>
                <w:b/>
                <w:bCs/>
                <w:sz w:val="18"/>
                <w:szCs w:val="18"/>
                <w:lang w:eastAsia="x-none"/>
              </w:rPr>
            </w:pPr>
            <w:r w:rsidRPr="00FC4A87">
              <w:rPr>
                <w:rFonts w:ascii="Roboto Condensed" w:hAnsi="Roboto Condensed"/>
                <w:b/>
                <w:bCs/>
                <w:sz w:val="18"/>
                <w:szCs w:val="18"/>
                <w:lang w:eastAsia="x-none"/>
              </w:rPr>
              <w:t>C. Zagrożenia fizjonomii krajobrazu</w:t>
            </w:r>
          </w:p>
          <w:p w14:paraId="6D4EAB43" w14:textId="77777777" w:rsidR="00FC4A87" w:rsidRPr="00FC4A87" w:rsidRDefault="00FC4A87" w:rsidP="00FC4A87">
            <w:pPr>
              <w:ind w:left="57" w:right="-57"/>
              <w:jc w:val="both"/>
              <w:rPr>
                <w:rFonts w:ascii="Roboto Condensed" w:hAnsi="Roboto Condensed"/>
                <w:sz w:val="18"/>
                <w:szCs w:val="18"/>
                <w:lang w:eastAsia="x-none"/>
              </w:rPr>
            </w:pPr>
            <w:r w:rsidRPr="00FC4A87">
              <w:rPr>
                <w:rFonts w:ascii="Roboto Condensed" w:hAnsi="Roboto Condensed"/>
                <w:sz w:val="18"/>
                <w:szCs w:val="18"/>
                <w:lang w:eastAsia="x-none"/>
              </w:rPr>
              <w:t>C.1. Kompozycja i ład przestrzenny</w:t>
            </w:r>
          </w:p>
          <w:p w14:paraId="7E0D2AF6" w14:textId="77777777" w:rsidR="00FC4A87" w:rsidRPr="00FC4A87" w:rsidRDefault="00FC4A87" w:rsidP="00FC4A87">
            <w:pPr>
              <w:ind w:left="170" w:right="-57"/>
              <w:jc w:val="both"/>
              <w:rPr>
                <w:rFonts w:ascii="Roboto Condensed" w:hAnsi="Roboto Condensed"/>
                <w:sz w:val="18"/>
                <w:szCs w:val="18"/>
                <w:lang w:eastAsia="x-none"/>
              </w:rPr>
            </w:pPr>
            <w:r w:rsidRPr="00FC4A87">
              <w:rPr>
                <w:rFonts w:ascii="Roboto Condensed" w:hAnsi="Roboto Condensed"/>
                <w:sz w:val="18"/>
                <w:szCs w:val="18"/>
                <w:lang w:eastAsia="x-none"/>
              </w:rPr>
              <w:t>C.1.3. Lokalizacja dominujących w krajobrazie obiektów wysokościowych i obszarowych</w:t>
            </w:r>
          </w:p>
          <w:p w14:paraId="5A3628DC"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II.1 Energetyka</w:t>
            </w:r>
          </w:p>
          <w:p w14:paraId="6ACA65BF"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W-5. zagrożenia istniejące, niewielkie, względnie stałe</w:t>
            </w:r>
          </w:p>
        </w:tc>
      </w:tr>
      <w:tr w:rsidR="00FC4A87" w:rsidRPr="00FC4A87" w14:paraId="2F3A073C" w14:textId="77777777" w:rsidTr="00FC4A87">
        <w:tc>
          <w:tcPr>
            <w:tcW w:w="1029" w:type="dxa"/>
            <w:vMerge w:val="restart"/>
          </w:tcPr>
          <w:p w14:paraId="46792CA3" w14:textId="77777777" w:rsidR="00FC4A87" w:rsidRPr="00FC4A87" w:rsidRDefault="00FC4A87" w:rsidP="00FC4A87">
            <w:pPr>
              <w:ind w:left="-57" w:right="-57"/>
              <w:rPr>
                <w:rFonts w:ascii="Roboto Condensed" w:hAnsi="Roboto Condensed" w:cs="Arial"/>
                <w:b/>
                <w:bCs/>
                <w:sz w:val="18"/>
                <w:szCs w:val="18"/>
                <w:lang w:eastAsia="x-none"/>
              </w:rPr>
            </w:pPr>
            <w:r w:rsidRPr="00FC4A87">
              <w:rPr>
                <w:rFonts w:ascii="Roboto Condensed" w:hAnsi="Roboto Condensed" w:cs="Arial"/>
                <w:b/>
                <w:bCs/>
                <w:sz w:val="18"/>
                <w:szCs w:val="18"/>
                <w:lang w:eastAsia="x-none"/>
              </w:rPr>
              <w:t>3</w:t>
            </w:r>
          </w:p>
          <w:p w14:paraId="31B234AB" w14:textId="77777777" w:rsidR="00FC4A87" w:rsidRPr="00FC4A87" w:rsidRDefault="00FC4A87" w:rsidP="00FC4A87">
            <w:pPr>
              <w:ind w:left="-57" w:right="-57"/>
              <w:rPr>
                <w:rFonts w:ascii="Roboto Condensed" w:hAnsi="Roboto Condensed"/>
                <w:b/>
                <w:bCs/>
                <w:sz w:val="18"/>
                <w:szCs w:val="18"/>
                <w:lang w:eastAsia="x-none"/>
              </w:rPr>
            </w:pPr>
            <w:r w:rsidRPr="00FC4A87">
              <w:rPr>
                <w:rFonts w:ascii="Roboto Condensed" w:hAnsi="Roboto Condensed" w:cs="Arial"/>
                <w:sz w:val="18"/>
                <w:szCs w:val="18"/>
                <w:lang w:eastAsia="x-none"/>
              </w:rPr>
              <w:t>Leśne</w:t>
            </w:r>
          </w:p>
        </w:tc>
        <w:tc>
          <w:tcPr>
            <w:tcW w:w="1801" w:type="dxa"/>
            <w:vMerge w:val="restart"/>
          </w:tcPr>
          <w:p w14:paraId="1C9B5A97" w14:textId="77777777" w:rsidR="00FC4A87" w:rsidRPr="00FC4A87" w:rsidRDefault="00FC4A87" w:rsidP="00FC4A87">
            <w:pPr>
              <w:ind w:left="-57" w:right="-57"/>
              <w:rPr>
                <w:rFonts w:ascii="Roboto Condensed" w:hAnsi="Roboto Condensed" w:cs="Arial"/>
                <w:b/>
                <w:bCs/>
                <w:sz w:val="18"/>
                <w:szCs w:val="18"/>
                <w:lang w:eastAsia="x-none"/>
              </w:rPr>
            </w:pPr>
            <w:r w:rsidRPr="00FC4A87">
              <w:rPr>
                <w:rFonts w:ascii="Roboto Condensed" w:hAnsi="Roboto Condensed" w:cs="Arial"/>
                <w:b/>
                <w:bCs/>
                <w:sz w:val="18"/>
                <w:szCs w:val="18"/>
                <w:lang w:eastAsia="x-none"/>
              </w:rPr>
              <w:t xml:space="preserve">3a </w:t>
            </w:r>
          </w:p>
          <w:p w14:paraId="0EEF1DDD" w14:textId="77777777" w:rsidR="00FC4A87" w:rsidRPr="00FC4A87" w:rsidRDefault="00FC4A87" w:rsidP="00FC4A87">
            <w:pPr>
              <w:ind w:left="-57" w:right="-57"/>
              <w:rPr>
                <w:rFonts w:ascii="Roboto Condensed" w:hAnsi="Roboto Condensed" w:cs="Arial"/>
                <w:sz w:val="18"/>
                <w:szCs w:val="18"/>
                <w:lang w:eastAsia="x-none"/>
              </w:rPr>
            </w:pPr>
            <w:r w:rsidRPr="00FC4A87">
              <w:rPr>
                <w:rFonts w:ascii="Roboto Condensed" w:hAnsi="Roboto Condensed" w:cs="Arial"/>
                <w:sz w:val="18"/>
                <w:szCs w:val="18"/>
                <w:lang w:eastAsia="x-none"/>
              </w:rPr>
              <w:t>z przewagą siedlisk borowych</w:t>
            </w:r>
          </w:p>
        </w:tc>
        <w:tc>
          <w:tcPr>
            <w:tcW w:w="1081" w:type="dxa"/>
            <w:vMerge w:val="restart"/>
          </w:tcPr>
          <w:p w14:paraId="065953F2" w14:textId="77777777" w:rsidR="00FC4A87" w:rsidRPr="00FC4A87" w:rsidRDefault="00FC4A87" w:rsidP="00FC4A87">
            <w:pPr>
              <w:ind w:left="-57" w:right="-57"/>
              <w:jc w:val="both"/>
              <w:rPr>
                <w:rFonts w:ascii="Roboto Condensed" w:hAnsi="Roboto Condensed"/>
                <w:b/>
                <w:bCs/>
                <w:sz w:val="18"/>
                <w:szCs w:val="18"/>
                <w:lang w:eastAsia="x-none"/>
              </w:rPr>
            </w:pPr>
            <w:r w:rsidRPr="00FC4A87">
              <w:rPr>
                <w:rFonts w:ascii="Roboto Condensed" w:hAnsi="Roboto Condensed"/>
                <w:b/>
                <w:bCs/>
                <w:sz w:val="18"/>
                <w:szCs w:val="18"/>
                <w:lang w:eastAsia="x-none"/>
              </w:rPr>
              <w:t>B</w:t>
            </w:r>
          </w:p>
          <w:p w14:paraId="2BF62848" w14:textId="77777777" w:rsidR="00FC4A87" w:rsidRPr="00FC4A87" w:rsidRDefault="00FC4A87" w:rsidP="00FC4A87">
            <w:pPr>
              <w:ind w:left="-57" w:right="-57"/>
              <w:jc w:val="both"/>
              <w:rPr>
                <w:rFonts w:ascii="Roboto Condensed" w:hAnsi="Roboto Condensed"/>
                <w:sz w:val="18"/>
                <w:szCs w:val="18"/>
                <w:lang w:eastAsia="x-none"/>
              </w:rPr>
            </w:pPr>
            <w:r w:rsidRPr="00FC4A87">
              <w:rPr>
                <w:rFonts w:ascii="Roboto Condensed" w:hAnsi="Roboto Condensed"/>
                <w:sz w:val="18"/>
                <w:szCs w:val="18"/>
                <w:lang w:eastAsia="x-none"/>
              </w:rPr>
              <w:t>Krajobrazy faliste</w:t>
            </w:r>
          </w:p>
        </w:tc>
        <w:tc>
          <w:tcPr>
            <w:tcW w:w="1051" w:type="dxa"/>
          </w:tcPr>
          <w:p w14:paraId="1D7422EE" w14:textId="77777777" w:rsidR="00FC4A87" w:rsidRPr="00FC4A87" w:rsidRDefault="00FC4A87" w:rsidP="00FC4A87">
            <w:pPr>
              <w:ind w:left="-57" w:right="-113"/>
              <w:jc w:val="both"/>
              <w:rPr>
                <w:rFonts w:ascii="Roboto Condensed" w:hAnsi="Roboto Condensed" w:cs="Arial"/>
                <w:sz w:val="18"/>
                <w:szCs w:val="18"/>
                <w:lang w:val="en-US" w:eastAsia="x-none"/>
              </w:rPr>
            </w:pPr>
            <w:r w:rsidRPr="00FC4A87">
              <w:rPr>
                <w:rFonts w:ascii="Roboto Condensed" w:hAnsi="Roboto Condensed" w:cs="Arial"/>
                <w:sz w:val="18"/>
                <w:szCs w:val="18"/>
                <w:lang w:val="en-US" w:eastAsia="x-none"/>
              </w:rPr>
              <w:t>18-512.48-92</w:t>
            </w:r>
          </w:p>
          <w:p w14:paraId="0B6CD6F6" w14:textId="77777777" w:rsidR="00FC4A87" w:rsidRPr="00FC4A87" w:rsidRDefault="00FC4A87" w:rsidP="00FC4A87">
            <w:pPr>
              <w:ind w:left="-57" w:right="-113"/>
              <w:jc w:val="both"/>
              <w:rPr>
                <w:rFonts w:ascii="Roboto Condensed" w:hAnsi="Roboto Condensed" w:cs="Arial"/>
                <w:sz w:val="18"/>
                <w:szCs w:val="18"/>
                <w:lang w:val="en-US" w:eastAsia="x-none"/>
              </w:rPr>
            </w:pPr>
            <w:r w:rsidRPr="00FC4A87">
              <w:rPr>
                <w:rFonts w:ascii="Roboto Condensed" w:hAnsi="Roboto Condensed" w:cs="Arial"/>
                <w:sz w:val="18"/>
                <w:szCs w:val="18"/>
                <w:lang w:val="en-US" w:eastAsia="x-none"/>
              </w:rPr>
              <w:t>(ID549)</w:t>
            </w:r>
          </w:p>
        </w:tc>
        <w:tc>
          <w:tcPr>
            <w:tcW w:w="425" w:type="dxa"/>
          </w:tcPr>
          <w:p w14:paraId="697F4E51" w14:textId="77777777" w:rsidR="00FC4A87" w:rsidRPr="00FC4A87" w:rsidRDefault="00FC4A87" w:rsidP="00FC4A87">
            <w:pPr>
              <w:ind w:left="-57" w:right="-57"/>
              <w:jc w:val="right"/>
              <w:rPr>
                <w:rFonts w:ascii="Roboto Condensed" w:hAnsi="Roboto Condensed" w:cs="Arial"/>
                <w:sz w:val="18"/>
                <w:szCs w:val="18"/>
                <w:lang w:val="en-US" w:eastAsia="x-none"/>
              </w:rPr>
            </w:pPr>
            <w:r w:rsidRPr="00FC4A87">
              <w:rPr>
                <w:rFonts w:ascii="Roboto Condensed" w:hAnsi="Roboto Condensed" w:cs="Arial"/>
                <w:sz w:val="18"/>
                <w:szCs w:val="18"/>
                <w:lang w:val="en-US" w:eastAsia="x-none"/>
              </w:rPr>
              <w:t>281</w:t>
            </w:r>
          </w:p>
        </w:tc>
        <w:tc>
          <w:tcPr>
            <w:tcW w:w="4678" w:type="dxa"/>
          </w:tcPr>
          <w:p w14:paraId="53EC670C" w14:textId="77777777" w:rsidR="00FC4A87" w:rsidRPr="00FC4A87" w:rsidRDefault="00FC4A87" w:rsidP="00FC4A87">
            <w:pPr>
              <w:ind w:left="-57" w:right="-57"/>
              <w:jc w:val="both"/>
              <w:rPr>
                <w:rFonts w:ascii="Roboto Condensed" w:hAnsi="Roboto Condensed"/>
                <w:sz w:val="18"/>
                <w:szCs w:val="18"/>
                <w:lang w:eastAsia="x-none"/>
              </w:rPr>
            </w:pPr>
            <w:r w:rsidRPr="00FC4A87">
              <w:rPr>
                <w:rFonts w:ascii="Roboto Condensed" w:hAnsi="Roboto Condensed"/>
                <w:sz w:val="18"/>
                <w:szCs w:val="18"/>
                <w:lang w:eastAsia="x-none"/>
              </w:rPr>
              <w:t>-</w:t>
            </w:r>
          </w:p>
        </w:tc>
      </w:tr>
      <w:tr w:rsidR="00FC4A87" w:rsidRPr="00FC4A87" w14:paraId="1097C440" w14:textId="77777777" w:rsidTr="00FC4A87">
        <w:tc>
          <w:tcPr>
            <w:tcW w:w="1029" w:type="dxa"/>
            <w:vMerge/>
          </w:tcPr>
          <w:p w14:paraId="60345466" w14:textId="77777777" w:rsidR="00FC4A87" w:rsidRPr="00FC4A87" w:rsidRDefault="00FC4A87" w:rsidP="00FC4A87">
            <w:pPr>
              <w:ind w:left="-57" w:right="-57"/>
              <w:rPr>
                <w:rFonts w:ascii="Roboto Condensed" w:hAnsi="Roboto Condensed" w:cs="Arial"/>
                <w:b/>
                <w:bCs/>
                <w:sz w:val="18"/>
                <w:szCs w:val="18"/>
                <w:lang w:eastAsia="x-none"/>
              </w:rPr>
            </w:pPr>
          </w:p>
        </w:tc>
        <w:tc>
          <w:tcPr>
            <w:tcW w:w="1801" w:type="dxa"/>
            <w:vMerge/>
          </w:tcPr>
          <w:p w14:paraId="5296B175" w14:textId="77777777" w:rsidR="00FC4A87" w:rsidRPr="00FC4A87" w:rsidRDefault="00FC4A87" w:rsidP="00FC4A87">
            <w:pPr>
              <w:ind w:left="-57" w:right="-57"/>
              <w:rPr>
                <w:rFonts w:ascii="Roboto Condensed" w:hAnsi="Roboto Condensed" w:cs="Arial"/>
                <w:b/>
                <w:bCs/>
                <w:sz w:val="18"/>
                <w:szCs w:val="18"/>
                <w:lang w:eastAsia="x-none"/>
              </w:rPr>
            </w:pPr>
          </w:p>
        </w:tc>
        <w:tc>
          <w:tcPr>
            <w:tcW w:w="1081" w:type="dxa"/>
            <w:vMerge/>
          </w:tcPr>
          <w:p w14:paraId="7A22BEA0" w14:textId="77777777" w:rsidR="00FC4A87" w:rsidRPr="00FC4A87" w:rsidRDefault="00FC4A87" w:rsidP="00FC4A87">
            <w:pPr>
              <w:ind w:left="-57" w:right="-57"/>
              <w:jc w:val="both"/>
              <w:rPr>
                <w:rFonts w:ascii="Roboto Condensed" w:hAnsi="Roboto Condensed"/>
                <w:b/>
                <w:bCs/>
                <w:sz w:val="18"/>
                <w:szCs w:val="18"/>
                <w:lang w:eastAsia="x-none"/>
              </w:rPr>
            </w:pPr>
          </w:p>
        </w:tc>
        <w:tc>
          <w:tcPr>
            <w:tcW w:w="1051" w:type="dxa"/>
          </w:tcPr>
          <w:p w14:paraId="21F7FA43" w14:textId="77777777" w:rsidR="00FC4A87" w:rsidRPr="00FC4A87" w:rsidRDefault="00FC4A87" w:rsidP="00FC4A87">
            <w:pPr>
              <w:ind w:left="-57" w:right="-113"/>
              <w:jc w:val="both"/>
              <w:rPr>
                <w:rFonts w:ascii="Roboto Condensed" w:hAnsi="Roboto Condensed" w:cs="Arial"/>
                <w:sz w:val="18"/>
                <w:szCs w:val="18"/>
                <w:lang w:val="en-US" w:eastAsia="x-none"/>
              </w:rPr>
            </w:pPr>
            <w:r w:rsidRPr="00FC4A87">
              <w:rPr>
                <w:rFonts w:ascii="Roboto Condensed" w:hAnsi="Roboto Condensed" w:cs="Arial"/>
                <w:sz w:val="18"/>
                <w:szCs w:val="18"/>
                <w:lang w:val="en-US" w:eastAsia="x-none"/>
              </w:rPr>
              <w:t>18-512.48-38 (ID495)</w:t>
            </w:r>
          </w:p>
        </w:tc>
        <w:tc>
          <w:tcPr>
            <w:tcW w:w="425" w:type="dxa"/>
          </w:tcPr>
          <w:p w14:paraId="414892D0" w14:textId="77777777" w:rsidR="00FC4A87" w:rsidRPr="00FC4A87" w:rsidRDefault="00FC4A87" w:rsidP="00FC4A87">
            <w:pPr>
              <w:ind w:left="-57" w:right="-57"/>
              <w:jc w:val="right"/>
              <w:rPr>
                <w:rFonts w:ascii="Roboto Condensed" w:hAnsi="Roboto Condensed" w:cs="Arial"/>
                <w:sz w:val="18"/>
                <w:szCs w:val="18"/>
                <w:lang w:val="en-US" w:eastAsia="x-none"/>
              </w:rPr>
            </w:pPr>
            <w:r w:rsidRPr="00FC4A87">
              <w:rPr>
                <w:rFonts w:ascii="Roboto Condensed" w:hAnsi="Roboto Condensed" w:cs="Arial"/>
                <w:sz w:val="18"/>
                <w:szCs w:val="18"/>
                <w:lang w:val="en-US" w:eastAsia="x-none"/>
              </w:rPr>
              <w:t>793</w:t>
            </w:r>
          </w:p>
        </w:tc>
        <w:tc>
          <w:tcPr>
            <w:tcW w:w="4678" w:type="dxa"/>
          </w:tcPr>
          <w:p w14:paraId="1835116D" w14:textId="77777777" w:rsidR="00FC4A87" w:rsidRPr="00FC4A87" w:rsidRDefault="00FC4A87" w:rsidP="00FC4A87">
            <w:pPr>
              <w:spacing w:before="40"/>
              <w:ind w:left="-57" w:right="-57"/>
              <w:jc w:val="both"/>
              <w:rPr>
                <w:rFonts w:ascii="Roboto Condensed" w:hAnsi="Roboto Condensed"/>
                <w:b/>
                <w:bCs/>
                <w:sz w:val="18"/>
                <w:szCs w:val="18"/>
                <w:lang w:eastAsia="x-none"/>
              </w:rPr>
            </w:pPr>
            <w:r w:rsidRPr="00FC4A87">
              <w:rPr>
                <w:rFonts w:ascii="Roboto Condensed" w:hAnsi="Roboto Condensed"/>
                <w:b/>
                <w:bCs/>
                <w:sz w:val="18"/>
                <w:szCs w:val="18"/>
                <w:lang w:eastAsia="x-none"/>
              </w:rPr>
              <w:t>C. Zagrożenia fizjonomii krajobrazu</w:t>
            </w:r>
          </w:p>
          <w:p w14:paraId="46EA5099" w14:textId="77777777" w:rsidR="00FC4A87" w:rsidRPr="00FC4A87" w:rsidRDefault="00FC4A87" w:rsidP="00FC4A87">
            <w:pPr>
              <w:ind w:left="57" w:right="-57"/>
              <w:jc w:val="both"/>
              <w:rPr>
                <w:rFonts w:ascii="Roboto Condensed" w:hAnsi="Roboto Condensed"/>
                <w:sz w:val="18"/>
                <w:szCs w:val="18"/>
                <w:lang w:eastAsia="x-none"/>
              </w:rPr>
            </w:pPr>
            <w:r w:rsidRPr="00FC4A87">
              <w:rPr>
                <w:rFonts w:ascii="Roboto Condensed" w:hAnsi="Roboto Condensed"/>
                <w:sz w:val="18"/>
                <w:szCs w:val="18"/>
                <w:lang w:eastAsia="x-none"/>
              </w:rPr>
              <w:t>C.1. Kompozycja i ład przestrzenny</w:t>
            </w:r>
          </w:p>
          <w:p w14:paraId="2622DACB" w14:textId="77777777" w:rsidR="00FC4A87" w:rsidRPr="00FC4A87" w:rsidRDefault="00FC4A87" w:rsidP="00FC4A87">
            <w:pPr>
              <w:ind w:left="170" w:right="-57"/>
              <w:jc w:val="both"/>
              <w:rPr>
                <w:rFonts w:ascii="Roboto Condensed" w:hAnsi="Roboto Condensed"/>
                <w:sz w:val="18"/>
                <w:szCs w:val="18"/>
                <w:lang w:eastAsia="x-none"/>
              </w:rPr>
            </w:pPr>
            <w:r w:rsidRPr="00FC4A87">
              <w:rPr>
                <w:rFonts w:ascii="Roboto Condensed" w:hAnsi="Roboto Condensed"/>
                <w:sz w:val="18"/>
                <w:szCs w:val="18"/>
                <w:lang w:eastAsia="x-none"/>
              </w:rPr>
              <w:t>C.1.3. Lokalizacja dominujących w krajobrazie obiektów wysokościowych i obszarowych</w:t>
            </w:r>
          </w:p>
          <w:p w14:paraId="22307617"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II.1 Energetyka</w:t>
            </w:r>
          </w:p>
          <w:p w14:paraId="382F09C0"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W-5. zagrożenia istniejące, niewielkie, względnie stałe</w:t>
            </w:r>
          </w:p>
          <w:p w14:paraId="7F95E9D5" w14:textId="77777777" w:rsidR="00FC4A87" w:rsidRPr="00FC4A87" w:rsidRDefault="00FC4A87" w:rsidP="00FC4A87">
            <w:pPr>
              <w:spacing w:before="40"/>
              <w:ind w:left="-57" w:right="-57"/>
              <w:rPr>
                <w:rFonts w:ascii="Roboto Condensed" w:hAnsi="Roboto Condensed"/>
                <w:b/>
                <w:bCs/>
                <w:sz w:val="18"/>
                <w:szCs w:val="18"/>
                <w:lang w:eastAsia="x-none"/>
              </w:rPr>
            </w:pPr>
            <w:r w:rsidRPr="00FC4A87">
              <w:rPr>
                <w:rFonts w:ascii="Roboto Condensed" w:hAnsi="Roboto Condensed"/>
                <w:b/>
                <w:bCs/>
                <w:sz w:val="18"/>
                <w:szCs w:val="18"/>
                <w:lang w:eastAsia="x-none"/>
              </w:rPr>
              <w:t>D. Zagrożenia walorów akustycznych, zapachowych i sanitarnych</w:t>
            </w:r>
          </w:p>
          <w:p w14:paraId="35387D7A" w14:textId="77777777" w:rsidR="00FC4A87" w:rsidRPr="00FC4A87" w:rsidRDefault="00FC4A87" w:rsidP="00FC4A87">
            <w:pPr>
              <w:ind w:left="57" w:right="-57"/>
              <w:jc w:val="both"/>
              <w:rPr>
                <w:rFonts w:ascii="Roboto Condensed" w:hAnsi="Roboto Condensed"/>
                <w:sz w:val="18"/>
                <w:szCs w:val="18"/>
                <w:lang w:eastAsia="x-none"/>
              </w:rPr>
            </w:pPr>
            <w:r w:rsidRPr="00FC4A87">
              <w:rPr>
                <w:rFonts w:ascii="Roboto Condensed" w:hAnsi="Roboto Condensed"/>
                <w:sz w:val="18"/>
                <w:szCs w:val="18"/>
                <w:lang w:eastAsia="x-none"/>
              </w:rPr>
              <w:t>D.1. Walory akustyczne</w:t>
            </w:r>
          </w:p>
          <w:p w14:paraId="533276C7" w14:textId="77777777" w:rsidR="00FC4A87" w:rsidRPr="00FC4A87" w:rsidRDefault="00FC4A87" w:rsidP="00FC4A87">
            <w:pPr>
              <w:ind w:left="170" w:right="-57"/>
              <w:jc w:val="both"/>
              <w:rPr>
                <w:rFonts w:ascii="Roboto Condensed" w:hAnsi="Roboto Condensed"/>
                <w:sz w:val="18"/>
                <w:szCs w:val="18"/>
                <w:lang w:eastAsia="x-none"/>
              </w:rPr>
            </w:pPr>
            <w:r w:rsidRPr="00FC4A87">
              <w:rPr>
                <w:rFonts w:ascii="Roboto Condensed" w:hAnsi="Roboto Condensed"/>
                <w:sz w:val="18"/>
                <w:szCs w:val="18"/>
                <w:lang w:eastAsia="x-none"/>
              </w:rPr>
              <w:t>D.1.1. Hałas komunikacyjny i przemysłowy</w:t>
            </w:r>
          </w:p>
          <w:p w14:paraId="520398BE"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I.2.3 Ruch komunikacyjny</w:t>
            </w:r>
          </w:p>
          <w:p w14:paraId="6F0792CD" w14:textId="77777777" w:rsidR="00FC4A87" w:rsidRPr="00FC4A87" w:rsidRDefault="00FC4A87" w:rsidP="00FC4A87">
            <w:pPr>
              <w:ind w:left="284" w:right="-57"/>
              <w:jc w:val="both"/>
              <w:rPr>
                <w:rFonts w:ascii="Roboto Condensed" w:hAnsi="Roboto Condensed"/>
                <w:sz w:val="18"/>
                <w:szCs w:val="18"/>
                <w:lang w:eastAsia="x-none"/>
              </w:rPr>
            </w:pPr>
            <w:r w:rsidRPr="00FC4A87">
              <w:rPr>
                <w:rFonts w:ascii="Roboto Condensed" w:hAnsi="Roboto Condensed"/>
                <w:i/>
                <w:iCs/>
                <w:sz w:val="18"/>
                <w:szCs w:val="18"/>
                <w:lang w:eastAsia="x-none"/>
              </w:rPr>
              <w:t>W/Z-5. zagrożenia istniejące, niewielkie, względnie stałe</w:t>
            </w:r>
          </w:p>
        </w:tc>
      </w:tr>
      <w:tr w:rsidR="00FC4A87" w:rsidRPr="00FC4A87" w14:paraId="7A5DC975" w14:textId="77777777" w:rsidTr="00FC4A87">
        <w:tc>
          <w:tcPr>
            <w:tcW w:w="1029" w:type="dxa"/>
            <w:vMerge/>
          </w:tcPr>
          <w:p w14:paraId="295095CE" w14:textId="77777777" w:rsidR="00FC4A87" w:rsidRPr="00FC4A87" w:rsidRDefault="00FC4A87" w:rsidP="00FC4A87">
            <w:pPr>
              <w:ind w:left="-57" w:right="-57"/>
              <w:rPr>
                <w:rFonts w:ascii="Roboto Condensed" w:hAnsi="Roboto Condensed" w:cs="Arial"/>
                <w:b/>
                <w:bCs/>
                <w:sz w:val="18"/>
                <w:szCs w:val="18"/>
                <w:lang w:eastAsia="x-none"/>
              </w:rPr>
            </w:pPr>
          </w:p>
        </w:tc>
        <w:tc>
          <w:tcPr>
            <w:tcW w:w="1801" w:type="dxa"/>
            <w:vMerge/>
          </w:tcPr>
          <w:p w14:paraId="138FCF6A" w14:textId="77777777" w:rsidR="00FC4A87" w:rsidRPr="00FC4A87" w:rsidRDefault="00FC4A87" w:rsidP="00FC4A87">
            <w:pPr>
              <w:ind w:left="-57" w:right="-57"/>
              <w:rPr>
                <w:rFonts w:ascii="Roboto Condensed" w:hAnsi="Roboto Condensed" w:cs="Arial"/>
                <w:b/>
                <w:bCs/>
                <w:sz w:val="18"/>
                <w:szCs w:val="18"/>
                <w:lang w:eastAsia="x-none"/>
              </w:rPr>
            </w:pPr>
          </w:p>
        </w:tc>
        <w:tc>
          <w:tcPr>
            <w:tcW w:w="1081" w:type="dxa"/>
            <w:vMerge/>
          </w:tcPr>
          <w:p w14:paraId="0F14C53E" w14:textId="77777777" w:rsidR="00FC4A87" w:rsidRPr="00FC4A87" w:rsidRDefault="00FC4A87" w:rsidP="00FC4A87">
            <w:pPr>
              <w:ind w:left="-57" w:right="-57"/>
              <w:jc w:val="both"/>
              <w:rPr>
                <w:rFonts w:ascii="Roboto Condensed" w:hAnsi="Roboto Condensed"/>
                <w:b/>
                <w:bCs/>
                <w:sz w:val="18"/>
                <w:szCs w:val="18"/>
                <w:lang w:eastAsia="x-none"/>
              </w:rPr>
            </w:pPr>
          </w:p>
        </w:tc>
        <w:tc>
          <w:tcPr>
            <w:tcW w:w="1051" w:type="dxa"/>
          </w:tcPr>
          <w:p w14:paraId="2ADF83B0" w14:textId="77777777" w:rsidR="00FC4A87" w:rsidRPr="00FC4A87" w:rsidRDefault="00FC4A87" w:rsidP="00FC4A87">
            <w:pPr>
              <w:ind w:left="-57" w:right="-113"/>
              <w:jc w:val="both"/>
              <w:rPr>
                <w:rFonts w:ascii="Roboto Condensed" w:hAnsi="Roboto Condensed" w:cs="Arial"/>
                <w:sz w:val="18"/>
                <w:szCs w:val="18"/>
                <w:lang w:val="en-US" w:eastAsia="x-none"/>
              </w:rPr>
            </w:pPr>
            <w:r w:rsidRPr="00FC4A87">
              <w:rPr>
                <w:rFonts w:ascii="Roboto Condensed" w:hAnsi="Roboto Condensed" w:cs="Arial"/>
                <w:sz w:val="18"/>
                <w:szCs w:val="18"/>
                <w:lang w:val="en-US" w:eastAsia="x-none"/>
              </w:rPr>
              <w:t>18-512.48-09 (ID466)</w:t>
            </w:r>
          </w:p>
        </w:tc>
        <w:tc>
          <w:tcPr>
            <w:tcW w:w="425" w:type="dxa"/>
          </w:tcPr>
          <w:p w14:paraId="5BCBB833" w14:textId="77777777" w:rsidR="00FC4A87" w:rsidRPr="00FC4A87" w:rsidRDefault="00FC4A87" w:rsidP="00FC4A87">
            <w:pPr>
              <w:ind w:left="-57" w:right="-57"/>
              <w:jc w:val="right"/>
              <w:rPr>
                <w:rFonts w:ascii="Roboto Condensed" w:hAnsi="Roboto Condensed" w:cs="Arial"/>
                <w:sz w:val="18"/>
                <w:szCs w:val="18"/>
                <w:lang w:val="en-US" w:eastAsia="x-none"/>
              </w:rPr>
            </w:pPr>
            <w:r w:rsidRPr="00FC4A87">
              <w:rPr>
                <w:rFonts w:ascii="Roboto Condensed" w:hAnsi="Roboto Condensed" w:cs="Arial"/>
                <w:sz w:val="18"/>
                <w:szCs w:val="18"/>
                <w:lang w:val="en-US" w:eastAsia="x-none"/>
              </w:rPr>
              <w:t>4251</w:t>
            </w:r>
          </w:p>
        </w:tc>
        <w:tc>
          <w:tcPr>
            <w:tcW w:w="4678" w:type="dxa"/>
          </w:tcPr>
          <w:p w14:paraId="31665E63" w14:textId="77777777" w:rsidR="00FC4A87" w:rsidRPr="00FC4A87" w:rsidRDefault="00FC4A87" w:rsidP="00FC4A87">
            <w:pPr>
              <w:ind w:right="-57"/>
              <w:jc w:val="both"/>
              <w:rPr>
                <w:rFonts w:ascii="Roboto Condensed" w:hAnsi="Roboto Condensed"/>
                <w:b/>
                <w:bCs/>
                <w:sz w:val="18"/>
                <w:szCs w:val="18"/>
                <w:lang w:eastAsia="x-none"/>
              </w:rPr>
            </w:pPr>
            <w:r w:rsidRPr="00FC4A87">
              <w:rPr>
                <w:rFonts w:ascii="Roboto Condensed" w:hAnsi="Roboto Condensed"/>
                <w:b/>
                <w:bCs/>
                <w:sz w:val="18"/>
                <w:szCs w:val="18"/>
                <w:lang w:eastAsia="x-none"/>
              </w:rPr>
              <w:t>A. Zagrożenia dziedzictwa przyrodniczego</w:t>
            </w:r>
          </w:p>
          <w:p w14:paraId="3F3FB7FC" w14:textId="77777777" w:rsidR="00FC4A87" w:rsidRPr="00FC4A87" w:rsidRDefault="00FC4A87" w:rsidP="00FC4A87">
            <w:pPr>
              <w:ind w:left="57"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A.1. Dziedzictwo geologiczne i</w:t>
            </w:r>
          </w:p>
          <w:p w14:paraId="0A8204FC" w14:textId="77777777" w:rsidR="00FC4A87" w:rsidRPr="00FC4A87" w:rsidRDefault="00FC4A87" w:rsidP="00FC4A87">
            <w:pPr>
              <w:ind w:left="170"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rzeźba terenu</w:t>
            </w:r>
          </w:p>
          <w:p w14:paraId="3905E122" w14:textId="77777777" w:rsidR="00FC4A87" w:rsidRPr="00FC4A87" w:rsidRDefault="00FC4A87" w:rsidP="00FC4A87">
            <w:pPr>
              <w:ind w:left="170"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 xml:space="preserve">A.1.4. </w:t>
            </w:r>
            <w:r w:rsidRPr="00FC4A87">
              <w:rPr>
                <w:rFonts w:ascii="Roboto Condensed" w:hAnsi="Roboto Condensed"/>
                <w:sz w:val="18"/>
                <w:szCs w:val="18"/>
                <w:lang w:eastAsia="x-none"/>
              </w:rPr>
              <w:t>Eksploatacja</w:t>
            </w:r>
            <w:r w:rsidRPr="00FC4A87">
              <w:rPr>
                <w:rFonts w:ascii="Roboto Condensed" w:hAnsi="Roboto Condensed"/>
                <w:i/>
                <w:iCs/>
                <w:sz w:val="18"/>
                <w:szCs w:val="18"/>
                <w:lang w:eastAsia="x-none"/>
              </w:rPr>
              <w:t xml:space="preserve"> złóż innych niż węgiel kamienny, węgiel brunatny i torf</w:t>
            </w:r>
          </w:p>
          <w:p w14:paraId="319AA7EC"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I.1 Budownictwo</w:t>
            </w:r>
          </w:p>
          <w:p w14:paraId="1528E905"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W-5. zagrożenia istniejące, niewielkie, względnie stałe</w:t>
            </w:r>
          </w:p>
          <w:p w14:paraId="5D8027F3" w14:textId="77777777" w:rsidR="00FC4A87" w:rsidRPr="00FC4A87" w:rsidRDefault="00FC4A87" w:rsidP="00FC4A87">
            <w:pPr>
              <w:ind w:left="57" w:right="-57"/>
              <w:jc w:val="both"/>
              <w:rPr>
                <w:rFonts w:ascii="Roboto Condensed" w:hAnsi="Roboto Condensed"/>
                <w:sz w:val="18"/>
                <w:szCs w:val="18"/>
                <w:lang w:eastAsia="x-none"/>
              </w:rPr>
            </w:pPr>
            <w:r w:rsidRPr="00FC4A87">
              <w:rPr>
                <w:rFonts w:ascii="Roboto Condensed" w:hAnsi="Roboto Condensed"/>
                <w:sz w:val="18"/>
                <w:szCs w:val="18"/>
                <w:lang w:eastAsia="x-none"/>
              </w:rPr>
              <w:t>A.2. Ekosystemy i ich zespoły</w:t>
            </w:r>
          </w:p>
          <w:p w14:paraId="18898BE4" w14:textId="77777777" w:rsidR="00FC4A87" w:rsidRPr="00FC4A87" w:rsidRDefault="00FC4A87" w:rsidP="00FC4A87">
            <w:pPr>
              <w:ind w:left="170" w:right="-57"/>
              <w:jc w:val="both"/>
              <w:rPr>
                <w:rFonts w:ascii="Roboto Condensed" w:hAnsi="Roboto Condensed"/>
                <w:sz w:val="18"/>
                <w:szCs w:val="18"/>
                <w:lang w:eastAsia="x-none"/>
              </w:rPr>
            </w:pPr>
            <w:r w:rsidRPr="00FC4A87">
              <w:rPr>
                <w:rFonts w:ascii="Roboto Condensed" w:hAnsi="Roboto Condensed"/>
                <w:sz w:val="18"/>
                <w:szCs w:val="18"/>
                <w:lang w:eastAsia="x-none"/>
              </w:rPr>
              <w:t>A.2.1. Osuszanie torfowisk i bagien oraz likwidacja ich naturalnej szaty roślinnej</w:t>
            </w:r>
          </w:p>
          <w:p w14:paraId="6FC871E8" w14:textId="77777777" w:rsidR="00FC4A87" w:rsidRPr="00FC4A87" w:rsidRDefault="00FC4A87" w:rsidP="00FC4A87">
            <w:pPr>
              <w:ind w:left="284" w:right="-57"/>
              <w:jc w:val="both"/>
              <w:rPr>
                <w:rFonts w:ascii="Roboto Condensed" w:hAnsi="Roboto Condensed"/>
                <w:sz w:val="18"/>
                <w:szCs w:val="18"/>
                <w:lang w:eastAsia="x-none"/>
              </w:rPr>
            </w:pPr>
            <w:r w:rsidRPr="00FC4A87">
              <w:rPr>
                <w:rFonts w:ascii="Roboto Condensed" w:hAnsi="Roboto Condensed"/>
                <w:sz w:val="18"/>
                <w:szCs w:val="18"/>
                <w:lang w:eastAsia="x-none"/>
              </w:rPr>
              <w:t>IV.1 Naturalne procesy przyrodnicze</w:t>
            </w:r>
          </w:p>
          <w:p w14:paraId="77C6C771"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W-5. zagrożenia istniejące, niewielkie, względnie stałe</w:t>
            </w:r>
          </w:p>
          <w:p w14:paraId="1FDE2520" w14:textId="77777777" w:rsidR="00FC4A87" w:rsidRPr="00FC4A87" w:rsidRDefault="00FC4A87" w:rsidP="00FC4A87">
            <w:pPr>
              <w:spacing w:before="40"/>
              <w:ind w:left="-57" w:right="-57"/>
              <w:jc w:val="both"/>
              <w:rPr>
                <w:rFonts w:ascii="Roboto Condensed" w:hAnsi="Roboto Condensed"/>
                <w:b/>
                <w:bCs/>
                <w:sz w:val="18"/>
                <w:szCs w:val="18"/>
                <w:lang w:eastAsia="x-none"/>
              </w:rPr>
            </w:pPr>
            <w:r w:rsidRPr="00FC4A87">
              <w:rPr>
                <w:rFonts w:ascii="Roboto Condensed" w:hAnsi="Roboto Condensed"/>
                <w:b/>
                <w:bCs/>
                <w:sz w:val="18"/>
                <w:szCs w:val="18"/>
                <w:lang w:eastAsia="x-none"/>
              </w:rPr>
              <w:t>C. Zagrożenia fizjonomii krajobrazu</w:t>
            </w:r>
          </w:p>
          <w:p w14:paraId="284305D5" w14:textId="77777777" w:rsidR="00FC4A87" w:rsidRPr="00FC4A87" w:rsidRDefault="00FC4A87" w:rsidP="00FC4A87">
            <w:pPr>
              <w:ind w:left="57" w:right="-57"/>
              <w:jc w:val="both"/>
              <w:rPr>
                <w:rFonts w:ascii="Roboto Condensed" w:hAnsi="Roboto Condensed"/>
                <w:sz w:val="18"/>
                <w:szCs w:val="18"/>
                <w:lang w:eastAsia="x-none"/>
              </w:rPr>
            </w:pPr>
            <w:r w:rsidRPr="00FC4A87">
              <w:rPr>
                <w:rFonts w:ascii="Roboto Condensed" w:hAnsi="Roboto Condensed"/>
                <w:sz w:val="18"/>
                <w:szCs w:val="18"/>
                <w:lang w:eastAsia="x-none"/>
              </w:rPr>
              <w:t>C.1. Kompozycja i ład przestrzenny</w:t>
            </w:r>
          </w:p>
          <w:p w14:paraId="2E43819D" w14:textId="77777777" w:rsidR="00FC4A87" w:rsidRPr="00FC4A87" w:rsidRDefault="00FC4A87" w:rsidP="00FC4A87">
            <w:pPr>
              <w:ind w:left="170" w:right="-57"/>
              <w:jc w:val="both"/>
              <w:rPr>
                <w:rFonts w:ascii="Roboto Condensed" w:hAnsi="Roboto Condensed"/>
                <w:sz w:val="18"/>
                <w:szCs w:val="18"/>
                <w:lang w:eastAsia="x-none"/>
              </w:rPr>
            </w:pPr>
            <w:r w:rsidRPr="00FC4A87">
              <w:rPr>
                <w:rFonts w:ascii="Roboto Condensed" w:hAnsi="Roboto Condensed"/>
                <w:sz w:val="18"/>
                <w:szCs w:val="18"/>
                <w:lang w:eastAsia="x-none"/>
              </w:rPr>
              <w:t>C.1.3. Lokalizacja dominujących w krajobrazie obiektów wysokościowych i obszarowych</w:t>
            </w:r>
          </w:p>
          <w:p w14:paraId="6ED03794"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II.1 Energetyka</w:t>
            </w:r>
          </w:p>
          <w:p w14:paraId="44F116E9"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W-5. zagrożenia istniejące, niewielkie, względnie stałe</w:t>
            </w:r>
          </w:p>
          <w:p w14:paraId="7008C315" w14:textId="77777777" w:rsidR="00FC4A87" w:rsidRPr="00FC4A87" w:rsidRDefault="00FC4A87" w:rsidP="00FC4A87">
            <w:pPr>
              <w:spacing w:before="40"/>
              <w:ind w:left="-57" w:right="-57"/>
              <w:rPr>
                <w:rFonts w:ascii="Roboto Condensed" w:hAnsi="Roboto Condensed"/>
                <w:b/>
                <w:bCs/>
                <w:sz w:val="18"/>
                <w:szCs w:val="18"/>
                <w:lang w:eastAsia="x-none"/>
              </w:rPr>
            </w:pPr>
            <w:r w:rsidRPr="00FC4A87">
              <w:rPr>
                <w:rFonts w:ascii="Roboto Condensed" w:hAnsi="Roboto Condensed"/>
                <w:b/>
                <w:bCs/>
                <w:sz w:val="18"/>
                <w:szCs w:val="18"/>
                <w:lang w:eastAsia="x-none"/>
              </w:rPr>
              <w:lastRenderedPageBreak/>
              <w:t>D. Zagrożenia walorów akustycznych, zapachowych i sanitarnych</w:t>
            </w:r>
          </w:p>
          <w:p w14:paraId="1B30DFB0" w14:textId="77777777" w:rsidR="00FC4A87" w:rsidRPr="00FC4A87" w:rsidRDefault="00FC4A87" w:rsidP="00FC4A87">
            <w:pPr>
              <w:ind w:left="57" w:right="-57"/>
              <w:jc w:val="both"/>
              <w:rPr>
                <w:rFonts w:ascii="Roboto Condensed" w:hAnsi="Roboto Condensed"/>
                <w:sz w:val="18"/>
                <w:szCs w:val="18"/>
                <w:lang w:eastAsia="x-none"/>
              </w:rPr>
            </w:pPr>
            <w:r w:rsidRPr="00FC4A87">
              <w:rPr>
                <w:rFonts w:ascii="Roboto Condensed" w:hAnsi="Roboto Condensed"/>
                <w:sz w:val="18"/>
                <w:szCs w:val="18"/>
                <w:lang w:eastAsia="x-none"/>
              </w:rPr>
              <w:t>D.1. Walory akustyczne</w:t>
            </w:r>
          </w:p>
          <w:p w14:paraId="3D021B82" w14:textId="77777777" w:rsidR="00FC4A87" w:rsidRPr="00FC4A87" w:rsidRDefault="00FC4A87" w:rsidP="00FC4A87">
            <w:pPr>
              <w:ind w:left="170" w:right="-57"/>
              <w:jc w:val="both"/>
              <w:rPr>
                <w:rFonts w:ascii="Roboto Condensed" w:hAnsi="Roboto Condensed"/>
                <w:sz w:val="18"/>
                <w:szCs w:val="18"/>
                <w:lang w:eastAsia="x-none"/>
              </w:rPr>
            </w:pPr>
            <w:r w:rsidRPr="00FC4A87">
              <w:rPr>
                <w:rFonts w:ascii="Roboto Condensed" w:hAnsi="Roboto Condensed"/>
                <w:sz w:val="18"/>
                <w:szCs w:val="18"/>
                <w:lang w:eastAsia="x-none"/>
              </w:rPr>
              <w:t>D.1.1. Hałas komunikacyjny i przemysłowy</w:t>
            </w:r>
          </w:p>
          <w:p w14:paraId="14E62963"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I.2 Transport</w:t>
            </w:r>
          </w:p>
          <w:p w14:paraId="5CCE88AA"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W-5. zagrożenia istniejące, niewielkie, względnie stałe</w:t>
            </w:r>
          </w:p>
        </w:tc>
      </w:tr>
      <w:tr w:rsidR="00FC4A87" w:rsidRPr="00FC4A87" w14:paraId="2B5FD902" w14:textId="77777777" w:rsidTr="00FC4A87">
        <w:tc>
          <w:tcPr>
            <w:tcW w:w="1029" w:type="dxa"/>
            <w:vMerge/>
          </w:tcPr>
          <w:p w14:paraId="7B067653" w14:textId="77777777" w:rsidR="00FC4A87" w:rsidRPr="00FC4A87" w:rsidRDefault="00FC4A87" w:rsidP="00FC4A87">
            <w:pPr>
              <w:ind w:left="-57" w:right="-57"/>
              <w:rPr>
                <w:rFonts w:ascii="Roboto Condensed" w:hAnsi="Roboto Condensed" w:cs="Arial"/>
                <w:b/>
                <w:bCs/>
                <w:sz w:val="18"/>
                <w:szCs w:val="18"/>
                <w:lang w:eastAsia="x-none"/>
              </w:rPr>
            </w:pPr>
          </w:p>
        </w:tc>
        <w:tc>
          <w:tcPr>
            <w:tcW w:w="1801" w:type="dxa"/>
            <w:vMerge/>
          </w:tcPr>
          <w:p w14:paraId="41F652DA" w14:textId="77777777" w:rsidR="00FC4A87" w:rsidRPr="00FC4A87" w:rsidRDefault="00FC4A87" w:rsidP="00FC4A87">
            <w:pPr>
              <w:ind w:left="-57" w:right="-57"/>
              <w:rPr>
                <w:rFonts w:ascii="Roboto Condensed" w:hAnsi="Roboto Condensed" w:cs="Arial"/>
                <w:b/>
                <w:bCs/>
                <w:sz w:val="18"/>
                <w:szCs w:val="18"/>
                <w:lang w:eastAsia="x-none"/>
              </w:rPr>
            </w:pPr>
          </w:p>
        </w:tc>
        <w:tc>
          <w:tcPr>
            <w:tcW w:w="1081" w:type="dxa"/>
            <w:vMerge/>
          </w:tcPr>
          <w:p w14:paraId="21D5430C" w14:textId="77777777" w:rsidR="00FC4A87" w:rsidRPr="00FC4A87" w:rsidRDefault="00FC4A87" w:rsidP="00FC4A87">
            <w:pPr>
              <w:ind w:left="-57" w:right="-57"/>
              <w:jc w:val="both"/>
              <w:rPr>
                <w:rFonts w:ascii="Roboto Condensed" w:hAnsi="Roboto Condensed"/>
                <w:b/>
                <w:bCs/>
                <w:sz w:val="18"/>
                <w:szCs w:val="18"/>
                <w:lang w:eastAsia="x-none"/>
              </w:rPr>
            </w:pPr>
          </w:p>
        </w:tc>
        <w:tc>
          <w:tcPr>
            <w:tcW w:w="1051" w:type="dxa"/>
          </w:tcPr>
          <w:p w14:paraId="0D79F2A3" w14:textId="77777777" w:rsidR="00FC4A87" w:rsidRPr="00FC4A87" w:rsidRDefault="00FC4A87" w:rsidP="00FC4A87">
            <w:pPr>
              <w:ind w:left="-57" w:right="-113"/>
              <w:jc w:val="both"/>
              <w:rPr>
                <w:rFonts w:ascii="Roboto Condensed" w:hAnsi="Roboto Condensed" w:cs="Arial"/>
                <w:sz w:val="18"/>
                <w:szCs w:val="18"/>
                <w:lang w:val="en-US" w:eastAsia="x-none"/>
              </w:rPr>
            </w:pPr>
            <w:r w:rsidRPr="00FC4A87">
              <w:rPr>
                <w:rFonts w:ascii="Roboto Condensed" w:hAnsi="Roboto Condensed" w:cs="Arial"/>
                <w:sz w:val="18"/>
                <w:szCs w:val="18"/>
                <w:lang w:val="en-US" w:eastAsia="x-none"/>
              </w:rPr>
              <w:t>18-512.48-69 (ID526)</w:t>
            </w:r>
          </w:p>
        </w:tc>
        <w:tc>
          <w:tcPr>
            <w:tcW w:w="425" w:type="dxa"/>
          </w:tcPr>
          <w:p w14:paraId="1A5E1170" w14:textId="77777777" w:rsidR="00FC4A87" w:rsidRPr="00FC4A87" w:rsidRDefault="00FC4A87" w:rsidP="00FC4A87">
            <w:pPr>
              <w:ind w:left="-57" w:right="-57"/>
              <w:jc w:val="right"/>
              <w:rPr>
                <w:rFonts w:ascii="Roboto Condensed" w:hAnsi="Roboto Condensed" w:cs="Arial"/>
                <w:sz w:val="18"/>
                <w:szCs w:val="18"/>
                <w:lang w:val="en-US" w:eastAsia="x-none"/>
              </w:rPr>
            </w:pPr>
            <w:r w:rsidRPr="00FC4A87">
              <w:rPr>
                <w:rFonts w:ascii="Roboto Condensed" w:hAnsi="Roboto Condensed" w:cs="Arial"/>
                <w:sz w:val="18"/>
                <w:szCs w:val="18"/>
                <w:lang w:val="en-US" w:eastAsia="x-none"/>
              </w:rPr>
              <w:t>418</w:t>
            </w:r>
          </w:p>
        </w:tc>
        <w:tc>
          <w:tcPr>
            <w:tcW w:w="4678" w:type="dxa"/>
          </w:tcPr>
          <w:p w14:paraId="25CFAE56" w14:textId="77777777" w:rsidR="00FC4A87" w:rsidRPr="00FC4A87" w:rsidRDefault="00FC4A87" w:rsidP="00FC4A87">
            <w:pPr>
              <w:ind w:left="-57" w:right="-57"/>
              <w:jc w:val="both"/>
              <w:rPr>
                <w:rFonts w:ascii="Roboto Condensed" w:hAnsi="Roboto Condensed"/>
                <w:sz w:val="18"/>
                <w:szCs w:val="18"/>
                <w:lang w:eastAsia="x-none"/>
              </w:rPr>
            </w:pPr>
            <w:r w:rsidRPr="00FC4A87">
              <w:rPr>
                <w:rFonts w:ascii="Roboto Condensed" w:hAnsi="Roboto Condensed"/>
                <w:sz w:val="18"/>
                <w:szCs w:val="18"/>
                <w:lang w:eastAsia="x-none"/>
              </w:rPr>
              <w:t>-</w:t>
            </w:r>
          </w:p>
        </w:tc>
      </w:tr>
      <w:tr w:rsidR="00FC4A87" w:rsidRPr="00FC4A87" w14:paraId="0ACA5FDC" w14:textId="77777777" w:rsidTr="00FC4A87">
        <w:tc>
          <w:tcPr>
            <w:tcW w:w="1029" w:type="dxa"/>
            <w:vMerge/>
          </w:tcPr>
          <w:p w14:paraId="1714EB4F" w14:textId="77777777" w:rsidR="00FC4A87" w:rsidRPr="00FC4A87" w:rsidRDefault="00FC4A87" w:rsidP="00FC4A87">
            <w:pPr>
              <w:ind w:left="-57" w:right="-57"/>
              <w:rPr>
                <w:rFonts w:ascii="Roboto Condensed" w:hAnsi="Roboto Condensed" w:cs="Arial"/>
                <w:b/>
                <w:bCs/>
                <w:sz w:val="18"/>
                <w:szCs w:val="18"/>
                <w:lang w:eastAsia="x-none"/>
              </w:rPr>
            </w:pPr>
          </w:p>
        </w:tc>
        <w:tc>
          <w:tcPr>
            <w:tcW w:w="1801" w:type="dxa"/>
            <w:vMerge/>
          </w:tcPr>
          <w:p w14:paraId="1893F76A" w14:textId="77777777" w:rsidR="00FC4A87" w:rsidRPr="00FC4A87" w:rsidRDefault="00FC4A87" w:rsidP="00FC4A87">
            <w:pPr>
              <w:ind w:left="-57" w:right="-57"/>
              <w:rPr>
                <w:rFonts w:ascii="Roboto Condensed" w:hAnsi="Roboto Condensed" w:cs="Arial"/>
                <w:b/>
                <w:bCs/>
                <w:sz w:val="18"/>
                <w:szCs w:val="18"/>
                <w:lang w:eastAsia="x-none"/>
              </w:rPr>
            </w:pPr>
          </w:p>
        </w:tc>
        <w:tc>
          <w:tcPr>
            <w:tcW w:w="1081" w:type="dxa"/>
            <w:vMerge w:val="restart"/>
          </w:tcPr>
          <w:p w14:paraId="7F875C72" w14:textId="77777777" w:rsidR="00FC4A87" w:rsidRPr="00FC4A87" w:rsidRDefault="00FC4A87" w:rsidP="00FC4A87">
            <w:pPr>
              <w:ind w:left="-57" w:right="-57"/>
              <w:jc w:val="both"/>
              <w:rPr>
                <w:rFonts w:ascii="Roboto Condensed" w:hAnsi="Roboto Condensed"/>
                <w:b/>
                <w:bCs/>
                <w:sz w:val="18"/>
                <w:szCs w:val="18"/>
                <w:lang w:eastAsia="x-none"/>
              </w:rPr>
            </w:pPr>
            <w:r w:rsidRPr="00FC4A87">
              <w:rPr>
                <w:rFonts w:ascii="Roboto Condensed" w:hAnsi="Roboto Condensed"/>
                <w:b/>
                <w:bCs/>
                <w:sz w:val="18"/>
                <w:szCs w:val="18"/>
                <w:lang w:eastAsia="x-none"/>
              </w:rPr>
              <w:t>C</w:t>
            </w:r>
          </w:p>
          <w:p w14:paraId="06F27170" w14:textId="77777777" w:rsidR="00FC4A87" w:rsidRPr="00FC4A87" w:rsidRDefault="00FC4A87" w:rsidP="00FC4A87">
            <w:pPr>
              <w:ind w:left="-57" w:right="-57"/>
              <w:jc w:val="both"/>
              <w:rPr>
                <w:rFonts w:ascii="Roboto Condensed" w:hAnsi="Roboto Condensed"/>
                <w:sz w:val="18"/>
                <w:szCs w:val="18"/>
                <w:lang w:eastAsia="x-none"/>
              </w:rPr>
            </w:pPr>
            <w:r w:rsidRPr="00FC4A87">
              <w:rPr>
                <w:rFonts w:ascii="Roboto Condensed" w:hAnsi="Roboto Condensed"/>
                <w:sz w:val="18"/>
                <w:szCs w:val="18"/>
                <w:lang w:eastAsia="x-none"/>
              </w:rPr>
              <w:t>Krajobrazy pagórkowate</w:t>
            </w:r>
          </w:p>
        </w:tc>
        <w:tc>
          <w:tcPr>
            <w:tcW w:w="1051" w:type="dxa"/>
          </w:tcPr>
          <w:p w14:paraId="1DF67815" w14:textId="77777777" w:rsidR="00FC4A87" w:rsidRPr="00FC4A87" w:rsidRDefault="00FC4A87" w:rsidP="00FC4A87">
            <w:pPr>
              <w:ind w:left="-57" w:right="-113"/>
              <w:jc w:val="both"/>
              <w:rPr>
                <w:rFonts w:ascii="Roboto Condensed" w:hAnsi="Roboto Condensed" w:cs="Arial"/>
                <w:sz w:val="18"/>
                <w:szCs w:val="18"/>
                <w:lang w:val="en-US" w:eastAsia="x-none"/>
              </w:rPr>
            </w:pPr>
            <w:r w:rsidRPr="00FC4A87">
              <w:rPr>
                <w:rFonts w:ascii="Roboto Condensed" w:hAnsi="Roboto Condensed" w:cs="Arial"/>
                <w:sz w:val="18"/>
                <w:szCs w:val="18"/>
                <w:lang w:val="en-US" w:eastAsia="x-none"/>
              </w:rPr>
              <w:t>18-512.48-73</w:t>
            </w:r>
          </w:p>
          <w:p w14:paraId="13697F6B" w14:textId="77777777" w:rsidR="00FC4A87" w:rsidRPr="00FC4A87" w:rsidRDefault="00FC4A87" w:rsidP="00FC4A87">
            <w:pPr>
              <w:ind w:left="-57" w:right="-113"/>
              <w:jc w:val="both"/>
              <w:rPr>
                <w:rFonts w:ascii="Roboto Condensed" w:hAnsi="Roboto Condensed" w:cs="Arial"/>
                <w:sz w:val="18"/>
                <w:szCs w:val="18"/>
                <w:lang w:val="en-US" w:eastAsia="x-none"/>
              </w:rPr>
            </w:pPr>
            <w:r w:rsidRPr="00FC4A87">
              <w:rPr>
                <w:rFonts w:ascii="Roboto Condensed" w:hAnsi="Roboto Condensed" w:cs="Arial"/>
                <w:sz w:val="18"/>
                <w:szCs w:val="18"/>
                <w:lang w:val="en-US" w:eastAsia="x-none"/>
              </w:rPr>
              <w:t>(ID530)</w:t>
            </w:r>
          </w:p>
        </w:tc>
        <w:tc>
          <w:tcPr>
            <w:tcW w:w="425" w:type="dxa"/>
          </w:tcPr>
          <w:p w14:paraId="5149F1C7" w14:textId="77777777" w:rsidR="00FC4A87" w:rsidRPr="00FC4A87" w:rsidRDefault="00FC4A87" w:rsidP="00FC4A87">
            <w:pPr>
              <w:ind w:left="-57" w:right="-57"/>
              <w:jc w:val="right"/>
              <w:rPr>
                <w:rFonts w:ascii="Roboto Condensed" w:hAnsi="Roboto Condensed" w:cs="Arial"/>
                <w:sz w:val="18"/>
                <w:szCs w:val="18"/>
                <w:lang w:val="en-US" w:eastAsia="x-none"/>
              </w:rPr>
            </w:pPr>
            <w:r w:rsidRPr="00FC4A87">
              <w:rPr>
                <w:rFonts w:ascii="Roboto Condensed" w:hAnsi="Roboto Condensed" w:cs="Arial"/>
                <w:sz w:val="18"/>
                <w:szCs w:val="18"/>
                <w:lang w:val="en-US" w:eastAsia="x-none"/>
              </w:rPr>
              <w:t>389</w:t>
            </w:r>
          </w:p>
        </w:tc>
        <w:tc>
          <w:tcPr>
            <w:tcW w:w="4678" w:type="dxa"/>
          </w:tcPr>
          <w:p w14:paraId="1CCD4B31" w14:textId="77777777" w:rsidR="00FC4A87" w:rsidRPr="00FC4A87" w:rsidRDefault="00FC4A87" w:rsidP="00FC4A87">
            <w:pPr>
              <w:ind w:left="-57" w:right="-57"/>
              <w:jc w:val="both"/>
              <w:rPr>
                <w:rFonts w:ascii="Roboto Condensed" w:hAnsi="Roboto Condensed"/>
                <w:sz w:val="18"/>
                <w:szCs w:val="18"/>
                <w:lang w:eastAsia="x-none"/>
              </w:rPr>
            </w:pPr>
            <w:r w:rsidRPr="00FC4A87">
              <w:rPr>
                <w:rFonts w:ascii="Roboto Condensed" w:hAnsi="Roboto Condensed"/>
                <w:sz w:val="18"/>
                <w:szCs w:val="18"/>
                <w:lang w:eastAsia="x-none"/>
              </w:rPr>
              <w:t>-</w:t>
            </w:r>
          </w:p>
        </w:tc>
      </w:tr>
      <w:tr w:rsidR="00FC4A87" w:rsidRPr="00FC4A87" w14:paraId="1D96B816" w14:textId="77777777" w:rsidTr="00FC4A87">
        <w:tc>
          <w:tcPr>
            <w:tcW w:w="1029" w:type="dxa"/>
            <w:vMerge/>
          </w:tcPr>
          <w:p w14:paraId="10CC3239" w14:textId="77777777" w:rsidR="00FC4A87" w:rsidRPr="00FC4A87" w:rsidRDefault="00FC4A87" w:rsidP="00FC4A87">
            <w:pPr>
              <w:ind w:left="-57" w:right="-57"/>
              <w:rPr>
                <w:rFonts w:ascii="Roboto Condensed" w:hAnsi="Roboto Condensed" w:cs="Arial"/>
                <w:b/>
                <w:bCs/>
                <w:sz w:val="18"/>
                <w:szCs w:val="18"/>
                <w:lang w:eastAsia="x-none"/>
              </w:rPr>
            </w:pPr>
          </w:p>
        </w:tc>
        <w:tc>
          <w:tcPr>
            <w:tcW w:w="1801" w:type="dxa"/>
            <w:vMerge/>
          </w:tcPr>
          <w:p w14:paraId="04AF6A23" w14:textId="77777777" w:rsidR="00FC4A87" w:rsidRPr="00FC4A87" w:rsidRDefault="00FC4A87" w:rsidP="00FC4A87">
            <w:pPr>
              <w:ind w:left="-57" w:right="-57"/>
              <w:rPr>
                <w:rFonts w:ascii="Roboto Condensed" w:hAnsi="Roboto Condensed" w:cs="Arial"/>
                <w:b/>
                <w:bCs/>
                <w:sz w:val="18"/>
                <w:szCs w:val="18"/>
                <w:lang w:eastAsia="x-none"/>
              </w:rPr>
            </w:pPr>
          </w:p>
        </w:tc>
        <w:tc>
          <w:tcPr>
            <w:tcW w:w="1081" w:type="dxa"/>
            <w:vMerge/>
          </w:tcPr>
          <w:p w14:paraId="58876162" w14:textId="77777777" w:rsidR="00FC4A87" w:rsidRPr="00FC4A87" w:rsidRDefault="00FC4A87" w:rsidP="00FC4A87">
            <w:pPr>
              <w:ind w:left="-57" w:right="-57"/>
              <w:jc w:val="both"/>
              <w:rPr>
                <w:rFonts w:ascii="Roboto Condensed" w:hAnsi="Roboto Condensed"/>
                <w:b/>
                <w:bCs/>
                <w:sz w:val="18"/>
                <w:szCs w:val="18"/>
                <w:lang w:eastAsia="x-none"/>
              </w:rPr>
            </w:pPr>
          </w:p>
        </w:tc>
        <w:tc>
          <w:tcPr>
            <w:tcW w:w="1051" w:type="dxa"/>
          </w:tcPr>
          <w:p w14:paraId="5CAFCDEF" w14:textId="77777777" w:rsidR="00FC4A87" w:rsidRPr="00FC4A87" w:rsidRDefault="00FC4A87" w:rsidP="00FC4A87">
            <w:pPr>
              <w:ind w:left="-57" w:right="-113"/>
              <w:jc w:val="both"/>
              <w:rPr>
                <w:rFonts w:ascii="Roboto Condensed" w:hAnsi="Roboto Condensed" w:cs="Arial"/>
                <w:sz w:val="18"/>
                <w:szCs w:val="18"/>
                <w:lang w:val="en-US" w:eastAsia="x-none"/>
              </w:rPr>
            </w:pPr>
            <w:r w:rsidRPr="00FC4A87">
              <w:rPr>
                <w:rFonts w:ascii="Roboto Condensed" w:hAnsi="Roboto Condensed" w:cs="Arial"/>
                <w:sz w:val="18"/>
                <w:szCs w:val="18"/>
                <w:lang w:val="en-US" w:eastAsia="x-none"/>
              </w:rPr>
              <w:t>18-512.48-93 (ID550)</w:t>
            </w:r>
          </w:p>
        </w:tc>
        <w:tc>
          <w:tcPr>
            <w:tcW w:w="425" w:type="dxa"/>
          </w:tcPr>
          <w:p w14:paraId="5F7C21CA" w14:textId="77777777" w:rsidR="00FC4A87" w:rsidRPr="00FC4A87" w:rsidRDefault="00FC4A87" w:rsidP="00FC4A87">
            <w:pPr>
              <w:ind w:left="-57" w:right="-57"/>
              <w:jc w:val="right"/>
              <w:rPr>
                <w:rFonts w:ascii="Roboto Condensed" w:hAnsi="Roboto Condensed" w:cs="Arial"/>
                <w:sz w:val="18"/>
                <w:szCs w:val="18"/>
                <w:lang w:val="en-US" w:eastAsia="x-none"/>
              </w:rPr>
            </w:pPr>
            <w:r w:rsidRPr="00FC4A87">
              <w:rPr>
                <w:rFonts w:ascii="Roboto Condensed" w:hAnsi="Roboto Condensed" w:cs="Arial"/>
                <w:sz w:val="18"/>
                <w:szCs w:val="18"/>
                <w:lang w:val="en-US" w:eastAsia="x-none"/>
              </w:rPr>
              <w:t>278</w:t>
            </w:r>
          </w:p>
        </w:tc>
        <w:tc>
          <w:tcPr>
            <w:tcW w:w="4678" w:type="dxa"/>
          </w:tcPr>
          <w:p w14:paraId="382925AA" w14:textId="77777777" w:rsidR="00FC4A87" w:rsidRPr="00FC4A87" w:rsidRDefault="00FC4A87" w:rsidP="00FC4A87">
            <w:pPr>
              <w:ind w:left="-57" w:right="-57"/>
              <w:jc w:val="both"/>
              <w:rPr>
                <w:rFonts w:ascii="Roboto Condensed" w:hAnsi="Roboto Condensed"/>
                <w:sz w:val="18"/>
                <w:szCs w:val="18"/>
                <w:lang w:eastAsia="x-none"/>
              </w:rPr>
            </w:pPr>
            <w:r w:rsidRPr="00FC4A87">
              <w:rPr>
                <w:rFonts w:ascii="Roboto Condensed" w:hAnsi="Roboto Condensed"/>
                <w:sz w:val="18"/>
                <w:szCs w:val="18"/>
                <w:lang w:eastAsia="x-none"/>
              </w:rPr>
              <w:t>-</w:t>
            </w:r>
          </w:p>
        </w:tc>
      </w:tr>
      <w:tr w:rsidR="00FC4A87" w:rsidRPr="00FC4A87" w14:paraId="243FB6CD" w14:textId="77777777" w:rsidTr="00FC4A87">
        <w:tc>
          <w:tcPr>
            <w:tcW w:w="1029" w:type="dxa"/>
            <w:vMerge/>
          </w:tcPr>
          <w:p w14:paraId="3A20E8DA" w14:textId="77777777" w:rsidR="00FC4A87" w:rsidRPr="00FC4A87" w:rsidRDefault="00FC4A87" w:rsidP="00FC4A87">
            <w:pPr>
              <w:ind w:left="-57" w:right="-57"/>
              <w:rPr>
                <w:rFonts w:ascii="Roboto Condensed" w:hAnsi="Roboto Condensed" w:cs="Arial"/>
                <w:b/>
                <w:bCs/>
                <w:sz w:val="18"/>
                <w:szCs w:val="18"/>
                <w:lang w:eastAsia="x-none"/>
              </w:rPr>
            </w:pPr>
          </w:p>
        </w:tc>
        <w:tc>
          <w:tcPr>
            <w:tcW w:w="1801" w:type="dxa"/>
            <w:vMerge/>
          </w:tcPr>
          <w:p w14:paraId="1B91CA44" w14:textId="77777777" w:rsidR="00FC4A87" w:rsidRPr="00FC4A87" w:rsidRDefault="00FC4A87" w:rsidP="00FC4A87">
            <w:pPr>
              <w:ind w:left="-57" w:right="-57"/>
              <w:rPr>
                <w:rFonts w:ascii="Roboto Condensed" w:hAnsi="Roboto Condensed" w:cs="Arial"/>
                <w:b/>
                <w:bCs/>
                <w:sz w:val="18"/>
                <w:szCs w:val="18"/>
                <w:lang w:eastAsia="x-none"/>
              </w:rPr>
            </w:pPr>
          </w:p>
        </w:tc>
        <w:tc>
          <w:tcPr>
            <w:tcW w:w="1081" w:type="dxa"/>
            <w:vMerge/>
          </w:tcPr>
          <w:p w14:paraId="430948BA" w14:textId="77777777" w:rsidR="00FC4A87" w:rsidRPr="00FC4A87" w:rsidRDefault="00FC4A87" w:rsidP="00FC4A87">
            <w:pPr>
              <w:ind w:left="-57" w:right="-57"/>
              <w:jc w:val="both"/>
              <w:rPr>
                <w:rFonts w:ascii="Roboto Condensed" w:hAnsi="Roboto Condensed"/>
                <w:b/>
                <w:bCs/>
                <w:sz w:val="18"/>
                <w:szCs w:val="18"/>
                <w:lang w:eastAsia="x-none"/>
              </w:rPr>
            </w:pPr>
          </w:p>
        </w:tc>
        <w:tc>
          <w:tcPr>
            <w:tcW w:w="1051" w:type="dxa"/>
          </w:tcPr>
          <w:p w14:paraId="5637DFFC" w14:textId="77777777" w:rsidR="00FC4A87" w:rsidRPr="00FC4A87" w:rsidRDefault="00FC4A87" w:rsidP="00FC4A87">
            <w:pPr>
              <w:ind w:left="-57" w:right="-113"/>
              <w:jc w:val="both"/>
              <w:rPr>
                <w:rFonts w:ascii="Roboto Condensed" w:hAnsi="Roboto Condensed" w:cs="Arial"/>
                <w:sz w:val="18"/>
                <w:szCs w:val="18"/>
                <w:lang w:val="en-US" w:eastAsia="x-none"/>
              </w:rPr>
            </w:pPr>
            <w:r w:rsidRPr="00FC4A87">
              <w:rPr>
                <w:rFonts w:ascii="Roboto Condensed" w:hAnsi="Roboto Condensed" w:cs="Arial"/>
                <w:sz w:val="18"/>
                <w:szCs w:val="18"/>
                <w:lang w:val="en-US" w:eastAsia="x-none"/>
              </w:rPr>
              <w:t>18-512.48-52 (ID509)</w:t>
            </w:r>
          </w:p>
        </w:tc>
        <w:tc>
          <w:tcPr>
            <w:tcW w:w="425" w:type="dxa"/>
          </w:tcPr>
          <w:p w14:paraId="3898AD46" w14:textId="77777777" w:rsidR="00FC4A87" w:rsidRPr="00FC4A87" w:rsidRDefault="00FC4A87" w:rsidP="00FC4A87">
            <w:pPr>
              <w:ind w:left="-57" w:right="-57"/>
              <w:jc w:val="right"/>
              <w:rPr>
                <w:rFonts w:ascii="Roboto Condensed" w:hAnsi="Roboto Condensed" w:cs="Arial"/>
                <w:sz w:val="18"/>
                <w:szCs w:val="18"/>
                <w:lang w:val="en-US" w:eastAsia="x-none"/>
              </w:rPr>
            </w:pPr>
            <w:r w:rsidRPr="00FC4A87">
              <w:rPr>
                <w:rFonts w:ascii="Roboto Condensed" w:hAnsi="Roboto Condensed" w:cs="Arial"/>
                <w:sz w:val="18"/>
                <w:szCs w:val="18"/>
                <w:lang w:val="en-US" w:eastAsia="x-none"/>
              </w:rPr>
              <w:t>572</w:t>
            </w:r>
          </w:p>
        </w:tc>
        <w:tc>
          <w:tcPr>
            <w:tcW w:w="4678" w:type="dxa"/>
          </w:tcPr>
          <w:p w14:paraId="543C3164" w14:textId="77777777" w:rsidR="00FC4A87" w:rsidRPr="00FC4A87" w:rsidRDefault="00FC4A87" w:rsidP="00FC4A87">
            <w:pPr>
              <w:ind w:left="-57" w:right="-57"/>
              <w:jc w:val="both"/>
              <w:rPr>
                <w:rFonts w:ascii="Roboto Condensed" w:hAnsi="Roboto Condensed"/>
                <w:sz w:val="18"/>
                <w:szCs w:val="18"/>
                <w:lang w:eastAsia="x-none"/>
              </w:rPr>
            </w:pPr>
            <w:r w:rsidRPr="00FC4A87">
              <w:rPr>
                <w:rFonts w:ascii="Roboto Condensed" w:hAnsi="Roboto Condensed"/>
                <w:sz w:val="18"/>
                <w:szCs w:val="18"/>
                <w:lang w:eastAsia="x-none"/>
              </w:rPr>
              <w:t>-</w:t>
            </w:r>
          </w:p>
        </w:tc>
      </w:tr>
      <w:tr w:rsidR="00FC4A87" w:rsidRPr="00FC4A87" w14:paraId="55C57F17" w14:textId="77777777" w:rsidTr="00FC4A87">
        <w:tc>
          <w:tcPr>
            <w:tcW w:w="1029" w:type="dxa"/>
            <w:vMerge/>
          </w:tcPr>
          <w:p w14:paraId="3B549869" w14:textId="77777777" w:rsidR="00FC4A87" w:rsidRPr="00FC4A87" w:rsidRDefault="00FC4A87" w:rsidP="00FC4A87">
            <w:pPr>
              <w:ind w:left="-57" w:right="-57"/>
              <w:rPr>
                <w:rFonts w:ascii="Roboto Condensed" w:hAnsi="Roboto Condensed" w:cs="Arial"/>
                <w:sz w:val="18"/>
                <w:szCs w:val="18"/>
                <w:lang w:eastAsia="x-none"/>
              </w:rPr>
            </w:pPr>
          </w:p>
        </w:tc>
        <w:tc>
          <w:tcPr>
            <w:tcW w:w="1801" w:type="dxa"/>
            <w:vMerge w:val="restart"/>
          </w:tcPr>
          <w:p w14:paraId="3767C7FD" w14:textId="77777777" w:rsidR="00FC4A87" w:rsidRPr="00FC4A87" w:rsidRDefault="00FC4A87" w:rsidP="00FC4A87">
            <w:pPr>
              <w:ind w:left="-57" w:right="-57"/>
              <w:rPr>
                <w:rFonts w:ascii="Roboto Condensed" w:hAnsi="Roboto Condensed" w:cs="Arial"/>
                <w:sz w:val="18"/>
                <w:szCs w:val="18"/>
                <w:lang w:eastAsia="x-none"/>
              </w:rPr>
            </w:pPr>
            <w:r w:rsidRPr="00FC4A87">
              <w:rPr>
                <w:rFonts w:ascii="Roboto Condensed" w:hAnsi="Roboto Condensed" w:cs="Arial"/>
                <w:b/>
                <w:bCs/>
                <w:sz w:val="18"/>
                <w:szCs w:val="18"/>
                <w:lang w:eastAsia="x-none"/>
              </w:rPr>
              <w:t>3b</w:t>
            </w:r>
          </w:p>
          <w:p w14:paraId="23701891" w14:textId="77777777" w:rsidR="00FC4A87" w:rsidRPr="00FC4A87" w:rsidRDefault="00FC4A87" w:rsidP="00FC4A87">
            <w:pPr>
              <w:ind w:left="-57" w:right="-57"/>
              <w:rPr>
                <w:rFonts w:ascii="Roboto Condensed" w:hAnsi="Roboto Condensed"/>
                <w:b/>
                <w:bCs/>
                <w:sz w:val="18"/>
                <w:szCs w:val="18"/>
                <w:lang w:eastAsia="x-none"/>
              </w:rPr>
            </w:pPr>
            <w:r w:rsidRPr="00FC4A87">
              <w:rPr>
                <w:rFonts w:ascii="Roboto Condensed" w:hAnsi="Roboto Condensed" w:cs="Arial"/>
                <w:sz w:val="18"/>
                <w:szCs w:val="18"/>
                <w:lang w:eastAsia="x-none"/>
              </w:rPr>
              <w:t>z przewagą siedlisk lasowych</w:t>
            </w:r>
          </w:p>
        </w:tc>
        <w:tc>
          <w:tcPr>
            <w:tcW w:w="1081" w:type="dxa"/>
            <w:vMerge w:val="restart"/>
          </w:tcPr>
          <w:p w14:paraId="1E6B3C7C" w14:textId="77777777" w:rsidR="00FC4A87" w:rsidRPr="00FC4A87" w:rsidRDefault="00FC4A87" w:rsidP="00FC4A87">
            <w:pPr>
              <w:ind w:left="-57" w:right="-57"/>
              <w:jc w:val="both"/>
              <w:rPr>
                <w:rFonts w:ascii="Roboto Condensed" w:hAnsi="Roboto Condensed"/>
                <w:b/>
                <w:bCs/>
                <w:sz w:val="18"/>
                <w:szCs w:val="18"/>
                <w:lang w:eastAsia="x-none"/>
              </w:rPr>
            </w:pPr>
            <w:r w:rsidRPr="00FC4A87">
              <w:rPr>
                <w:rFonts w:ascii="Roboto Condensed" w:hAnsi="Roboto Condensed"/>
                <w:b/>
                <w:bCs/>
                <w:sz w:val="18"/>
                <w:szCs w:val="18"/>
                <w:lang w:eastAsia="x-none"/>
              </w:rPr>
              <w:t>B</w:t>
            </w:r>
          </w:p>
          <w:p w14:paraId="12FC114E" w14:textId="77777777" w:rsidR="00FC4A87" w:rsidRPr="00FC4A87" w:rsidRDefault="00FC4A87" w:rsidP="00FC4A87">
            <w:pPr>
              <w:ind w:left="-57" w:right="-57"/>
              <w:rPr>
                <w:rFonts w:ascii="Roboto Condensed" w:hAnsi="Roboto Condensed"/>
                <w:b/>
                <w:bCs/>
                <w:sz w:val="18"/>
                <w:szCs w:val="18"/>
                <w:lang w:eastAsia="x-none"/>
              </w:rPr>
            </w:pPr>
            <w:r w:rsidRPr="00FC4A87">
              <w:rPr>
                <w:rFonts w:ascii="Roboto Condensed" w:hAnsi="Roboto Condensed"/>
                <w:sz w:val="18"/>
                <w:szCs w:val="18"/>
                <w:lang w:eastAsia="x-none"/>
              </w:rPr>
              <w:t>Krajobrazy faliste</w:t>
            </w:r>
          </w:p>
        </w:tc>
        <w:tc>
          <w:tcPr>
            <w:tcW w:w="1051" w:type="dxa"/>
          </w:tcPr>
          <w:p w14:paraId="6B308FE9" w14:textId="77777777" w:rsidR="00FC4A87" w:rsidRPr="00FC4A87" w:rsidRDefault="00FC4A87" w:rsidP="00FC4A87">
            <w:pPr>
              <w:ind w:left="-57" w:right="-113"/>
              <w:jc w:val="both"/>
              <w:rPr>
                <w:rFonts w:ascii="Roboto Condensed" w:hAnsi="Roboto Condensed" w:cs="Arial"/>
                <w:sz w:val="18"/>
                <w:szCs w:val="18"/>
                <w:lang w:val="en-US" w:eastAsia="x-none"/>
              </w:rPr>
            </w:pPr>
            <w:r w:rsidRPr="00FC4A87">
              <w:rPr>
                <w:rFonts w:ascii="Roboto Condensed" w:hAnsi="Roboto Condensed" w:cs="Arial"/>
                <w:sz w:val="18"/>
                <w:szCs w:val="18"/>
                <w:lang w:val="en-US" w:eastAsia="x-none"/>
              </w:rPr>
              <w:t>18-512.48-14 (ID471)</w:t>
            </w:r>
          </w:p>
        </w:tc>
        <w:tc>
          <w:tcPr>
            <w:tcW w:w="425" w:type="dxa"/>
          </w:tcPr>
          <w:p w14:paraId="410DCEC9" w14:textId="77777777" w:rsidR="00FC4A87" w:rsidRPr="00FC4A87" w:rsidRDefault="00FC4A87" w:rsidP="00FC4A87">
            <w:pPr>
              <w:ind w:left="-57" w:right="-57"/>
              <w:jc w:val="right"/>
              <w:rPr>
                <w:rFonts w:ascii="Roboto Condensed" w:hAnsi="Roboto Condensed" w:cs="Arial"/>
                <w:sz w:val="18"/>
                <w:szCs w:val="18"/>
                <w:lang w:val="en-US" w:eastAsia="x-none"/>
              </w:rPr>
            </w:pPr>
            <w:r w:rsidRPr="00FC4A87">
              <w:rPr>
                <w:rFonts w:ascii="Roboto Condensed" w:hAnsi="Roboto Condensed" w:cs="Arial"/>
                <w:sz w:val="18"/>
                <w:szCs w:val="18"/>
                <w:lang w:val="en-US" w:eastAsia="x-none"/>
              </w:rPr>
              <w:t>3285</w:t>
            </w:r>
          </w:p>
        </w:tc>
        <w:tc>
          <w:tcPr>
            <w:tcW w:w="4678" w:type="dxa"/>
          </w:tcPr>
          <w:p w14:paraId="49C2D9A6" w14:textId="77777777" w:rsidR="00FC4A87" w:rsidRPr="00FC4A87" w:rsidRDefault="00FC4A87" w:rsidP="00FC4A87">
            <w:pPr>
              <w:ind w:right="-57"/>
              <w:jc w:val="both"/>
              <w:rPr>
                <w:rFonts w:ascii="Roboto Condensed" w:hAnsi="Roboto Condensed"/>
                <w:b/>
                <w:bCs/>
                <w:sz w:val="18"/>
                <w:szCs w:val="18"/>
                <w:lang w:eastAsia="x-none"/>
              </w:rPr>
            </w:pPr>
            <w:r w:rsidRPr="00FC4A87">
              <w:rPr>
                <w:rFonts w:ascii="Roboto Condensed" w:hAnsi="Roboto Condensed"/>
                <w:b/>
                <w:bCs/>
                <w:sz w:val="18"/>
                <w:szCs w:val="18"/>
                <w:lang w:eastAsia="x-none"/>
              </w:rPr>
              <w:t>A. Zagrożenia dziedzictwa przyrodniczego</w:t>
            </w:r>
          </w:p>
          <w:p w14:paraId="53248CF8" w14:textId="77777777" w:rsidR="00FC4A87" w:rsidRPr="00FC4A87" w:rsidRDefault="00FC4A87" w:rsidP="00FC4A87">
            <w:pPr>
              <w:ind w:left="57"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A.1. Dziedzictwo geologiczne i</w:t>
            </w:r>
          </w:p>
          <w:p w14:paraId="3C40F3DD" w14:textId="77777777" w:rsidR="00FC4A87" w:rsidRPr="00FC4A87" w:rsidRDefault="00FC4A87" w:rsidP="00FC4A87">
            <w:pPr>
              <w:ind w:left="170"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rzeźba terenu</w:t>
            </w:r>
          </w:p>
          <w:p w14:paraId="22D84319" w14:textId="77777777" w:rsidR="00FC4A87" w:rsidRPr="00FC4A87" w:rsidRDefault="00FC4A87" w:rsidP="00FC4A87">
            <w:pPr>
              <w:ind w:left="170"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 xml:space="preserve">A.1.7. </w:t>
            </w:r>
            <w:r w:rsidRPr="00FC4A87">
              <w:rPr>
                <w:rFonts w:ascii="Roboto Condensed" w:hAnsi="Roboto Condensed"/>
                <w:sz w:val="18"/>
                <w:szCs w:val="18"/>
                <w:lang w:eastAsia="x-none"/>
              </w:rPr>
              <w:t>Erozja</w:t>
            </w:r>
            <w:r w:rsidRPr="00FC4A87">
              <w:rPr>
                <w:rFonts w:ascii="Roboto Condensed" w:hAnsi="Roboto Condensed"/>
                <w:i/>
                <w:iCs/>
                <w:sz w:val="18"/>
                <w:szCs w:val="18"/>
                <w:lang w:eastAsia="x-none"/>
              </w:rPr>
              <w:t xml:space="preserve"> gleb</w:t>
            </w:r>
          </w:p>
          <w:p w14:paraId="5D92D971"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 xml:space="preserve">IV.1 Naturalne procesy przyrodnicze </w:t>
            </w:r>
          </w:p>
          <w:p w14:paraId="65ACA934"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W-5. zagrożenia istniejące, niewielkie, względnie stałe</w:t>
            </w:r>
          </w:p>
          <w:p w14:paraId="2BE411F9" w14:textId="77777777" w:rsidR="00FC4A87" w:rsidRPr="00FC4A87" w:rsidRDefault="00FC4A87" w:rsidP="00FC4A87">
            <w:pPr>
              <w:ind w:left="57" w:right="-57"/>
              <w:jc w:val="both"/>
              <w:rPr>
                <w:rFonts w:ascii="Roboto Condensed" w:hAnsi="Roboto Condensed"/>
                <w:sz w:val="18"/>
                <w:szCs w:val="18"/>
                <w:lang w:eastAsia="x-none"/>
              </w:rPr>
            </w:pPr>
            <w:r w:rsidRPr="00FC4A87">
              <w:rPr>
                <w:rFonts w:ascii="Roboto Condensed" w:hAnsi="Roboto Condensed"/>
                <w:sz w:val="18"/>
                <w:szCs w:val="18"/>
                <w:lang w:eastAsia="x-none"/>
              </w:rPr>
              <w:t>A.2. Ekosystemy i ich zespoły</w:t>
            </w:r>
          </w:p>
          <w:p w14:paraId="67924E61" w14:textId="77777777" w:rsidR="00FC4A87" w:rsidRPr="00FC4A87" w:rsidRDefault="00FC4A87" w:rsidP="00FC4A87">
            <w:pPr>
              <w:ind w:left="170" w:right="-57"/>
              <w:jc w:val="both"/>
              <w:rPr>
                <w:rFonts w:ascii="Roboto Condensed" w:hAnsi="Roboto Condensed"/>
                <w:sz w:val="18"/>
                <w:szCs w:val="18"/>
                <w:lang w:eastAsia="x-none"/>
              </w:rPr>
            </w:pPr>
            <w:r w:rsidRPr="00FC4A87">
              <w:rPr>
                <w:rFonts w:ascii="Roboto Condensed" w:hAnsi="Roboto Condensed"/>
                <w:sz w:val="18"/>
                <w:szCs w:val="18"/>
                <w:lang w:eastAsia="x-none"/>
              </w:rPr>
              <w:t>A.2.2. Fizyczna i chemiczna degradacja siedlisk lądowych</w:t>
            </w:r>
          </w:p>
          <w:p w14:paraId="72D5BFAB" w14:textId="77777777" w:rsidR="00FC4A87" w:rsidRPr="00FC4A87" w:rsidRDefault="00FC4A87" w:rsidP="00FC4A87">
            <w:pPr>
              <w:ind w:left="284" w:right="-57"/>
              <w:jc w:val="both"/>
              <w:rPr>
                <w:rFonts w:ascii="Roboto Condensed" w:hAnsi="Roboto Condensed"/>
                <w:sz w:val="18"/>
                <w:szCs w:val="18"/>
                <w:lang w:eastAsia="x-none"/>
              </w:rPr>
            </w:pPr>
            <w:r w:rsidRPr="00FC4A87">
              <w:rPr>
                <w:rFonts w:ascii="Roboto Condensed" w:hAnsi="Roboto Condensed"/>
                <w:sz w:val="18"/>
                <w:szCs w:val="18"/>
                <w:lang w:eastAsia="x-none"/>
              </w:rPr>
              <w:t>VI.5 Wandalizm</w:t>
            </w:r>
          </w:p>
          <w:p w14:paraId="0D26FA8F"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W-5. zagrożenia istniejące, niewielkie, względnie stałe</w:t>
            </w:r>
          </w:p>
          <w:p w14:paraId="2B67081B" w14:textId="77777777" w:rsidR="00FC4A87" w:rsidRPr="00FC4A87" w:rsidRDefault="00FC4A87" w:rsidP="00FC4A87">
            <w:pPr>
              <w:spacing w:before="40"/>
              <w:ind w:left="-57" w:right="-57"/>
              <w:jc w:val="both"/>
              <w:rPr>
                <w:rFonts w:ascii="Roboto Condensed" w:hAnsi="Roboto Condensed"/>
                <w:b/>
                <w:bCs/>
                <w:sz w:val="18"/>
                <w:szCs w:val="18"/>
                <w:lang w:eastAsia="x-none"/>
              </w:rPr>
            </w:pPr>
            <w:r w:rsidRPr="00FC4A87">
              <w:rPr>
                <w:rFonts w:ascii="Roboto Condensed" w:hAnsi="Roboto Condensed"/>
                <w:b/>
                <w:bCs/>
                <w:sz w:val="18"/>
                <w:szCs w:val="18"/>
                <w:lang w:eastAsia="x-none"/>
              </w:rPr>
              <w:t>C. Zagrożenia fizjonomii krajobrazu</w:t>
            </w:r>
          </w:p>
          <w:p w14:paraId="2AAECA94" w14:textId="77777777" w:rsidR="00FC4A87" w:rsidRPr="00FC4A87" w:rsidRDefault="00FC4A87" w:rsidP="00FC4A87">
            <w:pPr>
              <w:ind w:left="57" w:right="-57"/>
              <w:jc w:val="both"/>
              <w:rPr>
                <w:rFonts w:ascii="Roboto Condensed" w:hAnsi="Roboto Condensed"/>
                <w:sz w:val="18"/>
                <w:szCs w:val="18"/>
                <w:lang w:eastAsia="x-none"/>
              </w:rPr>
            </w:pPr>
            <w:r w:rsidRPr="00FC4A87">
              <w:rPr>
                <w:rFonts w:ascii="Roboto Condensed" w:hAnsi="Roboto Condensed"/>
                <w:sz w:val="18"/>
                <w:szCs w:val="18"/>
                <w:lang w:eastAsia="x-none"/>
              </w:rPr>
              <w:t>C.1. Kompozycja i ład przestrzenny</w:t>
            </w:r>
          </w:p>
          <w:p w14:paraId="0E9E5048" w14:textId="77777777" w:rsidR="00FC4A87" w:rsidRPr="00FC4A87" w:rsidRDefault="00FC4A87" w:rsidP="00FC4A87">
            <w:pPr>
              <w:ind w:left="170" w:right="-57"/>
              <w:jc w:val="both"/>
              <w:rPr>
                <w:rFonts w:ascii="Roboto Condensed" w:hAnsi="Roboto Condensed"/>
                <w:sz w:val="18"/>
                <w:szCs w:val="18"/>
                <w:lang w:eastAsia="x-none"/>
              </w:rPr>
            </w:pPr>
            <w:r w:rsidRPr="00FC4A87">
              <w:rPr>
                <w:rFonts w:ascii="Roboto Condensed" w:hAnsi="Roboto Condensed"/>
                <w:sz w:val="18"/>
                <w:szCs w:val="18"/>
                <w:lang w:eastAsia="x-none"/>
              </w:rPr>
              <w:t>C.1.3. Lokalizacja dominujących w krajobrazie obiektów wysokościowych i obszarowych</w:t>
            </w:r>
          </w:p>
          <w:p w14:paraId="6A7A9CB1"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II.1 Energetyka</w:t>
            </w:r>
          </w:p>
          <w:p w14:paraId="7CDA1787"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W/Z-5. zagrożenia istniejące, niewielkie, względnie stałe</w:t>
            </w:r>
          </w:p>
        </w:tc>
      </w:tr>
      <w:tr w:rsidR="00FC4A87" w:rsidRPr="00FC4A87" w14:paraId="6F439883" w14:textId="77777777" w:rsidTr="00FC4A87">
        <w:tc>
          <w:tcPr>
            <w:tcW w:w="1029" w:type="dxa"/>
            <w:vMerge/>
          </w:tcPr>
          <w:p w14:paraId="14A988AC" w14:textId="77777777" w:rsidR="00FC4A87" w:rsidRPr="00FC4A87" w:rsidRDefault="00FC4A87" w:rsidP="00FC4A87">
            <w:pPr>
              <w:ind w:left="-57" w:right="-57"/>
              <w:rPr>
                <w:rFonts w:ascii="Roboto Condensed" w:hAnsi="Roboto Condensed" w:cs="Arial"/>
                <w:sz w:val="18"/>
                <w:szCs w:val="18"/>
                <w:lang w:eastAsia="x-none"/>
              </w:rPr>
            </w:pPr>
          </w:p>
        </w:tc>
        <w:tc>
          <w:tcPr>
            <w:tcW w:w="1801" w:type="dxa"/>
            <w:vMerge/>
          </w:tcPr>
          <w:p w14:paraId="46ECF6DD" w14:textId="77777777" w:rsidR="00FC4A87" w:rsidRPr="00FC4A87" w:rsidRDefault="00FC4A87" w:rsidP="00FC4A87">
            <w:pPr>
              <w:ind w:left="-57" w:right="-57"/>
              <w:rPr>
                <w:rFonts w:ascii="Roboto Condensed" w:hAnsi="Roboto Condensed" w:cs="Arial"/>
                <w:b/>
                <w:bCs/>
                <w:sz w:val="18"/>
                <w:szCs w:val="18"/>
                <w:lang w:eastAsia="x-none"/>
              </w:rPr>
            </w:pPr>
          </w:p>
        </w:tc>
        <w:tc>
          <w:tcPr>
            <w:tcW w:w="1081" w:type="dxa"/>
            <w:vMerge/>
          </w:tcPr>
          <w:p w14:paraId="0BC767F6" w14:textId="77777777" w:rsidR="00FC4A87" w:rsidRPr="00FC4A87" w:rsidRDefault="00FC4A87" w:rsidP="00FC4A87">
            <w:pPr>
              <w:ind w:left="-57" w:right="-57"/>
              <w:jc w:val="both"/>
              <w:rPr>
                <w:rFonts w:ascii="Roboto Condensed" w:hAnsi="Roboto Condensed"/>
                <w:b/>
                <w:bCs/>
                <w:sz w:val="18"/>
                <w:szCs w:val="18"/>
                <w:lang w:eastAsia="x-none"/>
              </w:rPr>
            </w:pPr>
          </w:p>
        </w:tc>
        <w:tc>
          <w:tcPr>
            <w:tcW w:w="1051" w:type="dxa"/>
          </w:tcPr>
          <w:p w14:paraId="7BEBFC84" w14:textId="77777777" w:rsidR="00FC4A87" w:rsidRPr="00FC4A87" w:rsidRDefault="00FC4A87" w:rsidP="00FC4A87">
            <w:pPr>
              <w:ind w:left="-57" w:right="-113"/>
              <w:jc w:val="both"/>
              <w:rPr>
                <w:rFonts w:ascii="Roboto Condensed" w:hAnsi="Roboto Condensed" w:cs="Arial"/>
                <w:sz w:val="18"/>
                <w:szCs w:val="18"/>
                <w:lang w:val="en-US" w:eastAsia="x-none"/>
              </w:rPr>
            </w:pPr>
            <w:r w:rsidRPr="00FC4A87">
              <w:rPr>
                <w:rFonts w:ascii="Roboto Condensed" w:hAnsi="Roboto Condensed" w:cs="Arial"/>
                <w:sz w:val="18"/>
                <w:szCs w:val="18"/>
                <w:lang w:val="en-US" w:eastAsia="x-none"/>
              </w:rPr>
              <w:t>18-512.48-47 (ID504)</w:t>
            </w:r>
          </w:p>
        </w:tc>
        <w:tc>
          <w:tcPr>
            <w:tcW w:w="425" w:type="dxa"/>
          </w:tcPr>
          <w:p w14:paraId="27433DFA" w14:textId="77777777" w:rsidR="00FC4A87" w:rsidRPr="00FC4A87" w:rsidRDefault="00FC4A87" w:rsidP="00FC4A87">
            <w:pPr>
              <w:ind w:left="-57" w:right="-57"/>
              <w:jc w:val="right"/>
              <w:rPr>
                <w:rFonts w:ascii="Roboto Condensed" w:hAnsi="Roboto Condensed" w:cs="Arial"/>
                <w:sz w:val="18"/>
                <w:szCs w:val="18"/>
                <w:lang w:val="en-US" w:eastAsia="x-none"/>
              </w:rPr>
            </w:pPr>
            <w:r w:rsidRPr="00FC4A87">
              <w:rPr>
                <w:rFonts w:ascii="Roboto Condensed" w:hAnsi="Roboto Condensed" w:cs="Arial"/>
                <w:sz w:val="18"/>
                <w:szCs w:val="18"/>
                <w:lang w:val="en-US" w:eastAsia="x-none"/>
              </w:rPr>
              <w:t>640</w:t>
            </w:r>
          </w:p>
        </w:tc>
        <w:tc>
          <w:tcPr>
            <w:tcW w:w="4678" w:type="dxa"/>
          </w:tcPr>
          <w:p w14:paraId="59AD7A8F" w14:textId="77777777" w:rsidR="00FC4A87" w:rsidRPr="00FC4A87" w:rsidRDefault="00FC4A87" w:rsidP="00FC4A87">
            <w:pPr>
              <w:ind w:left="-57" w:right="-57"/>
              <w:jc w:val="both"/>
              <w:rPr>
                <w:rFonts w:ascii="Roboto Condensed" w:hAnsi="Roboto Condensed"/>
                <w:sz w:val="18"/>
                <w:szCs w:val="18"/>
                <w:lang w:eastAsia="x-none"/>
              </w:rPr>
            </w:pPr>
            <w:r w:rsidRPr="00FC4A87">
              <w:rPr>
                <w:rFonts w:ascii="Roboto Condensed" w:hAnsi="Roboto Condensed"/>
                <w:sz w:val="18"/>
                <w:szCs w:val="18"/>
                <w:lang w:eastAsia="x-none"/>
              </w:rPr>
              <w:t>-</w:t>
            </w:r>
          </w:p>
        </w:tc>
      </w:tr>
      <w:tr w:rsidR="00FC4A87" w:rsidRPr="00FC4A87" w14:paraId="624CE830" w14:textId="77777777" w:rsidTr="00FC4A87">
        <w:tc>
          <w:tcPr>
            <w:tcW w:w="1029" w:type="dxa"/>
            <w:vMerge/>
          </w:tcPr>
          <w:p w14:paraId="0F3ECE42" w14:textId="77777777" w:rsidR="00FC4A87" w:rsidRPr="00FC4A87" w:rsidRDefault="00FC4A87" w:rsidP="00FC4A87">
            <w:pPr>
              <w:ind w:left="-57" w:right="-57"/>
              <w:rPr>
                <w:rFonts w:ascii="Roboto Condensed" w:hAnsi="Roboto Condensed" w:cs="Arial"/>
                <w:sz w:val="18"/>
                <w:szCs w:val="18"/>
                <w:lang w:eastAsia="x-none"/>
              </w:rPr>
            </w:pPr>
          </w:p>
        </w:tc>
        <w:tc>
          <w:tcPr>
            <w:tcW w:w="1801" w:type="dxa"/>
            <w:vMerge/>
          </w:tcPr>
          <w:p w14:paraId="777B6668" w14:textId="77777777" w:rsidR="00FC4A87" w:rsidRPr="00FC4A87" w:rsidRDefault="00FC4A87" w:rsidP="00FC4A87">
            <w:pPr>
              <w:ind w:left="-57" w:right="-57"/>
              <w:rPr>
                <w:rFonts w:ascii="Roboto Condensed" w:hAnsi="Roboto Condensed" w:cs="Arial"/>
                <w:b/>
                <w:bCs/>
                <w:sz w:val="18"/>
                <w:szCs w:val="18"/>
                <w:lang w:eastAsia="x-none"/>
              </w:rPr>
            </w:pPr>
          </w:p>
        </w:tc>
        <w:tc>
          <w:tcPr>
            <w:tcW w:w="1081" w:type="dxa"/>
            <w:vMerge/>
          </w:tcPr>
          <w:p w14:paraId="541498F8" w14:textId="77777777" w:rsidR="00FC4A87" w:rsidRPr="00FC4A87" w:rsidRDefault="00FC4A87" w:rsidP="00FC4A87">
            <w:pPr>
              <w:ind w:left="-57" w:right="-57"/>
              <w:jc w:val="both"/>
              <w:rPr>
                <w:rFonts w:ascii="Roboto Condensed" w:hAnsi="Roboto Condensed"/>
                <w:b/>
                <w:bCs/>
                <w:sz w:val="18"/>
                <w:szCs w:val="18"/>
                <w:lang w:eastAsia="x-none"/>
              </w:rPr>
            </w:pPr>
          </w:p>
        </w:tc>
        <w:tc>
          <w:tcPr>
            <w:tcW w:w="1051" w:type="dxa"/>
          </w:tcPr>
          <w:p w14:paraId="353D3F3B" w14:textId="77777777" w:rsidR="00FC4A87" w:rsidRPr="00FC4A87" w:rsidRDefault="00FC4A87" w:rsidP="00FC4A87">
            <w:pPr>
              <w:ind w:left="-57" w:right="-113"/>
              <w:jc w:val="both"/>
              <w:rPr>
                <w:rFonts w:ascii="Roboto Condensed" w:hAnsi="Roboto Condensed" w:cs="Arial"/>
                <w:sz w:val="18"/>
                <w:szCs w:val="18"/>
                <w:lang w:val="en-US" w:eastAsia="x-none"/>
              </w:rPr>
            </w:pPr>
            <w:r w:rsidRPr="00FC4A87">
              <w:rPr>
                <w:rFonts w:ascii="Roboto Condensed" w:hAnsi="Roboto Condensed" w:cs="Arial"/>
                <w:sz w:val="18"/>
                <w:szCs w:val="18"/>
                <w:lang w:val="en-US" w:eastAsia="x-none"/>
              </w:rPr>
              <w:t>18-512.48-40 (ID497)</w:t>
            </w:r>
          </w:p>
        </w:tc>
        <w:tc>
          <w:tcPr>
            <w:tcW w:w="425" w:type="dxa"/>
          </w:tcPr>
          <w:p w14:paraId="09AF8BCF" w14:textId="77777777" w:rsidR="00FC4A87" w:rsidRPr="00FC4A87" w:rsidRDefault="00FC4A87" w:rsidP="00FC4A87">
            <w:pPr>
              <w:ind w:left="-57" w:right="-57"/>
              <w:jc w:val="right"/>
              <w:rPr>
                <w:rFonts w:ascii="Roboto Condensed" w:hAnsi="Roboto Condensed" w:cs="Arial"/>
                <w:sz w:val="18"/>
                <w:szCs w:val="18"/>
                <w:lang w:val="en-US" w:eastAsia="x-none"/>
              </w:rPr>
            </w:pPr>
            <w:r w:rsidRPr="00FC4A87">
              <w:rPr>
                <w:rFonts w:ascii="Roboto Condensed" w:hAnsi="Roboto Condensed" w:cs="Arial"/>
                <w:sz w:val="18"/>
                <w:szCs w:val="18"/>
                <w:lang w:val="en-US" w:eastAsia="x-none"/>
              </w:rPr>
              <w:t>708</w:t>
            </w:r>
          </w:p>
        </w:tc>
        <w:tc>
          <w:tcPr>
            <w:tcW w:w="4678" w:type="dxa"/>
          </w:tcPr>
          <w:p w14:paraId="2E9341B7" w14:textId="77777777" w:rsidR="00FC4A87" w:rsidRPr="00FC4A87" w:rsidRDefault="00FC4A87" w:rsidP="00FC4A87">
            <w:pPr>
              <w:ind w:left="-57" w:right="-57"/>
              <w:jc w:val="both"/>
              <w:rPr>
                <w:rFonts w:ascii="Roboto Condensed" w:hAnsi="Roboto Condensed"/>
                <w:sz w:val="18"/>
                <w:szCs w:val="18"/>
                <w:lang w:eastAsia="x-none"/>
              </w:rPr>
            </w:pPr>
            <w:r w:rsidRPr="00FC4A87">
              <w:rPr>
                <w:rFonts w:ascii="Roboto Condensed" w:hAnsi="Roboto Condensed"/>
                <w:sz w:val="18"/>
                <w:szCs w:val="18"/>
                <w:lang w:eastAsia="x-none"/>
              </w:rPr>
              <w:t>-</w:t>
            </w:r>
          </w:p>
        </w:tc>
      </w:tr>
      <w:tr w:rsidR="00FC4A87" w:rsidRPr="00FC4A87" w14:paraId="4BEC1B39" w14:textId="77777777" w:rsidTr="00FC4A87">
        <w:tc>
          <w:tcPr>
            <w:tcW w:w="1029" w:type="dxa"/>
            <w:vMerge/>
          </w:tcPr>
          <w:p w14:paraId="3B746A0E" w14:textId="77777777" w:rsidR="00FC4A87" w:rsidRPr="00FC4A87" w:rsidRDefault="00FC4A87" w:rsidP="00FC4A87">
            <w:pPr>
              <w:ind w:left="-57" w:right="-57"/>
              <w:rPr>
                <w:rFonts w:ascii="Roboto Condensed" w:hAnsi="Roboto Condensed" w:cs="Arial"/>
                <w:sz w:val="18"/>
                <w:szCs w:val="18"/>
                <w:lang w:eastAsia="x-none"/>
              </w:rPr>
            </w:pPr>
          </w:p>
        </w:tc>
        <w:tc>
          <w:tcPr>
            <w:tcW w:w="1801" w:type="dxa"/>
            <w:vMerge/>
          </w:tcPr>
          <w:p w14:paraId="7C157525" w14:textId="77777777" w:rsidR="00FC4A87" w:rsidRPr="00FC4A87" w:rsidRDefault="00FC4A87" w:rsidP="00FC4A87">
            <w:pPr>
              <w:ind w:left="-57" w:right="-57"/>
              <w:rPr>
                <w:rFonts w:ascii="Roboto Condensed" w:hAnsi="Roboto Condensed" w:cs="Arial"/>
                <w:b/>
                <w:bCs/>
                <w:sz w:val="18"/>
                <w:szCs w:val="18"/>
                <w:lang w:eastAsia="x-none"/>
              </w:rPr>
            </w:pPr>
          </w:p>
        </w:tc>
        <w:tc>
          <w:tcPr>
            <w:tcW w:w="1081" w:type="dxa"/>
          </w:tcPr>
          <w:p w14:paraId="5E3C1961" w14:textId="77777777" w:rsidR="00FC4A87" w:rsidRPr="00FC4A87" w:rsidRDefault="00FC4A87" w:rsidP="00FC4A87">
            <w:pPr>
              <w:ind w:left="-57" w:right="-57"/>
              <w:jc w:val="both"/>
              <w:rPr>
                <w:rFonts w:ascii="Roboto Condensed" w:hAnsi="Roboto Condensed"/>
                <w:b/>
                <w:bCs/>
                <w:sz w:val="18"/>
                <w:szCs w:val="18"/>
                <w:lang w:eastAsia="x-none"/>
              </w:rPr>
            </w:pPr>
            <w:r w:rsidRPr="00FC4A87">
              <w:rPr>
                <w:rFonts w:ascii="Roboto Condensed" w:hAnsi="Roboto Condensed"/>
                <w:b/>
                <w:bCs/>
                <w:sz w:val="18"/>
                <w:szCs w:val="18"/>
                <w:lang w:eastAsia="x-none"/>
              </w:rPr>
              <w:t>C</w:t>
            </w:r>
          </w:p>
          <w:p w14:paraId="42A691B4" w14:textId="77777777" w:rsidR="00FC4A87" w:rsidRPr="00FC4A87" w:rsidRDefault="00FC4A87" w:rsidP="00FC4A87">
            <w:pPr>
              <w:ind w:left="-57" w:right="-57"/>
              <w:jc w:val="both"/>
              <w:rPr>
                <w:rFonts w:ascii="Roboto Condensed" w:hAnsi="Roboto Condensed"/>
                <w:b/>
                <w:bCs/>
                <w:sz w:val="18"/>
                <w:szCs w:val="18"/>
                <w:lang w:eastAsia="x-none"/>
              </w:rPr>
            </w:pPr>
            <w:r w:rsidRPr="00FC4A87">
              <w:rPr>
                <w:rFonts w:ascii="Roboto Condensed" w:hAnsi="Roboto Condensed"/>
                <w:sz w:val="18"/>
                <w:szCs w:val="18"/>
                <w:lang w:eastAsia="x-none"/>
              </w:rPr>
              <w:t>Krajobrazy pagórkowate</w:t>
            </w:r>
          </w:p>
        </w:tc>
        <w:tc>
          <w:tcPr>
            <w:tcW w:w="1051" w:type="dxa"/>
          </w:tcPr>
          <w:p w14:paraId="0B307CB6" w14:textId="77777777" w:rsidR="00FC4A87" w:rsidRPr="00FC4A87" w:rsidRDefault="00FC4A87" w:rsidP="00FC4A87">
            <w:pPr>
              <w:ind w:left="-57" w:right="-113"/>
              <w:jc w:val="both"/>
              <w:rPr>
                <w:rFonts w:ascii="Roboto Condensed" w:hAnsi="Roboto Condensed" w:cs="Arial"/>
                <w:sz w:val="18"/>
                <w:szCs w:val="18"/>
                <w:lang w:val="en-US" w:eastAsia="x-none"/>
              </w:rPr>
            </w:pPr>
            <w:r w:rsidRPr="00FC4A87">
              <w:rPr>
                <w:rFonts w:ascii="Roboto Condensed" w:hAnsi="Roboto Condensed" w:cs="Arial"/>
                <w:sz w:val="18"/>
                <w:szCs w:val="18"/>
                <w:lang w:val="en-US" w:eastAsia="x-none"/>
              </w:rPr>
              <w:t>18-512.48-A1</w:t>
            </w:r>
            <w:r w:rsidRPr="00FC4A87">
              <w:rPr>
                <w:rFonts w:ascii="Roboto Condensed" w:hAnsi="Roboto Condensed" w:cs="Arial"/>
                <w:sz w:val="18"/>
                <w:szCs w:val="18"/>
                <w:lang w:val="en-US" w:eastAsia="x-none"/>
              </w:rPr>
              <w:br/>
              <w:t>(ID_557)</w:t>
            </w:r>
          </w:p>
        </w:tc>
        <w:tc>
          <w:tcPr>
            <w:tcW w:w="425" w:type="dxa"/>
          </w:tcPr>
          <w:p w14:paraId="5E2D0F2F" w14:textId="77777777" w:rsidR="00FC4A87" w:rsidRPr="00FC4A87" w:rsidRDefault="00FC4A87" w:rsidP="00FC4A87">
            <w:pPr>
              <w:ind w:left="-57" w:right="-57"/>
              <w:jc w:val="right"/>
              <w:rPr>
                <w:rFonts w:ascii="Roboto Condensed" w:hAnsi="Roboto Condensed" w:cs="Arial"/>
                <w:sz w:val="18"/>
                <w:szCs w:val="18"/>
                <w:lang w:val="en-US" w:eastAsia="x-none"/>
              </w:rPr>
            </w:pPr>
            <w:r w:rsidRPr="00FC4A87">
              <w:rPr>
                <w:rFonts w:ascii="Roboto Condensed" w:hAnsi="Roboto Condensed" w:cs="Arial"/>
                <w:sz w:val="18"/>
                <w:szCs w:val="18"/>
                <w:lang w:val="en-US" w:eastAsia="x-none"/>
              </w:rPr>
              <w:t>171</w:t>
            </w:r>
          </w:p>
        </w:tc>
        <w:tc>
          <w:tcPr>
            <w:tcW w:w="4678" w:type="dxa"/>
          </w:tcPr>
          <w:p w14:paraId="01AC5957" w14:textId="77777777" w:rsidR="00FC4A87" w:rsidRPr="00FC4A87" w:rsidRDefault="00FC4A87" w:rsidP="00FC4A87">
            <w:pPr>
              <w:ind w:left="-57" w:right="-57"/>
              <w:jc w:val="both"/>
              <w:rPr>
                <w:rFonts w:ascii="Roboto Condensed" w:hAnsi="Roboto Condensed"/>
                <w:sz w:val="18"/>
                <w:szCs w:val="18"/>
                <w:lang w:eastAsia="x-none"/>
              </w:rPr>
            </w:pPr>
            <w:r w:rsidRPr="00FC4A87">
              <w:rPr>
                <w:rFonts w:ascii="Roboto Condensed" w:hAnsi="Roboto Condensed"/>
                <w:sz w:val="18"/>
                <w:szCs w:val="18"/>
                <w:lang w:eastAsia="x-none"/>
              </w:rPr>
              <w:t>-</w:t>
            </w:r>
          </w:p>
        </w:tc>
      </w:tr>
      <w:tr w:rsidR="00FC4A87" w:rsidRPr="00FC4A87" w14:paraId="0AFD2F29" w14:textId="77777777" w:rsidTr="00FC4A87">
        <w:tc>
          <w:tcPr>
            <w:tcW w:w="1029" w:type="dxa"/>
            <w:vMerge w:val="restart"/>
          </w:tcPr>
          <w:p w14:paraId="3BDD3187" w14:textId="77777777" w:rsidR="00FC4A87" w:rsidRPr="00FC4A87" w:rsidRDefault="00FC4A87" w:rsidP="00FC4A87">
            <w:pPr>
              <w:ind w:left="-57" w:right="-57"/>
              <w:rPr>
                <w:rFonts w:ascii="Roboto Condensed" w:hAnsi="Roboto Condensed" w:cs="Arial"/>
                <w:sz w:val="18"/>
                <w:szCs w:val="18"/>
                <w:lang w:eastAsia="x-none"/>
              </w:rPr>
            </w:pPr>
            <w:r w:rsidRPr="00FC4A87">
              <w:rPr>
                <w:rFonts w:ascii="Roboto Condensed" w:hAnsi="Roboto Condensed" w:cs="Arial"/>
                <w:b/>
                <w:bCs/>
                <w:sz w:val="18"/>
                <w:szCs w:val="18"/>
                <w:lang w:eastAsia="x-none"/>
              </w:rPr>
              <w:t>6</w:t>
            </w:r>
          </w:p>
          <w:p w14:paraId="2FC1CE07" w14:textId="77777777" w:rsidR="00FC4A87" w:rsidRPr="00FC4A87" w:rsidRDefault="00FC4A87" w:rsidP="00FC4A87">
            <w:pPr>
              <w:ind w:left="-57" w:right="-57"/>
              <w:rPr>
                <w:rFonts w:ascii="Roboto Condensed" w:hAnsi="Roboto Condensed" w:cs="Arial"/>
                <w:sz w:val="18"/>
                <w:szCs w:val="18"/>
                <w:lang w:eastAsia="x-none"/>
              </w:rPr>
            </w:pPr>
            <w:r w:rsidRPr="00FC4A87">
              <w:rPr>
                <w:rFonts w:ascii="Roboto Condensed" w:hAnsi="Roboto Condensed" w:cs="Arial"/>
                <w:sz w:val="18"/>
                <w:szCs w:val="18"/>
                <w:lang w:eastAsia="x-none"/>
              </w:rPr>
              <w:t>Wiejskie</w:t>
            </w:r>
          </w:p>
        </w:tc>
        <w:tc>
          <w:tcPr>
            <w:tcW w:w="1801" w:type="dxa"/>
            <w:vMerge w:val="restart"/>
          </w:tcPr>
          <w:p w14:paraId="3909AF0C" w14:textId="77777777" w:rsidR="00FC4A87" w:rsidRPr="00FC4A87" w:rsidRDefault="00FC4A87" w:rsidP="00FC4A87">
            <w:pPr>
              <w:ind w:left="-57" w:right="-57"/>
              <w:rPr>
                <w:rFonts w:ascii="Roboto Condensed" w:hAnsi="Roboto Condensed" w:cs="Arial"/>
                <w:b/>
                <w:bCs/>
                <w:sz w:val="18"/>
                <w:szCs w:val="18"/>
                <w:lang w:eastAsia="x-none"/>
              </w:rPr>
            </w:pPr>
            <w:r w:rsidRPr="00FC4A87">
              <w:rPr>
                <w:rFonts w:ascii="Roboto Condensed" w:hAnsi="Roboto Condensed" w:cs="Arial"/>
                <w:b/>
                <w:bCs/>
                <w:sz w:val="18"/>
                <w:szCs w:val="18"/>
                <w:lang w:eastAsia="x-none"/>
              </w:rPr>
              <w:t>6a</w:t>
            </w:r>
          </w:p>
          <w:p w14:paraId="438D244B" w14:textId="77777777" w:rsidR="00FC4A87" w:rsidRPr="00FC4A87" w:rsidRDefault="00FC4A87" w:rsidP="00FC4A87">
            <w:pPr>
              <w:ind w:left="-57" w:right="-57"/>
              <w:rPr>
                <w:rFonts w:ascii="Roboto Condensed" w:hAnsi="Roboto Condensed" w:cs="Arial"/>
                <w:sz w:val="18"/>
                <w:szCs w:val="18"/>
                <w:lang w:eastAsia="x-none"/>
              </w:rPr>
            </w:pPr>
            <w:r w:rsidRPr="00FC4A87">
              <w:rPr>
                <w:rFonts w:ascii="Roboto Condensed" w:hAnsi="Roboto Condensed" w:cs="Arial"/>
                <w:sz w:val="18"/>
                <w:szCs w:val="18"/>
                <w:lang w:eastAsia="x-none"/>
              </w:rPr>
              <w:t>Sztuczne zbiorniki wodne</w:t>
            </w:r>
          </w:p>
        </w:tc>
        <w:tc>
          <w:tcPr>
            <w:tcW w:w="1081" w:type="dxa"/>
            <w:vMerge w:val="restart"/>
          </w:tcPr>
          <w:p w14:paraId="18B62F49" w14:textId="77777777" w:rsidR="00FC4A87" w:rsidRPr="00FC4A87" w:rsidRDefault="00FC4A87" w:rsidP="00FC4A87">
            <w:pPr>
              <w:ind w:left="-57" w:right="-57"/>
              <w:jc w:val="both"/>
              <w:rPr>
                <w:rFonts w:ascii="Roboto Condensed" w:hAnsi="Roboto Condensed"/>
                <w:b/>
                <w:bCs/>
                <w:sz w:val="18"/>
                <w:szCs w:val="18"/>
                <w:lang w:eastAsia="x-none"/>
              </w:rPr>
            </w:pPr>
            <w:r w:rsidRPr="00FC4A87">
              <w:rPr>
                <w:rFonts w:ascii="Roboto Condensed" w:hAnsi="Roboto Condensed"/>
                <w:b/>
                <w:bCs/>
                <w:sz w:val="18"/>
                <w:szCs w:val="18"/>
                <w:lang w:eastAsia="x-none"/>
              </w:rPr>
              <w:t>B</w:t>
            </w:r>
          </w:p>
          <w:p w14:paraId="2040B56D" w14:textId="77777777" w:rsidR="00FC4A87" w:rsidRPr="00FC4A87" w:rsidRDefault="00FC4A87" w:rsidP="00FC4A87">
            <w:pPr>
              <w:ind w:left="-57" w:right="-57"/>
              <w:rPr>
                <w:rFonts w:ascii="Roboto Condensed" w:hAnsi="Roboto Condensed"/>
                <w:sz w:val="18"/>
                <w:szCs w:val="18"/>
                <w:lang w:eastAsia="x-none"/>
              </w:rPr>
            </w:pPr>
            <w:r w:rsidRPr="00FC4A87">
              <w:rPr>
                <w:rFonts w:ascii="Roboto Condensed" w:hAnsi="Roboto Condensed"/>
                <w:sz w:val="18"/>
                <w:szCs w:val="18"/>
                <w:lang w:eastAsia="x-none"/>
              </w:rPr>
              <w:t>Krajobrazy faliste</w:t>
            </w:r>
          </w:p>
        </w:tc>
        <w:tc>
          <w:tcPr>
            <w:tcW w:w="1051" w:type="dxa"/>
          </w:tcPr>
          <w:p w14:paraId="6D7CC906" w14:textId="77777777" w:rsidR="00FC4A87" w:rsidRPr="00FC4A87" w:rsidRDefault="00FC4A87" w:rsidP="00FC4A87">
            <w:pPr>
              <w:ind w:left="-57" w:right="-113"/>
              <w:jc w:val="both"/>
              <w:rPr>
                <w:rFonts w:ascii="Roboto Condensed" w:hAnsi="Roboto Condensed" w:cs="Arial"/>
                <w:sz w:val="18"/>
                <w:szCs w:val="18"/>
                <w:lang w:val="en-US" w:eastAsia="x-none"/>
              </w:rPr>
            </w:pPr>
            <w:r w:rsidRPr="00FC4A87">
              <w:rPr>
                <w:rFonts w:ascii="Roboto Condensed" w:hAnsi="Roboto Condensed" w:cs="Arial"/>
                <w:sz w:val="18"/>
                <w:szCs w:val="18"/>
                <w:lang w:val="en-US" w:eastAsia="x-none"/>
              </w:rPr>
              <w:t>18-512.48-B9</w:t>
            </w:r>
          </w:p>
          <w:p w14:paraId="6738CE62" w14:textId="77777777" w:rsidR="00FC4A87" w:rsidRPr="00FC4A87" w:rsidRDefault="00FC4A87" w:rsidP="00FC4A87">
            <w:pPr>
              <w:ind w:left="-57" w:right="-113"/>
              <w:jc w:val="both"/>
              <w:rPr>
                <w:rFonts w:ascii="Roboto Condensed" w:hAnsi="Roboto Condensed" w:cs="Arial"/>
                <w:sz w:val="18"/>
                <w:szCs w:val="18"/>
                <w:lang w:val="en-US" w:eastAsia="x-none"/>
              </w:rPr>
            </w:pPr>
            <w:r w:rsidRPr="00FC4A87">
              <w:rPr>
                <w:rFonts w:ascii="Roboto Condensed" w:hAnsi="Roboto Condensed" w:cs="Arial"/>
                <w:sz w:val="18"/>
                <w:szCs w:val="18"/>
                <w:lang w:val="en-US" w:eastAsia="x-none"/>
              </w:rPr>
              <w:t>(ID_574)</w:t>
            </w:r>
          </w:p>
        </w:tc>
        <w:tc>
          <w:tcPr>
            <w:tcW w:w="425" w:type="dxa"/>
          </w:tcPr>
          <w:p w14:paraId="09527254" w14:textId="77777777" w:rsidR="00FC4A87" w:rsidRPr="00FC4A87" w:rsidRDefault="00FC4A87" w:rsidP="00FC4A87">
            <w:pPr>
              <w:ind w:left="-57" w:right="-57"/>
              <w:jc w:val="right"/>
              <w:rPr>
                <w:rFonts w:ascii="Roboto Condensed" w:hAnsi="Roboto Condensed" w:cs="Arial"/>
                <w:sz w:val="18"/>
                <w:szCs w:val="18"/>
                <w:lang w:val="en-US" w:eastAsia="x-none"/>
              </w:rPr>
            </w:pPr>
            <w:r w:rsidRPr="00FC4A87">
              <w:rPr>
                <w:rFonts w:ascii="Roboto Condensed" w:hAnsi="Roboto Condensed" w:cs="Arial"/>
                <w:sz w:val="18"/>
                <w:szCs w:val="18"/>
                <w:lang w:val="en-US" w:eastAsia="x-none"/>
              </w:rPr>
              <w:t>41</w:t>
            </w:r>
          </w:p>
        </w:tc>
        <w:tc>
          <w:tcPr>
            <w:tcW w:w="4678" w:type="dxa"/>
          </w:tcPr>
          <w:p w14:paraId="3AF8A322" w14:textId="77777777" w:rsidR="00FC4A87" w:rsidRPr="00FC4A87" w:rsidRDefault="00FC4A87" w:rsidP="00FC4A87">
            <w:pPr>
              <w:ind w:left="-57" w:right="-57"/>
              <w:jc w:val="both"/>
              <w:rPr>
                <w:rFonts w:ascii="Roboto Condensed" w:hAnsi="Roboto Condensed"/>
                <w:b/>
                <w:bCs/>
                <w:sz w:val="18"/>
                <w:szCs w:val="18"/>
                <w:lang w:eastAsia="x-none"/>
              </w:rPr>
            </w:pPr>
            <w:r w:rsidRPr="00FC4A87">
              <w:rPr>
                <w:rFonts w:ascii="Roboto Condensed" w:hAnsi="Roboto Condensed"/>
                <w:b/>
                <w:bCs/>
                <w:sz w:val="18"/>
                <w:szCs w:val="18"/>
                <w:lang w:eastAsia="x-none"/>
              </w:rPr>
              <w:t>A. Zagrożenia dziedzictwa przyrodniczego</w:t>
            </w:r>
          </w:p>
          <w:p w14:paraId="6F97260B" w14:textId="77777777" w:rsidR="00FC4A87" w:rsidRPr="00FC4A87" w:rsidRDefault="00FC4A87" w:rsidP="00FC4A87">
            <w:pPr>
              <w:ind w:left="57" w:right="-57"/>
              <w:jc w:val="both"/>
              <w:rPr>
                <w:rFonts w:ascii="Roboto Condensed" w:hAnsi="Roboto Condensed"/>
                <w:sz w:val="18"/>
                <w:szCs w:val="18"/>
                <w:lang w:eastAsia="x-none"/>
              </w:rPr>
            </w:pPr>
            <w:r w:rsidRPr="00FC4A87">
              <w:rPr>
                <w:rFonts w:ascii="Roboto Condensed" w:hAnsi="Roboto Condensed"/>
                <w:sz w:val="18"/>
                <w:szCs w:val="18"/>
                <w:lang w:eastAsia="x-none"/>
              </w:rPr>
              <w:t>A.2. Ekosystemy i ich zespoły</w:t>
            </w:r>
          </w:p>
          <w:p w14:paraId="149B53E8" w14:textId="77777777" w:rsidR="00FC4A87" w:rsidRPr="00FC4A87" w:rsidRDefault="00FC4A87" w:rsidP="00FC4A87">
            <w:pPr>
              <w:ind w:left="170" w:right="-57"/>
              <w:jc w:val="both"/>
              <w:rPr>
                <w:rFonts w:ascii="Roboto Condensed" w:hAnsi="Roboto Condensed"/>
                <w:sz w:val="18"/>
                <w:szCs w:val="18"/>
                <w:lang w:eastAsia="x-none"/>
              </w:rPr>
            </w:pPr>
            <w:r w:rsidRPr="00FC4A87">
              <w:rPr>
                <w:rFonts w:ascii="Roboto Condensed" w:hAnsi="Roboto Condensed"/>
                <w:sz w:val="18"/>
                <w:szCs w:val="18"/>
                <w:lang w:eastAsia="x-none"/>
              </w:rPr>
              <w:t>A.2.1. Osuszanie torfowisk i bagien oraz likwidacja ich naturalnej szaty roślinnej</w:t>
            </w:r>
          </w:p>
          <w:p w14:paraId="25EEB1F1" w14:textId="77777777" w:rsidR="00FC4A87" w:rsidRPr="00FC4A87" w:rsidRDefault="00FC4A87" w:rsidP="00FC4A87">
            <w:pPr>
              <w:ind w:left="284" w:right="-57"/>
              <w:jc w:val="both"/>
              <w:rPr>
                <w:rFonts w:ascii="Roboto Condensed" w:hAnsi="Roboto Condensed"/>
                <w:sz w:val="18"/>
                <w:szCs w:val="18"/>
                <w:lang w:eastAsia="x-none"/>
              </w:rPr>
            </w:pPr>
            <w:r w:rsidRPr="00FC4A87">
              <w:rPr>
                <w:rFonts w:ascii="Roboto Condensed" w:hAnsi="Roboto Condensed"/>
                <w:sz w:val="18"/>
                <w:szCs w:val="18"/>
                <w:lang w:eastAsia="x-none"/>
              </w:rPr>
              <w:t>III.2 Gospodarka wodna</w:t>
            </w:r>
          </w:p>
          <w:p w14:paraId="512D290A"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W-5. zagrożenia istniejące, niewielkie, względnie stałe</w:t>
            </w:r>
          </w:p>
          <w:p w14:paraId="4C8C5134" w14:textId="77777777" w:rsidR="00FC4A87" w:rsidRPr="00FC4A87" w:rsidRDefault="00FC4A87" w:rsidP="00FC4A87">
            <w:pPr>
              <w:ind w:left="170" w:right="-57"/>
              <w:rPr>
                <w:rFonts w:ascii="Roboto Condensed" w:hAnsi="Roboto Condensed"/>
                <w:i/>
                <w:iCs/>
                <w:sz w:val="18"/>
                <w:szCs w:val="18"/>
                <w:lang w:eastAsia="x-none"/>
              </w:rPr>
            </w:pPr>
            <w:r w:rsidRPr="00FC4A87">
              <w:rPr>
                <w:rFonts w:ascii="Roboto Condensed" w:hAnsi="Roboto Condensed"/>
                <w:i/>
                <w:iCs/>
                <w:sz w:val="18"/>
                <w:szCs w:val="18"/>
                <w:lang w:eastAsia="x-none"/>
              </w:rPr>
              <w:t xml:space="preserve">A.2.5. </w:t>
            </w:r>
            <w:r w:rsidRPr="00FC4A87">
              <w:rPr>
                <w:rFonts w:ascii="Roboto Condensed" w:hAnsi="Roboto Condensed"/>
                <w:sz w:val="18"/>
                <w:szCs w:val="18"/>
                <w:lang w:eastAsia="x-none"/>
              </w:rPr>
              <w:t>Wprowadzanie</w:t>
            </w:r>
            <w:r w:rsidRPr="00FC4A87">
              <w:rPr>
                <w:rFonts w:ascii="Roboto Condensed" w:hAnsi="Roboto Condensed"/>
                <w:i/>
                <w:iCs/>
                <w:sz w:val="18"/>
                <w:szCs w:val="18"/>
                <w:lang w:eastAsia="x-none"/>
              </w:rPr>
              <w:t xml:space="preserve"> różnych form zabudowy i infrastruktury technicznej</w:t>
            </w:r>
            <w:r w:rsidRPr="00FC4A87">
              <w:rPr>
                <w:rFonts w:ascii="Roboto Condensed" w:hAnsi="Roboto Condensed"/>
                <w:i/>
                <w:iCs/>
                <w:sz w:val="18"/>
                <w:szCs w:val="18"/>
                <w:lang w:eastAsia="x-none"/>
              </w:rPr>
              <w:cr/>
              <w:t>I.1 Budownictwo</w:t>
            </w:r>
          </w:p>
          <w:p w14:paraId="3E14194C"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Z-5. zagrożenia istniejące, niewielkie, względnie stałe</w:t>
            </w:r>
          </w:p>
          <w:p w14:paraId="241B578C" w14:textId="77777777" w:rsidR="00FC4A87" w:rsidRPr="00FC4A87" w:rsidRDefault="00FC4A87" w:rsidP="00FC4A87">
            <w:pPr>
              <w:ind w:left="57"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A.3. Struktura ekologiczna krajobrazu</w:t>
            </w:r>
          </w:p>
          <w:p w14:paraId="47FA4EA8" w14:textId="77777777" w:rsidR="00FC4A87" w:rsidRPr="00FC4A87" w:rsidRDefault="00FC4A87" w:rsidP="00FC4A87">
            <w:pPr>
              <w:ind w:left="170"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A.3.1. Zmniejszanie się ogólnego udziału naturalnych i półnaturalnych ekosystemów w krajobrazie</w:t>
            </w:r>
          </w:p>
          <w:p w14:paraId="68A850BB"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III.2 Gospodarka wodna</w:t>
            </w:r>
          </w:p>
          <w:p w14:paraId="1C2DFDA3"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W-5. zagrożenia istniejące, niewielkie, względnie stałe</w:t>
            </w:r>
          </w:p>
          <w:p w14:paraId="2B6818AE" w14:textId="77777777" w:rsidR="00FC4A87" w:rsidRPr="00FC4A87" w:rsidRDefault="00FC4A87" w:rsidP="00FC4A87">
            <w:pPr>
              <w:spacing w:before="40"/>
              <w:ind w:left="-57" w:right="-57"/>
              <w:jc w:val="both"/>
              <w:rPr>
                <w:rFonts w:ascii="Roboto Condensed" w:hAnsi="Roboto Condensed"/>
                <w:b/>
                <w:bCs/>
                <w:sz w:val="18"/>
                <w:szCs w:val="18"/>
                <w:lang w:eastAsia="x-none"/>
              </w:rPr>
            </w:pPr>
            <w:r w:rsidRPr="00FC4A87">
              <w:rPr>
                <w:rFonts w:ascii="Roboto Condensed" w:hAnsi="Roboto Condensed"/>
                <w:b/>
                <w:bCs/>
                <w:sz w:val="18"/>
                <w:szCs w:val="18"/>
                <w:lang w:eastAsia="x-none"/>
              </w:rPr>
              <w:t>C. Zagrożenia fizjonomii krajobrazu</w:t>
            </w:r>
          </w:p>
          <w:p w14:paraId="5387831B" w14:textId="77777777" w:rsidR="00FC4A87" w:rsidRPr="00FC4A87" w:rsidRDefault="00FC4A87" w:rsidP="00FC4A87">
            <w:pPr>
              <w:ind w:left="57" w:right="-57"/>
              <w:jc w:val="both"/>
              <w:rPr>
                <w:rFonts w:ascii="Roboto Condensed" w:hAnsi="Roboto Condensed"/>
                <w:sz w:val="18"/>
                <w:szCs w:val="18"/>
                <w:lang w:eastAsia="x-none"/>
              </w:rPr>
            </w:pPr>
            <w:r w:rsidRPr="00FC4A87">
              <w:rPr>
                <w:rFonts w:ascii="Roboto Condensed" w:hAnsi="Roboto Condensed"/>
                <w:sz w:val="18"/>
                <w:szCs w:val="18"/>
                <w:lang w:eastAsia="x-none"/>
              </w:rPr>
              <w:t>C.1. Kompozycja i ład przestrzenny</w:t>
            </w:r>
          </w:p>
          <w:p w14:paraId="10BD8FFB" w14:textId="77777777" w:rsidR="00FC4A87" w:rsidRPr="00FC4A87" w:rsidRDefault="00FC4A87" w:rsidP="00FC4A87">
            <w:pPr>
              <w:ind w:left="170" w:right="-57"/>
              <w:jc w:val="both"/>
              <w:rPr>
                <w:rFonts w:ascii="Roboto Condensed" w:hAnsi="Roboto Condensed"/>
                <w:sz w:val="18"/>
                <w:szCs w:val="18"/>
                <w:lang w:eastAsia="x-none"/>
              </w:rPr>
            </w:pPr>
            <w:r w:rsidRPr="00FC4A87">
              <w:rPr>
                <w:rFonts w:ascii="Roboto Condensed" w:hAnsi="Roboto Condensed"/>
                <w:sz w:val="18"/>
                <w:szCs w:val="18"/>
                <w:lang w:eastAsia="x-none"/>
              </w:rPr>
              <w:t>C.1.1. Chaos przestrzenny i stylistyczny form zagospodarowania terenu</w:t>
            </w:r>
          </w:p>
          <w:p w14:paraId="53495C9C"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 xml:space="preserve">I.1 Budownictwo </w:t>
            </w:r>
          </w:p>
          <w:p w14:paraId="4072B100"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W-5. zagrożenia istniejące, niewielkie, względnie stałe</w:t>
            </w:r>
          </w:p>
        </w:tc>
      </w:tr>
      <w:tr w:rsidR="00FC4A87" w:rsidRPr="00FC4A87" w14:paraId="37BE6A9A" w14:textId="77777777" w:rsidTr="00FC4A87">
        <w:tc>
          <w:tcPr>
            <w:tcW w:w="1029" w:type="dxa"/>
            <w:vMerge/>
          </w:tcPr>
          <w:p w14:paraId="2E06E96C" w14:textId="77777777" w:rsidR="00FC4A87" w:rsidRPr="00FC4A87" w:rsidRDefault="00FC4A87" w:rsidP="00FC4A87">
            <w:pPr>
              <w:ind w:left="-57" w:right="-57"/>
              <w:rPr>
                <w:rFonts w:ascii="Roboto Condensed" w:hAnsi="Roboto Condensed" w:cs="Arial"/>
                <w:b/>
                <w:bCs/>
                <w:sz w:val="18"/>
                <w:szCs w:val="18"/>
                <w:lang w:eastAsia="x-none"/>
              </w:rPr>
            </w:pPr>
          </w:p>
        </w:tc>
        <w:tc>
          <w:tcPr>
            <w:tcW w:w="1801" w:type="dxa"/>
            <w:vMerge/>
          </w:tcPr>
          <w:p w14:paraId="5A35B08B" w14:textId="77777777" w:rsidR="00FC4A87" w:rsidRPr="00FC4A87" w:rsidRDefault="00FC4A87" w:rsidP="00FC4A87">
            <w:pPr>
              <w:ind w:left="-57" w:right="-57"/>
              <w:rPr>
                <w:rFonts w:ascii="Roboto Condensed" w:hAnsi="Roboto Condensed" w:cs="Arial"/>
                <w:b/>
                <w:bCs/>
                <w:sz w:val="18"/>
                <w:szCs w:val="18"/>
                <w:lang w:eastAsia="x-none"/>
              </w:rPr>
            </w:pPr>
          </w:p>
        </w:tc>
        <w:tc>
          <w:tcPr>
            <w:tcW w:w="1081" w:type="dxa"/>
            <w:vMerge/>
          </w:tcPr>
          <w:p w14:paraId="58C2BC4E" w14:textId="77777777" w:rsidR="00FC4A87" w:rsidRPr="00FC4A87" w:rsidRDefault="00FC4A87" w:rsidP="00FC4A87">
            <w:pPr>
              <w:ind w:left="-57" w:right="-57"/>
              <w:jc w:val="both"/>
              <w:rPr>
                <w:rFonts w:ascii="Roboto Condensed" w:hAnsi="Roboto Condensed"/>
                <w:b/>
                <w:bCs/>
                <w:sz w:val="18"/>
                <w:szCs w:val="18"/>
                <w:lang w:eastAsia="x-none"/>
              </w:rPr>
            </w:pPr>
          </w:p>
        </w:tc>
        <w:tc>
          <w:tcPr>
            <w:tcW w:w="1051" w:type="dxa"/>
          </w:tcPr>
          <w:p w14:paraId="41BEE72F" w14:textId="77777777" w:rsidR="00FC4A87" w:rsidRPr="00FC4A87" w:rsidRDefault="00FC4A87" w:rsidP="00FC4A87">
            <w:pPr>
              <w:ind w:left="-57" w:right="-113"/>
              <w:jc w:val="both"/>
              <w:rPr>
                <w:rFonts w:ascii="Roboto Condensed" w:hAnsi="Roboto Condensed" w:cs="Arial"/>
                <w:b/>
                <w:bCs/>
                <w:sz w:val="18"/>
                <w:szCs w:val="18"/>
                <w:lang w:val="en-US" w:eastAsia="x-none"/>
              </w:rPr>
            </w:pPr>
            <w:r w:rsidRPr="00FC4A87">
              <w:rPr>
                <w:rFonts w:ascii="Roboto Condensed" w:hAnsi="Roboto Condensed" w:cs="Arial"/>
                <w:sz w:val="18"/>
                <w:szCs w:val="18"/>
                <w:lang w:val="en-US" w:eastAsia="x-none"/>
              </w:rPr>
              <w:t>18-512.48-B2 (ID567)</w:t>
            </w:r>
          </w:p>
        </w:tc>
        <w:tc>
          <w:tcPr>
            <w:tcW w:w="425" w:type="dxa"/>
          </w:tcPr>
          <w:p w14:paraId="53B7D0A9" w14:textId="77777777" w:rsidR="00FC4A87" w:rsidRPr="00FC4A87" w:rsidRDefault="00FC4A87" w:rsidP="00FC4A87">
            <w:pPr>
              <w:ind w:left="-57" w:right="-57"/>
              <w:jc w:val="right"/>
              <w:rPr>
                <w:rFonts w:ascii="Roboto Condensed" w:hAnsi="Roboto Condensed" w:cs="Arial"/>
                <w:sz w:val="18"/>
                <w:szCs w:val="18"/>
                <w:lang w:val="en-US" w:eastAsia="x-none"/>
              </w:rPr>
            </w:pPr>
            <w:r w:rsidRPr="00FC4A87">
              <w:rPr>
                <w:rFonts w:ascii="Roboto Condensed" w:hAnsi="Roboto Condensed" w:cs="Arial"/>
                <w:sz w:val="18"/>
                <w:szCs w:val="18"/>
                <w:lang w:val="en-US" w:eastAsia="x-none"/>
              </w:rPr>
              <w:t>104</w:t>
            </w:r>
          </w:p>
        </w:tc>
        <w:tc>
          <w:tcPr>
            <w:tcW w:w="4678" w:type="dxa"/>
          </w:tcPr>
          <w:p w14:paraId="4DCCD463" w14:textId="77777777" w:rsidR="00FC4A87" w:rsidRPr="00FC4A87" w:rsidRDefault="00FC4A87" w:rsidP="00FC4A87">
            <w:pPr>
              <w:ind w:left="-57" w:right="-57"/>
              <w:jc w:val="both"/>
              <w:rPr>
                <w:rFonts w:ascii="Roboto Condensed" w:hAnsi="Roboto Condensed"/>
                <w:b/>
                <w:bCs/>
                <w:sz w:val="18"/>
                <w:szCs w:val="18"/>
                <w:lang w:eastAsia="x-none"/>
              </w:rPr>
            </w:pPr>
            <w:r w:rsidRPr="00FC4A87">
              <w:rPr>
                <w:rFonts w:ascii="Roboto Condensed" w:hAnsi="Roboto Condensed"/>
                <w:b/>
                <w:bCs/>
                <w:sz w:val="18"/>
                <w:szCs w:val="18"/>
                <w:lang w:eastAsia="x-none"/>
              </w:rPr>
              <w:t>A. Zagrożenia dziedzictwa przyrodniczego</w:t>
            </w:r>
          </w:p>
          <w:p w14:paraId="45FCB082" w14:textId="77777777" w:rsidR="00FC4A87" w:rsidRPr="00FC4A87" w:rsidRDefault="00FC4A87" w:rsidP="00FC4A87">
            <w:pPr>
              <w:ind w:left="57" w:right="-57"/>
              <w:jc w:val="both"/>
              <w:rPr>
                <w:rFonts w:ascii="Roboto Condensed" w:hAnsi="Roboto Condensed"/>
                <w:sz w:val="18"/>
                <w:szCs w:val="18"/>
                <w:lang w:eastAsia="x-none"/>
              </w:rPr>
            </w:pPr>
            <w:r w:rsidRPr="00FC4A87">
              <w:rPr>
                <w:rFonts w:ascii="Roboto Condensed" w:hAnsi="Roboto Condensed"/>
                <w:sz w:val="18"/>
                <w:szCs w:val="18"/>
                <w:lang w:eastAsia="x-none"/>
              </w:rPr>
              <w:t>A.2. Ekosystemy i ich zespoły</w:t>
            </w:r>
          </w:p>
          <w:p w14:paraId="0A0C3D34" w14:textId="77777777" w:rsidR="00FC4A87" w:rsidRPr="00FC4A87" w:rsidRDefault="00FC4A87" w:rsidP="00FC4A87">
            <w:pPr>
              <w:ind w:left="170" w:right="-57"/>
              <w:jc w:val="both"/>
              <w:rPr>
                <w:rFonts w:ascii="Roboto Condensed" w:hAnsi="Roboto Condensed"/>
                <w:sz w:val="18"/>
                <w:szCs w:val="18"/>
                <w:lang w:eastAsia="x-none"/>
              </w:rPr>
            </w:pPr>
            <w:r w:rsidRPr="00FC4A87">
              <w:rPr>
                <w:rFonts w:ascii="Roboto Condensed" w:hAnsi="Roboto Condensed"/>
                <w:sz w:val="18"/>
                <w:szCs w:val="18"/>
                <w:lang w:eastAsia="x-none"/>
              </w:rPr>
              <w:t>A.2.1. Osuszanie torfowisk i bagien oraz likwidacja ich naturalnej szaty roślinnej</w:t>
            </w:r>
          </w:p>
          <w:p w14:paraId="12949C6E" w14:textId="77777777" w:rsidR="00FC4A87" w:rsidRPr="00FC4A87" w:rsidRDefault="00FC4A87" w:rsidP="00FC4A87">
            <w:pPr>
              <w:ind w:left="284" w:right="-57"/>
              <w:jc w:val="both"/>
              <w:rPr>
                <w:rFonts w:ascii="Roboto Condensed" w:hAnsi="Roboto Condensed"/>
                <w:sz w:val="18"/>
                <w:szCs w:val="18"/>
                <w:lang w:eastAsia="x-none"/>
              </w:rPr>
            </w:pPr>
            <w:r w:rsidRPr="00FC4A87">
              <w:rPr>
                <w:rFonts w:ascii="Roboto Condensed" w:hAnsi="Roboto Condensed"/>
                <w:sz w:val="18"/>
                <w:szCs w:val="18"/>
                <w:lang w:eastAsia="x-none"/>
              </w:rPr>
              <w:t>VI.2 Sport i rekreacja</w:t>
            </w:r>
          </w:p>
          <w:p w14:paraId="6A41E5B3"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W-2. zagrożenia potencjalne, umiarkowane</w:t>
            </w:r>
          </w:p>
          <w:p w14:paraId="7D15F7A3" w14:textId="77777777" w:rsidR="00FC4A87" w:rsidRPr="00FC4A87" w:rsidRDefault="00FC4A87" w:rsidP="00FC4A87">
            <w:pPr>
              <w:ind w:left="170"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 xml:space="preserve">A.2.5. </w:t>
            </w:r>
            <w:r w:rsidRPr="00FC4A87">
              <w:rPr>
                <w:rFonts w:ascii="Roboto Condensed" w:hAnsi="Roboto Condensed"/>
                <w:sz w:val="18"/>
                <w:szCs w:val="18"/>
                <w:lang w:eastAsia="x-none"/>
              </w:rPr>
              <w:t>Wprowadzanie</w:t>
            </w:r>
            <w:r w:rsidRPr="00FC4A87">
              <w:rPr>
                <w:rFonts w:ascii="Roboto Condensed" w:hAnsi="Roboto Condensed"/>
                <w:i/>
                <w:iCs/>
                <w:sz w:val="18"/>
                <w:szCs w:val="18"/>
                <w:lang w:eastAsia="x-none"/>
              </w:rPr>
              <w:t xml:space="preserve"> różnych form zabudowy i infrastruktury technicznej</w:t>
            </w:r>
          </w:p>
          <w:p w14:paraId="4ECA32D5"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IV.2 Brak zabiegów ochronnych</w:t>
            </w:r>
          </w:p>
          <w:p w14:paraId="3E0CF0B8"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W- 1. zagrożenia potencjalne, niewielkie</w:t>
            </w:r>
          </w:p>
          <w:p w14:paraId="117B866F" w14:textId="77777777" w:rsidR="00FC4A87" w:rsidRPr="00FC4A87" w:rsidRDefault="00FC4A87" w:rsidP="00FC4A87">
            <w:pPr>
              <w:spacing w:before="40"/>
              <w:ind w:left="-57" w:right="-57"/>
              <w:rPr>
                <w:rFonts w:ascii="Roboto Condensed" w:hAnsi="Roboto Condensed"/>
                <w:b/>
                <w:bCs/>
                <w:sz w:val="18"/>
                <w:szCs w:val="18"/>
                <w:lang w:eastAsia="x-none"/>
              </w:rPr>
            </w:pPr>
            <w:r w:rsidRPr="00FC4A87">
              <w:rPr>
                <w:rFonts w:ascii="Roboto Condensed" w:hAnsi="Roboto Condensed"/>
                <w:b/>
                <w:bCs/>
                <w:sz w:val="18"/>
                <w:szCs w:val="18"/>
                <w:lang w:eastAsia="x-none"/>
              </w:rPr>
              <w:lastRenderedPageBreak/>
              <w:t>D. Zagrożenia walorów akustycznych, zapachowych i sanitarnych</w:t>
            </w:r>
          </w:p>
          <w:p w14:paraId="4AE0FDA8" w14:textId="77777777" w:rsidR="00FC4A87" w:rsidRPr="00FC4A87" w:rsidRDefault="00FC4A87" w:rsidP="00FC4A87">
            <w:pPr>
              <w:ind w:left="170" w:right="-57"/>
              <w:jc w:val="both"/>
              <w:rPr>
                <w:rFonts w:ascii="Roboto Condensed" w:hAnsi="Roboto Condensed"/>
                <w:sz w:val="18"/>
                <w:szCs w:val="18"/>
                <w:lang w:eastAsia="x-none"/>
              </w:rPr>
            </w:pPr>
            <w:r w:rsidRPr="00FC4A87">
              <w:rPr>
                <w:rFonts w:ascii="Roboto Condensed" w:hAnsi="Roboto Condensed"/>
                <w:sz w:val="18"/>
                <w:szCs w:val="18"/>
                <w:lang w:eastAsia="x-none"/>
              </w:rPr>
              <w:t xml:space="preserve">D.3. Walory sanitarne </w:t>
            </w:r>
          </w:p>
          <w:p w14:paraId="346FEBC0"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sz w:val="18"/>
                <w:szCs w:val="18"/>
                <w:lang w:eastAsia="x-none"/>
              </w:rPr>
              <w:t>D.3.3. Zanieczyszczenie wód</w:t>
            </w:r>
            <w:r w:rsidRPr="00FC4A87">
              <w:rPr>
                <w:rFonts w:ascii="Roboto Condensed" w:hAnsi="Roboto Condensed"/>
                <w:i/>
                <w:iCs/>
                <w:sz w:val="18"/>
                <w:szCs w:val="18"/>
                <w:lang w:eastAsia="x-none"/>
              </w:rPr>
              <w:t xml:space="preserve"> </w:t>
            </w:r>
          </w:p>
          <w:p w14:paraId="44B3F6CC"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 xml:space="preserve">II.4 Gospodarka komunalna </w:t>
            </w:r>
          </w:p>
          <w:p w14:paraId="470FC5FA"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W-2. zagrożenia potencjalne, umiarkowane</w:t>
            </w:r>
          </w:p>
          <w:p w14:paraId="432AE7CE"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I.1 Budownictwo</w:t>
            </w:r>
          </w:p>
          <w:p w14:paraId="600B9776"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W- 1. zagrożenia potencjalne, niewielkie</w:t>
            </w:r>
          </w:p>
        </w:tc>
      </w:tr>
      <w:tr w:rsidR="00FC4A87" w:rsidRPr="00FC4A87" w14:paraId="004E9DD3" w14:textId="77777777" w:rsidTr="00FC4A87">
        <w:tc>
          <w:tcPr>
            <w:tcW w:w="1029" w:type="dxa"/>
            <w:vMerge/>
          </w:tcPr>
          <w:p w14:paraId="1F0C5C88" w14:textId="77777777" w:rsidR="00FC4A87" w:rsidRPr="00FC4A87" w:rsidRDefault="00FC4A87" w:rsidP="00FC4A87">
            <w:pPr>
              <w:ind w:left="-57" w:right="-57"/>
              <w:rPr>
                <w:rFonts w:ascii="Roboto Condensed" w:hAnsi="Roboto Condensed" w:cs="Arial"/>
                <w:b/>
                <w:bCs/>
                <w:sz w:val="18"/>
                <w:szCs w:val="18"/>
                <w:lang w:eastAsia="x-none"/>
              </w:rPr>
            </w:pPr>
          </w:p>
        </w:tc>
        <w:tc>
          <w:tcPr>
            <w:tcW w:w="1801" w:type="dxa"/>
            <w:vMerge w:val="restart"/>
          </w:tcPr>
          <w:p w14:paraId="384684EE" w14:textId="77777777" w:rsidR="00FC4A87" w:rsidRPr="00FC4A87" w:rsidRDefault="00FC4A87" w:rsidP="00FC4A87">
            <w:pPr>
              <w:ind w:left="-57" w:right="-57"/>
              <w:rPr>
                <w:rFonts w:ascii="Roboto Condensed" w:hAnsi="Roboto Condensed" w:cs="Arial"/>
                <w:b/>
                <w:bCs/>
                <w:sz w:val="18"/>
                <w:szCs w:val="18"/>
                <w:lang w:eastAsia="x-none"/>
              </w:rPr>
            </w:pPr>
            <w:r w:rsidRPr="00FC4A87">
              <w:rPr>
                <w:rFonts w:ascii="Roboto Condensed" w:hAnsi="Roboto Condensed" w:cs="Arial"/>
                <w:b/>
                <w:bCs/>
                <w:sz w:val="18"/>
                <w:szCs w:val="18"/>
                <w:lang w:eastAsia="x-none"/>
              </w:rPr>
              <w:t>6b</w:t>
            </w:r>
          </w:p>
          <w:p w14:paraId="046668CB" w14:textId="77777777" w:rsidR="00FC4A87" w:rsidRPr="00FC4A87" w:rsidRDefault="00FC4A87" w:rsidP="00FC4A87">
            <w:pPr>
              <w:ind w:left="-57" w:right="-57"/>
              <w:rPr>
                <w:rFonts w:ascii="Roboto Condensed" w:hAnsi="Roboto Condensed" w:cs="Arial"/>
                <w:b/>
                <w:bCs/>
                <w:sz w:val="18"/>
                <w:szCs w:val="18"/>
                <w:lang w:eastAsia="x-none"/>
              </w:rPr>
            </w:pPr>
            <w:r w:rsidRPr="00FC4A87">
              <w:rPr>
                <w:rFonts w:ascii="Roboto Condensed" w:hAnsi="Roboto Condensed" w:cs="Arial"/>
                <w:sz w:val="18"/>
                <w:szCs w:val="18"/>
                <w:lang w:eastAsia="x-none"/>
              </w:rPr>
              <w:t>z przewagą wstęgowo ułożonych zespołów niewielkich pól ornych, łąk i pastwisk</w:t>
            </w:r>
          </w:p>
        </w:tc>
        <w:tc>
          <w:tcPr>
            <w:tcW w:w="1081" w:type="dxa"/>
          </w:tcPr>
          <w:p w14:paraId="67CEEE6A" w14:textId="77777777" w:rsidR="00FC4A87" w:rsidRPr="00FC4A87" w:rsidRDefault="00FC4A87" w:rsidP="00FC4A87">
            <w:pPr>
              <w:ind w:left="-57" w:right="-57"/>
              <w:jc w:val="both"/>
              <w:rPr>
                <w:rFonts w:ascii="Roboto Condensed" w:hAnsi="Roboto Condensed"/>
                <w:b/>
                <w:bCs/>
                <w:sz w:val="18"/>
                <w:szCs w:val="18"/>
                <w:lang w:eastAsia="x-none"/>
              </w:rPr>
            </w:pPr>
            <w:r w:rsidRPr="00FC4A87">
              <w:rPr>
                <w:rFonts w:ascii="Roboto Condensed" w:hAnsi="Roboto Condensed"/>
                <w:b/>
                <w:bCs/>
                <w:sz w:val="18"/>
                <w:szCs w:val="18"/>
                <w:lang w:eastAsia="x-none"/>
              </w:rPr>
              <w:t>C</w:t>
            </w:r>
          </w:p>
          <w:p w14:paraId="089D3AF8" w14:textId="77777777" w:rsidR="00FC4A87" w:rsidRPr="00FC4A87" w:rsidRDefault="00FC4A87" w:rsidP="00FC4A87">
            <w:pPr>
              <w:ind w:left="-57" w:right="-57"/>
              <w:rPr>
                <w:rFonts w:ascii="Roboto Condensed" w:hAnsi="Roboto Condensed" w:cs="Arial"/>
                <w:b/>
                <w:bCs/>
                <w:sz w:val="18"/>
                <w:szCs w:val="18"/>
                <w:lang w:eastAsia="x-none"/>
              </w:rPr>
            </w:pPr>
            <w:r w:rsidRPr="00FC4A87">
              <w:rPr>
                <w:rFonts w:ascii="Roboto Condensed" w:hAnsi="Roboto Condensed"/>
                <w:sz w:val="18"/>
                <w:szCs w:val="18"/>
                <w:lang w:eastAsia="x-none"/>
              </w:rPr>
              <w:t>Krajobrazy pagórkowate</w:t>
            </w:r>
          </w:p>
        </w:tc>
        <w:tc>
          <w:tcPr>
            <w:tcW w:w="1051" w:type="dxa"/>
          </w:tcPr>
          <w:p w14:paraId="12EBE322" w14:textId="77777777" w:rsidR="00FC4A87" w:rsidRPr="00FC4A87" w:rsidRDefault="00FC4A87" w:rsidP="00FC4A87">
            <w:pPr>
              <w:ind w:left="-57" w:right="-113"/>
              <w:jc w:val="both"/>
              <w:rPr>
                <w:rFonts w:ascii="Roboto Condensed" w:hAnsi="Roboto Condensed" w:cs="Arial"/>
                <w:sz w:val="18"/>
                <w:szCs w:val="18"/>
                <w:lang w:val="en-US" w:eastAsia="x-none"/>
              </w:rPr>
            </w:pPr>
            <w:r w:rsidRPr="00FC4A87">
              <w:rPr>
                <w:rFonts w:ascii="Roboto Condensed" w:hAnsi="Roboto Condensed" w:cs="Arial"/>
                <w:sz w:val="18"/>
                <w:szCs w:val="18"/>
                <w:lang w:val="en-US" w:eastAsia="x-none"/>
              </w:rPr>
              <w:t xml:space="preserve">18-512.48-01 </w:t>
            </w:r>
            <w:r w:rsidRPr="00FC4A87">
              <w:rPr>
                <w:rFonts w:ascii="Roboto Condensed" w:hAnsi="Roboto Condensed" w:cs="Arial"/>
                <w:sz w:val="18"/>
                <w:szCs w:val="18"/>
                <w:lang w:val="en-US" w:eastAsia="x-none"/>
              </w:rPr>
              <w:br/>
              <w:t>(ID_458)</w:t>
            </w:r>
          </w:p>
        </w:tc>
        <w:tc>
          <w:tcPr>
            <w:tcW w:w="425" w:type="dxa"/>
          </w:tcPr>
          <w:p w14:paraId="7E755B2D" w14:textId="77777777" w:rsidR="00FC4A87" w:rsidRPr="00FC4A87" w:rsidRDefault="00FC4A87" w:rsidP="00FC4A87">
            <w:pPr>
              <w:ind w:left="-57" w:right="-57"/>
              <w:jc w:val="right"/>
              <w:rPr>
                <w:rFonts w:ascii="Roboto Condensed" w:hAnsi="Roboto Condensed" w:cs="Arial"/>
                <w:sz w:val="18"/>
                <w:szCs w:val="18"/>
                <w:lang w:val="en-US" w:eastAsia="x-none"/>
              </w:rPr>
            </w:pPr>
            <w:r w:rsidRPr="00FC4A87">
              <w:rPr>
                <w:rFonts w:ascii="Roboto Condensed" w:hAnsi="Roboto Condensed" w:cs="Arial"/>
                <w:sz w:val="18"/>
                <w:szCs w:val="18"/>
                <w:lang w:val="en-US" w:eastAsia="x-none"/>
              </w:rPr>
              <w:t>18019</w:t>
            </w:r>
          </w:p>
        </w:tc>
        <w:tc>
          <w:tcPr>
            <w:tcW w:w="4678" w:type="dxa"/>
          </w:tcPr>
          <w:p w14:paraId="7737C6A7" w14:textId="77777777" w:rsidR="00FC4A87" w:rsidRPr="00FC4A87" w:rsidRDefault="00FC4A87" w:rsidP="00FC4A87">
            <w:pPr>
              <w:ind w:left="-57" w:right="-57"/>
              <w:jc w:val="both"/>
              <w:rPr>
                <w:rFonts w:ascii="Roboto Condensed" w:hAnsi="Roboto Condensed"/>
                <w:b/>
                <w:bCs/>
                <w:sz w:val="18"/>
                <w:szCs w:val="18"/>
                <w:lang w:eastAsia="x-none"/>
              </w:rPr>
            </w:pPr>
            <w:r w:rsidRPr="00FC4A87">
              <w:rPr>
                <w:rFonts w:ascii="Roboto Condensed" w:hAnsi="Roboto Condensed"/>
                <w:b/>
                <w:bCs/>
                <w:sz w:val="18"/>
                <w:szCs w:val="18"/>
                <w:lang w:eastAsia="x-none"/>
              </w:rPr>
              <w:t>A. Zagrożenia dziedzictwa przyrodniczego</w:t>
            </w:r>
          </w:p>
          <w:p w14:paraId="31CCF7DE" w14:textId="77777777" w:rsidR="00FC4A87" w:rsidRPr="00FC4A87" w:rsidRDefault="00FC4A87" w:rsidP="00FC4A87">
            <w:pPr>
              <w:ind w:left="57"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A.3. Struktura ekologiczna krajobrazu</w:t>
            </w:r>
          </w:p>
          <w:p w14:paraId="1F4DDB96" w14:textId="77777777" w:rsidR="00FC4A87" w:rsidRPr="00FC4A87" w:rsidRDefault="00FC4A87" w:rsidP="00FC4A87">
            <w:pPr>
              <w:ind w:left="170"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 xml:space="preserve">A.3.2. Rozdrobnienie struktury przestrzennej (fragmentacja) i geometryzacja naturalnych i półnaturalnych ekosystemów </w:t>
            </w:r>
          </w:p>
          <w:p w14:paraId="08EDDE77"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II.1 Energetyka</w:t>
            </w:r>
          </w:p>
          <w:p w14:paraId="287C2DF5"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W-5. zagrożenia istniejące, niewielkie, względnie stałe</w:t>
            </w:r>
          </w:p>
          <w:p w14:paraId="3EFBE8B8" w14:textId="77777777" w:rsidR="00FC4A87" w:rsidRPr="00FC4A87" w:rsidRDefault="00FC4A87" w:rsidP="00FC4A87">
            <w:pPr>
              <w:spacing w:before="40"/>
              <w:ind w:left="-57" w:right="-57"/>
              <w:jc w:val="both"/>
              <w:rPr>
                <w:rFonts w:ascii="Roboto Condensed" w:hAnsi="Roboto Condensed"/>
                <w:b/>
                <w:bCs/>
                <w:sz w:val="18"/>
                <w:szCs w:val="18"/>
                <w:lang w:eastAsia="x-none"/>
              </w:rPr>
            </w:pPr>
            <w:r w:rsidRPr="00FC4A87">
              <w:rPr>
                <w:rFonts w:ascii="Roboto Condensed" w:hAnsi="Roboto Condensed"/>
                <w:b/>
                <w:bCs/>
                <w:sz w:val="18"/>
                <w:szCs w:val="18"/>
                <w:lang w:eastAsia="x-none"/>
              </w:rPr>
              <w:t>B. Zagrożenia dziedzictwa kulturowego</w:t>
            </w:r>
          </w:p>
          <w:p w14:paraId="611BB714" w14:textId="77777777" w:rsidR="00FC4A87" w:rsidRPr="00FC4A87" w:rsidRDefault="00FC4A87" w:rsidP="00FC4A87">
            <w:pPr>
              <w:ind w:left="57" w:right="-57"/>
              <w:jc w:val="both"/>
              <w:rPr>
                <w:rFonts w:ascii="Roboto Condensed" w:hAnsi="Roboto Condensed"/>
                <w:sz w:val="18"/>
                <w:szCs w:val="18"/>
                <w:lang w:eastAsia="x-none"/>
              </w:rPr>
            </w:pPr>
            <w:r w:rsidRPr="00FC4A87">
              <w:rPr>
                <w:rFonts w:ascii="Roboto Condensed" w:hAnsi="Roboto Condensed"/>
                <w:sz w:val="18"/>
                <w:szCs w:val="18"/>
                <w:lang w:eastAsia="x-none"/>
              </w:rPr>
              <w:t xml:space="preserve">B.2. </w:t>
            </w:r>
            <w:r w:rsidRPr="00FC4A87">
              <w:rPr>
                <w:rFonts w:ascii="Roboto Condensed" w:hAnsi="Roboto Condensed"/>
                <w:i/>
                <w:iCs/>
                <w:sz w:val="18"/>
                <w:szCs w:val="18"/>
                <w:lang w:eastAsia="x-none"/>
              </w:rPr>
              <w:t>Architektura</w:t>
            </w:r>
          </w:p>
          <w:p w14:paraId="7F4B6B1B" w14:textId="77777777" w:rsidR="00FC4A87" w:rsidRPr="00FC4A87" w:rsidRDefault="00FC4A87" w:rsidP="00FC4A87">
            <w:pPr>
              <w:ind w:left="170" w:right="-57"/>
              <w:jc w:val="both"/>
              <w:rPr>
                <w:rFonts w:ascii="Roboto Condensed" w:hAnsi="Roboto Condensed"/>
                <w:sz w:val="18"/>
                <w:szCs w:val="18"/>
                <w:lang w:eastAsia="x-none"/>
              </w:rPr>
            </w:pPr>
            <w:r w:rsidRPr="00FC4A87">
              <w:rPr>
                <w:rFonts w:ascii="Roboto Condensed" w:hAnsi="Roboto Condensed"/>
                <w:sz w:val="18"/>
                <w:szCs w:val="18"/>
                <w:lang w:eastAsia="x-none"/>
              </w:rPr>
              <w:t xml:space="preserve">B.2.1. </w:t>
            </w:r>
            <w:r w:rsidRPr="00FC4A87">
              <w:rPr>
                <w:rFonts w:ascii="Roboto Condensed" w:hAnsi="Roboto Condensed"/>
                <w:i/>
                <w:iCs/>
                <w:sz w:val="18"/>
                <w:szCs w:val="18"/>
                <w:lang w:eastAsia="x-none"/>
              </w:rPr>
              <w:t>Brak</w:t>
            </w:r>
            <w:r w:rsidRPr="00FC4A87">
              <w:rPr>
                <w:rFonts w:ascii="Roboto Condensed" w:hAnsi="Roboto Condensed"/>
                <w:sz w:val="18"/>
                <w:szCs w:val="18"/>
                <w:lang w:eastAsia="x-none"/>
              </w:rPr>
              <w:t xml:space="preserve"> należytej ochrony i konserwacji zabytkowych obiektów i zespołów architektonicznych</w:t>
            </w:r>
          </w:p>
          <w:p w14:paraId="0B58D9C8"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V.1 Niedostateczne środki finansowe</w:t>
            </w:r>
          </w:p>
          <w:p w14:paraId="6AA78194"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W-1. zagrożenia potencjalne, niewielkie</w:t>
            </w:r>
          </w:p>
          <w:p w14:paraId="37230640" w14:textId="77777777" w:rsidR="00FC4A87" w:rsidRPr="00FC4A87" w:rsidRDefault="00FC4A87" w:rsidP="00FC4A87">
            <w:pPr>
              <w:ind w:left="57"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B.3. Obszary rolnicze</w:t>
            </w:r>
          </w:p>
          <w:p w14:paraId="55B385EA" w14:textId="77777777" w:rsidR="00FC4A87" w:rsidRPr="00FC4A87" w:rsidRDefault="00FC4A87" w:rsidP="00FC4A87">
            <w:pPr>
              <w:ind w:left="170"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B.3.2. Zanikanie charakterystycznego przestrzennego układu pól, zadrzewień oraz miedz, w postaci szachownicy pól, układu łanowego, niwowego itp., stanowiącego wyróżnik regionu - tekstury i faktury krajobrazu</w:t>
            </w:r>
          </w:p>
          <w:p w14:paraId="6325327B"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III.1.2 Zaniechanie rolnictwa</w:t>
            </w:r>
          </w:p>
          <w:p w14:paraId="250E75AC"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W-5. zagrożenia istniejące, niewielkie, względnie stałe</w:t>
            </w:r>
          </w:p>
          <w:p w14:paraId="36C50AEC" w14:textId="77777777" w:rsidR="00FC4A87" w:rsidRPr="00FC4A87" w:rsidRDefault="00FC4A87" w:rsidP="00FC4A87">
            <w:pPr>
              <w:spacing w:before="40"/>
              <w:ind w:left="-57" w:right="-57"/>
              <w:jc w:val="both"/>
              <w:rPr>
                <w:rFonts w:ascii="Roboto Condensed" w:hAnsi="Roboto Condensed"/>
                <w:b/>
                <w:bCs/>
                <w:sz w:val="18"/>
                <w:szCs w:val="18"/>
                <w:lang w:eastAsia="x-none"/>
              </w:rPr>
            </w:pPr>
            <w:r w:rsidRPr="00FC4A87">
              <w:rPr>
                <w:rFonts w:ascii="Roboto Condensed" w:hAnsi="Roboto Condensed"/>
                <w:b/>
                <w:bCs/>
                <w:sz w:val="18"/>
                <w:szCs w:val="18"/>
                <w:lang w:eastAsia="x-none"/>
              </w:rPr>
              <w:t>C. Zagrożenia fizjonomii krajobrazu</w:t>
            </w:r>
          </w:p>
          <w:p w14:paraId="4040C57E" w14:textId="77777777" w:rsidR="00FC4A87" w:rsidRPr="00FC4A87" w:rsidRDefault="00FC4A87" w:rsidP="00FC4A87">
            <w:pPr>
              <w:ind w:left="57" w:right="-57"/>
              <w:jc w:val="both"/>
              <w:rPr>
                <w:rFonts w:ascii="Roboto Condensed" w:hAnsi="Roboto Condensed"/>
                <w:sz w:val="18"/>
                <w:szCs w:val="18"/>
                <w:lang w:eastAsia="x-none"/>
              </w:rPr>
            </w:pPr>
            <w:r w:rsidRPr="00FC4A87">
              <w:rPr>
                <w:rFonts w:ascii="Roboto Condensed" w:hAnsi="Roboto Condensed"/>
                <w:sz w:val="18"/>
                <w:szCs w:val="18"/>
                <w:lang w:eastAsia="x-none"/>
              </w:rPr>
              <w:t>C.1. Kompozycja i ład przestrzenny</w:t>
            </w:r>
          </w:p>
          <w:p w14:paraId="0FE550BD" w14:textId="77777777" w:rsidR="00FC4A87" w:rsidRPr="00FC4A87" w:rsidRDefault="00FC4A87" w:rsidP="00FC4A87">
            <w:pPr>
              <w:ind w:left="170" w:right="-57"/>
              <w:jc w:val="both"/>
              <w:rPr>
                <w:rFonts w:ascii="Roboto Condensed" w:hAnsi="Roboto Condensed"/>
                <w:sz w:val="18"/>
                <w:szCs w:val="18"/>
                <w:lang w:eastAsia="x-none"/>
              </w:rPr>
            </w:pPr>
            <w:r w:rsidRPr="00FC4A87">
              <w:rPr>
                <w:rFonts w:ascii="Roboto Condensed" w:hAnsi="Roboto Condensed"/>
                <w:sz w:val="18"/>
                <w:szCs w:val="18"/>
                <w:lang w:eastAsia="x-none"/>
              </w:rPr>
              <w:t>C.1.3. Lokalizacja dominujących w krajobrazie obiektów wysokościowych i obszarowych</w:t>
            </w:r>
          </w:p>
          <w:p w14:paraId="6B570D97"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II.1 Energetyka</w:t>
            </w:r>
          </w:p>
          <w:p w14:paraId="05B15D22" w14:textId="77777777" w:rsidR="00FC4A87" w:rsidRPr="00FC4A87" w:rsidRDefault="00FC4A87" w:rsidP="00FC4A87">
            <w:pPr>
              <w:ind w:left="284" w:right="-57"/>
              <w:jc w:val="both"/>
              <w:rPr>
                <w:rFonts w:ascii="Roboto Condensed" w:hAnsi="Roboto Condensed"/>
                <w:sz w:val="18"/>
                <w:szCs w:val="18"/>
                <w:lang w:eastAsia="x-none"/>
              </w:rPr>
            </w:pPr>
            <w:r w:rsidRPr="00FC4A87">
              <w:rPr>
                <w:rFonts w:ascii="Roboto Condensed" w:hAnsi="Roboto Condensed"/>
                <w:i/>
                <w:iCs/>
                <w:sz w:val="18"/>
                <w:szCs w:val="18"/>
                <w:lang w:eastAsia="x-none"/>
              </w:rPr>
              <w:t>W-5. zagrożenia istniejące, niewielkie, względnie stałe</w:t>
            </w:r>
          </w:p>
        </w:tc>
      </w:tr>
      <w:tr w:rsidR="00FC4A87" w:rsidRPr="00FC4A87" w14:paraId="5755BB99" w14:textId="77777777" w:rsidTr="00FC4A87">
        <w:tc>
          <w:tcPr>
            <w:tcW w:w="1029" w:type="dxa"/>
            <w:vMerge/>
          </w:tcPr>
          <w:p w14:paraId="63094B2B" w14:textId="77777777" w:rsidR="00FC4A87" w:rsidRPr="00FC4A87" w:rsidRDefault="00FC4A87" w:rsidP="00FC4A87">
            <w:pPr>
              <w:ind w:left="-57" w:right="-57"/>
              <w:rPr>
                <w:rFonts w:ascii="Roboto Condensed" w:hAnsi="Roboto Condensed" w:cs="Arial"/>
                <w:b/>
                <w:bCs/>
                <w:sz w:val="18"/>
                <w:szCs w:val="18"/>
                <w:lang w:eastAsia="x-none"/>
              </w:rPr>
            </w:pPr>
          </w:p>
        </w:tc>
        <w:tc>
          <w:tcPr>
            <w:tcW w:w="1801" w:type="dxa"/>
            <w:vMerge/>
          </w:tcPr>
          <w:p w14:paraId="76958E34" w14:textId="77777777" w:rsidR="00FC4A87" w:rsidRPr="00FC4A87" w:rsidRDefault="00FC4A87" w:rsidP="00FC4A87">
            <w:pPr>
              <w:ind w:left="-57" w:right="-57"/>
              <w:rPr>
                <w:rFonts w:ascii="Roboto Condensed" w:hAnsi="Roboto Condensed" w:cs="Arial"/>
                <w:b/>
                <w:bCs/>
                <w:sz w:val="18"/>
                <w:szCs w:val="18"/>
                <w:lang w:eastAsia="x-none"/>
              </w:rPr>
            </w:pPr>
          </w:p>
        </w:tc>
        <w:tc>
          <w:tcPr>
            <w:tcW w:w="1081" w:type="dxa"/>
          </w:tcPr>
          <w:p w14:paraId="627D6A75" w14:textId="77777777" w:rsidR="00FC4A87" w:rsidRPr="00FC4A87" w:rsidRDefault="00FC4A87" w:rsidP="00FC4A87">
            <w:pPr>
              <w:ind w:left="-57" w:right="-57"/>
              <w:jc w:val="both"/>
              <w:rPr>
                <w:rFonts w:ascii="Roboto Condensed" w:hAnsi="Roboto Condensed"/>
                <w:b/>
                <w:bCs/>
                <w:sz w:val="18"/>
                <w:szCs w:val="18"/>
                <w:lang w:eastAsia="x-none"/>
              </w:rPr>
            </w:pPr>
            <w:r w:rsidRPr="00FC4A87">
              <w:rPr>
                <w:rFonts w:ascii="Roboto Condensed" w:hAnsi="Roboto Condensed"/>
                <w:b/>
                <w:bCs/>
                <w:sz w:val="18"/>
                <w:szCs w:val="18"/>
                <w:lang w:eastAsia="x-none"/>
              </w:rPr>
              <w:t>B</w:t>
            </w:r>
          </w:p>
          <w:p w14:paraId="0069F73B" w14:textId="77777777" w:rsidR="00FC4A87" w:rsidRPr="00FC4A87" w:rsidRDefault="00FC4A87" w:rsidP="00FC4A87">
            <w:pPr>
              <w:ind w:left="-57" w:right="-57"/>
              <w:jc w:val="both"/>
              <w:rPr>
                <w:rFonts w:ascii="Roboto Condensed" w:hAnsi="Roboto Condensed"/>
                <w:b/>
                <w:bCs/>
                <w:sz w:val="18"/>
                <w:szCs w:val="18"/>
                <w:lang w:eastAsia="x-none"/>
              </w:rPr>
            </w:pPr>
            <w:r w:rsidRPr="00FC4A87">
              <w:rPr>
                <w:rFonts w:ascii="Roboto Condensed" w:hAnsi="Roboto Condensed"/>
                <w:sz w:val="18"/>
                <w:szCs w:val="18"/>
                <w:lang w:eastAsia="x-none"/>
              </w:rPr>
              <w:t>Krajobrazy faliste</w:t>
            </w:r>
          </w:p>
        </w:tc>
        <w:tc>
          <w:tcPr>
            <w:tcW w:w="1051" w:type="dxa"/>
          </w:tcPr>
          <w:p w14:paraId="7C3E350C" w14:textId="77777777" w:rsidR="00FC4A87" w:rsidRPr="00FC4A87" w:rsidRDefault="00FC4A87" w:rsidP="00FC4A87">
            <w:pPr>
              <w:ind w:left="-57" w:right="-113"/>
              <w:jc w:val="both"/>
              <w:rPr>
                <w:rFonts w:ascii="Roboto Condensed" w:hAnsi="Roboto Condensed" w:cs="Arial"/>
                <w:sz w:val="18"/>
                <w:szCs w:val="18"/>
                <w:lang w:val="en-US" w:eastAsia="x-none"/>
              </w:rPr>
            </w:pPr>
            <w:r w:rsidRPr="00FC4A87">
              <w:rPr>
                <w:rFonts w:ascii="Roboto Condensed" w:hAnsi="Roboto Condensed" w:cs="Arial"/>
                <w:sz w:val="18"/>
                <w:szCs w:val="18"/>
                <w:lang w:val="en-US" w:eastAsia="x-none"/>
              </w:rPr>
              <w:t xml:space="preserve">18-512.48-25 </w:t>
            </w:r>
            <w:r w:rsidRPr="00FC4A87">
              <w:rPr>
                <w:rFonts w:ascii="Roboto Condensed" w:hAnsi="Roboto Condensed" w:cs="Arial"/>
                <w:sz w:val="18"/>
                <w:szCs w:val="18"/>
                <w:lang w:val="en-US" w:eastAsia="x-none"/>
              </w:rPr>
              <w:br/>
              <w:t>(ID_482)</w:t>
            </w:r>
          </w:p>
        </w:tc>
        <w:tc>
          <w:tcPr>
            <w:tcW w:w="425" w:type="dxa"/>
          </w:tcPr>
          <w:p w14:paraId="79860A6A" w14:textId="77777777" w:rsidR="00FC4A87" w:rsidRPr="00FC4A87" w:rsidRDefault="00FC4A87" w:rsidP="00FC4A87">
            <w:pPr>
              <w:ind w:left="-57" w:right="-57"/>
              <w:jc w:val="right"/>
              <w:rPr>
                <w:rFonts w:ascii="Roboto Condensed" w:hAnsi="Roboto Condensed" w:cs="Arial"/>
                <w:sz w:val="18"/>
                <w:szCs w:val="18"/>
                <w:lang w:val="en-US" w:eastAsia="x-none"/>
              </w:rPr>
            </w:pPr>
            <w:r w:rsidRPr="00FC4A87">
              <w:rPr>
                <w:rFonts w:ascii="Roboto Condensed" w:hAnsi="Roboto Condensed" w:cs="Arial"/>
                <w:sz w:val="18"/>
                <w:szCs w:val="18"/>
                <w:lang w:val="en-US" w:eastAsia="x-none"/>
              </w:rPr>
              <w:t>1223</w:t>
            </w:r>
          </w:p>
        </w:tc>
        <w:tc>
          <w:tcPr>
            <w:tcW w:w="4678" w:type="dxa"/>
          </w:tcPr>
          <w:p w14:paraId="264A72E1" w14:textId="77777777" w:rsidR="00FC4A87" w:rsidRPr="00FC4A87" w:rsidRDefault="00FC4A87" w:rsidP="00FC4A87">
            <w:pPr>
              <w:ind w:left="-57" w:right="-57"/>
              <w:jc w:val="both"/>
              <w:rPr>
                <w:rFonts w:ascii="Roboto Condensed" w:hAnsi="Roboto Condensed"/>
                <w:b/>
                <w:bCs/>
                <w:sz w:val="18"/>
                <w:szCs w:val="18"/>
                <w:lang w:eastAsia="x-none"/>
              </w:rPr>
            </w:pPr>
            <w:r w:rsidRPr="00FC4A87">
              <w:rPr>
                <w:rFonts w:ascii="Roboto Condensed" w:hAnsi="Roboto Condensed"/>
                <w:b/>
                <w:bCs/>
                <w:sz w:val="18"/>
                <w:szCs w:val="18"/>
                <w:lang w:eastAsia="x-none"/>
              </w:rPr>
              <w:t>A. Zagrożenia dziedzictwa przyrodniczego</w:t>
            </w:r>
          </w:p>
          <w:p w14:paraId="1125EAA6" w14:textId="77777777" w:rsidR="00FC4A87" w:rsidRPr="00FC4A87" w:rsidRDefault="00FC4A87" w:rsidP="00FC4A87">
            <w:pPr>
              <w:ind w:left="57"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A.3. Struktura ekologiczna krajobrazu</w:t>
            </w:r>
          </w:p>
          <w:p w14:paraId="76A78BA9" w14:textId="77777777" w:rsidR="00FC4A87" w:rsidRPr="00FC4A87" w:rsidRDefault="00FC4A87" w:rsidP="00FC4A87">
            <w:pPr>
              <w:ind w:left="170"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 xml:space="preserve">A.3.2. Rozdrobnienie struktury przestrzennej (fragmentacja) i geometryzacja naturalnych i półnaturalnych ekosystemów </w:t>
            </w:r>
          </w:p>
          <w:p w14:paraId="14A5DCCA"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II.1 Energetyka</w:t>
            </w:r>
          </w:p>
          <w:p w14:paraId="3A13F7BE"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W-5. zagrożenia istniejące, niewielkie, względnie stałe</w:t>
            </w:r>
          </w:p>
          <w:p w14:paraId="2B13FD01" w14:textId="77777777" w:rsidR="00FC4A87" w:rsidRPr="00FC4A87" w:rsidRDefault="00FC4A87" w:rsidP="00FC4A87">
            <w:pPr>
              <w:spacing w:before="40"/>
              <w:ind w:left="-57" w:right="-57"/>
              <w:jc w:val="both"/>
              <w:rPr>
                <w:rFonts w:ascii="Roboto Condensed" w:hAnsi="Roboto Condensed"/>
                <w:b/>
                <w:bCs/>
                <w:sz w:val="18"/>
                <w:szCs w:val="18"/>
                <w:lang w:eastAsia="x-none"/>
              </w:rPr>
            </w:pPr>
            <w:r w:rsidRPr="00FC4A87">
              <w:rPr>
                <w:rFonts w:ascii="Roboto Condensed" w:hAnsi="Roboto Condensed"/>
                <w:b/>
                <w:bCs/>
                <w:sz w:val="18"/>
                <w:szCs w:val="18"/>
                <w:lang w:eastAsia="x-none"/>
              </w:rPr>
              <w:t>B. Zagrożenia dziedzictwa kulturowego</w:t>
            </w:r>
          </w:p>
          <w:p w14:paraId="38DDE60E" w14:textId="77777777" w:rsidR="00FC4A87" w:rsidRPr="00FC4A87" w:rsidRDefault="00FC4A87" w:rsidP="00FC4A87">
            <w:pPr>
              <w:ind w:left="57" w:right="-57"/>
              <w:jc w:val="both"/>
              <w:rPr>
                <w:rFonts w:ascii="Roboto Condensed" w:hAnsi="Roboto Condensed"/>
                <w:sz w:val="18"/>
                <w:szCs w:val="18"/>
                <w:lang w:eastAsia="x-none"/>
              </w:rPr>
            </w:pPr>
            <w:r w:rsidRPr="00FC4A87">
              <w:rPr>
                <w:rFonts w:ascii="Roboto Condensed" w:hAnsi="Roboto Condensed"/>
                <w:sz w:val="18"/>
                <w:szCs w:val="18"/>
                <w:lang w:eastAsia="x-none"/>
              </w:rPr>
              <w:t xml:space="preserve">B.2. </w:t>
            </w:r>
            <w:r w:rsidRPr="00FC4A87">
              <w:rPr>
                <w:rFonts w:ascii="Roboto Condensed" w:hAnsi="Roboto Condensed"/>
                <w:i/>
                <w:iCs/>
                <w:sz w:val="18"/>
                <w:szCs w:val="18"/>
                <w:lang w:eastAsia="x-none"/>
              </w:rPr>
              <w:t>Architektura</w:t>
            </w:r>
          </w:p>
          <w:p w14:paraId="33CF86FF" w14:textId="77777777" w:rsidR="00FC4A87" w:rsidRPr="00FC4A87" w:rsidRDefault="00FC4A87" w:rsidP="00FC4A87">
            <w:pPr>
              <w:ind w:left="170" w:right="-57"/>
              <w:jc w:val="both"/>
              <w:rPr>
                <w:rFonts w:ascii="Roboto Condensed" w:hAnsi="Roboto Condensed"/>
                <w:sz w:val="18"/>
                <w:szCs w:val="18"/>
                <w:lang w:eastAsia="x-none"/>
              </w:rPr>
            </w:pPr>
            <w:r w:rsidRPr="00FC4A87">
              <w:rPr>
                <w:rFonts w:ascii="Roboto Condensed" w:hAnsi="Roboto Condensed"/>
                <w:sz w:val="18"/>
                <w:szCs w:val="18"/>
                <w:lang w:eastAsia="x-none"/>
              </w:rPr>
              <w:t xml:space="preserve">B.2.1. </w:t>
            </w:r>
            <w:r w:rsidRPr="00FC4A87">
              <w:rPr>
                <w:rFonts w:ascii="Roboto Condensed" w:hAnsi="Roboto Condensed"/>
                <w:i/>
                <w:iCs/>
                <w:sz w:val="18"/>
                <w:szCs w:val="18"/>
                <w:lang w:eastAsia="x-none"/>
              </w:rPr>
              <w:t>Brak</w:t>
            </w:r>
            <w:r w:rsidRPr="00FC4A87">
              <w:rPr>
                <w:rFonts w:ascii="Roboto Condensed" w:hAnsi="Roboto Condensed"/>
                <w:sz w:val="18"/>
                <w:szCs w:val="18"/>
                <w:lang w:eastAsia="x-none"/>
              </w:rPr>
              <w:t xml:space="preserve"> należytej ochrony i konserwacji zabytkowych obiektów i zespołów architektonicznych</w:t>
            </w:r>
          </w:p>
          <w:p w14:paraId="3B7AAB4B"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V.1 Niedostateczne środki finansowe</w:t>
            </w:r>
          </w:p>
          <w:p w14:paraId="6C0A4119"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W-1. zagrożenia potencjalne, niewielkie</w:t>
            </w:r>
          </w:p>
          <w:p w14:paraId="607048A7" w14:textId="77777777" w:rsidR="00FC4A87" w:rsidRPr="00FC4A87" w:rsidRDefault="00FC4A87" w:rsidP="00FC4A87">
            <w:pPr>
              <w:ind w:left="170"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B.2.3. Zanik cech architektury regionalnej; unifikacja materiałów i form architektury wiejskiej i miejskiej oraz jej bezpośredniego kontekstu krajobrazowego (ogrodzenia, podjazdy, zieleń)</w:t>
            </w:r>
          </w:p>
          <w:p w14:paraId="4EA01026"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VI.6 Mieszanie się wzorców lokalnych i procesów globalnych w danym obszarze</w:t>
            </w:r>
          </w:p>
          <w:p w14:paraId="6D9867B4"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W-1. zagrożenia potencjalne, niewielkie</w:t>
            </w:r>
          </w:p>
          <w:p w14:paraId="0ACF65CC" w14:textId="77777777" w:rsidR="00FC4A87" w:rsidRPr="00FC4A87" w:rsidRDefault="00FC4A87" w:rsidP="00FC4A87">
            <w:pPr>
              <w:spacing w:before="40"/>
              <w:ind w:left="-57" w:right="-57"/>
              <w:jc w:val="both"/>
              <w:rPr>
                <w:rFonts w:ascii="Roboto Condensed" w:hAnsi="Roboto Condensed"/>
                <w:b/>
                <w:bCs/>
                <w:sz w:val="18"/>
                <w:szCs w:val="18"/>
                <w:lang w:eastAsia="x-none"/>
              </w:rPr>
            </w:pPr>
            <w:r w:rsidRPr="00FC4A87">
              <w:rPr>
                <w:rFonts w:ascii="Roboto Condensed" w:hAnsi="Roboto Condensed"/>
                <w:b/>
                <w:bCs/>
                <w:sz w:val="18"/>
                <w:szCs w:val="18"/>
                <w:lang w:eastAsia="x-none"/>
              </w:rPr>
              <w:t>C. Zagrożenia fizjonomii krajobrazu</w:t>
            </w:r>
          </w:p>
          <w:p w14:paraId="5180EAE5" w14:textId="77777777" w:rsidR="00FC4A87" w:rsidRPr="00FC4A87" w:rsidRDefault="00FC4A87" w:rsidP="00FC4A87">
            <w:pPr>
              <w:ind w:left="57" w:right="-57"/>
              <w:jc w:val="both"/>
              <w:rPr>
                <w:rFonts w:ascii="Roboto Condensed" w:hAnsi="Roboto Condensed"/>
                <w:sz w:val="18"/>
                <w:szCs w:val="18"/>
                <w:lang w:eastAsia="x-none"/>
              </w:rPr>
            </w:pPr>
            <w:r w:rsidRPr="00FC4A87">
              <w:rPr>
                <w:rFonts w:ascii="Roboto Condensed" w:hAnsi="Roboto Condensed"/>
                <w:sz w:val="18"/>
                <w:szCs w:val="18"/>
                <w:lang w:eastAsia="x-none"/>
              </w:rPr>
              <w:t>C.1. Kompozycja i ład przestrzenny</w:t>
            </w:r>
          </w:p>
          <w:p w14:paraId="59C03E56" w14:textId="77777777" w:rsidR="00FC4A87" w:rsidRPr="00FC4A87" w:rsidRDefault="00FC4A87" w:rsidP="00FC4A87">
            <w:pPr>
              <w:ind w:left="170" w:right="-57"/>
              <w:jc w:val="both"/>
              <w:rPr>
                <w:rFonts w:ascii="Roboto Condensed" w:hAnsi="Roboto Condensed"/>
                <w:sz w:val="18"/>
                <w:szCs w:val="18"/>
                <w:lang w:eastAsia="x-none"/>
              </w:rPr>
            </w:pPr>
            <w:r w:rsidRPr="00FC4A87">
              <w:rPr>
                <w:rFonts w:ascii="Roboto Condensed" w:hAnsi="Roboto Condensed"/>
                <w:sz w:val="18"/>
                <w:szCs w:val="18"/>
                <w:lang w:eastAsia="x-none"/>
              </w:rPr>
              <w:t>C.1.1. Chaos przestrzenny i stylistyczny form zagospodarowania terenu</w:t>
            </w:r>
          </w:p>
          <w:p w14:paraId="3F245FB4"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I.1.1 Niski poziom i przypadkowość zabudowy terenu</w:t>
            </w:r>
          </w:p>
          <w:p w14:paraId="71785CE5"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W-5. zagrożenia istniejące, niewielkie, względnie stałe</w:t>
            </w:r>
          </w:p>
          <w:p w14:paraId="3190BB99" w14:textId="77777777" w:rsidR="00FC4A87" w:rsidRPr="00FC4A87" w:rsidRDefault="00FC4A87" w:rsidP="00FC4A87">
            <w:pPr>
              <w:ind w:left="170" w:right="-57"/>
              <w:jc w:val="both"/>
              <w:rPr>
                <w:rFonts w:ascii="Roboto Condensed" w:hAnsi="Roboto Condensed"/>
                <w:sz w:val="18"/>
                <w:szCs w:val="18"/>
                <w:lang w:eastAsia="x-none"/>
              </w:rPr>
            </w:pPr>
            <w:r w:rsidRPr="00FC4A87">
              <w:rPr>
                <w:rFonts w:ascii="Roboto Condensed" w:hAnsi="Roboto Condensed"/>
                <w:sz w:val="18"/>
                <w:szCs w:val="18"/>
                <w:lang w:eastAsia="x-none"/>
              </w:rPr>
              <w:t>C.1.3. Lokalizacja dominujących w krajobrazie obiektów wysokościowych i obszarowych</w:t>
            </w:r>
          </w:p>
          <w:p w14:paraId="1879A08B"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II.1 Energetyka</w:t>
            </w:r>
          </w:p>
          <w:p w14:paraId="0D10C4AC" w14:textId="77777777" w:rsidR="00FC4A87" w:rsidRPr="00FC4A87" w:rsidRDefault="00FC4A87" w:rsidP="00FC4A87">
            <w:pPr>
              <w:ind w:left="284" w:right="-57"/>
              <w:jc w:val="both"/>
              <w:rPr>
                <w:rFonts w:ascii="Roboto Condensed" w:hAnsi="Roboto Condensed"/>
                <w:b/>
                <w:bCs/>
                <w:sz w:val="18"/>
                <w:szCs w:val="18"/>
                <w:lang w:eastAsia="x-none"/>
              </w:rPr>
            </w:pPr>
            <w:r w:rsidRPr="00FC4A87">
              <w:rPr>
                <w:rFonts w:ascii="Roboto Condensed" w:hAnsi="Roboto Condensed"/>
                <w:i/>
                <w:iCs/>
                <w:sz w:val="18"/>
                <w:szCs w:val="18"/>
                <w:lang w:eastAsia="x-none"/>
              </w:rPr>
              <w:t>W-5. zagrożenia istniejące, niewielkie, względnie stałe</w:t>
            </w:r>
          </w:p>
        </w:tc>
      </w:tr>
      <w:tr w:rsidR="00FC4A87" w:rsidRPr="00FC4A87" w14:paraId="105BF646" w14:textId="77777777" w:rsidTr="00FC4A87">
        <w:tc>
          <w:tcPr>
            <w:tcW w:w="1029" w:type="dxa"/>
            <w:vMerge/>
          </w:tcPr>
          <w:p w14:paraId="0F0AB081" w14:textId="77777777" w:rsidR="00FC4A87" w:rsidRPr="00FC4A87" w:rsidRDefault="00FC4A87" w:rsidP="00FC4A87">
            <w:pPr>
              <w:ind w:left="-57" w:right="-57"/>
              <w:rPr>
                <w:rFonts w:ascii="Roboto Condensed" w:hAnsi="Roboto Condensed" w:cs="Arial"/>
                <w:b/>
                <w:bCs/>
                <w:sz w:val="18"/>
                <w:szCs w:val="18"/>
                <w:lang w:eastAsia="x-none"/>
              </w:rPr>
            </w:pPr>
          </w:p>
        </w:tc>
        <w:tc>
          <w:tcPr>
            <w:tcW w:w="1801" w:type="dxa"/>
            <w:vMerge/>
          </w:tcPr>
          <w:p w14:paraId="28220920" w14:textId="77777777" w:rsidR="00FC4A87" w:rsidRPr="00FC4A87" w:rsidRDefault="00FC4A87" w:rsidP="00FC4A87">
            <w:pPr>
              <w:ind w:left="-57" w:right="-57"/>
              <w:rPr>
                <w:rFonts w:ascii="Roboto Condensed" w:hAnsi="Roboto Condensed" w:cs="Arial"/>
                <w:b/>
                <w:bCs/>
                <w:sz w:val="18"/>
                <w:szCs w:val="18"/>
                <w:lang w:eastAsia="x-none"/>
              </w:rPr>
            </w:pPr>
          </w:p>
        </w:tc>
        <w:tc>
          <w:tcPr>
            <w:tcW w:w="1081" w:type="dxa"/>
          </w:tcPr>
          <w:p w14:paraId="3CC4D64F" w14:textId="77777777" w:rsidR="00FC4A87" w:rsidRPr="00FC4A87" w:rsidRDefault="00FC4A87" w:rsidP="00FC4A87">
            <w:pPr>
              <w:ind w:left="-57" w:right="-57"/>
              <w:jc w:val="both"/>
              <w:rPr>
                <w:rFonts w:ascii="Roboto Condensed" w:hAnsi="Roboto Condensed"/>
                <w:b/>
                <w:bCs/>
                <w:sz w:val="18"/>
                <w:szCs w:val="18"/>
                <w:lang w:eastAsia="x-none"/>
              </w:rPr>
            </w:pPr>
            <w:r w:rsidRPr="00FC4A87">
              <w:rPr>
                <w:rFonts w:ascii="Roboto Condensed" w:hAnsi="Roboto Condensed"/>
                <w:b/>
                <w:bCs/>
                <w:sz w:val="18"/>
                <w:szCs w:val="18"/>
                <w:lang w:eastAsia="x-none"/>
              </w:rPr>
              <w:t>B</w:t>
            </w:r>
          </w:p>
          <w:p w14:paraId="665E6BB0" w14:textId="77777777" w:rsidR="00FC4A87" w:rsidRPr="00FC4A87" w:rsidRDefault="00FC4A87" w:rsidP="00FC4A87">
            <w:pPr>
              <w:ind w:left="-57" w:right="-57"/>
              <w:jc w:val="both"/>
              <w:rPr>
                <w:rFonts w:ascii="Roboto Condensed" w:hAnsi="Roboto Condensed"/>
                <w:b/>
                <w:bCs/>
                <w:sz w:val="18"/>
                <w:szCs w:val="18"/>
                <w:lang w:eastAsia="x-none"/>
              </w:rPr>
            </w:pPr>
            <w:r w:rsidRPr="00FC4A87">
              <w:rPr>
                <w:rFonts w:ascii="Roboto Condensed" w:hAnsi="Roboto Condensed"/>
                <w:sz w:val="18"/>
                <w:szCs w:val="18"/>
                <w:lang w:eastAsia="x-none"/>
              </w:rPr>
              <w:t>Krajobrazy faliste</w:t>
            </w:r>
          </w:p>
        </w:tc>
        <w:tc>
          <w:tcPr>
            <w:tcW w:w="1051" w:type="dxa"/>
          </w:tcPr>
          <w:p w14:paraId="4F563AB8" w14:textId="77777777" w:rsidR="00FC4A87" w:rsidRPr="00FC4A87" w:rsidRDefault="00FC4A87" w:rsidP="00FC4A87">
            <w:pPr>
              <w:ind w:left="-57" w:right="-113"/>
              <w:jc w:val="both"/>
              <w:rPr>
                <w:rFonts w:ascii="Roboto Condensed" w:hAnsi="Roboto Condensed" w:cs="Arial"/>
                <w:sz w:val="18"/>
                <w:szCs w:val="18"/>
                <w:lang w:val="en-US" w:eastAsia="x-none"/>
              </w:rPr>
            </w:pPr>
            <w:r w:rsidRPr="00FC4A87">
              <w:rPr>
                <w:rFonts w:ascii="Roboto Condensed" w:hAnsi="Roboto Condensed" w:cs="Arial"/>
                <w:sz w:val="18"/>
                <w:szCs w:val="18"/>
                <w:lang w:val="en-US" w:eastAsia="x-none"/>
              </w:rPr>
              <w:t xml:space="preserve">18-512.48-07 </w:t>
            </w:r>
            <w:r w:rsidRPr="00FC4A87">
              <w:rPr>
                <w:rFonts w:ascii="Roboto Condensed" w:hAnsi="Roboto Condensed" w:cs="Arial"/>
                <w:sz w:val="18"/>
                <w:szCs w:val="18"/>
                <w:lang w:val="en-US" w:eastAsia="x-none"/>
              </w:rPr>
              <w:br/>
              <w:t>(ID_464)</w:t>
            </w:r>
          </w:p>
        </w:tc>
        <w:tc>
          <w:tcPr>
            <w:tcW w:w="425" w:type="dxa"/>
          </w:tcPr>
          <w:p w14:paraId="3A178162" w14:textId="77777777" w:rsidR="00FC4A87" w:rsidRPr="00FC4A87" w:rsidRDefault="00FC4A87" w:rsidP="00FC4A87">
            <w:pPr>
              <w:ind w:left="-57" w:right="-57"/>
              <w:jc w:val="right"/>
              <w:rPr>
                <w:rFonts w:ascii="Roboto Condensed" w:hAnsi="Roboto Condensed" w:cs="Arial"/>
                <w:sz w:val="18"/>
                <w:szCs w:val="18"/>
                <w:lang w:val="en-US" w:eastAsia="x-none"/>
              </w:rPr>
            </w:pPr>
            <w:r w:rsidRPr="00FC4A87">
              <w:rPr>
                <w:rFonts w:ascii="Roboto Condensed" w:hAnsi="Roboto Condensed" w:cs="Arial"/>
                <w:sz w:val="18"/>
                <w:szCs w:val="18"/>
                <w:lang w:val="en-US" w:eastAsia="x-none"/>
              </w:rPr>
              <w:t>5338</w:t>
            </w:r>
          </w:p>
        </w:tc>
        <w:tc>
          <w:tcPr>
            <w:tcW w:w="4678" w:type="dxa"/>
          </w:tcPr>
          <w:p w14:paraId="32CB4C97" w14:textId="77777777" w:rsidR="00FC4A87" w:rsidRPr="00FC4A87" w:rsidRDefault="00FC4A87" w:rsidP="00FC4A87">
            <w:pPr>
              <w:ind w:left="-57" w:right="-57"/>
              <w:jc w:val="both"/>
              <w:rPr>
                <w:rFonts w:ascii="Roboto Condensed" w:hAnsi="Roboto Condensed"/>
                <w:b/>
                <w:bCs/>
                <w:sz w:val="18"/>
                <w:szCs w:val="18"/>
                <w:lang w:eastAsia="x-none"/>
              </w:rPr>
            </w:pPr>
            <w:r w:rsidRPr="00FC4A87">
              <w:rPr>
                <w:rFonts w:ascii="Roboto Condensed" w:hAnsi="Roboto Condensed"/>
                <w:b/>
                <w:bCs/>
                <w:sz w:val="18"/>
                <w:szCs w:val="18"/>
                <w:lang w:eastAsia="x-none"/>
              </w:rPr>
              <w:t>A. Zagrożenia dziedzictwa przyrodniczego</w:t>
            </w:r>
          </w:p>
          <w:p w14:paraId="3C461B57" w14:textId="77777777" w:rsidR="00FC4A87" w:rsidRPr="00FC4A87" w:rsidRDefault="00FC4A87" w:rsidP="00FC4A87">
            <w:pPr>
              <w:ind w:left="57"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A.3. Struktura ekologiczna krajobrazu</w:t>
            </w:r>
          </w:p>
          <w:p w14:paraId="6893B451" w14:textId="77777777" w:rsidR="00FC4A87" w:rsidRPr="00FC4A87" w:rsidRDefault="00FC4A87" w:rsidP="00FC4A87">
            <w:pPr>
              <w:ind w:left="170"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 xml:space="preserve">A.3.2. Rozdrobnienie struktury przestrzennej (fragmentacja) i geometryzacja naturalnych i półnaturalnych ekosystemów </w:t>
            </w:r>
          </w:p>
          <w:p w14:paraId="05796DDB"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II.1 Energetyka</w:t>
            </w:r>
          </w:p>
          <w:p w14:paraId="1E7829A7"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I.2.1 Drogownictwo</w:t>
            </w:r>
          </w:p>
          <w:p w14:paraId="02E29CE6"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lastRenderedPageBreak/>
              <w:t>W-5. zagrożenia istniejące, niewielkie, względnie stałe</w:t>
            </w:r>
          </w:p>
          <w:p w14:paraId="4AA9E3FE" w14:textId="77777777" w:rsidR="00FC4A87" w:rsidRPr="00FC4A87" w:rsidRDefault="00FC4A87" w:rsidP="00FC4A87">
            <w:pPr>
              <w:spacing w:before="40"/>
              <w:ind w:left="-57" w:right="-57"/>
              <w:jc w:val="both"/>
              <w:rPr>
                <w:rFonts w:ascii="Roboto Condensed" w:hAnsi="Roboto Condensed"/>
                <w:b/>
                <w:bCs/>
                <w:sz w:val="18"/>
                <w:szCs w:val="18"/>
                <w:lang w:eastAsia="x-none"/>
              </w:rPr>
            </w:pPr>
            <w:r w:rsidRPr="00FC4A87">
              <w:rPr>
                <w:rFonts w:ascii="Roboto Condensed" w:hAnsi="Roboto Condensed"/>
                <w:b/>
                <w:bCs/>
                <w:sz w:val="18"/>
                <w:szCs w:val="18"/>
                <w:lang w:eastAsia="x-none"/>
              </w:rPr>
              <w:t>B. Zagrożenia dziedzictwa kulturowego</w:t>
            </w:r>
          </w:p>
          <w:p w14:paraId="729C6934" w14:textId="77777777" w:rsidR="00FC4A87" w:rsidRPr="00FC4A87" w:rsidRDefault="00FC4A87" w:rsidP="00FC4A87">
            <w:pPr>
              <w:ind w:left="57" w:right="-57"/>
              <w:jc w:val="both"/>
              <w:rPr>
                <w:rFonts w:ascii="Roboto Condensed" w:hAnsi="Roboto Condensed"/>
                <w:sz w:val="18"/>
                <w:szCs w:val="18"/>
                <w:lang w:eastAsia="x-none"/>
              </w:rPr>
            </w:pPr>
            <w:r w:rsidRPr="00FC4A87">
              <w:rPr>
                <w:rFonts w:ascii="Roboto Condensed" w:hAnsi="Roboto Condensed"/>
                <w:sz w:val="18"/>
                <w:szCs w:val="18"/>
                <w:lang w:eastAsia="x-none"/>
              </w:rPr>
              <w:t xml:space="preserve">B.1. </w:t>
            </w:r>
            <w:r w:rsidRPr="00FC4A87">
              <w:rPr>
                <w:rFonts w:ascii="Roboto Condensed" w:hAnsi="Roboto Condensed"/>
                <w:i/>
                <w:iCs/>
                <w:sz w:val="18"/>
                <w:szCs w:val="18"/>
                <w:lang w:eastAsia="x-none"/>
              </w:rPr>
              <w:t>Osadnictwo</w:t>
            </w:r>
          </w:p>
          <w:p w14:paraId="757CF03D" w14:textId="77777777" w:rsidR="00FC4A87" w:rsidRPr="00FC4A87" w:rsidRDefault="00FC4A87" w:rsidP="00FC4A87">
            <w:pPr>
              <w:ind w:left="170" w:right="-57"/>
              <w:jc w:val="both"/>
              <w:rPr>
                <w:rFonts w:ascii="Roboto Condensed" w:hAnsi="Roboto Condensed"/>
                <w:sz w:val="18"/>
                <w:szCs w:val="18"/>
                <w:lang w:eastAsia="x-none"/>
              </w:rPr>
            </w:pPr>
            <w:r w:rsidRPr="00FC4A87">
              <w:rPr>
                <w:rFonts w:ascii="Roboto Condensed" w:hAnsi="Roboto Condensed"/>
                <w:sz w:val="18"/>
                <w:szCs w:val="18"/>
                <w:lang w:eastAsia="x-none"/>
              </w:rPr>
              <w:t xml:space="preserve">B.1.3. </w:t>
            </w:r>
            <w:r w:rsidRPr="00FC4A87">
              <w:rPr>
                <w:rFonts w:ascii="Roboto Condensed" w:hAnsi="Roboto Condensed"/>
                <w:i/>
                <w:iCs/>
                <w:sz w:val="18"/>
                <w:szCs w:val="18"/>
                <w:lang w:eastAsia="x-none"/>
              </w:rPr>
              <w:t>Niszczenie</w:t>
            </w:r>
            <w:r w:rsidRPr="00FC4A87">
              <w:rPr>
                <w:rFonts w:ascii="Roboto Condensed" w:hAnsi="Roboto Condensed"/>
                <w:sz w:val="18"/>
                <w:szCs w:val="18"/>
                <w:lang w:eastAsia="x-none"/>
              </w:rPr>
              <w:t xml:space="preserve"> dziedzictwa archeologicznego</w:t>
            </w:r>
          </w:p>
          <w:p w14:paraId="55195A35"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III.1 Rolnictwo</w:t>
            </w:r>
          </w:p>
          <w:p w14:paraId="48A67B72"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W-5. zagrożenia istniejące, niewielkie, względnie stałe</w:t>
            </w:r>
          </w:p>
          <w:p w14:paraId="35DA963D" w14:textId="77777777" w:rsidR="00FC4A87" w:rsidRPr="00FC4A87" w:rsidRDefault="00FC4A87" w:rsidP="00FC4A87">
            <w:pPr>
              <w:ind w:left="57" w:right="-57"/>
              <w:jc w:val="both"/>
              <w:rPr>
                <w:rFonts w:ascii="Roboto Condensed" w:hAnsi="Roboto Condensed"/>
                <w:sz w:val="18"/>
                <w:szCs w:val="18"/>
                <w:lang w:eastAsia="x-none"/>
              </w:rPr>
            </w:pPr>
            <w:r w:rsidRPr="00FC4A87">
              <w:rPr>
                <w:rFonts w:ascii="Roboto Condensed" w:hAnsi="Roboto Condensed"/>
                <w:sz w:val="18"/>
                <w:szCs w:val="18"/>
                <w:lang w:eastAsia="x-none"/>
              </w:rPr>
              <w:t xml:space="preserve">B.2. </w:t>
            </w:r>
            <w:r w:rsidRPr="00FC4A87">
              <w:rPr>
                <w:rFonts w:ascii="Roboto Condensed" w:hAnsi="Roboto Condensed"/>
                <w:i/>
                <w:iCs/>
                <w:sz w:val="18"/>
                <w:szCs w:val="18"/>
                <w:lang w:eastAsia="x-none"/>
              </w:rPr>
              <w:t>Architektura</w:t>
            </w:r>
          </w:p>
          <w:p w14:paraId="1DC26320" w14:textId="77777777" w:rsidR="00FC4A87" w:rsidRPr="00FC4A87" w:rsidRDefault="00FC4A87" w:rsidP="00FC4A87">
            <w:pPr>
              <w:ind w:left="170" w:right="-57"/>
              <w:jc w:val="both"/>
              <w:rPr>
                <w:rFonts w:ascii="Roboto Condensed" w:hAnsi="Roboto Condensed"/>
                <w:sz w:val="18"/>
                <w:szCs w:val="18"/>
                <w:lang w:eastAsia="x-none"/>
              </w:rPr>
            </w:pPr>
            <w:r w:rsidRPr="00FC4A87">
              <w:rPr>
                <w:rFonts w:ascii="Roboto Condensed" w:hAnsi="Roboto Condensed"/>
                <w:sz w:val="18"/>
                <w:szCs w:val="18"/>
                <w:lang w:eastAsia="x-none"/>
              </w:rPr>
              <w:t xml:space="preserve">B.2.1. </w:t>
            </w:r>
            <w:r w:rsidRPr="00FC4A87">
              <w:rPr>
                <w:rFonts w:ascii="Roboto Condensed" w:hAnsi="Roboto Condensed"/>
                <w:i/>
                <w:iCs/>
                <w:sz w:val="18"/>
                <w:szCs w:val="18"/>
                <w:lang w:eastAsia="x-none"/>
              </w:rPr>
              <w:t>Brak</w:t>
            </w:r>
            <w:r w:rsidRPr="00FC4A87">
              <w:rPr>
                <w:rFonts w:ascii="Roboto Condensed" w:hAnsi="Roboto Condensed"/>
                <w:sz w:val="18"/>
                <w:szCs w:val="18"/>
                <w:lang w:eastAsia="x-none"/>
              </w:rPr>
              <w:t xml:space="preserve"> należytej ochrony i konserwacji zabytkowych obiektów i zespołów architektonicznych</w:t>
            </w:r>
          </w:p>
          <w:p w14:paraId="4561889C"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VI.5 Wandalizm</w:t>
            </w:r>
          </w:p>
          <w:p w14:paraId="49C2952C"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VI.4 Niska kultura estetyczna i świadomość krajobrazowa</w:t>
            </w:r>
          </w:p>
          <w:p w14:paraId="48E1A448"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V.1 Niedostateczne środki finansowe</w:t>
            </w:r>
          </w:p>
          <w:p w14:paraId="13683C32"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W-1. zagrożenia potencjalne, niewielkie</w:t>
            </w:r>
          </w:p>
          <w:p w14:paraId="20D9FC12" w14:textId="77777777" w:rsidR="00FC4A87" w:rsidRPr="00FC4A87" w:rsidRDefault="00FC4A87" w:rsidP="00FC4A87">
            <w:pPr>
              <w:spacing w:before="40"/>
              <w:ind w:left="-57" w:right="-57"/>
              <w:jc w:val="both"/>
              <w:rPr>
                <w:rFonts w:ascii="Roboto Condensed" w:hAnsi="Roboto Condensed"/>
                <w:b/>
                <w:bCs/>
                <w:sz w:val="18"/>
                <w:szCs w:val="18"/>
                <w:lang w:eastAsia="x-none"/>
              </w:rPr>
            </w:pPr>
            <w:r w:rsidRPr="00FC4A87">
              <w:rPr>
                <w:rFonts w:ascii="Roboto Condensed" w:hAnsi="Roboto Condensed"/>
                <w:b/>
                <w:bCs/>
                <w:sz w:val="18"/>
                <w:szCs w:val="18"/>
                <w:lang w:eastAsia="x-none"/>
              </w:rPr>
              <w:t>C. Zagrożenia fizjonomii krajobrazu</w:t>
            </w:r>
          </w:p>
          <w:p w14:paraId="65A7F0F7" w14:textId="77777777" w:rsidR="00FC4A87" w:rsidRPr="00FC4A87" w:rsidRDefault="00FC4A87" w:rsidP="00FC4A87">
            <w:pPr>
              <w:ind w:left="57" w:right="-57"/>
              <w:jc w:val="both"/>
              <w:rPr>
                <w:rFonts w:ascii="Roboto Condensed" w:hAnsi="Roboto Condensed"/>
                <w:sz w:val="18"/>
                <w:szCs w:val="18"/>
                <w:lang w:eastAsia="x-none"/>
              </w:rPr>
            </w:pPr>
            <w:r w:rsidRPr="00FC4A87">
              <w:rPr>
                <w:rFonts w:ascii="Roboto Condensed" w:hAnsi="Roboto Condensed"/>
                <w:sz w:val="18"/>
                <w:szCs w:val="18"/>
                <w:lang w:eastAsia="x-none"/>
              </w:rPr>
              <w:t>C.1. Kompozycja i ład przestrzenny</w:t>
            </w:r>
          </w:p>
          <w:p w14:paraId="76D416EF" w14:textId="77777777" w:rsidR="00FC4A87" w:rsidRPr="00FC4A87" w:rsidRDefault="00FC4A87" w:rsidP="00FC4A87">
            <w:pPr>
              <w:ind w:left="170" w:right="-57"/>
              <w:jc w:val="both"/>
              <w:rPr>
                <w:rFonts w:ascii="Roboto Condensed" w:hAnsi="Roboto Condensed"/>
                <w:sz w:val="18"/>
                <w:szCs w:val="18"/>
                <w:lang w:eastAsia="x-none"/>
              </w:rPr>
            </w:pPr>
            <w:r w:rsidRPr="00FC4A87">
              <w:rPr>
                <w:rFonts w:ascii="Roboto Condensed" w:hAnsi="Roboto Condensed"/>
                <w:sz w:val="18"/>
                <w:szCs w:val="18"/>
                <w:lang w:eastAsia="x-none"/>
              </w:rPr>
              <w:t>C.1.3. Lokalizacja dominujących w krajobrazie obiektów wysokościowych i obszarowych</w:t>
            </w:r>
          </w:p>
          <w:p w14:paraId="4180BB8C"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II.1 Energetyka</w:t>
            </w:r>
          </w:p>
          <w:p w14:paraId="02A7B2EB"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W-5. zagrożenia istniejące, niewielkie, względnie stałe</w:t>
            </w:r>
          </w:p>
          <w:p w14:paraId="768798AA" w14:textId="77777777" w:rsidR="00FC4A87" w:rsidRPr="00FC4A87" w:rsidRDefault="00FC4A87" w:rsidP="00FC4A87">
            <w:pPr>
              <w:ind w:left="57" w:right="-57"/>
              <w:jc w:val="both"/>
              <w:rPr>
                <w:rFonts w:ascii="Roboto Condensed" w:hAnsi="Roboto Condensed"/>
                <w:sz w:val="18"/>
                <w:szCs w:val="18"/>
                <w:lang w:eastAsia="x-none"/>
              </w:rPr>
            </w:pPr>
            <w:r w:rsidRPr="00FC4A87">
              <w:rPr>
                <w:rFonts w:ascii="Roboto Condensed" w:hAnsi="Roboto Condensed"/>
                <w:sz w:val="18"/>
                <w:szCs w:val="18"/>
                <w:lang w:eastAsia="x-none"/>
              </w:rPr>
              <w:t>C.3. Tożsamość miejsca</w:t>
            </w:r>
          </w:p>
          <w:p w14:paraId="4AF8B3E9" w14:textId="77777777" w:rsidR="00FC4A87" w:rsidRPr="00FC4A87" w:rsidRDefault="00FC4A87" w:rsidP="00FC4A87">
            <w:pPr>
              <w:ind w:left="170" w:right="-57"/>
              <w:jc w:val="both"/>
              <w:rPr>
                <w:rFonts w:ascii="Roboto Condensed" w:hAnsi="Roboto Condensed"/>
                <w:sz w:val="18"/>
                <w:szCs w:val="18"/>
                <w:lang w:eastAsia="x-none"/>
              </w:rPr>
            </w:pPr>
            <w:r w:rsidRPr="00FC4A87">
              <w:rPr>
                <w:rFonts w:ascii="Roboto Condensed" w:hAnsi="Roboto Condensed"/>
                <w:sz w:val="18"/>
                <w:szCs w:val="18"/>
                <w:lang w:eastAsia="x-none"/>
              </w:rPr>
              <w:t>C.3.1. Zagrożenie tożsamości krajobrazu wskutek mieszania się wzorców lokalnych i procesów globalnych w danym obszarze</w:t>
            </w:r>
          </w:p>
          <w:p w14:paraId="421ACFAE"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VI.1 Turystyka</w:t>
            </w:r>
          </w:p>
          <w:p w14:paraId="199E1E7B"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W-1. zagrożenia potencjalne, niewielkie</w:t>
            </w:r>
          </w:p>
          <w:p w14:paraId="6204071C" w14:textId="77777777" w:rsidR="00FC4A87" w:rsidRPr="00FC4A87" w:rsidRDefault="00FC4A87" w:rsidP="00FC4A87">
            <w:pPr>
              <w:spacing w:before="40"/>
              <w:ind w:left="-57" w:right="-57"/>
              <w:jc w:val="both"/>
              <w:rPr>
                <w:rFonts w:ascii="Roboto Condensed" w:hAnsi="Roboto Condensed"/>
                <w:b/>
                <w:bCs/>
                <w:sz w:val="18"/>
                <w:szCs w:val="18"/>
                <w:lang w:eastAsia="x-none"/>
              </w:rPr>
            </w:pPr>
            <w:r w:rsidRPr="00FC4A87">
              <w:rPr>
                <w:rFonts w:ascii="Roboto Condensed" w:hAnsi="Roboto Condensed"/>
                <w:b/>
                <w:bCs/>
                <w:sz w:val="18"/>
                <w:szCs w:val="18"/>
                <w:lang w:eastAsia="x-none"/>
              </w:rPr>
              <w:t>D. Zagrożenia walorów akustycznych, zapachowych i sanitarnych</w:t>
            </w:r>
          </w:p>
          <w:p w14:paraId="4F91A060" w14:textId="77777777" w:rsidR="00FC4A87" w:rsidRPr="00FC4A87" w:rsidRDefault="00FC4A87" w:rsidP="00FC4A87">
            <w:pPr>
              <w:ind w:left="57" w:right="-57"/>
              <w:jc w:val="both"/>
              <w:rPr>
                <w:rFonts w:ascii="Roboto Condensed" w:hAnsi="Roboto Condensed"/>
                <w:sz w:val="18"/>
                <w:szCs w:val="18"/>
                <w:lang w:eastAsia="x-none"/>
              </w:rPr>
            </w:pPr>
            <w:r w:rsidRPr="00FC4A87">
              <w:rPr>
                <w:rFonts w:ascii="Roboto Condensed" w:hAnsi="Roboto Condensed"/>
                <w:sz w:val="18"/>
                <w:szCs w:val="18"/>
                <w:lang w:eastAsia="x-none"/>
              </w:rPr>
              <w:t>D.1. Walory akustyczne</w:t>
            </w:r>
          </w:p>
          <w:p w14:paraId="20C26F99" w14:textId="77777777" w:rsidR="00FC4A87" w:rsidRPr="00FC4A87" w:rsidRDefault="00FC4A87" w:rsidP="00FC4A87">
            <w:pPr>
              <w:ind w:left="170" w:right="-57"/>
              <w:jc w:val="both"/>
              <w:rPr>
                <w:rFonts w:ascii="Roboto Condensed" w:hAnsi="Roboto Condensed"/>
                <w:sz w:val="18"/>
                <w:szCs w:val="18"/>
                <w:lang w:eastAsia="x-none"/>
              </w:rPr>
            </w:pPr>
            <w:r w:rsidRPr="00FC4A87">
              <w:rPr>
                <w:rFonts w:ascii="Roboto Condensed" w:hAnsi="Roboto Condensed"/>
                <w:sz w:val="18"/>
                <w:szCs w:val="18"/>
                <w:lang w:eastAsia="x-none"/>
              </w:rPr>
              <w:t>D.1.1. Hałas komunikacyjny i przemysłowy</w:t>
            </w:r>
          </w:p>
          <w:p w14:paraId="5E400990"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I.2.3 Ruch komunikacyjny</w:t>
            </w:r>
          </w:p>
          <w:p w14:paraId="59BBB001"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W-5. zagrożenia istniejące, niewielkie, względnie stałe</w:t>
            </w:r>
          </w:p>
        </w:tc>
      </w:tr>
      <w:tr w:rsidR="00FC4A87" w:rsidRPr="00FC4A87" w14:paraId="27693094" w14:textId="77777777" w:rsidTr="00FC4A87">
        <w:tc>
          <w:tcPr>
            <w:tcW w:w="1029" w:type="dxa"/>
            <w:vMerge/>
          </w:tcPr>
          <w:p w14:paraId="3303A217" w14:textId="77777777" w:rsidR="00FC4A87" w:rsidRPr="00FC4A87" w:rsidRDefault="00FC4A87" w:rsidP="00FC4A87">
            <w:pPr>
              <w:ind w:left="-57" w:right="-57"/>
              <w:rPr>
                <w:rFonts w:ascii="Roboto Condensed" w:hAnsi="Roboto Condensed"/>
                <w:sz w:val="18"/>
                <w:szCs w:val="18"/>
                <w:lang w:eastAsia="x-none"/>
              </w:rPr>
            </w:pPr>
          </w:p>
        </w:tc>
        <w:tc>
          <w:tcPr>
            <w:tcW w:w="1801" w:type="dxa"/>
            <w:vMerge w:val="restart"/>
          </w:tcPr>
          <w:p w14:paraId="2D6E0AD9" w14:textId="77777777" w:rsidR="00FC4A87" w:rsidRPr="00FC4A87" w:rsidRDefault="00FC4A87" w:rsidP="00FC4A87">
            <w:pPr>
              <w:ind w:left="-57" w:right="-57"/>
              <w:rPr>
                <w:rFonts w:ascii="Roboto Condensed" w:hAnsi="Roboto Condensed" w:cs="Arial"/>
                <w:sz w:val="18"/>
                <w:szCs w:val="18"/>
                <w:lang w:eastAsia="x-none"/>
              </w:rPr>
            </w:pPr>
            <w:r w:rsidRPr="00FC4A87">
              <w:rPr>
                <w:rFonts w:ascii="Roboto Condensed" w:hAnsi="Roboto Condensed" w:cs="Arial"/>
                <w:b/>
                <w:bCs/>
                <w:sz w:val="18"/>
                <w:szCs w:val="18"/>
                <w:lang w:eastAsia="x-none"/>
              </w:rPr>
              <w:t>6c</w:t>
            </w:r>
          </w:p>
          <w:p w14:paraId="71A2ED0A" w14:textId="77777777" w:rsidR="00FC4A87" w:rsidRPr="00FC4A87" w:rsidRDefault="00FC4A87" w:rsidP="00FC4A87">
            <w:pPr>
              <w:ind w:left="-57" w:right="-57"/>
              <w:rPr>
                <w:rFonts w:ascii="Roboto Condensed" w:hAnsi="Roboto Condensed" w:cs="Arial"/>
                <w:sz w:val="18"/>
                <w:szCs w:val="18"/>
                <w:lang w:eastAsia="x-none"/>
              </w:rPr>
            </w:pPr>
            <w:r w:rsidRPr="00FC4A87">
              <w:rPr>
                <w:rFonts w:ascii="Roboto Condensed" w:hAnsi="Roboto Condensed" w:cs="Arial"/>
                <w:sz w:val="18"/>
                <w:szCs w:val="18"/>
                <w:lang w:eastAsia="x-none"/>
              </w:rPr>
              <w:t>z przewagą mozaikowo rozmieszczonych użytków rolnych, tworzących małe pola</w:t>
            </w:r>
          </w:p>
        </w:tc>
        <w:tc>
          <w:tcPr>
            <w:tcW w:w="1081" w:type="dxa"/>
          </w:tcPr>
          <w:p w14:paraId="126C7A0B" w14:textId="77777777" w:rsidR="00FC4A87" w:rsidRPr="00FC4A87" w:rsidRDefault="00FC4A87" w:rsidP="00FC4A87">
            <w:pPr>
              <w:ind w:left="-57" w:right="-57"/>
              <w:rPr>
                <w:rFonts w:ascii="Roboto Condensed" w:hAnsi="Roboto Condensed" w:cs="Arial"/>
                <w:sz w:val="18"/>
                <w:szCs w:val="18"/>
                <w:lang w:eastAsia="x-none"/>
              </w:rPr>
            </w:pPr>
            <w:r w:rsidRPr="00FC4A87">
              <w:rPr>
                <w:rFonts w:ascii="Roboto Condensed" w:hAnsi="Roboto Condensed" w:cs="Arial"/>
                <w:b/>
                <w:bCs/>
                <w:sz w:val="18"/>
                <w:szCs w:val="18"/>
                <w:lang w:eastAsia="x-none"/>
              </w:rPr>
              <w:t>C</w:t>
            </w:r>
          </w:p>
          <w:p w14:paraId="6692B091" w14:textId="77777777" w:rsidR="00FC4A87" w:rsidRPr="00FC4A87" w:rsidRDefault="00FC4A87" w:rsidP="00FC4A87">
            <w:pPr>
              <w:ind w:left="-57" w:right="-57"/>
              <w:rPr>
                <w:rFonts w:ascii="Roboto Condensed" w:hAnsi="Roboto Condensed" w:cs="Arial"/>
                <w:sz w:val="18"/>
                <w:szCs w:val="18"/>
                <w:lang w:eastAsia="x-none"/>
              </w:rPr>
            </w:pPr>
            <w:r w:rsidRPr="00FC4A87">
              <w:rPr>
                <w:rFonts w:ascii="Roboto Condensed" w:hAnsi="Roboto Condensed" w:cs="Arial"/>
                <w:sz w:val="18"/>
                <w:szCs w:val="18"/>
                <w:lang w:eastAsia="x-none"/>
              </w:rPr>
              <w:t>Krajobrazy pagórkowate</w:t>
            </w:r>
          </w:p>
        </w:tc>
        <w:tc>
          <w:tcPr>
            <w:tcW w:w="1051" w:type="dxa"/>
          </w:tcPr>
          <w:p w14:paraId="248C89D6" w14:textId="77777777" w:rsidR="00FC4A87" w:rsidRPr="00FC4A87" w:rsidRDefault="00FC4A87" w:rsidP="00FC4A87">
            <w:pPr>
              <w:ind w:left="-57" w:right="-113"/>
              <w:jc w:val="both"/>
              <w:rPr>
                <w:rFonts w:ascii="Roboto Condensed" w:hAnsi="Roboto Condensed" w:cs="Arial"/>
                <w:sz w:val="18"/>
                <w:szCs w:val="18"/>
                <w:lang w:val="en-US" w:eastAsia="x-none"/>
              </w:rPr>
            </w:pPr>
            <w:r w:rsidRPr="00FC4A87">
              <w:rPr>
                <w:rFonts w:ascii="Roboto Condensed" w:hAnsi="Roboto Condensed" w:cs="Arial"/>
                <w:sz w:val="18"/>
                <w:szCs w:val="18"/>
                <w:lang w:val="en-US" w:eastAsia="x-none"/>
              </w:rPr>
              <w:t xml:space="preserve">18-512.48-87 </w:t>
            </w:r>
            <w:r w:rsidRPr="00FC4A87">
              <w:rPr>
                <w:rFonts w:ascii="Roboto Condensed" w:hAnsi="Roboto Condensed" w:cs="Arial"/>
                <w:sz w:val="18"/>
                <w:szCs w:val="18"/>
                <w:lang w:val="en-US" w:eastAsia="x-none"/>
              </w:rPr>
              <w:br/>
              <w:t>(ID_544)</w:t>
            </w:r>
          </w:p>
        </w:tc>
        <w:tc>
          <w:tcPr>
            <w:tcW w:w="425" w:type="dxa"/>
          </w:tcPr>
          <w:p w14:paraId="3E90A471" w14:textId="77777777" w:rsidR="00FC4A87" w:rsidRPr="00FC4A87" w:rsidRDefault="00FC4A87" w:rsidP="00FC4A87">
            <w:pPr>
              <w:ind w:left="-57" w:right="-57"/>
              <w:jc w:val="right"/>
              <w:rPr>
                <w:rFonts w:ascii="Roboto Condensed" w:hAnsi="Roboto Condensed"/>
                <w:sz w:val="18"/>
                <w:szCs w:val="18"/>
                <w:lang w:eastAsia="x-none"/>
              </w:rPr>
            </w:pPr>
            <w:r w:rsidRPr="00FC4A87">
              <w:rPr>
                <w:rFonts w:ascii="Roboto Condensed" w:hAnsi="Roboto Condensed" w:cs="Arial"/>
                <w:sz w:val="18"/>
                <w:szCs w:val="18"/>
                <w:lang w:val="en-US" w:eastAsia="x-none"/>
              </w:rPr>
              <w:t>314</w:t>
            </w:r>
          </w:p>
        </w:tc>
        <w:tc>
          <w:tcPr>
            <w:tcW w:w="4678" w:type="dxa"/>
          </w:tcPr>
          <w:p w14:paraId="4E016AC0" w14:textId="77777777" w:rsidR="00FC4A87" w:rsidRPr="00FC4A87" w:rsidRDefault="00FC4A87" w:rsidP="00FC4A87">
            <w:pPr>
              <w:ind w:left="-57" w:right="-57"/>
              <w:jc w:val="both"/>
              <w:rPr>
                <w:rFonts w:ascii="Roboto Condensed" w:hAnsi="Roboto Condensed"/>
                <w:sz w:val="18"/>
                <w:szCs w:val="18"/>
                <w:lang w:eastAsia="x-none"/>
              </w:rPr>
            </w:pPr>
            <w:r w:rsidRPr="00FC4A87">
              <w:rPr>
                <w:rFonts w:ascii="Roboto Condensed" w:hAnsi="Roboto Condensed"/>
                <w:sz w:val="18"/>
                <w:szCs w:val="18"/>
                <w:lang w:eastAsia="x-none"/>
              </w:rPr>
              <w:t>-</w:t>
            </w:r>
          </w:p>
        </w:tc>
      </w:tr>
      <w:tr w:rsidR="00FC4A87" w:rsidRPr="00FC4A87" w14:paraId="471FA7BC" w14:textId="77777777" w:rsidTr="00FC4A87">
        <w:tc>
          <w:tcPr>
            <w:tcW w:w="1029" w:type="dxa"/>
            <w:vMerge/>
          </w:tcPr>
          <w:p w14:paraId="097955AA" w14:textId="77777777" w:rsidR="00FC4A87" w:rsidRPr="00FC4A87" w:rsidRDefault="00FC4A87" w:rsidP="00FC4A87">
            <w:pPr>
              <w:ind w:left="-57" w:right="-57"/>
              <w:rPr>
                <w:rFonts w:ascii="Roboto Condensed" w:hAnsi="Roboto Condensed"/>
                <w:sz w:val="18"/>
                <w:szCs w:val="18"/>
                <w:lang w:eastAsia="x-none"/>
              </w:rPr>
            </w:pPr>
          </w:p>
        </w:tc>
        <w:tc>
          <w:tcPr>
            <w:tcW w:w="1801" w:type="dxa"/>
            <w:vMerge/>
          </w:tcPr>
          <w:p w14:paraId="0ED82192" w14:textId="77777777" w:rsidR="00FC4A87" w:rsidRPr="00FC4A87" w:rsidRDefault="00FC4A87" w:rsidP="00FC4A87">
            <w:pPr>
              <w:ind w:left="-57" w:right="-57"/>
              <w:rPr>
                <w:rFonts w:ascii="Roboto Condensed" w:hAnsi="Roboto Condensed" w:cs="Arial"/>
                <w:sz w:val="18"/>
                <w:szCs w:val="18"/>
                <w:lang w:eastAsia="x-none"/>
              </w:rPr>
            </w:pPr>
          </w:p>
        </w:tc>
        <w:tc>
          <w:tcPr>
            <w:tcW w:w="1081" w:type="dxa"/>
          </w:tcPr>
          <w:p w14:paraId="148C841B" w14:textId="77777777" w:rsidR="00FC4A87" w:rsidRPr="00FC4A87" w:rsidRDefault="00FC4A87" w:rsidP="00FC4A87">
            <w:pPr>
              <w:ind w:left="-57" w:right="-57"/>
              <w:rPr>
                <w:rFonts w:ascii="Roboto Condensed" w:hAnsi="Roboto Condensed" w:cs="Arial"/>
                <w:sz w:val="18"/>
                <w:szCs w:val="18"/>
                <w:lang w:eastAsia="x-none"/>
              </w:rPr>
            </w:pPr>
            <w:r w:rsidRPr="00FC4A87">
              <w:rPr>
                <w:rFonts w:ascii="Roboto Condensed" w:hAnsi="Roboto Condensed" w:cs="Arial"/>
                <w:b/>
                <w:bCs/>
                <w:sz w:val="18"/>
                <w:szCs w:val="18"/>
                <w:lang w:eastAsia="x-none"/>
              </w:rPr>
              <w:t>C</w:t>
            </w:r>
          </w:p>
          <w:p w14:paraId="6DB4BDC6" w14:textId="77777777" w:rsidR="00FC4A87" w:rsidRPr="00FC4A87" w:rsidRDefault="00FC4A87" w:rsidP="00FC4A87">
            <w:pPr>
              <w:ind w:left="-57" w:right="-57"/>
              <w:rPr>
                <w:rFonts w:ascii="Roboto Condensed" w:hAnsi="Roboto Condensed" w:cs="Arial"/>
                <w:sz w:val="18"/>
                <w:szCs w:val="18"/>
                <w:lang w:eastAsia="x-none"/>
              </w:rPr>
            </w:pPr>
            <w:r w:rsidRPr="00FC4A87">
              <w:rPr>
                <w:rFonts w:ascii="Roboto Condensed" w:hAnsi="Roboto Condensed" w:cs="Arial"/>
                <w:sz w:val="18"/>
                <w:szCs w:val="18"/>
                <w:lang w:eastAsia="x-none"/>
              </w:rPr>
              <w:t>Krajobrazy pagórkowate</w:t>
            </w:r>
          </w:p>
        </w:tc>
        <w:tc>
          <w:tcPr>
            <w:tcW w:w="1051" w:type="dxa"/>
          </w:tcPr>
          <w:p w14:paraId="49E13716" w14:textId="77777777" w:rsidR="00FC4A87" w:rsidRPr="00FC4A87" w:rsidRDefault="00FC4A87" w:rsidP="00FC4A87">
            <w:pPr>
              <w:ind w:left="-57" w:right="-113"/>
              <w:jc w:val="both"/>
              <w:rPr>
                <w:rFonts w:ascii="Roboto Condensed" w:hAnsi="Roboto Condensed" w:cs="Arial"/>
                <w:sz w:val="18"/>
                <w:szCs w:val="18"/>
                <w:lang w:val="en-US" w:eastAsia="x-none"/>
              </w:rPr>
            </w:pPr>
            <w:r w:rsidRPr="00FC4A87">
              <w:rPr>
                <w:rFonts w:ascii="Roboto Condensed" w:hAnsi="Roboto Condensed" w:cs="Arial"/>
                <w:sz w:val="18"/>
                <w:szCs w:val="18"/>
                <w:lang w:val="en-US" w:eastAsia="x-none"/>
              </w:rPr>
              <w:t xml:space="preserve">18-512.48-78 </w:t>
            </w:r>
            <w:r w:rsidRPr="00FC4A87">
              <w:rPr>
                <w:rFonts w:ascii="Roboto Condensed" w:hAnsi="Roboto Condensed" w:cs="Arial"/>
                <w:sz w:val="18"/>
                <w:szCs w:val="18"/>
                <w:lang w:val="en-US" w:eastAsia="x-none"/>
              </w:rPr>
              <w:br/>
              <w:t>(ID_535)</w:t>
            </w:r>
          </w:p>
        </w:tc>
        <w:tc>
          <w:tcPr>
            <w:tcW w:w="425" w:type="dxa"/>
          </w:tcPr>
          <w:p w14:paraId="600B1F08" w14:textId="77777777" w:rsidR="00FC4A87" w:rsidRPr="00FC4A87" w:rsidRDefault="00FC4A87" w:rsidP="00FC4A87">
            <w:pPr>
              <w:ind w:left="-57" w:right="-57"/>
              <w:jc w:val="right"/>
              <w:rPr>
                <w:rFonts w:ascii="Roboto Condensed" w:hAnsi="Roboto Condensed"/>
                <w:sz w:val="18"/>
                <w:szCs w:val="18"/>
                <w:lang w:eastAsia="x-none"/>
              </w:rPr>
            </w:pPr>
            <w:r w:rsidRPr="00FC4A87">
              <w:rPr>
                <w:rFonts w:ascii="Roboto Condensed" w:hAnsi="Roboto Condensed" w:cs="Arial"/>
                <w:sz w:val="18"/>
                <w:szCs w:val="18"/>
                <w:lang w:val="en-US" w:eastAsia="x-none"/>
              </w:rPr>
              <w:t>348</w:t>
            </w:r>
          </w:p>
        </w:tc>
        <w:tc>
          <w:tcPr>
            <w:tcW w:w="4678" w:type="dxa"/>
          </w:tcPr>
          <w:p w14:paraId="25B26028" w14:textId="77777777" w:rsidR="00FC4A87" w:rsidRPr="00FC4A87" w:rsidRDefault="00FC4A87" w:rsidP="00FC4A87">
            <w:pPr>
              <w:ind w:left="-57" w:right="-57"/>
              <w:jc w:val="both"/>
              <w:rPr>
                <w:rFonts w:ascii="Roboto Condensed" w:hAnsi="Roboto Condensed"/>
                <w:sz w:val="18"/>
                <w:szCs w:val="18"/>
                <w:lang w:eastAsia="x-none"/>
              </w:rPr>
            </w:pPr>
            <w:r w:rsidRPr="00FC4A87">
              <w:rPr>
                <w:rFonts w:ascii="Roboto Condensed" w:hAnsi="Roboto Condensed"/>
                <w:sz w:val="18"/>
                <w:szCs w:val="18"/>
                <w:lang w:eastAsia="x-none"/>
              </w:rPr>
              <w:t>-</w:t>
            </w:r>
          </w:p>
        </w:tc>
      </w:tr>
      <w:tr w:rsidR="00FC4A87" w:rsidRPr="00FC4A87" w14:paraId="7C595E13" w14:textId="77777777" w:rsidTr="00FC4A87">
        <w:trPr>
          <w:trHeight w:val="576"/>
        </w:trPr>
        <w:tc>
          <w:tcPr>
            <w:tcW w:w="1029" w:type="dxa"/>
          </w:tcPr>
          <w:p w14:paraId="2472C2E5" w14:textId="77777777" w:rsidR="00FC4A87" w:rsidRPr="00FC4A87" w:rsidRDefault="00FC4A87" w:rsidP="00FC4A87">
            <w:pPr>
              <w:ind w:left="-57" w:right="-57"/>
              <w:rPr>
                <w:rFonts w:ascii="Roboto Condensed" w:hAnsi="Roboto Condensed" w:cs="Arial"/>
                <w:b/>
                <w:bCs/>
                <w:sz w:val="18"/>
                <w:szCs w:val="18"/>
                <w:lang w:eastAsia="x-none"/>
              </w:rPr>
            </w:pPr>
            <w:r w:rsidRPr="00FC4A87">
              <w:rPr>
                <w:rFonts w:ascii="Roboto Condensed" w:hAnsi="Roboto Condensed" w:cs="Arial"/>
                <w:b/>
                <w:bCs/>
                <w:sz w:val="18"/>
                <w:szCs w:val="18"/>
                <w:lang w:eastAsia="x-none"/>
              </w:rPr>
              <w:t>7</w:t>
            </w:r>
          </w:p>
          <w:p w14:paraId="61AB9EBC" w14:textId="77777777" w:rsidR="00FC4A87" w:rsidRPr="00FC4A87" w:rsidRDefault="00FC4A87" w:rsidP="00FC4A87">
            <w:pPr>
              <w:ind w:left="-57" w:right="-57"/>
              <w:rPr>
                <w:rFonts w:ascii="Roboto Condensed" w:hAnsi="Roboto Condensed"/>
                <w:sz w:val="18"/>
                <w:szCs w:val="18"/>
                <w:lang w:eastAsia="x-none"/>
              </w:rPr>
            </w:pPr>
            <w:r w:rsidRPr="00FC4A87">
              <w:rPr>
                <w:rFonts w:ascii="Roboto Condensed" w:hAnsi="Roboto Condensed" w:cs="Arial"/>
                <w:sz w:val="18"/>
                <w:szCs w:val="18"/>
                <w:lang w:eastAsia="x-none"/>
              </w:rPr>
              <w:t>Mozaikowe</w:t>
            </w:r>
          </w:p>
        </w:tc>
        <w:tc>
          <w:tcPr>
            <w:tcW w:w="1801" w:type="dxa"/>
          </w:tcPr>
          <w:p w14:paraId="0FF58072" w14:textId="77777777" w:rsidR="00FC4A87" w:rsidRPr="00FC4A87" w:rsidRDefault="00FC4A87" w:rsidP="00FC4A87">
            <w:pPr>
              <w:ind w:left="-57" w:right="-57"/>
              <w:rPr>
                <w:rFonts w:ascii="Roboto Condensed" w:hAnsi="Roboto Condensed" w:cs="Arial"/>
                <w:b/>
                <w:bCs/>
                <w:sz w:val="18"/>
                <w:szCs w:val="18"/>
                <w:lang w:eastAsia="x-none"/>
              </w:rPr>
            </w:pPr>
            <w:r w:rsidRPr="00FC4A87">
              <w:rPr>
                <w:rFonts w:ascii="Roboto Condensed" w:hAnsi="Roboto Condensed" w:cs="Arial"/>
                <w:b/>
                <w:bCs/>
                <w:sz w:val="18"/>
                <w:szCs w:val="18"/>
                <w:lang w:eastAsia="x-none"/>
              </w:rPr>
              <w:t>7a</w:t>
            </w:r>
          </w:p>
          <w:p w14:paraId="584D4957" w14:textId="77777777" w:rsidR="00FC4A87" w:rsidRPr="00FC4A87" w:rsidRDefault="00FC4A87" w:rsidP="00FC4A87">
            <w:pPr>
              <w:ind w:left="-57" w:right="-57"/>
              <w:rPr>
                <w:rFonts w:ascii="Roboto Condensed" w:hAnsi="Roboto Condensed" w:cs="Arial"/>
                <w:sz w:val="18"/>
                <w:szCs w:val="18"/>
                <w:lang w:eastAsia="x-none"/>
              </w:rPr>
            </w:pPr>
            <w:r w:rsidRPr="00FC4A87">
              <w:rPr>
                <w:rFonts w:ascii="Roboto Condensed" w:hAnsi="Roboto Condensed" w:cs="Arial"/>
                <w:sz w:val="18"/>
                <w:szCs w:val="18"/>
                <w:lang w:eastAsia="x-none"/>
              </w:rPr>
              <w:t>z przewagą terenów porolnych</w:t>
            </w:r>
          </w:p>
        </w:tc>
        <w:tc>
          <w:tcPr>
            <w:tcW w:w="1081" w:type="dxa"/>
          </w:tcPr>
          <w:p w14:paraId="280363BA" w14:textId="77777777" w:rsidR="00FC4A87" w:rsidRPr="00FC4A87" w:rsidRDefault="00FC4A87" w:rsidP="00FC4A87">
            <w:pPr>
              <w:ind w:left="-57" w:right="-57"/>
              <w:jc w:val="both"/>
              <w:rPr>
                <w:rFonts w:ascii="Roboto Condensed" w:hAnsi="Roboto Condensed"/>
                <w:b/>
                <w:bCs/>
                <w:sz w:val="18"/>
                <w:szCs w:val="18"/>
                <w:lang w:eastAsia="x-none"/>
              </w:rPr>
            </w:pPr>
            <w:r w:rsidRPr="00FC4A87">
              <w:rPr>
                <w:rFonts w:ascii="Roboto Condensed" w:hAnsi="Roboto Condensed"/>
                <w:b/>
                <w:bCs/>
                <w:sz w:val="18"/>
                <w:szCs w:val="18"/>
                <w:lang w:eastAsia="x-none"/>
              </w:rPr>
              <w:t>B</w:t>
            </w:r>
          </w:p>
          <w:p w14:paraId="2515973C" w14:textId="77777777" w:rsidR="00FC4A87" w:rsidRPr="00FC4A87" w:rsidRDefault="00FC4A87" w:rsidP="00FC4A87">
            <w:pPr>
              <w:ind w:left="-57" w:right="-57"/>
              <w:rPr>
                <w:rFonts w:ascii="Roboto Condensed" w:hAnsi="Roboto Condensed"/>
                <w:sz w:val="18"/>
                <w:szCs w:val="18"/>
                <w:lang w:eastAsia="x-none"/>
              </w:rPr>
            </w:pPr>
            <w:r w:rsidRPr="00FC4A87">
              <w:rPr>
                <w:rFonts w:ascii="Roboto Condensed" w:hAnsi="Roboto Condensed"/>
                <w:sz w:val="18"/>
                <w:szCs w:val="18"/>
                <w:lang w:eastAsia="x-none"/>
              </w:rPr>
              <w:t>Krajobrazy faliste</w:t>
            </w:r>
          </w:p>
        </w:tc>
        <w:tc>
          <w:tcPr>
            <w:tcW w:w="1051" w:type="dxa"/>
          </w:tcPr>
          <w:p w14:paraId="4857A945" w14:textId="77777777" w:rsidR="00FC4A87" w:rsidRPr="00FC4A87" w:rsidRDefault="00FC4A87" w:rsidP="00FC4A87">
            <w:pPr>
              <w:ind w:left="-57" w:right="-113"/>
              <w:jc w:val="both"/>
              <w:rPr>
                <w:rFonts w:ascii="Roboto Condensed" w:hAnsi="Roboto Condensed" w:cs="Arial"/>
                <w:sz w:val="18"/>
                <w:szCs w:val="18"/>
                <w:lang w:val="en-US" w:eastAsia="x-none"/>
              </w:rPr>
            </w:pPr>
            <w:r w:rsidRPr="00FC4A87">
              <w:rPr>
                <w:rFonts w:ascii="Roboto Condensed" w:hAnsi="Roboto Condensed" w:cs="Arial"/>
                <w:sz w:val="18"/>
                <w:szCs w:val="18"/>
                <w:lang w:val="en-US" w:eastAsia="x-none"/>
              </w:rPr>
              <w:t xml:space="preserve">18-512.48-04 </w:t>
            </w:r>
            <w:r w:rsidRPr="00FC4A87">
              <w:rPr>
                <w:rFonts w:ascii="Roboto Condensed" w:hAnsi="Roboto Condensed" w:cs="Arial"/>
                <w:sz w:val="18"/>
                <w:szCs w:val="18"/>
                <w:lang w:val="en-US" w:eastAsia="x-none"/>
              </w:rPr>
              <w:br/>
              <w:t>(ID_461)</w:t>
            </w:r>
          </w:p>
        </w:tc>
        <w:tc>
          <w:tcPr>
            <w:tcW w:w="425" w:type="dxa"/>
          </w:tcPr>
          <w:p w14:paraId="6605990D" w14:textId="77777777" w:rsidR="00FC4A87" w:rsidRPr="00FC4A87" w:rsidRDefault="00FC4A87" w:rsidP="00FC4A87">
            <w:pPr>
              <w:ind w:left="-57" w:right="-57"/>
              <w:jc w:val="right"/>
              <w:rPr>
                <w:rFonts w:ascii="Roboto Condensed" w:hAnsi="Roboto Condensed" w:cs="Arial"/>
                <w:sz w:val="18"/>
                <w:szCs w:val="18"/>
                <w:lang w:val="en-US" w:eastAsia="x-none"/>
              </w:rPr>
            </w:pPr>
            <w:r w:rsidRPr="00FC4A87">
              <w:rPr>
                <w:rFonts w:ascii="Roboto Condensed" w:hAnsi="Roboto Condensed" w:cs="Arial"/>
                <w:sz w:val="18"/>
                <w:szCs w:val="18"/>
                <w:lang w:val="en-US" w:eastAsia="x-none"/>
              </w:rPr>
              <w:t>7314</w:t>
            </w:r>
          </w:p>
        </w:tc>
        <w:tc>
          <w:tcPr>
            <w:tcW w:w="4678" w:type="dxa"/>
          </w:tcPr>
          <w:p w14:paraId="7FCD7185" w14:textId="77777777" w:rsidR="00FC4A87" w:rsidRPr="00FC4A87" w:rsidRDefault="00FC4A87" w:rsidP="00FC4A87">
            <w:pPr>
              <w:ind w:left="-57" w:right="-57"/>
              <w:jc w:val="both"/>
              <w:rPr>
                <w:rFonts w:ascii="Roboto Condensed" w:hAnsi="Roboto Condensed"/>
                <w:b/>
                <w:bCs/>
                <w:sz w:val="18"/>
                <w:szCs w:val="18"/>
                <w:lang w:eastAsia="x-none"/>
              </w:rPr>
            </w:pPr>
            <w:r w:rsidRPr="00FC4A87">
              <w:rPr>
                <w:rFonts w:ascii="Roboto Condensed" w:hAnsi="Roboto Condensed"/>
                <w:b/>
                <w:bCs/>
                <w:sz w:val="18"/>
                <w:szCs w:val="18"/>
                <w:lang w:eastAsia="x-none"/>
              </w:rPr>
              <w:t>A. Zagrożenia dziedzictwa przyrodniczego</w:t>
            </w:r>
          </w:p>
          <w:p w14:paraId="0788E771" w14:textId="77777777" w:rsidR="00FC4A87" w:rsidRPr="00FC4A87" w:rsidRDefault="00FC4A87" w:rsidP="00FC4A87">
            <w:pPr>
              <w:ind w:left="57"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A.1. Dziedzictwo geologiczne i</w:t>
            </w:r>
          </w:p>
          <w:p w14:paraId="2A2391B9" w14:textId="77777777" w:rsidR="00FC4A87" w:rsidRPr="00FC4A87" w:rsidRDefault="00FC4A87" w:rsidP="00FC4A87">
            <w:pPr>
              <w:ind w:left="170"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rzeźba terenu</w:t>
            </w:r>
          </w:p>
          <w:p w14:paraId="319A3E79" w14:textId="77777777" w:rsidR="00FC4A87" w:rsidRPr="00FC4A87" w:rsidRDefault="00FC4A87" w:rsidP="00FC4A87">
            <w:pPr>
              <w:ind w:left="170"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 xml:space="preserve">A.1.4. </w:t>
            </w:r>
            <w:r w:rsidRPr="00FC4A87">
              <w:rPr>
                <w:rFonts w:ascii="Roboto Condensed" w:hAnsi="Roboto Condensed"/>
                <w:sz w:val="18"/>
                <w:szCs w:val="18"/>
                <w:lang w:eastAsia="x-none"/>
              </w:rPr>
              <w:t>Eksploatacja</w:t>
            </w:r>
            <w:r w:rsidRPr="00FC4A87">
              <w:rPr>
                <w:rFonts w:ascii="Roboto Condensed" w:hAnsi="Roboto Condensed"/>
                <w:i/>
                <w:iCs/>
                <w:sz w:val="18"/>
                <w:szCs w:val="18"/>
                <w:lang w:eastAsia="x-none"/>
              </w:rPr>
              <w:t xml:space="preserve"> złóż innych niż węgiel kamienny, węgiel brunatny i torf</w:t>
            </w:r>
          </w:p>
          <w:p w14:paraId="055B80C0" w14:textId="77777777" w:rsidR="00FC4A87" w:rsidRPr="00FC4A87" w:rsidRDefault="00FC4A87" w:rsidP="00FC4A87">
            <w:pPr>
              <w:ind w:left="170"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II.1 Energetyka</w:t>
            </w:r>
          </w:p>
          <w:p w14:paraId="22670298" w14:textId="77777777" w:rsidR="00FC4A87" w:rsidRPr="00FC4A87" w:rsidRDefault="00FC4A87" w:rsidP="00FC4A87">
            <w:pPr>
              <w:ind w:left="170"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A.1.8. Wykopy, nasypy, obwałowania i kopce</w:t>
            </w:r>
          </w:p>
          <w:p w14:paraId="64DB4793"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II.1.1 Górnictwo</w:t>
            </w:r>
          </w:p>
          <w:p w14:paraId="4B55C1BF"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W-4. zagrożenia istniejące, niewielkie, o słabnącym natężeniu</w:t>
            </w:r>
          </w:p>
          <w:p w14:paraId="33F69314" w14:textId="77777777" w:rsidR="00FC4A87" w:rsidRPr="00FC4A87" w:rsidRDefault="00FC4A87" w:rsidP="00FC4A87">
            <w:pPr>
              <w:ind w:left="57"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A.2. Ekosystemy i ich zespoły</w:t>
            </w:r>
          </w:p>
          <w:p w14:paraId="1575462D" w14:textId="77777777" w:rsidR="00FC4A87" w:rsidRPr="00FC4A87" w:rsidRDefault="00FC4A87" w:rsidP="00FC4A87">
            <w:pPr>
              <w:ind w:left="170"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 xml:space="preserve">A.2.5. </w:t>
            </w:r>
            <w:r w:rsidRPr="00FC4A87">
              <w:rPr>
                <w:rFonts w:ascii="Roboto Condensed" w:hAnsi="Roboto Condensed"/>
                <w:sz w:val="18"/>
                <w:szCs w:val="18"/>
                <w:lang w:eastAsia="x-none"/>
              </w:rPr>
              <w:t>Wprowadzanie</w:t>
            </w:r>
            <w:r w:rsidRPr="00FC4A87">
              <w:rPr>
                <w:rFonts w:ascii="Roboto Condensed" w:hAnsi="Roboto Condensed"/>
                <w:i/>
                <w:iCs/>
                <w:sz w:val="18"/>
                <w:szCs w:val="18"/>
                <w:lang w:eastAsia="x-none"/>
              </w:rPr>
              <w:t xml:space="preserve"> różnych form zabudowy i infrastruktury technicznej</w:t>
            </w:r>
          </w:p>
          <w:p w14:paraId="4F11F301"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I.1 Budownictwo</w:t>
            </w:r>
          </w:p>
          <w:p w14:paraId="7EA45237"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W-2. zagrożenia potencjalne, umiarkowane</w:t>
            </w:r>
          </w:p>
          <w:p w14:paraId="00F2F48E" w14:textId="77777777" w:rsidR="00FC4A87" w:rsidRPr="00FC4A87" w:rsidRDefault="00FC4A87" w:rsidP="00FC4A87">
            <w:pPr>
              <w:spacing w:before="40"/>
              <w:ind w:left="-57" w:right="-57"/>
              <w:jc w:val="both"/>
              <w:rPr>
                <w:rFonts w:ascii="Roboto Condensed" w:hAnsi="Roboto Condensed"/>
                <w:b/>
                <w:bCs/>
                <w:sz w:val="18"/>
                <w:szCs w:val="18"/>
                <w:lang w:eastAsia="x-none"/>
              </w:rPr>
            </w:pPr>
            <w:r w:rsidRPr="00FC4A87">
              <w:rPr>
                <w:rFonts w:ascii="Roboto Condensed" w:hAnsi="Roboto Condensed"/>
                <w:b/>
                <w:bCs/>
                <w:sz w:val="18"/>
                <w:szCs w:val="18"/>
                <w:lang w:eastAsia="x-none"/>
              </w:rPr>
              <w:t>B. Zagrożenia dziedzictwa kulturowego</w:t>
            </w:r>
          </w:p>
          <w:p w14:paraId="039CA6B5" w14:textId="77777777" w:rsidR="00FC4A87" w:rsidRPr="00FC4A87" w:rsidRDefault="00FC4A87" w:rsidP="00FC4A87">
            <w:pPr>
              <w:ind w:left="57" w:right="-57"/>
              <w:jc w:val="both"/>
              <w:rPr>
                <w:rFonts w:ascii="Roboto Condensed" w:hAnsi="Roboto Condensed"/>
                <w:sz w:val="18"/>
                <w:szCs w:val="18"/>
                <w:lang w:eastAsia="x-none"/>
              </w:rPr>
            </w:pPr>
            <w:r w:rsidRPr="00FC4A87">
              <w:rPr>
                <w:rFonts w:ascii="Roboto Condensed" w:hAnsi="Roboto Condensed"/>
                <w:sz w:val="18"/>
                <w:szCs w:val="18"/>
                <w:lang w:eastAsia="x-none"/>
              </w:rPr>
              <w:t xml:space="preserve">B.3. </w:t>
            </w:r>
            <w:r w:rsidRPr="00FC4A87">
              <w:rPr>
                <w:rFonts w:ascii="Roboto Condensed" w:hAnsi="Roboto Condensed"/>
                <w:i/>
                <w:iCs/>
                <w:sz w:val="18"/>
                <w:szCs w:val="18"/>
                <w:lang w:eastAsia="x-none"/>
              </w:rPr>
              <w:t>Obszary</w:t>
            </w:r>
            <w:r w:rsidRPr="00FC4A87">
              <w:rPr>
                <w:rFonts w:ascii="Roboto Condensed" w:hAnsi="Roboto Condensed"/>
                <w:sz w:val="18"/>
                <w:szCs w:val="18"/>
                <w:lang w:eastAsia="x-none"/>
              </w:rPr>
              <w:t xml:space="preserve"> rolnicze</w:t>
            </w:r>
          </w:p>
          <w:p w14:paraId="2BB42D4C" w14:textId="77777777" w:rsidR="00FC4A87" w:rsidRPr="00FC4A87" w:rsidRDefault="00FC4A87" w:rsidP="00FC4A87">
            <w:pPr>
              <w:ind w:left="170"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 xml:space="preserve">B.3.2. Zanikanie charakterystycznego przestrzennego układu pól, zadrzewień oraz miedz, w postaci szachownicy pól, układu łanowego, niwowego itp., stanowiącego wyróżnik regionu - tekstury i faktury krajobrazu </w:t>
            </w:r>
          </w:p>
          <w:p w14:paraId="3A3A7CC8"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IV.1 Naturalne procesy przyrodnicze</w:t>
            </w:r>
          </w:p>
          <w:p w14:paraId="70D1D9BC"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W/Z 3. zagrożenia potencjalne, duże</w:t>
            </w:r>
          </w:p>
          <w:p w14:paraId="3D9AF7FC"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III.1.2 Zaniechanie rolnictwa</w:t>
            </w:r>
          </w:p>
          <w:p w14:paraId="7D284D98"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W-5. zagrożenia istniejące, niewielkie, względnie stałe</w:t>
            </w:r>
          </w:p>
          <w:p w14:paraId="0E35B243" w14:textId="77777777" w:rsidR="00FC4A87" w:rsidRPr="00FC4A87" w:rsidRDefault="00FC4A87" w:rsidP="00FC4A87">
            <w:pPr>
              <w:spacing w:before="40"/>
              <w:ind w:left="-57" w:right="-57"/>
              <w:jc w:val="both"/>
              <w:rPr>
                <w:rFonts w:ascii="Roboto Condensed" w:hAnsi="Roboto Condensed"/>
                <w:b/>
                <w:bCs/>
                <w:sz w:val="18"/>
                <w:szCs w:val="18"/>
                <w:lang w:eastAsia="x-none"/>
              </w:rPr>
            </w:pPr>
            <w:r w:rsidRPr="00FC4A87">
              <w:rPr>
                <w:rFonts w:ascii="Roboto Condensed" w:hAnsi="Roboto Condensed"/>
                <w:b/>
                <w:bCs/>
                <w:sz w:val="18"/>
                <w:szCs w:val="18"/>
                <w:lang w:eastAsia="x-none"/>
              </w:rPr>
              <w:t>C. Zagrożenia fizjonomii krajobrazu</w:t>
            </w:r>
          </w:p>
          <w:p w14:paraId="3D047980" w14:textId="77777777" w:rsidR="00FC4A87" w:rsidRPr="00FC4A87" w:rsidRDefault="00FC4A87" w:rsidP="00FC4A87">
            <w:pPr>
              <w:ind w:left="57" w:right="-57"/>
              <w:jc w:val="both"/>
              <w:rPr>
                <w:rFonts w:ascii="Roboto Condensed" w:hAnsi="Roboto Condensed"/>
                <w:sz w:val="18"/>
                <w:szCs w:val="18"/>
                <w:lang w:eastAsia="x-none"/>
              </w:rPr>
            </w:pPr>
            <w:r w:rsidRPr="00FC4A87">
              <w:rPr>
                <w:rFonts w:ascii="Roboto Condensed" w:hAnsi="Roboto Condensed"/>
                <w:sz w:val="18"/>
                <w:szCs w:val="18"/>
                <w:lang w:eastAsia="x-none"/>
              </w:rPr>
              <w:t>C.1. Kompozycja i ład przestrzenny</w:t>
            </w:r>
          </w:p>
          <w:p w14:paraId="6FB5F013" w14:textId="77777777" w:rsidR="00FC4A87" w:rsidRPr="00FC4A87" w:rsidRDefault="00FC4A87" w:rsidP="00FC4A87">
            <w:pPr>
              <w:ind w:left="170" w:right="-57"/>
              <w:jc w:val="both"/>
              <w:rPr>
                <w:rFonts w:ascii="Roboto Condensed" w:hAnsi="Roboto Condensed"/>
                <w:sz w:val="18"/>
                <w:szCs w:val="18"/>
                <w:lang w:eastAsia="x-none"/>
              </w:rPr>
            </w:pPr>
            <w:r w:rsidRPr="00FC4A87">
              <w:rPr>
                <w:rFonts w:ascii="Roboto Condensed" w:hAnsi="Roboto Condensed"/>
                <w:sz w:val="18"/>
                <w:szCs w:val="18"/>
                <w:lang w:eastAsia="x-none"/>
              </w:rPr>
              <w:t>C.1.3. Lokalizacja dominujących w krajobrazie obiektów wysokościowych i obszarowych</w:t>
            </w:r>
          </w:p>
          <w:p w14:paraId="31C7FB2B"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II.1 Energetyka</w:t>
            </w:r>
          </w:p>
          <w:p w14:paraId="5FFB7A9C"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W-5. zagrożenia istniejące, niewielkie, względnie stałe</w:t>
            </w:r>
          </w:p>
          <w:p w14:paraId="4D9B9248" w14:textId="77777777" w:rsidR="00FC4A87" w:rsidRPr="00FC4A87" w:rsidRDefault="00FC4A87" w:rsidP="00FC4A87">
            <w:pPr>
              <w:spacing w:before="40"/>
              <w:ind w:left="-57" w:right="-57"/>
              <w:jc w:val="both"/>
              <w:rPr>
                <w:rFonts w:ascii="Roboto Condensed" w:hAnsi="Roboto Condensed"/>
                <w:b/>
                <w:bCs/>
                <w:sz w:val="18"/>
                <w:szCs w:val="18"/>
                <w:lang w:eastAsia="x-none"/>
              </w:rPr>
            </w:pPr>
            <w:r w:rsidRPr="00FC4A87">
              <w:rPr>
                <w:rFonts w:ascii="Roboto Condensed" w:hAnsi="Roboto Condensed"/>
                <w:b/>
                <w:bCs/>
                <w:sz w:val="18"/>
                <w:szCs w:val="18"/>
                <w:lang w:eastAsia="x-none"/>
              </w:rPr>
              <w:lastRenderedPageBreak/>
              <w:t>D. Zagrożenia walorów akustycznych, zapachowych i sanitarnych</w:t>
            </w:r>
          </w:p>
          <w:p w14:paraId="6447A54D" w14:textId="77777777" w:rsidR="00FC4A87" w:rsidRPr="00FC4A87" w:rsidRDefault="00FC4A87" w:rsidP="00FC4A87">
            <w:pPr>
              <w:ind w:left="57" w:right="-57"/>
              <w:jc w:val="both"/>
              <w:rPr>
                <w:rFonts w:ascii="Roboto Condensed" w:hAnsi="Roboto Condensed"/>
                <w:sz w:val="18"/>
                <w:szCs w:val="18"/>
                <w:lang w:eastAsia="x-none"/>
              </w:rPr>
            </w:pPr>
            <w:r w:rsidRPr="00FC4A87">
              <w:rPr>
                <w:rFonts w:ascii="Roboto Condensed" w:hAnsi="Roboto Condensed"/>
                <w:sz w:val="18"/>
                <w:szCs w:val="18"/>
                <w:lang w:eastAsia="x-none"/>
              </w:rPr>
              <w:t>D.1. Walory akustyczne</w:t>
            </w:r>
          </w:p>
          <w:p w14:paraId="2B9D7050" w14:textId="77777777" w:rsidR="00FC4A87" w:rsidRPr="00FC4A87" w:rsidRDefault="00FC4A87" w:rsidP="00FC4A87">
            <w:pPr>
              <w:ind w:left="170" w:right="-57"/>
              <w:jc w:val="both"/>
              <w:rPr>
                <w:rFonts w:ascii="Roboto Condensed" w:hAnsi="Roboto Condensed"/>
                <w:sz w:val="18"/>
                <w:szCs w:val="18"/>
                <w:lang w:eastAsia="x-none"/>
              </w:rPr>
            </w:pPr>
            <w:r w:rsidRPr="00FC4A87">
              <w:rPr>
                <w:rFonts w:ascii="Roboto Condensed" w:hAnsi="Roboto Condensed"/>
                <w:sz w:val="18"/>
                <w:szCs w:val="18"/>
                <w:lang w:eastAsia="x-none"/>
              </w:rPr>
              <w:t>D.1.1. Hałas komunikacyjny i przemysłowy</w:t>
            </w:r>
          </w:p>
          <w:p w14:paraId="51EA71C5" w14:textId="77777777" w:rsidR="00FC4A87" w:rsidRPr="00FC4A87" w:rsidRDefault="00FC4A87" w:rsidP="00FC4A87">
            <w:pPr>
              <w:ind w:left="284" w:right="-57"/>
              <w:jc w:val="both"/>
              <w:rPr>
                <w:rFonts w:ascii="Roboto Condensed" w:hAnsi="Roboto Condensed"/>
                <w:i/>
                <w:iCs/>
                <w:sz w:val="18"/>
                <w:szCs w:val="18"/>
                <w:lang w:eastAsia="x-none"/>
              </w:rPr>
            </w:pPr>
            <w:r w:rsidRPr="00FC4A87">
              <w:rPr>
                <w:rFonts w:ascii="Roboto Condensed" w:hAnsi="Roboto Condensed"/>
                <w:i/>
                <w:iCs/>
                <w:sz w:val="18"/>
                <w:szCs w:val="18"/>
                <w:lang w:eastAsia="x-none"/>
              </w:rPr>
              <w:t>I.2.3 Ruch komunikacyjny</w:t>
            </w:r>
          </w:p>
          <w:p w14:paraId="2A1B8210" w14:textId="77777777" w:rsidR="00FC4A87" w:rsidRPr="00FC4A87" w:rsidRDefault="00FC4A87" w:rsidP="00FC4A87">
            <w:pPr>
              <w:ind w:left="284" w:right="-57"/>
              <w:jc w:val="both"/>
              <w:rPr>
                <w:rFonts w:ascii="Roboto Condensed" w:hAnsi="Roboto Condensed"/>
                <w:sz w:val="18"/>
                <w:szCs w:val="18"/>
                <w:lang w:eastAsia="x-none"/>
              </w:rPr>
            </w:pPr>
            <w:r w:rsidRPr="00FC4A87">
              <w:rPr>
                <w:rFonts w:ascii="Roboto Condensed" w:hAnsi="Roboto Condensed"/>
                <w:i/>
                <w:iCs/>
                <w:sz w:val="18"/>
                <w:szCs w:val="18"/>
                <w:lang w:eastAsia="x-none"/>
              </w:rPr>
              <w:t>W/Z-5. zagrożenia istniejące, niewielkie, względnie stałe</w:t>
            </w:r>
          </w:p>
        </w:tc>
      </w:tr>
      <w:tr w:rsidR="00FC4A87" w:rsidRPr="00FC4A87" w14:paraId="6E2B11AE" w14:textId="77777777" w:rsidTr="00FC4A87">
        <w:trPr>
          <w:trHeight w:val="421"/>
        </w:trPr>
        <w:tc>
          <w:tcPr>
            <w:tcW w:w="1029" w:type="dxa"/>
            <w:vMerge w:val="restart"/>
          </w:tcPr>
          <w:p w14:paraId="0B7AFCEF" w14:textId="77777777" w:rsidR="00FC4A87" w:rsidRPr="00FC4A87" w:rsidRDefault="00FC4A87" w:rsidP="00FC4A87">
            <w:pPr>
              <w:ind w:left="-57" w:right="-57"/>
              <w:rPr>
                <w:rFonts w:ascii="Roboto Condensed" w:hAnsi="Roboto Condensed" w:cs="Arial"/>
                <w:b/>
                <w:bCs/>
                <w:sz w:val="18"/>
                <w:szCs w:val="18"/>
                <w:lang w:eastAsia="x-none"/>
              </w:rPr>
            </w:pPr>
            <w:r w:rsidRPr="00FC4A87">
              <w:rPr>
                <w:rFonts w:ascii="Roboto Condensed" w:hAnsi="Roboto Condensed" w:cs="Arial"/>
                <w:b/>
                <w:bCs/>
                <w:sz w:val="18"/>
                <w:szCs w:val="18"/>
                <w:lang w:eastAsia="x-none"/>
              </w:rPr>
              <w:lastRenderedPageBreak/>
              <w:t>8</w:t>
            </w:r>
          </w:p>
          <w:p w14:paraId="08462462" w14:textId="77777777" w:rsidR="00FC4A87" w:rsidRPr="00FC4A87" w:rsidRDefault="00FC4A87" w:rsidP="00FC4A87">
            <w:pPr>
              <w:ind w:left="-57" w:right="-57"/>
              <w:rPr>
                <w:rFonts w:ascii="Roboto Condensed" w:hAnsi="Roboto Condensed" w:cs="Arial"/>
                <w:sz w:val="18"/>
                <w:szCs w:val="18"/>
                <w:lang w:eastAsia="x-none"/>
              </w:rPr>
            </w:pPr>
            <w:r w:rsidRPr="00FC4A87">
              <w:rPr>
                <w:rFonts w:ascii="Roboto Condensed" w:hAnsi="Roboto Condensed" w:cs="Arial"/>
                <w:sz w:val="18"/>
                <w:szCs w:val="18"/>
                <w:lang w:eastAsia="x-none"/>
              </w:rPr>
              <w:t>Podmiejskie i osadnicze</w:t>
            </w:r>
          </w:p>
        </w:tc>
        <w:tc>
          <w:tcPr>
            <w:tcW w:w="1801" w:type="dxa"/>
            <w:vMerge w:val="restart"/>
          </w:tcPr>
          <w:p w14:paraId="05EE88FD" w14:textId="77777777" w:rsidR="00FC4A87" w:rsidRPr="00FC4A87" w:rsidRDefault="00FC4A87" w:rsidP="00FC4A87">
            <w:pPr>
              <w:ind w:left="-57" w:right="-57"/>
              <w:rPr>
                <w:rFonts w:ascii="Roboto Condensed" w:hAnsi="Roboto Condensed" w:cs="Arial"/>
                <w:b/>
                <w:bCs/>
                <w:sz w:val="18"/>
                <w:szCs w:val="18"/>
                <w:lang w:eastAsia="x-none"/>
              </w:rPr>
            </w:pPr>
            <w:r w:rsidRPr="00FC4A87">
              <w:rPr>
                <w:rFonts w:ascii="Roboto Condensed" w:hAnsi="Roboto Condensed" w:cs="Arial"/>
                <w:b/>
                <w:bCs/>
                <w:sz w:val="18"/>
                <w:szCs w:val="18"/>
                <w:lang w:eastAsia="x-none"/>
              </w:rPr>
              <w:t>8c</w:t>
            </w:r>
          </w:p>
          <w:p w14:paraId="2B0A0D08" w14:textId="77777777" w:rsidR="00FC4A87" w:rsidRPr="00FC4A87" w:rsidRDefault="00FC4A87" w:rsidP="00FC4A87">
            <w:pPr>
              <w:ind w:left="-57" w:right="-57"/>
              <w:rPr>
                <w:rFonts w:ascii="Roboto Condensed" w:hAnsi="Roboto Condensed" w:cs="Arial"/>
                <w:sz w:val="18"/>
                <w:szCs w:val="18"/>
                <w:lang w:eastAsia="x-none"/>
              </w:rPr>
            </w:pPr>
            <w:r w:rsidRPr="00FC4A87">
              <w:rPr>
                <w:rFonts w:ascii="Roboto Condensed" w:hAnsi="Roboto Condensed" w:cs="Arial"/>
                <w:sz w:val="18"/>
                <w:szCs w:val="18"/>
                <w:lang w:eastAsia="x-none"/>
              </w:rPr>
              <w:t>Miejscowości o zwartej, wielorzędowej zabudowie o charakterze wiejskim</w:t>
            </w:r>
          </w:p>
        </w:tc>
        <w:tc>
          <w:tcPr>
            <w:tcW w:w="1081" w:type="dxa"/>
            <w:vMerge w:val="restart"/>
          </w:tcPr>
          <w:p w14:paraId="3BA2AB72" w14:textId="77777777" w:rsidR="00FC4A87" w:rsidRPr="00FC4A87" w:rsidRDefault="00FC4A87" w:rsidP="00FC4A87">
            <w:pPr>
              <w:ind w:left="-57" w:right="-57"/>
              <w:jc w:val="both"/>
              <w:rPr>
                <w:rFonts w:ascii="Roboto Condensed" w:hAnsi="Roboto Condensed"/>
                <w:b/>
                <w:bCs/>
                <w:sz w:val="18"/>
                <w:szCs w:val="18"/>
                <w:lang w:eastAsia="x-none"/>
              </w:rPr>
            </w:pPr>
            <w:r w:rsidRPr="00FC4A87">
              <w:rPr>
                <w:rFonts w:ascii="Roboto Condensed" w:hAnsi="Roboto Condensed"/>
                <w:b/>
                <w:bCs/>
                <w:sz w:val="18"/>
                <w:szCs w:val="18"/>
                <w:lang w:eastAsia="x-none"/>
              </w:rPr>
              <w:t>A</w:t>
            </w:r>
          </w:p>
          <w:p w14:paraId="6A980F73" w14:textId="77777777" w:rsidR="00FC4A87" w:rsidRPr="00FC4A87" w:rsidRDefault="00FC4A87" w:rsidP="00FC4A87">
            <w:pPr>
              <w:ind w:left="-57" w:right="-57"/>
              <w:jc w:val="both"/>
              <w:rPr>
                <w:rFonts w:ascii="Roboto Condensed" w:hAnsi="Roboto Condensed"/>
                <w:b/>
                <w:bCs/>
                <w:sz w:val="18"/>
                <w:szCs w:val="18"/>
                <w:lang w:eastAsia="x-none"/>
              </w:rPr>
            </w:pPr>
            <w:r w:rsidRPr="00FC4A87">
              <w:rPr>
                <w:rFonts w:ascii="Roboto Condensed" w:hAnsi="Roboto Condensed"/>
                <w:sz w:val="18"/>
                <w:szCs w:val="18"/>
                <w:lang w:eastAsia="x-none"/>
              </w:rPr>
              <w:t>Krajobrazy równinne</w:t>
            </w:r>
          </w:p>
        </w:tc>
        <w:tc>
          <w:tcPr>
            <w:tcW w:w="1051" w:type="dxa"/>
          </w:tcPr>
          <w:p w14:paraId="6695A337" w14:textId="77777777" w:rsidR="00FC4A87" w:rsidRPr="00FC4A87" w:rsidRDefault="00FC4A87" w:rsidP="00FC4A87">
            <w:pPr>
              <w:ind w:left="-57" w:right="-113"/>
              <w:jc w:val="both"/>
              <w:rPr>
                <w:rFonts w:ascii="Roboto Condensed" w:hAnsi="Roboto Condensed" w:cs="Arial"/>
                <w:sz w:val="18"/>
                <w:szCs w:val="18"/>
                <w:lang w:val="en-US" w:eastAsia="x-none"/>
              </w:rPr>
            </w:pPr>
            <w:r w:rsidRPr="00FC4A87">
              <w:rPr>
                <w:rFonts w:ascii="Roboto Condensed" w:hAnsi="Roboto Condensed" w:cs="Arial"/>
                <w:sz w:val="18"/>
                <w:szCs w:val="18"/>
                <w:lang w:val="en-US" w:eastAsia="x-none"/>
              </w:rPr>
              <w:t>18-512.48-72</w:t>
            </w:r>
          </w:p>
          <w:p w14:paraId="15A3592A" w14:textId="77777777" w:rsidR="00FC4A87" w:rsidRPr="00FC4A87" w:rsidRDefault="00FC4A87" w:rsidP="00FC4A87">
            <w:pPr>
              <w:ind w:left="-57" w:right="-113"/>
              <w:jc w:val="both"/>
              <w:rPr>
                <w:rFonts w:ascii="Roboto Condensed" w:hAnsi="Roboto Condensed" w:cs="Arial"/>
                <w:sz w:val="18"/>
                <w:szCs w:val="18"/>
                <w:lang w:val="en-US" w:eastAsia="x-none"/>
              </w:rPr>
            </w:pPr>
            <w:r w:rsidRPr="00FC4A87">
              <w:rPr>
                <w:rFonts w:ascii="Roboto Condensed" w:hAnsi="Roboto Condensed" w:cs="Arial"/>
                <w:sz w:val="18"/>
                <w:szCs w:val="18"/>
                <w:lang w:val="en-US" w:eastAsia="x-none"/>
              </w:rPr>
              <w:t>(ID_529)</w:t>
            </w:r>
          </w:p>
        </w:tc>
        <w:tc>
          <w:tcPr>
            <w:tcW w:w="425" w:type="dxa"/>
          </w:tcPr>
          <w:p w14:paraId="36A04E1D" w14:textId="77777777" w:rsidR="00FC4A87" w:rsidRPr="00FC4A87" w:rsidRDefault="00FC4A87" w:rsidP="00FC4A87">
            <w:pPr>
              <w:ind w:left="-57" w:right="-57"/>
              <w:jc w:val="right"/>
              <w:rPr>
                <w:rFonts w:ascii="Roboto Condensed" w:hAnsi="Roboto Condensed" w:cs="Arial"/>
                <w:sz w:val="18"/>
                <w:szCs w:val="18"/>
                <w:lang w:val="en-US" w:eastAsia="x-none"/>
              </w:rPr>
            </w:pPr>
            <w:r w:rsidRPr="00FC4A87">
              <w:rPr>
                <w:rFonts w:ascii="Roboto Condensed" w:hAnsi="Roboto Condensed" w:cs="Arial"/>
                <w:sz w:val="18"/>
                <w:szCs w:val="18"/>
                <w:lang w:val="en-US" w:eastAsia="x-none"/>
              </w:rPr>
              <w:t>388</w:t>
            </w:r>
          </w:p>
        </w:tc>
        <w:tc>
          <w:tcPr>
            <w:tcW w:w="4678" w:type="dxa"/>
          </w:tcPr>
          <w:p w14:paraId="3EE18EAB" w14:textId="77777777" w:rsidR="00FC4A87" w:rsidRPr="00FC4A87" w:rsidRDefault="00FC4A87" w:rsidP="00FC4A87">
            <w:pPr>
              <w:ind w:left="-57" w:right="-57"/>
              <w:jc w:val="both"/>
              <w:rPr>
                <w:rFonts w:ascii="Roboto Condensed" w:hAnsi="Roboto Condensed"/>
                <w:sz w:val="18"/>
                <w:szCs w:val="18"/>
                <w:lang w:eastAsia="x-none"/>
              </w:rPr>
            </w:pPr>
            <w:r w:rsidRPr="00FC4A87">
              <w:rPr>
                <w:rFonts w:ascii="Roboto Condensed" w:hAnsi="Roboto Condensed"/>
                <w:sz w:val="18"/>
                <w:szCs w:val="18"/>
                <w:lang w:eastAsia="x-none"/>
              </w:rPr>
              <w:t>-</w:t>
            </w:r>
          </w:p>
        </w:tc>
      </w:tr>
      <w:tr w:rsidR="00FC4A87" w:rsidRPr="00FC4A87" w14:paraId="6B17976B" w14:textId="77777777" w:rsidTr="00FC4A87">
        <w:trPr>
          <w:trHeight w:val="528"/>
        </w:trPr>
        <w:tc>
          <w:tcPr>
            <w:tcW w:w="1029" w:type="dxa"/>
            <w:vMerge/>
          </w:tcPr>
          <w:p w14:paraId="05523F12" w14:textId="77777777" w:rsidR="00FC4A87" w:rsidRPr="00FC4A87" w:rsidRDefault="00FC4A87" w:rsidP="00FC4A87">
            <w:pPr>
              <w:ind w:left="-57" w:right="-57"/>
              <w:rPr>
                <w:rFonts w:ascii="Roboto Condensed" w:hAnsi="Roboto Condensed" w:cs="Arial"/>
                <w:b/>
                <w:bCs/>
                <w:sz w:val="18"/>
                <w:szCs w:val="18"/>
                <w:lang w:eastAsia="x-none"/>
              </w:rPr>
            </w:pPr>
          </w:p>
        </w:tc>
        <w:tc>
          <w:tcPr>
            <w:tcW w:w="1801" w:type="dxa"/>
            <w:vMerge/>
          </w:tcPr>
          <w:p w14:paraId="3F4A3695" w14:textId="77777777" w:rsidR="00FC4A87" w:rsidRPr="00FC4A87" w:rsidRDefault="00FC4A87" w:rsidP="00FC4A87">
            <w:pPr>
              <w:ind w:left="-57" w:right="-57"/>
              <w:rPr>
                <w:rFonts w:ascii="Roboto Condensed" w:hAnsi="Roboto Condensed" w:cs="Arial"/>
                <w:b/>
                <w:bCs/>
                <w:sz w:val="18"/>
                <w:szCs w:val="18"/>
                <w:lang w:eastAsia="x-none"/>
              </w:rPr>
            </w:pPr>
          </w:p>
        </w:tc>
        <w:tc>
          <w:tcPr>
            <w:tcW w:w="1081" w:type="dxa"/>
            <w:vMerge/>
          </w:tcPr>
          <w:p w14:paraId="1D1CCFF1" w14:textId="77777777" w:rsidR="00FC4A87" w:rsidRPr="00FC4A87" w:rsidRDefault="00FC4A87" w:rsidP="00FC4A87">
            <w:pPr>
              <w:ind w:left="-57" w:right="-57"/>
              <w:jc w:val="both"/>
              <w:rPr>
                <w:rFonts w:ascii="Roboto Condensed" w:hAnsi="Roboto Condensed"/>
                <w:b/>
                <w:bCs/>
                <w:sz w:val="18"/>
                <w:szCs w:val="18"/>
                <w:lang w:eastAsia="x-none"/>
              </w:rPr>
            </w:pPr>
          </w:p>
        </w:tc>
        <w:tc>
          <w:tcPr>
            <w:tcW w:w="1051" w:type="dxa"/>
          </w:tcPr>
          <w:p w14:paraId="756213E9" w14:textId="77777777" w:rsidR="00FC4A87" w:rsidRPr="00FC4A87" w:rsidRDefault="00FC4A87" w:rsidP="00FC4A87">
            <w:pPr>
              <w:ind w:left="-57" w:right="-113"/>
              <w:jc w:val="both"/>
              <w:rPr>
                <w:rFonts w:ascii="Roboto Condensed" w:hAnsi="Roboto Condensed" w:cs="Arial"/>
                <w:sz w:val="18"/>
                <w:szCs w:val="18"/>
                <w:lang w:val="en-US" w:eastAsia="x-none"/>
              </w:rPr>
            </w:pPr>
            <w:r w:rsidRPr="00FC4A87">
              <w:rPr>
                <w:rFonts w:ascii="Roboto Condensed" w:hAnsi="Roboto Condensed" w:cs="Arial"/>
                <w:sz w:val="18"/>
                <w:szCs w:val="18"/>
                <w:lang w:val="en-US" w:eastAsia="x-none"/>
              </w:rPr>
              <w:t>18-512.48-A2</w:t>
            </w:r>
          </w:p>
          <w:p w14:paraId="4EA2B6CC" w14:textId="77777777" w:rsidR="00FC4A87" w:rsidRPr="00FC4A87" w:rsidRDefault="00FC4A87" w:rsidP="00FC4A87">
            <w:pPr>
              <w:ind w:left="-57" w:right="-113"/>
              <w:jc w:val="both"/>
              <w:rPr>
                <w:rFonts w:ascii="Roboto Condensed" w:hAnsi="Roboto Condensed" w:cs="Arial"/>
                <w:sz w:val="18"/>
                <w:szCs w:val="18"/>
                <w:lang w:val="en-US" w:eastAsia="x-none"/>
              </w:rPr>
            </w:pPr>
            <w:r w:rsidRPr="00FC4A87">
              <w:rPr>
                <w:rFonts w:ascii="Roboto Condensed" w:hAnsi="Roboto Condensed" w:cs="Arial"/>
                <w:sz w:val="18"/>
                <w:szCs w:val="18"/>
                <w:lang w:val="en-US" w:eastAsia="x-none"/>
              </w:rPr>
              <w:t>(ID_558)</w:t>
            </w:r>
          </w:p>
        </w:tc>
        <w:tc>
          <w:tcPr>
            <w:tcW w:w="425" w:type="dxa"/>
          </w:tcPr>
          <w:p w14:paraId="534B9257" w14:textId="77777777" w:rsidR="00FC4A87" w:rsidRPr="00FC4A87" w:rsidRDefault="00FC4A87" w:rsidP="00FC4A87">
            <w:pPr>
              <w:ind w:left="-57" w:right="-57"/>
              <w:jc w:val="right"/>
              <w:rPr>
                <w:rFonts w:ascii="Roboto Condensed" w:hAnsi="Roboto Condensed" w:cs="Arial"/>
                <w:sz w:val="18"/>
                <w:szCs w:val="18"/>
                <w:lang w:val="en-US" w:eastAsia="x-none"/>
              </w:rPr>
            </w:pPr>
            <w:r w:rsidRPr="00FC4A87">
              <w:rPr>
                <w:rFonts w:ascii="Roboto Condensed" w:hAnsi="Roboto Condensed" w:cs="Arial"/>
                <w:sz w:val="18"/>
                <w:szCs w:val="18"/>
                <w:lang w:val="en-US" w:eastAsia="x-none"/>
              </w:rPr>
              <w:t>167</w:t>
            </w:r>
          </w:p>
        </w:tc>
        <w:tc>
          <w:tcPr>
            <w:tcW w:w="4678" w:type="dxa"/>
          </w:tcPr>
          <w:p w14:paraId="1539F278" w14:textId="77777777" w:rsidR="00FC4A87" w:rsidRPr="00FC4A87" w:rsidRDefault="00FC4A87" w:rsidP="00FC4A87">
            <w:pPr>
              <w:ind w:left="-57" w:right="-57"/>
              <w:jc w:val="both"/>
              <w:rPr>
                <w:rFonts w:ascii="Roboto Condensed" w:hAnsi="Roboto Condensed"/>
                <w:sz w:val="18"/>
                <w:szCs w:val="18"/>
                <w:lang w:eastAsia="x-none"/>
              </w:rPr>
            </w:pPr>
            <w:r w:rsidRPr="00FC4A87">
              <w:rPr>
                <w:rFonts w:ascii="Roboto Condensed" w:hAnsi="Roboto Condensed"/>
                <w:sz w:val="18"/>
                <w:szCs w:val="18"/>
                <w:lang w:eastAsia="x-none"/>
              </w:rPr>
              <w:t>-</w:t>
            </w:r>
          </w:p>
        </w:tc>
      </w:tr>
      <w:tr w:rsidR="00FC4A87" w:rsidRPr="00FC4A87" w14:paraId="26DAB2A9" w14:textId="77777777" w:rsidTr="00FC4A87">
        <w:trPr>
          <w:trHeight w:val="576"/>
        </w:trPr>
        <w:tc>
          <w:tcPr>
            <w:tcW w:w="1029" w:type="dxa"/>
            <w:vMerge/>
          </w:tcPr>
          <w:p w14:paraId="0318DC0F" w14:textId="77777777" w:rsidR="00FC4A87" w:rsidRPr="00FC4A87" w:rsidRDefault="00FC4A87" w:rsidP="00FC4A87">
            <w:pPr>
              <w:ind w:left="-57" w:right="-57"/>
              <w:rPr>
                <w:rFonts w:ascii="Roboto Condensed" w:hAnsi="Roboto Condensed" w:cs="Arial"/>
                <w:sz w:val="18"/>
                <w:szCs w:val="18"/>
                <w:lang w:eastAsia="x-none"/>
              </w:rPr>
            </w:pPr>
          </w:p>
        </w:tc>
        <w:tc>
          <w:tcPr>
            <w:tcW w:w="1801" w:type="dxa"/>
          </w:tcPr>
          <w:p w14:paraId="6BBEEC69" w14:textId="77777777" w:rsidR="00FC4A87" w:rsidRPr="00FC4A87" w:rsidRDefault="00FC4A87" w:rsidP="00FC4A87">
            <w:pPr>
              <w:ind w:left="-57" w:right="-57"/>
              <w:rPr>
                <w:rFonts w:ascii="Roboto Condensed" w:hAnsi="Roboto Condensed" w:cs="Arial"/>
                <w:b/>
                <w:bCs/>
                <w:sz w:val="18"/>
                <w:szCs w:val="18"/>
                <w:lang w:eastAsia="x-none"/>
              </w:rPr>
            </w:pPr>
            <w:r w:rsidRPr="00FC4A87">
              <w:rPr>
                <w:rFonts w:ascii="Roboto Condensed" w:hAnsi="Roboto Condensed" w:cs="Arial"/>
                <w:b/>
                <w:bCs/>
                <w:sz w:val="18"/>
                <w:szCs w:val="18"/>
                <w:lang w:eastAsia="x-none"/>
              </w:rPr>
              <w:t>8e</w:t>
            </w:r>
          </w:p>
          <w:p w14:paraId="1680647F" w14:textId="77777777" w:rsidR="00FC4A87" w:rsidRPr="00FC4A87" w:rsidRDefault="00FC4A87" w:rsidP="00FC4A87">
            <w:pPr>
              <w:ind w:left="-57" w:right="-57"/>
              <w:rPr>
                <w:rFonts w:ascii="Roboto Condensed" w:hAnsi="Roboto Condensed" w:cs="Arial"/>
                <w:sz w:val="18"/>
                <w:szCs w:val="18"/>
                <w:lang w:eastAsia="x-none"/>
              </w:rPr>
            </w:pPr>
            <w:r w:rsidRPr="00FC4A87">
              <w:rPr>
                <w:rFonts w:ascii="Roboto Condensed" w:hAnsi="Roboto Condensed" w:cs="Arial"/>
                <w:sz w:val="18"/>
                <w:szCs w:val="18"/>
                <w:lang w:eastAsia="x-none"/>
              </w:rPr>
              <w:t>Wielkoobszarowe zespoły pałacowo-parkowe i klasztorne oraz inne komponowane układy architektury, zieleni i wód</w:t>
            </w:r>
          </w:p>
        </w:tc>
        <w:tc>
          <w:tcPr>
            <w:tcW w:w="1081" w:type="dxa"/>
          </w:tcPr>
          <w:p w14:paraId="569C195A" w14:textId="77777777" w:rsidR="00FC4A87" w:rsidRPr="00FC4A87" w:rsidRDefault="00FC4A87" w:rsidP="00FC4A87">
            <w:pPr>
              <w:ind w:left="-57" w:right="-57"/>
              <w:jc w:val="both"/>
              <w:rPr>
                <w:rFonts w:ascii="Roboto Condensed" w:hAnsi="Roboto Condensed"/>
                <w:b/>
                <w:bCs/>
                <w:sz w:val="18"/>
                <w:szCs w:val="18"/>
                <w:lang w:eastAsia="x-none"/>
              </w:rPr>
            </w:pPr>
            <w:r w:rsidRPr="00FC4A87">
              <w:rPr>
                <w:rFonts w:ascii="Roboto Condensed" w:hAnsi="Roboto Condensed"/>
                <w:b/>
                <w:bCs/>
                <w:sz w:val="18"/>
                <w:szCs w:val="18"/>
                <w:lang w:eastAsia="x-none"/>
              </w:rPr>
              <w:t>A</w:t>
            </w:r>
          </w:p>
          <w:p w14:paraId="3D857AE5" w14:textId="77777777" w:rsidR="00FC4A87" w:rsidRPr="00FC4A87" w:rsidRDefault="00FC4A87" w:rsidP="00FC4A87">
            <w:pPr>
              <w:ind w:left="-57" w:right="-57"/>
              <w:jc w:val="both"/>
              <w:rPr>
                <w:rFonts w:ascii="Roboto Condensed" w:hAnsi="Roboto Condensed"/>
                <w:sz w:val="18"/>
                <w:szCs w:val="18"/>
                <w:lang w:eastAsia="x-none"/>
              </w:rPr>
            </w:pPr>
            <w:r w:rsidRPr="00FC4A87">
              <w:rPr>
                <w:rFonts w:ascii="Roboto Condensed" w:hAnsi="Roboto Condensed"/>
                <w:sz w:val="18"/>
                <w:szCs w:val="18"/>
                <w:lang w:eastAsia="x-none"/>
              </w:rPr>
              <w:t>Krajobrazy równinne</w:t>
            </w:r>
          </w:p>
        </w:tc>
        <w:tc>
          <w:tcPr>
            <w:tcW w:w="1051" w:type="dxa"/>
          </w:tcPr>
          <w:p w14:paraId="44C87DEE" w14:textId="77777777" w:rsidR="00FC4A87" w:rsidRPr="00FC4A87" w:rsidRDefault="00FC4A87" w:rsidP="00FC4A87">
            <w:pPr>
              <w:ind w:left="-57" w:right="-113"/>
              <w:jc w:val="both"/>
              <w:rPr>
                <w:rFonts w:ascii="Roboto Condensed" w:hAnsi="Roboto Condensed" w:cs="Arial"/>
                <w:sz w:val="18"/>
                <w:szCs w:val="18"/>
                <w:lang w:val="en-US" w:eastAsia="x-none"/>
              </w:rPr>
            </w:pPr>
            <w:r w:rsidRPr="00FC4A87">
              <w:rPr>
                <w:rFonts w:ascii="Roboto Condensed" w:hAnsi="Roboto Condensed" w:cs="Arial"/>
                <w:sz w:val="18"/>
                <w:szCs w:val="18"/>
                <w:lang w:val="en-US" w:eastAsia="x-none"/>
              </w:rPr>
              <w:t>18-512.48-B3</w:t>
            </w:r>
          </w:p>
          <w:p w14:paraId="5A93EC06" w14:textId="77777777" w:rsidR="00FC4A87" w:rsidRPr="00FC4A87" w:rsidRDefault="00FC4A87" w:rsidP="00FC4A87">
            <w:pPr>
              <w:ind w:left="-57" w:right="-113"/>
              <w:jc w:val="both"/>
              <w:rPr>
                <w:rFonts w:ascii="Roboto Condensed" w:hAnsi="Roboto Condensed" w:cs="Arial"/>
                <w:sz w:val="18"/>
                <w:szCs w:val="18"/>
                <w:lang w:val="en-US" w:eastAsia="x-none"/>
              </w:rPr>
            </w:pPr>
            <w:r w:rsidRPr="00FC4A87">
              <w:rPr>
                <w:rFonts w:ascii="Roboto Condensed" w:hAnsi="Roboto Condensed" w:cs="Arial"/>
                <w:sz w:val="18"/>
                <w:szCs w:val="18"/>
                <w:lang w:val="en-US" w:eastAsia="x-none"/>
              </w:rPr>
              <w:t>(ID_568)</w:t>
            </w:r>
          </w:p>
        </w:tc>
        <w:tc>
          <w:tcPr>
            <w:tcW w:w="425" w:type="dxa"/>
          </w:tcPr>
          <w:p w14:paraId="77D296D7" w14:textId="77777777" w:rsidR="00FC4A87" w:rsidRPr="00FC4A87" w:rsidRDefault="00FC4A87" w:rsidP="00FC4A87">
            <w:pPr>
              <w:ind w:left="-57" w:right="-57"/>
              <w:jc w:val="right"/>
              <w:rPr>
                <w:rFonts w:ascii="Roboto Condensed" w:hAnsi="Roboto Condensed" w:cs="Arial"/>
                <w:sz w:val="18"/>
                <w:szCs w:val="18"/>
                <w:lang w:val="en-US" w:eastAsia="x-none"/>
              </w:rPr>
            </w:pPr>
            <w:r w:rsidRPr="00FC4A87">
              <w:rPr>
                <w:rFonts w:ascii="Roboto Condensed" w:hAnsi="Roboto Condensed" w:cs="Arial"/>
                <w:sz w:val="18"/>
                <w:szCs w:val="18"/>
                <w:lang w:val="en-US" w:eastAsia="x-none"/>
              </w:rPr>
              <w:t>71</w:t>
            </w:r>
          </w:p>
        </w:tc>
        <w:tc>
          <w:tcPr>
            <w:tcW w:w="4678" w:type="dxa"/>
          </w:tcPr>
          <w:p w14:paraId="64F1AF30" w14:textId="77777777" w:rsidR="00FC4A87" w:rsidRPr="00FC4A87" w:rsidRDefault="00FC4A87" w:rsidP="00FC4A87">
            <w:pPr>
              <w:ind w:left="-57" w:right="-57"/>
              <w:jc w:val="both"/>
              <w:rPr>
                <w:rFonts w:ascii="Roboto Condensed" w:hAnsi="Roboto Condensed"/>
                <w:sz w:val="18"/>
                <w:szCs w:val="18"/>
                <w:lang w:eastAsia="x-none"/>
              </w:rPr>
            </w:pPr>
            <w:r w:rsidRPr="00FC4A87">
              <w:rPr>
                <w:rFonts w:ascii="Roboto Condensed" w:hAnsi="Roboto Condensed"/>
                <w:sz w:val="18"/>
                <w:szCs w:val="18"/>
                <w:lang w:eastAsia="x-none"/>
              </w:rPr>
              <w:t>-</w:t>
            </w:r>
          </w:p>
        </w:tc>
      </w:tr>
      <w:tr w:rsidR="00FC4A87" w:rsidRPr="00FC4A87" w14:paraId="408374B9" w14:textId="77777777" w:rsidTr="00FC4A87">
        <w:trPr>
          <w:trHeight w:val="576"/>
        </w:trPr>
        <w:tc>
          <w:tcPr>
            <w:tcW w:w="1029" w:type="dxa"/>
          </w:tcPr>
          <w:p w14:paraId="2F04B84A" w14:textId="77777777" w:rsidR="00FC4A87" w:rsidRPr="00FC4A87" w:rsidRDefault="00FC4A87" w:rsidP="00FC4A87">
            <w:pPr>
              <w:ind w:left="-57" w:right="-57"/>
              <w:rPr>
                <w:rFonts w:ascii="Roboto Condensed" w:hAnsi="Roboto Condensed" w:cs="Arial"/>
                <w:b/>
                <w:bCs/>
                <w:sz w:val="18"/>
                <w:szCs w:val="18"/>
                <w:lang w:eastAsia="x-none"/>
              </w:rPr>
            </w:pPr>
            <w:r w:rsidRPr="00FC4A87">
              <w:rPr>
                <w:rFonts w:ascii="Roboto Condensed" w:hAnsi="Roboto Condensed" w:cs="Arial"/>
                <w:b/>
                <w:bCs/>
                <w:sz w:val="18"/>
                <w:szCs w:val="18"/>
                <w:lang w:eastAsia="x-none"/>
              </w:rPr>
              <w:t>9</w:t>
            </w:r>
          </w:p>
          <w:p w14:paraId="631EBFE1" w14:textId="77777777" w:rsidR="00FC4A87" w:rsidRPr="00FC4A87" w:rsidRDefault="00FC4A87" w:rsidP="00FC4A87">
            <w:pPr>
              <w:ind w:left="-57" w:right="-57"/>
              <w:rPr>
                <w:rFonts w:ascii="Roboto Condensed" w:hAnsi="Roboto Condensed" w:cs="Arial"/>
                <w:sz w:val="18"/>
                <w:szCs w:val="18"/>
                <w:lang w:eastAsia="x-none"/>
              </w:rPr>
            </w:pPr>
            <w:r w:rsidRPr="00FC4A87">
              <w:rPr>
                <w:rFonts w:ascii="Roboto Condensed" w:hAnsi="Roboto Condensed" w:cs="Arial"/>
                <w:sz w:val="18"/>
                <w:szCs w:val="18"/>
                <w:lang w:eastAsia="x-none"/>
              </w:rPr>
              <w:t>Miejskie</w:t>
            </w:r>
          </w:p>
        </w:tc>
        <w:tc>
          <w:tcPr>
            <w:tcW w:w="1801" w:type="dxa"/>
          </w:tcPr>
          <w:p w14:paraId="2DB40224" w14:textId="77777777" w:rsidR="00FC4A87" w:rsidRPr="00FC4A87" w:rsidRDefault="00FC4A87" w:rsidP="00FC4A87">
            <w:pPr>
              <w:ind w:left="-57" w:right="-57"/>
              <w:rPr>
                <w:rFonts w:ascii="Roboto Condensed" w:hAnsi="Roboto Condensed" w:cs="Arial"/>
                <w:b/>
                <w:bCs/>
                <w:sz w:val="18"/>
                <w:szCs w:val="18"/>
                <w:lang w:eastAsia="x-none"/>
              </w:rPr>
            </w:pPr>
            <w:r w:rsidRPr="00FC4A87">
              <w:rPr>
                <w:rFonts w:ascii="Roboto Condensed" w:hAnsi="Roboto Condensed" w:cs="Arial"/>
                <w:b/>
                <w:bCs/>
                <w:sz w:val="18"/>
                <w:szCs w:val="18"/>
                <w:lang w:eastAsia="x-none"/>
              </w:rPr>
              <w:t>9a</w:t>
            </w:r>
          </w:p>
          <w:p w14:paraId="6DC2EC07" w14:textId="77777777" w:rsidR="00FC4A87" w:rsidRPr="00FC4A87" w:rsidRDefault="00FC4A87" w:rsidP="00FC4A87">
            <w:pPr>
              <w:ind w:left="-57" w:right="-57"/>
              <w:rPr>
                <w:rFonts w:ascii="Roboto Condensed" w:hAnsi="Roboto Condensed" w:cs="Arial"/>
                <w:sz w:val="18"/>
                <w:szCs w:val="18"/>
                <w:lang w:eastAsia="x-none"/>
              </w:rPr>
            </w:pPr>
            <w:r w:rsidRPr="00FC4A87">
              <w:rPr>
                <w:rFonts w:ascii="Roboto Condensed" w:hAnsi="Roboto Condensed" w:cs="Arial"/>
                <w:sz w:val="18"/>
                <w:szCs w:val="18"/>
                <w:lang w:eastAsia="x-none"/>
              </w:rPr>
              <w:t>Miejscowości z zachowanym układem historycznym</w:t>
            </w:r>
          </w:p>
        </w:tc>
        <w:tc>
          <w:tcPr>
            <w:tcW w:w="1081" w:type="dxa"/>
          </w:tcPr>
          <w:p w14:paraId="69E5B749" w14:textId="77777777" w:rsidR="00FC4A87" w:rsidRPr="00FC4A87" w:rsidRDefault="00FC4A87" w:rsidP="00FC4A87">
            <w:pPr>
              <w:ind w:left="-57" w:right="-57"/>
              <w:jc w:val="both"/>
              <w:rPr>
                <w:rFonts w:ascii="Roboto Condensed" w:hAnsi="Roboto Condensed"/>
                <w:b/>
                <w:bCs/>
                <w:sz w:val="18"/>
                <w:szCs w:val="18"/>
                <w:lang w:eastAsia="x-none"/>
              </w:rPr>
            </w:pPr>
            <w:r w:rsidRPr="00FC4A87">
              <w:rPr>
                <w:rFonts w:ascii="Roboto Condensed" w:hAnsi="Roboto Condensed"/>
                <w:b/>
                <w:bCs/>
                <w:sz w:val="18"/>
                <w:szCs w:val="18"/>
                <w:lang w:eastAsia="x-none"/>
              </w:rPr>
              <w:t>B</w:t>
            </w:r>
          </w:p>
          <w:p w14:paraId="2CB55758" w14:textId="77777777" w:rsidR="00FC4A87" w:rsidRPr="00FC4A87" w:rsidRDefault="00FC4A87" w:rsidP="00FC4A87">
            <w:pPr>
              <w:ind w:left="-57" w:right="-57"/>
              <w:jc w:val="both"/>
              <w:rPr>
                <w:rFonts w:ascii="Roboto Condensed" w:hAnsi="Roboto Condensed"/>
                <w:b/>
                <w:bCs/>
                <w:sz w:val="18"/>
                <w:szCs w:val="18"/>
                <w:lang w:eastAsia="x-none"/>
              </w:rPr>
            </w:pPr>
            <w:r w:rsidRPr="00FC4A87">
              <w:rPr>
                <w:rFonts w:ascii="Roboto Condensed" w:hAnsi="Roboto Condensed"/>
                <w:sz w:val="18"/>
                <w:szCs w:val="18"/>
                <w:lang w:eastAsia="x-none"/>
              </w:rPr>
              <w:t>Krajobrazy faliste</w:t>
            </w:r>
          </w:p>
        </w:tc>
        <w:tc>
          <w:tcPr>
            <w:tcW w:w="1051" w:type="dxa"/>
          </w:tcPr>
          <w:p w14:paraId="43E48D0E" w14:textId="77777777" w:rsidR="00FC4A87" w:rsidRPr="00FC4A87" w:rsidRDefault="00FC4A87" w:rsidP="00FC4A87">
            <w:pPr>
              <w:ind w:left="-57" w:right="-113"/>
              <w:jc w:val="both"/>
              <w:rPr>
                <w:rFonts w:ascii="Roboto Condensed" w:hAnsi="Roboto Condensed" w:cs="Arial"/>
                <w:sz w:val="18"/>
                <w:szCs w:val="18"/>
                <w:lang w:val="en-US" w:eastAsia="x-none"/>
              </w:rPr>
            </w:pPr>
            <w:r w:rsidRPr="00FC4A87">
              <w:rPr>
                <w:rFonts w:ascii="Roboto Condensed" w:hAnsi="Roboto Condensed" w:cs="Arial"/>
                <w:sz w:val="18"/>
                <w:szCs w:val="18"/>
                <w:lang w:val="en-US" w:eastAsia="x-none"/>
              </w:rPr>
              <w:t>18-512.48-57</w:t>
            </w:r>
          </w:p>
          <w:p w14:paraId="320433DE" w14:textId="77777777" w:rsidR="00FC4A87" w:rsidRPr="00FC4A87" w:rsidRDefault="00FC4A87" w:rsidP="00FC4A87">
            <w:pPr>
              <w:ind w:left="-57" w:right="-113"/>
              <w:jc w:val="both"/>
              <w:rPr>
                <w:rFonts w:ascii="Roboto Condensed" w:hAnsi="Roboto Condensed" w:cs="Arial"/>
                <w:sz w:val="18"/>
                <w:szCs w:val="18"/>
                <w:lang w:val="en-US" w:eastAsia="x-none"/>
              </w:rPr>
            </w:pPr>
            <w:r w:rsidRPr="00FC4A87">
              <w:rPr>
                <w:rFonts w:ascii="Roboto Condensed" w:hAnsi="Roboto Condensed" w:cs="Arial"/>
                <w:sz w:val="18"/>
                <w:szCs w:val="18"/>
                <w:lang w:val="en-US" w:eastAsia="x-none"/>
              </w:rPr>
              <w:t>(ID_514)</w:t>
            </w:r>
          </w:p>
        </w:tc>
        <w:tc>
          <w:tcPr>
            <w:tcW w:w="425" w:type="dxa"/>
          </w:tcPr>
          <w:p w14:paraId="6646A70F" w14:textId="77777777" w:rsidR="00FC4A87" w:rsidRPr="00FC4A87" w:rsidRDefault="00FC4A87" w:rsidP="00FC4A87">
            <w:pPr>
              <w:ind w:left="-57" w:right="-57"/>
              <w:jc w:val="right"/>
              <w:rPr>
                <w:rFonts w:ascii="Roboto Condensed" w:hAnsi="Roboto Condensed" w:cs="Arial"/>
                <w:sz w:val="18"/>
                <w:szCs w:val="18"/>
                <w:lang w:val="en-US" w:eastAsia="x-none"/>
              </w:rPr>
            </w:pPr>
            <w:r w:rsidRPr="00FC4A87">
              <w:rPr>
                <w:rFonts w:ascii="Roboto Condensed" w:hAnsi="Roboto Condensed" w:cs="Arial"/>
                <w:sz w:val="18"/>
                <w:szCs w:val="18"/>
                <w:lang w:val="en-US" w:eastAsia="x-none"/>
              </w:rPr>
              <w:t>580</w:t>
            </w:r>
          </w:p>
        </w:tc>
        <w:tc>
          <w:tcPr>
            <w:tcW w:w="4678" w:type="dxa"/>
          </w:tcPr>
          <w:p w14:paraId="3F83DB5E" w14:textId="77777777" w:rsidR="00FC4A87" w:rsidRPr="00FC4A87" w:rsidRDefault="00FC4A87" w:rsidP="00FC4A87">
            <w:pPr>
              <w:ind w:left="-57" w:right="-57"/>
              <w:jc w:val="both"/>
              <w:rPr>
                <w:rFonts w:ascii="Roboto Condensed" w:hAnsi="Roboto Condensed"/>
                <w:sz w:val="18"/>
                <w:szCs w:val="18"/>
                <w:lang w:eastAsia="x-none"/>
              </w:rPr>
            </w:pPr>
            <w:r w:rsidRPr="00FC4A87">
              <w:rPr>
                <w:rFonts w:ascii="Roboto Condensed" w:hAnsi="Roboto Condensed"/>
                <w:sz w:val="18"/>
                <w:szCs w:val="18"/>
                <w:lang w:eastAsia="x-none"/>
              </w:rPr>
              <w:t>-</w:t>
            </w:r>
          </w:p>
        </w:tc>
      </w:tr>
      <w:tr w:rsidR="00FC4A87" w:rsidRPr="00FC4A87" w14:paraId="44506074" w14:textId="77777777" w:rsidTr="00FC4A87">
        <w:trPr>
          <w:trHeight w:val="576"/>
        </w:trPr>
        <w:tc>
          <w:tcPr>
            <w:tcW w:w="1029" w:type="dxa"/>
          </w:tcPr>
          <w:p w14:paraId="0E21B34E" w14:textId="77777777" w:rsidR="00FC4A87" w:rsidRPr="00FC4A87" w:rsidRDefault="00FC4A87" w:rsidP="00FC4A87">
            <w:pPr>
              <w:ind w:left="-57" w:right="-57"/>
              <w:rPr>
                <w:rFonts w:ascii="Roboto Condensed" w:hAnsi="Roboto Condensed" w:cs="Arial"/>
                <w:b/>
                <w:bCs/>
                <w:sz w:val="18"/>
                <w:szCs w:val="18"/>
                <w:lang w:eastAsia="x-none"/>
              </w:rPr>
            </w:pPr>
            <w:r w:rsidRPr="00FC4A87">
              <w:rPr>
                <w:rFonts w:ascii="Roboto Condensed" w:hAnsi="Roboto Condensed" w:cs="Arial"/>
                <w:b/>
                <w:bCs/>
                <w:sz w:val="18"/>
                <w:szCs w:val="18"/>
                <w:lang w:eastAsia="x-none"/>
              </w:rPr>
              <w:t>13</w:t>
            </w:r>
          </w:p>
          <w:p w14:paraId="3DE85F7F" w14:textId="77777777" w:rsidR="00FC4A87" w:rsidRPr="00FC4A87" w:rsidRDefault="00FC4A87" w:rsidP="00FC4A87">
            <w:pPr>
              <w:ind w:left="-57" w:right="-57"/>
              <w:rPr>
                <w:rFonts w:ascii="Roboto Condensed" w:hAnsi="Roboto Condensed" w:cs="Arial"/>
                <w:sz w:val="18"/>
                <w:szCs w:val="18"/>
                <w:lang w:eastAsia="x-none"/>
              </w:rPr>
            </w:pPr>
            <w:r w:rsidRPr="00FC4A87">
              <w:rPr>
                <w:rFonts w:ascii="Roboto Condensed" w:hAnsi="Roboto Condensed" w:cs="Arial"/>
                <w:sz w:val="18"/>
                <w:szCs w:val="18"/>
                <w:lang w:eastAsia="x-none"/>
              </w:rPr>
              <w:t>Górnicze</w:t>
            </w:r>
          </w:p>
        </w:tc>
        <w:tc>
          <w:tcPr>
            <w:tcW w:w="1801" w:type="dxa"/>
          </w:tcPr>
          <w:p w14:paraId="16A472C4" w14:textId="77777777" w:rsidR="00FC4A87" w:rsidRPr="00FC4A87" w:rsidRDefault="00FC4A87" w:rsidP="00FC4A87">
            <w:pPr>
              <w:ind w:left="-57" w:right="-57"/>
              <w:rPr>
                <w:rFonts w:ascii="Roboto Condensed" w:hAnsi="Roboto Condensed" w:cs="Arial"/>
                <w:b/>
                <w:bCs/>
                <w:sz w:val="18"/>
                <w:szCs w:val="18"/>
                <w:lang w:eastAsia="x-none"/>
              </w:rPr>
            </w:pPr>
            <w:r w:rsidRPr="00FC4A87">
              <w:rPr>
                <w:rFonts w:ascii="Roboto Condensed" w:hAnsi="Roboto Condensed" w:cs="Arial"/>
                <w:b/>
                <w:bCs/>
                <w:sz w:val="18"/>
                <w:szCs w:val="18"/>
                <w:lang w:eastAsia="x-none"/>
              </w:rPr>
              <w:t>13a</w:t>
            </w:r>
          </w:p>
          <w:p w14:paraId="3DD384B2" w14:textId="77777777" w:rsidR="00FC4A87" w:rsidRPr="00FC4A87" w:rsidRDefault="00FC4A87" w:rsidP="00FC4A87">
            <w:pPr>
              <w:ind w:left="-57" w:right="-57"/>
              <w:rPr>
                <w:rFonts w:ascii="Roboto Condensed" w:hAnsi="Roboto Condensed" w:cs="Arial"/>
                <w:sz w:val="18"/>
                <w:szCs w:val="18"/>
                <w:lang w:eastAsia="x-none"/>
              </w:rPr>
            </w:pPr>
            <w:r w:rsidRPr="00FC4A87">
              <w:rPr>
                <w:rFonts w:ascii="Roboto Condensed" w:hAnsi="Roboto Condensed" w:cs="Arial"/>
                <w:sz w:val="18"/>
                <w:szCs w:val="18"/>
                <w:lang w:eastAsia="x-none"/>
              </w:rPr>
              <w:t>Tereny czynnej wielkopowierzchniowej eksploatacji odkrywkowej</w:t>
            </w:r>
          </w:p>
        </w:tc>
        <w:tc>
          <w:tcPr>
            <w:tcW w:w="1081" w:type="dxa"/>
          </w:tcPr>
          <w:p w14:paraId="7696830B" w14:textId="77777777" w:rsidR="00FC4A87" w:rsidRPr="00FC4A87" w:rsidRDefault="00FC4A87" w:rsidP="00FC4A87">
            <w:pPr>
              <w:ind w:left="-57" w:right="-57"/>
              <w:rPr>
                <w:rFonts w:ascii="Roboto Condensed" w:hAnsi="Roboto Condensed" w:cs="Arial"/>
                <w:sz w:val="18"/>
                <w:szCs w:val="18"/>
                <w:lang w:eastAsia="x-none"/>
              </w:rPr>
            </w:pPr>
            <w:r w:rsidRPr="00FC4A87">
              <w:rPr>
                <w:rFonts w:ascii="Roboto Condensed" w:hAnsi="Roboto Condensed" w:cs="Arial"/>
                <w:b/>
                <w:bCs/>
                <w:sz w:val="18"/>
                <w:szCs w:val="18"/>
                <w:lang w:eastAsia="x-none"/>
              </w:rPr>
              <w:t>C</w:t>
            </w:r>
          </w:p>
          <w:p w14:paraId="072E29CC" w14:textId="77777777" w:rsidR="00FC4A87" w:rsidRPr="00FC4A87" w:rsidRDefault="00FC4A87" w:rsidP="00FC4A87">
            <w:pPr>
              <w:ind w:left="-57" w:right="-57"/>
              <w:jc w:val="both"/>
              <w:rPr>
                <w:rFonts w:ascii="Roboto Condensed" w:hAnsi="Roboto Condensed"/>
                <w:b/>
                <w:bCs/>
                <w:sz w:val="18"/>
                <w:szCs w:val="18"/>
                <w:lang w:eastAsia="x-none"/>
              </w:rPr>
            </w:pPr>
            <w:r w:rsidRPr="00FC4A87">
              <w:rPr>
                <w:rFonts w:ascii="Roboto Condensed" w:hAnsi="Roboto Condensed" w:cs="Arial"/>
                <w:sz w:val="18"/>
                <w:szCs w:val="18"/>
                <w:lang w:eastAsia="x-none"/>
              </w:rPr>
              <w:t>Krajobrazy pagórkowate</w:t>
            </w:r>
          </w:p>
        </w:tc>
        <w:tc>
          <w:tcPr>
            <w:tcW w:w="1051" w:type="dxa"/>
          </w:tcPr>
          <w:p w14:paraId="110620B3" w14:textId="77777777" w:rsidR="00FC4A87" w:rsidRPr="00FC4A87" w:rsidRDefault="00FC4A87" w:rsidP="00FC4A87">
            <w:pPr>
              <w:ind w:left="-57" w:right="-113"/>
              <w:jc w:val="both"/>
              <w:rPr>
                <w:rFonts w:ascii="Roboto Condensed" w:hAnsi="Roboto Condensed" w:cs="Arial"/>
                <w:sz w:val="18"/>
                <w:szCs w:val="18"/>
                <w:lang w:val="en-US" w:eastAsia="x-none"/>
              </w:rPr>
            </w:pPr>
            <w:r w:rsidRPr="00FC4A87">
              <w:rPr>
                <w:rFonts w:ascii="Roboto Condensed" w:hAnsi="Roboto Condensed" w:cs="Arial"/>
                <w:sz w:val="18"/>
                <w:szCs w:val="18"/>
                <w:lang w:val="en-US" w:eastAsia="x-none"/>
              </w:rPr>
              <w:t>18-512.48-B7</w:t>
            </w:r>
          </w:p>
          <w:p w14:paraId="33211F3C" w14:textId="77777777" w:rsidR="00FC4A87" w:rsidRPr="00FC4A87" w:rsidRDefault="00FC4A87" w:rsidP="00FC4A87">
            <w:pPr>
              <w:ind w:left="-57" w:right="-113"/>
              <w:jc w:val="both"/>
              <w:rPr>
                <w:rFonts w:ascii="Roboto Condensed" w:hAnsi="Roboto Condensed" w:cs="Arial"/>
                <w:sz w:val="18"/>
                <w:szCs w:val="18"/>
                <w:lang w:val="en-US" w:eastAsia="x-none"/>
              </w:rPr>
            </w:pPr>
            <w:r w:rsidRPr="00FC4A87">
              <w:rPr>
                <w:rFonts w:ascii="Roboto Condensed" w:hAnsi="Roboto Condensed" w:cs="Arial"/>
                <w:sz w:val="18"/>
                <w:szCs w:val="18"/>
                <w:lang w:val="en-US" w:eastAsia="x-none"/>
              </w:rPr>
              <w:t>(ID_572)</w:t>
            </w:r>
          </w:p>
        </w:tc>
        <w:tc>
          <w:tcPr>
            <w:tcW w:w="425" w:type="dxa"/>
          </w:tcPr>
          <w:p w14:paraId="18B82115" w14:textId="77777777" w:rsidR="00FC4A87" w:rsidRPr="00FC4A87" w:rsidRDefault="00FC4A87" w:rsidP="00FC4A87">
            <w:pPr>
              <w:ind w:left="-57" w:right="-57"/>
              <w:jc w:val="right"/>
              <w:rPr>
                <w:rFonts w:ascii="Roboto Condensed" w:hAnsi="Roboto Condensed" w:cs="Arial"/>
                <w:sz w:val="18"/>
                <w:szCs w:val="18"/>
                <w:lang w:val="en-US" w:eastAsia="x-none"/>
              </w:rPr>
            </w:pPr>
            <w:r w:rsidRPr="00FC4A87">
              <w:rPr>
                <w:rFonts w:ascii="Roboto Condensed" w:hAnsi="Roboto Condensed" w:cs="Arial"/>
                <w:sz w:val="18"/>
                <w:szCs w:val="18"/>
                <w:lang w:val="en-US" w:eastAsia="x-none"/>
              </w:rPr>
              <w:t>56</w:t>
            </w:r>
          </w:p>
        </w:tc>
        <w:tc>
          <w:tcPr>
            <w:tcW w:w="4678" w:type="dxa"/>
          </w:tcPr>
          <w:p w14:paraId="6AD9E5C3" w14:textId="77777777" w:rsidR="00FC4A87" w:rsidRPr="00FC4A87" w:rsidRDefault="00FC4A87" w:rsidP="00FC4A87">
            <w:pPr>
              <w:ind w:left="-57" w:right="-57"/>
              <w:jc w:val="both"/>
              <w:rPr>
                <w:rFonts w:ascii="Roboto Condensed" w:hAnsi="Roboto Condensed"/>
                <w:sz w:val="18"/>
                <w:szCs w:val="18"/>
                <w:lang w:eastAsia="x-none"/>
              </w:rPr>
            </w:pPr>
            <w:r w:rsidRPr="00FC4A87">
              <w:rPr>
                <w:rFonts w:ascii="Roboto Condensed" w:hAnsi="Roboto Condensed"/>
                <w:sz w:val="18"/>
                <w:szCs w:val="18"/>
                <w:lang w:eastAsia="x-none"/>
              </w:rPr>
              <w:t>-</w:t>
            </w:r>
          </w:p>
        </w:tc>
      </w:tr>
    </w:tbl>
    <w:p w14:paraId="21BAD633" w14:textId="77777777" w:rsidR="00643136" w:rsidRPr="007B7E8E" w:rsidRDefault="00643136" w:rsidP="00D2148A">
      <w:pPr>
        <w:pStyle w:val="Tekstpodstawowy2"/>
        <w:spacing w:line="240" w:lineRule="auto"/>
        <w:ind w:left="530"/>
        <w:rPr>
          <w:rFonts w:ascii="Roboto Condensed" w:hAnsi="Roboto Condensed"/>
          <w:i/>
          <w:iCs/>
          <w:color w:val="EE0000"/>
          <w:sz w:val="20"/>
          <w:lang w:val="pl-PL"/>
        </w:rPr>
        <w:sectPr w:rsidR="00643136" w:rsidRPr="007B7E8E" w:rsidSect="00642328">
          <w:pgSz w:w="11907" w:h="16840" w:code="9"/>
          <w:pgMar w:top="680" w:right="851" w:bottom="851" w:left="1134" w:header="567" w:footer="567" w:gutter="0"/>
          <w:cols w:space="284"/>
          <w:docGrid w:linePitch="326"/>
        </w:sectPr>
      </w:pPr>
    </w:p>
    <w:p w14:paraId="4433FB0A" w14:textId="50350A47" w:rsidR="005F22A3" w:rsidRPr="007B7E8E" w:rsidRDefault="00E46175" w:rsidP="00D2148A">
      <w:pPr>
        <w:rPr>
          <w:rFonts w:ascii="Roboto Condensed" w:hAnsi="Roboto Condensed"/>
          <w:i/>
          <w:iCs/>
          <w:color w:val="EE0000"/>
          <w:sz w:val="20"/>
          <w:szCs w:val="20"/>
        </w:rPr>
      </w:pPr>
      <w:bookmarkStart w:id="118" w:name="_Hlk198650038"/>
      <w:r w:rsidRPr="007B73F8">
        <w:rPr>
          <w:rFonts w:ascii="Roboto Condensed" w:hAnsi="Roboto Condensed"/>
          <w:i/>
          <w:iCs/>
          <w:sz w:val="20"/>
        </w:rPr>
        <w:lastRenderedPageBreak/>
        <w:t>Tab</w:t>
      </w:r>
      <w:r w:rsidR="00DB70F7" w:rsidRPr="007B73F8">
        <w:rPr>
          <w:rFonts w:ascii="Roboto Condensed" w:hAnsi="Roboto Condensed"/>
          <w:i/>
          <w:iCs/>
          <w:sz w:val="20"/>
        </w:rPr>
        <w:t>.</w:t>
      </w:r>
      <w:r w:rsidRPr="007B73F8">
        <w:rPr>
          <w:rFonts w:ascii="Roboto Condensed" w:hAnsi="Roboto Condensed"/>
          <w:i/>
          <w:iCs/>
          <w:sz w:val="20"/>
        </w:rPr>
        <w:t xml:space="preserve"> </w:t>
      </w:r>
      <w:r w:rsidR="00D21EE4">
        <w:rPr>
          <w:rFonts w:ascii="Roboto Condensed" w:hAnsi="Roboto Condensed"/>
          <w:i/>
          <w:iCs/>
          <w:sz w:val="20"/>
        </w:rPr>
        <w:t>9</w:t>
      </w:r>
      <w:r w:rsidRPr="007B73F8">
        <w:rPr>
          <w:rFonts w:ascii="Roboto Condensed" w:hAnsi="Roboto Condensed"/>
          <w:i/>
          <w:iCs/>
          <w:sz w:val="20"/>
        </w:rPr>
        <w:t>. Rekomendacje i wnioski dotyczące kształtowania i ochrony krajobrazu</w:t>
      </w:r>
      <w:r w:rsidR="005F22A3" w:rsidRPr="007B73F8">
        <w:rPr>
          <w:rFonts w:ascii="Roboto Condensed" w:hAnsi="Roboto Condensed"/>
          <w:i/>
          <w:iCs/>
          <w:sz w:val="20"/>
        </w:rPr>
        <w:t>:</w:t>
      </w:r>
      <w:bookmarkEnd w:id="118"/>
    </w:p>
    <w:tbl>
      <w:tblPr>
        <w:tblStyle w:val="TableGrid"/>
        <w:tblW w:w="15724" w:type="dxa"/>
        <w:tblInd w:w="6" w:type="dxa"/>
        <w:tblCellMar>
          <w:top w:w="36" w:type="dxa"/>
          <w:left w:w="107" w:type="dxa"/>
          <w:right w:w="80" w:type="dxa"/>
        </w:tblCellMar>
        <w:tblLook w:val="04A0" w:firstRow="1" w:lastRow="0" w:firstColumn="1" w:lastColumn="0" w:noHBand="0" w:noVBand="1"/>
      </w:tblPr>
      <w:tblGrid>
        <w:gridCol w:w="1265"/>
        <w:gridCol w:w="4394"/>
        <w:gridCol w:w="2552"/>
        <w:gridCol w:w="2410"/>
        <w:gridCol w:w="2551"/>
        <w:gridCol w:w="2552"/>
      </w:tblGrid>
      <w:tr w:rsidR="007B7E8E" w:rsidRPr="007B7E8E" w14:paraId="562883D8" w14:textId="77777777" w:rsidTr="00643136">
        <w:trPr>
          <w:trHeight w:val="399"/>
        </w:trPr>
        <w:tc>
          <w:tcPr>
            <w:tcW w:w="1265" w:type="dxa"/>
            <w:vMerge w:val="restart"/>
            <w:tcBorders>
              <w:top w:val="single" w:sz="4" w:space="0" w:color="000000"/>
              <w:left w:val="single" w:sz="4" w:space="0" w:color="000000"/>
              <w:right w:val="single" w:sz="4" w:space="0" w:color="000000"/>
            </w:tcBorders>
            <w:shd w:val="clear" w:color="auto" w:fill="BFBFBF" w:themeFill="background1" w:themeFillShade="BF"/>
          </w:tcPr>
          <w:p w14:paraId="19328AA6" w14:textId="77777777" w:rsidR="005F22A3" w:rsidRPr="00643136" w:rsidRDefault="005F22A3" w:rsidP="005F22A3">
            <w:pPr>
              <w:spacing w:after="160" w:line="259" w:lineRule="auto"/>
              <w:ind w:left="-57" w:right="-57"/>
              <w:rPr>
                <w:rFonts w:ascii="Arial Narrow" w:eastAsia="Calibri" w:hAnsi="Arial Narrow" w:cs="Calibri"/>
                <w:sz w:val="18"/>
                <w:szCs w:val="18"/>
              </w:rPr>
            </w:pPr>
            <w:r w:rsidRPr="00643136">
              <w:rPr>
                <w:rFonts w:ascii="Arial Narrow" w:eastAsia="Calibri" w:hAnsi="Arial Narrow" w:cs="Calibri"/>
                <w:sz w:val="18"/>
                <w:szCs w:val="18"/>
              </w:rPr>
              <w:t>ID</w:t>
            </w:r>
            <w:r w:rsidRPr="00643136">
              <w:rPr>
                <w:rFonts w:ascii="Arial Narrow" w:eastAsia="Calibri" w:hAnsi="Arial Narrow" w:cs="Calibri"/>
                <w:sz w:val="18"/>
                <w:szCs w:val="18"/>
              </w:rPr>
              <w:br/>
              <w:t>Kod Krajobrazu</w:t>
            </w:r>
            <w:r w:rsidRPr="00643136">
              <w:rPr>
                <w:rFonts w:ascii="Arial Narrow" w:eastAsia="Calibri" w:hAnsi="Arial Narrow" w:cs="Calibri"/>
                <w:sz w:val="18"/>
                <w:szCs w:val="18"/>
              </w:rPr>
              <w:br/>
              <w:t>Podtyp</w:t>
            </w:r>
          </w:p>
        </w:tc>
        <w:tc>
          <w:tcPr>
            <w:tcW w:w="4394" w:type="dxa"/>
            <w:vMerge w:val="restart"/>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42FDB7E1" w14:textId="7EDE2513" w:rsidR="005F22A3" w:rsidRPr="00643136" w:rsidRDefault="005F22A3" w:rsidP="005F22A3">
            <w:pPr>
              <w:spacing w:line="241" w:lineRule="auto"/>
              <w:ind w:left="-57" w:right="-57" w:hanging="8"/>
              <w:jc w:val="center"/>
              <w:rPr>
                <w:rFonts w:ascii="Arial Narrow" w:eastAsia="Calibri" w:hAnsi="Arial Narrow" w:cs="Calibri"/>
                <w:sz w:val="18"/>
                <w:szCs w:val="18"/>
              </w:rPr>
            </w:pPr>
            <w:r w:rsidRPr="00643136">
              <w:rPr>
                <w:rFonts w:ascii="Arial Narrow" w:eastAsia="Calibri" w:hAnsi="Arial Narrow" w:cs="Calibri"/>
                <w:sz w:val="18"/>
                <w:szCs w:val="18"/>
              </w:rPr>
              <w:t>Rekomendacje i wnioski dotyczące kierunków i zasad kształtowania zabudowy, zagospodarowania i użytkowania terenów, adekwatnie do charakterystyki, wartości i zagrożeń zidentyfikowanych, dla możliwości zachowania wartości danego krajobrazu</w:t>
            </w:r>
          </w:p>
        </w:tc>
        <w:tc>
          <w:tcPr>
            <w:tcW w:w="10065" w:type="dxa"/>
            <w:gridSpan w:val="4"/>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1A8407B6" w14:textId="2B41490F" w:rsidR="005F22A3" w:rsidRPr="00643136" w:rsidRDefault="005F22A3" w:rsidP="005F22A3">
            <w:pPr>
              <w:spacing w:line="241" w:lineRule="auto"/>
              <w:ind w:left="-57" w:right="-57"/>
              <w:jc w:val="center"/>
              <w:rPr>
                <w:rFonts w:ascii="Arial Narrow" w:eastAsia="Calibri" w:hAnsi="Arial Narrow" w:cs="Calibri"/>
                <w:sz w:val="18"/>
                <w:szCs w:val="18"/>
              </w:rPr>
            </w:pPr>
            <w:r w:rsidRPr="00643136">
              <w:rPr>
                <w:rFonts w:ascii="Arial Narrow" w:eastAsia="Calibri" w:hAnsi="Arial Narrow" w:cs="Calibri"/>
                <w:sz w:val="18"/>
                <w:szCs w:val="18"/>
              </w:rPr>
              <w:t>Rekomendacje w zakresie zadań mających na celu zachowanie dotychczasowego stanu lub doprowadzenie do stanu pożądanego, adekwatnie do charakterystyki,  wartości i zagrożeń zidentyfikowanych, dla możliwości zachowania wartości danego krajobrazu, w zakresie:</w:t>
            </w:r>
          </w:p>
        </w:tc>
      </w:tr>
      <w:tr w:rsidR="007B7E8E" w:rsidRPr="007B7E8E" w14:paraId="2CF0D885" w14:textId="77777777" w:rsidTr="00643136">
        <w:trPr>
          <w:trHeight w:val="971"/>
        </w:trPr>
        <w:tc>
          <w:tcPr>
            <w:tcW w:w="1265" w:type="dxa"/>
            <w:vMerge/>
            <w:tcBorders>
              <w:left w:val="single" w:sz="4" w:space="0" w:color="000000"/>
              <w:bottom w:val="single" w:sz="4" w:space="0" w:color="000000"/>
              <w:right w:val="single" w:sz="4" w:space="0" w:color="000000"/>
            </w:tcBorders>
            <w:shd w:val="clear" w:color="auto" w:fill="BFBFBF" w:themeFill="background1" w:themeFillShade="BF"/>
          </w:tcPr>
          <w:p w14:paraId="6B56CE2E" w14:textId="77777777" w:rsidR="005F22A3" w:rsidRPr="00643136" w:rsidRDefault="005F22A3" w:rsidP="005F22A3">
            <w:pPr>
              <w:spacing w:after="160" w:line="259" w:lineRule="auto"/>
              <w:ind w:left="-57" w:right="-57"/>
              <w:rPr>
                <w:rFonts w:ascii="Arial Narrow" w:eastAsia="Calibri" w:hAnsi="Arial Narrow" w:cs="Calibri"/>
                <w:sz w:val="18"/>
                <w:szCs w:val="18"/>
              </w:rPr>
            </w:pPr>
          </w:p>
        </w:tc>
        <w:tc>
          <w:tcPr>
            <w:tcW w:w="4394" w:type="dxa"/>
            <w:vMerge/>
            <w:tcBorders>
              <w:top w:val="nil"/>
              <w:left w:val="single" w:sz="4" w:space="0" w:color="000000"/>
              <w:bottom w:val="single" w:sz="4" w:space="0" w:color="000000"/>
              <w:right w:val="single" w:sz="4" w:space="0" w:color="000000"/>
            </w:tcBorders>
            <w:shd w:val="clear" w:color="auto" w:fill="BFBFBF" w:themeFill="background1" w:themeFillShade="BF"/>
          </w:tcPr>
          <w:p w14:paraId="7C30BD4F" w14:textId="77777777" w:rsidR="005F22A3" w:rsidRPr="00643136" w:rsidRDefault="005F22A3" w:rsidP="005F22A3">
            <w:pPr>
              <w:spacing w:after="160" w:line="259" w:lineRule="auto"/>
              <w:ind w:left="-57" w:right="-57"/>
              <w:jc w:val="center"/>
              <w:rPr>
                <w:rFonts w:ascii="Arial Narrow" w:eastAsia="Calibri" w:hAnsi="Arial Narrow" w:cs="Calibri"/>
                <w:sz w:val="18"/>
                <w:szCs w:val="18"/>
              </w:rPr>
            </w:pPr>
          </w:p>
        </w:tc>
        <w:tc>
          <w:tcPr>
            <w:tcW w:w="2552"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74DB709D" w14:textId="77777777" w:rsidR="005F22A3" w:rsidRPr="00643136" w:rsidRDefault="005F22A3" w:rsidP="005F22A3">
            <w:pPr>
              <w:spacing w:line="241" w:lineRule="auto"/>
              <w:ind w:left="-57" w:right="-57"/>
              <w:jc w:val="center"/>
              <w:rPr>
                <w:rFonts w:ascii="Arial Narrow" w:eastAsia="Calibri" w:hAnsi="Arial Narrow" w:cs="Calibri"/>
                <w:sz w:val="18"/>
                <w:szCs w:val="18"/>
              </w:rPr>
            </w:pPr>
            <w:r w:rsidRPr="00643136">
              <w:rPr>
                <w:rFonts w:ascii="Arial Narrow" w:eastAsia="Calibri" w:hAnsi="Arial Narrow" w:cs="Calibri"/>
                <w:sz w:val="18"/>
                <w:szCs w:val="18"/>
              </w:rPr>
              <w:t>Rozpoczęcia, kontynuacji lub zaniechania różnych form gospodarowania terenem,  w tym działalności rolniczej, leśnej oraz gospodarki wodnej</w:t>
            </w:r>
          </w:p>
        </w:tc>
        <w:tc>
          <w:tcPr>
            <w:tcW w:w="2410"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33D9027F" w14:textId="491BC079" w:rsidR="005F22A3" w:rsidRPr="00643136" w:rsidRDefault="005F22A3" w:rsidP="005F22A3">
            <w:pPr>
              <w:spacing w:line="241" w:lineRule="auto"/>
              <w:ind w:left="-57" w:right="-57"/>
              <w:jc w:val="center"/>
              <w:rPr>
                <w:rFonts w:ascii="Arial Narrow" w:eastAsia="Calibri" w:hAnsi="Arial Narrow" w:cs="Calibri"/>
                <w:sz w:val="18"/>
                <w:szCs w:val="18"/>
              </w:rPr>
            </w:pPr>
            <w:r w:rsidRPr="00643136">
              <w:rPr>
                <w:rFonts w:ascii="Arial Narrow" w:eastAsia="Calibri" w:hAnsi="Arial Narrow" w:cs="Calibri"/>
                <w:sz w:val="18"/>
                <w:szCs w:val="18"/>
              </w:rPr>
              <w:t>Zabiegów renaturalizacyjnych oraz zabiegów odnowy obiektów kultury materialnej</w:t>
            </w:r>
          </w:p>
        </w:tc>
        <w:tc>
          <w:tcPr>
            <w:tcW w:w="2551"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27419383" w14:textId="77777777" w:rsidR="005F22A3" w:rsidRPr="00643136" w:rsidRDefault="005F22A3" w:rsidP="005F22A3">
            <w:pPr>
              <w:spacing w:line="241" w:lineRule="auto"/>
              <w:ind w:left="-57" w:right="-57"/>
              <w:jc w:val="center"/>
              <w:rPr>
                <w:rFonts w:ascii="Arial Narrow" w:eastAsia="Calibri" w:hAnsi="Arial Narrow" w:cs="Calibri"/>
                <w:sz w:val="18"/>
                <w:szCs w:val="18"/>
              </w:rPr>
            </w:pPr>
            <w:r w:rsidRPr="00643136">
              <w:rPr>
                <w:rFonts w:ascii="Arial Narrow" w:eastAsia="Calibri" w:hAnsi="Arial Narrow" w:cs="Calibri"/>
                <w:sz w:val="18"/>
                <w:szCs w:val="18"/>
              </w:rPr>
              <w:t>Koordynacji działań podejmowanych dla osiągnięcia celów występujących na danym obszarze objętym formami ochrony przyrody oraz form ochrony zabytków</w:t>
            </w:r>
          </w:p>
        </w:tc>
        <w:tc>
          <w:tcPr>
            <w:tcW w:w="2552"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19C4C61C" w14:textId="77777777" w:rsidR="005F22A3" w:rsidRPr="00643136" w:rsidRDefault="005F22A3" w:rsidP="007B73F8">
            <w:pPr>
              <w:ind w:left="-57" w:right="-57"/>
              <w:jc w:val="center"/>
              <w:rPr>
                <w:rFonts w:ascii="Arial Narrow" w:eastAsia="Calibri" w:hAnsi="Arial Narrow" w:cs="Calibri"/>
                <w:sz w:val="18"/>
                <w:szCs w:val="18"/>
              </w:rPr>
            </w:pPr>
            <w:r w:rsidRPr="00643136">
              <w:rPr>
                <w:rFonts w:ascii="Arial Narrow" w:eastAsia="Calibri" w:hAnsi="Arial Narrow" w:cs="Calibri"/>
                <w:sz w:val="18"/>
                <w:szCs w:val="18"/>
              </w:rPr>
              <w:t>Konieczności podejmowania działań mających na celu utrzymanie dotychczasowej funkcji danego krajobrazu,  w tym funkcji korytarzy ekologicznych</w:t>
            </w:r>
          </w:p>
        </w:tc>
      </w:tr>
      <w:tr w:rsidR="00254473" w:rsidRPr="007B7E8E" w14:paraId="54B391A8" w14:textId="77777777" w:rsidTr="00220CDA">
        <w:trPr>
          <w:trHeight w:val="2364"/>
        </w:trPr>
        <w:tc>
          <w:tcPr>
            <w:tcW w:w="1265" w:type="dxa"/>
            <w:tcBorders>
              <w:top w:val="single" w:sz="4" w:space="0" w:color="000000"/>
              <w:left w:val="single" w:sz="4" w:space="0" w:color="000000"/>
              <w:bottom w:val="single" w:sz="4" w:space="0" w:color="000000"/>
              <w:right w:val="single" w:sz="4" w:space="0" w:color="000000"/>
            </w:tcBorders>
          </w:tcPr>
          <w:p w14:paraId="570E1A6E" w14:textId="77777777" w:rsidR="00254473" w:rsidRPr="00642328" w:rsidRDefault="00254473" w:rsidP="00254473">
            <w:pPr>
              <w:spacing w:after="40"/>
              <w:ind w:left="-57" w:right="-57"/>
              <w:rPr>
                <w:rFonts w:ascii="Arial Narrow" w:eastAsia="Calibri" w:hAnsi="Arial Narrow" w:cs="Calibri"/>
                <w:b/>
                <w:bCs/>
                <w:color w:val="000000"/>
                <w:sz w:val="22"/>
                <w:szCs w:val="22"/>
              </w:rPr>
            </w:pPr>
            <w:r w:rsidRPr="00642328">
              <w:rPr>
                <w:rFonts w:ascii="Arial Narrow" w:eastAsia="Calibri" w:hAnsi="Arial Narrow" w:cs="Calibri"/>
                <w:b/>
                <w:bCs/>
                <w:sz w:val="22"/>
                <w:szCs w:val="22"/>
              </w:rPr>
              <w:t>Krajobraz priorytetowy</w:t>
            </w:r>
          </w:p>
          <w:p w14:paraId="5318D224" w14:textId="77777777" w:rsidR="00254473" w:rsidRPr="00254473" w:rsidRDefault="00254473" w:rsidP="00254473">
            <w:pPr>
              <w:spacing w:after="40"/>
              <w:ind w:left="-57" w:right="-57"/>
              <w:rPr>
                <w:rFonts w:ascii="Arial Narrow" w:eastAsia="Calibri" w:hAnsi="Arial Narrow" w:cs="Calibri"/>
                <w:b/>
                <w:bCs/>
                <w:color w:val="000000"/>
                <w:sz w:val="20"/>
                <w:szCs w:val="20"/>
              </w:rPr>
            </w:pPr>
            <w:r w:rsidRPr="00254473">
              <w:rPr>
                <w:rFonts w:ascii="Arial Narrow" w:eastAsia="Calibri" w:hAnsi="Arial Narrow" w:cs="Calibri"/>
                <w:b/>
                <w:bCs/>
                <w:color w:val="000000"/>
                <w:sz w:val="20"/>
                <w:szCs w:val="20"/>
              </w:rPr>
              <w:t>ID_568</w:t>
            </w:r>
            <w:r w:rsidRPr="00254473">
              <w:rPr>
                <w:rFonts w:ascii="Arial Narrow" w:eastAsia="Calibri" w:hAnsi="Arial Narrow" w:cs="Calibri"/>
                <w:b/>
                <w:bCs/>
                <w:color w:val="000000"/>
                <w:sz w:val="20"/>
                <w:szCs w:val="20"/>
              </w:rPr>
              <w:br/>
            </w:r>
          </w:p>
          <w:p w14:paraId="7A42834B" w14:textId="77777777" w:rsidR="00254473" w:rsidRPr="00254473" w:rsidRDefault="00254473" w:rsidP="00254473">
            <w:pPr>
              <w:spacing w:after="40"/>
              <w:ind w:left="-57" w:right="-57"/>
              <w:rPr>
                <w:rFonts w:ascii="Arial Narrow" w:eastAsia="Calibri" w:hAnsi="Arial Narrow" w:cs="Calibri"/>
                <w:b/>
                <w:bCs/>
                <w:color w:val="000000"/>
                <w:sz w:val="20"/>
                <w:szCs w:val="20"/>
              </w:rPr>
            </w:pPr>
            <w:r w:rsidRPr="00254473">
              <w:rPr>
                <w:rFonts w:ascii="Arial Narrow" w:eastAsia="Calibri" w:hAnsi="Arial Narrow" w:cs="Calibri"/>
                <w:color w:val="000000"/>
                <w:sz w:val="20"/>
                <w:szCs w:val="20"/>
              </w:rPr>
              <w:t xml:space="preserve">Kod krajobrazu: </w:t>
            </w:r>
            <w:r w:rsidRPr="00254473">
              <w:rPr>
                <w:rFonts w:ascii="Arial Narrow" w:eastAsia="Calibri" w:hAnsi="Arial Narrow" w:cs="Calibri"/>
                <w:b/>
                <w:bCs/>
                <w:color w:val="000000"/>
                <w:sz w:val="20"/>
                <w:szCs w:val="20"/>
              </w:rPr>
              <w:br/>
              <w:t>18</w:t>
            </w:r>
            <w:r w:rsidRPr="00254473">
              <w:rPr>
                <w:rFonts w:ascii="Cambria Math" w:eastAsia="Calibri" w:hAnsi="Cambria Math" w:cs="Cambria Math"/>
                <w:b/>
                <w:bCs/>
                <w:color w:val="000000"/>
                <w:sz w:val="20"/>
                <w:szCs w:val="20"/>
              </w:rPr>
              <w:t>‐</w:t>
            </w:r>
            <w:r w:rsidRPr="00254473">
              <w:rPr>
                <w:rFonts w:ascii="Arial Narrow" w:eastAsia="Calibri" w:hAnsi="Arial Narrow" w:cs="Calibri"/>
                <w:b/>
                <w:bCs/>
                <w:color w:val="000000"/>
                <w:sz w:val="20"/>
                <w:szCs w:val="20"/>
              </w:rPr>
              <w:t>512.48</w:t>
            </w:r>
            <w:r w:rsidRPr="00254473">
              <w:rPr>
                <w:rFonts w:ascii="Cambria Math" w:eastAsia="Calibri" w:hAnsi="Cambria Math" w:cs="Cambria Math"/>
                <w:b/>
                <w:bCs/>
                <w:color w:val="000000"/>
                <w:sz w:val="20"/>
                <w:szCs w:val="20"/>
              </w:rPr>
              <w:t>‐</w:t>
            </w:r>
            <w:r w:rsidRPr="00254473">
              <w:rPr>
                <w:rFonts w:ascii="Arial Narrow" w:eastAsia="Calibri" w:hAnsi="Arial Narrow" w:cs="Calibri"/>
                <w:b/>
                <w:bCs/>
                <w:color w:val="000000"/>
                <w:sz w:val="20"/>
                <w:szCs w:val="20"/>
              </w:rPr>
              <w:t>B3</w:t>
            </w:r>
            <w:r w:rsidRPr="00254473">
              <w:rPr>
                <w:rFonts w:ascii="Arial Narrow" w:eastAsia="Calibri" w:hAnsi="Arial Narrow" w:cs="Calibri"/>
                <w:b/>
                <w:bCs/>
                <w:color w:val="000000"/>
                <w:sz w:val="20"/>
                <w:szCs w:val="20"/>
              </w:rPr>
              <w:br/>
            </w:r>
          </w:p>
          <w:p w14:paraId="3688CA9B" w14:textId="64B3DABE" w:rsidR="00254473" w:rsidRPr="007B7E8E" w:rsidRDefault="00254473" w:rsidP="00254473">
            <w:pPr>
              <w:spacing w:after="40"/>
              <w:ind w:left="-57" w:right="-57"/>
              <w:rPr>
                <w:rFonts w:ascii="Arial Narrow" w:eastAsia="Calibri" w:hAnsi="Arial Narrow" w:cs="Calibri"/>
                <w:b/>
                <w:bCs/>
                <w:color w:val="EE0000"/>
                <w:sz w:val="20"/>
                <w:szCs w:val="20"/>
              </w:rPr>
            </w:pPr>
            <w:r w:rsidRPr="00254473">
              <w:rPr>
                <w:rFonts w:ascii="Arial Narrow" w:eastAsia="Calibri" w:hAnsi="Arial Narrow" w:cs="Calibri"/>
                <w:color w:val="000000"/>
                <w:sz w:val="20"/>
                <w:szCs w:val="20"/>
              </w:rPr>
              <w:t>podtyp:</w:t>
            </w:r>
            <w:r w:rsidRPr="00254473">
              <w:rPr>
                <w:rFonts w:ascii="Arial Narrow" w:eastAsia="Calibri" w:hAnsi="Arial Narrow" w:cs="Calibri"/>
                <w:b/>
                <w:bCs/>
                <w:color w:val="000000"/>
                <w:sz w:val="20"/>
                <w:szCs w:val="20"/>
              </w:rPr>
              <w:t xml:space="preserve"> </w:t>
            </w:r>
            <w:r w:rsidRPr="00254473">
              <w:rPr>
                <w:rFonts w:ascii="Arial Narrow" w:eastAsia="Calibri" w:hAnsi="Arial Narrow" w:cs="Calibri"/>
                <w:b/>
                <w:bCs/>
                <w:color w:val="000000"/>
                <w:sz w:val="20"/>
                <w:szCs w:val="20"/>
              </w:rPr>
              <w:br/>
              <w:t xml:space="preserve">8e </w:t>
            </w:r>
          </w:p>
        </w:tc>
        <w:tc>
          <w:tcPr>
            <w:tcW w:w="4394" w:type="dxa"/>
            <w:tcBorders>
              <w:top w:val="single" w:sz="4" w:space="0" w:color="000000"/>
              <w:left w:val="single" w:sz="4" w:space="0" w:color="000000"/>
              <w:bottom w:val="single" w:sz="4" w:space="0" w:color="000000"/>
              <w:right w:val="single" w:sz="4" w:space="0" w:color="000000"/>
            </w:tcBorders>
          </w:tcPr>
          <w:p w14:paraId="62DB86A9"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 dotychczasowego charakteru krajobrazu z zachowaniem komponowanych cennych układów zieleni i wód. </w:t>
            </w:r>
          </w:p>
          <w:p w14:paraId="1AC9E0DB"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Ograniczanie negatywnych oddziaływań na środowisko przyrodnicze i ludzi. </w:t>
            </w:r>
          </w:p>
          <w:p w14:paraId="4DC3F4C5"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jakości krajobrazu w przypadku modernizacji istniejącej i realizacji nowej infrastruktury technicznej. </w:t>
            </w:r>
          </w:p>
          <w:p w14:paraId="719200C8"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Zachowanie spójności struktury funkcjonalno</w:t>
            </w:r>
            <w:r w:rsidRPr="00254473">
              <w:rPr>
                <w:rFonts w:ascii="Cambria Math" w:eastAsia="Calibri" w:hAnsi="Cambria Math" w:cs="Cambria Math"/>
                <w:sz w:val="16"/>
              </w:rPr>
              <w:t>‐</w:t>
            </w:r>
            <w:r w:rsidRPr="00254473">
              <w:rPr>
                <w:rFonts w:ascii="Arial Narrow" w:eastAsia="Calibri" w:hAnsi="Arial Narrow" w:cs="Calibri"/>
                <w:sz w:val="16"/>
              </w:rPr>
              <w:t xml:space="preserve">przestrzennej krajobrazu. </w:t>
            </w:r>
          </w:p>
          <w:p w14:paraId="0934E2FC"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i kształtowanie krajobrazu poprzez przeciwdziałanie dysharmonii, z uwzględnieniem obiektów i obszarów zabytkowych, a także kształtowanie estetyki przestrzeni, w tym podejmowanie tzw. "uchwał krajobrazowych". </w:t>
            </w:r>
          </w:p>
          <w:p w14:paraId="4CF4876E"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Wprowadzanie nowej zabudowy w sposób nawiązujący do istniejących obiektów i obszarów zabytkowych. </w:t>
            </w:r>
          </w:p>
          <w:p w14:paraId="5BFC7567"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Prowadzenie działań umożliwiających ekspozycję obiektów zabytkowych i ich otoczenia, w tym przeciwdziałanie niekontrolowanemu rozrostowi roślinności. </w:t>
            </w:r>
          </w:p>
          <w:p w14:paraId="7F30E694"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Zachowanie i ochrona wartości historyczno</w:t>
            </w:r>
            <w:r w:rsidRPr="00254473">
              <w:rPr>
                <w:rFonts w:ascii="Cambria Math" w:eastAsia="Calibri" w:hAnsi="Cambria Math" w:cs="Cambria Math"/>
                <w:sz w:val="16"/>
              </w:rPr>
              <w:t>‐</w:t>
            </w:r>
            <w:r w:rsidRPr="00254473">
              <w:rPr>
                <w:rFonts w:ascii="Arial Narrow" w:eastAsia="Calibri" w:hAnsi="Arial Narrow" w:cs="Calibri"/>
                <w:sz w:val="16"/>
              </w:rPr>
              <w:t>kulturowych i krajobrazowych obszar</w:t>
            </w:r>
            <w:r w:rsidRPr="00254473">
              <w:rPr>
                <w:rFonts w:ascii="Arial Narrow" w:eastAsia="Calibri" w:hAnsi="Arial Narrow" w:cs="Arial Narrow"/>
                <w:sz w:val="16"/>
              </w:rPr>
              <w:t>ó</w:t>
            </w:r>
            <w:r w:rsidRPr="00254473">
              <w:rPr>
                <w:rFonts w:ascii="Arial Narrow" w:eastAsia="Calibri" w:hAnsi="Arial Narrow" w:cs="Calibri"/>
                <w:sz w:val="16"/>
              </w:rPr>
              <w:t>w i obiekt</w:t>
            </w:r>
            <w:r w:rsidRPr="00254473">
              <w:rPr>
                <w:rFonts w:ascii="Arial Narrow" w:eastAsia="Calibri" w:hAnsi="Arial Narrow" w:cs="Arial Narrow"/>
                <w:sz w:val="16"/>
              </w:rPr>
              <w:t>ó</w:t>
            </w:r>
            <w:r w:rsidRPr="00254473">
              <w:rPr>
                <w:rFonts w:ascii="Arial Narrow" w:eastAsia="Calibri" w:hAnsi="Arial Narrow" w:cs="Calibri"/>
                <w:sz w:val="16"/>
              </w:rPr>
              <w:t>w zabytkowych, m.in. poprzez wspieranie prac konserwatorskich, rewitalizacj</w:t>
            </w:r>
            <w:r w:rsidRPr="00254473">
              <w:rPr>
                <w:rFonts w:ascii="Arial Narrow" w:eastAsia="Calibri" w:hAnsi="Arial Narrow" w:cs="Arial Narrow"/>
                <w:sz w:val="16"/>
              </w:rPr>
              <w:t>ę</w:t>
            </w:r>
            <w:r w:rsidRPr="00254473">
              <w:rPr>
                <w:rFonts w:ascii="Arial Narrow" w:eastAsia="Calibri" w:hAnsi="Arial Narrow" w:cs="Calibri"/>
                <w:sz w:val="16"/>
              </w:rPr>
              <w:t xml:space="preserve"> obiekt</w:t>
            </w:r>
            <w:r w:rsidRPr="00254473">
              <w:rPr>
                <w:rFonts w:ascii="Arial Narrow" w:eastAsia="Calibri" w:hAnsi="Arial Narrow" w:cs="Arial Narrow"/>
                <w:sz w:val="16"/>
              </w:rPr>
              <w:t>ó</w:t>
            </w:r>
            <w:r w:rsidRPr="00254473">
              <w:rPr>
                <w:rFonts w:ascii="Arial Narrow" w:eastAsia="Calibri" w:hAnsi="Arial Narrow" w:cs="Calibri"/>
                <w:sz w:val="16"/>
              </w:rPr>
              <w:t>w i obszar</w:t>
            </w:r>
            <w:r w:rsidRPr="00254473">
              <w:rPr>
                <w:rFonts w:ascii="Arial Narrow" w:eastAsia="Calibri" w:hAnsi="Arial Narrow" w:cs="Arial Narrow"/>
                <w:sz w:val="16"/>
              </w:rPr>
              <w:t>ó</w:t>
            </w:r>
            <w:r w:rsidRPr="00254473">
              <w:rPr>
                <w:rFonts w:ascii="Arial Narrow" w:eastAsia="Calibri" w:hAnsi="Arial Narrow" w:cs="Calibri"/>
                <w:sz w:val="16"/>
              </w:rPr>
              <w:t>w zabytkowych oraz kulturowych, a tak</w:t>
            </w:r>
            <w:r w:rsidRPr="00254473">
              <w:rPr>
                <w:rFonts w:ascii="Arial Narrow" w:eastAsia="Calibri" w:hAnsi="Arial Narrow" w:cs="Arial Narrow"/>
                <w:sz w:val="16"/>
              </w:rPr>
              <w:t>ż</w:t>
            </w:r>
            <w:r w:rsidRPr="00254473">
              <w:rPr>
                <w:rFonts w:ascii="Arial Narrow" w:eastAsia="Calibri" w:hAnsi="Arial Narrow" w:cs="Calibri"/>
                <w:sz w:val="16"/>
              </w:rPr>
              <w:t>e adaptacj</w:t>
            </w:r>
            <w:r w:rsidRPr="00254473">
              <w:rPr>
                <w:rFonts w:ascii="Arial Narrow" w:eastAsia="Calibri" w:hAnsi="Arial Narrow" w:cs="Arial Narrow"/>
                <w:sz w:val="16"/>
              </w:rPr>
              <w:t>ę</w:t>
            </w:r>
            <w:r w:rsidRPr="00254473">
              <w:rPr>
                <w:rFonts w:ascii="Arial Narrow" w:eastAsia="Calibri" w:hAnsi="Arial Narrow" w:cs="Calibri"/>
                <w:sz w:val="16"/>
              </w:rPr>
              <w:t xml:space="preserve"> obiekt</w:t>
            </w:r>
            <w:r w:rsidRPr="00254473">
              <w:rPr>
                <w:rFonts w:ascii="Arial Narrow" w:eastAsia="Calibri" w:hAnsi="Arial Narrow" w:cs="Arial Narrow"/>
                <w:sz w:val="16"/>
              </w:rPr>
              <w:t>ó</w:t>
            </w:r>
            <w:r w:rsidRPr="00254473">
              <w:rPr>
                <w:rFonts w:ascii="Arial Narrow" w:eastAsia="Calibri" w:hAnsi="Arial Narrow" w:cs="Calibri"/>
                <w:sz w:val="16"/>
              </w:rPr>
              <w:t xml:space="preserve">w zabytkowych do nowych funkcji. </w:t>
            </w:r>
          </w:p>
          <w:p w14:paraId="120AA6C4"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Współpraca samorządów i podejmowanie działań zwiększających wiedzę  i świadomość mieszkańców oraz pracowników jst w zakresie utrzymania  i ochrony zasobów dziedzictwa przyrodniczego i kulturowego, m.in. poprzez kultywowanie oraz organizowanie wydarzeń promujących tradycyjne zwyczaje. </w:t>
            </w:r>
          </w:p>
          <w:p w14:paraId="3DAC6F5E"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walorów krajobrazowych w planowaniu i zagospodarowaniu przestrzennym z zachowaniem zasad zrównoważonego rozwoju. </w:t>
            </w:r>
          </w:p>
          <w:p w14:paraId="01B9CB46" w14:textId="1B392B8A"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i kształtowanie tradycyjnego krajobrazu w celu zachowania historycznie wykształconej lokalnej formy architektonicznej zabudowy oraz wprowadzanie nowej zabudowy w sposób do niej nawiązujący. </w:t>
            </w:r>
          </w:p>
        </w:tc>
        <w:tc>
          <w:tcPr>
            <w:tcW w:w="2552" w:type="dxa"/>
            <w:tcBorders>
              <w:top w:val="single" w:sz="4" w:space="0" w:color="000000"/>
              <w:left w:val="single" w:sz="4" w:space="0" w:color="000000"/>
              <w:bottom w:val="single" w:sz="4" w:space="0" w:color="000000"/>
              <w:right w:val="single" w:sz="4" w:space="0" w:color="000000"/>
            </w:tcBorders>
          </w:tcPr>
          <w:p w14:paraId="7B47FE0F"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Kształtowanie krajobrazu, w tym otoczenia parkowego z dużym udziałem starodrzewu. </w:t>
            </w:r>
          </w:p>
          <w:p w14:paraId="13EA76BE"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Gospodarowanie terenem z uwzględnieniem przestrzeni życiowej organizmów synantropijnych. </w:t>
            </w:r>
          </w:p>
          <w:p w14:paraId="24DA2314"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Wykorzystanie i zwiększanie lokalnego potencjału do świadczenia usług ekosystemowych. </w:t>
            </w:r>
          </w:p>
          <w:p w14:paraId="5F8077C0"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Zachowanie, przywracanie, ochrona oraz ekspozycja układu kompozycyjnego skansenu, w tym osi i ciągów widokowych, punktów widokowych  i panoramicznych oraz dominant, szpalerów i alei. </w:t>
            </w:r>
          </w:p>
          <w:p w14:paraId="5E7EF783"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Podnoszenie i utrzymywanie jakości terenów poprzez stosowanie wysokich standardów zakładania i pielęgnacji zieleni oraz wysokiej jakości materiałów. </w:t>
            </w:r>
          </w:p>
          <w:p w14:paraId="6027B5AF" w14:textId="47EA329B"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Zachowanie oraz uzupełnianie zieleni izolacyjnej wzdłuż szlaków komunikacyjnych. </w:t>
            </w:r>
          </w:p>
        </w:tc>
        <w:tc>
          <w:tcPr>
            <w:tcW w:w="2410" w:type="dxa"/>
            <w:tcBorders>
              <w:top w:val="single" w:sz="4" w:space="0" w:color="000000"/>
              <w:left w:val="single" w:sz="4" w:space="0" w:color="000000"/>
              <w:bottom w:val="single" w:sz="4" w:space="0" w:color="000000"/>
              <w:right w:val="single" w:sz="4" w:space="0" w:color="000000"/>
            </w:tcBorders>
          </w:tcPr>
          <w:p w14:paraId="6E71EABD" w14:textId="1461F924"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p>
        </w:tc>
        <w:tc>
          <w:tcPr>
            <w:tcW w:w="2551" w:type="dxa"/>
            <w:tcBorders>
              <w:top w:val="single" w:sz="4" w:space="0" w:color="000000"/>
              <w:left w:val="single" w:sz="4" w:space="0" w:color="000000"/>
              <w:bottom w:val="single" w:sz="4" w:space="0" w:color="000000"/>
              <w:right w:val="single" w:sz="4" w:space="0" w:color="000000"/>
            </w:tcBorders>
          </w:tcPr>
          <w:p w14:paraId="7EA4523A"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Prowadzenie wszelkiej działalności w sposób zrównoważony, minimalizujący negatywne oddziaływania w stosunku do obiektów i obszarów podlegających ochronie. </w:t>
            </w:r>
          </w:p>
          <w:p w14:paraId="00F366D2"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Podejmowanie działań dla osiągnięcia celów dotyczących obszarów i obiektów chronionych. </w:t>
            </w:r>
          </w:p>
          <w:p w14:paraId="14BC418F"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Monitoring zmian zachodzących w środowisku, w tym poziomu zanieczyszczeń powietrza. </w:t>
            </w:r>
          </w:p>
          <w:p w14:paraId="152BD86E"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Zachowanie prawnych form ochrony zabytków oraz ustanawianie nowych form. </w:t>
            </w:r>
          </w:p>
          <w:p w14:paraId="01341334" w14:textId="4E1AABE5"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Integracja działań podejmowanych przez różne instytucje odpowiedzialne za ochronę przyrody, zabytków oraz planowanie przestrzenne, oparta na współpracy, komunikacji, wymianie informacji i wiedzy oraz monitoringu wypracowanych wspólnie działań. </w:t>
            </w:r>
          </w:p>
        </w:tc>
        <w:tc>
          <w:tcPr>
            <w:tcW w:w="2552" w:type="dxa"/>
            <w:tcBorders>
              <w:top w:val="single" w:sz="4" w:space="0" w:color="000000"/>
              <w:left w:val="single" w:sz="4" w:space="0" w:color="000000"/>
              <w:bottom w:val="single" w:sz="4" w:space="0" w:color="000000"/>
              <w:right w:val="single" w:sz="4" w:space="0" w:color="000000"/>
            </w:tcBorders>
          </w:tcPr>
          <w:p w14:paraId="70414DA9"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 mało przekształconych antropogenicznie siedlisk przyrodniczych w celu zachowania różnorodności biologicznej. </w:t>
            </w:r>
          </w:p>
          <w:p w14:paraId="144D5045"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Rozwój mikro</w:t>
            </w:r>
            <w:r w:rsidRPr="00254473">
              <w:rPr>
                <w:rFonts w:ascii="Cambria Math" w:eastAsia="Calibri" w:hAnsi="Cambria Math" w:cs="Cambria Math"/>
                <w:sz w:val="16"/>
              </w:rPr>
              <w:t>‐</w:t>
            </w:r>
            <w:r w:rsidRPr="00254473">
              <w:rPr>
                <w:rFonts w:ascii="Arial Narrow" w:eastAsia="Calibri" w:hAnsi="Arial Narrow" w:cs="Calibri"/>
                <w:sz w:val="16"/>
              </w:rPr>
              <w:t xml:space="preserve"> i ma</w:t>
            </w:r>
            <w:r w:rsidRPr="00254473">
              <w:rPr>
                <w:rFonts w:ascii="Arial Narrow" w:eastAsia="Calibri" w:hAnsi="Arial Narrow" w:cs="Arial Narrow"/>
                <w:sz w:val="16"/>
              </w:rPr>
              <w:t>ł</w:t>
            </w:r>
            <w:r w:rsidRPr="00254473">
              <w:rPr>
                <w:rFonts w:ascii="Arial Narrow" w:eastAsia="Calibri" w:hAnsi="Arial Narrow" w:cs="Calibri"/>
                <w:sz w:val="16"/>
              </w:rPr>
              <w:t>ej retencji wodnej poprzez m.in. zatrzymanie w</w:t>
            </w:r>
            <w:r w:rsidRPr="00254473">
              <w:rPr>
                <w:rFonts w:ascii="Arial Narrow" w:eastAsia="Calibri" w:hAnsi="Arial Narrow" w:cs="Arial Narrow"/>
                <w:sz w:val="16"/>
              </w:rPr>
              <w:t>ó</w:t>
            </w:r>
            <w:r w:rsidRPr="00254473">
              <w:rPr>
                <w:rFonts w:ascii="Arial Narrow" w:eastAsia="Calibri" w:hAnsi="Arial Narrow" w:cs="Calibri"/>
                <w:sz w:val="16"/>
              </w:rPr>
              <w:t xml:space="preserve">d opadowych. </w:t>
            </w:r>
          </w:p>
          <w:p w14:paraId="750D34EA"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lokalnych powiązań przyrodniczych na obszarze zabudowanym z systemem ekologicznym o znaczeniu ponadlokalnym. </w:t>
            </w:r>
          </w:p>
          <w:p w14:paraId="16B3EAA6"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Wprowadzanie zieleni izolacyjnej wokół obiektów uciążliwych dla środowiska i wpływających negatywnie na krajobraz. </w:t>
            </w:r>
          </w:p>
          <w:p w14:paraId="0F3D9CAD"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Ograniczanie presji zabudowy na obszary cenne przyrodniczo i krajobrazowo. </w:t>
            </w:r>
          </w:p>
          <w:p w14:paraId="49B05F6E" w14:textId="77777777" w:rsidR="00254473" w:rsidRPr="00254473" w:rsidRDefault="00254473" w:rsidP="00254473">
            <w:pPr>
              <w:spacing w:after="40"/>
              <w:ind w:left="-57" w:right="-57" w:hanging="170"/>
              <w:rPr>
                <w:rFonts w:ascii="Arial Narrow" w:eastAsia="Calibri" w:hAnsi="Arial Narrow" w:cs="Calibri"/>
                <w:sz w:val="16"/>
              </w:rPr>
            </w:pPr>
          </w:p>
          <w:p w14:paraId="7014454D" w14:textId="380F507A" w:rsidR="00254473" w:rsidRPr="00254473" w:rsidRDefault="00254473" w:rsidP="00254473">
            <w:pPr>
              <w:spacing w:after="40" w:line="259" w:lineRule="auto"/>
              <w:ind w:left="113" w:right="-57" w:hanging="170"/>
              <w:rPr>
                <w:rFonts w:ascii="Arial Narrow" w:eastAsia="Calibri" w:hAnsi="Arial Narrow" w:cs="Calibri"/>
                <w:sz w:val="16"/>
              </w:rPr>
            </w:pPr>
          </w:p>
        </w:tc>
      </w:tr>
      <w:tr w:rsidR="00254473" w:rsidRPr="007B7E8E" w14:paraId="586C924A" w14:textId="77777777" w:rsidTr="00220CDA">
        <w:trPr>
          <w:trHeight w:val="3356"/>
        </w:trPr>
        <w:tc>
          <w:tcPr>
            <w:tcW w:w="1265" w:type="dxa"/>
            <w:tcBorders>
              <w:top w:val="single" w:sz="4" w:space="0" w:color="000000"/>
              <w:left w:val="single" w:sz="4" w:space="0" w:color="000000"/>
              <w:bottom w:val="single" w:sz="4" w:space="0" w:color="000000"/>
              <w:right w:val="single" w:sz="4" w:space="0" w:color="000000"/>
            </w:tcBorders>
          </w:tcPr>
          <w:p w14:paraId="51704334" w14:textId="77777777" w:rsidR="00254473" w:rsidRPr="00254473" w:rsidRDefault="00254473" w:rsidP="00254473">
            <w:pPr>
              <w:spacing w:after="40"/>
              <w:ind w:left="-57" w:right="-57"/>
              <w:rPr>
                <w:rFonts w:ascii="Arial Narrow" w:eastAsia="Calibri" w:hAnsi="Arial Narrow" w:cs="Calibri"/>
                <w:b/>
                <w:bCs/>
                <w:color w:val="000000"/>
                <w:sz w:val="20"/>
                <w:szCs w:val="20"/>
              </w:rPr>
            </w:pPr>
            <w:r w:rsidRPr="00254473">
              <w:rPr>
                <w:rFonts w:ascii="Arial Narrow" w:eastAsia="Calibri" w:hAnsi="Arial Narrow" w:cs="Calibri"/>
                <w:b/>
                <w:bCs/>
                <w:color w:val="000000"/>
                <w:sz w:val="20"/>
                <w:szCs w:val="20"/>
              </w:rPr>
              <w:lastRenderedPageBreak/>
              <w:t>ID_458</w:t>
            </w:r>
            <w:r w:rsidRPr="00254473">
              <w:rPr>
                <w:rFonts w:ascii="Arial Narrow" w:eastAsia="Calibri" w:hAnsi="Arial Narrow" w:cs="Calibri"/>
                <w:b/>
                <w:bCs/>
                <w:color w:val="000000"/>
                <w:sz w:val="20"/>
                <w:szCs w:val="20"/>
              </w:rPr>
              <w:br/>
            </w:r>
          </w:p>
          <w:p w14:paraId="5ACF0B04" w14:textId="77777777" w:rsidR="00254473" w:rsidRPr="00254473" w:rsidRDefault="00254473" w:rsidP="00254473">
            <w:pPr>
              <w:spacing w:after="40"/>
              <w:ind w:left="-57" w:right="-57"/>
              <w:rPr>
                <w:rFonts w:ascii="Arial Narrow" w:eastAsia="Calibri" w:hAnsi="Arial Narrow" w:cs="Calibri"/>
                <w:b/>
                <w:bCs/>
                <w:color w:val="000000"/>
                <w:sz w:val="20"/>
                <w:szCs w:val="20"/>
              </w:rPr>
            </w:pPr>
            <w:r w:rsidRPr="00254473">
              <w:rPr>
                <w:rFonts w:ascii="Arial Narrow" w:eastAsia="Calibri" w:hAnsi="Arial Narrow" w:cs="Calibri"/>
                <w:color w:val="000000"/>
                <w:sz w:val="20"/>
                <w:szCs w:val="20"/>
              </w:rPr>
              <w:t>Kod krajobrazu:</w:t>
            </w:r>
            <w:r w:rsidRPr="00254473">
              <w:rPr>
                <w:rFonts w:ascii="Arial Narrow" w:eastAsia="Calibri" w:hAnsi="Arial Narrow" w:cs="Calibri"/>
                <w:b/>
                <w:bCs/>
                <w:color w:val="000000"/>
                <w:sz w:val="20"/>
                <w:szCs w:val="20"/>
              </w:rPr>
              <w:t xml:space="preserve"> </w:t>
            </w:r>
            <w:r w:rsidRPr="00254473">
              <w:rPr>
                <w:rFonts w:ascii="Arial Narrow" w:eastAsia="Calibri" w:hAnsi="Arial Narrow" w:cs="Calibri"/>
                <w:b/>
                <w:bCs/>
                <w:color w:val="000000"/>
                <w:sz w:val="20"/>
                <w:szCs w:val="20"/>
              </w:rPr>
              <w:br/>
              <w:t>18</w:t>
            </w:r>
            <w:r w:rsidRPr="00254473">
              <w:rPr>
                <w:rFonts w:ascii="Cambria Math" w:eastAsia="Calibri" w:hAnsi="Cambria Math" w:cs="Cambria Math"/>
                <w:b/>
                <w:bCs/>
                <w:color w:val="000000"/>
                <w:sz w:val="20"/>
                <w:szCs w:val="20"/>
              </w:rPr>
              <w:t>‐</w:t>
            </w:r>
            <w:r w:rsidRPr="00254473">
              <w:rPr>
                <w:rFonts w:ascii="Arial Narrow" w:eastAsia="Calibri" w:hAnsi="Arial Narrow" w:cs="Calibri"/>
                <w:b/>
                <w:bCs/>
                <w:color w:val="000000"/>
                <w:sz w:val="20"/>
                <w:szCs w:val="20"/>
              </w:rPr>
              <w:t>512.48</w:t>
            </w:r>
            <w:r w:rsidRPr="00254473">
              <w:rPr>
                <w:rFonts w:ascii="Cambria Math" w:eastAsia="Calibri" w:hAnsi="Cambria Math" w:cs="Cambria Math"/>
                <w:b/>
                <w:bCs/>
                <w:color w:val="000000"/>
                <w:sz w:val="20"/>
                <w:szCs w:val="20"/>
              </w:rPr>
              <w:t>‐</w:t>
            </w:r>
            <w:r w:rsidRPr="00254473">
              <w:rPr>
                <w:rFonts w:ascii="Arial Narrow" w:eastAsia="Calibri" w:hAnsi="Arial Narrow" w:cs="Calibri"/>
                <w:b/>
                <w:bCs/>
                <w:color w:val="000000"/>
                <w:sz w:val="20"/>
                <w:szCs w:val="20"/>
              </w:rPr>
              <w:t>01</w:t>
            </w:r>
          </w:p>
          <w:p w14:paraId="53E66C39" w14:textId="77777777" w:rsidR="00254473" w:rsidRPr="00254473" w:rsidRDefault="00254473" w:rsidP="00254473">
            <w:pPr>
              <w:spacing w:after="40"/>
              <w:ind w:left="-57" w:right="-57"/>
              <w:rPr>
                <w:rFonts w:ascii="Arial Narrow" w:eastAsia="Calibri" w:hAnsi="Arial Narrow" w:cs="Calibri"/>
                <w:b/>
                <w:bCs/>
                <w:color w:val="000000"/>
                <w:sz w:val="20"/>
                <w:szCs w:val="20"/>
              </w:rPr>
            </w:pPr>
          </w:p>
          <w:p w14:paraId="2E25A1BB" w14:textId="49D2A365" w:rsidR="00254473" w:rsidRPr="007B7E8E" w:rsidRDefault="00254473" w:rsidP="00254473">
            <w:pPr>
              <w:spacing w:after="40"/>
              <w:ind w:left="-57" w:right="-57"/>
              <w:rPr>
                <w:rFonts w:ascii="Arial Narrow" w:eastAsia="Calibri" w:hAnsi="Arial Narrow" w:cs="Calibri"/>
                <w:b/>
                <w:bCs/>
                <w:color w:val="EE0000"/>
                <w:sz w:val="20"/>
                <w:szCs w:val="20"/>
              </w:rPr>
            </w:pPr>
            <w:r w:rsidRPr="00254473">
              <w:rPr>
                <w:rFonts w:ascii="Arial Narrow" w:eastAsia="Calibri" w:hAnsi="Arial Narrow" w:cs="Calibri"/>
                <w:color w:val="000000"/>
                <w:sz w:val="20"/>
                <w:szCs w:val="20"/>
              </w:rPr>
              <w:t xml:space="preserve">podtyp: </w:t>
            </w:r>
            <w:r w:rsidRPr="00254473">
              <w:rPr>
                <w:rFonts w:ascii="Arial Narrow" w:eastAsia="Calibri" w:hAnsi="Arial Narrow" w:cs="Calibri"/>
                <w:b/>
                <w:bCs/>
                <w:color w:val="000000"/>
                <w:sz w:val="20"/>
                <w:szCs w:val="20"/>
              </w:rPr>
              <w:br/>
              <w:t xml:space="preserve">6b  </w:t>
            </w:r>
          </w:p>
        </w:tc>
        <w:tc>
          <w:tcPr>
            <w:tcW w:w="4394" w:type="dxa"/>
            <w:tcBorders>
              <w:top w:val="single" w:sz="4" w:space="0" w:color="000000"/>
              <w:left w:val="single" w:sz="4" w:space="0" w:color="000000"/>
              <w:bottom w:val="single" w:sz="4" w:space="0" w:color="000000"/>
              <w:right w:val="single" w:sz="4" w:space="0" w:color="000000"/>
            </w:tcBorders>
          </w:tcPr>
          <w:p w14:paraId="30D3279E"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Prowadzenie racjonalnej gospodarki rolnej zgodnie z zasadami zrównoważonego rozwoju oraz uwzględnieniem walorów tradycyjnego krajobrazu rolniczego. </w:t>
            </w:r>
          </w:p>
          <w:p w14:paraId="2FA3AEA4"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terenów otwartych przed rozpraszaniem zabudowy. </w:t>
            </w:r>
          </w:p>
          <w:p w14:paraId="356FA60A"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Realizacja inwestycji celu publicznego wyłącznie z uwzględnieniem walorów przyrodniczo</w:t>
            </w:r>
            <w:r w:rsidRPr="00254473">
              <w:rPr>
                <w:rFonts w:ascii="Cambria Math" w:eastAsia="Calibri" w:hAnsi="Cambria Math" w:cs="Cambria Math"/>
                <w:sz w:val="16"/>
              </w:rPr>
              <w:t>‐</w:t>
            </w:r>
            <w:r w:rsidRPr="00254473">
              <w:rPr>
                <w:rFonts w:ascii="Arial Narrow" w:eastAsia="Calibri" w:hAnsi="Arial Narrow" w:cs="Calibri"/>
                <w:sz w:val="16"/>
              </w:rPr>
              <w:t xml:space="preserve">krajobrazowych. </w:t>
            </w:r>
          </w:p>
          <w:p w14:paraId="1741AD05"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 charakteru krajobrazu rolniczego z zachowaniem charakterystycznych układów przestrzennych miejscowości. </w:t>
            </w:r>
          </w:p>
          <w:p w14:paraId="4D97550F"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Ochrona przestrzeni rolniczej oraz ograniczanie zmiany przeznaczenia gruntów rolnych na cele nierolnicze, w szczególności gleb klas I</w:t>
            </w:r>
            <w:r w:rsidRPr="00254473">
              <w:rPr>
                <w:rFonts w:ascii="Cambria Math" w:eastAsia="Calibri" w:hAnsi="Cambria Math" w:cs="Cambria Math"/>
                <w:sz w:val="16"/>
              </w:rPr>
              <w:t>‐</w:t>
            </w:r>
            <w:r w:rsidRPr="00254473">
              <w:rPr>
                <w:rFonts w:ascii="Arial Narrow" w:eastAsia="Calibri" w:hAnsi="Arial Narrow" w:cs="Calibri"/>
                <w:sz w:val="16"/>
              </w:rPr>
              <w:t xml:space="preserve">III. </w:t>
            </w:r>
          </w:p>
          <w:p w14:paraId="41A6FBC9"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krajobrazu wraz z kształtowaniem estetyki przestrzeni,  w tym podejmowanie tzw. "uchwał krajobrazowych". </w:t>
            </w:r>
          </w:p>
          <w:p w14:paraId="3E1637F8"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Współpraca samorządów i podejmowanie działań zwiększających wiedzę i świadomość mieszkańców oraz pracowników jest w zakresie utrzymania i ochrony zasobów dziedzictwa przyrodniczego i kulturowego, m.in. poprzez kultywowanie oraz organizowanie wydarzeń promujących tradycyjne zwyczaje. </w:t>
            </w:r>
          </w:p>
          <w:p w14:paraId="756DF8C9"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walorów krajobrazowych w planowaniu i zagospodarowaniu przestrzennym z zachowaniem zasad zrównoważonego rozwoju. </w:t>
            </w:r>
          </w:p>
          <w:p w14:paraId="16EE331B"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jakości krajobrazu poprzez przeciwdziałanie dysharmonii i fragmentacji z zachowaniem zwartego charakteru zabudowy nawiązującej do istniejących obiektów i otoczenia. </w:t>
            </w:r>
          </w:p>
          <w:p w14:paraId="4B2B3E7E"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Ograniczanie zmiany przeznaczenia gruntów leśnych na cele nieleśne. </w:t>
            </w:r>
          </w:p>
          <w:p w14:paraId="7CD62A23" w14:textId="55093DA4"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Wykorzystanie walorów krajobrazowych i kulturowych dla rozwoju turystyki i rekreacji z poszanowaniem jakości krajobrazu. </w:t>
            </w:r>
          </w:p>
        </w:tc>
        <w:tc>
          <w:tcPr>
            <w:tcW w:w="2552" w:type="dxa"/>
            <w:tcBorders>
              <w:top w:val="single" w:sz="4" w:space="0" w:color="000000"/>
              <w:left w:val="single" w:sz="4" w:space="0" w:color="000000"/>
              <w:bottom w:val="single" w:sz="4" w:space="0" w:color="000000"/>
              <w:right w:val="single" w:sz="4" w:space="0" w:color="000000"/>
            </w:tcBorders>
          </w:tcPr>
          <w:p w14:paraId="5E8E9C8F"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Prowadzenie upraw w dobrej kulturze </w:t>
            </w:r>
          </w:p>
          <w:p w14:paraId="20190DF1"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rolnej. </w:t>
            </w:r>
          </w:p>
          <w:p w14:paraId="7C3890EB"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Zachowanie i ochrona seminaturalnych siedlisk śródpolnych oraz trwałych użytków zielonych. </w:t>
            </w:r>
          </w:p>
          <w:p w14:paraId="72246F01" w14:textId="211C7452"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Rozwój odnawialnych źródeł energii z uwzględnieniem wpływu inwestycji na krajobraz. </w:t>
            </w:r>
          </w:p>
        </w:tc>
        <w:tc>
          <w:tcPr>
            <w:tcW w:w="2410" w:type="dxa"/>
            <w:tcBorders>
              <w:top w:val="single" w:sz="4" w:space="0" w:color="000000"/>
              <w:left w:val="single" w:sz="4" w:space="0" w:color="000000"/>
              <w:bottom w:val="single" w:sz="4" w:space="0" w:color="000000"/>
              <w:right w:val="single" w:sz="4" w:space="0" w:color="000000"/>
            </w:tcBorders>
          </w:tcPr>
          <w:p w14:paraId="33E2B20D" w14:textId="5BA72576"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Umożliwienie naturalnej sukcesji ekologicznej na tereny porolne, nie objęte zabiegami agrotechnicznymi. </w:t>
            </w:r>
          </w:p>
        </w:tc>
        <w:tc>
          <w:tcPr>
            <w:tcW w:w="2551" w:type="dxa"/>
            <w:tcBorders>
              <w:top w:val="single" w:sz="4" w:space="0" w:color="000000"/>
              <w:left w:val="single" w:sz="4" w:space="0" w:color="000000"/>
              <w:bottom w:val="single" w:sz="4" w:space="0" w:color="000000"/>
              <w:right w:val="single" w:sz="4" w:space="0" w:color="000000"/>
            </w:tcBorders>
          </w:tcPr>
          <w:p w14:paraId="3654F822"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Prowadzenie wszelkiej działalności w sposób zrównoważony, minimalizujący negatywne oddziaływania w stosunku do obiektów i obszarów podlegających ochronie. </w:t>
            </w:r>
          </w:p>
          <w:p w14:paraId="74C00924"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Podejmowanie działań dla osiągnięcia celów dotyczących obszarów i obiektów chronionych. </w:t>
            </w:r>
          </w:p>
          <w:p w14:paraId="17520872" w14:textId="062B8D49"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Integracja działań podejmowanych przez różne instytucje odpowiedzialne za ochronę przyrody, zabytków oraz planowanie przestrzenne, oparta na współpracy, komunikacji, wymianie informacji i wiedzy oraz monitoringu wypracowanych wspólnie działań. </w:t>
            </w:r>
          </w:p>
        </w:tc>
        <w:tc>
          <w:tcPr>
            <w:tcW w:w="2552" w:type="dxa"/>
            <w:tcBorders>
              <w:top w:val="single" w:sz="4" w:space="0" w:color="000000"/>
              <w:left w:val="single" w:sz="4" w:space="0" w:color="000000"/>
              <w:bottom w:val="single" w:sz="4" w:space="0" w:color="000000"/>
              <w:right w:val="single" w:sz="4" w:space="0" w:color="000000"/>
            </w:tcBorders>
          </w:tcPr>
          <w:p w14:paraId="4FD7EFE0"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obszarów o korzystnych warunkach dla bytowania i migracji zwierząt. </w:t>
            </w:r>
          </w:p>
          <w:p w14:paraId="2A1A53B8"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Zachowanie powiązań między istniejącymi siedliskami w celu ochrony bioróżnorodności. </w:t>
            </w:r>
          </w:p>
          <w:p w14:paraId="4F0A9089"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Przeciwdziałanie suszy na obszarach rolniczych poprzez stosowanie zabiegów ukierunkowanych na zatrzymanie lub spowolnienie odpływu wód. </w:t>
            </w:r>
          </w:p>
          <w:p w14:paraId="789DCA73" w14:textId="6357B7AD" w:rsidR="00254473" w:rsidRPr="00254473" w:rsidRDefault="00254473" w:rsidP="00254473">
            <w:p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Stosowanie rozwiązań niwelujących uciążliwości akustyczne i sanitarne z poszanowaniem walorów krajobrazowych. </w:t>
            </w:r>
          </w:p>
        </w:tc>
      </w:tr>
      <w:tr w:rsidR="00254473" w:rsidRPr="007B7E8E" w14:paraId="2166108B" w14:textId="77777777" w:rsidTr="00220CDA">
        <w:trPr>
          <w:trHeight w:val="521"/>
        </w:trPr>
        <w:tc>
          <w:tcPr>
            <w:tcW w:w="1265" w:type="dxa"/>
            <w:tcBorders>
              <w:top w:val="single" w:sz="4" w:space="0" w:color="000000"/>
              <w:left w:val="single" w:sz="4" w:space="0" w:color="000000"/>
              <w:bottom w:val="single" w:sz="4" w:space="0" w:color="000000"/>
              <w:right w:val="single" w:sz="4" w:space="0" w:color="000000"/>
            </w:tcBorders>
          </w:tcPr>
          <w:p w14:paraId="372E54DF" w14:textId="77777777" w:rsidR="00254473" w:rsidRPr="00254473" w:rsidRDefault="00254473" w:rsidP="00254473">
            <w:pPr>
              <w:spacing w:after="40"/>
              <w:ind w:left="-57" w:right="-57"/>
              <w:rPr>
                <w:rFonts w:ascii="Arial Narrow" w:eastAsia="Calibri" w:hAnsi="Arial Narrow" w:cs="Calibri"/>
                <w:b/>
                <w:bCs/>
                <w:color w:val="000000"/>
                <w:sz w:val="20"/>
                <w:szCs w:val="20"/>
              </w:rPr>
            </w:pPr>
            <w:r w:rsidRPr="00254473">
              <w:rPr>
                <w:rFonts w:ascii="Arial Narrow" w:eastAsia="Calibri" w:hAnsi="Arial Narrow" w:cs="Calibri"/>
                <w:b/>
                <w:bCs/>
                <w:color w:val="000000"/>
                <w:sz w:val="20"/>
                <w:szCs w:val="20"/>
              </w:rPr>
              <w:t>ID_461</w:t>
            </w:r>
          </w:p>
          <w:p w14:paraId="077AAD81" w14:textId="77777777" w:rsidR="00254473" w:rsidRPr="00254473" w:rsidRDefault="00254473" w:rsidP="00254473">
            <w:pPr>
              <w:spacing w:after="40"/>
              <w:ind w:left="-57" w:right="-57"/>
              <w:rPr>
                <w:rFonts w:ascii="Arial Narrow" w:eastAsia="Calibri" w:hAnsi="Arial Narrow" w:cs="Calibri"/>
                <w:b/>
                <w:bCs/>
                <w:color w:val="000000"/>
                <w:sz w:val="20"/>
                <w:szCs w:val="20"/>
              </w:rPr>
            </w:pPr>
          </w:p>
          <w:p w14:paraId="085EF413" w14:textId="77777777" w:rsidR="00254473" w:rsidRPr="00254473" w:rsidRDefault="00254473" w:rsidP="00254473">
            <w:pPr>
              <w:spacing w:after="40"/>
              <w:ind w:left="-57" w:right="-57"/>
              <w:rPr>
                <w:rFonts w:ascii="Arial Narrow" w:eastAsia="Calibri" w:hAnsi="Arial Narrow" w:cs="Calibri"/>
                <w:b/>
                <w:bCs/>
                <w:color w:val="000000"/>
                <w:sz w:val="20"/>
                <w:szCs w:val="20"/>
              </w:rPr>
            </w:pPr>
            <w:r w:rsidRPr="00254473">
              <w:rPr>
                <w:rFonts w:ascii="Arial Narrow" w:eastAsia="Calibri" w:hAnsi="Arial Narrow" w:cs="Calibri"/>
                <w:color w:val="000000"/>
                <w:sz w:val="20"/>
                <w:szCs w:val="20"/>
              </w:rPr>
              <w:t xml:space="preserve">Kod krajobrazu: </w:t>
            </w:r>
            <w:r w:rsidRPr="00254473">
              <w:rPr>
                <w:rFonts w:ascii="Arial Narrow" w:eastAsia="Calibri" w:hAnsi="Arial Narrow" w:cs="Calibri"/>
                <w:b/>
                <w:bCs/>
                <w:color w:val="000000"/>
                <w:sz w:val="20"/>
                <w:szCs w:val="20"/>
              </w:rPr>
              <w:br/>
              <w:t>18</w:t>
            </w:r>
            <w:r w:rsidRPr="00254473">
              <w:rPr>
                <w:rFonts w:ascii="Cambria Math" w:eastAsia="Calibri" w:hAnsi="Cambria Math" w:cs="Cambria Math"/>
                <w:b/>
                <w:bCs/>
                <w:color w:val="000000"/>
                <w:sz w:val="20"/>
                <w:szCs w:val="20"/>
              </w:rPr>
              <w:t>‐</w:t>
            </w:r>
            <w:r w:rsidRPr="00254473">
              <w:rPr>
                <w:rFonts w:ascii="Arial Narrow" w:eastAsia="Calibri" w:hAnsi="Arial Narrow" w:cs="Calibri"/>
                <w:b/>
                <w:bCs/>
                <w:color w:val="000000"/>
                <w:sz w:val="20"/>
                <w:szCs w:val="20"/>
              </w:rPr>
              <w:t>512.48</w:t>
            </w:r>
            <w:r w:rsidRPr="00254473">
              <w:rPr>
                <w:rFonts w:ascii="Cambria Math" w:eastAsia="Calibri" w:hAnsi="Cambria Math" w:cs="Cambria Math"/>
                <w:b/>
                <w:bCs/>
                <w:color w:val="000000"/>
                <w:sz w:val="20"/>
                <w:szCs w:val="20"/>
              </w:rPr>
              <w:t>‐</w:t>
            </w:r>
            <w:r w:rsidRPr="00254473">
              <w:rPr>
                <w:rFonts w:ascii="Arial Narrow" w:eastAsia="Calibri" w:hAnsi="Arial Narrow" w:cs="Calibri"/>
                <w:b/>
                <w:bCs/>
                <w:color w:val="000000"/>
                <w:sz w:val="20"/>
                <w:szCs w:val="20"/>
              </w:rPr>
              <w:t>04</w:t>
            </w:r>
          </w:p>
          <w:p w14:paraId="3DC637F2" w14:textId="77777777" w:rsidR="00254473" w:rsidRPr="00254473" w:rsidRDefault="00254473" w:rsidP="00254473">
            <w:pPr>
              <w:spacing w:after="40"/>
              <w:ind w:left="-57" w:right="-57"/>
              <w:rPr>
                <w:rFonts w:ascii="Arial Narrow" w:eastAsia="Calibri" w:hAnsi="Arial Narrow" w:cs="Calibri"/>
                <w:b/>
                <w:bCs/>
                <w:color w:val="000000"/>
                <w:sz w:val="20"/>
                <w:szCs w:val="20"/>
              </w:rPr>
            </w:pPr>
          </w:p>
          <w:p w14:paraId="515EF3C3" w14:textId="785D1DD8" w:rsidR="00254473" w:rsidRPr="007B7E8E" w:rsidRDefault="00254473" w:rsidP="00254473">
            <w:pPr>
              <w:spacing w:after="40"/>
              <w:ind w:left="-57" w:right="-57"/>
              <w:rPr>
                <w:rFonts w:ascii="Arial Narrow" w:eastAsia="Calibri" w:hAnsi="Arial Narrow" w:cs="Calibri"/>
                <w:b/>
                <w:bCs/>
                <w:color w:val="EE0000"/>
                <w:sz w:val="20"/>
                <w:szCs w:val="20"/>
              </w:rPr>
            </w:pPr>
            <w:r w:rsidRPr="00254473">
              <w:rPr>
                <w:rFonts w:ascii="Arial Narrow" w:eastAsia="Calibri" w:hAnsi="Arial Narrow" w:cs="Calibri"/>
                <w:color w:val="000000"/>
                <w:sz w:val="20"/>
                <w:szCs w:val="20"/>
              </w:rPr>
              <w:t xml:space="preserve">Podtyp: </w:t>
            </w:r>
            <w:r w:rsidRPr="00254473">
              <w:rPr>
                <w:rFonts w:ascii="Arial Narrow" w:eastAsia="Calibri" w:hAnsi="Arial Narrow" w:cs="Calibri"/>
                <w:b/>
                <w:bCs/>
                <w:color w:val="000000"/>
                <w:sz w:val="20"/>
                <w:szCs w:val="20"/>
              </w:rPr>
              <w:br/>
              <w:t xml:space="preserve">7a </w:t>
            </w:r>
          </w:p>
        </w:tc>
        <w:tc>
          <w:tcPr>
            <w:tcW w:w="4394" w:type="dxa"/>
            <w:tcBorders>
              <w:top w:val="single" w:sz="4" w:space="0" w:color="000000"/>
              <w:left w:val="single" w:sz="4" w:space="0" w:color="000000"/>
              <w:bottom w:val="single" w:sz="4" w:space="0" w:color="000000"/>
              <w:right w:val="single" w:sz="4" w:space="0" w:color="000000"/>
            </w:tcBorders>
          </w:tcPr>
          <w:p w14:paraId="274EECFE"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Możliwość realizowania inwestycji celu publicznego z uwzględnieniem walorów przyrodniczych, kulturowych i estetyczno</w:t>
            </w:r>
            <w:r w:rsidRPr="00254473">
              <w:rPr>
                <w:rFonts w:ascii="Cambria Math" w:eastAsia="Calibri" w:hAnsi="Cambria Math" w:cs="Cambria Math"/>
                <w:sz w:val="16"/>
              </w:rPr>
              <w:t>‐</w:t>
            </w:r>
            <w:r w:rsidRPr="00254473">
              <w:rPr>
                <w:rFonts w:ascii="Arial Narrow" w:eastAsia="Calibri" w:hAnsi="Arial Narrow" w:cs="Calibri"/>
                <w:sz w:val="16"/>
              </w:rPr>
              <w:t xml:space="preserve">widokowych krajobrazu. </w:t>
            </w:r>
          </w:p>
          <w:p w14:paraId="19E69A20" w14:textId="77777777" w:rsidR="00254473" w:rsidRPr="00254473" w:rsidRDefault="00254473" w:rsidP="00F86C5E">
            <w:pPr>
              <w:numPr>
                <w:ilvl w:val="0"/>
                <w:numId w:val="4"/>
              </w:numPr>
              <w:spacing w:after="40" w:line="256"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Prowadzenie racjonalnej gospodarki surowcowej. </w:t>
            </w:r>
          </w:p>
          <w:p w14:paraId="3EB38CE6" w14:textId="77777777" w:rsidR="00254473" w:rsidRPr="00254473" w:rsidRDefault="00254473" w:rsidP="00F86C5E">
            <w:pPr>
              <w:numPr>
                <w:ilvl w:val="0"/>
                <w:numId w:val="4"/>
              </w:numPr>
              <w:spacing w:after="40" w:line="256"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terenów otwartych przed rozpraszaniem zabudowy. </w:t>
            </w:r>
          </w:p>
          <w:p w14:paraId="09313424"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 charakteru krajobrazu rolniczego z zachowaniem charakterystycznych układów przestrzennych miejscowości. </w:t>
            </w:r>
          </w:p>
          <w:p w14:paraId="3FAA01B9"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Ochrona przestrzeni rolniczej oraz ograniczanie zmiany przeznaczenia gruntów rolnych na cele nierolnicze, w szczególności gleb klas I</w:t>
            </w:r>
            <w:r w:rsidRPr="00254473">
              <w:rPr>
                <w:rFonts w:ascii="Cambria Math" w:eastAsia="Calibri" w:hAnsi="Cambria Math" w:cs="Cambria Math"/>
                <w:sz w:val="16"/>
              </w:rPr>
              <w:t>‐</w:t>
            </w:r>
            <w:r w:rsidRPr="00254473">
              <w:rPr>
                <w:rFonts w:ascii="Arial Narrow" w:eastAsia="Calibri" w:hAnsi="Arial Narrow" w:cs="Calibri"/>
                <w:sz w:val="16"/>
              </w:rPr>
              <w:t xml:space="preserve">III. </w:t>
            </w:r>
          </w:p>
          <w:p w14:paraId="7810FC55" w14:textId="77777777" w:rsidR="00254473" w:rsidRPr="00254473" w:rsidRDefault="00254473" w:rsidP="00F86C5E">
            <w:pPr>
              <w:numPr>
                <w:ilvl w:val="0"/>
                <w:numId w:val="4"/>
              </w:numPr>
              <w:spacing w:after="40" w:line="256"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naturalnych i półnaturalnych zbiorowisk nieleśnych. </w:t>
            </w:r>
          </w:p>
          <w:p w14:paraId="3EAD38D2"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jakości krajobrazu poprzez przeciwdziałanie dysharmonii i fragmentacji z zachowaniem zwartego charakteru zabudowy nawiązującej do istniejących obiektów i otoczenia. </w:t>
            </w:r>
          </w:p>
          <w:p w14:paraId="1669B884"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Realizacja inwestycji celu publicznego wyłącznie z uwzględnieniem walorów przyrodniczo</w:t>
            </w:r>
            <w:r w:rsidRPr="00254473">
              <w:rPr>
                <w:rFonts w:ascii="Cambria Math" w:eastAsia="Calibri" w:hAnsi="Cambria Math" w:cs="Cambria Math"/>
                <w:sz w:val="16"/>
              </w:rPr>
              <w:t>‐</w:t>
            </w:r>
            <w:r w:rsidRPr="00254473">
              <w:rPr>
                <w:rFonts w:ascii="Arial Narrow" w:eastAsia="Calibri" w:hAnsi="Arial Narrow" w:cs="Calibri"/>
                <w:sz w:val="16"/>
              </w:rPr>
              <w:t xml:space="preserve">krajobrazowych. </w:t>
            </w:r>
          </w:p>
          <w:p w14:paraId="70D86CD4"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jakości krajobrazu w przypadku modernizacji istniejącej i realizacji nowej infrastruktury technicznej. </w:t>
            </w:r>
          </w:p>
          <w:p w14:paraId="39D3E8CB"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Kształtowanie zagospodarowania przestrzennego z poszanowaniem potrzeb środowiska i walorów krajobrazowych. </w:t>
            </w:r>
          </w:p>
          <w:p w14:paraId="11967D41"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lastRenderedPageBreak/>
              <w:t xml:space="preserve">Ochrona walorów krajobrazowych w planowaniu i zagospodarowaniu przestrzennym z zachowaniem zasad zrównoważonego rozwoju. </w:t>
            </w:r>
          </w:p>
          <w:p w14:paraId="554FE15B"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Współpraca samorządów i podejmowanie działań zwiększających wiedzę i świadomość mieszkańców oraz pracowników jst w zakresie utrzymania i ochrony zasobów dziedzictwa przyrodniczego i kulturowego. </w:t>
            </w:r>
          </w:p>
          <w:p w14:paraId="7485497B" w14:textId="77777777" w:rsidR="00254473" w:rsidRPr="00254473" w:rsidRDefault="00254473" w:rsidP="00F86C5E">
            <w:pPr>
              <w:numPr>
                <w:ilvl w:val="0"/>
                <w:numId w:val="4"/>
              </w:numPr>
              <w:spacing w:after="40" w:line="256"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 szlaków migracji zwierząt. </w:t>
            </w:r>
          </w:p>
          <w:p w14:paraId="3860E354" w14:textId="77777777" w:rsidR="00254473" w:rsidRPr="00254473" w:rsidRDefault="00254473" w:rsidP="00F86C5E">
            <w:pPr>
              <w:numPr>
                <w:ilvl w:val="0"/>
                <w:numId w:val="4"/>
              </w:numPr>
              <w:spacing w:after="40" w:line="256"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Ograniczenie zmiany przeznaczenia gruntów leśnych na cele nieleśne. </w:t>
            </w:r>
          </w:p>
          <w:p w14:paraId="60F006E8" w14:textId="77FDD9DD"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Wykorzystanie walorów krajobrazowych i kulturowych dla rozwoju turystyki i rekreacji z poszanowaniem jakości krajobrazu. </w:t>
            </w:r>
          </w:p>
        </w:tc>
        <w:tc>
          <w:tcPr>
            <w:tcW w:w="2552" w:type="dxa"/>
            <w:tcBorders>
              <w:top w:val="single" w:sz="4" w:space="0" w:color="000000"/>
              <w:left w:val="single" w:sz="4" w:space="0" w:color="000000"/>
              <w:bottom w:val="single" w:sz="4" w:space="0" w:color="000000"/>
              <w:right w:val="single" w:sz="4" w:space="0" w:color="000000"/>
            </w:tcBorders>
          </w:tcPr>
          <w:p w14:paraId="609BF702"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lastRenderedPageBreak/>
              <w:t xml:space="preserve">Prowadzenie działalności górniczej z zastosowaniem rozwiązań mających na celu redukcję emisji zanieczyszczeń. </w:t>
            </w:r>
          </w:p>
          <w:p w14:paraId="5A5FEE27"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Monitorowanie wpływu oddziaływania prowadzonej eksploatacji na środowisko, umożliwiające szybkie reagowanie na zagrożenia. </w:t>
            </w:r>
          </w:p>
          <w:p w14:paraId="2D40339F"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Zachowanie i ochrona seminaturalnych siedlisk śródpolnych oraz trwałych użytków zielonych. </w:t>
            </w:r>
          </w:p>
          <w:p w14:paraId="4EE5961A" w14:textId="1309325B"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Rozwój odnawialnych źródeł energii z uwzględnieniem wpływu inwestycji na krajobraz. </w:t>
            </w:r>
          </w:p>
        </w:tc>
        <w:tc>
          <w:tcPr>
            <w:tcW w:w="2410" w:type="dxa"/>
            <w:tcBorders>
              <w:top w:val="single" w:sz="4" w:space="0" w:color="000000"/>
              <w:left w:val="single" w:sz="4" w:space="0" w:color="000000"/>
              <w:bottom w:val="single" w:sz="4" w:space="0" w:color="000000"/>
              <w:right w:val="single" w:sz="4" w:space="0" w:color="000000"/>
            </w:tcBorders>
          </w:tcPr>
          <w:p w14:paraId="62DD8D7F"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Umożliwienie naturalnej sukcesji ekologicznej na tereny porolne, nie objęte zabiegami agrotechnicznymi. </w:t>
            </w:r>
          </w:p>
          <w:p w14:paraId="029C32CA" w14:textId="688A2311"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Rekultywacja terenu po zakończeniu eksploatacji złoża. </w:t>
            </w:r>
          </w:p>
        </w:tc>
        <w:tc>
          <w:tcPr>
            <w:tcW w:w="2551" w:type="dxa"/>
            <w:tcBorders>
              <w:top w:val="single" w:sz="4" w:space="0" w:color="000000"/>
              <w:left w:val="single" w:sz="4" w:space="0" w:color="000000"/>
              <w:bottom w:val="single" w:sz="4" w:space="0" w:color="000000"/>
              <w:right w:val="single" w:sz="4" w:space="0" w:color="000000"/>
            </w:tcBorders>
          </w:tcPr>
          <w:p w14:paraId="16702C87"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Prowadzenie wszelkiej działalności w sposób zrównoważony, minimalizujący negatywne oddziaływania w stosunku do obiektów i obszarów podlegających ochronie. </w:t>
            </w:r>
          </w:p>
          <w:p w14:paraId="6868F95A"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Podejmowanie działań dla osiągnięcia celów dotyczących obszarów i obiektów chronionych.  </w:t>
            </w:r>
          </w:p>
          <w:p w14:paraId="1E32E862"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Realizacja wszelkich przedsięwzięć w sposób niepowodujący znaczących oddziaływań dla celów i przedmiotów ochrony ustanowionych dla poszczególnych obszarów objętych ochroną. </w:t>
            </w:r>
          </w:p>
          <w:p w14:paraId="10E6F345" w14:textId="2209C6A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Integracja działań podejmowanych przez różne instytucje odpowiedzialne za ochronę przyrody, zabytków oraz planowanie przestrzenne, oparta na współpracy, komunikacji, wymianie informacji i wiedzy oraz monitoringu wypracowanych wspólnie działań. </w:t>
            </w:r>
          </w:p>
        </w:tc>
        <w:tc>
          <w:tcPr>
            <w:tcW w:w="2552" w:type="dxa"/>
            <w:tcBorders>
              <w:top w:val="single" w:sz="4" w:space="0" w:color="000000"/>
              <w:left w:val="single" w:sz="4" w:space="0" w:color="000000"/>
              <w:bottom w:val="single" w:sz="4" w:space="0" w:color="000000"/>
              <w:right w:val="single" w:sz="4" w:space="0" w:color="000000"/>
            </w:tcBorders>
          </w:tcPr>
          <w:p w14:paraId="6C16C058"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obszarów o korzystnych warunkach dla bytowania i migracji zwierząt.  </w:t>
            </w:r>
          </w:p>
          <w:p w14:paraId="3FDDDB57"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Zachowanie powiązań między istniejącymi siedliskami w celu ochrony bioróżnorodności. </w:t>
            </w:r>
          </w:p>
          <w:p w14:paraId="3D347DAF"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Prowadzenie działań na rzecz zachowania walorów estetycznych krajobrazu. </w:t>
            </w:r>
          </w:p>
          <w:p w14:paraId="21C67DB0"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Ograniczenie presji zabudowy na obszary cenne przyrodniczo i krajobrazowo. </w:t>
            </w:r>
          </w:p>
          <w:p w14:paraId="56D09DFB" w14:textId="77777777" w:rsidR="00254473" w:rsidRPr="00254473" w:rsidRDefault="00254473"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Stosowanie rozwiązań niwelujących uciążliwości akustyczne z poszanowaniem walorów krajobrazowych. </w:t>
            </w:r>
          </w:p>
          <w:p w14:paraId="6C0F48BB" w14:textId="1C49863F" w:rsidR="00254473" w:rsidRPr="00254473" w:rsidRDefault="00254473" w:rsidP="00254473">
            <w:pPr>
              <w:spacing w:after="40"/>
              <w:ind w:left="113" w:right="-57" w:hanging="170"/>
              <w:rPr>
                <w:rFonts w:ascii="Arial Narrow" w:eastAsia="Calibri" w:hAnsi="Arial Narrow" w:cs="Calibri"/>
                <w:sz w:val="16"/>
              </w:rPr>
            </w:pPr>
            <w:r w:rsidRPr="00254473">
              <w:rPr>
                <w:rFonts w:ascii="Arial Narrow" w:eastAsia="Calibri" w:hAnsi="Arial Narrow" w:cs="Calibri"/>
                <w:sz w:val="16"/>
              </w:rPr>
              <w:t xml:space="preserve">Prowadzenie działalności inwestycyjnej z zachowaniem drożności korytarzy ekologicznych. </w:t>
            </w:r>
          </w:p>
        </w:tc>
      </w:tr>
      <w:tr w:rsidR="003A1022" w:rsidRPr="007B7E8E" w14:paraId="256AF906" w14:textId="77777777" w:rsidTr="00220CDA">
        <w:trPr>
          <w:trHeight w:val="521"/>
        </w:trPr>
        <w:tc>
          <w:tcPr>
            <w:tcW w:w="1265" w:type="dxa"/>
            <w:tcBorders>
              <w:top w:val="single" w:sz="4" w:space="0" w:color="000000"/>
              <w:left w:val="single" w:sz="4" w:space="0" w:color="000000"/>
              <w:bottom w:val="single" w:sz="4" w:space="0" w:color="000000"/>
              <w:right w:val="single" w:sz="4" w:space="0" w:color="000000"/>
            </w:tcBorders>
          </w:tcPr>
          <w:p w14:paraId="2BD9D92C" w14:textId="77777777" w:rsidR="003A1022" w:rsidRPr="00254473" w:rsidRDefault="003A1022" w:rsidP="003A1022">
            <w:pPr>
              <w:spacing w:after="40"/>
              <w:ind w:left="-57" w:right="-57"/>
              <w:rPr>
                <w:rFonts w:ascii="Arial Narrow" w:eastAsia="Calibri" w:hAnsi="Arial Narrow" w:cs="Calibri"/>
                <w:b/>
                <w:bCs/>
                <w:color w:val="000000"/>
                <w:sz w:val="20"/>
                <w:szCs w:val="20"/>
              </w:rPr>
            </w:pPr>
            <w:r w:rsidRPr="00254473">
              <w:rPr>
                <w:rFonts w:ascii="Arial Narrow" w:eastAsia="Calibri" w:hAnsi="Arial Narrow" w:cs="Calibri"/>
                <w:b/>
                <w:bCs/>
                <w:color w:val="000000"/>
                <w:sz w:val="20"/>
                <w:szCs w:val="20"/>
              </w:rPr>
              <w:t>ID_464</w:t>
            </w:r>
          </w:p>
          <w:p w14:paraId="5F6D3EBB" w14:textId="77777777" w:rsidR="003A1022" w:rsidRPr="00254473" w:rsidRDefault="003A1022" w:rsidP="003A1022">
            <w:pPr>
              <w:spacing w:after="40"/>
              <w:ind w:left="-57" w:right="-57"/>
              <w:rPr>
                <w:rFonts w:ascii="Arial Narrow" w:eastAsia="Calibri" w:hAnsi="Arial Narrow" w:cs="Calibri"/>
                <w:b/>
                <w:bCs/>
                <w:color w:val="000000"/>
                <w:sz w:val="20"/>
                <w:szCs w:val="20"/>
              </w:rPr>
            </w:pPr>
          </w:p>
          <w:p w14:paraId="7D0C6C4A" w14:textId="77777777" w:rsidR="003A1022" w:rsidRPr="00254473" w:rsidRDefault="003A1022" w:rsidP="003A1022">
            <w:pPr>
              <w:spacing w:after="40"/>
              <w:ind w:left="-57" w:right="-57"/>
              <w:rPr>
                <w:rFonts w:ascii="Arial Narrow" w:eastAsia="Calibri" w:hAnsi="Arial Narrow" w:cs="Calibri"/>
                <w:b/>
                <w:bCs/>
                <w:color w:val="000000"/>
                <w:sz w:val="20"/>
                <w:szCs w:val="20"/>
              </w:rPr>
            </w:pPr>
            <w:r w:rsidRPr="00254473">
              <w:rPr>
                <w:rFonts w:ascii="Arial Narrow" w:eastAsia="Calibri" w:hAnsi="Arial Narrow" w:cs="Calibri"/>
                <w:color w:val="000000"/>
                <w:sz w:val="20"/>
                <w:szCs w:val="20"/>
              </w:rPr>
              <w:t xml:space="preserve">Kod krajobrazu: </w:t>
            </w:r>
            <w:r w:rsidRPr="00254473">
              <w:rPr>
                <w:rFonts w:ascii="Arial Narrow" w:eastAsia="Calibri" w:hAnsi="Arial Narrow" w:cs="Calibri"/>
                <w:b/>
                <w:bCs/>
                <w:color w:val="000000"/>
                <w:sz w:val="20"/>
                <w:szCs w:val="20"/>
              </w:rPr>
              <w:br/>
              <w:t>18</w:t>
            </w:r>
            <w:r w:rsidRPr="00254473">
              <w:rPr>
                <w:rFonts w:ascii="Cambria Math" w:eastAsia="Calibri" w:hAnsi="Cambria Math" w:cs="Cambria Math"/>
                <w:b/>
                <w:bCs/>
                <w:color w:val="000000"/>
                <w:sz w:val="20"/>
                <w:szCs w:val="20"/>
              </w:rPr>
              <w:t>‐</w:t>
            </w:r>
            <w:r w:rsidRPr="00254473">
              <w:rPr>
                <w:rFonts w:ascii="Arial Narrow" w:eastAsia="Calibri" w:hAnsi="Arial Narrow" w:cs="Calibri"/>
                <w:b/>
                <w:bCs/>
                <w:color w:val="000000"/>
                <w:sz w:val="20"/>
                <w:szCs w:val="20"/>
              </w:rPr>
              <w:t>512.48</w:t>
            </w:r>
            <w:r w:rsidRPr="00254473">
              <w:rPr>
                <w:rFonts w:ascii="Cambria Math" w:eastAsia="Calibri" w:hAnsi="Cambria Math" w:cs="Cambria Math"/>
                <w:b/>
                <w:bCs/>
                <w:color w:val="000000"/>
                <w:sz w:val="20"/>
                <w:szCs w:val="20"/>
              </w:rPr>
              <w:t>‐</w:t>
            </w:r>
            <w:r w:rsidRPr="00254473">
              <w:rPr>
                <w:rFonts w:ascii="Arial Narrow" w:eastAsia="Calibri" w:hAnsi="Arial Narrow" w:cs="Calibri"/>
                <w:b/>
                <w:bCs/>
                <w:color w:val="000000"/>
                <w:sz w:val="20"/>
                <w:szCs w:val="20"/>
              </w:rPr>
              <w:t>07</w:t>
            </w:r>
          </w:p>
          <w:p w14:paraId="60A34359" w14:textId="77777777" w:rsidR="003A1022" w:rsidRPr="00254473" w:rsidRDefault="003A1022" w:rsidP="003A1022">
            <w:pPr>
              <w:spacing w:after="40"/>
              <w:ind w:left="-57" w:right="-57"/>
              <w:rPr>
                <w:rFonts w:ascii="Arial Narrow" w:eastAsia="Calibri" w:hAnsi="Arial Narrow" w:cs="Calibri"/>
                <w:b/>
                <w:bCs/>
                <w:color w:val="000000"/>
                <w:sz w:val="20"/>
                <w:szCs w:val="20"/>
              </w:rPr>
            </w:pPr>
          </w:p>
          <w:p w14:paraId="15178FE6" w14:textId="725B9FE5" w:rsidR="003A1022" w:rsidRPr="00254473" w:rsidRDefault="003A1022" w:rsidP="003A1022">
            <w:pPr>
              <w:spacing w:after="40"/>
              <w:ind w:left="-57" w:right="-57"/>
              <w:rPr>
                <w:rFonts w:ascii="Arial Narrow" w:eastAsia="Calibri" w:hAnsi="Arial Narrow" w:cs="Calibri"/>
                <w:b/>
                <w:bCs/>
                <w:color w:val="000000"/>
                <w:sz w:val="20"/>
                <w:szCs w:val="20"/>
              </w:rPr>
            </w:pPr>
            <w:r w:rsidRPr="00254473">
              <w:rPr>
                <w:rFonts w:ascii="Arial Narrow" w:eastAsia="Calibri" w:hAnsi="Arial Narrow" w:cs="Calibri"/>
                <w:color w:val="000000"/>
                <w:sz w:val="20"/>
                <w:szCs w:val="20"/>
              </w:rPr>
              <w:t xml:space="preserve">podtyp: </w:t>
            </w:r>
            <w:r w:rsidRPr="00254473">
              <w:rPr>
                <w:rFonts w:ascii="Arial Narrow" w:eastAsia="Calibri" w:hAnsi="Arial Narrow" w:cs="Calibri"/>
                <w:b/>
                <w:bCs/>
                <w:color w:val="000000"/>
                <w:sz w:val="20"/>
                <w:szCs w:val="20"/>
              </w:rPr>
              <w:br/>
              <w:t xml:space="preserve">6b  </w:t>
            </w:r>
          </w:p>
        </w:tc>
        <w:tc>
          <w:tcPr>
            <w:tcW w:w="4394" w:type="dxa"/>
            <w:tcBorders>
              <w:top w:val="single" w:sz="4" w:space="0" w:color="000000"/>
              <w:left w:val="single" w:sz="4" w:space="0" w:color="000000"/>
              <w:bottom w:val="single" w:sz="4" w:space="0" w:color="000000"/>
              <w:right w:val="single" w:sz="4" w:space="0" w:color="000000"/>
            </w:tcBorders>
          </w:tcPr>
          <w:p w14:paraId="401209FB"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Prowadzenie racjonalnej gospodarki rolnej zgodnie z zasadami zrównoważonego rozwoju oraz uwzględnieniem walorów tradycyjnego krajobrazu rolniczego. </w:t>
            </w:r>
          </w:p>
          <w:p w14:paraId="0F15AA58" w14:textId="77777777" w:rsidR="003A1022" w:rsidRPr="00254473" w:rsidRDefault="003A1022" w:rsidP="00F86C5E">
            <w:pPr>
              <w:numPr>
                <w:ilvl w:val="0"/>
                <w:numId w:val="4"/>
              </w:numPr>
              <w:spacing w:after="40" w:line="256"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terenów otwartych przed rozpraszaniem zabudowy. </w:t>
            </w:r>
          </w:p>
          <w:p w14:paraId="4D34A25F"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Realizacja inwestycji celu publicznego wyłącznie z uwzględnieniem walorów przyrodniczo</w:t>
            </w:r>
            <w:r w:rsidRPr="00254473">
              <w:rPr>
                <w:rFonts w:ascii="Cambria Math" w:eastAsia="Calibri" w:hAnsi="Cambria Math" w:cs="Cambria Math"/>
                <w:sz w:val="16"/>
              </w:rPr>
              <w:t>‐</w:t>
            </w:r>
            <w:r w:rsidRPr="00254473">
              <w:rPr>
                <w:rFonts w:ascii="Arial Narrow" w:eastAsia="Calibri" w:hAnsi="Arial Narrow" w:cs="Calibri"/>
                <w:sz w:val="16"/>
              </w:rPr>
              <w:t xml:space="preserve">krajobrazowych. </w:t>
            </w:r>
          </w:p>
          <w:p w14:paraId="7745FD63"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 charakteru krajobrazu rolniczego z zachowaniem charakterystycznych układów przestrzennych miejscowości. </w:t>
            </w:r>
          </w:p>
          <w:p w14:paraId="5316A7DD"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Ochrona przestrzeni rolniczej oraz ograniczanie zmiany przeznaczenia gruntów rolnych na cele nierolnicze, w szczególności gleb klas I</w:t>
            </w:r>
            <w:r w:rsidRPr="00254473">
              <w:rPr>
                <w:rFonts w:ascii="Cambria Math" w:eastAsia="Calibri" w:hAnsi="Cambria Math" w:cs="Cambria Math"/>
                <w:sz w:val="16"/>
              </w:rPr>
              <w:t>‐</w:t>
            </w:r>
            <w:r w:rsidRPr="00254473">
              <w:rPr>
                <w:rFonts w:ascii="Arial Narrow" w:eastAsia="Calibri" w:hAnsi="Arial Narrow" w:cs="Calibri"/>
                <w:sz w:val="16"/>
              </w:rPr>
              <w:t xml:space="preserve">III. </w:t>
            </w:r>
          </w:p>
          <w:p w14:paraId="2732AE84"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krajobrazu wraz z kształtowaniem estetyki przestrzeni,  w tym podejmowanie tzw. "uchwał krajobrazowych". </w:t>
            </w:r>
          </w:p>
          <w:p w14:paraId="5E5DC0A3"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Zachowanie i ochrona wartości historyczno</w:t>
            </w:r>
            <w:r w:rsidRPr="00254473">
              <w:rPr>
                <w:rFonts w:ascii="Cambria Math" w:eastAsia="Calibri" w:hAnsi="Cambria Math" w:cs="Cambria Math"/>
                <w:sz w:val="16"/>
              </w:rPr>
              <w:t>‐</w:t>
            </w:r>
            <w:r w:rsidRPr="00254473">
              <w:rPr>
                <w:rFonts w:ascii="Arial Narrow" w:eastAsia="Calibri" w:hAnsi="Arial Narrow" w:cs="Calibri"/>
                <w:sz w:val="16"/>
              </w:rPr>
              <w:t>kulturowych i krajobrazowych obszar</w:t>
            </w:r>
            <w:r w:rsidRPr="00254473">
              <w:rPr>
                <w:rFonts w:ascii="Arial Narrow" w:eastAsia="Calibri" w:hAnsi="Arial Narrow" w:cs="Arial Narrow"/>
                <w:sz w:val="16"/>
              </w:rPr>
              <w:t>ó</w:t>
            </w:r>
            <w:r w:rsidRPr="00254473">
              <w:rPr>
                <w:rFonts w:ascii="Arial Narrow" w:eastAsia="Calibri" w:hAnsi="Arial Narrow" w:cs="Calibri"/>
                <w:sz w:val="16"/>
              </w:rPr>
              <w:t>w i obiekt</w:t>
            </w:r>
            <w:r w:rsidRPr="00254473">
              <w:rPr>
                <w:rFonts w:ascii="Arial Narrow" w:eastAsia="Calibri" w:hAnsi="Arial Narrow" w:cs="Arial Narrow"/>
                <w:sz w:val="16"/>
              </w:rPr>
              <w:t>ó</w:t>
            </w:r>
            <w:r w:rsidRPr="00254473">
              <w:rPr>
                <w:rFonts w:ascii="Arial Narrow" w:eastAsia="Calibri" w:hAnsi="Arial Narrow" w:cs="Calibri"/>
                <w:sz w:val="16"/>
              </w:rPr>
              <w:t>w zabytkowych, m.in. poprzez wspieranie prac konserwatorskich, rewitalizacj</w:t>
            </w:r>
            <w:r w:rsidRPr="00254473">
              <w:rPr>
                <w:rFonts w:ascii="Arial Narrow" w:eastAsia="Calibri" w:hAnsi="Arial Narrow" w:cs="Arial Narrow"/>
                <w:sz w:val="16"/>
              </w:rPr>
              <w:t>ę</w:t>
            </w:r>
            <w:r w:rsidRPr="00254473">
              <w:rPr>
                <w:rFonts w:ascii="Arial Narrow" w:eastAsia="Calibri" w:hAnsi="Arial Narrow" w:cs="Calibri"/>
                <w:sz w:val="16"/>
              </w:rPr>
              <w:t xml:space="preserve"> obiekt</w:t>
            </w:r>
            <w:r w:rsidRPr="00254473">
              <w:rPr>
                <w:rFonts w:ascii="Arial Narrow" w:eastAsia="Calibri" w:hAnsi="Arial Narrow" w:cs="Arial Narrow"/>
                <w:sz w:val="16"/>
              </w:rPr>
              <w:t>ó</w:t>
            </w:r>
            <w:r w:rsidRPr="00254473">
              <w:rPr>
                <w:rFonts w:ascii="Arial Narrow" w:eastAsia="Calibri" w:hAnsi="Arial Narrow" w:cs="Calibri"/>
                <w:sz w:val="16"/>
              </w:rPr>
              <w:t>w i obszar</w:t>
            </w:r>
            <w:r w:rsidRPr="00254473">
              <w:rPr>
                <w:rFonts w:ascii="Arial Narrow" w:eastAsia="Calibri" w:hAnsi="Arial Narrow" w:cs="Arial Narrow"/>
                <w:sz w:val="16"/>
              </w:rPr>
              <w:t>ó</w:t>
            </w:r>
            <w:r w:rsidRPr="00254473">
              <w:rPr>
                <w:rFonts w:ascii="Arial Narrow" w:eastAsia="Calibri" w:hAnsi="Arial Narrow" w:cs="Calibri"/>
                <w:sz w:val="16"/>
              </w:rPr>
              <w:t>w zabytkowych oraz kulturowych, a tak</w:t>
            </w:r>
            <w:r w:rsidRPr="00254473">
              <w:rPr>
                <w:rFonts w:ascii="Arial Narrow" w:eastAsia="Calibri" w:hAnsi="Arial Narrow" w:cs="Arial Narrow"/>
                <w:sz w:val="16"/>
              </w:rPr>
              <w:t>ż</w:t>
            </w:r>
            <w:r w:rsidRPr="00254473">
              <w:rPr>
                <w:rFonts w:ascii="Arial Narrow" w:eastAsia="Calibri" w:hAnsi="Arial Narrow" w:cs="Calibri"/>
                <w:sz w:val="16"/>
              </w:rPr>
              <w:t>e adaptacj</w:t>
            </w:r>
            <w:r w:rsidRPr="00254473">
              <w:rPr>
                <w:rFonts w:ascii="Arial Narrow" w:eastAsia="Calibri" w:hAnsi="Arial Narrow" w:cs="Arial Narrow"/>
                <w:sz w:val="16"/>
              </w:rPr>
              <w:t>ę</w:t>
            </w:r>
            <w:r w:rsidRPr="00254473">
              <w:rPr>
                <w:rFonts w:ascii="Arial Narrow" w:eastAsia="Calibri" w:hAnsi="Arial Narrow" w:cs="Calibri"/>
                <w:sz w:val="16"/>
              </w:rPr>
              <w:t xml:space="preserve"> obiekt</w:t>
            </w:r>
            <w:r w:rsidRPr="00254473">
              <w:rPr>
                <w:rFonts w:ascii="Arial Narrow" w:eastAsia="Calibri" w:hAnsi="Arial Narrow" w:cs="Arial Narrow"/>
                <w:sz w:val="16"/>
              </w:rPr>
              <w:t>ó</w:t>
            </w:r>
            <w:r w:rsidRPr="00254473">
              <w:rPr>
                <w:rFonts w:ascii="Arial Narrow" w:eastAsia="Calibri" w:hAnsi="Arial Narrow" w:cs="Calibri"/>
                <w:sz w:val="16"/>
              </w:rPr>
              <w:t xml:space="preserve">w zabytkowych do nowych funkcji. </w:t>
            </w:r>
          </w:p>
          <w:p w14:paraId="4DB42061"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Współpraca samorządów i podejmowanie działań zwiększających wiedzę i świadomość mieszkańców oraz pracowników jst w zakresie utrzymania i ochrony zasobów dziedzictwa przyrodniczego i kulturowego, m.in. poprzez kultywowanie oraz organizowanie wydarzeń promujących tradycyjne zwyczaje. </w:t>
            </w:r>
          </w:p>
          <w:p w14:paraId="124B0A0C"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walorów krajobrazowych w planowaniu i zagospodarowaniu przestrzennym z zachowaniem zasad zrównoważonego rozwoju. </w:t>
            </w:r>
          </w:p>
          <w:p w14:paraId="63CD3BE9"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jakości krajobrazu poprzez przeciwdziałanie dysharmonii i fragmentacji z zachowaniem zwartego charakteru zabudowy nawiązującej do istniejących obiektów i otoczenia. </w:t>
            </w:r>
          </w:p>
          <w:p w14:paraId="53803368" w14:textId="77777777" w:rsidR="003A1022" w:rsidRPr="00254473" w:rsidRDefault="003A1022" w:rsidP="00F86C5E">
            <w:pPr>
              <w:numPr>
                <w:ilvl w:val="0"/>
                <w:numId w:val="4"/>
              </w:numPr>
              <w:spacing w:after="40" w:line="256"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Ograniczanie zmiany przeznaczenia gruntów leśnych na cele nieleśne. </w:t>
            </w:r>
          </w:p>
          <w:p w14:paraId="43F830C3" w14:textId="78410DD8"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Wykorzystanie walorów krajobrazowych i kulturowych dla rozwoju turystyki i rekreacji z poszanowaniem jakości krajobrazu. </w:t>
            </w:r>
          </w:p>
        </w:tc>
        <w:tc>
          <w:tcPr>
            <w:tcW w:w="2552" w:type="dxa"/>
            <w:tcBorders>
              <w:top w:val="single" w:sz="4" w:space="0" w:color="000000"/>
              <w:left w:val="single" w:sz="4" w:space="0" w:color="000000"/>
              <w:bottom w:val="single" w:sz="4" w:space="0" w:color="000000"/>
              <w:right w:val="single" w:sz="4" w:space="0" w:color="000000"/>
            </w:tcBorders>
          </w:tcPr>
          <w:p w14:paraId="72BD1B57" w14:textId="77777777" w:rsidR="003A1022" w:rsidRPr="00254473" w:rsidRDefault="003A1022" w:rsidP="00F86C5E">
            <w:pPr>
              <w:numPr>
                <w:ilvl w:val="0"/>
                <w:numId w:val="4"/>
              </w:numPr>
              <w:spacing w:after="40" w:line="256"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Prowadzenie upraw w dobrej kulturze </w:t>
            </w:r>
          </w:p>
          <w:p w14:paraId="5BCECCD1"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rolnej. </w:t>
            </w:r>
          </w:p>
          <w:p w14:paraId="279463A4"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Zachowanie i ochrona seminaturalnych siedlisk śródpolnych oraz trwałych użytków zielonych. </w:t>
            </w:r>
          </w:p>
          <w:p w14:paraId="23738A40" w14:textId="02BF4BC5"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Rozwój odnawialnych źródeł energii z uwzględnieniem wpływu inwestycji na krajobraz. </w:t>
            </w:r>
          </w:p>
        </w:tc>
        <w:tc>
          <w:tcPr>
            <w:tcW w:w="2410" w:type="dxa"/>
            <w:tcBorders>
              <w:top w:val="single" w:sz="4" w:space="0" w:color="000000"/>
              <w:left w:val="single" w:sz="4" w:space="0" w:color="000000"/>
              <w:bottom w:val="single" w:sz="4" w:space="0" w:color="000000"/>
              <w:right w:val="single" w:sz="4" w:space="0" w:color="000000"/>
            </w:tcBorders>
          </w:tcPr>
          <w:p w14:paraId="228B71D3" w14:textId="7FCA7916"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Umożliwienie naturalnej sukcesji ekologicznej na tereny porolne, nie objęte zabiegami agrotechnicznymi. </w:t>
            </w:r>
          </w:p>
        </w:tc>
        <w:tc>
          <w:tcPr>
            <w:tcW w:w="2551" w:type="dxa"/>
            <w:tcBorders>
              <w:top w:val="single" w:sz="4" w:space="0" w:color="000000"/>
              <w:left w:val="single" w:sz="4" w:space="0" w:color="000000"/>
              <w:bottom w:val="single" w:sz="4" w:space="0" w:color="000000"/>
              <w:right w:val="single" w:sz="4" w:space="0" w:color="000000"/>
            </w:tcBorders>
          </w:tcPr>
          <w:p w14:paraId="15944DDD"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Prowadzenie wszelkiej działalności w sposób zrównoważony, minimalizujący negatywne oddziaływania w stosunku do obiektów i obszarów podlegających ochronie. </w:t>
            </w:r>
          </w:p>
          <w:p w14:paraId="757BCE0E"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Podejmowanie działań dla osiągnięcia celów dotyczących obszarów i obiektów chronionych. </w:t>
            </w:r>
          </w:p>
          <w:p w14:paraId="299CE6D3"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Zachowanie prawnych form ochrony zabytków oraz ustanawianie nowych form. </w:t>
            </w:r>
          </w:p>
          <w:p w14:paraId="5A9A6472" w14:textId="034FEA53"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Integracja działań podejmowanych przez różne instytucje odpowiedzialne za ochronę przyrody, zabytków oraz planowanie przestrzenne, oparta na współpracy, komunikacji, wymianie informacji i wiedzy oraz monitoringu wypracowanych wspólnie działań. </w:t>
            </w:r>
          </w:p>
        </w:tc>
        <w:tc>
          <w:tcPr>
            <w:tcW w:w="2552" w:type="dxa"/>
            <w:tcBorders>
              <w:top w:val="single" w:sz="4" w:space="0" w:color="000000"/>
              <w:left w:val="single" w:sz="4" w:space="0" w:color="000000"/>
              <w:bottom w:val="single" w:sz="4" w:space="0" w:color="000000"/>
              <w:right w:val="single" w:sz="4" w:space="0" w:color="000000"/>
            </w:tcBorders>
          </w:tcPr>
          <w:p w14:paraId="2BDD1213"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obszarów o korzystnych warunkach dla bytowania i migracji zwierząt. </w:t>
            </w:r>
          </w:p>
          <w:p w14:paraId="5B0B24EA"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Zachowanie powiązań między istniejącymi siedliskami w celu ochrony bioróżnorodności. </w:t>
            </w:r>
          </w:p>
          <w:p w14:paraId="559416D3"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Przeciwdziałanie suszy na obszarach rolniczych poprzez stosowanie zabiegów ukierunkowanych na zatrzymanie lub spowolnienie odpływu wód. </w:t>
            </w:r>
          </w:p>
          <w:p w14:paraId="700C5D7A" w14:textId="2D3C731F"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Stosowanie rozwiązań niwelujących uciążliwości akustyczne i sanitarne z poszanowaniem walorów krajobrazowych. </w:t>
            </w:r>
          </w:p>
        </w:tc>
      </w:tr>
      <w:tr w:rsidR="003A1022" w:rsidRPr="007B7E8E" w14:paraId="253EFBE9" w14:textId="77777777" w:rsidTr="00220CDA">
        <w:trPr>
          <w:trHeight w:val="521"/>
        </w:trPr>
        <w:tc>
          <w:tcPr>
            <w:tcW w:w="1265" w:type="dxa"/>
            <w:tcBorders>
              <w:top w:val="single" w:sz="4" w:space="0" w:color="000000"/>
              <w:left w:val="single" w:sz="4" w:space="0" w:color="000000"/>
              <w:bottom w:val="single" w:sz="4" w:space="0" w:color="000000"/>
              <w:right w:val="single" w:sz="4" w:space="0" w:color="000000"/>
            </w:tcBorders>
          </w:tcPr>
          <w:p w14:paraId="03193745" w14:textId="77777777" w:rsidR="003A1022" w:rsidRPr="00254473" w:rsidRDefault="003A1022" w:rsidP="003A1022">
            <w:pPr>
              <w:spacing w:after="40"/>
              <w:ind w:left="-57" w:right="-57"/>
              <w:rPr>
                <w:rFonts w:ascii="Arial Narrow" w:eastAsia="Calibri" w:hAnsi="Arial Narrow" w:cs="Calibri"/>
                <w:b/>
                <w:bCs/>
                <w:color w:val="000000"/>
                <w:sz w:val="20"/>
                <w:szCs w:val="20"/>
              </w:rPr>
            </w:pPr>
            <w:bookmarkStart w:id="119" w:name="_Hlk218008288"/>
            <w:r w:rsidRPr="00254473">
              <w:rPr>
                <w:rFonts w:ascii="Arial Narrow" w:eastAsia="Calibri" w:hAnsi="Arial Narrow" w:cs="Calibri"/>
                <w:b/>
                <w:bCs/>
                <w:color w:val="000000"/>
                <w:sz w:val="20"/>
                <w:szCs w:val="20"/>
              </w:rPr>
              <w:t>ID_466</w:t>
            </w:r>
          </w:p>
          <w:p w14:paraId="7969FEB8" w14:textId="77777777" w:rsidR="003A1022" w:rsidRPr="00254473" w:rsidRDefault="003A1022" w:rsidP="003A1022">
            <w:pPr>
              <w:spacing w:after="40"/>
              <w:ind w:left="-57" w:right="-57"/>
              <w:rPr>
                <w:rFonts w:ascii="Arial Narrow" w:eastAsia="Calibri" w:hAnsi="Arial Narrow" w:cs="Calibri"/>
                <w:b/>
                <w:bCs/>
                <w:color w:val="000000"/>
                <w:sz w:val="20"/>
                <w:szCs w:val="20"/>
              </w:rPr>
            </w:pPr>
          </w:p>
          <w:p w14:paraId="725DE2F0" w14:textId="77777777" w:rsidR="003A1022" w:rsidRPr="00254473" w:rsidRDefault="003A1022" w:rsidP="003A1022">
            <w:pPr>
              <w:spacing w:after="40"/>
              <w:ind w:left="-57" w:right="-57"/>
              <w:rPr>
                <w:rFonts w:ascii="Arial Narrow" w:eastAsia="Calibri" w:hAnsi="Arial Narrow" w:cs="Calibri"/>
                <w:b/>
                <w:bCs/>
                <w:color w:val="000000"/>
                <w:sz w:val="20"/>
                <w:szCs w:val="20"/>
              </w:rPr>
            </w:pPr>
            <w:r w:rsidRPr="00254473">
              <w:rPr>
                <w:rFonts w:ascii="Arial Narrow" w:eastAsia="Calibri" w:hAnsi="Arial Narrow" w:cs="Calibri"/>
                <w:color w:val="000000"/>
                <w:sz w:val="20"/>
                <w:szCs w:val="20"/>
              </w:rPr>
              <w:lastRenderedPageBreak/>
              <w:t xml:space="preserve">Kod krajobrazu: </w:t>
            </w:r>
            <w:r w:rsidRPr="00254473">
              <w:rPr>
                <w:rFonts w:ascii="Arial Narrow" w:eastAsia="Calibri" w:hAnsi="Arial Narrow" w:cs="Calibri"/>
                <w:b/>
                <w:bCs/>
                <w:color w:val="000000"/>
                <w:sz w:val="20"/>
                <w:szCs w:val="20"/>
              </w:rPr>
              <w:br/>
              <w:t>18</w:t>
            </w:r>
            <w:r w:rsidRPr="00254473">
              <w:rPr>
                <w:rFonts w:ascii="Cambria Math" w:eastAsia="Calibri" w:hAnsi="Cambria Math" w:cs="Cambria Math"/>
                <w:b/>
                <w:bCs/>
                <w:color w:val="000000"/>
                <w:sz w:val="20"/>
                <w:szCs w:val="20"/>
              </w:rPr>
              <w:t>‐</w:t>
            </w:r>
            <w:r w:rsidRPr="00254473">
              <w:rPr>
                <w:rFonts w:ascii="Arial Narrow" w:eastAsia="Calibri" w:hAnsi="Arial Narrow" w:cs="Calibri"/>
                <w:b/>
                <w:bCs/>
                <w:color w:val="000000"/>
                <w:sz w:val="20"/>
                <w:szCs w:val="20"/>
              </w:rPr>
              <w:t>512.48</w:t>
            </w:r>
            <w:r w:rsidRPr="00254473">
              <w:rPr>
                <w:rFonts w:ascii="Cambria Math" w:eastAsia="Calibri" w:hAnsi="Cambria Math" w:cs="Cambria Math"/>
                <w:b/>
                <w:bCs/>
                <w:color w:val="000000"/>
                <w:sz w:val="20"/>
                <w:szCs w:val="20"/>
              </w:rPr>
              <w:t>‐</w:t>
            </w:r>
            <w:r w:rsidRPr="00254473">
              <w:rPr>
                <w:rFonts w:ascii="Arial Narrow" w:eastAsia="Calibri" w:hAnsi="Arial Narrow" w:cs="Calibri"/>
                <w:b/>
                <w:bCs/>
                <w:color w:val="000000"/>
                <w:sz w:val="20"/>
                <w:szCs w:val="20"/>
              </w:rPr>
              <w:t>09</w:t>
            </w:r>
            <w:r w:rsidRPr="00254473">
              <w:rPr>
                <w:rFonts w:ascii="Arial Narrow" w:eastAsia="Calibri" w:hAnsi="Arial Narrow" w:cs="Calibri"/>
                <w:b/>
                <w:bCs/>
                <w:color w:val="000000"/>
                <w:sz w:val="20"/>
                <w:szCs w:val="20"/>
              </w:rPr>
              <w:br/>
            </w:r>
          </w:p>
          <w:p w14:paraId="28FAB337" w14:textId="16D7F8F7" w:rsidR="003A1022" w:rsidRPr="00254473" w:rsidRDefault="003A1022" w:rsidP="003A1022">
            <w:pPr>
              <w:spacing w:after="40"/>
              <w:ind w:left="-57" w:right="-57"/>
              <w:rPr>
                <w:rFonts w:ascii="Arial Narrow" w:eastAsia="Calibri" w:hAnsi="Arial Narrow" w:cs="Calibri"/>
                <w:b/>
                <w:bCs/>
                <w:color w:val="000000"/>
                <w:sz w:val="20"/>
                <w:szCs w:val="20"/>
              </w:rPr>
            </w:pPr>
            <w:r w:rsidRPr="00254473">
              <w:rPr>
                <w:rFonts w:ascii="Arial Narrow" w:eastAsia="Calibri" w:hAnsi="Arial Narrow" w:cs="Calibri"/>
                <w:color w:val="000000"/>
                <w:sz w:val="20"/>
                <w:szCs w:val="20"/>
              </w:rPr>
              <w:t xml:space="preserve">podtyp: </w:t>
            </w:r>
            <w:r w:rsidRPr="00254473">
              <w:rPr>
                <w:rFonts w:ascii="Arial Narrow" w:eastAsia="Calibri" w:hAnsi="Arial Narrow" w:cs="Calibri"/>
                <w:b/>
                <w:bCs/>
                <w:color w:val="000000"/>
                <w:sz w:val="20"/>
                <w:szCs w:val="20"/>
              </w:rPr>
              <w:br/>
              <w:t xml:space="preserve">3a </w:t>
            </w:r>
            <w:bookmarkEnd w:id="119"/>
          </w:p>
        </w:tc>
        <w:tc>
          <w:tcPr>
            <w:tcW w:w="4394" w:type="dxa"/>
            <w:tcBorders>
              <w:top w:val="single" w:sz="4" w:space="0" w:color="000000"/>
              <w:left w:val="single" w:sz="4" w:space="0" w:color="000000"/>
              <w:bottom w:val="single" w:sz="4" w:space="0" w:color="000000"/>
              <w:right w:val="single" w:sz="4" w:space="0" w:color="000000"/>
            </w:tcBorders>
          </w:tcPr>
          <w:p w14:paraId="7676E53B"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lastRenderedPageBreak/>
              <w:t xml:space="preserve">Ograniczanie zmiany przeznaczenia gruntów leśnych na cele nieleśne. </w:t>
            </w:r>
          </w:p>
          <w:p w14:paraId="4A450FE7"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Prowadzenie zrównoważonej gospodarki leśnej. </w:t>
            </w:r>
          </w:p>
          <w:p w14:paraId="567FFA57"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Realizacja inwestycji celu publicznego wyłącznie z uwzględnieniem walorów przyrodniczo</w:t>
            </w:r>
            <w:r w:rsidRPr="00254473">
              <w:rPr>
                <w:rFonts w:ascii="Cambria Math" w:eastAsia="Calibri" w:hAnsi="Cambria Math" w:cs="Cambria Math"/>
                <w:sz w:val="16"/>
              </w:rPr>
              <w:t>‐</w:t>
            </w:r>
            <w:r w:rsidRPr="00254473">
              <w:rPr>
                <w:rFonts w:ascii="Arial Narrow" w:eastAsia="Calibri" w:hAnsi="Arial Narrow" w:cs="Calibri"/>
                <w:sz w:val="16"/>
              </w:rPr>
              <w:t xml:space="preserve">krajobrazowych. </w:t>
            </w:r>
          </w:p>
          <w:p w14:paraId="06B3CB41"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lastRenderedPageBreak/>
              <w:t xml:space="preserve">Realizacja zadań ochronnych na obszarze rezerwatu przyrody Zabłocie. </w:t>
            </w:r>
          </w:p>
          <w:p w14:paraId="3A892274"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Prowadzenie racjonalnej gospodarki surowcowej. </w:t>
            </w:r>
          </w:p>
          <w:p w14:paraId="39FB8B91"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Wykorzystanie walorów krajobrazowych i kulturowych dla rozwoju turystyki i rekreacji, w tym rozwoju sieci tras rowerowych z poszanowaniem jakości krajobrazu. </w:t>
            </w:r>
          </w:p>
          <w:p w14:paraId="022601D6"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Przeciwdziałanie niekorzystnym zmianom stosunków wodnych.  </w:t>
            </w:r>
          </w:p>
          <w:p w14:paraId="07211F26"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Przeciwdziałanie ubożeniu składu gatunkowego siedlisk. </w:t>
            </w:r>
          </w:p>
          <w:p w14:paraId="1CB4B553"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Minimalizacja negatywnych oddziaływań hałasu na środowisko. </w:t>
            </w:r>
          </w:p>
          <w:p w14:paraId="5B9CE451"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krajobrazu wraz z kształtowaniem estetyki przestrzeni, w tym podejmowanie tzw. „uchwał krajobrazowych”.  </w:t>
            </w:r>
          </w:p>
          <w:p w14:paraId="2CEFEAB4"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walorów krajobrazowych w planowaniu i zagospodarowaniu przestrzennym z zachowaniem zasad zrównoważonego rozwoju.  </w:t>
            </w:r>
          </w:p>
          <w:p w14:paraId="34BA0498" w14:textId="0B0BD383"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jakości krajobrazu poprzez przeciwdziałanie fragmentacji.  </w:t>
            </w:r>
          </w:p>
        </w:tc>
        <w:tc>
          <w:tcPr>
            <w:tcW w:w="2552" w:type="dxa"/>
            <w:tcBorders>
              <w:top w:val="single" w:sz="4" w:space="0" w:color="000000"/>
              <w:left w:val="single" w:sz="4" w:space="0" w:color="000000"/>
              <w:bottom w:val="single" w:sz="4" w:space="0" w:color="000000"/>
              <w:right w:val="single" w:sz="4" w:space="0" w:color="000000"/>
            </w:tcBorders>
          </w:tcPr>
          <w:p w14:paraId="5FBDED14"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lastRenderedPageBreak/>
              <w:t xml:space="preserve">Zapobieganie fragmentacji kompleksów leśnych i ochrona różnorodności biologicznej. </w:t>
            </w:r>
          </w:p>
          <w:p w14:paraId="143D03B7"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Zaniechanie intensywnego rozwoju gospodarczego związanego z </w:t>
            </w:r>
            <w:r w:rsidRPr="00254473">
              <w:rPr>
                <w:rFonts w:ascii="Arial Narrow" w:eastAsia="Calibri" w:hAnsi="Arial Narrow" w:cs="Calibri"/>
                <w:sz w:val="16"/>
              </w:rPr>
              <w:lastRenderedPageBreak/>
              <w:t xml:space="preserve">nadmierną eksploatacją zasobów środowiska przyrodniczego </w:t>
            </w:r>
          </w:p>
          <w:p w14:paraId="03C44918"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 naturalnych terenów zalewowych </w:t>
            </w:r>
          </w:p>
          <w:p w14:paraId="1C34C762"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Prowadzenie działalności górniczej z zastosowaniem rozwiązań mających na celu redukcję emisji zanieczyszczeń. </w:t>
            </w:r>
          </w:p>
          <w:p w14:paraId="5F4F1D39" w14:textId="2FD1ADC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Monitorowanie wpływu oddziaływania prowadzonej eksploatacji na środowisko, umożliwiające szybkie reagowanie na zagrożenia. </w:t>
            </w:r>
          </w:p>
        </w:tc>
        <w:tc>
          <w:tcPr>
            <w:tcW w:w="2410" w:type="dxa"/>
            <w:tcBorders>
              <w:top w:val="single" w:sz="4" w:space="0" w:color="000000"/>
              <w:left w:val="single" w:sz="4" w:space="0" w:color="000000"/>
              <w:bottom w:val="single" w:sz="4" w:space="0" w:color="000000"/>
              <w:right w:val="single" w:sz="4" w:space="0" w:color="000000"/>
            </w:tcBorders>
          </w:tcPr>
          <w:p w14:paraId="1A048775"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lastRenderedPageBreak/>
              <w:t xml:space="preserve">Na dostępnych gruntach o niskiej przydatności dla rolnictwa umożliwienie sukcesji leśnej lub prowadzenie zalesień z wykorzystaniem rodzimych gatunków </w:t>
            </w:r>
            <w:r w:rsidRPr="00254473">
              <w:rPr>
                <w:rFonts w:ascii="Arial Narrow" w:eastAsia="Calibri" w:hAnsi="Arial Narrow" w:cs="Calibri"/>
                <w:sz w:val="16"/>
              </w:rPr>
              <w:lastRenderedPageBreak/>
              <w:t xml:space="preserve">drzew, zgodnie z ich wymaganiami siedliskowymi </w:t>
            </w:r>
          </w:p>
          <w:p w14:paraId="3ACD5704"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Ograniczanie antropogenicznych zanieczyszczeń wód. </w:t>
            </w:r>
          </w:p>
          <w:p w14:paraId="79210405" w14:textId="7290012D"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Rekultywacja terenu po zakończeniu eksploatacji złoża. </w:t>
            </w:r>
          </w:p>
        </w:tc>
        <w:tc>
          <w:tcPr>
            <w:tcW w:w="2551" w:type="dxa"/>
            <w:tcBorders>
              <w:top w:val="single" w:sz="4" w:space="0" w:color="000000"/>
              <w:left w:val="single" w:sz="4" w:space="0" w:color="000000"/>
              <w:bottom w:val="single" w:sz="4" w:space="0" w:color="000000"/>
              <w:right w:val="single" w:sz="4" w:space="0" w:color="000000"/>
            </w:tcBorders>
          </w:tcPr>
          <w:p w14:paraId="198A1B8D"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lastRenderedPageBreak/>
              <w:t xml:space="preserve">Podejmowanie działań dla osiągnięcia celów dotyczących obszarów i obiektów chronionych. </w:t>
            </w:r>
          </w:p>
          <w:p w14:paraId="624FC1F8"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Integracja działań podejmowanych przez różne instytucje odpowiedzialne </w:t>
            </w:r>
            <w:r w:rsidRPr="00254473">
              <w:rPr>
                <w:rFonts w:ascii="Arial Narrow" w:eastAsia="Calibri" w:hAnsi="Arial Narrow" w:cs="Calibri"/>
                <w:sz w:val="16"/>
              </w:rPr>
              <w:lastRenderedPageBreak/>
              <w:t xml:space="preserve">za ochronę przyrody oraz planowanie przestrzenne, oparta na współpracy, komunikacji, wymianie informacji i wiedzy oraz monitoringu wypracowanych wspólnie działań. </w:t>
            </w:r>
          </w:p>
          <w:p w14:paraId="28D12774"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Podejmowanie działań dla osiągnięcia celów dotyczących obszarów i obiektów chronionych.  </w:t>
            </w:r>
          </w:p>
          <w:p w14:paraId="02A43EBD" w14:textId="7AE3573E"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Monitoring poziomu zanieczyszczeń wód. </w:t>
            </w:r>
          </w:p>
        </w:tc>
        <w:tc>
          <w:tcPr>
            <w:tcW w:w="2552" w:type="dxa"/>
            <w:tcBorders>
              <w:top w:val="single" w:sz="4" w:space="0" w:color="000000"/>
              <w:left w:val="single" w:sz="4" w:space="0" w:color="000000"/>
              <w:bottom w:val="single" w:sz="4" w:space="0" w:color="000000"/>
              <w:right w:val="single" w:sz="4" w:space="0" w:color="000000"/>
            </w:tcBorders>
          </w:tcPr>
          <w:p w14:paraId="7E96D803"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lastRenderedPageBreak/>
              <w:t xml:space="preserve">Ochrona obszarów o korzystnych warunkach dla bytowania i migracji zwierząt.  </w:t>
            </w:r>
          </w:p>
          <w:p w14:paraId="7BE9D9E8"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lastRenderedPageBreak/>
              <w:t xml:space="preserve">Zachowanie powiązań między istniejącymi siedliskami w celu ochrony bioróżnorodności. </w:t>
            </w:r>
          </w:p>
          <w:p w14:paraId="55598BFF"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Ograniczanie presji zabudowy, w tym letniskowej na obszary cenne przyrodniczo i krajobrazowo. </w:t>
            </w:r>
          </w:p>
          <w:p w14:paraId="675C9312"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obszarów o korzystnych warunkach dla bytowania i migracji zwierząt.  </w:t>
            </w:r>
          </w:p>
          <w:p w14:paraId="658306C8"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Stosowanie rozwiązań niwelujących uciążliwości akustyczne z poszanowaniem walorów krajobrazowych. </w:t>
            </w:r>
          </w:p>
          <w:p w14:paraId="72078324" w14:textId="6EA8206A"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obszarów o korzystnych warunkach dla bytowania i migracji zwierząt.  </w:t>
            </w:r>
          </w:p>
        </w:tc>
      </w:tr>
      <w:tr w:rsidR="003A1022" w:rsidRPr="007B7E8E" w14:paraId="76976153" w14:textId="77777777" w:rsidTr="004C3BA5">
        <w:trPr>
          <w:trHeight w:val="96"/>
        </w:trPr>
        <w:tc>
          <w:tcPr>
            <w:tcW w:w="1265" w:type="dxa"/>
            <w:tcBorders>
              <w:top w:val="single" w:sz="4" w:space="0" w:color="000000"/>
              <w:left w:val="single" w:sz="4" w:space="0" w:color="000000"/>
              <w:bottom w:val="single" w:sz="4" w:space="0" w:color="000000"/>
              <w:right w:val="single" w:sz="4" w:space="0" w:color="000000"/>
            </w:tcBorders>
          </w:tcPr>
          <w:p w14:paraId="42F062B7" w14:textId="77777777" w:rsidR="003A1022" w:rsidRPr="00254473" w:rsidRDefault="003A1022" w:rsidP="003A1022">
            <w:pPr>
              <w:spacing w:after="40"/>
              <w:ind w:left="-57" w:right="-57"/>
              <w:rPr>
                <w:rFonts w:ascii="Arial Narrow" w:eastAsia="Calibri" w:hAnsi="Arial Narrow" w:cs="Calibri"/>
                <w:b/>
                <w:bCs/>
                <w:color w:val="000000"/>
                <w:sz w:val="20"/>
                <w:szCs w:val="20"/>
              </w:rPr>
            </w:pPr>
            <w:r w:rsidRPr="00254473">
              <w:rPr>
                <w:rFonts w:ascii="Arial Narrow" w:eastAsia="Calibri" w:hAnsi="Arial Narrow" w:cs="Calibri"/>
                <w:b/>
                <w:bCs/>
                <w:color w:val="000000"/>
                <w:sz w:val="20"/>
                <w:szCs w:val="20"/>
              </w:rPr>
              <w:lastRenderedPageBreak/>
              <w:t>ID_471</w:t>
            </w:r>
          </w:p>
          <w:p w14:paraId="1B07E904" w14:textId="77777777" w:rsidR="003A1022" w:rsidRPr="00254473" w:rsidRDefault="003A1022" w:rsidP="003A1022">
            <w:pPr>
              <w:spacing w:after="40"/>
              <w:ind w:left="-57" w:right="-57"/>
              <w:rPr>
                <w:rFonts w:ascii="Arial Narrow" w:eastAsia="Calibri" w:hAnsi="Arial Narrow" w:cs="Calibri"/>
                <w:b/>
                <w:bCs/>
                <w:color w:val="000000"/>
                <w:sz w:val="20"/>
                <w:szCs w:val="20"/>
              </w:rPr>
            </w:pPr>
          </w:p>
          <w:p w14:paraId="1982EC76" w14:textId="77777777" w:rsidR="003A1022" w:rsidRPr="00254473" w:rsidRDefault="003A1022" w:rsidP="003A1022">
            <w:pPr>
              <w:spacing w:after="40"/>
              <w:ind w:left="-57" w:right="-57"/>
              <w:rPr>
                <w:rFonts w:ascii="Arial Narrow" w:eastAsia="Calibri" w:hAnsi="Arial Narrow" w:cs="Calibri"/>
                <w:b/>
                <w:bCs/>
                <w:color w:val="000000"/>
                <w:sz w:val="20"/>
                <w:szCs w:val="20"/>
              </w:rPr>
            </w:pPr>
            <w:r w:rsidRPr="00254473">
              <w:rPr>
                <w:rFonts w:ascii="Arial Narrow" w:eastAsia="Calibri" w:hAnsi="Arial Narrow" w:cs="Calibri"/>
                <w:color w:val="000000"/>
                <w:sz w:val="20"/>
                <w:szCs w:val="20"/>
              </w:rPr>
              <w:t>Kod krajobrazu:</w:t>
            </w:r>
            <w:r w:rsidRPr="00254473">
              <w:rPr>
                <w:rFonts w:ascii="Arial Narrow" w:eastAsia="Calibri" w:hAnsi="Arial Narrow" w:cs="Calibri"/>
                <w:b/>
                <w:bCs/>
                <w:color w:val="000000"/>
                <w:sz w:val="20"/>
                <w:szCs w:val="20"/>
              </w:rPr>
              <w:br/>
              <w:t>18</w:t>
            </w:r>
            <w:r w:rsidRPr="00254473">
              <w:rPr>
                <w:rFonts w:ascii="Cambria Math" w:eastAsia="Calibri" w:hAnsi="Cambria Math" w:cs="Cambria Math"/>
                <w:b/>
                <w:bCs/>
                <w:color w:val="000000"/>
                <w:sz w:val="20"/>
                <w:szCs w:val="20"/>
              </w:rPr>
              <w:t>‐</w:t>
            </w:r>
            <w:r w:rsidRPr="00254473">
              <w:rPr>
                <w:rFonts w:ascii="Arial Narrow" w:eastAsia="Calibri" w:hAnsi="Arial Narrow" w:cs="Calibri"/>
                <w:b/>
                <w:bCs/>
                <w:color w:val="000000"/>
                <w:sz w:val="20"/>
                <w:szCs w:val="20"/>
              </w:rPr>
              <w:t>512.48</w:t>
            </w:r>
            <w:r w:rsidRPr="00254473">
              <w:rPr>
                <w:rFonts w:ascii="Cambria Math" w:eastAsia="Calibri" w:hAnsi="Cambria Math" w:cs="Cambria Math"/>
                <w:b/>
                <w:bCs/>
                <w:color w:val="000000"/>
                <w:sz w:val="20"/>
                <w:szCs w:val="20"/>
              </w:rPr>
              <w:t>‐</w:t>
            </w:r>
            <w:r w:rsidRPr="00254473">
              <w:rPr>
                <w:rFonts w:ascii="Arial Narrow" w:eastAsia="Calibri" w:hAnsi="Arial Narrow" w:cs="Calibri"/>
                <w:b/>
                <w:bCs/>
                <w:color w:val="000000"/>
                <w:sz w:val="20"/>
                <w:szCs w:val="20"/>
              </w:rPr>
              <w:t>14</w:t>
            </w:r>
          </w:p>
          <w:p w14:paraId="4EB63293" w14:textId="77777777" w:rsidR="003A1022" w:rsidRPr="00254473" w:rsidRDefault="003A1022" w:rsidP="003A1022">
            <w:pPr>
              <w:spacing w:after="40"/>
              <w:ind w:left="-57" w:right="-57"/>
              <w:rPr>
                <w:rFonts w:ascii="Arial Narrow" w:eastAsia="Calibri" w:hAnsi="Arial Narrow" w:cs="Calibri"/>
                <w:b/>
                <w:bCs/>
                <w:color w:val="000000"/>
                <w:sz w:val="20"/>
                <w:szCs w:val="20"/>
              </w:rPr>
            </w:pPr>
          </w:p>
          <w:p w14:paraId="763F7432" w14:textId="3EBF04B9" w:rsidR="003A1022" w:rsidRPr="00254473" w:rsidRDefault="003A1022" w:rsidP="003A1022">
            <w:pPr>
              <w:spacing w:after="40"/>
              <w:ind w:left="-57" w:right="-57"/>
              <w:rPr>
                <w:rFonts w:ascii="Arial Narrow" w:eastAsia="Calibri" w:hAnsi="Arial Narrow" w:cs="Calibri"/>
                <w:b/>
                <w:bCs/>
                <w:color w:val="000000"/>
                <w:sz w:val="20"/>
                <w:szCs w:val="20"/>
              </w:rPr>
            </w:pPr>
            <w:r w:rsidRPr="00254473">
              <w:rPr>
                <w:rFonts w:ascii="Arial Narrow" w:eastAsia="Calibri" w:hAnsi="Arial Narrow" w:cs="Calibri"/>
                <w:color w:val="000000"/>
                <w:sz w:val="20"/>
                <w:szCs w:val="20"/>
              </w:rPr>
              <w:t xml:space="preserve">podtyp: </w:t>
            </w:r>
            <w:r w:rsidRPr="00254473">
              <w:rPr>
                <w:rFonts w:ascii="Arial Narrow" w:eastAsia="Calibri" w:hAnsi="Arial Narrow" w:cs="Calibri"/>
                <w:b/>
                <w:bCs/>
                <w:color w:val="000000"/>
                <w:sz w:val="20"/>
                <w:szCs w:val="20"/>
              </w:rPr>
              <w:br/>
              <w:t xml:space="preserve">3b </w:t>
            </w:r>
          </w:p>
        </w:tc>
        <w:tc>
          <w:tcPr>
            <w:tcW w:w="4394" w:type="dxa"/>
            <w:tcBorders>
              <w:top w:val="single" w:sz="4" w:space="0" w:color="000000"/>
              <w:left w:val="single" w:sz="4" w:space="0" w:color="000000"/>
              <w:bottom w:val="single" w:sz="4" w:space="0" w:color="000000"/>
              <w:right w:val="single" w:sz="4" w:space="0" w:color="000000"/>
            </w:tcBorders>
          </w:tcPr>
          <w:p w14:paraId="41250672"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walorów krajobrazowych w planowaniu i zagospodarowaniu przestrzennym z zachowaniem zasad zrównoważonego rozwoju. </w:t>
            </w:r>
          </w:p>
          <w:p w14:paraId="44752A11"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Ograniczanie zmiany przeznaczenia gruntów leśnych na cele nieleśne. </w:t>
            </w:r>
          </w:p>
          <w:p w14:paraId="5DDBA22B"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Wykorzystanie walorów krajobrazowych i kulturowych dla rozwoju turystyki i rekreacji z poszanowaniem jakości krajobrazu. </w:t>
            </w:r>
          </w:p>
          <w:p w14:paraId="4DE93D36"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Realizacja zadań ochronnych na obszarze rezerwatu przyrody Zabłocie. </w:t>
            </w:r>
          </w:p>
          <w:p w14:paraId="07DE288C"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Możliwość realizowania inwestycji celu publicznego z uwzględnieniem walorów przyrodniczych, kulturowych i estetyczno</w:t>
            </w:r>
            <w:r w:rsidRPr="00254473">
              <w:rPr>
                <w:rFonts w:ascii="Cambria Math" w:eastAsia="Calibri" w:hAnsi="Cambria Math" w:cs="Cambria Math"/>
                <w:sz w:val="16"/>
              </w:rPr>
              <w:t>‐</w:t>
            </w:r>
            <w:r w:rsidRPr="00254473">
              <w:rPr>
                <w:rFonts w:ascii="Arial Narrow" w:eastAsia="Calibri" w:hAnsi="Arial Narrow" w:cs="Calibri"/>
                <w:sz w:val="16"/>
              </w:rPr>
              <w:t xml:space="preserve">widokowych krajobrazu. </w:t>
            </w:r>
          </w:p>
          <w:p w14:paraId="70C633DC"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jakości krajobrazu w przypadku modernizacji istniejącej i realizacji nowej infrastruktury technicznej. </w:t>
            </w:r>
          </w:p>
          <w:p w14:paraId="7EC0772E"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 szlaków migracji zwierząt. </w:t>
            </w:r>
          </w:p>
          <w:p w14:paraId="7B599F24" w14:textId="38A90E15"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Współpraca samorządów i podejmowanie działań zwiększających wiedzę  i świadomość mieszkańców oraz pracowników jst w zakresie utrzymania  i ochrony zasobów dziedzictwa przyrodniczego i kulturowego. </w:t>
            </w:r>
          </w:p>
        </w:tc>
        <w:tc>
          <w:tcPr>
            <w:tcW w:w="2552" w:type="dxa"/>
            <w:tcBorders>
              <w:top w:val="single" w:sz="4" w:space="0" w:color="000000"/>
              <w:left w:val="single" w:sz="4" w:space="0" w:color="000000"/>
              <w:bottom w:val="single" w:sz="4" w:space="0" w:color="000000"/>
              <w:right w:val="single" w:sz="4" w:space="0" w:color="000000"/>
            </w:tcBorders>
          </w:tcPr>
          <w:p w14:paraId="488E0489"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Zachowanie/utrzymanie obecnego </w:t>
            </w:r>
          </w:p>
          <w:p w14:paraId="0B50CB7F"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charakteru krajobrazu. </w:t>
            </w:r>
          </w:p>
          <w:p w14:paraId="359B84CE"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Kontynuacja gospodarki wodnej, </w:t>
            </w:r>
          </w:p>
          <w:p w14:paraId="2A42991F"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rolniczej i leśnej. </w:t>
            </w:r>
          </w:p>
          <w:p w14:paraId="57F8FC46"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Prowadzenie racjonalnej i zrównoważonej gospodarki leśnej. </w:t>
            </w:r>
          </w:p>
          <w:p w14:paraId="05F2E43F"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Odpowiednie gospodarowanie </w:t>
            </w:r>
          </w:p>
          <w:p w14:paraId="522AFE0E"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gruntami leżącymi w zasięgu oddziaływania dominant </w:t>
            </w:r>
          </w:p>
          <w:p w14:paraId="56614FA1"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wysokościowych, w celu ograniczenia ich niekorzystnego wpływu, w tym na krajobraz. </w:t>
            </w:r>
          </w:p>
          <w:p w14:paraId="6E38A695"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Odpowiednie gospodarowanie </w:t>
            </w:r>
          </w:p>
          <w:p w14:paraId="0E5B8CD5"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gruntami, ograniczające erozję gleb. </w:t>
            </w:r>
          </w:p>
          <w:p w14:paraId="69366DAA"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Zapobieganie fragmentacji kompleksów leśnych i ochrona różnorodności biologicznej. </w:t>
            </w:r>
          </w:p>
          <w:p w14:paraId="681A0BFD"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strefy brzegowej cieków poprzez zapobieganie dewastacji brzegów oraz niszczeniu naturalnej roślinności. </w:t>
            </w:r>
          </w:p>
          <w:p w14:paraId="4A4AE511"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 terenów podmokłych. </w:t>
            </w:r>
          </w:p>
          <w:p w14:paraId="36429631"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 strefy ekotonowej. </w:t>
            </w:r>
          </w:p>
          <w:p w14:paraId="3388A78C"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 ekosystemów leśnych, łąkowych oraz zadrzewień i zakrzewień śródpolnych. </w:t>
            </w:r>
          </w:p>
          <w:p w14:paraId="1C908638"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 naturalnego charakteru cieków. </w:t>
            </w:r>
          </w:p>
          <w:p w14:paraId="383B2762" w14:textId="6F79DC72"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lastRenderedPageBreak/>
              <w:t xml:space="preserve">Możliwość realizowania małej retencji. </w:t>
            </w:r>
          </w:p>
        </w:tc>
        <w:tc>
          <w:tcPr>
            <w:tcW w:w="2410" w:type="dxa"/>
            <w:tcBorders>
              <w:top w:val="single" w:sz="4" w:space="0" w:color="000000"/>
              <w:left w:val="single" w:sz="4" w:space="0" w:color="000000"/>
              <w:bottom w:val="single" w:sz="4" w:space="0" w:color="000000"/>
              <w:right w:val="single" w:sz="4" w:space="0" w:color="000000"/>
            </w:tcBorders>
          </w:tcPr>
          <w:p w14:paraId="310AF3E8"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lastRenderedPageBreak/>
              <w:t xml:space="preserve">Eliminowanie gatunków obcych i inwazyjnych stanowiących zagrożenie dla zbiorowisk leśnych. </w:t>
            </w:r>
          </w:p>
          <w:p w14:paraId="0C3BD3BE"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Utrzymanie/przywracanie do właściwego stanu ochrony chronionych gatunków siedlisk przyrodniczych, chronionych gatunków roślin, grzybów, zwierząt i ich siedlisk. </w:t>
            </w:r>
          </w:p>
          <w:p w14:paraId="6E36C5EF"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Utrzymanie/przywracanie terenów podmokłych, zabagnionych, młak, torfowisk, jako terenów ważnych dla gatunków i siedlisk zależnych od wód. </w:t>
            </w:r>
          </w:p>
          <w:p w14:paraId="46545E94"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Maksymalne ograniczanie prowadzenia odwadniania gruntów podmokłych, zabagnionych. </w:t>
            </w:r>
          </w:p>
          <w:p w14:paraId="2DBD3E3D"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Zachowanie naturalnych koryt rzek i potoków.  </w:t>
            </w:r>
          </w:p>
          <w:p w14:paraId="50098845"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Nasadzenia drzew prowadzić w oparciu o gatunki rodzime dostosowane do siedliska. </w:t>
            </w:r>
          </w:p>
          <w:p w14:paraId="18BD9E4E"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Ograniczanie procesu eutrofizacji wód. </w:t>
            </w:r>
          </w:p>
          <w:p w14:paraId="5062A574" w14:textId="3D6EC4A4"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ekosystemów leśnych przed inwazją szkodliwych owadów i grzybowych chorób infekcyjnych czy szkodami abiotycznymi o charakterze klęskowym. </w:t>
            </w:r>
          </w:p>
        </w:tc>
        <w:tc>
          <w:tcPr>
            <w:tcW w:w="2551" w:type="dxa"/>
            <w:tcBorders>
              <w:top w:val="single" w:sz="4" w:space="0" w:color="000000"/>
              <w:left w:val="single" w:sz="4" w:space="0" w:color="000000"/>
              <w:bottom w:val="single" w:sz="4" w:space="0" w:color="000000"/>
              <w:right w:val="single" w:sz="4" w:space="0" w:color="000000"/>
            </w:tcBorders>
          </w:tcPr>
          <w:p w14:paraId="5D7AAB28"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Realizacja wszelkich przedsięwzięć  w sposób niepowodujący znaczących oddziaływań dla celów i przedmiotów ochrony ustanowionych dla poszczególnych obszarów objętych ochroną. </w:t>
            </w:r>
          </w:p>
          <w:p w14:paraId="460506BB"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Podejmowanie działań dla osiągnięcia celów dotyczących obszarów i obiektów chronionych.  </w:t>
            </w:r>
          </w:p>
          <w:p w14:paraId="73723E96" w14:textId="49E00EAC"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Integracja działań podejmowanych przez różne instytucje odpowiedzialne za ochronę przyrody, zabytków oraz planowanie przestrzenne, oparta na współpracy, komunikacji, wymianie informacji i wiedzy oraz monitoringu wypracowanych wspólnie działań. </w:t>
            </w:r>
          </w:p>
        </w:tc>
        <w:tc>
          <w:tcPr>
            <w:tcW w:w="2552" w:type="dxa"/>
            <w:tcBorders>
              <w:top w:val="single" w:sz="4" w:space="0" w:color="000000"/>
              <w:left w:val="single" w:sz="4" w:space="0" w:color="000000"/>
              <w:bottom w:val="single" w:sz="4" w:space="0" w:color="000000"/>
              <w:right w:val="single" w:sz="4" w:space="0" w:color="000000"/>
            </w:tcBorders>
          </w:tcPr>
          <w:p w14:paraId="339FB50D"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 ekosystemów leśnych  i łąkowych w celu ochrony gatunków związanych z tymi ekosystemami. </w:t>
            </w:r>
          </w:p>
          <w:p w14:paraId="10F18207"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 obudowy biologicznej rzek  i potoków jako elementu krajobrazu. </w:t>
            </w:r>
          </w:p>
          <w:p w14:paraId="1C15F2E7"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Zachowanie powiązań między </w:t>
            </w:r>
          </w:p>
          <w:p w14:paraId="11144FC7"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istniejącymi siedliskami w celu ochrony bioróżnorodności.  </w:t>
            </w:r>
          </w:p>
          <w:p w14:paraId="53454030"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obszarów o korzystnych warunkach dla bytowania i migracji zwierząt. </w:t>
            </w:r>
          </w:p>
          <w:p w14:paraId="22BC4270"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Stosowanie rozwiązań niwelujących uciążliwości akustyczne z poszanowaniem walorów krajobrazowych. </w:t>
            </w:r>
          </w:p>
          <w:p w14:paraId="00D7EC78" w14:textId="2B4D83BA"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Prowadzenie działalności inwestycyjnej z zachowaniem drożności korytarzy ekologicznych. </w:t>
            </w:r>
          </w:p>
        </w:tc>
      </w:tr>
      <w:tr w:rsidR="003A1022" w:rsidRPr="007B7E8E" w14:paraId="06D2E6D5" w14:textId="77777777" w:rsidTr="00220CDA">
        <w:trPr>
          <w:trHeight w:val="521"/>
        </w:trPr>
        <w:tc>
          <w:tcPr>
            <w:tcW w:w="1265" w:type="dxa"/>
            <w:tcBorders>
              <w:top w:val="single" w:sz="4" w:space="0" w:color="000000"/>
              <w:left w:val="single" w:sz="4" w:space="0" w:color="000000"/>
              <w:bottom w:val="single" w:sz="4" w:space="0" w:color="000000"/>
              <w:right w:val="single" w:sz="4" w:space="0" w:color="000000"/>
            </w:tcBorders>
          </w:tcPr>
          <w:p w14:paraId="57C34385" w14:textId="77777777" w:rsidR="003A1022" w:rsidRPr="00254473" w:rsidRDefault="003A1022" w:rsidP="003A1022">
            <w:pPr>
              <w:spacing w:after="40"/>
              <w:ind w:left="-57" w:right="-57"/>
              <w:rPr>
                <w:rFonts w:ascii="Arial Narrow" w:eastAsia="Calibri" w:hAnsi="Arial Narrow" w:cs="Calibri"/>
                <w:b/>
                <w:bCs/>
                <w:color w:val="000000"/>
                <w:sz w:val="20"/>
                <w:szCs w:val="20"/>
              </w:rPr>
            </w:pPr>
            <w:r w:rsidRPr="00254473">
              <w:rPr>
                <w:rFonts w:ascii="Arial Narrow" w:eastAsia="Calibri" w:hAnsi="Arial Narrow" w:cs="Calibri"/>
                <w:b/>
                <w:bCs/>
                <w:color w:val="000000"/>
                <w:sz w:val="20"/>
                <w:szCs w:val="20"/>
              </w:rPr>
              <w:t>ID_482</w:t>
            </w:r>
          </w:p>
          <w:p w14:paraId="7902340F" w14:textId="77777777" w:rsidR="003A1022" w:rsidRPr="00254473" w:rsidRDefault="003A1022" w:rsidP="003A1022">
            <w:pPr>
              <w:spacing w:after="40"/>
              <w:ind w:left="-57" w:right="-57"/>
              <w:rPr>
                <w:rFonts w:ascii="Arial Narrow" w:eastAsia="Calibri" w:hAnsi="Arial Narrow" w:cs="Calibri"/>
                <w:b/>
                <w:bCs/>
                <w:color w:val="000000"/>
                <w:sz w:val="20"/>
                <w:szCs w:val="20"/>
              </w:rPr>
            </w:pPr>
          </w:p>
          <w:p w14:paraId="64940F1F" w14:textId="77777777" w:rsidR="003A1022" w:rsidRPr="00254473" w:rsidRDefault="003A1022" w:rsidP="003A1022">
            <w:pPr>
              <w:spacing w:after="40"/>
              <w:ind w:left="-57" w:right="-57"/>
              <w:rPr>
                <w:rFonts w:ascii="Arial Narrow" w:eastAsia="Calibri" w:hAnsi="Arial Narrow" w:cs="Calibri"/>
                <w:b/>
                <w:bCs/>
                <w:color w:val="000000"/>
                <w:sz w:val="20"/>
                <w:szCs w:val="20"/>
              </w:rPr>
            </w:pPr>
            <w:r w:rsidRPr="00254473">
              <w:rPr>
                <w:rFonts w:ascii="Arial Narrow" w:eastAsia="Calibri" w:hAnsi="Arial Narrow" w:cs="Calibri"/>
                <w:color w:val="000000"/>
                <w:sz w:val="20"/>
                <w:szCs w:val="20"/>
              </w:rPr>
              <w:t xml:space="preserve">Kod krajobrazu: </w:t>
            </w:r>
            <w:r w:rsidRPr="00254473">
              <w:rPr>
                <w:rFonts w:ascii="Arial Narrow" w:eastAsia="Calibri" w:hAnsi="Arial Narrow" w:cs="Calibri"/>
                <w:b/>
                <w:bCs/>
                <w:color w:val="000000"/>
                <w:sz w:val="20"/>
                <w:szCs w:val="20"/>
              </w:rPr>
              <w:t>18</w:t>
            </w:r>
            <w:r w:rsidRPr="00254473">
              <w:rPr>
                <w:rFonts w:ascii="Cambria Math" w:eastAsia="Calibri" w:hAnsi="Cambria Math" w:cs="Cambria Math"/>
                <w:b/>
                <w:bCs/>
                <w:color w:val="000000"/>
                <w:sz w:val="20"/>
                <w:szCs w:val="20"/>
              </w:rPr>
              <w:t>‐</w:t>
            </w:r>
            <w:r w:rsidRPr="00254473">
              <w:rPr>
                <w:rFonts w:ascii="Arial Narrow" w:eastAsia="Calibri" w:hAnsi="Arial Narrow" w:cs="Calibri"/>
                <w:b/>
                <w:bCs/>
                <w:color w:val="000000"/>
                <w:sz w:val="20"/>
                <w:szCs w:val="20"/>
              </w:rPr>
              <w:t>512.48</w:t>
            </w:r>
            <w:r w:rsidRPr="00254473">
              <w:rPr>
                <w:rFonts w:ascii="Cambria Math" w:eastAsia="Calibri" w:hAnsi="Cambria Math" w:cs="Cambria Math"/>
                <w:b/>
                <w:bCs/>
                <w:color w:val="000000"/>
                <w:sz w:val="20"/>
                <w:szCs w:val="20"/>
              </w:rPr>
              <w:t>‐</w:t>
            </w:r>
            <w:r w:rsidRPr="00254473">
              <w:rPr>
                <w:rFonts w:ascii="Arial Narrow" w:eastAsia="Calibri" w:hAnsi="Arial Narrow" w:cs="Calibri"/>
                <w:b/>
                <w:bCs/>
                <w:color w:val="000000"/>
                <w:sz w:val="20"/>
                <w:szCs w:val="20"/>
              </w:rPr>
              <w:t>25</w:t>
            </w:r>
          </w:p>
          <w:p w14:paraId="1F14F2DA" w14:textId="77777777" w:rsidR="003A1022" w:rsidRPr="00254473" w:rsidRDefault="003A1022" w:rsidP="003A1022">
            <w:pPr>
              <w:spacing w:after="40"/>
              <w:ind w:left="-57" w:right="-57"/>
              <w:rPr>
                <w:rFonts w:ascii="Arial Narrow" w:eastAsia="Calibri" w:hAnsi="Arial Narrow" w:cs="Calibri"/>
                <w:b/>
                <w:bCs/>
                <w:color w:val="000000"/>
                <w:sz w:val="20"/>
                <w:szCs w:val="20"/>
              </w:rPr>
            </w:pPr>
          </w:p>
          <w:p w14:paraId="446E5A62" w14:textId="01B55FD4" w:rsidR="003A1022" w:rsidRPr="00254473" w:rsidRDefault="003A1022" w:rsidP="003A1022">
            <w:pPr>
              <w:spacing w:after="40"/>
              <w:ind w:left="-57" w:right="-57"/>
              <w:rPr>
                <w:rFonts w:ascii="Arial Narrow" w:eastAsia="Calibri" w:hAnsi="Arial Narrow" w:cs="Calibri"/>
                <w:b/>
                <w:bCs/>
                <w:color w:val="000000"/>
                <w:sz w:val="20"/>
                <w:szCs w:val="20"/>
              </w:rPr>
            </w:pPr>
            <w:r w:rsidRPr="00254473">
              <w:rPr>
                <w:rFonts w:ascii="Arial Narrow" w:eastAsia="Calibri" w:hAnsi="Arial Narrow" w:cs="Calibri"/>
                <w:color w:val="000000"/>
                <w:sz w:val="20"/>
                <w:szCs w:val="20"/>
              </w:rPr>
              <w:t xml:space="preserve">podtyp: </w:t>
            </w:r>
            <w:r w:rsidRPr="00254473">
              <w:rPr>
                <w:rFonts w:ascii="Arial Narrow" w:eastAsia="Calibri" w:hAnsi="Arial Narrow" w:cs="Calibri"/>
                <w:b/>
                <w:bCs/>
                <w:color w:val="000000"/>
                <w:sz w:val="20"/>
                <w:szCs w:val="20"/>
              </w:rPr>
              <w:br/>
              <w:t xml:space="preserve">6b   </w:t>
            </w:r>
          </w:p>
        </w:tc>
        <w:tc>
          <w:tcPr>
            <w:tcW w:w="4394" w:type="dxa"/>
            <w:tcBorders>
              <w:top w:val="single" w:sz="4" w:space="0" w:color="000000"/>
              <w:left w:val="single" w:sz="4" w:space="0" w:color="000000"/>
              <w:bottom w:val="single" w:sz="4" w:space="0" w:color="000000"/>
              <w:right w:val="single" w:sz="4" w:space="0" w:color="000000"/>
            </w:tcBorders>
          </w:tcPr>
          <w:p w14:paraId="2629F832"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Prowadzenie racjonalnej gospodarki rolnej zgodnie z zasadami zrównoważonego rozwoju oraz uwzględnieniem walorów tradycyjnego krajobrazu rolniczego. </w:t>
            </w:r>
          </w:p>
          <w:p w14:paraId="33236824" w14:textId="77777777" w:rsidR="003A1022" w:rsidRPr="00254473" w:rsidRDefault="003A1022" w:rsidP="00F86C5E">
            <w:pPr>
              <w:numPr>
                <w:ilvl w:val="0"/>
                <w:numId w:val="4"/>
              </w:numPr>
              <w:spacing w:after="40" w:line="256"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terenów otwartych przed rozpraszaniem zabudowy. </w:t>
            </w:r>
          </w:p>
          <w:p w14:paraId="705EEC9D"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Realizacja inwestycji celu publicznego wyłącznie z uwzględnieniem walorów przyrodniczo</w:t>
            </w:r>
            <w:r w:rsidRPr="00254473">
              <w:rPr>
                <w:rFonts w:ascii="Cambria Math" w:eastAsia="Calibri" w:hAnsi="Cambria Math" w:cs="Cambria Math"/>
                <w:sz w:val="16"/>
              </w:rPr>
              <w:t>‐</w:t>
            </w:r>
            <w:r w:rsidRPr="00254473">
              <w:rPr>
                <w:rFonts w:ascii="Arial Narrow" w:eastAsia="Calibri" w:hAnsi="Arial Narrow" w:cs="Calibri"/>
                <w:sz w:val="16"/>
              </w:rPr>
              <w:t xml:space="preserve">krajobrazowych. </w:t>
            </w:r>
          </w:p>
          <w:p w14:paraId="04A84471"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 charakteru krajobrazu rolniczego z zachowaniem charakterystycznych układów przestrzennych miejscowości. </w:t>
            </w:r>
          </w:p>
          <w:p w14:paraId="46564AD6"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Ochrona przestrzeni rolniczej oraz ograniczanie zmiany przeznaczenia gruntów rolnych na cele nierolnicze, w szczególności gleb klas I</w:t>
            </w:r>
            <w:r w:rsidRPr="00254473">
              <w:rPr>
                <w:rFonts w:ascii="Cambria Math" w:eastAsia="Calibri" w:hAnsi="Cambria Math" w:cs="Cambria Math"/>
                <w:sz w:val="16"/>
              </w:rPr>
              <w:t>‐</w:t>
            </w:r>
            <w:r w:rsidRPr="00254473">
              <w:rPr>
                <w:rFonts w:ascii="Arial Narrow" w:eastAsia="Calibri" w:hAnsi="Arial Narrow" w:cs="Calibri"/>
                <w:sz w:val="16"/>
              </w:rPr>
              <w:t xml:space="preserve">III. </w:t>
            </w:r>
          </w:p>
          <w:p w14:paraId="7781DEE3"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krajobrazu wraz z kształtowaniem estetyki przestrzeni,  w tym podejmowanie tzw. "uchwał krajobrazowych". </w:t>
            </w:r>
          </w:p>
          <w:p w14:paraId="4C50A0ED"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Współpraca samorządów i podejmowanie działań zwiększających wiedzę i świadomość mieszkańców oraz pracowników jst w zakresie utrzymania i ochrony zasobów dziedzictwa przyrodniczego i kulturowego, m.in. poprzez kultywowanie oraz organizowanie wydarzeń promujących tradycyjne zwyczaje. </w:t>
            </w:r>
          </w:p>
          <w:p w14:paraId="4C3A84AE"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walorów krajobrazowych w planowaniu i zagospodarowaniu przestrzennym z zachowaniem zasad zrównoważonego rozwoju. </w:t>
            </w:r>
          </w:p>
          <w:p w14:paraId="7C00E637"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jakości krajobrazu poprzez przeciwdziałanie dysharmonii i fragmentacji z zachowaniem zwartego charakteru zabudowy nawiązującej do istniejących obiektów i otoczenia. </w:t>
            </w:r>
          </w:p>
          <w:p w14:paraId="498CD879" w14:textId="77777777" w:rsidR="003A1022" w:rsidRPr="00254473" w:rsidRDefault="003A1022" w:rsidP="00F86C5E">
            <w:pPr>
              <w:numPr>
                <w:ilvl w:val="0"/>
                <w:numId w:val="4"/>
              </w:numPr>
              <w:spacing w:after="40" w:line="256"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Ograniczanie zmiany przeznaczenia gruntów leśnych na cele nieleśne. </w:t>
            </w:r>
          </w:p>
          <w:p w14:paraId="588E44E1" w14:textId="3B59639D"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Wykorzystanie walorów krajobrazowych i kulturowych dla rozwoju turystyki i rekreacji z poszanowaniem jakości krajobrazu. </w:t>
            </w:r>
          </w:p>
        </w:tc>
        <w:tc>
          <w:tcPr>
            <w:tcW w:w="2552" w:type="dxa"/>
            <w:tcBorders>
              <w:top w:val="single" w:sz="4" w:space="0" w:color="000000"/>
              <w:left w:val="single" w:sz="4" w:space="0" w:color="000000"/>
              <w:bottom w:val="single" w:sz="4" w:space="0" w:color="000000"/>
              <w:right w:val="single" w:sz="4" w:space="0" w:color="000000"/>
            </w:tcBorders>
          </w:tcPr>
          <w:p w14:paraId="6F4F46B7" w14:textId="77777777" w:rsidR="003A1022" w:rsidRPr="00254473" w:rsidRDefault="003A1022" w:rsidP="00F86C5E">
            <w:pPr>
              <w:numPr>
                <w:ilvl w:val="0"/>
                <w:numId w:val="4"/>
              </w:numPr>
              <w:spacing w:after="40" w:line="256"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Prowadzenie upraw w dobrej kulturze </w:t>
            </w:r>
          </w:p>
          <w:p w14:paraId="4F58BBA9"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rolnej. </w:t>
            </w:r>
          </w:p>
          <w:p w14:paraId="1A2432DD"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Zachowanie i ochrona seminaturalnych siedlisk śródpolnych oraz trwałych użytków zielonych. </w:t>
            </w:r>
          </w:p>
          <w:p w14:paraId="64F55F6D" w14:textId="79C01469"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Rozwój odnawialnych źródeł energii z uwzględnieniem wpływu inwestycji na krajobraz. </w:t>
            </w:r>
          </w:p>
        </w:tc>
        <w:tc>
          <w:tcPr>
            <w:tcW w:w="2410" w:type="dxa"/>
            <w:tcBorders>
              <w:top w:val="single" w:sz="4" w:space="0" w:color="000000"/>
              <w:left w:val="single" w:sz="4" w:space="0" w:color="000000"/>
              <w:bottom w:val="single" w:sz="4" w:space="0" w:color="000000"/>
              <w:right w:val="single" w:sz="4" w:space="0" w:color="000000"/>
            </w:tcBorders>
          </w:tcPr>
          <w:p w14:paraId="345AC3D2" w14:textId="58DBEEF6"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Umożliwienie naturalnej sukcesji ekologicznej na tereny porolne, nie objęte zabiegami agrotechnicznymi. </w:t>
            </w:r>
          </w:p>
        </w:tc>
        <w:tc>
          <w:tcPr>
            <w:tcW w:w="2551" w:type="dxa"/>
            <w:tcBorders>
              <w:top w:val="single" w:sz="4" w:space="0" w:color="000000"/>
              <w:left w:val="single" w:sz="4" w:space="0" w:color="000000"/>
              <w:bottom w:val="single" w:sz="4" w:space="0" w:color="000000"/>
              <w:right w:val="single" w:sz="4" w:space="0" w:color="000000"/>
            </w:tcBorders>
          </w:tcPr>
          <w:p w14:paraId="086B4616"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Prowadzenie wszelkiej działalności w sposób zrównoważony, minimalizujący negatywne oddziaływania w stosunku do obiektów i obszarów podlegających ochronie. </w:t>
            </w:r>
          </w:p>
          <w:p w14:paraId="166C70FE"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Podejmowanie działań dla osiągnięcia celów dotyczących obszarów i obiektów chronionych. </w:t>
            </w:r>
          </w:p>
          <w:p w14:paraId="1917265C" w14:textId="59378030"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Integracja działań podejmowanych przez różne instytucje odpowiedzialne za ochronę przyrody, zabytków oraz planowanie przestrzenne, oparta na współpracy, komunikacji, wymianie informacji i wiedzy oraz monitoringu wypracowanych wspólnie działań. </w:t>
            </w:r>
          </w:p>
        </w:tc>
        <w:tc>
          <w:tcPr>
            <w:tcW w:w="2552" w:type="dxa"/>
            <w:tcBorders>
              <w:top w:val="single" w:sz="4" w:space="0" w:color="000000"/>
              <w:left w:val="single" w:sz="4" w:space="0" w:color="000000"/>
              <w:bottom w:val="single" w:sz="4" w:space="0" w:color="000000"/>
              <w:right w:val="single" w:sz="4" w:space="0" w:color="000000"/>
            </w:tcBorders>
          </w:tcPr>
          <w:p w14:paraId="413D88F4"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obszarów o korzystnych warunkach dla bytowania i migracji zwierząt. </w:t>
            </w:r>
          </w:p>
          <w:p w14:paraId="70BBD879" w14:textId="77777777" w:rsidR="003A1022" w:rsidRPr="00254473" w:rsidRDefault="003A1022" w:rsidP="00F86C5E">
            <w:pPr>
              <w:numPr>
                <w:ilvl w:val="0"/>
                <w:numId w:val="4"/>
              </w:numPr>
              <w:spacing w:after="40" w:line="256"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Zachowanie powiązań między </w:t>
            </w:r>
          </w:p>
          <w:p w14:paraId="716C8002"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istniejącymi siedliskami w celu ochrony bioróżnorodności. </w:t>
            </w:r>
          </w:p>
          <w:p w14:paraId="6A77B5D9"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Przeciwdziałanie suszy na obszarach rolniczych poprzez stosowanie zabiegów ukierunkowanych na zatrzymanie lub spowolnienie odpływu wód.  </w:t>
            </w:r>
          </w:p>
          <w:p w14:paraId="28274D72" w14:textId="0D88400B"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Stosowanie rozwiązań niwelujących uciążliwości akustyczne i sanitarne z poszanowaniem walorów krajobrazowych. </w:t>
            </w:r>
          </w:p>
        </w:tc>
      </w:tr>
      <w:tr w:rsidR="003A1022" w:rsidRPr="007B7E8E" w14:paraId="51B88CBB" w14:textId="77777777" w:rsidTr="00220CDA">
        <w:trPr>
          <w:trHeight w:val="521"/>
        </w:trPr>
        <w:tc>
          <w:tcPr>
            <w:tcW w:w="1265" w:type="dxa"/>
            <w:tcBorders>
              <w:top w:val="single" w:sz="4" w:space="0" w:color="000000"/>
              <w:left w:val="single" w:sz="4" w:space="0" w:color="000000"/>
              <w:bottom w:val="single" w:sz="4" w:space="0" w:color="000000"/>
              <w:right w:val="single" w:sz="4" w:space="0" w:color="000000"/>
            </w:tcBorders>
          </w:tcPr>
          <w:p w14:paraId="3F0DA34A" w14:textId="77777777" w:rsidR="003A1022" w:rsidRPr="00254473" w:rsidRDefault="003A1022" w:rsidP="003A1022">
            <w:pPr>
              <w:spacing w:after="40"/>
              <w:ind w:left="-57" w:right="-57"/>
              <w:rPr>
                <w:rFonts w:ascii="Arial Narrow" w:eastAsia="Calibri" w:hAnsi="Arial Narrow" w:cs="Calibri"/>
                <w:b/>
                <w:bCs/>
                <w:color w:val="000000"/>
                <w:sz w:val="20"/>
                <w:szCs w:val="20"/>
              </w:rPr>
            </w:pPr>
            <w:r w:rsidRPr="00254473">
              <w:rPr>
                <w:rFonts w:ascii="Arial Narrow" w:eastAsia="Calibri" w:hAnsi="Arial Narrow" w:cs="Calibri"/>
                <w:b/>
                <w:bCs/>
                <w:color w:val="000000"/>
                <w:sz w:val="20"/>
                <w:szCs w:val="20"/>
              </w:rPr>
              <w:t>ID_495</w:t>
            </w:r>
          </w:p>
          <w:p w14:paraId="093E17B1" w14:textId="77777777" w:rsidR="003A1022" w:rsidRPr="00254473" w:rsidRDefault="003A1022" w:rsidP="003A1022">
            <w:pPr>
              <w:spacing w:after="40"/>
              <w:ind w:left="-57" w:right="-57"/>
              <w:rPr>
                <w:rFonts w:ascii="Arial Narrow" w:eastAsia="Calibri" w:hAnsi="Arial Narrow" w:cs="Calibri"/>
                <w:b/>
                <w:bCs/>
                <w:color w:val="000000"/>
                <w:sz w:val="20"/>
                <w:szCs w:val="20"/>
              </w:rPr>
            </w:pPr>
          </w:p>
          <w:p w14:paraId="2E1F918E" w14:textId="77777777" w:rsidR="003A1022" w:rsidRPr="00254473" w:rsidRDefault="003A1022" w:rsidP="003A1022">
            <w:pPr>
              <w:spacing w:after="40"/>
              <w:ind w:left="-57" w:right="-57"/>
              <w:rPr>
                <w:rFonts w:ascii="Arial Narrow" w:eastAsia="Calibri" w:hAnsi="Arial Narrow" w:cs="Calibri"/>
                <w:b/>
                <w:bCs/>
                <w:color w:val="000000"/>
                <w:sz w:val="20"/>
                <w:szCs w:val="20"/>
              </w:rPr>
            </w:pPr>
            <w:r w:rsidRPr="00254473">
              <w:rPr>
                <w:rFonts w:ascii="Arial Narrow" w:eastAsia="Calibri" w:hAnsi="Arial Narrow" w:cs="Calibri"/>
                <w:color w:val="000000"/>
                <w:sz w:val="20"/>
                <w:szCs w:val="20"/>
              </w:rPr>
              <w:t xml:space="preserve">Kod krajobrazu: </w:t>
            </w:r>
            <w:r w:rsidRPr="00254473">
              <w:rPr>
                <w:rFonts w:ascii="Arial Narrow" w:eastAsia="Calibri" w:hAnsi="Arial Narrow" w:cs="Calibri"/>
                <w:b/>
                <w:bCs/>
                <w:color w:val="000000"/>
                <w:sz w:val="20"/>
                <w:szCs w:val="20"/>
              </w:rPr>
              <w:br/>
              <w:t>18</w:t>
            </w:r>
            <w:r w:rsidRPr="00254473">
              <w:rPr>
                <w:rFonts w:ascii="Cambria Math" w:eastAsia="Calibri" w:hAnsi="Cambria Math" w:cs="Cambria Math"/>
                <w:b/>
                <w:bCs/>
                <w:color w:val="000000"/>
                <w:sz w:val="20"/>
                <w:szCs w:val="20"/>
              </w:rPr>
              <w:t>‐</w:t>
            </w:r>
            <w:r w:rsidRPr="00254473">
              <w:rPr>
                <w:rFonts w:ascii="Arial Narrow" w:eastAsia="Calibri" w:hAnsi="Arial Narrow" w:cs="Calibri"/>
                <w:b/>
                <w:bCs/>
                <w:color w:val="000000"/>
                <w:sz w:val="20"/>
                <w:szCs w:val="20"/>
              </w:rPr>
              <w:t>512.48</w:t>
            </w:r>
            <w:r w:rsidRPr="00254473">
              <w:rPr>
                <w:rFonts w:ascii="Cambria Math" w:eastAsia="Calibri" w:hAnsi="Cambria Math" w:cs="Cambria Math"/>
                <w:b/>
                <w:bCs/>
                <w:color w:val="000000"/>
                <w:sz w:val="20"/>
                <w:szCs w:val="20"/>
              </w:rPr>
              <w:t>‐</w:t>
            </w:r>
            <w:r w:rsidRPr="00254473">
              <w:rPr>
                <w:rFonts w:ascii="Arial Narrow" w:eastAsia="Calibri" w:hAnsi="Arial Narrow" w:cs="Calibri"/>
                <w:b/>
                <w:bCs/>
                <w:color w:val="000000"/>
                <w:sz w:val="20"/>
                <w:szCs w:val="20"/>
              </w:rPr>
              <w:t>38</w:t>
            </w:r>
          </w:p>
          <w:p w14:paraId="0C1FCD88" w14:textId="77777777" w:rsidR="003A1022" w:rsidRPr="00254473" w:rsidRDefault="003A1022" w:rsidP="003A1022">
            <w:pPr>
              <w:spacing w:after="40"/>
              <w:ind w:left="-57" w:right="-57"/>
              <w:rPr>
                <w:rFonts w:ascii="Arial Narrow" w:eastAsia="Calibri" w:hAnsi="Arial Narrow" w:cs="Calibri"/>
                <w:b/>
                <w:bCs/>
                <w:color w:val="000000"/>
                <w:sz w:val="20"/>
                <w:szCs w:val="20"/>
              </w:rPr>
            </w:pPr>
          </w:p>
          <w:p w14:paraId="7FC289EF" w14:textId="3B1C7ED2" w:rsidR="003A1022" w:rsidRPr="00254473" w:rsidRDefault="003A1022" w:rsidP="003A1022">
            <w:pPr>
              <w:spacing w:after="40"/>
              <w:ind w:left="-57" w:right="-57"/>
              <w:rPr>
                <w:rFonts w:ascii="Arial Narrow" w:eastAsia="Calibri" w:hAnsi="Arial Narrow" w:cs="Calibri"/>
                <w:b/>
                <w:bCs/>
                <w:color w:val="000000"/>
                <w:sz w:val="20"/>
                <w:szCs w:val="20"/>
              </w:rPr>
            </w:pPr>
            <w:r w:rsidRPr="00254473">
              <w:rPr>
                <w:rFonts w:ascii="Arial Narrow" w:eastAsia="Calibri" w:hAnsi="Arial Narrow" w:cs="Calibri"/>
                <w:color w:val="000000"/>
                <w:sz w:val="20"/>
                <w:szCs w:val="20"/>
              </w:rPr>
              <w:t xml:space="preserve">podtyp: </w:t>
            </w:r>
            <w:r w:rsidRPr="00254473">
              <w:rPr>
                <w:rFonts w:ascii="Arial Narrow" w:eastAsia="Calibri" w:hAnsi="Arial Narrow" w:cs="Calibri"/>
                <w:b/>
                <w:bCs/>
                <w:color w:val="000000"/>
                <w:sz w:val="20"/>
                <w:szCs w:val="20"/>
              </w:rPr>
              <w:br/>
              <w:t xml:space="preserve">3a </w:t>
            </w:r>
          </w:p>
        </w:tc>
        <w:tc>
          <w:tcPr>
            <w:tcW w:w="4394" w:type="dxa"/>
            <w:tcBorders>
              <w:top w:val="single" w:sz="4" w:space="0" w:color="000000"/>
              <w:left w:val="single" w:sz="4" w:space="0" w:color="000000"/>
              <w:bottom w:val="single" w:sz="4" w:space="0" w:color="000000"/>
              <w:right w:val="single" w:sz="4" w:space="0" w:color="000000"/>
            </w:tcBorders>
          </w:tcPr>
          <w:p w14:paraId="4F3A22C4"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walorów krajobrazowych w planowaniu i zagospodarowaniu przestrzennym z zachowaniem zasad zrównoważonego rozwoju. </w:t>
            </w:r>
          </w:p>
          <w:p w14:paraId="0454A94D"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Ograniczanie zmiany przeznaczenia gruntów leśnych na cele nieleśne. </w:t>
            </w:r>
          </w:p>
          <w:p w14:paraId="3EEF9842"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Wykorzystanie walorów krajobrazowych i kulturowych dla rozwoju turystyki i rekreacji z poszanowaniem jakości krajobrazu. </w:t>
            </w:r>
          </w:p>
          <w:p w14:paraId="08B0F90B"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Możliwość realizowania inwestycji celu publicznego z uwzględnieniem walorów przyrodniczych, kulturowych i estetyczno</w:t>
            </w:r>
            <w:r w:rsidRPr="00254473">
              <w:rPr>
                <w:rFonts w:ascii="Cambria Math" w:eastAsia="Calibri" w:hAnsi="Cambria Math" w:cs="Cambria Math"/>
                <w:sz w:val="16"/>
              </w:rPr>
              <w:t>‐</w:t>
            </w:r>
            <w:r w:rsidRPr="00254473">
              <w:rPr>
                <w:rFonts w:ascii="Arial Narrow" w:eastAsia="Calibri" w:hAnsi="Arial Narrow" w:cs="Calibri"/>
                <w:sz w:val="16"/>
              </w:rPr>
              <w:t xml:space="preserve">widokowych krajobrazu. </w:t>
            </w:r>
          </w:p>
          <w:p w14:paraId="084EBF0A"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jakości krajobrazu w przypadku modernizacji istniejącej i realizacji nowej infrastruktury technicznej. </w:t>
            </w:r>
          </w:p>
          <w:p w14:paraId="5003A445"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Minimalizacja negatywnych oddziaływań hałasu na środowisko. </w:t>
            </w:r>
          </w:p>
          <w:p w14:paraId="653282C5" w14:textId="36C1C96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Współpraca samorządów i podejmowanie działań zwiększających wiedzę i świadomość mieszkańców oraz pracowników jst w zakresie utrzymania i ochrony zasobów dziedzictwa przyrodniczego i kulturowego. </w:t>
            </w:r>
          </w:p>
        </w:tc>
        <w:tc>
          <w:tcPr>
            <w:tcW w:w="2552" w:type="dxa"/>
            <w:tcBorders>
              <w:top w:val="single" w:sz="4" w:space="0" w:color="000000"/>
              <w:left w:val="single" w:sz="4" w:space="0" w:color="000000"/>
              <w:bottom w:val="single" w:sz="4" w:space="0" w:color="000000"/>
              <w:right w:val="single" w:sz="4" w:space="0" w:color="000000"/>
            </w:tcBorders>
          </w:tcPr>
          <w:p w14:paraId="43584232"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Zachowanie/utrzymanie obecnego </w:t>
            </w:r>
          </w:p>
          <w:p w14:paraId="2BF04079"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charakteru krajobrazu. </w:t>
            </w:r>
          </w:p>
          <w:p w14:paraId="3AE6204C"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Kontynuacja gospodarki wodnej, </w:t>
            </w:r>
          </w:p>
          <w:p w14:paraId="2971E23F"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rolniczej i leśnej. </w:t>
            </w:r>
          </w:p>
          <w:p w14:paraId="11014E2D"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Prowadzenie racjonalnej i zrównoważonej gospodarki leśnej. </w:t>
            </w:r>
          </w:p>
          <w:p w14:paraId="7A20CC2A"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Odpowiednie gospodarowanie </w:t>
            </w:r>
          </w:p>
          <w:p w14:paraId="574573D2"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gruntami leżącymi w zasięgu oddziaływania dominant </w:t>
            </w:r>
          </w:p>
          <w:p w14:paraId="1E793634"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wysokościowych, w celu ograniczenia ich niekorzystnego wpływu, w tym na krajobraz. </w:t>
            </w:r>
          </w:p>
          <w:p w14:paraId="2B21267C"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Zapobieganie fragmentacji kompleksów leśnych i ochrona różnorodności biologicznej. </w:t>
            </w:r>
          </w:p>
          <w:p w14:paraId="31CE225D"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strefy brzegowej cieków poprzez zapobieganie dewastacji </w:t>
            </w:r>
            <w:r w:rsidRPr="00254473">
              <w:rPr>
                <w:rFonts w:ascii="Arial Narrow" w:eastAsia="Calibri" w:hAnsi="Arial Narrow" w:cs="Calibri"/>
                <w:sz w:val="16"/>
              </w:rPr>
              <w:lastRenderedPageBreak/>
              <w:t xml:space="preserve">brzegów oraz niszczeniu naturalnej roślinności. </w:t>
            </w:r>
          </w:p>
          <w:p w14:paraId="4C090FEB"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Zachowanie trwałych użytków zielonych dla ochrony bioróżnorodności. </w:t>
            </w:r>
          </w:p>
          <w:p w14:paraId="12B484D0"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 terenów podmokłych. </w:t>
            </w:r>
          </w:p>
          <w:p w14:paraId="3257DC41"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 strefy ekotonowej. </w:t>
            </w:r>
          </w:p>
          <w:p w14:paraId="6FA98865"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 ekosystemów leśnych, łąkowych oraz zadrzewień i zakrzewień śródpolnych. </w:t>
            </w:r>
          </w:p>
          <w:p w14:paraId="55E28247"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 naturalnego charakteru cieków. </w:t>
            </w:r>
          </w:p>
          <w:p w14:paraId="5DCF9D9A" w14:textId="6DACB3BC"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Możliwość realizowania małej retencji. </w:t>
            </w:r>
          </w:p>
        </w:tc>
        <w:tc>
          <w:tcPr>
            <w:tcW w:w="2410" w:type="dxa"/>
            <w:tcBorders>
              <w:top w:val="single" w:sz="4" w:space="0" w:color="000000"/>
              <w:left w:val="single" w:sz="4" w:space="0" w:color="000000"/>
              <w:bottom w:val="single" w:sz="4" w:space="0" w:color="000000"/>
              <w:right w:val="single" w:sz="4" w:space="0" w:color="000000"/>
            </w:tcBorders>
          </w:tcPr>
          <w:p w14:paraId="15781A40"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lastRenderedPageBreak/>
              <w:t xml:space="preserve">Eliminowanie gatunków obcych i inwazyjnych stanowiących zagrożenie dla zbiorowisk leśnych. </w:t>
            </w:r>
          </w:p>
          <w:p w14:paraId="3B93D2E8"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Utrzymanie/przywracanie do właściwego stanu ochrony chronionych gatunków siedlisk przyrodniczych, chronionych </w:t>
            </w:r>
          </w:p>
          <w:p w14:paraId="310ED6F7"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gatunków roślin, grzybów, zwierząt i ich siedlisk. </w:t>
            </w:r>
          </w:p>
          <w:p w14:paraId="21597C8D"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Maksymalne ograniczanie prowadzenia odwadniania gruntów podmokłych, zabagnionych. </w:t>
            </w:r>
          </w:p>
          <w:p w14:paraId="010BF742"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Zachowanie naturalnych koryt rzek i potoków.  </w:t>
            </w:r>
          </w:p>
          <w:p w14:paraId="43193DC6"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Nasadzenia drzew prowadzić w oparciu o gatunki rodzime dostosowane do siedliska. </w:t>
            </w:r>
          </w:p>
          <w:p w14:paraId="3A63A182"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Ograniczanie procesu eutrofizacji wód. </w:t>
            </w:r>
          </w:p>
          <w:p w14:paraId="00DDF537" w14:textId="1B37CF98"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lastRenderedPageBreak/>
              <w:t xml:space="preserve">Ochrona ekosystemów leśnych przed inwazją szkodliwych owadów i grzybowych chorób infekcyjnych czy szkodami abiotycznymi o charakterze klęskowym. </w:t>
            </w:r>
          </w:p>
        </w:tc>
        <w:tc>
          <w:tcPr>
            <w:tcW w:w="2551" w:type="dxa"/>
            <w:tcBorders>
              <w:top w:val="single" w:sz="4" w:space="0" w:color="000000"/>
              <w:left w:val="single" w:sz="4" w:space="0" w:color="000000"/>
              <w:bottom w:val="single" w:sz="4" w:space="0" w:color="000000"/>
              <w:right w:val="single" w:sz="4" w:space="0" w:color="000000"/>
            </w:tcBorders>
          </w:tcPr>
          <w:p w14:paraId="4723CC1E"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lastRenderedPageBreak/>
              <w:t xml:space="preserve">Realizacja wszelkich przedsięwzięć w sposób niepowodujący znaczących oddziaływań dla celów i przedmiotów ochrony ustanowionych dla poszczególnych obszarów objętych ochroną. </w:t>
            </w:r>
          </w:p>
          <w:p w14:paraId="5E14F168" w14:textId="435A62D4"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Integracja działań podejmowanych przez różne instytucje odpowiedzialne za ochronę przyrody, zabytków oraz planowanie przestrzenne, oparta na współpracy, komunikacji, wymianie informacji i wiedzy oraz monitoringu wypracowanych wspólnie działań. </w:t>
            </w:r>
          </w:p>
        </w:tc>
        <w:tc>
          <w:tcPr>
            <w:tcW w:w="2552" w:type="dxa"/>
            <w:tcBorders>
              <w:top w:val="single" w:sz="4" w:space="0" w:color="000000"/>
              <w:left w:val="single" w:sz="4" w:space="0" w:color="000000"/>
              <w:bottom w:val="single" w:sz="4" w:space="0" w:color="000000"/>
              <w:right w:val="single" w:sz="4" w:space="0" w:color="000000"/>
            </w:tcBorders>
          </w:tcPr>
          <w:p w14:paraId="7D8E473D"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 ekosystemów leśnych i łąkowych w celu ochrony gatunków związanych z tymi ekosystemami. </w:t>
            </w:r>
          </w:p>
          <w:p w14:paraId="564FE266"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 obudowy biologicznej rzek i potoków jako elementu krajobrazu. </w:t>
            </w:r>
          </w:p>
          <w:p w14:paraId="51AD4AFB"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Zachowanie powiązań między </w:t>
            </w:r>
          </w:p>
          <w:p w14:paraId="0022568E"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istniejącymi siedliskami w celu ochrony bioróżnorodności.  </w:t>
            </w:r>
          </w:p>
          <w:p w14:paraId="647E05FC" w14:textId="405F311F"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obszarów o korzystnych warunkach dla bytowania i migracji zwierząt. </w:t>
            </w:r>
          </w:p>
        </w:tc>
      </w:tr>
      <w:tr w:rsidR="003A1022" w:rsidRPr="007B7E8E" w14:paraId="4F58FBA6" w14:textId="77777777" w:rsidTr="00220CDA">
        <w:trPr>
          <w:trHeight w:val="521"/>
        </w:trPr>
        <w:tc>
          <w:tcPr>
            <w:tcW w:w="1265" w:type="dxa"/>
            <w:tcBorders>
              <w:top w:val="single" w:sz="4" w:space="0" w:color="000000"/>
              <w:left w:val="single" w:sz="4" w:space="0" w:color="000000"/>
              <w:bottom w:val="single" w:sz="4" w:space="0" w:color="000000"/>
              <w:right w:val="single" w:sz="4" w:space="0" w:color="000000"/>
            </w:tcBorders>
          </w:tcPr>
          <w:p w14:paraId="1EEC3A32" w14:textId="77777777" w:rsidR="003A1022" w:rsidRPr="00254473" w:rsidRDefault="003A1022" w:rsidP="003A1022">
            <w:pPr>
              <w:spacing w:after="40"/>
              <w:ind w:left="-57" w:right="-57"/>
              <w:rPr>
                <w:rFonts w:ascii="Arial Narrow" w:eastAsia="Calibri" w:hAnsi="Arial Narrow" w:cs="Calibri"/>
                <w:b/>
                <w:bCs/>
                <w:color w:val="000000"/>
                <w:sz w:val="20"/>
                <w:szCs w:val="20"/>
              </w:rPr>
            </w:pPr>
            <w:r w:rsidRPr="00254473">
              <w:rPr>
                <w:rFonts w:ascii="Arial Narrow" w:eastAsia="Calibri" w:hAnsi="Arial Narrow" w:cs="Calibri"/>
                <w:b/>
                <w:bCs/>
                <w:color w:val="000000"/>
                <w:sz w:val="20"/>
                <w:szCs w:val="20"/>
              </w:rPr>
              <w:t>ID_497</w:t>
            </w:r>
            <w:r w:rsidRPr="00254473">
              <w:rPr>
                <w:rFonts w:ascii="Arial Narrow" w:eastAsia="Calibri" w:hAnsi="Arial Narrow" w:cs="Calibri"/>
                <w:b/>
                <w:bCs/>
                <w:color w:val="000000"/>
                <w:sz w:val="20"/>
                <w:szCs w:val="20"/>
              </w:rPr>
              <w:br/>
            </w:r>
          </w:p>
          <w:p w14:paraId="67816069" w14:textId="77777777" w:rsidR="003A1022" w:rsidRPr="00254473" w:rsidRDefault="003A1022" w:rsidP="003A1022">
            <w:pPr>
              <w:spacing w:after="40"/>
              <w:ind w:left="-57" w:right="-57"/>
              <w:rPr>
                <w:rFonts w:ascii="Arial Narrow" w:eastAsia="Calibri" w:hAnsi="Arial Narrow" w:cs="Calibri"/>
                <w:b/>
                <w:bCs/>
                <w:color w:val="000000"/>
                <w:sz w:val="20"/>
                <w:szCs w:val="20"/>
              </w:rPr>
            </w:pPr>
            <w:r w:rsidRPr="00254473">
              <w:rPr>
                <w:rFonts w:ascii="Arial Narrow" w:eastAsia="Calibri" w:hAnsi="Arial Narrow" w:cs="Calibri"/>
                <w:color w:val="000000"/>
                <w:sz w:val="20"/>
                <w:szCs w:val="20"/>
              </w:rPr>
              <w:t xml:space="preserve">Kod krajobrazu: </w:t>
            </w:r>
            <w:r w:rsidRPr="00254473">
              <w:rPr>
                <w:rFonts w:ascii="Arial Narrow" w:eastAsia="Calibri" w:hAnsi="Arial Narrow" w:cs="Calibri"/>
                <w:b/>
                <w:bCs/>
                <w:color w:val="000000"/>
                <w:sz w:val="20"/>
                <w:szCs w:val="20"/>
              </w:rPr>
              <w:br/>
              <w:t>18</w:t>
            </w:r>
            <w:r w:rsidRPr="00254473">
              <w:rPr>
                <w:rFonts w:ascii="Cambria Math" w:eastAsia="Calibri" w:hAnsi="Cambria Math" w:cs="Cambria Math"/>
                <w:b/>
                <w:bCs/>
                <w:color w:val="000000"/>
                <w:sz w:val="20"/>
                <w:szCs w:val="20"/>
              </w:rPr>
              <w:t>‐</w:t>
            </w:r>
            <w:r w:rsidRPr="00254473">
              <w:rPr>
                <w:rFonts w:ascii="Arial Narrow" w:eastAsia="Calibri" w:hAnsi="Arial Narrow" w:cs="Calibri"/>
                <w:b/>
                <w:bCs/>
                <w:color w:val="000000"/>
                <w:sz w:val="20"/>
                <w:szCs w:val="20"/>
              </w:rPr>
              <w:t>512.48</w:t>
            </w:r>
            <w:r w:rsidRPr="00254473">
              <w:rPr>
                <w:rFonts w:ascii="Cambria Math" w:eastAsia="Calibri" w:hAnsi="Cambria Math" w:cs="Cambria Math"/>
                <w:b/>
                <w:bCs/>
                <w:color w:val="000000"/>
                <w:sz w:val="20"/>
                <w:szCs w:val="20"/>
              </w:rPr>
              <w:t>‐</w:t>
            </w:r>
            <w:r w:rsidRPr="00254473">
              <w:rPr>
                <w:rFonts w:ascii="Arial Narrow" w:eastAsia="Calibri" w:hAnsi="Arial Narrow" w:cs="Calibri"/>
                <w:b/>
                <w:bCs/>
                <w:color w:val="000000"/>
                <w:sz w:val="20"/>
                <w:szCs w:val="20"/>
              </w:rPr>
              <w:t>40</w:t>
            </w:r>
            <w:r w:rsidRPr="00254473">
              <w:rPr>
                <w:rFonts w:ascii="Arial Narrow" w:eastAsia="Calibri" w:hAnsi="Arial Narrow" w:cs="Calibri"/>
                <w:b/>
                <w:bCs/>
                <w:color w:val="000000"/>
                <w:sz w:val="20"/>
                <w:szCs w:val="20"/>
              </w:rPr>
              <w:br/>
            </w:r>
          </w:p>
          <w:p w14:paraId="1E3FD77E" w14:textId="695C8A96" w:rsidR="003A1022" w:rsidRPr="00254473" w:rsidRDefault="003A1022" w:rsidP="003A1022">
            <w:pPr>
              <w:spacing w:after="40"/>
              <w:ind w:left="-57" w:right="-57"/>
              <w:rPr>
                <w:rFonts w:ascii="Arial Narrow" w:eastAsia="Calibri" w:hAnsi="Arial Narrow" w:cs="Calibri"/>
                <w:b/>
                <w:bCs/>
                <w:color w:val="000000"/>
                <w:sz w:val="20"/>
                <w:szCs w:val="20"/>
              </w:rPr>
            </w:pPr>
            <w:r w:rsidRPr="00254473">
              <w:rPr>
                <w:rFonts w:ascii="Arial Narrow" w:eastAsia="Calibri" w:hAnsi="Arial Narrow" w:cs="Calibri"/>
                <w:color w:val="000000"/>
                <w:sz w:val="20"/>
                <w:szCs w:val="20"/>
              </w:rPr>
              <w:t xml:space="preserve">podtyp: </w:t>
            </w:r>
            <w:r w:rsidRPr="00254473">
              <w:rPr>
                <w:rFonts w:ascii="Arial Narrow" w:eastAsia="Calibri" w:hAnsi="Arial Narrow" w:cs="Calibri"/>
                <w:b/>
                <w:bCs/>
                <w:color w:val="000000"/>
                <w:sz w:val="20"/>
                <w:szCs w:val="20"/>
              </w:rPr>
              <w:br/>
              <w:t xml:space="preserve">3b </w:t>
            </w:r>
          </w:p>
        </w:tc>
        <w:tc>
          <w:tcPr>
            <w:tcW w:w="4394" w:type="dxa"/>
            <w:tcBorders>
              <w:top w:val="single" w:sz="4" w:space="0" w:color="000000"/>
              <w:left w:val="single" w:sz="4" w:space="0" w:color="000000"/>
              <w:bottom w:val="single" w:sz="4" w:space="0" w:color="000000"/>
              <w:right w:val="single" w:sz="4" w:space="0" w:color="000000"/>
            </w:tcBorders>
          </w:tcPr>
          <w:p w14:paraId="1E3D92A8"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walorów krajobrazowych w planowaniu i zagospodarowaniu przestrzennym z zachowaniem zasad zrównoważonego rozwoju. </w:t>
            </w:r>
          </w:p>
          <w:p w14:paraId="3B2FFBAB"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Ograniczanie zmiany przeznaczenia gruntów leśnych na cele nieleśne. </w:t>
            </w:r>
          </w:p>
          <w:p w14:paraId="3AD69149"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Wykorzystanie walorów krajobrazowych i kulturowych dla rozwoju turystyki  i rekreacji z poszanowaniem jakości krajobrazu. </w:t>
            </w:r>
          </w:p>
          <w:p w14:paraId="54905FE8"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Możliwość realizowania inwestycji celu publicznego z uwzględnieniem walorów przyrodniczych, kulturowych i estetyczno</w:t>
            </w:r>
            <w:r w:rsidRPr="00254473">
              <w:rPr>
                <w:rFonts w:ascii="Cambria Math" w:eastAsia="Calibri" w:hAnsi="Cambria Math" w:cs="Cambria Math"/>
                <w:sz w:val="16"/>
              </w:rPr>
              <w:t>‐</w:t>
            </w:r>
            <w:r w:rsidRPr="00254473">
              <w:rPr>
                <w:rFonts w:ascii="Arial Narrow" w:eastAsia="Calibri" w:hAnsi="Arial Narrow" w:cs="Calibri"/>
                <w:sz w:val="16"/>
              </w:rPr>
              <w:t xml:space="preserve">widokowych krajobrazu. </w:t>
            </w:r>
          </w:p>
          <w:p w14:paraId="41BC1E93"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jakości krajobrazu w przypadku modernizacji istniejącej i realizacji nowej infrastruktury technicznej. </w:t>
            </w:r>
          </w:p>
          <w:p w14:paraId="123ACFCC" w14:textId="68EDB854"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Współpraca samorządów i podejmowanie działań zwiększających wiedzę  i świadomość mieszkańców oraz pracowników jst w zakresie utrzymania  i ochrony zasobów dziedzictwa przyrodniczego i kulturowego. </w:t>
            </w:r>
          </w:p>
        </w:tc>
        <w:tc>
          <w:tcPr>
            <w:tcW w:w="2552" w:type="dxa"/>
            <w:tcBorders>
              <w:top w:val="single" w:sz="4" w:space="0" w:color="000000"/>
              <w:left w:val="single" w:sz="4" w:space="0" w:color="000000"/>
              <w:bottom w:val="single" w:sz="4" w:space="0" w:color="000000"/>
              <w:right w:val="single" w:sz="4" w:space="0" w:color="000000"/>
            </w:tcBorders>
          </w:tcPr>
          <w:p w14:paraId="02C560EF"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Zachowanie/utrzymanie obecnego </w:t>
            </w:r>
          </w:p>
          <w:p w14:paraId="6924724F"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charakteru krajobrazu. </w:t>
            </w:r>
          </w:p>
          <w:p w14:paraId="36423777"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Prowadzenie racjonalnej i zrównoważonej gospodarki leśnej. </w:t>
            </w:r>
          </w:p>
          <w:p w14:paraId="255696E4"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Zapobieganie fragmentacji kompleksów leśnych i ochrona różnorodności biologicznej. </w:t>
            </w:r>
          </w:p>
          <w:p w14:paraId="05E76752"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strefy brzegowej cieków poprzez zapobieganie dewastacji brzegów oraz niszczeniu naturalnej roślinności. </w:t>
            </w:r>
          </w:p>
          <w:p w14:paraId="19737B00"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 terenów podmokłych. </w:t>
            </w:r>
          </w:p>
          <w:p w14:paraId="7E426A0A"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 strefy ekotonowej. </w:t>
            </w:r>
          </w:p>
          <w:p w14:paraId="54EB06EE"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 ekosystemów leśnych, łąkowych oraz zadrzewień i zakrzewień śródpolnych. </w:t>
            </w:r>
          </w:p>
          <w:p w14:paraId="5775B7B2"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 naturalnego charakteru cieków. </w:t>
            </w:r>
          </w:p>
          <w:p w14:paraId="75428279" w14:textId="5A14FC55"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Możliwość realizowania małej retencji.</w:t>
            </w:r>
          </w:p>
        </w:tc>
        <w:tc>
          <w:tcPr>
            <w:tcW w:w="2410" w:type="dxa"/>
            <w:tcBorders>
              <w:top w:val="single" w:sz="4" w:space="0" w:color="000000"/>
              <w:left w:val="single" w:sz="4" w:space="0" w:color="000000"/>
              <w:bottom w:val="single" w:sz="4" w:space="0" w:color="000000"/>
              <w:right w:val="single" w:sz="4" w:space="0" w:color="000000"/>
            </w:tcBorders>
          </w:tcPr>
          <w:p w14:paraId="72212C75"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Eliminowanie gatunków obcych i inwazyjnych stanowiących zagrożenie dla zbiorowisk leśnych. </w:t>
            </w:r>
          </w:p>
          <w:p w14:paraId="7DB36DB3"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Utrzymanie/przywracanie do właściwego stanu ochrony chronionych gatunków siedlisk przyrodniczych, chronionych gatunków roślin, grzybów, zwierząt i ich siedlisk. </w:t>
            </w:r>
          </w:p>
          <w:p w14:paraId="67846D20"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Utrzymanie/przywracanie terenów podmokłych, zabagnionych, młak, torfowisk, jako terenów ważnych dla gatunków i siedlisk zależnych od wód. </w:t>
            </w:r>
          </w:p>
          <w:p w14:paraId="5E5B63A0"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Maksymalne ograniczanie prowadzenia odwadniania gruntów podmokłych, zabagnionych. </w:t>
            </w:r>
          </w:p>
          <w:p w14:paraId="7309ECC1"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Zachowanie naturalnych koryt rzek i potoków.  </w:t>
            </w:r>
          </w:p>
          <w:p w14:paraId="5ECC9D13"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Nasadzenia drzew prowadzić w oparciu o gatunki rodzime dostosowane do siedliska. </w:t>
            </w:r>
          </w:p>
          <w:p w14:paraId="6AB2D092"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Ograniczanie procesu eutrofizacji wód. </w:t>
            </w:r>
          </w:p>
          <w:p w14:paraId="13945319" w14:textId="68F855BE"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ekosystemów leśnych przed inwazją szkodliwych owadów i grzybowych chorób infekcyjnych czy szkodami abiotycznymi o charakterze klęskowym. </w:t>
            </w:r>
          </w:p>
        </w:tc>
        <w:tc>
          <w:tcPr>
            <w:tcW w:w="2551" w:type="dxa"/>
            <w:tcBorders>
              <w:top w:val="single" w:sz="4" w:space="0" w:color="000000"/>
              <w:left w:val="single" w:sz="4" w:space="0" w:color="000000"/>
              <w:bottom w:val="single" w:sz="4" w:space="0" w:color="000000"/>
              <w:right w:val="single" w:sz="4" w:space="0" w:color="000000"/>
            </w:tcBorders>
          </w:tcPr>
          <w:p w14:paraId="19FE38A9"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Realizacja wszelkich przedsięwzięć  w sposób niepowodujący znaczących oddziaływań dla celów i przedmiotów ochrony ustanowionych dla poszczególnych obszarów objętych ochroną. </w:t>
            </w:r>
          </w:p>
          <w:p w14:paraId="3C44925D" w14:textId="48D06EAE"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Integracja działań podejmowanych przez różne instytucje odpowiedzialne za ochronę przyrody, zabytków oraz planowanie przestrzenne, oparta na współpracy, komunikacji, wymianie informacji i wiedzy oraz monitoringu wypracowanych wspólnie działań. </w:t>
            </w:r>
          </w:p>
        </w:tc>
        <w:tc>
          <w:tcPr>
            <w:tcW w:w="2552" w:type="dxa"/>
            <w:tcBorders>
              <w:top w:val="single" w:sz="4" w:space="0" w:color="000000"/>
              <w:left w:val="single" w:sz="4" w:space="0" w:color="000000"/>
              <w:bottom w:val="single" w:sz="4" w:space="0" w:color="000000"/>
              <w:right w:val="single" w:sz="4" w:space="0" w:color="000000"/>
            </w:tcBorders>
          </w:tcPr>
          <w:p w14:paraId="7F32E764"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 ekosystemów leśnych  i łąkowych w celu ochrony gatunków związanych z tymi ekosystemami. </w:t>
            </w:r>
          </w:p>
          <w:p w14:paraId="5EE3F3E4"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 obudowy biologicznej rzek  i potoków jako elementu krajobrazu. </w:t>
            </w:r>
          </w:p>
          <w:p w14:paraId="6A1068BD"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Zachowanie powiązań między istniejącymi siedliskami w celu ochrony bioróżnorodności.  </w:t>
            </w:r>
          </w:p>
          <w:p w14:paraId="2DAFE10A" w14:textId="128EFE9E"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obszarów o korzystnych warunkach dla bytowania i migracji zwierząt. </w:t>
            </w:r>
          </w:p>
        </w:tc>
      </w:tr>
      <w:tr w:rsidR="003A1022" w:rsidRPr="007B7E8E" w14:paraId="18F1333B" w14:textId="77777777" w:rsidTr="00220CDA">
        <w:trPr>
          <w:trHeight w:val="521"/>
        </w:trPr>
        <w:tc>
          <w:tcPr>
            <w:tcW w:w="1265" w:type="dxa"/>
            <w:tcBorders>
              <w:top w:val="single" w:sz="4" w:space="0" w:color="000000"/>
              <w:left w:val="single" w:sz="4" w:space="0" w:color="000000"/>
              <w:bottom w:val="single" w:sz="4" w:space="0" w:color="000000"/>
              <w:right w:val="single" w:sz="4" w:space="0" w:color="000000"/>
            </w:tcBorders>
          </w:tcPr>
          <w:p w14:paraId="12CAB2B7" w14:textId="77777777" w:rsidR="003A1022" w:rsidRPr="00254473" w:rsidRDefault="003A1022" w:rsidP="003A1022">
            <w:pPr>
              <w:spacing w:after="40"/>
              <w:ind w:left="-57" w:right="-57"/>
              <w:rPr>
                <w:rFonts w:ascii="Arial Narrow" w:eastAsia="Calibri" w:hAnsi="Arial Narrow" w:cs="Calibri"/>
                <w:b/>
                <w:bCs/>
                <w:color w:val="000000"/>
                <w:sz w:val="20"/>
                <w:szCs w:val="20"/>
              </w:rPr>
            </w:pPr>
            <w:r w:rsidRPr="00254473">
              <w:rPr>
                <w:rFonts w:ascii="Arial Narrow" w:eastAsia="Calibri" w:hAnsi="Arial Narrow" w:cs="Calibri"/>
                <w:b/>
                <w:bCs/>
                <w:color w:val="000000"/>
                <w:sz w:val="20"/>
                <w:szCs w:val="20"/>
              </w:rPr>
              <w:t>ID 501</w:t>
            </w:r>
          </w:p>
          <w:p w14:paraId="0536DC9E" w14:textId="77777777" w:rsidR="003A1022" w:rsidRPr="00254473" w:rsidRDefault="003A1022" w:rsidP="003A1022">
            <w:pPr>
              <w:spacing w:after="40"/>
              <w:ind w:left="-57" w:right="-57"/>
              <w:rPr>
                <w:rFonts w:ascii="Arial Narrow" w:eastAsia="Calibri" w:hAnsi="Arial Narrow" w:cs="Calibri"/>
                <w:b/>
                <w:bCs/>
                <w:color w:val="000000"/>
                <w:sz w:val="20"/>
                <w:szCs w:val="20"/>
              </w:rPr>
            </w:pPr>
          </w:p>
          <w:p w14:paraId="24BA4D7A" w14:textId="77777777" w:rsidR="003A1022" w:rsidRPr="00254473" w:rsidRDefault="003A1022" w:rsidP="003A1022">
            <w:pPr>
              <w:spacing w:after="40"/>
              <w:ind w:left="-57" w:right="-57"/>
              <w:rPr>
                <w:rFonts w:ascii="Arial Narrow" w:eastAsia="Calibri" w:hAnsi="Arial Narrow" w:cs="Calibri"/>
                <w:b/>
                <w:bCs/>
                <w:color w:val="000000"/>
                <w:sz w:val="20"/>
                <w:szCs w:val="20"/>
              </w:rPr>
            </w:pPr>
            <w:r w:rsidRPr="00254473">
              <w:rPr>
                <w:rFonts w:ascii="Arial Narrow" w:eastAsia="Calibri" w:hAnsi="Arial Narrow" w:cs="Calibri"/>
                <w:color w:val="000000"/>
                <w:sz w:val="20"/>
                <w:szCs w:val="20"/>
              </w:rPr>
              <w:lastRenderedPageBreak/>
              <w:t xml:space="preserve">Kod krajobrazu: </w:t>
            </w:r>
            <w:r w:rsidRPr="00254473">
              <w:rPr>
                <w:rFonts w:ascii="Arial Narrow" w:eastAsia="Calibri" w:hAnsi="Arial Narrow" w:cs="Calibri"/>
                <w:b/>
                <w:bCs/>
                <w:color w:val="000000"/>
                <w:sz w:val="20"/>
                <w:szCs w:val="20"/>
              </w:rPr>
              <w:br/>
              <w:t>18</w:t>
            </w:r>
            <w:r w:rsidRPr="00254473">
              <w:rPr>
                <w:rFonts w:ascii="Cambria Math" w:eastAsia="Calibri" w:hAnsi="Cambria Math" w:cs="Cambria Math"/>
                <w:b/>
                <w:bCs/>
                <w:color w:val="000000"/>
                <w:sz w:val="20"/>
                <w:szCs w:val="20"/>
              </w:rPr>
              <w:t>‐</w:t>
            </w:r>
            <w:r w:rsidRPr="00254473">
              <w:rPr>
                <w:rFonts w:ascii="Arial Narrow" w:eastAsia="Calibri" w:hAnsi="Arial Narrow" w:cs="Calibri"/>
                <w:b/>
                <w:bCs/>
                <w:color w:val="000000"/>
                <w:sz w:val="20"/>
                <w:szCs w:val="20"/>
              </w:rPr>
              <w:t>512.48</w:t>
            </w:r>
            <w:r w:rsidRPr="00254473">
              <w:rPr>
                <w:rFonts w:ascii="Cambria Math" w:eastAsia="Calibri" w:hAnsi="Cambria Math" w:cs="Cambria Math"/>
                <w:b/>
                <w:bCs/>
                <w:color w:val="000000"/>
                <w:sz w:val="20"/>
                <w:szCs w:val="20"/>
              </w:rPr>
              <w:t>‐</w:t>
            </w:r>
            <w:r w:rsidRPr="00254473">
              <w:rPr>
                <w:rFonts w:ascii="Arial Narrow" w:eastAsia="Calibri" w:hAnsi="Arial Narrow" w:cs="Calibri"/>
                <w:b/>
                <w:bCs/>
                <w:color w:val="000000"/>
                <w:sz w:val="20"/>
                <w:szCs w:val="20"/>
              </w:rPr>
              <w:t>44</w:t>
            </w:r>
            <w:r w:rsidRPr="00254473">
              <w:rPr>
                <w:rFonts w:ascii="Arial Narrow" w:eastAsia="Calibri" w:hAnsi="Arial Narrow" w:cs="Calibri"/>
                <w:b/>
                <w:bCs/>
                <w:color w:val="000000"/>
                <w:sz w:val="20"/>
                <w:szCs w:val="20"/>
              </w:rPr>
              <w:br/>
            </w:r>
          </w:p>
          <w:p w14:paraId="54F58B37" w14:textId="1A3AFE04" w:rsidR="003A1022" w:rsidRPr="00254473" w:rsidRDefault="003A1022" w:rsidP="003A1022">
            <w:pPr>
              <w:spacing w:after="40"/>
              <w:ind w:left="-57" w:right="-57"/>
              <w:rPr>
                <w:rFonts w:ascii="Arial Narrow" w:eastAsia="Calibri" w:hAnsi="Arial Narrow" w:cs="Calibri"/>
                <w:b/>
                <w:bCs/>
                <w:color w:val="000000"/>
                <w:sz w:val="20"/>
                <w:szCs w:val="20"/>
              </w:rPr>
            </w:pPr>
            <w:r w:rsidRPr="00254473">
              <w:rPr>
                <w:rFonts w:ascii="Arial Narrow" w:eastAsia="Calibri" w:hAnsi="Arial Narrow" w:cs="Calibri"/>
                <w:color w:val="000000"/>
                <w:sz w:val="20"/>
                <w:szCs w:val="20"/>
              </w:rPr>
              <w:t xml:space="preserve">podtyp: </w:t>
            </w:r>
            <w:r w:rsidRPr="00254473">
              <w:rPr>
                <w:rFonts w:ascii="Arial Narrow" w:eastAsia="Calibri" w:hAnsi="Arial Narrow" w:cs="Calibri"/>
                <w:b/>
                <w:bCs/>
                <w:color w:val="000000"/>
                <w:sz w:val="20"/>
                <w:szCs w:val="20"/>
              </w:rPr>
              <w:br/>
              <w:t xml:space="preserve">2a </w:t>
            </w:r>
          </w:p>
        </w:tc>
        <w:tc>
          <w:tcPr>
            <w:tcW w:w="4394" w:type="dxa"/>
            <w:tcBorders>
              <w:top w:val="single" w:sz="4" w:space="0" w:color="000000"/>
              <w:left w:val="single" w:sz="4" w:space="0" w:color="000000"/>
              <w:bottom w:val="single" w:sz="4" w:space="0" w:color="000000"/>
              <w:right w:val="single" w:sz="4" w:space="0" w:color="000000"/>
            </w:tcBorders>
          </w:tcPr>
          <w:p w14:paraId="642F97DF"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lastRenderedPageBreak/>
              <w:t xml:space="preserve">Zachowanie istniejących ekosystemów ekstensywnie użytkowanych łąk oraz przeciwdziałanie ich degradacji. </w:t>
            </w:r>
          </w:p>
          <w:p w14:paraId="10E23D9A"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lastRenderedPageBreak/>
              <w:t xml:space="preserve">Zachowanie istniejących lądowych ekosystemów hydrogenicznych oraz przeciwdziałanie ich degradacji, w tym osuszania. </w:t>
            </w:r>
          </w:p>
          <w:p w14:paraId="5261EC86"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Kształtowanie systemu przyrodniczego, zachowanie jego spójności przestrzennej. </w:t>
            </w:r>
          </w:p>
          <w:p w14:paraId="11BBB7A2"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walorów krajobrazowych w planowaniu i zagospodarowaniu przestrzennym z zachowaniem zasad zrównoważonego rozwoju. </w:t>
            </w:r>
          </w:p>
          <w:p w14:paraId="69808B5B" w14:textId="77777777" w:rsidR="003A1022" w:rsidRPr="00254473" w:rsidRDefault="003A1022" w:rsidP="00F86C5E">
            <w:pPr>
              <w:numPr>
                <w:ilvl w:val="0"/>
                <w:numId w:val="4"/>
              </w:numPr>
              <w:spacing w:after="40" w:line="256"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Ograniczanie zmiany przeznaczenia gruntów leśnych na cele nieleśne. </w:t>
            </w:r>
          </w:p>
          <w:p w14:paraId="036F032B"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Ochrona przestrzeni rolniczej oraz ograniczanie zmiany przeznaczenia gruntów rolnych na cele nierolnicze, w szczególności gleb klas I</w:t>
            </w:r>
            <w:r w:rsidRPr="00254473">
              <w:rPr>
                <w:rFonts w:ascii="Cambria Math" w:eastAsia="Calibri" w:hAnsi="Cambria Math" w:cs="Cambria Math"/>
                <w:sz w:val="16"/>
              </w:rPr>
              <w:t>‐</w:t>
            </w:r>
            <w:r w:rsidRPr="00254473">
              <w:rPr>
                <w:rFonts w:ascii="Arial Narrow" w:eastAsia="Calibri" w:hAnsi="Arial Narrow" w:cs="Calibri"/>
                <w:sz w:val="16"/>
              </w:rPr>
              <w:t xml:space="preserve">III. </w:t>
            </w:r>
          </w:p>
          <w:p w14:paraId="54D94BAE"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Wykorzystanie walorów krajobrazowych i kulturowych dla rozwoju turystyki  i rekreacji z poszanowaniem jakości krajobrazu. </w:t>
            </w:r>
          </w:p>
          <w:p w14:paraId="2F3941DB"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Możliwość realizowania inwestycji celu publicznego z uwzględnieniem walorów przyrodniczych, kulturowych i estetyczno</w:t>
            </w:r>
            <w:r w:rsidRPr="00254473">
              <w:rPr>
                <w:rFonts w:ascii="Cambria Math" w:eastAsia="Calibri" w:hAnsi="Cambria Math" w:cs="Cambria Math"/>
                <w:sz w:val="16"/>
              </w:rPr>
              <w:t>‐</w:t>
            </w:r>
            <w:r w:rsidRPr="00254473">
              <w:rPr>
                <w:rFonts w:ascii="Arial Narrow" w:eastAsia="Calibri" w:hAnsi="Arial Narrow" w:cs="Calibri"/>
                <w:sz w:val="16"/>
              </w:rPr>
              <w:t xml:space="preserve">widokowych krajobrazu. </w:t>
            </w:r>
          </w:p>
          <w:p w14:paraId="6AEAA282" w14:textId="42A03AC3"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Współpraca samorządów i podejmowanie działań zwiększających wiedzę  i świadomość mieszkańców oraz pracowników jst w zakresie utrzymania  i ochrony zasobów dziedzictwa przyrodniczego i kulturowego. </w:t>
            </w:r>
          </w:p>
        </w:tc>
        <w:tc>
          <w:tcPr>
            <w:tcW w:w="2552" w:type="dxa"/>
            <w:tcBorders>
              <w:top w:val="single" w:sz="4" w:space="0" w:color="000000"/>
              <w:left w:val="single" w:sz="4" w:space="0" w:color="000000"/>
              <w:bottom w:val="single" w:sz="4" w:space="0" w:color="000000"/>
              <w:right w:val="single" w:sz="4" w:space="0" w:color="000000"/>
            </w:tcBorders>
          </w:tcPr>
          <w:p w14:paraId="17FB1A44"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lastRenderedPageBreak/>
              <w:t xml:space="preserve">Zachowanie/utrzymanie obecnego charakteru krajobrazu. </w:t>
            </w:r>
          </w:p>
          <w:p w14:paraId="172B6ADD" w14:textId="77777777" w:rsidR="003A1022" w:rsidRPr="00254473" w:rsidRDefault="003A1022" w:rsidP="00F86C5E">
            <w:pPr>
              <w:numPr>
                <w:ilvl w:val="0"/>
                <w:numId w:val="4"/>
              </w:numPr>
              <w:spacing w:after="40" w:line="256"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Przeciwdziałanie sukcesji naturalnej. </w:t>
            </w:r>
          </w:p>
          <w:p w14:paraId="77AF50B0"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lastRenderedPageBreak/>
              <w:t xml:space="preserve">Kontynuacja gospodarki wodnej, rolniczej i leśnej. </w:t>
            </w:r>
          </w:p>
          <w:p w14:paraId="1BB756D1" w14:textId="77777777" w:rsidR="003A1022" w:rsidRPr="00254473" w:rsidRDefault="003A1022" w:rsidP="00F86C5E">
            <w:pPr>
              <w:numPr>
                <w:ilvl w:val="0"/>
                <w:numId w:val="4"/>
              </w:numPr>
              <w:spacing w:after="40" w:line="256"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 ekosystemów łąkowych. </w:t>
            </w:r>
          </w:p>
          <w:p w14:paraId="466933C9" w14:textId="638A5289"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 struktury ekologicznej krajobrazu. </w:t>
            </w:r>
          </w:p>
        </w:tc>
        <w:tc>
          <w:tcPr>
            <w:tcW w:w="2410" w:type="dxa"/>
            <w:tcBorders>
              <w:top w:val="single" w:sz="4" w:space="0" w:color="000000"/>
              <w:left w:val="single" w:sz="4" w:space="0" w:color="000000"/>
              <w:bottom w:val="single" w:sz="4" w:space="0" w:color="000000"/>
              <w:right w:val="single" w:sz="4" w:space="0" w:color="000000"/>
            </w:tcBorders>
          </w:tcPr>
          <w:p w14:paraId="4C8D3DF7"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lastRenderedPageBreak/>
              <w:t xml:space="preserve">Utrzymanie/przywracanie do właściwego stanu ochrony chronionych gatunków siedlisk przyrodniczych, chronionych </w:t>
            </w:r>
            <w:r w:rsidRPr="00254473">
              <w:rPr>
                <w:rFonts w:ascii="Arial Narrow" w:eastAsia="Calibri" w:hAnsi="Arial Narrow" w:cs="Calibri"/>
                <w:sz w:val="16"/>
              </w:rPr>
              <w:lastRenderedPageBreak/>
              <w:t xml:space="preserve">gatunków roślin, grzybów, zwierząt i ich siedlisk. </w:t>
            </w:r>
          </w:p>
          <w:p w14:paraId="4CF488D9" w14:textId="618F11A8"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Zapobieganie sukcesji naturalnej. </w:t>
            </w:r>
          </w:p>
        </w:tc>
        <w:tc>
          <w:tcPr>
            <w:tcW w:w="2551" w:type="dxa"/>
            <w:tcBorders>
              <w:top w:val="single" w:sz="4" w:space="0" w:color="000000"/>
              <w:left w:val="single" w:sz="4" w:space="0" w:color="000000"/>
              <w:bottom w:val="single" w:sz="4" w:space="0" w:color="000000"/>
              <w:right w:val="single" w:sz="4" w:space="0" w:color="000000"/>
            </w:tcBorders>
          </w:tcPr>
          <w:p w14:paraId="48A54D92"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lastRenderedPageBreak/>
              <w:t xml:space="preserve">Realizacja wszelkich przedsięwzięć  w sposób niepowodujący znaczących oddziaływań dla celów i przedmiotów ochrony ustanowionych dla </w:t>
            </w:r>
            <w:r w:rsidRPr="00254473">
              <w:rPr>
                <w:rFonts w:ascii="Arial Narrow" w:eastAsia="Calibri" w:hAnsi="Arial Narrow" w:cs="Calibri"/>
                <w:sz w:val="16"/>
              </w:rPr>
              <w:lastRenderedPageBreak/>
              <w:t xml:space="preserve">poszczególnych obszarów objętych ochroną. </w:t>
            </w:r>
          </w:p>
          <w:p w14:paraId="089DB754"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Podejmowanie działań prowadzących do osiągnięcia celów wyznaczonych dla obszarów chronionych. </w:t>
            </w:r>
          </w:p>
          <w:p w14:paraId="5C32DD13" w14:textId="258ECA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Integracja działań podejmowanych przez instytucje zajmujące się ochroną przyrody, w tym współpraca, wymiana informacji i koordynacja podejmowanych działań. </w:t>
            </w:r>
          </w:p>
        </w:tc>
        <w:tc>
          <w:tcPr>
            <w:tcW w:w="2552" w:type="dxa"/>
            <w:tcBorders>
              <w:top w:val="single" w:sz="4" w:space="0" w:color="000000"/>
              <w:left w:val="single" w:sz="4" w:space="0" w:color="000000"/>
              <w:bottom w:val="single" w:sz="4" w:space="0" w:color="000000"/>
              <w:right w:val="single" w:sz="4" w:space="0" w:color="000000"/>
            </w:tcBorders>
          </w:tcPr>
          <w:p w14:paraId="71F9EC80"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lastRenderedPageBreak/>
              <w:t xml:space="preserve">Utrzymanie ekosystemów łąk użytkowanych ekstensywnie pełniących funkcje przyrodnicze i krajobrazowe w </w:t>
            </w:r>
            <w:r w:rsidRPr="00254473">
              <w:rPr>
                <w:rFonts w:ascii="Arial Narrow" w:eastAsia="Calibri" w:hAnsi="Arial Narrow" w:cs="Calibri"/>
                <w:sz w:val="16"/>
              </w:rPr>
              <w:lastRenderedPageBreak/>
              <w:t xml:space="preserve">celu ochrony gatunków związanych z tymi ekosystemami. </w:t>
            </w:r>
          </w:p>
          <w:p w14:paraId="1BF2F053"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Zachowanie powiązań przyrodniczych między istniejącymi siedliskami w celu ochrony różnorodności biologicznej. </w:t>
            </w:r>
          </w:p>
          <w:p w14:paraId="2657FF7D" w14:textId="51FA6383"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Stosowanie zabiegów ukierunkowanych na zatrzymanie lub spowolnienie odpływu wód. </w:t>
            </w:r>
          </w:p>
        </w:tc>
      </w:tr>
      <w:tr w:rsidR="003A1022" w:rsidRPr="007B7E8E" w14:paraId="4A4D4733" w14:textId="77777777" w:rsidTr="00220CDA">
        <w:trPr>
          <w:trHeight w:val="521"/>
        </w:trPr>
        <w:tc>
          <w:tcPr>
            <w:tcW w:w="1265" w:type="dxa"/>
            <w:tcBorders>
              <w:top w:val="single" w:sz="4" w:space="0" w:color="000000"/>
              <w:left w:val="single" w:sz="4" w:space="0" w:color="000000"/>
              <w:bottom w:val="single" w:sz="4" w:space="0" w:color="000000"/>
              <w:right w:val="single" w:sz="4" w:space="0" w:color="000000"/>
            </w:tcBorders>
          </w:tcPr>
          <w:p w14:paraId="0DC87DBF" w14:textId="77777777" w:rsidR="003A1022" w:rsidRPr="00254473" w:rsidRDefault="003A1022" w:rsidP="003A1022">
            <w:pPr>
              <w:spacing w:after="40"/>
              <w:ind w:left="-57" w:right="-57"/>
              <w:rPr>
                <w:rFonts w:ascii="Arial Narrow" w:eastAsia="Calibri" w:hAnsi="Arial Narrow" w:cs="Calibri"/>
                <w:b/>
                <w:bCs/>
                <w:color w:val="000000"/>
                <w:sz w:val="20"/>
                <w:szCs w:val="20"/>
              </w:rPr>
            </w:pPr>
            <w:r w:rsidRPr="00254473">
              <w:rPr>
                <w:rFonts w:ascii="Arial Narrow" w:eastAsia="Calibri" w:hAnsi="Arial Narrow" w:cs="Calibri"/>
                <w:b/>
                <w:bCs/>
                <w:color w:val="000000"/>
                <w:sz w:val="20"/>
                <w:szCs w:val="20"/>
              </w:rPr>
              <w:lastRenderedPageBreak/>
              <w:t>ID_504</w:t>
            </w:r>
            <w:r w:rsidRPr="00254473">
              <w:rPr>
                <w:rFonts w:ascii="Arial Narrow" w:eastAsia="Calibri" w:hAnsi="Arial Narrow" w:cs="Calibri"/>
                <w:b/>
                <w:bCs/>
                <w:color w:val="000000"/>
                <w:sz w:val="20"/>
                <w:szCs w:val="20"/>
              </w:rPr>
              <w:br/>
            </w:r>
          </w:p>
          <w:p w14:paraId="5F8CC41A" w14:textId="77777777" w:rsidR="003A1022" w:rsidRPr="00254473" w:rsidRDefault="003A1022" w:rsidP="003A1022">
            <w:pPr>
              <w:spacing w:after="40"/>
              <w:ind w:left="-57" w:right="-57"/>
              <w:rPr>
                <w:rFonts w:ascii="Arial Narrow" w:eastAsia="Calibri" w:hAnsi="Arial Narrow" w:cs="Calibri"/>
                <w:b/>
                <w:bCs/>
                <w:color w:val="000000"/>
                <w:sz w:val="20"/>
                <w:szCs w:val="20"/>
              </w:rPr>
            </w:pPr>
            <w:r w:rsidRPr="00254473">
              <w:rPr>
                <w:rFonts w:ascii="Arial Narrow" w:eastAsia="Calibri" w:hAnsi="Arial Narrow" w:cs="Calibri"/>
                <w:color w:val="000000"/>
                <w:sz w:val="20"/>
                <w:szCs w:val="20"/>
              </w:rPr>
              <w:t xml:space="preserve">Kod krajobrazu: </w:t>
            </w:r>
            <w:r w:rsidRPr="00254473">
              <w:rPr>
                <w:rFonts w:ascii="Arial Narrow" w:eastAsia="Calibri" w:hAnsi="Arial Narrow" w:cs="Calibri"/>
                <w:b/>
                <w:bCs/>
                <w:color w:val="000000"/>
                <w:sz w:val="20"/>
                <w:szCs w:val="20"/>
              </w:rPr>
              <w:br/>
              <w:t>18</w:t>
            </w:r>
            <w:r w:rsidRPr="00254473">
              <w:rPr>
                <w:rFonts w:ascii="Cambria Math" w:eastAsia="Calibri" w:hAnsi="Cambria Math" w:cs="Cambria Math"/>
                <w:b/>
                <w:bCs/>
                <w:color w:val="000000"/>
                <w:sz w:val="20"/>
                <w:szCs w:val="20"/>
              </w:rPr>
              <w:t>‐</w:t>
            </w:r>
            <w:r w:rsidRPr="00254473">
              <w:rPr>
                <w:rFonts w:ascii="Arial Narrow" w:eastAsia="Calibri" w:hAnsi="Arial Narrow" w:cs="Calibri"/>
                <w:b/>
                <w:bCs/>
                <w:color w:val="000000"/>
                <w:sz w:val="20"/>
                <w:szCs w:val="20"/>
              </w:rPr>
              <w:t>512.48</w:t>
            </w:r>
            <w:r w:rsidRPr="00254473">
              <w:rPr>
                <w:rFonts w:ascii="Cambria Math" w:eastAsia="Calibri" w:hAnsi="Cambria Math" w:cs="Cambria Math"/>
                <w:b/>
                <w:bCs/>
                <w:color w:val="000000"/>
                <w:sz w:val="20"/>
                <w:szCs w:val="20"/>
              </w:rPr>
              <w:t>‐</w:t>
            </w:r>
            <w:r w:rsidRPr="00254473">
              <w:rPr>
                <w:rFonts w:ascii="Arial Narrow" w:eastAsia="Calibri" w:hAnsi="Arial Narrow" w:cs="Calibri"/>
                <w:b/>
                <w:bCs/>
                <w:color w:val="000000"/>
                <w:sz w:val="20"/>
                <w:szCs w:val="20"/>
              </w:rPr>
              <w:t>47</w:t>
            </w:r>
            <w:r w:rsidRPr="00254473">
              <w:rPr>
                <w:rFonts w:ascii="Arial Narrow" w:eastAsia="Calibri" w:hAnsi="Arial Narrow" w:cs="Calibri"/>
                <w:b/>
                <w:bCs/>
                <w:color w:val="000000"/>
                <w:sz w:val="20"/>
                <w:szCs w:val="20"/>
              </w:rPr>
              <w:br/>
            </w:r>
          </w:p>
          <w:p w14:paraId="6B55BE53" w14:textId="364C10BB" w:rsidR="003A1022" w:rsidRPr="00254473" w:rsidRDefault="003A1022" w:rsidP="003A1022">
            <w:pPr>
              <w:spacing w:after="40"/>
              <w:ind w:left="-57" w:right="-57"/>
              <w:rPr>
                <w:rFonts w:ascii="Arial Narrow" w:eastAsia="Calibri" w:hAnsi="Arial Narrow" w:cs="Calibri"/>
                <w:b/>
                <w:bCs/>
                <w:color w:val="000000"/>
                <w:sz w:val="20"/>
                <w:szCs w:val="20"/>
              </w:rPr>
            </w:pPr>
            <w:r w:rsidRPr="00254473">
              <w:rPr>
                <w:rFonts w:ascii="Arial Narrow" w:eastAsia="Calibri" w:hAnsi="Arial Narrow" w:cs="Calibri"/>
                <w:color w:val="000000"/>
                <w:sz w:val="20"/>
                <w:szCs w:val="20"/>
              </w:rPr>
              <w:t xml:space="preserve">podtyp: </w:t>
            </w:r>
            <w:r w:rsidRPr="00254473">
              <w:rPr>
                <w:rFonts w:ascii="Arial Narrow" w:eastAsia="Calibri" w:hAnsi="Arial Narrow" w:cs="Calibri"/>
                <w:b/>
                <w:bCs/>
                <w:color w:val="000000"/>
                <w:sz w:val="20"/>
                <w:szCs w:val="20"/>
              </w:rPr>
              <w:br/>
              <w:t xml:space="preserve">3b </w:t>
            </w:r>
          </w:p>
        </w:tc>
        <w:tc>
          <w:tcPr>
            <w:tcW w:w="4394" w:type="dxa"/>
            <w:tcBorders>
              <w:top w:val="single" w:sz="4" w:space="0" w:color="000000"/>
              <w:left w:val="single" w:sz="4" w:space="0" w:color="000000"/>
              <w:bottom w:val="single" w:sz="4" w:space="0" w:color="000000"/>
              <w:right w:val="single" w:sz="4" w:space="0" w:color="000000"/>
            </w:tcBorders>
          </w:tcPr>
          <w:p w14:paraId="1F2AB65E"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walorów krajobrazowych w planowaniu i zagospodarowaniu przestrzennym z zachowaniem zasad zrównoważonego rozwoju. </w:t>
            </w:r>
          </w:p>
          <w:p w14:paraId="44A30539"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Ograniczanie zmiany przeznaczenia gruntów leśnych na cele nieleśne. </w:t>
            </w:r>
          </w:p>
          <w:p w14:paraId="3D0C23B7"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Wykorzystanie walorów krajobrazowych i kulturowych dla rozwoju turystyki  i rekreacji z poszanowaniem jakości krajobrazu. </w:t>
            </w:r>
          </w:p>
          <w:p w14:paraId="15C2EC50"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Możliwość realizowania inwestycji celu publicznego z uwzględnieniem walorów przyrodniczych, kulturowych i estetyczno</w:t>
            </w:r>
            <w:r w:rsidRPr="00254473">
              <w:rPr>
                <w:rFonts w:ascii="Cambria Math" w:eastAsia="Calibri" w:hAnsi="Cambria Math" w:cs="Cambria Math"/>
                <w:sz w:val="16"/>
              </w:rPr>
              <w:t>‐</w:t>
            </w:r>
            <w:r w:rsidRPr="00254473">
              <w:rPr>
                <w:rFonts w:ascii="Arial Narrow" w:eastAsia="Calibri" w:hAnsi="Arial Narrow" w:cs="Calibri"/>
                <w:sz w:val="16"/>
              </w:rPr>
              <w:t xml:space="preserve">widokowych krajobrazu. </w:t>
            </w:r>
          </w:p>
          <w:p w14:paraId="71F081D1"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jakości krajobrazu w przypadku modernizacji istniejącej i realizacji nowej infrastruktury technicznej. </w:t>
            </w:r>
          </w:p>
          <w:p w14:paraId="537372FB" w14:textId="32B11714"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Współpraca samorządów i podejmowanie działań zwiększających wiedzę  i świadomość mieszkańców oraz pracowników jst w zakresie utrzymania  i ochrony zasobów dziedzictwa przyrodniczego i kulturowego. </w:t>
            </w:r>
          </w:p>
        </w:tc>
        <w:tc>
          <w:tcPr>
            <w:tcW w:w="2552" w:type="dxa"/>
            <w:tcBorders>
              <w:top w:val="single" w:sz="4" w:space="0" w:color="000000"/>
              <w:left w:val="single" w:sz="4" w:space="0" w:color="000000"/>
              <w:bottom w:val="single" w:sz="4" w:space="0" w:color="000000"/>
              <w:right w:val="single" w:sz="4" w:space="0" w:color="000000"/>
            </w:tcBorders>
          </w:tcPr>
          <w:p w14:paraId="4ECF2053"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Zachowanie/utrzymanie obecnego </w:t>
            </w:r>
          </w:p>
          <w:p w14:paraId="7B17E39F"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charakteru krajobrazu. </w:t>
            </w:r>
          </w:p>
          <w:p w14:paraId="5E8431F0"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Kontynuacja gospodarki wodnej, </w:t>
            </w:r>
          </w:p>
          <w:p w14:paraId="107CA2AD"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rolniczej i leśnej. </w:t>
            </w:r>
          </w:p>
          <w:p w14:paraId="18797C33"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Prowadzenie racjonalnej i zrównoważonej gospodarki leśnej. </w:t>
            </w:r>
          </w:p>
          <w:p w14:paraId="079E7098"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Zapobieganie fragmentacji kompleksów leśnych i ochrona różnorodności biologicznej. </w:t>
            </w:r>
          </w:p>
          <w:p w14:paraId="6452364E"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strefy brzegowej cieków poprzez zapobieganie dewastacji brzegów oraz niszczeniu naturalnej roślinności. </w:t>
            </w:r>
          </w:p>
          <w:p w14:paraId="40FA4C4A"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 terenów podmokłych. </w:t>
            </w:r>
          </w:p>
          <w:p w14:paraId="5D4D99AF"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 strefy ekotonowej. </w:t>
            </w:r>
          </w:p>
          <w:p w14:paraId="050DB082"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 ekosystemów leśnych, łąkowych oraz zadrzewień i zakrzewień śródpolnych. </w:t>
            </w:r>
          </w:p>
          <w:p w14:paraId="79392E36"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 naturalnego charakteru cieków. </w:t>
            </w:r>
          </w:p>
          <w:p w14:paraId="0F0EF8B4" w14:textId="21AEB64B"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Możliwość realizowania małej retencji. </w:t>
            </w:r>
          </w:p>
        </w:tc>
        <w:tc>
          <w:tcPr>
            <w:tcW w:w="2410" w:type="dxa"/>
            <w:tcBorders>
              <w:top w:val="single" w:sz="4" w:space="0" w:color="000000"/>
              <w:left w:val="single" w:sz="4" w:space="0" w:color="000000"/>
              <w:bottom w:val="single" w:sz="4" w:space="0" w:color="000000"/>
              <w:right w:val="single" w:sz="4" w:space="0" w:color="000000"/>
            </w:tcBorders>
          </w:tcPr>
          <w:p w14:paraId="46942BA5"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Eliminowanie gatunków obcych i inwazyjnych stanowiących zagrożenie dla zbiorowisk leśnych. </w:t>
            </w:r>
          </w:p>
          <w:p w14:paraId="3D5B2EF6"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Utrzymanie/przywracanie do właściwego stanu ochrony chronionych gatunków siedlisk przyrodniczych, chronionych gatunków roślin, grzybów, zwierząt i ich siedlisk. </w:t>
            </w:r>
          </w:p>
          <w:p w14:paraId="6E255AEC"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Utrzymanie/przywracanie terenów podmokłych, zabagnionych, młak, torfowisk, jako terenów ważnych dla gatunków i siedlisk zależnych od wód. </w:t>
            </w:r>
          </w:p>
          <w:p w14:paraId="2A1DFB7C"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Maksymalne ograniczanie prowadzenia odwadniania gruntów podmokłych, zabagnionych. </w:t>
            </w:r>
          </w:p>
          <w:p w14:paraId="5B457F50"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Zachowanie naturalnych koryt rzek i potoków.  </w:t>
            </w:r>
          </w:p>
          <w:p w14:paraId="143213E8"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Nasadzenia drzew prowadzić w oparciu o gatunki rodzime dostosowane do siedliska. </w:t>
            </w:r>
          </w:p>
          <w:p w14:paraId="603257B6"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Ograniczanie procesu eutrofizacji wód. </w:t>
            </w:r>
          </w:p>
          <w:p w14:paraId="4C67CBFC" w14:textId="065BD64F"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ekosystemów leśnych przed inwazją szkodliwych owadów i grzybowych chorób infekcyjnych czy </w:t>
            </w:r>
            <w:r w:rsidRPr="00254473">
              <w:rPr>
                <w:rFonts w:ascii="Arial Narrow" w:eastAsia="Calibri" w:hAnsi="Arial Narrow" w:cs="Calibri"/>
                <w:sz w:val="16"/>
              </w:rPr>
              <w:lastRenderedPageBreak/>
              <w:t xml:space="preserve">szkodami abiotycznymi o charakterze klęskowym. </w:t>
            </w:r>
          </w:p>
        </w:tc>
        <w:tc>
          <w:tcPr>
            <w:tcW w:w="2551" w:type="dxa"/>
            <w:tcBorders>
              <w:top w:val="single" w:sz="4" w:space="0" w:color="000000"/>
              <w:left w:val="single" w:sz="4" w:space="0" w:color="000000"/>
              <w:bottom w:val="single" w:sz="4" w:space="0" w:color="000000"/>
              <w:right w:val="single" w:sz="4" w:space="0" w:color="000000"/>
            </w:tcBorders>
          </w:tcPr>
          <w:p w14:paraId="0C394B7A"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lastRenderedPageBreak/>
              <w:t xml:space="preserve">Realizacja wszelkich przedsięwzięć  w sposób niepowodujący znaczących oddziaływań dla celów i przedmiotów ochrony ustanowionych dla poszczególnych obszarów objętych ochroną. </w:t>
            </w:r>
          </w:p>
          <w:p w14:paraId="45095E09" w14:textId="0D113255"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Integracja działań podejmowanych przez różne instytucje odpowiedzialne za ochronę przyrody, zabytków oraz planowanie przestrzenne, oparta na współpracy, komunikacji, wymianie informacji i wiedzy oraz monitoringu wypracowanych wspólnie działań. </w:t>
            </w:r>
          </w:p>
        </w:tc>
        <w:tc>
          <w:tcPr>
            <w:tcW w:w="2552" w:type="dxa"/>
            <w:tcBorders>
              <w:top w:val="single" w:sz="4" w:space="0" w:color="000000"/>
              <w:left w:val="single" w:sz="4" w:space="0" w:color="000000"/>
              <w:bottom w:val="single" w:sz="4" w:space="0" w:color="000000"/>
              <w:right w:val="single" w:sz="4" w:space="0" w:color="000000"/>
            </w:tcBorders>
          </w:tcPr>
          <w:p w14:paraId="67C4A465"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 ekosystemów leśnych  i łąkowych w celu ochrony gatunków związanych z tymi ekosystemami. </w:t>
            </w:r>
          </w:p>
          <w:p w14:paraId="7DE39566"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 obudowy biologicznej rzek  i potoków jako elementu krajobrazu. </w:t>
            </w:r>
          </w:p>
          <w:p w14:paraId="1EE75AAD"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Zachowanie powiązań między istniejącymi siedliskami w celu ochrony bioróżnorodności.  </w:t>
            </w:r>
          </w:p>
          <w:p w14:paraId="136950CB" w14:textId="2C8E52A0"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obszarów o korzystnych warunkach dla bytowania i migracji zwierząt. </w:t>
            </w:r>
          </w:p>
        </w:tc>
      </w:tr>
      <w:tr w:rsidR="003A1022" w:rsidRPr="007B7E8E" w14:paraId="32725481" w14:textId="77777777" w:rsidTr="00220CDA">
        <w:trPr>
          <w:trHeight w:val="521"/>
        </w:trPr>
        <w:tc>
          <w:tcPr>
            <w:tcW w:w="1265" w:type="dxa"/>
            <w:tcBorders>
              <w:top w:val="single" w:sz="4" w:space="0" w:color="000000"/>
              <w:left w:val="single" w:sz="4" w:space="0" w:color="000000"/>
              <w:bottom w:val="single" w:sz="4" w:space="0" w:color="000000"/>
              <w:right w:val="single" w:sz="4" w:space="0" w:color="000000"/>
            </w:tcBorders>
          </w:tcPr>
          <w:p w14:paraId="6B048B4E" w14:textId="77777777" w:rsidR="003A1022" w:rsidRPr="00254473" w:rsidRDefault="003A1022" w:rsidP="003A1022">
            <w:pPr>
              <w:spacing w:after="40"/>
              <w:ind w:left="-57" w:right="-57"/>
              <w:rPr>
                <w:rFonts w:ascii="Arial Narrow" w:eastAsia="Calibri" w:hAnsi="Arial Narrow" w:cs="Calibri"/>
                <w:b/>
                <w:bCs/>
                <w:color w:val="000000"/>
                <w:sz w:val="20"/>
                <w:szCs w:val="20"/>
              </w:rPr>
            </w:pPr>
            <w:r w:rsidRPr="00254473">
              <w:rPr>
                <w:rFonts w:ascii="Arial Narrow" w:eastAsia="Calibri" w:hAnsi="Arial Narrow" w:cs="Calibri"/>
                <w:b/>
                <w:bCs/>
                <w:color w:val="000000"/>
                <w:sz w:val="20"/>
                <w:szCs w:val="20"/>
              </w:rPr>
              <w:t>ID_509</w:t>
            </w:r>
            <w:r w:rsidRPr="00254473">
              <w:rPr>
                <w:rFonts w:ascii="Arial Narrow" w:eastAsia="Calibri" w:hAnsi="Arial Narrow" w:cs="Calibri"/>
                <w:b/>
                <w:bCs/>
                <w:color w:val="000000"/>
                <w:sz w:val="20"/>
                <w:szCs w:val="20"/>
              </w:rPr>
              <w:br/>
            </w:r>
          </w:p>
          <w:p w14:paraId="28611E9B" w14:textId="77777777" w:rsidR="003A1022" w:rsidRPr="00254473" w:rsidRDefault="003A1022" w:rsidP="003A1022">
            <w:pPr>
              <w:spacing w:after="40"/>
              <w:ind w:left="-57" w:right="-57"/>
              <w:rPr>
                <w:rFonts w:ascii="Arial Narrow" w:eastAsia="Calibri" w:hAnsi="Arial Narrow" w:cs="Calibri"/>
                <w:b/>
                <w:bCs/>
                <w:color w:val="000000"/>
                <w:sz w:val="20"/>
                <w:szCs w:val="20"/>
              </w:rPr>
            </w:pPr>
            <w:r w:rsidRPr="00254473">
              <w:rPr>
                <w:rFonts w:ascii="Arial Narrow" w:eastAsia="Calibri" w:hAnsi="Arial Narrow" w:cs="Calibri"/>
                <w:color w:val="000000"/>
                <w:sz w:val="20"/>
                <w:szCs w:val="20"/>
              </w:rPr>
              <w:t xml:space="preserve">Kod krajobrazu: </w:t>
            </w:r>
            <w:r w:rsidRPr="00254473">
              <w:rPr>
                <w:rFonts w:ascii="Arial Narrow" w:eastAsia="Calibri" w:hAnsi="Arial Narrow" w:cs="Calibri"/>
                <w:b/>
                <w:bCs/>
                <w:color w:val="000000"/>
                <w:sz w:val="20"/>
                <w:szCs w:val="20"/>
              </w:rPr>
              <w:br/>
              <w:t>18</w:t>
            </w:r>
            <w:r w:rsidRPr="00254473">
              <w:rPr>
                <w:rFonts w:ascii="Cambria Math" w:eastAsia="Calibri" w:hAnsi="Cambria Math" w:cs="Cambria Math"/>
                <w:b/>
                <w:bCs/>
                <w:color w:val="000000"/>
                <w:sz w:val="20"/>
                <w:szCs w:val="20"/>
              </w:rPr>
              <w:t>‐</w:t>
            </w:r>
            <w:r w:rsidRPr="00254473">
              <w:rPr>
                <w:rFonts w:ascii="Arial Narrow" w:eastAsia="Calibri" w:hAnsi="Arial Narrow" w:cs="Calibri"/>
                <w:b/>
                <w:bCs/>
                <w:color w:val="000000"/>
                <w:sz w:val="20"/>
                <w:szCs w:val="20"/>
              </w:rPr>
              <w:t>512.48</w:t>
            </w:r>
            <w:r w:rsidRPr="00254473">
              <w:rPr>
                <w:rFonts w:ascii="Cambria Math" w:eastAsia="Calibri" w:hAnsi="Cambria Math" w:cs="Cambria Math"/>
                <w:b/>
                <w:bCs/>
                <w:color w:val="000000"/>
                <w:sz w:val="20"/>
                <w:szCs w:val="20"/>
              </w:rPr>
              <w:t>‐</w:t>
            </w:r>
            <w:r w:rsidRPr="00254473">
              <w:rPr>
                <w:rFonts w:ascii="Arial Narrow" w:eastAsia="Calibri" w:hAnsi="Arial Narrow" w:cs="Calibri"/>
                <w:b/>
                <w:bCs/>
                <w:color w:val="000000"/>
                <w:sz w:val="20"/>
                <w:szCs w:val="20"/>
              </w:rPr>
              <w:t>52</w:t>
            </w:r>
            <w:r w:rsidRPr="00254473">
              <w:rPr>
                <w:rFonts w:ascii="Arial Narrow" w:eastAsia="Calibri" w:hAnsi="Arial Narrow" w:cs="Calibri"/>
                <w:b/>
                <w:bCs/>
                <w:color w:val="000000"/>
                <w:sz w:val="20"/>
                <w:szCs w:val="20"/>
              </w:rPr>
              <w:br/>
            </w:r>
          </w:p>
          <w:p w14:paraId="0DBE5F28" w14:textId="30DFF01C" w:rsidR="003A1022" w:rsidRPr="00254473" w:rsidRDefault="003A1022" w:rsidP="003A1022">
            <w:pPr>
              <w:spacing w:after="40"/>
              <w:ind w:left="-57" w:right="-57"/>
              <w:rPr>
                <w:rFonts w:ascii="Arial Narrow" w:eastAsia="Calibri" w:hAnsi="Arial Narrow" w:cs="Calibri"/>
                <w:b/>
                <w:bCs/>
                <w:color w:val="000000"/>
                <w:sz w:val="20"/>
                <w:szCs w:val="20"/>
              </w:rPr>
            </w:pPr>
            <w:r w:rsidRPr="00254473">
              <w:rPr>
                <w:rFonts w:ascii="Arial Narrow" w:eastAsia="Calibri" w:hAnsi="Arial Narrow" w:cs="Calibri"/>
                <w:color w:val="000000"/>
                <w:sz w:val="20"/>
                <w:szCs w:val="20"/>
              </w:rPr>
              <w:t xml:space="preserve">podtyp: </w:t>
            </w:r>
            <w:r w:rsidRPr="00254473">
              <w:rPr>
                <w:rFonts w:ascii="Arial Narrow" w:eastAsia="Calibri" w:hAnsi="Arial Narrow" w:cs="Calibri"/>
                <w:b/>
                <w:bCs/>
                <w:color w:val="000000"/>
                <w:sz w:val="20"/>
                <w:szCs w:val="20"/>
              </w:rPr>
              <w:br/>
              <w:t xml:space="preserve">3a </w:t>
            </w:r>
          </w:p>
        </w:tc>
        <w:tc>
          <w:tcPr>
            <w:tcW w:w="4394" w:type="dxa"/>
            <w:tcBorders>
              <w:top w:val="single" w:sz="4" w:space="0" w:color="000000"/>
              <w:left w:val="single" w:sz="4" w:space="0" w:color="000000"/>
              <w:bottom w:val="single" w:sz="4" w:space="0" w:color="000000"/>
              <w:right w:val="single" w:sz="4" w:space="0" w:color="000000"/>
            </w:tcBorders>
          </w:tcPr>
          <w:p w14:paraId="1A0B26CF"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walorów krajobrazowych w planowaniu i zagospodarowaniu przestrzennym z zachowaniem zasad zrównoważonego rozwoju. </w:t>
            </w:r>
          </w:p>
          <w:p w14:paraId="38DC955D"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Ograniczanie zmiany przeznaczenia gruntów leśnych na cele nieleśne. </w:t>
            </w:r>
          </w:p>
          <w:p w14:paraId="015AD32D"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Wykorzystanie walorów krajobrazowych i kulturowych dla rozwoju turystyki i rekreacji z poszanowaniem jakości krajobrazu. </w:t>
            </w:r>
          </w:p>
          <w:p w14:paraId="14641647"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Możliwość realizowania inwestycji celu publicznego z uwzględnieniem walorów przyrodniczych, kulturowych i estetyczno</w:t>
            </w:r>
            <w:r w:rsidRPr="00254473">
              <w:rPr>
                <w:rFonts w:ascii="Cambria Math" w:eastAsia="Calibri" w:hAnsi="Cambria Math" w:cs="Cambria Math"/>
                <w:sz w:val="16"/>
              </w:rPr>
              <w:t>‐</w:t>
            </w:r>
            <w:r w:rsidRPr="00254473">
              <w:rPr>
                <w:rFonts w:ascii="Arial Narrow" w:eastAsia="Calibri" w:hAnsi="Arial Narrow" w:cs="Calibri"/>
                <w:sz w:val="16"/>
              </w:rPr>
              <w:t xml:space="preserve">widokowych krajobrazu. </w:t>
            </w:r>
          </w:p>
          <w:p w14:paraId="5EB76CB9"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jakości krajobrazu w przypadku modernizacji istniejącej i realizacji nowej infrastruktury technicznej. </w:t>
            </w:r>
          </w:p>
          <w:p w14:paraId="5B554C62" w14:textId="3DD2CCC3"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Współpraca samorządów i podejmowanie działań zwiększających wiedzę i świadomość mieszkańców oraz pracowników jst w zakresie utrzymania i ochrony zasobów dziedzictwa przyrodniczego i kulturowego. </w:t>
            </w:r>
          </w:p>
        </w:tc>
        <w:tc>
          <w:tcPr>
            <w:tcW w:w="2552" w:type="dxa"/>
            <w:tcBorders>
              <w:top w:val="single" w:sz="4" w:space="0" w:color="000000"/>
              <w:left w:val="single" w:sz="4" w:space="0" w:color="000000"/>
              <w:bottom w:val="single" w:sz="4" w:space="0" w:color="000000"/>
              <w:right w:val="single" w:sz="4" w:space="0" w:color="000000"/>
            </w:tcBorders>
          </w:tcPr>
          <w:p w14:paraId="5B062503"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Zachowanie/utrzymanie obecnego </w:t>
            </w:r>
          </w:p>
          <w:p w14:paraId="15C6CB92"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charakteru krajobrazu. </w:t>
            </w:r>
          </w:p>
          <w:p w14:paraId="067C4D99"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Kontynuacja gospodarki wodnej, </w:t>
            </w:r>
          </w:p>
          <w:p w14:paraId="69B9AAD7"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rolniczej i leśnej. </w:t>
            </w:r>
          </w:p>
          <w:p w14:paraId="12DBE628"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Prowadzenie racjonalnej i zrównoważonej gospodarki leśnej. </w:t>
            </w:r>
          </w:p>
          <w:p w14:paraId="19193D2A"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Zapobieganie fragmentacji kompleksów leśnych i ochrona różnorodności biologicznej. </w:t>
            </w:r>
          </w:p>
          <w:p w14:paraId="784C234F"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strefy brzegowej cieków poprzez zapobieganie dewastacji brzegów oraz niszczeniu naturalnej roślinności. </w:t>
            </w:r>
          </w:p>
          <w:p w14:paraId="1BF3909A"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 terenów podmokłych. </w:t>
            </w:r>
          </w:p>
          <w:p w14:paraId="69FF2402"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 strefy ekotonowej. </w:t>
            </w:r>
          </w:p>
          <w:p w14:paraId="7C15462D"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 ekosystemów leśnych, łąkowych oraz zadrzewień i zakrzewień śródpolnych. </w:t>
            </w:r>
          </w:p>
          <w:p w14:paraId="57322A4D"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 naturalnego charakteru cieków. </w:t>
            </w:r>
          </w:p>
          <w:p w14:paraId="7260370C" w14:textId="3A8DB2DA"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Możliwość realizowania małej retencji. </w:t>
            </w:r>
          </w:p>
        </w:tc>
        <w:tc>
          <w:tcPr>
            <w:tcW w:w="2410" w:type="dxa"/>
            <w:tcBorders>
              <w:top w:val="single" w:sz="4" w:space="0" w:color="000000"/>
              <w:left w:val="single" w:sz="4" w:space="0" w:color="000000"/>
              <w:bottom w:val="single" w:sz="4" w:space="0" w:color="000000"/>
              <w:right w:val="single" w:sz="4" w:space="0" w:color="000000"/>
            </w:tcBorders>
          </w:tcPr>
          <w:p w14:paraId="691317BB"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Eliminowanie gatunków obcych i inwazyjnych stanowiących zagrożenie dla zbiorowisk leśnych. </w:t>
            </w:r>
          </w:p>
          <w:p w14:paraId="1C82462A"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Utrzymanie/przywracanie do właściwego stanu ochrony chronionych gatunków siedlisk przyrodniczych, chronionych </w:t>
            </w:r>
          </w:p>
          <w:p w14:paraId="4CCA7BF2"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gatunków roślin, grzybów, zwierząt i ich siedlisk. </w:t>
            </w:r>
          </w:p>
          <w:p w14:paraId="0F01BFB8"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Utrzymanie/przywracanie terenów podmokłych, zabagnionych, młak, torfowisk, jako terenów ważnych dla gatunków i siedlisk zależnych od wód. </w:t>
            </w:r>
          </w:p>
          <w:p w14:paraId="5124B049"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Maksymalne ograniczanie prowadzenia odwadniania gruntów podmokłych, zabagnionych. </w:t>
            </w:r>
          </w:p>
          <w:p w14:paraId="078BD470"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Zachowanie naturalnych koryt rzek i potoków.  </w:t>
            </w:r>
          </w:p>
          <w:p w14:paraId="1A618017"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Nasadzenia drzew prowadzić w oparciu o gatunki rodzime dostosowane do siedliska. </w:t>
            </w:r>
          </w:p>
          <w:p w14:paraId="297BBD10"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Ograniczanie procesu eutrofizacji wód. </w:t>
            </w:r>
          </w:p>
          <w:p w14:paraId="702CB354" w14:textId="0B10C5F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ekosystemów leśnych przed inwazją szkodliwych owadów i grzybowych chorób infekcyjnych czy szkodami abiotycznymi o charakterze klęskowym. </w:t>
            </w:r>
          </w:p>
        </w:tc>
        <w:tc>
          <w:tcPr>
            <w:tcW w:w="2551" w:type="dxa"/>
            <w:tcBorders>
              <w:top w:val="single" w:sz="4" w:space="0" w:color="000000"/>
              <w:left w:val="single" w:sz="4" w:space="0" w:color="000000"/>
              <w:bottom w:val="single" w:sz="4" w:space="0" w:color="000000"/>
              <w:right w:val="single" w:sz="4" w:space="0" w:color="000000"/>
            </w:tcBorders>
          </w:tcPr>
          <w:p w14:paraId="1D873C38"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Realizacja wszelkich przedsięwzięć w sposób niepowodujący znaczących oddziaływań dla celów i przedmiotów ochrony ustanowionych dla poszczególnych obszarów objętych ochroną. </w:t>
            </w:r>
          </w:p>
          <w:p w14:paraId="7DE893F9" w14:textId="681DFF9E"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Integracja działań podejmowanych przez różne instytucje odpowiedzialne za ochronę przyrody, zabytków oraz planowanie przestrzenne, oparta na współpracy, komunikacji, wymianie informacji i wiedzy oraz monitoringu wypracowanych wspólnie działań. </w:t>
            </w:r>
          </w:p>
        </w:tc>
        <w:tc>
          <w:tcPr>
            <w:tcW w:w="2552" w:type="dxa"/>
            <w:tcBorders>
              <w:top w:val="single" w:sz="4" w:space="0" w:color="000000"/>
              <w:left w:val="single" w:sz="4" w:space="0" w:color="000000"/>
              <w:bottom w:val="single" w:sz="4" w:space="0" w:color="000000"/>
              <w:right w:val="single" w:sz="4" w:space="0" w:color="000000"/>
            </w:tcBorders>
          </w:tcPr>
          <w:p w14:paraId="61E430FB"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 ekosystemów leśnych i łąkowych w celu ochrony gatunków związanych z tymi ekosystemami. </w:t>
            </w:r>
          </w:p>
          <w:p w14:paraId="0A37EC32"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 obudowy biologicznej rzek i potoków jako elementu krajobrazu. </w:t>
            </w:r>
          </w:p>
          <w:p w14:paraId="1E6CF9EE"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Zachowanie powiązań między </w:t>
            </w:r>
          </w:p>
          <w:p w14:paraId="55BCE90A"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istniejącymi siedliskami w celu ochrony bioróżnorodności.  </w:t>
            </w:r>
          </w:p>
          <w:p w14:paraId="5E81BE67" w14:textId="4B450CB5"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obszarów o korzystnych warunkach dla bytowania i migracji zwierząt. </w:t>
            </w:r>
          </w:p>
        </w:tc>
      </w:tr>
      <w:tr w:rsidR="003A1022" w:rsidRPr="007B7E8E" w14:paraId="73963A8A" w14:textId="77777777" w:rsidTr="005F22A3">
        <w:trPr>
          <w:trHeight w:val="521"/>
        </w:trPr>
        <w:tc>
          <w:tcPr>
            <w:tcW w:w="15724" w:type="dxa"/>
            <w:gridSpan w:val="6"/>
            <w:tcBorders>
              <w:top w:val="single" w:sz="4" w:space="0" w:color="000000"/>
              <w:left w:val="single" w:sz="4" w:space="0" w:color="000000"/>
              <w:bottom w:val="single" w:sz="4" w:space="0" w:color="000000"/>
              <w:right w:val="single" w:sz="4" w:space="0" w:color="000000"/>
            </w:tcBorders>
          </w:tcPr>
          <w:p w14:paraId="63955978" w14:textId="38AFBE21" w:rsidR="003A1022" w:rsidRPr="007B7E8E" w:rsidRDefault="003A1022" w:rsidP="003A1022">
            <w:pPr>
              <w:spacing w:before="120" w:after="120"/>
              <w:ind w:left="-57" w:right="-57"/>
              <w:rPr>
                <w:rFonts w:ascii="Arial Narrow" w:eastAsia="Calibri" w:hAnsi="Arial Narrow" w:cs="Calibri"/>
                <w:color w:val="EE0000"/>
                <w:sz w:val="16"/>
              </w:rPr>
            </w:pPr>
            <w:r w:rsidRPr="00254473">
              <w:rPr>
                <w:rFonts w:ascii="Arial Narrow" w:eastAsia="Calibri" w:hAnsi="Arial Narrow" w:cs="Calibri"/>
                <w:b/>
                <w:bCs/>
                <w:color w:val="000000"/>
                <w:sz w:val="20"/>
                <w:szCs w:val="20"/>
              </w:rPr>
              <w:t xml:space="preserve">ID_514   </w:t>
            </w:r>
            <w:r w:rsidRPr="00254473">
              <w:rPr>
                <w:rFonts w:ascii="Arial Narrow" w:eastAsia="Calibri" w:hAnsi="Arial Narrow" w:cs="Calibri"/>
                <w:color w:val="000000"/>
                <w:sz w:val="20"/>
                <w:szCs w:val="20"/>
              </w:rPr>
              <w:t xml:space="preserve">Kod krajobrazu: </w:t>
            </w:r>
            <w:r w:rsidRPr="00254473">
              <w:rPr>
                <w:rFonts w:ascii="Arial Narrow" w:eastAsia="Calibri" w:hAnsi="Arial Narrow" w:cs="Calibri"/>
                <w:b/>
                <w:bCs/>
                <w:color w:val="000000"/>
                <w:sz w:val="20"/>
                <w:szCs w:val="20"/>
              </w:rPr>
              <w:t>18</w:t>
            </w:r>
            <w:r w:rsidRPr="00254473">
              <w:rPr>
                <w:rFonts w:ascii="Cambria Math" w:eastAsia="Calibri" w:hAnsi="Cambria Math" w:cs="Cambria Math"/>
                <w:b/>
                <w:bCs/>
                <w:color w:val="000000"/>
                <w:sz w:val="20"/>
                <w:szCs w:val="20"/>
              </w:rPr>
              <w:t>‐</w:t>
            </w:r>
            <w:r w:rsidRPr="00254473">
              <w:rPr>
                <w:rFonts w:ascii="Arial Narrow" w:eastAsia="Calibri" w:hAnsi="Arial Narrow" w:cs="Calibri"/>
                <w:b/>
                <w:bCs/>
                <w:color w:val="000000"/>
                <w:sz w:val="20"/>
                <w:szCs w:val="20"/>
              </w:rPr>
              <w:t>512.48</w:t>
            </w:r>
            <w:r w:rsidRPr="00254473">
              <w:rPr>
                <w:rFonts w:ascii="Cambria Math" w:eastAsia="Calibri" w:hAnsi="Cambria Math" w:cs="Cambria Math"/>
                <w:b/>
                <w:bCs/>
                <w:color w:val="000000"/>
                <w:sz w:val="20"/>
                <w:szCs w:val="20"/>
              </w:rPr>
              <w:t>‐</w:t>
            </w:r>
            <w:r w:rsidRPr="00254473">
              <w:rPr>
                <w:rFonts w:ascii="Arial Narrow" w:eastAsia="Calibri" w:hAnsi="Arial Narrow" w:cs="Calibri"/>
                <w:b/>
                <w:bCs/>
                <w:color w:val="000000"/>
                <w:sz w:val="20"/>
                <w:szCs w:val="20"/>
              </w:rPr>
              <w:t xml:space="preserve">57,  </w:t>
            </w:r>
            <w:r w:rsidRPr="00254473">
              <w:rPr>
                <w:rFonts w:ascii="Arial Narrow" w:eastAsia="Calibri" w:hAnsi="Arial Narrow" w:cs="Calibri"/>
                <w:color w:val="000000"/>
                <w:sz w:val="20"/>
                <w:szCs w:val="20"/>
              </w:rPr>
              <w:t xml:space="preserve">podtyp: </w:t>
            </w:r>
            <w:r w:rsidRPr="00254473">
              <w:rPr>
                <w:rFonts w:ascii="Arial Narrow" w:eastAsia="Calibri" w:hAnsi="Arial Narrow" w:cs="Calibri"/>
                <w:b/>
                <w:bCs/>
                <w:color w:val="000000"/>
                <w:sz w:val="20"/>
                <w:szCs w:val="20"/>
              </w:rPr>
              <w:t>9a  - BRAK WYTYCZNYCH</w:t>
            </w:r>
          </w:p>
        </w:tc>
      </w:tr>
      <w:tr w:rsidR="003A1022" w:rsidRPr="007B7E8E" w14:paraId="59CB70CE" w14:textId="77777777" w:rsidTr="00220CDA">
        <w:trPr>
          <w:trHeight w:val="3215"/>
        </w:trPr>
        <w:tc>
          <w:tcPr>
            <w:tcW w:w="1265" w:type="dxa"/>
            <w:tcBorders>
              <w:top w:val="single" w:sz="4" w:space="0" w:color="000000"/>
              <w:left w:val="single" w:sz="4" w:space="0" w:color="000000"/>
              <w:bottom w:val="single" w:sz="4" w:space="0" w:color="000000"/>
              <w:right w:val="single" w:sz="4" w:space="0" w:color="000000"/>
            </w:tcBorders>
          </w:tcPr>
          <w:p w14:paraId="032B4345" w14:textId="77777777" w:rsidR="003A1022" w:rsidRPr="00254473" w:rsidRDefault="003A1022" w:rsidP="003A1022">
            <w:pPr>
              <w:spacing w:after="40"/>
              <w:ind w:left="-57" w:right="-57"/>
              <w:rPr>
                <w:rFonts w:ascii="Arial Narrow" w:eastAsia="Calibri" w:hAnsi="Arial Narrow" w:cs="Calibri"/>
                <w:b/>
                <w:bCs/>
                <w:color w:val="000000"/>
                <w:sz w:val="20"/>
                <w:szCs w:val="20"/>
              </w:rPr>
            </w:pPr>
            <w:r w:rsidRPr="00254473">
              <w:rPr>
                <w:rFonts w:ascii="Arial Narrow" w:eastAsia="Calibri" w:hAnsi="Arial Narrow" w:cs="Calibri"/>
                <w:b/>
                <w:bCs/>
                <w:color w:val="000000"/>
                <w:sz w:val="20"/>
                <w:szCs w:val="20"/>
              </w:rPr>
              <w:lastRenderedPageBreak/>
              <w:t>ID_526</w:t>
            </w:r>
            <w:r w:rsidRPr="00254473">
              <w:rPr>
                <w:rFonts w:ascii="Arial Narrow" w:eastAsia="Calibri" w:hAnsi="Arial Narrow" w:cs="Calibri"/>
                <w:b/>
                <w:bCs/>
                <w:color w:val="000000"/>
                <w:sz w:val="20"/>
                <w:szCs w:val="20"/>
              </w:rPr>
              <w:br/>
            </w:r>
          </w:p>
          <w:p w14:paraId="2DC06D62" w14:textId="77777777" w:rsidR="003A1022" w:rsidRPr="00254473" w:rsidRDefault="003A1022" w:rsidP="003A1022">
            <w:pPr>
              <w:spacing w:after="40"/>
              <w:ind w:left="-57" w:right="-57"/>
              <w:rPr>
                <w:rFonts w:ascii="Arial Narrow" w:eastAsia="Calibri" w:hAnsi="Arial Narrow" w:cs="Calibri"/>
                <w:b/>
                <w:bCs/>
                <w:color w:val="000000"/>
                <w:sz w:val="20"/>
                <w:szCs w:val="20"/>
              </w:rPr>
            </w:pPr>
            <w:r w:rsidRPr="00254473">
              <w:rPr>
                <w:rFonts w:ascii="Arial Narrow" w:eastAsia="Calibri" w:hAnsi="Arial Narrow" w:cs="Calibri"/>
                <w:color w:val="000000"/>
                <w:sz w:val="20"/>
                <w:szCs w:val="20"/>
              </w:rPr>
              <w:t xml:space="preserve">Kod krajobrazu: </w:t>
            </w:r>
            <w:r w:rsidRPr="00254473">
              <w:rPr>
                <w:rFonts w:ascii="Arial Narrow" w:eastAsia="Calibri" w:hAnsi="Arial Narrow" w:cs="Calibri"/>
                <w:b/>
                <w:bCs/>
                <w:color w:val="000000"/>
                <w:sz w:val="20"/>
                <w:szCs w:val="20"/>
              </w:rPr>
              <w:t>18</w:t>
            </w:r>
            <w:r w:rsidRPr="00254473">
              <w:rPr>
                <w:rFonts w:ascii="Cambria Math" w:eastAsia="Calibri" w:hAnsi="Cambria Math" w:cs="Cambria Math"/>
                <w:b/>
                <w:bCs/>
                <w:color w:val="000000"/>
                <w:sz w:val="20"/>
                <w:szCs w:val="20"/>
              </w:rPr>
              <w:t>‐</w:t>
            </w:r>
            <w:r w:rsidRPr="00254473">
              <w:rPr>
                <w:rFonts w:ascii="Arial Narrow" w:eastAsia="Calibri" w:hAnsi="Arial Narrow" w:cs="Calibri"/>
                <w:b/>
                <w:bCs/>
                <w:color w:val="000000"/>
                <w:sz w:val="20"/>
                <w:szCs w:val="20"/>
              </w:rPr>
              <w:t>512.48</w:t>
            </w:r>
            <w:r w:rsidRPr="00254473">
              <w:rPr>
                <w:rFonts w:ascii="Cambria Math" w:eastAsia="Calibri" w:hAnsi="Cambria Math" w:cs="Cambria Math"/>
                <w:b/>
                <w:bCs/>
                <w:color w:val="000000"/>
                <w:sz w:val="20"/>
                <w:szCs w:val="20"/>
              </w:rPr>
              <w:t>‐</w:t>
            </w:r>
            <w:r w:rsidRPr="00254473">
              <w:rPr>
                <w:rFonts w:ascii="Arial Narrow" w:eastAsia="Calibri" w:hAnsi="Arial Narrow" w:cs="Calibri"/>
                <w:b/>
                <w:bCs/>
                <w:color w:val="000000"/>
                <w:sz w:val="20"/>
                <w:szCs w:val="20"/>
              </w:rPr>
              <w:t>69</w:t>
            </w:r>
            <w:r w:rsidRPr="00254473">
              <w:rPr>
                <w:rFonts w:ascii="Arial Narrow" w:eastAsia="Calibri" w:hAnsi="Arial Narrow" w:cs="Calibri"/>
                <w:b/>
                <w:bCs/>
                <w:color w:val="000000"/>
                <w:sz w:val="20"/>
                <w:szCs w:val="20"/>
              </w:rPr>
              <w:br/>
            </w:r>
          </w:p>
          <w:p w14:paraId="5BDA033B" w14:textId="4A310EBD" w:rsidR="003A1022" w:rsidRPr="007B7E8E" w:rsidRDefault="003A1022" w:rsidP="003A1022">
            <w:pPr>
              <w:spacing w:after="40"/>
              <w:ind w:left="-57" w:right="-57"/>
              <w:rPr>
                <w:rFonts w:ascii="Arial Narrow" w:eastAsia="Calibri" w:hAnsi="Arial Narrow" w:cs="Calibri"/>
                <w:b/>
                <w:bCs/>
                <w:color w:val="EE0000"/>
                <w:sz w:val="20"/>
                <w:szCs w:val="20"/>
              </w:rPr>
            </w:pPr>
            <w:r w:rsidRPr="00254473">
              <w:rPr>
                <w:rFonts w:ascii="Arial Narrow" w:eastAsia="Calibri" w:hAnsi="Arial Narrow" w:cs="Calibri"/>
                <w:color w:val="000000"/>
                <w:sz w:val="20"/>
                <w:szCs w:val="20"/>
              </w:rPr>
              <w:t xml:space="preserve">podtyp: </w:t>
            </w:r>
            <w:r w:rsidRPr="00254473">
              <w:rPr>
                <w:rFonts w:ascii="Arial Narrow" w:eastAsia="Calibri" w:hAnsi="Arial Narrow" w:cs="Calibri"/>
                <w:b/>
                <w:bCs/>
                <w:color w:val="000000"/>
                <w:sz w:val="20"/>
                <w:szCs w:val="20"/>
              </w:rPr>
              <w:br/>
              <w:t xml:space="preserve">3a </w:t>
            </w:r>
          </w:p>
        </w:tc>
        <w:tc>
          <w:tcPr>
            <w:tcW w:w="4394" w:type="dxa"/>
            <w:tcBorders>
              <w:top w:val="single" w:sz="4" w:space="0" w:color="000000"/>
              <w:left w:val="single" w:sz="4" w:space="0" w:color="000000"/>
              <w:bottom w:val="single" w:sz="4" w:space="0" w:color="000000"/>
              <w:right w:val="single" w:sz="4" w:space="0" w:color="000000"/>
            </w:tcBorders>
          </w:tcPr>
          <w:p w14:paraId="570F33BD"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walorów krajobrazowych w planowaniu i zagospodarowaniu przestrzennym z zachowaniem zasad zrównoważonego rozwoju. </w:t>
            </w:r>
          </w:p>
          <w:p w14:paraId="7D40B3A5"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Ograniczanie zmiany przeznaczenia gruntów leśnych na cele nieleśne. </w:t>
            </w:r>
          </w:p>
          <w:p w14:paraId="3638C6EA"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Wykorzystanie walorów krajobrazowych i kulturowych dla rozwoju turystyki  i rekreacji z poszanowaniem jakości krajobrazu. </w:t>
            </w:r>
          </w:p>
          <w:p w14:paraId="3B33D028"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Możliwość realizowania inwestycji celu publicznego z uwzględnieniem walorów przyrodniczych, kulturowych i estetyczno</w:t>
            </w:r>
            <w:r w:rsidRPr="00254473">
              <w:rPr>
                <w:rFonts w:ascii="Cambria Math" w:eastAsia="Calibri" w:hAnsi="Cambria Math" w:cs="Cambria Math"/>
                <w:sz w:val="16"/>
              </w:rPr>
              <w:t>‐</w:t>
            </w:r>
            <w:r w:rsidRPr="00254473">
              <w:rPr>
                <w:rFonts w:ascii="Arial Narrow" w:eastAsia="Calibri" w:hAnsi="Arial Narrow" w:cs="Calibri"/>
                <w:sz w:val="16"/>
              </w:rPr>
              <w:t xml:space="preserve">widokowych krajobrazu. </w:t>
            </w:r>
          </w:p>
          <w:p w14:paraId="4DC55D81"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jakości krajobrazu w przypadku modernizacji istniejącej i realizacji nowej infrastruktury technicznej. </w:t>
            </w:r>
          </w:p>
          <w:p w14:paraId="351DFB70" w14:textId="27A108F0" w:rsidR="003A1022" w:rsidRPr="003A1022"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Współpraca samorządów i podejmowanie działań zwiększających wiedzę  i świadomość mieszkańców oraz pracowników jst w zakresie utrzymania  i ochrony zasobów dziedzictwa przyrodniczego i kulturowego. </w:t>
            </w:r>
          </w:p>
        </w:tc>
        <w:tc>
          <w:tcPr>
            <w:tcW w:w="2552" w:type="dxa"/>
            <w:tcBorders>
              <w:top w:val="single" w:sz="4" w:space="0" w:color="000000"/>
              <w:left w:val="single" w:sz="4" w:space="0" w:color="000000"/>
              <w:bottom w:val="single" w:sz="4" w:space="0" w:color="000000"/>
              <w:right w:val="single" w:sz="4" w:space="0" w:color="000000"/>
            </w:tcBorders>
          </w:tcPr>
          <w:p w14:paraId="67E0A851"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Zachowanie/utrzymanie obecnego </w:t>
            </w:r>
          </w:p>
          <w:p w14:paraId="30A6100E"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charakteru krajobrazu. </w:t>
            </w:r>
          </w:p>
          <w:p w14:paraId="6DC2C0C0"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Kontynuacja gospodarki wodnej, </w:t>
            </w:r>
          </w:p>
          <w:p w14:paraId="63697385"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rolniczej i leśnej. </w:t>
            </w:r>
          </w:p>
          <w:p w14:paraId="5F819333"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Prowadzenie racjonalnej i zrównoważonej gospodarki leśnej. </w:t>
            </w:r>
          </w:p>
          <w:p w14:paraId="08F8FC39"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Zapobieganie fragmentacji kompleksów leśnych i ochrona różnorodności biologicznej. </w:t>
            </w:r>
          </w:p>
          <w:p w14:paraId="52F0D160"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strefy brzegowej cieków poprzez zapobieganie dewastacji brzegów oraz niszczeniu naturalnej roślinności. </w:t>
            </w:r>
          </w:p>
          <w:p w14:paraId="7B9D3254"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 terenów podmokłych. </w:t>
            </w:r>
          </w:p>
          <w:p w14:paraId="58A0B447"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 strefy ekotonowej. </w:t>
            </w:r>
          </w:p>
          <w:p w14:paraId="2830FA0F"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 ekosystemów leśnych, łąkowych oraz zadrzewień i zakrzewień śródpolnych. </w:t>
            </w:r>
          </w:p>
          <w:p w14:paraId="79F5EB5C"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 naturalnego charakteru cieków. </w:t>
            </w:r>
          </w:p>
          <w:p w14:paraId="77EF2C85" w14:textId="6A53276C" w:rsidR="003A1022" w:rsidRPr="003A1022"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Możliwość realizowania małej retencji. </w:t>
            </w:r>
          </w:p>
        </w:tc>
        <w:tc>
          <w:tcPr>
            <w:tcW w:w="2410" w:type="dxa"/>
            <w:tcBorders>
              <w:top w:val="single" w:sz="4" w:space="0" w:color="000000"/>
              <w:left w:val="single" w:sz="4" w:space="0" w:color="000000"/>
              <w:bottom w:val="single" w:sz="4" w:space="0" w:color="000000"/>
              <w:right w:val="single" w:sz="4" w:space="0" w:color="000000"/>
            </w:tcBorders>
          </w:tcPr>
          <w:p w14:paraId="131C55F2"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Eliminowanie gatunków obcych i inwazyjnych stanowiących zagrożenie dla zbiorowisk leśnych. </w:t>
            </w:r>
          </w:p>
          <w:p w14:paraId="4119D41F"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Utrzymanie/przywracanie do właściwego stanu ochrony chronionych gatunków siedlisk przyrodniczych, chronionych gatunków roślin, grzybów, zwierząt i ich siedlisk. </w:t>
            </w:r>
          </w:p>
          <w:p w14:paraId="16EB6D60"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Utrzymanie/przywracanie terenów podmokłych, zabagnionych, młak, torfowisk, jako terenów ważnych dla gatunków i siedlisk zależnych od wód. </w:t>
            </w:r>
          </w:p>
          <w:p w14:paraId="60CFB39F"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Maksymalne ograniczanie prowadzenia odwadniania gruntów podmokłych, zabagnionych. </w:t>
            </w:r>
          </w:p>
          <w:p w14:paraId="1B2ABA00"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Zachowanie naturalnych koryt rzek i potoków.  </w:t>
            </w:r>
          </w:p>
          <w:p w14:paraId="512E404E"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Nasadzenia drzew prowadzić w oparciu o gatunki rodzime dostosowane do siedliska. </w:t>
            </w:r>
          </w:p>
          <w:p w14:paraId="7665D3EA"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Ograniczanie procesu eutrofizacji wód. </w:t>
            </w:r>
          </w:p>
          <w:p w14:paraId="2D8BEBB8" w14:textId="3B7FA135" w:rsidR="003A1022" w:rsidRPr="003A1022"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ekosystemów leśnych przed inwazją szkodliwych owadów i grzybowych chorób infekcyjnych czy szkodami abiotycznymi o charakterze klęskowym. </w:t>
            </w:r>
          </w:p>
        </w:tc>
        <w:tc>
          <w:tcPr>
            <w:tcW w:w="2551" w:type="dxa"/>
            <w:tcBorders>
              <w:top w:val="single" w:sz="4" w:space="0" w:color="000000"/>
              <w:left w:val="single" w:sz="4" w:space="0" w:color="000000"/>
              <w:bottom w:val="single" w:sz="4" w:space="0" w:color="000000"/>
              <w:right w:val="single" w:sz="4" w:space="0" w:color="000000"/>
            </w:tcBorders>
          </w:tcPr>
          <w:p w14:paraId="2A5848FE"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Realizacja wszelkich przedsięwzięć  w sposób niepowodujący znaczących oddziaływań dla celów i przedmiotów ochrony ustanowionych dla poszczególnych obszarów objętych ochroną. </w:t>
            </w:r>
          </w:p>
          <w:p w14:paraId="1369CE22" w14:textId="17F510D7" w:rsidR="003A1022" w:rsidRPr="003A1022"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Integracja działań podejmowanych przez różne instytucje odpowiedzialne za ochronę przyrody, zabytków oraz planowanie przestrzenne, oparta na współpracy, komunikacji, wymianie informacji i wiedzy oraz monitoringu wypracowanych wspólnie działań. </w:t>
            </w:r>
          </w:p>
        </w:tc>
        <w:tc>
          <w:tcPr>
            <w:tcW w:w="2552" w:type="dxa"/>
            <w:tcBorders>
              <w:top w:val="single" w:sz="4" w:space="0" w:color="000000"/>
              <w:left w:val="single" w:sz="4" w:space="0" w:color="000000"/>
              <w:bottom w:val="single" w:sz="4" w:space="0" w:color="000000"/>
              <w:right w:val="single" w:sz="4" w:space="0" w:color="000000"/>
            </w:tcBorders>
          </w:tcPr>
          <w:p w14:paraId="2F93D668"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 ekosystemów leśnych  i łąkowych w celu ochrony gatunków związanych z tymi ekosystemami. </w:t>
            </w:r>
          </w:p>
          <w:p w14:paraId="55952680"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 obudowy biologicznej rzek  i potoków jako elementu krajobrazu. </w:t>
            </w:r>
          </w:p>
          <w:p w14:paraId="55F2EAB8"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Zachowanie powiązań między </w:t>
            </w:r>
          </w:p>
          <w:p w14:paraId="63237619"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istniejącymi siedliskami w celu ochrony bioróżnorodności.  </w:t>
            </w:r>
          </w:p>
          <w:p w14:paraId="5F68FD54" w14:textId="62769471" w:rsidR="003A1022" w:rsidRPr="003A1022" w:rsidRDefault="003A1022" w:rsidP="003A1022">
            <w:p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obszarów o korzystnych warunkach dla bytowania i migracji zwierząt. </w:t>
            </w:r>
          </w:p>
        </w:tc>
      </w:tr>
      <w:tr w:rsidR="003A1022" w:rsidRPr="007B7E8E" w14:paraId="782F9244" w14:textId="77777777" w:rsidTr="003A1022">
        <w:trPr>
          <w:trHeight w:val="127"/>
        </w:trPr>
        <w:tc>
          <w:tcPr>
            <w:tcW w:w="15724" w:type="dxa"/>
            <w:gridSpan w:val="6"/>
            <w:tcBorders>
              <w:top w:val="single" w:sz="4" w:space="0" w:color="000000"/>
              <w:left w:val="single" w:sz="4" w:space="0" w:color="000000"/>
              <w:bottom w:val="single" w:sz="4" w:space="0" w:color="000000"/>
              <w:right w:val="single" w:sz="4" w:space="0" w:color="000000"/>
            </w:tcBorders>
          </w:tcPr>
          <w:p w14:paraId="0B0C76A0" w14:textId="18CDE542" w:rsidR="003A1022" w:rsidRPr="00254473" w:rsidRDefault="003A1022" w:rsidP="00F86C5E">
            <w:pPr>
              <w:numPr>
                <w:ilvl w:val="0"/>
                <w:numId w:val="4"/>
              </w:numPr>
              <w:spacing w:after="40" w:line="259" w:lineRule="auto"/>
              <w:ind w:left="-57" w:right="-57" w:hanging="170"/>
              <w:rPr>
                <w:rFonts w:ascii="Arial Narrow" w:eastAsia="Calibri" w:hAnsi="Arial Narrow" w:cs="Calibri"/>
                <w:sz w:val="16"/>
              </w:rPr>
            </w:pPr>
            <w:r w:rsidRPr="00254473">
              <w:rPr>
                <w:rFonts w:ascii="Arial Narrow" w:eastAsia="Calibri" w:hAnsi="Arial Narrow" w:cs="Calibri"/>
                <w:b/>
                <w:bCs/>
                <w:color w:val="000000"/>
                <w:sz w:val="20"/>
                <w:szCs w:val="20"/>
              </w:rPr>
              <w:t xml:space="preserve">ID_529   </w:t>
            </w:r>
            <w:r w:rsidRPr="00254473">
              <w:rPr>
                <w:rFonts w:ascii="Arial Narrow" w:eastAsia="Calibri" w:hAnsi="Arial Narrow" w:cs="Calibri"/>
                <w:color w:val="000000"/>
                <w:sz w:val="20"/>
                <w:szCs w:val="20"/>
              </w:rPr>
              <w:t xml:space="preserve">Kod krajobrazu: </w:t>
            </w:r>
            <w:r w:rsidRPr="00254473">
              <w:rPr>
                <w:rFonts w:ascii="Arial Narrow" w:eastAsia="Calibri" w:hAnsi="Arial Narrow" w:cs="Calibri"/>
                <w:b/>
                <w:bCs/>
                <w:color w:val="000000"/>
                <w:sz w:val="20"/>
                <w:szCs w:val="20"/>
              </w:rPr>
              <w:t>18</w:t>
            </w:r>
            <w:r w:rsidRPr="00254473">
              <w:rPr>
                <w:rFonts w:ascii="Cambria Math" w:eastAsia="Calibri" w:hAnsi="Cambria Math" w:cs="Cambria Math"/>
                <w:b/>
                <w:bCs/>
                <w:color w:val="000000"/>
                <w:sz w:val="20"/>
                <w:szCs w:val="20"/>
              </w:rPr>
              <w:t>‐</w:t>
            </w:r>
            <w:r w:rsidRPr="00254473">
              <w:rPr>
                <w:rFonts w:ascii="Arial Narrow" w:eastAsia="Calibri" w:hAnsi="Arial Narrow" w:cs="Calibri"/>
                <w:b/>
                <w:bCs/>
                <w:color w:val="000000"/>
                <w:sz w:val="20"/>
                <w:szCs w:val="20"/>
              </w:rPr>
              <w:t>512.48</w:t>
            </w:r>
            <w:r w:rsidRPr="00254473">
              <w:rPr>
                <w:rFonts w:ascii="Cambria Math" w:eastAsia="Calibri" w:hAnsi="Cambria Math" w:cs="Cambria Math"/>
                <w:b/>
                <w:bCs/>
                <w:color w:val="000000"/>
                <w:sz w:val="20"/>
                <w:szCs w:val="20"/>
              </w:rPr>
              <w:t>‐</w:t>
            </w:r>
            <w:r w:rsidRPr="00254473">
              <w:rPr>
                <w:rFonts w:ascii="Arial Narrow" w:eastAsia="Calibri" w:hAnsi="Arial Narrow" w:cs="Calibri"/>
                <w:b/>
                <w:bCs/>
                <w:color w:val="000000"/>
                <w:sz w:val="20"/>
                <w:szCs w:val="20"/>
              </w:rPr>
              <w:t xml:space="preserve">72,  </w:t>
            </w:r>
            <w:r w:rsidRPr="00254473">
              <w:rPr>
                <w:rFonts w:ascii="Arial Narrow" w:eastAsia="Calibri" w:hAnsi="Arial Narrow" w:cs="Calibri"/>
                <w:color w:val="000000"/>
                <w:sz w:val="20"/>
                <w:szCs w:val="20"/>
              </w:rPr>
              <w:t xml:space="preserve">podtyp: </w:t>
            </w:r>
            <w:r w:rsidRPr="00254473">
              <w:rPr>
                <w:rFonts w:ascii="Arial Narrow" w:eastAsia="Calibri" w:hAnsi="Arial Narrow" w:cs="Calibri"/>
                <w:b/>
                <w:bCs/>
                <w:color w:val="000000"/>
                <w:sz w:val="20"/>
                <w:szCs w:val="20"/>
              </w:rPr>
              <w:t>8c  - BRAK WYTYCZNYCH</w:t>
            </w:r>
          </w:p>
        </w:tc>
      </w:tr>
      <w:tr w:rsidR="003A1022" w:rsidRPr="007B7E8E" w14:paraId="5EA190E0" w14:textId="77777777" w:rsidTr="003A1022">
        <w:trPr>
          <w:trHeight w:val="127"/>
        </w:trPr>
        <w:tc>
          <w:tcPr>
            <w:tcW w:w="15724" w:type="dxa"/>
            <w:gridSpan w:val="6"/>
            <w:tcBorders>
              <w:top w:val="single" w:sz="4" w:space="0" w:color="000000"/>
              <w:left w:val="single" w:sz="4" w:space="0" w:color="000000"/>
              <w:bottom w:val="single" w:sz="4" w:space="0" w:color="000000"/>
              <w:right w:val="single" w:sz="4" w:space="0" w:color="000000"/>
            </w:tcBorders>
          </w:tcPr>
          <w:p w14:paraId="455B6795" w14:textId="2DE0C515" w:rsidR="003A1022" w:rsidRPr="00254473" w:rsidRDefault="003A1022" w:rsidP="00F86C5E">
            <w:pPr>
              <w:numPr>
                <w:ilvl w:val="0"/>
                <w:numId w:val="4"/>
              </w:numPr>
              <w:spacing w:after="40" w:line="259" w:lineRule="auto"/>
              <w:ind w:left="-57" w:right="-57" w:hanging="170"/>
              <w:rPr>
                <w:rFonts w:ascii="Arial Narrow" w:eastAsia="Calibri" w:hAnsi="Arial Narrow" w:cs="Calibri"/>
                <w:sz w:val="16"/>
              </w:rPr>
            </w:pPr>
            <w:r w:rsidRPr="00254473">
              <w:rPr>
                <w:rFonts w:ascii="Arial Narrow" w:eastAsia="Calibri" w:hAnsi="Arial Narrow" w:cs="Calibri"/>
                <w:b/>
                <w:bCs/>
                <w:color w:val="000000"/>
                <w:sz w:val="20"/>
                <w:szCs w:val="20"/>
              </w:rPr>
              <w:t xml:space="preserve">ID_530   </w:t>
            </w:r>
            <w:r w:rsidRPr="00254473">
              <w:rPr>
                <w:rFonts w:ascii="Arial Narrow" w:eastAsia="Calibri" w:hAnsi="Arial Narrow" w:cs="Calibri"/>
                <w:color w:val="000000"/>
                <w:sz w:val="20"/>
                <w:szCs w:val="20"/>
              </w:rPr>
              <w:t xml:space="preserve">Kod krajobrazu: </w:t>
            </w:r>
            <w:r w:rsidRPr="00254473">
              <w:rPr>
                <w:rFonts w:ascii="Arial Narrow" w:eastAsia="Calibri" w:hAnsi="Arial Narrow" w:cs="Calibri"/>
                <w:b/>
                <w:bCs/>
                <w:color w:val="000000"/>
                <w:sz w:val="20"/>
                <w:szCs w:val="20"/>
              </w:rPr>
              <w:t>18</w:t>
            </w:r>
            <w:r w:rsidRPr="00254473">
              <w:rPr>
                <w:rFonts w:ascii="Cambria Math" w:eastAsia="Calibri" w:hAnsi="Cambria Math" w:cs="Cambria Math"/>
                <w:b/>
                <w:bCs/>
                <w:color w:val="000000"/>
                <w:sz w:val="20"/>
                <w:szCs w:val="20"/>
              </w:rPr>
              <w:t>‐</w:t>
            </w:r>
            <w:r w:rsidRPr="00254473">
              <w:rPr>
                <w:rFonts w:ascii="Arial Narrow" w:eastAsia="Calibri" w:hAnsi="Arial Narrow" w:cs="Calibri"/>
                <w:b/>
                <w:bCs/>
                <w:color w:val="000000"/>
                <w:sz w:val="20"/>
                <w:szCs w:val="20"/>
              </w:rPr>
              <w:t>512.48</w:t>
            </w:r>
            <w:r w:rsidRPr="00254473">
              <w:rPr>
                <w:rFonts w:ascii="Cambria Math" w:eastAsia="Calibri" w:hAnsi="Cambria Math" w:cs="Cambria Math"/>
                <w:b/>
                <w:bCs/>
                <w:color w:val="000000"/>
                <w:sz w:val="20"/>
                <w:szCs w:val="20"/>
              </w:rPr>
              <w:t>‐</w:t>
            </w:r>
            <w:r w:rsidRPr="00254473">
              <w:rPr>
                <w:rFonts w:ascii="Arial Narrow" w:eastAsia="Calibri" w:hAnsi="Arial Narrow" w:cs="Calibri"/>
                <w:b/>
                <w:bCs/>
                <w:color w:val="000000"/>
                <w:sz w:val="20"/>
                <w:szCs w:val="20"/>
              </w:rPr>
              <w:t xml:space="preserve">73,  </w:t>
            </w:r>
            <w:r w:rsidRPr="00254473">
              <w:rPr>
                <w:rFonts w:ascii="Arial Narrow" w:eastAsia="Calibri" w:hAnsi="Arial Narrow" w:cs="Calibri"/>
                <w:color w:val="000000"/>
                <w:sz w:val="20"/>
                <w:szCs w:val="20"/>
              </w:rPr>
              <w:t xml:space="preserve">podtyp: </w:t>
            </w:r>
            <w:r w:rsidRPr="00254473">
              <w:rPr>
                <w:rFonts w:ascii="Arial Narrow" w:eastAsia="Calibri" w:hAnsi="Arial Narrow" w:cs="Calibri"/>
                <w:b/>
                <w:bCs/>
                <w:color w:val="000000"/>
                <w:sz w:val="20"/>
                <w:szCs w:val="20"/>
              </w:rPr>
              <w:t>3a  - BRAK WYTYCZNYCH</w:t>
            </w:r>
          </w:p>
        </w:tc>
      </w:tr>
      <w:tr w:rsidR="003A1022" w:rsidRPr="007B7E8E" w14:paraId="266E7CAD" w14:textId="77777777" w:rsidTr="003A1022">
        <w:trPr>
          <w:trHeight w:val="127"/>
        </w:trPr>
        <w:tc>
          <w:tcPr>
            <w:tcW w:w="15724" w:type="dxa"/>
            <w:gridSpan w:val="6"/>
            <w:tcBorders>
              <w:top w:val="single" w:sz="4" w:space="0" w:color="000000"/>
              <w:left w:val="single" w:sz="4" w:space="0" w:color="000000"/>
              <w:bottom w:val="single" w:sz="4" w:space="0" w:color="000000"/>
              <w:right w:val="single" w:sz="4" w:space="0" w:color="000000"/>
            </w:tcBorders>
          </w:tcPr>
          <w:p w14:paraId="7073D2E5" w14:textId="22F581A2" w:rsidR="003A1022" w:rsidRPr="00254473" w:rsidRDefault="003A1022" w:rsidP="00F86C5E">
            <w:pPr>
              <w:numPr>
                <w:ilvl w:val="0"/>
                <w:numId w:val="4"/>
              </w:numPr>
              <w:spacing w:after="40" w:line="259" w:lineRule="auto"/>
              <w:ind w:left="-57" w:right="-57" w:hanging="170"/>
              <w:rPr>
                <w:rFonts w:ascii="Arial Narrow" w:eastAsia="Calibri" w:hAnsi="Arial Narrow" w:cs="Calibri"/>
                <w:sz w:val="16"/>
              </w:rPr>
            </w:pPr>
            <w:r w:rsidRPr="00254473">
              <w:rPr>
                <w:rFonts w:ascii="Arial Narrow" w:eastAsia="Calibri" w:hAnsi="Arial Narrow" w:cs="Calibri"/>
                <w:b/>
                <w:bCs/>
                <w:color w:val="000000"/>
                <w:sz w:val="20"/>
                <w:szCs w:val="20"/>
              </w:rPr>
              <w:t xml:space="preserve">ID_535   </w:t>
            </w:r>
            <w:r w:rsidRPr="00254473">
              <w:rPr>
                <w:rFonts w:ascii="Arial Narrow" w:eastAsia="Calibri" w:hAnsi="Arial Narrow" w:cs="Calibri"/>
                <w:color w:val="000000"/>
                <w:sz w:val="20"/>
                <w:szCs w:val="20"/>
              </w:rPr>
              <w:t xml:space="preserve">Kod krajobrazu: </w:t>
            </w:r>
            <w:r w:rsidRPr="00254473">
              <w:rPr>
                <w:rFonts w:ascii="Arial Narrow" w:eastAsia="Calibri" w:hAnsi="Arial Narrow" w:cs="Calibri"/>
                <w:b/>
                <w:bCs/>
                <w:color w:val="000000"/>
                <w:sz w:val="20"/>
                <w:szCs w:val="20"/>
              </w:rPr>
              <w:t>18</w:t>
            </w:r>
            <w:r w:rsidRPr="00254473">
              <w:rPr>
                <w:rFonts w:ascii="Cambria Math" w:eastAsia="Calibri" w:hAnsi="Cambria Math" w:cs="Cambria Math"/>
                <w:b/>
                <w:bCs/>
                <w:color w:val="000000"/>
                <w:sz w:val="20"/>
                <w:szCs w:val="20"/>
              </w:rPr>
              <w:t>‐</w:t>
            </w:r>
            <w:r w:rsidRPr="00254473">
              <w:rPr>
                <w:rFonts w:ascii="Arial Narrow" w:eastAsia="Calibri" w:hAnsi="Arial Narrow" w:cs="Calibri"/>
                <w:b/>
                <w:bCs/>
                <w:color w:val="000000"/>
                <w:sz w:val="20"/>
                <w:szCs w:val="20"/>
              </w:rPr>
              <w:t>512.48</w:t>
            </w:r>
            <w:r w:rsidRPr="00254473">
              <w:rPr>
                <w:rFonts w:ascii="Cambria Math" w:eastAsia="Calibri" w:hAnsi="Cambria Math" w:cs="Cambria Math"/>
                <w:b/>
                <w:bCs/>
                <w:color w:val="000000"/>
                <w:sz w:val="20"/>
                <w:szCs w:val="20"/>
              </w:rPr>
              <w:t>‐</w:t>
            </w:r>
            <w:r w:rsidRPr="00254473">
              <w:rPr>
                <w:rFonts w:ascii="Arial Narrow" w:eastAsia="Calibri" w:hAnsi="Arial Narrow" w:cs="Calibri"/>
                <w:b/>
                <w:bCs/>
                <w:color w:val="000000"/>
                <w:sz w:val="20"/>
                <w:szCs w:val="20"/>
              </w:rPr>
              <w:t xml:space="preserve">78,  </w:t>
            </w:r>
            <w:r w:rsidRPr="00254473">
              <w:rPr>
                <w:rFonts w:ascii="Arial Narrow" w:eastAsia="Calibri" w:hAnsi="Arial Narrow" w:cs="Calibri"/>
                <w:color w:val="000000"/>
                <w:sz w:val="20"/>
                <w:szCs w:val="20"/>
              </w:rPr>
              <w:t xml:space="preserve">podtyp: </w:t>
            </w:r>
            <w:r w:rsidRPr="00254473">
              <w:rPr>
                <w:rFonts w:ascii="Arial Narrow" w:eastAsia="Calibri" w:hAnsi="Arial Narrow" w:cs="Calibri"/>
                <w:b/>
                <w:bCs/>
                <w:color w:val="000000"/>
                <w:sz w:val="20"/>
                <w:szCs w:val="20"/>
              </w:rPr>
              <w:t>6c  - BRAK WYTYCZNYCH</w:t>
            </w:r>
          </w:p>
        </w:tc>
      </w:tr>
      <w:tr w:rsidR="003A1022" w:rsidRPr="007B7E8E" w14:paraId="6547B80F" w14:textId="77777777" w:rsidTr="003A1022">
        <w:trPr>
          <w:trHeight w:val="127"/>
        </w:trPr>
        <w:tc>
          <w:tcPr>
            <w:tcW w:w="15724" w:type="dxa"/>
            <w:gridSpan w:val="6"/>
            <w:tcBorders>
              <w:top w:val="single" w:sz="4" w:space="0" w:color="000000"/>
              <w:left w:val="single" w:sz="4" w:space="0" w:color="000000"/>
              <w:bottom w:val="single" w:sz="4" w:space="0" w:color="000000"/>
              <w:right w:val="single" w:sz="4" w:space="0" w:color="000000"/>
            </w:tcBorders>
          </w:tcPr>
          <w:p w14:paraId="78FEE297" w14:textId="3F7AF6DF" w:rsidR="003A1022" w:rsidRPr="00254473" w:rsidRDefault="003A1022" w:rsidP="00F86C5E">
            <w:pPr>
              <w:numPr>
                <w:ilvl w:val="0"/>
                <w:numId w:val="4"/>
              </w:numPr>
              <w:spacing w:after="40" w:line="259" w:lineRule="auto"/>
              <w:ind w:left="-57" w:right="-57" w:hanging="170"/>
              <w:rPr>
                <w:rFonts w:ascii="Arial Narrow" w:eastAsia="Calibri" w:hAnsi="Arial Narrow" w:cs="Calibri"/>
                <w:sz w:val="16"/>
              </w:rPr>
            </w:pPr>
            <w:r w:rsidRPr="00254473">
              <w:rPr>
                <w:rFonts w:ascii="Arial Narrow" w:eastAsia="Calibri" w:hAnsi="Arial Narrow" w:cs="Calibri"/>
                <w:b/>
                <w:bCs/>
                <w:color w:val="000000"/>
                <w:sz w:val="20"/>
                <w:szCs w:val="20"/>
              </w:rPr>
              <w:t xml:space="preserve">ID_544   </w:t>
            </w:r>
            <w:r w:rsidRPr="00254473">
              <w:rPr>
                <w:rFonts w:ascii="Arial Narrow" w:eastAsia="Calibri" w:hAnsi="Arial Narrow" w:cs="Calibri"/>
                <w:color w:val="000000"/>
                <w:sz w:val="20"/>
                <w:szCs w:val="20"/>
              </w:rPr>
              <w:t xml:space="preserve">Kod krajobrazu: </w:t>
            </w:r>
            <w:r w:rsidRPr="00254473">
              <w:rPr>
                <w:rFonts w:ascii="Arial Narrow" w:eastAsia="Calibri" w:hAnsi="Arial Narrow" w:cs="Calibri"/>
                <w:b/>
                <w:bCs/>
                <w:color w:val="000000"/>
                <w:sz w:val="20"/>
                <w:szCs w:val="20"/>
              </w:rPr>
              <w:t>18</w:t>
            </w:r>
            <w:r w:rsidRPr="00254473">
              <w:rPr>
                <w:rFonts w:ascii="Cambria Math" w:eastAsia="Calibri" w:hAnsi="Cambria Math" w:cs="Cambria Math"/>
                <w:b/>
                <w:bCs/>
                <w:color w:val="000000"/>
                <w:sz w:val="20"/>
                <w:szCs w:val="20"/>
              </w:rPr>
              <w:t>‐</w:t>
            </w:r>
            <w:r w:rsidRPr="00254473">
              <w:rPr>
                <w:rFonts w:ascii="Arial Narrow" w:eastAsia="Calibri" w:hAnsi="Arial Narrow" w:cs="Calibri"/>
                <w:b/>
                <w:bCs/>
                <w:color w:val="000000"/>
                <w:sz w:val="20"/>
                <w:szCs w:val="20"/>
              </w:rPr>
              <w:t>512.48</w:t>
            </w:r>
            <w:r w:rsidRPr="00254473">
              <w:rPr>
                <w:rFonts w:ascii="Cambria Math" w:eastAsia="Calibri" w:hAnsi="Cambria Math" w:cs="Cambria Math"/>
                <w:b/>
                <w:bCs/>
                <w:color w:val="000000"/>
                <w:sz w:val="20"/>
                <w:szCs w:val="20"/>
              </w:rPr>
              <w:t>‐</w:t>
            </w:r>
            <w:r w:rsidRPr="00254473">
              <w:rPr>
                <w:rFonts w:ascii="Arial Narrow" w:eastAsia="Calibri" w:hAnsi="Arial Narrow" w:cs="Calibri"/>
                <w:b/>
                <w:bCs/>
                <w:color w:val="000000"/>
                <w:sz w:val="20"/>
                <w:szCs w:val="20"/>
              </w:rPr>
              <w:t xml:space="preserve">87,  </w:t>
            </w:r>
            <w:r w:rsidRPr="00254473">
              <w:rPr>
                <w:rFonts w:ascii="Arial Narrow" w:eastAsia="Calibri" w:hAnsi="Arial Narrow" w:cs="Calibri"/>
                <w:color w:val="000000"/>
                <w:sz w:val="20"/>
                <w:szCs w:val="20"/>
              </w:rPr>
              <w:t xml:space="preserve">podtyp: </w:t>
            </w:r>
            <w:r w:rsidRPr="00254473">
              <w:rPr>
                <w:rFonts w:ascii="Arial Narrow" w:eastAsia="Calibri" w:hAnsi="Arial Narrow" w:cs="Calibri"/>
                <w:b/>
                <w:bCs/>
                <w:color w:val="000000"/>
                <w:sz w:val="20"/>
                <w:szCs w:val="20"/>
              </w:rPr>
              <w:t>6c  - BRAK WYTYCZNYCH</w:t>
            </w:r>
          </w:p>
        </w:tc>
      </w:tr>
      <w:tr w:rsidR="003A1022" w:rsidRPr="007B7E8E" w14:paraId="3F0D229F" w14:textId="77777777" w:rsidTr="003A1022">
        <w:trPr>
          <w:trHeight w:val="127"/>
        </w:trPr>
        <w:tc>
          <w:tcPr>
            <w:tcW w:w="15724" w:type="dxa"/>
            <w:gridSpan w:val="6"/>
            <w:tcBorders>
              <w:top w:val="single" w:sz="4" w:space="0" w:color="000000"/>
              <w:left w:val="single" w:sz="4" w:space="0" w:color="000000"/>
              <w:bottom w:val="single" w:sz="4" w:space="0" w:color="000000"/>
              <w:right w:val="single" w:sz="4" w:space="0" w:color="000000"/>
            </w:tcBorders>
          </w:tcPr>
          <w:p w14:paraId="63F81366" w14:textId="6B5DACBD" w:rsidR="003A1022" w:rsidRPr="00254473" w:rsidRDefault="003A1022" w:rsidP="00F86C5E">
            <w:pPr>
              <w:numPr>
                <w:ilvl w:val="0"/>
                <w:numId w:val="4"/>
              </w:numPr>
              <w:spacing w:after="40" w:line="259" w:lineRule="auto"/>
              <w:ind w:left="-57" w:right="-57" w:hanging="170"/>
              <w:rPr>
                <w:rFonts w:ascii="Arial Narrow" w:eastAsia="Calibri" w:hAnsi="Arial Narrow" w:cs="Calibri"/>
                <w:sz w:val="16"/>
              </w:rPr>
            </w:pPr>
            <w:r w:rsidRPr="00254473">
              <w:rPr>
                <w:rFonts w:ascii="Arial Narrow" w:eastAsia="Calibri" w:hAnsi="Arial Narrow" w:cs="Calibri"/>
                <w:b/>
                <w:bCs/>
                <w:color w:val="000000"/>
                <w:sz w:val="20"/>
                <w:szCs w:val="20"/>
              </w:rPr>
              <w:t xml:space="preserve">ID_549   </w:t>
            </w:r>
            <w:r w:rsidRPr="00254473">
              <w:rPr>
                <w:rFonts w:ascii="Arial Narrow" w:eastAsia="Calibri" w:hAnsi="Arial Narrow" w:cs="Calibri"/>
                <w:color w:val="000000"/>
                <w:sz w:val="20"/>
                <w:szCs w:val="20"/>
              </w:rPr>
              <w:t xml:space="preserve">Kod krajobrazu: </w:t>
            </w:r>
            <w:r w:rsidRPr="00254473">
              <w:rPr>
                <w:rFonts w:ascii="Arial Narrow" w:eastAsia="Calibri" w:hAnsi="Arial Narrow" w:cs="Calibri"/>
                <w:b/>
                <w:bCs/>
                <w:color w:val="000000"/>
                <w:sz w:val="20"/>
                <w:szCs w:val="20"/>
              </w:rPr>
              <w:t>18</w:t>
            </w:r>
            <w:r w:rsidRPr="00254473">
              <w:rPr>
                <w:rFonts w:ascii="Cambria Math" w:eastAsia="Calibri" w:hAnsi="Cambria Math" w:cs="Cambria Math"/>
                <w:b/>
                <w:bCs/>
                <w:color w:val="000000"/>
                <w:sz w:val="20"/>
                <w:szCs w:val="20"/>
              </w:rPr>
              <w:t>‐</w:t>
            </w:r>
            <w:r w:rsidRPr="00254473">
              <w:rPr>
                <w:rFonts w:ascii="Arial Narrow" w:eastAsia="Calibri" w:hAnsi="Arial Narrow" w:cs="Calibri"/>
                <w:b/>
                <w:bCs/>
                <w:color w:val="000000"/>
                <w:sz w:val="20"/>
                <w:szCs w:val="20"/>
              </w:rPr>
              <w:t>512.48</w:t>
            </w:r>
            <w:r w:rsidRPr="00254473">
              <w:rPr>
                <w:rFonts w:ascii="Cambria Math" w:eastAsia="Calibri" w:hAnsi="Cambria Math" w:cs="Cambria Math"/>
                <w:b/>
                <w:bCs/>
                <w:color w:val="000000"/>
                <w:sz w:val="20"/>
                <w:szCs w:val="20"/>
              </w:rPr>
              <w:t>‐</w:t>
            </w:r>
            <w:r w:rsidRPr="00254473">
              <w:rPr>
                <w:rFonts w:ascii="Arial Narrow" w:eastAsia="Calibri" w:hAnsi="Arial Narrow" w:cs="Calibri"/>
                <w:b/>
                <w:bCs/>
                <w:color w:val="000000"/>
                <w:sz w:val="20"/>
                <w:szCs w:val="20"/>
              </w:rPr>
              <w:t xml:space="preserve">92,  </w:t>
            </w:r>
            <w:r w:rsidRPr="00254473">
              <w:rPr>
                <w:rFonts w:ascii="Arial Narrow" w:eastAsia="Calibri" w:hAnsi="Arial Narrow" w:cs="Calibri"/>
                <w:color w:val="000000"/>
                <w:sz w:val="20"/>
                <w:szCs w:val="20"/>
              </w:rPr>
              <w:t xml:space="preserve">podtyp: </w:t>
            </w:r>
            <w:r w:rsidRPr="00254473">
              <w:rPr>
                <w:rFonts w:ascii="Arial Narrow" w:eastAsia="Calibri" w:hAnsi="Arial Narrow" w:cs="Calibri"/>
                <w:b/>
                <w:bCs/>
                <w:color w:val="000000"/>
                <w:sz w:val="20"/>
                <w:szCs w:val="20"/>
              </w:rPr>
              <w:t>3a  - BRAK WYTYCZNYCH</w:t>
            </w:r>
          </w:p>
        </w:tc>
      </w:tr>
      <w:tr w:rsidR="003A1022" w:rsidRPr="007B7E8E" w14:paraId="3B8B67B9" w14:textId="77777777" w:rsidTr="00D208A2">
        <w:trPr>
          <w:trHeight w:val="5058"/>
        </w:trPr>
        <w:tc>
          <w:tcPr>
            <w:tcW w:w="1265" w:type="dxa"/>
            <w:vMerge w:val="restart"/>
            <w:tcBorders>
              <w:top w:val="single" w:sz="4" w:space="0" w:color="000000"/>
              <w:left w:val="single" w:sz="4" w:space="0" w:color="000000"/>
              <w:right w:val="single" w:sz="4" w:space="0" w:color="000000"/>
            </w:tcBorders>
          </w:tcPr>
          <w:p w14:paraId="10D18131" w14:textId="77777777" w:rsidR="003A1022" w:rsidRPr="00254473" w:rsidRDefault="003A1022" w:rsidP="003A1022">
            <w:pPr>
              <w:spacing w:after="40"/>
              <w:ind w:left="-57" w:right="-57"/>
              <w:rPr>
                <w:rFonts w:ascii="Arial Narrow" w:eastAsia="Calibri" w:hAnsi="Arial Narrow" w:cs="Calibri"/>
                <w:b/>
                <w:bCs/>
                <w:color w:val="000000"/>
                <w:sz w:val="20"/>
                <w:szCs w:val="20"/>
              </w:rPr>
            </w:pPr>
            <w:r w:rsidRPr="00254473">
              <w:rPr>
                <w:rFonts w:ascii="Arial Narrow" w:eastAsia="Calibri" w:hAnsi="Arial Narrow" w:cs="Calibri"/>
                <w:b/>
                <w:bCs/>
                <w:color w:val="000000"/>
                <w:sz w:val="20"/>
                <w:szCs w:val="20"/>
              </w:rPr>
              <w:lastRenderedPageBreak/>
              <w:t>ID_550</w:t>
            </w:r>
            <w:r w:rsidRPr="00254473">
              <w:rPr>
                <w:rFonts w:ascii="Arial Narrow" w:eastAsia="Calibri" w:hAnsi="Arial Narrow" w:cs="Calibri"/>
                <w:b/>
                <w:bCs/>
                <w:color w:val="000000"/>
                <w:sz w:val="20"/>
                <w:szCs w:val="20"/>
              </w:rPr>
              <w:br/>
            </w:r>
          </w:p>
          <w:p w14:paraId="5055FFA7" w14:textId="77777777" w:rsidR="003A1022" w:rsidRPr="00254473" w:rsidRDefault="003A1022" w:rsidP="003A1022">
            <w:pPr>
              <w:spacing w:after="40"/>
              <w:ind w:left="-57" w:right="-57"/>
              <w:rPr>
                <w:rFonts w:ascii="Arial Narrow" w:eastAsia="Calibri" w:hAnsi="Arial Narrow" w:cs="Calibri"/>
                <w:b/>
                <w:bCs/>
                <w:color w:val="000000"/>
                <w:sz w:val="20"/>
                <w:szCs w:val="20"/>
              </w:rPr>
            </w:pPr>
            <w:r w:rsidRPr="00254473">
              <w:rPr>
                <w:rFonts w:ascii="Arial Narrow" w:eastAsia="Calibri" w:hAnsi="Arial Narrow" w:cs="Calibri"/>
                <w:color w:val="000000"/>
                <w:sz w:val="20"/>
                <w:szCs w:val="20"/>
              </w:rPr>
              <w:t xml:space="preserve">Kod krajobrazu: </w:t>
            </w:r>
            <w:r w:rsidRPr="00254473">
              <w:rPr>
                <w:rFonts w:ascii="Arial Narrow" w:eastAsia="Calibri" w:hAnsi="Arial Narrow" w:cs="Calibri"/>
                <w:b/>
                <w:bCs/>
                <w:color w:val="000000"/>
                <w:sz w:val="20"/>
                <w:szCs w:val="20"/>
              </w:rPr>
              <w:br/>
              <w:t>18</w:t>
            </w:r>
            <w:r w:rsidRPr="00254473">
              <w:rPr>
                <w:rFonts w:ascii="Cambria Math" w:eastAsia="Calibri" w:hAnsi="Cambria Math" w:cs="Cambria Math"/>
                <w:b/>
                <w:bCs/>
                <w:color w:val="000000"/>
                <w:sz w:val="20"/>
                <w:szCs w:val="20"/>
              </w:rPr>
              <w:t>‐</w:t>
            </w:r>
            <w:r w:rsidRPr="00254473">
              <w:rPr>
                <w:rFonts w:ascii="Arial Narrow" w:eastAsia="Calibri" w:hAnsi="Arial Narrow" w:cs="Calibri"/>
                <w:b/>
                <w:bCs/>
                <w:color w:val="000000"/>
                <w:sz w:val="20"/>
                <w:szCs w:val="20"/>
              </w:rPr>
              <w:t>512.48</w:t>
            </w:r>
            <w:r w:rsidRPr="00254473">
              <w:rPr>
                <w:rFonts w:ascii="Cambria Math" w:eastAsia="Calibri" w:hAnsi="Cambria Math" w:cs="Cambria Math"/>
                <w:b/>
                <w:bCs/>
                <w:color w:val="000000"/>
                <w:sz w:val="20"/>
                <w:szCs w:val="20"/>
              </w:rPr>
              <w:t>‐</w:t>
            </w:r>
            <w:r w:rsidRPr="00254473">
              <w:rPr>
                <w:rFonts w:ascii="Arial Narrow" w:eastAsia="Calibri" w:hAnsi="Arial Narrow" w:cs="Calibri"/>
                <w:b/>
                <w:bCs/>
                <w:color w:val="000000"/>
                <w:sz w:val="20"/>
                <w:szCs w:val="20"/>
              </w:rPr>
              <w:t>93</w:t>
            </w:r>
            <w:r w:rsidRPr="00254473">
              <w:rPr>
                <w:rFonts w:ascii="Arial Narrow" w:eastAsia="Calibri" w:hAnsi="Arial Narrow" w:cs="Calibri"/>
                <w:b/>
                <w:bCs/>
                <w:color w:val="000000"/>
                <w:sz w:val="20"/>
                <w:szCs w:val="20"/>
              </w:rPr>
              <w:br/>
            </w:r>
          </w:p>
          <w:p w14:paraId="674421FE" w14:textId="0E3D951E" w:rsidR="003A1022" w:rsidRPr="007B7E8E" w:rsidRDefault="003A1022" w:rsidP="003A1022">
            <w:pPr>
              <w:spacing w:after="40"/>
              <w:ind w:left="-57" w:right="-57"/>
              <w:rPr>
                <w:rFonts w:ascii="Arial Narrow" w:eastAsia="Calibri" w:hAnsi="Arial Narrow" w:cs="Calibri"/>
                <w:b/>
                <w:bCs/>
                <w:color w:val="EE0000"/>
                <w:sz w:val="20"/>
                <w:szCs w:val="20"/>
              </w:rPr>
            </w:pPr>
            <w:r w:rsidRPr="00254473">
              <w:rPr>
                <w:rFonts w:ascii="Arial Narrow" w:eastAsia="Calibri" w:hAnsi="Arial Narrow" w:cs="Calibri"/>
                <w:color w:val="000000"/>
                <w:sz w:val="20"/>
                <w:szCs w:val="20"/>
              </w:rPr>
              <w:t xml:space="preserve">podtyp: </w:t>
            </w:r>
            <w:r w:rsidRPr="00254473">
              <w:rPr>
                <w:rFonts w:ascii="Arial Narrow" w:eastAsia="Calibri" w:hAnsi="Arial Narrow" w:cs="Calibri"/>
                <w:b/>
                <w:bCs/>
                <w:color w:val="000000"/>
                <w:sz w:val="20"/>
                <w:szCs w:val="20"/>
              </w:rPr>
              <w:br/>
              <w:t xml:space="preserve">3a </w:t>
            </w:r>
          </w:p>
        </w:tc>
        <w:tc>
          <w:tcPr>
            <w:tcW w:w="4394" w:type="dxa"/>
            <w:tcBorders>
              <w:top w:val="single" w:sz="4" w:space="0" w:color="000000"/>
              <w:left w:val="single" w:sz="4" w:space="0" w:color="000000"/>
              <w:bottom w:val="single" w:sz="4" w:space="0" w:color="000000"/>
              <w:right w:val="single" w:sz="4" w:space="0" w:color="000000"/>
            </w:tcBorders>
          </w:tcPr>
          <w:p w14:paraId="6B8E6581"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walorów krajobrazowych w planowaniu i zagospodarowaniu przestrzennym z zachowaniem zasad zrównoważonego rozwoju. </w:t>
            </w:r>
          </w:p>
          <w:p w14:paraId="50D8FC40"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Ograniczanie zmiany przeznaczenia gruntów leśnych na cele nieleśne. </w:t>
            </w:r>
          </w:p>
          <w:p w14:paraId="2F51FCCA"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Wykorzystanie walorów krajobrazowych i kulturowych dla rozwoju turystyki i rekreacji z poszanowaniem jakości krajobrazu. </w:t>
            </w:r>
          </w:p>
          <w:p w14:paraId="775BAD8B"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Możliwość realizowania inwestycji celu publicznego z uwzględnieniem walorów przyrodniczych, kulturowych i estetyczno</w:t>
            </w:r>
            <w:r w:rsidRPr="00254473">
              <w:rPr>
                <w:rFonts w:ascii="Cambria Math" w:eastAsia="Calibri" w:hAnsi="Cambria Math" w:cs="Cambria Math"/>
                <w:sz w:val="16"/>
              </w:rPr>
              <w:t>‐</w:t>
            </w:r>
            <w:r w:rsidRPr="00254473">
              <w:rPr>
                <w:rFonts w:ascii="Arial Narrow" w:eastAsia="Calibri" w:hAnsi="Arial Narrow" w:cs="Calibri"/>
                <w:sz w:val="16"/>
              </w:rPr>
              <w:t xml:space="preserve">widokowych krajobrazu. </w:t>
            </w:r>
          </w:p>
          <w:p w14:paraId="131D975F"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jakości krajobrazu w przypadku modernizacji istniejącej i realizacji nowej infrastruktury technicznej. </w:t>
            </w:r>
          </w:p>
          <w:p w14:paraId="6C4C4C4D" w14:textId="7144E44F" w:rsidR="003A1022" w:rsidRPr="003A1022"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Współpraca samorządów i podejmowanie działań zwiększających wiedzę i świadomość mieszkańców oraz pracowników jst w zakresie utrzymania i ochrony zasobów dziedzictwa przyrodniczego i kulturowego. </w:t>
            </w:r>
          </w:p>
        </w:tc>
        <w:tc>
          <w:tcPr>
            <w:tcW w:w="2552" w:type="dxa"/>
            <w:tcBorders>
              <w:top w:val="single" w:sz="4" w:space="0" w:color="000000"/>
              <w:left w:val="single" w:sz="4" w:space="0" w:color="000000"/>
              <w:bottom w:val="single" w:sz="4" w:space="0" w:color="000000"/>
              <w:right w:val="single" w:sz="4" w:space="0" w:color="000000"/>
            </w:tcBorders>
          </w:tcPr>
          <w:p w14:paraId="7AF7B1DE"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Zachowanie/utrzymanie obecnego </w:t>
            </w:r>
          </w:p>
          <w:p w14:paraId="0B6F8591"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charakteru krajobrazu. </w:t>
            </w:r>
          </w:p>
          <w:p w14:paraId="5063BF27"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Kontynuacja gospodarki wodnej, </w:t>
            </w:r>
          </w:p>
          <w:p w14:paraId="1DA90CD8"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rolniczej i leśnej. </w:t>
            </w:r>
          </w:p>
          <w:p w14:paraId="795E6D7E"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Prowadzenie racjonalnej i zrównoważonej gospodarki leśnej. </w:t>
            </w:r>
          </w:p>
          <w:p w14:paraId="369B6F5D"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Zapobieganie fragmentacji kompleksów leśnych i ochrona różnorodności biologicznej. </w:t>
            </w:r>
          </w:p>
          <w:p w14:paraId="040C0E8B"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strefy brzegowej cieków poprzez zapobieganie dewastacji brzegów oraz niszczeniu naturalnej roślinności. </w:t>
            </w:r>
          </w:p>
          <w:p w14:paraId="5D96901C"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 terenów podmokłych. </w:t>
            </w:r>
          </w:p>
          <w:p w14:paraId="7423630D"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 strefy ekotonowej. </w:t>
            </w:r>
          </w:p>
          <w:p w14:paraId="0C9BE49C"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 ekosystemów leśnych, łąkowych oraz zadrzewień i zakrzewień śródpolnych. </w:t>
            </w:r>
          </w:p>
          <w:p w14:paraId="539DE3F3"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 naturalnego charakteru cieków. </w:t>
            </w:r>
          </w:p>
          <w:p w14:paraId="3E6CD86D" w14:textId="6B3ED2B7" w:rsidR="003A1022" w:rsidRPr="003A1022"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Możliwość realizowania małej retencji. </w:t>
            </w:r>
          </w:p>
        </w:tc>
        <w:tc>
          <w:tcPr>
            <w:tcW w:w="2410" w:type="dxa"/>
            <w:tcBorders>
              <w:top w:val="single" w:sz="4" w:space="0" w:color="000000"/>
              <w:left w:val="single" w:sz="4" w:space="0" w:color="000000"/>
              <w:bottom w:val="single" w:sz="4" w:space="0" w:color="000000"/>
              <w:right w:val="single" w:sz="4" w:space="0" w:color="000000"/>
            </w:tcBorders>
          </w:tcPr>
          <w:p w14:paraId="6426B6D5"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Eliminowanie gatunków obcych i inwazyjnych stanowiących zagrożenie dla zbiorowisk leśnych. </w:t>
            </w:r>
          </w:p>
          <w:p w14:paraId="3C40E910"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Utrzymanie/przywracanie do właściwego stanu ochrony chronionych gatunków siedlisk przyrodniczych, chronionych </w:t>
            </w:r>
          </w:p>
          <w:p w14:paraId="2139E2EE"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gatunków roślin, grzybów, zwierząt i ich siedlisk. </w:t>
            </w:r>
          </w:p>
          <w:p w14:paraId="44C38F50"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Utrzymanie/przywracanie terenów podmokłych, zabagnionych, młak, torfowisk, jako terenów ważnych dla gatunków i siedlisk zależnych od wód. </w:t>
            </w:r>
          </w:p>
          <w:p w14:paraId="1D5DDB83"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Maksymalne ograniczanie prowadzenia odwadniania gruntów podmokłych, zabagnionych. </w:t>
            </w:r>
          </w:p>
          <w:p w14:paraId="34BAF633"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Zachowanie naturalnych koryt rzek i potoków.  </w:t>
            </w:r>
          </w:p>
          <w:p w14:paraId="0383D28E"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Nasadzenia drzew prowadzić w oparciu o gatunki rodzime dostosowane do siedliska. </w:t>
            </w:r>
          </w:p>
          <w:p w14:paraId="733144C2"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Ograniczanie procesu eutrofizacji wód. </w:t>
            </w:r>
          </w:p>
          <w:p w14:paraId="4E96FCC4" w14:textId="4427C900" w:rsidR="003A1022" w:rsidRPr="003A1022"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ekosystemów leśnych przed inwazją szkodliwych owadów i grzybowych chorób infekcyjnych czy szkodami abiotycznymi o charakterze klęskowym. </w:t>
            </w:r>
          </w:p>
        </w:tc>
        <w:tc>
          <w:tcPr>
            <w:tcW w:w="2551" w:type="dxa"/>
            <w:tcBorders>
              <w:top w:val="single" w:sz="4" w:space="0" w:color="000000"/>
              <w:left w:val="single" w:sz="4" w:space="0" w:color="000000"/>
              <w:bottom w:val="single" w:sz="4" w:space="0" w:color="000000"/>
              <w:right w:val="single" w:sz="4" w:space="0" w:color="000000"/>
            </w:tcBorders>
          </w:tcPr>
          <w:p w14:paraId="4556EF06"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Realizacja wszelkich przedsięwzięć w sposób niepowodujący znaczących oddziaływań dla celów i przedmiotów ochrony ustanowionych dla poszczególnych obszarów objętych ochroną. </w:t>
            </w:r>
          </w:p>
          <w:p w14:paraId="23F53D8B" w14:textId="331C93D8" w:rsidR="003A1022" w:rsidRPr="003A1022"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Integracja działań podejmowanych przez różne instytucje odpowiedzialne za ochronę przyrody, zabytków oraz planowanie przestrzenne, oparta na współpracy, komunikacji, wymianie informacji i wiedzy oraz monitoringu wypracowanych wspólnie działań. </w:t>
            </w:r>
          </w:p>
        </w:tc>
        <w:tc>
          <w:tcPr>
            <w:tcW w:w="2552" w:type="dxa"/>
            <w:tcBorders>
              <w:top w:val="single" w:sz="4" w:space="0" w:color="000000"/>
              <w:left w:val="single" w:sz="4" w:space="0" w:color="000000"/>
              <w:bottom w:val="single" w:sz="4" w:space="0" w:color="000000"/>
              <w:right w:val="single" w:sz="4" w:space="0" w:color="000000"/>
            </w:tcBorders>
          </w:tcPr>
          <w:p w14:paraId="6A609710"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 ekosystemów leśnych i łąkowych w celu ochrony gatunków związanych z tymi ekosystemami. </w:t>
            </w:r>
          </w:p>
          <w:p w14:paraId="1690399A"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 obudowy biologicznej rzek i potoków jako elementu krajobrazu. </w:t>
            </w:r>
          </w:p>
          <w:p w14:paraId="35FE74EE"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Zachowanie powiązań między </w:t>
            </w:r>
          </w:p>
          <w:p w14:paraId="7DD899D6"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istniejącymi siedliskami w celu ochrony bioróżnorodności.  </w:t>
            </w:r>
          </w:p>
          <w:p w14:paraId="167C59BD" w14:textId="79929C9A" w:rsidR="003A1022" w:rsidRPr="003A1022" w:rsidRDefault="003A1022" w:rsidP="003A1022">
            <w:p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obszarów o korzystnych warunkach dla bytowania i migracji zwierząt. </w:t>
            </w:r>
          </w:p>
        </w:tc>
      </w:tr>
      <w:tr w:rsidR="00EB1304" w:rsidRPr="007B7E8E" w14:paraId="2DC8B6CC" w14:textId="77777777" w:rsidTr="00EB1304">
        <w:trPr>
          <w:trHeight w:val="227"/>
        </w:trPr>
        <w:tc>
          <w:tcPr>
            <w:tcW w:w="1265" w:type="dxa"/>
            <w:vMerge/>
            <w:tcBorders>
              <w:left w:val="single" w:sz="4" w:space="0" w:color="000000"/>
              <w:bottom w:val="single" w:sz="4" w:space="0" w:color="000000"/>
              <w:right w:val="single" w:sz="4" w:space="0" w:color="000000"/>
            </w:tcBorders>
          </w:tcPr>
          <w:p w14:paraId="52A3A536" w14:textId="77777777" w:rsidR="00EB1304" w:rsidRPr="00254473" w:rsidRDefault="00EB1304" w:rsidP="003A1022">
            <w:pPr>
              <w:spacing w:after="40"/>
              <w:ind w:left="-57" w:right="-57"/>
              <w:rPr>
                <w:rFonts w:ascii="Arial Narrow" w:eastAsia="Calibri" w:hAnsi="Arial Narrow" w:cs="Calibri"/>
                <w:b/>
                <w:bCs/>
                <w:color w:val="000000"/>
                <w:sz w:val="20"/>
                <w:szCs w:val="20"/>
              </w:rPr>
            </w:pPr>
          </w:p>
        </w:tc>
        <w:tc>
          <w:tcPr>
            <w:tcW w:w="14459" w:type="dxa"/>
            <w:gridSpan w:val="5"/>
            <w:tcBorders>
              <w:top w:val="single" w:sz="4" w:space="0" w:color="000000"/>
              <w:left w:val="single" w:sz="4" w:space="0" w:color="000000"/>
              <w:bottom w:val="single" w:sz="4" w:space="0" w:color="000000"/>
              <w:right w:val="single" w:sz="4" w:space="0" w:color="000000"/>
            </w:tcBorders>
          </w:tcPr>
          <w:p w14:paraId="5AC031F4" w14:textId="6A14A4AF" w:rsidR="00CD32C3" w:rsidRPr="00CD32C3" w:rsidRDefault="00EB1304" w:rsidP="00CD32C3">
            <w:pPr>
              <w:spacing w:after="40" w:line="259" w:lineRule="auto"/>
              <w:ind w:left="-57" w:right="-57"/>
              <w:rPr>
                <w:rFonts w:ascii="Arial Narrow" w:eastAsia="Calibri" w:hAnsi="Arial Narrow" w:cs="Calibri"/>
                <w:b/>
                <w:bCs/>
                <w:color w:val="000000"/>
                <w:sz w:val="18"/>
                <w:szCs w:val="18"/>
              </w:rPr>
            </w:pPr>
            <w:r w:rsidRPr="00CD32C3">
              <w:rPr>
                <w:rFonts w:ascii="Arial Narrow" w:eastAsia="Calibri" w:hAnsi="Arial Narrow" w:cs="Calibri"/>
                <w:b/>
                <w:bCs/>
                <w:color w:val="000000"/>
                <w:sz w:val="18"/>
                <w:szCs w:val="18"/>
              </w:rPr>
              <w:t>Rekomendacje i wnioski dotyczące form ochrony przyrody oraz zabytków</w:t>
            </w:r>
            <w:r w:rsidR="00CD32C3" w:rsidRPr="00CD32C3">
              <w:rPr>
                <w:rFonts w:ascii="Arial Narrow" w:eastAsia="Calibri" w:hAnsi="Arial Narrow" w:cs="Calibri"/>
                <w:b/>
                <w:bCs/>
                <w:color w:val="000000"/>
                <w:sz w:val="18"/>
                <w:szCs w:val="18"/>
              </w:rPr>
              <w:t>:</w:t>
            </w:r>
          </w:p>
          <w:p w14:paraId="1A49535B" w14:textId="77777777" w:rsidR="00CD32C3" w:rsidRPr="00CD32C3" w:rsidRDefault="00CD32C3" w:rsidP="00CD32C3">
            <w:pPr>
              <w:numPr>
                <w:ilvl w:val="0"/>
                <w:numId w:val="4"/>
              </w:numPr>
              <w:spacing w:after="40" w:line="259" w:lineRule="auto"/>
              <w:ind w:left="113" w:right="-57" w:hanging="170"/>
              <w:rPr>
                <w:rFonts w:ascii="Arial Narrow" w:eastAsia="Calibri" w:hAnsi="Arial Narrow" w:cs="Calibri"/>
                <w:sz w:val="16"/>
              </w:rPr>
            </w:pPr>
            <w:r w:rsidRPr="00CD32C3">
              <w:rPr>
                <w:rFonts w:ascii="Arial Narrow" w:eastAsia="Calibri" w:hAnsi="Arial Narrow" w:cs="Calibri"/>
                <w:sz w:val="16"/>
              </w:rPr>
              <w:t xml:space="preserve">Ochrona walorów krajobrazowych w planowaniu i zagospodarowaniu przestrzennym z zachowaniem zasad zrównoważonego rozwoju. </w:t>
            </w:r>
          </w:p>
          <w:p w14:paraId="0A0F8B40" w14:textId="77777777" w:rsidR="00CD32C3" w:rsidRPr="00CD32C3" w:rsidRDefault="00CD32C3" w:rsidP="00CD32C3">
            <w:pPr>
              <w:numPr>
                <w:ilvl w:val="0"/>
                <w:numId w:val="4"/>
              </w:numPr>
              <w:spacing w:after="40" w:line="259" w:lineRule="auto"/>
              <w:ind w:left="113" w:right="-57" w:hanging="170"/>
              <w:rPr>
                <w:rFonts w:ascii="Arial Narrow" w:eastAsia="Calibri" w:hAnsi="Arial Narrow" w:cs="Calibri"/>
                <w:sz w:val="16"/>
              </w:rPr>
            </w:pPr>
            <w:r w:rsidRPr="00CD32C3">
              <w:rPr>
                <w:rFonts w:ascii="Arial Narrow" w:eastAsia="Calibri" w:hAnsi="Arial Narrow" w:cs="Calibri"/>
                <w:sz w:val="16"/>
              </w:rPr>
              <w:t xml:space="preserve">Ograniczanie zmiany przeznaczenia gruntów leśnych na cele nieleśne. </w:t>
            </w:r>
          </w:p>
          <w:p w14:paraId="115DCAC7" w14:textId="77777777" w:rsidR="00CD32C3" w:rsidRPr="00CD32C3" w:rsidRDefault="00CD32C3" w:rsidP="00CD32C3">
            <w:pPr>
              <w:numPr>
                <w:ilvl w:val="0"/>
                <w:numId w:val="4"/>
              </w:numPr>
              <w:spacing w:after="40" w:line="259" w:lineRule="auto"/>
              <w:ind w:left="113" w:right="-57" w:hanging="170"/>
              <w:rPr>
                <w:rFonts w:ascii="Arial Narrow" w:eastAsia="Calibri" w:hAnsi="Arial Narrow" w:cs="Calibri"/>
                <w:sz w:val="16"/>
              </w:rPr>
            </w:pPr>
            <w:r w:rsidRPr="00CD32C3">
              <w:rPr>
                <w:rFonts w:ascii="Arial Narrow" w:eastAsia="Calibri" w:hAnsi="Arial Narrow" w:cs="Calibri"/>
                <w:sz w:val="16"/>
              </w:rPr>
              <w:t xml:space="preserve">Wykorzystanie walorów krajobrazowych i kulturowych dla rozwoju turystyki i rekreacji z poszanowaniem jakości krajobrazu. </w:t>
            </w:r>
          </w:p>
          <w:p w14:paraId="5638F46E" w14:textId="77777777" w:rsidR="00CD32C3" w:rsidRPr="00CD32C3" w:rsidRDefault="00CD32C3" w:rsidP="00CD32C3">
            <w:pPr>
              <w:numPr>
                <w:ilvl w:val="0"/>
                <w:numId w:val="4"/>
              </w:numPr>
              <w:spacing w:after="40" w:line="259" w:lineRule="auto"/>
              <w:ind w:left="113" w:right="-57" w:hanging="170"/>
              <w:rPr>
                <w:rFonts w:ascii="Arial Narrow" w:eastAsia="Calibri" w:hAnsi="Arial Narrow" w:cs="Calibri"/>
                <w:sz w:val="16"/>
              </w:rPr>
            </w:pPr>
            <w:r w:rsidRPr="00CD32C3">
              <w:rPr>
                <w:rFonts w:ascii="Arial Narrow" w:eastAsia="Calibri" w:hAnsi="Arial Narrow" w:cs="Calibri"/>
                <w:sz w:val="16"/>
              </w:rPr>
              <w:t>Możliwość realizowania inwestycji celu publicznego z uwzględnieniem walorów przyrodniczych, kulturowych i estetyczno</w:t>
            </w:r>
            <w:r w:rsidRPr="00CD32C3">
              <w:rPr>
                <w:rFonts w:ascii="Cambria Math" w:eastAsia="Calibri" w:hAnsi="Cambria Math" w:cs="Cambria Math"/>
                <w:sz w:val="16"/>
              </w:rPr>
              <w:t>‐</w:t>
            </w:r>
            <w:r w:rsidRPr="00CD32C3">
              <w:rPr>
                <w:rFonts w:ascii="Arial Narrow" w:eastAsia="Calibri" w:hAnsi="Arial Narrow" w:cs="Calibri"/>
                <w:sz w:val="16"/>
              </w:rPr>
              <w:t xml:space="preserve">widokowych krajobrazu. </w:t>
            </w:r>
          </w:p>
          <w:p w14:paraId="62060C61" w14:textId="77777777" w:rsidR="00CD32C3" w:rsidRPr="00CD32C3" w:rsidRDefault="00CD32C3" w:rsidP="00CD32C3">
            <w:pPr>
              <w:numPr>
                <w:ilvl w:val="0"/>
                <w:numId w:val="4"/>
              </w:numPr>
              <w:spacing w:after="40" w:line="259" w:lineRule="auto"/>
              <w:ind w:left="113" w:right="-57" w:hanging="170"/>
              <w:rPr>
                <w:rFonts w:ascii="Arial Narrow" w:eastAsia="Calibri" w:hAnsi="Arial Narrow" w:cs="Calibri"/>
                <w:sz w:val="16"/>
              </w:rPr>
            </w:pPr>
            <w:r w:rsidRPr="00CD32C3">
              <w:rPr>
                <w:rFonts w:ascii="Arial Narrow" w:eastAsia="Calibri" w:hAnsi="Arial Narrow" w:cs="Calibri"/>
                <w:sz w:val="16"/>
              </w:rPr>
              <w:t xml:space="preserve">Ochrona jakości krajobrazu w przypadku modernizacji istniejącej i realizacji nowej infrastruktury technicznej. </w:t>
            </w:r>
          </w:p>
          <w:p w14:paraId="6C6D0794" w14:textId="1697853F" w:rsidR="003E770F" w:rsidRPr="00CD32C3" w:rsidRDefault="00CD32C3" w:rsidP="00CD32C3">
            <w:pPr>
              <w:numPr>
                <w:ilvl w:val="0"/>
                <w:numId w:val="4"/>
              </w:numPr>
              <w:spacing w:after="40" w:line="259" w:lineRule="auto"/>
              <w:ind w:left="113" w:right="-57" w:hanging="170"/>
              <w:rPr>
                <w:rFonts w:ascii="Arial Narrow" w:eastAsia="Calibri" w:hAnsi="Arial Narrow" w:cs="Calibri"/>
                <w:b/>
                <w:bCs/>
                <w:i/>
                <w:iCs/>
                <w:color w:val="000000"/>
                <w:sz w:val="18"/>
                <w:szCs w:val="18"/>
              </w:rPr>
            </w:pPr>
            <w:r w:rsidRPr="00CD32C3">
              <w:rPr>
                <w:rFonts w:ascii="Arial Narrow" w:eastAsia="Calibri" w:hAnsi="Arial Narrow" w:cs="Calibri"/>
                <w:sz w:val="16"/>
              </w:rPr>
              <w:t>Współpraca samorządów i podejmowanie działań zwiększających wiedzę i świadomość mieszkańców oraz pracowników jst w zakresie utrzymania i ochrony zasobów dziedzictwa przyrodniczego i kulturowego.</w:t>
            </w:r>
          </w:p>
        </w:tc>
      </w:tr>
      <w:tr w:rsidR="003A1022" w:rsidRPr="007B7E8E" w14:paraId="7BBA0D7C" w14:textId="77777777" w:rsidTr="003A1022">
        <w:trPr>
          <w:trHeight w:val="205"/>
        </w:trPr>
        <w:tc>
          <w:tcPr>
            <w:tcW w:w="15724" w:type="dxa"/>
            <w:gridSpan w:val="6"/>
            <w:tcBorders>
              <w:top w:val="single" w:sz="4" w:space="0" w:color="000000"/>
              <w:left w:val="single" w:sz="4" w:space="0" w:color="000000"/>
              <w:bottom w:val="single" w:sz="4" w:space="0" w:color="000000"/>
              <w:right w:val="single" w:sz="4" w:space="0" w:color="000000"/>
            </w:tcBorders>
          </w:tcPr>
          <w:p w14:paraId="2A4A3403" w14:textId="18EE9077" w:rsidR="003A1022" w:rsidRPr="00254473" w:rsidRDefault="003A1022" w:rsidP="00F86C5E">
            <w:pPr>
              <w:numPr>
                <w:ilvl w:val="0"/>
                <w:numId w:val="4"/>
              </w:numPr>
              <w:spacing w:after="40" w:line="259" w:lineRule="auto"/>
              <w:ind w:left="-57" w:right="-57" w:hanging="170"/>
              <w:rPr>
                <w:rFonts w:ascii="Arial Narrow" w:eastAsia="Calibri" w:hAnsi="Arial Narrow" w:cs="Calibri"/>
                <w:color w:val="000000"/>
                <w:sz w:val="16"/>
              </w:rPr>
            </w:pPr>
            <w:r w:rsidRPr="00254473">
              <w:rPr>
                <w:rFonts w:ascii="Arial Narrow" w:eastAsia="Calibri" w:hAnsi="Arial Narrow" w:cs="Calibri"/>
                <w:b/>
                <w:bCs/>
                <w:color w:val="000000"/>
                <w:sz w:val="20"/>
                <w:szCs w:val="20"/>
              </w:rPr>
              <w:t xml:space="preserve">ID_557   </w:t>
            </w:r>
            <w:r w:rsidRPr="00254473">
              <w:rPr>
                <w:rFonts w:ascii="Arial Narrow" w:eastAsia="Calibri" w:hAnsi="Arial Narrow" w:cs="Calibri"/>
                <w:color w:val="000000"/>
                <w:sz w:val="20"/>
                <w:szCs w:val="20"/>
              </w:rPr>
              <w:t xml:space="preserve">Kod krajobrazu: </w:t>
            </w:r>
            <w:r w:rsidRPr="00254473">
              <w:rPr>
                <w:rFonts w:ascii="Arial Narrow" w:eastAsia="Calibri" w:hAnsi="Arial Narrow" w:cs="Calibri"/>
                <w:b/>
                <w:bCs/>
                <w:color w:val="000000"/>
                <w:sz w:val="20"/>
                <w:szCs w:val="20"/>
              </w:rPr>
              <w:t>18</w:t>
            </w:r>
            <w:r w:rsidRPr="00254473">
              <w:rPr>
                <w:rFonts w:ascii="Cambria Math" w:eastAsia="Calibri" w:hAnsi="Cambria Math" w:cs="Cambria Math"/>
                <w:b/>
                <w:bCs/>
                <w:color w:val="000000"/>
                <w:sz w:val="20"/>
                <w:szCs w:val="20"/>
              </w:rPr>
              <w:t>‐</w:t>
            </w:r>
            <w:r w:rsidRPr="00254473">
              <w:rPr>
                <w:rFonts w:ascii="Arial Narrow" w:eastAsia="Calibri" w:hAnsi="Arial Narrow" w:cs="Calibri"/>
                <w:b/>
                <w:bCs/>
                <w:color w:val="000000"/>
                <w:sz w:val="20"/>
                <w:szCs w:val="20"/>
              </w:rPr>
              <w:t>512.48</w:t>
            </w:r>
            <w:r w:rsidRPr="00254473">
              <w:rPr>
                <w:rFonts w:ascii="Cambria Math" w:eastAsia="Calibri" w:hAnsi="Cambria Math" w:cs="Cambria Math"/>
                <w:b/>
                <w:bCs/>
                <w:color w:val="000000"/>
                <w:sz w:val="20"/>
                <w:szCs w:val="20"/>
              </w:rPr>
              <w:t>‐</w:t>
            </w:r>
            <w:r w:rsidRPr="00254473">
              <w:rPr>
                <w:rFonts w:ascii="Arial Narrow" w:eastAsia="Calibri" w:hAnsi="Arial Narrow" w:cs="Calibri"/>
                <w:b/>
                <w:bCs/>
                <w:color w:val="000000"/>
                <w:sz w:val="20"/>
                <w:szCs w:val="20"/>
              </w:rPr>
              <w:t xml:space="preserve">A1,  </w:t>
            </w:r>
            <w:r w:rsidRPr="00254473">
              <w:rPr>
                <w:rFonts w:ascii="Arial Narrow" w:eastAsia="Calibri" w:hAnsi="Arial Narrow" w:cs="Calibri"/>
                <w:color w:val="000000"/>
                <w:sz w:val="20"/>
                <w:szCs w:val="20"/>
              </w:rPr>
              <w:t xml:space="preserve">podtyp: </w:t>
            </w:r>
            <w:r w:rsidRPr="00254473">
              <w:rPr>
                <w:rFonts w:ascii="Arial Narrow" w:eastAsia="Calibri" w:hAnsi="Arial Narrow" w:cs="Calibri"/>
                <w:b/>
                <w:bCs/>
                <w:color w:val="000000"/>
                <w:sz w:val="20"/>
                <w:szCs w:val="20"/>
              </w:rPr>
              <w:t>3b  - BRAK WYTYCZNYCH</w:t>
            </w:r>
          </w:p>
        </w:tc>
      </w:tr>
      <w:tr w:rsidR="003A1022" w:rsidRPr="007B7E8E" w14:paraId="6A665E12" w14:textId="77777777" w:rsidTr="003A1022">
        <w:trPr>
          <w:trHeight w:val="180"/>
        </w:trPr>
        <w:tc>
          <w:tcPr>
            <w:tcW w:w="15724" w:type="dxa"/>
            <w:gridSpan w:val="6"/>
            <w:tcBorders>
              <w:top w:val="single" w:sz="4" w:space="0" w:color="000000"/>
              <w:left w:val="single" w:sz="4" w:space="0" w:color="000000"/>
              <w:bottom w:val="single" w:sz="4" w:space="0" w:color="000000"/>
              <w:right w:val="single" w:sz="4" w:space="0" w:color="000000"/>
            </w:tcBorders>
          </w:tcPr>
          <w:p w14:paraId="7576D215" w14:textId="1328EAFE" w:rsidR="003A1022" w:rsidRPr="00254473" w:rsidRDefault="003A1022" w:rsidP="00F86C5E">
            <w:pPr>
              <w:numPr>
                <w:ilvl w:val="0"/>
                <w:numId w:val="4"/>
              </w:numPr>
              <w:spacing w:after="40" w:line="259" w:lineRule="auto"/>
              <w:ind w:left="-57" w:right="-57" w:hanging="170"/>
              <w:rPr>
                <w:rFonts w:ascii="Arial Narrow" w:eastAsia="Calibri" w:hAnsi="Arial Narrow" w:cs="Calibri"/>
                <w:color w:val="000000"/>
                <w:sz w:val="16"/>
              </w:rPr>
            </w:pPr>
            <w:r w:rsidRPr="00254473">
              <w:rPr>
                <w:rFonts w:ascii="Arial Narrow" w:eastAsia="Calibri" w:hAnsi="Arial Narrow" w:cs="Calibri"/>
                <w:b/>
                <w:bCs/>
                <w:color w:val="000000"/>
                <w:sz w:val="20"/>
                <w:szCs w:val="20"/>
              </w:rPr>
              <w:t xml:space="preserve">ID_558   </w:t>
            </w:r>
            <w:r w:rsidRPr="00254473">
              <w:rPr>
                <w:rFonts w:ascii="Arial Narrow" w:eastAsia="Calibri" w:hAnsi="Arial Narrow" w:cs="Calibri"/>
                <w:color w:val="000000"/>
                <w:sz w:val="20"/>
                <w:szCs w:val="20"/>
              </w:rPr>
              <w:t xml:space="preserve">Kod krajobrazu: </w:t>
            </w:r>
            <w:r w:rsidRPr="00254473">
              <w:rPr>
                <w:rFonts w:ascii="Arial Narrow" w:eastAsia="Calibri" w:hAnsi="Arial Narrow" w:cs="Calibri"/>
                <w:b/>
                <w:bCs/>
                <w:color w:val="000000"/>
                <w:sz w:val="20"/>
                <w:szCs w:val="20"/>
              </w:rPr>
              <w:t>18</w:t>
            </w:r>
            <w:r w:rsidRPr="00254473">
              <w:rPr>
                <w:rFonts w:ascii="Cambria Math" w:eastAsia="Calibri" w:hAnsi="Cambria Math" w:cs="Cambria Math"/>
                <w:b/>
                <w:bCs/>
                <w:color w:val="000000"/>
                <w:sz w:val="20"/>
                <w:szCs w:val="20"/>
              </w:rPr>
              <w:t>‐</w:t>
            </w:r>
            <w:r w:rsidRPr="00254473">
              <w:rPr>
                <w:rFonts w:ascii="Arial Narrow" w:eastAsia="Calibri" w:hAnsi="Arial Narrow" w:cs="Calibri"/>
                <w:b/>
                <w:bCs/>
                <w:color w:val="000000"/>
                <w:sz w:val="20"/>
                <w:szCs w:val="20"/>
              </w:rPr>
              <w:t>512.48</w:t>
            </w:r>
            <w:r w:rsidRPr="00254473">
              <w:rPr>
                <w:rFonts w:ascii="Cambria Math" w:eastAsia="Calibri" w:hAnsi="Cambria Math" w:cs="Cambria Math"/>
                <w:b/>
                <w:bCs/>
                <w:color w:val="000000"/>
                <w:sz w:val="20"/>
                <w:szCs w:val="20"/>
              </w:rPr>
              <w:t>‐</w:t>
            </w:r>
            <w:r w:rsidRPr="00254473">
              <w:rPr>
                <w:rFonts w:ascii="Arial Narrow" w:eastAsia="Calibri" w:hAnsi="Arial Narrow" w:cs="Calibri"/>
                <w:b/>
                <w:bCs/>
                <w:color w:val="000000"/>
                <w:sz w:val="20"/>
                <w:szCs w:val="20"/>
              </w:rPr>
              <w:t xml:space="preserve">A2,  </w:t>
            </w:r>
            <w:r w:rsidRPr="00254473">
              <w:rPr>
                <w:rFonts w:ascii="Arial Narrow" w:eastAsia="Calibri" w:hAnsi="Arial Narrow" w:cs="Calibri"/>
                <w:color w:val="000000"/>
                <w:sz w:val="20"/>
                <w:szCs w:val="20"/>
              </w:rPr>
              <w:t xml:space="preserve">podtyp: </w:t>
            </w:r>
            <w:r w:rsidRPr="00254473">
              <w:rPr>
                <w:rFonts w:ascii="Arial Narrow" w:eastAsia="Calibri" w:hAnsi="Arial Narrow" w:cs="Calibri"/>
                <w:b/>
                <w:bCs/>
                <w:color w:val="000000"/>
                <w:sz w:val="20"/>
                <w:szCs w:val="20"/>
              </w:rPr>
              <w:t>8c  - BRAK WYTYCZNYCH</w:t>
            </w:r>
          </w:p>
        </w:tc>
      </w:tr>
      <w:tr w:rsidR="003A1022" w:rsidRPr="007B7E8E" w14:paraId="73113E9B" w14:textId="77777777" w:rsidTr="003A1022">
        <w:trPr>
          <w:trHeight w:val="947"/>
        </w:trPr>
        <w:tc>
          <w:tcPr>
            <w:tcW w:w="1265" w:type="dxa"/>
            <w:tcBorders>
              <w:top w:val="single" w:sz="4" w:space="0" w:color="000000"/>
              <w:left w:val="single" w:sz="4" w:space="0" w:color="000000"/>
              <w:bottom w:val="single" w:sz="4" w:space="0" w:color="000000"/>
              <w:right w:val="single" w:sz="4" w:space="0" w:color="000000"/>
            </w:tcBorders>
          </w:tcPr>
          <w:p w14:paraId="21073622" w14:textId="77777777" w:rsidR="003A1022" w:rsidRPr="00254473" w:rsidRDefault="003A1022" w:rsidP="003A1022">
            <w:pPr>
              <w:spacing w:after="40"/>
              <w:ind w:left="-57" w:right="-57"/>
              <w:rPr>
                <w:rFonts w:ascii="Arial Narrow" w:eastAsia="Calibri" w:hAnsi="Arial Narrow" w:cs="Calibri"/>
                <w:b/>
                <w:bCs/>
                <w:color w:val="000000"/>
                <w:sz w:val="20"/>
                <w:szCs w:val="20"/>
              </w:rPr>
            </w:pPr>
            <w:r w:rsidRPr="00254473">
              <w:rPr>
                <w:rFonts w:ascii="Arial Narrow" w:eastAsia="Calibri" w:hAnsi="Arial Narrow" w:cs="Calibri"/>
                <w:b/>
                <w:bCs/>
                <w:color w:val="000000"/>
                <w:sz w:val="20"/>
                <w:szCs w:val="20"/>
              </w:rPr>
              <w:t>ID 560</w:t>
            </w:r>
            <w:r w:rsidRPr="00254473">
              <w:rPr>
                <w:rFonts w:ascii="Arial Narrow" w:eastAsia="Calibri" w:hAnsi="Arial Narrow" w:cs="Calibri"/>
                <w:b/>
                <w:bCs/>
                <w:color w:val="000000"/>
                <w:sz w:val="20"/>
                <w:szCs w:val="20"/>
              </w:rPr>
              <w:br/>
            </w:r>
          </w:p>
          <w:p w14:paraId="2CB48481" w14:textId="77777777" w:rsidR="003A1022" w:rsidRPr="00254473" w:rsidRDefault="003A1022" w:rsidP="003A1022">
            <w:pPr>
              <w:spacing w:after="40"/>
              <w:ind w:left="-57" w:right="-57"/>
              <w:rPr>
                <w:rFonts w:ascii="Arial Narrow" w:eastAsia="Calibri" w:hAnsi="Arial Narrow" w:cs="Calibri"/>
                <w:b/>
                <w:bCs/>
                <w:color w:val="000000"/>
                <w:sz w:val="20"/>
                <w:szCs w:val="20"/>
              </w:rPr>
            </w:pPr>
            <w:r w:rsidRPr="00254473">
              <w:rPr>
                <w:rFonts w:ascii="Arial Narrow" w:eastAsia="Calibri" w:hAnsi="Arial Narrow" w:cs="Calibri"/>
                <w:color w:val="000000"/>
                <w:sz w:val="20"/>
                <w:szCs w:val="20"/>
              </w:rPr>
              <w:t xml:space="preserve">Kod krajobrazu: </w:t>
            </w:r>
            <w:r w:rsidRPr="00254473">
              <w:rPr>
                <w:rFonts w:ascii="Arial Narrow" w:eastAsia="Calibri" w:hAnsi="Arial Narrow" w:cs="Calibri"/>
                <w:b/>
                <w:bCs/>
                <w:color w:val="000000"/>
                <w:sz w:val="20"/>
                <w:szCs w:val="20"/>
              </w:rPr>
              <w:br/>
              <w:t>18</w:t>
            </w:r>
            <w:r w:rsidRPr="00254473">
              <w:rPr>
                <w:rFonts w:ascii="Cambria Math" w:eastAsia="Calibri" w:hAnsi="Cambria Math" w:cs="Cambria Math"/>
                <w:b/>
                <w:bCs/>
                <w:color w:val="000000"/>
                <w:sz w:val="20"/>
                <w:szCs w:val="20"/>
              </w:rPr>
              <w:t>‐</w:t>
            </w:r>
            <w:r w:rsidRPr="00254473">
              <w:rPr>
                <w:rFonts w:ascii="Arial Narrow" w:eastAsia="Calibri" w:hAnsi="Arial Narrow" w:cs="Calibri"/>
                <w:b/>
                <w:bCs/>
                <w:color w:val="000000"/>
                <w:sz w:val="20"/>
                <w:szCs w:val="20"/>
              </w:rPr>
              <w:t>512.48</w:t>
            </w:r>
            <w:r w:rsidRPr="00254473">
              <w:rPr>
                <w:rFonts w:ascii="Cambria Math" w:eastAsia="Calibri" w:hAnsi="Cambria Math" w:cs="Cambria Math"/>
                <w:b/>
                <w:bCs/>
                <w:color w:val="000000"/>
                <w:sz w:val="20"/>
                <w:szCs w:val="20"/>
              </w:rPr>
              <w:t>‐</w:t>
            </w:r>
            <w:r w:rsidRPr="00254473">
              <w:rPr>
                <w:rFonts w:ascii="Arial Narrow" w:eastAsia="Calibri" w:hAnsi="Arial Narrow" w:cs="Calibri"/>
                <w:b/>
                <w:bCs/>
                <w:color w:val="000000"/>
                <w:sz w:val="20"/>
                <w:szCs w:val="20"/>
              </w:rPr>
              <w:t>A4</w:t>
            </w:r>
            <w:r w:rsidRPr="00254473">
              <w:rPr>
                <w:rFonts w:ascii="Arial Narrow" w:eastAsia="Calibri" w:hAnsi="Arial Narrow" w:cs="Calibri"/>
                <w:b/>
                <w:bCs/>
                <w:color w:val="000000"/>
                <w:sz w:val="20"/>
                <w:szCs w:val="20"/>
              </w:rPr>
              <w:br/>
            </w:r>
          </w:p>
          <w:p w14:paraId="4B06FD6C" w14:textId="244C0DA6" w:rsidR="003A1022" w:rsidRPr="007B7E8E" w:rsidRDefault="003A1022" w:rsidP="003A1022">
            <w:pPr>
              <w:spacing w:after="40"/>
              <w:ind w:left="-57" w:right="-57"/>
              <w:rPr>
                <w:rFonts w:ascii="Arial Narrow" w:eastAsia="Calibri" w:hAnsi="Arial Narrow" w:cs="Calibri"/>
                <w:b/>
                <w:bCs/>
                <w:color w:val="EE0000"/>
                <w:sz w:val="20"/>
                <w:szCs w:val="20"/>
              </w:rPr>
            </w:pPr>
            <w:r w:rsidRPr="00254473">
              <w:rPr>
                <w:rFonts w:ascii="Arial Narrow" w:eastAsia="Calibri" w:hAnsi="Arial Narrow" w:cs="Calibri"/>
                <w:color w:val="000000"/>
                <w:sz w:val="20"/>
                <w:szCs w:val="20"/>
              </w:rPr>
              <w:lastRenderedPageBreak/>
              <w:t xml:space="preserve">podtyp: </w:t>
            </w:r>
            <w:r w:rsidRPr="00254473">
              <w:rPr>
                <w:rFonts w:ascii="Arial Narrow" w:eastAsia="Calibri" w:hAnsi="Arial Narrow" w:cs="Calibri"/>
                <w:b/>
                <w:bCs/>
                <w:color w:val="000000"/>
                <w:sz w:val="20"/>
                <w:szCs w:val="20"/>
              </w:rPr>
              <w:br/>
              <w:t xml:space="preserve">2a </w:t>
            </w:r>
          </w:p>
        </w:tc>
        <w:tc>
          <w:tcPr>
            <w:tcW w:w="4394" w:type="dxa"/>
            <w:tcBorders>
              <w:top w:val="single" w:sz="4" w:space="0" w:color="000000"/>
              <w:left w:val="single" w:sz="4" w:space="0" w:color="000000"/>
              <w:bottom w:val="single" w:sz="4" w:space="0" w:color="000000"/>
              <w:right w:val="single" w:sz="4" w:space="0" w:color="000000"/>
            </w:tcBorders>
          </w:tcPr>
          <w:p w14:paraId="14B46968"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lastRenderedPageBreak/>
              <w:t xml:space="preserve">Zachowanie istniejących ekosystemów ekstensywnie użytkowanych łąk oraz przeciwdziałanie ich degradacji. </w:t>
            </w:r>
          </w:p>
          <w:p w14:paraId="683C74EC"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Zachowanie istniejących lądowych ekosystemów hydrogenicznych oraz przeciwdziałanie ich degradacji, w tym osuszania. </w:t>
            </w:r>
          </w:p>
          <w:p w14:paraId="725E8023"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lastRenderedPageBreak/>
              <w:t xml:space="preserve">Kształtowanie systemu przyrodniczego, zachowanie jego spójności przestrzennej. </w:t>
            </w:r>
          </w:p>
          <w:p w14:paraId="2E66A8F7" w14:textId="77777777" w:rsidR="003A1022" w:rsidRPr="00254473" w:rsidRDefault="003A1022" w:rsidP="00F86C5E">
            <w:pPr>
              <w:numPr>
                <w:ilvl w:val="0"/>
                <w:numId w:val="4"/>
              </w:numPr>
              <w:spacing w:after="40" w:line="256"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Realizacja zadań ochronnych na obszarze rezerwatu przyrody Zabłocie. </w:t>
            </w:r>
          </w:p>
          <w:p w14:paraId="336CD516"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walorów krajobrazowych w planowaniu i zagospodarowaniu przestrzennym z zachowaniem zasad zrównoważonego rozwoju. </w:t>
            </w:r>
          </w:p>
          <w:p w14:paraId="71378029" w14:textId="77777777" w:rsidR="003A1022" w:rsidRPr="00254473" w:rsidRDefault="003A1022" w:rsidP="00F86C5E">
            <w:pPr>
              <w:numPr>
                <w:ilvl w:val="0"/>
                <w:numId w:val="4"/>
              </w:numPr>
              <w:spacing w:after="40" w:line="256"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Ograniczanie zmiany przeznaczenia gruntów leśnych na cele nieleśne. </w:t>
            </w:r>
          </w:p>
          <w:p w14:paraId="793C968F"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Ochrona przestrzeni rolniczej oraz ograniczanie zmiany przeznaczenia gruntów rolnych na cele nierolnicze, w szczególności gleb klas I</w:t>
            </w:r>
            <w:r w:rsidRPr="00254473">
              <w:rPr>
                <w:rFonts w:ascii="Cambria Math" w:eastAsia="Calibri" w:hAnsi="Cambria Math" w:cs="Cambria Math"/>
                <w:sz w:val="16"/>
              </w:rPr>
              <w:t>‐</w:t>
            </w:r>
            <w:r w:rsidRPr="00254473">
              <w:rPr>
                <w:rFonts w:ascii="Arial Narrow" w:eastAsia="Calibri" w:hAnsi="Arial Narrow" w:cs="Calibri"/>
                <w:sz w:val="16"/>
              </w:rPr>
              <w:t xml:space="preserve">III. </w:t>
            </w:r>
          </w:p>
          <w:p w14:paraId="2468DAEC"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Wykorzystanie walorów krajobrazowych i kulturowych dla rozwoju turystyki  i rekreacji z poszanowaniem jakości krajobrazu. </w:t>
            </w:r>
          </w:p>
          <w:p w14:paraId="65A343A8"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Możliwość realizowania inwestycji celu publicznego z uwzględnieniem walorów przyrodniczych, kulturowych i estetyczno</w:t>
            </w:r>
            <w:r w:rsidRPr="00254473">
              <w:rPr>
                <w:rFonts w:ascii="Cambria Math" w:eastAsia="Calibri" w:hAnsi="Cambria Math" w:cs="Cambria Math"/>
                <w:sz w:val="16"/>
              </w:rPr>
              <w:t>‐</w:t>
            </w:r>
            <w:r w:rsidRPr="00254473">
              <w:rPr>
                <w:rFonts w:ascii="Arial Narrow" w:eastAsia="Calibri" w:hAnsi="Arial Narrow" w:cs="Calibri"/>
                <w:sz w:val="16"/>
              </w:rPr>
              <w:t xml:space="preserve">widokowych krajobrazu w otoczeniu. </w:t>
            </w:r>
          </w:p>
          <w:p w14:paraId="16CAAB83" w14:textId="43677F83" w:rsidR="003A1022" w:rsidRPr="003A1022"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Współpraca samorządów i podejmowanie działań zwiększających wiedzę  i świadomość mieszkańców oraz pracowników jst w zakresie utrzymania  i ochrony zasobów dziedzictwa przyrodniczego i kulturowego. </w:t>
            </w:r>
          </w:p>
        </w:tc>
        <w:tc>
          <w:tcPr>
            <w:tcW w:w="2552" w:type="dxa"/>
            <w:tcBorders>
              <w:top w:val="single" w:sz="4" w:space="0" w:color="000000"/>
              <w:left w:val="single" w:sz="4" w:space="0" w:color="000000"/>
              <w:bottom w:val="single" w:sz="4" w:space="0" w:color="000000"/>
              <w:right w:val="single" w:sz="4" w:space="0" w:color="000000"/>
            </w:tcBorders>
          </w:tcPr>
          <w:p w14:paraId="7493AB9D"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lastRenderedPageBreak/>
              <w:t xml:space="preserve">Zachowanie/utrzymanie obecnego charakteru krajobrazu. </w:t>
            </w:r>
          </w:p>
          <w:p w14:paraId="602B9CDF" w14:textId="77777777" w:rsidR="003A1022" w:rsidRPr="00254473" w:rsidRDefault="003A1022" w:rsidP="00F86C5E">
            <w:pPr>
              <w:numPr>
                <w:ilvl w:val="0"/>
                <w:numId w:val="4"/>
              </w:numPr>
              <w:spacing w:after="40" w:line="256"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Przeciwdziałanie sukcesji naturalnej. </w:t>
            </w:r>
          </w:p>
          <w:p w14:paraId="042DF427"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Kontynuacja gospodarki wodnej, rolniczej i leśnej. </w:t>
            </w:r>
          </w:p>
          <w:p w14:paraId="71FC272D" w14:textId="77777777" w:rsidR="003A1022" w:rsidRPr="00254473" w:rsidRDefault="003A1022" w:rsidP="00F86C5E">
            <w:pPr>
              <w:numPr>
                <w:ilvl w:val="0"/>
                <w:numId w:val="4"/>
              </w:numPr>
              <w:spacing w:after="40" w:line="256" w:lineRule="auto"/>
              <w:ind w:left="113" w:right="-57" w:hanging="170"/>
              <w:rPr>
                <w:rFonts w:ascii="Arial Narrow" w:eastAsia="Calibri" w:hAnsi="Arial Narrow" w:cs="Calibri"/>
                <w:sz w:val="16"/>
              </w:rPr>
            </w:pPr>
            <w:r w:rsidRPr="00254473">
              <w:rPr>
                <w:rFonts w:ascii="Arial Narrow" w:eastAsia="Calibri" w:hAnsi="Arial Narrow" w:cs="Calibri"/>
                <w:sz w:val="16"/>
              </w:rPr>
              <w:lastRenderedPageBreak/>
              <w:t xml:space="preserve">Utrzymanie ekosystemów łąkowych. </w:t>
            </w:r>
          </w:p>
          <w:p w14:paraId="366DBB59" w14:textId="7177CD39" w:rsidR="003A1022" w:rsidRPr="003A1022"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 struktury ekologicznej krajobrazu. </w:t>
            </w:r>
          </w:p>
        </w:tc>
        <w:tc>
          <w:tcPr>
            <w:tcW w:w="2410" w:type="dxa"/>
            <w:tcBorders>
              <w:top w:val="single" w:sz="4" w:space="0" w:color="000000"/>
              <w:left w:val="single" w:sz="4" w:space="0" w:color="000000"/>
              <w:bottom w:val="single" w:sz="4" w:space="0" w:color="000000"/>
              <w:right w:val="single" w:sz="4" w:space="0" w:color="000000"/>
            </w:tcBorders>
          </w:tcPr>
          <w:p w14:paraId="1C0908DB"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lastRenderedPageBreak/>
              <w:t xml:space="preserve">Utrzymanie/przywracanie do właściwego stanu ochrony chronionych gatunków siedlisk przyrodniczych, chronionych gatunków roślin, grzybów, zwierząt i ich siedlisk. </w:t>
            </w:r>
          </w:p>
          <w:p w14:paraId="095548B4" w14:textId="21A58ADC" w:rsidR="003A1022" w:rsidRPr="003A1022"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lastRenderedPageBreak/>
              <w:t xml:space="preserve">Zapobieganie sukcesji naturalnej. </w:t>
            </w:r>
          </w:p>
        </w:tc>
        <w:tc>
          <w:tcPr>
            <w:tcW w:w="2551" w:type="dxa"/>
            <w:tcBorders>
              <w:top w:val="single" w:sz="4" w:space="0" w:color="000000"/>
              <w:left w:val="single" w:sz="4" w:space="0" w:color="000000"/>
              <w:bottom w:val="single" w:sz="4" w:space="0" w:color="000000"/>
              <w:right w:val="single" w:sz="4" w:space="0" w:color="000000"/>
            </w:tcBorders>
          </w:tcPr>
          <w:p w14:paraId="66CCD078"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lastRenderedPageBreak/>
              <w:t xml:space="preserve">Realizacja wszelkich przedsięwzięć  w sposób niepowodujący znaczących oddziaływań dla celów i przedmiotów ochrony ustanowionych dla poszczególnych obszarów objętych ochroną. </w:t>
            </w:r>
          </w:p>
          <w:p w14:paraId="5A666E6C"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lastRenderedPageBreak/>
              <w:t xml:space="preserve">Podejmowanie działań prowadzących do osiągnięcia celów wyznaczonych dla obszarów chronionych. </w:t>
            </w:r>
          </w:p>
          <w:p w14:paraId="5D1507A4" w14:textId="26A7157B" w:rsidR="003A1022" w:rsidRPr="003A1022"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Integracja działań podejmowanych przez instytucje zajmujące się ochroną przyrody, w tym współpraca, wymiana informacji i koordynacja podejmowanych działań. </w:t>
            </w:r>
          </w:p>
        </w:tc>
        <w:tc>
          <w:tcPr>
            <w:tcW w:w="2552" w:type="dxa"/>
            <w:tcBorders>
              <w:top w:val="single" w:sz="4" w:space="0" w:color="000000"/>
              <w:left w:val="single" w:sz="4" w:space="0" w:color="000000"/>
              <w:bottom w:val="single" w:sz="4" w:space="0" w:color="000000"/>
              <w:right w:val="single" w:sz="4" w:space="0" w:color="000000"/>
            </w:tcBorders>
          </w:tcPr>
          <w:p w14:paraId="72EFC6E7"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lastRenderedPageBreak/>
              <w:t xml:space="preserve">Utrzymanie ekosystemów łąk użytkowanych ekstensywnie pełniących funkcje przyrodnicze i krajobrazowe w celu ochrony gatunków związanych z tymi ekosystemami. </w:t>
            </w:r>
          </w:p>
          <w:p w14:paraId="73AE8719" w14:textId="77777777" w:rsidR="003A1022" w:rsidRPr="00254473" w:rsidRDefault="003A1022" w:rsidP="00F86C5E">
            <w:pPr>
              <w:numPr>
                <w:ilvl w:val="0"/>
                <w:numId w:val="4"/>
              </w:numPr>
              <w:spacing w:after="40" w:line="259" w:lineRule="auto"/>
              <w:ind w:left="113" w:right="-57" w:hanging="170"/>
              <w:rPr>
                <w:rFonts w:ascii="Arial Narrow" w:eastAsia="Calibri" w:hAnsi="Arial Narrow" w:cs="Calibri"/>
                <w:sz w:val="16"/>
              </w:rPr>
            </w:pPr>
            <w:r w:rsidRPr="00254473">
              <w:rPr>
                <w:rFonts w:ascii="Arial Narrow" w:eastAsia="Calibri" w:hAnsi="Arial Narrow" w:cs="Calibri"/>
                <w:sz w:val="16"/>
              </w:rPr>
              <w:lastRenderedPageBreak/>
              <w:t xml:space="preserve">Zachowanie powiązań przyrodniczych między istniejącymi siedliskami w celu ochrony różnorodności biologicznej. </w:t>
            </w:r>
          </w:p>
          <w:p w14:paraId="779D92AF" w14:textId="0981BB9A" w:rsidR="003A1022" w:rsidRPr="003A1022" w:rsidRDefault="003A1022" w:rsidP="003A1022">
            <w:pPr>
              <w:spacing w:after="40"/>
              <w:ind w:left="113" w:right="-57" w:hanging="170"/>
              <w:rPr>
                <w:rFonts w:ascii="Arial Narrow" w:eastAsia="Calibri" w:hAnsi="Arial Narrow" w:cs="Calibri"/>
                <w:sz w:val="16"/>
              </w:rPr>
            </w:pPr>
            <w:r w:rsidRPr="00254473">
              <w:rPr>
                <w:rFonts w:ascii="Arial Narrow" w:eastAsia="Calibri" w:hAnsi="Arial Narrow" w:cs="Calibri"/>
                <w:sz w:val="16"/>
              </w:rPr>
              <w:t xml:space="preserve">Stosowanie zabiegów ukierunkowanych na zatrzymanie lub spowolnienie odpływu wód. </w:t>
            </w:r>
          </w:p>
        </w:tc>
      </w:tr>
      <w:tr w:rsidR="003A1022" w:rsidRPr="007B7E8E" w14:paraId="0C648F34" w14:textId="77777777" w:rsidTr="003A1022">
        <w:trPr>
          <w:trHeight w:val="947"/>
        </w:trPr>
        <w:tc>
          <w:tcPr>
            <w:tcW w:w="1265" w:type="dxa"/>
            <w:tcBorders>
              <w:top w:val="single" w:sz="4" w:space="0" w:color="000000"/>
              <w:left w:val="single" w:sz="4" w:space="0" w:color="000000"/>
              <w:bottom w:val="single" w:sz="4" w:space="0" w:color="000000"/>
              <w:right w:val="single" w:sz="4" w:space="0" w:color="000000"/>
            </w:tcBorders>
          </w:tcPr>
          <w:p w14:paraId="5106BD9D" w14:textId="77777777" w:rsidR="003A1022" w:rsidRPr="00254473" w:rsidRDefault="003A1022" w:rsidP="003A1022">
            <w:pPr>
              <w:spacing w:after="40"/>
              <w:ind w:left="-57" w:right="-57"/>
              <w:rPr>
                <w:rFonts w:ascii="Arial Narrow" w:eastAsia="Calibri" w:hAnsi="Arial Narrow" w:cs="Calibri"/>
                <w:b/>
                <w:bCs/>
                <w:color w:val="000000"/>
                <w:sz w:val="20"/>
                <w:szCs w:val="20"/>
              </w:rPr>
            </w:pPr>
            <w:r w:rsidRPr="00254473">
              <w:rPr>
                <w:rFonts w:ascii="Arial Narrow" w:eastAsia="Calibri" w:hAnsi="Arial Narrow" w:cs="Calibri"/>
                <w:b/>
                <w:bCs/>
                <w:color w:val="000000"/>
                <w:sz w:val="20"/>
                <w:szCs w:val="20"/>
              </w:rPr>
              <w:lastRenderedPageBreak/>
              <w:t>ID_567</w:t>
            </w:r>
            <w:r w:rsidRPr="00254473">
              <w:rPr>
                <w:rFonts w:ascii="Arial Narrow" w:eastAsia="Calibri" w:hAnsi="Arial Narrow" w:cs="Calibri"/>
                <w:b/>
                <w:bCs/>
                <w:color w:val="000000"/>
                <w:sz w:val="20"/>
                <w:szCs w:val="20"/>
              </w:rPr>
              <w:br/>
            </w:r>
          </w:p>
          <w:p w14:paraId="0AA5127F" w14:textId="77777777" w:rsidR="003A1022" w:rsidRPr="00254473" w:rsidRDefault="003A1022" w:rsidP="003A1022">
            <w:pPr>
              <w:spacing w:after="40"/>
              <w:ind w:left="-57" w:right="-57"/>
              <w:rPr>
                <w:rFonts w:ascii="Arial Narrow" w:eastAsia="Calibri" w:hAnsi="Arial Narrow" w:cs="Calibri"/>
                <w:b/>
                <w:bCs/>
                <w:color w:val="000000"/>
                <w:sz w:val="20"/>
                <w:szCs w:val="20"/>
              </w:rPr>
            </w:pPr>
            <w:r w:rsidRPr="00254473">
              <w:rPr>
                <w:rFonts w:ascii="Arial Narrow" w:eastAsia="Calibri" w:hAnsi="Arial Narrow" w:cs="Calibri"/>
                <w:color w:val="000000"/>
                <w:sz w:val="20"/>
                <w:szCs w:val="20"/>
              </w:rPr>
              <w:t xml:space="preserve">Kod krajobrazu: </w:t>
            </w:r>
            <w:r w:rsidRPr="00254473">
              <w:rPr>
                <w:rFonts w:ascii="Arial Narrow" w:eastAsia="Calibri" w:hAnsi="Arial Narrow" w:cs="Calibri"/>
                <w:b/>
                <w:bCs/>
                <w:color w:val="000000"/>
                <w:sz w:val="20"/>
                <w:szCs w:val="20"/>
              </w:rPr>
              <w:br/>
              <w:t>18</w:t>
            </w:r>
            <w:r w:rsidRPr="00254473">
              <w:rPr>
                <w:rFonts w:ascii="Cambria Math" w:eastAsia="Calibri" w:hAnsi="Cambria Math" w:cs="Cambria Math"/>
                <w:b/>
                <w:bCs/>
                <w:color w:val="000000"/>
                <w:sz w:val="20"/>
                <w:szCs w:val="20"/>
              </w:rPr>
              <w:t>‐</w:t>
            </w:r>
            <w:r w:rsidRPr="00254473">
              <w:rPr>
                <w:rFonts w:ascii="Arial Narrow" w:eastAsia="Calibri" w:hAnsi="Arial Narrow" w:cs="Calibri"/>
                <w:b/>
                <w:bCs/>
                <w:color w:val="000000"/>
                <w:sz w:val="20"/>
                <w:szCs w:val="20"/>
              </w:rPr>
              <w:t>512.48</w:t>
            </w:r>
            <w:r w:rsidRPr="00254473">
              <w:rPr>
                <w:rFonts w:ascii="Cambria Math" w:eastAsia="Calibri" w:hAnsi="Cambria Math" w:cs="Cambria Math"/>
                <w:b/>
                <w:bCs/>
                <w:color w:val="000000"/>
                <w:sz w:val="20"/>
                <w:szCs w:val="20"/>
              </w:rPr>
              <w:t>‐</w:t>
            </w:r>
            <w:r w:rsidRPr="00254473">
              <w:rPr>
                <w:rFonts w:ascii="Arial Narrow" w:eastAsia="Calibri" w:hAnsi="Arial Narrow" w:cs="Calibri"/>
                <w:b/>
                <w:bCs/>
                <w:color w:val="000000"/>
                <w:sz w:val="20"/>
                <w:szCs w:val="20"/>
              </w:rPr>
              <w:t>B2</w:t>
            </w:r>
            <w:r w:rsidRPr="00254473">
              <w:rPr>
                <w:rFonts w:ascii="Arial Narrow" w:eastAsia="Calibri" w:hAnsi="Arial Narrow" w:cs="Calibri"/>
                <w:b/>
                <w:bCs/>
                <w:color w:val="000000"/>
                <w:sz w:val="20"/>
                <w:szCs w:val="20"/>
              </w:rPr>
              <w:br/>
            </w:r>
          </w:p>
          <w:p w14:paraId="7CB32995" w14:textId="79C3392C" w:rsidR="003A1022" w:rsidRPr="007B7E8E" w:rsidRDefault="003A1022" w:rsidP="003A1022">
            <w:pPr>
              <w:spacing w:after="40"/>
              <w:ind w:left="-57" w:right="-57"/>
              <w:rPr>
                <w:rFonts w:ascii="Arial Narrow" w:eastAsia="Calibri" w:hAnsi="Arial Narrow" w:cs="Calibri"/>
                <w:b/>
                <w:bCs/>
                <w:color w:val="EE0000"/>
                <w:sz w:val="20"/>
                <w:szCs w:val="20"/>
              </w:rPr>
            </w:pPr>
            <w:r w:rsidRPr="00254473">
              <w:rPr>
                <w:rFonts w:ascii="Arial Narrow" w:eastAsia="Calibri" w:hAnsi="Arial Narrow" w:cs="Calibri"/>
                <w:color w:val="000000"/>
                <w:sz w:val="20"/>
                <w:szCs w:val="20"/>
              </w:rPr>
              <w:t xml:space="preserve">podtyp: </w:t>
            </w:r>
            <w:r w:rsidRPr="00254473">
              <w:rPr>
                <w:rFonts w:ascii="Arial Narrow" w:eastAsia="Calibri" w:hAnsi="Arial Narrow" w:cs="Calibri"/>
                <w:b/>
                <w:bCs/>
                <w:color w:val="000000"/>
                <w:sz w:val="20"/>
                <w:szCs w:val="20"/>
              </w:rPr>
              <w:br/>
              <w:t xml:space="preserve">6a </w:t>
            </w:r>
          </w:p>
        </w:tc>
        <w:tc>
          <w:tcPr>
            <w:tcW w:w="4394" w:type="dxa"/>
            <w:tcBorders>
              <w:top w:val="single" w:sz="4" w:space="0" w:color="000000"/>
              <w:left w:val="single" w:sz="4" w:space="0" w:color="000000"/>
              <w:bottom w:val="single" w:sz="4" w:space="0" w:color="000000"/>
              <w:right w:val="single" w:sz="4" w:space="0" w:color="000000"/>
            </w:tcBorders>
          </w:tcPr>
          <w:p w14:paraId="51753F2D" w14:textId="77777777" w:rsidR="003A1022" w:rsidRPr="00254473" w:rsidRDefault="003A1022" w:rsidP="00F86C5E">
            <w:pPr>
              <w:numPr>
                <w:ilvl w:val="0"/>
                <w:numId w:val="4"/>
              </w:numPr>
              <w:spacing w:after="40" w:line="256"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Realizacja zadań ochronnych na obszarze rezerwatu przyrody Zabłocie. </w:t>
            </w:r>
          </w:p>
          <w:p w14:paraId="1A05744C" w14:textId="77777777" w:rsidR="003A1022" w:rsidRPr="00254473" w:rsidRDefault="003A1022" w:rsidP="00F86C5E">
            <w:pPr>
              <w:numPr>
                <w:ilvl w:val="0"/>
                <w:numId w:val="4"/>
              </w:numPr>
              <w:spacing w:after="40" w:line="256"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walorów krajobrazowych w planowaniu i zagospodarowaniu przestrzennym z zachowaniem zasad zrównoważonego rozwoju. </w:t>
            </w:r>
          </w:p>
          <w:p w14:paraId="5E4B3E01" w14:textId="77777777" w:rsidR="003A1022" w:rsidRPr="00254473" w:rsidRDefault="003A1022" w:rsidP="00F86C5E">
            <w:pPr>
              <w:numPr>
                <w:ilvl w:val="0"/>
                <w:numId w:val="4"/>
              </w:numPr>
              <w:spacing w:after="40" w:line="256"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Użytkowanie terenu w sposób zapewniający zrównoważony rozwój, z zachowaniem wysokich walorów środowiska. </w:t>
            </w:r>
          </w:p>
          <w:p w14:paraId="004F2135" w14:textId="0796A7A0" w:rsidR="003A1022" w:rsidRPr="003A1022" w:rsidRDefault="003A1022" w:rsidP="00F86C5E">
            <w:pPr>
              <w:numPr>
                <w:ilvl w:val="0"/>
                <w:numId w:val="4"/>
              </w:numPr>
              <w:spacing w:after="40" w:line="256"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Racjonalne zarządzanie wodą oraz ochrona jej zasobów. </w:t>
            </w:r>
          </w:p>
        </w:tc>
        <w:tc>
          <w:tcPr>
            <w:tcW w:w="2552" w:type="dxa"/>
            <w:tcBorders>
              <w:top w:val="single" w:sz="4" w:space="0" w:color="000000"/>
              <w:left w:val="single" w:sz="4" w:space="0" w:color="000000"/>
              <w:bottom w:val="single" w:sz="4" w:space="0" w:color="000000"/>
              <w:right w:val="single" w:sz="4" w:space="0" w:color="000000"/>
            </w:tcBorders>
          </w:tcPr>
          <w:p w14:paraId="39A950E2" w14:textId="77777777" w:rsidR="003A1022" w:rsidRPr="00254473" w:rsidRDefault="003A1022" w:rsidP="00F86C5E">
            <w:pPr>
              <w:numPr>
                <w:ilvl w:val="0"/>
                <w:numId w:val="4"/>
              </w:numPr>
              <w:spacing w:after="40" w:line="256"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Prowadzenie gospodarki rybackiej z poszanowaniem potrzeb ochrony środowiska. </w:t>
            </w:r>
          </w:p>
          <w:p w14:paraId="76B9AD44" w14:textId="2F90CAF0" w:rsidR="003A1022" w:rsidRPr="003A1022" w:rsidRDefault="003A1022" w:rsidP="00F86C5E">
            <w:pPr>
              <w:numPr>
                <w:ilvl w:val="0"/>
                <w:numId w:val="4"/>
              </w:numPr>
              <w:spacing w:after="40" w:line="256"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 naturalnych terenów zalewowych. </w:t>
            </w:r>
          </w:p>
        </w:tc>
        <w:tc>
          <w:tcPr>
            <w:tcW w:w="2410" w:type="dxa"/>
            <w:tcBorders>
              <w:top w:val="single" w:sz="4" w:space="0" w:color="000000"/>
              <w:left w:val="single" w:sz="4" w:space="0" w:color="000000"/>
              <w:bottom w:val="single" w:sz="4" w:space="0" w:color="000000"/>
              <w:right w:val="single" w:sz="4" w:space="0" w:color="000000"/>
            </w:tcBorders>
          </w:tcPr>
          <w:p w14:paraId="4C3900B1" w14:textId="60C6350C" w:rsidR="003A1022" w:rsidRPr="003A1022" w:rsidRDefault="003A1022" w:rsidP="00F86C5E">
            <w:pPr>
              <w:numPr>
                <w:ilvl w:val="0"/>
                <w:numId w:val="4"/>
              </w:numPr>
              <w:spacing w:after="40" w:line="256"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Przywracanie wartości użytkowych terenu zdegradowanego. </w:t>
            </w:r>
          </w:p>
        </w:tc>
        <w:tc>
          <w:tcPr>
            <w:tcW w:w="2551" w:type="dxa"/>
            <w:tcBorders>
              <w:top w:val="single" w:sz="4" w:space="0" w:color="000000"/>
              <w:left w:val="single" w:sz="4" w:space="0" w:color="000000"/>
              <w:bottom w:val="single" w:sz="4" w:space="0" w:color="000000"/>
              <w:right w:val="single" w:sz="4" w:space="0" w:color="000000"/>
            </w:tcBorders>
          </w:tcPr>
          <w:p w14:paraId="2EEE01B9" w14:textId="77777777" w:rsidR="003A1022" w:rsidRPr="00254473" w:rsidRDefault="003A1022" w:rsidP="00F86C5E">
            <w:pPr>
              <w:numPr>
                <w:ilvl w:val="0"/>
                <w:numId w:val="4"/>
              </w:numPr>
              <w:spacing w:after="40" w:line="256"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Prowadzenie wszelkiej działalności w sposób zrównoważony, minimalizujący negatywne oddziaływania w stosunku do obiektów i obszarów podlegających ochronie. </w:t>
            </w:r>
          </w:p>
          <w:p w14:paraId="41DC593F" w14:textId="7BC4F36A" w:rsidR="003A1022" w:rsidRPr="003A1022" w:rsidRDefault="003A1022" w:rsidP="00F86C5E">
            <w:pPr>
              <w:numPr>
                <w:ilvl w:val="0"/>
                <w:numId w:val="4"/>
              </w:numPr>
              <w:spacing w:after="40" w:line="256"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Podejmowanie działań dla osiągnięcia celów dotyczących obszarów i obiektów chronionych. </w:t>
            </w:r>
          </w:p>
        </w:tc>
        <w:tc>
          <w:tcPr>
            <w:tcW w:w="2552" w:type="dxa"/>
            <w:tcBorders>
              <w:top w:val="single" w:sz="4" w:space="0" w:color="000000"/>
              <w:left w:val="single" w:sz="4" w:space="0" w:color="000000"/>
              <w:bottom w:val="single" w:sz="4" w:space="0" w:color="000000"/>
              <w:right w:val="single" w:sz="4" w:space="0" w:color="000000"/>
            </w:tcBorders>
          </w:tcPr>
          <w:p w14:paraId="4DBB2836" w14:textId="77777777" w:rsidR="003A1022" w:rsidRPr="00254473" w:rsidRDefault="003A1022" w:rsidP="00F86C5E">
            <w:pPr>
              <w:numPr>
                <w:ilvl w:val="0"/>
                <w:numId w:val="4"/>
              </w:numPr>
              <w:spacing w:after="40" w:line="256"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Zachowanie cennych przyrodniczo ekosystemów wodnych, mogących stanowić element lokalnych korytarzy ekologicznych. </w:t>
            </w:r>
          </w:p>
          <w:p w14:paraId="3D58A2A6" w14:textId="20027F74" w:rsidR="003A1022" w:rsidRPr="003A1022" w:rsidRDefault="003A1022" w:rsidP="003A1022">
            <w:pPr>
              <w:spacing w:after="40" w:line="256"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Stosowanie zabiegów ukierunkowanych na zatrzymanie lub spowolnienie odpływu wód. </w:t>
            </w:r>
          </w:p>
        </w:tc>
      </w:tr>
      <w:tr w:rsidR="003A1022" w:rsidRPr="007B7E8E" w14:paraId="10673EC3" w14:textId="77777777" w:rsidTr="003A1022">
        <w:trPr>
          <w:trHeight w:val="233"/>
        </w:trPr>
        <w:tc>
          <w:tcPr>
            <w:tcW w:w="15724" w:type="dxa"/>
            <w:gridSpan w:val="6"/>
            <w:tcBorders>
              <w:top w:val="single" w:sz="4" w:space="0" w:color="000000"/>
              <w:left w:val="single" w:sz="4" w:space="0" w:color="000000"/>
              <w:bottom w:val="single" w:sz="4" w:space="0" w:color="000000"/>
              <w:right w:val="single" w:sz="4" w:space="0" w:color="000000"/>
            </w:tcBorders>
          </w:tcPr>
          <w:p w14:paraId="7408CB2C" w14:textId="5A9CACC9" w:rsidR="003A1022" w:rsidRPr="007B7E8E" w:rsidRDefault="003A1022" w:rsidP="003A1022">
            <w:pPr>
              <w:spacing w:after="40"/>
              <w:ind w:left="113" w:right="-57" w:hanging="170"/>
              <w:rPr>
                <w:rFonts w:ascii="Arial Narrow" w:eastAsia="Calibri" w:hAnsi="Arial Narrow" w:cs="Calibri"/>
                <w:color w:val="EE0000"/>
                <w:sz w:val="16"/>
              </w:rPr>
            </w:pPr>
            <w:r w:rsidRPr="00254473">
              <w:rPr>
                <w:rFonts w:ascii="Arial Narrow" w:eastAsia="Calibri" w:hAnsi="Arial Narrow" w:cs="Calibri"/>
                <w:b/>
                <w:bCs/>
                <w:color w:val="000000"/>
                <w:sz w:val="20"/>
                <w:szCs w:val="20"/>
              </w:rPr>
              <w:t xml:space="preserve">ID_572   </w:t>
            </w:r>
            <w:r w:rsidRPr="00254473">
              <w:rPr>
                <w:rFonts w:ascii="Arial Narrow" w:eastAsia="Calibri" w:hAnsi="Arial Narrow" w:cs="Calibri"/>
                <w:color w:val="000000"/>
                <w:sz w:val="20"/>
                <w:szCs w:val="20"/>
              </w:rPr>
              <w:t xml:space="preserve">Kod krajobrazu: </w:t>
            </w:r>
            <w:r w:rsidRPr="00254473">
              <w:rPr>
                <w:rFonts w:ascii="Arial Narrow" w:eastAsia="Calibri" w:hAnsi="Arial Narrow" w:cs="Calibri"/>
                <w:b/>
                <w:bCs/>
                <w:color w:val="000000"/>
                <w:sz w:val="20"/>
                <w:szCs w:val="20"/>
              </w:rPr>
              <w:t>18</w:t>
            </w:r>
            <w:r w:rsidRPr="00254473">
              <w:rPr>
                <w:rFonts w:ascii="Cambria Math" w:eastAsia="Calibri" w:hAnsi="Cambria Math" w:cs="Cambria Math"/>
                <w:b/>
                <w:bCs/>
                <w:color w:val="000000"/>
                <w:sz w:val="20"/>
                <w:szCs w:val="20"/>
              </w:rPr>
              <w:t>‐</w:t>
            </w:r>
            <w:r w:rsidRPr="00254473">
              <w:rPr>
                <w:rFonts w:ascii="Arial Narrow" w:eastAsia="Calibri" w:hAnsi="Arial Narrow" w:cs="Calibri"/>
                <w:b/>
                <w:bCs/>
                <w:color w:val="000000"/>
                <w:sz w:val="20"/>
                <w:szCs w:val="20"/>
              </w:rPr>
              <w:t>512.48</w:t>
            </w:r>
            <w:r w:rsidRPr="00254473">
              <w:rPr>
                <w:rFonts w:ascii="Cambria Math" w:eastAsia="Calibri" w:hAnsi="Cambria Math" w:cs="Cambria Math"/>
                <w:b/>
                <w:bCs/>
                <w:color w:val="000000"/>
                <w:sz w:val="20"/>
                <w:szCs w:val="20"/>
              </w:rPr>
              <w:t>‐</w:t>
            </w:r>
            <w:r w:rsidRPr="00254473">
              <w:rPr>
                <w:rFonts w:ascii="Arial Narrow" w:eastAsia="Calibri" w:hAnsi="Arial Narrow" w:cs="Calibri"/>
                <w:b/>
                <w:bCs/>
                <w:color w:val="000000"/>
                <w:sz w:val="20"/>
                <w:szCs w:val="20"/>
              </w:rPr>
              <w:t xml:space="preserve">B7,  </w:t>
            </w:r>
            <w:r w:rsidRPr="00254473">
              <w:rPr>
                <w:rFonts w:ascii="Arial Narrow" w:eastAsia="Calibri" w:hAnsi="Arial Narrow" w:cs="Calibri"/>
                <w:color w:val="000000"/>
                <w:sz w:val="20"/>
                <w:szCs w:val="20"/>
              </w:rPr>
              <w:t xml:space="preserve">podtyp: </w:t>
            </w:r>
            <w:r w:rsidRPr="00254473">
              <w:rPr>
                <w:rFonts w:ascii="Arial Narrow" w:eastAsia="Calibri" w:hAnsi="Arial Narrow" w:cs="Calibri"/>
                <w:b/>
                <w:bCs/>
                <w:color w:val="000000"/>
                <w:sz w:val="20"/>
                <w:szCs w:val="20"/>
              </w:rPr>
              <w:t>13a  - BRAK WYTYCZNYCH</w:t>
            </w:r>
          </w:p>
        </w:tc>
      </w:tr>
      <w:tr w:rsidR="003A1022" w:rsidRPr="007B7E8E" w14:paraId="22AA688B" w14:textId="77777777" w:rsidTr="003A1022">
        <w:trPr>
          <w:trHeight w:val="947"/>
        </w:trPr>
        <w:tc>
          <w:tcPr>
            <w:tcW w:w="1265" w:type="dxa"/>
            <w:tcBorders>
              <w:top w:val="single" w:sz="4" w:space="0" w:color="000000"/>
              <w:left w:val="single" w:sz="4" w:space="0" w:color="000000"/>
              <w:bottom w:val="single" w:sz="4" w:space="0" w:color="000000"/>
              <w:right w:val="single" w:sz="4" w:space="0" w:color="000000"/>
            </w:tcBorders>
          </w:tcPr>
          <w:p w14:paraId="52145C4B" w14:textId="77777777" w:rsidR="003A1022" w:rsidRPr="00254473" w:rsidRDefault="003A1022" w:rsidP="003A1022">
            <w:pPr>
              <w:spacing w:after="40"/>
              <w:ind w:left="-57" w:right="-57"/>
              <w:rPr>
                <w:rFonts w:ascii="Arial Narrow" w:eastAsia="Calibri" w:hAnsi="Arial Narrow" w:cs="Calibri"/>
                <w:b/>
                <w:bCs/>
                <w:color w:val="000000"/>
                <w:sz w:val="20"/>
                <w:szCs w:val="20"/>
              </w:rPr>
            </w:pPr>
            <w:r w:rsidRPr="00254473">
              <w:rPr>
                <w:rFonts w:ascii="Arial Narrow" w:eastAsia="Calibri" w:hAnsi="Arial Narrow" w:cs="Calibri"/>
                <w:b/>
                <w:bCs/>
                <w:color w:val="000000"/>
                <w:sz w:val="20"/>
                <w:szCs w:val="20"/>
              </w:rPr>
              <w:t>ID_574</w:t>
            </w:r>
            <w:r w:rsidRPr="00254473">
              <w:rPr>
                <w:rFonts w:ascii="Arial Narrow" w:eastAsia="Calibri" w:hAnsi="Arial Narrow" w:cs="Calibri"/>
                <w:b/>
                <w:bCs/>
                <w:color w:val="000000"/>
                <w:sz w:val="20"/>
                <w:szCs w:val="20"/>
              </w:rPr>
              <w:br/>
            </w:r>
          </w:p>
          <w:p w14:paraId="72257A17" w14:textId="77777777" w:rsidR="003A1022" w:rsidRPr="00254473" w:rsidRDefault="003A1022" w:rsidP="003A1022">
            <w:pPr>
              <w:spacing w:after="40"/>
              <w:ind w:left="-57" w:right="-57"/>
              <w:rPr>
                <w:rFonts w:ascii="Arial Narrow" w:eastAsia="Calibri" w:hAnsi="Arial Narrow" w:cs="Calibri"/>
                <w:b/>
                <w:bCs/>
                <w:color w:val="000000"/>
                <w:sz w:val="20"/>
                <w:szCs w:val="20"/>
              </w:rPr>
            </w:pPr>
            <w:r w:rsidRPr="00254473">
              <w:rPr>
                <w:rFonts w:ascii="Arial Narrow" w:eastAsia="Calibri" w:hAnsi="Arial Narrow" w:cs="Calibri"/>
                <w:color w:val="000000"/>
                <w:sz w:val="20"/>
                <w:szCs w:val="20"/>
              </w:rPr>
              <w:t xml:space="preserve">Kod krajobrazu: </w:t>
            </w:r>
            <w:r w:rsidRPr="00254473">
              <w:rPr>
                <w:rFonts w:ascii="Arial Narrow" w:eastAsia="Calibri" w:hAnsi="Arial Narrow" w:cs="Calibri"/>
                <w:b/>
                <w:bCs/>
                <w:color w:val="000000"/>
                <w:sz w:val="20"/>
                <w:szCs w:val="20"/>
              </w:rPr>
              <w:t>18</w:t>
            </w:r>
            <w:r w:rsidRPr="00254473">
              <w:rPr>
                <w:rFonts w:ascii="Cambria Math" w:eastAsia="Calibri" w:hAnsi="Cambria Math" w:cs="Cambria Math"/>
                <w:b/>
                <w:bCs/>
                <w:color w:val="000000"/>
                <w:sz w:val="20"/>
                <w:szCs w:val="20"/>
              </w:rPr>
              <w:t>‐</w:t>
            </w:r>
            <w:r w:rsidRPr="00254473">
              <w:rPr>
                <w:rFonts w:ascii="Arial Narrow" w:eastAsia="Calibri" w:hAnsi="Arial Narrow" w:cs="Calibri"/>
                <w:b/>
                <w:bCs/>
                <w:color w:val="000000"/>
                <w:sz w:val="20"/>
                <w:szCs w:val="20"/>
              </w:rPr>
              <w:t>512.48</w:t>
            </w:r>
            <w:r w:rsidRPr="00254473">
              <w:rPr>
                <w:rFonts w:ascii="Cambria Math" w:eastAsia="Calibri" w:hAnsi="Cambria Math" w:cs="Cambria Math"/>
                <w:b/>
                <w:bCs/>
                <w:color w:val="000000"/>
                <w:sz w:val="20"/>
                <w:szCs w:val="20"/>
              </w:rPr>
              <w:t>‐</w:t>
            </w:r>
            <w:r w:rsidRPr="00254473">
              <w:rPr>
                <w:rFonts w:ascii="Arial Narrow" w:eastAsia="Calibri" w:hAnsi="Arial Narrow" w:cs="Calibri"/>
                <w:b/>
                <w:bCs/>
                <w:color w:val="000000"/>
                <w:sz w:val="20"/>
                <w:szCs w:val="20"/>
              </w:rPr>
              <w:t>B9</w:t>
            </w:r>
            <w:r w:rsidRPr="00254473">
              <w:rPr>
                <w:rFonts w:ascii="Arial Narrow" w:eastAsia="Calibri" w:hAnsi="Arial Narrow" w:cs="Calibri"/>
                <w:b/>
                <w:bCs/>
                <w:color w:val="000000"/>
                <w:sz w:val="20"/>
                <w:szCs w:val="20"/>
              </w:rPr>
              <w:br/>
            </w:r>
          </w:p>
          <w:p w14:paraId="74451810" w14:textId="22C9C42F" w:rsidR="003A1022" w:rsidRPr="007B7E8E" w:rsidRDefault="003A1022" w:rsidP="003A1022">
            <w:pPr>
              <w:spacing w:after="40"/>
              <w:ind w:left="-57" w:right="-57"/>
              <w:rPr>
                <w:rFonts w:ascii="Arial Narrow" w:eastAsia="Calibri" w:hAnsi="Arial Narrow" w:cs="Calibri"/>
                <w:b/>
                <w:bCs/>
                <w:color w:val="EE0000"/>
                <w:sz w:val="20"/>
                <w:szCs w:val="20"/>
              </w:rPr>
            </w:pPr>
            <w:r w:rsidRPr="00254473">
              <w:rPr>
                <w:rFonts w:ascii="Arial Narrow" w:eastAsia="Calibri" w:hAnsi="Arial Narrow" w:cs="Calibri"/>
                <w:color w:val="000000"/>
                <w:sz w:val="20"/>
                <w:szCs w:val="20"/>
              </w:rPr>
              <w:t xml:space="preserve">podtyp: </w:t>
            </w:r>
            <w:r w:rsidRPr="00254473">
              <w:rPr>
                <w:rFonts w:ascii="Arial Narrow" w:eastAsia="Calibri" w:hAnsi="Arial Narrow" w:cs="Calibri"/>
                <w:b/>
                <w:bCs/>
                <w:color w:val="000000"/>
                <w:sz w:val="20"/>
                <w:szCs w:val="20"/>
              </w:rPr>
              <w:t>6a</w:t>
            </w:r>
          </w:p>
        </w:tc>
        <w:tc>
          <w:tcPr>
            <w:tcW w:w="4394" w:type="dxa"/>
            <w:tcBorders>
              <w:top w:val="single" w:sz="4" w:space="0" w:color="000000"/>
              <w:left w:val="single" w:sz="4" w:space="0" w:color="000000"/>
              <w:bottom w:val="single" w:sz="4" w:space="0" w:color="000000"/>
              <w:right w:val="single" w:sz="4" w:space="0" w:color="000000"/>
            </w:tcBorders>
          </w:tcPr>
          <w:p w14:paraId="3178146B" w14:textId="77777777" w:rsidR="003A1022" w:rsidRPr="00254473" w:rsidRDefault="003A1022" w:rsidP="00F86C5E">
            <w:pPr>
              <w:numPr>
                <w:ilvl w:val="0"/>
                <w:numId w:val="4"/>
              </w:numPr>
              <w:spacing w:after="40" w:line="256"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Ochrona walorów krajobrazowych w planowaniu i zagospodarowaniu przestrzennym z zachowaniem zasad zrównoważonego rozwoju. </w:t>
            </w:r>
          </w:p>
          <w:p w14:paraId="66B42270" w14:textId="77777777" w:rsidR="003A1022" w:rsidRPr="00254473" w:rsidRDefault="003A1022" w:rsidP="00F86C5E">
            <w:pPr>
              <w:numPr>
                <w:ilvl w:val="0"/>
                <w:numId w:val="4"/>
              </w:numPr>
              <w:spacing w:after="40" w:line="256"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Użytkowanie terenu w sposób zapewniający zrównoważony rozwój, z zachowaniem wysokich walorów środowiska. </w:t>
            </w:r>
          </w:p>
          <w:p w14:paraId="19B91BB2" w14:textId="279A0D2A" w:rsidR="003A1022" w:rsidRPr="003A1022" w:rsidRDefault="003A1022" w:rsidP="00F86C5E">
            <w:pPr>
              <w:numPr>
                <w:ilvl w:val="0"/>
                <w:numId w:val="4"/>
              </w:numPr>
              <w:spacing w:after="40" w:line="256"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Racjonalne zarządzanie wodą oraz ochrona jej zasobów. </w:t>
            </w:r>
          </w:p>
        </w:tc>
        <w:tc>
          <w:tcPr>
            <w:tcW w:w="2552" w:type="dxa"/>
            <w:tcBorders>
              <w:top w:val="single" w:sz="4" w:space="0" w:color="000000"/>
              <w:left w:val="single" w:sz="4" w:space="0" w:color="000000"/>
              <w:bottom w:val="single" w:sz="4" w:space="0" w:color="000000"/>
              <w:right w:val="single" w:sz="4" w:space="0" w:color="000000"/>
            </w:tcBorders>
          </w:tcPr>
          <w:p w14:paraId="5BF7BC01" w14:textId="77777777" w:rsidR="003A1022" w:rsidRPr="00254473" w:rsidRDefault="003A1022" w:rsidP="00F86C5E">
            <w:pPr>
              <w:numPr>
                <w:ilvl w:val="0"/>
                <w:numId w:val="4"/>
              </w:numPr>
              <w:spacing w:after="40" w:line="256"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Prowadzenie gospodarki rybackiej z poszanowaniem potrzeb ochrony środowiska. </w:t>
            </w:r>
          </w:p>
          <w:p w14:paraId="6D683522" w14:textId="49F45199" w:rsidR="003A1022" w:rsidRPr="003A1022" w:rsidRDefault="003A1022" w:rsidP="00F86C5E">
            <w:pPr>
              <w:numPr>
                <w:ilvl w:val="0"/>
                <w:numId w:val="4"/>
              </w:numPr>
              <w:spacing w:after="40" w:line="256"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Utrzymanie naturalnych terenów zalewowych. </w:t>
            </w:r>
          </w:p>
        </w:tc>
        <w:tc>
          <w:tcPr>
            <w:tcW w:w="2410" w:type="dxa"/>
            <w:tcBorders>
              <w:top w:val="single" w:sz="4" w:space="0" w:color="000000"/>
              <w:left w:val="single" w:sz="4" w:space="0" w:color="000000"/>
              <w:bottom w:val="single" w:sz="4" w:space="0" w:color="000000"/>
              <w:right w:val="single" w:sz="4" w:space="0" w:color="000000"/>
            </w:tcBorders>
          </w:tcPr>
          <w:p w14:paraId="51CB3F67" w14:textId="3CEB2F40" w:rsidR="003A1022" w:rsidRPr="003A1022" w:rsidRDefault="003A1022" w:rsidP="00F86C5E">
            <w:pPr>
              <w:numPr>
                <w:ilvl w:val="0"/>
                <w:numId w:val="4"/>
              </w:numPr>
              <w:spacing w:after="40" w:line="256"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Ograniczanie zanieczyszczeń spływających z pól uprawnych. </w:t>
            </w:r>
          </w:p>
        </w:tc>
        <w:tc>
          <w:tcPr>
            <w:tcW w:w="2551" w:type="dxa"/>
            <w:tcBorders>
              <w:top w:val="single" w:sz="4" w:space="0" w:color="000000"/>
              <w:left w:val="single" w:sz="4" w:space="0" w:color="000000"/>
              <w:bottom w:val="single" w:sz="4" w:space="0" w:color="000000"/>
              <w:right w:val="single" w:sz="4" w:space="0" w:color="000000"/>
            </w:tcBorders>
          </w:tcPr>
          <w:p w14:paraId="7D4C3B8A" w14:textId="25808DD5" w:rsidR="003A1022" w:rsidRPr="003A1022" w:rsidRDefault="003A1022" w:rsidP="00F86C5E">
            <w:pPr>
              <w:numPr>
                <w:ilvl w:val="0"/>
                <w:numId w:val="4"/>
              </w:numPr>
              <w:spacing w:after="40" w:line="256"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Prowadzenie wszelkiej działalności w sposób zrównoważony, minimalizujący negatywne oddziaływania w stosunku do obiektów i obszarów podlegających ochronie. </w:t>
            </w:r>
          </w:p>
        </w:tc>
        <w:tc>
          <w:tcPr>
            <w:tcW w:w="2552" w:type="dxa"/>
            <w:tcBorders>
              <w:top w:val="single" w:sz="4" w:space="0" w:color="000000"/>
              <w:left w:val="single" w:sz="4" w:space="0" w:color="000000"/>
              <w:bottom w:val="single" w:sz="4" w:space="0" w:color="000000"/>
              <w:right w:val="single" w:sz="4" w:space="0" w:color="000000"/>
            </w:tcBorders>
          </w:tcPr>
          <w:p w14:paraId="4FCDE737" w14:textId="77777777" w:rsidR="003A1022" w:rsidRPr="00254473" w:rsidRDefault="003A1022" w:rsidP="00F86C5E">
            <w:pPr>
              <w:numPr>
                <w:ilvl w:val="0"/>
                <w:numId w:val="4"/>
              </w:numPr>
              <w:spacing w:after="40" w:line="256"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Zachowanie cennych przyrodniczo ekosystemów wodnych, mogących stanowić element lokalnych korytarzy ekologicznych. </w:t>
            </w:r>
          </w:p>
          <w:p w14:paraId="70951743" w14:textId="292C03B8" w:rsidR="003A1022" w:rsidRPr="003A1022" w:rsidRDefault="003A1022" w:rsidP="003A1022">
            <w:pPr>
              <w:spacing w:after="40" w:line="256" w:lineRule="auto"/>
              <w:ind w:left="113" w:right="-57" w:hanging="170"/>
              <w:rPr>
                <w:rFonts w:ascii="Arial Narrow" w:eastAsia="Calibri" w:hAnsi="Arial Narrow" w:cs="Calibri"/>
                <w:sz w:val="16"/>
              </w:rPr>
            </w:pPr>
            <w:r w:rsidRPr="00254473">
              <w:rPr>
                <w:rFonts w:ascii="Arial Narrow" w:eastAsia="Calibri" w:hAnsi="Arial Narrow" w:cs="Calibri"/>
                <w:sz w:val="16"/>
              </w:rPr>
              <w:t xml:space="preserve">Stosowanie zabiegów ukierunkowanych na zatrzymanie lub spowolnienie odpływu wód. </w:t>
            </w:r>
          </w:p>
        </w:tc>
      </w:tr>
    </w:tbl>
    <w:p w14:paraId="0B79D0BD" w14:textId="0E1A69AB" w:rsidR="00643136" w:rsidRDefault="00643136" w:rsidP="00CD32C3">
      <w:pPr>
        <w:pStyle w:val="Tekstpodstawowy2"/>
        <w:spacing w:line="240" w:lineRule="auto"/>
        <w:rPr>
          <w:rFonts w:ascii="Roboto Condensed" w:hAnsi="Roboto Condensed"/>
          <w:color w:val="EE0000"/>
          <w:sz w:val="20"/>
          <w:lang w:val="pl-PL"/>
        </w:rPr>
      </w:pPr>
    </w:p>
    <w:p w14:paraId="77D86CCF" w14:textId="6F499BB6" w:rsidR="00643136" w:rsidRPr="00EB1304" w:rsidRDefault="00643136" w:rsidP="00446D08">
      <w:pPr>
        <w:pStyle w:val="Tekstpodstawowy2"/>
        <w:spacing w:line="240" w:lineRule="auto"/>
        <w:rPr>
          <w:rFonts w:ascii="Roboto Condensed" w:hAnsi="Roboto Condensed"/>
          <w:sz w:val="20"/>
          <w:lang w:val="pl-PL"/>
        </w:rPr>
      </w:pPr>
      <w:r w:rsidRPr="00EB1304">
        <w:rPr>
          <w:rFonts w:ascii="Roboto Condensed" w:hAnsi="Roboto Condensed"/>
          <w:sz w:val="20"/>
          <w:lang w:val="pl-PL"/>
        </w:rPr>
        <w:t>W Audycie Krajobrazowym w obrębie obszaru gminy Kolbuszowa</w:t>
      </w:r>
      <w:r w:rsidR="00EB1304" w:rsidRPr="00EB1304">
        <w:rPr>
          <w:rFonts w:ascii="Roboto Condensed" w:hAnsi="Roboto Condensed"/>
          <w:sz w:val="20"/>
          <w:lang w:val="pl-PL"/>
        </w:rPr>
        <w:t xml:space="preserve"> nie </w:t>
      </w:r>
      <w:r w:rsidRPr="00EB1304">
        <w:rPr>
          <w:rFonts w:ascii="Roboto Condensed" w:hAnsi="Roboto Condensed"/>
          <w:sz w:val="20"/>
          <w:lang w:val="pl-PL"/>
        </w:rPr>
        <w:t>wskazan</w:t>
      </w:r>
      <w:r w:rsidR="00EB1304" w:rsidRPr="00EB1304">
        <w:rPr>
          <w:rFonts w:ascii="Roboto Condensed" w:hAnsi="Roboto Condensed"/>
          <w:sz w:val="20"/>
          <w:lang w:val="pl-PL"/>
        </w:rPr>
        <w:t>o</w:t>
      </w:r>
      <w:r w:rsidRPr="00EB1304">
        <w:rPr>
          <w:rFonts w:ascii="Roboto Condensed" w:hAnsi="Roboto Condensed"/>
          <w:sz w:val="20"/>
          <w:lang w:val="pl-PL"/>
        </w:rPr>
        <w:t xml:space="preserve"> obszarów, które wymagają pogłębionej analizy zasadności ich dalszej ochrony.</w:t>
      </w:r>
    </w:p>
    <w:p w14:paraId="2B448686" w14:textId="3DFDAFAD" w:rsidR="005F22A3" w:rsidRPr="00201733" w:rsidRDefault="006E4D4A" w:rsidP="00E46175">
      <w:pPr>
        <w:pStyle w:val="Tekstpodstawowy2"/>
        <w:spacing w:line="240" w:lineRule="auto"/>
        <w:rPr>
          <w:rFonts w:ascii="Roboto Condensed" w:hAnsi="Roboto Condensed"/>
          <w:sz w:val="20"/>
          <w:lang w:val="pl-PL"/>
        </w:rPr>
        <w:sectPr w:rsidR="005F22A3" w:rsidRPr="00201733" w:rsidSect="00642328">
          <w:headerReference w:type="even" r:id="rId47"/>
          <w:headerReference w:type="default" r:id="rId48"/>
          <w:footerReference w:type="even" r:id="rId49"/>
          <w:footerReference w:type="default" r:id="rId50"/>
          <w:pgSz w:w="16838" w:h="11906" w:orient="landscape" w:code="9"/>
          <w:pgMar w:top="1021" w:right="567" w:bottom="680" w:left="567" w:header="567" w:footer="567" w:gutter="0"/>
          <w:cols w:space="284"/>
          <w:docGrid w:linePitch="326"/>
        </w:sectPr>
      </w:pPr>
      <w:r w:rsidRPr="00EB1304">
        <w:rPr>
          <w:rFonts w:ascii="Roboto Condensed" w:hAnsi="Roboto Condensed"/>
          <w:sz w:val="20"/>
          <w:lang w:val="pl-PL"/>
        </w:rPr>
        <w:t xml:space="preserve">W obrębie obszaru objętego planem </w:t>
      </w:r>
      <w:r w:rsidR="00F222D4" w:rsidRPr="00EB1304">
        <w:rPr>
          <w:rFonts w:ascii="Roboto Condensed" w:hAnsi="Roboto Condensed"/>
          <w:sz w:val="20"/>
          <w:lang w:val="pl-PL"/>
        </w:rPr>
        <w:t xml:space="preserve">ogólnym w ramach Audytu Krajobrazowego </w:t>
      </w:r>
      <w:r w:rsidRPr="00EB1304">
        <w:rPr>
          <w:rFonts w:ascii="Roboto Condensed" w:hAnsi="Roboto Condensed"/>
          <w:sz w:val="20"/>
          <w:lang w:val="pl-PL"/>
        </w:rPr>
        <w:t>nie zidentyfikow</w:t>
      </w:r>
      <w:r w:rsidR="00F222D4" w:rsidRPr="00EB1304">
        <w:rPr>
          <w:rFonts w:ascii="Roboto Condensed" w:hAnsi="Roboto Condensed"/>
          <w:sz w:val="20"/>
          <w:lang w:val="pl-PL"/>
        </w:rPr>
        <w:t>ano</w:t>
      </w:r>
      <w:r w:rsidRPr="00EB1304">
        <w:rPr>
          <w:rFonts w:ascii="Roboto Condensed" w:hAnsi="Roboto Condensed"/>
          <w:sz w:val="20"/>
          <w:lang w:val="pl-PL"/>
        </w:rPr>
        <w:t xml:space="preserve"> lokalnych form architektonicznych (LFA).</w:t>
      </w:r>
    </w:p>
    <w:p w14:paraId="7D308164" w14:textId="183FD93C" w:rsidR="00F55599" w:rsidRPr="007B7E8E" w:rsidRDefault="00201733" w:rsidP="00201733">
      <w:pPr>
        <w:pStyle w:val="Nagwek1"/>
        <w:spacing w:before="60" w:after="60" w:line="240" w:lineRule="auto"/>
        <w:ind w:left="737" w:hanging="567"/>
        <w:rPr>
          <w:rFonts w:ascii="Roboto Condensed" w:hAnsi="Roboto Condensed"/>
          <w:bCs/>
          <w:color w:val="EE0000"/>
          <w:sz w:val="22"/>
          <w:szCs w:val="22"/>
          <w:lang w:val="pl-PL"/>
        </w:rPr>
      </w:pPr>
      <w:bookmarkStart w:id="120" w:name="_Toc206584670"/>
      <w:r w:rsidRPr="009575C5">
        <w:rPr>
          <w:rFonts w:ascii="Roboto Condensed" w:hAnsi="Roboto Condensed"/>
          <w:bCs/>
          <w:sz w:val="22"/>
          <w:szCs w:val="22"/>
          <w:lang w:val="pl-PL"/>
        </w:rPr>
        <w:lastRenderedPageBreak/>
        <w:t>2.24. Opracowanie ekofizjograficzne w zakresie wymagań, o których mowa w art. 72 ust. 1–3 ustawy z dnia 27 kwietnia 2001 r. – Prawo ochrony środowiska</w:t>
      </w:r>
      <w:bookmarkEnd w:id="120"/>
    </w:p>
    <w:p w14:paraId="034013EF" w14:textId="062E1C8B" w:rsidR="00D4707B" w:rsidRPr="002A63EF" w:rsidRDefault="00D4707B" w:rsidP="00D4707B">
      <w:pPr>
        <w:pStyle w:val="Tekstpodstawowy2"/>
        <w:spacing w:before="120" w:after="120" w:line="240" w:lineRule="auto"/>
        <w:ind w:left="170"/>
        <w:rPr>
          <w:rFonts w:ascii="Roboto Condensed" w:hAnsi="Roboto Condensed"/>
          <w:sz w:val="20"/>
          <w:lang w:val="pl-PL"/>
        </w:rPr>
      </w:pPr>
      <w:r w:rsidRPr="009B135B">
        <w:rPr>
          <w:rFonts w:ascii="Roboto Condensed" w:hAnsi="Roboto Condensed"/>
          <w:sz w:val="20"/>
          <w:lang w:val="pl-PL"/>
        </w:rPr>
        <w:t xml:space="preserve">Na potrzeby niniejszego planu ogólnego Gminy </w:t>
      </w:r>
      <w:r w:rsidR="009B135B" w:rsidRPr="009B135B">
        <w:rPr>
          <w:rFonts w:ascii="Roboto Condensed" w:hAnsi="Roboto Condensed"/>
          <w:sz w:val="20"/>
          <w:lang w:val="pl-PL"/>
        </w:rPr>
        <w:t>Kolbuszowa</w:t>
      </w:r>
      <w:r w:rsidRPr="009B135B">
        <w:rPr>
          <w:rFonts w:ascii="Roboto Condensed" w:hAnsi="Roboto Condensed"/>
          <w:sz w:val="20"/>
          <w:lang w:val="pl-PL"/>
        </w:rPr>
        <w:t xml:space="preserve"> w </w:t>
      </w:r>
      <w:r w:rsidR="002A63EF">
        <w:rPr>
          <w:rFonts w:ascii="Roboto Condensed" w:hAnsi="Roboto Condensed"/>
          <w:sz w:val="20"/>
          <w:lang w:val="pl-PL"/>
        </w:rPr>
        <w:t xml:space="preserve">marcu </w:t>
      </w:r>
      <w:r w:rsidRPr="009B135B">
        <w:rPr>
          <w:rFonts w:ascii="Roboto Condensed" w:hAnsi="Roboto Condensed"/>
          <w:sz w:val="20"/>
          <w:lang w:val="pl-PL"/>
        </w:rPr>
        <w:t>202</w:t>
      </w:r>
      <w:r w:rsidR="009B135B" w:rsidRPr="009B135B">
        <w:rPr>
          <w:rFonts w:ascii="Roboto Condensed" w:hAnsi="Roboto Condensed"/>
          <w:sz w:val="20"/>
          <w:lang w:val="pl-PL"/>
        </w:rPr>
        <w:t>5</w:t>
      </w:r>
      <w:r w:rsidRPr="009B135B">
        <w:rPr>
          <w:rFonts w:ascii="Roboto Condensed" w:hAnsi="Roboto Condensed"/>
          <w:sz w:val="20"/>
          <w:lang w:val="pl-PL"/>
        </w:rPr>
        <w:t xml:space="preserve"> roku wykonane zostało </w:t>
      </w:r>
      <w:r w:rsidR="002A63EF">
        <w:rPr>
          <w:rFonts w:ascii="Roboto Condensed" w:hAnsi="Roboto Condensed"/>
          <w:sz w:val="20"/>
          <w:lang w:val="pl-PL"/>
        </w:rPr>
        <w:t>„O</w:t>
      </w:r>
      <w:r w:rsidRPr="009B135B">
        <w:rPr>
          <w:rFonts w:ascii="Roboto Condensed" w:hAnsi="Roboto Condensed"/>
          <w:sz w:val="20"/>
          <w:lang w:val="pl-PL"/>
        </w:rPr>
        <w:t>pracowanie ekofizjograficzne</w:t>
      </w:r>
      <w:r w:rsidR="002A63EF">
        <w:rPr>
          <w:rFonts w:ascii="Roboto Condensed" w:hAnsi="Roboto Condensed"/>
          <w:sz w:val="20"/>
          <w:lang w:val="pl-PL"/>
        </w:rPr>
        <w:t xml:space="preserve"> Miasta i Gminy Kolbuszowa”</w:t>
      </w:r>
      <w:r w:rsidRPr="009B135B">
        <w:rPr>
          <w:rFonts w:ascii="Roboto Condensed" w:hAnsi="Roboto Condensed"/>
          <w:sz w:val="20"/>
          <w:lang w:val="pl-PL"/>
        </w:rPr>
        <w:t xml:space="preserve">. </w:t>
      </w:r>
      <w:r w:rsidRPr="002A63EF">
        <w:rPr>
          <w:rFonts w:ascii="Roboto Condensed" w:hAnsi="Roboto Condensed"/>
          <w:sz w:val="20"/>
          <w:lang w:val="pl-PL"/>
        </w:rPr>
        <w:t>Przedmiotem opracowania jest dokumentacja przyrodnicza, waloryzująca i oceniającą elementy środowiska na potrzeby planu ogólnego i miejscowych planów zagospodarowania przestrzennego gminy. Opracowanie ekofizjograficzne charakteryzuje poszczególne elementy przyrodnicze środowiska na obszarze opracowania i ich wzajemne powiązania oraz stanowi podstawę do zapewnienia realizacji zasady zrównoważonego rozwoju w formułowaniu ustaleń dokumentów planistycznych. Podstawą prawną sporządzenia opracowania ekofizjograficznego jest ustawa z dnia 27 kwietnia 2001 r. Prawo ochrony środowiska. Według art. 72 ust. 5 „Przez opracowanie ekofizjograficzne rozumie się dokumentację sporządzaną na potrzeby planu ogólnego, miejscowego planu zagospodarowania przestrzennego oraz planu zagospodarowania przestrzennego województwa, charakteryzującą poszczególne elementy przyrodnicze na obszarze objętym planem i ich wzajemne powiązania.” Aktem wykonawczym jest Rozporządzenie Ministra Środowiska w sprawie opracowań ekofizjograficznych z dnia 9 września 2002 r.</w:t>
      </w:r>
    </w:p>
    <w:p w14:paraId="05BF361F" w14:textId="7326C88D" w:rsidR="00D4707B" w:rsidRPr="002A63EF" w:rsidRDefault="00E252C7" w:rsidP="00E252C7">
      <w:pPr>
        <w:pStyle w:val="Tekstpodstawowy2"/>
        <w:spacing w:before="120" w:line="240" w:lineRule="auto"/>
        <w:ind w:left="170"/>
        <w:rPr>
          <w:rFonts w:ascii="Roboto Condensed" w:hAnsi="Roboto Condensed"/>
          <w:sz w:val="20"/>
          <w:lang w:val="pl-PL"/>
        </w:rPr>
      </w:pPr>
      <w:r w:rsidRPr="002A63EF">
        <w:rPr>
          <w:rFonts w:ascii="Roboto Condensed" w:hAnsi="Roboto Condensed"/>
          <w:sz w:val="20"/>
          <w:lang w:val="pl-PL"/>
        </w:rPr>
        <w:t xml:space="preserve">Jak wskazano w opracowaniu </w:t>
      </w:r>
      <w:r w:rsidR="00D4707B" w:rsidRPr="002A63EF">
        <w:rPr>
          <w:rFonts w:ascii="Roboto Condensed" w:hAnsi="Roboto Condensed"/>
          <w:sz w:val="20"/>
          <w:lang w:val="pl-PL"/>
        </w:rPr>
        <w:t>ekofizjografi</w:t>
      </w:r>
      <w:r w:rsidRPr="002A63EF">
        <w:rPr>
          <w:rFonts w:ascii="Roboto Condensed" w:hAnsi="Roboto Condensed"/>
          <w:sz w:val="20"/>
          <w:lang w:val="pl-PL"/>
        </w:rPr>
        <w:t>cznym</w:t>
      </w:r>
      <w:r w:rsidR="00D4707B" w:rsidRPr="002A63EF">
        <w:rPr>
          <w:rFonts w:ascii="Roboto Condensed" w:hAnsi="Roboto Condensed"/>
          <w:sz w:val="20"/>
          <w:lang w:val="pl-PL"/>
        </w:rPr>
        <w:t>, o któr</w:t>
      </w:r>
      <w:r w:rsidRPr="002A63EF">
        <w:rPr>
          <w:rFonts w:ascii="Roboto Condensed" w:hAnsi="Roboto Condensed"/>
          <w:sz w:val="20"/>
          <w:lang w:val="pl-PL"/>
        </w:rPr>
        <w:t>ym</w:t>
      </w:r>
      <w:r w:rsidR="00D4707B" w:rsidRPr="002A63EF">
        <w:rPr>
          <w:rFonts w:ascii="Roboto Condensed" w:hAnsi="Roboto Condensed"/>
          <w:sz w:val="20"/>
          <w:lang w:val="pl-PL"/>
        </w:rPr>
        <w:t xml:space="preserve"> mowa wyżej, </w:t>
      </w:r>
      <w:r w:rsidRPr="002A63EF">
        <w:rPr>
          <w:rFonts w:ascii="Roboto Condensed" w:hAnsi="Roboto Condensed"/>
          <w:sz w:val="20"/>
          <w:lang w:val="pl-PL"/>
        </w:rPr>
        <w:t xml:space="preserve">wnioski </w:t>
      </w:r>
      <w:r w:rsidR="00D4707B" w:rsidRPr="002A63EF">
        <w:rPr>
          <w:rFonts w:ascii="Roboto Condensed" w:hAnsi="Roboto Condensed"/>
          <w:sz w:val="20"/>
          <w:lang w:val="pl-PL"/>
        </w:rPr>
        <w:t>formułowane m</w:t>
      </w:r>
      <w:r w:rsidRPr="002A63EF">
        <w:rPr>
          <w:rFonts w:ascii="Roboto Condensed" w:hAnsi="Roboto Condensed"/>
          <w:sz w:val="20"/>
          <w:lang w:val="pl-PL"/>
        </w:rPr>
        <w:t>.</w:t>
      </w:r>
      <w:r w:rsidR="00D4707B" w:rsidRPr="002A63EF">
        <w:rPr>
          <w:rFonts w:ascii="Roboto Condensed" w:hAnsi="Roboto Condensed"/>
          <w:sz w:val="20"/>
          <w:lang w:val="pl-PL"/>
        </w:rPr>
        <w:t>in. dla potrzeb planu ogólnego uwzględniają:</w:t>
      </w:r>
    </w:p>
    <w:p w14:paraId="138BFC6F" w14:textId="0F5854DF" w:rsidR="00D4707B" w:rsidRPr="002A63EF" w:rsidRDefault="00D4707B" w:rsidP="00F86C5E">
      <w:pPr>
        <w:pStyle w:val="Tekstpodstawowy"/>
        <w:numPr>
          <w:ilvl w:val="0"/>
          <w:numId w:val="2"/>
        </w:numPr>
        <w:jc w:val="both"/>
        <w:rPr>
          <w:rFonts w:ascii="Roboto Condensed" w:hAnsi="Roboto Condensed"/>
          <w:sz w:val="20"/>
          <w:szCs w:val="16"/>
          <w:lang w:val="pl-PL"/>
        </w:rPr>
      </w:pPr>
      <w:r w:rsidRPr="002A63EF">
        <w:rPr>
          <w:rFonts w:ascii="Roboto Condensed" w:hAnsi="Roboto Condensed"/>
          <w:sz w:val="20"/>
          <w:szCs w:val="16"/>
          <w:lang w:val="pl-PL"/>
        </w:rPr>
        <w:t>określenie przydatności poszczególnych terenów dla rozwoju różnych funkcji użytkowych (mieszkaniowej, przemysłowej, wypoczynkowo-rekreacyjnej, rolniczej, leśnej itp.);</w:t>
      </w:r>
    </w:p>
    <w:p w14:paraId="7C5FF880" w14:textId="4ABC9E24" w:rsidR="00D4707B" w:rsidRPr="002A63EF" w:rsidRDefault="00D4707B" w:rsidP="00F86C5E">
      <w:pPr>
        <w:pStyle w:val="Tekstpodstawowy"/>
        <w:numPr>
          <w:ilvl w:val="0"/>
          <w:numId w:val="2"/>
        </w:numPr>
        <w:jc w:val="both"/>
        <w:rPr>
          <w:rFonts w:ascii="Roboto Condensed" w:hAnsi="Roboto Condensed"/>
          <w:sz w:val="20"/>
          <w:szCs w:val="16"/>
          <w:lang w:val="pl-PL"/>
        </w:rPr>
      </w:pPr>
      <w:r w:rsidRPr="002A63EF">
        <w:rPr>
          <w:rFonts w:ascii="Roboto Condensed" w:hAnsi="Roboto Condensed"/>
          <w:sz w:val="20"/>
          <w:szCs w:val="16"/>
          <w:lang w:val="pl-PL"/>
        </w:rPr>
        <w:t>wskazanie terenów, których użytkowanie i zagospodarowanie, z uwagi na cechy zasobów środowiska i ich rolę w strukturze przyrodniczej obszaru, powinno być podporządkowane potrzebom zapewnienia prawidłowego funkcjonowania środowiska i zachowania różnorodności biologicznej;</w:t>
      </w:r>
    </w:p>
    <w:p w14:paraId="451B84C7" w14:textId="42334EC9" w:rsidR="00D4707B" w:rsidRPr="00D131B5" w:rsidRDefault="00D4707B" w:rsidP="00F86C5E">
      <w:pPr>
        <w:pStyle w:val="Tekstpodstawowy"/>
        <w:numPr>
          <w:ilvl w:val="0"/>
          <w:numId w:val="2"/>
        </w:numPr>
        <w:jc w:val="both"/>
        <w:rPr>
          <w:rFonts w:ascii="Roboto Condensed" w:hAnsi="Roboto Condensed"/>
          <w:sz w:val="20"/>
          <w:szCs w:val="16"/>
          <w:lang w:val="pl-PL"/>
        </w:rPr>
      </w:pPr>
      <w:r w:rsidRPr="002A63EF">
        <w:rPr>
          <w:rFonts w:ascii="Roboto Condensed" w:hAnsi="Roboto Condensed"/>
          <w:sz w:val="20"/>
          <w:szCs w:val="16"/>
          <w:lang w:val="pl-PL"/>
        </w:rPr>
        <w:t xml:space="preserve">określenie ograniczeń wynikających z konieczności ochrony zasobów środowiska lub występowania uciążliwości i </w:t>
      </w:r>
      <w:r w:rsidRPr="00D131B5">
        <w:rPr>
          <w:rFonts w:ascii="Roboto Condensed" w:hAnsi="Roboto Condensed"/>
          <w:sz w:val="20"/>
          <w:szCs w:val="16"/>
          <w:lang w:val="pl-PL"/>
        </w:rPr>
        <w:t>zagrożeń środowiska oraz wskazanie obszarów, na których ograniczenia te występują.</w:t>
      </w:r>
    </w:p>
    <w:p w14:paraId="4BC199EA" w14:textId="1E0F54DC" w:rsidR="00D4707B" w:rsidRPr="00D131B5" w:rsidRDefault="00E252C7" w:rsidP="00E252C7">
      <w:pPr>
        <w:pStyle w:val="Tekstpodstawowy2"/>
        <w:spacing w:before="120" w:line="240" w:lineRule="auto"/>
        <w:ind w:left="170"/>
        <w:rPr>
          <w:rFonts w:ascii="Roboto Condensed" w:hAnsi="Roboto Condensed"/>
          <w:sz w:val="20"/>
          <w:szCs w:val="16"/>
          <w:lang w:val="pl-PL"/>
        </w:rPr>
      </w:pPr>
      <w:r w:rsidRPr="00D131B5">
        <w:rPr>
          <w:rFonts w:ascii="Roboto Condensed" w:hAnsi="Roboto Condensed"/>
          <w:sz w:val="20"/>
          <w:lang w:val="pl-PL"/>
        </w:rPr>
        <w:t xml:space="preserve">W opracowaniu </w:t>
      </w:r>
      <w:r w:rsidRPr="00D131B5">
        <w:rPr>
          <w:rFonts w:ascii="Roboto Condensed" w:hAnsi="Roboto Condensed"/>
          <w:sz w:val="20"/>
          <w:szCs w:val="16"/>
          <w:lang w:val="pl-PL"/>
        </w:rPr>
        <w:t xml:space="preserve">wskazano </w:t>
      </w:r>
      <w:r w:rsidR="00D4707B" w:rsidRPr="00D131B5">
        <w:rPr>
          <w:rFonts w:ascii="Roboto Condensed" w:hAnsi="Roboto Condensed"/>
          <w:sz w:val="20"/>
          <w:szCs w:val="16"/>
          <w:lang w:val="pl-PL"/>
        </w:rPr>
        <w:t>następując</w:t>
      </w:r>
      <w:r w:rsidRPr="00D131B5">
        <w:rPr>
          <w:rFonts w:ascii="Roboto Condensed" w:hAnsi="Roboto Condensed"/>
          <w:sz w:val="20"/>
          <w:szCs w:val="16"/>
          <w:lang w:val="pl-PL"/>
        </w:rPr>
        <w:t>e</w:t>
      </w:r>
      <w:r w:rsidR="00D4707B" w:rsidRPr="00D131B5">
        <w:rPr>
          <w:rFonts w:ascii="Roboto Condensed" w:hAnsi="Roboto Condensed"/>
          <w:sz w:val="20"/>
          <w:szCs w:val="16"/>
          <w:lang w:val="pl-PL"/>
        </w:rPr>
        <w:t xml:space="preserve"> wniosk</w:t>
      </w:r>
      <w:r w:rsidRPr="00D131B5">
        <w:rPr>
          <w:rFonts w:ascii="Roboto Condensed" w:hAnsi="Roboto Condensed"/>
          <w:sz w:val="20"/>
          <w:szCs w:val="16"/>
          <w:lang w:val="pl-PL"/>
        </w:rPr>
        <w:t>i wymagające uwzględnienia w planie ogólnym</w:t>
      </w:r>
      <w:r w:rsidR="00D4707B" w:rsidRPr="00D131B5">
        <w:rPr>
          <w:rFonts w:ascii="Roboto Condensed" w:hAnsi="Roboto Condensed"/>
          <w:sz w:val="20"/>
          <w:szCs w:val="16"/>
          <w:lang w:val="pl-PL"/>
        </w:rPr>
        <w:t>:</w:t>
      </w:r>
    </w:p>
    <w:p w14:paraId="5D3A74C2" w14:textId="3A92FD87" w:rsidR="00D4707B" w:rsidRPr="00D131B5" w:rsidRDefault="00D4707B" w:rsidP="00F86C5E">
      <w:pPr>
        <w:pStyle w:val="Tekstpodstawowy"/>
        <w:numPr>
          <w:ilvl w:val="0"/>
          <w:numId w:val="2"/>
        </w:numPr>
        <w:jc w:val="both"/>
        <w:rPr>
          <w:rFonts w:ascii="Roboto Condensed" w:hAnsi="Roboto Condensed"/>
          <w:sz w:val="20"/>
          <w:szCs w:val="16"/>
          <w:lang w:val="pl-PL"/>
        </w:rPr>
      </w:pPr>
      <w:r w:rsidRPr="00D131B5">
        <w:rPr>
          <w:rFonts w:ascii="Roboto Condensed" w:hAnsi="Roboto Condensed"/>
          <w:sz w:val="20"/>
          <w:szCs w:val="16"/>
          <w:lang w:val="pl-PL"/>
        </w:rPr>
        <w:t>Dalszy rozwój obszaru powinien odbywać się w oparciu o istniejącą strukturę funkcjonalno-przestrzenną Gminy:</w:t>
      </w:r>
    </w:p>
    <w:p w14:paraId="65CF1FAA" w14:textId="77777777" w:rsidR="002A63EF" w:rsidRPr="00D131B5" w:rsidRDefault="002A63EF" w:rsidP="00F86C5E">
      <w:pPr>
        <w:pStyle w:val="Tekstpodstawowy2"/>
        <w:numPr>
          <w:ilvl w:val="0"/>
          <w:numId w:val="6"/>
        </w:numPr>
        <w:spacing w:before="40" w:after="40" w:line="240" w:lineRule="auto"/>
        <w:ind w:left="907" w:hanging="227"/>
        <w:rPr>
          <w:rFonts w:ascii="Roboto Condensed" w:hAnsi="Roboto Condensed"/>
          <w:sz w:val="20"/>
          <w:lang w:val="pl-PL"/>
        </w:rPr>
      </w:pPr>
      <w:r w:rsidRPr="00D131B5">
        <w:rPr>
          <w:rFonts w:ascii="Roboto Condensed" w:hAnsi="Roboto Condensed"/>
          <w:sz w:val="20"/>
          <w:lang w:val="pl-PL"/>
        </w:rPr>
        <w:t>funkcja mieszkaniowa powinna być realizowana w obrębie obszarów dotychczas zainwestowanych i zabudowanych;</w:t>
      </w:r>
    </w:p>
    <w:p w14:paraId="55FEAD4D" w14:textId="77777777" w:rsidR="002A63EF" w:rsidRPr="00D131B5" w:rsidRDefault="002A63EF" w:rsidP="00F86C5E">
      <w:pPr>
        <w:pStyle w:val="Tekstpodstawowy2"/>
        <w:numPr>
          <w:ilvl w:val="0"/>
          <w:numId w:val="6"/>
        </w:numPr>
        <w:spacing w:before="40" w:after="40" w:line="240" w:lineRule="auto"/>
        <w:ind w:left="907" w:hanging="227"/>
        <w:rPr>
          <w:rFonts w:ascii="Roboto Condensed" w:hAnsi="Roboto Condensed"/>
          <w:sz w:val="20"/>
          <w:lang w:val="pl-PL"/>
        </w:rPr>
      </w:pPr>
      <w:r w:rsidRPr="00D131B5">
        <w:rPr>
          <w:rFonts w:ascii="Roboto Condensed" w:hAnsi="Roboto Condensed"/>
          <w:sz w:val="20"/>
          <w:lang w:val="pl-PL"/>
        </w:rPr>
        <w:t xml:space="preserve">konieczność zachowania zwartego charakteru zabudowy oraz miejscami uporządkowania istniejącej zabudowy, preferowany kierunek przekształceń – dogęszczenie istniejącej zabudowy, </w:t>
      </w:r>
    </w:p>
    <w:p w14:paraId="264B3612" w14:textId="77777777" w:rsidR="002A63EF" w:rsidRPr="00D131B5" w:rsidRDefault="002A63EF" w:rsidP="00F86C5E">
      <w:pPr>
        <w:pStyle w:val="Tekstpodstawowy2"/>
        <w:numPr>
          <w:ilvl w:val="0"/>
          <w:numId w:val="6"/>
        </w:numPr>
        <w:spacing w:before="40" w:after="40" w:line="240" w:lineRule="auto"/>
        <w:ind w:left="907" w:hanging="227"/>
        <w:rPr>
          <w:rFonts w:ascii="Roboto Condensed" w:hAnsi="Roboto Condensed"/>
          <w:sz w:val="20"/>
          <w:lang w:val="pl-PL"/>
        </w:rPr>
      </w:pPr>
      <w:r w:rsidRPr="00D131B5">
        <w:rPr>
          <w:rFonts w:ascii="Roboto Condensed" w:hAnsi="Roboto Condensed"/>
          <w:sz w:val="20"/>
          <w:lang w:val="pl-PL"/>
        </w:rPr>
        <w:t xml:space="preserve">dopuszczenie modernizacji i uzupełniania istniejącej oraz wprowadzania nowej zabudowy wyłącznie w ciągu istniejących dróg, </w:t>
      </w:r>
    </w:p>
    <w:p w14:paraId="2E6614E0" w14:textId="77777777" w:rsidR="002A63EF" w:rsidRPr="00D131B5" w:rsidRDefault="002A63EF" w:rsidP="00F86C5E">
      <w:pPr>
        <w:pStyle w:val="Tekstpodstawowy2"/>
        <w:numPr>
          <w:ilvl w:val="0"/>
          <w:numId w:val="6"/>
        </w:numPr>
        <w:spacing w:before="40" w:after="40" w:line="240" w:lineRule="auto"/>
        <w:ind w:left="907" w:hanging="227"/>
        <w:rPr>
          <w:rFonts w:ascii="Roboto Condensed" w:hAnsi="Roboto Condensed"/>
          <w:sz w:val="20"/>
          <w:lang w:val="pl-PL"/>
        </w:rPr>
      </w:pPr>
      <w:r w:rsidRPr="00D131B5">
        <w:rPr>
          <w:rFonts w:ascii="Roboto Condensed" w:hAnsi="Roboto Condensed"/>
          <w:sz w:val="20"/>
          <w:lang w:val="pl-PL"/>
        </w:rPr>
        <w:t>zachowanie strefowania funkcji tj. rozdzielenie funkcji produkcyjnych od mieszkaniowych, oddzielenie terenów o różnej funkcji strefami zieleni izolacyjnej,</w:t>
      </w:r>
    </w:p>
    <w:p w14:paraId="1D3BA207" w14:textId="6FE5BF54" w:rsidR="002A63EF" w:rsidRPr="00D131B5" w:rsidRDefault="002A63EF" w:rsidP="00F86C5E">
      <w:pPr>
        <w:pStyle w:val="Tekstpodstawowy2"/>
        <w:numPr>
          <w:ilvl w:val="0"/>
          <w:numId w:val="6"/>
        </w:numPr>
        <w:spacing w:before="40" w:after="40" w:line="240" w:lineRule="auto"/>
        <w:ind w:left="907" w:hanging="227"/>
        <w:rPr>
          <w:rFonts w:ascii="Roboto Condensed" w:hAnsi="Roboto Condensed"/>
          <w:sz w:val="20"/>
          <w:lang w:val="pl-PL"/>
        </w:rPr>
      </w:pPr>
      <w:r w:rsidRPr="00D131B5">
        <w:rPr>
          <w:rFonts w:ascii="Roboto Condensed" w:hAnsi="Roboto Condensed"/>
          <w:sz w:val="20"/>
          <w:lang w:val="pl-PL"/>
        </w:rPr>
        <w:t>stosowanie tradycyjnych form architektonicznych, materiałów i kolorystyki zharmonizowanej z otaczającą zabudową i krajobrazem, jednak nie jest wykluczona lokalizacja obiektów o nowoczesnych kształtach i detalu architektonicznym, ale wyłącznie w wybranych, szczególnych rejonach gminy, w sposób niekolidujący z istniejąca zabudową,</w:t>
      </w:r>
    </w:p>
    <w:p w14:paraId="13C3B96B" w14:textId="3A8DF49F" w:rsidR="002A63EF" w:rsidRPr="00D131B5" w:rsidRDefault="002A63EF" w:rsidP="00F86C5E">
      <w:pPr>
        <w:pStyle w:val="Tekstpodstawowy2"/>
        <w:numPr>
          <w:ilvl w:val="0"/>
          <w:numId w:val="6"/>
        </w:numPr>
        <w:spacing w:before="40" w:after="40" w:line="240" w:lineRule="auto"/>
        <w:ind w:left="907" w:hanging="227"/>
        <w:rPr>
          <w:rFonts w:ascii="Roboto Condensed" w:hAnsi="Roboto Condensed"/>
          <w:sz w:val="20"/>
          <w:lang w:val="pl-PL"/>
        </w:rPr>
      </w:pPr>
      <w:r w:rsidRPr="00D131B5">
        <w:rPr>
          <w:rFonts w:ascii="Roboto Condensed" w:hAnsi="Roboto Condensed"/>
          <w:sz w:val="20"/>
          <w:lang w:val="pl-PL"/>
        </w:rPr>
        <w:t xml:space="preserve"> wykształcenie atrakcyjnych przestrzeni publicznych spełniających potrzeby mieszkańców w zakresie wypoczynku i rekreacji,</w:t>
      </w:r>
    </w:p>
    <w:p w14:paraId="56ACED4D" w14:textId="77777777" w:rsidR="002A63EF" w:rsidRPr="00D131B5" w:rsidRDefault="002A63EF" w:rsidP="00F86C5E">
      <w:pPr>
        <w:pStyle w:val="Tekstpodstawowy2"/>
        <w:numPr>
          <w:ilvl w:val="0"/>
          <w:numId w:val="6"/>
        </w:numPr>
        <w:spacing w:before="40" w:after="40" w:line="240" w:lineRule="auto"/>
        <w:ind w:left="907" w:hanging="227"/>
        <w:rPr>
          <w:rFonts w:ascii="Roboto Condensed" w:hAnsi="Roboto Condensed"/>
          <w:sz w:val="20"/>
          <w:lang w:val="pl-PL"/>
        </w:rPr>
      </w:pPr>
      <w:r w:rsidRPr="00D131B5">
        <w:rPr>
          <w:rFonts w:ascii="Roboto Condensed" w:hAnsi="Roboto Condensed"/>
          <w:sz w:val="20"/>
          <w:lang w:val="pl-PL"/>
        </w:rPr>
        <w:t xml:space="preserve">zachowanie terenów zieleni urządzonej (tj. zieleńców, placów zabaw dla dzieci, cmentarzy), </w:t>
      </w:r>
    </w:p>
    <w:p w14:paraId="43E7127A" w14:textId="43187BFD" w:rsidR="00D4707B" w:rsidRPr="00D131B5" w:rsidRDefault="002A63EF" w:rsidP="00F86C5E">
      <w:pPr>
        <w:pStyle w:val="Tekstpodstawowy2"/>
        <w:numPr>
          <w:ilvl w:val="0"/>
          <w:numId w:val="6"/>
        </w:numPr>
        <w:spacing w:before="40" w:after="40" w:line="240" w:lineRule="auto"/>
        <w:ind w:left="907" w:hanging="227"/>
        <w:rPr>
          <w:rFonts w:ascii="Roboto Condensed" w:hAnsi="Roboto Condensed"/>
          <w:sz w:val="20"/>
          <w:szCs w:val="16"/>
          <w:lang w:val="pl-PL"/>
        </w:rPr>
      </w:pPr>
      <w:r w:rsidRPr="00D131B5">
        <w:rPr>
          <w:rFonts w:ascii="Roboto Condensed" w:hAnsi="Roboto Condensed"/>
          <w:sz w:val="20"/>
          <w:lang w:val="pl-PL"/>
        </w:rPr>
        <w:t xml:space="preserve">rozbudowa sieci kanalizacyjnej, celem eliminacji zagrożenia wód pitnych zanieczyszczeniami chemicznymi i bakteryjnymi, </w:t>
      </w:r>
    </w:p>
    <w:p w14:paraId="12BCBA19" w14:textId="5C6620F1" w:rsidR="00D4707B" w:rsidRPr="00D131B5" w:rsidRDefault="00D4707B" w:rsidP="00F86C5E">
      <w:pPr>
        <w:pStyle w:val="Tekstpodstawowy"/>
        <w:numPr>
          <w:ilvl w:val="0"/>
          <w:numId w:val="2"/>
        </w:numPr>
        <w:jc w:val="both"/>
        <w:rPr>
          <w:rFonts w:ascii="Roboto Condensed" w:hAnsi="Roboto Condensed"/>
          <w:sz w:val="20"/>
          <w:lang w:val="pl-PL"/>
        </w:rPr>
      </w:pPr>
      <w:r w:rsidRPr="00D131B5">
        <w:rPr>
          <w:rFonts w:ascii="Roboto Condensed" w:hAnsi="Roboto Condensed"/>
          <w:sz w:val="20"/>
          <w:szCs w:val="16"/>
          <w:lang w:val="pl-PL"/>
        </w:rPr>
        <w:t>Potrzeb</w:t>
      </w:r>
      <w:r w:rsidR="002A63EF" w:rsidRPr="00D131B5">
        <w:rPr>
          <w:rFonts w:ascii="Roboto Condensed" w:hAnsi="Roboto Condensed"/>
          <w:sz w:val="20"/>
          <w:szCs w:val="16"/>
          <w:lang w:val="pl-PL"/>
        </w:rPr>
        <w:t>ie</w:t>
      </w:r>
      <w:r w:rsidRPr="00D131B5">
        <w:rPr>
          <w:rFonts w:ascii="Roboto Condensed" w:hAnsi="Roboto Condensed"/>
          <w:sz w:val="20"/>
          <w:szCs w:val="16"/>
          <w:lang w:val="pl-PL"/>
        </w:rPr>
        <w:t xml:space="preserve"> zapewnienia prawidłowego funkcjonowania środowiska i zachowania różnorodności biologicznej powinny być podporządkowane:</w:t>
      </w:r>
    </w:p>
    <w:p w14:paraId="2481E40C" w14:textId="77777777" w:rsidR="002A63EF" w:rsidRPr="00D131B5" w:rsidRDefault="002A63EF" w:rsidP="00F86C5E">
      <w:pPr>
        <w:pStyle w:val="Tekstpodstawowy2"/>
        <w:numPr>
          <w:ilvl w:val="0"/>
          <w:numId w:val="6"/>
        </w:numPr>
        <w:spacing w:before="40" w:after="40" w:line="240" w:lineRule="auto"/>
        <w:ind w:left="907" w:hanging="227"/>
        <w:rPr>
          <w:rFonts w:ascii="Roboto Condensed" w:hAnsi="Roboto Condensed"/>
          <w:sz w:val="20"/>
          <w:lang w:val="pl-PL"/>
        </w:rPr>
      </w:pPr>
      <w:r w:rsidRPr="00D131B5">
        <w:rPr>
          <w:rFonts w:ascii="Roboto Condensed" w:hAnsi="Roboto Condensed"/>
          <w:sz w:val="20"/>
          <w:lang w:val="pl-PL"/>
        </w:rPr>
        <w:t>tereny leśne, na których należy ograniczyć przejmowanie gruntów na inne cele niż związane z gospodarką leśną;</w:t>
      </w:r>
    </w:p>
    <w:p w14:paraId="26165FC0" w14:textId="6EE3032C" w:rsidR="002A63EF" w:rsidRPr="00D131B5" w:rsidRDefault="002A63EF" w:rsidP="00F86C5E">
      <w:pPr>
        <w:pStyle w:val="Tekstpodstawowy2"/>
        <w:numPr>
          <w:ilvl w:val="0"/>
          <w:numId w:val="6"/>
        </w:numPr>
        <w:spacing w:before="40" w:after="40" w:line="240" w:lineRule="auto"/>
        <w:ind w:left="907" w:hanging="227"/>
        <w:rPr>
          <w:rFonts w:ascii="Roboto Condensed" w:hAnsi="Roboto Condensed"/>
          <w:sz w:val="20"/>
          <w:lang w:val="pl-PL"/>
        </w:rPr>
      </w:pPr>
      <w:r w:rsidRPr="00D131B5">
        <w:rPr>
          <w:rFonts w:ascii="Roboto Condensed" w:hAnsi="Roboto Condensed"/>
          <w:sz w:val="20"/>
          <w:lang w:val="pl-PL"/>
        </w:rPr>
        <w:t>wprowadzanie i ochrona zadrzewień towarzyszących drogom i ciekom</w:t>
      </w:r>
      <w:r w:rsidR="00D131B5" w:rsidRPr="00D131B5">
        <w:rPr>
          <w:rFonts w:ascii="Roboto Condensed" w:hAnsi="Roboto Condensed"/>
          <w:sz w:val="20"/>
          <w:lang w:val="pl-PL"/>
        </w:rPr>
        <w:t>,</w:t>
      </w:r>
    </w:p>
    <w:p w14:paraId="436415DA" w14:textId="3C2EEA65" w:rsidR="002A63EF" w:rsidRPr="00D131B5" w:rsidRDefault="002A63EF" w:rsidP="00F86C5E">
      <w:pPr>
        <w:pStyle w:val="Tekstpodstawowy2"/>
        <w:numPr>
          <w:ilvl w:val="0"/>
          <w:numId w:val="6"/>
        </w:numPr>
        <w:spacing w:before="40" w:after="40" w:line="240" w:lineRule="auto"/>
        <w:ind w:left="907" w:hanging="227"/>
        <w:rPr>
          <w:rFonts w:ascii="Roboto Condensed" w:hAnsi="Roboto Condensed"/>
          <w:sz w:val="20"/>
          <w:lang w:val="pl-PL"/>
        </w:rPr>
      </w:pPr>
      <w:r w:rsidRPr="00D131B5">
        <w:rPr>
          <w:rFonts w:ascii="Roboto Condensed" w:hAnsi="Roboto Condensed"/>
          <w:sz w:val="20"/>
          <w:lang w:val="pl-PL"/>
        </w:rPr>
        <w:t>zwrócenie szczególnej uwagi na zagospodarowanie dolin rzecznych w celu zachowania istniejących tu ekstensywnych użytków zielonych i zadrzewień</w:t>
      </w:r>
      <w:r w:rsidR="00D131B5" w:rsidRPr="00D131B5">
        <w:rPr>
          <w:rFonts w:ascii="Roboto Condensed" w:hAnsi="Roboto Condensed"/>
          <w:sz w:val="20"/>
          <w:lang w:val="pl-PL"/>
        </w:rPr>
        <w:t>,</w:t>
      </w:r>
    </w:p>
    <w:p w14:paraId="71A72283" w14:textId="77777777" w:rsidR="002A63EF" w:rsidRPr="00D131B5" w:rsidRDefault="002A63EF" w:rsidP="00F86C5E">
      <w:pPr>
        <w:pStyle w:val="Tekstpodstawowy2"/>
        <w:numPr>
          <w:ilvl w:val="0"/>
          <w:numId w:val="6"/>
        </w:numPr>
        <w:spacing w:before="40" w:after="40" w:line="240" w:lineRule="auto"/>
        <w:ind w:left="907" w:hanging="227"/>
        <w:rPr>
          <w:rFonts w:ascii="Roboto Condensed" w:hAnsi="Roboto Condensed"/>
          <w:sz w:val="20"/>
          <w:lang w:val="pl-PL"/>
        </w:rPr>
      </w:pPr>
      <w:r w:rsidRPr="00D131B5">
        <w:rPr>
          <w:rFonts w:ascii="Roboto Condensed" w:hAnsi="Roboto Condensed"/>
          <w:sz w:val="20"/>
          <w:lang w:val="pl-PL"/>
        </w:rPr>
        <w:t>należy dążyć do uzyskania jak największej ciągłości przestrzennej korytarzy ekologicznych, przebiegających w granicach gminy (skoncentrowanie w tym rejonie zalesień i zadrzewień wzmocni ekologiczne powiązania ekosystemów leśnych),</w:t>
      </w:r>
    </w:p>
    <w:p w14:paraId="33E3DF05" w14:textId="77777777" w:rsidR="002A63EF" w:rsidRPr="00D131B5" w:rsidRDefault="002A63EF" w:rsidP="00F86C5E">
      <w:pPr>
        <w:pStyle w:val="Tekstpodstawowy2"/>
        <w:numPr>
          <w:ilvl w:val="0"/>
          <w:numId w:val="6"/>
        </w:numPr>
        <w:spacing w:before="40" w:after="40" w:line="240" w:lineRule="auto"/>
        <w:ind w:left="907" w:hanging="227"/>
        <w:rPr>
          <w:rFonts w:ascii="Roboto Condensed" w:hAnsi="Roboto Condensed"/>
          <w:sz w:val="20"/>
          <w:lang w:val="pl-PL"/>
        </w:rPr>
      </w:pPr>
      <w:r w:rsidRPr="00D131B5">
        <w:rPr>
          <w:rFonts w:ascii="Roboto Condensed" w:hAnsi="Roboto Condensed"/>
          <w:sz w:val="20"/>
          <w:lang w:val="pl-PL"/>
        </w:rPr>
        <w:t>obowiązek kształtowania lokalnych powiązań przyrodniczych oraz ostoi dla drobnej zwierzyny, w postaci zadrzewień śródpolnych oraz zadrzewień przydrożnych,</w:t>
      </w:r>
    </w:p>
    <w:p w14:paraId="47EF9E27" w14:textId="77777777" w:rsidR="002A63EF" w:rsidRPr="00D131B5" w:rsidRDefault="002A63EF" w:rsidP="00F86C5E">
      <w:pPr>
        <w:pStyle w:val="Tekstpodstawowy2"/>
        <w:numPr>
          <w:ilvl w:val="0"/>
          <w:numId w:val="6"/>
        </w:numPr>
        <w:spacing w:before="40" w:after="40" w:line="240" w:lineRule="auto"/>
        <w:ind w:left="907" w:hanging="227"/>
        <w:rPr>
          <w:rFonts w:ascii="Roboto Condensed" w:hAnsi="Roboto Condensed"/>
          <w:sz w:val="20"/>
          <w:lang w:val="pl-PL"/>
        </w:rPr>
      </w:pPr>
      <w:r w:rsidRPr="00D131B5">
        <w:rPr>
          <w:rFonts w:ascii="Roboto Condensed" w:hAnsi="Roboto Condensed"/>
          <w:sz w:val="20"/>
          <w:lang w:val="pl-PL"/>
        </w:rPr>
        <w:t>zachowanie w dotychczasowym użytkowaniu terenów łąk w dolinach rzecznych oraz na terenach podmokłych,</w:t>
      </w:r>
    </w:p>
    <w:p w14:paraId="4E93281E" w14:textId="77777777" w:rsidR="002A63EF" w:rsidRPr="00D131B5" w:rsidRDefault="002A63EF" w:rsidP="00F86C5E">
      <w:pPr>
        <w:pStyle w:val="Tekstpodstawowy2"/>
        <w:numPr>
          <w:ilvl w:val="0"/>
          <w:numId w:val="6"/>
        </w:numPr>
        <w:spacing w:before="40" w:after="40" w:line="240" w:lineRule="auto"/>
        <w:ind w:left="907" w:hanging="227"/>
        <w:rPr>
          <w:rFonts w:ascii="Roboto Condensed" w:hAnsi="Roboto Condensed"/>
          <w:sz w:val="20"/>
          <w:lang w:val="pl-PL"/>
        </w:rPr>
      </w:pPr>
      <w:r w:rsidRPr="00D131B5">
        <w:rPr>
          <w:rFonts w:ascii="Roboto Condensed" w:hAnsi="Roboto Condensed"/>
          <w:sz w:val="20"/>
          <w:lang w:val="pl-PL"/>
        </w:rPr>
        <w:t xml:space="preserve">zachowanie gruntów o najkorzystniejszych warunkach glebowych pod podstawowe użytkowanie rolnicze (ochrona gruntów rolnych III i IV klasy bonitacji ze szczególnym uwzględnieniem zwartych kompleksów), </w:t>
      </w:r>
    </w:p>
    <w:p w14:paraId="08C10D48" w14:textId="7E76DA97" w:rsidR="00D4707B" w:rsidRPr="00D131B5" w:rsidRDefault="002A63EF" w:rsidP="00F86C5E">
      <w:pPr>
        <w:pStyle w:val="Tekstpodstawowy2"/>
        <w:numPr>
          <w:ilvl w:val="0"/>
          <w:numId w:val="6"/>
        </w:numPr>
        <w:spacing w:before="40" w:after="40" w:line="240" w:lineRule="auto"/>
        <w:ind w:left="907" w:hanging="227"/>
        <w:rPr>
          <w:rFonts w:ascii="Roboto Condensed" w:hAnsi="Roboto Condensed"/>
          <w:sz w:val="20"/>
          <w:szCs w:val="16"/>
          <w:lang w:val="pl-PL"/>
        </w:rPr>
      </w:pPr>
      <w:r w:rsidRPr="00D131B5">
        <w:rPr>
          <w:rFonts w:ascii="Roboto Condensed" w:hAnsi="Roboto Condensed"/>
          <w:sz w:val="20"/>
          <w:lang w:val="pl-PL"/>
        </w:rPr>
        <w:t>ochrona użytków zielonych przed osuszaniem i zarastaniem prowadzącym do utraty siedlisk i zanikania tych obszarów,</w:t>
      </w:r>
    </w:p>
    <w:p w14:paraId="71272AB7" w14:textId="10C21CB4" w:rsidR="00D4707B" w:rsidRPr="00D131B5" w:rsidRDefault="00D4707B" w:rsidP="00F86C5E">
      <w:pPr>
        <w:pStyle w:val="Tekstpodstawowy"/>
        <w:numPr>
          <w:ilvl w:val="0"/>
          <w:numId w:val="2"/>
        </w:numPr>
        <w:jc w:val="both"/>
        <w:rPr>
          <w:rFonts w:ascii="Roboto Condensed" w:hAnsi="Roboto Condensed"/>
          <w:sz w:val="20"/>
          <w:lang w:val="pl-PL"/>
        </w:rPr>
      </w:pPr>
      <w:r w:rsidRPr="00D131B5">
        <w:rPr>
          <w:rFonts w:ascii="Roboto Condensed" w:hAnsi="Roboto Condensed"/>
          <w:sz w:val="20"/>
          <w:szCs w:val="16"/>
          <w:lang w:val="pl-PL"/>
        </w:rPr>
        <w:lastRenderedPageBreak/>
        <w:t>Ograniczenia wynikające z konieczności ochrony zasobów środowiska lub występowania uciążliwości i zagrożeń środowiska:</w:t>
      </w:r>
    </w:p>
    <w:p w14:paraId="159322C1" w14:textId="4E771128" w:rsidR="002A63EF" w:rsidRPr="00D131B5" w:rsidRDefault="002A63EF" w:rsidP="00F86C5E">
      <w:pPr>
        <w:pStyle w:val="Tekstpodstawowy2"/>
        <w:numPr>
          <w:ilvl w:val="0"/>
          <w:numId w:val="6"/>
        </w:numPr>
        <w:spacing w:before="40" w:after="40" w:line="240" w:lineRule="auto"/>
        <w:ind w:left="907" w:hanging="227"/>
        <w:rPr>
          <w:rFonts w:ascii="Roboto Condensed" w:hAnsi="Roboto Condensed"/>
          <w:sz w:val="20"/>
          <w:lang w:val="pl-PL"/>
        </w:rPr>
      </w:pPr>
      <w:r w:rsidRPr="00D131B5">
        <w:rPr>
          <w:rFonts w:ascii="Roboto Condensed" w:hAnsi="Roboto Condensed"/>
          <w:sz w:val="20"/>
          <w:lang w:val="pl-PL"/>
        </w:rPr>
        <w:t>w planie ogólnym jak również w planach zagospodarowania przestrzennego należy uwzględnić zgodnie z Prawem geologicznym i górniczym udokumentowane złoża surowców ujęte w bilansie krajowym,</w:t>
      </w:r>
    </w:p>
    <w:p w14:paraId="48A90461" w14:textId="77777777" w:rsidR="002A63EF" w:rsidRPr="00D131B5" w:rsidRDefault="002A63EF" w:rsidP="00F86C5E">
      <w:pPr>
        <w:pStyle w:val="Tekstpodstawowy2"/>
        <w:numPr>
          <w:ilvl w:val="0"/>
          <w:numId w:val="6"/>
        </w:numPr>
        <w:spacing w:before="40" w:after="40" w:line="240" w:lineRule="auto"/>
        <w:ind w:left="907" w:hanging="227"/>
        <w:rPr>
          <w:rFonts w:ascii="Roboto Condensed" w:hAnsi="Roboto Condensed"/>
          <w:sz w:val="20"/>
          <w:lang w:val="pl-PL"/>
        </w:rPr>
      </w:pPr>
      <w:r w:rsidRPr="00D131B5">
        <w:rPr>
          <w:rFonts w:ascii="Roboto Condensed" w:hAnsi="Roboto Condensed"/>
          <w:sz w:val="20"/>
          <w:lang w:val="pl-PL"/>
        </w:rPr>
        <w:t>w celu ochrony powietrza należy na całym obszarze Gminy wprowadzić zasadę stosowania systemów grzewczych opartych o:</w:t>
      </w:r>
    </w:p>
    <w:p w14:paraId="1719D4E8" w14:textId="77777777" w:rsidR="002A63EF" w:rsidRPr="00D131B5" w:rsidRDefault="002A63EF" w:rsidP="00F86C5E">
      <w:pPr>
        <w:pStyle w:val="Tekstpodstawowy2"/>
        <w:numPr>
          <w:ilvl w:val="2"/>
          <w:numId w:val="3"/>
        </w:numPr>
        <w:spacing w:line="240" w:lineRule="auto"/>
        <w:rPr>
          <w:rFonts w:ascii="Roboto Condensed" w:hAnsi="Roboto Condensed"/>
          <w:sz w:val="20"/>
          <w:lang w:val="pl-PL"/>
        </w:rPr>
      </w:pPr>
      <w:r w:rsidRPr="00D131B5">
        <w:rPr>
          <w:rFonts w:ascii="Roboto Condensed" w:hAnsi="Roboto Condensed"/>
          <w:sz w:val="20"/>
          <w:lang w:val="pl-PL"/>
        </w:rPr>
        <w:t>indywidualne systemy grzewcze wykorzystujące źródła energii takie jak: gaz, energia elektryczna, paliwo olejowe,</w:t>
      </w:r>
    </w:p>
    <w:p w14:paraId="55098FB0" w14:textId="70C8788A" w:rsidR="002A63EF" w:rsidRPr="00D131B5" w:rsidRDefault="002A63EF" w:rsidP="00F86C5E">
      <w:pPr>
        <w:pStyle w:val="Tekstpodstawowy2"/>
        <w:numPr>
          <w:ilvl w:val="2"/>
          <w:numId w:val="3"/>
        </w:numPr>
        <w:spacing w:line="240" w:lineRule="auto"/>
        <w:rPr>
          <w:rFonts w:ascii="Roboto Condensed" w:hAnsi="Roboto Condensed"/>
          <w:sz w:val="20"/>
          <w:lang w:val="pl-PL"/>
        </w:rPr>
      </w:pPr>
      <w:r w:rsidRPr="00D131B5">
        <w:rPr>
          <w:rFonts w:ascii="Roboto Condensed" w:hAnsi="Roboto Condensed"/>
          <w:sz w:val="20"/>
          <w:lang w:val="pl-PL"/>
        </w:rPr>
        <w:t>systemy wykorzystujące odnawialne źródła energii,</w:t>
      </w:r>
    </w:p>
    <w:p w14:paraId="6ADA30BF" w14:textId="57CDD2E0" w:rsidR="002A63EF" w:rsidRPr="00D131B5" w:rsidRDefault="002A63EF" w:rsidP="00F86C5E">
      <w:pPr>
        <w:pStyle w:val="Tekstpodstawowy2"/>
        <w:numPr>
          <w:ilvl w:val="0"/>
          <w:numId w:val="6"/>
        </w:numPr>
        <w:spacing w:before="40" w:after="40" w:line="240" w:lineRule="auto"/>
        <w:ind w:left="907" w:hanging="227"/>
        <w:rPr>
          <w:rFonts w:ascii="Roboto Condensed" w:hAnsi="Roboto Condensed"/>
          <w:sz w:val="20"/>
          <w:lang w:val="pl-PL"/>
        </w:rPr>
      </w:pPr>
      <w:r w:rsidRPr="00D131B5">
        <w:rPr>
          <w:rFonts w:ascii="Roboto Condensed" w:hAnsi="Roboto Condensed"/>
          <w:sz w:val="20"/>
          <w:lang w:val="pl-PL"/>
        </w:rPr>
        <w:t>ograniczyć ze względów zdrowotnych lokalizację zabudowy mieszkaniowej w niekorzystnych warunkach topoklimatycznych (dna dolin, tereny wilgotne),</w:t>
      </w:r>
    </w:p>
    <w:p w14:paraId="4F8CF91C" w14:textId="1F71476D" w:rsidR="002A63EF" w:rsidRPr="00D131B5" w:rsidRDefault="002A63EF" w:rsidP="00F86C5E">
      <w:pPr>
        <w:pStyle w:val="Tekstpodstawowy2"/>
        <w:numPr>
          <w:ilvl w:val="0"/>
          <w:numId w:val="6"/>
        </w:numPr>
        <w:spacing w:before="40" w:after="40" w:line="240" w:lineRule="auto"/>
        <w:ind w:left="907" w:hanging="227"/>
        <w:rPr>
          <w:rFonts w:ascii="Roboto Condensed" w:hAnsi="Roboto Condensed"/>
          <w:sz w:val="20"/>
          <w:lang w:val="pl-PL"/>
        </w:rPr>
      </w:pPr>
      <w:r w:rsidRPr="00D131B5">
        <w:rPr>
          <w:rFonts w:ascii="Roboto Condensed" w:hAnsi="Roboto Condensed"/>
          <w:sz w:val="20"/>
          <w:lang w:val="pl-PL"/>
        </w:rPr>
        <w:t>dla ochrony wód powierzchniowych - wprowadzić zakaz zrzucania nieoczyszczonych ścieków bezpośrednio do wód powierzchniowych,</w:t>
      </w:r>
    </w:p>
    <w:p w14:paraId="6E3D8C66" w14:textId="77777777" w:rsidR="002A63EF" w:rsidRPr="00D131B5" w:rsidRDefault="002A63EF" w:rsidP="00F86C5E">
      <w:pPr>
        <w:pStyle w:val="Tekstpodstawowy2"/>
        <w:numPr>
          <w:ilvl w:val="0"/>
          <w:numId w:val="6"/>
        </w:numPr>
        <w:spacing w:before="40" w:after="40" w:line="240" w:lineRule="auto"/>
        <w:ind w:left="907" w:hanging="227"/>
        <w:rPr>
          <w:rFonts w:ascii="Roboto Condensed" w:hAnsi="Roboto Condensed"/>
          <w:sz w:val="20"/>
          <w:lang w:val="pl-PL"/>
        </w:rPr>
      </w:pPr>
      <w:r w:rsidRPr="00D131B5">
        <w:rPr>
          <w:rFonts w:ascii="Roboto Condensed" w:hAnsi="Roboto Condensed"/>
          <w:sz w:val="20"/>
          <w:lang w:val="pl-PL"/>
        </w:rPr>
        <w:t xml:space="preserve">dla ochrony wód gruntowych – wyeliminować źródła ich zagrożeń (nieszczelne zbiorniki bezodpływowe) oraz rozwój sieci kanalizacji sanitarnej, </w:t>
      </w:r>
    </w:p>
    <w:p w14:paraId="4A400E1B" w14:textId="58DA5746" w:rsidR="002A63EF" w:rsidRPr="00D131B5" w:rsidRDefault="002A63EF" w:rsidP="00F86C5E">
      <w:pPr>
        <w:pStyle w:val="Tekstpodstawowy2"/>
        <w:numPr>
          <w:ilvl w:val="0"/>
          <w:numId w:val="6"/>
        </w:numPr>
        <w:spacing w:before="40" w:after="40" w:line="240" w:lineRule="auto"/>
        <w:ind w:left="907" w:hanging="227"/>
        <w:rPr>
          <w:rFonts w:ascii="Roboto Condensed" w:hAnsi="Roboto Condensed"/>
          <w:sz w:val="20"/>
          <w:lang w:val="pl-PL"/>
        </w:rPr>
      </w:pPr>
      <w:r w:rsidRPr="00D131B5">
        <w:rPr>
          <w:rFonts w:ascii="Roboto Condensed" w:hAnsi="Roboto Condensed"/>
          <w:sz w:val="20"/>
          <w:lang w:val="pl-PL"/>
        </w:rPr>
        <w:t>ochrona wód powierzchniowych przed zanieczyszczeniami obszarowymi - ograniczenie stosowania wysokotoksycznych środków nawożenia oraz ochrony roślin w strefach brzegowych cieków wodnych, ograniczenie infiltracji i spływów powierzchniowych zanieczyszczonych wód opadowych - właściwe składowanie odpadów stałych, przechowywanie nawozów sztucznych i środków ochrony roślin oraz obornika i gnojowicy,</w:t>
      </w:r>
    </w:p>
    <w:p w14:paraId="1669EEC3" w14:textId="77777777" w:rsidR="002A63EF" w:rsidRPr="00D131B5" w:rsidRDefault="002A63EF" w:rsidP="00F86C5E">
      <w:pPr>
        <w:pStyle w:val="Tekstpodstawowy2"/>
        <w:numPr>
          <w:ilvl w:val="0"/>
          <w:numId w:val="6"/>
        </w:numPr>
        <w:spacing w:before="40" w:after="40" w:line="240" w:lineRule="auto"/>
        <w:ind w:left="907" w:hanging="227"/>
        <w:rPr>
          <w:rFonts w:ascii="Roboto Condensed" w:hAnsi="Roboto Condensed"/>
          <w:sz w:val="20"/>
          <w:lang w:val="pl-PL"/>
        </w:rPr>
      </w:pPr>
      <w:r w:rsidRPr="00D131B5">
        <w:rPr>
          <w:rFonts w:ascii="Roboto Condensed" w:hAnsi="Roboto Condensed"/>
          <w:sz w:val="20"/>
          <w:lang w:val="pl-PL"/>
        </w:rPr>
        <w:t xml:space="preserve">ograniczyć meliorowanie terenów podmokłych w obrębie gruntów ornych, łąk i powierzchni leśnych </w:t>
      </w:r>
    </w:p>
    <w:p w14:paraId="78F97738" w14:textId="4B3B7685" w:rsidR="002A63EF" w:rsidRPr="00D131B5" w:rsidRDefault="002A63EF" w:rsidP="00F86C5E">
      <w:pPr>
        <w:pStyle w:val="Tekstpodstawowy2"/>
        <w:numPr>
          <w:ilvl w:val="0"/>
          <w:numId w:val="6"/>
        </w:numPr>
        <w:spacing w:before="40" w:after="40" w:line="240" w:lineRule="auto"/>
        <w:ind w:left="907" w:hanging="227"/>
        <w:rPr>
          <w:rFonts w:ascii="Roboto Condensed" w:hAnsi="Roboto Condensed"/>
          <w:sz w:val="20"/>
          <w:lang w:val="pl-PL"/>
        </w:rPr>
      </w:pPr>
      <w:r w:rsidRPr="00D131B5">
        <w:rPr>
          <w:rFonts w:ascii="Roboto Condensed" w:hAnsi="Roboto Condensed"/>
          <w:sz w:val="20"/>
          <w:lang w:val="pl-PL"/>
        </w:rPr>
        <w:t>zadania melioracyjne poprzedzić ekspertyzami ekologicznymi wskazującymi optymalne rozwiązania zabezpieczające ekosystemy leśne, torfowiskowe, miejsca lęgowe,</w:t>
      </w:r>
    </w:p>
    <w:p w14:paraId="155F8B05" w14:textId="4C1E8598" w:rsidR="002A63EF" w:rsidRPr="00D131B5" w:rsidRDefault="002A63EF" w:rsidP="00F86C5E">
      <w:pPr>
        <w:pStyle w:val="Tekstpodstawowy2"/>
        <w:numPr>
          <w:ilvl w:val="0"/>
          <w:numId w:val="6"/>
        </w:numPr>
        <w:spacing w:before="40" w:after="40" w:line="240" w:lineRule="auto"/>
        <w:ind w:left="907" w:hanging="227"/>
        <w:rPr>
          <w:rFonts w:ascii="Roboto Condensed" w:hAnsi="Roboto Condensed"/>
          <w:sz w:val="20"/>
          <w:lang w:val="pl-PL"/>
        </w:rPr>
      </w:pPr>
      <w:r w:rsidRPr="00D131B5">
        <w:rPr>
          <w:rFonts w:ascii="Roboto Condensed" w:hAnsi="Roboto Condensed"/>
          <w:sz w:val="20"/>
          <w:lang w:val="pl-PL"/>
        </w:rPr>
        <w:t>położenie Miasta i Gminy Kolbuszowa częściowo na obszarze zbiornika wód podziemnych GZWP nr 426 powoduje konieczność uwzględnienia możliwości wprowadzenia szeregu ograniczeń dla ochrony tych wód,</w:t>
      </w:r>
    </w:p>
    <w:p w14:paraId="0D64F30B" w14:textId="77777777" w:rsidR="002A63EF" w:rsidRPr="00D131B5" w:rsidRDefault="002A63EF" w:rsidP="00F86C5E">
      <w:pPr>
        <w:pStyle w:val="Tekstpodstawowy2"/>
        <w:numPr>
          <w:ilvl w:val="0"/>
          <w:numId w:val="6"/>
        </w:numPr>
        <w:spacing w:before="40" w:after="40" w:line="240" w:lineRule="auto"/>
        <w:ind w:left="907" w:hanging="227"/>
        <w:rPr>
          <w:rFonts w:ascii="Roboto Condensed" w:hAnsi="Roboto Condensed"/>
          <w:sz w:val="20"/>
          <w:lang w:val="pl-PL"/>
        </w:rPr>
      </w:pPr>
      <w:r w:rsidRPr="00D131B5">
        <w:rPr>
          <w:rFonts w:ascii="Roboto Condensed" w:hAnsi="Roboto Condensed"/>
          <w:sz w:val="20"/>
          <w:lang w:val="pl-PL"/>
        </w:rPr>
        <w:t xml:space="preserve">ochrona ujęć wód podziemnych na cele publiczne – ustanowienie stref ochronnych i przestrzeganie przepisów dotyczących zasad zagospodarowania w strefach, w tym likwidację istniejących źródeł zanieczyszczeń i niedopuszczenie do powstawania nowych, </w:t>
      </w:r>
    </w:p>
    <w:p w14:paraId="74CCB79F" w14:textId="77777777" w:rsidR="002A63EF" w:rsidRPr="00D131B5" w:rsidRDefault="002A63EF" w:rsidP="00F86C5E">
      <w:pPr>
        <w:pStyle w:val="Tekstpodstawowy2"/>
        <w:numPr>
          <w:ilvl w:val="0"/>
          <w:numId w:val="6"/>
        </w:numPr>
        <w:spacing w:before="40" w:after="40" w:line="240" w:lineRule="auto"/>
        <w:ind w:left="907" w:hanging="227"/>
        <w:rPr>
          <w:rFonts w:ascii="Roboto Condensed" w:hAnsi="Roboto Condensed"/>
          <w:sz w:val="20"/>
          <w:lang w:val="pl-PL"/>
        </w:rPr>
      </w:pPr>
      <w:r w:rsidRPr="00D131B5">
        <w:rPr>
          <w:rFonts w:ascii="Roboto Condensed" w:hAnsi="Roboto Condensed"/>
          <w:sz w:val="20"/>
          <w:lang w:val="pl-PL"/>
        </w:rPr>
        <w:t>optymalizacja zużycia wody do celów różnych dziedzin gospodarki - zbilansowanie zapotrzebowania wody i racjonalnego jej używania,</w:t>
      </w:r>
    </w:p>
    <w:p w14:paraId="6CAD4BAA" w14:textId="77777777" w:rsidR="002A63EF" w:rsidRPr="00D131B5" w:rsidRDefault="002A63EF" w:rsidP="00F86C5E">
      <w:pPr>
        <w:pStyle w:val="Tekstpodstawowy2"/>
        <w:numPr>
          <w:ilvl w:val="0"/>
          <w:numId w:val="6"/>
        </w:numPr>
        <w:spacing w:before="40" w:after="40" w:line="240" w:lineRule="auto"/>
        <w:ind w:left="907" w:hanging="227"/>
        <w:rPr>
          <w:rFonts w:ascii="Roboto Condensed" w:hAnsi="Roboto Condensed"/>
          <w:sz w:val="20"/>
          <w:lang w:val="pl-PL"/>
        </w:rPr>
      </w:pPr>
      <w:r w:rsidRPr="00D131B5">
        <w:rPr>
          <w:rFonts w:ascii="Roboto Condensed" w:hAnsi="Roboto Condensed"/>
          <w:sz w:val="20"/>
          <w:lang w:val="pl-PL"/>
        </w:rPr>
        <w:t>obowiązek przechowywania nawozów sztucznych i obornika na nieprzepuszczalnych płytach ze ścianami bocznymi oraz gnojowicy w szczelnych zbiornikach, celem zabezpieczenia przed wyciekami agresywnych zanieczyszczeń do gruntu i przedostawania się ich do wód podziemnych,</w:t>
      </w:r>
    </w:p>
    <w:p w14:paraId="4F3CB12B" w14:textId="5917AB7A" w:rsidR="002A63EF" w:rsidRPr="00D131B5" w:rsidRDefault="002A63EF" w:rsidP="00F86C5E">
      <w:pPr>
        <w:pStyle w:val="Tekstpodstawowy2"/>
        <w:numPr>
          <w:ilvl w:val="0"/>
          <w:numId w:val="6"/>
        </w:numPr>
        <w:spacing w:before="40" w:after="40" w:line="240" w:lineRule="auto"/>
        <w:ind w:left="907" w:hanging="227"/>
        <w:rPr>
          <w:rFonts w:ascii="Roboto Condensed" w:hAnsi="Roboto Condensed"/>
          <w:sz w:val="20"/>
          <w:lang w:val="pl-PL"/>
        </w:rPr>
      </w:pPr>
      <w:r w:rsidRPr="00D131B5">
        <w:rPr>
          <w:rFonts w:ascii="Roboto Condensed" w:hAnsi="Roboto Condensed"/>
          <w:sz w:val="20"/>
          <w:lang w:val="pl-PL"/>
        </w:rPr>
        <w:t>zmniejszenie ładunku zanieczyszczeń odprowadzanych do wód oraz poprawa stanu sanitarnego i cieków wodnych do zakładanych klas czystości – porządkowanie gospodarki wodno-ściekowej na terenach zabudowanych (budowa lokalnych systemów kanalizacji i oczyszczalni ścieków, w tym oczyszczalni przydomowych i zagrodowych),</w:t>
      </w:r>
    </w:p>
    <w:p w14:paraId="66659490" w14:textId="13AF3640" w:rsidR="002A63EF" w:rsidRPr="00D131B5" w:rsidRDefault="002A63EF" w:rsidP="00F86C5E">
      <w:pPr>
        <w:pStyle w:val="Tekstpodstawowy2"/>
        <w:numPr>
          <w:ilvl w:val="0"/>
          <w:numId w:val="6"/>
        </w:numPr>
        <w:spacing w:before="40" w:after="40" w:line="240" w:lineRule="auto"/>
        <w:ind w:left="907" w:hanging="227"/>
        <w:rPr>
          <w:rFonts w:ascii="Roboto Condensed" w:hAnsi="Roboto Condensed"/>
          <w:sz w:val="20"/>
          <w:lang w:val="pl-PL"/>
        </w:rPr>
      </w:pPr>
      <w:r w:rsidRPr="00D131B5">
        <w:rPr>
          <w:rFonts w:ascii="Roboto Condensed" w:hAnsi="Roboto Condensed"/>
          <w:sz w:val="20"/>
          <w:lang w:val="pl-PL"/>
        </w:rPr>
        <w:t>ograniczyć wprowadzanie zabudowy na terenach, gdzie poziom wód gruntowych zalega płycej niż 1 m (obszary ograniczone hydroizobatą 1 m),</w:t>
      </w:r>
    </w:p>
    <w:p w14:paraId="62013F43" w14:textId="77777777" w:rsidR="002A63EF" w:rsidRPr="00D131B5" w:rsidRDefault="002A63EF" w:rsidP="00F86C5E">
      <w:pPr>
        <w:pStyle w:val="Tekstpodstawowy2"/>
        <w:numPr>
          <w:ilvl w:val="0"/>
          <w:numId w:val="6"/>
        </w:numPr>
        <w:spacing w:before="40" w:after="40" w:line="240" w:lineRule="auto"/>
        <w:ind w:left="907" w:hanging="227"/>
        <w:rPr>
          <w:rFonts w:ascii="Roboto Condensed" w:hAnsi="Roboto Condensed"/>
          <w:sz w:val="20"/>
          <w:lang w:val="pl-PL"/>
        </w:rPr>
      </w:pPr>
      <w:r w:rsidRPr="00D131B5">
        <w:rPr>
          <w:rFonts w:ascii="Roboto Condensed" w:hAnsi="Roboto Condensed"/>
          <w:sz w:val="20"/>
          <w:lang w:val="pl-PL"/>
        </w:rPr>
        <w:t>ograniczyć przejmowanie położonych w dolinach powierzchni gleb pochodzenia organicznego (gleby torfowe i mułowo-torfowe) na cele inne niż rolnicze; objęte ochroną prawną,</w:t>
      </w:r>
    </w:p>
    <w:p w14:paraId="64E4DD35" w14:textId="22D1F8C6" w:rsidR="002A63EF" w:rsidRPr="00D131B5" w:rsidRDefault="002A63EF" w:rsidP="00F86C5E">
      <w:pPr>
        <w:pStyle w:val="Tekstpodstawowy2"/>
        <w:numPr>
          <w:ilvl w:val="0"/>
          <w:numId w:val="6"/>
        </w:numPr>
        <w:spacing w:before="40" w:after="40" w:line="240" w:lineRule="auto"/>
        <w:ind w:left="907" w:hanging="227"/>
        <w:rPr>
          <w:rFonts w:ascii="Roboto Condensed" w:hAnsi="Roboto Condensed"/>
          <w:sz w:val="20"/>
          <w:lang w:val="pl-PL"/>
        </w:rPr>
      </w:pPr>
      <w:r w:rsidRPr="00D131B5">
        <w:rPr>
          <w:rFonts w:ascii="Roboto Condensed" w:hAnsi="Roboto Condensed"/>
          <w:sz w:val="20"/>
          <w:lang w:val="pl-PL"/>
        </w:rPr>
        <w:t>wprowadzić zakaz osuszania (meliorowania) gleb pochodzenia organicznego,</w:t>
      </w:r>
    </w:p>
    <w:p w14:paraId="3B071B5D" w14:textId="77777777" w:rsidR="002A63EF" w:rsidRPr="00D131B5" w:rsidRDefault="002A63EF" w:rsidP="00F86C5E">
      <w:pPr>
        <w:pStyle w:val="Tekstpodstawowy2"/>
        <w:numPr>
          <w:ilvl w:val="0"/>
          <w:numId w:val="6"/>
        </w:numPr>
        <w:spacing w:before="40" w:after="40" w:line="240" w:lineRule="auto"/>
        <w:ind w:left="907" w:hanging="227"/>
        <w:rPr>
          <w:rFonts w:ascii="Roboto Condensed" w:hAnsi="Roboto Condensed"/>
          <w:sz w:val="20"/>
          <w:lang w:val="pl-PL"/>
        </w:rPr>
      </w:pPr>
      <w:r w:rsidRPr="00D131B5">
        <w:rPr>
          <w:rFonts w:ascii="Roboto Condensed" w:hAnsi="Roboto Condensed"/>
          <w:sz w:val="20"/>
          <w:lang w:val="pl-PL"/>
        </w:rPr>
        <w:t>ograniczyć przejmowanie powierzchni gleb klas III, IIIa, IIIb, IV, IVa i IVb na cele inne niż rolnicze,</w:t>
      </w:r>
    </w:p>
    <w:p w14:paraId="29FE2209" w14:textId="09723A50" w:rsidR="002A63EF" w:rsidRPr="002A63EF" w:rsidRDefault="002A63EF" w:rsidP="00F86C5E">
      <w:pPr>
        <w:pStyle w:val="Tekstpodstawowy2"/>
        <w:numPr>
          <w:ilvl w:val="0"/>
          <w:numId w:val="6"/>
        </w:numPr>
        <w:spacing w:before="40" w:after="40" w:line="240" w:lineRule="auto"/>
        <w:ind w:left="907" w:hanging="227"/>
        <w:rPr>
          <w:rFonts w:ascii="Roboto Condensed" w:hAnsi="Roboto Condensed"/>
          <w:color w:val="EE0000"/>
          <w:sz w:val="20"/>
          <w:lang w:val="pl-PL"/>
        </w:rPr>
      </w:pPr>
      <w:r w:rsidRPr="00D131B5">
        <w:rPr>
          <w:rFonts w:ascii="Roboto Condensed" w:hAnsi="Roboto Condensed"/>
          <w:sz w:val="20"/>
          <w:lang w:val="pl-PL"/>
        </w:rPr>
        <w:t>uwzględnić odpowiednie działania ochronne wskazane w Planie Ochrony Obszaru Natura 2000 (po jego wejściu w życie).</w:t>
      </w:r>
    </w:p>
    <w:p w14:paraId="6260F6D0" w14:textId="7B24FFB9" w:rsidR="00D4707B" w:rsidRPr="007B7E8E" w:rsidRDefault="00E252C7" w:rsidP="007B6A80">
      <w:pPr>
        <w:pStyle w:val="Tekstpodstawowy2"/>
        <w:spacing w:before="120" w:after="120" w:line="240" w:lineRule="auto"/>
        <w:ind w:left="170"/>
        <w:rPr>
          <w:rFonts w:ascii="Roboto Condensed" w:hAnsi="Roboto Condensed"/>
          <w:color w:val="EE0000"/>
          <w:sz w:val="20"/>
          <w:lang w:val="pl-PL"/>
        </w:rPr>
      </w:pPr>
      <w:r w:rsidRPr="00D131B5">
        <w:rPr>
          <w:rFonts w:ascii="Roboto Condensed" w:hAnsi="Roboto Condensed"/>
          <w:sz w:val="20"/>
          <w:lang w:val="pl-PL"/>
        </w:rPr>
        <w:t xml:space="preserve">Projekt planu </w:t>
      </w:r>
      <w:r w:rsidR="008B0D99" w:rsidRPr="00D131B5">
        <w:rPr>
          <w:rFonts w:ascii="Roboto Condensed" w:hAnsi="Roboto Condensed"/>
          <w:sz w:val="20"/>
          <w:lang w:val="pl-PL"/>
        </w:rPr>
        <w:t>ogólnego uwzględnia w ogromnej mierze wnioski wynikające z opracowania ekofizjograficznego</w:t>
      </w:r>
      <w:r w:rsidR="00D131B5" w:rsidRPr="00D131B5">
        <w:rPr>
          <w:rFonts w:ascii="Roboto Condensed" w:hAnsi="Roboto Condensed"/>
          <w:sz w:val="20"/>
          <w:lang w:val="pl-PL"/>
        </w:rPr>
        <w:t>, mieszczące się w zakresie ustaleń POG,</w:t>
      </w:r>
      <w:r w:rsidR="008B0D99" w:rsidRPr="00D131B5">
        <w:rPr>
          <w:rFonts w:ascii="Roboto Condensed" w:hAnsi="Roboto Condensed"/>
          <w:sz w:val="20"/>
          <w:lang w:val="pl-PL"/>
        </w:rPr>
        <w:t xml:space="preserve"> choć w celu równoważenia potrzeb środowiska przyrodniczego oraz potrzeb społecznych w pewnych aspektach wymaga to poszukiwania konsensusu, stąd też sposób uwzględnienia wniosków zawsze jest wynikiem ważenia tych, w znacznej mierze sprzecznych, potrzeb i interesów. </w:t>
      </w:r>
    </w:p>
    <w:p w14:paraId="7F4A2AA4" w14:textId="339C0AEB" w:rsidR="008961FD" w:rsidRPr="007B7E8E" w:rsidRDefault="008961FD">
      <w:pPr>
        <w:rPr>
          <w:color w:val="EE0000"/>
        </w:rPr>
      </w:pPr>
      <w:r w:rsidRPr="007B7E8E">
        <w:rPr>
          <w:color w:val="EE0000"/>
        </w:rPr>
        <w:br w:type="page"/>
      </w:r>
    </w:p>
    <w:p w14:paraId="045B9B29" w14:textId="77777777" w:rsidR="0015042B" w:rsidRPr="003E4D3A" w:rsidRDefault="0015042B" w:rsidP="00691CD1"/>
    <w:p w14:paraId="48E0C4ED" w14:textId="31FF4188" w:rsidR="00F55599" w:rsidRPr="003E4D3A" w:rsidRDefault="00F3409C" w:rsidP="008B0A32">
      <w:pPr>
        <w:pStyle w:val="Nagwek1"/>
        <w:spacing w:before="60" w:after="60" w:line="240" w:lineRule="auto"/>
        <w:ind w:left="737" w:hanging="567"/>
        <w:rPr>
          <w:rFonts w:ascii="Roboto Condensed" w:hAnsi="Roboto Condensed"/>
          <w:bCs/>
          <w:sz w:val="22"/>
          <w:szCs w:val="22"/>
          <w:lang w:val="pl-PL"/>
        </w:rPr>
      </w:pPr>
      <w:bookmarkStart w:id="121" w:name="_Toc193697395"/>
      <w:bookmarkStart w:id="122" w:name="_Toc206584671"/>
      <w:r w:rsidRPr="003E4D3A">
        <w:rPr>
          <w:rFonts w:ascii="Roboto Condensed" w:hAnsi="Roboto Condensed"/>
          <w:bCs/>
          <w:sz w:val="22"/>
          <w:szCs w:val="22"/>
          <w:lang w:val="pl-PL"/>
        </w:rPr>
        <w:t>2.25. Z</w:t>
      </w:r>
      <w:r w:rsidR="00F55599" w:rsidRPr="003E4D3A">
        <w:rPr>
          <w:rFonts w:ascii="Roboto Condensed" w:hAnsi="Roboto Condensed"/>
          <w:bCs/>
          <w:sz w:val="22"/>
          <w:szCs w:val="22"/>
          <w:lang w:val="pl-PL"/>
        </w:rPr>
        <w:t>apotrzebowanie na nową zabudowę mieszkaniową w gminie</w:t>
      </w:r>
      <w:bookmarkEnd w:id="121"/>
      <w:bookmarkEnd w:id="122"/>
    </w:p>
    <w:p w14:paraId="653203E5" w14:textId="77777777" w:rsidR="00AD7754" w:rsidRPr="003E4D3A" w:rsidRDefault="00AD7754" w:rsidP="00AD7754">
      <w:pPr>
        <w:ind w:left="142"/>
        <w:jc w:val="both"/>
        <w:rPr>
          <w:rFonts w:ascii="Roboto Condensed" w:hAnsi="Roboto Condensed"/>
          <w:sz w:val="20"/>
          <w:szCs w:val="20"/>
        </w:rPr>
      </w:pPr>
      <w:r w:rsidRPr="003E4D3A">
        <w:rPr>
          <w:rFonts w:ascii="Roboto Condensed" w:hAnsi="Roboto Condensed"/>
          <w:sz w:val="20"/>
          <w:szCs w:val="20"/>
        </w:rPr>
        <w:t>Obliczenie zapotrzebowania na nową zabudowę zostało przeprowadzone zgodnie z wymogami rozporządzenia Ministra</w:t>
      </w:r>
    </w:p>
    <w:p w14:paraId="4ACC65B2" w14:textId="77777777" w:rsidR="00AD7754" w:rsidRPr="003E4D3A" w:rsidRDefault="00AD7754" w:rsidP="00AD7754">
      <w:pPr>
        <w:ind w:left="142"/>
        <w:jc w:val="both"/>
        <w:rPr>
          <w:rFonts w:ascii="Roboto Condensed" w:hAnsi="Roboto Condensed"/>
          <w:sz w:val="20"/>
          <w:szCs w:val="20"/>
        </w:rPr>
      </w:pPr>
      <w:r w:rsidRPr="003E4D3A">
        <w:rPr>
          <w:rFonts w:ascii="Roboto Condensed" w:hAnsi="Roboto Condensed"/>
          <w:sz w:val="20"/>
          <w:szCs w:val="20"/>
        </w:rPr>
        <w:t>Rozwoju i Technologii z dnia 8 grudnia 2023 r. w sprawie projektu planu ogólnego gminy, dokumentowania prac planistycznych w zakresie tego planu oraz wydawania z niego wypisów i wyrysów (Dz.U. z 2023 r. poz. 2758), zmienionym rozporządzeniem Ministra Rozwoju i Technologii z dnia 22 listopada 2024 r. zmieniającym rozporządzenie w sprawie projektu planu ogólnego gminy, dokumentowania prac planistycznych w zakresie tego planu oraz wydawania z niego wypisów i wyrysów (Dz.U. z 2024 r. poz. 1775).</w:t>
      </w:r>
    </w:p>
    <w:p w14:paraId="1E664105" w14:textId="77777777" w:rsidR="00AD7754" w:rsidRPr="003E4D3A" w:rsidRDefault="00AD7754" w:rsidP="00AD7754">
      <w:pPr>
        <w:ind w:left="142"/>
        <w:rPr>
          <w:rFonts w:ascii="Roboto Condensed" w:hAnsi="Roboto Condensed"/>
          <w:sz w:val="20"/>
          <w:szCs w:val="20"/>
        </w:rPr>
      </w:pPr>
      <w:r w:rsidRPr="003E4D3A">
        <w:rPr>
          <w:rFonts w:ascii="Roboto Condensed" w:hAnsi="Roboto Condensed"/>
          <w:sz w:val="20"/>
          <w:szCs w:val="20"/>
        </w:rPr>
        <w:t>Stosownie do § 3 ust. 2 rozporządzenia zapotrzebowanie na nową zabudowę mieszkaniową (ZAP) oblicza się na podstawie wzoru:</w:t>
      </w:r>
    </w:p>
    <w:p w14:paraId="53D9311C" w14:textId="77777777" w:rsidR="00AD7754" w:rsidRPr="003E4D3A" w:rsidRDefault="00AD7754" w:rsidP="00D76764">
      <w:pPr>
        <w:spacing w:line="276" w:lineRule="auto"/>
        <w:ind w:left="357"/>
      </w:pPr>
      <m:oMathPara>
        <m:oMathParaPr>
          <m:jc m:val="centerGroup"/>
        </m:oMathParaPr>
        <m:oMath>
          <m:r>
            <w:rPr>
              <w:rFonts w:ascii="Cambria Math" w:eastAsia="Calibri" w:hAnsi="Cambria Math" w:cs="Arial"/>
              <w:kern w:val="2"/>
            </w:rPr>
            <m:t>ZAP=</m:t>
          </m:r>
          <m:sSub>
            <m:sSubPr>
              <m:ctrlPr>
                <w:rPr>
                  <w:rFonts w:ascii="Cambria Math" w:eastAsia="Calibri" w:hAnsi="Cambria Math" w:cs="Arial"/>
                  <w:i/>
                  <w:iCs/>
                  <w:kern w:val="2"/>
                </w:rPr>
              </m:ctrlPr>
            </m:sSubPr>
            <m:e>
              <m:r>
                <w:rPr>
                  <w:rFonts w:ascii="Cambria Math" w:eastAsia="Calibri" w:hAnsi="Cambria Math" w:cs="Arial"/>
                  <w:kern w:val="2"/>
                </w:rPr>
                <m:t>M</m:t>
              </m:r>
            </m:e>
            <m:sub>
              <m:r>
                <w:rPr>
                  <w:rFonts w:ascii="Cambria Math" w:eastAsia="Calibri" w:hAnsi="Cambria Math" w:cs="Arial"/>
                  <w:kern w:val="2"/>
                </w:rPr>
                <m:t>20 </m:t>
              </m:r>
            </m:sub>
          </m:sSub>
          <m:r>
            <w:rPr>
              <w:rFonts w:ascii="Cambria Math" w:eastAsia="Calibri" w:hAnsi="Cambria Math" w:cs="Arial"/>
              <w:kern w:val="2"/>
            </w:rPr>
            <m:t>- </m:t>
          </m:r>
          <m:f>
            <m:fPr>
              <m:ctrlPr>
                <w:rPr>
                  <w:rFonts w:ascii="Cambria Math" w:eastAsia="Calibri" w:hAnsi="Cambria Math" w:cs="Arial"/>
                  <w:i/>
                  <w:iCs/>
                  <w:kern w:val="2"/>
                </w:rPr>
              </m:ctrlPr>
            </m:fPr>
            <m:num>
              <m:sSub>
                <m:sSubPr>
                  <m:ctrlPr>
                    <w:rPr>
                      <w:rFonts w:ascii="Cambria Math" w:eastAsia="Calibri" w:hAnsi="Cambria Math" w:cs="Arial"/>
                      <w:i/>
                      <w:iCs/>
                      <w:kern w:val="2"/>
                    </w:rPr>
                  </m:ctrlPr>
                </m:sSubPr>
                <m:e>
                  <m:r>
                    <w:rPr>
                      <w:rFonts w:ascii="Cambria Math" w:eastAsia="Calibri" w:hAnsi="Cambria Math" w:cs="Arial"/>
                      <w:kern w:val="2"/>
                    </w:rPr>
                    <m:t>PUM</m:t>
                  </m:r>
                </m:e>
                <m:sub>
                  <m:r>
                    <w:rPr>
                      <w:rFonts w:ascii="Cambria Math" w:eastAsia="Calibri" w:hAnsi="Cambria Math" w:cs="Arial"/>
                      <w:kern w:val="2"/>
                    </w:rPr>
                    <m:t>0</m:t>
                  </m:r>
                </m:sub>
              </m:sSub>
            </m:num>
            <m:den>
              <m:sSub>
                <m:sSubPr>
                  <m:ctrlPr>
                    <w:rPr>
                      <w:rFonts w:ascii="Cambria Math" w:eastAsia="Calibri" w:hAnsi="Cambria Math" w:cs="Arial"/>
                      <w:i/>
                      <w:iCs/>
                      <w:kern w:val="2"/>
                    </w:rPr>
                  </m:ctrlPr>
                </m:sSubPr>
                <m:e>
                  <m:r>
                    <w:rPr>
                      <w:rFonts w:ascii="Cambria Math" w:eastAsia="Calibri" w:hAnsi="Cambria Math" w:cs="Arial"/>
                      <w:kern w:val="2"/>
                    </w:rPr>
                    <m:t>P</m:t>
                  </m:r>
                </m:e>
                <m:sub>
                  <m:r>
                    <w:rPr>
                      <w:rFonts w:ascii="Cambria Math" w:eastAsia="Calibri" w:hAnsi="Cambria Math" w:cs="Arial"/>
                      <w:kern w:val="2"/>
                    </w:rPr>
                    <m:t>20</m:t>
                  </m:r>
                </m:sub>
              </m:sSub>
            </m:den>
          </m:f>
        </m:oMath>
      </m:oMathPara>
    </w:p>
    <w:p w14:paraId="4E3DE646" w14:textId="77777777" w:rsidR="00AD7754" w:rsidRPr="003E4D3A" w:rsidRDefault="00AD7754" w:rsidP="00AD7754">
      <w:pPr>
        <w:spacing w:line="216" w:lineRule="auto"/>
        <w:ind w:left="357"/>
        <w:rPr>
          <w:rFonts w:ascii="Roboto Condensed" w:hAnsi="Roboto Condensed"/>
          <w:sz w:val="20"/>
          <w:szCs w:val="20"/>
        </w:rPr>
      </w:pPr>
      <w:r w:rsidRPr="003E4D3A">
        <w:rPr>
          <w:rFonts w:ascii="Roboto Condensed" w:hAnsi="Roboto Condensed"/>
          <w:sz w:val="20"/>
          <w:szCs w:val="20"/>
        </w:rPr>
        <w:t>gdzie:</w:t>
      </w:r>
    </w:p>
    <w:p w14:paraId="37B7E2DF" w14:textId="77777777" w:rsidR="00AD7754" w:rsidRPr="003E4D3A" w:rsidRDefault="00AD7754" w:rsidP="00AD7754">
      <w:pPr>
        <w:spacing w:line="216" w:lineRule="auto"/>
        <w:ind w:left="709"/>
        <w:jc w:val="both"/>
        <w:rPr>
          <w:rFonts w:ascii="Roboto Condensed" w:hAnsi="Roboto Condensed"/>
          <w:sz w:val="20"/>
          <w:szCs w:val="20"/>
        </w:rPr>
      </w:pPr>
      <m:oMath>
        <m:r>
          <w:rPr>
            <w:rFonts w:ascii="Cambria Math" w:eastAsia="Calibri" w:hAnsi="Cambria Math" w:cs="Arial"/>
            <w:kern w:val="2"/>
            <w:sz w:val="20"/>
            <w:szCs w:val="20"/>
          </w:rPr>
          <m:t>ZAP</m:t>
        </m:r>
      </m:oMath>
      <w:r w:rsidRPr="003E4D3A">
        <w:rPr>
          <w:rFonts w:ascii="Roboto Condensed" w:hAnsi="Roboto Condensed"/>
          <w:sz w:val="20"/>
          <w:szCs w:val="20"/>
        </w:rPr>
        <w:t xml:space="preserve">  - oznacza zapotrzebowanie na nową zabudowę mieszkaniową,</w:t>
      </w:r>
    </w:p>
    <w:p w14:paraId="24875DE1" w14:textId="77777777" w:rsidR="00AD7754" w:rsidRPr="003E4D3A" w:rsidRDefault="00000000" w:rsidP="00AD7754">
      <w:pPr>
        <w:tabs>
          <w:tab w:val="left" w:pos="1440"/>
        </w:tabs>
        <w:spacing w:line="276" w:lineRule="auto"/>
        <w:ind w:left="720"/>
        <w:jc w:val="both"/>
        <w:rPr>
          <w:rFonts w:ascii="Roboto Condensed" w:hAnsi="Roboto Condensed"/>
          <w:sz w:val="20"/>
          <w:szCs w:val="20"/>
        </w:rPr>
      </w:pPr>
      <m:oMath>
        <m:sSub>
          <m:sSubPr>
            <m:ctrlPr>
              <w:rPr>
                <w:rFonts w:ascii="Cambria Math" w:eastAsia="Calibri" w:hAnsi="Cambria Math" w:cs="Arial"/>
                <w:i/>
                <w:iCs/>
                <w:kern w:val="2"/>
              </w:rPr>
            </m:ctrlPr>
          </m:sSubPr>
          <m:e>
            <m:r>
              <w:rPr>
                <w:rFonts w:ascii="Cambria Math" w:eastAsia="Calibri" w:hAnsi="Cambria Math" w:cs="Arial"/>
                <w:kern w:val="2"/>
                <w:sz w:val="20"/>
                <w:szCs w:val="20"/>
              </w:rPr>
              <m:t>M</m:t>
            </m:r>
          </m:e>
          <m:sub>
            <m:r>
              <w:rPr>
                <w:rFonts w:ascii="Cambria Math" w:eastAsia="Calibri" w:hAnsi="Cambria Math" w:cs="Arial"/>
                <w:kern w:val="2"/>
                <w:sz w:val="20"/>
                <w:szCs w:val="20"/>
              </w:rPr>
              <m:t>20 </m:t>
            </m:r>
          </m:sub>
        </m:sSub>
      </m:oMath>
      <w:r w:rsidR="00AD7754" w:rsidRPr="003E4D3A">
        <w:rPr>
          <w:sz w:val="22"/>
          <w:szCs w:val="22"/>
        </w:rPr>
        <w:t xml:space="preserve"> - </w:t>
      </w:r>
      <w:r w:rsidR="00AD7754" w:rsidRPr="003E4D3A">
        <w:rPr>
          <w:rFonts w:ascii="Roboto Condensed" w:hAnsi="Roboto Condensed"/>
          <w:sz w:val="20"/>
          <w:szCs w:val="20"/>
        </w:rPr>
        <w:t>oznacza prognozowaną liczbę mieszkańców gminy w oparciu o dane udostępniane przez statystykę publiczną, powiększoną o 5%,</w:t>
      </w:r>
    </w:p>
    <w:p w14:paraId="7829448C" w14:textId="77777777" w:rsidR="00AD7754" w:rsidRPr="003E4D3A" w:rsidRDefault="00000000" w:rsidP="00AD7754">
      <w:pPr>
        <w:tabs>
          <w:tab w:val="left" w:pos="1440"/>
        </w:tabs>
        <w:spacing w:line="276" w:lineRule="auto"/>
        <w:ind w:left="720"/>
        <w:jc w:val="both"/>
      </w:pPr>
      <m:oMath>
        <m:sSub>
          <m:sSubPr>
            <m:ctrlPr>
              <w:rPr>
                <w:rFonts w:ascii="Cambria Math" w:eastAsia="Calibri" w:hAnsi="Cambria Math" w:cs="Arial"/>
                <w:i/>
                <w:iCs/>
                <w:kern w:val="2"/>
              </w:rPr>
            </m:ctrlPr>
          </m:sSubPr>
          <m:e>
            <m:r>
              <w:rPr>
                <w:rFonts w:ascii="Cambria Math" w:eastAsia="Calibri" w:hAnsi="Cambria Math" w:cs="Arial"/>
                <w:kern w:val="2"/>
                <w:sz w:val="20"/>
                <w:szCs w:val="20"/>
              </w:rPr>
              <m:t>PUM</m:t>
            </m:r>
          </m:e>
          <m:sub>
            <m:r>
              <w:rPr>
                <w:rFonts w:ascii="Cambria Math" w:eastAsia="Calibri" w:hAnsi="Cambria Math" w:cs="Arial"/>
                <w:kern w:val="2"/>
                <w:sz w:val="20"/>
                <w:szCs w:val="20"/>
              </w:rPr>
              <m:t>0</m:t>
            </m:r>
          </m:sub>
        </m:sSub>
      </m:oMath>
      <w:r w:rsidR="00AD7754" w:rsidRPr="003E4D3A">
        <w:rPr>
          <w:kern w:val="2"/>
          <w:sz w:val="20"/>
          <w:szCs w:val="20"/>
        </w:rPr>
        <w:t xml:space="preserve"> - </w:t>
      </w:r>
      <w:r w:rsidR="00AD7754" w:rsidRPr="003E4D3A">
        <w:rPr>
          <w:rFonts w:ascii="Roboto Condensed" w:hAnsi="Roboto Condensed"/>
          <w:sz w:val="20"/>
          <w:szCs w:val="20"/>
        </w:rPr>
        <w:t>oznacza łączną powierzchnię użytkową mieszkań w gminie zgodną z najnowszymi danymi,</w:t>
      </w:r>
    </w:p>
    <w:p w14:paraId="62379775" w14:textId="77777777" w:rsidR="00AD7754" w:rsidRPr="003E4D3A" w:rsidRDefault="00000000" w:rsidP="00AD7754">
      <w:pPr>
        <w:tabs>
          <w:tab w:val="left" w:pos="1440"/>
        </w:tabs>
        <w:spacing w:line="276" w:lineRule="auto"/>
        <w:ind w:left="720"/>
        <w:jc w:val="both"/>
        <w:rPr>
          <w:rFonts w:ascii="Roboto Condensed" w:hAnsi="Roboto Condensed"/>
          <w:sz w:val="20"/>
          <w:szCs w:val="20"/>
        </w:rPr>
      </w:pPr>
      <m:oMath>
        <m:sSub>
          <m:sSubPr>
            <m:ctrlPr>
              <w:rPr>
                <w:rFonts w:ascii="Cambria Math" w:eastAsia="Calibri" w:hAnsi="Cambria Math" w:cs="Arial"/>
                <w:i/>
                <w:iCs/>
                <w:kern w:val="2"/>
              </w:rPr>
            </m:ctrlPr>
          </m:sSubPr>
          <m:e>
            <m:r>
              <w:rPr>
                <w:rFonts w:ascii="Cambria Math" w:eastAsia="Calibri" w:hAnsi="Cambria Math" w:cs="Arial"/>
                <w:kern w:val="2"/>
                <w:sz w:val="20"/>
                <w:szCs w:val="20"/>
              </w:rPr>
              <m:t>P</m:t>
            </m:r>
          </m:e>
          <m:sub>
            <m:r>
              <w:rPr>
                <w:rFonts w:ascii="Cambria Math" w:eastAsia="Calibri" w:hAnsi="Cambria Math" w:cs="Arial"/>
                <w:kern w:val="2"/>
                <w:sz w:val="20"/>
                <w:szCs w:val="20"/>
              </w:rPr>
              <m:t>20</m:t>
            </m:r>
          </m:sub>
        </m:sSub>
      </m:oMath>
      <w:r w:rsidR="00AD7754" w:rsidRPr="003E4D3A">
        <w:rPr>
          <w:sz w:val="22"/>
          <w:szCs w:val="22"/>
        </w:rPr>
        <w:t xml:space="preserve"> - </w:t>
      </w:r>
      <w:r w:rsidR="00AD7754" w:rsidRPr="003E4D3A">
        <w:rPr>
          <w:rFonts w:ascii="Roboto Condensed" w:hAnsi="Roboto Condensed"/>
          <w:sz w:val="20"/>
          <w:szCs w:val="20"/>
        </w:rPr>
        <w:t>oznacza prognozowaną powierzchnię użytkową mieszkań w gminie na jednego mieszkańca,</w:t>
      </w:r>
    </w:p>
    <w:p w14:paraId="09BA533A" w14:textId="77777777" w:rsidR="00AD7754" w:rsidRPr="003E4D3A" w:rsidRDefault="00AD7754" w:rsidP="00AD7754">
      <w:pPr>
        <w:tabs>
          <w:tab w:val="left" w:pos="1440"/>
        </w:tabs>
        <w:spacing w:line="216" w:lineRule="auto"/>
        <w:ind w:left="720"/>
        <w:jc w:val="both"/>
        <w:rPr>
          <w:rFonts w:ascii="Roboto Condensed" w:hAnsi="Roboto Condensed"/>
          <w:sz w:val="20"/>
          <w:szCs w:val="20"/>
        </w:rPr>
      </w:pPr>
      <w:r w:rsidRPr="003E4D3A">
        <w:rPr>
          <w:rFonts w:ascii="Roboto Condensed" w:hAnsi="Roboto Condensed"/>
          <w:sz w:val="20"/>
          <w:szCs w:val="20"/>
        </w:rPr>
        <w:t>obliczoną zgodnie z jednym wzorów:</w:t>
      </w:r>
    </w:p>
    <w:p w14:paraId="4C1784E1" w14:textId="77777777" w:rsidR="00AD7754" w:rsidRPr="003E4D3A" w:rsidRDefault="00000000" w:rsidP="00AD7754">
      <w:pPr>
        <w:tabs>
          <w:tab w:val="left" w:pos="1440"/>
        </w:tabs>
        <w:spacing w:before="100" w:line="276" w:lineRule="auto"/>
        <w:ind w:left="720"/>
        <w:jc w:val="center"/>
      </w:pPr>
      <m:oMathPara>
        <m:oMath>
          <m:sSub>
            <m:sSubPr>
              <m:ctrlPr>
                <w:rPr>
                  <w:rFonts w:ascii="Cambria Math" w:hAnsi="Cambria Math"/>
                  <w:i/>
                </w:rPr>
              </m:ctrlPr>
            </m:sSubPr>
            <m:e>
              <m:r>
                <w:rPr>
                  <w:rFonts w:ascii="Cambria Math" w:hAnsi="Cambria Math"/>
                </w:rPr>
                <m:t>P</m:t>
              </m:r>
            </m:e>
            <m:sub>
              <m:r>
                <w:rPr>
                  <w:rFonts w:ascii="Cambria Math" w:hAnsi="Cambria Math"/>
                </w:rPr>
                <m:t>20</m:t>
              </m:r>
            </m:sub>
          </m:sSub>
          <m:r>
            <w:rPr>
              <w:rFonts w:ascii="Cambria Math" w:hAnsi="Cambria Math"/>
            </w:rPr>
            <m:t>=3</m:t>
          </m:r>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-2</m:t>
          </m:r>
          <m:sSub>
            <m:sSubPr>
              <m:ctrlPr>
                <w:rPr>
                  <w:rFonts w:ascii="Cambria Math" w:hAnsi="Cambria Math"/>
                  <w:i/>
                </w:rPr>
              </m:ctrlPr>
            </m:sSubPr>
            <m:e>
              <m:r>
                <w:rPr>
                  <w:rFonts w:ascii="Cambria Math" w:hAnsi="Cambria Math"/>
                </w:rPr>
                <m:t>P</m:t>
              </m:r>
            </m:e>
            <m:sub>
              <m:r>
                <w:rPr>
                  <w:rFonts w:ascii="Cambria Math" w:hAnsi="Cambria Math"/>
                </w:rPr>
                <m:t>-10</m:t>
              </m:r>
            </m:sub>
          </m:sSub>
          <m:r>
            <w:rPr>
              <w:rFonts w:ascii="Cambria Math" w:hAnsi="Cambria Math"/>
            </w:rPr>
            <m:t xml:space="preserve"> lub </m:t>
          </m:r>
          <m:sSub>
            <m:sSubPr>
              <m:ctrlPr>
                <w:rPr>
                  <w:rFonts w:ascii="Cambria Math" w:hAnsi="Cambria Math"/>
                  <w:i/>
                </w:rPr>
              </m:ctrlPr>
            </m:sSubPr>
            <m:e>
              <m:r>
                <w:rPr>
                  <w:rFonts w:ascii="Cambria Math" w:hAnsi="Cambria Math"/>
                </w:rPr>
                <m:t>P</m:t>
              </m:r>
            </m:e>
            <m:sub>
              <m:r>
                <w:rPr>
                  <w:rFonts w:ascii="Cambria Math" w:hAnsi="Cambria Math"/>
                </w:rPr>
                <m:t>20</m:t>
              </m:r>
            </m:sub>
          </m:sSub>
          <m:r>
            <w:rPr>
              <w:rFonts w:ascii="Cambria Math" w:hAnsi="Cambria Math"/>
            </w:rPr>
            <m:t>=2</m:t>
          </m:r>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 xml:space="preserve">- </m:t>
          </m:r>
          <m:sSub>
            <m:sSubPr>
              <m:ctrlPr>
                <w:rPr>
                  <w:rFonts w:ascii="Cambria Math" w:hAnsi="Cambria Math"/>
                  <w:i/>
                </w:rPr>
              </m:ctrlPr>
            </m:sSubPr>
            <m:e>
              <m:r>
                <w:rPr>
                  <w:rFonts w:ascii="Cambria Math" w:hAnsi="Cambria Math"/>
                </w:rPr>
                <m:t>P</m:t>
              </m:r>
            </m:e>
            <m:sub>
              <m:r>
                <w:rPr>
                  <w:rFonts w:ascii="Cambria Math" w:hAnsi="Cambria Math"/>
                </w:rPr>
                <m:t>-20</m:t>
              </m:r>
            </m:sub>
          </m:sSub>
        </m:oMath>
      </m:oMathPara>
    </w:p>
    <w:p w14:paraId="3D51770B" w14:textId="77777777" w:rsidR="00AD7754" w:rsidRPr="003E4D3A" w:rsidRDefault="00AD7754" w:rsidP="00AD7754">
      <w:pPr>
        <w:ind w:left="426"/>
        <w:rPr>
          <w:rFonts w:ascii="Roboto Condensed" w:hAnsi="Roboto Condensed"/>
          <w:sz w:val="20"/>
          <w:szCs w:val="20"/>
        </w:rPr>
      </w:pPr>
      <w:r w:rsidRPr="003E4D3A">
        <w:rPr>
          <w:rFonts w:ascii="Roboto Condensed" w:hAnsi="Roboto Condensed"/>
          <w:sz w:val="20"/>
          <w:szCs w:val="20"/>
        </w:rPr>
        <w:t>gdzie:</w:t>
      </w:r>
    </w:p>
    <w:p w14:paraId="7950A986" w14:textId="77777777" w:rsidR="00AD7754" w:rsidRPr="003E4D3A" w:rsidRDefault="00000000" w:rsidP="00AD7754">
      <w:pPr>
        <w:ind w:left="709"/>
        <w:jc w:val="both"/>
        <w:rPr>
          <w:rFonts w:ascii="Roboto Condensed" w:hAnsi="Roboto Condensed"/>
          <w:sz w:val="20"/>
          <w:szCs w:val="20"/>
        </w:rPr>
      </w:pPr>
      <m:oMath>
        <m:sSub>
          <m:sSubPr>
            <m:ctrlPr>
              <w:rPr>
                <w:rFonts w:ascii="Cambria Math" w:eastAsia="Calibri" w:hAnsi="Cambria Math" w:cs="Arial"/>
                <w:i/>
                <w:iCs/>
                <w:kern w:val="2"/>
              </w:rPr>
            </m:ctrlPr>
          </m:sSubPr>
          <m:e>
            <m:r>
              <w:rPr>
                <w:rFonts w:ascii="Cambria Math" w:eastAsia="Calibri" w:hAnsi="Cambria Math" w:cs="Arial"/>
                <w:kern w:val="2"/>
                <w:sz w:val="20"/>
                <w:szCs w:val="20"/>
              </w:rPr>
              <m:t>P</m:t>
            </m:r>
          </m:e>
          <m:sub>
            <m:r>
              <w:rPr>
                <w:rFonts w:ascii="Cambria Math" w:eastAsia="Calibri" w:hAnsi="Cambria Math" w:cs="Arial"/>
                <w:kern w:val="2"/>
                <w:sz w:val="20"/>
                <w:szCs w:val="20"/>
              </w:rPr>
              <m:t>0</m:t>
            </m:r>
          </m:sub>
        </m:sSub>
      </m:oMath>
      <w:r w:rsidR="00AD7754" w:rsidRPr="003E4D3A">
        <w:rPr>
          <w:rFonts w:ascii="Roboto Condensed" w:hAnsi="Roboto Condensed"/>
          <w:iCs/>
          <w:kern w:val="2"/>
        </w:rPr>
        <w:t xml:space="preserve"> - </w:t>
      </w:r>
      <w:r w:rsidR="00AD7754" w:rsidRPr="003E4D3A">
        <w:rPr>
          <w:rFonts w:ascii="Roboto Condensed" w:hAnsi="Roboto Condensed"/>
          <w:sz w:val="20"/>
          <w:szCs w:val="20"/>
        </w:rPr>
        <w:t>oznacza powierzchnię użytkową mieszkań w gminie na jednego mieszkańca zgodną z najnowszymi danymi,</w:t>
      </w:r>
    </w:p>
    <w:p w14:paraId="2684734A" w14:textId="6A6B6C45" w:rsidR="00AD7754" w:rsidRPr="003E4D3A" w:rsidRDefault="00000000" w:rsidP="00AD7754">
      <w:pPr>
        <w:ind w:left="709"/>
        <w:jc w:val="both"/>
        <w:rPr>
          <w:rFonts w:ascii="Roboto Condensed" w:hAnsi="Roboto Condensed"/>
          <w:sz w:val="20"/>
          <w:szCs w:val="20"/>
        </w:rPr>
      </w:pPr>
      <m:oMath>
        <m:sSub>
          <m:sSubPr>
            <m:ctrlPr>
              <w:rPr>
                <w:rFonts w:ascii="Cambria Math" w:eastAsia="Calibri" w:hAnsi="Cambria Math" w:cs="Arial"/>
                <w:i/>
                <w:iCs/>
                <w:kern w:val="2"/>
              </w:rPr>
            </m:ctrlPr>
          </m:sSubPr>
          <m:e>
            <m:r>
              <w:rPr>
                <w:rFonts w:ascii="Cambria Math" w:eastAsia="Calibri" w:hAnsi="Cambria Math" w:cs="Arial"/>
                <w:kern w:val="2"/>
                <w:sz w:val="20"/>
                <w:szCs w:val="20"/>
              </w:rPr>
              <m:t>P</m:t>
            </m:r>
          </m:e>
          <m:sub>
            <m:r>
              <w:rPr>
                <w:rFonts w:ascii="Cambria Math" w:eastAsia="Calibri" w:hAnsi="Cambria Math" w:cs="Arial"/>
                <w:kern w:val="2"/>
                <w:sz w:val="20"/>
                <w:szCs w:val="20"/>
              </w:rPr>
              <m:t>-10</m:t>
            </m:r>
          </m:sub>
        </m:sSub>
      </m:oMath>
      <w:r w:rsidR="00AD7754" w:rsidRPr="003E4D3A">
        <w:rPr>
          <w:rFonts w:ascii="Roboto Condensed" w:hAnsi="Roboto Condensed"/>
          <w:iCs/>
          <w:kern w:val="2"/>
        </w:rPr>
        <w:t xml:space="preserve"> - </w:t>
      </w:r>
      <w:r w:rsidR="00AD7754" w:rsidRPr="003E4D3A">
        <w:rPr>
          <w:rFonts w:ascii="Roboto Condensed" w:hAnsi="Roboto Condensed"/>
          <w:sz w:val="20"/>
          <w:szCs w:val="20"/>
        </w:rPr>
        <w:t>oznacza powierzchnię użytkową mieszkań w gminie na jednego mieszkańca zgodną z danymi udostępnianymi przez statystykę publiczną, według stanu na 10 lat przed rokiem, z którego pochodzą najnowsze dane,</w:t>
      </w:r>
    </w:p>
    <w:p w14:paraId="4247B03B" w14:textId="77777777" w:rsidR="00AD7754" w:rsidRPr="003E4D3A" w:rsidRDefault="00000000" w:rsidP="00AD7754">
      <w:pPr>
        <w:ind w:left="709"/>
        <w:jc w:val="both"/>
        <w:rPr>
          <w:rFonts w:ascii="Roboto Condensed" w:hAnsi="Roboto Condensed"/>
          <w:sz w:val="20"/>
          <w:szCs w:val="20"/>
        </w:rPr>
      </w:pPr>
      <m:oMath>
        <m:sSub>
          <m:sSubPr>
            <m:ctrlPr>
              <w:rPr>
                <w:rFonts w:ascii="Cambria Math" w:eastAsia="Calibri" w:hAnsi="Cambria Math" w:cs="Arial"/>
                <w:i/>
                <w:iCs/>
                <w:kern w:val="2"/>
              </w:rPr>
            </m:ctrlPr>
          </m:sSubPr>
          <m:e>
            <m:r>
              <w:rPr>
                <w:rFonts w:ascii="Cambria Math" w:eastAsia="Calibri" w:hAnsi="Cambria Math" w:cs="Arial"/>
                <w:kern w:val="2"/>
                <w:sz w:val="20"/>
                <w:szCs w:val="20"/>
              </w:rPr>
              <m:t>P</m:t>
            </m:r>
          </m:e>
          <m:sub>
            <m:r>
              <w:rPr>
                <w:rFonts w:ascii="Cambria Math" w:eastAsia="Calibri" w:hAnsi="Cambria Math" w:cs="Arial"/>
                <w:kern w:val="2"/>
                <w:sz w:val="20"/>
                <w:szCs w:val="20"/>
              </w:rPr>
              <m:t>-20</m:t>
            </m:r>
          </m:sub>
        </m:sSub>
      </m:oMath>
      <w:r w:rsidR="00AD7754" w:rsidRPr="003E4D3A">
        <w:rPr>
          <w:rFonts w:ascii="Roboto Condensed" w:hAnsi="Roboto Condensed"/>
          <w:iCs/>
          <w:kern w:val="2"/>
        </w:rPr>
        <w:t xml:space="preserve"> - </w:t>
      </w:r>
      <w:r w:rsidR="00AD7754" w:rsidRPr="003E4D3A">
        <w:rPr>
          <w:rFonts w:ascii="Roboto Condensed" w:hAnsi="Roboto Condensed"/>
          <w:sz w:val="20"/>
          <w:szCs w:val="20"/>
        </w:rPr>
        <w:t>oznacza powierzchnię użytkową mieszkań w gminie na jednego mieszkańca zgodną z danymi</w:t>
      </w:r>
    </w:p>
    <w:p w14:paraId="534092D0" w14:textId="77777777" w:rsidR="00AD7754" w:rsidRPr="003E4D3A" w:rsidRDefault="00AD7754" w:rsidP="00AD7754">
      <w:pPr>
        <w:ind w:left="709"/>
        <w:jc w:val="both"/>
        <w:rPr>
          <w:rFonts w:ascii="Roboto Condensed" w:hAnsi="Roboto Condensed"/>
          <w:sz w:val="20"/>
          <w:szCs w:val="20"/>
        </w:rPr>
      </w:pPr>
      <w:r w:rsidRPr="003E4D3A">
        <w:rPr>
          <w:rFonts w:ascii="Roboto Condensed" w:hAnsi="Roboto Condensed"/>
          <w:sz w:val="20"/>
          <w:szCs w:val="20"/>
        </w:rPr>
        <w:t>udostępnianymi przez statystykę publiczną, według stanu na 20 lat przed rokiem, z którego pochodzą</w:t>
      </w:r>
    </w:p>
    <w:p w14:paraId="6F4D050F" w14:textId="77777777" w:rsidR="00AD7754" w:rsidRPr="003E4D3A" w:rsidRDefault="00AD7754" w:rsidP="00AD7754">
      <w:pPr>
        <w:ind w:left="709"/>
        <w:jc w:val="both"/>
        <w:rPr>
          <w:rFonts w:ascii="Roboto Condensed" w:hAnsi="Roboto Condensed"/>
          <w:sz w:val="20"/>
          <w:szCs w:val="20"/>
        </w:rPr>
      </w:pPr>
      <w:r w:rsidRPr="003E4D3A">
        <w:rPr>
          <w:rFonts w:ascii="Roboto Condensed" w:hAnsi="Roboto Condensed"/>
          <w:sz w:val="20"/>
          <w:szCs w:val="20"/>
        </w:rPr>
        <w:t>najnowsze dane.</w:t>
      </w:r>
    </w:p>
    <w:p w14:paraId="78C805EF" w14:textId="77777777" w:rsidR="00AD7754" w:rsidRPr="009F7E04" w:rsidRDefault="00AD7754" w:rsidP="00AD7754">
      <w:pPr>
        <w:ind w:left="426"/>
        <w:rPr>
          <w:rFonts w:ascii="Roboto Condensed" w:hAnsi="Roboto Condensed"/>
          <w:sz w:val="20"/>
          <w:szCs w:val="20"/>
        </w:rPr>
      </w:pPr>
    </w:p>
    <w:p w14:paraId="2C989AD6" w14:textId="5CF9AA24" w:rsidR="00AD7754" w:rsidRPr="009F7E04" w:rsidRDefault="00AD7754" w:rsidP="00AD7754">
      <w:pPr>
        <w:ind w:left="142"/>
        <w:jc w:val="both"/>
        <w:rPr>
          <w:rFonts w:ascii="Roboto Condensed" w:hAnsi="Roboto Condensed"/>
          <w:sz w:val="20"/>
          <w:szCs w:val="20"/>
        </w:rPr>
      </w:pPr>
      <w:r w:rsidRPr="009F7E04">
        <w:rPr>
          <w:rFonts w:ascii="Roboto Condensed" w:hAnsi="Roboto Condensed"/>
          <w:sz w:val="20"/>
          <w:szCs w:val="20"/>
        </w:rPr>
        <w:t>Do obliczeń posłużono się danymi GUS z Banku Danych Lokalnych (</w:t>
      </w:r>
      <w:hyperlink r:id="rId51" w:history="1">
        <w:r w:rsidRPr="009F7E04">
          <w:rPr>
            <w:rStyle w:val="Hipercze"/>
            <w:rFonts w:ascii="Roboto Condensed" w:hAnsi="Roboto Condensed"/>
            <w:color w:val="auto"/>
            <w:sz w:val="20"/>
            <w:szCs w:val="20"/>
          </w:rPr>
          <w:t>https://bdl.stat.gov.pl/bdl/start</w:t>
        </w:r>
      </w:hyperlink>
      <w:r w:rsidRPr="009F7E04">
        <w:rPr>
          <w:rFonts w:ascii="Roboto Condensed" w:hAnsi="Roboto Condensed"/>
          <w:sz w:val="20"/>
          <w:szCs w:val="20"/>
        </w:rPr>
        <w:t xml:space="preserve">, data dostępu: </w:t>
      </w:r>
      <w:r w:rsidR="00572D7F">
        <w:rPr>
          <w:rFonts w:ascii="Roboto Condensed" w:hAnsi="Roboto Condensed"/>
          <w:sz w:val="20"/>
          <w:szCs w:val="20"/>
        </w:rPr>
        <w:t>23</w:t>
      </w:r>
      <w:r w:rsidRPr="009F7E04">
        <w:rPr>
          <w:rFonts w:ascii="Roboto Condensed" w:hAnsi="Roboto Condensed"/>
          <w:sz w:val="20"/>
          <w:szCs w:val="20"/>
        </w:rPr>
        <w:t>.1</w:t>
      </w:r>
      <w:r w:rsidR="00572D7F">
        <w:rPr>
          <w:rFonts w:ascii="Roboto Condensed" w:hAnsi="Roboto Condensed"/>
          <w:sz w:val="20"/>
          <w:szCs w:val="20"/>
        </w:rPr>
        <w:t>0</w:t>
      </w:r>
      <w:r w:rsidRPr="009F7E04">
        <w:rPr>
          <w:rFonts w:ascii="Roboto Condensed" w:hAnsi="Roboto Condensed"/>
          <w:sz w:val="20"/>
          <w:szCs w:val="20"/>
        </w:rPr>
        <w:t>.2025r.) oraz z opracowania GUS "Prognoza ludności na lata 2023-2060" z 2023 roku wraz z Aktualizacją 23.11.2023 oraz Aktualizacja 18.07.2024 (e-ISBN 978-83-67087-79-7) (</w:t>
      </w:r>
      <w:hyperlink r:id="rId52" w:history="1">
        <w:r w:rsidRPr="009F7E04">
          <w:rPr>
            <w:rStyle w:val="Hipercze"/>
            <w:rFonts w:ascii="Roboto Condensed" w:hAnsi="Roboto Condensed"/>
            <w:color w:val="auto"/>
            <w:sz w:val="20"/>
            <w:szCs w:val="20"/>
          </w:rPr>
          <w:t>https://stat.gov.pl/obszary-tematyczne/ludnosc/prognoza-ludnosci/prognoza-ludnosci-na-lata-2023-2060,11,1.html</w:t>
        </w:r>
      </w:hyperlink>
      <w:r w:rsidRPr="009F7E04">
        <w:rPr>
          <w:rFonts w:ascii="Roboto Condensed" w:hAnsi="Roboto Condensed"/>
          <w:sz w:val="20"/>
          <w:szCs w:val="20"/>
        </w:rPr>
        <w:t>, data dostępu: 28.01.2025r.).</w:t>
      </w:r>
    </w:p>
    <w:p w14:paraId="138DAF83" w14:textId="27C16B3B" w:rsidR="00C43F7C" w:rsidRDefault="00DA20DE" w:rsidP="00AD7754">
      <w:pPr>
        <w:spacing w:before="120"/>
        <w:ind w:left="142"/>
        <w:rPr>
          <w:rFonts w:ascii="Roboto Condensed" w:hAnsi="Roboto Condensed"/>
          <w:sz w:val="20"/>
          <w:szCs w:val="20"/>
        </w:rPr>
      </w:pPr>
      <w:r w:rsidRPr="00DA20DE">
        <w:rPr>
          <w:rFonts w:ascii="Roboto Condensed" w:hAnsi="Roboto Condensed"/>
          <w:sz w:val="20"/>
          <w:szCs w:val="20"/>
        </w:rPr>
        <w:t xml:space="preserve">Zgodnie </w:t>
      </w:r>
      <w:r w:rsidR="004F7E6A" w:rsidRPr="004F7E6A">
        <w:rPr>
          <w:rFonts w:ascii="Roboto Condensed" w:hAnsi="Roboto Condensed"/>
          <w:sz w:val="20"/>
          <w:szCs w:val="20"/>
        </w:rPr>
        <w:t>Art. 13ba</w:t>
      </w:r>
      <w:r w:rsidR="004F7E6A">
        <w:rPr>
          <w:rFonts w:ascii="Roboto Condensed" w:hAnsi="Roboto Condensed"/>
          <w:sz w:val="20"/>
          <w:szCs w:val="20"/>
        </w:rPr>
        <w:t xml:space="preserve"> ustawy</w:t>
      </w:r>
      <w:r w:rsidRPr="00DA20DE">
        <w:rPr>
          <w:rFonts w:ascii="Roboto Condensed" w:hAnsi="Roboto Condensed"/>
          <w:sz w:val="20"/>
          <w:szCs w:val="20"/>
        </w:rPr>
        <w:t xml:space="preserve"> do obliczeń użyto danych udostępnionych przez statystykę publiczną aktualnych na dzień nie wcześniejszy niż dzień </w:t>
      </w:r>
      <w:r w:rsidR="004B2ACD" w:rsidRPr="004B2ACD">
        <w:rPr>
          <w:rFonts w:ascii="Roboto Condensed" w:hAnsi="Roboto Condensed"/>
          <w:sz w:val="20"/>
          <w:szCs w:val="20"/>
        </w:rPr>
        <w:t>wystąpienia o opinie i uzgodnienia</w:t>
      </w:r>
      <w:r w:rsidR="004B2ACD">
        <w:rPr>
          <w:rFonts w:ascii="Roboto Condensed" w:hAnsi="Roboto Condensed"/>
          <w:sz w:val="20"/>
          <w:szCs w:val="20"/>
        </w:rPr>
        <w:t xml:space="preserve"> projektu</w:t>
      </w:r>
      <w:r w:rsidRPr="00DA20DE">
        <w:rPr>
          <w:rFonts w:ascii="Roboto Condensed" w:hAnsi="Roboto Condensed"/>
          <w:sz w:val="20"/>
          <w:szCs w:val="20"/>
        </w:rPr>
        <w:t xml:space="preserve"> planu ogólnego gminy, tj. z 2024r.</w:t>
      </w:r>
    </w:p>
    <w:p w14:paraId="3F90C5DA" w14:textId="77777777" w:rsidR="00C43F7C" w:rsidRPr="009F7E04" w:rsidRDefault="00C43F7C" w:rsidP="00C43F7C">
      <w:pPr>
        <w:spacing w:before="120"/>
        <w:ind w:left="142"/>
        <w:rPr>
          <w:rFonts w:ascii="Roboto Condensed" w:hAnsi="Roboto Condensed"/>
          <w:sz w:val="20"/>
          <w:szCs w:val="20"/>
        </w:rPr>
      </w:pPr>
      <w:r w:rsidRPr="009F7E04">
        <w:rPr>
          <w:rFonts w:ascii="Roboto Condensed" w:hAnsi="Roboto Condensed"/>
          <w:sz w:val="20"/>
          <w:szCs w:val="20"/>
        </w:rPr>
        <w:t>Obliczenia:</w:t>
      </w:r>
    </w:p>
    <w:p w14:paraId="300324CC" w14:textId="06238412" w:rsidR="00C43F7C" w:rsidRPr="00DC56EE" w:rsidRDefault="00C43F7C" w:rsidP="00C43F7C">
      <w:pPr>
        <w:ind w:left="142"/>
        <w:rPr>
          <w:rFonts w:ascii="Roboto Condensed" w:hAnsi="Roboto Condensed"/>
          <w:i/>
          <w:iCs/>
          <w:sz w:val="20"/>
          <w:szCs w:val="20"/>
        </w:rPr>
      </w:pPr>
      <w:r w:rsidRPr="00DC56EE">
        <w:rPr>
          <w:rFonts w:ascii="Roboto Condensed" w:hAnsi="Roboto Condensed"/>
          <w:i/>
          <w:iCs/>
          <w:sz w:val="20"/>
        </w:rPr>
        <w:t xml:space="preserve">Tab. </w:t>
      </w:r>
      <w:r w:rsidR="00D21EE4">
        <w:rPr>
          <w:rFonts w:ascii="Roboto Condensed" w:hAnsi="Roboto Condensed"/>
          <w:i/>
          <w:iCs/>
          <w:sz w:val="20"/>
        </w:rPr>
        <w:t>10</w:t>
      </w:r>
      <w:r w:rsidRPr="00DC56EE">
        <w:rPr>
          <w:rFonts w:ascii="Roboto Condensed" w:hAnsi="Roboto Condensed"/>
          <w:i/>
          <w:iCs/>
          <w:sz w:val="20"/>
        </w:rPr>
        <w:t>. Dane do obliczenia zapotrzebowania na nową zabudowę mieszkaniową w gminie.</w:t>
      </w:r>
    </w:p>
    <w:tbl>
      <w:tblPr>
        <w:tblStyle w:val="Tabela-Siatka"/>
        <w:tblW w:w="9675" w:type="dxa"/>
        <w:tblInd w:w="137" w:type="dxa"/>
        <w:tblLook w:val="04A0" w:firstRow="1" w:lastRow="0" w:firstColumn="1" w:lastColumn="0" w:noHBand="0" w:noVBand="1"/>
      </w:tblPr>
      <w:tblGrid>
        <w:gridCol w:w="621"/>
        <w:gridCol w:w="938"/>
        <w:gridCol w:w="6008"/>
        <w:gridCol w:w="1418"/>
        <w:gridCol w:w="690"/>
      </w:tblGrid>
      <w:tr w:rsidR="00C43F7C" w:rsidRPr="00DC56EE" w14:paraId="33AC5D8E" w14:textId="77777777" w:rsidTr="0097516F">
        <w:trPr>
          <w:trHeight w:val="300"/>
        </w:trPr>
        <w:tc>
          <w:tcPr>
            <w:tcW w:w="621" w:type="dxa"/>
          </w:tcPr>
          <w:p w14:paraId="03A76F78" w14:textId="77777777" w:rsidR="00C43F7C" w:rsidRPr="00DC56EE" w:rsidRDefault="00C43F7C" w:rsidP="0097516F">
            <w:pPr>
              <w:jc w:val="center"/>
              <w:rPr>
                <w:rFonts w:ascii="Roboto Condensed" w:hAnsi="Roboto Condensed"/>
                <w:b/>
                <w:bCs/>
                <w:sz w:val="20"/>
                <w:szCs w:val="20"/>
              </w:rPr>
            </w:pPr>
            <w:r w:rsidRPr="00DC56EE">
              <w:rPr>
                <w:rFonts w:ascii="Roboto Condensed" w:hAnsi="Roboto Condensed"/>
                <w:b/>
                <w:bCs/>
                <w:sz w:val="20"/>
                <w:szCs w:val="20"/>
              </w:rPr>
              <w:t>rok</w:t>
            </w:r>
          </w:p>
        </w:tc>
        <w:tc>
          <w:tcPr>
            <w:tcW w:w="938" w:type="dxa"/>
            <w:noWrap/>
            <w:hideMark/>
          </w:tcPr>
          <w:p w14:paraId="496BFB67" w14:textId="77777777" w:rsidR="00C43F7C" w:rsidRPr="00DC56EE" w:rsidRDefault="00C43F7C" w:rsidP="0097516F">
            <w:pPr>
              <w:jc w:val="center"/>
              <w:rPr>
                <w:rFonts w:ascii="Roboto Condensed" w:hAnsi="Roboto Condensed"/>
                <w:b/>
                <w:bCs/>
                <w:sz w:val="20"/>
                <w:szCs w:val="20"/>
              </w:rPr>
            </w:pPr>
            <w:r w:rsidRPr="00DC56EE">
              <w:rPr>
                <w:rFonts w:ascii="Roboto Condensed" w:hAnsi="Roboto Condensed"/>
                <w:b/>
                <w:bCs/>
                <w:sz w:val="20"/>
                <w:szCs w:val="20"/>
              </w:rPr>
              <w:t>zmienna</w:t>
            </w:r>
          </w:p>
        </w:tc>
        <w:tc>
          <w:tcPr>
            <w:tcW w:w="6008" w:type="dxa"/>
            <w:noWrap/>
            <w:hideMark/>
          </w:tcPr>
          <w:p w14:paraId="4E9869B8" w14:textId="77777777" w:rsidR="00C43F7C" w:rsidRPr="00DC56EE" w:rsidRDefault="00C43F7C" w:rsidP="0097516F">
            <w:pPr>
              <w:jc w:val="center"/>
              <w:rPr>
                <w:rFonts w:ascii="Roboto Condensed" w:hAnsi="Roboto Condensed"/>
                <w:b/>
                <w:bCs/>
                <w:sz w:val="20"/>
                <w:szCs w:val="20"/>
              </w:rPr>
            </w:pPr>
            <w:r w:rsidRPr="00DC56EE">
              <w:rPr>
                <w:rFonts w:ascii="Roboto Condensed" w:hAnsi="Roboto Condensed"/>
                <w:b/>
                <w:bCs/>
                <w:sz w:val="20"/>
                <w:szCs w:val="20"/>
              </w:rPr>
              <w:t>opis</w:t>
            </w:r>
          </w:p>
        </w:tc>
        <w:tc>
          <w:tcPr>
            <w:tcW w:w="1418" w:type="dxa"/>
            <w:noWrap/>
            <w:hideMark/>
          </w:tcPr>
          <w:p w14:paraId="481CA6BD" w14:textId="77777777" w:rsidR="00C43F7C" w:rsidRPr="00DC56EE" w:rsidRDefault="00C43F7C" w:rsidP="0097516F">
            <w:pPr>
              <w:jc w:val="center"/>
              <w:rPr>
                <w:rFonts w:ascii="Roboto Condensed" w:hAnsi="Roboto Condensed"/>
                <w:b/>
                <w:bCs/>
                <w:sz w:val="20"/>
                <w:szCs w:val="20"/>
              </w:rPr>
            </w:pPr>
            <w:r w:rsidRPr="00DC56EE">
              <w:rPr>
                <w:rFonts w:ascii="Roboto Condensed" w:hAnsi="Roboto Condensed"/>
                <w:b/>
                <w:bCs/>
                <w:sz w:val="20"/>
                <w:szCs w:val="20"/>
              </w:rPr>
              <w:t>wynik</w:t>
            </w:r>
          </w:p>
        </w:tc>
        <w:tc>
          <w:tcPr>
            <w:tcW w:w="690" w:type="dxa"/>
            <w:noWrap/>
            <w:hideMark/>
          </w:tcPr>
          <w:p w14:paraId="0E3573E9" w14:textId="77777777" w:rsidR="00C43F7C" w:rsidRPr="00DC56EE" w:rsidRDefault="00C43F7C" w:rsidP="0097516F">
            <w:pPr>
              <w:jc w:val="center"/>
              <w:rPr>
                <w:rFonts w:ascii="Roboto Condensed" w:hAnsi="Roboto Condensed"/>
                <w:b/>
                <w:bCs/>
                <w:sz w:val="20"/>
                <w:szCs w:val="20"/>
              </w:rPr>
            </w:pPr>
            <w:r w:rsidRPr="00DC56EE">
              <w:rPr>
                <w:rFonts w:ascii="Roboto Condensed" w:hAnsi="Roboto Condensed"/>
                <w:b/>
                <w:bCs/>
                <w:sz w:val="20"/>
                <w:szCs w:val="20"/>
              </w:rPr>
              <w:t>j.m</w:t>
            </w:r>
          </w:p>
        </w:tc>
      </w:tr>
      <w:tr w:rsidR="00C43F7C" w:rsidRPr="00DC56EE" w14:paraId="77BD48AB" w14:textId="77777777" w:rsidTr="0097516F">
        <w:trPr>
          <w:trHeight w:val="53"/>
        </w:trPr>
        <w:tc>
          <w:tcPr>
            <w:tcW w:w="621" w:type="dxa"/>
          </w:tcPr>
          <w:p w14:paraId="768DD4FE" w14:textId="26ACC767" w:rsidR="00C43F7C" w:rsidRPr="00DC56EE" w:rsidRDefault="00C43F7C" w:rsidP="0097516F">
            <w:pPr>
              <w:rPr>
                <w:rFonts w:ascii="Roboto Condensed" w:hAnsi="Roboto Condensed"/>
                <w:b/>
                <w:bCs/>
                <w:sz w:val="20"/>
                <w:szCs w:val="20"/>
              </w:rPr>
            </w:pPr>
            <w:r w:rsidRPr="00DC56EE">
              <w:rPr>
                <w:rFonts w:ascii="Roboto Condensed" w:hAnsi="Roboto Condensed"/>
                <w:b/>
                <w:bCs/>
                <w:sz w:val="20"/>
                <w:szCs w:val="20"/>
              </w:rPr>
              <w:t>202</w:t>
            </w:r>
            <w:r w:rsidR="00BB4C5E">
              <w:rPr>
                <w:rFonts w:ascii="Roboto Condensed" w:hAnsi="Roboto Condensed"/>
                <w:b/>
                <w:bCs/>
                <w:sz w:val="20"/>
                <w:szCs w:val="20"/>
              </w:rPr>
              <w:t>4</w:t>
            </w:r>
          </w:p>
        </w:tc>
        <w:tc>
          <w:tcPr>
            <w:tcW w:w="938" w:type="dxa"/>
            <w:noWrap/>
            <w:hideMark/>
          </w:tcPr>
          <w:p w14:paraId="3A310E42" w14:textId="77777777" w:rsidR="00C43F7C" w:rsidRPr="00DC56EE" w:rsidRDefault="00C43F7C" w:rsidP="0097516F">
            <w:pPr>
              <w:ind w:left="142"/>
              <w:rPr>
                <w:rFonts w:ascii="Roboto Condensed" w:hAnsi="Roboto Condensed"/>
                <w:b/>
                <w:bCs/>
                <w:sz w:val="20"/>
                <w:szCs w:val="20"/>
              </w:rPr>
            </w:pPr>
            <w:r w:rsidRPr="00DC56EE">
              <w:rPr>
                <w:rFonts w:ascii="Roboto Condensed" w:hAnsi="Roboto Condensed"/>
                <w:b/>
                <w:bCs/>
                <w:sz w:val="20"/>
                <w:szCs w:val="20"/>
              </w:rPr>
              <w:t> </w:t>
            </w:r>
          </w:p>
        </w:tc>
        <w:tc>
          <w:tcPr>
            <w:tcW w:w="6008" w:type="dxa"/>
            <w:hideMark/>
          </w:tcPr>
          <w:p w14:paraId="06FCC8BB" w14:textId="77777777" w:rsidR="00C43F7C" w:rsidRPr="00DC56EE" w:rsidRDefault="00C43F7C" w:rsidP="0097516F">
            <w:pPr>
              <w:ind w:left="-89"/>
              <w:rPr>
                <w:rFonts w:ascii="Roboto Condensed" w:hAnsi="Roboto Condensed"/>
                <w:sz w:val="20"/>
                <w:szCs w:val="20"/>
              </w:rPr>
            </w:pPr>
            <w:r w:rsidRPr="00DC56EE">
              <w:rPr>
                <w:rFonts w:ascii="Roboto Condensed" w:hAnsi="Roboto Condensed"/>
                <w:sz w:val="20"/>
                <w:szCs w:val="20"/>
              </w:rPr>
              <w:t xml:space="preserve">Liczba mieszkańców </w:t>
            </w:r>
          </w:p>
        </w:tc>
        <w:tc>
          <w:tcPr>
            <w:tcW w:w="1418" w:type="dxa"/>
            <w:noWrap/>
            <w:vAlign w:val="bottom"/>
            <w:hideMark/>
          </w:tcPr>
          <w:p w14:paraId="2AAD5DBD" w14:textId="7A502C64" w:rsidR="00C43F7C" w:rsidRPr="00DC56EE" w:rsidRDefault="00C43F7C" w:rsidP="0097516F">
            <w:pPr>
              <w:rPr>
                <w:rFonts w:ascii="Roboto Condensed" w:hAnsi="Roboto Condensed"/>
                <w:sz w:val="20"/>
                <w:szCs w:val="20"/>
              </w:rPr>
            </w:pPr>
            <w:r w:rsidRPr="00DC56EE">
              <w:rPr>
                <w:rFonts w:ascii="Aptos Narrow" w:hAnsi="Aptos Narrow"/>
                <w:b/>
                <w:bCs/>
                <w:sz w:val="22"/>
                <w:szCs w:val="22"/>
              </w:rPr>
              <w:t xml:space="preserve">24 </w:t>
            </w:r>
            <w:r w:rsidR="00BB4C5E">
              <w:rPr>
                <w:rFonts w:ascii="Aptos Narrow" w:hAnsi="Aptos Narrow"/>
                <w:b/>
                <w:bCs/>
                <w:sz w:val="22"/>
                <w:szCs w:val="22"/>
              </w:rPr>
              <w:t>138</w:t>
            </w:r>
          </w:p>
        </w:tc>
        <w:tc>
          <w:tcPr>
            <w:tcW w:w="690" w:type="dxa"/>
            <w:noWrap/>
            <w:hideMark/>
          </w:tcPr>
          <w:p w14:paraId="57F1F127" w14:textId="77777777" w:rsidR="00C43F7C" w:rsidRPr="00DC56EE" w:rsidRDefault="00C43F7C" w:rsidP="0097516F">
            <w:pPr>
              <w:jc w:val="center"/>
              <w:rPr>
                <w:rFonts w:ascii="Roboto Condensed" w:hAnsi="Roboto Condensed"/>
                <w:sz w:val="20"/>
                <w:szCs w:val="20"/>
              </w:rPr>
            </w:pPr>
            <w:r w:rsidRPr="00DC56EE">
              <w:rPr>
                <w:rFonts w:ascii="Roboto Condensed" w:hAnsi="Roboto Condensed"/>
                <w:sz w:val="20"/>
                <w:szCs w:val="20"/>
              </w:rPr>
              <w:t>osoby</w:t>
            </w:r>
          </w:p>
        </w:tc>
      </w:tr>
      <w:tr w:rsidR="00C43F7C" w:rsidRPr="00DC56EE" w14:paraId="009F7ABD" w14:textId="77777777" w:rsidTr="0097516F">
        <w:trPr>
          <w:trHeight w:val="133"/>
        </w:trPr>
        <w:tc>
          <w:tcPr>
            <w:tcW w:w="621" w:type="dxa"/>
          </w:tcPr>
          <w:p w14:paraId="3399D0B7" w14:textId="09FD99BA" w:rsidR="00C43F7C" w:rsidRPr="00DC56EE" w:rsidRDefault="00C43F7C" w:rsidP="0097516F">
            <w:pPr>
              <w:rPr>
                <w:rFonts w:ascii="Roboto Condensed" w:hAnsi="Roboto Condensed"/>
                <w:b/>
                <w:bCs/>
                <w:sz w:val="20"/>
                <w:szCs w:val="20"/>
              </w:rPr>
            </w:pPr>
            <w:r w:rsidRPr="00DC56EE">
              <w:rPr>
                <w:rFonts w:ascii="Roboto Condensed" w:hAnsi="Roboto Condensed"/>
                <w:b/>
                <w:bCs/>
                <w:sz w:val="20"/>
                <w:szCs w:val="20"/>
              </w:rPr>
              <w:t>204</w:t>
            </w:r>
            <w:r w:rsidR="00BB4C5E">
              <w:rPr>
                <w:rFonts w:ascii="Roboto Condensed" w:hAnsi="Roboto Condensed"/>
                <w:b/>
                <w:bCs/>
                <w:sz w:val="20"/>
                <w:szCs w:val="20"/>
              </w:rPr>
              <w:t>4</w:t>
            </w:r>
          </w:p>
        </w:tc>
        <w:tc>
          <w:tcPr>
            <w:tcW w:w="938" w:type="dxa"/>
            <w:noWrap/>
            <w:hideMark/>
          </w:tcPr>
          <w:p w14:paraId="2EE8DB6A" w14:textId="77777777" w:rsidR="00C43F7C" w:rsidRPr="00DC56EE" w:rsidRDefault="00C43F7C" w:rsidP="0097516F">
            <w:pPr>
              <w:ind w:left="142"/>
              <w:rPr>
                <w:rFonts w:ascii="Roboto Condensed" w:hAnsi="Roboto Condensed"/>
                <w:b/>
                <w:bCs/>
                <w:sz w:val="20"/>
                <w:szCs w:val="20"/>
              </w:rPr>
            </w:pPr>
            <w:r w:rsidRPr="00DC56EE">
              <w:rPr>
                <w:rFonts w:ascii="Roboto Condensed" w:hAnsi="Roboto Condensed"/>
                <w:b/>
                <w:bCs/>
                <w:sz w:val="20"/>
                <w:szCs w:val="20"/>
              </w:rPr>
              <w:t> </w:t>
            </w:r>
          </w:p>
        </w:tc>
        <w:tc>
          <w:tcPr>
            <w:tcW w:w="6008" w:type="dxa"/>
            <w:hideMark/>
          </w:tcPr>
          <w:p w14:paraId="363650AB" w14:textId="77777777" w:rsidR="00C43F7C" w:rsidRPr="00DC56EE" w:rsidRDefault="00C43F7C" w:rsidP="0097516F">
            <w:pPr>
              <w:ind w:left="-89"/>
              <w:rPr>
                <w:rFonts w:ascii="Roboto Condensed" w:hAnsi="Roboto Condensed"/>
                <w:sz w:val="20"/>
                <w:szCs w:val="20"/>
              </w:rPr>
            </w:pPr>
            <w:r w:rsidRPr="00DC56EE">
              <w:rPr>
                <w:rFonts w:ascii="Roboto Condensed" w:hAnsi="Roboto Condensed"/>
                <w:sz w:val="20"/>
                <w:szCs w:val="20"/>
              </w:rPr>
              <w:t xml:space="preserve">Prognozowana liczba mieszkańców </w:t>
            </w:r>
          </w:p>
        </w:tc>
        <w:tc>
          <w:tcPr>
            <w:tcW w:w="1418" w:type="dxa"/>
            <w:noWrap/>
            <w:vAlign w:val="bottom"/>
            <w:hideMark/>
          </w:tcPr>
          <w:p w14:paraId="5CC17DD2" w14:textId="56E50222" w:rsidR="00C43F7C" w:rsidRPr="00DC56EE" w:rsidRDefault="00C43F7C" w:rsidP="0097516F">
            <w:pPr>
              <w:rPr>
                <w:rFonts w:ascii="Roboto Condensed" w:hAnsi="Roboto Condensed"/>
                <w:sz w:val="20"/>
                <w:szCs w:val="20"/>
              </w:rPr>
            </w:pPr>
            <w:r w:rsidRPr="00DC56EE">
              <w:rPr>
                <w:rFonts w:ascii="Aptos Narrow" w:hAnsi="Aptos Narrow"/>
                <w:b/>
                <w:bCs/>
                <w:sz w:val="22"/>
                <w:szCs w:val="22"/>
              </w:rPr>
              <w:t xml:space="preserve">22 </w:t>
            </w:r>
            <w:r w:rsidR="00B81D7B">
              <w:rPr>
                <w:rFonts w:ascii="Aptos Narrow" w:hAnsi="Aptos Narrow"/>
                <w:b/>
                <w:bCs/>
                <w:sz w:val="22"/>
                <w:szCs w:val="22"/>
              </w:rPr>
              <w:t>262</w:t>
            </w:r>
          </w:p>
        </w:tc>
        <w:tc>
          <w:tcPr>
            <w:tcW w:w="690" w:type="dxa"/>
            <w:noWrap/>
            <w:hideMark/>
          </w:tcPr>
          <w:p w14:paraId="0604C8FE" w14:textId="77777777" w:rsidR="00C43F7C" w:rsidRPr="00DC56EE" w:rsidRDefault="00C43F7C" w:rsidP="0097516F">
            <w:pPr>
              <w:jc w:val="center"/>
              <w:rPr>
                <w:rFonts w:ascii="Roboto Condensed" w:hAnsi="Roboto Condensed"/>
                <w:sz w:val="20"/>
                <w:szCs w:val="20"/>
              </w:rPr>
            </w:pPr>
            <w:r w:rsidRPr="00DC56EE">
              <w:rPr>
                <w:rFonts w:ascii="Roboto Condensed" w:hAnsi="Roboto Condensed"/>
                <w:sz w:val="20"/>
                <w:szCs w:val="20"/>
              </w:rPr>
              <w:t>osoby</w:t>
            </w:r>
          </w:p>
        </w:tc>
      </w:tr>
      <w:tr w:rsidR="00C43F7C" w:rsidRPr="00DC56EE" w14:paraId="18DAFC87" w14:textId="77777777" w:rsidTr="0097516F">
        <w:trPr>
          <w:trHeight w:val="447"/>
        </w:trPr>
        <w:tc>
          <w:tcPr>
            <w:tcW w:w="621" w:type="dxa"/>
          </w:tcPr>
          <w:p w14:paraId="01345C90" w14:textId="358DFE9B" w:rsidR="00C43F7C" w:rsidRPr="00DC56EE" w:rsidRDefault="00C43F7C" w:rsidP="0097516F">
            <w:pPr>
              <w:rPr>
                <w:rFonts w:ascii="Roboto Condensed" w:hAnsi="Roboto Condensed"/>
                <w:b/>
                <w:bCs/>
                <w:sz w:val="20"/>
                <w:szCs w:val="20"/>
              </w:rPr>
            </w:pPr>
            <w:r w:rsidRPr="00DC56EE">
              <w:rPr>
                <w:rFonts w:ascii="Roboto Condensed" w:hAnsi="Roboto Condensed"/>
                <w:b/>
                <w:bCs/>
                <w:sz w:val="20"/>
                <w:szCs w:val="20"/>
              </w:rPr>
              <w:t>204</w:t>
            </w:r>
            <w:r w:rsidR="00BB4C5E">
              <w:rPr>
                <w:rFonts w:ascii="Roboto Condensed" w:hAnsi="Roboto Condensed"/>
                <w:b/>
                <w:bCs/>
                <w:sz w:val="20"/>
                <w:szCs w:val="20"/>
              </w:rPr>
              <w:t>4</w:t>
            </w:r>
          </w:p>
        </w:tc>
        <w:tc>
          <w:tcPr>
            <w:tcW w:w="938" w:type="dxa"/>
            <w:noWrap/>
            <w:hideMark/>
          </w:tcPr>
          <w:p w14:paraId="50CFA0C2" w14:textId="77777777" w:rsidR="00C43F7C" w:rsidRPr="00DC56EE" w:rsidRDefault="00C43F7C" w:rsidP="0097516F">
            <w:pPr>
              <w:ind w:left="142"/>
              <w:rPr>
                <w:rFonts w:ascii="Roboto Condensed" w:hAnsi="Roboto Condensed"/>
                <w:b/>
                <w:bCs/>
                <w:sz w:val="20"/>
                <w:szCs w:val="20"/>
              </w:rPr>
            </w:pPr>
            <w:r w:rsidRPr="00DC56EE">
              <w:rPr>
                <w:rFonts w:ascii="Roboto Condensed" w:hAnsi="Roboto Condensed"/>
                <w:b/>
                <w:bCs/>
                <w:sz w:val="20"/>
                <w:szCs w:val="20"/>
              </w:rPr>
              <w:t>M</w:t>
            </w:r>
            <w:r w:rsidRPr="00DC56EE">
              <w:rPr>
                <w:rFonts w:ascii="Roboto Condensed" w:hAnsi="Roboto Condensed"/>
                <w:b/>
                <w:bCs/>
                <w:sz w:val="20"/>
                <w:szCs w:val="20"/>
                <w:vertAlign w:val="subscript"/>
              </w:rPr>
              <w:t>20</w:t>
            </w:r>
          </w:p>
        </w:tc>
        <w:tc>
          <w:tcPr>
            <w:tcW w:w="6008" w:type="dxa"/>
            <w:hideMark/>
          </w:tcPr>
          <w:p w14:paraId="48570A67" w14:textId="77777777" w:rsidR="00C43F7C" w:rsidRPr="00DC56EE" w:rsidRDefault="00C43F7C" w:rsidP="0097516F">
            <w:pPr>
              <w:ind w:left="-89"/>
              <w:rPr>
                <w:rFonts w:ascii="Roboto Condensed" w:hAnsi="Roboto Condensed"/>
                <w:sz w:val="20"/>
                <w:szCs w:val="20"/>
              </w:rPr>
            </w:pPr>
            <w:r w:rsidRPr="00DC56EE">
              <w:rPr>
                <w:rFonts w:ascii="Roboto Condensed" w:hAnsi="Roboto Condensed"/>
                <w:sz w:val="20"/>
                <w:szCs w:val="20"/>
              </w:rPr>
              <w:t>Prognozowana liczba mieszkańców gminy w  oparciu o  dane udostępniane przez statystykę publiczną, powiększone o 5%</w:t>
            </w:r>
          </w:p>
        </w:tc>
        <w:tc>
          <w:tcPr>
            <w:tcW w:w="1418" w:type="dxa"/>
            <w:noWrap/>
            <w:hideMark/>
          </w:tcPr>
          <w:p w14:paraId="4E36ED6E" w14:textId="09B5A3DA" w:rsidR="00C43F7C" w:rsidRPr="00DC56EE" w:rsidRDefault="00B81D7B" w:rsidP="0097516F">
            <w:pPr>
              <w:rPr>
                <w:rFonts w:ascii="Roboto Condensed" w:hAnsi="Roboto Condensed"/>
                <w:b/>
                <w:bCs/>
                <w:sz w:val="20"/>
                <w:szCs w:val="20"/>
              </w:rPr>
            </w:pPr>
            <w:r>
              <w:rPr>
                <w:rFonts w:ascii="Aptos Narrow" w:hAnsi="Aptos Narrow"/>
                <w:b/>
                <w:bCs/>
                <w:sz w:val="22"/>
                <w:szCs w:val="22"/>
              </w:rPr>
              <w:t>22 262</w:t>
            </w:r>
            <w:r w:rsidR="00B52798">
              <w:rPr>
                <w:rFonts w:ascii="Aptos Narrow" w:hAnsi="Aptos Narrow"/>
                <w:b/>
                <w:bCs/>
                <w:sz w:val="22"/>
                <w:szCs w:val="22"/>
              </w:rPr>
              <w:t xml:space="preserve"> </w:t>
            </w:r>
            <w:r w:rsidR="00C43F7C" w:rsidRPr="00DC56EE">
              <w:rPr>
                <w:rFonts w:ascii="Roboto Condensed" w:hAnsi="Roboto Condensed"/>
                <w:sz w:val="20"/>
                <w:szCs w:val="20"/>
              </w:rPr>
              <w:t xml:space="preserve">* 1,05 = </w:t>
            </w:r>
            <w:r w:rsidR="00C43F7C" w:rsidRPr="00DC56EE">
              <w:rPr>
                <w:rFonts w:ascii="Aptos Narrow" w:hAnsi="Aptos Narrow"/>
                <w:b/>
                <w:bCs/>
                <w:sz w:val="22"/>
                <w:szCs w:val="22"/>
              </w:rPr>
              <w:t>23 </w:t>
            </w:r>
            <w:r w:rsidR="00701889">
              <w:rPr>
                <w:rFonts w:ascii="Aptos Narrow" w:hAnsi="Aptos Narrow"/>
                <w:b/>
                <w:bCs/>
                <w:sz w:val="22"/>
                <w:szCs w:val="22"/>
              </w:rPr>
              <w:t>375</w:t>
            </w:r>
          </w:p>
        </w:tc>
        <w:tc>
          <w:tcPr>
            <w:tcW w:w="690" w:type="dxa"/>
            <w:noWrap/>
            <w:hideMark/>
          </w:tcPr>
          <w:p w14:paraId="2C3F70E6" w14:textId="77777777" w:rsidR="00C43F7C" w:rsidRPr="00DC56EE" w:rsidRDefault="00C43F7C" w:rsidP="0097516F">
            <w:pPr>
              <w:jc w:val="center"/>
              <w:rPr>
                <w:rFonts w:ascii="Roboto Condensed" w:hAnsi="Roboto Condensed"/>
                <w:sz w:val="20"/>
                <w:szCs w:val="20"/>
              </w:rPr>
            </w:pPr>
            <w:r w:rsidRPr="00DC56EE">
              <w:rPr>
                <w:rFonts w:ascii="Roboto Condensed" w:hAnsi="Roboto Condensed"/>
                <w:sz w:val="20"/>
                <w:szCs w:val="20"/>
              </w:rPr>
              <w:t>osoby</w:t>
            </w:r>
          </w:p>
        </w:tc>
      </w:tr>
      <w:tr w:rsidR="00C43F7C" w:rsidRPr="00DC56EE" w14:paraId="7F9230CF" w14:textId="77777777" w:rsidTr="0097516F">
        <w:trPr>
          <w:trHeight w:val="289"/>
        </w:trPr>
        <w:tc>
          <w:tcPr>
            <w:tcW w:w="621" w:type="dxa"/>
          </w:tcPr>
          <w:p w14:paraId="241679C5" w14:textId="31B2DD4F" w:rsidR="00C43F7C" w:rsidRPr="00DC56EE" w:rsidRDefault="00C43F7C" w:rsidP="0097516F">
            <w:pPr>
              <w:rPr>
                <w:rFonts w:ascii="Roboto Condensed" w:hAnsi="Roboto Condensed"/>
                <w:b/>
                <w:bCs/>
                <w:sz w:val="20"/>
                <w:szCs w:val="20"/>
              </w:rPr>
            </w:pPr>
            <w:r w:rsidRPr="00DC56EE">
              <w:rPr>
                <w:rFonts w:ascii="Roboto Condensed" w:hAnsi="Roboto Condensed"/>
                <w:b/>
                <w:bCs/>
                <w:sz w:val="20"/>
                <w:szCs w:val="20"/>
              </w:rPr>
              <w:t>202</w:t>
            </w:r>
            <w:r w:rsidR="00BB4C5E">
              <w:rPr>
                <w:rFonts w:ascii="Roboto Condensed" w:hAnsi="Roboto Condensed"/>
                <w:b/>
                <w:bCs/>
                <w:sz w:val="20"/>
                <w:szCs w:val="20"/>
              </w:rPr>
              <w:t>4</w:t>
            </w:r>
          </w:p>
        </w:tc>
        <w:tc>
          <w:tcPr>
            <w:tcW w:w="938" w:type="dxa"/>
            <w:noWrap/>
            <w:hideMark/>
          </w:tcPr>
          <w:p w14:paraId="0D4A5349" w14:textId="77777777" w:rsidR="00C43F7C" w:rsidRPr="00DC56EE" w:rsidRDefault="00C43F7C" w:rsidP="0097516F">
            <w:pPr>
              <w:ind w:left="142"/>
              <w:rPr>
                <w:rFonts w:ascii="Roboto Condensed" w:hAnsi="Roboto Condensed"/>
                <w:b/>
                <w:bCs/>
                <w:sz w:val="20"/>
                <w:szCs w:val="20"/>
              </w:rPr>
            </w:pPr>
            <w:r w:rsidRPr="00DC56EE">
              <w:rPr>
                <w:rFonts w:ascii="Roboto Condensed" w:hAnsi="Roboto Condensed"/>
                <w:b/>
                <w:bCs/>
                <w:sz w:val="20"/>
                <w:szCs w:val="20"/>
              </w:rPr>
              <w:t>PUM</w:t>
            </w:r>
            <w:r w:rsidRPr="00DC56EE">
              <w:rPr>
                <w:rFonts w:ascii="Roboto Condensed" w:hAnsi="Roboto Condensed"/>
                <w:b/>
                <w:bCs/>
                <w:sz w:val="20"/>
                <w:szCs w:val="20"/>
                <w:vertAlign w:val="subscript"/>
              </w:rPr>
              <w:t>0</w:t>
            </w:r>
          </w:p>
        </w:tc>
        <w:tc>
          <w:tcPr>
            <w:tcW w:w="6008" w:type="dxa"/>
            <w:hideMark/>
          </w:tcPr>
          <w:p w14:paraId="7769CD64" w14:textId="77777777" w:rsidR="00C43F7C" w:rsidRPr="00DC56EE" w:rsidRDefault="00C43F7C" w:rsidP="0097516F">
            <w:pPr>
              <w:ind w:left="-89"/>
              <w:rPr>
                <w:rFonts w:ascii="Roboto Condensed" w:hAnsi="Roboto Condensed"/>
                <w:sz w:val="20"/>
                <w:szCs w:val="20"/>
              </w:rPr>
            </w:pPr>
            <w:r w:rsidRPr="00DC56EE">
              <w:rPr>
                <w:rFonts w:ascii="Roboto Condensed" w:hAnsi="Roboto Condensed"/>
                <w:sz w:val="20"/>
                <w:szCs w:val="20"/>
              </w:rPr>
              <w:t>Powierzchnia użytkowa wszystkich mieszkań w gminie</w:t>
            </w:r>
          </w:p>
        </w:tc>
        <w:tc>
          <w:tcPr>
            <w:tcW w:w="1418" w:type="dxa"/>
            <w:noWrap/>
            <w:vAlign w:val="bottom"/>
            <w:hideMark/>
          </w:tcPr>
          <w:p w14:paraId="30F9662C" w14:textId="43FB390E" w:rsidR="00C43F7C" w:rsidRPr="00DC56EE" w:rsidRDefault="00244D50" w:rsidP="0097516F">
            <w:pPr>
              <w:rPr>
                <w:rFonts w:ascii="Aptos Narrow" w:hAnsi="Aptos Narrow"/>
                <w:b/>
                <w:bCs/>
                <w:sz w:val="22"/>
                <w:szCs w:val="22"/>
              </w:rPr>
            </w:pPr>
            <w:r>
              <w:rPr>
                <w:rFonts w:ascii="Aptos Narrow" w:hAnsi="Aptos Narrow"/>
                <w:b/>
                <w:bCs/>
                <w:sz w:val="22"/>
                <w:szCs w:val="22"/>
              </w:rPr>
              <w:t>714 061</w:t>
            </w:r>
          </w:p>
        </w:tc>
        <w:tc>
          <w:tcPr>
            <w:tcW w:w="690" w:type="dxa"/>
            <w:noWrap/>
            <w:hideMark/>
          </w:tcPr>
          <w:p w14:paraId="6AD16EBD" w14:textId="77777777" w:rsidR="00C43F7C" w:rsidRPr="00DC56EE" w:rsidRDefault="00C43F7C" w:rsidP="0097516F">
            <w:pPr>
              <w:jc w:val="center"/>
              <w:rPr>
                <w:rFonts w:ascii="Roboto Condensed" w:hAnsi="Roboto Condensed"/>
                <w:sz w:val="20"/>
                <w:szCs w:val="20"/>
              </w:rPr>
            </w:pPr>
            <w:r w:rsidRPr="00DC56EE">
              <w:rPr>
                <w:rFonts w:ascii="Roboto Condensed" w:hAnsi="Roboto Condensed"/>
                <w:sz w:val="20"/>
                <w:szCs w:val="20"/>
              </w:rPr>
              <w:t>m</w:t>
            </w:r>
            <w:r w:rsidRPr="00DC56EE">
              <w:rPr>
                <w:rFonts w:ascii="Roboto Condensed" w:hAnsi="Roboto Condensed"/>
                <w:sz w:val="20"/>
                <w:szCs w:val="20"/>
                <w:vertAlign w:val="superscript"/>
              </w:rPr>
              <w:t>2</w:t>
            </w:r>
          </w:p>
        </w:tc>
      </w:tr>
      <w:tr w:rsidR="00C43F7C" w:rsidRPr="00DC56EE" w14:paraId="3589216E" w14:textId="77777777" w:rsidTr="0097516F">
        <w:trPr>
          <w:trHeight w:val="352"/>
        </w:trPr>
        <w:tc>
          <w:tcPr>
            <w:tcW w:w="621" w:type="dxa"/>
          </w:tcPr>
          <w:p w14:paraId="2667619F" w14:textId="133F2FE5" w:rsidR="00C43F7C" w:rsidRPr="00DC56EE" w:rsidRDefault="00C43F7C" w:rsidP="0097516F">
            <w:pPr>
              <w:rPr>
                <w:rFonts w:ascii="Roboto Condensed" w:hAnsi="Roboto Condensed"/>
                <w:b/>
                <w:bCs/>
                <w:sz w:val="20"/>
                <w:szCs w:val="20"/>
              </w:rPr>
            </w:pPr>
            <w:r w:rsidRPr="00DC56EE">
              <w:rPr>
                <w:rFonts w:ascii="Roboto Condensed" w:hAnsi="Roboto Condensed"/>
                <w:b/>
                <w:bCs/>
                <w:sz w:val="20"/>
                <w:szCs w:val="20"/>
              </w:rPr>
              <w:t>202</w:t>
            </w:r>
            <w:r w:rsidR="00BB4C5E">
              <w:rPr>
                <w:rFonts w:ascii="Roboto Condensed" w:hAnsi="Roboto Condensed"/>
                <w:b/>
                <w:bCs/>
                <w:sz w:val="20"/>
                <w:szCs w:val="20"/>
              </w:rPr>
              <w:t>4</w:t>
            </w:r>
          </w:p>
        </w:tc>
        <w:tc>
          <w:tcPr>
            <w:tcW w:w="938" w:type="dxa"/>
            <w:noWrap/>
            <w:hideMark/>
          </w:tcPr>
          <w:p w14:paraId="6718E44E" w14:textId="77777777" w:rsidR="00C43F7C" w:rsidRPr="00DC56EE" w:rsidRDefault="00C43F7C" w:rsidP="0097516F">
            <w:pPr>
              <w:ind w:left="142"/>
              <w:rPr>
                <w:rFonts w:ascii="Roboto Condensed" w:hAnsi="Roboto Condensed"/>
                <w:b/>
                <w:bCs/>
                <w:sz w:val="20"/>
                <w:szCs w:val="20"/>
              </w:rPr>
            </w:pPr>
            <w:r w:rsidRPr="00DC56EE">
              <w:rPr>
                <w:rFonts w:ascii="Roboto Condensed" w:hAnsi="Roboto Condensed"/>
                <w:b/>
                <w:bCs/>
                <w:sz w:val="20"/>
                <w:szCs w:val="20"/>
              </w:rPr>
              <w:t>P</w:t>
            </w:r>
            <w:r w:rsidRPr="00DC56EE">
              <w:rPr>
                <w:rFonts w:ascii="Roboto Condensed" w:hAnsi="Roboto Condensed"/>
                <w:b/>
                <w:bCs/>
                <w:sz w:val="20"/>
                <w:szCs w:val="20"/>
                <w:vertAlign w:val="subscript"/>
              </w:rPr>
              <w:t>0</w:t>
            </w:r>
          </w:p>
        </w:tc>
        <w:tc>
          <w:tcPr>
            <w:tcW w:w="6008" w:type="dxa"/>
            <w:hideMark/>
          </w:tcPr>
          <w:p w14:paraId="40FB727B" w14:textId="77777777" w:rsidR="00C43F7C" w:rsidRPr="00DC56EE" w:rsidRDefault="00C43F7C" w:rsidP="0097516F">
            <w:pPr>
              <w:ind w:left="-89"/>
              <w:rPr>
                <w:rFonts w:ascii="Roboto Condensed" w:hAnsi="Roboto Condensed"/>
                <w:sz w:val="20"/>
                <w:szCs w:val="20"/>
              </w:rPr>
            </w:pPr>
            <w:r w:rsidRPr="00DC56EE">
              <w:rPr>
                <w:rFonts w:ascii="Roboto Condensed" w:hAnsi="Roboto Condensed"/>
                <w:sz w:val="20"/>
                <w:szCs w:val="20"/>
              </w:rPr>
              <w:t xml:space="preserve">Powierzchnia użytkowa mieszkań na 1 mieszkańca </w:t>
            </w:r>
          </w:p>
        </w:tc>
        <w:tc>
          <w:tcPr>
            <w:tcW w:w="1418" w:type="dxa"/>
            <w:noWrap/>
            <w:vAlign w:val="bottom"/>
            <w:hideMark/>
          </w:tcPr>
          <w:p w14:paraId="0963B2FA" w14:textId="6617E9F7" w:rsidR="00C43F7C" w:rsidRPr="00DC56EE" w:rsidRDefault="00C43F7C" w:rsidP="0097516F">
            <w:pPr>
              <w:rPr>
                <w:rFonts w:ascii="Aptos Narrow" w:hAnsi="Aptos Narrow"/>
                <w:b/>
                <w:bCs/>
                <w:sz w:val="22"/>
                <w:szCs w:val="22"/>
              </w:rPr>
            </w:pPr>
            <w:r w:rsidRPr="00DC56EE">
              <w:rPr>
                <w:rFonts w:ascii="Aptos Narrow" w:hAnsi="Aptos Narrow"/>
                <w:b/>
                <w:bCs/>
                <w:sz w:val="22"/>
                <w:szCs w:val="22"/>
              </w:rPr>
              <w:t>29,</w:t>
            </w:r>
            <w:r w:rsidR="00701889">
              <w:rPr>
                <w:rFonts w:ascii="Aptos Narrow" w:hAnsi="Aptos Narrow"/>
                <w:b/>
                <w:bCs/>
                <w:sz w:val="22"/>
                <w:szCs w:val="22"/>
              </w:rPr>
              <w:t>6</w:t>
            </w:r>
          </w:p>
        </w:tc>
        <w:tc>
          <w:tcPr>
            <w:tcW w:w="690" w:type="dxa"/>
            <w:noWrap/>
            <w:hideMark/>
          </w:tcPr>
          <w:p w14:paraId="50D5CF93" w14:textId="77777777" w:rsidR="00C43F7C" w:rsidRPr="00DC56EE" w:rsidRDefault="00C43F7C" w:rsidP="0097516F">
            <w:pPr>
              <w:jc w:val="center"/>
              <w:rPr>
                <w:rFonts w:ascii="Roboto Condensed" w:hAnsi="Roboto Condensed"/>
                <w:sz w:val="20"/>
                <w:szCs w:val="20"/>
              </w:rPr>
            </w:pPr>
            <w:r w:rsidRPr="00DC56EE">
              <w:rPr>
                <w:rFonts w:ascii="Roboto Condensed" w:hAnsi="Roboto Condensed"/>
                <w:sz w:val="20"/>
                <w:szCs w:val="20"/>
              </w:rPr>
              <w:t>m</w:t>
            </w:r>
            <w:r w:rsidRPr="00DC56EE">
              <w:rPr>
                <w:rFonts w:ascii="Roboto Condensed" w:hAnsi="Roboto Condensed"/>
                <w:sz w:val="20"/>
                <w:szCs w:val="20"/>
                <w:vertAlign w:val="superscript"/>
              </w:rPr>
              <w:t>2</w:t>
            </w:r>
          </w:p>
        </w:tc>
      </w:tr>
      <w:tr w:rsidR="00C43F7C" w:rsidRPr="00DC56EE" w14:paraId="51227D7C" w14:textId="77777777" w:rsidTr="0097516F">
        <w:trPr>
          <w:trHeight w:val="706"/>
        </w:trPr>
        <w:tc>
          <w:tcPr>
            <w:tcW w:w="621" w:type="dxa"/>
          </w:tcPr>
          <w:p w14:paraId="68D4496F" w14:textId="4897D300" w:rsidR="00C43F7C" w:rsidRPr="00DC56EE" w:rsidRDefault="00C43F7C" w:rsidP="0097516F">
            <w:pPr>
              <w:rPr>
                <w:rFonts w:ascii="Roboto Condensed" w:hAnsi="Roboto Condensed"/>
                <w:b/>
                <w:bCs/>
                <w:sz w:val="20"/>
                <w:szCs w:val="20"/>
              </w:rPr>
            </w:pPr>
            <w:r w:rsidRPr="00DC56EE">
              <w:rPr>
                <w:rFonts w:ascii="Roboto Condensed" w:hAnsi="Roboto Condensed"/>
                <w:b/>
                <w:bCs/>
                <w:sz w:val="20"/>
                <w:szCs w:val="20"/>
              </w:rPr>
              <w:t>201</w:t>
            </w:r>
            <w:r w:rsidR="00BB4C5E">
              <w:rPr>
                <w:rFonts w:ascii="Roboto Condensed" w:hAnsi="Roboto Condensed"/>
                <w:b/>
                <w:bCs/>
                <w:sz w:val="20"/>
                <w:szCs w:val="20"/>
              </w:rPr>
              <w:t>4</w:t>
            </w:r>
          </w:p>
        </w:tc>
        <w:tc>
          <w:tcPr>
            <w:tcW w:w="938" w:type="dxa"/>
            <w:noWrap/>
            <w:hideMark/>
          </w:tcPr>
          <w:p w14:paraId="33120450" w14:textId="77777777" w:rsidR="00C43F7C" w:rsidRPr="00DC56EE" w:rsidRDefault="00C43F7C" w:rsidP="0097516F">
            <w:pPr>
              <w:ind w:left="142"/>
              <w:rPr>
                <w:rFonts w:ascii="Roboto Condensed" w:hAnsi="Roboto Condensed"/>
                <w:b/>
                <w:bCs/>
                <w:sz w:val="20"/>
                <w:szCs w:val="20"/>
              </w:rPr>
            </w:pPr>
            <w:r w:rsidRPr="00DC56EE">
              <w:rPr>
                <w:rFonts w:ascii="Roboto Condensed" w:hAnsi="Roboto Condensed"/>
                <w:b/>
                <w:bCs/>
                <w:sz w:val="20"/>
                <w:szCs w:val="20"/>
              </w:rPr>
              <w:t>P</w:t>
            </w:r>
            <w:r w:rsidRPr="00DC56EE">
              <w:rPr>
                <w:rFonts w:ascii="Roboto Condensed" w:hAnsi="Roboto Condensed"/>
                <w:b/>
                <w:bCs/>
                <w:sz w:val="20"/>
                <w:szCs w:val="20"/>
                <w:vertAlign w:val="subscript"/>
              </w:rPr>
              <w:t>-10</w:t>
            </w:r>
          </w:p>
        </w:tc>
        <w:tc>
          <w:tcPr>
            <w:tcW w:w="6008" w:type="dxa"/>
            <w:hideMark/>
          </w:tcPr>
          <w:p w14:paraId="553C347F" w14:textId="77777777" w:rsidR="00C43F7C" w:rsidRPr="00DC56EE" w:rsidRDefault="00C43F7C" w:rsidP="0097516F">
            <w:pPr>
              <w:ind w:left="-89"/>
              <w:rPr>
                <w:rFonts w:ascii="Roboto Condensed" w:hAnsi="Roboto Condensed"/>
                <w:sz w:val="20"/>
                <w:szCs w:val="20"/>
              </w:rPr>
            </w:pPr>
            <w:r w:rsidRPr="00DC56EE">
              <w:rPr>
                <w:rFonts w:ascii="Roboto Condensed" w:hAnsi="Roboto Condensed"/>
                <w:sz w:val="20"/>
                <w:szCs w:val="20"/>
              </w:rPr>
              <w:t>Powierzchnia użytkowa mieszkań w gminie na jednego mieszkańca zgodną z danymi udostępnianymi przez statystykę publiczną, według stanu na 10 lat przed rokiem, z którego pochodzą najnowsze dane</w:t>
            </w:r>
          </w:p>
        </w:tc>
        <w:tc>
          <w:tcPr>
            <w:tcW w:w="1418" w:type="dxa"/>
            <w:noWrap/>
            <w:vAlign w:val="bottom"/>
            <w:hideMark/>
          </w:tcPr>
          <w:p w14:paraId="01B6D843" w14:textId="4369ECD2" w:rsidR="00C43F7C" w:rsidRPr="00DC56EE" w:rsidRDefault="00C43F7C" w:rsidP="0097516F">
            <w:pPr>
              <w:rPr>
                <w:rFonts w:ascii="Aptos Narrow" w:hAnsi="Aptos Narrow"/>
                <w:b/>
                <w:bCs/>
                <w:sz w:val="22"/>
                <w:szCs w:val="22"/>
              </w:rPr>
            </w:pPr>
            <w:r w:rsidRPr="00DC56EE">
              <w:rPr>
                <w:rFonts w:ascii="Aptos Narrow" w:hAnsi="Aptos Narrow"/>
                <w:b/>
                <w:bCs/>
                <w:sz w:val="22"/>
                <w:szCs w:val="22"/>
              </w:rPr>
              <w:t>2</w:t>
            </w:r>
            <w:r w:rsidR="00701889">
              <w:rPr>
                <w:rFonts w:ascii="Aptos Narrow" w:hAnsi="Aptos Narrow"/>
                <w:b/>
                <w:bCs/>
                <w:sz w:val="22"/>
                <w:szCs w:val="22"/>
              </w:rPr>
              <w:t>4</w:t>
            </w:r>
            <w:r w:rsidRPr="00DC56EE">
              <w:rPr>
                <w:rFonts w:ascii="Aptos Narrow" w:hAnsi="Aptos Narrow"/>
                <w:b/>
                <w:bCs/>
                <w:sz w:val="22"/>
                <w:szCs w:val="22"/>
              </w:rPr>
              <w:t>,</w:t>
            </w:r>
            <w:r w:rsidR="00701889">
              <w:rPr>
                <w:rFonts w:ascii="Aptos Narrow" w:hAnsi="Aptos Narrow"/>
                <w:b/>
                <w:bCs/>
                <w:sz w:val="22"/>
                <w:szCs w:val="22"/>
              </w:rPr>
              <w:t>2</w:t>
            </w:r>
          </w:p>
        </w:tc>
        <w:tc>
          <w:tcPr>
            <w:tcW w:w="690" w:type="dxa"/>
            <w:noWrap/>
            <w:hideMark/>
          </w:tcPr>
          <w:p w14:paraId="5E9339EF" w14:textId="77777777" w:rsidR="00C43F7C" w:rsidRPr="00DC56EE" w:rsidRDefault="00C43F7C" w:rsidP="0097516F">
            <w:pPr>
              <w:jc w:val="center"/>
              <w:rPr>
                <w:rFonts w:ascii="Roboto Condensed" w:hAnsi="Roboto Condensed"/>
                <w:sz w:val="20"/>
                <w:szCs w:val="20"/>
              </w:rPr>
            </w:pPr>
            <w:r w:rsidRPr="00DC56EE">
              <w:rPr>
                <w:rFonts w:ascii="Roboto Condensed" w:hAnsi="Roboto Condensed"/>
                <w:sz w:val="20"/>
                <w:szCs w:val="20"/>
              </w:rPr>
              <w:t>m</w:t>
            </w:r>
            <w:r w:rsidRPr="00DC56EE">
              <w:rPr>
                <w:rFonts w:ascii="Roboto Condensed" w:hAnsi="Roboto Condensed"/>
                <w:sz w:val="20"/>
                <w:szCs w:val="20"/>
                <w:vertAlign w:val="superscript"/>
              </w:rPr>
              <w:t>2</w:t>
            </w:r>
          </w:p>
        </w:tc>
      </w:tr>
      <w:tr w:rsidR="00C43F7C" w:rsidRPr="00DC56EE" w14:paraId="5E1F7999" w14:textId="77777777" w:rsidTr="0097516F">
        <w:trPr>
          <w:trHeight w:val="719"/>
        </w:trPr>
        <w:tc>
          <w:tcPr>
            <w:tcW w:w="621" w:type="dxa"/>
          </w:tcPr>
          <w:p w14:paraId="3334F1F6" w14:textId="5AE3FFF2" w:rsidR="00C43F7C" w:rsidRPr="00DC56EE" w:rsidRDefault="00C43F7C" w:rsidP="0097516F">
            <w:pPr>
              <w:rPr>
                <w:rFonts w:ascii="Roboto Condensed" w:hAnsi="Roboto Condensed"/>
                <w:b/>
                <w:bCs/>
                <w:sz w:val="20"/>
                <w:szCs w:val="20"/>
              </w:rPr>
            </w:pPr>
            <w:r w:rsidRPr="00DC56EE">
              <w:rPr>
                <w:rFonts w:ascii="Roboto Condensed" w:hAnsi="Roboto Condensed"/>
                <w:b/>
                <w:bCs/>
                <w:sz w:val="20"/>
                <w:szCs w:val="20"/>
              </w:rPr>
              <w:t>200</w:t>
            </w:r>
            <w:r w:rsidR="00BB4C5E">
              <w:rPr>
                <w:rFonts w:ascii="Roboto Condensed" w:hAnsi="Roboto Condensed"/>
                <w:b/>
                <w:bCs/>
                <w:sz w:val="20"/>
                <w:szCs w:val="20"/>
              </w:rPr>
              <w:t>4</w:t>
            </w:r>
          </w:p>
        </w:tc>
        <w:tc>
          <w:tcPr>
            <w:tcW w:w="938" w:type="dxa"/>
            <w:noWrap/>
            <w:hideMark/>
          </w:tcPr>
          <w:p w14:paraId="11334422" w14:textId="77777777" w:rsidR="00C43F7C" w:rsidRPr="00DC56EE" w:rsidRDefault="00C43F7C" w:rsidP="0097516F">
            <w:pPr>
              <w:ind w:left="142"/>
              <w:rPr>
                <w:rFonts w:ascii="Roboto Condensed" w:hAnsi="Roboto Condensed"/>
                <w:b/>
                <w:bCs/>
                <w:sz w:val="20"/>
                <w:szCs w:val="20"/>
              </w:rPr>
            </w:pPr>
            <w:r w:rsidRPr="00DC56EE">
              <w:rPr>
                <w:rFonts w:ascii="Roboto Condensed" w:hAnsi="Roboto Condensed"/>
                <w:b/>
                <w:bCs/>
                <w:sz w:val="20"/>
                <w:szCs w:val="20"/>
              </w:rPr>
              <w:t>P</w:t>
            </w:r>
            <w:r w:rsidRPr="00DC56EE">
              <w:rPr>
                <w:rFonts w:ascii="Roboto Condensed" w:hAnsi="Roboto Condensed"/>
                <w:b/>
                <w:bCs/>
                <w:sz w:val="20"/>
                <w:szCs w:val="20"/>
                <w:vertAlign w:val="subscript"/>
              </w:rPr>
              <w:t>-20</w:t>
            </w:r>
          </w:p>
        </w:tc>
        <w:tc>
          <w:tcPr>
            <w:tcW w:w="6008" w:type="dxa"/>
            <w:hideMark/>
          </w:tcPr>
          <w:p w14:paraId="76C9970D" w14:textId="77777777" w:rsidR="00C43F7C" w:rsidRPr="00DC56EE" w:rsidRDefault="00C43F7C" w:rsidP="0097516F">
            <w:pPr>
              <w:ind w:left="-89"/>
              <w:rPr>
                <w:rFonts w:ascii="Roboto Condensed" w:hAnsi="Roboto Condensed"/>
                <w:sz w:val="20"/>
                <w:szCs w:val="20"/>
              </w:rPr>
            </w:pPr>
            <w:r w:rsidRPr="00DC56EE">
              <w:rPr>
                <w:rFonts w:ascii="Roboto Condensed" w:hAnsi="Roboto Condensed"/>
                <w:sz w:val="20"/>
                <w:szCs w:val="20"/>
              </w:rPr>
              <w:t xml:space="preserve">Powierzchnia użytkowa mieszkań w gminie na jednego mieszkańca zgodną z danymi udostępnianymi przez statystykę publiczną, według stanu na 20 lat przed rokiem, z którego pochodzą najnowsze dane </w:t>
            </w:r>
          </w:p>
        </w:tc>
        <w:tc>
          <w:tcPr>
            <w:tcW w:w="1418" w:type="dxa"/>
            <w:noWrap/>
            <w:vAlign w:val="bottom"/>
            <w:hideMark/>
          </w:tcPr>
          <w:p w14:paraId="2EB4D199" w14:textId="44DA6CDB" w:rsidR="00C43F7C" w:rsidRPr="00DC56EE" w:rsidRDefault="00C43F7C" w:rsidP="0097516F">
            <w:pPr>
              <w:rPr>
                <w:rFonts w:ascii="Aptos Narrow" w:hAnsi="Aptos Narrow"/>
                <w:b/>
                <w:bCs/>
                <w:sz w:val="22"/>
                <w:szCs w:val="22"/>
              </w:rPr>
            </w:pPr>
            <w:r w:rsidRPr="00DC56EE">
              <w:rPr>
                <w:rFonts w:ascii="Aptos Narrow" w:hAnsi="Aptos Narrow"/>
                <w:b/>
                <w:bCs/>
                <w:sz w:val="22"/>
                <w:szCs w:val="22"/>
              </w:rPr>
              <w:t>21,</w:t>
            </w:r>
            <w:r w:rsidR="00701889">
              <w:rPr>
                <w:rFonts w:ascii="Aptos Narrow" w:hAnsi="Aptos Narrow"/>
                <w:b/>
                <w:bCs/>
                <w:sz w:val="22"/>
                <w:szCs w:val="22"/>
              </w:rPr>
              <w:t>8</w:t>
            </w:r>
          </w:p>
        </w:tc>
        <w:tc>
          <w:tcPr>
            <w:tcW w:w="690" w:type="dxa"/>
            <w:noWrap/>
            <w:hideMark/>
          </w:tcPr>
          <w:p w14:paraId="69D9A86E" w14:textId="77777777" w:rsidR="00C43F7C" w:rsidRPr="00DC56EE" w:rsidRDefault="00C43F7C" w:rsidP="0097516F">
            <w:pPr>
              <w:jc w:val="center"/>
              <w:rPr>
                <w:rFonts w:ascii="Roboto Condensed" w:hAnsi="Roboto Condensed"/>
                <w:sz w:val="20"/>
                <w:szCs w:val="20"/>
              </w:rPr>
            </w:pPr>
            <w:r w:rsidRPr="00DC56EE">
              <w:rPr>
                <w:rFonts w:ascii="Roboto Condensed" w:hAnsi="Roboto Condensed"/>
                <w:sz w:val="20"/>
                <w:szCs w:val="20"/>
              </w:rPr>
              <w:t>m</w:t>
            </w:r>
            <w:r w:rsidRPr="00DC56EE">
              <w:rPr>
                <w:rFonts w:ascii="Roboto Condensed" w:hAnsi="Roboto Condensed"/>
                <w:sz w:val="20"/>
                <w:szCs w:val="20"/>
                <w:vertAlign w:val="superscript"/>
              </w:rPr>
              <w:t>2</w:t>
            </w:r>
          </w:p>
        </w:tc>
      </w:tr>
    </w:tbl>
    <w:p w14:paraId="7888C329" w14:textId="77777777" w:rsidR="00C43F7C" w:rsidRPr="00DC56EE" w:rsidRDefault="00C43F7C" w:rsidP="00C43F7C">
      <w:pPr>
        <w:ind w:left="142"/>
        <w:rPr>
          <w:rFonts w:ascii="Roboto Condensed" w:hAnsi="Roboto Condensed"/>
          <w:sz w:val="20"/>
          <w:szCs w:val="20"/>
        </w:rPr>
      </w:pPr>
    </w:p>
    <w:p w14:paraId="31B40145" w14:textId="77777777" w:rsidR="00C43F7C" w:rsidRPr="00DC56EE" w:rsidRDefault="00C43F7C" w:rsidP="00C43F7C">
      <w:pPr>
        <w:rPr>
          <w:rFonts w:ascii="Roboto Condensed" w:hAnsi="Roboto Condensed"/>
          <w:sz w:val="20"/>
          <w:szCs w:val="20"/>
        </w:rPr>
      </w:pPr>
      <w:r w:rsidRPr="00DC56EE">
        <w:rPr>
          <w:rFonts w:ascii="Roboto Condensed" w:hAnsi="Roboto Condensed"/>
          <w:sz w:val="20"/>
          <w:szCs w:val="20"/>
        </w:rPr>
        <w:br w:type="page"/>
      </w:r>
    </w:p>
    <w:p w14:paraId="61A173D4" w14:textId="77777777" w:rsidR="00C43F7C" w:rsidRPr="00DC56EE" w:rsidRDefault="00C43F7C" w:rsidP="00C43F7C">
      <w:pPr>
        <w:ind w:left="142"/>
        <w:rPr>
          <w:rFonts w:ascii="Roboto Condensed" w:hAnsi="Roboto Condensed"/>
          <w:sz w:val="20"/>
          <w:szCs w:val="20"/>
        </w:rPr>
      </w:pPr>
    </w:p>
    <w:p w14:paraId="09E57BF6" w14:textId="3F8A7857" w:rsidR="00C43F7C" w:rsidRPr="00DC56EE" w:rsidRDefault="00C43F7C" w:rsidP="00C43F7C">
      <w:pPr>
        <w:ind w:left="142"/>
        <w:rPr>
          <w:rFonts w:ascii="Roboto Condensed" w:hAnsi="Roboto Condensed"/>
          <w:sz w:val="20"/>
          <w:szCs w:val="20"/>
        </w:rPr>
      </w:pPr>
      <w:r w:rsidRPr="00DC56EE">
        <w:rPr>
          <w:rFonts w:ascii="Roboto Condensed" w:hAnsi="Roboto Condensed"/>
          <w:i/>
          <w:iCs/>
          <w:sz w:val="20"/>
        </w:rPr>
        <w:t>Tab. 1</w:t>
      </w:r>
      <w:r w:rsidR="00D21EE4">
        <w:rPr>
          <w:rFonts w:ascii="Roboto Condensed" w:hAnsi="Roboto Condensed"/>
          <w:i/>
          <w:iCs/>
          <w:sz w:val="20"/>
        </w:rPr>
        <w:t>1</w:t>
      </w:r>
      <w:r w:rsidRPr="00DC56EE">
        <w:rPr>
          <w:rFonts w:ascii="Roboto Condensed" w:hAnsi="Roboto Condensed"/>
          <w:i/>
          <w:iCs/>
          <w:sz w:val="20"/>
        </w:rPr>
        <w:t>. Obliczenia zapotrzebowania na nową zabudowę mieszkaniową w gminie.</w:t>
      </w:r>
    </w:p>
    <w:tbl>
      <w:tblPr>
        <w:tblStyle w:val="Tabela-Siatka"/>
        <w:tblW w:w="9620" w:type="dxa"/>
        <w:tblInd w:w="137" w:type="dxa"/>
        <w:tblLook w:val="04A0" w:firstRow="1" w:lastRow="0" w:firstColumn="1" w:lastColumn="0" w:noHBand="0" w:noVBand="1"/>
      </w:tblPr>
      <w:tblGrid>
        <w:gridCol w:w="2977"/>
        <w:gridCol w:w="3118"/>
        <w:gridCol w:w="2835"/>
        <w:gridCol w:w="690"/>
      </w:tblGrid>
      <w:tr w:rsidR="00C43F7C" w:rsidRPr="00DC56EE" w14:paraId="41392E27" w14:textId="77777777" w:rsidTr="0097516F">
        <w:trPr>
          <w:trHeight w:val="300"/>
        </w:trPr>
        <w:tc>
          <w:tcPr>
            <w:tcW w:w="2977" w:type="dxa"/>
            <w:noWrap/>
            <w:hideMark/>
          </w:tcPr>
          <w:p w14:paraId="43D14E14" w14:textId="77777777" w:rsidR="00C43F7C" w:rsidRPr="00DC56EE" w:rsidRDefault="00C43F7C" w:rsidP="0097516F">
            <w:pPr>
              <w:jc w:val="center"/>
              <w:rPr>
                <w:rFonts w:ascii="Roboto Condensed" w:hAnsi="Roboto Condensed"/>
                <w:b/>
                <w:bCs/>
                <w:sz w:val="20"/>
                <w:szCs w:val="20"/>
              </w:rPr>
            </w:pPr>
            <w:r w:rsidRPr="00DC56EE">
              <w:rPr>
                <w:rFonts w:ascii="Roboto Condensed" w:hAnsi="Roboto Condensed"/>
                <w:b/>
                <w:bCs/>
                <w:sz w:val="20"/>
                <w:szCs w:val="20"/>
              </w:rPr>
              <w:t>Formuła matematyczna</w:t>
            </w:r>
          </w:p>
        </w:tc>
        <w:tc>
          <w:tcPr>
            <w:tcW w:w="3118" w:type="dxa"/>
            <w:noWrap/>
            <w:hideMark/>
          </w:tcPr>
          <w:p w14:paraId="4FAD3A91" w14:textId="77777777" w:rsidR="00C43F7C" w:rsidRPr="00DC56EE" w:rsidRDefault="00C43F7C" w:rsidP="0097516F">
            <w:pPr>
              <w:jc w:val="center"/>
              <w:rPr>
                <w:rFonts w:ascii="Roboto Condensed" w:hAnsi="Roboto Condensed"/>
                <w:b/>
                <w:bCs/>
                <w:sz w:val="20"/>
                <w:szCs w:val="20"/>
              </w:rPr>
            </w:pPr>
            <w:r w:rsidRPr="00DC56EE">
              <w:rPr>
                <w:rFonts w:ascii="Roboto Condensed" w:hAnsi="Roboto Condensed"/>
                <w:b/>
                <w:bCs/>
                <w:sz w:val="20"/>
                <w:szCs w:val="20"/>
              </w:rPr>
              <w:t>opis</w:t>
            </w:r>
          </w:p>
        </w:tc>
        <w:tc>
          <w:tcPr>
            <w:tcW w:w="2835" w:type="dxa"/>
            <w:noWrap/>
            <w:hideMark/>
          </w:tcPr>
          <w:p w14:paraId="43ACBCB2" w14:textId="77777777" w:rsidR="00C43F7C" w:rsidRPr="00DC56EE" w:rsidRDefault="00C43F7C" w:rsidP="0097516F">
            <w:pPr>
              <w:jc w:val="center"/>
              <w:rPr>
                <w:rFonts w:ascii="Roboto Condensed" w:hAnsi="Roboto Condensed"/>
                <w:b/>
                <w:bCs/>
                <w:sz w:val="20"/>
                <w:szCs w:val="20"/>
              </w:rPr>
            </w:pPr>
            <w:r w:rsidRPr="00DC56EE">
              <w:rPr>
                <w:rFonts w:ascii="Roboto Condensed" w:hAnsi="Roboto Condensed"/>
                <w:b/>
                <w:bCs/>
                <w:sz w:val="20"/>
                <w:szCs w:val="20"/>
              </w:rPr>
              <w:t>wynik</w:t>
            </w:r>
          </w:p>
        </w:tc>
        <w:tc>
          <w:tcPr>
            <w:tcW w:w="690" w:type="dxa"/>
            <w:noWrap/>
            <w:hideMark/>
          </w:tcPr>
          <w:p w14:paraId="54CFC158" w14:textId="77777777" w:rsidR="00C43F7C" w:rsidRPr="00DC56EE" w:rsidRDefault="00C43F7C" w:rsidP="0097516F">
            <w:pPr>
              <w:jc w:val="center"/>
              <w:rPr>
                <w:rFonts w:ascii="Roboto Condensed" w:hAnsi="Roboto Condensed"/>
                <w:b/>
                <w:bCs/>
                <w:sz w:val="20"/>
                <w:szCs w:val="20"/>
              </w:rPr>
            </w:pPr>
            <w:r w:rsidRPr="00DC56EE">
              <w:rPr>
                <w:rFonts w:ascii="Roboto Condensed" w:hAnsi="Roboto Condensed"/>
                <w:b/>
                <w:bCs/>
                <w:sz w:val="20"/>
                <w:szCs w:val="20"/>
              </w:rPr>
              <w:t>j.m.</w:t>
            </w:r>
          </w:p>
        </w:tc>
      </w:tr>
      <w:tr w:rsidR="00C43F7C" w:rsidRPr="00DC56EE" w14:paraId="5EA24336" w14:textId="77777777" w:rsidTr="0097516F">
        <w:trPr>
          <w:trHeight w:val="554"/>
        </w:trPr>
        <w:tc>
          <w:tcPr>
            <w:tcW w:w="2977" w:type="dxa"/>
            <w:noWrap/>
            <w:hideMark/>
          </w:tcPr>
          <w:p w14:paraId="49AC5832" w14:textId="77777777" w:rsidR="00C43F7C" w:rsidRPr="00DC56EE" w:rsidRDefault="00C43F7C" w:rsidP="0097516F">
            <w:pPr>
              <w:ind w:left="-57" w:right="-57"/>
              <w:rPr>
                <w:rFonts w:ascii="Roboto Condensed" w:hAnsi="Roboto Condensed"/>
                <w:b/>
                <w:bCs/>
                <w:sz w:val="20"/>
                <w:szCs w:val="20"/>
              </w:rPr>
            </w:pPr>
            <w:r w:rsidRPr="00DC56EE">
              <w:rPr>
                <w:rFonts w:ascii="Roboto Condensed" w:hAnsi="Roboto Condensed"/>
                <w:b/>
                <w:bCs/>
                <w:sz w:val="20"/>
                <w:szCs w:val="20"/>
              </w:rPr>
              <w:t>P</w:t>
            </w:r>
            <w:r w:rsidRPr="00DC56EE">
              <w:rPr>
                <w:rFonts w:ascii="Roboto Condensed" w:hAnsi="Roboto Condensed"/>
                <w:b/>
                <w:bCs/>
                <w:sz w:val="20"/>
                <w:szCs w:val="20"/>
                <w:vertAlign w:val="subscript"/>
              </w:rPr>
              <w:t>20</w:t>
            </w:r>
            <w:r w:rsidRPr="00DC56EE">
              <w:rPr>
                <w:rFonts w:ascii="Roboto Condensed" w:hAnsi="Roboto Condensed"/>
                <w:b/>
                <w:bCs/>
                <w:sz w:val="20"/>
                <w:szCs w:val="20"/>
              </w:rPr>
              <w:t>=3P</w:t>
            </w:r>
            <w:r w:rsidRPr="00DC56EE">
              <w:rPr>
                <w:rFonts w:ascii="Roboto Condensed" w:hAnsi="Roboto Condensed"/>
                <w:b/>
                <w:bCs/>
                <w:sz w:val="20"/>
                <w:szCs w:val="20"/>
                <w:vertAlign w:val="subscript"/>
              </w:rPr>
              <w:t>0</w:t>
            </w:r>
            <w:r w:rsidRPr="00DC56EE">
              <w:rPr>
                <w:rFonts w:ascii="Roboto Condensed" w:hAnsi="Roboto Condensed"/>
                <w:b/>
                <w:bCs/>
                <w:sz w:val="20"/>
                <w:szCs w:val="20"/>
              </w:rPr>
              <w:t>-2P</w:t>
            </w:r>
            <w:r w:rsidRPr="00DC56EE">
              <w:rPr>
                <w:rFonts w:ascii="Roboto Condensed" w:hAnsi="Roboto Condensed"/>
                <w:b/>
                <w:bCs/>
                <w:sz w:val="20"/>
                <w:szCs w:val="20"/>
                <w:vertAlign w:val="subscript"/>
              </w:rPr>
              <w:t>-10</w:t>
            </w:r>
          </w:p>
        </w:tc>
        <w:tc>
          <w:tcPr>
            <w:tcW w:w="3118" w:type="dxa"/>
            <w:hideMark/>
          </w:tcPr>
          <w:p w14:paraId="73C061AF" w14:textId="77777777" w:rsidR="00C43F7C" w:rsidRPr="00DC56EE" w:rsidRDefault="00C43F7C" w:rsidP="0097516F">
            <w:pPr>
              <w:rPr>
                <w:rFonts w:ascii="Roboto Condensed" w:hAnsi="Roboto Condensed"/>
                <w:sz w:val="20"/>
                <w:szCs w:val="20"/>
              </w:rPr>
            </w:pPr>
            <w:r w:rsidRPr="00DC56EE">
              <w:rPr>
                <w:rFonts w:ascii="Roboto Condensed" w:hAnsi="Roboto Condensed"/>
                <w:sz w:val="20"/>
                <w:szCs w:val="20"/>
              </w:rPr>
              <w:t xml:space="preserve">Prognozowana powierzchnia użytkowa mieszkań w gminie na jednego mieszkańca z użyciem P-10  </w:t>
            </w:r>
          </w:p>
        </w:tc>
        <w:tc>
          <w:tcPr>
            <w:tcW w:w="2835" w:type="dxa"/>
            <w:noWrap/>
            <w:hideMark/>
          </w:tcPr>
          <w:p w14:paraId="36706984" w14:textId="38E39CBA" w:rsidR="00C43F7C" w:rsidRPr="00DC56EE" w:rsidRDefault="00C43F7C" w:rsidP="0097516F">
            <w:pPr>
              <w:rPr>
                <w:rFonts w:ascii="Roboto Condensed" w:hAnsi="Roboto Condensed"/>
                <w:sz w:val="20"/>
                <w:szCs w:val="20"/>
              </w:rPr>
            </w:pPr>
            <w:r w:rsidRPr="00DC56EE">
              <w:rPr>
                <w:rFonts w:ascii="Roboto Condensed" w:hAnsi="Roboto Condensed"/>
                <w:sz w:val="20"/>
                <w:szCs w:val="20"/>
              </w:rPr>
              <w:t>3*29,</w:t>
            </w:r>
            <w:r w:rsidR="00675253">
              <w:rPr>
                <w:rFonts w:ascii="Roboto Condensed" w:hAnsi="Roboto Condensed"/>
                <w:sz w:val="20"/>
                <w:szCs w:val="20"/>
              </w:rPr>
              <w:t>6</w:t>
            </w:r>
            <w:r w:rsidRPr="00DC56EE">
              <w:rPr>
                <w:rFonts w:ascii="Roboto Condensed" w:hAnsi="Roboto Condensed"/>
                <w:sz w:val="20"/>
                <w:szCs w:val="20"/>
              </w:rPr>
              <w:t xml:space="preserve"> - 2*2</w:t>
            </w:r>
            <w:r w:rsidR="00675253">
              <w:rPr>
                <w:rFonts w:ascii="Roboto Condensed" w:hAnsi="Roboto Condensed"/>
                <w:sz w:val="20"/>
                <w:szCs w:val="20"/>
              </w:rPr>
              <w:t>4,2</w:t>
            </w:r>
            <w:r w:rsidRPr="00DC56EE">
              <w:rPr>
                <w:rFonts w:ascii="Roboto Condensed" w:hAnsi="Roboto Condensed"/>
                <w:sz w:val="20"/>
                <w:szCs w:val="20"/>
              </w:rPr>
              <w:t xml:space="preserve"> = </w:t>
            </w:r>
            <w:r w:rsidR="00F123D0">
              <w:rPr>
                <w:rFonts w:ascii="Roboto Condensed" w:hAnsi="Roboto Condensed"/>
                <w:b/>
                <w:bCs/>
                <w:sz w:val="20"/>
                <w:szCs w:val="20"/>
              </w:rPr>
              <w:t>40,4</w:t>
            </w:r>
          </w:p>
        </w:tc>
        <w:tc>
          <w:tcPr>
            <w:tcW w:w="690" w:type="dxa"/>
            <w:noWrap/>
            <w:hideMark/>
          </w:tcPr>
          <w:p w14:paraId="118CB902" w14:textId="77777777" w:rsidR="00C43F7C" w:rsidRPr="00DC56EE" w:rsidRDefault="00C43F7C" w:rsidP="0097516F">
            <w:pPr>
              <w:ind w:left="142"/>
              <w:rPr>
                <w:rFonts w:ascii="Roboto Condensed" w:hAnsi="Roboto Condensed"/>
                <w:sz w:val="20"/>
                <w:szCs w:val="20"/>
              </w:rPr>
            </w:pPr>
            <w:r w:rsidRPr="00DC56EE">
              <w:rPr>
                <w:rFonts w:ascii="Roboto Condensed" w:hAnsi="Roboto Condensed"/>
                <w:sz w:val="20"/>
                <w:szCs w:val="20"/>
              </w:rPr>
              <w:t>m</w:t>
            </w:r>
            <w:r w:rsidRPr="00DC56EE">
              <w:rPr>
                <w:rFonts w:ascii="Roboto Condensed" w:hAnsi="Roboto Condensed"/>
                <w:sz w:val="20"/>
                <w:szCs w:val="20"/>
                <w:vertAlign w:val="superscript"/>
              </w:rPr>
              <w:t>2</w:t>
            </w:r>
          </w:p>
        </w:tc>
      </w:tr>
      <w:tr w:rsidR="00C43F7C" w:rsidRPr="00DC56EE" w14:paraId="58A445A6" w14:textId="77777777" w:rsidTr="0097516F">
        <w:trPr>
          <w:trHeight w:val="536"/>
        </w:trPr>
        <w:tc>
          <w:tcPr>
            <w:tcW w:w="2977" w:type="dxa"/>
            <w:noWrap/>
            <w:hideMark/>
          </w:tcPr>
          <w:p w14:paraId="11F96562" w14:textId="77777777" w:rsidR="00C43F7C" w:rsidRPr="00DC56EE" w:rsidRDefault="00C43F7C" w:rsidP="0097516F">
            <w:pPr>
              <w:ind w:left="-57" w:right="-57"/>
              <w:rPr>
                <w:rFonts w:ascii="Roboto Condensed" w:hAnsi="Roboto Condensed"/>
                <w:b/>
                <w:bCs/>
                <w:sz w:val="20"/>
                <w:szCs w:val="20"/>
              </w:rPr>
            </w:pPr>
            <w:r w:rsidRPr="00DC56EE">
              <w:rPr>
                <w:rFonts w:ascii="Roboto Condensed" w:hAnsi="Roboto Condensed"/>
                <w:b/>
                <w:bCs/>
                <w:sz w:val="20"/>
                <w:szCs w:val="20"/>
              </w:rPr>
              <w:t>P</w:t>
            </w:r>
            <w:r w:rsidRPr="00DC56EE">
              <w:rPr>
                <w:rFonts w:ascii="Roboto Condensed" w:hAnsi="Roboto Condensed"/>
                <w:b/>
                <w:bCs/>
                <w:sz w:val="20"/>
                <w:szCs w:val="20"/>
                <w:vertAlign w:val="subscript"/>
              </w:rPr>
              <w:t>20</w:t>
            </w:r>
            <w:r w:rsidRPr="00DC56EE">
              <w:rPr>
                <w:rFonts w:ascii="Roboto Condensed" w:hAnsi="Roboto Condensed"/>
                <w:b/>
                <w:bCs/>
                <w:sz w:val="20"/>
                <w:szCs w:val="20"/>
              </w:rPr>
              <w:t>=2P</w:t>
            </w:r>
            <w:r w:rsidRPr="00DC56EE">
              <w:rPr>
                <w:rFonts w:ascii="Roboto Condensed" w:hAnsi="Roboto Condensed"/>
                <w:b/>
                <w:bCs/>
                <w:sz w:val="20"/>
                <w:szCs w:val="20"/>
                <w:vertAlign w:val="subscript"/>
              </w:rPr>
              <w:t>0</w:t>
            </w:r>
            <w:r w:rsidRPr="00DC56EE">
              <w:rPr>
                <w:rFonts w:ascii="Roboto Condensed" w:hAnsi="Roboto Condensed"/>
                <w:b/>
                <w:bCs/>
                <w:sz w:val="20"/>
                <w:szCs w:val="20"/>
              </w:rPr>
              <w:t>-P</w:t>
            </w:r>
            <w:r w:rsidRPr="00DC56EE">
              <w:rPr>
                <w:rFonts w:ascii="Roboto Condensed" w:hAnsi="Roboto Condensed"/>
                <w:b/>
                <w:bCs/>
                <w:sz w:val="20"/>
                <w:szCs w:val="20"/>
                <w:vertAlign w:val="subscript"/>
              </w:rPr>
              <w:t>-20</w:t>
            </w:r>
          </w:p>
        </w:tc>
        <w:tc>
          <w:tcPr>
            <w:tcW w:w="3118" w:type="dxa"/>
            <w:hideMark/>
          </w:tcPr>
          <w:p w14:paraId="27B31042" w14:textId="77777777" w:rsidR="00C43F7C" w:rsidRPr="00DC56EE" w:rsidRDefault="00C43F7C" w:rsidP="0097516F">
            <w:pPr>
              <w:rPr>
                <w:rFonts w:ascii="Roboto Condensed" w:hAnsi="Roboto Condensed"/>
                <w:sz w:val="20"/>
                <w:szCs w:val="20"/>
              </w:rPr>
            </w:pPr>
            <w:r w:rsidRPr="00DC56EE">
              <w:rPr>
                <w:rFonts w:ascii="Roboto Condensed" w:hAnsi="Roboto Condensed"/>
                <w:sz w:val="20"/>
                <w:szCs w:val="20"/>
              </w:rPr>
              <w:t xml:space="preserve">Prognozowana powierzchnia użytkowa mieszkań w gminie na jednego mieszkańca z użyciem P-20  </w:t>
            </w:r>
          </w:p>
        </w:tc>
        <w:tc>
          <w:tcPr>
            <w:tcW w:w="2835" w:type="dxa"/>
            <w:noWrap/>
            <w:hideMark/>
          </w:tcPr>
          <w:p w14:paraId="1B837B89" w14:textId="77D22504" w:rsidR="00C43F7C" w:rsidRPr="00DC56EE" w:rsidRDefault="00C43F7C" w:rsidP="0097516F">
            <w:pPr>
              <w:rPr>
                <w:rFonts w:ascii="Roboto Condensed" w:hAnsi="Roboto Condensed"/>
                <w:sz w:val="20"/>
                <w:szCs w:val="20"/>
              </w:rPr>
            </w:pPr>
            <w:r w:rsidRPr="00DC56EE">
              <w:rPr>
                <w:rFonts w:ascii="Roboto Condensed" w:hAnsi="Roboto Condensed"/>
                <w:sz w:val="20"/>
                <w:szCs w:val="20"/>
              </w:rPr>
              <w:t>2*29,</w:t>
            </w:r>
            <w:r w:rsidR="00675253">
              <w:rPr>
                <w:rFonts w:ascii="Roboto Condensed" w:hAnsi="Roboto Condensed"/>
                <w:sz w:val="20"/>
                <w:szCs w:val="20"/>
              </w:rPr>
              <w:t>6</w:t>
            </w:r>
            <w:r w:rsidRPr="00DC56EE">
              <w:rPr>
                <w:rFonts w:ascii="Roboto Condensed" w:hAnsi="Roboto Condensed"/>
                <w:sz w:val="20"/>
                <w:szCs w:val="20"/>
              </w:rPr>
              <w:t xml:space="preserve"> – 21,</w:t>
            </w:r>
            <w:r w:rsidR="00675253">
              <w:rPr>
                <w:rFonts w:ascii="Roboto Condensed" w:hAnsi="Roboto Condensed"/>
                <w:sz w:val="20"/>
                <w:szCs w:val="20"/>
              </w:rPr>
              <w:t>8</w:t>
            </w:r>
            <w:r w:rsidRPr="00DC56EE">
              <w:rPr>
                <w:rFonts w:ascii="Roboto Condensed" w:hAnsi="Roboto Condensed"/>
                <w:sz w:val="20"/>
                <w:szCs w:val="20"/>
              </w:rPr>
              <w:t xml:space="preserve"> = </w:t>
            </w:r>
            <w:r w:rsidR="000D0EC9" w:rsidRPr="000D0EC9">
              <w:rPr>
                <w:rFonts w:ascii="Roboto Condensed" w:hAnsi="Roboto Condensed"/>
                <w:b/>
                <w:bCs/>
                <w:sz w:val="20"/>
                <w:szCs w:val="20"/>
              </w:rPr>
              <w:t>37,4</w:t>
            </w:r>
          </w:p>
        </w:tc>
        <w:tc>
          <w:tcPr>
            <w:tcW w:w="690" w:type="dxa"/>
            <w:noWrap/>
            <w:hideMark/>
          </w:tcPr>
          <w:p w14:paraId="1E26FC28" w14:textId="77777777" w:rsidR="00C43F7C" w:rsidRPr="00DC56EE" w:rsidRDefault="00C43F7C" w:rsidP="0097516F">
            <w:pPr>
              <w:ind w:left="142"/>
              <w:rPr>
                <w:rFonts w:ascii="Roboto Condensed" w:hAnsi="Roboto Condensed"/>
                <w:sz w:val="20"/>
                <w:szCs w:val="20"/>
              </w:rPr>
            </w:pPr>
            <w:r w:rsidRPr="00DC56EE">
              <w:rPr>
                <w:rFonts w:ascii="Roboto Condensed" w:hAnsi="Roboto Condensed"/>
                <w:sz w:val="20"/>
                <w:szCs w:val="20"/>
              </w:rPr>
              <w:t>m</w:t>
            </w:r>
            <w:r w:rsidRPr="00DC56EE">
              <w:rPr>
                <w:rFonts w:ascii="Roboto Condensed" w:hAnsi="Roboto Condensed"/>
                <w:sz w:val="20"/>
                <w:szCs w:val="20"/>
                <w:vertAlign w:val="superscript"/>
              </w:rPr>
              <w:t>2</w:t>
            </w:r>
          </w:p>
        </w:tc>
      </w:tr>
      <w:tr w:rsidR="00C43F7C" w:rsidRPr="00DC56EE" w14:paraId="0B133D0F" w14:textId="77777777" w:rsidTr="0097516F">
        <w:trPr>
          <w:trHeight w:val="234"/>
        </w:trPr>
        <w:tc>
          <w:tcPr>
            <w:tcW w:w="2977" w:type="dxa"/>
            <w:noWrap/>
            <w:hideMark/>
          </w:tcPr>
          <w:p w14:paraId="3110D735" w14:textId="77777777" w:rsidR="00C43F7C" w:rsidRPr="00DC56EE" w:rsidRDefault="00C43F7C" w:rsidP="0097516F">
            <w:pPr>
              <w:ind w:left="-57" w:right="-57"/>
              <w:rPr>
                <w:rFonts w:ascii="Roboto Condensed" w:hAnsi="Roboto Condensed"/>
                <w:b/>
                <w:bCs/>
                <w:sz w:val="20"/>
                <w:szCs w:val="20"/>
                <w:lang w:val="en-GB"/>
              </w:rPr>
            </w:pPr>
            <w:r w:rsidRPr="00DC56EE">
              <w:rPr>
                <w:rFonts w:ascii="Roboto Condensed" w:hAnsi="Roboto Condensed"/>
                <w:b/>
                <w:bCs/>
                <w:sz w:val="20"/>
                <w:szCs w:val="20"/>
                <w:lang w:val="en-GB"/>
              </w:rPr>
              <w:t>ZAP=M</w:t>
            </w:r>
            <w:r w:rsidRPr="00DC56EE">
              <w:rPr>
                <w:rFonts w:ascii="Roboto Condensed" w:hAnsi="Roboto Condensed"/>
                <w:b/>
                <w:bCs/>
                <w:sz w:val="20"/>
                <w:szCs w:val="20"/>
                <w:vertAlign w:val="subscript"/>
                <w:lang w:val="en-GB"/>
              </w:rPr>
              <w:t>20</w:t>
            </w:r>
            <w:r w:rsidRPr="00DC56EE">
              <w:rPr>
                <w:rFonts w:ascii="Roboto Condensed" w:hAnsi="Roboto Condensed"/>
                <w:b/>
                <w:bCs/>
                <w:sz w:val="20"/>
                <w:szCs w:val="20"/>
                <w:lang w:val="en-GB"/>
              </w:rPr>
              <w:t>-(PUM</w:t>
            </w:r>
            <w:r w:rsidRPr="00DC56EE">
              <w:rPr>
                <w:rFonts w:ascii="Roboto Condensed" w:hAnsi="Roboto Condensed"/>
                <w:b/>
                <w:bCs/>
                <w:sz w:val="20"/>
                <w:szCs w:val="20"/>
                <w:vertAlign w:val="subscript"/>
                <w:lang w:val="en-GB"/>
              </w:rPr>
              <w:t>0</w:t>
            </w:r>
            <w:r w:rsidRPr="00DC56EE">
              <w:rPr>
                <w:rFonts w:ascii="Roboto Condensed" w:hAnsi="Roboto Condensed"/>
                <w:b/>
                <w:bCs/>
                <w:sz w:val="20"/>
                <w:szCs w:val="20"/>
                <w:lang w:val="en-GB"/>
              </w:rPr>
              <w:t>/(IF(P</w:t>
            </w:r>
            <w:r w:rsidRPr="00DC56EE">
              <w:rPr>
                <w:rFonts w:ascii="Roboto Condensed" w:hAnsi="Roboto Condensed"/>
                <w:b/>
                <w:bCs/>
                <w:sz w:val="20"/>
                <w:szCs w:val="20"/>
                <w:vertAlign w:val="subscript"/>
                <w:lang w:val="en-GB"/>
              </w:rPr>
              <w:t>20</w:t>
            </w:r>
            <w:r w:rsidRPr="00DC56EE">
              <w:rPr>
                <w:rFonts w:ascii="Roboto Condensed" w:hAnsi="Roboto Condensed"/>
                <w:b/>
                <w:bCs/>
                <w:sz w:val="20"/>
                <w:szCs w:val="20"/>
                <w:lang w:val="en-GB"/>
              </w:rPr>
              <w:t>&lt;40,40,P</w:t>
            </w:r>
            <w:r w:rsidRPr="00DC56EE">
              <w:rPr>
                <w:rFonts w:ascii="Roboto Condensed" w:hAnsi="Roboto Condensed"/>
                <w:b/>
                <w:bCs/>
                <w:sz w:val="20"/>
                <w:szCs w:val="20"/>
                <w:vertAlign w:val="subscript"/>
                <w:lang w:val="en-GB"/>
              </w:rPr>
              <w:t>20</w:t>
            </w:r>
            <w:r w:rsidRPr="00DC56EE">
              <w:rPr>
                <w:rFonts w:ascii="Roboto Condensed" w:hAnsi="Roboto Condensed"/>
                <w:b/>
                <w:bCs/>
                <w:sz w:val="20"/>
                <w:szCs w:val="20"/>
                <w:lang w:val="en-GB"/>
              </w:rPr>
              <w:t>))</w:t>
            </w:r>
          </w:p>
        </w:tc>
        <w:tc>
          <w:tcPr>
            <w:tcW w:w="3118" w:type="dxa"/>
            <w:hideMark/>
          </w:tcPr>
          <w:p w14:paraId="6E1CE74A" w14:textId="77777777" w:rsidR="00C43F7C" w:rsidRPr="00DC56EE" w:rsidRDefault="00C43F7C" w:rsidP="0097516F">
            <w:pPr>
              <w:rPr>
                <w:rFonts w:ascii="Roboto Condensed" w:hAnsi="Roboto Condensed"/>
                <w:sz w:val="20"/>
                <w:szCs w:val="20"/>
              </w:rPr>
            </w:pPr>
            <w:r w:rsidRPr="00DC56EE">
              <w:rPr>
                <w:rFonts w:ascii="Roboto Condensed" w:hAnsi="Roboto Condensed"/>
                <w:sz w:val="20"/>
                <w:szCs w:val="20"/>
              </w:rPr>
              <w:t xml:space="preserve">Zapotrzebowanie na nową zabudowę mieszkaniową </w:t>
            </w:r>
          </w:p>
        </w:tc>
        <w:tc>
          <w:tcPr>
            <w:tcW w:w="2835" w:type="dxa"/>
            <w:noWrap/>
            <w:hideMark/>
          </w:tcPr>
          <w:p w14:paraId="65E1F652" w14:textId="690600A0" w:rsidR="00C43F7C" w:rsidRPr="00DC56EE" w:rsidRDefault="000D0EC9" w:rsidP="0097516F">
            <w:pPr>
              <w:rPr>
                <w:rFonts w:ascii="Roboto Condensed" w:hAnsi="Roboto Condensed"/>
                <w:sz w:val="20"/>
                <w:szCs w:val="20"/>
              </w:rPr>
            </w:pPr>
            <w:r w:rsidRPr="000D0EC9">
              <w:rPr>
                <w:rFonts w:ascii="Roboto Condensed" w:hAnsi="Roboto Condensed"/>
                <w:sz w:val="20"/>
                <w:szCs w:val="20"/>
              </w:rPr>
              <w:t>23</w:t>
            </w:r>
            <w:r>
              <w:rPr>
                <w:rFonts w:ascii="Roboto Condensed" w:hAnsi="Roboto Condensed"/>
                <w:sz w:val="20"/>
                <w:szCs w:val="20"/>
              </w:rPr>
              <w:t> </w:t>
            </w:r>
            <w:r w:rsidRPr="000D0EC9">
              <w:rPr>
                <w:rFonts w:ascii="Roboto Condensed" w:hAnsi="Roboto Condensed"/>
                <w:sz w:val="20"/>
                <w:szCs w:val="20"/>
              </w:rPr>
              <w:t>375</w:t>
            </w:r>
            <w:r>
              <w:rPr>
                <w:rFonts w:ascii="Roboto Condensed" w:hAnsi="Roboto Condensed"/>
                <w:sz w:val="20"/>
                <w:szCs w:val="20"/>
              </w:rPr>
              <w:t xml:space="preserve"> </w:t>
            </w:r>
            <w:r w:rsidR="00C43F7C" w:rsidRPr="00DC56EE">
              <w:rPr>
                <w:rFonts w:ascii="Roboto Condensed" w:hAnsi="Roboto Condensed"/>
                <w:sz w:val="20"/>
                <w:szCs w:val="20"/>
              </w:rPr>
              <w:t>– (</w:t>
            </w:r>
            <w:r w:rsidR="008D3AEB">
              <w:rPr>
                <w:rFonts w:ascii="Roboto Condensed" w:hAnsi="Roboto Condensed"/>
                <w:sz w:val="20"/>
                <w:szCs w:val="20"/>
              </w:rPr>
              <w:t>714 061</w:t>
            </w:r>
            <w:r w:rsidR="00C43F7C" w:rsidRPr="00DC56EE">
              <w:rPr>
                <w:rFonts w:ascii="Roboto Condensed" w:hAnsi="Roboto Condensed"/>
                <w:sz w:val="20"/>
                <w:szCs w:val="20"/>
              </w:rPr>
              <w:t xml:space="preserve"> / 40) = </w:t>
            </w:r>
            <w:r w:rsidR="001462F2">
              <w:rPr>
                <w:rFonts w:ascii="Roboto Condensed" w:hAnsi="Roboto Condensed"/>
                <w:b/>
                <w:bCs/>
                <w:sz w:val="20"/>
                <w:szCs w:val="20"/>
              </w:rPr>
              <w:t>5700</w:t>
            </w:r>
          </w:p>
        </w:tc>
        <w:tc>
          <w:tcPr>
            <w:tcW w:w="690" w:type="dxa"/>
            <w:noWrap/>
            <w:hideMark/>
          </w:tcPr>
          <w:p w14:paraId="28B38C1F" w14:textId="77777777" w:rsidR="00C43F7C" w:rsidRPr="00DC56EE" w:rsidRDefault="00C43F7C" w:rsidP="0097516F">
            <w:pPr>
              <w:jc w:val="center"/>
              <w:rPr>
                <w:rFonts w:ascii="Roboto Condensed" w:hAnsi="Roboto Condensed"/>
                <w:sz w:val="20"/>
                <w:szCs w:val="20"/>
              </w:rPr>
            </w:pPr>
            <w:r w:rsidRPr="00DC56EE">
              <w:rPr>
                <w:rFonts w:ascii="Roboto Condensed" w:hAnsi="Roboto Condensed"/>
                <w:sz w:val="20"/>
                <w:szCs w:val="20"/>
              </w:rPr>
              <w:t>osoby</w:t>
            </w:r>
          </w:p>
        </w:tc>
      </w:tr>
      <w:tr w:rsidR="00C43F7C" w:rsidRPr="00DC56EE" w14:paraId="72AB9697" w14:textId="77777777" w:rsidTr="0097516F">
        <w:trPr>
          <w:trHeight w:val="170"/>
        </w:trPr>
        <w:tc>
          <w:tcPr>
            <w:tcW w:w="2977" w:type="dxa"/>
            <w:noWrap/>
            <w:hideMark/>
          </w:tcPr>
          <w:p w14:paraId="7C1A19F9" w14:textId="77777777" w:rsidR="00C43F7C" w:rsidRPr="00DC56EE" w:rsidRDefault="00C43F7C" w:rsidP="0097516F">
            <w:pPr>
              <w:ind w:left="-57" w:right="-57"/>
              <w:rPr>
                <w:rFonts w:ascii="Roboto Condensed" w:hAnsi="Roboto Condensed"/>
                <w:b/>
                <w:bCs/>
                <w:sz w:val="20"/>
                <w:szCs w:val="20"/>
              </w:rPr>
            </w:pPr>
            <w:r w:rsidRPr="00DC56EE">
              <w:rPr>
                <w:rFonts w:ascii="Roboto Condensed" w:hAnsi="Roboto Condensed"/>
                <w:b/>
                <w:bCs/>
                <w:sz w:val="20"/>
                <w:szCs w:val="20"/>
              </w:rPr>
              <w:t>130 ZAP</w:t>
            </w:r>
          </w:p>
        </w:tc>
        <w:tc>
          <w:tcPr>
            <w:tcW w:w="3118" w:type="dxa"/>
            <w:hideMark/>
          </w:tcPr>
          <w:p w14:paraId="10636823" w14:textId="77777777" w:rsidR="00C43F7C" w:rsidRPr="00DC56EE" w:rsidRDefault="00C43F7C" w:rsidP="0097516F">
            <w:pPr>
              <w:rPr>
                <w:rFonts w:ascii="Roboto Condensed" w:hAnsi="Roboto Condensed"/>
                <w:sz w:val="20"/>
                <w:szCs w:val="20"/>
              </w:rPr>
            </w:pPr>
            <w:r w:rsidRPr="00DC56EE">
              <w:rPr>
                <w:rFonts w:ascii="Roboto Condensed" w:hAnsi="Roboto Condensed"/>
                <w:sz w:val="20"/>
                <w:szCs w:val="20"/>
              </w:rPr>
              <w:t xml:space="preserve">130% zapotrzebowania na nową zabudowę mieszkaniową  </w:t>
            </w:r>
          </w:p>
        </w:tc>
        <w:tc>
          <w:tcPr>
            <w:tcW w:w="2835" w:type="dxa"/>
            <w:noWrap/>
            <w:hideMark/>
          </w:tcPr>
          <w:p w14:paraId="509EB1CC" w14:textId="6D5F10B0" w:rsidR="00C43F7C" w:rsidRPr="00DC56EE" w:rsidRDefault="001F4D62" w:rsidP="0097516F">
            <w:pPr>
              <w:rPr>
                <w:rFonts w:ascii="Roboto Condensed" w:hAnsi="Roboto Condensed"/>
                <w:b/>
                <w:bCs/>
                <w:sz w:val="20"/>
                <w:szCs w:val="20"/>
              </w:rPr>
            </w:pPr>
            <w:r>
              <w:rPr>
                <w:rFonts w:ascii="Roboto Condensed" w:hAnsi="Roboto Condensed"/>
                <w:b/>
                <w:bCs/>
                <w:sz w:val="20"/>
                <w:szCs w:val="20"/>
              </w:rPr>
              <w:t>7410</w:t>
            </w:r>
          </w:p>
        </w:tc>
        <w:tc>
          <w:tcPr>
            <w:tcW w:w="690" w:type="dxa"/>
            <w:noWrap/>
            <w:hideMark/>
          </w:tcPr>
          <w:p w14:paraId="7317C9F4" w14:textId="77777777" w:rsidR="00C43F7C" w:rsidRPr="00DC56EE" w:rsidRDefault="00C43F7C" w:rsidP="0097516F">
            <w:pPr>
              <w:jc w:val="center"/>
              <w:rPr>
                <w:rFonts w:ascii="Roboto Condensed" w:hAnsi="Roboto Condensed"/>
                <w:sz w:val="20"/>
                <w:szCs w:val="20"/>
              </w:rPr>
            </w:pPr>
            <w:r w:rsidRPr="00DC56EE">
              <w:rPr>
                <w:rFonts w:ascii="Roboto Condensed" w:hAnsi="Roboto Condensed"/>
                <w:sz w:val="20"/>
                <w:szCs w:val="20"/>
              </w:rPr>
              <w:t>osoby</w:t>
            </w:r>
          </w:p>
        </w:tc>
      </w:tr>
    </w:tbl>
    <w:p w14:paraId="67ACE6E6" w14:textId="77777777" w:rsidR="00AD7754" w:rsidRPr="00264583" w:rsidRDefault="00AD7754" w:rsidP="00AD7754">
      <w:pPr>
        <w:ind w:left="142"/>
        <w:rPr>
          <w:rFonts w:ascii="Roboto Condensed" w:hAnsi="Roboto Condensed"/>
          <w:color w:val="EE0000"/>
          <w:sz w:val="20"/>
          <w:szCs w:val="20"/>
        </w:rPr>
      </w:pPr>
    </w:p>
    <w:p w14:paraId="25AD55AB" w14:textId="70AAB153" w:rsidR="00CC6F50" w:rsidRPr="00DC56EE" w:rsidRDefault="00AD7754" w:rsidP="00AD7754">
      <w:pPr>
        <w:ind w:left="142"/>
        <w:rPr>
          <w:rFonts w:ascii="Roboto Condensed" w:hAnsi="Roboto Condensed"/>
          <w:sz w:val="20"/>
        </w:rPr>
      </w:pPr>
      <w:r w:rsidRPr="00DC56EE">
        <w:rPr>
          <w:rFonts w:ascii="Roboto Condensed" w:hAnsi="Roboto Condensed"/>
          <w:b/>
          <w:bCs/>
          <w:sz w:val="22"/>
          <w:szCs w:val="22"/>
        </w:rPr>
        <w:t>Zapotrzebowanie na nową zabudowę mieszkaniową (ZAP) w perspektywie roku 204</w:t>
      </w:r>
      <w:r w:rsidR="00FB0457">
        <w:rPr>
          <w:rFonts w:ascii="Roboto Condensed" w:hAnsi="Roboto Condensed"/>
          <w:b/>
          <w:bCs/>
          <w:sz w:val="22"/>
          <w:szCs w:val="22"/>
        </w:rPr>
        <w:t>4</w:t>
      </w:r>
      <w:r w:rsidRPr="00DC56EE">
        <w:rPr>
          <w:rFonts w:ascii="Roboto Condensed" w:hAnsi="Roboto Condensed"/>
          <w:b/>
          <w:bCs/>
          <w:sz w:val="22"/>
          <w:szCs w:val="22"/>
        </w:rPr>
        <w:t xml:space="preserve"> wyniesie </w:t>
      </w:r>
      <w:r w:rsidR="00DC56EE" w:rsidRPr="00DC56EE">
        <w:rPr>
          <w:rFonts w:ascii="Roboto Condensed" w:hAnsi="Roboto Condensed"/>
          <w:b/>
          <w:bCs/>
          <w:sz w:val="22"/>
          <w:szCs w:val="22"/>
        </w:rPr>
        <w:t>5</w:t>
      </w:r>
      <w:r w:rsidR="00FB0457">
        <w:rPr>
          <w:rFonts w:ascii="Roboto Condensed" w:hAnsi="Roboto Condensed"/>
          <w:b/>
          <w:bCs/>
          <w:sz w:val="22"/>
          <w:szCs w:val="22"/>
        </w:rPr>
        <w:t xml:space="preserve">700 </w:t>
      </w:r>
      <w:r w:rsidRPr="00DC56EE">
        <w:rPr>
          <w:rFonts w:ascii="Roboto Condensed" w:hAnsi="Roboto Condensed"/>
          <w:b/>
          <w:bCs/>
          <w:sz w:val="22"/>
          <w:szCs w:val="22"/>
        </w:rPr>
        <w:t>osoby.</w:t>
      </w:r>
    </w:p>
    <w:p w14:paraId="6ACBFBAA" w14:textId="154C68FF" w:rsidR="00AF2BFA" w:rsidRPr="00DC56EE" w:rsidRDefault="00DB70F7" w:rsidP="00691CD1">
      <w:pPr>
        <w:rPr>
          <w:rFonts w:ascii="Roboto Condensed" w:hAnsi="Roboto Condensed"/>
          <w:i/>
          <w:iCs/>
          <w:sz w:val="20"/>
        </w:rPr>
      </w:pPr>
      <w:r w:rsidRPr="00DC56EE">
        <w:rPr>
          <w:rFonts w:ascii="Roboto Condensed" w:hAnsi="Roboto Condensed"/>
          <w:i/>
          <w:iCs/>
          <w:sz w:val="20"/>
        </w:rPr>
        <w:br w:type="page"/>
      </w:r>
    </w:p>
    <w:p w14:paraId="0DBEA8BA" w14:textId="37442E18" w:rsidR="00F55599" w:rsidRPr="007B7E8E" w:rsidRDefault="001B328E" w:rsidP="00B04B14">
      <w:pPr>
        <w:pStyle w:val="Nagwek1"/>
        <w:spacing w:before="60" w:after="60" w:line="240" w:lineRule="auto"/>
        <w:ind w:left="737" w:hanging="567"/>
        <w:rPr>
          <w:color w:val="EE0000"/>
          <w:lang w:val="pl-PL"/>
        </w:rPr>
      </w:pPr>
      <w:bookmarkStart w:id="123" w:name="_Toc193697396"/>
      <w:bookmarkStart w:id="124" w:name="_Toc206584672"/>
      <w:r w:rsidRPr="00D131B5">
        <w:rPr>
          <w:rFonts w:ascii="Roboto Condensed" w:hAnsi="Roboto Condensed"/>
          <w:bCs/>
          <w:sz w:val="22"/>
          <w:szCs w:val="22"/>
          <w:lang w:val="pl-PL"/>
        </w:rPr>
        <w:lastRenderedPageBreak/>
        <w:t>2.26. Wnioski do planu ogólnego</w:t>
      </w:r>
      <w:bookmarkEnd w:id="123"/>
      <w:bookmarkEnd w:id="124"/>
    </w:p>
    <w:p w14:paraId="793630AD" w14:textId="60244CC0" w:rsidR="00444D25" w:rsidRPr="00B60F7C" w:rsidRDefault="00444D25" w:rsidP="00B60F7C">
      <w:pPr>
        <w:pStyle w:val="Tekstpodstawowy2"/>
        <w:spacing w:before="120" w:after="120" w:line="240" w:lineRule="auto"/>
        <w:ind w:left="170"/>
        <w:rPr>
          <w:rFonts w:ascii="Roboto Condensed" w:hAnsi="Roboto Condensed"/>
          <w:color w:val="EE0000"/>
          <w:sz w:val="20"/>
          <w:lang w:val="pl-PL"/>
        </w:rPr>
      </w:pPr>
      <w:r w:rsidRPr="008C45FC">
        <w:rPr>
          <w:rFonts w:ascii="Roboto Condensed" w:hAnsi="Roboto Condensed"/>
          <w:sz w:val="20"/>
          <w:lang w:val="pl-PL"/>
        </w:rPr>
        <w:t xml:space="preserve">Do projektu </w:t>
      </w:r>
      <w:r w:rsidR="006424BA" w:rsidRPr="008C45FC">
        <w:rPr>
          <w:rFonts w:ascii="Roboto Condensed" w:hAnsi="Roboto Condensed"/>
          <w:sz w:val="20"/>
          <w:lang w:val="pl-PL"/>
        </w:rPr>
        <w:t>POG</w:t>
      </w:r>
      <w:r w:rsidRPr="008C45FC">
        <w:rPr>
          <w:rFonts w:ascii="Roboto Condensed" w:hAnsi="Roboto Condensed"/>
          <w:sz w:val="20"/>
          <w:lang w:val="pl-PL"/>
        </w:rPr>
        <w:t xml:space="preserve"> </w:t>
      </w:r>
      <w:r w:rsidR="00DC4B2D" w:rsidRPr="008C45FC">
        <w:rPr>
          <w:rFonts w:ascii="Roboto Condensed" w:hAnsi="Roboto Condensed"/>
          <w:sz w:val="20"/>
          <w:lang w:val="pl-PL"/>
        </w:rPr>
        <w:t xml:space="preserve">osoby fizyczne </w:t>
      </w:r>
      <w:r w:rsidRPr="008C45FC">
        <w:rPr>
          <w:rFonts w:ascii="Roboto Condensed" w:hAnsi="Roboto Condensed"/>
          <w:sz w:val="20"/>
          <w:lang w:val="pl-PL"/>
        </w:rPr>
        <w:t>złoż</w:t>
      </w:r>
      <w:r w:rsidR="00DC4B2D" w:rsidRPr="008C45FC">
        <w:rPr>
          <w:rFonts w:ascii="Roboto Condensed" w:hAnsi="Roboto Condensed"/>
          <w:sz w:val="20"/>
          <w:lang w:val="pl-PL"/>
        </w:rPr>
        <w:t>yły</w:t>
      </w:r>
      <w:r w:rsidRPr="008C45FC">
        <w:rPr>
          <w:rFonts w:ascii="Roboto Condensed" w:hAnsi="Roboto Condensed"/>
          <w:sz w:val="20"/>
          <w:lang w:val="pl-PL"/>
        </w:rPr>
        <w:t xml:space="preserve"> </w:t>
      </w:r>
      <w:r w:rsidR="008C45FC" w:rsidRPr="008C45FC">
        <w:rPr>
          <w:rFonts w:ascii="Roboto Condensed" w:hAnsi="Roboto Condensed"/>
          <w:sz w:val="20"/>
          <w:lang w:val="pl-PL"/>
        </w:rPr>
        <w:t>893</w:t>
      </w:r>
      <w:r w:rsidR="00692D52" w:rsidRPr="008C45FC">
        <w:rPr>
          <w:rFonts w:ascii="Roboto Condensed" w:hAnsi="Roboto Condensed"/>
          <w:sz w:val="20"/>
          <w:lang w:val="pl-PL"/>
        </w:rPr>
        <w:t xml:space="preserve"> </w:t>
      </w:r>
      <w:r w:rsidRPr="008C45FC">
        <w:rPr>
          <w:rFonts w:ascii="Roboto Condensed" w:hAnsi="Roboto Condensed"/>
          <w:sz w:val="20"/>
          <w:lang w:val="pl-PL"/>
        </w:rPr>
        <w:t>pism</w:t>
      </w:r>
      <w:r w:rsidR="00692D52" w:rsidRPr="008C45FC">
        <w:rPr>
          <w:rFonts w:ascii="Roboto Condensed" w:hAnsi="Roboto Condensed"/>
          <w:sz w:val="20"/>
          <w:lang w:val="pl-PL"/>
        </w:rPr>
        <w:t>a w terminie składania wniosków</w:t>
      </w:r>
      <w:r w:rsidRPr="008C45FC">
        <w:rPr>
          <w:rFonts w:ascii="Roboto Condensed" w:hAnsi="Roboto Condensed"/>
          <w:sz w:val="20"/>
          <w:lang w:val="pl-PL"/>
        </w:rPr>
        <w:t xml:space="preserve">, z których </w:t>
      </w:r>
      <w:r w:rsidR="00DC4B2D" w:rsidRPr="008C45FC">
        <w:rPr>
          <w:rFonts w:ascii="Roboto Condensed" w:hAnsi="Roboto Condensed"/>
          <w:sz w:val="20"/>
          <w:lang w:val="pl-PL"/>
        </w:rPr>
        <w:t xml:space="preserve">pod względem merytorycznym </w:t>
      </w:r>
      <w:r w:rsidRPr="008C45FC">
        <w:rPr>
          <w:rFonts w:ascii="Roboto Condensed" w:hAnsi="Roboto Condensed"/>
          <w:sz w:val="20"/>
          <w:lang w:val="pl-PL"/>
        </w:rPr>
        <w:t xml:space="preserve">wyodrębniono </w:t>
      </w:r>
      <w:r w:rsidR="008C45FC" w:rsidRPr="008C45FC">
        <w:rPr>
          <w:rFonts w:ascii="Roboto Condensed" w:hAnsi="Roboto Condensed"/>
          <w:sz w:val="20"/>
          <w:lang w:val="pl-PL"/>
        </w:rPr>
        <w:t>921</w:t>
      </w:r>
      <w:r w:rsidRPr="008C45FC">
        <w:rPr>
          <w:rFonts w:ascii="Roboto Condensed" w:hAnsi="Roboto Condensed"/>
          <w:sz w:val="20"/>
          <w:lang w:val="pl-PL"/>
        </w:rPr>
        <w:t xml:space="preserve"> wniosków</w:t>
      </w:r>
      <w:r w:rsidR="00692D52" w:rsidRPr="008C45FC">
        <w:rPr>
          <w:rFonts w:ascii="Roboto Condensed" w:hAnsi="Roboto Condensed"/>
          <w:sz w:val="20"/>
          <w:lang w:val="pl-PL"/>
        </w:rPr>
        <w:t>,</w:t>
      </w:r>
      <w:r w:rsidRPr="008C45FC">
        <w:rPr>
          <w:rFonts w:ascii="Roboto Condensed" w:hAnsi="Roboto Condensed"/>
          <w:sz w:val="20"/>
          <w:lang w:val="pl-PL"/>
        </w:rPr>
        <w:t xml:space="preserve"> wśród których </w:t>
      </w:r>
      <w:r w:rsidR="00692D52" w:rsidRPr="008C45FC">
        <w:rPr>
          <w:rFonts w:ascii="Roboto Condensed" w:hAnsi="Roboto Condensed"/>
          <w:sz w:val="20"/>
          <w:lang w:val="pl-PL"/>
        </w:rPr>
        <w:t xml:space="preserve">zdecydowanie </w:t>
      </w:r>
      <w:r w:rsidRPr="008C45FC">
        <w:rPr>
          <w:rFonts w:ascii="Roboto Condensed" w:hAnsi="Roboto Condensed"/>
          <w:sz w:val="20"/>
          <w:lang w:val="pl-PL"/>
        </w:rPr>
        <w:t>dominują wnioski o wyznaczenie strefy wielofunkcyjnej z zabudową mieszkaniową jednorodzinną</w:t>
      </w:r>
      <w:r w:rsidR="00906B18">
        <w:rPr>
          <w:rFonts w:ascii="Roboto Condensed" w:hAnsi="Roboto Condensed"/>
          <w:sz w:val="20"/>
          <w:lang w:val="pl-PL"/>
        </w:rPr>
        <w:t xml:space="preserve"> (SJ),</w:t>
      </w:r>
      <w:r w:rsidRPr="008C45FC">
        <w:rPr>
          <w:rFonts w:ascii="Roboto Condensed" w:hAnsi="Roboto Condensed"/>
          <w:sz w:val="20"/>
          <w:lang w:val="pl-PL"/>
        </w:rPr>
        <w:t xml:space="preserve"> </w:t>
      </w:r>
      <w:r w:rsidR="00906B18">
        <w:rPr>
          <w:rFonts w:ascii="Roboto Condensed" w:hAnsi="Roboto Condensed"/>
          <w:sz w:val="20"/>
          <w:lang w:val="pl-PL"/>
        </w:rPr>
        <w:t xml:space="preserve">o którą wnioskowano łącznie w 813 wnioskach (88%), przy czym w 712 (77%) jako jedyna wnioskowana strefa. O zabudowę zagrodową (SZ) wnioskowano w 68 przypadkach, przy czym tylko w 23 jako jedyna wnioskowana strefa - dokładnie w tej samej ilości złożono wnioski o zabudowę wielorodzinną (SW). O strefę usługową (SU) wnioskowano w przypadku 38 wniosków, przy czym tylko w 13 przypadkach była to jedyna wnioskowana strefa. O strefę gospodarczą (SP) wnioskowano w przypadku 29 wniosków, przy czym tylko w 7 przypadkach była to jedyna wnioskowana strefa. O strefę handlu wielkopowierzchniowego (SH) wnioskowano w przypadku 11 wniosków, przy czym tylko w 5 przypadkach była to jedyna wnioskowana strefa. O strefę zieleni i rekreacji (SN) wnioskowano w przypadku 31 wniosków, przy czym tylko w 10 przypadkach była to jedyna wnioskowana strefa, ale co istotne częstokroć </w:t>
      </w:r>
      <w:r w:rsidR="0009672A">
        <w:rPr>
          <w:rFonts w:ascii="Roboto Condensed" w:hAnsi="Roboto Condensed"/>
          <w:sz w:val="20"/>
          <w:lang w:val="pl-PL"/>
        </w:rPr>
        <w:t xml:space="preserve">błędnie </w:t>
      </w:r>
      <w:r w:rsidR="00906B18">
        <w:rPr>
          <w:rFonts w:ascii="Roboto Condensed" w:hAnsi="Roboto Condensed"/>
          <w:sz w:val="20"/>
          <w:lang w:val="pl-PL"/>
        </w:rPr>
        <w:t>zakładano</w:t>
      </w:r>
      <w:r w:rsidR="0009672A">
        <w:rPr>
          <w:rFonts w:ascii="Roboto Condensed" w:hAnsi="Roboto Condensed"/>
          <w:sz w:val="20"/>
          <w:lang w:val="pl-PL"/>
        </w:rPr>
        <w:t>,</w:t>
      </w:r>
      <w:r w:rsidR="00906B18">
        <w:rPr>
          <w:rFonts w:ascii="Roboto Condensed" w:hAnsi="Roboto Condensed"/>
          <w:sz w:val="20"/>
          <w:lang w:val="pl-PL"/>
        </w:rPr>
        <w:t xml:space="preserve"> że w niniejszej strefie mieści się również zabudowa letniskowa. </w:t>
      </w:r>
      <w:r w:rsidR="0009672A">
        <w:rPr>
          <w:rFonts w:ascii="Roboto Condensed" w:hAnsi="Roboto Condensed"/>
          <w:sz w:val="20"/>
          <w:lang w:val="pl-PL"/>
        </w:rPr>
        <w:t>Ponadto w 12 przypadkach wnioskowano o dopuszczenie w POG stref planistycznych, gdzie zostanie umożliwiona realizacja elektrowni fotowoltaicznych (PEF), zaś w jednym przypadku  elektrowni wiatrowej (PEW). Jako profil dodatkowy stref planistycznych umożliwiający realizację elektrowni fotowoltaicznych (PEF) wnioskowano w 9 przypadkach oraz w jednym przypadku o elektrownie wiatrową PEW. O zabudowę letniskową jako profil dodatkowy strefy planistycznej wnioskowano łącznie w 88 przypadkach.</w:t>
      </w:r>
    </w:p>
    <w:p w14:paraId="7A6B31A4" w14:textId="287BF8AE" w:rsidR="00692D52" w:rsidRPr="007B7E8E" w:rsidRDefault="009769A5" w:rsidP="005F5931">
      <w:pPr>
        <w:pStyle w:val="Tekstpodstawowy2"/>
        <w:spacing w:before="120" w:after="120" w:line="240" w:lineRule="auto"/>
        <w:ind w:left="170"/>
        <w:rPr>
          <w:rFonts w:ascii="Roboto Condensed" w:hAnsi="Roboto Condensed"/>
          <w:color w:val="EE0000"/>
          <w:sz w:val="20"/>
          <w:lang w:val="pl-PL"/>
        </w:rPr>
      </w:pPr>
      <w:r w:rsidRPr="00B60F7C">
        <w:rPr>
          <w:rFonts w:ascii="Roboto Condensed" w:hAnsi="Roboto Condensed"/>
          <w:sz w:val="20"/>
          <w:lang w:val="pl-PL"/>
        </w:rPr>
        <w:t>Spośród 5</w:t>
      </w:r>
      <w:r w:rsidR="00B60F7C" w:rsidRPr="00B60F7C">
        <w:rPr>
          <w:rFonts w:ascii="Roboto Condensed" w:hAnsi="Roboto Condensed"/>
          <w:sz w:val="20"/>
          <w:lang w:val="pl-PL"/>
        </w:rPr>
        <w:t>5</w:t>
      </w:r>
      <w:r w:rsidRPr="00B60F7C">
        <w:rPr>
          <w:rFonts w:ascii="Roboto Condensed" w:hAnsi="Roboto Condensed"/>
          <w:sz w:val="20"/>
          <w:lang w:val="pl-PL"/>
        </w:rPr>
        <w:t xml:space="preserve"> organów zawiadomionych o przystąpieniu do procedury sporządzania planu ogólnego gminy </w:t>
      </w:r>
      <w:r w:rsidR="00B60F7C" w:rsidRPr="00B60F7C">
        <w:rPr>
          <w:rFonts w:ascii="Roboto Condensed" w:hAnsi="Roboto Condensed"/>
          <w:sz w:val="20"/>
          <w:lang w:val="pl-PL"/>
        </w:rPr>
        <w:t>Kolbuszowa</w:t>
      </w:r>
      <w:r w:rsidRPr="00B60F7C">
        <w:rPr>
          <w:rFonts w:ascii="Roboto Condensed" w:hAnsi="Roboto Condensed"/>
          <w:sz w:val="20"/>
          <w:lang w:val="pl-PL"/>
        </w:rPr>
        <w:t xml:space="preserve">, </w:t>
      </w:r>
      <w:r w:rsidR="00692D52" w:rsidRPr="00B60F7C">
        <w:rPr>
          <w:rFonts w:ascii="Roboto Condensed" w:hAnsi="Roboto Condensed"/>
          <w:sz w:val="20"/>
          <w:lang w:val="pl-PL"/>
        </w:rPr>
        <w:t xml:space="preserve">wnioski do planu </w:t>
      </w:r>
      <w:r w:rsidRPr="00B60F7C">
        <w:rPr>
          <w:rFonts w:ascii="Roboto Condensed" w:hAnsi="Roboto Condensed"/>
          <w:sz w:val="20"/>
          <w:lang w:val="pl-PL"/>
        </w:rPr>
        <w:t>złożył</w:t>
      </w:r>
      <w:r w:rsidR="00B60F7C" w:rsidRPr="00B60F7C">
        <w:rPr>
          <w:rFonts w:ascii="Roboto Condensed" w:hAnsi="Roboto Condensed"/>
          <w:sz w:val="20"/>
          <w:lang w:val="pl-PL"/>
        </w:rPr>
        <w:t>y</w:t>
      </w:r>
      <w:r w:rsidRPr="00B60F7C">
        <w:rPr>
          <w:rFonts w:ascii="Roboto Condensed" w:hAnsi="Roboto Condensed"/>
          <w:sz w:val="20"/>
          <w:lang w:val="pl-PL"/>
        </w:rPr>
        <w:t xml:space="preserve"> 2</w:t>
      </w:r>
      <w:r w:rsidR="00B60F7C" w:rsidRPr="00B60F7C">
        <w:rPr>
          <w:rFonts w:ascii="Roboto Condensed" w:hAnsi="Roboto Condensed"/>
          <w:sz w:val="20"/>
          <w:lang w:val="pl-PL"/>
        </w:rPr>
        <w:t>3</w:t>
      </w:r>
      <w:r w:rsidRPr="00B60F7C">
        <w:rPr>
          <w:rFonts w:ascii="Roboto Condensed" w:hAnsi="Roboto Condensed"/>
          <w:sz w:val="20"/>
          <w:lang w:val="pl-PL"/>
        </w:rPr>
        <w:t xml:space="preserve"> organ</w:t>
      </w:r>
      <w:r w:rsidR="00B60F7C" w:rsidRPr="00B60F7C">
        <w:rPr>
          <w:rFonts w:ascii="Roboto Condensed" w:hAnsi="Roboto Condensed"/>
          <w:sz w:val="20"/>
          <w:lang w:val="pl-PL"/>
        </w:rPr>
        <w:t>y</w:t>
      </w:r>
      <w:r w:rsidRPr="00B60F7C">
        <w:rPr>
          <w:rFonts w:ascii="Roboto Condensed" w:hAnsi="Roboto Condensed"/>
          <w:sz w:val="20"/>
          <w:lang w:val="pl-PL"/>
        </w:rPr>
        <w:t>. Wnioski te</w:t>
      </w:r>
      <w:r w:rsidR="00692D52" w:rsidRPr="00B60F7C">
        <w:rPr>
          <w:rFonts w:ascii="Roboto Condensed" w:hAnsi="Roboto Condensed"/>
          <w:sz w:val="20"/>
          <w:lang w:val="pl-PL"/>
        </w:rPr>
        <w:t xml:space="preserve"> w dużej mierze stanowią podstawy przyjętych rozwiązań, jednakże </w:t>
      </w:r>
      <w:r w:rsidR="00DC4B2D" w:rsidRPr="00B60F7C">
        <w:rPr>
          <w:rFonts w:ascii="Roboto Condensed" w:hAnsi="Roboto Condensed"/>
          <w:sz w:val="20"/>
          <w:lang w:val="pl-PL"/>
        </w:rPr>
        <w:t xml:space="preserve">wnioskowane </w:t>
      </w:r>
      <w:r w:rsidR="00692D52" w:rsidRPr="00B60F7C">
        <w:rPr>
          <w:rFonts w:ascii="Roboto Condensed" w:hAnsi="Roboto Condensed"/>
          <w:sz w:val="20"/>
          <w:lang w:val="pl-PL"/>
        </w:rPr>
        <w:t>treś</w:t>
      </w:r>
      <w:r w:rsidR="00DC4B2D" w:rsidRPr="00B60F7C">
        <w:rPr>
          <w:rFonts w:ascii="Roboto Condensed" w:hAnsi="Roboto Condensed"/>
          <w:sz w:val="20"/>
          <w:lang w:val="pl-PL"/>
        </w:rPr>
        <w:t>ci</w:t>
      </w:r>
      <w:r w:rsidR="00692D52" w:rsidRPr="00B60F7C">
        <w:rPr>
          <w:rFonts w:ascii="Roboto Condensed" w:hAnsi="Roboto Condensed"/>
          <w:sz w:val="20"/>
          <w:lang w:val="pl-PL"/>
        </w:rPr>
        <w:t xml:space="preserve"> większości wniosków znacząco wykraczał</w:t>
      </w:r>
      <w:r w:rsidR="00DC4B2D" w:rsidRPr="00B60F7C">
        <w:rPr>
          <w:rFonts w:ascii="Roboto Condensed" w:hAnsi="Roboto Condensed"/>
          <w:sz w:val="20"/>
          <w:lang w:val="pl-PL"/>
        </w:rPr>
        <w:t>y</w:t>
      </w:r>
      <w:r w:rsidR="00692D52" w:rsidRPr="00B60F7C">
        <w:rPr>
          <w:rFonts w:ascii="Roboto Condensed" w:hAnsi="Roboto Condensed"/>
          <w:sz w:val="20"/>
          <w:lang w:val="pl-PL"/>
        </w:rPr>
        <w:t xml:space="preserve"> poza </w:t>
      </w:r>
      <w:r w:rsidRPr="00B60F7C">
        <w:rPr>
          <w:rFonts w:ascii="Roboto Condensed" w:hAnsi="Roboto Condensed"/>
          <w:sz w:val="20"/>
          <w:lang w:val="pl-PL"/>
        </w:rPr>
        <w:t xml:space="preserve">dopuszczone prawem ramy ustaleń </w:t>
      </w:r>
      <w:r w:rsidR="00692D52" w:rsidRPr="00B60F7C">
        <w:rPr>
          <w:rFonts w:ascii="Roboto Condensed" w:hAnsi="Roboto Condensed"/>
          <w:sz w:val="20"/>
          <w:lang w:val="pl-PL"/>
        </w:rPr>
        <w:t>planu ogólnego</w:t>
      </w:r>
      <w:r w:rsidR="00DC4B2D" w:rsidRPr="00B60F7C">
        <w:rPr>
          <w:rFonts w:ascii="Roboto Condensed" w:hAnsi="Roboto Condensed"/>
          <w:sz w:val="20"/>
          <w:lang w:val="pl-PL"/>
        </w:rPr>
        <w:t>,</w:t>
      </w:r>
      <w:r w:rsidR="00692D52" w:rsidRPr="00B60F7C">
        <w:rPr>
          <w:rFonts w:ascii="Roboto Condensed" w:hAnsi="Roboto Condensed"/>
          <w:sz w:val="20"/>
          <w:lang w:val="pl-PL"/>
        </w:rPr>
        <w:t xml:space="preserve"> </w:t>
      </w:r>
      <w:r w:rsidR="00DC4B2D" w:rsidRPr="00B60F7C">
        <w:rPr>
          <w:rFonts w:ascii="Roboto Condensed" w:hAnsi="Roboto Condensed"/>
          <w:sz w:val="20"/>
          <w:lang w:val="pl-PL"/>
        </w:rPr>
        <w:t>określając</w:t>
      </w:r>
      <w:r w:rsidR="00692D52" w:rsidRPr="00B60F7C">
        <w:rPr>
          <w:rFonts w:ascii="Roboto Condensed" w:hAnsi="Roboto Condensed"/>
          <w:sz w:val="20"/>
          <w:lang w:val="pl-PL"/>
        </w:rPr>
        <w:t xml:space="preserve"> wymagania niemożliwe do uwzględnienia w planie ogólnym w kontekście przepisów upoważniających, co w dużej mierze wskazuje na brak zrozumienia wśród organów założeń, charakteru i wymagań formalnych tego dokumentu. Niemniej wnioski, których ujęcie w planie ogólnym nie jest możliwe </w:t>
      </w:r>
      <w:r w:rsidR="00B21222" w:rsidRPr="00B60F7C">
        <w:rPr>
          <w:rFonts w:ascii="Roboto Condensed" w:hAnsi="Roboto Condensed"/>
          <w:sz w:val="20"/>
          <w:lang w:val="pl-PL"/>
        </w:rPr>
        <w:t xml:space="preserve">w formie ustaleń dokumentu </w:t>
      </w:r>
      <w:r w:rsidR="00692D52" w:rsidRPr="00B60F7C">
        <w:rPr>
          <w:rFonts w:ascii="Roboto Condensed" w:hAnsi="Roboto Condensed"/>
          <w:sz w:val="20"/>
          <w:lang w:val="pl-PL"/>
        </w:rPr>
        <w:t xml:space="preserve">ze względów proceduralnych i technicznych, zostały uwzględnione </w:t>
      </w:r>
      <w:r w:rsidR="00AE4673" w:rsidRPr="00B60F7C">
        <w:rPr>
          <w:rFonts w:ascii="Roboto Condensed" w:hAnsi="Roboto Condensed"/>
          <w:sz w:val="20"/>
          <w:lang w:val="pl-PL"/>
        </w:rPr>
        <w:t xml:space="preserve">w znacznym stopniu </w:t>
      </w:r>
      <w:r w:rsidR="00692D52" w:rsidRPr="00B60F7C">
        <w:rPr>
          <w:rFonts w:ascii="Roboto Condensed" w:hAnsi="Roboto Condensed"/>
          <w:sz w:val="20"/>
          <w:lang w:val="pl-PL"/>
        </w:rPr>
        <w:t>pośrednio</w:t>
      </w:r>
      <w:r w:rsidR="00AE4673" w:rsidRPr="00B60F7C">
        <w:rPr>
          <w:rFonts w:ascii="Roboto Condensed" w:hAnsi="Roboto Condensed"/>
          <w:sz w:val="20"/>
          <w:lang w:val="pl-PL"/>
        </w:rPr>
        <w:t>,</w:t>
      </w:r>
      <w:r w:rsidR="00692D52" w:rsidRPr="00B60F7C">
        <w:rPr>
          <w:rFonts w:ascii="Roboto Condensed" w:hAnsi="Roboto Condensed"/>
          <w:sz w:val="20"/>
          <w:lang w:val="pl-PL"/>
        </w:rPr>
        <w:t xml:space="preserve"> poprzez wskazanie uwarunkowań w uzasadnieniu do planu ogólnego.</w:t>
      </w:r>
    </w:p>
    <w:p w14:paraId="29AF4143" w14:textId="5B0239B7" w:rsidR="00AE4673" w:rsidRPr="007B7E8E" w:rsidRDefault="00444D25" w:rsidP="003F60B1">
      <w:pPr>
        <w:pStyle w:val="Tekstpodstawowy2"/>
        <w:spacing w:before="120" w:after="120" w:line="240" w:lineRule="auto"/>
        <w:ind w:left="170"/>
        <w:rPr>
          <w:rFonts w:ascii="Roboto Condensed" w:hAnsi="Roboto Condensed"/>
          <w:color w:val="EE0000"/>
          <w:sz w:val="20"/>
          <w:lang w:val="pl-PL"/>
        </w:rPr>
      </w:pPr>
      <w:r w:rsidRPr="00B60F7C">
        <w:rPr>
          <w:rFonts w:ascii="Roboto Condensed" w:hAnsi="Roboto Condensed"/>
          <w:sz w:val="20"/>
          <w:lang w:val="pl-PL"/>
        </w:rPr>
        <w:t>Bardzo znacząca</w:t>
      </w:r>
      <w:r w:rsidR="000F69B7" w:rsidRPr="00B60F7C">
        <w:rPr>
          <w:rFonts w:ascii="Roboto Condensed" w:hAnsi="Roboto Condensed"/>
          <w:sz w:val="20"/>
          <w:lang w:val="pl-PL"/>
        </w:rPr>
        <w:t xml:space="preserve"> ilość złożonych wniosków </w:t>
      </w:r>
      <w:r w:rsidR="00DC4B2D" w:rsidRPr="00B60F7C">
        <w:rPr>
          <w:rFonts w:ascii="Roboto Condensed" w:hAnsi="Roboto Condensed"/>
          <w:sz w:val="20"/>
          <w:lang w:val="pl-PL"/>
        </w:rPr>
        <w:t xml:space="preserve">indywidualnych </w:t>
      </w:r>
      <w:r w:rsidR="000F69B7" w:rsidRPr="00B60F7C">
        <w:rPr>
          <w:rFonts w:ascii="Roboto Condensed" w:hAnsi="Roboto Condensed"/>
          <w:sz w:val="20"/>
          <w:lang w:val="pl-PL"/>
        </w:rPr>
        <w:t xml:space="preserve">do planu ogólnego, w kontekście </w:t>
      </w:r>
      <w:r w:rsidR="004F7FA5" w:rsidRPr="00B60F7C">
        <w:rPr>
          <w:rFonts w:ascii="Roboto Condensed" w:hAnsi="Roboto Condensed"/>
          <w:sz w:val="20"/>
          <w:lang w:val="pl-PL"/>
        </w:rPr>
        <w:t>znacznie</w:t>
      </w:r>
      <w:r w:rsidR="000F69B7" w:rsidRPr="00B60F7C">
        <w:rPr>
          <w:rFonts w:ascii="Roboto Condensed" w:hAnsi="Roboto Condensed"/>
          <w:sz w:val="20"/>
          <w:lang w:val="pl-PL"/>
        </w:rPr>
        <w:t xml:space="preserve"> ograniczonej </w:t>
      </w:r>
      <w:r w:rsidR="004F7FA5" w:rsidRPr="00B60F7C">
        <w:rPr>
          <w:rFonts w:ascii="Roboto Condensed" w:hAnsi="Roboto Condensed"/>
          <w:sz w:val="20"/>
          <w:lang w:val="pl-PL"/>
        </w:rPr>
        <w:t xml:space="preserve">podaży </w:t>
      </w:r>
      <w:r w:rsidR="000F69B7" w:rsidRPr="00B60F7C">
        <w:rPr>
          <w:rFonts w:ascii="Roboto Condensed" w:hAnsi="Roboto Condensed"/>
          <w:sz w:val="20"/>
          <w:lang w:val="pl-PL"/>
        </w:rPr>
        <w:t xml:space="preserve">powierzchni terenów możliwych do przeznaczenia na cele zabudowy w związku z </w:t>
      </w:r>
      <w:r w:rsidR="004F7FA5" w:rsidRPr="00B60F7C">
        <w:rPr>
          <w:rFonts w:ascii="Roboto Condensed" w:hAnsi="Roboto Condensed"/>
          <w:sz w:val="20"/>
          <w:lang w:val="pl-PL"/>
        </w:rPr>
        <w:t>niskim</w:t>
      </w:r>
      <w:r w:rsidR="000F69B7" w:rsidRPr="00B60F7C">
        <w:rPr>
          <w:rFonts w:ascii="Roboto Condensed" w:hAnsi="Roboto Condensed"/>
          <w:sz w:val="20"/>
          <w:lang w:val="pl-PL"/>
        </w:rPr>
        <w:t xml:space="preserve"> zapotrzebowaniem</w:t>
      </w:r>
      <w:r w:rsidR="004F7FA5" w:rsidRPr="00B60F7C">
        <w:rPr>
          <w:rFonts w:ascii="Roboto Condensed" w:hAnsi="Roboto Condensed"/>
          <w:sz w:val="20"/>
          <w:lang w:val="pl-PL"/>
        </w:rPr>
        <w:t xml:space="preserve"> gminy</w:t>
      </w:r>
      <w:r w:rsidR="000F69B7" w:rsidRPr="00B60F7C">
        <w:rPr>
          <w:rFonts w:ascii="Roboto Condensed" w:hAnsi="Roboto Condensed"/>
          <w:sz w:val="20"/>
          <w:lang w:val="pl-PL"/>
        </w:rPr>
        <w:t xml:space="preserve"> na nową zabudowę mieszkaniową</w:t>
      </w:r>
      <w:r w:rsidR="004F7FA5" w:rsidRPr="00B60F7C">
        <w:rPr>
          <w:rFonts w:ascii="Roboto Condensed" w:hAnsi="Roboto Condensed"/>
          <w:sz w:val="20"/>
          <w:lang w:val="pl-PL"/>
        </w:rPr>
        <w:t xml:space="preserve">, powoduje że tylko niewielki procent wnioskowanych </w:t>
      </w:r>
      <w:r w:rsidR="00B21222" w:rsidRPr="00B60F7C">
        <w:rPr>
          <w:rFonts w:ascii="Roboto Condensed" w:hAnsi="Roboto Condensed"/>
          <w:sz w:val="20"/>
          <w:lang w:val="pl-PL"/>
        </w:rPr>
        <w:t xml:space="preserve">pod zabudowę </w:t>
      </w:r>
      <w:r w:rsidR="004F7FA5" w:rsidRPr="00B60F7C">
        <w:rPr>
          <w:rFonts w:ascii="Roboto Condensed" w:hAnsi="Roboto Condensed"/>
          <w:sz w:val="20"/>
          <w:lang w:val="pl-PL"/>
        </w:rPr>
        <w:t>terenów</w:t>
      </w:r>
      <w:r w:rsidR="00B21222" w:rsidRPr="00B60F7C">
        <w:rPr>
          <w:rFonts w:ascii="Roboto Condensed" w:hAnsi="Roboto Condensed"/>
          <w:sz w:val="20"/>
          <w:lang w:val="pl-PL"/>
        </w:rPr>
        <w:t>,</w:t>
      </w:r>
      <w:r w:rsidR="004F7FA5" w:rsidRPr="00B60F7C">
        <w:rPr>
          <w:rFonts w:ascii="Roboto Condensed" w:hAnsi="Roboto Condensed"/>
          <w:sz w:val="20"/>
          <w:lang w:val="pl-PL"/>
        </w:rPr>
        <w:t xml:space="preserve"> może zostać ujęty w planie ogólnym na cele określone we wniosku. </w:t>
      </w:r>
    </w:p>
    <w:p w14:paraId="2D0CEE05" w14:textId="145F5A0A" w:rsidR="005F5931" w:rsidRPr="007B7E8E" w:rsidRDefault="004F7FA5" w:rsidP="00DC4B2D">
      <w:pPr>
        <w:pStyle w:val="Tekstpodstawowy2"/>
        <w:spacing w:before="120" w:after="120" w:line="240" w:lineRule="auto"/>
        <w:ind w:left="170"/>
        <w:rPr>
          <w:rFonts w:ascii="Roboto Condensed" w:hAnsi="Roboto Condensed"/>
          <w:color w:val="EE0000"/>
          <w:sz w:val="20"/>
          <w:lang w:val="pl-PL"/>
        </w:rPr>
      </w:pPr>
      <w:r w:rsidRPr="00B60F7C">
        <w:rPr>
          <w:rFonts w:ascii="Roboto Condensed" w:hAnsi="Roboto Condensed"/>
          <w:sz w:val="20"/>
          <w:lang w:val="pl-PL"/>
        </w:rPr>
        <w:t>W związku z powyższym starano się rozpatrzyć wnioski kierując się nie tylko względami czysto merytorycznymi, czyli położeniem w obszarach lub bezpośrednio przy obszarach, uzasadniających wprowadzenie lub rozszerzenie zabudowy, ale również brano pod uwagę aspekt społeczny poprzez ograniczenie areału nowych terenów zabudowy przypadających na pojedynczego wnioskodawcę</w:t>
      </w:r>
      <w:r w:rsidR="005F5931" w:rsidRPr="00B60F7C">
        <w:rPr>
          <w:rFonts w:ascii="Roboto Condensed" w:hAnsi="Roboto Condensed"/>
          <w:sz w:val="20"/>
          <w:lang w:val="pl-PL"/>
        </w:rPr>
        <w:t>.</w:t>
      </w:r>
      <w:r w:rsidRPr="00B60F7C">
        <w:rPr>
          <w:rFonts w:ascii="Roboto Condensed" w:hAnsi="Roboto Condensed"/>
          <w:sz w:val="20"/>
          <w:lang w:val="pl-PL"/>
        </w:rPr>
        <w:t xml:space="preserve"> </w:t>
      </w:r>
      <w:r w:rsidR="005F5931" w:rsidRPr="00B60F7C">
        <w:rPr>
          <w:rFonts w:ascii="Roboto Condensed" w:hAnsi="Roboto Condensed"/>
          <w:sz w:val="20"/>
          <w:lang w:val="pl-PL"/>
        </w:rPr>
        <w:t>Celem takiego podejścia było</w:t>
      </w:r>
      <w:r w:rsidRPr="00B60F7C">
        <w:rPr>
          <w:rFonts w:ascii="Roboto Condensed" w:hAnsi="Roboto Condensed"/>
          <w:sz w:val="20"/>
          <w:lang w:val="pl-PL"/>
        </w:rPr>
        <w:t xml:space="preserve"> </w:t>
      </w:r>
      <w:r w:rsidR="005F5931" w:rsidRPr="00B60F7C">
        <w:rPr>
          <w:rFonts w:ascii="Roboto Condensed" w:hAnsi="Roboto Condensed"/>
          <w:sz w:val="20"/>
          <w:lang w:val="pl-PL"/>
        </w:rPr>
        <w:t xml:space="preserve">wypracowanie dokumentu w miarę możliwości uwzględniającego potrzeby jak największej części mieszkańców. Niemniej aspekty takie jak ład przestrzenny, walory krajobrazowe i środowiskowe, wymagania ochrony zdrowia oraz bezpieczeństwa ludzi i mienia, walory ekonomiczne przestrzeni czy potrzeby związane z </w:t>
      </w:r>
      <w:r w:rsidR="00444D25" w:rsidRPr="00B60F7C">
        <w:rPr>
          <w:rFonts w:ascii="Roboto Condensed" w:hAnsi="Roboto Condensed"/>
          <w:sz w:val="20"/>
          <w:lang w:val="pl-PL"/>
        </w:rPr>
        <w:t xml:space="preserve">prawidłowym </w:t>
      </w:r>
      <w:r w:rsidR="005F5931" w:rsidRPr="00B60F7C">
        <w:rPr>
          <w:rFonts w:ascii="Roboto Condensed" w:hAnsi="Roboto Condensed"/>
          <w:sz w:val="20"/>
          <w:lang w:val="pl-PL"/>
        </w:rPr>
        <w:t>kształtowaniem rolniczej przestrzeni produkcyjnej są</w:t>
      </w:r>
      <w:r w:rsidR="00B21222" w:rsidRPr="00B60F7C">
        <w:rPr>
          <w:rFonts w:ascii="Roboto Condensed" w:hAnsi="Roboto Condensed"/>
          <w:sz w:val="20"/>
          <w:lang w:val="pl-PL"/>
        </w:rPr>
        <w:t>,</w:t>
      </w:r>
      <w:r w:rsidR="005F5931" w:rsidRPr="00B60F7C">
        <w:rPr>
          <w:rFonts w:ascii="Roboto Condensed" w:hAnsi="Roboto Condensed"/>
          <w:sz w:val="20"/>
          <w:lang w:val="pl-PL"/>
        </w:rPr>
        <w:t xml:space="preserve"> mimo prospołecznego podejścia</w:t>
      </w:r>
      <w:r w:rsidR="00B21222" w:rsidRPr="00B60F7C">
        <w:rPr>
          <w:rFonts w:ascii="Roboto Condensed" w:hAnsi="Roboto Condensed"/>
          <w:sz w:val="20"/>
          <w:lang w:val="pl-PL"/>
        </w:rPr>
        <w:t>,</w:t>
      </w:r>
      <w:r w:rsidR="005F5931" w:rsidRPr="00B60F7C">
        <w:rPr>
          <w:rFonts w:ascii="Roboto Condensed" w:hAnsi="Roboto Condensed"/>
          <w:sz w:val="20"/>
          <w:lang w:val="pl-PL"/>
        </w:rPr>
        <w:t xml:space="preserve"> nadrzędne w </w:t>
      </w:r>
      <w:r w:rsidR="00444D25" w:rsidRPr="00B60F7C">
        <w:rPr>
          <w:rFonts w:ascii="Roboto Condensed" w:hAnsi="Roboto Condensed"/>
          <w:sz w:val="20"/>
          <w:lang w:val="pl-PL"/>
        </w:rPr>
        <w:t>rozwiązaniach planu ogólnego.</w:t>
      </w:r>
    </w:p>
    <w:p w14:paraId="27A6E5A7" w14:textId="132E8985" w:rsidR="003F60B1" w:rsidRPr="001E2124" w:rsidRDefault="003F60B1" w:rsidP="00CC04D8">
      <w:pPr>
        <w:pStyle w:val="Tekstpodstawowy2"/>
        <w:spacing w:before="120" w:line="240" w:lineRule="auto"/>
        <w:ind w:left="170"/>
        <w:rPr>
          <w:rFonts w:ascii="Roboto Condensed" w:hAnsi="Roboto Condensed"/>
          <w:sz w:val="20"/>
          <w:lang w:val="pl-PL"/>
        </w:rPr>
      </w:pPr>
      <w:r w:rsidRPr="001E2124">
        <w:rPr>
          <w:rFonts w:ascii="Roboto Condensed" w:hAnsi="Roboto Condensed"/>
          <w:sz w:val="20"/>
          <w:lang w:val="pl-PL"/>
        </w:rPr>
        <w:t xml:space="preserve">Dla zobrazowania </w:t>
      </w:r>
      <w:r w:rsidR="00CC04D8" w:rsidRPr="001E2124">
        <w:rPr>
          <w:rFonts w:ascii="Roboto Condensed" w:hAnsi="Roboto Condensed"/>
          <w:sz w:val="20"/>
          <w:lang w:val="pl-PL"/>
        </w:rPr>
        <w:t xml:space="preserve">ilości oraz </w:t>
      </w:r>
      <w:r w:rsidRPr="001E2124">
        <w:rPr>
          <w:rFonts w:ascii="Roboto Condensed" w:hAnsi="Roboto Condensed"/>
          <w:sz w:val="20"/>
          <w:lang w:val="pl-PL"/>
        </w:rPr>
        <w:t xml:space="preserve">skali rozproszenia wniosków </w:t>
      </w:r>
      <w:r w:rsidR="00CC04D8" w:rsidRPr="001E2124">
        <w:rPr>
          <w:rFonts w:ascii="Roboto Condensed" w:hAnsi="Roboto Condensed"/>
          <w:sz w:val="20"/>
          <w:lang w:val="pl-PL"/>
        </w:rPr>
        <w:t xml:space="preserve">o zabudowę mieszkaniową, jako funkcji najbardziej pożądanej a jednocześnie limitowanej, </w:t>
      </w:r>
      <w:r w:rsidRPr="001E2124">
        <w:rPr>
          <w:rFonts w:ascii="Roboto Condensed" w:hAnsi="Roboto Condensed"/>
          <w:sz w:val="20"/>
          <w:lang w:val="pl-PL"/>
        </w:rPr>
        <w:t>przeanalizowano ilość wnioskowanych powierzchni</w:t>
      </w:r>
      <w:r w:rsidR="00CC04D8" w:rsidRPr="001E2124">
        <w:rPr>
          <w:rFonts w:ascii="Roboto Condensed" w:hAnsi="Roboto Condensed"/>
          <w:sz w:val="20"/>
          <w:lang w:val="pl-PL"/>
        </w:rPr>
        <w:t>,</w:t>
      </w:r>
      <w:r w:rsidRPr="001E2124">
        <w:rPr>
          <w:rFonts w:ascii="Roboto Condensed" w:hAnsi="Roboto Condensed"/>
          <w:sz w:val="20"/>
          <w:lang w:val="pl-PL"/>
        </w:rPr>
        <w:t xml:space="preserve"> w podziale na ich lokalizację w obszarach zabudowy wskazanych w studium oraz w obszarach dopuszczonych do zabudowy </w:t>
      </w:r>
      <w:r w:rsidR="00CC04D8" w:rsidRPr="001E2124">
        <w:rPr>
          <w:rFonts w:ascii="Roboto Condensed" w:hAnsi="Roboto Condensed"/>
          <w:sz w:val="20"/>
          <w:lang w:val="pl-PL"/>
        </w:rPr>
        <w:t xml:space="preserve">wielofunkcyjnej (SJ, SW, SZ) </w:t>
      </w:r>
      <w:r w:rsidRPr="001E2124">
        <w:rPr>
          <w:rFonts w:ascii="Roboto Condensed" w:hAnsi="Roboto Condensed"/>
          <w:sz w:val="20"/>
          <w:lang w:val="pl-PL"/>
        </w:rPr>
        <w:t xml:space="preserve">w </w:t>
      </w:r>
      <w:r w:rsidR="00CC04D8" w:rsidRPr="001E2124">
        <w:rPr>
          <w:rFonts w:ascii="Roboto Condensed" w:hAnsi="Roboto Condensed"/>
          <w:sz w:val="20"/>
          <w:lang w:val="pl-PL"/>
        </w:rPr>
        <w:t>POG</w:t>
      </w:r>
      <w:r w:rsidRPr="001E2124">
        <w:rPr>
          <w:rFonts w:ascii="Roboto Condensed" w:hAnsi="Roboto Condensed"/>
          <w:sz w:val="20"/>
          <w:lang w:val="pl-PL"/>
        </w:rPr>
        <w:t xml:space="preserve">. I tak, powierzchnia objęta wnioskami o przeznaczenie na tereny zabudowy </w:t>
      </w:r>
      <w:r w:rsidR="00CC04D8" w:rsidRPr="001E2124">
        <w:rPr>
          <w:rFonts w:ascii="Roboto Condensed" w:hAnsi="Roboto Condensed"/>
          <w:sz w:val="20"/>
          <w:lang w:val="pl-PL"/>
        </w:rPr>
        <w:t xml:space="preserve">mieszkaniowej </w:t>
      </w:r>
      <w:r w:rsidRPr="001E2124">
        <w:rPr>
          <w:rFonts w:ascii="Roboto Condensed" w:hAnsi="Roboto Condensed"/>
          <w:sz w:val="20"/>
          <w:lang w:val="pl-PL"/>
        </w:rPr>
        <w:t xml:space="preserve">wynosi </w:t>
      </w:r>
      <w:r w:rsidR="00CC04D8" w:rsidRPr="001E2124">
        <w:rPr>
          <w:rFonts w:ascii="Roboto Condensed" w:hAnsi="Roboto Condensed"/>
          <w:sz w:val="20"/>
          <w:lang w:val="pl-PL"/>
        </w:rPr>
        <w:t>ponad</w:t>
      </w:r>
      <w:r w:rsidRPr="001E2124">
        <w:rPr>
          <w:rFonts w:ascii="Roboto Condensed" w:hAnsi="Roboto Condensed"/>
          <w:sz w:val="20"/>
          <w:lang w:val="pl-PL"/>
        </w:rPr>
        <w:t xml:space="preserve"> </w:t>
      </w:r>
      <w:r w:rsidR="00CC04D8" w:rsidRPr="001E2124">
        <w:rPr>
          <w:rFonts w:ascii="Roboto Condensed" w:hAnsi="Roboto Condensed"/>
          <w:sz w:val="20"/>
          <w:lang w:val="pl-PL"/>
        </w:rPr>
        <w:t>1473</w:t>
      </w:r>
      <w:r w:rsidRPr="001E2124">
        <w:rPr>
          <w:rFonts w:ascii="Roboto Condensed" w:hAnsi="Roboto Condensed"/>
          <w:sz w:val="20"/>
          <w:lang w:val="pl-PL"/>
        </w:rPr>
        <w:t xml:space="preserve"> ha z czego: </w:t>
      </w:r>
    </w:p>
    <w:p w14:paraId="48C504D8" w14:textId="77D70F0B" w:rsidR="003F60B1" w:rsidRPr="001E2124" w:rsidRDefault="003F60B1" w:rsidP="00F86C5E">
      <w:pPr>
        <w:pStyle w:val="Tekstpodstawowy2"/>
        <w:numPr>
          <w:ilvl w:val="0"/>
          <w:numId w:val="3"/>
        </w:numPr>
        <w:spacing w:line="240" w:lineRule="auto"/>
        <w:ind w:left="567" w:hanging="227"/>
        <w:rPr>
          <w:rFonts w:ascii="Roboto Condensed" w:hAnsi="Roboto Condensed"/>
          <w:sz w:val="20"/>
          <w:lang w:val="pl-PL"/>
        </w:rPr>
      </w:pPr>
      <w:r w:rsidRPr="001E2124">
        <w:rPr>
          <w:rFonts w:ascii="Roboto Condensed" w:hAnsi="Roboto Condensed"/>
          <w:sz w:val="20"/>
          <w:lang w:val="pl-PL"/>
        </w:rPr>
        <w:t xml:space="preserve">około </w:t>
      </w:r>
      <w:r w:rsidR="00CC04D8" w:rsidRPr="001E2124">
        <w:rPr>
          <w:rFonts w:ascii="Roboto Condensed" w:hAnsi="Roboto Condensed"/>
          <w:sz w:val="20"/>
          <w:lang w:val="pl-PL"/>
        </w:rPr>
        <w:t>203</w:t>
      </w:r>
      <w:r w:rsidRPr="001E2124">
        <w:rPr>
          <w:rFonts w:ascii="Roboto Condensed" w:hAnsi="Roboto Condensed"/>
          <w:sz w:val="20"/>
          <w:lang w:val="pl-PL"/>
        </w:rPr>
        <w:t xml:space="preserve"> ha (1</w:t>
      </w:r>
      <w:r w:rsidR="00CC04D8" w:rsidRPr="001E2124">
        <w:rPr>
          <w:rFonts w:ascii="Roboto Condensed" w:hAnsi="Roboto Condensed"/>
          <w:sz w:val="20"/>
          <w:lang w:val="pl-PL"/>
        </w:rPr>
        <w:t>3</w:t>
      </w:r>
      <w:r w:rsidRPr="001E2124">
        <w:rPr>
          <w:rFonts w:ascii="Roboto Condensed" w:hAnsi="Roboto Condensed"/>
          <w:sz w:val="20"/>
          <w:lang w:val="pl-PL"/>
        </w:rPr>
        <w:t>,</w:t>
      </w:r>
      <w:r w:rsidR="00CC04D8" w:rsidRPr="001E2124">
        <w:rPr>
          <w:rFonts w:ascii="Roboto Condensed" w:hAnsi="Roboto Condensed"/>
          <w:sz w:val="20"/>
          <w:lang w:val="pl-PL"/>
        </w:rPr>
        <w:t>8</w:t>
      </w:r>
      <w:r w:rsidRPr="001E2124">
        <w:rPr>
          <w:rFonts w:ascii="Roboto Condensed" w:hAnsi="Roboto Condensed"/>
          <w:sz w:val="20"/>
          <w:lang w:val="pl-PL"/>
        </w:rPr>
        <w:t>%) obejmuje tereny wskazane w studium do zabudowy</w:t>
      </w:r>
      <w:r w:rsidR="00CC04D8" w:rsidRPr="001E2124">
        <w:rPr>
          <w:rFonts w:ascii="Roboto Condensed" w:hAnsi="Roboto Condensed"/>
          <w:sz w:val="20"/>
          <w:lang w:val="pl-PL"/>
        </w:rPr>
        <w:t xml:space="preserve"> mieszkaniowej</w:t>
      </w:r>
      <w:r w:rsidRPr="001E2124">
        <w:rPr>
          <w:rFonts w:ascii="Roboto Condensed" w:hAnsi="Roboto Condensed"/>
          <w:sz w:val="20"/>
          <w:lang w:val="pl-PL"/>
        </w:rPr>
        <w:t xml:space="preserve">, a pozostałe </w:t>
      </w:r>
      <w:r w:rsidR="00CC04D8" w:rsidRPr="001E2124">
        <w:rPr>
          <w:rFonts w:ascii="Roboto Condensed" w:hAnsi="Roboto Condensed"/>
          <w:sz w:val="20"/>
          <w:lang w:val="pl-PL"/>
        </w:rPr>
        <w:t>1270</w:t>
      </w:r>
      <w:r w:rsidRPr="001E2124">
        <w:rPr>
          <w:rFonts w:ascii="Roboto Condensed" w:hAnsi="Roboto Condensed"/>
          <w:sz w:val="20"/>
          <w:lang w:val="pl-PL"/>
        </w:rPr>
        <w:t xml:space="preserve"> ha </w:t>
      </w:r>
      <w:r w:rsidR="00CC04D8" w:rsidRPr="001E2124">
        <w:rPr>
          <w:rFonts w:ascii="Roboto Condensed" w:hAnsi="Roboto Condensed"/>
          <w:sz w:val="20"/>
          <w:lang w:val="pl-PL"/>
        </w:rPr>
        <w:t xml:space="preserve">(86,2%) </w:t>
      </w:r>
      <w:r w:rsidRPr="001E2124">
        <w:rPr>
          <w:rFonts w:ascii="Roboto Condensed" w:hAnsi="Roboto Condensed"/>
          <w:sz w:val="20"/>
          <w:lang w:val="pl-PL"/>
        </w:rPr>
        <w:t xml:space="preserve">obejmuje tereny poza wskazaniami studium.  </w:t>
      </w:r>
    </w:p>
    <w:p w14:paraId="32B8D605" w14:textId="20362768" w:rsidR="00AE4673" w:rsidRPr="001E2124" w:rsidRDefault="003F60B1" w:rsidP="00F86C5E">
      <w:pPr>
        <w:pStyle w:val="Tekstpodstawowy2"/>
        <w:numPr>
          <w:ilvl w:val="0"/>
          <w:numId w:val="3"/>
        </w:numPr>
        <w:spacing w:line="240" w:lineRule="auto"/>
        <w:ind w:left="567" w:hanging="227"/>
        <w:rPr>
          <w:rFonts w:ascii="Roboto Condensed" w:hAnsi="Roboto Condensed"/>
          <w:color w:val="EE0000"/>
          <w:sz w:val="20"/>
          <w:lang w:val="pl-PL"/>
        </w:rPr>
      </w:pPr>
      <w:r w:rsidRPr="001E2124">
        <w:rPr>
          <w:rFonts w:ascii="Roboto Condensed" w:hAnsi="Roboto Condensed"/>
          <w:sz w:val="20"/>
          <w:lang w:val="pl-PL"/>
        </w:rPr>
        <w:t>około 1</w:t>
      </w:r>
      <w:r w:rsidR="001E2124" w:rsidRPr="001E2124">
        <w:rPr>
          <w:rFonts w:ascii="Roboto Condensed" w:hAnsi="Roboto Condensed"/>
          <w:sz w:val="20"/>
          <w:lang w:val="pl-PL"/>
        </w:rPr>
        <w:t>62</w:t>
      </w:r>
      <w:r w:rsidRPr="001E2124">
        <w:rPr>
          <w:rFonts w:ascii="Roboto Condensed" w:hAnsi="Roboto Condensed"/>
          <w:sz w:val="20"/>
          <w:lang w:val="pl-PL"/>
        </w:rPr>
        <w:t xml:space="preserve"> ha (</w:t>
      </w:r>
      <w:r w:rsidR="001E2124" w:rsidRPr="001E2124">
        <w:rPr>
          <w:rFonts w:ascii="Roboto Condensed" w:hAnsi="Roboto Condensed"/>
          <w:sz w:val="20"/>
          <w:lang w:val="pl-PL"/>
        </w:rPr>
        <w:t>11,0</w:t>
      </w:r>
      <w:r w:rsidRPr="001E2124">
        <w:rPr>
          <w:rFonts w:ascii="Roboto Condensed" w:hAnsi="Roboto Condensed"/>
          <w:sz w:val="20"/>
          <w:lang w:val="pl-PL"/>
        </w:rPr>
        <w:t xml:space="preserve">%) ujęto w strefy planistyczne przeznaczone do zabudowy w planie ogólnym, a pozostałe </w:t>
      </w:r>
      <w:r w:rsidR="001E2124" w:rsidRPr="001E2124">
        <w:rPr>
          <w:rFonts w:ascii="Roboto Condensed" w:hAnsi="Roboto Condensed"/>
          <w:sz w:val="20"/>
          <w:lang w:val="pl-PL"/>
        </w:rPr>
        <w:t>1311</w:t>
      </w:r>
      <w:r w:rsidRPr="001E2124">
        <w:rPr>
          <w:rFonts w:ascii="Roboto Condensed" w:hAnsi="Roboto Condensed"/>
          <w:sz w:val="20"/>
          <w:lang w:val="pl-PL"/>
        </w:rPr>
        <w:t xml:space="preserve"> ha </w:t>
      </w:r>
      <w:r w:rsidR="001E2124" w:rsidRPr="001E2124">
        <w:rPr>
          <w:rFonts w:ascii="Roboto Condensed" w:hAnsi="Roboto Condensed"/>
          <w:sz w:val="20"/>
          <w:lang w:val="pl-PL"/>
        </w:rPr>
        <w:t xml:space="preserve">(89%) </w:t>
      </w:r>
      <w:r w:rsidRPr="001E2124">
        <w:rPr>
          <w:rFonts w:ascii="Roboto Condensed" w:hAnsi="Roboto Condensed"/>
          <w:sz w:val="20"/>
          <w:lang w:val="pl-PL"/>
        </w:rPr>
        <w:t xml:space="preserve">nie zostało uwzględnione.  </w:t>
      </w:r>
    </w:p>
    <w:p w14:paraId="48EB5CDA" w14:textId="0C319435" w:rsidR="001E2124" w:rsidRPr="007B7E8E" w:rsidRDefault="001E2124" w:rsidP="00E504AE">
      <w:pPr>
        <w:pStyle w:val="Tekstpodstawowy2"/>
        <w:spacing w:before="120" w:line="240" w:lineRule="auto"/>
        <w:ind w:left="170"/>
        <w:rPr>
          <w:rFonts w:ascii="Roboto Condensed" w:hAnsi="Roboto Condensed"/>
          <w:color w:val="EE0000"/>
          <w:sz w:val="20"/>
          <w:lang w:val="pl-PL"/>
        </w:rPr>
      </w:pPr>
      <w:r>
        <w:rPr>
          <w:rFonts w:ascii="Roboto Condensed" w:hAnsi="Roboto Condensed"/>
          <w:sz w:val="20"/>
          <w:lang w:val="pl-PL"/>
        </w:rPr>
        <w:t>Niemożność ujęcia w peł</w:t>
      </w:r>
      <w:r w:rsidR="00E504AE">
        <w:rPr>
          <w:rFonts w:ascii="Roboto Condensed" w:hAnsi="Roboto Condensed"/>
          <w:sz w:val="20"/>
          <w:lang w:val="pl-PL"/>
        </w:rPr>
        <w:t>ni</w:t>
      </w:r>
      <w:r>
        <w:rPr>
          <w:rFonts w:ascii="Roboto Condensed" w:hAnsi="Roboto Condensed"/>
          <w:sz w:val="20"/>
          <w:lang w:val="pl-PL"/>
        </w:rPr>
        <w:t xml:space="preserve"> wniosków</w:t>
      </w:r>
      <w:r w:rsidR="00E504AE">
        <w:rPr>
          <w:rFonts w:ascii="Roboto Condensed" w:hAnsi="Roboto Condensed"/>
          <w:sz w:val="20"/>
          <w:lang w:val="pl-PL"/>
        </w:rPr>
        <w:t>,</w:t>
      </w:r>
      <w:r>
        <w:rPr>
          <w:rFonts w:ascii="Roboto Condensed" w:hAnsi="Roboto Condensed"/>
          <w:sz w:val="20"/>
          <w:lang w:val="pl-PL"/>
        </w:rPr>
        <w:t xml:space="preserve"> które pokrywały się z ustaleniami studium</w:t>
      </w:r>
      <w:r w:rsidR="00E504AE">
        <w:rPr>
          <w:rFonts w:ascii="Roboto Condensed" w:hAnsi="Roboto Condensed"/>
          <w:sz w:val="20"/>
          <w:lang w:val="pl-PL"/>
        </w:rPr>
        <w:t>,</w:t>
      </w:r>
      <w:r>
        <w:rPr>
          <w:rFonts w:ascii="Roboto Condensed" w:hAnsi="Roboto Condensed"/>
          <w:sz w:val="20"/>
          <w:lang w:val="pl-PL"/>
        </w:rPr>
        <w:t xml:space="preserve"> wynika w duże mierze</w:t>
      </w:r>
      <w:r w:rsidR="00E504AE">
        <w:rPr>
          <w:rFonts w:ascii="Roboto Condensed" w:hAnsi="Roboto Condensed"/>
          <w:sz w:val="20"/>
          <w:lang w:val="pl-PL"/>
        </w:rPr>
        <w:t xml:space="preserve"> ze znaczącego nadmiaru w studium terenów zabudowy mieszkaniowej. Zgodnie z bilansem zapotrzebowania gminy na nową zabudowę mieszkaniową przeprowadzonym na etapie sporządzania POG, niezbędnym stało się zmniejszenie obszaru zabudowy wskazanego w studium o 466,5 ha, co w efekcie przyczyniło się do ograniczonych możliwości uwzględnienia wniosków.</w:t>
      </w:r>
    </w:p>
    <w:p w14:paraId="57FA62DC" w14:textId="77777777" w:rsidR="001F42E8" w:rsidRDefault="001F42E8" w:rsidP="001E2124">
      <w:pPr>
        <w:spacing w:before="120"/>
        <w:rPr>
          <w:rFonts w:ascii="Roboto Condensed" w:hAnsi="Roboto Condensed"/>
          <w:i/>
          <w:iCs/>
          <w:sz w:val="20"/>
        </w:rPr>
        <w:sectPr w:rsidR="001F42E8" w:rsidSect="00642328">
          <w:pgSz w:w="11907" w:h="16840" w:code="9"/>
          <w:pgMar w:top="680" w:right="851" w:bottom="851" w:left="1134" w:header="567" w:footer="567" w:gutter="0"/>
          <w:cols w:space="284"/>
          <w:docGrid w:linePitch="326"/>
        </w:sectPr>
      </w:pPr>
      <w:bookmarkStart w:id="125" w:name="_Hlk198650158"/>
    </w:p>
    <w:p w14:paraId="360EF950" w14:textId="70F40048" w:rsidR="00F55599" w:rsidRDefault="00201733" w:rsidP="001F42E8">
      <w:pPr>
        <w:rPr>
          <w:rFonts w:ascii="Roboto Condensed" w:hAnsi="Roboto Condensed"/>
          <w:i/>
          <w:iCs/>
          <w:sz w:val="20"/>
        </w:rPr>
      </w:pPr>
      <w:r>
        <w:rPr>
          <w:rFonts w:ascii="Roboto Condensed" w:hAnsi="Roboto Condensed"/>
          <w:i/>
          <w:iCs/>
          <w:noProof/>
          <w:sz w:val="20"/>
        </w:rPr>
        <w:lastRenderedPageBreak/>
        <w:drawing>
          <wp:anchor distT="0" distB="0" distL="114300" distR="114300" simplePos="0" relativeHeight="251658245" behindDoc="1" locked="0" layoutInCell="1" allowOverlap="1" wp14:anchorId="460B0D4C" wp14:editId="2CF7083E">
            <wp:simplePos x="0" y="0"/>
            <wp:positionH relativeFrom="margin">
              <wp:align>left</wp:align>
            </wp:positionH>
            <wp:positionV relativeFrom="paragraph">
              <wp:posOffset>683</wp:posOffset>
            </wp:positionV>
            <wp:extent cx="14285344" cy="10066656"/>
            <wp:effectExtent l="0" t="0" r="2540" b="0"/>
            <wp:wrapNone/>
            <wp:docPr id="947991236"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4285344" cy="1006665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E4673" w:rsidRPr="001E2124">
        <w:rPr>
          <w:rFonts w:ascii="Roboto Condensed" w:hAnsi="Roboto Condensed"/>
          <w:i/>
          <w:iCs/>
          <w:sz w:val="20"/>
        </w:rPr>
        <w:t>Rys.</w:t>
      </w:r>
      <w:r w:rsidR="0097170C">
        <w:rPr>
          <w:rFonts w:ascii="Roboto Condensed" w:hAnsi="Roboto Condensed"/>
          <w:i/>
          <w:iCs/>
          <w:sz w:val="20"/>
        </w:rPr>
        <w:t>29</w:t>
      </w:r>
      <w:r w:rsidR="00AE4673" w:rsidRPr="001E2124">
        <w:rPr>
          <w:rFonts w:ascii="Roboto Condensed" w:hAnsi="Roboto Condensed"/>
          <w:i/>
          <w:iCs/>
          <w:sz w:val="20"/>
        </w:rPr>
        <w:t xml:space="preserve">. </w:t>
      </w:r>
      <w:r w:rsidR="00400453" w:rsidRPr="001E2124">
        <w:rPr>
          <w:rFonts w:ascii="Roboto Condensed" w:hAnsi="Roboto Condensed"/>
          <w:i/>
          <w:iCs/>
          <w:sz w:val="20"/>
        </w:rPr>
        <w:t>Rozmieszczenie</w:t>
      </w:r>
      <w:r w:rsidR="00AE4673" w:rsidRPr="001E2124">
        <w:rPr>
          <w:rFonts w:ascii="Roboto Condensed" w:hAnsi="Roboto Condensed"/>
          <w:i/>
          <w:iCs/>
          <w:sz w:val="20"/>
        </w:rPr>
        <w:t xml:space="preserve"> wniosków indywidualnych na terenie gminy</w:t>
      </w:r>
      <w:r w:rsidR="001F42E8">
        <w:rPr>
          <w:rFonts w:ascii="Roboto Condensed" w:hAnsi="Roboto Condensed"/>
          <w:i/>
          <w:iCs/>
          <w:sz w:val="20"/>
        </w:rPr>
        <w:t>, na tle ustaleń studium</w:t>
      </w:r>
      <w:r w:rsidR="00AE4673" w:rsidRPr="001E2124">
        <w:rPr>
          <w:rFonts w:ascii="Roboto Condensed" w:hAnsi="Roboto Condensed"/>
          <w:i/>
          <w:iCs/>
          <w:sz w:val="20"/>
        </w:rPr>
        <w:t>.</w:t>
      </w:r>
      <w:bookmarkEnd w:id="125"/>
    </w:p>
    <w:p w14:paraId="473DC136" w14:textId="5993C4BA" w:rsidR="007B6A80" w:rsidRPr="007B7E8E" w:rsidRDefault="007B6A80" w:rsidP="001F42E8">
      <w:pPr>
        <w:rPr>
          <w:color w:val="EE0000"/>
        </w:rPr>
      </w:pPr>
    </w:p>
    <w:p w14:paraId="3BAF7D4B" w14:textId="77777777" w:rsidR="001F42E8" w:rsidRDefault="001F42E8" w:rsidP="00F55599">
      <w:pPr>
        <w:pStyle w:val="Nagwek1"/>
        <w:spacing w:line="240" w:lineRule="auto"/>
        <w:rPr>
          <w:rFonts w:ascii="Roboto Condensed" w:hAnsi="Roboto Condensed"/>
          <w:bCs/>
          <w:color w:val="EE0000"/>
          <w:sz w:val="20"/>
          <w:lang w:val="pl-PL"/>
        </w:rPr>
        <w:sectPr w:rsidR="001F42E8" w:rsidSect="00201733">
          <w:pgSz w:w="23811" w:h="16838" w:orient="landscape" w:code="8"/>
          <w:pgMar w:top="284" w:right="851" w:bottom="284" w:left="851" w:header="283" w:footer="283" w:gutter="0"/>
          <w:cols w:space="284"/>
          <w:docGrid w:linePitch="326"/>
        </w:sectPr>
      </w:pPr>
      <w:bookmarkStart w:id="126" w:name="_Toc193697397"/>
    </w:p>
    <w:p w14:paraId="378D8A68" w14:textId="625DD848" w:rsidR="00F55599" w:rsidRPr="00FE5BE6" w:rsidRDefault="00F55599" w:rsidP="00F55599">
      <w:pPr>
        <w:pStyle w:val="Nagwek1"/>
        <w:spacing w:line="240" w:lineRule="auto"/>
        <w:rPr>
          <w:lang w:val="pl-PL"/>
        </w:rPr>
      </w:pPr>
      <w:bookmarkStart w:id="127" w:name="_Toc206584673"/>
      <w:r w:rsidRPr="00FE5BE6">
        <w:rPr>
          <w:rFonts w:ascii="Roboto Condensed" w:hAnsi="Roboto Condensed"/>
          <w:bCs/>
          <w:sz w:val="20"/>
          <w:lang w:val="pl-PL"/>
        </w:rPr>
        <w:lastRenderedPageBreak/>
        <w:t>3. USTALENIA PLANU OGÓLNEGO</w:t>
      </w:r>
      <w:bookmarkEnd w:id="126"/>
      <w:bookmarkEnd w:id="127"/>
    </w:p>
    <w:p w14:paraId="29B7ECF3" w14:textId="4199E980" w:rsidR="00657137" w:rsidRPr="00FE5BE6" w:rsidRDefault="00031ADE" w:rsidP="005344BB">
      <w:pPr>
        <w:pStyle w:val="Nagwek1"/>
        <w:spacing w:before="60" w:after="60" w:line="240" w:lineRule="auto"/>
        <w:ind w:left="737" w:hanging="567"/>
        <w:rPr>
          <w:rFonts w:ascii="Roboto Condensed" w:hAnsi="Roboto Condensed"/>
          <w:bCs/>
          <w:sz w:val="20"/>
          <w:lang w:val="pl-PL"/>
        </w:rPr>
      </w:pPr>
      <w:bookmarkStart w:id="128" w:name="_Toc193697398"/>
      <w:bookmarkStart w:id="129" w:name="_Toc206584674"/>
      <w:bookmarkStart w:id="130" w:name="_Hlk207973124"/>
      <w:r w:rsidRPr="00FE5BE6">
        <w:rPr>
          <w:rFonts w:ascii="Roboto Condensed" w:hAnsi="Roboto Condensed"/>
          <w:bCs/>
          <w:sz w:val="20"/>
          <w:lang w:val="pl-PL"/>
        </w:rPr>
        <w:t>3.1. Przyczyny wyznaczenia stref planistycznych</w:t>
      </w:r>
      <w:bookmarkStart w:id="131" w:name="_Toc193697399"/>
      <w:bookmarkEnd w:id="128"/>
      <w:bookmarkEnd w:id="129"/>
    </w:p>
    <w:bookmarkEnd w:id="130"/>
    <w:p w14:paraId="68764068" w14:textId="0748D48B" w:rsidR="0002335B" w:rsidRPr="007B7E8E" w:rsidRDefault="00294869" w:rsidP="0002335B">
      <w:pPr>
        <w:pStyle w:val="Tekstpodstawowy2"/>
        <w:spacing w:before="120" w:after="120" w:line="240" w:lineRule="auto"/>
        <w:ind w:left="170"/>
        <w:rPr>
          <w:rFonts w:ascii="Roboto Condensed" w:hAnsi="Roboto Condensed"/>
          <w:color w:val="EE0000"/>
          <w:sz w:val="20"/>
          <w:lang w:val="pl-PL"/>
        </w:rPr>
      </w:pPr>
      <w:r w:rsidRPr="00FE5BE6">
        <w:rPr>
          <w:rFonts w:ascii="Roboto Condensed" w:hAnsi="Roboto Condensed"/>
          <w:sz w:val="20"/>
          <w:lang w:val="pl-PL"/>
        </w:rPr>
        <w:t>W ramach planu ogólnego wprowadza się</w:t>
      </w:r>
      <w:r w:rsidRPr="00FE5BE6">
        <w:rPr>
          <w:rFonts w:ascii="Roboto Condensed" w:hAnsi="Roboto Condensed"/>
          <w:b/>
          <w:bCs/>
          <w:sz w:val="20"/>
          <w:u w:val="single"/>
          <w:lang w:val="pl-PL"/>
        </w:rPr>
        <w:t xml:space="preserve"> gminny katalog stref planistycznych</w:t>
      </w:r>
      <w:r w:rsidRPr="00FE5BE6">
        <w:rPr>
          <w:rFonts w:ascii="Roboto Condensed" w:hAnsi="Roboto Condensed"/>
          <w:sz w:val="20"/>
          <w:lang w:val="pl-PL"/>
        </w:rPr>
        <w:t xml:space="preserve">, w oparciu o sparametryzowane kategorie stref planistycznych dopuszczonych do stosowania zgodnie z rozporządzeniem Ministra Rozwoju i Technologii z dnia 8 grudnia 2023 r. w sprawie projektu planu ogólnego gminy, dokumentowania prac planistycznych w zakresie tego planu oraz wydawania z niego wypisów i wyrysów (Dz.U. z 2023 r. poz. 2758), zmienionym rozporządzeniem Ministra Rozwoju i Technologii z dnia 22 listopada 2024 r. zmieniającym rozporządzenie w sprawie projektu planu ogólnego gminy, dokumentowania prac planistycznych w zakresie tego planu oraz wydawania z niego wypisów i wyrysów (Dz.U. z 2024 r. poz. 1775). </w:t>
      </w:r>
      <w:r w:rsidR="00FE5BE6">
        <w:rPr>
          <w:rFonts w:ascii="Roboto Condensed" w:hAnsi="Roboto Condensed"/>
          <w:sz w:val="20"/>
          <w:lang w:val="pl-PL"/>
        </w:rPr>
        <w:t>W</w:t>
      </w:r>
      <w:r w:rsidRPr="00FE5BE6">
        <w:rPr>
          <w:rFonts w:ascii="Roboto Condensed" w:hAnsi="Roboto Condensed"/>
          <w:sz w:val="20"/>
          <w:lang w:val="pl-PL"/>
        </w:rPr>
        <w:t xml:space="preserve"> planie ogólnym gminy </w:t>
      </w:r>
      <w:r w:rsidR="00FE5BE6" w:rsidRPr="00FE5BE6">
        <w:rPr>
          <w:rFonts w:ascii="Roboto Condensed" w:hAnsi="Roboto Condensed"/>
          <w:sz w:val="20"/>
          <w:lang w:val="pl-PL"/>
        </w:rPr>
        <w:t>Kolbuszowa</w:t>
      </w:r>
      <w:r w:rsidRPr="00FE5BE6">
        <w:rPr>
          <w:rFonts w:ascii="Roboto Condensed" w:hAnsi="Roboto Condensed"/>
          <w:sz w:val="20"/>
          <w:lang w:val="pl-PL"/>
        </w:rPr>
        <w:t xml:space="preserve"> zastosowano </w:t>
      </w:r>
      <w:r w:rsidR="00FE5BE6" w:rsidRPr="00FE5BE6">
        <w:rPr>
          <w:rFonts w:ascii="Roboto Condensed" w:hAnsi="Roboto Condensed"/>
          <w:sz w:val="20"/>
          <w:lang w:val="pl-PL"/>
        </w:rPr>
        <w:t>13 rodzajów dopuszczonych do stosowania stref planistycznych</w:t>
      </w:r>
      <w:r w:rsidR="00FE5BE6">
        <w:rPr>
          <w:rFonts w:ascii="Roboto Condensed" w:hAnsi="Roboto Condensed"/>
          <w:sz w:val="20"/>
          <w:lang w:val="pl-PL"/>
        </w:rPr>
        <w:t xml:space="preserve"> tj.</w:t>
      </w:r>
      <w:r w:rsidRPr="00FE5BE6">
        <w:rPr>
          <w:rFonts w:ascii="Roboto Condensed" w:hAnsi="Roboto Condensed"/>
          <w:sz w:val="20"/>
          <w:lang w:val="pl-PL"/>
        </w:rPr>
        <w:t>:</w:t>
      </w:r>
    </w:p>
    <w:p w14:paraId="38D087A1" w14:textId="1877EBF6" w:rsidR="00FE5BE6" w:rsidRPr="00FE5BE6" w:rsidRDefault="00FE5BE6" w:rsidP="00F86C5E">
      <w:pPr>
        <w:pStyle w:val="Tekstpodstawowy2"/>
        <w:numPr>
          <w:ilvl w:val="0"/>
          <w:numId w:val="3"/>
        </w:numPr>
        <w:spacing w:line="240" w:lineRule="auto"/>
        <w:ind w:left="567" w:hanging="227"/>
        <w:rPr>
          <w:rFonts w:ascii="Roboto Condensed" w:hAnsi="Roboto Condensed"/>
          <w:sz w:val="20"/>
          <w:lang w:val="pl-PL"/>
        </w:rPr>
      </w:pPr>
      <w:r w:rsidRPr="00FE5BE6">
        <w:rPr>
          <w:rFonts w:ascii="Roboto Condensed" w:hAnsi="Roboto Condensed"/>
          <w:b/>
          <w:bCs/>
          <w:sz w:val="20"/>
          <w:lang w:val="pl-PL"/>
        </w:rPr>
        <w:t xml:space="preserve">SW </w:t>
      </w:r>
      <w:r w:rsidRPr="00FE5BE6">
        <w:rPr>
          <w:rFonts w:ascii="Roboto Condensed" w:hAnsi="Roboto Condensed"/>
          <w:sz w:val="20"/>
          <w:lang w:val="pl-PL"/>
        </w:rPr>
        <w:t>– STREFA WIELOFUNKCYJNA Z ZABUDOWĄ MIESZKANIOWĄ WIELORODZINNĄ</w:t>
      </w:r>
    </w:p>
    <w:p w14:paraId="1B91B804" w14:textId="3C87979F" w:rsidR="0002335B" w:rsidRPr="00FE5BE6" w:rsidRDefault="0002335B" w:rsidP="00F86C5E">
      <w:pPr>
        <w:pStyle w:val="Tekstpodstawowy2"/>
        <w:numPr>
          <w:ilvl w:val="0"/>
          <w:numId w:val="3"/>
        </w:numPr>
        <w:spacing w:line="240" w:lineRule="auto"/>
        <w:ind w:left="567" w:hanging="227"/>
        <w:rPr>
          <w:rFonts w:ascii="Roboto Condensed" w:hAnsi="Roboto Condensed"/>
          <w:sz w:val="20"/>
          <w:lang w:val="pl-PL"/>
        </w:rPr>
      </w:pPr>
      <w:r w:rsidRPr="00FE5BE6">
        <w:rPr>
          <w:rFonts w:ascii="Roboto Condensed" w:hAnsi="Roboto Condensed"/>
          <w:b/>
          <w:bCs/>
          <w:sz w:val="20"/>
          <w:lang w:val="pl-PL"/>
        </w:rPr>
        <w:t xml:space="preserve">SJ </w:t>
      </w:r>
      <w:r w:rsidRPr="00FE5BE6">
        <w:rPr>
          <w:rFonts w:ascii="Roboto Condensed" w:hAnsi="Roboto Condensed"/>
          <w:sz w:val="20"/>
          <w:lang w:val="pl-PL"/>
        </w:rPr>
        <w:t>– STREFA WIELOFUNKCYJNA Z ZABUDOWĄ MIESZKANIOWĄ JEDNORODZINNĄ</w:t>
      </w:r>
    </w:p>
    <w:p w14:paraId="404D29F3" w14:textId="3660066B" w:rsidR="0002335B" w:rsidRPr="00FE5BE6" w:rsidRDefault="0002335B" w:rsidP="00F86C5E">
      <w:pPr>
        <w:pStyle w:val="Tekstpodstawowy2"/>
        <w:numPr>
          <w:ilvl w:val="0"/>
          <w:numId w:val="3"/>
        </w:numPr>
        <w:spacing w:line="240" w:lineRule="auto"/>
        <w:ind w:left="567" w:hanging="227"/>
        <w:rPr>
          <w:rFonts w:ascii="Roboto Condensed" w:hAnsi="Roboto Condensed"/>
          <w:sz w:val="20"/>
          <w:lang w:val="pl-PL"/>
        </w:rPr>
      </w:pPr>
      <w:r w:rsidRPr="00FE5BE6">
        <w:rPr>
          <w:rFonts w:ascii="Roboto Condensed" w:hAnsi="Roboto Condensed"/>
          <w:b/>
          <w:bCs/>
          <w:sz w:val="20"/>
          <w:lang w:val="pl-PL"/>
        </w:rPr>
        <w:t>SZ</w:t>
      </w:r>
      <w:r w:rsidRPr="00FE5BE6">
        <w:rPr>
          <w:rFonts w:ascii="Roboto Condensed" w:hAnsi="Roboto Condensed"/>
          <w:sz w:val="20"/>
          <w:lang w:val="pl-PL"/>
        </w:rPr>
        <w:t xml:space="preserve"> – STREFA WIELOFUNKCYJNA Z ZABUDOWĄ ZAGRODOWĄ</w:t>
      </w:r>
    </w:p>
    <w:p w14:paraId="6B4F2777" w14:textId="1CE2F810" w:rsidR="0002335B" w:rsidRPr="00FE5BE6" w:rsidRDefault="0002335B" w:rsidP="00F86C5E">
      <w:pPr>
        <w:pStyle w:val="Tekstpodstawowy2"/>
        <w:numPr>
          <w:ilvl w:val="0"/>
          <w:numId w:val="3"/>
        </w:numPr>
        <w:spacing w:line="240" w:lineRule="auto"/>
        <w:ind w:left="567" w:hanging="227"/>
        <w:rPr>
          <w:rFonts w:ascii="Roboto Condensed" w:hAnsi="Roboto Condensed"/>
          <w:sz w:val="20"/>
          <w:lang w:val="pl-PL"/>
        </w:rPr>
      </w:pPr>
      <w:r w:rsidRPr="00FE5BE6">
        <w:rPr>
          <w:rFonts w:ascii="Roboto Condensed" w:hAnsi="Roboto Condensed"/>
          <w:b/>
          <w:bCs/>
          <w:sz w:val="20"/>
          <w:lang w:val="pl-PL"/>
        </w:rPr>
        <w:t>SU</w:t>
      </w:r>
      <w:r w:rsidRPr="00FE5BE6">
        <w:rPr>
          <w:rFonts w:ascii="Roboto Condensed" w:hAnsi="Roboto Condensed"/>
          <w:sz w:val="20"/>
          <w:lang w:val="pl-PL"/>
        </w:rPr>
        <w:t xml:space="preserve"> – STREFA USŁUGOWA</w:t>
      </w:r>
    </w:p>
    <w:p w14:paraId="6C9C52F9" w14:textId="566AACDE" w:rsidR="00FE5BE6" w:rsidRPr="00FE5BE6" w:rsidRDefault="00FE5BE6" w:rsidP="00F86C5E">
      <w:pPr>
        <w:pStyle w:val="Tekstpodstawowy2"/>
        <w:numPr>
          <w:ilvl w:val="0"/>
          <w:numId w:val="3"/>
        </w:numPr>
        <w:spacing w:line="240" w:lineRule="auto"/>
        <w:ind w:left="567" w:hanging="227"/>
        <w:rPr>
          <w:rFonts w:ascii="Roboto Condensed" w:hAnsi="Roboto Condensed"/>
          <w:sz w:val="20"/>
          <w:lang w:val="pl-PL"/>
        </w:rPr>
      </w:pPr>
      <w:r w:rsidRPr="00FE5BE6">
        <w:rPr>
          <w:rFonts w:ascii="Roboto Condensed" w:hAnsi="Roboto Condensed"/>
          <w:b/>
          <w:bCs/>
          <w:sz w:val="20"/>
          <w:lang w:val="pl-PL"/>
        </w:rPr>
        <w:t xml:space="preserve">SH </w:t>
      </w:r>
      <w:r w:rsidRPr="00FE5BE6">
        <w:rPr>
          <w:rFonts w:ascii="Roboto Condensed" w:hAnsi="Roboto Condensed"/>
          <w:sz w:val="20"/>
          <w:lang w:val="pl-PL"/>
        </w:rPr>
        <w:t>– STREFA HANDLU WIELKOPIERZCHNIOWEGO</w:t>
      </w:r>
    </w:p>
    <w:p w14:paraId="56A9F86A" w14:textId="4A533256" w:rsidR="0002335B" w:rsidRPr="00FE5BE6" w:rsidRDefault="0002335B" w:rsidP="00F86C5E">
      <w:pPr>
        <w:pStyle w:val="Tekstpodstawowy2"/>
        <w:numPr>
          <w:ilvl w:val="0"/>
          <w:numId w:val="3"/>
        </w:numPr>
        <w:spacing w:line="240" w:lineRule="auto"/>
        <w:ind w:left="567" w:hanging="227"/>
        <w:rPr>
          <w:rFonts w:ascii="Roboto Condensed" w:hAnsi="Roboto Condensed"/>
          <w:sz w:val="20"/>
          <w:lang w:val="pl-PL"/>
        </w:rPr>
      </w:pPr>
      <w:r w:rsidRPr="00FE5BE6">
        <w:rPr>
          <w:rFonts w:ascii="Roboto Condensed" w:hAnsi="Roboto Condensed"/>
          <w:b/>
          <w:bCs/>
          <w:sz w:val="20"/>
          <w:lang w:val="pl-PL"/>
        </w:rPr>
        <w:t>SP</w:t>
      </w:r>
      <w:r w:rsidRPr="00FE5BE6">
        <w:rPr>
          <w:rFonts w:ascii="Roboto Condensed" w:hAnsi="Roboto Condensed"/>
          <w:sz w:val="20"/>
          <w:lang w:val="pl-PL"/>
        </w:rPr>
        <w:t xml:space="preserve"> – STREFA GOSPODARCZA</w:t>
      </w:r>
    </w:p>
    <w:p w14:paraId="51ABE1D5" w14:textId="74BEF3BE" w:rsidR="0002335B" w:rsidRPr="00FE5BE6" w:rsidRDefault="0002335B" w:rsidP="00F86C5E">
      <w:pPr>
        <w:pStyle w:val="Tekstpodstawowy2"/>
        <w:numPr>
          <w:ilvl w:val="0"/>
          <w:numId w:val="3"/>
        </w:numPr>
        <w:spacing w:line="240" w:lineRule="auto"/>
        <w:ind w:left="567" w:hanging="227"/>
        <w:rPr>
          <w:rFonts w:ascii="Roboto Condensed" w:hAnsi="Roboto Condensed"/>
          <w:sz w:val="20"/>
          <w:lang w:val="pl-PL"/>
        </w:rPr>
      </w:pPr>
      <w:r w:rsidRPr="00FE5BE6">
        <w:rPr>
          <w:rFonts w:ascii="Roboto Condensed" w:hAnsi="Roboto Condensed"/>
          <w:b/>
          <w:bCs/>
          <w:sz w:val="20"/>
          <w:lang w:val="pl-PL"/>
        </w:rPr>
        <w:t>SR</w:t>
      </w:r>
      <w:r w:rsidRPr="00FE5BE6">
        <w:rPr>
          <w:rFonts w:ascii="Roboto Condensed" w:hAnsi="Roboto Condensed"/>
          <w:sz w:val="20"/>
          <w:lang w:val="pl-PL"/>
        </w:rPr>
        <w:t xml:space="preserve"> – STREFA PRODUKCJI ROLNICZEJ</w:t>
      </w:r>
    </w:p>
    <w:p w14:paraId="4A0394BA" w14:textId="5C99AC71" w:rsidR="0002335B" w:rsidRPr="00FE5BE6" w:rsidRDefault="0002335B" w:rsidP="00F86C5E">
      <w:pPr>
        <w:pStyle w:val="Tekstpodstawowy2"/>
        <w:numPr>
          <w:ilvl w:val="0"/>
          <w:numId w:val="3"/>
        </w:numPr>
        <w:spacing w:line="240" w:lineRule="auto"/>
        <w:ind w:left="567" w:hanging="227"/>
        <w:rPr>
          <w:rFonts w:ascii="Roboto Condensed" w:hAnsi="Roboto Condensed"/>
          <w:sz w:val="20"/>
          <w:lang w:val="pl-PL"/>
        </w:rPr>
      </w:pPr>
      <w:r w:rsidRPr="00FE5BE6">
        <w:rPr>
          <w:rFonts w:ascii="Roboto Condensed" w:hAnsi="Roboto Condensed"/>
          <w:b/>
          <w:bCs/>
          <w:sz w:val="20"/>
          <w:lang w:val="pl-PL"/>
        </w:rPr>
        <w:t xml:space="preserve">SI </w:t>
      </w:r>
      <w:r w:rsidRPr="00FE5BE6">
        <w:rPr>
          <w:rFonts w:ascii="Roboto Condensed" w:hAnsi="Roboto Condensed"/>
          <w:sz w:val="20"/>
          <w:lang w:val="pl-PL"/>
        </w:rPr>
        <w:t>– STREFA INFRASTRUKTURALNA</w:t>
      </w:r>
    </w:p>
    <w:p w14:paraId="066D7013" w14:textId="0E7964F6" w:rsidR="0002335B" w:rsidRPr="00FE5BE6" w:rsidRDefault="0002335B" w:rsidP="00F86C5E">
      <w:pPr>
        <w:pStyle w:val="Tekstpodstawowy2"/>
        <w:numPr>
          <w:ilvl w:val="0"/>
          <w:numId w:val="3"/>
        </w:numPr>
        <w:spacing w:line="240" w:lineRule="auto"/>
        <w:ind w:left="567" w:hanging="227"/>
        <w:rPr>
          <w:rFonts w:ascii="Roboto Condensed" w:hAnsi="Roboto Condensed"/>
          <w:sz w:val="20"/>
          <w:lang w:val="pl-PL"/>
        </w:rPr>
      </w:pPr>
      <w:r w:rsidRPr="00FE5BE6">
        <w:rPr>
          <w:rFonts w:ascii="Roboto Condensed" w:hAnsi="Roboto Condensed"/>
          <w:b/>
          <w:bCs/>
          <w:sz w:val="20"/>
          <w:lang w:val="pl-PL"/>
        </w:rPr>
        <w:t>SN</w:t>
      </w:r>
      <w:r w:rsidRPr="00FE5BE6">
        <w:rPr>
          <w:rFonts w:ascii="Roboto Condensed" w:hAnsi="Roboto Condensed"/>
          <w:sz w:val="20"/>
          <w:lang w:val="pl-PL"/>
        </w:rPr>
        <w:t xml:space="preserve"> – STREFA ZIELENI I REKREACJI</w:t>
      </w:r>
    </w:p>
    <w:p w14:paraId="2F714DD6" w14:textId="6222F926" w:rsidR="0002335B" w:rsidRPr="00FE5BE6" w:rsidRDefault="0002335B" w:rsidP="00F86C5E">
      <w:pPr>
        <w:pStyle w:val="Tekstpodstawowy2"/>
        <w:numPr>
          <w:ilvl w:val="0"/>
          <w:numId w:val="3"/>
        </w:numPr>
        <w:spacing w:line="240" w:lineRule="auto"/>
        <w:ind w:left="567" w:hanging="227"/>
        <w:rPr>
          <w:rFonts w:ascii="Roboto Condensed" w:hAnsi="Roboto Condensed"/>
          <w:sz w:val="20"/>
          <w:lang w:val="pl-PL"/>
        </w:rPr>
      </w:pPr>
      <w:r w:rsidRPr="00FE5BE6">
        <w:rPr>
          <w:rFonts w:ascii="Roboto Condensed" w:hAnsi="Roboto Condensed"/>
          <w:b/>
          <w:bCs/>
          <w:sz w:val="20"/>
          <w:lang w:val="pl-PL"/>
        </w:rPr>
        <w:t>SC</w:t>
      </w:r>
      <w:r w:rsidRPr="00FE5BE6">
        <w:rPr>
          <w:rFonts w:ascii="Roboto Condensed" w:hAnsi="Roboto Condensed"/>
          <w:sz w:val="20"/>
          <w:lang w:val="pl-PL"/>
        </w:rPr>
        <w:t xml:space="preserve"> – STREFA CMENTARZY</w:t>
      </w:r>
    </w:p>
    <w:p w14:paraId="28C3E8C7" w14:textId="72BD0117" w:rsidR="0002335B" w:rsidRPr="00FE5BE6" w:rsidRDefault="0002335B" w:rsidP="00F86C5E">
      <w:pPr>
        <w:pStyle w:val="Tekstpodstawowy2"/>
        <w:numPr>
          <w:ilvl w:val="0"/>
          <w:numId w:val="3"/>
        </w:numPr>
        <w:spacing w:line="240" w:lineRule="auto"/>
        <w:ind w:left="567" w:hanging="227"/>
        <w:rPr>
          <w:rFonts w:ascii="Roboto Condensed" w:hAnsi="Roboto Condensed"/>
          <w:sz w:val="20"/>
          <w:lang w:val="pl-PL"/>
        </w:rPr>
      </w:pPr>
      <w:r w:rsidRPr="00FE5BE6">
        <w:rPr>
          <w:rFonts w:ascii="Roboto Condensed" w:hAnsi="Roboto Condensed"/>
          <w:b/>
          <w:bCs/>
          <w:sz w:val="20"/>
          <w:lang w:val="pl-PL"/>
        </w:rPr>
        <w:t>SG</w:t>
      </w:r>
      <w:r w:rsidRPr="00FE5BE6">
        <w:rPr>
          <w:rFonts w:ascii="Roboto Condensed" w:hAnsi="Roboto Condensed"/>
          <w:sz w:val="20"/>
          <w:lang w:val="pl-PL"/>
        </w:rPr>
        <w:t xml:space="preserve"> – STREFA GÓRNICTWA</w:t>
      </w:r>
    </w:p>
    <w:p w14:paraId="7EC5F28E" w14:textId="57DFCAD6" w:rsidR="0002335B" w:rsidRPr="00FE5BE6" w:rsidRDefault="0002335B" w:rsidP="00F86C5E">
      <w:pPr>
        <w:pStyle w:val="Tekstpodstawowy2"/>
        <w:numPr>
          <w:ilvl w:val="0"/>
          <w:numId w:val="3"/>
        </w:numPr>
        <w:spacing w:line="240" w:lineRule="auto"/>
        <w:ind w:left="567" w:hanging="227"/>
        <w:rPr>
          <w:rFonts w:ascii="Roboto Condensed" w:hAnsi="Roboto Condensed"/>
          <w:sz w:val="20"/>
          <w:lang w:val="pl-PL"/>
        </w:rPr>
      </w:pPr>
      <w:r w:rsidRPr="00FE5BE6">
        <w:rPr>
          <w:rFonts w:ascii="Roboto Condensed" w:hAnsi="Roboto Condensed"/>
          <w:b/>
          <w:bCs/>
          <w:sz w:val="20"/>
          <w:lang w:val="pl-PL"/>
        </w:rPr>
        <w:t>SO</w:t>
      </w:r>
      <w:r w:rsidRPr="00FE5BE6">
        <w:rPr>
          <w:rFonts w:ascii="Roboto Condensed" w:hAnsi="Roboto Condensed"/>
          <w:sz w:val="20"/>
          <w:lang w:val="pl-PL"/>
        </w:rPr>
        <w:t xml:space="preserve"> – STREFA OTWARTA</w:t>
      </w:r>
    </w:p>
    <w:p w14:paraId="60751FBE" w14:textId="3F755AC5" w:rsidR="00294869" w:rsidRPr="00FE5BE6" w:rsidRDefault="0002335B" w:rsidP="00F86C5E">
      <w:pPr>
        <w:pStyle w:val="Tekstpodstawowy2"/>
        <w:numPr>
          <w:ilvl w:val="0"/>
          <w:numId w:val="3"/>
        </w:numPr>
        <w:spacing w:line="240" w:lineRule="auto"/>
        <w:ind w:left="567" w:hanging="227"/>
        <w:rPr>
          <w:rFonts w:ascii="Roboto Condensed" w:hAnsi="Roboto Condensed"/>
          <w:sz w:val="20"/>
          <w:lang w:val="pl-PL"/>
        </w:rPr>
      </w:pPr>
      <w:r w:rsidRPr="00FE5BE6">
        <w:rPr>
          <w:rFonts w:ascii="Roboto Condensed" w:hAnsi="Roboto Condensed"/>
          <w:b/>
          <w:bCs/>
          <w:sz w:val="20"/>
          <w:lang w:val="pl-PL"/>
        </w:rPr>
        <w:t>SK</w:t>
      </w:r>
      <w:r w:rsidRPr="00FE5BE6">
        <w:rPr>
          <w:rFonts w:ascii="Roboto Condensed" w:hAnsi="Roboto Condensed"/>
          <w:sz w:val="20"/>
          <w:lang w:val="pl-PL"/>
        </w:rPr>
        <w:t xml:space="preserve"> – STREFA KOMUNIKACYJNA</w:t>
      </w:r>
    </w:p>
    <w:p w14:paraId="6F08C880" w14:textId="77777777" w:rsidR="000539F2" w:rsidRPr="00FE5BE6" w:rsidRDefault="0002335B" w:rsidP="000539F2">
      <w:pPr>
        <w:pStyle w:val="Tekstpodstawowy2"/>
        <w:spacing w:before="120" w:after="120" w:line="240" w:lineRule="auto"/>
        <w:ind w:left="170"/>
        <w:rPr>
          <w:rFonts w:ascii="Roboto Condensed" w:hAnsi="Roboto Condensed"/>
          <w:sz w:val="20"/>
          <w:lang w:val="pl-PL"/>
        </w:rPr>
      </w:pPr>
      <w:r w:rsidRPr="00FE5BE6">
        <w:rPr>
          <w:rFonts w:ascii="Roboto Condensed" w:hAnsi="Roboto Condensed"/>
          <w:sz w:val="20"/>
          <w:lang w:val="pl-PL"/>
        </w:rPr>
        <w:t xml:space="preserve">W części graficznej planu ogólnego wyodrębniono strefy nadając im numery porządkowe oraz ustalając dla każdej z nich profil funkcjonalny strefy planistycznej oraz wskaźniki zagospodarowania, terenu jeśli tego wymagają przepisy lub potrzeby planu. </w:t>
      </w:r>
    </w:p>
    <w:p w14:paraId="1C93A0B2" w14:textId="719BB52E" w:rsidR="00AD7754" w:rsidRPr="00AD7754" w:rsidRDefault="00DB70F7" w:rsidP="00AD7754">
      <w:pPr>
        <w:pStyle w:val="Tekstpodstawowy2"/>
        <w:spacing w:before="120" w:after="120" w:line="240" w:lineRule="auto"/>
        <w:ind w:left="170"/>
        <w:jc w:val="left"/>
        <w:rPr>
          <w:rFonts w:ascii="Roboto Condensed" w:hAnsi="Roboto Condensed"/>
          <w:color w:val="EE0000"/>
          <w:sz w:val="20"/>
          <w:lang w:val="pl-PL"/>
        </w:rPr>
      </w:pPr>
      <w:bookmarkStart w:id="132" w:name="_Hlk198650306"/>
      <w:r w:rsidRPr="00FE5BE6">
        <w:rPr>
          <w:rFonts w:ascii="Roboto Condensed" w:hAnsi="Roboto Condensed"/>
          <w:i/>
          <w:iCs/>
          <w:sz w:val="20"/>
          <w:szCs w:val="24"/>
          <w:lang w:val="pl-PL"/>
        </w:rPr>
        <w:t xml:space="preserve">Tab. </w:t>
      </w:r>
      <w:r w:rsidR="00AD7754">
        <w:rPr>
          <w:rFonts w:ascii="Roboto Condensed" w:hAnsi="Roboto Condensed"/>
          <w:i/>
          <w:iCs/>
          <w:sz w:val="20"/>
          <w:szCs w:val="24"/>
          <w:lang w:val="pl-PL"/>
        </w:rPr>
        <w:t>1</w:t>
      </w:r>
      <w:r w:rsidR="00D21EE4">
        <w:rPr>
          <w:rFonts w:ascii="Roboto Condensed" w:hAnsi="Roboto Condensed"/>
          <w:i/>
          <w:iCs/>
          <w:sz w:val="20"/>
          <w:szCs w:val="24"/>
          <w:lang w:val="pl-PL"/>
        </w:rPr>
        <w:t>2</w:t>
      </w:r>
      <w:r w:rsidRPr="00FE5BE6">
        <w:rPr>
          <w:rFonts w:ascii="Roboto Condensed" w:hAnsi="Roboto Condensed"/>
          <w:i/>
          <w:iCs/>
          <w:sz w:val="20"/>
          <w:szCs w:val="24"/>
          <w:lang w:val="pl-PL"/>
        </w:rPr>
        <w:t>. Gminny katalog stref planistycznych.</w:t>
      </w:r>
      <w:bookmarkEnd w:id="132"/>
    </w:p>
    <w:tbl>
      <w:tblPr>
        <w:tblStyle w:val="Tabela-Siatka4"/>
        <w:tblW w:w="9432" w:type="dxa"/>
        <w:tblLayout w:type="fixed"/>
        <w:tblCellMar>
          <w:top w:w="57" w:type="dxa"/>
          <w:left w:w="57" w:type="dxa"/>
          <w:bottom w:w="57" w:type="dxa"/>
          <w:right w:w="57" w:type="dxa"/>
        </w:tblCellMar>
        <w:tblLook w:val="04A0" w:firstRow="1" w:lastRow="0" w:firstColumn="1" w:lastColumn="0" w:noHBand="0" w:noVBand="1"/>
      </w:tblPr>
      <w:tblGrid>
        <w:gridCol w:w="1134"/>
        <w:gridCol w:w="2325"/>
        <w:gridCol w:w="913"/>
        <w:gridCol w:w="1359"/>
        <w:gridCol w:w="1171"/>
        <w:gridCol w:w="1265"/>
        <w:gridCol w:w="1265"/>
      </w:tblGrid>
      <w:tr w:rsidR="00702D73" w:rsidRPr="00702D73" w14:paraId="34D45EBD" w14:textId="77777777" w:rsidTr="00530FD6">
        <w:tc>
          <w:tcPr>
            <w:tcW w:w="1134" w:type="dxa"/>
            <w:shd w:val="clear" w:color="auto" w:fill="808080"/>
            <w:vAlign w:val="center"/>
          </w:tcPr>
          <w:p w14:paraId="26F392CD" w14:textId="77777777" w:rsidR="00702D73" w:rsidRPr="00702D73" w:rsidRDefault="00702D73" w:rsidP="00702D73">
            <w:pPr>
              <w:jc w:val="center"/>
              <w:rPr>
                <w:sz w:val="22"/>
                <w:szCs w:val="22"/>
              </w:rPr>
            </w:pPr>
            <w:r w:rsidRPr="00702D73">
              <w:rPr>
                <w:rFonts w:ascii="Roboto Condensed" w:hAnsi="Roboto Condensed"/>
                <w:b/>
                <w:sz w:val="18"/>
                <w:szCs w:val="22"/>
              </w:rPr>
              <w:t>Oznaczenie Strefy:</w:t>
            </w:r>
          </w:p>
        </w:tc>
        <w:tc>
          <w:tcPr>
            <w:tcW w:w="2325" w:type="dxa"/>
            <w:shd w:val="clear" w:color="auto" w:fill="808080"/>
            <w:vAlign w:val="center"/>
          </w:tcPr>
          <w:p w14:paraId="6953999D" w14:textId="77777777" w:rsidR="00702D73" w:rsidRPr="00702D73" w:rsidRDefault="00702D73" w:rsidP="00702D73">
            <w:pPr>
              <w:jc w:val="center"/>
              <w:rPr>
                <w:sz w:val="22"/>
                <w:szCs w:val="22"/>
              </w:rPr>
            </w:pPr>
            <w:r w:rsidRPr="00702D73">
              <w:rPr>
                <w:rFonts w:ascii="Roboto Condensed" w:hAnsi="Roboto Condensed"/>
                <w:b/>
                <w:sz w:val="18"/>
                <w:szCs w:val="22"/>
              </w:rPr>
              <w:t>Profil podstawowy</w:t>
            </w:r>
          </w:p>
        </w:tc>
        <w:tc>
          <w:tcPr>
            <w:tcW w:w="913" w:type="dxa"/>
            <w:shd w:val="clear" w:color="auto" w:fill="808080"/>
            <w:vAlign w:val="center"/>
          </w:tcPr>
          <w:p w14:paraId="4738FF64" w14:textId="77777777" w:rsidR="00702D73" w:rsidRPr="00702D73" w:rsidRDefault="00702D73" w:rsidP="00702D73">
            <w:pPr>
              <w:jc w:val="center"/>
              <w:rPr>
                <w:sz w:val="22"/>
                <w:szCs w:val="22"/>
              </w:rPr>
            </w:pPr>
            <w:r w:rsidRPr="00702D73">
              <w:rPr>
                <w:rFonts w:ascii="Roboto Condensed" w:hAnsi="Roboto Condensed"/>
                <w:b/>
                <w:sz w:val="18"/>
                <w:szCs w:val="22"/>
              </w:rPr>
              <w:t>Profil dodatkowy 1)</w:t>
            </w:r>
          </w:p>
          <w:p w14:paraId="70AA739F" w14:textId="77777777" w:rsidR="00702D73" w:rsidRPr="00702D73" w:rsidRDefault="00702D73" w:rsidP="00702D73">
            <w:pPr>
              <w:jc w:val="center"/>
              <w:rPr>
                <w:sz w:val="22"/>
                <w:szCs w:val="22"/>
              </w:rPr>
            </w:pPr>
          </w:p>
        </w:tc>
        <w:tc>
          <w:tcPr>
            <w:tcW w:w="1359" w:type="dxa"/>
            <w:shd w:val="clear" w:color="auto" w:fill="808080"/>
            <w:vAlign w:val="center"/>
          </w:tcPr>
          <w:p w14:paraId="562281DD" w14:textId="77777777" w:rsidR="00702D73" w:rsidRPr="00702D73" w:rsidRDefault="00702D73" w:rsidP="00702D73">
            <w:pPr>
              <w:jc w:val="center"/>
              <w:rPr>
                <w:sz w:val="22"/>
                <w:szCs w:val="22"/>
                <w:lang w:val="pl-PL"/>
              </w:rPr>
            </w:pPr>
            <w:r w:rsidRPr="00702D73">
              <w:rPr>
                <w:rFonts w:ascii="Roboto Condensed" w:hAnsi="Roboto Condensed"/>
                <w:b/>
                <w:sz w:val="18"/>
                <w:szCs w:val="22"/>
                <w:lang w:val="pl-PL"/>
              </w:rPr>
              <w:t>Wartość maksymalnej nadziemnej intensywności zabudowy</w:t>
            </w:r>
          </w:p>
        </w:tc>
        <w:tc>
          <w:tcPr>
            <w:tcW w:w="1171" w:type="dxa"/>
            <w:shd w:val="clear" w:color="auto" w:fill="808080"/>
            <w:vAlign w:val="center"/>
          </w:tcPr>
          <w:p w14:paraId="04DCD2BB" w14:textId="77777777" w:rsidR="00702D73" w:rsidRPr="00702D73" w:rsidRDefault="00702D73" w:rsidP="00702D73">
            <w:pPr>
              <w:jc w:val="center"/>
              <w:rPr>
                <w:sz w:val="22"/>
                <w:szCs w:val="22"/>
              </w:rPr>
            </w:pPr>
            <w:r w:rsidRPr="00702D73">
              <w:rPr>
                <w:rFonts w:ascii="Roboto Condensed" w:hAnsi="Roboto Condensed"/>
                <w:b/>
                <w:sz w:val="18"/>
                <w:szCs w:val="22"/>
              </w:rPr>
              <w:t>Wartość maksymalnej wysokości zabudowy</w:t>
            </w:r>
          </w:p>
        </w:tc>
        <w:tc>
          <w:tcPr>
            <w:tcW w:w="1265" w:type="dxa"/>
            <w:shd w:val="clear" w:color="auto" w:fill="808080"/>
            <w:vAlign w:val="center"/>
          </w:tcPr>
          <w:p w14:paraId="268D0270" w14:textId="77777777" w:rsidR="00702D73" w:rsidRPr="00702D73" w:rsidRDefault="00702D73" w:rsidP="00702D73">
            <w:pPr>
              <w:jc w:val="center"/>
              <w:rPr>
                <w:sz w:val="22"/>
                <w:szCs w:val="22"/>
                <w:lang w:val="pl-PL"/>
              </w:rPr>
            </w:pPr>
            <w:r w:rsidRPr="00702D73">
              <w:rPr>
                <w:rFonts w:ascii="Roboto Condensed" w:hAnsi="Roboto Condensed"/>
                <w:b/>
                <w:sz w:val="18"/>
                <w:szCs w:val="22"/>
                <w:lang w:val="pl-PL"/>
              </w:rPr>
              <w:t>Wartość maksymalnego udziału powierzchni zabudowy</w:t>
            </w:r>
          </w:p>
        </w:tc>
        <w:tc>
          <w:tcPr>
            <w:tcW w:w="1265" w:type="dxa"/>
            <w:shd w:val="clear" w:color="auto" w:fill="808080"/>
            <w:vAlign w:val="center"/>
          </w:tcPr>
          <w:p w14:paraId="0AA34680" w14:textId="77777777" w:rsidR="00702D73" w:rsidRPr="00702D73" w:rsidRDefault="00702D73" w:rsidP="00702D73">
            <w:pPr>
              <w:jc w:val="center"/>
              <w:rPr>
                <w:sz w:val="22"/>
                <w:szCs w:val="22"/>
                <w:lang w:val="pl-PL"/>
              </w:rPr>
            </w:pPr>
            <w:r w:rsidRPr="00702D73">
              <w:rPr>
                <w:rFonts w:ascii="Roboto Condensed" w:hAnsi="Roboto Condensed"/>
                <w:b/>
                <w:sz w:val="18"/>
                <w:szCs w:val="22"/>
                <w:lang w:val="pl-PL"/>
              </w:rPr>
              <w:t>Wartość minimalnego udziału powierzchni biologicznie czynnej</w:t>
            </w:r>
          </w:p>
        </w:tc>
      </w:tr>
      <w:tr w:rsidR="00702D73" w:rsidRPr="00702D73" w14:paraId="2513AE32" w14:textId="77777777" w:rsidTr="00530FD6">
        <w:tc>
          <w:tcPr>
            <w:tcW w:w="1134" w:type="dxa"/>
          </w:tcPr>
          <w:p w14:paraId="52434204" w14:textId="77777777" w:rsidR="00702D73" w:rsidRPr="00702D73" w:rsidRDefault="00702D73" w:rsidP="00702D73">
            <w:pPr>
              <w:rPr>
                <w:sz w:val="22"/>
                <w:szCs w:val="22"/>
                <w:lang w:val="pl-PL"/>
              </w:rPr>
            </w:pPr>
          </w:p>
        </w:tc>
        <w:tc>
          <w:tcPr>
            <w:tcW w:w="2325" w:type="dxa"/>
          </w:tcPr>
          <w:p w14:paraId="7948669F" w14:textId="77777777" w:rsidR="00702D73" w:rsidRPr="00702D73" w:rsidRDefault="00702D73" w:rsidP="00702D73">
            <w:pPr>
              <w:rPr>
                <w:sz w:val="22"/>
                <w:szCs w:val="22"/>
                <w:lang w:val="pl-PL"/>
              </w:rPr>
            </w:pPr>
          </w:p>
        </w:tc>
        <w:tc>
          <w:tcPr>
            <w:tcW w:w="913" w:type="dxa"/>
          </w:tcPr>
          <w:p w14:paraId="6995D36D" w14:textId="77777777" w:rsidR="00702D73" w:rsidRPr="00702D73" w:rsidRDefault="00702D73" w:rsidP="00702D73">
            <w:pPr>
              <w:rPr>
                <w:sz w:val="22"/>
                <w:szCs w:val="22"/>
                <w:lang w:val="pl-PL"/>
              </w:rPr>
            </w:pPr>
          </w:p>
        </w:tc>
        <w:tc>
          <w:tcPr>
            <w:tcW w:w="1359" w:type="dxa"/>
          </w:tcPr>
          <w:p w14:paraId="33DCEB91" w14:textId="77777777" w:rsidR="00702D73" w:rsidRPr="00702D73" w:rsidRDefault="00702D73" w:rsidP="00702D73">
            <w:pPr>
              <w:rPr>
                <w:sz w:val="22"/>
                <w:szCs w:val="22"/>
                <w:lang w:val="pl-PL"/>
              </w:rPr>
            </w:pPr>
          </w:p>
        </w:tc>
        <w:tc>
          <w:tcPr>
            <w:tcW w:w="1171" w:type="dxa"/>
          </w:tcPr>
          <w:p w14:paraId="3D45F3E4" w14:textId="77777777" w:rsidR="00702D73" w:rsidRPr="00702D73" w:rsidRDefault="00702D73" w:rsidP="00702D73">
            <w:pPr>
              <w:rPr>
                <w:sz w:val="22"/>
                <w:szCs w:val="22"/>
              </w:rPr>
            </w:pPr>
            <w:r w:rsidRPr="00702D73">
              <w:rPr>
                <w:rFonts w:ascii="Roboto Condensed" w:hAnsi="Roboto Condensed"/>
                <w:sz w:val="16"/>
                <w:szCs w:val="22"/>
              </w:rPr>
              <w:t>[m]</w:t>
            </w:r>
          </w:p>
        </w:tc>
        <w:tc>
          <w:tcPr>
            <w:tcW w:w="1265" w:type="dxa"/>
          </w:tcPr>
          <w:p w14:paraId="3FAA3FFB"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016544F9" w14:textId="77777777" w:rsidR="00702D73" w:rsidRPr="00702D73" w:rsidRDefault="00702D73" w:rsidP="00702D73">
            <w:pPr>
              <w:rPr>
                <w:sz w:val="22"/>
                <w:szCs w:val="22"/>
              </w:rPr>
            </w:pPr>
            <w:r w:rsidRPr="00702D73">
              <w:rPr>
                <w:rFonts w:ascii="Roboto Condensed" w:hAnsi="Roboto Condensed"/>
                <w:sz w:val="16"/>
                <w:szCs w:val="22"/>
              </w:rPr>
              <w:t>[%]</w:t>
            </w:r>
          </w:p>
        </w:tc>
      </w:tr>
      <w:tr w:rsidR="00702D73" w:rsidRPr="00702D73" w14:paraId="67AAB03D" w14:textId="77777777" w:rsidTr="00530FD6">
        <w:tc>
          <w:tcPr>
            <w:tcW w:w="9432" w:type="dxa"/>
            <w:gridSpan w:val="7"/>
            <w:shd w:val="clear" w:color="auto" w:fill="808080"/>
            <w:vAlign w:val="center"/>
          </w:tcPr>
          <w:p w14:paraId="7F0E6E4E" w14:textId="77777777" w:rsidR="00702D73" w:rsidRPr="00702D73" w:rsidRDefault="00702D73" w:rsidP="00702D73">
            <w:pPr>
              <w:jc w:val="center"/>
              <w:rPr>
                <w:sz w:val="22"/>
                <w:szCs w:val="22"/>
                <w:lang w:val="pl-PL"/>
              </w:rPr>
            </w:pPr>
            <w:r w:rsidRPr="00702D73">
              <w:rPr>
                <w:rFonts w:ascii="Roboto Condensed" w:hAnsi="Roboto Condensed"/>
                <w:b/>
                <w:sz w:val="20"/>
                <w:szCs w:val="22"/>
                <w:lang w:val="pl-PL"/>
              </w:rPr>
              <w:t>SW – STREFA WIELOFUNKCYJNA Z ZABUDOWĄ MIESZKANIOWĄ WIELORODZINNĄ</w:t>
            </w:r>
          </w:p>
        </w:tc>
      </w:tr>
      <w:tr w:rsidR="00702D73" w:rsidRPr="00702D73" w14:paraId="465EDAFD" w14:textId="77777777" w:rsidTr="00530FD6">
        <w:tc>
          <w:tcPr>
            <w:tcW w:w="1134" w:type="dxa"/>
          </w:tcPr>
          <w:p w14:paraId="1A380D2C" w14:textId="77777777" w:rsidR="00702D73" w:rsidRPr="00702D73" w:rsidRDefault="00702D73" w:rsidP="00702D73">
            <w:pPr>
              <w:rPr>
                <w:sz w:val="22"/>
                <w:szCs w:val="22"/>
              </w:rPr>
            </w:pPr>
            <w:r w:rsidRPr="00702D73">
              <w:rPr>
                <w:rFonts w:ascii="Roboto Condensed" w:hAnsi="Roboto Condensed"/>
                <w:sz w:val="16"/>
                <w:szCs w:val="22"/>
              </w:rPr>
              <w:t>1SW</w:t>
            </w:r>
          </w:p>
        </w:tc>
        <w:tc>
          <w:tcPr>
            <w:tcW w:w="2325" w:type="dxa"/>
            <w:vMerge w:val="restart"/>
            <w:vAlign w:val="center"/>
          </w:tcPr>
          <w:p w14:paraId="735E11DF" w14:textId="77777777" w:rsidR="00702D73" w:rsidRPr="00702D73" w:rsidRDefault="00702D73" w:rsidP="00702D73">
            <w:pPr>
              <w:jc w:val="center"/>
              <w:rPr>
                <w:sz w:val="22"/>
                <w:szCs w:val="22"/>
                <w:lang w:val="pl-PL"/>
              </w:rPr>
            </w:pPr>
            <w:r w:rsidRPr="00702D73">
              <w:rPr>
                <w:rFonts w:ascii="Roboto Condensed" w:hAnsi="Roboto Condensed"/>
                <w:sz w:val="16"/>
                <w:szCs w:val="22"/>
                <w:lang w:val="pl-PL"/>
              </w:rPr>
              <w:t>teren zabudowy mieszkaniowej wielorodzinnej,</w:t>
            </w:r>
            <w:r w:rsidRPr="00702D73">
              <w:rPr>
                <w:rFonts w:ascii="Roboto Condensed" w:hAnsi="Roboto Condensed"/>
                <w:sz w:val="16"/>
                <w:szCs w:val="22"/>
                <w:lang w:val="pl-PL"/>
              </w:rPr>
              <w:br/>
              <w:t>teren usług,</w:t>
            </w:r>
            <w:r w:rsidRPr="00702D73">
              <w:rPr>
                <w:rFonts w:ascii="Roboto Condensed" w:hAnsi="Roboto Condensed"/>
                <w:sz w:val="16"/>
                <w:szCs w:val="22"/>
                <w:lang w:val="pl-PL"/>
              </w:rPr>
              <w:br/>
              <w:t>teren komunikacji,</w:t>
            </w:r>
            <w:r w:rsidRPr="00702D73">
              <w:rPr>
                <w:rFonts w:ascii="Roboto Condensed" w:hAnsi="Roboto Condensed"/>
                <w:sz w:val="16"/>
                <w:szCs w:val="22"/>
                <w:lang w:val="pl-PL"/>
              </w:rPr>
              <w:br/>
              <w:t>teren zieleni urządzonej,</w:t>
            </w:r>
            <w:r w:rsidRPr="00702D73">
              <w:rPr>
                <w:rFonts w:ascii="Roboto Condensed" w:hAnsi="Roboto Condensed"/>
                <w:sz w:val="16"/>
                <w:szCs w:val="22"/>
                <w:lang w:val="pl-PL"/>
              </w:rPr>
              <w:br/>
              <w:t>teren ogrodów działkowych,</w:t>
            </w:r>
            <w:r w:rsidRPr="00702D73">
              <w:rPr>
                <w:rFonts w:ascii="Roboto Condensed" w:hAnsi="Roboto Condensed"/>
                <w:sz w:val="16"/>
                <w:szCs w:val="22"/>
                <w:lang w:val="pl-PL"/>
              </w:rPr>
              <w:br/>
              <w:t>teren infrastruktury technicznej (2</w:t>
            </w:r>
          </w:p>
        </w:tc>
        <w:tc>
          <w:tcPr>
            <w:tcW w:w="913" w:type="dxa"/>
          </w:tcPr>
          <w:p w14:paraId="7AE07D63"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11373607"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0E207626" w14:textId="77777777" w:rsidR="00702D73" w:rsidRPr="00702D73" w:rsidRDefault="00702D73" w:rsidP="00702D73">
            <w:pPr>
              <w:rPr>
                <w:sz w:val="22"/>
                <w:szCs w:val="22"/>
              </w:rPr>
            </w:pPr>
            <w:r w:rsidRPr="00702D73">
              <w:rPr>
                <w:rFonts w:ascii="Roboto Condensed" w:hAnsi="Roboto Condensed"/>
                <w:sz w:val="16"/>
                <w:szCs w:val="22"/>
              </w:rPr>
              <w:t>12.0</w:t>
            </w:r>
          </w:p>
        </w:tc>
        <w:tc>
          <w:tcPr>
            <w:tcW w:w="1265" w:type="dxa"/>
          </w:tcPr>
          <w:p w14:paraId="0E614DD9" w14:textId="77777777" w:rsidR="00702D73" w:rsidRPr="00702D73" w:rsidRDefault="00702D73" w:rsidP="00702D73">
            <w:pPr>
              <w:rPr>
                <w:sz w:val="22"/>
                <w:szCs w:val="22"/>
              </w:rPr>
            </w:pPr>
            <w:r w:rsidRPr="00702D73">
              <w:rPr>
                <w:rFonts w:ascii="Roboto Condensed" w:hAnsi="Roboto Condensed"/>
                <w:sz w:val="16"/>
                <w:szCs w:val="22"/>
              </w:rPr>
              <w:t>25.0</w:t>
            </w:r>
          </w:p>
        </w:tc>
        <w:tc>
          <w:tcPr>
            <w:tcW w:w="1265" w:type="dxa"/>
          </w:tcPr>
          <w:p w14:paraId="45F44098"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215A68E2" w14:textId="77777777" w:rsidTr="00530FD6">
        <w:tc>
          <w:tcPr>
            <w:tcW w:w="1134" w:type="dxa"/>
          </w:tcPr>
          <w:p w14:paraId="4003F899" w14:textId="77777777" w:rsidR="00702D73" w:rsidRPr="00702D73" w:rsidRDefault="00702D73" w:rsidP="00702D73">
            <w:pPr>
              <w:rPr>
                <w:sz w:val="22"/>
                <w:szCs w:val="22"/>
              </w:rPr>
            </w:pPr>
            <w:r w:rsidRPr="00702D73">
              <w:rPr>
                <w:rFonts w:ascii="Roboto Condensed" w:hAnsi="Roboto Condensed"/>
                <w:sz w:val="16"/>
                <w:szCs w:val="22"/>
              </w:rPr>
              <w:t>2SW</w:t>
            </w:r>
          </w:p>
        </w:tc>
        <w:tc>
          <w:tcPr>
            <w:tcW w:w="2325" w:type="dxa"/>
            <w:vMerge/>
          </w:tcPr>
          <w:p w14:paraId="7364D381" w14:textId="77777777" w:rsidR="00702D73" w:rsidRPr="00702D73" w:rsidRDefault="00702D73" w:rsidP="00702D73">
            <w:pPr>
              <w:rPr>
                <w:sz w:val="22"/>
                <w:szCs w:val="22"/>
              </w:rPr>
            </w:pPr>
          </w:p>
        </w:tc>
        <w:tc>
          <w:tcPr>
            <w:tcW w:w="913" w:type="dxa"/>
          </w:tcPr>
          <w:p w14:paraId="7E12F877" w14:textId="77777777" w:rsidR="00702D73" w:rsidRPr="00702D73" w:rsidRDefault="00702D73" w:rsidP="00702D73">
            <w:pPr>
              <w:rPr>
                <w:sz w:val="22"/>
                <w:szCs w:val="22"/>
              </w:rPr>
            </w:pPr>
            <w:r w:rsidRPr="00702D73">
              <w:rPr>
                <w:rFonts w:ascii="Roboto Condensed" w:hAnsi="Roboto Condensed"/>
                <w:sz w:val="16"/>
                <w:szCs w:val="22"/>
              </w:rPr>
              <w:t>MN</w:t>
            </w:r>
          </w:p>
        </w:tc>
        <w:tc>
          <w:tcPr>
            <w:tcW w:w="1359" w:type="dxa"/>
          </w:tcPr>
          <w:p w14:paraId="38D2F022" w14:textId="77777777" w:rsidR="00702D73" w:rsidRPr="00702D73" w:rsidRDefault="00702D73" w:rsidP="00702D73">
            <w:pPr>
              <w:rPr>
                <w:sz w:val="22"/>
                <w:szCs w:val="22"/>
              </w:rPr>
            </w:pPr>
            <w:r w:rsidRPr="00702D73">
              <w:rPr>
                <w:rFonts w:ascii="Roboto Condensed" w:hAnsi="Roboto Condensed"/>
                <w:sz w:val="16"/>
                <w:szCs w:val="22"/>
              </w:rPr>
              <w:t>0.9</w:t>
            </w:r>
          </w:p>
        </w:tc>
        <w:tc>
          <w:tcPr>
            <w:tcW w:w="1171" w:type="dxa"/>
          </w:tcPr>
          <w:p w14:paraId="0F53086B" w14:textId="77777777" w:rsidR="00702D73" w:rsidRPr="00702D73" w:rsidRDefault="00702D73" w:rsidP="00702D73">
            <w:pPr>
              <w:rPr>
                <w:sz w:val="22"/>
                <w:szCs w:val="22"/>
              </w:rPr>
            </w:pPr>
            <w:r w:rsidRPr="00702D73">
              <w:rPr>
                <w:rFonts w:ascii="Roboto Condensed" w:hAnsi="Roboto Condensed"/>
                <w:sz w:val="16"/>
                <w:szCs w:val="22"/>
              </w:rPr>
              <w:t>12.0</w:t>
            </w:r>
          </w:p>
        </w:tc>
        <w:tc>
          <w:tcPr>
            <w:tcW w:w="1265" w:type="dxa"/>
          </w:tcPr>
          <w:p w14:paraId="7F76AFF5"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074947F6"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57DAA6D4" w14:textId="77777777" w:rsidTr="00530FD6">
        <w:tc>
          <w:tcPr>
            <w:tcW w:w="1134" w:type="dxa"/>
          </w:tcPr>
          <w:p w14:paraId="247668A4" w14:textId="77777777" w:rsidR="00702D73" w:rsidRPr="00702D73" w:rsidRDefault="00702D73" w:rsidP="00702D73">
            <w:pPr>
              <w:rPr>
                <w:sz w:val="22"/>
                <w:szCs w:val="22"/>
              </w:rPr>
            </w:pPr>
            <w:r w:rsidRPr="00702D73">
              <w:rPr>
                <w:rFonts w:ascii="Roboto Condensed" w:hAnsi="Roboto Condensed"/>
                <w:sz w:val="16"/>
                <w:szCs w:val="22"/>
              </w:rPr>
              <w:t>3SW</w:t>
            </w:r>
          </w:p>
        </w:tc>
        <w:tc>
          <w:tcPr>
            <w:tcW w:w="2325" w:type="dxa"/>
            <w:vMerge/>
          </w:tcPr>
          <w:p w14:paraId="6D991A71" w14:textId="77777777" w:rsidR="00702D73" w:rsidRPr="00702D73" w:rsidRDefault="00702D73" w:rsidP="00702D73">
            <w:pPr>
              <w:rPr>
                <w:sz w:val="22"/>
                <w:szCs w:val="22"/>
              </w:rPr>
            </w:pPr>
          </w:p>
        </w:tc>
        <w:tc>
          <w:tcPr>
            <w:tcW w:w="913" w:type="dxa"/>
          </w:tcPr>
          <w:p w14:paraId="25984A1A"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5E5F9465" w14:textId="77777777" w:rsidR="00702D73" w:rsidRPr="00702D73" w:rsidRDefault="00702D73" w:rsidP="00702D73">
            <w:pPr>
              <w:rPr>
                <w:sz w:val="22"/>
                <w:szCs w:val="22"/>
              </w:rPr>
            </w:pPr>
            <w:r w:rsidRPr="00702D73">
              <w:rPr>
                <w:rFonts w:ascii="Roboto Condensed" w:hAnsi="Roboto Condensed"/>
                <w:sz w:val="16"/>
                <w:szCs w:val="22"/>
              </w:rPr>
              <w:t>0.8</w:t>
            </w:r>
          </w:p>
        </w:tc>
        <w:tc>
          <w:tcPr>
            <w:tcW w:w="1171" w:type="dxa"/>
          </w:tcPr>
          <w:p w14:paraId="13CCD570" w14:textId="77777777" w:rsidR="00702D73" w:rsidRPr="00702D73" w:rsidRDefault="00702D73" w:rsidP="00702D73">
            <w:pPr>
              <w:rPr>
                <w:sz w:val="22"/>
                <w:szCs w:val="22"/>
              </w:rPr>
            </w:pPr>
            <w:r w:rsidRPr="00702D73">
              <w:rPr>
                <w:rFonts w:ascii="Roboto Condensed" w:hAnsi="Roboto Condensed"/>
                <w:sz w:val="16"/>
                <w:szCs w:val="22"/>
              </w:rPr>
              <w:t>12.0</w:t>
            </w:r>
          </w:p>
        </w:tc>
        <w:tc>
          <w:tcPr>
            <w:tcW w:w="1265" w:type="dxa"/>
          </w:tcPr>
          <w:p w14:paraId="3424EEFF" w14:textId="77777777" w:rsidR="00702D73" w:rsidRPr="00702D73" w:rsidRDefault="00702D73" w:rsidP="00702D73">
            <w:pPr>
              <w:rPr>
                <w:sz w:val="22"/>
                <w:szCs w:val="22"/>
              </w:rPr>
            </w:pPr>
            <w:r w:rsidRPr="00702D73">
              <w:rPr>
                <w:rFonts w:ascii="Roboto Condensed" w:hAnsi="Roboto Condensed"/>
                <w:sz w:val="16"/>
                <w:szCs w:val="22"/>
              </w:rPr>
              <w:t>25.0</w:t>
            </w:r>
          </w:p>
        </w:tc>
        <w:tc>
          <w:tcPr>
            <w:tcW w:w="1265" w:type="dxa"/>
          </w:tcPr>
          <w:p w14:paraId="07F18727"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6A8A4366" w14:textId="77777777" w:rsidTr="00530FD6">
        <w:tc>
          <w:tcPr>
            <w:tcW w:w="1134" w:type="dxa"/>
          </w:tcPr>
          <w:p w14:paraId="7A3EEDAD" w14:textId="77777777" w:rsidR="00702D73" w:rsidRPr="00702D73" w:rsidRDefault="00702D73" w:rsidP="00702D73">
            <w:pPr>
              <w:rPr>
                <w:sz w:val="22"/>
                <w:szCs w:val="22"/>
              </w:rPr>
            </w:pPr>
            <w:r w:rsidRPr="00702D73">
              <w:rPr>
                <w:rFonts w:ascii="Roboto Condensed" w:hAnsi="Roboto Condensed"/>
                <w:sz w:val="16"/>
                <w:szCs w:val="22"/>
              </w:rPr>
              <w:t>4SW</w:t>
            </w:r>
          </w:p>
        </w:tc>
        <w:tc>
          <w:tcPr>
            <w:tcW w:w="2325" w:type="dxa"/>
            <w:vMerge/>
          </w:tcPr>
          <w:p w14:paraId="5B30FDCE" w14:textId="77777777" w:rsidR="00702D73" w:rsidRPr="00702D73" w:rsidRDefault="00702D73" w:rsidP="00702D73">
            <w:pPr>
              <w:rPr>
                <w:sz w:val="22"/>
                <w:szCs w:val="22"/>
              </w:rPr>
            </w:pPr>
          </w:p>
        </w:tc>
        <w:tc>
          <w:tcPr>
            <w:tcW w:w="913" w:type="dxa"/>
          </w:tcPr>
          <w:p w14:paraId="0185C0B3" w14:textId="77777777" w:rsidR="00702D73" w:rsidRPr="00702D73" w:rsidRDefault="00702D73" w:rsidP="00702D73">
            <w:pPr>
              <w:rPr>
                <w:sz w:val="22"/>
                <w:szCs w:val="22"/>
              </w:rPr>
            </w:pPr>
            <w:r w:rsidRPr="00702D73">
              <w:rPr>
                <w:rFonts w:ascii="Roboto Condensed" w:hAnsi="Roboto Condensed"/>
                <w:sz w:val="16"/>
                <w:szCs w:val="22"/>
              </w:rPr>
              <w:t>MN</w:t>
            </w:r>
          </w:p>
        </w:tc>
        <w:tc>
          <w:tcPr>
            <w:tcW w:w="1359" w:type="dxa"/>
          </w:tcPr>
          <w:p w14:paraId="033E45FC" w14:textId="77777777" w:rsidR="00702D73" w:rsidRPr="00702D73" w:rsidRDefault="00702D73" w:rsidP="00702D73">
            <w:pPr>
              <w:rPr>
                <w:sz w:val="22"/>
                <w:szCs w:val="22"/>
              </w:rPr>
            </w:pPr>
            <w:r w:rsidRPr="00702D73">
              <w:rPr>
                <w:rFonts w:ascii="Roboto Condensed" w:hAnsi="Roboto Condensed"/>
                <w:sz w:val="16"/>
                <w:szCs w:val="22"/>
              </w:rPr>
              <w:t>0.9</w:t>
            </w:r>
          </w:p>
        </w:tc>
        <w:tc>
          <w:tcPr>
            <w:tcW w:w="1171" w:type="dxa"/>
          </w:tcPr>
          <w:p w14:paraId="070F7572" w14:textId="77777777" w:rsidR="00702D73" w:rsidRPr="00702D73" w:rsidRDefault="00702D73" w:rsidP="00702D73">
            <w:pPr>
              <w:rPr>
                <w:sz w:val="22"/>
                <w:szCs w:val="22"/>
              </w:rPr>
            </w:pPr>
            <w:r w:rsidRPr="00702D73">
              <w:rPr>
                <w:rFonts w:ascii="Roboto Condensed" w:hAnsi="Roboto Condensed"/>
                <w:sz w:val="16"/>
                <w:szCs w:val="22"/>
              </w:rPr>
              <w:t>12.0</w:t>
            </w:r>
          </w:p>
        </w:tc>
        <w:tc>
          <w:tcPr>
            <w:tcW w:w="1265" w:type="dxa"/>
          </w:tcPr>
          <w:p w14:paraId="77194B6C"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206F57DC"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1F5C1288" w14:textId="77777777" w:rsidTr="00530FD6">
        <w:tc>
          <w:tcPr>
            <w:tcW w:w="1134" w:type="dxa"/>
          </w:tcPr>
          <w:p w14:paraId="55488DE6" w14:textId="77777777" w:rsidR="00702D73" w:rsidRPr="00702D73" w:rsidRDefault="00702D73" w:rsidP="00702D73">
            <w:pPr>
              <w:rPr>
                <w:sz w:val="22"/>
                <w:szCs w:val="22"/>
              </w:rPr>
            </w:pPr>
            <w:r w:rsidRPr="00702D73">
              <w:rPr>
                <w:rFonts w:ascii="Roboto Condensed" w:hAnsi="Roboto Condensed"/>
                <w:sz w:val="16"/>
                <w:szCs w:val="22"/>
              </w:rPr>
              <w:t>5SW - 6SW</w:t>
            </w:r>
          </w:p>
        </w:tc>
        <w:tc>
          <w:tcPr>
            <w:tcW w:w="2325" w:type="dxa"/>
            <w:vMerge/>
          </w:tcPr>
          <w:p w14:paraId="5B789555" w14:textId="77777777" w:rsidR="00702D73" w:rsidRPr="00702D73" w:rsidRDefault="00702D73" w:rsidP="00702D73">
            <w:pPr>
              <w:rPr>
                <w:sz w:val="22"/>
                <w:szCs w:val="22"/>
              </w:rPr>
            </w:pPr>
          </w:p>
        </w:tc>
        <w:tc>
          <w:tcPr>
            <w:tcW w:w="913" w:type="dxa"/>
          </w:tcPr>
          <w:p w14:paraId="3C05C37B"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44292B36" w14:textId="77777777" w:rsidR="00702D73" w:rsidRPr="00702D73" w:rsidRDefault="00702D73" w:rsidP="00702D73">
            <w:pPr>
              <w:rPr>
                <w:sz w:val="22"/>
                <w:szCs w:val="22"/>
              </w:rPr>
            </w:pPr>
            <w:r w:rsidRPr="00702D73">
              <w:rPr>
                <w:rFonts w:ascii="Roboto Condensed" w:hAnsi="Roboto Condensed"/>
                <w:sz w:val="16"/>
                <w:szCs w:val="22"/>
              </w:rPr>
              <w:t>1.5</w:t>
            </w:r>
          </w:p>
        </w:tc>
        <w:tc>
          <w:tcPr>
            <w:tcW w:w="1171" w:type="dxa"/>
          </w:tcPr>
          <w:p w14:paraId="7A6B952C" w14:textId="77777777" w:rsidR="00702D73" w:rsidRPr="00702D73" w:rsidRDefault="00702D73" w:rsidP="00702D73">
            <w:pPr>
              <w:rPr>
                <w:sz w:val="22"/>
                <w:szCs w:val="22"/>
              </w:rPr>
            </w:pPr>
            <w:r w:rsidRPr="00702D73">
              <w:rPr>
                <w:rFonts w:ascii="Roboto Condensed" w:hAnsi="Roboto Condensed"/>
                <w:sz w:val="16"/>
                <w:szCs w:val="22"/>
              </w:rPr>
              <w:t>18.0</w:t>
            </w:r>
          </w:p>
        </w:tc>
        <w:tc>
          <w:tcPr>
            <w:tcW w:w="1265" w:type="dxa"/>
          </w:tcPr>
          <w:p w14:paraId="0C46C208"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118E68ED"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0174A2BA" w14:textId="77777777" w:rsidTr="00530FD6">
        <w:tc>
          <w:tcPr>
            <w:tcW w:w="1134" w:type="dxa"/>
          </w:tcPr>
          <w:p w14:paraId="2A3FBB5B" w14:textId="77777777" w:rsidR="00702D73" w:rsidRPr="00702D73" w:rsidRDefault="00702D73" w:rsidP="00702D73">
            <w:pPr>
              <w:rPr>
                <w:sz w:val="22"/>
                <w:szCs w:val="22"/>
              </w:rPr>
            </w:pPr>
            <w:r w:rsidRPr="00702D73">
              <w:rPr>
                <w:rFonts w:ascii="Roboto Condensed" w:hAnsi="Roboto Condensed"/>
                <w:sz w:val="16"/>
                <w:szCs w:val="22"/>
              </w:rPr>
              <w:t>7SW</w:t>
            </w:r>
          </w:p>
        </w:tc>
        <w:tc>
          <w:tcPr>
            <w:tcW w:w="2325" w:type="dxa"/>
            <w:vMerge/>
          </w:tcPr>
          <w:p w14:paraId="6A0364A1" w14:textId="77777777" w:rsidR="00702D73" w:rsidRPr="00702D73" w:rsidRDefault="00702D73" w:rsidP="00702D73">
            <w:pPr>
              <w:rPr>
                <w:sz w:val="22"/>
                <w:szCs w:val="22"/>
              </w:rPr>
            </w:pPr>
          </w:p>
        </w:tc>
        <w:tc>
          <w:tcPr>
            <w:tcW w:w="913" w:type="dxa"/>
          </w:tcPr>
          <w:p w14:paraId="1F3854C6"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4F18F311" w14:textId="77777777" w:rsidR="00702D73" w:rsidRPr="00702D73" w:rsidRDefault="00702D73" w:rsidP="00702D73">
            <w:pPr>
              <w:rPr>
                <w:sz w:val="22"/>
                <w:szCs w:val="22"/>
              </w:rPr>
            </w:pPr>
            <w:r w:rsidRPr="00702D73">
              <w:rPr>
                <w:rFonts w:ascii="Roboto Condensed" w:hAnsi="Roboto Condensed"/>
                <w:sz w:val="16"/>
                <w:szCs w:val="22"/>
              </w:rPr>
              <w:t>1.5</w:t>
            </w:r>
          </w:p>
        </w:tc>
        <w:tc>
          <w:tcPr>
            <w:tcW w:w="1171" w:type="dxa"/>
          </w:tcPr>
          <w:p w14:paraId="0B31A36D" w14:textId="77777777" w:rsidR="00702D73" w:rsidRPr="00702D73" w:rsidRDefault="00702D73" w:rsidP="00702D73">
            <w:pPr>
              <w:rPr>
                <w:sz w:val="22"/>
                <w:szCs w:val="22"/>
              </w:rPr>
            </w:pPr>
            <w:r w:rsidRPr="00702D73">
              <w:rPr>
                <w:rFonts w:ascii="Roboto Condensed" w:hAnsi="Roboto Condensed"/>
                <w:sz w:val="16"/>
                <w:szCs w:val="22"/>
              </w:rPr>
              <w:t>18.0</w:t>
            </w:r>
          </w:p>
        </w:tc>
        <w:tc>
          <w:tcPr>
            <w:tcW w:w="1265" w:type="dxa"/>
          </w:tcPr>
          <w:p w14:paraId="0A5754AF"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53586702"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363377E9" w14:textId="77777777" w:rsidTr="00530FD6">
        <w:tc>
          <w:tcPr>
            <w:tcW w:w="1134" w:type="dxa"/>
          </w:tcPr>
          <w:p w14:paraId="72937BBB" w14:textId="77777777" w:rsidR="00702D73" w:rsidRPr="00702D73" w:rsidRDefault="00702D73" w:rsidP="00702D73">
            <w:pPr>
              <w:rPr>
                <w:sz w:val="22"/>
                <w:szCs w:val="22"/>
              </w:rPr>
            </w:pPr>
            <w:r w:rsidRPr="00702D73">
              <w:rPr>
                <w:rFonts w:ascii="Roboto Condensed" w:hAnsi="Roboto Condensed"/>
                <w:sz w:val="16"/>
                <w:szCs w:val="22"/>
              </w:rPr>
              <w:t>8SW</w:t>
            </w:r>
          </w:p>
        </w:tc>
        <w:tc>
          <w:tcPr>
            <w:tcW w:w="2325" w:type="dxa"/>
            <w:vMerge/>
          </w:tcPr>
          <w:p w14:paraId="1EFE9DB0" w14:textId="77777777" w:rsidR="00702D73" w:rsidRPr="00702D73" w:rsidRDefault="00702D73" w:rsidP="00702D73">
            <w:pPr>
              <w:rPr>
                <w:sz w:val="22"/>
                <w:szCs w:val="22"/>
              </w:rPr>
            </w:pPr>
          </w:p>
        </w:tc>
        <w:tc>
          <w:tcPr>
            <w:tcW w:w="913" w:type="dxa"/>
          </w:tcPr>
          <w:p w14:paraId="28F42568"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394BD0A9"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2C90C0FB" w14:textId="77777777" w:rsidR="00702D73" w:rsidRPr="00702D73" w:rsidRDefault="00702D73" w:rsidP="00702D73">
            <w:pPr>
              <w:rPr>
                <w:sz w:val="22"/>
                <w:szCs w:val="22"/>
              </w:rPr>
            </w:pPr>
            <w:r w:rsidRPr="00702D73">
              <w:rPr>
                <w:rFonts w:ascii="Roboto Condensed" w:hAnsi="Roboto Condensed"/>
                <w:sz w:val="16"/>
                <w:szCs w:val="22"/>
              </w:rPr>
              <w:t>18.0</w:t>
            </w:r>
          </w:p>
        </w:tc>
        <w:tc>
          <w:tcPr>
            <w:tcW w:w="1265" w:type="dxa"/>
          </w:tcPr>
          <w:p w14:paraId="48483201"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14B31B85"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419C42E3" w14:textId="77777777" w:rsidTr="00530FD6">
        <w:tc>
          <w:tcPr>
            <w:tcW w:w="1134" w:type="dxa"/>
          </w:tcPr>
          <w:p w14:paraId="6F8C0121" w14:textId="77777777" w:rsidR="00702D73" w:rsidRPr="00702D73" w:rsidRDefault="00702D73" w:rsidP="00702D73">
            <w:pPr>
              <w:rPr>
                <w:sz w:val="22"/>
                <w:szCs w:val="22"/>
              </w:rPr>
            </w:pPr>
            <w:r w:rsidRPr="00702D73">
              <w:rPr>
                <w:rFonts w:ascii="Roboto Condensed" w:hAnsi="Roboto Condensed"/>
                <w:sz w:val="16"/>
                <w:szCs w:val="22"/>
              </w:rPr>
              <w:t>9SW</w:t>
            </w:r>
          </w:p>
        </w:tc>
        <w:tc>
          <w:tcPr>
            <w:tcW w:w="2325" w:type="dxa"/>
            <w:vMerge/>
          </w:tcPr>
          <w:p w14:paraId="691446DF" w14:textId="77777777" w:rsidR="00702D73" w:rsidRPr="00702D73" w:rsidRDefault="00702D73" w:rsidP="00702D73">
            <w:pPr>
              <w:rPr>
                <w:sz w:val="22"/>
                <w:szCs w:val="22"/>
              </w:rPr>
            </w:pPr>
          </w:p>
        </w:tc>
        <w:tc>
          <w:tcPr>
            <w:tcW w:w="913" w:type="dxa"/>
          </w:tcPr>
          <w:p w14:paraId="49EFCAD4"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0F44FD7C"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64BD490C"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4CA84ABE"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6F483EC0"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17772530" w14:textId="77777777" w:rsidTr="00530FD6">
        <w:tc>
          <w:tcPr>
            <w:tcW w:w="1134" w:type="dxa"/>
          </w:tcPr>
          <w:p w14:paraId="22BED11D" w14:textId="77777777" w:rsidR="00702D73" w:rsidRPr="00702D73" w:rsidRDefault="00702D73" w:rsidP="00702D73">
            <w:pPr>
              <w:rPr>
                <w:sz w:val="22"/>
                <w:szCs w:val="22"/>
              </w:rPr>
            </w:pPr>
            <w:r w:rsidRPr="00702D73">
              <w:rPr>
                <w:rFonts w:ascii="Roboto Condensed" w:hAnsi="Roboto Condensed"/>
                <w:sz w:val="16"/>
                <w:szCs w:val="22"/>
              </w:rPr>
              <w:t>10SW</w:t>
            </w:r>
          </w:p>
        </w:tc>
        <w:tc>
          <w:tcPr>
            <w:tcW w:w="2325" w:type="dxa"/>
            <w:vMerge/>
          </w:tcPr>
          <w:p w14:paraId="0D69066D" w14:textId="77777777" w:rsidR="00702D73" w:rsidRPr="00702D73" w:rsidRDefault="00702D73" w:rsidP="00702D73">
            <w:pPr>
              <w:rPr>
                <w:sz w:val="22"/>
                <w:szCs w:val="22"/>
              </w:rPr>
            </w:pPr>
          </w:p>
        </w:tc>
        <w:tc>
          <w:tcPr>
            <w:tcW w:w="913" w:type="dxa"/>
          </w:tcPr>
          <w:p w14:paraId="1128429E"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509051A8"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4B9984F4" w14:textId="77777777" w:rsidR="00702D73" w:rsidRPr="00702D73" w:rsidRDefault="00702D73" w:rsidP="00702D73">
            <w:pPr>
              <w:rPr>
                <w:sz w:val="22"/>
                <w:szCs w:val="22"/>
              </w:rPr>
            </w:pPr>
            <w:r w:rsidRPr="00702D73">
              <w:rPr>
                <w:rFonts w:ascii="Roboto Condensed" w:hAnsi="Roboto Condensed"/>
                <w:sz w:val="16"/>
                <w:szCs w:val="22"/>
              </w:rPr>
              <w:t>12.0</w:t>
            </w:r>
          </w:p>
        </w:tc>
        <w:tc>
          <w:tcPr>
            <w:tcW w:w="1265" w:type="dxa"/>
          </w:tcPr>
          <w:p w14:paraId="5B8E6632"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00F3790A"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0228920D" w14:textId="77777777" w:rsidTr="00530FD6">
        <w:tc>
          <w:tcPr>
            <w:tcW w:w="1134" w:type="dxa"/>
          </w:tcPr>
          <w:p w14:paraId="50DA70E3" w14:textId="77777777" w:rsidR="00702D73" w:rsidRPr="00702D73" w:rsidRDefault="00702D73" w:rsidP="00702D73">
            <w:pPr>
              <w:rPr>
                <w:sz w:val="22"/>
                <w:szCs w:val="22"/>
              </w:rPr>
            </w:pPr>
            <w:r w:rsidRPr="00702D73">
              <w:rPr>
                <w:rFonts w:ascii="Roboto Condensed" w:hAnsi="Roboto Condensed"/>
                <w:sz w:val="16"/>
                <w:szCs w:val="22"/>
              </w:rPr>
              <w:t>11SW</w:t>
            </w:r>
          </w:p>
        </w:tc>
        <w:tc>
          <w:tcPr>
            <w:tcW w:w="2325" w:type="dxa"/>
            <w:vMerge/>
          </w:tcPr>
          <w:p w14:paraId="6729A09F" w14:textId="77777777" w:rsidR="00702D73" w:rsidRPr="00702D73" w:rsidRDefault="00702D73" w:rsidP="00702D73">
            <w:pPr>
              <w:rPr>
                <w:sz w:val="22"/>
                <w:szCs w:val="22"/>
              </w:rPr>
            </w:pPr>
          </w:p>
        </w:tc>
        <w:tc>
          <w:tcPr>
            <w:tcW w:w="913" w:type="dxa"/>
          </w:tcPr>
          <w:p w14:paraId="4303E85A" w14:textId="77777777" w:rsidR="00702D73" w:rsidRPr="00702D73" w:rsidRDefault="00702D73" w:rsidP="00702D73">
            <w:pPr>
              <w:rPr>
                <w:sz w:val="22"/>
                <w:szCs w:val="22"/>
              </w:rPr>
            </w:pPr>
            <w:r w:rsidRPr="00702D73">
              <w:rPr>
                <w:rFonts w:ascii="Roboto Condensed" w:hAnsi="Roboto Condensed"/>
                <w:sz w:val="16"/>
                <w:szCs w:val="22"/>
              </w:rPr>
              <w:t>MN</w:t>
            </w:r>
          </w:p>
        </w:tc>
        <w:tc>
          <w:tcPr>
            <w:tcW w:w="1359" w:type="dxa"/>
          </w:tcPr>
          <w:p w14:paraId="07F59074" w14:textId="77777777" w:rsidR="00702D73" w:rsidRPr="00702D73" w:rsidRDefault="00702D73" w:rsidP="00702D73">
            <w:pPr>
              <w:rPr>
                <w:sz w:val="22"/>
                <w:szCs w:val="22"/>
              </w:rPr>
            </w:pPr>
            <w:r w:rsidRPr="00702D73">
              <w:rPr>
                <w:rFonts w:ascii="Roboto Condensed" w:hAnsi="Roboto Condensed"/>
                <w:sz w:val="16"/>
                <w:szCs w:val="22"/>
              </w:rPr>
              <w:t>2.0</w:t>
            </w:r>
          </w:p>
        </w:tc>
        <w:tc>
          <w:tcPr>
            <w:tcW w:w="1171" w:type="dxa"/>
          </w:tcPr>
          <w:p w14:paraId="72B357C0" w14:textId="77777777" w:rsidR="00702D73" w:rsidRPr="00702D73" w:rsidRDefault="00702D73" w:rsidP="00702D73">
            <w:pPr>
              <w:rPr>
                <w:sz w:val="22"/>
                <w:szCs w:val="22"/>
              </w:rPr>
            </w:pPr>
            <w:r w:rsidRPr="00702D73">
              <w:rPr>
                <w:rFonts w:ascii="Roboto Condensed" w:hAnsi="Roboto Condensed"/>
                <w:sz w:val="16"/>
                <w:szCs w:val="22"/>
              </w:rPr>
              <w:t>9.0</w:t>
            </w:r>
          </w:p>
        </w:tc>
        <w:tc>
          <w:tcPr>
            <w:tcW w:w="1265" w:type="dxa"/>
          </w:tcPr>
          <w:p w14:paraId="653A67FE" w14:textId="77777777" w:rsidR="00702D73" w:rsidRPr="00702D73" w:rsidRDefault="00702D73" w:rsidP="00702D73">
            <w:pPr>
              <w:rPr>
                <w:sz w:val="22"/>
                <w:szCs w:val="22"/>
              </w:rPr>
            </w:pPr>
            <w:r w:rsidRPr="00702D73">
              <w:rPr>
                <w:rFonts w:ascii="Roboto Condensed" w:hAnsi="Roboto Condensed"/>
                <w:sz w:val="16"/>
                <w:szCs w:val="22"/>
              </w:rPr>
              <w:t>100.0</w:t>
            </w:r>
          </w:p>
        </w:tc>
        <w:tc>
          <w:tcPr>
            <w:tcW w:w="1265" w:type="dxa"/>
          </w:tcPr>
          <w:p w14:paraId="0CB4763C"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23D57940" w14:textId="77777777" w:rsidTr="00530FD6">
        <w:tc>
          <w:tcPr>
            <w:tcW w:w="1134" w:type="dxa"/>
          </w:tcPr>
          <w:p w14:paraId="69779D50" w14:textId="77777777" w:rsidR="00702D73" w:rsidRPr="00702D73" w:rsidRDefault="00702D73" w:rsidP="00702D73">
            <w:pPr>
              <w:rPr>
                <w:sz w:val="22"/>
                <w:szCs w:val="22"/>
              </w:rPr>
            </w:pPr>
            <w:r w:rsidRPr="00702D73">
              <w:rPr>
                <w:rFonts w:ascii="Roboto Condensed" w:hAnsi="Roboto Condensed"/>
                <w:sz w:val="16"/>
                <w:szCs w:val="22"/>
              </w:rPr>
              <w:t>12SW</w:t>
            </w:r>
          </w:p>
        </w:tc>
        <w:tc>
          <w:tcPr>
            <w:tcW w:w="2325" w:type="dxa"/>
            <w:vMerge/>
          </w:tcPr>
          <w:p w14:paraId="2CDB06CB" w14:textId="77777777" w:rsidR="00702D73" w:rsidRPr="00702D73" w:rsidRDefault="00702D73" w:rsidP="00702D73">
            <w:pPr>
              <w:rPr>
                <w:sz w:val="22"/>
                <w:szCs w:val="22"/>
              </w:rPr>
            </w:pPr>
          </w:p>
        </w:tc>
        <w:tc>
          <w:tcPr>
            <w:tcW w:w="913" w:type="dxa"/>
          </w:tcPr>
          <w:p w14:paraId="69A06678" w14:textId="77777777" w:rsidR="00702D73" w:rsidRPr="00702D73" w:rsidRDefault="00702D73" w:rsidP="00702D73">
            <w:pPr>
              <w:rPr>
                <w:sz w:val="22"/>
                <w:szCs w:val="22"/>
              </w:rPr>
            </w:pPr>
            <w:r w:rsidRPr="00702D73">
              <w:rPr>
                <w:rFonts w:ascii="Roboto Condensed" w:hAnsi="Roboto Condensed"/>
                <w:sz w:val="16"/>
                <w:szCs w:val="22"/>
              </w:rPr>
              <w:t>MN</w:t>
            </w:r>
          </w:p>
        </w:tc>
        <w:tc>
          <w:tcPr>
            <w:tcW w:w="1359" w:type="dxa"/>
          </w:tcPr>
          <w:p w14:paraId="498809CC"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02ECA8C9" w14:textId="77777777" w:rsidR="00702D73" w:rsidRPr="00702D73" w:rsidRDefault="00702D73" w:rsidP="00702D73">
            <w:pPr>
              <w:rPr>
                <w:sz w:val="22"/>
                <w:szCs w:val="22"/>
              </w:rPr>
            </w:pPr>
            <w:r w:rsidRPr="00702D73">
              <w:rPr>
                <w:rFonts w:ascii="Roboto Condensed" w:hAnsi="Roboto Condensed"/>
                <w:sz w:val="16"/>
                <w:szCs w:val="22"/>
              </w:rPr>
              <w:t>9.0</w:t>
            </w:r>
          </w:p>
        </w:tc>
        <w:tc>
          <w:tcPr>
            <w:tcW w:w="1265" w:type="dxa"/>
          </w:tcPr>
          <w:p w14:paraId="4C13DA0C" w14:textId="77777777" w:rsidR="00702D73" w:rsidRPr="00702D73" w:rsidRDefault="00702D73" w:rsidP="00702D73">
            <w:pPr>
              <w:rPr>
                <w:sz w:val="22"/>
                <w:szCs w:val="22"/>
              </w:rPr>
            </w:pPr>
            <w:r w:rsidRPr="00702D73">
              <w:rPr>
                <w:rFonts w:ascii="Roboto Condensed" w:hAnsi="Roboto Condensed"/>
                <w:sz w:val="16"/>
                <w:szCs w:val="22"/>
              </w:rPr>
              <w:t>80.0</w:t>
            </w:r>
          </w:p>
        </w:tc>
        <w:tc>
          <w:tcPr>
            <w:tcW w:w="1265" w:type="dxa"/>
          </w:tcPr>
          <w:p w14:paraId="30A0CC97"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39C9F3D3" w14:textId="77777777" w:rsidTr="00530FD6">
        <w:tc>
          <w:tcPr>
            <w:tcW w:w="1134" w:type="dxa"/>
          </w:tcPr>
          <w:p w14:paraId="4F994F29" w14:textId="77777777" w:rsidR="00702D73" w:rsidRPr="00702D73" w:rsidRDefault="00702D73" w:rsidP="00702D73">
            <w:pPr>
              <w:rPr>
                <w:sz w:val="22"/>
                <w:szCs w:val="22"/>
              </w:rPr>
            </w:pPr>
            <w:r w:rsidRPr="00702D73">
              <w:rPr>
                <w:rFonts w:ascii="Roboto Condensed" w:hAnsi="Roboto Condensed"/>
                <w:sz w:val="16"/>
                <w:szCs w:val="22"/>
              </w:rPr>
              <w:t>13SW</w:t>
            </w:r>
          </w:p>
        </w:tc>
        <w:tc>
          <w:tcPr>
            <w:tcW w:w="2325" w:type="dxa"/>
            <w:vMerge/>
          </w:tcPr>
          <w:p w14:paraId="477EB99A" w14:textId="77777777" w:rsidR="00702D73" w:rsidRPr="00702D73" w:rsidRDefault="00702D73" w:rsidP="00702D73">
            <w:pPr>
              <w:rPr>
                <w:sz w:val="22"/>
                <w:szCs w:val="22"/>
              </w:rPr>
            </w:pPr>
          </w:p>
        </w:tc>
        <w:tc>
          <w:tcPr>
            <w:tcW w:w="913" w:type="dxa"/>
          </w:tcPr>
          <w:p w14:paraId="63A31D63" w14:textId="77777777" w:rsidR="00702D73" w:rsidRPr="00702D73" w:rsidRDefault="00702D73" w:rsidP="00702D73">
            <w:pPr>
              <w:rPr>
                <w:sz w:val="22"/>
                <w:szCs w:val="22"/>
              </w:rPr>
            </w:pPr>
            <w:r w:rsidRPr="00702D73">
              <w:rPr>
                <w:rFonts w:ascii="Roboto Condensed" w:hAnsi="Roboto Condensed"/>
                <w:sz w:val="16"/>
                <w:szCs w:val="22"/>
              </w:rPr>
              <w:t>MN</w:t>
            </w:r>
          </w:p>
        </w:tc>
        <w:tc>
          <w:tcPr>
            <w:tcW w:w="1359" w:type="dxa"/>
          </w:tcPr>
          <w:p w14:paraId="03AB5402"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5EC27990" w14:textId="77777777" w:rsidR="00702D73" w:rsidRPr="00702D73" w:rsidRDefault="00702D73" w:rsidP="00702D73">
            <w:pPr>
              <w:rPr>
                <w:sz w:val="22"/>
                <w:szCs w:val="22"/>
              </w:rPr>
            </w:pPr>
            <w:r w:rsidRPr="00702D73">
              <w:rPr>
                <w:rFonts w:ascii="Roboto Condensed" w:hAnsi="Roboto Condensed"/>
                <w:sz w:val="16"/>
                <w:szCs w:val="22"/>
              </w:rPr>
              <w:t>9.0</w:t>
            </w:r>
          </w:p>
        </w:tc>
        <w:tc>
          <w:tcPr>
            <w:tcW w:w="1265" w:type="dxa"/>
          </w:tcPr>
          <w:p w14:paraId="65BE62ED" w14:textId="77777777" w:rsidR="00702D73" w:rsidRPr="00702D73" w:rsidRDefault="00702D73" w:rsidP="00702D73">
            <w:pPr>
              <w:rPr>
                <w:sz w:val="22"/>
                <w:szCs w:val="22"/>
              </w:rPr>
            </w:pPr>
            <w:r w:rsidRPr="00702D73">
              <w:rPr>
                <w:rFonts w:ascii="Roboto Condensed" w:hAnsi="Roboto Condensed"/>
                <w:sz w:val="16"/>
                <w:szCs w:val="22"/>
              </w:rPr>
              <w:t>70.0</w:t>
            </w:r>
          </w:p>
        </w:tc>
        <w:tc>
          <w:tcPr>
            <w:tcW w:w="1265" w:type="dxa"/>
          </w:tcPr>
          <w:p w14:paraId="53E6013A"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08AC59B5" w14:textId="77777777" w:rsidTr="00530FD6">
        <w:tc>
          <w:tcPr>
            <w:tcW w:w="1134" w:type="dxa"/>
          </w:tcPr>
          <w:p w14:paraId="139BB2C2" w14:textId="77777777" w:rsidR="00702D73" w:rsidRPr="00702D73" w:rsidRDefault="00702D73" w:rsidP="00702D73">
            <w:pPr>
              <w:rPr>
                <w:sz w:val="22"/>
                <w:szCs w:val="22"/>
              </w:rPr>
            </w:pPr>
            <w:r w:rsidRPr="00702D73">
              <w:rPr>
                <w:rFonts w:ascii="Roboto Condensed" w:hAnsi="Roboto Condensed"/>
                <w:sz w:val="16"/>
                <w:szCs w:val="22"/>
              </w:rPr>
              <w:t>14SW</w:t>
            </w:r>
          </w:p>
        </w:tc>
        <w:tc>
          <w:tcPr>
            <w:tcW w:w="2325" w:type="dxa"/>
            <w:vMerge/>
          </w:tcPr>
          <w:p w14:paraId="57256C6E" w14:textId="77777777" w:rsidR="00702D73" w:rsidRPr="00702D73" w:rsidRDefault="00702D73" w:rsidP="00702D73">
            <w:pPr>
              <w:rPr>
                <w:sz w:val="22"/>
                <w:szCs w:val="22"/>
              </w:rPr>
            </w:pPr>
          </w:p>
        </w:tc>
        <w:tc>
          <w:tcPr>
            <w:tcW w:w="913" w:type="dxa"/>
          </w:tcPr>
          <w:p w14:paraId="51BD9B64" w14:textId="77777777" w:rsidR="00702D73" w:rsidRPr="00702D73" w:rsidRDefault="00702D73" w:rsidP="00702D73">
            <w:pPr>
              <w:rPr>
                <w:sz w:val="22"/>
                <w:szCs w:val="22"/>
              </w:rPr>
            </w:pPr>
            <w:r w:rsidRPr="00702D73">
              <w:rPr>
                <w:rFonts w:ascii="Roboto Condensed" w:hAnsi="Roboto Condensed"/>
                <w:sz w:val="16"/>
                <w:szCs w:val="22"/>
              </w:rPr>
              <w:t>MN</w:t>
            </w:r>
          </w:p>
        </w:tc>
        <w:tc>
          <w:tcPr>
            <w:tcW w:w="1359" w:type="dxa"/>
          </w:tcPr>
          <w:p w14:paraId="71FF2697" w14:textId="77777777" w:rsidR="00702D73" w:rsidRPr="00702D73" w:rsidRDefault="00702D73" w:rsidP="00702D73">
            <w:pPr>
              <w:rPr>
                <w:sz w:val="22"/>
                <w:szCs w:val="22"/>
              </w:rPr>
            </w:pPr>
            <w:r w:rsidRPr="00702D73">
              <w:rPr>
                <w:rFonts w:ascii="Roboto Condensed" w:hAnsi="Roboto Condensed"/>
                <w:sz w:val="16"/>
                <w:szCs w:val="22"/>
              </w:rPr>
              <w:t>1.5</w:t>
            </w:r>
          </w:p>
        </w:tc>
        <w:tc>
          <w:tcPr>
            <w:tcW w:w="1171" w:type="dxa"/>
          </w:tcPr>
          <w:p w14:paraId="647851D5" w14:textId="77777777" w:rsidR="00702D73" w:rsidRPr="00702D73" w:rsidRDefault="00702D73" w:rsidP="00702D73">
            <w:pPr>
              <w:rPr>
                <w:sz w:val="22"/>
                <w:szCs w:val="22"/>
              </w:rPr>
            </w:pPr>
            <w:r w:rsidRPr="00702D73">
              <w:rPr>
                <w:rFonts w:ascii="Roboto Condensed" w:hAnsi="Roboto Condensed"/>
                <w:sz w:val="16"/>
                <w:szCs w:val="22"/>
              </w:rPr>
              <w:t>9.0</w:t>
            </w:r>
          </w:p>
        </w:tc>
        <w:tc>
          <w:tcPr>
            <w:tcW w:w="1265" w:type="dxa"/>
          </w:tcPr>
          <w:p w14:paraId="76E856A1" w14:textId="77777777" w:rsidR="00702D73" w:rsidRPr="00702D73" w:rsidRDefault="00702D73" w:rsidP="00702D73">
            <w:pPr>
              <w:rPr>
                <w:sz w:val="22"/>
                <w:szCs w:val="22"/>
              </w:rPr>
            </w:pPr>
            <w:r w:rsidRPr="00702D73">
              <w:rPr>
                <w:rFonts w:ascii="Roboto Condensed" w:hAnsi="Roboto Condensed"/>
                <w:sz w:val="16"/>
                <w:szCs w:val="22"/>
              </w:rPr>
              <w:t>70.0</w:t>
            </w:r>
          </w:p>
        </w:tc>
        <w:tc>
          <w:tcPr>
            <w:tcW w:w="1265" w:type="dxa"/>
          </w:tcPr>
          <w:p w14:paraId="4A50612A" w14:textId="77777777" w:rsidR="00702D73" w:rsidRPr="00702D73" w:rsidRDefault="00702D73" w:rsidP="00702D73">
            <w:pPr>
              <w:rPr>
                <w:sz w:val="22"/>
                <w:szCs w:val="22"/>
              </w:rPr>
            </w:pPr>
            <w:r w:rsidRPr="00702D73">
              <w:rPr>
                <w:rFonts w:ascii="Roboto Condensed" w:hAnsi="Roboto Condensed"/>
                <w:sz w:val="16"/>
                <w:szCs w:val="22"/>
              </w:rPr>
              <w:t>5</w:t>
            </w:r>
          </w:p>
        </w:tc>
      </w:tr>
      <w:tr w:rsidR="00702D73" w:rsidRPr="00702D73" w14:paraId="4E4604CA" w14:textId="77777777" w:rsidTr="00530FD6">
        <w:tc>
          <w:tcPr>
            <w:tcW w:w="1134" w:type="dxa"/>
          </w:tcPr>
          <w:p w14:paraId="56FA393D" w14:textId="77777777" w:rsidR="00702D73" w:rsidRPr="00702D73" w:rsidRDefault="00702D73" w:rsidP="00702D73">
            <w:pPr>
              <w:rPr>
                <w:sz w:val="22"/>
                <w:szCs w:val="22"/>
              </w:rPr>
            </w:pPr>
            <w:r w:rsidRPr="00702D73">
              <w:rPr>
                <w:rFonts w:ascii="Roboto Condensed" w:hAnsi="Roboto Condensed"/>
                <w:sz w:val="16"/>
                <w:szCs w:val="22"/>
              </w:rPr>
              <w:t>15SW</w:t>
            </w:r>
          </w:p>
        </w:tc>
        <w:tc>
          <w:tcPr>
            <w:tcW w:w="2325" w:type="dxa"/>
            <w:vMerge/>
          </w:tcPr>
          <w:p w14:paraId="5872B3BF" w14:textId="77777777" w:rsidR="00702D73" w:rsidRPr="00702D73" w:rsidRDefault="00702D73" w:rsidP="00702D73">
            <w:pPr>
              <w:rPr>
                <w:sz w:val="22"/>
                <w:szCs w:val="22"/>
              </w:rPr>
            </w:pPr>
          </w:p>
        </w:tc>
        <w:tc>
          <w:tcPr>
            <w:tcW w:w="913" w:type="dxa"/>
          </w:tcPr>
          <w:p w14:paraId="43669761"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51CA3AC8" w14:textId="77777777" w:rsidR="00702D73" w:rsidRPr="00702D73" w:rsidRDefault="00702D73" w:rsidP="00702D73">
            <w:pPr>
              <w:rPr>
                <w:sz w:val="22"/>
                <w:szCs w:val="22"/>
              </w:rPr>
            </w:pPr>
            <w:r w:rsidRPr="00702D73">
              <w:rPr>
                <w:rFonts w:ascii="Roboto Condensed" w:hAnsi="Roboto Condensed"/>
                <w:sz w:val="16"/>
                <w:szCs w:val="22"/>
              </w:rPr>
              <w:t>1.5</w:t>
            </w:r>
          </w:p>
        </w:tc>
        <w:tc>
          <w:tcPr>
            <w:tcW w:w="1171" w:type="dxa"/>
          </w:tcPr>
          <w:p w14:paraId="563DDCA0" w14:textId="77777777" w:rsidR="00702D73" w:rsidRPr="00702D73" w:rsidRDefault="00702D73" w:rsidP="00702D73">
            <w:pPr>
              <w:rPr>
                <w:sz w:val="22"/>
                <w:szCs w:val="22"/>
              </w:rPr>
            </w:pPr>
            <w:r w:rsidRPr="00702D73">
              <w:rPr>
                <w:rFonts w:ascii="Roboto Condensed" w:hAnsi="Roboto Condensed"/>
                <w:sz w:val="16"/>
                <w:szCs w:val="22"/>
              </w:rPr>
              <w:t>18.0</w:t>
            </w:r>
          </w:p>
        </w:tc>
        <w:tc>
          <w:tcPr>
            <w:tcW w:w="1265" w:type="dxa"/>
          </w:tcPr>
          <w:p w14:paraId="1E45DB64"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78FE4911"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6F63EF20" w14:textId="77777777" w:rsidTr="00530FD6">
        <w:tc>
          <w:tcPr>
            <w:tcW w:w="1134" w:type="dxa"/>
          </w:tcPr>
          <w:p w14:paraId="6F329DB6" w14:textId="77777777" w:rsidR="00702D73" w:rsidRPr="00702D73" w:rsidRDefault="00702D73" w:rsidP="00702D73">
            <w:pPr>
              <w:rPr>
                <w:sz w:val="22"/>
                <w:szCs w:val="22"/>
              </w:rPr>
            </w:pPr>
            <w:r w:rsidRPr="00702D73">
              <w:rPr>
                <w:rFonts w:ascii="Roboto Condensed" w:hAnsi="Roboto Condensed"/>
                <w:sz w:val="16"/>
                <w:szCs w:val="22"/>
              </w:rPr>
              <w:t>16SW</w:t>
            </w:r>
          </w:p>
        </w:tc>
        <w:tc>
          <w:tcPr>
            <w:tcW w:w="2325" w:type="dxa"/>
            <w:vMerge/>
          </w:tcPr>
          <w:p w14:paraId="03D93147" w14:textId="77777777" w:rsidR="00702D73" w:rsidRPr="00702D73" w:rsidRDefault="00702D73" w:rsidP="00702D73">
            <w:pPr>
              <w:rPr>
                <w:sz w:val="22"/>
                <w:szCs w:val="22"/>
              </w:rPr>
            </w:pPr>
          </w:p>
        </w:tc>
        <w:tc>
          <w:tcPr>
            <w:tcW w:w="913" w:type="dxa"/>
          </w:tcPr>
          <w:p w14:paraId="3E442279"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56EB3FD7" w14:textId="77777777" w:rsidR="00702D73" w:rsidRPr="00702D73" w:rsidRDefault="00702D73" w:rsidP="00702D73">
            <w:pPr>
              <w:rPr>
                <w:sz w:val="22"/>
                <w:szCs w:val="22"/>
              </w:rPr>
            </w:pPr>
            <w:r w:rsidRPr="00702D73">
              <w:rPr>
                <w:rFonts w:ascii="Roboto Condensed" w:hAnsi="Roboto Condensed"/>
                <w:sz w:val="16"/>
                <w:szCs w:val="22"/>
              </w:rPr>
              <w:t>1.5</w:t>
            </w:r>
          </w:p>
        </w:tc>
        <w:tc>
          <w:tcPr>
            <w:tcW w:w="1171" w:type="dxa"/>
          </w:tcPr>
          <w:p w14:paraId="19FD0AAD" w14:textId="77777777" w:rsidR="00702D73" w:rsidRPr="00702D73" w:rsidRDefault="00702D73" w:rsidP="00702D73">
            <w:pPr>
              <w:rPr>
                <w:sz w:val="22"/>
                <w:szCs w:val="22"/>
              </w:rPr>
            </w:pPr>
            <w:r w:rsidRPr="00702D73">
              <w:rPr>
                <w:rFonts w:ascii="Roboto Condensed" w:hAnsi="Roboto Condensed"/>
                <w:sz w:val="16"/>
                <w:szCs w:val="22"/>
              </w:rPr>
              <w:t>18.0</w:t>
            </w:r>
          </w:p>
        </w:tc>
        <w:tc>
          <w:tcPr>
            <w:tcW w:w="1265" w:type="dxa"/>
          </w:tcPr>
          <w:p w14:paraId="1B8F5415"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64997D2C"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22406E7E" w14:textId="77777777" w:rsidTr="00530FD6">
        <w:tc>
          <w:tcPr>
            <w:tcW w:w="1134" w:type="dxa"/>
          </w:tcPr>
          <w:p w14:paraId="67D99F46" w14:textId="77777777" w:rsidR="00702D73" w:rsidRPr="00702D73" w:rsidRDefault="00702D73" w:rsidP="00702D73">
            <w:pPr>
              <w:rPr>
                <w:sz w:val="22"/>
                <w:szCs w:val="22"/>
              </w:rPr>
            </w:pPr>
            <w:r w:rsidRPr="00702D73">
              <w:rPr>
                <w:rFonts w:ascii="Roboto Condensed" w:hAnsi="Roboto Condensed"/>
                <w:sz w:val="16"/>
                <w:szCs w:val="22"/>
              </w:rPr>
              <w:t>17SW</w:t>
            </w:r>
          </w:p>
        </w:tc>
        <w:tc>
          <w:tcPr>
            <w:tcW w:w="2325" w:type="dxa"/>
            <w:vMerge/>
          </w:tcPr>
          <w:p w14:paraId="22C03BFD" w14:textId="77777777" w:rsidR="00702D73" w:rsidRPr="00702D73" w:rsidRDefault="00702D73" w:rsidP="00702D73">
            <w:pPr>
              <w:rPr>
                <w:sz w:val="22"/>
                <w:szCs w:val="22"/>
              </w:rPr>
            </w:pPr>
          </w:p>
        </w:tc>
        <w:tc>
          <w:tcPr>
            <w:tcW w:w="913" w:type="dxa"/>
          </w:tcPr>
          <w:p w14:paraId="43CA208B"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3C4F40D9" w14:textId="77777777" w:rsidR="00702D73" w:rsidRPr="00702D73" w:rsidRDefault="00702D73" w:rsidP="00702D73">
            <w:pPr>
              <w:rPr>
                <w:sz w:val="22"/>
                <w:szCs w:val="22"/>
              </w:rPr>
            </w:pPr>
            <w:r w:rsidRPr="00702D73">
              <w:rPr>
                <w:rFonts w:ascii="Roboto Condensed" w:hAnsi="Roboto Condensed"/>
                <w:sz w:val="16"/>
                <w:szCs w:val="22"/>
              </w:rPr>
              <w:t>1.5</w:t>
            </w:r>
          </w:p>
        </w:tc>
        <w:tc>
          <w:tcPr>
            <w:tcW w:w="1171" w:type="dxa"/>
          </w:tcPr>
          <w:p w14:paraId="4777A231" w14:textId="77777777" w:rsidR="00702D73" w:rsidRPr="00702D73" w:rsidRDefault="00702D73" w:rsidP="00702D73">
            <w:pPr>
              <w:rPr>
                <w:sz w:val="22"/>
                <w:szCs w:val="22"/>
              </w:rPr>
            </w:pPr>
            <w:r w:rsidRPr="00702D73">
              <w:rPr>
                <w:rFonts w:ascii="Roboto Condensed" w:hAnsi="Roboto Condensed"/>
                <w:sz w:val="16"/>
                <w:szCs w:val="22"/>
              </w:rPr>
              <w:t>18.0</w:t>
            </w:r>
          </w:p>
        </w:tc>
        <w:tc>
          <w:tcPr>
            <w:tcW w:w="1265" w:type="dxa"/>
          </w:tcPr>
          <w:p w14:paraId="53961814"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40268EC8"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2632C454" w14:textId="77777777" w:rsidTr="00530FD6">
        <w:tc>
          <w:tcPr>
            <w:tcW w:w="1134" w:type="dxa"/>
          </w:tcPr>
          <w:p w14:paraId="1CDB9777" w14:textId="77777777" w:rsidR="00702D73" w:rsidRPr="00702D73" w:rsidRDefault="00702D73" w:rsidP="00702D73">
            <w:pPr>
              <w:rPr>
                <w:sz w:val="22"/>
                <w:szCs w:val="22"/>
              </w:rPr>
            </w:pPr>
            <w:r w:rsidRPr="00702D73">
              <w:rPr>
                <w:rFonts w:ascii="Roboto Condensed" w:hAnsi="Roboto Condensed"/>
                <w:sz w:val="16"/>
                <w:szCs w:val="22"/>
              </w:rPr>
              <w:t>18SW</w:t>
            </w:r>
          </w:p>
        </w:tc>
        <w:tc>
          <w:tcPr>
            <w:tcW w:w="2325" w:type="dxa"/>
            <w:vMerge/>
          </w:tcPr>
          <w:p w14:paraId="2F4E72D8" w14:textId="77777777" w:rsidR="00702D73" w:rsidRPr="00702D73" w:rsidRDefault="00702D73" w:rsidP="00702D73">
            <w:pPr>
              <w:rPr>
                <w:sz w:val="22"/>
                <w:szCs w:val="22"/>
              </w:rPr>
            </w:pPr>
          </w:p>
        </w:tc>
        <w:tc>
          <w:tcPr>
            <w:tcW w:w="913" w:type="dxa"/>
          </w:tcPr>
          <w:p w14:paraId="6F988E4D"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4A9804E7" w14:textId="77777777" w:rsidR="00702D73" w:rsidRPr="00702D73" w:rsidRDefault="00702D73" w:rsidP="00702D73">
            <w:pPr>
              <w:rPr>
                <w:sz w:val="22"/>
                <w:szCs w:val="22"/>
              </w:rPr>
            </w:pPr>
            <w:r w:rsidRPr="00702D73">
              <w:rPr>
                <w:rFonts w:ascii="Roboto Condensed" w:hAnsi="Roboto Condensed"/>
                <w:sz w:val="16"/>
                <w:szCs w:val="22"/>
              </w:rPr>
              <w:t>0.9</w:t>
            </w:r>
          </w:p>
        </w:tc>
        <w:tc>
          <w:tcPr>
            <w:tcW w:w="1171" w:type="dxa"/>
          </w:tcPr>
          <w:p w14:paraId="4500DF2B"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4D7E58E0"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03246491"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600B8EC8" w14:textId="77777777" w:rsidTr="00530FD6">
        <w:tc>
          <w:tcPr>
            <w:tcW w:w="1134" w:type="dxa"/>
          </w:tcPr>
          <w:p w14:paraId="04A28018" w14:textId="77777777" w:rsidR="00702D73" w:rsidRPr="00702D73" w:rsidRDefault="00702D73" w:rsidP="00702D73">
            <w:pPr>
              <w:rPr>
                <w:sz w:val="22"/>
                <w:szCs w:val="22"/>
              </w:rPr>
            </w:pPr>
            <w:r w:rsidRPr="00702D73">
              <w:rPr>
                <w:rFonts w:ascii="Roboto Condensed" w:hAnsi="Roboto Condensed"/>
                <w:sz w:val="16"/>
                <w:szCs w:val="22"/>
              </w:rPr>
              <w:t>19SW</w:t>
            </w:r>
          </w:p>
        </w:tc>
        <w:tc>
          <w:tcPr>
            <w:tcW w:w="2325" w:type="dxa"/>
            <w:vMerge/>
          </w:tcPr>
          <w:p w14:paraId="6918DE53" w14:textId="77777777" w:rsidR="00702D73" w:rsidRPr="00702D73" w:rsidRDefault="00702D73" w:rsidP="00702D73">
            <w:pPr>
              <w:rPr>
                <w:sz w:val="22"/>
                <w:szCs w:val="22"/>
              </w:rPr>
            </w:pPr>
          </w:p>
        </w:tc>
        <w:tc>
          <w:tcPr>
            <w:tcW w:w="913" w:type="dxa"/>
          </w:tcPr>
          <w:p w14:paraId="7A160C89" w14:textId="77777777" w:rsidR="00702D73" w:rsidRPr="00702D73" w:rsidRDefault="00702D73" w:rsidP="00702D73">
            <w:pPr>
              <w:rPr>
                <w:sz w:val="22"/>
                <w:szCs w:val="22"/>
              </w:rPr>
            </w:pPr>
            <w:r w:rsidRPr="00702D73">
              <w:rPr>
                <w:rFonts w:ascii="Roboto Condensed" w:hAnsi="Roboto Condensed"/>
                <w:sz w:val="16"/>
                <w:szCs w:val="22"/>
              </w:rPr>
              <w:t>MN</w:t>
            </w:r>
          </w:p>
        </w:tc>
        <w:tc>
          <w:tcPr>
            <w:tcW w:w="1359" w:type="dxa"/>
          </w:tcPr>
          <w:p w14:paraId="3AEBE3AC" w14:textId="77777777" w:rsidR="00702D73" w:rsidRPr="00702D73" w:rsidRDefault="00702D73" w:rsidP="00702D73">
            <w:pPr>
              <w:rPr>
                <w:sz w:val="22"/>
                <w:szCs w:val="22"/>
              </w:rPr>
            </w:pPr>
            <w:r w:rsidRPr="00702D73">
              <w:rPr>
                <w:rFonts w:ascii="Roboto Condensed" w:hAnsi="Roboto Condensed"/>
                <w:sz w:val="16"/>
                <w:szCs w:val="22"/>
              </w:rPr>
              <w:t>1.5</w:t>
            </w:r>
          </w:p>
        </w:tc>
        <w:tc>
          <w:tcPr>
            <w:tcW w:w="1171" w:type="dxa"/>
          </w:tcPr>
          <w:p w14:paraId="068A19BA" w14:textId="77777777" w:rsidR="00702D73" w:rsidRPr="00702D73" w:rsidRDefault="00702D73" w:rsidP="00702D73">
            <w:pPr>
              <w:rPr>
                <w:sz w:val="22"/>
                <w:szCs w:val="22"/>
              </w:rPr>
            </w:pPr>
            <w:r w:rsidRPr="00702D73">
              <w:rPr>
                <w:rFonts w:ascii="Roboto Condensed" w:hAnsi="Roboto Condensed"/>
                <w:sz w:val="16"/>
                <w:szCs w:val="22"/>
              </w:rPr>
              <w:t>12.0</w:t>
            </w:r>
          </w:p>
        </w:tc>
        <w:tc>
          <w:tcPr>
            <w:tcW w:w="1265" w:type="dxa"/>
          </w:tcPr>
          <w:p w14:paraId="7B0998AF"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3A33608B"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0D7B3B4D" w14:textId="77777777" w:rsidTr="00530FD6">
        <w:tc>
          <w:tcPr>
            <w:tcW w:w="1134" w:type="dxa"/>
          </w:tcPr>
          <w:p w14:paraId="36718A24" w14:textId="77777777" w:rsidR="00702D73" w:rsidRPr="00702D73" w:rsidRDefault="00702D73" w:rsidP="00702D73">
            <w:pPr>
              <w:rPr>
                <w:sz w:val="22"/>
                <w:szCs w:val="22"/>
              </w:rPr>
            </w:pPr>
            <w:r w:rsidRPr="00702D73">
              <w:rPr>
                <w:rFonts w:ascii="Roboto Condensed" w:hAnsi="Roboto Condensed"/>
                <w:sz w:val="16"/>
                <w:szCs w:val="22"/>
              </w:rPr>
              <w:lastRenderedPageBreak/>
              <w:t>20SW</w:t>
            </w:r>
          </w:p>
        </w:tc>
        <w:tc>
          <w:tcPr>
            <w:tcW w:w="2325" w:type="dxa"/>
            <w:vMerge/>
          </w:tcPr>
          <w:p w14:paraId="3CCD47BE" w14:textId="77777777" w:rsidR="00702D73" w:rsidRPr="00702D73" w:rsidRDefault="00702D73" w:rsidP="00702D73">
            <w:pPr>
              <w:rPr>
                <w:sz w:val="22"/>
                <w:szCs w:val="22"/>
              </w:rPr>
            </w:pPr>
          </w:p>
        </w:tc>
        <w:tc>
          <w:tcPr>
            <w:tcW w:w="913" w:type="dxa"/>
          </w:tcPr>
          <w:p w14:paraId="2A461480"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5D8D291F" w14:textId="77777777" w:rsidR="00702D73" w:rsidRPr="00702D73" w:rsidRDefault="00702D73" w:rsidP="00702D73">
            <w:pPr>
              <w:rPr>
                <w:sz w:val="22"/>
                <w:szCs w:val="22"/>
              </w:rPr>
            </w:pPr>
            <w:r w:rsidRPr="00702D73">
              <w:rPr>
                <w:rFonts w:ascii="Roboto Condensed" w:hAnsi="Roboto Condensed"/>
                <w:sz w:val="16"/>
                <w:szCs w:val="22"/>
              </w:rPr>
              <w:t>1.5</w:t>
            </w:r>
          </w:p>
        </w:tc>
        <w:tc>
          <w:tcPr>
            <w:tcW w:w="1171" w:type="dxa"/>
          </w:tcPr>
          <w:p w14:paraId="0B6F7410" w14:textId="77777777" w:rsidR="00702D73" w:rsidRPr="00702D73" w:rsidRDefault="00702D73" w:rsidP="00702D73">
            <w:pPr>
              <w:rPr>
                <w:sz w:val="22"/>
                <w:szCs w:val="22"/>
              </w:rPr>
            </w:pPr>
            <w:r w:rsidRPr="00702D73">
              <w:rPr>
                <w:rFonts w:ascii="Roboto Condensed" w:hAnsi="Roboto Condensed"/>
                <w:sz w:val="16"/>
                <w:szCs w:val="22"/>
              </w:rPr>
              <w:t>18.0</w:t>
            </w:r>
          </w:p>
        </w:tc>
        <w:tc>
          <w:tcPr>
            <w:tcW w:w="1265" w:type="dxa"/>
          </w:tcPr>
          <w:p w14:paraId="4DC44F92"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7F2D71FF"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7A3E2E9B" w14:textId="77777777" w:rsidTr="00530FD6">
        <w:tc>
          <w:tcPr>
            <w:tcW w:w="1134" w:type="dxa"/>
          </w:tcPr>
          <w:p w14:paraId="4B9EAF98" w14:textId="77777777" w:rsidR="00702D73" w:rsidRPr="00702D73" w:rsidRDefault="00702D73" w:rsidP="00702D73">
            <w:pPr>
              <w:rPr>
                <w:sz w:val="22"/>
                <w:szCs w:val="22"/>
              </w:rPr>
            </w:pPr>
            <w:r w:rsidRPr="00702D73">
              <w:rPr>
                <w:rFonts w:ascii="Roboto Condensed" w:hAnsi="Roboto Condensed"/>
                <w:sz w:val="16"/>
                <w:szCs w:val="22"/>
              </w:rPr>
              <w:t>21SW</w:t>
            </w:r>
          </w:p>
        </w:tc>
        <w:tc>
          <w:tcPr>
            <w:tcW w:w="2325" w:type="dxa"/>
            <w:vMerge/>
          </w:tcPr>
          <w:p w14:paraId="21C34405" w14:textId="77777777" w:rsidR="00702D73" w:rsidRPr="00702D73" w:rsidRDefault="00702D73" w:rsidP="00702D73">
            <w:pPr>
              <w:rPr>
                <w:sz w:val="22"/>
                <w:szCs w:val="22"/>
              </w:rPr>
            </w:pPr>
          </w:p>
        </w:tc>
        <w:tc>
          <w:tcPr>
            <w:tcW w:w="913" w:type="dxa"/>
          </w:tcPr>
          <w:p w14:paraId="5B153993" w14:textId="77777777" w:rsidR="00702D73" w:rsidRPr="00702D73" w:rsidRDefault="00702D73" w:rsidP="00702D73">
            <w:pPr>
              <w:rPr>
                <w:sz w:val="22"/>
                <w:szCs w:val="22"/>
              </w:rPr>
            </w:pPr>
            <w:r w:rsidRPr="00702D73">
              <w:rPr>
                <w:rFonts w:ascii="Roboto Condensed" w:hAnsi="Roboto Condensed"/>
                <w:sz w:val="16"/>
                <w:szCs w:val="22"/>
              </w:rPr>
              <w:t>MN</w:t>
            </w:r>
          </w:p>
        </w:tc>
        <w:tc>
          <w:tcPr>
            <w:tcW w:w="1359" w:type="dxa"/>
          </w:tcPr>
          <w:p w14:paraId="584E9A5C" w14:textId="77777777" w:rsidR="00702D73" w:rsidRPr="00702D73" w:rsidRDefault="00702D73" w:rsidP="00702D73">
            <w:pPr>
              <w:rPr>
                <w:sz w:val="22"/>
                <w:szCs w:val="22"/>
              </w:rPr>
            </w:pPr>
            <w:r w:rsidRPr="00702D73">
              <w:rPr>
                <w:rFonts w:ascii="Roboto Condensed" w:hAnsi="Roboto Condensed"/>
                <w:sz w:val="16"/>
                <w:szCs w:val="22"/>
              </w:rPr>
              <w:t>1.5</w:t>
            </w:r>
          </w:p>
        </w:tc>
        <w:tc>
          <w:tcPr>
            <w:tcW w:w="1171" w:type="dxa"/>
          </w:tcPr>
          <w:p w14:paraId="5A84B315" w14:textId="77777777" w:rsidR="00702D73" w:rsidRPr="00702D73" w:rsidRDefault="00702D73" w:rsidP="00702D73">
            <w:pPr>
              <w:rPr>
                <w:sz w:val="22"/>
                <w:szCs w:val="22"/>
              </w:rPr>
            </w:pPr>
            <w:r w:rsidRPr="00702D73">
              <w:rPr>
                <w:rFonts w:ascii="Roboto Condensed" w:hAnsi="Roboto Condensed"/>
                <w:sz w:val="16"/>
                <w:szCs w:val="22"/>
              </w:rPr>
              <w:t>9.0</w:t>
            </w:r>
          </w:p>
        </w:tc>
        <w:tc>
          <w:tcPr>
            <w:tcW w:w="1265" w:type="dxa"/>
          </w:tcPr>
          <w:p w14:paraId="2FD7098B" w14:textId="77777777" w:rsidR="00702D73" w:rsidRPr="00702D73" w:rsidRDefault="00702D73" w:rsidP="00702D73">
            <w:pPr>
              <w:rPr>
                <w:sz w:val="22"/>
                <w:szCs w:val="22"/>
              </w:rPr>
            </w:pPr>
            <w:r w:rsidRPr="00702D73">
              <w:rPr>
                <w:rFonts w:ascii="Roboto Condensed" w:hAnsi="Roboto Condensed"/>
                <w:sz w:val="16"/>
                <w:szCs w:val="22"/>
              </w:rPr>
              <w:t>100.0</w:t>
            </w:r>
          </w:p>
        </w:tc>
        <w:tc>
          <w:tcPr>
            <w:tcW w:w="1265" w:type="dxa"/>
          </w:tcPr>
          <w:p w14:paraId="6795D5F6" w14:textId="77777777" w:rsidR="00702D73" w:rsidRPr="00702D73" w:rsidRDefault="00702D73" w:rsidP="00702D73">
            <w:pPr>
              <w:rPr>
                <w:sz w:val="22"/>
                <w:szCs w:val="22"/>
              </w:rPr>
            </w:pPr>
            <w:r w:rsidRPr="00702D73">
              <w:rPr>
                <w:rFonts w:ascii="Roboto Condensed" w:hAnsi="Roboto Condensed"/>
                <w:sz w:val="16"/>
                <w:szCs w:val="22"/>
              </w:rPr>
              <w:t>5</w:t>
            </w:r>
          </w:p>
        </w:tc>
      </w:tr>
      <w:tr w:rsidR="00702D73" w:rsidRPr="00702D73" w14:paraId="7886DB75" w14:textId="77777777" w:rsidTr="00530FD6">
        <w:tc>
          <w:tcPr>
            <w:tcW w:w="1134" w:type="dxa"/>
          </w:tcPr>
          <w:p w14:paraId="3E8EF442" w14:textId="77777777" w:rsidR="00702D73" w:rsidRPr="00702D73" w:rsidRDefault="00702D73" w:rsidP="00702D73">
            <w:pPr>
              <w:rPr>
                <w:sz w:val="22"/>
                <w:szCs w:val="22"/>
              </w:rPr>
            </w:pPr>
            <w:r w:rsidRPr="00702D73">
              <w:rPr>
                <w:rFonts w:ascii="Roboto Condensed" w:hAnsi="Roboto Condensed"/>
                <w:sz w:val="16"/>
                <w:szCs w:val="22"/>
              </w:rPr>
              <w:t>22SW</w:t>
            </w:r>
          </w:p>
        </w:tc>
        <w:tc>
          <w:tcPr>
            <w:tcW w:w="2325" w:type="dxa"/>
            <w:vMerge/>
          </w:tcPr>
          <w:p w14:paraId="0D3D5CE0" w14:textId="77777777" w:rsidR="00702D73" w:rsidRPr="00702D73" w:rsidRDefault="00702D73" w:rsidP="00702D73">
            <w:pPr>
              <w:rPr>
                <w:sz w:val="22"/>
                <w:szCs w:val="22"/>
              </w:rPr>
            </w:pPr>
          </w:p>
        </w:tc>
        <w:tc>
          <w:tcPr>
            <w:tcW w:w="913" w:type="dxa"/>
          </w:tcPr>
          <w:p w14:paraId="0620A923" w14:textId="77777777" w:rsidR="00702D73" w:rsidRPr="00702D73" w:rsidRDefault="00702D73" w:rsidP="00702D73">
            <w:pPr>
              <w:rPr>
                <w:sz w:val="22"/>
                <w:szCs w:val="22"/>
              </w:rPr>
            </w:pPr>
            <w:r w:rsidRPr="00702D73">
              <w:rPr>
                <w:rFonts w:ascii="Roboto Condensed" w:hAnsi="Roboto Condensed"/>
                <w:sz w:val="16"/>
                <w:szCs w:val="22"/>
              </w:rPr>
              <w:t>MN</w:t>
            </w:r>
          </w:p>
        </w:tc>
        <w:tc>
          <w:tcPr>
            <w:tcW w:w="1359" w:type="dxa"/>
          </w:tcPr>
          <w:p w14:paraId="2E055A30" w14:textId="77777777" w:rsidR="00702D73" w:rsidRPr="00702D73" w:rsidRDefault="00702D73" w:rsidP="00702D73">
            <w:pPr>
              <w:rPr>
                <w:sz w:val="22"/>
                <w:szCs w:val="22"/>
              </w:rPr>
            </w:pPr>
            <w:r w:rsidRPr="00702D73">
              <w:rPr>
                <w:rFonts w:ascii="Roboto Condensed" w:hAnsi="Roboto Condensed"/>
                <w:sz w:val="16"/>
                <w:szCs w:val="22"/>
              </w:rPr>
              <w:t>1.5</w:t>
            </w:r>
          </w:p>
        </w:tc>
        <w:tc>
          <w:tcPr>
            <w:tcW w:w="1171" w:type="dxa"/>
          </w:tcPr>
          <w:p w14:paraId="1E61BF4D" w14:textId="77777777" w:rsidR="00702D73" w:rsidRPr="00702D73" w:rsidRDefault="00702D73" w:rsidP="00702D73">
            <w:pPr>
              <w:rPr>
                <w:sz w:val="22"/>
                <w:szCs w:val="22"/>
              </w:rPr>
            </w:pPr>
            <w:r w:rsidRPr="00702D73">
              <w:rPr>
                <w:rFonts w:ascii="Roboto Condensed" w:hAnsi="Roboto Condensed"/>
                <w:sz w:val="16"/>
                <w:szCs w:val="22"/>
              </w:rPr>
              <w:t>12.0</w:t>
            </w:r>
          </w:p>
        </w:tc>
        <w:tc>
          <w:tcPr>
            <w:tcW w:w="1265" w:type="dxa"/>
          </w:tcPr>
          <w:p w14:paraId="26F4BAFA" w14:textId="77777777" w:rsidR="00702D73" w:rsidRPr="00702D73" w:rsidRDefault="00702D73" w:rsidP="00702D73">
            <w:pPr>
              <w:rPr>
                <w:sz w:val="22"/>
                <w:szCs w:val="22"/>
              </w:rPr>
            </w:pPr>
            <w:r w:rsidRPr="00702D73">
              <w:rPr>
                <w:rFonts w:ascii="Roboto Condensed" w:hAnsi="Roboto Condensed"/>
                <w:sz w:val="16"/>
                <w:szCs w:val="22"/>
              </w:rPr>
              <w:t>60.0</w:t>
            </w:r>
          </w:p>
        </w:tc>
        <w:tc>
          <w:tcPr>
            <w:tcW w:w="1265" w:type="dxa"/>
          </w:tcPr>
          <w:p w14:paraId="15B5BFAC"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33053614" w14:textId="77777777" w:rsidTr="00530FD6">
        <w:tc>
          <w:tcPr>
            <w:tcW w:w="1134" w:type="dxa"/>
          </w:tcPr>
          <w:p w14:paraId="689E1DA0" w14:textId="77777777" w:rsidR="00702D73" w:rsidRPr="00702D73" w:rsidRDefault="00702D73" w:rsidP="00702D73">
            <w:pPr>
              <w:rPr>
                <w:sz w:val="22"/>
                <w:szCs w:val="22"/>
              </w:rPr>
            </w:pPr>
            <w:r w:rsidRPr="00702D73">
              <w:rPr>
                <w:rFonts w:ascii="Roboto Condensed" w:hAnsi="Roboto Condensed"/>
                <w:sz w:val="16"/>
                <w:szCs w:val="22"/>
              </w:rPr>
              <w:t>23SW</w:t>
            </w:r>
          </w:p>
        </w:tc>
        <w:tc>
          <w:tcPr>
            <w:tcW w:w="2325" w:type="dxa"/>
            <w:vMerge/>
          </w:tcPr>
          <w:p w14:paraId="14E3625D" w14:textId="77777777" w:rsidR="00702D73" w:rsidRPr="00702D73" w:rsidRDefault="00702D73" w:rsidP="00702D73">
            <w:pPr>
              <w:rPr>
                <w:sz w:val="22"/>
                <w:szCs w:val="22"/>
              </w:rPr>
            </w:pPr>
          </w:p>
        </w:tc>
        <w:tc>
          <w:tcPr>
            <w:tcW w:w="913" w:type="dxa"/>
          </w:tcPr>
          <w:p w14:paraId="72413817"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4B11ADEF" w14:textId="77777777" w:rsidR="00702D73" w:rsidRPr="00702D73" w:rsidRDefault="00702D73" w:rsidP="00702D73">
            <w:pPr>
              <w:rPr>
                <w:sz w:val="22"/>
                <w:szCs w:val="22"/>
              </w:rPr>
            </w:pPr>
            <w:r w:rsidRPr="00702D73">
              <w:rPr>
                <w:rFonts w:ascii="Roboto Condensed" w:hAnsi="Roboto Condensed"/>
                <w:sz w:val="16"/>
                <w:szCs w:val="22"/>
              </w:rPr>
              <w:t>1.5</w:t>
            </w:r>
          </w:p>
        </w:tc>
        <w:tc>
          <w:tcPr>
            <w:tcW w:w="1171" w:type="dxa"/>
          </w:tcPr>
          <w:p w14:paraId="004A931A" w14:textId="77777777" w:rsidR="00702D73" w:rsidRPr="00702D73" w:rsidRDefault="00702D73" w:rsidP="00702D73">
            <w:pPr>
              <w:rPr>
                <w:sz w:val="22"/>
                <w:szCs w:val="22"/>
              </w:rPr>
            </w:pPr>
            <w:r w:rsidRPr="00702D73">
              <w:rPr>
                <w:rFonts w:ascii="Roboto Condensed" w:hAnsi="Roboto Condensed"/>
                <w:sz w:val="16"/>
                <w:szCs w:val="22"/>
              </w:rPr>
              <w:t>18.0</w:t>
            </w:r>
          </w:p>
        </w:tc>
        <w:tc>
          <w:tcPr>
            <w:tcW w:w="1265" w:type="dxa"/>
          </w:tcPr>
          <w:p w14:paraId="47FA07CA"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5E09A4D4"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3896F8D5" w14:textId="77777777" w:rsidTr="00530FD6">
        <w:tc>
          <w:tcPr>
            <w:tcW w:w="1134" w:type="dxa"/>
          </w:tcPr>
          <w:p w14:paraId="69F867AB" w14:textId="77777777" w:rsidR="00702D73" w:rsidRPr="00702D73" w:rsidRDefault="00702D73" w:rsidP="00702D73">
            <w:pPr>
              <w:rPr>
                <w:sz w:val="22"/>
                <w:szCs w:val="22"/>
              </w:rPr>
            </w:pPr>
            <w:r w:rsidRPr="00702D73">
              <w:rPr>
                <w:rFonts w:ascii="Roboto Condensed" w:hAnsi="Roboto Condensed"/>
                <w:sz w:val="16"/>
                <w:szCs w:val="22"/>
              </w:rPr>
              <w:t>24SW</w:t>
            </w:r>
          </w:p>
        </w:tc>
        <w:tc>
          <w:tcPr>
            <w:tcW w:w="2325" w:type="dxa"/>
            <w:vMerge/>
          </w:tcPr>
          <w:p w14:paraId="79ADF31E" w14:textId="77777777" w:rsidR="00702D73" w:rsidRPr="00702D73" w:rsidRDefault="00702D73" w:rsidP="00702D73">
            <w:pPr>
              <w:rPr>
                <w:sz w:val="22"/>
                <w:szCs w:val="22"/>
              </w:rPr>
            </w:pPr>
          </w:p>
        </w:tc>
        <w:tc>
          <w:tcPr>
            <w:tcW w:w="913" w:type="dxa"/>
          </w:tcPr>
          <w:p w14:paraId="2154CA99"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4CED1D6F" w14:textId="77777777" w:rsidR="00702D73" w:rsidRPr="00702D73" w:rsidRDefault="00702D73" w:rsidP="00702D73">
            <w:pPr>
              <w:rPr>
                <w:sz w:val="22"/>
                <w:szCs w:val="22"/>
              </w:rPr>
            </w:pPr>
            <w:r w:rsidRPr="00702D73">
              <w:rPr>
                <w:rFonts w:ascii="Roboto Condensed" w:hAnsi="Roboto Condensed"/>
                <w:sz w:val="16"/>
                <w:szCs w:val="22"/>
              </w:rPr>
              <w:t>1.2</w:t>
            </w:r>
          </w:p>
        </w:tc>
        <w:tc>
          <w:tcPr>
            <w:tcW w:w="1171" w:type="dxa"/>
          </w:tcPr>
          <w:p w14:paraId="3F8EFA99" w14:textId="77777777" w:rsidR="00702D73" w:rsidRPr="00702D73" w:rsidRDefault="00702D73" w:rsidP="00702D73">
            <w:pPr>
              <w:rPr>
                <w:sz w:val="22"/>
                <w:szCs w:val="22"/>
              </w:rPr>
            </w:pPr>
            <w:r w:rsidRPr="00702D73">
              <w:rPr>
                <w:rFonts w:ascii="Roboto Condensed" w:hAnsi="Roboto Condensed"/>
                <w:sz w:val="16"/>
                <w:szCs w:val="22"/>
              </w:rPr>
              <w:t>12.0</w:t>
            </w:r>
          </w:p>
        </w:tc>
        <w:tc>
          <w:tcPr>
            <w:tcW w:w="1265" w:type="dxa"/>
          </w:tcPr>
          <w:p w14:paraId="6B30A02A"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437D4A44"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0CAD56E4" w14:textId="77777777" w:rsidTr="00530FD6">
        <w:tc>
          <w:tcPr>
            <w:tcW w:w="1134" w:type="dxa"/>
          </w:tcPr>
          <w:p w14:paraId="12D4CCF6" w14:textId="77777777" w:rsidR="00702D73" w:rsidRPr="00702D73" w:rsidRDefault="00702D73" w:rsidP="00702D73">
            <w:pPr>
              <w:rPr>
                <w:sz w:val="22"/>
                <w:szCs w:val="22"/>
              </w:rPr>
            </w:pPr>
            <w:r w:rsidRPr="00702D73">
              <w:rPr>
                <w:rFonts w:ascii="Roboto Condensed" w:hAnsi="Roboto Condensed"/>
                <w:sz w:val="16"/>
                <w:szCs w:val="22"/>
              </w:rPr>
              <w:t>25SW</w:t>
            </w:r>
          </w:p>
        </w:tc>
        <w:tc>
          <w:tcPr>
            <w:tcW w:w="2325" w:type="dxa"/>
            <w:vMerge/>
          </w:tcPr>
          <w:p w14:paraId="08C7BB15" w14:textId="77777777" w:rsidR="00702D73" w:rsidRPr="00702D73" w:rsidRDefault="00702D73" w:rsidP="00702D73">
            <w:pPr>
              <w:rPr>
                <w:sz w:val="22"/>
                <w:szCs w:val="22"/>
              </w:rPr>
            </w:pPr>
          </w:p>
        </w:tc>
        <w:tc>
          <w:tcPr>
            <w:tcW w:w="913" w:type="dxa"/>
          </w:tcPr>
          <w:p w14:paraId="7160D391"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2AA151B2" w14:textId="77777777" w:rsidR="00702D73" w:rsidRPr="00702D73" w:rsidRDefault="00702D73" w:rsidP="00702D73">
            <w:pPr>
              <w:rPr>
                <w:sz w:val="22"/>
                <w:szCs w:val="22"/>
              </w:rPr>
            </w:pPr>
            <w:r w:rsidRPr="00702D73">
              <w:rPr>
                <w:rFonts w:ascii="Roboto Condensed" w:hAnsi="Roboto Condensed"/>
                <w:sz w:val="16"/>
                <w:szCs w:val="22"/>
              </w:rPr>
              <w:t>1.2</w:t>
            </w:r>
          </w:p>
        </w:tc>
        <w:tc>
          <w:tcPr>
            <w:tcW w:w="1171" w:type="dxa"/>
          </w:tcPr>
          <w:p w14:paraId="09C7E26C" w14:textId="77777777" w:rsidR="00702D73" w:rsidRPr="00702D73" w:rsidRDefault="00702D73" w:rsidP="00702D73">
            <w:pPr>
              <w:rPr>
                <w:sz w:val="22"/>
                <w:szCs w:val="22"/>
              </w:rPr>
            </w:pPr>
            <w:r w:rsidRPr="00702D73">
              <w:rPr>
                <w:rFonts w:ascii="Roboto Condensed" w:hAnsi="Roboto Condensed"/>
                <w:sz w:val="16"/>
                <w:szCs w:val="22"/>
              </w:rPr>
              <w:t>15.0</w:t>
            </w:r>
          </w:p>
        </w:tc>
        <w:tc>
          <w:tcPr>
            <w:tcW w:w="1265" w:type="dxa"/>
          </w:tcPr>
          <w:p w14:paraId="54460B05"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1E21AB17"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40AB0B5D" w14:textId="77777777" w:rsidTr="00530FD6">
        <w:tc>
          <w:tcPr>
            <w:tcW w:w="1134" w:type="dxa"/>
          </w:tcPr>
          <w:p w14:paraId="70EB31E1" w14:textId="77777777" w:rsidR="00702D73" w:rsidRPr="00702D73" w:rsidRDefault="00702D73" w:rsidP="00702D73">
            <w:pPr>
              <w:rPr>
                <w:sz w:val="22"/>
                <w:szCs w:val="22"/>
              </w:rPr>
            </w:pPr>
            <w:r w:rsidRPr="00702D73">
              <w:rPr>
                <w:rFonts w:ascii="Roboto Condensed" w:hAnsi="Roboto Condensed"/>
                <w:sz w:val="16"/>
                <w:szCs w:val="22"/>
              </w:rPr>
              <w:t>26SW</w:t>
            </w:r>
          </w:p>
        </w:tc>
        <w:tc>
          <w:tcPr>
            <w:tcW w:w="2325" w:type="dxa"/>
            <w:vMerge/>
          </w:tcPr>
          <w:p w14:paraId="09E588C4" w14:textId="77777777" w:rsidR="00702D73" w:rsidRPr="00702D73" w:rsidRDefault="00702D73" w:rsidP="00702D73">
            <w:pPr>
              <w:rPr>
                <w:sz w:val="22"/>
                <w:szCs w:val="22"/>
              </w:rPr>
            </w:pPr>
          </w:p>
        </w:tc>
        <w:tc>
          <w:tcPr>
            <w:tcW w:w="913" w:type="dxa"/>
          </w:tcPr>
          <w:p w14:paraId="45BC7CC7"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6B0BB342"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3AE8EA6E" w14:textId="77777777" w:rsidR="00702D73" w:rsidRPr="00702D73" w:rsidRDefault="00702D73" w:rsidP="00702D73">
            <w:pPr>
              <w:rPr>
                <w:sz w:val="22"/>
                <w:szCs w:val="22"/>
              </w:rPr>
            </w:pPr>
            <w:r w:rsidRPr="00702D73">
              <w:rPr>
                <w:rFonts w:ascii="Roboto Condensed" w:hAnsi="Roboto Condensed"/>
                <w:sz w:val="16"/>
                <w:szCs w:val="22"/>
              </w:rPr>
              <w:t>12.0</w:t>
            </w:r>
          </w:p>
        </w:tc>
        <w:tc>
          <w:tcPr>
            <w:tcW w:w="1265" w:type="dxa"/>
          </w:tcPr>
          <w:p w14:paraId="147656C1"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1AEAE6F5"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66D449BD" w14:textId="77777777" w:rsidTr="00530FD6">
        <w:tc>
          <w:tcPr>
            <w:tcW w:w="1134" w:type="dxa"/>
          </w:tcPr>
          <w:p w14:paraId="7CDFB7C3" w14:textId="77777777" w:rsidR="00702D73" w:rsidRPr="00702D73" w:rsidRDefault="00702D73" w:rsidP="00702D73">
            <w:pPr>
              <w:rPr>
                <w:sz w:val="22"/>
                <w:szCs w:val="22"/>
              </w:rPr>
            </w:pPr>
            <w:r w:rsidRPr="00702D73">
              <w:rPr>
                <w:rFonts w:ascii="Roboto Condensed" w:hAnsi="Roboto Condensed"/>
                <w:sz w:val="16"/>
                <w:szCs w:val="22"/>
              </w:rPr>
              <w:t>27SW</w:t>
            </w:r>
          </w:p>
        </w:tc>
        <w:tc>
          <w:tcPr>
            <w:tcW w:w="2325" w:type="dxa"/>
            <w:vMerge/>
          </w:tcPr>
          <w:p w14:paraId="2D99B0E6" w14:textId="77777777" w:rsidR="00702D73" w:rsidRPr="00702D73" w:rsidRDefault="00702D73" w:rsidP="00702D73">
            <w:pPr>
              <w:rPr>
                <w:sz w:val="22"/>
                <w:szCs w:val="22"/>
              </w:rPr>
            </w:pPr>
          </w:p>
        </w:tc>
        <w:tc>
          <w:tcPr>
            <w:tcW w:w="913" w:type="dxa"/>
          </w:tcPr>
          <w:p w14:paraId="7C24212C"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111988FA" w14:textId="77777777" w:rsidR="00702D73" w:rsidRPr="00702D73" w:rsidRDefault="00702D73" w:rsidP="00702D73">
            <w:pPr>
              <w:rPr>
                <w:sz w:val="22"/>
                <w:szCs w:val="22"/>
              </w:rPr>
            </w:pPr>
            <w:r w:rsidRPr="00702D73">
              <w:rPr>
                <w:rFonts w:ascii="Roboto Condensed" w:hAnsi="Roboto Condensed"/>
                <w:sz w:val="16"/>
                <w:szCs w:val="22"/>
              </w:rPr>
              <w:t>0.9</w:t>
            </w:r>
          </w:p>
        </w:tc>
        <w:tc>
          <w:tcPr>
            <w:tcW w:w="1171" w:type="dxa"/>
          </w:tcPr>
          <w:p w14:paraId="1BA89931" w14:textId="77777777" w:rsidR="00702D73" w:rsidRPr="00702D73" w:rsidRDefault="00702D73" w:rsidP="00702D73">
            <w:pPr>
              <w:rPr>
                <w:sz w:val="22"/>
                <w:szCs w:val="22"/>
              </w:rPr>
            </w:pPr>
            <w:r w:rsidRPr="00702D73">
              <w:rPr>
                <w:rFonts w:ascii="Roboto Condensed" w:hAnsi="Roboto Condensed"/>
                <w:sz w:val="16"/>
                <w:szCs w:val="22"/>
              </w:rPr>
              <w:t>12.0</w:t>
            </w:r>
          </w:p>
        </w:tc>
        <w:tc>
          <w:tcPr>
            <w:tcW w:w="1265" w:type="dxa"/>
          </w:tcPr>
          <w:p w14:paraId="2E09B362"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4533947D"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581A053A" w14:textId="77777777" w:rsidTr="00530FD6">
        <w:tc>
          <w:tcPr>
            <w:tcW w:w="1134" w:type="dxa"/>
          </w:tcPr>
          <w:p w14:paraId="791DB8B0" w14:textId="77777777" w:rsidR="00702D73" w:rsidRPr="00702D73" w:rsidRDefault="00702D73" w:rsidP="00702D73">
            <w:pPr>
              <w:rPr>
                <w:sz w:val="22"/>
                <w:szCs w:val="22"/>
              </w:rPr>
            </w:pPr>
            <w:r w:rsidRPr="00702D73">
              <w:rPr>
                <w:rFonts w:ascii="Roboto Condensed" w:hAnsi="Roboto Condensed"/>
                <w:sz w:val="16"/>
                <w:szCs w:val="22"/>
              </w:rPr>
              <w:t>28SW</w:t>
            </w:r>
          </w:p>
        </w:tc>
        <w:tc>
          <w:tcPr>
            <w:tcW w:w="2325" w:type="dxa"/>
            <w:vMerge/>
          </w:tcPr>
          <w:p w14:paraId="044340C3" w14:textId="77777777" w:rsidR="00702D73" w:rsidRPr="00702D73" w:rsidRDefault="00702D73" w:rsidP="00702D73">
            <w:pPr>
              <w:rPr>
                <w:sz w:val="22"/>
                <w:szCs w:val="22"/>
              </w:rPr>
            </w:pPr>
          </w:p>
        </w:tc>
        <w:tc>
          <w:tcPr>
            <w:tcW w:w="913" w:type="dxa"/>
          </w:tcPr>
          <w:p w14:paraId="23182008"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6F91864E" w14:textId="77777777" w:rsidR="00702D73" w:rsidRPr="00702D73" w:rsidRDefault="00702D73" w:rsidP="00702D73">
            <w:pPr>
              <w:rPr>
                <w:sz w:val="22"/>
                <w:szCs w:val="22"/>
              </w:rPr>
            </w:pPr>
            <w:r w:rsidRPr="00702D73">
              <w:rPr>
                <w:rFonts w:ascii="Roboto Condensed" w:hAnsi="Roboto Condensed"/>
                <w:sz w:val="16"/>
                <w:szCs w:val="22"/>
              </w:rPr>
              <w:t>1.2</w:t>
            </w:r>
          </w:p>
        </w:tc>
        <w:tc>
          <w:tcPr>
            <w:tcW w:w="1171" w:type="dxa"/>
          </w:tcPr>
          <w:p w14:paraId="3CDA4F67" w14:textId="77777777" w:rsidR="00702D73" w:rsidRPr="00702D73" w:rsidRDefault="00702D73" w:rsidP="00702D73">
            <w:pPr>
              <w:rPr>
                <w:sz w:val="22"/>
                <w:szCs w:val="22"/>
              </w:rPr>
            </w:pPr>
            <w:r w:rsidRPr="00702D73">
              <w:rPr>
                <w:rFonts w:ascii="Roboto Condensed" w:hAnsi="Roboto Condensed"/>
                <w:sz w:val="16"/>
                <w:szCs w:val="22"/>
              </w:rPr>
              <w:t>15.0</w:t>
            </w:r>
          </w:p>
        </w:tc>
        <w:tc>
          <w:tcPr>
            <w:tcW w:w="1265" w:type="dxa"/>
          </w:tcPr>
          <w:p w14:paraId="1E250001"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0C7DFB30"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3ADF0D1F" w14:textId="77777777" w:rsidTr="00530FD6">
        <w:tc>
          <w:tcPr>
            <w:tcW w:w="1134" w:type="dxa"/>
          </w:tcPr>
          <w:p w14:paraId="79476306" w14:textId="77777777" w:rsidR="00702D73" w:rsidRPr="00702D73" w:rsidRDefault="00702D73" w:rsidP="00702D73">
            <w:pPr>
              <w:rPr>
                <w:sz w:val="22"/>
                <w:szCs w:val="22"/>
              </w:rPr>
            </w:pPr>
            <w:r w:rsidRPr="00702D73">
              <w:rPr>
                <w:rFonts w:ascii="Roboto Condensed" w:hAnsi="Roboto Condensed"/>
                <w:sz w:val="16"/>
                <w:szCs w:val="22"/>
              </w:rPr>
              <w:t>29SW</w:t>
            </w:r>
          </w:p>
        </w:tc>
        <w:tc>
          <w:tcPr>
            <w:tcW w:w="2325" w:type="dxa"/>
            <w:vMerge/>
          </w:tcPr>
          <w:p w14:paraId="42AEDF08" w14:textId="77777777" w:rsidR="00702D73" w:rsidRPr="00702D73" w:rsidRDefault="00702D73" w:rsidP="00702D73">
            <w:pPr>
              <w:rPr>
                <w:sz w:val="22"/>
                <w:szCs w:val="22"/>
              </w:rPr>
            </w:pPr>
          </w:p>
        </w:tc>
        <w:tc>
          <w:tcPr>
            <w:tcW w:w="913" w:type="dxa"/>
          </w:tcPr>
          <w:p w14:paraId="49AF0781"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5ABFB248" w14:textId="77777777" w:rsidR="00702D73" w:rsidRPr="00702D73" w:rsidRDefault="00702D73" w:rsidP="00702D73">
            <w:pPr>
              <w:rPr>
                <w:sz w:val="22"/>
                <w:szCs w:val="22"/>
              </w:rPr>
            </w:pPr>
            <w:r w:rsidRPr="00702D73">
              <w:rPr>
                <w:rFonts w:ascii="Roboto Condensed" w:hAnsi="Roboto Condensed"/>
                <w:sz w:val="16"/>
                <w:szCs w:val="22"/>
              </w:rPr>
              <w:t>1.5</w:t>
            </w:r>
          </w:p>
        </w:tc>
        <w:tc>
          <w:tcPr>
            <w:tcW w:w="1171" w:type="dxa"/>
          </w:tcPr>
          <w:p w14:paraId="07276CDF" w14:textId="77777777" w:rsidR="00702D73" w:rsidRPr="00702D73" w:rsidRDefault="00702D73" w:rsidP="00702D73">
            <w:pPr>
              <w:rPr>
                <w:sz w:val="22"/>
                <w:szCs w:val="22"/>
              </w:rPr>
            </w:pPr>
            <w:r w:rsidRPr="00702D73">
              <w:rPr>
                <w:rFonts w:ascii="Roboto Condensed" w:hAnsi="Roboto Condensed"/>
                <w:sz w:val="16"/>
                <w:szCs w:val="22"/>
              </w:rPr>
              <w:t>18.0</w:t>
            </w:r>
          </w:p>
        </w:tc>
        <w:tc>
          <w:tcPr>
            <w:tcW w:w="1265" w:type="dxa"/>
          </w:tcPr>
          <w:p w14:paraId="0E884C08"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1DD9780B"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47F6F4EC" w14:textId="77777777" w:rsidTr="00530FD6">
        <w:tc>
          <w:tcPr>
            <w:tcW w:w="1134" w:type="dxa"/>
          </w:tcPr>
          <w:p w14:paraId="1A0730E9" w14:textId="77777777" w:rsidR="00702D73" w:rsidRPr="00702D73" w:rsidRDefault="00702D73" w:rsidP="00702D73">
            <w:pPr>
              <w:rPr>
                <w:sz w:val="22"/>
                <w:szCs w:val="22"/>
              </w:rPr>
            </w:pPr>
            <w:r w:rsidRPr="00702D73">
              <w:rPr>
                <w:rFonts w:ascii="Roboto Condensed" w:hAnsi="Roboto Condensed"/>
                <w:sz w:val="16"/>
                <w:szCs w:val="22"/>
              </w:rPr>
              <w:t>30SW</w:t>
            </w:r>
          </w:p>
        </w:tc>
        <w:tc>
          <w:tcPr>
            <w:tcW w:w="2325" w:type="dxa"/>
            <w:vMerge/>
          </w:tcPr>
          <w:p w14:paraId="20EC1B89" w14:textId="77777777" w:rsidR="00702D73" w:rsidRPr="00702D73" w:rsidRDefault="00702D73" w:rsidP="00702D73">
            <w:pPr>
              <w:rPr>
                <w:sz w:val="22"/>
                <w:szCs w:val="22"/>
              </w:rPr>
            </w:pPr>
          </w:p>
        </w:tc>
        <w:tc>
          <w:tcPr>
            <w:tcW w:w="913" w:type="dxa"/>
          </w:tcPr>
          <w:p w14:paraId="1CE915C9" w14:textId="77777777" w:rsidR="00702D73" w:rsidRPr="00702D73" w:rsidRDefault="00702D73" w:rsidP="00702D73">
            <w:pPr>
              <w:rPr>
                <w:sz w:val="22"/>
                <w:szCs w:val="22"/>
              </w:rPr>
            </w:pPr>
            <w:r w:rsidRPr="00702D73">
              <w:rPr>
                <w:rFonts w:ascii="Roboto Condensed" w:hAnsi="Roboto Condensed"/>
                <w:sz w:val="16"/>
                <w:szCs w:val="22"/>
              </w:rPr>
              <w:t>MN</w:t>
            </w:r>
          </w:p>
        </w:tc>
        <w:tc>
          <w:tcPr>
            <w:tcW w:w="1359" w:type="dxa"/>
          </w:tcPr>
          <w:p w14:paraId="34F590A5" w14:textId="77777777" w:rsidR="00702D73" w:rsidRPr="00702D73" w:rsidRDefault="00702D73" w:rsidP="00702D73">
            <w:pPr>
              <w:rPr>
                <w:sz w:val="22"/>
                <w:szCs w:val="22"/>
              </w:rPr>
            </w:pPr>
            <w:r w:rsidRPr="00702D73">
              <w:rPr>
                <w:rFonts w:ascii="Roboto Condensed" w:hAnsi="Roboto Condensed"/>
                <w:sz w:val="16"/>
                <w:szCs w:val="22"/>
              </w:rPr>
              <w:t>0.9</w:t>
            </w:r>
          </w:p>
        </w:tc>
        <w:tc>
          <w:tcPr>
            <w:tcW w:w="1171" w:type="dxa"/>
          </w:tcPr>
          <w:p w14:paraId="4BBACE80" w14:textId="77777777" w:rsidR="00702D73" w:rsidRPr="00702D73" w:rsidRDefault="00702D73" w:rsidP="00702D73">
            <w:pPr>
              <w:rPr>
                <w:sz w:val="22"/>
                <w:szCs w:val="22"/>
              </w:rPr>
            </w:pPr>
            <w:r w:rsidRPr="00702D73">
              <w:rPr>
                <w:rFonts w:ascii="Roboto Condensed" w:hAnsi="Roboto Condensed"/>
                <w:sz w:val="16"/>
                <w:szCs w:val="22"/>
              </w:rPr>
              <w:t>12.0</w:t>
            </w:r>
          </w:p>
        </w:tc>
        <w:tc>
          <w:tcPr>
            <w:tcW w:w="1265" w:type="dxa"/>
          </w:tcPr>
          <w:p w14:paraId="5890E60E"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49D693F5"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1ED12D3A" w14:textId="77777777" w:rsidTr="00530FD6">
        <w:tc>
          <w:tcPr>
            <w:tcW w:w="1134" w:type="dxa"/>
          </w:tcPr>
          <w:p w14:paraId="681ED02F" w14:textId="77777777" w:rsidR="00702D73" w:rsidRPr="00702D73" w:rsidRDefault="00702D73" w:rsidP="00702D73">
            <w:pPr>
              <w:rPr>
                <w:sz w:val="22"/>
                <w:szCs w:val="22"/>
              </w:rPr>
            </w:pPr>
            <w:r w:rsidRPr="00702D73">
              <w:rPr>
                <w:rFonts w:ascii="Roboto Condensed" w:hAnsi="Roboto Condensed"/>
                <w:sz w:val="16"/>
                <w:szCs w:val="22"/>
              </w:rPr>
              <w:t>31SW</w:t>
            </w:r>
          </w:p>
        </w:tc>
        <w:tc>
          <w:tcPr>
            <w:tcW w:w="2325" w:type="dxa"/>
            <w:vMerge/>
          </w:tcPr>
          <w:p w14:paraId="01257BBC" w14:textId="77777777" w:rsidR="00702D73" w:rsidRPr="00702D73" w:rsidRDefault="00702D73" w:rsidP="00702D73">
            <w:pPr>
              <w:rPr>
                <w:sz w:val="22"/>
                <w:szCs w:val="22"/>
              </w:rPr>
            </w:pPr>
          </w:p>
        </w:tc>
        <w:tc>
          <w:tcPr>
            <w:tcW w:w="913" w:type="dxa"/>
          </w:tcPr>
          <w:p w14:paraId="16089AEA"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632BBEA6" w14:textId="77777777" w:rsidR="00702D73" w:rsidRPr="00702D73" w:rsidRDefault="00702D73" w:rsidP="00702D73">
            <w:pPr>
              <w:rPr>
                <w:sz w:val="22"/>
                <w:szCs w:val="22"/>
              </w:rPr>
            </w:pPr>
            <w:r w:rsidRPr="00702D73">
              <w:rPr>
                <w:rFonts w:ascii="Roboto Condensed" w:hAnsi="Roboto Condensed"/>
                <w:sz w:val="16"/>
                <w:szCs w:val="22"/>
              </w:rPr>
              <w:t>1.5</w:t>
            </w:r>
          </w:p>
        </w:tc>
        <w:tc>
          <w:tcPr>
            <w:tcW w:w="1171" w:type="dxa"/>
          </w:tcPr>
          <w:p w14:paraId="203DE220" w14:textId="77777777" w:rsidR="00702D73" w:rsidRPr="00702D73" w:rsidRDefault="00702D73" w:rsidP="00702D73">
            <w:pPr>
              <w:rPr>
                <w:sz w:val="22"/>
                <w:szCs w:val="22"/>
              </w:rPr>
            </w:pPr>
            <w:r w:rsidRPr="00702D73">
              <w:rPr>
                <w:rFonts w:ascii="Roboto Condensed" w:hAnsi="Roboto Condensed"/>
                <w:sz w:val="16"/>
                <w:szCs w:val="22"/>
              </w:rPr>
              <w:t>12.0</w:t>
            </w:r>
          </w:p>
        </w:tc>
        <w:tc>
          <w:tcPr>
            <w:tcW w:w="1265" w:type="dxa"/>
          </w:tcPr>
          <w:p w14:paraId="0118B281" w14:textId="77777777" w:rsidR="00702D73" w:rsidRPr="00702D73" w:rsidRDefault="00702D73" w:rsidP="00702D73">
            <w:pPr>
              <w:rPr>
                <w:sz w:val="22"/>
                <w:szCs w:val="22"/>
              </w:rPr>
            </w:pPr>
            <w:r w:rsidRPr="00702D73">
              <w:rPr>
                <w:rFonts w:ascii="Roboto Condensed" w:hAnsi="Roboto Condensed"/>
                <w:sz w:val="16"/>
                <w:szCs w:val="22"/>
              </w:rPr>
              <w:t>60.0</w:t>
            </w:r>
          </w:p>
        </w:tc>
        <w:tc>
          <w:tcPr>
            <w:tcW w:w="1265" w:type="dxa"/>
          </w:tcPr>
          <w:p w14:paraId="2B84C047"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2D2FAFD4" w14:textId="77777777" w:rsidTr="00530FD6">
        <w:tc>
          <w:tcPr>
            <w:tcW w:w="1134" w:type="dxa"/>
          </w:tcPr>
          <w:p w14:paraId="59C0C959" w14:textId="77777777" w:rsidR="00702D73" w:rsidRPr="00702D73" w:rsidRDefault="00702D73" w:rsidP="00702D73">
            <w:pPr>
              <w:rPr>
                <w:sz w:val="22"/>
                <w:szCs w:val="22"/>
              </w:rPr>
            </w:pPr>
            <w:r w:rsidRPr="00702D73">
              <w:rPr>
                <w:rFonts w:ascii="Roboto Condensed" w:hAnsi="Roboto Condensed"/>
                <w:sz w:val="16"/>
                <w:szCs w:val="22"/>
              </w:rPr>
              <w:t>32SW</w:t>
            </w:r>
          </w:p>
        </w:tc>
        <w:tc>
          <w:tcPr>
            <w:tcW w:w="2325" w:type="dxa"/>
            <w:vMerge/>
          </w:tcPr>
          <w:p w14:paraId="53F93129" w14:textId="77777777" w:rsidR="00702D73" w:rsidRPr="00702D73" w:rsidRDefault="00702D73" w:rsidP="00702D73">
            <w:pPr>
              <w:rPr>
                <w:sz w:val="22"/>
                <w:szCs w:val="22"/>
              </w:rPr>
            </w:pPr>
          </w:p>
        </w:tc>
        <w:tc>
          <w:tcPr>
            <w:tcW w:w="913" w:type="dxa"/>
          </w:tcPr>
          <w:p w14:paraId="19DFE18A"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3CDC3756"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6743ADAA"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A6A4147"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4957178F"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27B8C670" w14:textId="77777777" w:rsidTr="00530FD6">
        <w:tc>
          <w:tcPr>
            <w:tcW w:w="1134" w:type="dxa"/>
          </w:tcPr>
          <w:p w14:paraId="19791A8E" w14:textId="77777777" w:rsidR="00702D73" w:rsidRPr="00702D73" w:rsidRDefault="00702D73" w:rsidP="00702D73">
            <w:pPr>
              <w:rPr>
                <w:sz w:val="22"/>
                <w:szCs w:val="22"/>
              </w:rPr>
            </w:pPr>
            <w:r w:rsidRPr="00702D73">
              <w:rPr>
                <w:rFonts w:ascii="Roboto Condensed" w:hAnsi="Roboto Condensed"/>
                <w:sz w:val="16"/>
                <w:szCs w:val="22"/>
              </w:rPr>
              <w:t>33SW</w:t>
            </w:r>
          </w:p>
        </w:tc>
        <w:tc>
          <w:tcPr>
            <w:tcW w:w="2325" w:type="dxa"/>
            <w:vMerge/>
          </w:tcPr>
          <w:p w14:paraId="55FC7873" w14:textId="77777777" w:rsidR="00702D73" w:rsidRPr="00702D73" w:rsidRDefault="00702D73" w:rsidP="00702D73">
            <w:pPr>
              <w:rPr>
                <w:sz w:val="22"/>
                <w:szCs w:val="22"/>
              </w:rPr>
            </w:pPr>
          </w:p>
        </w:tc>
        <w:tc>
          <w:tcPr>
            <w:tcW w:w="913" w:type="dxa"/>
          </w:tcPr>
          <w:p w14:paraId="51A5BCD3" w14:textId="77777777" w:rsidR="00702D73" w:rsidRPr="00702D73" w:rsidRDefault="00702D73" w:rsidP="00702D73">
            <w:pPr>
              <w:rPr>
                <w:sz w:val="22"/>
                <w:szCs w:val="22"/>
              </w:rPr>
            </w:pPr>
            <w:r w:rsidRPr="00702D73">
              <w:rPr>
                <w:rFonts w:ascii="Roboto Condensed" w:hAnsi="Roboto Condensed"/>
                <w:sz w:val="16"/>
                <w:szCs w:val="22"/>
              </w:rPr>
              <w:t>MN</w:t>
            </w:r>
          </w:p>
        </w:tc>
        <w:tc>
          <w:tcPr>
            <w:tcW w:w="1359" w:type="dxa"/>
          </w:tcPr>
          <w:p w14:paraId="5E49DDD1" w14:textId="77777777" w:rsidR="00702D73" w:rsidRPr="00702D73" w:rsidRDefault="00702D73" w:rsidP="00702D73">
            <w:pPr>
              <w:rPr>
                <w:sz w:val="22"/>
                <w:szCs w:val="22"/>
              </w:rPr>
            </w:pPr>
            <w:r w:rsidRPr="00702D73">
              <w:rPr>
                <w:rFonts w:ascii="Roboto Condensed" w:hAnsi="Roboto Condensed"/>
                <w:sz w:val="16"/>
                <w:szCs w:val="22"/>
              </w:rPr>
              <w:t>1.2</w:t>
            </w:r>
          </w:p>
        </w:tc>
        <w:tc>
          <w:tcPr>
            <w:tcW w:w="1171" w:type="dxa"/>
          </w:tcPr>
          <w:p w14:paraId="52CF7BBB"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CCAA8D8" w14:textId="77777777" w:rsidR="00702D73" w:rsidRPr="00702D73" w:rsidRDefault="00702D73" w:rsidP="00702D73">
            <w:pPr>
              <w:rPr>
                <w:sz w:val="22"/>
                <w:szCs w:val="22"/>
              </w:rPr>
            </w:pPr>
            <w:r w:rsidRPr="00702D73">
              <w:rPr>
                <w:rFonts w:ascii="Roboto Condensed" w:hAnsi="Roboto Condensed"/>
                <w:sz w:val="16"/>
                <w:szCs w:val="22"/>
              </w:rPr>
              <w:t>90.0</w:t>
            </w:r>
          </w:p>
        </w:tc>
        <w:tc>
          <w:tcPr>
            <w:tcW w:w="1265" w:type="dxa"/>
          </w:tcPr>
          <w:p w14:paraId="05BC669A" w14:textId="77777777" w:rsidR="00702D73" w:rsidRPr="00702D73" w:rsidRDefault="00702D73" w:rsidP="00702D73">
            <w:pPr>
              <w:rPr>
                <w:sz w:val="22"/>
                <w:szCs w:val="22"/>
              </w:rPr>
            </w:pPr>
            <w:r w:rsidRPr="00702D73">
              <w:rPr>
                <w:rFonts w:ascii="Roboto Condensed" w:hAnsi="Roboto Condensed"/>
                <w:sz w:val="16"/>
                <w:szCs w:val="22"/>
              </w:rPr>
              <w:t>5</w:t>
            </w:r>
          </w:p>
        </w:tc>
      </w:tr>
      <w:tr w:rsidR="00702D73" w:rsidRPr="00702D73" w14:paraId="2C16208A" w14:textId="77777777" w:rsidTr="00530FD6">
        <w:tc>
          <w:tcPr>
            <w:tcW w:w="9432" w:type="dxa"/>
            <w:gridSpan w:val="7"/>
            <w:shd w:val="clear" w:color="auto" w:fill="808080"/>
            <w:vAlign w:val="center"/>
          </w:tcPr>
          <w:p w14:paraId="76A17BC5" w14:textId="77777777" w:rsidR="00702D73" w:rsidRPr="00702D73" w:rsidRDefault="00702D73" w:rsidP="00702D73">
            <w:pPr>
              <w:jc w:val="center"/>
              <w:rPr>
                <w:sz w:val="22"/>
                <w:szCs w:val="22"/>
                <w:lang w:val="pl-PL"/>
              </w:rPr>
            </w:pPr>
            <w:r w:rsidRPr="00702D73">
              <w:rPr>
                <w:rFonts w:ascii="Roboto Condensed" w:hAnsi="Roboto Condensed"/>
                <w:b/>
                <w:sz w:val="20"/>
                <w:szCs w:val="22"/>
                <w:lang w:val="pl-PL"/>
              </w:rPr>
              <w:t>SJ – STREFA WIELOFUNKCYJNA Z ZABUDOWĄ MIESZKANIOWĄ JEDNORODZINNĄ</w:t>
            </w:r>
          </w:p>
        </w:tc>
      </w:tr>
      <w:tr w:rsidR="00702D73" w:rsidRPr="00702D73" w14:paraId="311A7BD4" w14:textId="77777777" w:rsidTr="00530FD6">
        <w:tc>
          <w:tcPr>
            <w:tcW w:w="1134" w:type="dxa"/>
          </w:tcPr>
          <w:p w14:paraId="67EB1E3B" w14:textId="77777777" w:rsidR="00702D73" w:rsidRPr="00702D73" w:rsidRDefault="00702D73" w:rsidP="00702D73">
            <w:pPr>
              <w:rPr>
                <w:sz w:val="22"/>
                <w:szCs w:val="22"/>
              </w:rPr>
            </w:pPr>
            <w:r w:rsidRPr="00702D73">
              <w:rPr>
                <w:rFonts w:ascii="Roboto Condensed" w:hAnsi="Roboto Condensed"/>
                <w:sz w:val="16"/>
                <w:szCs w:val="22"/>
              </w:rPr>
              <w:t>1SJ</w:t>
            </w:r>
          </w:p>
        </w:tc>
        <w:tc>
          <w:tcPr>
            <w:tcW w:w="2325" w:type="dxa"/>
            <w:vMerge w:val="restart"/>
            <w:vAlign w:val="center"/>
          </w:tcPr>
          <w:p w14:paraId="41F39DF1" w14:textId="77777777" w:rsidR="00702D73" w:rsidRPr="00702D73" w:rsidRDefault="00702D73" w:rsidP="00702D73">
            <w:pPr>
              <w:jc w:val="center"/>
              <w:rPr>
                <w:sz w:val="22"/>
                <w:szCs w:val="22"/>
                <w:lang w:val="pl-PL"/>
              </w:rPr>
            </w:pPr>
            <w:r w:rsidRPr="00702D73">
              <w:rPr>
                <w:rFonts w:ascii="Roboto Condensed" w:hAnsi="Roboto Condensed"/>
                <w:sz w:val="16"/>
                <w:szCs w:val="22"/>
                <w:lang w:val="pl-PL"/>
              </w:rPr>
              <w:t>teren zabudowy mieszkaniowej jednorodzinnej,</w:t>
            </w:r>
            <w:r w:rsidRPr="00702D73">
              <w:rPr>
                <w:rFonts w:ascii="Roboto Condensed" w:hAnsi="Roboto Condensed"/>
                <w:sz w:val="16"/>
                <w:szCs w:val="22"/>
                <w:lang w:val="pl-PL"/>
              </w:rPr>
              <w:br/>
              <w:t>teren usług,</w:t>
            </w:r>
            <w:r w:rsidRPr="00702D73">
              <w:rPr>
                <w:rFonts w:ascii="Roboto Condensed" w:hAnsi="Roboto Condensed"/>
                <w:sz w:val="16"/>
                <w:szCs w:val="22"/>
                <w:lang w:val="pl-PL"/>
              </w:rPr>
              <w:br/>
              <w:t>teren komunikacji,</w:t>
            </w:r>
            <w:r w:rsidRPr="00702D73">
              <w:rPr>
                <w:rFonts w:ascii="Roboto Condensed" w:hAnsi="Roboto Condensed"/>
                <w:sz w:val="16"/>
                <w:szCs w:val="22"/>
                <w:lang w:val="pl-PL"/>
              </w:rPr>
              <w:br/>
              <w:t>teren zieleni urządzonej,</w:t>
            </w:r>
            <w:r w:rsidRPr="00702D73">
              <w:rPr>
                <w:rFonts w:ascii="Roboto Condensed" w:hAnsi="Roboto Condensed"/>
                <w:sz w:val="16"/>
                <w:szCs w:val="22"/>
                <w:lang w:val="pl-PL"/>
              </w:rPr>
              <w:br/>
              <w:t>teren ogrodów działkowych,</w:t>
            </w:r>
            <w:r w:rsidRPr="00702D73">
              <w:rPr>
                <w:rFonts w:ascii="Roboto Condensed" w:hAnsi="Roboto Condensed"/>
                <w:sz w:val="16"/>
                <w:szCs w:val="22"/>
                <w:lang w:val="pl-PL"/>
              </w:rPr>
              <w:br/>
              <w:t>teren infrastruktury technicznej (2</w:t>
            </w:r>
          </w:p>
        </w:tc>
        <w:tc>
          <w:tcPr>
            <w:tcW w:w="913" w:type="dxa"/>
          </w:tcPr>
          <w:p w14:paraId="39FEFE98"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0679D11C"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0A57C204"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3BAD8AF"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1217AB7C"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1F8D0A48" w14:textId="77777777" w:rsidTr="00530FD6">
        <w:tc>
          <w:tcPr>
            <w:tcW w:w="1134" w:type="dxa"/>
          </w:tcPr>
          <w:p w14:paraId="600D4E4D" w14:textId="77777777" w:rsidR="00702D73" w:rsidRPr="00702D73" w:rsidRDefault="00702D73" w:rsidP="00702D73">
            <w:pPr>
              <w:rPr>
                <w:sz w:val="22"/>
                <w:szCs w:val="22"/>
              </w:rPr>
            </w:pPr>
            <w:r w:rsidRPr="00702D73">
              <w:rPr>
                <w:rFonts w:ascii="Roboto Condensed" w:hAnsi="Roboto Condensed"/>
                <w:sz w:val="16"/>
                <w:szCs w:val="22"/>
              </w:rPr>
              <w:t>2SJ - 3SJ</w:t>
            </w:r>
          </w:p>
        </w:tc>
        <w:tc>
          <w:tcPr>
            <w:tcW w:w="2325" w:type="dxa"/>
            <w:vMerge/>
          </w:tcPr>
          <w:p w14:paraId="7981DB74" w14:textId="77777777" w:rsidR="00702D73" w:rsidRPr="00702D73" w:rsidRDefault="00702D73" w:rsidP="00702D73">
            <w:pPr>
              <w:rPr>
                <w:sz w:val="22"/>
                <w:szCs w:val="22"/>
              </w:rPr>
            </w:pPr>
          </w:p>
        </w:tc>
        <w:tc>
          <w:tcPr>
            <w:tcW w:w="913" w:type="dxa"/>
          </w:tcPr>
          <w:p w14:paraId="05CCD82C"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1E8DBA2C"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3E2BE793"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55FD815"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38F163C3"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6E6E90B1" w14:textId="77777777" w:rsidTr="00530FD6">
        <w:tc>
          <w:tcPr>
            <w:tcW w:w="1134" w:type="dxa"/>
          </w:tcPr>
          <w:p w14:paraId="00D028DA" w14:textId="77777777" w:rsidR="00702D73" w:rsidRPr="00702D73" w:rsidRDefault="00702D73" w:rsidP="00702D73">
            <w:pPr>
              <w:rPr>
                <w:sz w:val="22"/>
                <w:szCs w:val="22"/>
              </w:rPr>
            </w:pPr>
            <w:r w:rsidRPr="00702D73">
              <w:rPr>
                <w:rFonts w:ascii="Roboto Condensed" w:hAnsi="Roboto Condensed"/>
                <w:sz w:val="16"/>
                <w:szCs w:val="22"/>
              </w:rPr>
              <w:t>4SJ - 7SJ</w:t>
            </w:r>
          </w:p>
        </w:tc>
        <w:tc>
          <w:tcPr>
            <w:tcW w:w="2325" w:type="dxa"/>
            <w:vMerge/>
          </w:tcPr>
          <w:p w14:paraId="4CBBEB9E" w14:textId="77777777" w:rsidR="00702D73" w:rsidRPr="00702D73" w:rsidRDefault="00702D73" w:rsidP="00702D73">
            <w:pPr>
              <w:rPr>
                <w:sz w:val="22"/>
                <w:szCs w:val="22"/>
              </w:rPr>
            </w:pPr>
          </w:p>
        </w:tc>
        <w:tc>
          <w:tcPr>
            <w:tcW w:w="913" w:type="dxa"/>
          </w:tcPr>
          <w:p w14:paraId="604ADD9F"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3324FE2B"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2D37968F"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4897A4BF"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7C980116"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7D329548" w14:textId="77777777" w:rsidTr="00530FD6">
        <w:tc>
          <w:tcPr>
            <w:tcW w:w="1134" w:type="dxa"/>
          </w:tcPr>
          <w:p w14:paraId="22B1BF21" w14:textId="77777777" w:rsidR="00702D73" w:rsidRPr="00702D73" w:rsidRDefault="00702D73" w:rsidP="00702D73">
            <w:pPr>
              <w:rPr>
                <w:sz w:val="22"/>
                <w:szCs w:val="22"/>
              </w:rPr>
            </w:pPr>
            <w:r w:rsidRPr="00702D73">
              <w:rPr>
                <w:rFonts w:ascii="Roboto Condensed" w:hAnsi="Roboto Condensed"/>
                <w:sz w:val="16"/>
                <w:szCs w:val="22"/>
              </w:rPr>
              <w:t>8SJ - 10SJ</w:t>
            </w:r>
          </w:p>
        </w:tc>
        <w:tc>
          <w:tcPr>
            <w:tcW w:w="2325" w:type="dxa"/>
            <w:vMerge/>
          </w:tcPr>
          <w:p w14:paraId="17FE0CF6" w14:textId="77777777" w:rsidR="00702D73" w:rsidRPr="00702D73" w:rsidRDefault="00702D73" w:rsidP="00702D73">
            <w:pPr>
              <w:rPr>
                <w:sz w:val="22"/>
                <w:szCs w:val="22"/>
              </w:rPr>
            </w:pPr>
          </w:p>
        </w:tc>
        <w:tc>
          <w:tcPr>
            <w:tcW w:w="913" w:type="dxa"/>
          </w:tcPr>
          <w:p w14:paraId="08440725"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34D2DEC0"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18B82A18"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C3392FD"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119ADD90"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4D2B9FA4" w14:textId="77777777" w:rsidTr="00530FD6">
        <w:tc>
          <w:tcPr>
            <w:tcW w:w="1134" w:type="dxa"/>
          </w:tcPr>
          <w:p w14:paraId="1895DF4C" w14:textId="77777777" w:rsidR="00702D73" w:rsidRPr="00702D73" w:rsidRDefault="00702D73" w:rsidP="00702D73">
            <w:pPr>
              <w:rPr>
                <w:sz w:val="22"/>
                <w:szCs w:val="22"/>
              </w:rPr>
            </w:pPr>
            <w:r w:rsidRPr="00702D73">
              <w:rPr>
                <w:rFonts w:ascii="Roboto Condensed" w:hAnsi="Roboto Condensed"/>
                <w:sz w:val="16"/>
                <w:szCs w:val="22"/>
              </w:rPr>
              <w:t>11SJ</w:t>
            </w:r>
          </w:p>
        </w:tc>
        <w:tc>
          <w:tcPr>
            <w:tcW w:w="2325" w:type="dxa"/>
            <w:vMerge/>
          </w:tcPr>
          <w:p w14:paraId="48A42F11" w14:textId="77777777" w:rsidR="00702D73" w:rsidRPr="00702D73" w:rsidRDefault="00702D73" w:rsidP="00702D73">
            <w:pPr>
              <w:rPr>
                <w:sz w:val="22"/>
                <w:szCs w:val="22"/>
              </w:rPr>
            </w:pPr>
          </w:p>
        </w:tc>
        <w:tc>
          <w:tcPr>
            <w:tcW w:w="913" w:type="dxa"/>
          </w:tcPr>
          <w:p w14:paraId="5DAE6B74"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075D1789"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195CA6CF"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27803FB"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213D712D"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09F56950" w14:textId="77777777" w:rsidTr="00530FD6">
        <w:tc>
          <w:tcPr>
            <w:tcW w:w="1134" w:type="dxa"/>
          </w:tcPr>
          <w:p w14:paraId="1D983DAF" w14:textId="77777777" w:rsidR="00702D73" w:rsidRPr="00702D73" w:rsidRDefault="00702D73" w:rsidP="00702D73">
            <w:pPr>
              <w:rPr>
                <w:sz w:val="22"/>
                <w:szCs w:val="22"/>
              </w:rPr>
            </w:pPr>
            <w:r w:rsidRPr="00702D73">
              <w:rPr>
                <w:rFonts w:ascii="Roboto Condensed" w:hAnsi="Roboto Condensed"/>
                <w:sz w:val="16"/>
                <w:szCs w:val="22"/>
              </w:rPr>
              <w:t>12SJ - 16SJ</w:t>
            </w:r>
          </w:p>
        </w:tc>
        <w:tc>
          <w:tcPr>
            <w:tcW w:w="2325" w:type="dxa"/>
            <w:vMerge/>
          </w:tcPr>
          <w:p w14:paraId="748313A6" w14:textId="77777777" w:rsidR="00702D73" w:rsidRPr="00702D73" w:rsidRDefault="00702D73" w:rsidP="00702D73">
            <w:pPr>
              <w:rPr>
                <w:sz w:val="22"/>
                <w:szCs w:val="22"/>
              </w:rPr>
            </w:pPr>
          </w:p>
        </w:tc>
        <w:tc>
          <w:tcPr>
            <w:tcW w:w="913" w:type="dxa"/>
          </w:tcPr>
          <w:p w14:paraId="6395C688"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03EE39BC"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65298B1B"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5CA724A"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428F2E70"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25416C0B" w14:textId="77777777" w:rsidTr="00530FD6">
        <w:tc>
          <w:tcPr>
            <w:tcW w:w="1134" w:type="dxa"/>
          </w:tcPr>
          <w:p w14:paraId="26D5E7BF" w14:textId="77777777" w:rsidR="00702D73" w:rsidRPr="00702D73" w:rsidRDefault="00702D73" w:rsidP="00702D73">
            <w:pPr>
              <w:rPr>
                <w:sz w:val="22"/>
                <w:szCs w:val="22"/>
              </w:rPr>
            </w:pPr>
            <w:r w:rsidRPr="00702D73">
              <w:rPr>
                <w:rFonts w:ascii="Roboto Condensed" w:hAnsi="Roboto Condensed"/>
                <w:sz w:val="16"/>
                <w:szCs w:val="22"/>
              </w:rPr>
              <w:t>17SJ</w:t>
            </w:r>
          </w:p>
        </w:tc>
        <w:tc>
          <w:tcPr>
            <w:tcW w:w="2325" w:type="dxa"/>
            <w:vMerge/>
          </w:tcPr>
          <w:p w14:paraId="77286160" w14:textId="77777777" w:rsidR="00702D73" w:rsidRPr="00702D73" w:rsidRDefault="00702D73" w:rsidP="00702D73">
            <w:pPr>
              <w:rPr>
                <w:sz w:val="22"/>
                <w:szCs w:val="22"/>
              </w:rPr>
            </w:pPr>
          </w:p>
        </w:tc>
        <w:tc>
          <w:tcPr>
            <w:tcW w:w="913" w:type="dxa"/>
          </w:tcPr>
          <w:p w14:paraId="632C9BA8"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415C5891"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0EBE9908"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41018007"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71996841"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080C2758" w14:textId="77777777" w:rsidTr="00530FD6">
        <w:tc>
          <w:tcPr>
            <w:tcW w:w="1134" w:type="dxa"/>
          </w:tcPr>
          <w:p w14:paraId="59DAA129" w14:textId="77777777" w:rsidR="00702D73" w:rsidRPr="00702D73" w:rsidRDefault="00702D73" w:rsidP="00702D73">
            <w:pPr>
              <w:rPr>
                <w:sz w:val="22"/>
                <w:szCs w:val="22"/>
              </w:rPr>
            </w:pPr>
            <w:r w:rsidRPr="00702D73">
              <w:rPr>
                <w:rFonts w:ascii="Roboto Condensed" w:hAnsi="Roboto Condensed"/>
                <w:sz w:val="16"/>
                <w:szCs w:val="22"/>
              </w:rPr>
              <w:t>18SJ</w:t>
            </w:r>
          </w:p>
        </w:tc>
        <w:tc>
          <w:tcPr>
            <w:tcW w:w="2325" w:type="dxa"/>
            <w:vMerge/>
          </w:tcPr>
          <w:p w14:paraId="33658075" w14:textId="77777777" w:rsidR="00702D73" w:rsidRPr="00702D73" w:rsidRDefault="00702D73" w:rsidP="00702D73">
            <w:pPr>
              <w:rPr>
                <w:sz w:val="22"/>
                <w:szCs w:val="22"/>
              </w:rPr>
            </w:pPr>
          </w:p>
        </w:tc>
        <w:tc>
          <w:tcPr>
            <w:tcW w:w="913" w:type="dxa"/>
          </w:tcPr>
          <w:p w14:paraId="57FDC4D2"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3D748E98"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3B8F430C"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20BF76F"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20200929"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198827AD" w14:textId="77777777" w:rsidTr="00530FD6">
        <w:tc>
          <w:tcPr>
            <w:tcW w:w="1134" w:type="dxa"/>
          </w:tcPr>
          <w:p w14:paraId="554DFCFC" w14:textId="77777777" w:rsidR="00702D73" w:rsidRPr="00702D73" w:rsidRDefault="00702D73" w:rsidP="00702D73">
            <w:pPr>
              <w:rPr>
                <w:sz w:val="22"/>
                <w:szCs w:val="22"/>
              </w:rPr>
            </w:pPr>
            <w:r w:rsidRPr="00702D73">
              <w:rPr>
                <w:rFonts w:ascii="Roboto Condensed" w:hAnsi="Roboto Condensed"/>
                <w:sz w:val="16"/>
                <w:szCs w:val="22"/>
              </w:rPr>
              <w:t>19SJ - 24SJ</w:t>
            </w:r>
          </w:p>
        </w:tc>
        <w:tc>
          <w:tcPr>
            <w:tcW w:w="2325" w:type="dxa"/>
            <w:vMerge/>
          </w:tcPr>
          <w:p w14:paraId="2BEF3B38" w14:textId="77777777" w:rsidR="00702D73" w:rsidRPr="00702D73" w:rsidRDefault="00702D73" w:rsidP="00702D73">
            <w:pPr>
              <w:rPr>
                <w:sz w:val="22"/>
                <w:szCs w:val="22"/>
              </w:rPr>
            </w:pPr>
          </w:p>
        </w:tc>
        <w:tc>
          <w:tcPr>
            <w:tcW w:w="913" w:type="dxa"/>
          </w:tcPr>
          <w:p w14:paraId="13BFADDC"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3B7D9495"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5BB9F2CA"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7A42759"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3F862D64"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7B25F2AF" w14:textId="77777777" w:rsidTr="00530FD6">
        <w:tc>
          <w:tcPr>
            <w:tcW w:w="1134" w:type="dxa"/>
          </w:tcPr>
          <w:p w14:paraId="1766E33A" w14:textId="77777777" w:rsidR="00702D73" w:rsidRPr="00702D73" w:rsidRDefault="00702D73" w:rsidP="00702D73">
            <w:pPr>
              <w:rPr>
                <w:sz w:val="22"/>
                <w:szCs w:val="22"/>
              </w:rPr>
            </w:pPr>
            <w:r w:rsidRPr="00702D73">
              <w:rPr>
                <w:rFonts w:ascii="Roboto Condensed" w:hAnsi="Roboto Condensed"/>
                <w:sz w:val="16"/>
                <w:szCs w:val="22"/>
              </w:rPr>
              <w:t>25SJ - 26SJ</w:t>
            </w:r>
          </w:p>
        </w:tc>
        <w:tc>
          <w:tcPr>
            <w:tcW w:w="2325" w:type="dxa"/>
            <w:vMerge/>
          </w:tcPr>
          <w:p w14:paraId="6127F791" w14:textId="77777777" w:rsidR="00702D73" w:rsidRPr="00702D73" w:rsidRDefault="00702D73" w:rsidP="00702D73">
            <w:pPr>
              <w:rPr>
                <w:sz w:val="22"/>
                <w:szCs w:val="22"/>
              </w:rPr>
            </w:pPr>
          </w:p>
        </w:tc>
        <w:tc>
          <w:tcPr>
            <w:tcW w:w="913" w:type="dxa"/>
          </w:tcPr>
          <w:p w14:paraId="55516B2A"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2F88FCE8"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355B112C"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1AE8401"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1F0AC4A0"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65C5AE19" w14:textId="77777777" w:rsidTr="00530FD6">
        <w:tc>
          <w:tcPr>
            <w:tcW w:w="1134" w:type="dxa"/>
          </w:tcPr>
          <w:p w14:paraId="79DC1C21" w14:textId="77777777" w:rsidR="00702D73" w:rsidRPr="00702D73" w:rsidRDefault="00702D73" w:rsidP="00702D73">
            <w:pPr>
              <w:rPr>
                <w:sz w:val="22"/>
                <w:szCs w:val="22"/>
              </w:rPr>
            </w:pPr>
            <w:r w:rsidRPr="00702D73">
              <w:rPr>
                <w:rFonts w:ascii="Roboto Condensed" w:hAnsi="Roboto Condensed"/>
                <w:sz w:val="16"/>
                <w:szCs w:val="22"/>
              </w:rPr>
              <w:t>27SJ - 31SJ</w:t>
            </w:r>
          </w:p>
        </w:tc>
        <w:tc>
          <w:tcPr>
            <w:tcW w:w="2325" w:type="dxa"/>
            <w:vMerge/>
          </w:tcPr>
          <w:p w14:paraId="0C30283C" w14:textId="77777777" w:rsidR="00702D73" w:rsidRPr="00702D73" w:rsidRDefault="00702D73" w:rsidP="00702D73">
            <w:pPr>
              <w:rPr>
                <w:sz w:val="22"/>
                <w:szCs w:val="22"/>
              </w:rPr>
            </w:pPr>
          </w:p>
        </w:tc>
        <w:tc>
          <w:tcPr>
            <w:tcW w:w="913" w:type="dxa"/>
          </w:tcPr>
          <w:p w14:paraId="2E843E38"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2253BB91"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014F7F9F"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1DFB759"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5E89C133"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233576FB" w14:textId="77777777" w:rsidTr="00530FD6">
        <w:tc>
          <w:tcPr>
            <w:tcW w:w="1134" w:type="dxa"/>
          </w:tcPr>
          <w:p w14:paraId="6BB4D67D" w14:textId="77777777" w:rsidR="00702D73" w:rsidRPr="00702D73" w:rsidRDefault="00702D73" w:rsidP="00702D73">
            <w:pPr>
              <w:rPr>
                <w:sz w:val="22"/>
                <w:szCs w:val="22"/>
              </w:rPr>
            </w:pPr>
            <w:r w:rsidRPr="00702D73">
              <w:rPr>
                <w:rFonts w:ascii="Roboto Condensed" w:hAnsi="Roboto Condensed"/>
                <w:sz w:val="16"/>
                <w:szCs w:val="22"/>
              </w:rPr>
              <w:t>32SJ</w:t>
            </w:r>
          </w:p>
        </w:tc>
        <w:tc>
          <w:tcPr>
            <w:tcW w:w="2325" w:type="dxa"/>
            <w:vMerge/>
          </w:tcPr>
          <w:p w14:paraId="13955859" w14:textId="77777777" w:rsidR="00702D73" w:rsidRPr="00702D73" w:rsidRDefault="00702D73" w:rsidP="00702D73">
            <w:pPr>
              <w:rPr>
                <w:sz w:val="22"/>
                <w:szCs w:val="22"/>
              </w:rPr>
            </w:pPr>
          </w:p>
        </w:tc>
        <w:tc>
          <w:tcPr>
            <w:tcW w:w="913" w:type="dxa"/>
          </w:tcPr>
          <w:p w14:paraId="636B0733"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1C002A90"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4D6D9387"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FC18B3D"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3F07A443"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0441CC98" w14:textId="77777777" w:rsidTr="00530FD6">
        <w:tc>
          <w:tcPr>
            <w:tcW w:w="1134" w:type="dxa"/>
          </w:tcPr>
          <w:p w14:paraId="55225073" w14:textId="77777777" w:rsidR="00702D73" w:rsidRPr="00702D73" w:rsidRDefault="00702D73" w:rsidP="00702D73">
            <w:pPr>
              <w:rPr>
                <w:sz w:val="22"/>
                <w:szCs w:val="22"/>
              </w:rPr>
            </w:pPr>
            <w:r w:rsidRPr="00702D73">
              <w:rPr>
                <w:rFonts w:ascii="Roboto Condensed" w:hAnsi="Roboto Condensed"/>
                <w:sz w:val="16"/>
                <w:szCs w:val="22"/>
              </w:rPr>
              <w:t>33SJ</w:t>
            </w:r>
          </w:p>
        </w:tc>
        <w:tc>
          <w:tcPr>
            <w:tcW w:w="2325" w:type="dxa"/>
            <w:vMerge/>
          </w:tcPr>
          <w:p w14:paraId="207540BE" w14:textId="77777777" w:rsidR="00702D73" w:rsidRPr="00702D73" w:rsidRDefault="00702D73" w:rsidP="00702D73">
            <w:pPr>
              <w:rPr>
                <w:sz w:val="22"/>
                <w:szCs w:val="22"/>
              </w:rPr>
            </w:pPr>
          </w:p>
        </w:tc>
        <w:tc>
          <w:tcPr>
            <w:tcW w:w="913" w:type="dxa"/>
          </w:tcPr>
          <w:p w14:paraId="4D418141"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65087859"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10FDD117"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44B2243"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016E6C6A"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635DF5FA" w14:textId="77777777" w:rsidTr="00530FD6">
        <w:tc>
          <w:tcPr>
            <w:tcW w:w="1134" w:type="dxa"/>
          </w:tcPr>
          <w:p w14:paraId="6B528B87" w14:textId="77777777" w:rsidR="00702D73" w:rsidRPr="00702D73" w:rsidRDefault="00702D73" w:rsidP="00702D73">
            <w:pPr>
              <w:rPr>
                <w:sz w:val="22"/>
                <w:szCs w:val="22"/>
              </w:rPr>
            </w:pPr>
            <w:r w:rsidRPr="00702D73">
              <w:rPr>
                <w:rFonts w:ascii="Roboto Condensed" w:hAnsi="Roboto Condensed"/>
                <w:sz w:val="16"/>
                <w:szCs w:val="22"/>
              </w:rPr>
              <w:t>34SJ</w:t>
            </w:r>
          </w:p>
        </w:tc>
        <w:tc>
          <w:tcPr>
            <w:tcW w:w="2325" w:type="dxa"/>
            <w:vMerge/>
          </w:tcPr>
          <w:p w14:paraId="58BFBB1A" w14:textId="77777777" w:rsidR="00702D73" w:rsidRPr="00702D73" w:rsidRDefault="00702D73" w:rsidP="00702D73">
            <w:pPr>
              <w:rPr>
                <w:sz w:val="22"/>
                <w:szCs w:val="22"/>
              </w:rPr>
            </w:pPr>
          </w:p>
        </w:tc>
        <w:tc>
          <w:tcPr>
            <w:tcW w:w="913" w:type="dxa"/>
          </w:tcPr>
          <w:p w14:paraId="4E79B52D"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2E286C4B"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5FCF5721"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04E7DAF"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4E385D3E"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6673BEA9" w14:textId="77777777" w:rsidTr="00530FD6">
        <w:tc>
          <w:tcPr>
            <w:tcW w:w="1134" w:type="dxa"/>
          </w:tcPr>
          <w:p w14:paraId="26B26B96" w14:textId="77777777" w:rsidR="00702D73" w:rsidRPr="00702D73" w:rsidRDefault="00702D73" w:rsidP="00702D73">
            <w:pPr>
              <w:rPr>
                <w:sz w:val="22"/>
                <w:szCs w:val="22"/>
              </w:rPr>
            </w:pPr>
            <w:r w:rsidRPr="00702D73">
              <w:rPr>
                <w:rFonts w:ascii="Roboto Condensed" w:hAnsi="Roboto Condensed"/>
                <w:sz w:val="16"/>
                <w:szCs w:val="22"/>
              </w:rPr>
              <w:t>35SJ</w:t>
            </w:r>
          </w:p>
        </w:tc>
        <w:tc>
          <w:tcPr>
            <w:tcW w:w="2325" w:type="dxa"/>
            <w:vMerge/>
          </w:tcPr>
          <w:p w14:paraId="25D62552" w14:textId="77777777" w:rsidR="00702D73" w:rsidRPr="00702D73" w:rsidRDefault="00702D73" w:rsidP="00702D73">
            <w:pPr>
              <w:rPr>
                <w:sz w:val="22"/>
                <w:szCs w:val="22"/>
              </w:rPr>
            </w:pPr>
          </w:p>
        </w:tc>
        <w:tc>
          <w:tcPr>
            <w:tcW w:w="913" w:type="dxa"/>
          </w:tcPr>
          <w:p w14:paraId="23628DBD"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16E44210"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4DC70E58"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87E1817"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486F0731"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7CEFBB8F" w14:textId="77777777" w:rsidTr="00530FD6">
        <w:tc>
          <w:tcPr>
            <w:tcW w:w="1134" w:type="dxa"/>
          </w:tcPr>
          <w:p w14:paraId="01664DC3" w14:textId="77777777" w:rsidR="00702D73" w:rsidRPr="00702D73" w:rsidRDefault="00702D73" w:rsidP="00702D73">
            <w:pPr>
              <w:rPr>
                <w:sz w:val="22"/>
                <w:szCs w:val="22"/>
              </w:rPr>
            </w:pPr>
            <w:r w:rsidRPr="00702D73">
              <w:rPr>
                <w:rFonts w:ascii="Roboto Condensed" w:hAnsi="Roboto Condensed"/>
                <w:sz w:val="16"/>
                <w:szCs w:val="22"/>
              </w:rPr>
              <w:t>37SJ - 39SJ</w:t>
            </w:r>
          </w:p>
        </w:tc>
        <w:tc>
          <w:tcPr>
            <w:tcW w:w="2325" w:type="dxa"/>
            <w:vMerge/>
          </w:tcPr>
          <w:p w14:paraId="4CC1E8B0" w14:textId="77777777" w:rsidR="00702D73" w:rsidRPr="00702D73" w:rsidRDefault="00702D73" w:rsidP="00702D73">
            <w:pPr>
              <w:rPr>
                <w:sz w:val="22"/>
                <w:szCs w:val="22"/>
              </w:rPr>
            </w:pPr>
          </w:p>
        </w:tc>
        <w:tc>
          <w:tcPr>
            <w:tcW w:w="913" w:type="dxa"/>
          </w:tcPr>
          <w:p w14:paraId="46088047"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4F2E0F04"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3502E385"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4ADF41B4"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71E86ECE"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0DDD6988" w14:textId="77777777" w:rsidTr="00530FD6">
        <w:tc>
          <w:tcPr>
            <w:tcW w:w="1134" w:type="dxa"/>
          </w:tcPr>
          <w:p w14:paraId="13FB5E5A" w14:textId="77777777" w:rsidR="00702D73" w:rsidRPr="00702D73" w:rsidRDefault="00702D73" w:rsidP="00702D73">
            <w:pPr>
              <w:rPr>
                <w:sz w:val="22"/>
                <w:szCs w:val="22"/>
              </w:rPr>
            </w:pPr>
            <w:r w:rsidRPr="00702D73">
              <w:rPr>
                <w:rFonts w:ascii="Roboto Condensed" w:hAnsi="Roboto Condensed"/>
                <w:sz w:val="16"/>
                <w:szCs w:val="22"/>
              </w:rPr>
              <w:t>40SJ</w:t>
            </w:r>
          </w:p>
        </w:tc>
        <w:tc>
          <w:tcPr>
            <w:tcW w:w="2325" w:type="dxa"/>
            <w:vMerge/>
          </w:tcPr>
          <w:p w14:paraId="2D5F70D9" w14:textId="77777777" w:rsidR="00702D73" w:rsidRPr="00702D73" w:rsidRDefault="00702D73" w:rsidP="00702D73">
            <w:pPr>
              <w:rPr>
                <w:sz w:val="22"/>
                <w:szCs w:val="22"/>
              </w:rPr>
            </w:pPr>
          </w:p>
        </w:tc>
        <w:tc>
          <w:tcPr>
            <w:tcW w:w="913" w:type="dxa"/>
          </w:tcPr>
          <w:p w14:paraId="4178F99E"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590CF27F"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60BFD2A5"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A00DBFC"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4E04166E"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66550813" w14:textId="77777777" w:rsidTr="00530FD6">
        <w:tc>
          <w:tcPr>
            <w:tcW w:w="1134" w:type="dxa"/>
          </w:tcPr>
          <w:p w14:paraId="02264BA5" w14:textId="77777777" w:rsidR="00702D73" w:rsidRPr="00702D73" w:rsidRDefault="00702D73" w:rsidP="00702D73">
            <w:pPr>
              <w:rPr>
                <w:sz w:val="22"/>
                <w:szCs w:val="22"/>
              </w:rPr>
            </w:pPr>
            <w:r w:rsidRPr="00702D73">
              <w:rPr>
                <w:rFonts w:ascii="Roboto Condensed" w:hAnsi="Roboto Condensed"/>
                <w:sz w:val="16"/>
                <w:szCs w:val="22"/>
              </w:rPr>
              <w:t>41SJ</w:t>
            </w:r>
          </w:p>
        </w:tc>
        <w:tc>
          <w:tcPr>
            <w:tcW w:w="2325" w:type="dxa"/>
            <w:vMerge/>
          </w:tcPr>
          <w:p w14:paraId="1230A620" w14:textId="77777777" w:rsidR="00702D73" w:rsidRPr="00702D73" w:rsidRDefault="00702D73" w:rsidP="00702D73">
            <w:pPr>
              <w:rPr>
                <w:sz w:val="22"/>
                <w:szCs w:val="22"/>
              </w:rPr>
            </w:pPr>
          </w:p>
        </w:tc>
        <w:tc>
          <w:tcPr>
            <w:tcW w:w="913" w:type="dxa"/>
          </w:tcPr>
          <w:p w14:paraId="6F61E168"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19114413"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466D58F4"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BFA707D"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01BA622D"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100F21E5" w14:textId="77777777" w:rsidTr="00530FD6">
        <w:tc>
          <w:tcPr>
            <w:tcW w:w="1134" w:type="dxa"/>
          </w:tcPr>
          <w:p w14:paraId="6723B5CA" w14:textId="77777777" w:rsidR="00702D73" w:rsidRPr="00702D73" w:rsidRDefault="00702D73" w:rsidP="00702D73">
            <w:pPr>
              <w:rPr>
                <w:sz w:val="22"/>
                <w:szCs w:val="22"/>
              </w:rPr>
            </w:pPr>
            <w:r w:rsidRPr="00702D73">
              <w:rPr>
                <w:rFonts w:ascii="Roboto Condensed" w:hAnsi="Roboto Condensed"/>
                <w:sz w:val="16"/>
                <w:szCs w:val="22"/>
              </w:rPr>
              <w:t>42SJ - 43SJ</w:t>
            </w:r>
          </w:p>
        </w:tc>
        <w:tc>
          <w:tcPr>
            <w:tcW w:w="2325" w:type="dxa"/>
            <w:vMerge/>
          </w:tcPr>
          <w:p w14:paraId="60020503" w14:textId="77777777" w:rsidR="00702D73" w:rsidRPr="00702D73" w:rsidRDefault="00702D73" w:rsidP="00702D73">
            <w:pPr>
              <w:rPr>
                <w:sz w:val="22"/>
                <w:szCs w:val="22"/>
              </w:rPr>
            </w:pPr>
          </w:p>
        </w:tc>
        <w:tc>
          <w:tcPr>
            <w:tcW w:w="913" w:type="dxa"/>
          </w:tcPr>
          <w:p w14:paraId="48871CE1"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026BC6F3"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7BBBF845"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5305E69"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5BA2CFEA"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17116B2F" w14:textId="77777777" w:rsidTr="00530FD6">
        <w:tc>
          <w:tcPr>
            <w:tcW w:w="1134" w:type="dxa"/>
          </w:tcPr>
          <w:p w14:paraId="2F941886" w14:textId="77777777" w:rsidR="00702D73" w:rsidRPr="00702D73" w:rsidRDefault="00702D73" w:rsidP="00702D73">
            <w:pPr>
              <w:rPr>
                <w:sz w:val="22"/>
                <w:szCs w:val="22"/>
              </w:rPr>
            </w:pPr>
            <w:r w:rsidRPr="00702D73">
              <w:rPr>
                <w:rFonts w:ascii="Roboto Condensed" w:hAnsi="Roboto Condensed"/>
                <w:sz w:val="16"/>
                <w:szCs w:val="22"/>
              </w:rPr>
              <w:t>44SJ</w:t>
            </w:r>
          </w:p>
        </w:tc>
        <w:tc>
          <w:tcPr>
            <w:tcW w:w="2325" w:type="dxa"/>
            <w:vMerge/>
          </w:tcPr>
          <w:p w14:paraId="5F7D8759" w14:textId="77777777" w:rsidR="00702D73" w:rsidRPr="00702D73" w:rsidRDefault="00702D73" w:rsidP="00702D73">
            <w:pPr>
              <w:rPr>
                <w:sz w:val="22"/>
                <w:szCs w:val="22"/>
              </w:rPr>
            </w:pPr>
          </w:p>
        </w:tc>
        <w:tc>
          <w:tcPr>
            <w:tcW w:w="913" w:type="dxa"/>
          </w:tcPr>
          <w:p w14:paraId="6DBE43C9"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373B69C9"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7D560FEB"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9ADAAA5"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46787AF2"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11432324" w14:textId="77777777" w:rsidTr="00530FD6">
        <w:tc>
          <w:tcPr>
            <w:tcW w:w="1134" w:type="dxa"/>
          </w:tcPr>
          <w:p w14:paraId="1249B8AD" w14:textId="77777777" w:rsidR="00702D73" w:rsidRPr="00702D73" w:rsidRDefault="00702D73" w:rsidP="00702D73">
            <w:pPr>
              <w:rPr>
                <w:sz w:val="22"/>
                <w:szCs w:val="22"/>
              </w:rPr>
            </w:pPr>
            <w:r w:rsidRPr="00702D73">
              <w:rPr>
                <w:rFonts w:ascii="Roboto Condensed" w:hAnsi="Roboto Condensed"/>
                <w:sz w:val="16"/>
                <w:szCs w:val="22"/>
              </w:rPr>
              <w:t>45SJ</w:t>
            </w:r>
          </w:p>
        </w:tc>
        <w:tc>
          <w:tcPr>
            <w:tcW w:w="2325" w:type="dxa"/>
            <w:vMerge/>
          </w:tcPr>
          <w:p w14:paraId="313E8D14" w14:textId="77777777" w:rsidR="00702D73" w:rsidRPr="00702D73" w:rsidRDefault="00702D73" w:rsidP="00702D73">
            <w:pPr>
              <w:rPr>
                <w:sz w:val="22"/>
                <w:szCs w:val="22"/>
              </w:rPr>
            </w:pPr>
          </w:p>
        </w:tc>
        <w:tc>
          <w:tcPr>
            <w:tcW w:w="913" w:type="dxa"/>
          </w:tcPr>
          <w:p w14:paraId="47B71600"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55D3E0C1"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3C623563"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EA6F8AC"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069EB2EF"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66B7A631" w14:textId="77777777" w:rsidTr="00530FD6">
        <w:tc>
          <w:tcPr>
            <w:tcW w:w="1134" w:type="dxa"/>
          </w:tcPr>
          <w:p w14:paraId="57A7C4EA" w14:textId="77777777" w:rsidR="00702D73" w:rsidRPr="00702D73" w:rsidRDefault="00702D73" w:rsidP="00702D73">
            <w:pPr>
              <w:rPr>
                <w:sz w:val="22"/>
                <w:szCs w:val="22"/>
              </w:rPr>
            </w:pPr>
            <w:r w:rsidRPr="00702D73">
              <w:rPr>
                <w:rFonts w:ascii="Roboto Condensed" w:hAnsi="Roboto Condensed"/>
                <w:sz w:val="16"/>
                <w:szCs w:val="22"/>
              </w:rPr>
              <w:t>46SJ</w:t>
            </w:r>
          </w:p>
        </w:tc>
        <w:tc>
          <w:tcPr>
            <w:tcW w:w="2325" w:type="dxa"/>
            <w:vMerge/>
          </w:tcPr>
          <w:p w14:paraId="5A3A1E9F" w14:textId="77777777" w:rsidR="00702D73" w:rsidRPr="00702D73" w:rsidRDefault="00702D73" w:rsidP="00702D73">
            <w:pPr>
              <w:rPr>
                <w:sz w:val="22"/>
                <w:szCs w:val="22"/>
              </w:rPr>
            </w:pPr>
          </w:p>
        </w:tc>
        <w:tc>
          <w:tcPr>
            <w:tcW w:w="913" w:type="dxa"/>
          </w:tcPr>
          <w:p w14:paraId="02B59CE5"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0C50BC96"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105F6D3C"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7EE5DBF"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4E8F3380"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3BA0845E" w14:textId="77777777" w:rsidTr="00530FD6">
        <w:tc>
          <w:tcPr>
            <w:tcW w:w="1134" w:type="dxa"/>
          </w:tcPr>
          <w:p w14:paraId="2E6F86D6" w14:textId="77777777" w:rsidR="00702D73" w:rsidRPr="00702D73" w:rsidRDefault="00702D73" w:rsidP="00702D73">
            <w:pPr>
              <w:rPr>
                <w:sz w:val="22"/>
                <w:szCs w:val="22"/>
              </w:rPr>
            </w:pPr>
            <w:r w:rsidRPr="00702D73">
              <w:rPr>
                <w:rFonts w:ascii="Roboto Condensed" w:hAnsi="Roboto Condensed"/>
                <w:sz w:val="16"/>
                <w:szCs w:val="22"/>
              </w:rPr>
              <w:t>47SJ - 48SJ</w:t>
            </w:r>
          </w:p>
        </w:tc>
        <w:tc>
          <w:tcPr>
            <w:tcW w:w="2325" w:type="dxa"/>
            <w:vMerge/>
          </w:tcPr>
          <w:p w14:paraId="07947BD7" w14:textId="77777777" w:rsidR="00702D73" w:rsidRPr="00702D73" w:rsidRDefault="00702D73" w:rsidP="00702D73">
            <w:pPr>
              <w:rPr>
                <w:sz w:val="22"/>
                <w:szCs w:val="22"/>
              </w:rPr>
            </w:pPr>
          </w:p>
        </w:tc>
        <w:tc>
          <w:tcPr>
            <w:tcW w:w="913" w:type="dxa"/>
          </w:tcPr>
          <w:p w14:paraId="665F8E24"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7ADCED44"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08874304"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4822A6ED"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746AADF5"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251F7084" w14:textId="77777777" w:rsidTr="00530FD6">
        <w:tc>
          <w:tcPr>
            <w:tcW w:w="1134" w:type="dxa"/>
          </w:tcPr>
          <w:p w14:paraId="1802E770" w14:textId="77777777" w:rsidR="00702D73" w:rsidRPr="00702D73" w:rsidRDefault="00702D73" w:rsidP="00702D73">
            <w:pPr>
              <w:rPr>
                <w:sz w:val="22"/>
                <w:szCs w:val="22"/>
              </w:rPr>
            </w:pPr>
            <w:r w:rsidRPr="00702D73">
              <w:rPr>
                <w:rFonts w:ascii="Roboto Condensed" w:hAnsi="Roboto Condensed"/>
                <w:sz w:val="16"/>
                <w:szCs w:val="22"/>
              </w:rPr>
              <w:t>49SJ - 50SJ</w:t>
            </w:r>
          </w:p>
        </w:tc>
        <w:tc>
          <w:tcPr>
            <w:tcW w:w="2325" w:type="dxa"/>
            <w:vMerge/>
          </w:tcPr>
          <w:p w14:paraId="42756CA2" w14:textId="77777777" w:rsidR="00702D73" w:rsidRPr="00702D73" w:rsidRDefault="00702D73" w:rsidP="00702D73">
            <w:pPr>
              <w:rPr>
                <w:sz w:val="22"/>
                <w:szCs w:val="22"/>
              </w:rPr>
            </w:pPr>
          </w:p>
        </w:tc>
        <w:tc>
          <w:tcPr>
            <w:tcW w:w="913" w:type="dxa"/>
          </w:tcPr>
          <w:p w14:paraId="2DD55E7E"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6D96C0DE"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4B71EE39"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CCCD7FF"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098742EF"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68C5B336" w14:textId="77777777" w:rsidTr="00530FD6">
        <w:tc>
          <w:tcPr>
            <w:tcW w:w="1134" w:type="dxa"/>
          </w:tcPr>
          <w:p w14:paraId="422C3971" w14:textId="77777777" w:rsidR="00702D73" w:rsidRPr="00702D73" w:rsidRDefault="00702D73" w:rsidP="00702D73">
            <w:pPr>
              <w:rPr>
                <w:sz w:val="22"/>
                <w:szCs w:val="22"/>
              </w:rPr>
            </w:pPr>
            <w:r w:rsidRPr="00702D73">
              <w:rPr>
                <w:rFonts w:ascii="Roboto Condensed" w:hAnsi="Roboto Condensed"/>
                <w:sz w:val="16"/>
                <w:szCs w:val="22"/>
              </w:rPr>
              <w:t>51SJ</w:t>
            </w:r>
          </w:p>
        </w:tc>
        <w:tc>
          <w:tcPr>
            <w:tcW w:w="2325" w:type="dxa"/>
            <w:vMerge/>
          </w:tcPr>
          <w:p w14:paraId="35A47473" w14:textId="77777777" w:rsidR="00702D73" w:rsidRPr="00702D73" w:rsidRDefault="00702D73" w:rsidP="00702D73">
            <w:pPr>
              <w:rPr>
                <w:sz w:val="22"/>
                <w:szCs w:val="22"/>
              </w:rPr>
            </w:pPr>
          </w:p>
        </w:tc>
        <w:tc>
          <w:tcPr>
            <w:tcW w:w="913" w:type="dxa"/>
          </w:tcPr>
          <w:p w14:paraId="011435CD"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7F609AAA"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381A5782"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59BDCE2"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2775AEF5"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0C37EEBE" w14:textId="77777777" w:rsidTr="00530FD6">
        <w:tc>
          <w:tcPr>
            <w:tcW w:w="1134" w:type="dxa"/>
          </w:tcPr>
          <w:p w14:paraId="03790007" w14:textId="77777777" w:rsidR="00702D73" w:rsidRPr="00702D73" w:rsidRDefault="00702D73" w:rsidP="00702D73">
            <w:pPr>
              <w:rPr>
                <w:sz w:val="22"/>
                <w:szCs w:val="22"/>
              </w:rPr>
            </w:pPr>
            <w:r w:rsidRPr="00702D73">
              <w:rPr>
                <w:rFonts w:ascii="Roboto Condensed" w:hAnsi="Roboto Condensed"/>
                <w:sz w:val="16"/>
                <w:szCs w:val="22"/>
              </w:rPr>
              <w:t>52SJ</w:t>
            </w:r>
          </w:p>
        </w:tc>
        <w:tc>
          <w:tcPr>
            <w:tcW w:w="2325" w:type="dxa"/>
            <w:vMerge/>
          </w:tcPr>
          <w:p w14:paraId="5402C51D" w14:textId="77777777" w:rsidR="00702D73" w:rsidRPr="00702D73" w:rsidRDefault="00702D73" w:rsidP="00702D73">
            <w:pPr>
              <w:rPr>
                <w:sz w:val="22"/>
                <w:szCs w:val="22"/>
              </w:rPr>
            </w:pPr>
          </w:p>
        </w:tc>
        <w:tc>
          <w:tcPr>
            <w:tcW w:w="913" w:type="dxa"/>
          </w:tcPr>
          <w:p w14:paraId="0950C8B3"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7B30225D"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00A3317D"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FAE4AE0"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2C7B2B46"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650B18CB" w14:textId="77777777" w:rsidTr="00530FD6">
        <w:tc>
          <w:tcPr>
            <w:tcW w:w="1134" w:type="dxa"/>
          </w:tcPr>
          <w:p w14:paraId="58CEA3BC" w14:textId="77777777" w:rsidR="00702D73" w:rsidRPr="00702D73" w:rsidRDefault="00702D73" w:rsidP="00702D73">
            <w:pPr>
              <w:rPr>
                <w:sz w:val="22"/>
                <w:szCs w:val="22"/>
              </w:rPr>
            </w:pPr>
            <w:r w:rsidRPr="00702D73">
              <w:rPr>
                <w:rFonts w:ascii="Roboto Condensed" w:hAnsi="Roboto Condensed"/>
                <w:sz w:val="16"/>
                <w:szCs w:val="22"/>
              </w:rPr>
              <w:t>53SJ</w:t>
            </w:r>
          </w:p>
        </w:tc>
        <w:tc>
          <w:tcPr>
            <w:tcW w:w="2325" w:type="dxa"/>
            <w:vMerge/>
          </w:tcPr>
          <w:p w14:paraId="0A6C480B" w14:textId="77777777" w:rsidR="00702D73" w:rsidRPr="00702D73" w:rsidRDefault="00702D73" w:rsidP="00702D73">
            <w:pPr>
              <w:rPr>
                <w:sz w:val="22"/>
                <w:szCs w:val="22"/>
              </w:rPr>
            </w:pPr>
          </w:p>
        </w:tc>
        <w:tc>
          <w:tcPr>
            <w:tcW w:w="913" w:type="dxa"/>
          </w:tcPr>
          <w:p w14:paraId="7714769B"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67170361"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78E98FCE"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33EBD6F"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08F61EDF"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492CB265" w14:textId="77777777" w:rsidTr="00530FD6">
        <w:tc>
          <w:tcPr>
            <w:tcW w:w="1134" w:type="dxa"/>
          </w:tcPr>
          <w:p w14:paraId="75C2FE08" w14:textId="77777777" w:rsidR="00702D73" w:rsidRPr="00702D73" w:rsidRDefault="00702D73" w:rsidP="00702D73">
            <w:pPr>
              <w:rPr>
                <w:sz w:val="22"/>
                <w:szCs w:val="22"/>
              </w:rPr>
            </w:pPr>
            <w:r w:rsidRPr="00702D73">
              <w:rPr>
                <w:rFonts w:ascii="Roboto Condensed" w:hAnsi="Roboto Condensed"/>
                <w:sz w:val="16"/>
                <w:szCs w:val="22"/>
              </w:rPr>
              <w:t>54SJ</w:t>
            </w:r>
          </w:p>
        </w:tc>
        <w:tc>
          <w:tcPr>
            <w:tcW w:w="2325" w:type="dxa"/>
            <w:vMerge/>
          </w:tcPr>
          <w:p w14:paraId="54987463" w14:textId="77777777" w:rsidR="00702D73" w:rsidRPr="00702D73" w:rsidRDefault="00702D73" w:rsidP="00702D73">
            <w:pPr>
              <w:rPr>
                <w:sz w:val="22"/>
                <w:szCs w:val="22"/>
              </w:rPr>
            </w:pPr>
          </w:p>
        </w:tc>
        <w:tc>
          <w:tcPr>
            <w:tcW w:w="913" w:type="dxa"/>
          </w:tcPr>
          <w:p w14:paraId="77B5E0FD"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178540C0"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6E11BC85"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97A320D"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1FDF00C1"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47EF7A20" w14:textId="77777777" w:rsidTr="00530FD6">
        <w:tc>
          <w:tcPr>
            <w:tcW w:w="1134" w:type="dxa"/>
          </w:tcPr>
          <w:p w14:paraId="52C4B511" w14:textId="77777777" w:rsidR="00702D73" w:rsidRPr="00702D73" w:rsidRDefault="00702D73" w:rsidP="00702D73">
            <w:pPr>
              <w:rPr>
                <w:sz w:val="22"/>
                <w:szCs w:val="22"/>
              </w:rPr>
            </w:pPr>
            <w:r w:rsidRPr="00702D73">
              <w:rPr>
                <w:rFonts w:ascii="Roboto Condensed" w:hAnsi="Roboto Condensed"/>
                <w:sz w:val="16"/>
                <w:szCs w:val="22"/>
              </w:rPr>
              <w:t>55SJ</w:t>
            </w:r>
          </w:p>
        </w:tc>
        <w:tc>
          <w:tcPr>
            <w:tcW w:w="2325" w:type="dxa"/>
            <w:vMerge/>
          </w:tcPr>
          <w:p w14:paraId="5F6327FD" w14:textId="77777777" w:rsidR="00702D73" w:rsidRPr="00702D73" w:rsidRDefault="00702D73" w:rsidP="00702D73">
            <w:pPr>
              <w:rPr>
                <w:sz w:val="22"/>
                <w:szCs w:val="22"/>
              </w:rPr>
            </w:pPr>
          </w:p>
        </w:tc>
        <w:tc>
          <w:tcPr>
            <w:tcW w:w="913" w:type="dxa"/>
          </w:tcPr>
          <w:p w14:paraId="7A01F471"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380B8398"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2CC43177"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DAA7480"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0F443D47"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65200C8B" w14:textId="77777777" w:rsidTr="00530FD6">
        <w:tc>
          <w:tcPr>
            <w:tcW w:w="1134" w:type="dxa"/>
          </w:tcPr>
          <w:p w14:paraId="492CF358" w14:textId="77777777" w:rsidR="00702D73" w:rsidRPr="00702D73" w:rsidRDefault="00702D73" w:rsidP="00702D73">
            <w:pPr>
              <w:rPr>
                <w:sz w:val="22"/>
                <w:szCs w:val="22"/>
              </w:rPr>
            </w:pPr>
            <w:r w:rsidRPr="00702D73">
              <w:rPr>
                <w:rFonts w:ascii="Roboto Condensed" w:hAnsi="Roboto Condensed"/>
                <w:sz w:val="16"/>
                <w:szCs w:val="22"/>
              </w:rPr>
              <w:t>56SJ</w:t>
            </w:r>
          </w:p>
        </w:tc>
        <w:tc>
          <w:tcPr>
            <w:tcW w:w="2325" w:type="dxa"/>
            <w:vMerge/>
          </w:tcPr>
          <w:p w14:paraId="5C804904" w14:textId="77777777" w:rsidR="00702D73" w:rsidRPr="00702D73" w:rsidRDefault="00702D73" w:rsidP="00702D73">
            <w:pPr>
              <w:rPr>
                <w:sz w:val="22"/>
                <w:szCs w:val="22"/>
              </w:rPr>
            </w:pPr>
          </w:p>
        </w:tc>
        <w:tc>
          <w:tcPr>
            <w:tcW w:w="913" w:type="dxa"/>
          </w:tcPr>
          <w:p w14:paraId="407DF452"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3B12CDC6"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5B6CF28E"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DA21251"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4DA59A5F"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2FD839B5" w14:textId="77777777" w:rsidTr="00530FD6">
        <w:tc>
          <w:tcPr>
            <w:tcW w:w="1134" w:type="dxa"/>
          </w:tcPr>
          <w:p w14:paraId="198E2F21" w14:textId="77777777" w:rsidR="00702D73" w:rsidRPr="00702D73" w:rsidRDefault="00702D73" w:rsidP="00702D73">
            <w:pPr>
              <w:rPr>
                <w:sz w:val="22"/>
                <w:szCs w:val="22"/>
              </w:rPr>
            </w:pPr>
            <w:r w:rsidRPr="00702D73">
              <w:rPr>
                <w:rFonts w:ascii="Roboto Condensed" w:hAnsi="Roboto Condensed"/>
                <w:sz w:val="16"/>
                <w:szCs w:val="22"/>
              </w:rPr>
              <w:t>57SJ</w:t>
            </w:r>
          </w:p>
        </w:tc>
        <w:tc>
          <w:tcPr>
            <w:tcW w:w="2325" w:type="dxa"/>
            <w:vMerge/>
          </w:tcPr>
          <w:p w14:paraId="7EB2B769" w14:textId="77777777" w:rsidR="00702D73" w:rsidRPr="00702D73" w:rsidRDefault="00702D73" w:rsidP="00702D73">
            <w:pPr>
              <w:rPr>
                <w:sz w:val="22"/>
                <w:szCs w:val="22"/>
              </w:rPr>
            </w:pPr>
          </w:p>
        </w:tc>
        <w:tc>
          <w:tcPr>
            <w:tcW w:w="913" w:type="dxa"/>
          </w:tcPr>
          <w:p w14:paraId="293340B7"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2E4672D7"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5FB06B16"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E0901B0"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0A92767C"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528AA2AC" w14:textId="77777777" w:rsidTr="00530FD6">
        <w:tc>
          <w:tcPr>
            <w:tcW w:w="1134" w:type="dxa"/>
          </w:tcPr>
          <w:p w14:paraId="152A933F" w14:textId="77777777" w:rsidR="00702D73" w:rsidRPr="00702D73" w:rsidRDefault="00702D73" w:rsidP="00702D73">
            <w:pPr>
              <w:rPr>
                <w:sz w:val="22"/>
                <w:szCs w:val="22"/>
              </w:rPr>
            </w:pPr>
            <w:r w:rsidRPr="00702D73">
              <w:rPr>
                <w:rFonts w:ascii="Roboto Condensed" w:hAnsi="Roboto Condensed"/>
                <w:sz w:val="16"/>
                <w:szCs w:val="22"/>
              </w:rPr>
              <w:t>58SJ</w:t>
            </w:r>
          </w:p>
        </w:tc>
        <w:tc>
          <w:tcPr>
            <w:tcW w:w="2325" w:type="dxa"/>
            <w:vMerge/>
          </w:tcPr>
          <w:p w14:paraId="1D5F9E19" w14:textId="77777777" w:rsidR="00702D73" w:rsidRPr="00702D73" w:rsidRDefault="00702D73" w:rsidP="00702D73">
            <w:pPr>
              <w:rPr>
                <w:sz w:val="22"/>
                <w:szCs w:val="22"/>
              </w:rPr>
            </w:pPr>
          </w:p>
        </w:tc>
        <w:tc>
          <w:tcPr>
            <w:tcW w:w="913" w:type="dxa"/>
          </w:tcPr>
          <w:p w14:paraId="7840E01F"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6BE30A8F"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0018EF30"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79CB2D1"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3184E67A"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6FD59299" w14:textId="77777777" w:rsidTr="00530FD6">
        <w:tc>
          <w:tcPr>
            <w:tcW w:w="1134" w:type="dxa"/>
          </w:tcPr>
          <w:p w14:paraId="2B8F7DD9" w14:textId="77777777" w:rsidR="00702D73" w:rsidRPr="00702D73" w:rsidRDefault="00702D73" w:rsidP="00702D73">
            <w:pPr>
              <w:rPr>
                <w:sz w:val="22"/>
                <w:szCs w:val="22"/>
              </w:rPr>
            </w:pPr>
            <w:r w:rsidRPr="00702D73">
              <w:rPr>
                <w:rFonts w:ascii="Roboto Condensed" w:hAnsi="Roboto Condensed"/>
                <w:sz w:val="16"/>
                <w:szCs w:val="22"/>
              </w:rPr>
              <w:lastRenderedPageBreak/>
              <w:t>59SJ - 64SJ</w:t>
            </w:r>
          </w:p>
        </w:tc>
        <w:tc>
          <w:tcPr>
            <w:tcW w:w="2325" w:type="dxa"/>
            <w:vMerge/>
          </w:tcPr>
          <w:p w14:paraId="3ADBADBF" w14:textId="77777777" w:rsidR="00702D73" w:rsidRPr="00702D73" w:rsidRDefault="00702D73" w:rsidP="00702D73">
            <w:pPr>
              <w:rPr>
                <w:sz w:val="22"/>
                <w:szCs w:val="22"/>
              </w:rPr>
            </w:pPr>
          </w:p>
        </w:tc>
        <w:tc>
          <w:tcPr>
            <w:tcW w:w="913" w:type="dxa"/>
          </w:tcPr>
          <w:p w14:paraId="18A54FE8"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18F730C1"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5E161BCD"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1357073"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4A27B19C"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3EED9B67" w14:textId="77777777" w:rsidTr="00530FD6">
        <w:tc>
          <w:tcPr>
            <w:tcW w:w="1134" w:type="dxa"/>
          </w:tcPr>
          <w:p w14:paraId="6F65EB1E" w14:textId="77777777" w:rsidR="00702D73" w:rsidRPr="00702D73" w:rsidRDefault="00702D73" w:rsidP="00702D73">
            <w:pPr>
              <w:rPr>
                <w:sz w:val="22"/>
                <w:szCs w:val="22"/>
              </w:rPr>
            </w:pPr>
            <w:r w:rsidRPr="00702D73">
              <w:rPr>
                <w:rFonts w:ascii="Roboto Condensed" w:hAnsi="Roboto Condensed"/>
                <w:sz w:val="16"/>
                <w:szCs w:val="22"/>
              </w:rPr>
              <w:t>65SJ - 66SJ</w:t>
            </w:r>
          </w:p>
        </w:tc>
        <w:tc>
          <w:tcPr>
            <w:tcW w:w="2325" w:type="dxa"/>
            <w:vMerge/>
          </w:tcPr>
          <w:p w14:paraId="33F9E1B3" w14:textId="77777777" w:rsidR="00702D73" w:rsidRPr="00702D73" w:rsidRDefault="00702D73" w:rsidP="00702D73">
            <w:pPr>
              <w:rPr>
                <w:sz w:val="22"/>
                <w:szCs w:val="22"/>
              </w:rPr>
            </w:pPr>
          </w:p>
        </w:tc>
        <w:tc>
          <w:tcPr>
            <w:tcW w:w="913" w:type="dxa"/>
          </w:tcPr>
          <w:p w14:paraId="145456FD"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0299DBEA"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639655BB"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963C9D8"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244324F5"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7DF495BD" w14:textId="77777777" w:rsidTr="00530FD6">
        <w:tc>
          <w:tcPr>
            <w:tcW w:w="1134" w:type="dxa"/>
          </w:tcPr>
          <w:p w14:paraId="3C6F9470" w14:textId="77777777" w:rsidR="00702D73" w:rsidRPr="00702D73" w:rsidRDefault="00702D73" w:rsidP="00702D73">
            <w:pPr>
              <w:rPr>
                <w:sz w:val="22"/>
                <w:szCs w:val="22"/>
              </w:rPr>
            </w:pPr>
            <w:r w:rsidRPr="00702D73">
              <w:rPr>
                <w:rFonts w:ascii="Roboto Condensed" w:hAnsi="Roboto Condensed"/>
                <w:sz w:val="16"/>
                <w:szCs w:val="22"/>
              </w:rPr>
              <w:t>67SJ</w:t>
            </w:r>
          </w:p>
        </w:tc>
        <w:tc>
          <w:tcPr>
            <w:tcW w:w="2325" w:type="dxa"/>
            <w:vMerge/>
          </w:tcPr>
          <w:p w14:paraId="1F9E543F" w14:textId="77777777" w:rsidR="00702D73" w:rsidRPr="00702D73" w:rsidRDefault="00702D73" w:rsidP="00702D73">
            <w:pPr>
              <w:rPr>
                <w:sz w:val="22"/>
                <w:szCs w:val="22"/>
              </w:rPr>
            </w:pPr>
          </w:p>
        </w:tc>
        <w:tc>
          <w:tcPr>
            <w:tcW w:w="913" w:type="dxa"/>
          </w:tcPr>
          <w:p w14:paraId="1812BA46"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2180CA8D" w14:textId="77777777" w:rsidR="00702D73" w:rsidRPr="00702D73" w:rsidRDefault="00702D73" w:rsidP="00702D73">
            <w:pPr>
              <w:rPr>
                <w:sz w:val="22"/>
                <w:szCs w:val="22"/>
              </w:rPr>
            </w:pPr>
            <w:r w:rsidRPr="00702D73">
              <w:rPr>
                <w:rFonts w:ascii="Roboto Condensed" w:hAnsi="Roboto Condensed"/>
                <w:sz w:val="16"/>
                <w:szCs w:val="22"/>
              </w:rPr>
              <w:t>0.2</w:t>
            </w:r>
          </w:p>
        </w:tc>
        <w:tc>
          <w:tcPr>
            <w:tcW w:w="1171" w:type="dxa"/>
          </w:tcPr>
          <w:p w14:paraId="64E742C3" w14:textId="77777777" w:rsidR="00702D73" w:rsidRPr="00702D73" w:rsidRDefault="00702D73" w:rsidP="00702D73">
            <w:pPr>
              <w:rPr>
                <w:sz w:val="22"/>
                <w:szCs w:val="22"/>
              </w:rPr>
            </w:pPr>
            <w:r w:rsidRPr="00702D73">
              <w:rPr>
                <w:rFonts w:ascii="Roboto Condensed" w:hAnsi="Roboto Condensed"/>
                <w:sz w:val="16"/>
                <w:szCs w:val="22"/>
              </w:rPr>
              <w:t>8.0</w:t>
            </w:r>
          </w:p>
        </w:tc>
        <w:tc>
          <w:tcPr>
            <w:tcW w:w="1265" w:type="dxa"/>
          </w:tcPr>
          <w:p w14:paraId="16F90DE1" w14:textId="77777777" w:rsidR="00702D73" w:rsidRPr="00702D73" w:rsidRDefault="00702D73" w:rsidP="00702D73">
            <w:pPr>
              <w:rPr>
                <w:sz w:val="22"/>
                <w:szCs w:val="22"/>
              </w:rPr>
            </w:pPr>
            <w:r w:rsidRPr="00702D73">
              <w:rPr>
                <w:rFonts w:ascii="Roboto Condensed" w:hAnsi="Roboto Condensed"/>
                <w:sz w:val="16"/>
                <w:szCs w:val="22"/>
              </w:rPr>
              <w:t>20.0</w:t>
            </w:r>
          </w:p>
        </w:tc>
        <w:tc>
          <w:tcPr>
            <w:tcW w:w="1265" w:type="dxa"/>
          </w:tcPr>
          <w:p w14:paraId="6B963ED0"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527CA561" w14:textId="77777777" w:rsidTr="00530FD6">
        <w:tc>
          <w:tcPr>
            <w:tcW w:w="1134" w:type="dxa"/>
          </w:tcPr>
          <w:p w14:paraId="2B216E52" w14:textId="77777777" w:rsidR="00702D73" w:rsidRPr="00702D73" w:rsidRDefault="00702D73" w:rsidP="00702D73">
            <w:pPr>
              <w:rPr>
                <w:sz w:val="22"/>
                <w:szCs w:val="22"/>
              </w:rPr>
            </w:pPr>
            <w:r w:rsidRPr="00702D73">
              <w:rPr>
                <w:rFonts w:ascii="Roboto Condensed" w:hAnsi="Roboto Condensed"/>
                <w:sz w:val="16"/>
                <w:szCs w:val="22"/>
              </w:rPr>
              <w:t>68SJ</w:t>
            </w:r>
          </w:p>
        </w:tc>
        <w:tc>
          <w:tcPr>
            <w:tcW w:w="2325" w:type="dxa"/>
            <w:vMerge/>
          </w:tcPr>
          <w:p w14:paraId="3C92009A" w14:textId="77777777" w:rsidR="00702D73" w:rsidRPr="00702D73" w:rsidRDefault="00702D73" w:rsidP="00702D73">
            <w:pPr>
              <w:rPr>
                <w:sz w:val="22"/>
                <w:szCs w:val="22"/>
              </w:rPr>
            </w:pPr>
          </w:p>
        </w:tc>
        <w:tc>
          <w:tcPr>
            <w:tcW w:w="913" w:type="dxa"/>
          </w:tcPr>
          <w:p w14:paraId="482DF25B"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25B761CE"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072FE006"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2B204E5"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1272A04F"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03734FAB" w14:textId="77777777" w:rsidTr="00530FD6">
        <w:tc>
          <w:tcPr>
            <w:tcW w:w="1134" w:type="dxa"/>
          </w:tcPr>
          <w:p w14:paraId="12E15A4D" w14:textId="77777777" w:rsidR="00702D73" w:rsidRPr="00702D73" w:rsidRDefault="00702D73" w:rsidP="00702D73">
            <w:pPr>
              <w:rPr>
                <w:sz w:val="22"/>
                <w:szCs w:val="22"/>
              </w:rPr>
            </w:pPr>
            <w:r w:rsidRPr="00702D73">
              <w:rPr>
                <w:rFonts w:ascii="Roboto Condensed" w:hAnsi="Roboto Condensed"/>
                <w:sz w:val="16"/>
                <w:szCs w:val="22"/>
              </w:rPr>
              <w:t>69SJ</w:t>
            </w:r>
          </w:p>
        </w:tc>
        <w:tc>
          <w:tcPr>
            <w:tcW w:w="2325" w:type="dxa"/>
            <w:vMerge/>
          </w:tcPr>
          <w:p w14:paraId="6A51EA33" w14:textId="77777777" w:rsidR="00702D73" w:rsidRPr="00702D73" w:rsidRDefault="00702D73" w:rsidP="00702D73">
            <w:pPr>
              <w:rPr>
                <w:sz w:val="22"/>
                <w:szCs w:val="22"/>
              </w:rPr>
            </w:pPr>
          </w:p>
        </w:tc>
        <w:tc>
          <w:tcPr>
            <w:tcW w:w="913" w:type="dxa"/>
          </w:tcPr>
          <w:p w14:paraId="6392A980"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0C7D80D3"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45C3D2A7"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4752CC2"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1E42CB05"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7D92F8D1" w14:textId="77777777" w:rsidTr="00530FD6">
        <w:tc>
          <w:tcPr>
            <w:tcW w:w="1134" w:type="dxa"/>
          </w:tcPr>
          <w:p w14:paraId="79C40638" w14:textId="77777777" w:rsidR="00702D73" w:rsidRPr="00702D73" w:rsidRDefault="00702D73" w:rsidP="00702D73">
            <w:pPr>
              <w:rPr>
                <w:sz w:val="22"/>
                <w:szCs w:val="22"/>
              </w:rPr>
            </w:pPr>
            <w:r w:rsidRPr="00702D73">
              <w:rPr>
                <w:rFonts w:ascii="Roboto Condensed" w:hAnsi="Roboto Condensed"/>
                <w:sz w:val="16"/>
                <w:szCs w:val="22"/>
              </w:rPr>
              <w:t>70SJ</w:t>
            </w:r>
          </w:p>
        </w:tc>
        <w:tc>
          <w:tcPr>
            <w:tcW w:w="2325" w:type="dxa"/>
            <w:vMerge/>
          </w:tcPr>
          <w:p w14:paraId="702F8DE6" w14:textId="77777777" w:rsidR="00702D73" w:rsidRPr="00702D73" w:rsidRDefault="00702D73" w:rsidP="00702D73">
            <w:pPr>
              <w:rPr>
                <w:sz w:val="22"/>
                <w:szCs w:val="22"/>
              </w:rPr>
            </w:pPr>
          </w:p>
        </w:tc>
        <w:tc>
          <w:tcPr>
            <w:tcW w:w="913" w:type="dxa"/>
          </w:tcPr>
          <w:p w14:paraId="6B639E9F"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67C93385"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2CCA559A"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942B814"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3F9CCDE1"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7EF94D91" w14:textId="77777777" w:rsidTr="00530FD6">
        <w:tc>
          <w:tcPr>
            <w:tcW w:w="1134" w:type="dxa"/>
          </w:tcPr>
          <w:p w14:paraId="0A606017" w14:textId="77777777" w:rsidR="00702D73" w:rsidRPr="00702D73" w:rsidRDefault="00702D73" w:rsidP="00702D73">
            <w:pPr>
              <w:rPr>
                <w:sz w:val="22"/>
                <w:szCs w:val="22"/>
              </w:rPr>
            </w:pPr>
            <w:r w:rsidRPr="00702D73">
              <w:rPr>
                <w:rFonts w:ascii="Roboto Condensed" w:hAnsi="Roboto Condensed"/>
                <w:sz w:val="16"/>
                <w:szCs w:val="22"/>
              </w:rPr>
              <w:t>71SJ</w:t>
            </w:r>
          </w:p>
        </w:tc>
        <w:tc>
          <w:tcPr>
            <w:tcW w:w="2325" w:type="dxa"/>
            <w:vMerge/>
          </w:tcPr>
          <w:p w14:paraId="2E531711" w14:textId="77777777" w:rsidR="00702D73" w:rsidRPr="00702D73" w:rsidRDefault="00702D73" w:rsidP="00702D73">
            <w:pPr>
              <w:rPr>
                <w:sz w:val="22"/>
                <w:szCs w:val="22"/>
              </w:rPr>
            </w:pPr>
          </w:p>
        </w:tc>
        <w:tc>
          <w:tcPr>
            <w:tcW w:w="913" w:type="dxa"/>
          </w:tcPr>
          <w:p w14:paraId="44A8B04E"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168084F8"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5B79CF65"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B164376"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5026E3AD"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7A1EDD8F" w14:textId="77777777" w:rsidTr="00530FD6">
        <w:tc>
          <w:tcPr>
            <w:tcW w:w="1134" w:type="dxa"/>
          </w:tcPr>
          <w:p w14:paraId="3D21BF31" w14:textId="77777777" w:rsidR="00702D73" w:rsidRPr="00702D73" w:rsidRDefault="00702D73" w:rsidP="00702D73">
            <w:pPr>
              <w:rPr>
                <w:sz w:val="22"/>
                <w:szCs w:val="22"/>
              </w:rPr>
            </w:pPr>
            <w:r w:rsidRPr="00702D73">
              <w:rPr>
                <w:rFonts w:ascii="Roboto Condensed" w:hAnsi="Roboto Condensed"/>
                <w:sz w:val="16"/>
                <w:szCs w:val="22"/>
              </w:rPr>
              <w:t>72SJ</w:t>
            </w:r>
          </w:p>
        </w:tc>
        <w:tc>
          <w:tcPr>
            <w:tcW w:w="2325" w:type="dxa"/>
            <w:vMerge/>
          </w:tcPr>
          <w:p w14:paraId="52B09D08" w14:textId="77777777" w:rsidR="00702D73" w:rsidRPr="00702D73" w:rsidRDefault="00702D73" w:rsidP="00702D73">
            <w:pPr>
              <w:rPr>
                <w:sz w:val="22"/>
                <w:szCs w:val="22"/>
              </w:rPr>
            </w:pPr>
          </w:p>
        </w:tc>
        <w:tc>
          <w:tcPr>
            <w:tcW w:w="913" w:type="dxa"/>
          </w:tcPr>
          <w:p w14:paraId="5C851AC4"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7960A964"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0C4F5984"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B29DDEA"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7033465A"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07BE07EC" w14:textId="77777777" w:rsidTr="00530FD6">
        <w:tc>
          <w:tcPr>
            <w:tcW w:w="1134" w:type="dxa"/>
          </w:tcPr>
          <w:p w14:paraId="0D26A253" w14:textId="77777777" w:rsidR="00702D73" w:rsidRPr="00702D73" w:rsidRDefault="00702D73" w:rsidP="00702D73">
            <w:pPr>
              <w:rPr>
                <w:sz w:val="22"/>
                <w:szCs w:val="22"/>
              </w:rPr>
            </w:pPr>
            <w:r w:rsidRPr="00702D73">
              <w:rPr>
                <w:rFonts w:ascii="Roboto Condensed" w:hAnsi="Roboto Condensed"/>
                <w:sz w:val="16"/>
                <w:szCs w:val="22"/>
              </w:rPr>
              <w:t>73SJ - 75SJ</w:t>
            </w:r>
          </w:p>
        </w:tc>
        <w:tc>
          <w:tcPr>
            <w:tcW w:w="2325" w:type="dxa"/>
            <w:vMerge/>
          </w:tcPr>
          <w:p w14:paraId="1E2E08DF" w14:textId="77777777" w:rsidR="00702D73" w:rsidRPr="00702D73" w:rsidRDefault="00702D73" w:rsidP="00702D73">
            <w:pPr>
              <w:rPr>
                <w:sz w:val="22"/>
                <w:szCs w:val="22"/>
              </w:rPr>
            </w:pPr>
          </w:p>
        </w:tc>
        <w:tc>
          <w:tcPr>
            <w:tcW w:w="913" w:type="dxa"/>
          </w:tcPr>
          <w:p w14:paraId="671707C2"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799198E1"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61A2F628"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43CA57A3"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4490F2C3"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4E189BD3" w14:textId="77777777" w:rsidTr="00530FD6">
        <w:tc>
          <w:tcPr>
            <w:tcW w:w="1134" w:type="dxa"/>
          </w:tcPr>
          <w:p w14:paraId="20429D7C" w14:textId="77777777" w:rsidR="00702D73" w:rsidRPr="00702D73" w:rsidRDefault="00702D73" w:rsidP="00702D73">
            <w:pPr>
              <w:rPr>
                <w:sz w:val="22"/>
                <w:szCs w:val="22"/>
              </w:rPr>
            </w:pPr>
            <w:r w:rsidRPr="00702D73">
              <w:rPr>
                <w:rFonts w:ascii="Roboto Condensed" w:hAnsi="Roboto Condensed"/>
                <w:sz w:val="16"/>
                <w:szCs w:val="22"/>
              </w:rPr>
              <w:t>77SJ</w:t>
            </w:r>
          </w:p>
        </w:tc>
        <w:tc>
          <w:tcPr>
            <w:tcW w:w="2325" w:type="dxa"/>
            <w:vMerge/>
          </w:tcPr>
          <w:p w14:paraId="36A07317" w14:textId="77777777" w:rsidR="00702D73" w:rsidRPr="00702D73" w:rsidRDefault="00702D73" w:rsidP="00702D73">
            <w:pPr>
              <w:rPr>
                <w:sz w:val="22"/>
                <w:szCs w:val="22"/>
              </w:rPr>
            </w:pPr>
          </w:p>
        </w:tc>
        <w:tc>
          <w:tcPr>
            <w:tcW w:w="913" w:type="dxa"/>
          </w:tcPr>
          <w:p w14:paraId="446C196A"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0217CC1B"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65FDDE0E"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73CAC68"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4DAF0326"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32215655" w14:textId="77777777" w:rsidTr="00530FD6">
        <w:tc>
          <w:tcPr>
            <w:tcW w:w="1134" w:type="dxa"/>
          </w:tcPr>
          <w:p w14:paraId="211ED162" w14:textId="77777777" w:rsidR="00702D73" w:rsidRPr="00702D73" w:rsidRDefault="00702D73" w:rsidP="00702D73">
            <w:pPr>
              <w:rPr>
                <w:sz w:val="22"/>
                <w:szCs w:val="22"/>
              </w:rPr>
            </w:pPr>
            <w:r w:rsidRPr="00702D73">
              <w:rPr>
                <w:rFonts w:ascii="Roboto Condensed" w:hAnsi="Roboto Condensed"/>
                <w:sz w:val="16"/>
                <w:szCs w:val="22"/>
              </w:rPr>
              <w:t>78SJ - 80SJ</w:t>
            </w:r>
          </w:p>
        </w:tc>
        <w:tc>
          <w:tcPr>
            <w:tcW w:w="2325" w:type="dxa"/>
            <w:vMerge/>
          </w:tcPr>
          <w:p w14:paraId="36536D60" w14:textId="77777777" w:rsidR="00702D73" w:rsidRPr="00702D73" w:rsidRDefault="00702D73" w:rsidP="00702D73">
            <w:pPr>
              <w:rPr>
                <w:sz w:val="22"/>
                <w:szCs w:val="22"/>
              </w:rPr>
            </w:pPr>
          </w:p>
        </w:tc>
        <w:tc>
          <w:tcPr>
            <w:tcW w:w="913" w:type="dxa"/>
          </w:tcPr>
          <w:p w14:paraId="3997CE5F"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0FD4EBD4"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7667EB45"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BB9AC4F"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6D13F816"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7FF4411D" w14:textId="77777777" w:rsidTr="00530FD6">
        <w:tc>
          <w:tcPr>
            <w:tcW w:w="1134" w:type="dxa"/>
          </w:tcPr>
          <w:p w14:paraId="43F9DBE9" w14:textId="77777777" w:rsidR="00702D73" w:rsidRPr="00702D73" w:rsidRDefault="00702D73" w:rsidP="00702D73">
            <w:pPr>
              <w:rPr>
                <w:sz w:val="22"/>
                <w:szCs w:val="22"/>
              </w:rPr>
            </w:pPr>
            <w:r w:rsidRPr="00702D73">
              <w:rPr>
                <w:rFonts w:ascii="Roboto Condensed" w:hAnsi="Roboto Condensed"/>
                <w:sz w:val="16"/>
                <w:szCs w:val="22"/>
              </w:rPr>
              <w:t>81SJ</w:t>
            </w:r>
          </w:p>
        </w:tc>
        <w:tc>
          <w:tcPr>
            <w:tcW w:w="2325" w:type="dxa"/>
            <w:vMerge/>
          </w:tcPr>
          <w:p w14:paraId="63765C19" w14:textId="77777777" w:rsidR="00702D73" w:rsidRPr="00702D73" w:rsidRDefault="00702D73" w:rsidP="00702D73">
            <w:pPr>
              <w:rPr>
                <w:sz w:val="22"/>
                <w:szCs w:val="22"/>
              </w:rPr>
            </w:pPr>
          </w:p>
        </w:tc>
        <w:tc>
          <w:tcPr>
            <w:tcW w:w="913" w:type="dxa"/>
          </w:tcPr>
          <w:p w14:paraId="4EB81ED8"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088436AA"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5331C457"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7461A5E"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176E5D0C"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7187BE30" w14:textId="77777777" w:rsidTr="00530FD6">
        <w:tc>
          <w:tcPr>
            <w:tcW w:w="1134" w:type="dxa"/>
          </w:tcPr>
          <w:p w14:paraId="5872F8BC" w14:textId="77777777" w:rsidR="00702D73" w:rsidRPr="00702D73" w:rsidRDefault="00702D73" w:rsidP="00702D73">
            <w:pPr>
              <w:rPr>
                <w:sz w:val="22"/>
                <w:szCs w:val="22"/>
              </w:rPr>
            </w:pPr>
            <w:r w:rsidRPr="00702D73">
              <w:rPr>
                <w:rFonts w:ascii="Roboto Condensed" w:hAnsi="Roboto Condensed"/>
                <w:sz w:val="16"/>
                <w:szCs w:val="22"/>
              </w:rPr>
              <w:t>82SJ</w:t>
            </w:r>
          </w:p>
        </w:tc>
        <w:tc>
          <w:tcPr>
            <w:tcW w:w="2325" w:type="dxa"/>
            <w:vMerge/>
          </w:tcPr>
          <w:p w14:paraId="4DBD203C" w14:textId="77777777" w:rsidR="00702D73" w:rsidRPr="00702D73" w:rsidRDefault="00702D73" w:rsidP="00702D73">
            <w:pPr>
              <w:rPr>
                <w:sz w:val="22"/>
                <w:szCs w:val="22"/>
              </w:rPr>
            </w:pPr>
          </w:p>
        </w:tc>
        <w:tc>
          <w:tcPr>
            <w:tcW w:w="913" w:type="dxa"/>
          </w:tcPr>
          <w:p w14:paraId="6B8A72C3"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3961A24B"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719BF009"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6546C7A"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6FD24AAD"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69A05812" w14:textId="77777777" w:rsidTr="00530FD6">
        <w:tc>
          <w:tcPr>
            <w:tcW w:w="1134" w:type="dxa"/>
          </w:tcPr>
          <w:p w14:paraId="7F9834A4" w14:textId="77777777" w:rsidR="00702D73" w:rsidRPr="00702D73" w:rsidRDefault="00702D73" w:rsidP="00702D73">
            <w:pPr>
              <w:rPr>
                <w:sz w:val="22"/>
                <w:szCs w:val="22"/>
              </w:rPr>
            </w:pPr>
            <w:r w:rsidRPr="00702D73">
              <w:rPr>
                <w:rFonts w:ascii="Roboto Condensed" w:hAnsi="Roboto Condensed"/>
                <w:sz w:val="16"/>
                <w:szCs w:val="22"/>
              </w:rPr>
              <w:t>83SJ</w:t>
            </w:r>
          </w:p>
        </w:tc>
        <w:tc>
          <w:tcPr>
            <w:tcW w:w="2325" w:type="dxa"/>
            <w:vMerge/>
          </w:tcPr>
          <w:p w14:paraId="0D286580" w14:textId="77777777" w:rsidR="00702D73" w:rsidRPr="00702D73" w:rsidRDefault="00702D73" w:rsidP="00702D73">
            <w:pPr>
              <w:rPr>
                <w:sz w:val="22"/>
                <w:szCs w:val="22"/>
              </w:rPr>
            </w:pPr>
          </w:p>
        </w:tc>
        <w:tc>
          <w:tcPr>
            <w:tcW w:w="913" w:type="dxa"/>
          </w:tcPr>
          <w:p w14:paraId="61CAA4F5"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36273374"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18EDCAED"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58E9B25"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7AE2CB5B"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0D42AD6B" w14:textId="77777777" w:rsidTr="00530FD6">
        <w:tc>
          <w:tcPr>
            <w:tcW w:w="1134" w:type="dxa"/>
          </w:tcPr>
          <w:p w14:paraId="475F87AD" w14:textId="77777777" w:rsidR="00702D73" w:rsidRPr="00702D73" w:rsidRDefault="00702D73" w:rsidP="00702D73">
            <w:pPr>
              <w:rPr>
                <w:sz w:val="22"/>
                <w:szCs w:val="22"/>
              </w:rPr>
            </w:pPr>
            <w:r w:rsidRPr="00702D73">
              <w:rPr>
                <w:rFonts w:ascii="Roboto Condensed" w:hAnsi="Roboto Condensed"/>
                <w:sz w:val="16"/>
                <w:szCs w:val="22"/>
              </w:rPr>
              <w:t>84SJ</w:t>
            </w:r>
          </w:p>
        </w:tc>
        <w:tc>
          <w:tcPr>
            <w:tcW w:w="2325" w:type="dxa"/>
            <w:vMerge/>
          </w:tcPr>
          <w:p w14:paraId="36E4C938" w14:textId="77777777" w:rsidR="00702D73" w:rsidRPr="00702D73" w:rsidRDefault="00702D73" w:rsidP="00702D73">
            <w:pPr>
              <w:rPr>
                <w:sz w:val="22"/>
                <w:szCs w:val="22"/>
              </w:rPr>
            </w:pPr>
          </w:p>
        </w:tc>
        <w:tc>
          <w:tcPr>
            <w:tcW w:w="913" w:type="dxa"/>
          </w:tcPr>
          <w:p w14:paraId="02084D3A"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1387626B" w14:textId="77777777" w:rsidR="00702D73" w:rsidRPr="00702D73" w:rsidRDefault="00702D73" w:rsidP="00702D73">
            <w:pPr>
              <w:rPr>
                <w:sz w:val="22"/>
                <w:szCs w:val="22"/>
              </w:rPr>
            </w:pPr>
            <w:r w:rsidRPr="00702D73">
              <w:rPr>
                <w:rFonts w:ascii="Roboto Condensed" w:hAnsi="Roboto Condensed"/>
                <w:sz w:val="16"/>
                <w:szCs w:val="22"/>
              </w:rPr>
              <w:t>0.1</w:t>
            </w:r>
          </w:p>
        </w:tc>
        <w:tc>
          <w:tcPr>
            <w:tcW w:w="1171" w:type="dxa"/>
          </w:tcPr>
          <w:p w14:paraId="4BD76D21" w14:textId="77777777" w:rsidR="00702D73" w:rsidRPr="00702D73" w:rsidRDefault="00702D73" w:rsidP="00702D73">
            <w:pPr>
              <w:rPr>
                <w:sz w:val="22"/>
                <w:szCs w:val="22"/>
              </w:rPr>
            </w:pPr>
            <w:r w:rsidRPr="00702D73">
              <w:rPr>
                <w:rFonts w:ascii="Roboto Condensed" w:hAnsi="Roboto Condensed"/>
                <w:sz w:val="16"/>
                <w:szCs w:val="22"/>
              </w:rPr>
              <w:t>6.0</w:t>
            </w:r>
          </w:p>
        </w:tc>
        <w:tc>
          <w:tcPr>
            <w:tcW w:w="1265" w:type="dxa"/>
          </w:tcPr>
          <w:p w14:paraId="228255B2"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D1E44CF" w14:textId="77777777" w:rsidR="00702D73" w:rsidRPr="00702D73" w:rsidRDefault="00702D73" w:rsidP="00702D73">
            <w:pPr>
              <w:rPr>
                <w:sz w:val="22"/>
                <w:szCs w:val="22"/>
              </w:rPr>
            </w:pPr>
            <w:r w:rsidRPr="00702D73">
              <w:rPr>
                <w:rFonts w:ascii="Roboto Condensed" w:hAnsi="Roboto Condensed"/>
                <w:sz w:val="16"/>
                <w:szCs w:val="22"/>
              </w:rPr>
              <w:t>75</w:t>
            </w:r>
          </w:p>
        </w:tc>
      </w:tr>
      <w:tr w:rsidR="00702D73" w:rsidRPr="00702D73" w14:paraId="16E02AD8" w14:textId="77777777" w:rsidTr="00530FD6">
        <w:tc>
          <w:tcPr>
            <w:tcW w:w="1134" w:type="dxa"/>
          </w:tcPr>
          <w:p w14:paraId="52038ADB" w14:textId="77777777" w:rsidR="00702D73" w:rsidRPr="00702D73" w:rsidRDefault="00702D73" w:rsidP="00702D73">
            <w:pPr>
              <w:rPr>
                <w:sz w:val="22"/>
                <w:szCs w:val="22"/>
              </w:rPr>
            </w:pPr>
            <w:r w:rsidRPr="00702D73">
              <w:rPr>
                <w:rFonts w:ascii="Roboto Condensed" w:hAnsi="Roboto Condensed"/>
                <w:sz w:val="16"/>
                <w:szCs w:val="22"/>
              </w:rPr>
              <w:t>85SJ - 86SJ</w:t>
            </w:r>
          </w:p>
        </w:tc>
        <w:tc>
          <w:tcPr>
            <w:tcW w:w="2325" w:type="dxa"/>
            <w:vMerge/>
          </w:tcPr>
          <w:p w14:paraId="6CF2DB1B" w14:textId="77777777" w:rsidR="00702D73" w:rsidRPr="00702D73" w:rsidRDefault="00702D73" w:rsidP="00702D73">
            <w:pPr>
              <w:rPr>
                <w:sz w:val="22"/>
                <w:szCs w:val="22"/>
              </w:rPr>
            </w:pPr>
          </w:p>
        </w:tc>
        <w:tc>
          <w:tcPr>
            <w:tcW w:w="913" w:type="dxa"/>
          </w:tcPr>
          <w:p w14:paraId="3BCC9C0F"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338BD207"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16052392"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E326763"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4EB52884" w14:textId="77777777" w:rsidR="00702D73" w:rsidRPr="00702D73" w:rsidRDefault="00702D73" w:rsidP="00702D73">
            <w:pPr>
              <w:rPr>
                <w:sz w:val="22"/>
                <w:szCs w:val="22"/>
              </w:rPr>
            </w:pPr>
            <w:r w:rsidRPr="00702D73">
              <w:rPr>
                <w:rFonts w:ascii="Roboto Condensed" w:hAnsi="Roboto Condensed"/>
                <w:sz w:val="16"/>
                <w:szCs w:val="22"/>
              </w:rPr>
              <w:t>35</w:t>
            </w:r>
          </w:p>
        </w:tc>
      </w:tr>
      <w:tr w:rsidR="00702D73" w:rsidRPr="00702D73" w14:paraId="76A40D4B" w14:textId="77777777" w:rsidTr="00530FD6">
        <w:tc>
          <w:tcPr>
            <w:tcW w:w="1134" w:type="dxa"/>
          </w:tcPr>
          <w:p w14:paraId="30D8609C" w14:textId="77777777" w:rsidR="00702D73" w:rsidRPr="00702D73" w:rsidRDefault="00702D73" w:rsidP="00702D73">
            <w:pPr>
              <w:rPr>
                <w:sz w:val="22"/>
                <w:szCs w:val="22"/>
              </w:rPr>
            </w:pPr>
            <w:r w:rsidRPr="00702D73">
              <w:rPr>
                <w:rFonts w:ascii="Roboto Condensed" w:hAnsi="Roboto Condensed"/>
                <w:sz w:val="16"/>
                <w:szCs w:val="22"/>
              </w:rPr>
              <w:t>87SJ</w:t>
            </w:r>
          </w:p>
        </w:tc>
        <w:tc>
          <w:tcPr>
            <w:tcW w:w="2325" w:type="dxa"/>
            <w:vMerge/>
          </w:tcPr>
          <w:p w14:paraId="77FF06BA" w14:textId="77777777" w:rsidR="00702D73" w:rsidRPr="00702D73" w:rsidRDefault="00702D73" w:rsidP="00702D73">
            <w:pPr>
              <w:rPr>
                <w:sz w:val="22"/>
                <w:szCs w:val="22"/>
              </w:rPr>
            </w:pPr>
          </w:p>
        </w:tc>
        <w:tc>
          <w:tcPr>
            <w:tcW w:w="913" w:type="dxa"/>
          </w:tcPr>
          <w:p w14:paraId="0DB20768"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01D2E1C0"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122B225F"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BD26305"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712D6C63"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56A368DB" w14:textId="77777777" w:rsidTr="00530FD6">
        <w:tc>
          <w:tcPr>
            <w:tcW w:w="1134" w:type="dxa"/>
          </w:tcPr>
          <w:p w14:paraId="0E9EF5DA" w14:textId="77777777" w:rsidR="00702D73" w:rsidRPr="00702D73" w:rsidRDefault="00702D73" w:rsidP="00702D73">
            <w:pPr>
              <w:rPr>
                <w:sz w:val="22"/>
                <w:szCs w:val="22"/>
              </w:rPr>
            </w:pPr>
            <w:r w:rsidRPr="00702D73">
              <w:rPr>
                <w:rFonts w:ascii="Roboto Condensed" w:hAnsi="Roboto Condensed"/>
                <w:sz w:val="16"/>
                <w:szCs w:val="22"/>
              </w:rPr>
              <w:t>88SJ</w:t>
            </w:r>
          </w:p>
        </w:tc>
        <w:tc>
          <w:tcPr>
            <w:tcW w:w="2325" w:type="dxa"/>
            <w:vMerge/>
          </w:tcPr>
          <w:p w14:paraId="034A6C90" w14:textId="77777777" w:rsidR="00702D73" w:rsidRPr="00702D73" w:rsidRDefault="00702D73" w:rsidP="00702D73">
            <w:pPr>
              <w:rPr>
                <w:sz w:val="22"/>
                <w:szCs w:val="22"/>
              </w:rPr>
            </w:pPr>
          </w:p>
        </w:tc>
        <w:tc>
          <w:tcPr>
            <w:tcW w:w="913" w:type="dxa"/>
          </w:tcPr>
          <w:p w14:paraId="593384E9"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287ECC1E"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236973D7"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F8DC9E3"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1D86C795"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67649AC0" w14:textId="77777777" w:rsidTr="00530FD6">
        <w:tc>
          <w:tcPr>
            <w:tcW w:w="1134" w:type="dxa"/>
          </w:tcPr>
          <w:p w14:paraId="55FA8F92" w14:textId="77777777" w:rsidR="00702D73" w:rsidRPr="00702D73" w:rsidRDefault="00702D73" w:rsidP="00702D73">
            <w:pPr>
              <w:rPr>
                <w:sz w:val="22"/>
                <w:szCs w:val="22"/>
              </w:rPr>
            </w:pPr>
            <w:r w:rsidRPr="00702D73">
              <w:rPr>
                <w:rFonts w:ascii="Roboto Condensed" w:hAnsi="Roboto Condensed"/>
                <w:sz w:val="16"/>
                <w:szCs w:val="22"/>
              </w:rPr>
              <w:t>89SJ</w:t>
            </w:r>
          </w:p>
        </w:tc>
        <w:tc>
          <w:tcPr>
            <w:tcW w:w="2325" w:type="dxa"/>
            <w:vMerge/>
          </w:tcPr>
          <w:p w14:paraId="0862B11B" w14:textId="77777777" w:rsidR="00702D73" w:rsidRPr="00702D73" w:rsidRDefault="00702D73" w:rsidP="00702D73">
            <w:pPr>
              <w:rPr>
                <w:sz w:val="22"/>
                <w:szCs w:val="22"/>
              </w:rPr>
            </w:pPr>
          </w:p>
        </w:tc>
        <w:tc>
          <w:tcPr>
            <w:tcW w:w="913" w:type="dxa"/>
          </w:tcPr>
          <w:p w14:paraId="4D30FCD9"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6B60F8D5"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0236E1B8"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E7DF756"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11864729"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3979706C" w14:textId="77777777" w:rsidTr="00530FD6">
        <w:tc>
          <w:tcPr>
            <w:tcW w:w="1134" w:type="dxa"/>
          </w:tcPr>
          <w:p w14:paraId="1991B40F" w14:textId="77777777" w:rsidR="00702D73" w:rsidRPr="00702D73" w:rsidRDefault="00702D73" w:rsidP="00702D73">
            <w:pPr>
              <w:rPr>
                <w:sz w:val="22"/>
                <w:szCs w:val="22"/>
              </w:rPr>
            </w:pPr>
            <w:r w:rsidRPr="00702D73">
              <w:rPr>
                <w:rFonts w:ascii="Roboto Condensed" w:hAnsi="Roboto Condensed"/>
                <w:sz w:val="16"/>
                <w:szCs w:val="22"/>
              </w:rPr>
              <w:t>90SJ</w:t>
            </w:r>
          </w:p>
        </w:tc>
        <w:tc>
          <w:tcPr>
            <w:tcW w:w="2325" w:type="dxa"/>
            <w:vMerge/>
          </w:tcPr>
          <w:p w14:paraId="05B5640B" w14:textId="77777777" w:rsidR="00702D73" w:rsidRPr="00702D73" w:rsidRDefault="00702D73" w:rsidP="00702D73">
            <w:pPr>
              <w:rPr>
                <w:sz w:val="22"/>
                <w:szCs w:val="22"/>
              </w:rPr>
            </w:pPr>
          </w:p>
        </w:tc>
        <w:tc>
          <w:tcPr>
            <w:tcW w:w="913" w:type="dxa"/>
          </w:tcPr>
          <w:p w14:paraId="1ACB9D24"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105828D3"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2122E9B7"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36CDAC2"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1211370C"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69ED1564" w14:textId="77777777" w:rsidTr="00530FD6">
        <w:tc>
          <w:tcPr>
            <w:tcW w:w="1134" w:type="dxa"/>
          </w:tcPr>
          <w:p w14:paraId="02DAA765" w14:textId="77777777" w:rsidR="00702D73" w:rsidRPr="00702D73" w:rsidRDefault="00702D73" w:rsidP="00702D73">
            <w:pPr>
              <w:rPr>
                <w:sz w:val="22"/>
                <w:szCs w:val="22"/>
              </w:rPr>
            </w:pPr>
            <w:r w:rsidRPr="00702D73">
              <w:rPr>
                <w:rFonts w:ascii="Roboto Condensed" w:hAnsi="Roboto Condensed"/>
                <w:sz w:val="16"/>
                <w:szCs w:val="22"/>
              </w:rPr>
              <w:t>91SJ - 93SJ</w:t>
            </w:r>
          </w:p>
        </w:tc>
        <w:tc>
          <w:tcPr>
            <w:tcW w:w="2325" w:type="dxa"/>
            <w:vMerge/>
          </w:tcPr>
          <w:p w14:paraId="19547E19" w14:textId="77777777" w:rsidR="00702D73" w:rsidRPr="00702D73" w:rsidRDefault="00702D73" w:rsidP="00702D73">
            <w:pPr>
              <w:rPr>
                <w:sz w:val="22"/>
                <w:szCs w:val="22"/>
              </w:rPr>
            </w:pPr>
          </w:p>
        </w:tc>
        <w:tc>
          <w:tcPr>
            <w:tcW w:w="913" w:type="dxa"/>
          </w:tcPr>
          <w:p w14:paraId="59764599"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2958D820"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5067F96C"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FD88E1C"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71D094E5"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164C4584" w14:textId="77777777" w:rsidTr="00530FD6">
        <w:tc>
          <w:tcPr>
            <w:tcW w:w="1134" w:type="dxa"/>
          </w:tcPr>
          <w:p w14:paraId="475A9570" w14:textId="77777777" w:rsidR="00702D73" w:rsidRPr="00702D73" w:rsidRDefault="00702D73" w:rsidP="00702D73">
            <w:pPr>
              <w:rPr>
                <w:sz w:val="22"/>
                <w:szCs w:val="22"/>
              </w:rPr>
            </w:pPr>
            <w:r w:rsidRPr="00702D73">
              <w:rPr>
                <w:rFonts w:ascii="Roboto Condensed" w:hAnsi="Roboto Condensed"/>
                <w:sz w:val="16"/>
                <w:szCs w:val="22"/>
              </w:rPr>
              <w:t>94SJ - 100SJ</w:t>
            </w:r>
          </w:p>
        </w:tc>
        <w:tc>
          <w:tcPr>
            <w:tcW w:w="2325" w:type="dxa"/>
            <w:vMerge/>
          </w:tcPr>
          <w:p w14:paraId="7923CA0B" w14:textId="77777777" w:rsidR="00702D73" w:rsidRPr="00702D73" w:rsidRDefault="00702D73" w:rsidP="00702D73">
            <w:pPr>
              <w:rPr>
                <w:sz w:val="22"/>
                <w:szCs w:val="22"/>
              </w:rPr>
            </w:pPr>
          </w:p>
        </w:tc>
        <w:tc>
          <w:tcPr>
            <w:tcW w:w="913" w:type="dxa"/>
          </w:tcPr>
          <w:p w14:paraId="6D0AF876"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58EAB96E"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3FD8A6D3"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584BBC6"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002493F1"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77E4E7FE" w14:textId="77777777" w:rsidTr="00530FD6">
        <w:tc>
          <w:tcPr>
            <w:tcW w:w="1134" w:type="dxa"/>
          </w:tcPr>
          <w:p w14:paraId="07139EF1" w14:textId="77777777" w:rsidR="00702D73" w:rsidRPr="00702D73" w:rsidRDefault="00702D73" w:rsidP="00702D73">
            <w:pPr>
              <w:rPr>
                <w:sz w:val="22"/>
                <w:szCs w:val="22"/>
              </w:rPr>
            </w:pPr>
            <w:r w:rsidRPr="00702D73">
              <w:rPr>
                <w:rFonts w:ascii="Roboto Condensed" w:hAnsi="Roboto Condensed"/>
                <w:sz w:val="16"/>
                <w:szCs w:val="22"/>
              </w:rPr>
              <w:t>101SJ</w:t>
            </w:r>
          </w:p>
        </w:tc>
        <w:tc>
          <w:tcPr>
            <w:tcW w:w="2325" w:type="dxa"/>
            <w:vMerge/>
          </w:tcPr>
          <w:p w14:paraId="16C5380F" w14:textId="77777777" w:rsidR="00702D73" w:rsidRPr="00702D73" w:rsidRDefault="00702D73" w:rsidP="00702D73">
            <w:pPr>
              <w:rPr>
                <w:sz w:val="22"/>
                <w:szCs w:val="22"/>
              </w:rPr>
            </w:pPr>
          </w:p>
        </w:tc>
        <w:tc>
          <w:tcPr>
            <w:tcW w:w="913" w:type="dxa"/>
          </w:tcPr>
          <w:p w14:paraId="27045F70"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6DCE1C5D"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1723158C"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7FE55C8"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332D9CCB"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6FB9DE18" w14:textId="77777777" w:rsidTr="00530FD6">
        <w:tc>
          <w:tcPr>
            <w:tcW w:w="1134" w:type="dxa"/>
          </w:tcPr>
          <w:p w14:paraId="23A4E9B8" w14:textId="77777777" w:rsidR="00702D73" w:rsidRPr="00702D73" w:rsidRDefault="00702D73" w:rsidP="00702D73">
            <w:pPr>
              <w:rPr>
                <w:sz w:val="22"/>
                <w:szCs w:val="22"/>
              </w:rPr>
            </w:pPr>
            <w:r w:rsidRPr="00702D73">
              <w:rPr>
                <w:rFonts w:ascii="Roboto Condensed" w:hAnsi="Roboto Condensed"/>
                <w:sz w:val="16"/>
                <w:szCs w:val="22"/>
              </w:rPr>
              <w:t>102SJ</w:t>
            </w:r>
          </w:p>
        </w:tc>
        <w:tc>
          <w:tcPr>
            <w:tcW w:w="2325" w:type="dxa"/>
            <w:vMerge/>
          </w:tcPr>
          <w:p w14:paraId="08A707CC" w14:textId="77777777" w:rsidR="00702D73" w:rsidRPr="00702D73" w:rsidRDefault="00702D73" w:rsidP="00702D73">
            <w:pPr>
              <w:rPr>
                <w:sz w:val="22"/>
                <w:szCs w:val="22"/>
              </w:rPr>
            </w:pPr>
          </w:p>
        </w:tc>
        <w:tc>
          <w:tcPr>
            <w:tcW w:w="913" w:type="dxa"/>
          </w:tcPr>
          <w:p w14:paraId="0AE2C952"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395208B6"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1B24F141"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3481ADC"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303B585E"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4B2FB424" w14:textId="77777777" w:rsidTr="00530FD6">
        <w:tc>
          <w:tcPr>
            <w:tcW w:w="1134" w:type="dxa"/>
          </w:tcPr>
          <w:p w14:paraId="488A37A7" w14:textId="77777777" w:rsidR="00702D73" w:rsidRPr="00702D73" w:rsidRDefault="00702D73" w:rsidP="00702D73">
            <w:pPr>
              <w:rPr>
                <w:sz w:val="22"/>
                <w:szCs w:val="22"/>
              </w:rPr>
            </w:pPr>
            <w:r w:rsidRPr="00702D73">
              <w:rPr>
                <w:rFonts w:ascii="Roboto Condensed" w:hAnsi="Roboto Condensed"/>
                <w:sz w:val="16"/>
                <w:szCs w:val="22"/>
              </w:rPr>
              <w:t>103SJ</w:t>
            </w:r>
          </w:p>
        </w:tc>
        <w:tc>
          <w:tcPr>
            <w:tcW w:w="2325" w:type="dxa"/>
            <w:vMerge/>
          </w:tcPr>
          <w:p w14:paraId="7985E219" w14:textId="77777777" w:rsidR="00702D73" w:rsidRPr="00702D73" w:rsidRDefault="00702D73" w:rsidP="00702D73">
            <w:pPr>
              <w:rPr>
                <w:sz w:val="22"/>
                <w:szCs w:val="22"/>
              </w:rPr>
            </w:pPr>
          </w:p>
        </w:tc>
        <w:tc>
          <w:tcPr>
            <w:tcW w:w="913" w:type="dxa"/>
          </w:tcPr>
          <w:p w14:paraId="203FD085"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4B2F4679"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6FAF66B9"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704AE16"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4997449A"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3531F931" w14:textId="77777777" w:rsidTr="00530FD6">
        <w:tc>
          <w:tcPr>
            <w:tcW w:w="1134" w:type="dxa"/>
          </w:tcPr>
          <w:p w14:paraId="001EAE03" w14:textId="77777777" w:rsidR="00702D73" w:rsidRPr="00702D73" w:rsidRDefault="00702D73" w:rsidP="00702D73">
            <w:pPr>
              <w:rPr>
                <w:sz w:val="22"/>
                <w:szCs w:val="22"/>
              </w:rPr>
            </w:pPr>
            <w:r w:rsidRPr="00702D73">
              <w:rPr>
                <w:rFonts w:ascii="Roboto Condensed" w:hAnsi="Roboto Condensed"/>
                <w:sz w:val="16"/>
                <w:szCs w:val="22"/>
              </w:rPr>
              <w:t>104SJ</w:t>
            </w:r>
          </w:p>
        </w:tc>
        <w:tc>
          <w:tcPr>
            <w:tcW w:w="2325" w:type="dxa"/>
            <w:vMerge/>
          </w:tcPr>
          <w:p w14:paraId="34064FE7" w14:textId="77777777" w:rsidR="00702D73" w:rsidRPr="00702D73" w:rsidRDefault="00702D73" w:rsidP="00702D73">
            <w:pPr>
              <w:rPr>
                <w:sz w:val="22"/>
                <w:szCs w:val="22"/>
              </w:rPr>
            </w:pPr>
          </w:p>
        </w:tc>
        <w:tc>
          <w:tcPr>
            <w:tcW w:w="913" w:type="dxa"/>
          </w:tcPr>
          <w:p w14:paraId="71342E34"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79DD6E95"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3EE84756"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00575CC" w14:textId="77777777" w:rsidR="00702D73" w:rsidRPr="00702D73" w:rsidRDefault="00702D73" w:rsidP="00702D73">
            <w:pPr>
              <w:rPr>
                <w:sz w:val="22"/>
                <w:szCs w:val="22"/>
              </w:rPr>
            </w:pPr>
            <w:r w:rsidRPr="00702D73">
              <w:rPr>
                <w:rFonts w:ascii="Roboto Condensed" w:hAnsi="Roboto Condensed"/>
                <w:sz w:val="16"/>
                <w:szCs w:val="22"/>
              </w:rPr>
              <w:t>60.0</w:t>
            </w:r>
          </w:p>
        </w:tc>
        <w:tc>
          <w:tcPr>
            <w:tcW w:w="1265" w:type="dxa"/>
          </w:tcPr>
          <w:p w14:paraId="1C84FEDC"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35A150C0" w14:textId="77777777" w:rsidTr="00530FD6">
        <w:tc>
          <w:tcPr>
            <w:tcW w:w="1134" w:type="dxa"/>
          </w:tcPr>
          <w:p w14:paraId="59319A47" w14:textId="77777777" w:rsidR="00702D73" w:rsidRPr="00702D73" w:rsidRDefault="00702D73" w:rsidP="00702D73">
            <w:pPr>
              <w:rPr>
                <w:sz w:val="22"/>
                <w:szCs w:val="22"/>
              </w:rPr>
            </w:pPr>
            <w:r w:rsidRPr="00702D73">
              <w:rPr>
                <w:rFonts w:ascii="Roboto Condensed" w:hAnsi="Roboto Condensed"/>
                <w:sz w:val="16"/>
                <w:szCs w:val="22"/>
              </w:rPr>
              <w:t>105SJ</w:t>
            </w:r>
          </w:p>
        </w:tc>
        <w:tc>
          <w:tcPr>
            <w:tcW w:w="2325" w:type="dxa"/>
            <w:vMerge/>
          </w:tcPr>
          <w:p w14:paraId="5EF86896" w14:textId="77777777" w:rsidR="00702D73" w:rsidRPr="00702D73" w:rsidRDefault="00702D73" w:rsidP="00702D73">
            <w:pPr>
              <w:rPr>
                <w:sz w:val="22"/>
                <w:szCs w:val="22"/>
              </w:rPr>
            </w:pPr>
          </w:p>
        </w:tc>
        <w:tc>
          <w:tcPr>
            <w:tcW w:w="913" w:type="dxa"/>
          </w:tcPr>
          <w:p w14:paraId="7AD137AD"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4751EB59" w14:textId="77777777" w:rsidR="00702D73" w:rsidRPr="00702D73" w:rsidRDefault="00702D73" w:rsidP="00702D73">
            <w:pPr>
              <w:rPr>
                <w:sz w:val="22"/>
                <w:szCs w:val="22"/>
              </w:rPr>
            </w:pPr>
            <w:r w:rsidRPr="00702D73">
              <w:rPr>
                <w:rFonts w:ascii="Roboto Condensed" w:hAnsi="Roboto Condensed"/>
                <w:sz w:val="16"/>
                <w:szCs w:val="22"/>
              </w:rPr>
              <w:t>0.7</w:t>
            </w:r>
          </w:p>
        </w:tc>
        <w:tc>
          <w:tcPr>
            <w:tcW w:w="1171" w:type="dxa"/>
          </w:tcPr>
          <w:p w14:paraId="2CBE86C8"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4456B25"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162C1EAB"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265B752E" w14:textId="77777777" w:rsidTr="00530FD6">
        <w:tc>
          <w:tcPr>
            <w:tcW w:w="1134" w:type="dxa"/>
          </w:tcPr>
          <w:p w14:paraId="08A3AC4C" w14:textId="77777777" w:rsidR="00702D73" w:rsidRPr="00702D73" w:rsidRDefault="00702D73" w:rsidP="00702D73">
            <w:pPr>
              <w:rPr>
                <w:sz w:val="22"/>
                <w:szCs w:val="22"/>
              </w:rPr>
            </w:pPr>
            <w:r w:rsidRPr="00702D73">
              <w:rPr>
                <w:rFonts w:ascii="Roboto Condensed" w:hAnsi="Roboto Condensed"/>
                <w:sz w:val="16"/>
                <w:szCs w:val="22"/>
              </w:rPr>
              <w:t>106SJ</w:t>
            </w:r>
          </w:p>
        </w:tc>
        <w:tc>
          <w:tcPr>
            <w:tcW w:w="2325" w:type="dxa"/>
            <w:vMerge/>
          </w:tcPr>
          <w:p w14:paraId="0A158B39" w14:textId="77777777" w:rsidR="00702D73" w:rsidRPr="00702D73" w:rsidRDefault="00702D73" w:rsidP="00702D73">
            <w:pPr>
              <w:rPr>
                <w:sz w:val="22"/>
                <w:szCs w:val="22"/>
              </w:rPr>
            </w:pPr>
          </w:p>
        </w:tc>
        <w:tc>
          <w:tcPr>
            <w:tcW w:w="913" w:type="dxa"/>
          </w:tcPr>
          <w:p w14:paraId="778AB23D"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1EE4D8A1"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4C5765BD"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4FE6E7EA"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685BD732"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01BC6216" w14:textId="77777777" w:rsidTr="00530FD6">
        <w:tc>
          <w:tcPr>
            <w:tcW w:w="1134" w:type="dxa"/>
          </w:tcPr>
          <w:p w14:paraId="1DAB1B49" w14:textId="77777777" w:rsidR="00702D73" w:rsidRPr="00702D73" w:rsidRDefault="00702D73" w:rsidP="00702D73">
            <w:pPr>
              <w:rPr>
                <w:sz w:val="22"/>
                <w:szCs w:val="22"/>
              </w:rPr>
            </w:pPr>
            <w:r w:rsidRPr="00702D73">
              <w:rPr>
                <w:rFonts w:ascii="Roboto Condensed" w:hAnsi="Roboto Condensed"/>
                <w:sz w:val="16"/>
                <w:szCs w:val="22"/>
              </w:rPr>
              <w:t>107SJ</w:t>
            </w:r>
          </w:p>
        </w:tc>
        <w:tc>
          <w:tcPr>
            <w:tcW w:w="2325" w:type="dxa"/>
            <w:vMerge/>
          </w:tcPr>
          <w:p w14:paraId="4842947D" w14:textId="77777777" w:rsidR="00702D73" w:rsidRPr="00702D73" w:rsidRDefault="00702D73" w:rsidP="00702D73">
            <w:pPr>
              <w:rPr>
                <w:sz w:val="22"/>
                <w:szCs w:val="22"/>
              </w:rPr>
            </w:pPr>
          </w:p>
        </w:tc>
        <w:tc>
          <w:tcPr>
            <w:tcW w:w="913" w:type="dxa"/>
          </w:tcPr>
          <w:p w14:paraId="3D475880"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751AFF36"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27BDBD38"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510D7E6"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62376220" w14:textId="77777777" w:rsidR="00702D73" w:rsidRPr="00702D73" w:rsidRDefault="00702D73" w:rsidP="00702D73">
            <w:pPr>
              <w:rPr>
                <w:sz w:val="22"/>
                <w:szCs w:val="22"/>
              </w:rPr>
            </w:pPr>
            <w:r w:rsidRPr="00702D73">
              <w:rPr>
                <w:rFonts w:ascii="Roboto Condensed" w:hAnsi="Roboto Condensed"/>
                <w:sz w:val="16"/>
                <w:szCs w:val="22"/>
              </w:rPr>
              <w:t>35</w:t>
            </w:r>
          </w:p>
        </w:tc>
      </w:tr>
      <w:tr w:rsidR="00702D73" w:rsidRPr="00702D73" w14:paraId="1EA8C8E2" w14:textId="77777777" w:rsidTr="00530FD6">
        <w:tc>
          <w:tcPr>
            <w:tcW w:w="1134" w:type="dxa"/>
          </w:tcPr>
          <w:p w14:paraId="330B8E28" w14:textId="77777777" w:rsidR="00702D73" w:rsidRPr="00702D73" w:rsidRDefault="00702D73" w:rsidP="00702D73">
            <w:pPr>
              <w:rPr>
                <w:sz w:val="22"/>
                <w:szCs w:val="22"/>
              </w:rPr>
            </w:pPr>
            <w:r w:rsidRPr="00702D73">
              <w:rPr>
                <w:rFonts w:ascii="Roboto Condensed" w:hAnsi="Roboto Condensed"/>
                <w:sz w:val="16"/>
                <w:szCs w:val="22"/>
              </w:rPr>
              <w:t>108SJ</w:t>
            </w:r>
          </w:p>
        </w:tc>
        <w:tc>
          <w:tcPr>
            <w:tcW w:w="2325" w:type="dxa"/>
            <w:vMerge/>
          </w:tcPr>
          <w:p w14:paraId="5D5955CB" w14:textId="77777777" w:rsidR="00702D73" w:rsidRPr="00702D73" w:rsidRDefault="00702D73" w:rsidP="00702D73">
            <w:pPr>
              <w:rPr>
                <w:sz w:val="22"/>
                <w:szCs w:val="22"/>
              </w:rPr>
            </w:pPr>
          </w:p>
        </w:tc>
        <w:tc>
          <w:tcPr>
            <w:tcW w:w="913" w:type="dxa"/>
          </w:tcPr>
          <w:p w14:paraId="473D459B"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14A424A0"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781DD561"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B8FE07A"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49A37413"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3A561152" w14:textId="77777777" w:rsidTr="00530FD6">
        <w:tc>
          <w:tcPr>
            <w:tcW w:w="1134" w:type="dxa"/>
          </w:tcPr>
          <w:p w14:paraId="4C2F409F" w14:textId="77777777" w:rsidR="00702D73" w:rsidRPr="00702D73" w:rsidRDefault="00702D73" w:rsidP="00702D73">
            <w:pPr>
              <w:rPr>
                <w:sz w:val="22"/>
                <w:szCs w:val="22"/>
              </w:rPr>
            </w:pPr>
            <w:r w:rsidRPr="00702D73">
              <w:rPr>
                <w:rFonts w:ascii="Roboto Condensed" w:hAnsi="Roboto Condensed"/>
                <w:sz w:val="16"/>
                <w:szCs w:val="22"/>
              </w:rPr>
              <w:t>109SJ - 110SJ</w:t>
            </w:r>
          </w:p>
        </w:tc>
        <w:tc>
          <w:tcPr>
            <w:tcW w:w="2325" w:type="dxa"/>
            <w:vMerge/>
          </w:tcPr>
          <w:p w14:paraId="4BCEE848" w14:textId="77777777" w:rsidR="00702D73" w:rsidRPr="00702D73" w:rsidRDefault="00702D73" w:rsidP="00702D73">
            <w:pPr>
              <w:rPr>
                <w:sz w:val="22"/>
                <w:szCs w:val="22"/>
              </w:rPr>
            </w:pPr>
          </w:p>
        </w:tc>
        <w:tc>
          <w:tcPr>
            <w:tcW w:w="913" w:type="dxa"/>
          </w:tcPr>
          <w:p w14:paraId="5BB1E7CC"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53166E8D"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1E9BF137"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F818439"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06BA7639"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76B2FD4B" w14:textId="77777777" w:rsidTr="00530FD6">
        <w:tc>
          <w:tcPr>
            <w:tcW w:w="1134" w:type="dxa"/>
          </w:tcPr>
          <w:p w14:paraId="12E33B80" w14:textId="77777777" w:rsidR="00702D73" w:rsidRPr="00702D73" w:rsidRDefault="00702D73" w:rsidP="00702D73">
            <w:pPr>
              <w:rPr>
                <w:sz w:val="22"/>
                <w:szCs w:val="22"/>
              </w:rPr>
            </w:pPr>
            <w:r w:rsidRPr="00702D73">
              <w:rPr>
                <w:rFonts w:ascii="Roboto Condensed" w:hAnsi="Roboto Condensed"/>
                <w:sz w:val="16"/>
                <w:szCs w:val="22"/>
              </w:rPr>
              <w:t>111SJ</w:t>
            </w:r>
          </w:p>
        </w:tc>
        <w:tc>
          <w:tcPr>
            <w:tcW w:w="2325" w:type="dxa"/>
            <w:vMerge/>
          </w:tcPr>
          <w:p w14:paraId="326E66A2" w14:textId="77777777" w:rsidR="00702D73" w:rsidRPr="00702D73" w:rsidRDefault="00702D73" w:rsidP="00702D73">
            <w:pPr>
              <w:rPr>
                <w:sz w:val="22"/>
                <w:szCs w:val="22"/>
              </w:rPr>
            </w:pPr>
          </w:p>
        </w:tc>
        <w:tc>
          <w:tcPr>
            <w:tcW w:w="913" w:type="dxa"/>
          </w:tcPr>
          <w:p w14:paraId="5064131E"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2A3E3D91"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30CCAB15"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6CC2271"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50520C69"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0F3DDF8A" w14:textId="77777777" w:rsidTr="00530FD6">
        <w:tc>
          <w:tcPr>
            <w:tcW w:w="1134" w:type="dxa"/>
          </w:tcPr>
          <w:p w14:paraId="4BAC2EB1" w14:textId="77777777" w:rsidR="00702D73" w:rsidRPr="00702D73" w:rsidRDefault="00702D73" w:rsidP="00702D73">
            <w:pPr>
              <w:rPr>
                <w:sz w:val="22"/>
                <w:szCs w:val="22"/>
              </w:rPr>
            </w:pPr>
            <w:r w:rsidRPr="00702D73">
              <w:rPr>
                <w:rFonts w:ascii="Roboto Condensed" w:hAnsi="Roboto Condensed"/>
                <w:sz w:val="16"/>
                <w:szCs w:val="22"/>
              </w:rPr>
              <w:t>112SJ</w:t>
            </w:r>
          </w:p>
        </w:tc>
        <w:tc>
          <w:tcPr>
            <w:tcW w:w="2325" w:type="dxa"/>
            <w:vMerge/>
          </w:tcPr>
          <w:p w14:paraId="27880D4D" w14:textId="77777777" w:rsidR="00702D73" w:rsidRPr="00702D73" w:rsidRDefault="00702D73" w:rsidP="00702D73">
            <w:pPr>
              <w:rPr>
                <w:sz w:val="22"/>
                <w:szCs w:val="22"/>
              </w:rPr>
            </w:pPr>
          </w:p>
        </w:tc>
        <w:tc>
          <w:tcPr>
            <w:tcW w:w="913" w:type="dxa"/>
          </w:tcPr>
          <w:p w14:paraId="29730403"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3C6DB40B"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57A0D260"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4FB3988C"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37F00D60"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358A005C" w14:textId="77777777" w:rsidTr="00530FD6">
        <w:tc>
          <w:tcPr>
            <w:tcW w:w="1134" w:type="dxa"/>
          </w:tcPr>
          <w:p w14:paraId="53B5656F" w14:textId="77777777" w:rsidR="00702D73" w:rsidRPr="00702D73" w:rsidRDefault="00702D73" w:rsidP="00702D73">
            <w:pPr>
              <w:rPr>
                <w:sz w:val="22"/>
                <w:szCs w:val="22"/>
              </w:rPr>
            </w:pPr>
            <w:r w:rsidRPr="00702D73">
              <w:rPr>
                <w:rFonts w:ascii="Roboto Condensed" w:hAnsi="Roboto Condensed"/>
                <w:sz w:val="16"/>
                <w:szCs w:val="22"/>
              </w:rPr>
              <w:t>113SJ</w:t>
            </w:r>
          </w:p>
        </w:tc>
        <w:tc>
          <w:tcPr>
            <w:tcW w:w="2325" w:type="dxa"/>
            <w:vMerge/>
          </w:tcPr>
          <w:p w14:paraId="710124EB" w14:textId="77777777" w:rsidR="00702D73" w:rsidRPr="00702D73" w:rsidRDefault="00702D73" w:rsidP="00702D73">
            <w:pPr>
              <w:rPr>
                <w:sz w:val="22"/>
                <w:szCs w:val="22"/>
              </w:rPr>
            </w:pPr>
          </w:p>
        </w:tc>
        <w:tc>
          <w:tcPr>
            <w:tcW w:w="913" w:type="dxa"/>
          </w:tcPr>
          <w:p w14:paraId="53F24428"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102D84E1"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3D4F771E"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C998966"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1938DD2F"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20674F83" w14:textId="77777777" w:rsidTr="00530FD6">
        <w:tc>
          <w:tcPr>
            <w:tcW w:w="1134" w:type="dxa"/>
          </w:tcPr>
          <w:p w14:paraId="0A3C8A50" w14:textId="77777777" w:rsidR="00702D73" w:rsidRPr="00702D73" w:rsidRDefault="00702D73" w:rsidP="00702D73">
            <w:pPr>
              <w:rPr>
                <w:sz w:val="22"/>
                <w:szCs w:val="22"/>
              </w:rPr>
            </w:pPr>
            <w:r w:rsidRPr="00702D73">
              <w:rPr>
                <w:rFonts w:ascii="Roboto Condensed" w:hAnsi="Roboto Condensed"/>
                <w:sz w:val="16"/>
                <w:szCs w:val="22"/>
              </w:rPr>
              <w:t>115SJ</w:t>
            </w:r>
          </w:p>
        </w:tc>
        <w:tc>
          <w:tcPr>
            <w:tcW w:w="2325" w:type="dxa"/>
            <w:vMerge/>
          </w:tcPr>
          <w:p w14:paraId="4F92DE14" w14:textId="77777777" w:rsidR="00702D73" w:rsidRPr="00702D73" w:rsidRDefault="00702D73" w:rsidP="00702D73">
            <w:pPr>
              <w:rPr>
                <w:sz w:val="22"/>
                <w:szCs w:val="22"/>
              </w:rPr>
            </w:pPr>
          </w:p>
        </w:tc>
        <w:tc>
          <w:tcPr>
            <w:tcW w:w="913" w:type="dxa"/>
          </w:tcPr>
          <w:p w14:paraId="505E75E3"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52DD7063"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142D6786"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CE94630"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0C36765C"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03DC9DC0" w14:textId="77777777" w:rsidTr="00530FD6">
        <w:tc>
          <w:tcPr>
            <w:tcW w:w="1134" w:type="dxa"/>
          </w:tcPr>
          <w:p w14:paraId="36620EE3" w14:textId="77777777" w:rsidR="00702D73" w:rsidRPr="00702D73" w:rsidRDefault="00702D73" w:rsidP="00702D73">
            <w:pPr>
              <w:rPr>
                <w:sz w:val="22"/>
                <w:szCs w:val="22"/>
              </w:rPr>
            </w:pPr>
            <w:r w:rsidRPr="00702D73">
              <w:rPr>
                <w:rFonts w:ascii="Roboto Condensed" w:hAnsi="Roboto Condensed"/>
                <w:sz w:val="16"/>
                <w:szCs w:val="22"/>
              </w:rPr>
              <w:t>117SJ - 132SJ</w:t>
            </w:r>
          </w:p>
        </w:tc>
        <w:tc>
          <w:tcPr>
            <w:tcW w:w="2325" w:type="dxa"/>
            <w:vMerge/>
          </w:tcPr>
          <w:p w14:paraId="6AE1DA14" w14:textId="77777777" w:rsidR="00702D73" w:rsidRPr="00702D73" w:rsidRDefault="00702D73" w:rsidP="00702D73">
            <w:pPr>
              <w:rPr>
                <w:sz w:val="22"/>
                <w:szCs w:val="22"/>
              </w:rPr>
            </w:pPr>
          </w:p>
        </w:tc>
        <w:tc>
          <w:tcPr>
            <w:tcW w:w="913" w:type="dxa"/>
          </w:tcPr>
          <w:p w14:paraId="75781345"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1A882E63"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75684A3A"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CF4911A"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0D6F5A01"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5735A852" w14:textId="77777777" w:rsidTr="00530FD6">
        <w:tc>
          <w:tcPr>
            <w:tcW w:w="1134" w:type="dxa"/>
          </w:tcPr>
          <w:p w14:paraId="419C89DE" w14:textId="77777777" w:rsidR="00702D73" w:rsidRPr="00702D73" w:rsidRDefault="00702D73" w:rsidP="00702D73">
            <w:pPr>
              <w:rPr>
                <w:sz w:val="22"/>
                <w:szCs w:val="22"/>
              </w:rPr>
            </w:pPr>
            <w:r w:rsidRPr="00702D73">
              <w:rPr>
                <w:rFonts w:ascii="Roboto Condensed" w:hAnsi="Roboto Condensed"/>
                <w:sz w:val="16"/>
                <w:szCs w:val="22"/>
              </w:rPr>
              <w:t>133SJ</w:t>
            </w:r>
          </w:p>
        </w:tc>
        <w:tc>
          <w:tcPr>
            <w:tcW w:w="2325" w:type="dxa"/>
            <w:vMerge/>
          </w:tcPr>
          <w:p w14:paraId="2D61EF8D" w14:textId="77777777" w:rsidR="00702D73" w:rsidRPr="00702D73" w:rsidRDefault="00702D73" w:rsidP="00702D73">
            <w:pPr>
              <w:rPr>
                <w:sz w:val="22"/>
                <w:szCs w:val="22"/>
              </w:rPr>
            </w:pPr>
          </w:p>
        </w:tc>
        <w:tc>
          <w:tcPr>
            <w:tcW w:w="913" w:type="dxa"/>
          </w:tcPr>
          <w:p w14:paraId="212FCF43"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422F0B6A"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21D5C5B0"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10DC529"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28516FAB"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1C29B1E4" w14:textId="77777777" w:rsidTr="00530FD6">
        <w:tc>
          <w:tcPr>
            <w:tcW w:w="1134" w:type="dxa"/>
          </w:tcPr>
          <w:p w14:paraId="40872A48" w14:textId="77777777" w:rsidR="00702D73" w:rsidRPr="00702D73" w:rsidRDefault="00702D73" w:rsidP="00702D73">
            <w:pPr>
              <w:rPr>
                <w:sz w:val="22"/>
                <w:szCs w:val="22"/>
              </w:rPr>
            </w:pPr>
            <w:r w:rsidRPr="00702D73">
              <w:rPr>
                <w:rFonts w:ascii="Roboto Condensed" w:hAnsi="Roboto Condensed"/>
                <w:sz w:val="16"/>
                <w:szCs w:val="22"/>
              </w:rPr>
              <w:t>134SJ</w:t>
            </w:r>
          </w:p>
        </w:tc>
        <w:tc>
          <w:tcPr>
            <w:tcW w:w="2325" w:type="dxa"/>
            <w:vMerge/>
          </w:tcPr>
          <w:p w14:paraId="1C6DD37E" w14:textId="77777777" w:rsidR="00702D73" w:rsidRPr="00702D73" w:rsidRDefault="00702D73" w:rsidP="00702D73">
            <w:pPr>
              <w:rPr>
                <w:sz w:val="22"/>
                <w:szCs w:val="22"/>
              </w:rPr>
            </w:pPr>
          </w:p>
        </w:tc>
        <w:tc>
          <w:tcPr>
            <w:tcW w:w="913" w:type="dxa"/>
          </w:tcPr>
          <w:p w14:paraId="3C573941"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793C3A17"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168D8F80"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4FC6E0D0"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1BAB7810"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2D7AE259" w14:textId="77777777" w:rsidTr="00530FD6">
        <w:tc>
          <w:tcPr>
            <w:tcW w:w="1134" w:type="dxa"/>
          </w:tcPr>
          <w:p w14:paraId="069A3486" w14:textId="77777777" w:rsidR="00702D73" w:rsidRPr="00702D73" w:rsidRDefault="00702D73" w:rsidP="00702D73">
            <w:pPr>
              <w:rPr>
                <w:sz w:val="22"/>
                <w:szCs w:val="22"/>
              </w:rPr>
            </w:pPr>
            <w:r w:rsidRPr="00702D73">
              <w:rPr>
                <w:rFonts w:ascii="Roboto Condensed" w:hAnsi="Roboto Condensed"/>
                <w:sz w:val="16"/>
                <w:szCs w:val="22"/>
              </w:rPr>
              <w:t>135SJ</w:t>
            </w:r>
          </w:p>
        </w:tc>
        <w:tc>
          <w:tcPr>
            <w:tcW w:w="2325" w:type="dxa"/>
            <w:vMerge/>
          </w:tcPr>
          <w:p w14:paraId="64DDB119" w14:textId="77777777" w:rsidR="00702D73" w:rsidRPr="00702D73" w:rsidRDefault="00702D73" w:rsidP="00702D73">
            <w:pPr>
              <w:rPr>
                <w:sz w:val="22"/>
                <w:szCs w:val="22"/>
              </w:rPr>
            </w:pPr>
          </w:p>
        </w:tc>
        <w:tc>
          <w:tcPr>
            <w:tcW w:w="913" w:type="dxa"/>
          </w:tcPr>
          <w:p w14:paraId="27E003AB"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57F98D10"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1BA585C4"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80979B5"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5E8EF5DC"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58638F02" w14:textId="77777777" w:rsidTr="00530FD6">
        <w:tc>
          <w:tcPr>
            <w:tcW w:w="1134" w:type="dxa"/>
          </w:tcPr>
          <w:p w14:paraId="5E4A399C" w14:textId="77777777" w:rsidR="00702D73" w:rsidRPr="00702D73" w:rsidRDefault="00702D73" w:rsidP="00702D73">
            <w:pPr>
              <w:rPr>
                <w:sz w:val="22"/>
                <w:szCs w:val="22"/>
              </w:rPr>
            </w:pPr>
            <w:r w:rsidRPr="00702D73">
              <w:rPr>
                <w:rFonts w:ascii="Roboto Condensed" w:hAnsi="Roboto Condensed"/>
                <w:sz w:val="16"/>
                <w:szCs w:val="22"/>
              </w:rPr>
              <w:t>136SJ</w:t>
            </w:r>
          </w:p>
        </w:tc>
        <w:tc>
          <w:tcPr>
            <w:tcW w:w="2325" w:type="dxa"/>
            <w:vMerge/>
          </w:tcPr>
          <w:p w14:paraId="6091083C" w14:textId="77777777" w:rsidR="00702D73" w:rsidRPr="00702D73" w:rsidRDefault="00702D73" w:rsidP="00702D73">
            <w:pPr>
              <w:rPr>
                <w:sz w:val="22"/>
                <w:szCs w:val="22"/>
              </w:rPr>
            </w:pPr>
          </w:p>
        </w:tc>
        <w:tc>
          <w:tcPr>
            <w:tcW w:w="913" w:type="dxa"/>
          </w:tcPr>
          <w:p w14:paraId="36F5DB96"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10F5D1A7"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4178A412"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4C3B2D6A"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154A2469"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45253EF7" w14:textId="77777777" w:rsidTr="00530FD6">
        <w:tc>
          <w:tcPr>
            <w:tcW w:w="1134" w:type="dxa"/>
          </w:tcPr>
          <w:p w14:paraId="7E7228C6" w14:textId="77777777" w:rsidR="00702D73" w:rsidRPr="00702D73" w:rsidRDefault="00702D73" w:rsidP="00702D73">
            <w:pPr>
              <w:rPr>
                <w:sz w:val="22"/>
                <w:szCs w:val="22"/>
              </w:rPr>
            </w:pPr>
            <w:r w:rsidRPr="00702D73">
              <w:rPr>
                <w:rFonts w:ascii="Roboto Condensed" w:hAnsi="Roboto Condensed"/>
                <w:sz w:val="16"/>
                <w:szCs w:val="22"/>
              </w:rPr>
              <w:t>137SJ - 139SJ</w:t>
            </w:r>
          </w:p>
        </w:tc>
        <w:tc>
          <w:tcPr>
            <w:tcW w:w="2325" w:type="dxa"/>
            <w:vMerge/>
          </w:tcPr>
          <w:p w14:paraId="7C932717" w14:textId="77777777" w:rsidR="00702D73" w:rsidRPr="00702D73" w:rsidRDefault="00702D73" w:rsidP="00702D73">
            <w:pPr>
              <w:rPr>
                <w:sz w:val="22"/>
                <w:szCs w:val="22"/>
              </w:rPr>
            </w:pPr>
          </w:p>
        </w:tc>
        <w:tc>
          <w:tcPr>
            <w:tcW w:w="913" w:type="dxa"/>
          </w:tcPr>
          <w:p w14:paraId="344FA49A"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6E6A7C89"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063896BF"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43FBE458"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3173DE55"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21CDD0D1" w14:textId="77777777" w:rsidTr="00530FD6">
        <w:tc>
          <w:tcPr>
            <w:tcW w:w="1134" w:type="dxa"/>
          </w:tcPr>
          <w:p w14:paraId="40ED6CA3" w14:textId="77777777" w:rsidR="00702D73" w:rsidRPr="00702D73" w:rsidRDefault="00702D73" w:rsidP="00702D73">
            <w:pPr>
              <w:rPr>
                <w:sz w:val="22"/>
                <w:szCs w:val="22"/>
              </w:rPr>
            </w:pPr>
            <w:r w:rsidRPr="00702D73">
              <w:rPr>
                <w:rFonts w:ascii="Roboto Condensed" w:hAnsi="Roboto Condensed"/>
                <w:sz w:val="16"/>
                <w:szCs w:val="22"/>
              </w:rPr>
              <w:t>140SJ</w:t>
            </w:r>
          </w:p>
        </w:tc>
        <w:tc>
          <w:tcPr>
            <w:tcW w:w="2325" w:type="dxa"/>
            <w:vMerge/>
          </w:tcPr>
          <w:p w14:paraId="6F6D7A0F" w14:textId="77777777" w:rsidR="00702D73" w:rsidRPr="00702D73" w:rsidRDefault="00702D73" w:rsidP="00702D73">
            <w:pPr>
              <w:rPr>
                <w:sz w:val="22"/>
                <w:szCs w:val="22"/>
              </w:rPr>
            </w:pPr>
          </w:p>
        </w:tc>
        <w:tc>
          <w:tcPr>
            <w:tcW w:w="913" w:type="dxa"/>
          </w:tcPr>
          <w:p w14:paraId="55F09147"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09022624"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327DE249"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25ECEA2"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2A29D49A"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432DB7B2" w14:textId="77777777" w:rsidTr="00530FD6">
        <w:tc>
          <w:tcPr>
            <w:tcW w:w="1134" w:type="dxa"/>
          </w:tcPr>
          <w:p w14:paraId="6FD0B698" w14:textId="77777777" w:rsidR="00702D73" w:rsidRPr="00702D73" w:rsidRDefault="00702D73" w:rsidP="00702D73">
            <w:pPr>
              <w:rPr>
                <w:sz w:val="22"/>
                <w:szCs w:val="22"/>
              </w:rPr>
            </w:pPr>
            <w:r w:rsidRPr="00702D73">
              <w:rPr>
                <w:rFonts w:ascii="Roboto Condensed" w:hAnsi="Roboto Condensed"/>
                <w:sz w:val="16"/>
                <w:szCs w:val="22"/>
              </w:rPr>
              <w:t>141SJ - 142SJ</w:t>
            </w:r>
          </w:p>
        </w:tc>
        <w:tc>
          <w:tcPr>
            <w:tcW w:w="2325" w:type="dxa"/>
            <w:vMerge/>
          </w:tcPr>
          <w:p w14:paraId="34F9C8CD" w14:textId="77777777" w:rsidR="00702D73" w:rsidRPr="00702D73" w:rsidRDefault="00702D73" w:rsidP="00702D73">
            <w:pPr>
              <w:rPr>
                <w:sz w:val="22"/>
                <w:szCs w:val="22"/>
              </w:rPr>
            </w:pPr>
          </w:p>
        </w:tc>
        <w:tc>
          <w:tcPr>
            <w:tcW w:w="913" w:type="dxa"/>
          </w:tcPr>
          <w:p w14:paraId="6D992362"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26EF484F"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44B5D325"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E72011F"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46A1AB19"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7CEFDE73" w14:textId="77777777" w:rsidTr="00530FD6">
        <w:tc>
          <w:tcPr>
            <w:tcW w:w="1134" w:type="dxa"/>
          </w:tcPr>
          <w:p w14:paraId="4BED0ACB" w14:textId="77777777" w:rsidR="00702D73" w:rsidRPr="00702D73" w:rsidRDefault="00702D73" w:rsidP="00702D73">
            <w:pPr>
              <w:rPr>
                <w:sz w:val="22"/>
                <w:szCs w:val="22"/>
              </w:rPr>
            </w:pPr>
            <w:r w:rsidRPr="00702D73">
              <w:rPr>
                <w:rFonts w:ascii="Roboto Condensed" w:hAnsi="Roboto Condensed"/>
                <w:sz w:val="16"/>
                <w:szCs w:val="22"/>
              </w:rPr>
              <w:t>143SJ - 144SJ</w:t>
            </w:r>
          </w:p>
        </w:tc>
        <w:tc>
          <w:tcPr>
            <w:tcW w:w="2325" w:type="dxa"/>
            <w:vMerge/>
          </w:tcPr>
          <w:p w14:paraId="5FC3F37F" w14:textId="77777777" w:rsidR="00702D73" w:rsidRPr="00702D73" w:rsidRDefault="00702D73" w:rsidP="00702D73">
            <w:pPr>
              <w:rPr>
                <w:sz w:val="22"/>
                <w:szCs w:val="22"/>
              </w:rPr>
            </w:pPr>
          </w:p>
        </w:tc>
        <w:tc>
          <w:tcPr>
            <w:tcW w:w="913" w:type="dxa"/>
          </w:tcPr>
          <w:p w14:paraId="7B614299"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5D44E443"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36F5C1C5"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D177DD5"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594310FF"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200064C4" w14:textId="77777777" w:rsidTr="00530FD6">
        <w:tc>
          <w:tcPr>
            <w:tcW w:w="1134" w:type="dxa"/>
          </w:tcPr>
          <w:p w14:paraId="1935DD7D" w14:textId="77777777" w:rsidR="00702D73" w:rsidRPr="00702D73" w:rsidRDefault="00702D73" w:rsidP="00702D73">
            <w:pPr>
              <w:rPr>
                <w:sz w:val="22"/>
                <w:szCs w:val="22"/>
              </w:rPr>
            </w:pPr>
            <w:r w:rsidRPr="00702D73">
              <w:rPr>
                <w:rFonts w:ascii="Roboto Condensed" w:hAnsi="Roboto Condensed"/>
                <w:sz w:val="16"/>
                <w:szCs w:val="22"/>
              </w:rPr>
              <w:t>145SJ - 151SJ</w:t>
            </w:r>
          </w:p>
        </w:tc>
        <w:tc>
          <w:tcPr>
            <w:tcW w:w="2325" w:type="dxa"/>
            <w:vMerge/>
          </w:tcPr>
          <w:p w14:paraId="427EB3B1" w14:textId="77777777" w:rsidR="00702D73" w:rsidRPr="00702D73" w:rsidRDefault="00702D73" w:rsidP="00702D73">
            <w:pPr>
              <w:rPr>
                <w:sz w:val="22"/>
                <w:szCs w:val="22"/>
              </w:rPr>
            </w:pPr>
          </w:p>
        </w:tc>
        <w:tc>
          <w:tcPr>
            <w:tcW w:w="913" w:type="dxa"/>
          </w:tcPr>
          <w:p w14:paraId="11C05862"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1B0B5B3B"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1DB79FAE"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875A75C"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44A24365"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3A788275" w14:textId="77777777" w:rsidTr="00530FD6">
        <w:tc>
          <w:tcPr>
            <w:tcW w:w="1134" w:type="dxa"/>
          </w:tcPr>
          <w:p w14:paraId="4A267C55" w14:textId="77777777" w:rsidR="00702D73" w:rsidRPr="00702D73" w:rsidRDefault="00702D73" w:rsidP="00702D73">
            <w:pPr>
              <w:rPr>
                <w:sz w:val="22"/>
                <w:szCs w:val="22"/>
              </w:rPr>
            </w:pPr>
            <w:r w:rsidRPr="00702D73">
              <w:rPr>
                <w:rFonts w:ascii="Roboto Condensed" w:hAnsi="Roboto Condensed"/>
                <w:sz w:val="16"/>
                <w:szCs w:val="22"/>
              </w:rPr>
              <w:t>152SJ</w:t>
            </w:r>
          </w:p>
        </w:tc>
        <w:tc>
          <w:tcPr>
            <w:tcW w:w="2325" w:type="dxa"/>
            <w:vMerge/>
          </w:tcPr>
          <w:p w14:paraId="417CAD82" w14:textId="77777777" w:rsidR="00702D73" w:rsidRPr="00702D73" w:rsidRDefault="00702D73" w:rsidP="00702D73">
            <w:pPr>
              <w:rPr>
                <w:sz w:val="22"/>
                <w:szCs w:val="22"/>
              </w:rPr>
            </w:pPr>
          </w:p>
        </w:tc>
        <w:tc>
          <w:tcPr>
            <w:tcW w:w="913" w:type="dxa"/>
          </w:tcPr>
          <w:p w14:paraId="67192BE4"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4BB5B799"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15514665"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A06540D"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0FD35BE1"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78F7C6EC" w14:textId="77777777" w:rsidTr="00530FD6">
        <w:tc>
          <w:tcPr>
            <w:tcW w:w="1134" w:type="dxa"/>
          </w:tcPr>
          <w:p w14:paraId="3C31936D" w14:textId="77777777" w:rsidR="00702D73" w:rsidRPr="00702D73" w:rsidRDefault="00702D73" w:rsidP="00702D73">
            <w:pPr>
              <w:rPr>
                <w:sz w:val="22"/>
                <w:szCs w:val="22"/>
              </w:rPr>
            </w:pPr>
            <w:r w:rsidRPr="00702D73">
              <w:rPr>
                <w:rFonts w:ascii="Roboto Condensed" w:hAnsi="Roboto Condensed"/>
                <w:sz w:val="16"/>
                <w:szCs w:val="22"/>
              </w:rPr>
              <w:t>153SJ</w:t>
            </w:r>
          </w:p>
        </w:tc>
        <w:tc>
          <w:tcPr>
            <w:tcW w:w="2325" w:type="dxa"/>
            <w:vMerge/>
          </w:tcPr>
          <w:p w14:paraId="54F19D08" w14:textId="77777777" w:rsidR="00702D73" w:rsidRPr="00702D73" w:rsidRDefault="00702D73" w:rsidP="00702D73">
            <w:pPr>
              <w:rPr>
                <w:sz w:val="22"/>
                <w:szCs w:val="22"/>
              </w:rPr>
            </w:pPr>
          </w:p>
        </w:tc>
        <w:tc>
          <w:tcPr>
            <w:tcW w:w="913" w:type="dxa"/>
          </w:tcPr>
          <w:p w14:paraId="54220CFA"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3958C131"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1CF83DA2"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A61389B"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7EC57A75"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3CB87AB5" w14:textId="77777777" w:rsidTr="00530FD6">
        <w:tc>
          <w:tcPr>
            <w:tcW w:w="1134" w:type="dxa"/>
          </w:tcPr>
          <w:p w14:paraId="549745A4" w14:textId="77777777" w:rsidR="00702D73" w:rsidRPr="00702D73" w:rsidRDefault="00702D73" w:rsidP="00702D73">
            <w:pPr>
              <w:rPr>
                <w:sz w:val="22"/>
                <w:szCs w:val="22"/>
              </w:rPr>
            </w:pPr>
            <w:r w:rsidRPr="00702D73">
              <w:rPr>
                <w:rFonts w:ascii="Roboto Condensed" w:hAnsi="Roboto Condensed"/>
                <w:sz w:val="16"/>
                <w:szCs w:val="22"/>
              </w:rPr>
              <w:lastRenderedPageBreak/>
              <w:t>154SJ</w:t>
            </w:r>
          </w:p>
        </w:tc>
        <w:tc>
          <w:tcPr>
            <w:tcW w:w="2325" w:type="dxa"/>
            <w:vMerge/>
          </w:tcPr>
          <w:p w14:paraId="4A5792CC" w14:textId="77777777" w:rsidR="00702D73" w:rsidRPr="00702D73" w:rsidRDefault="00702D73" w:rsidP="00702D73">
            <w:pPr>
              <w:rPr>
                <w:sz w:val="22"/>
                <w:szCs w:val="22"/>
              </w:rPr>
            </w:pPr>
          </w:p>
        </w:tc>
        <w:tc>
          <w:tcPr>
            <w:tcW w:w="913" w:type="dxa"/>
          </w:tcPr>
          <w:p w14:paraId="1CA77D5E"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60815025"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5BEC82D7"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B64656C"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7593A89D"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3DCF0A1B" w14:textId="77777777" w:rsidTr="00530FD6">
        <w:tc>
          <w:tcPr>
            <w:tcW w:w="1134" w:type="dxa"/>
          </w:tcPr>
          <w:p w14:paraId="0C484C58" w14:textId="77777777" w:rsidR="00702D73" w:rsidRPr="00702D73" w:rsidRDefault="00702D73" w:rsidP="00702D73">
            <w:pPr>
              <w:rPr>
                <w:sz w:val="22"/>
                <w:szCs w:val="22"/>
              </w:rPr>
            </w:pPr>
            <w:r w:rsidRPr="00702D73">
              <w:rPr>
                <w:rFonts w:ascii="Roboto Condensed" w:hAnsi="Roboto Condensed"/>
                <w:sz w:val="16"/>
                <w:szCs w:val="22"/>
              </w:rPr>
              <w:t>155SJ</w:t>
            </w:r>
          </w:p>
        </w:tc>
        <w:tc>
          <w:tcPr>
            <w:tcW w:w="2325" w:type="dxa"/>
            <w:vMerge/>
          </w:tcPr>
          <w:p w14:paraId="4CA59699" w14:textId="77777777" w:rsidR="00702D73" w:rsidRPr="00702D73" w:rsidRDefault="00702D73" w:rsidP="00702D73">
            <w:pPr>
              <w:rPr>
                <w:sz w:val="22"/>
                <w:szCs w:val="22"/>
              </w:rPr>
            </w:pPr>
          </w:p>
        </w:tc>
        <w:tc>
          <w:tcPr>
            <w:tcW w:w="913" w:type="dxa"/>
          </w:tcPr>
          <w:p w14:paraId="078F4221"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1DE89799"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7F0C977A"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11C2DCA"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51156BA2"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02F0B0A5" w14:textId="77777777" w:rsidTr="00530FD6">
        <w:tc>
          <w:tcPr>
            <w:tcW w:w="1134" w:type="dxa"/>
          </w:tcPr>
          <w:p w14:paraId="4AC388FF" w14:textId="77777777" w:rsidR="00702D73" w:rsidRPr="00702D73" w:rsidRDefault="00702D73" w:rsidP="00702D73">
            <w:pPr>
              <w:rPr>
                <w:sz w:val="22"/>
                <w:szCs w:val="22"/>
              </w:rPr>
            </w:pPr>
            <w:r w:rsidRPr="00702D73">
              <w:rPr>
                <w:rFonts w:ascii="Roboto Condensed" w:hAnsi="Roboto Condensed"/>
                <w:sz w:val="16"/>
                <w:szCs w:val="22"/>
              </w:rPr>
              <w:t>156SJ</w:t>
            </w:r>
          </w:p>
        </w:tc>
        <w:tc>
          <w:tcPr>
            <w:tcW w:w="2325" w:type="dxa"/>
            <w:vMerge/>
          </w:tcPr>
          <w:p w14:paraId="4A6B7AA6" w14:textId="77777777" w:rsidR="00702D73" w:rsidRPr="00702D73" w:rsidRDefault="00702D73" w:rsidP="00702D73">
            <w:pPr>
              <w:rPr>
                <w:sz w:val="22"/>
                <w:szCs w:val="22"/>
              </w:rPr>
            </w:pPr>
          </w:p>
        </w:tc>
        <w:tc>
          <w:tcPr>
            <w:tcW w:w="913" w:type="dxa"/>
          </w:tcPr>
          <w:p w14:paraId="184D0E3F"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5F28357E"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2498FBDD"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C032601"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3FD5AA3D"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79B1BC25" w14:textId="77777777" w:rsidTr="00530FD6">
        <w:tc>
          <w:tcPr>
            <w:tcW w:w="1134" w:type="dxa"/>
          </w:tcPr>
          <w:p w14:paraId="66B54C2E" w14:textId="77777777" w:rsidR="00702D73" w:rsidRPr="00702D73" w:rsidRDefault="00702D73" w:rsidP="00702D73">
            <w:pPr>
              <w:rPr>
                <w:sz w:val="22"/>
                <w:szCs w:val="22"/>
              </w:rPr>
            </w:pPr>
            <w:r w:rsidRPr="00702D73">
              <w:rPr>
                <w:rFonts w:ascii="Roboto Condensed" w:hAnsi="Roboto Condensed"/>
                <w:sz w:val="16"/>
                <w:szCs w:val="22"/>
              </w:rPr>
              <w:t>157SJ - 159SJ</w:t>
            </w:r>
          </w:p>
        </w:tc>
        <w:tc>
          <w:tcPr>
            <w:tcW w:w="2325" w:type="dxa"/>
            <w:vMerge/>
          </w:tcPr>
          <w:p w14:paraId="5438814A" w14:textId="77777777" w:rsidR="00702D73" w:rsidRPr="00702D73" w:rsidRDefault="00702D73" w:rsidP="00702D73">
            <w:pPr>
              <w:rPr>
                <w:sz w:val="22"/>
                <w:szCs w:val="22"/>
              </w:rPr>
            </w:pPr>
          </w:p>
        </w:tc>
        <w:tc>
          <w:tcPr>
            <w:tcW w:w="913" w:type="dxa"/>
          </w:tcPr>
          <w:p w14:paraId="16C4D90A"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18C7105A"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27CB1D9F"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63C16D5" w14:textId="77777777" w:rsidR="00702D73" w:rsidRPr="00702D73" w:rsidRDefault="00702D73" w:rsidP="00702D73">
            <w:pPr>
              <w:rPr>
                <w:sz w:val="22"/>
                <w:szCs w:val="22"/>
              </w:rPr>
            </w:pPr>
            <w:r w:rsidRPr="00702D73">
              <w:rPr>
                <w:rFonts w:ascii="Roboto Condensed" w:hAnsi="Roboto Condensed"/>
                <w:sz w:val="16"/>
                <w:szCs w:val="22"/>
              </w:rPr>
              <w:t>70.0</w:t>
            </w:r>
          </w:p>
        </w:tc>
        <w:tc>
          <w:tcPr>
            <w:tcW w:w="1265" w:type="dxa"/>
          </w:tcPr>
          <w:p w14:paraId="3A44BA74"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578E7365" w14:textId="77777777" w:rsidTr="00530FD6">
        <w:tc>
          <w:tcPr>
            <w:tcW w:w="1134" w:type="dxa"/>
          </w:tcPr>
          <w:p w14:paraId="328BC6A3" w14:textId="77777777" w:rsidR="00702D73" w:rsidRPr="00702D73" w:rsidRDefault="00702D73" w:rsidP="00702D73">
            <w:pPr>
              <w:rPr>
                <w:sz w:val="22"/>
                <w:szCs w:val="22"/>
              </w:rPr>
            </w:pPr>
            <w:r w:rsidRPr="00702D73">
              <w:rPr>
                <w:rFonts w:ascii="Roboto Condensed" w:hAnsi="Roboto Condensed"/>
                <w:sz w:val="16"/>
                <w:szCs w:val="22"/>
              </w:rPr>
              <w:t>160SJ</w:t>
            </w:r>
          </w:p>
        </w:tc>
        <w:tc>
          <w:tcPr>
            <w:tcW w:w="2325" w:type="dxa"/>
            <w:vMerge/>
          </w:tcPr>
          <w:p w14:paraId="375023F9" w14:textId="77777777" w:rsidR="00702D73" w:rsidRPr="00702D73" w:rsidRDefault="00702D73" w:rsidP="00702D73">
            <w:pPr>
              <w:rPr>
                <w:sz w:val="22"/>
                <w:szCs w:val="22"/>
              </w:rPr>
            </w:pPr>
          </w:p>
        </w:tc>
        <w:tc>
          <w:tcPr>
            <w:tcW w:w="913" w:type="dxa"/>
          </w:tcPr>
          <w:p w14:paraId="1880C93F"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1FB53BCC"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06C3C6A6"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FA87100"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1C03C44D"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05C37C7F" w14:textId="77777777" w:rsidTr="00530FD6">
        <w:tc>
          <w:tcPr>
            <w:tcW w:w="1134" w:type="dxa"/>
          </w:tcPr>
          <w:p w14:paraId="0EEDD717" w14:textId="77777777" w:rsidR="00702D73" w:rsidRPr="00702D73" w:rsidRDefault="00702D73" w:rsidP="00702D73">
            <w:pPr>
              <w:rPr>
                <w:sz w:val="22"/>
                <w:szCs w:val="22"/>
              </w:rPr>
            </w:pPr>
            <w:r w:rsidRPr="00702D73">
              <w:rPr>
                <w:rFonts w:ascii="Roboto Condensed" w:hAnsi="Roboto Condensed"/>
                <w:sz w:val="16"/>
                <w:szCs w:val="22"/>
              </w:rPr>
              <w:t>161SJ</w:t>
            </w:r>
          </w:p>
        </w:tc>
        <w:tc>
          <w:tcPr>
            <w:tcW w:w="2325" w:type="dxa"/>
            <w:vMerge/>
          </w:tcPr>
          <w:p w14:paraId="55614853" w14:textId="77777777" w:rsidR="00702D73" w:rsidRPr="00702D73" w:rsidRDefault="00702D73" w:rsidP="00702D73">
            <w:pPr>
              <w:rPr>
                <w:sz w:val="22"/>
                <w:szCs w:val="22"/>
              </w:rPr>
            </w:pPr>
          </w:p>
        </w:tc>
        <w:tc>
          <w:tcPr>
            <w:tcW w:w="913" w:type="dxa"/>
          </w:tcPr>
          <w:p w14:paraId="1020701F"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477A122E" w14:textId="77777777" w:rsidR="00702D73" w:rsidRPr="00702D73" w:rsidRDefault="00702D73" w:rsidP="00702D73">
            <w:pPr>
              <w:rPr>
                <w:sz w:val="22"/>
                <w:szCs w:val="22"/>
              </w:rPr>
            </w:pPr>
            <w:r w:rsidRPr="00702D73">
              <w:rPr>
                <w:rFonts w:ascii="Roboto Condensed" w:hAnsi="Roboto Condensed"/>
                <w:sz w:val="16"/>
                <w:szCs w:val="22"/>
              </w:rPr>
              <w:t>0.7</w:t>
            </w:r>
          </w:p>
        </w:tc>
        <w:tc>
          <w:tcPr>
            <w:tcW w:w="1171" w:type="dxa"/>
          </w:tcPr>
          <w:p w14:paraId="31183C0A"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9C4107F"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41B988D7"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6FA37AF2" w14:textId="77777777" w:rsidTr="00530FD6">
        <w:tc>
          <w:tcPr>
            <w:tcW w:w="1134" w:type="dxa"/>
          </w:tcPr>
          <w:p w14:paraId="378BC631" w14:textId="77777777" w:rsidR="00702D73" w:rsidRPr="00702D73" w:rsidRDefault="00702D73" w:rsidP="00702D73">
            <w:pPr>
              <w:rPr>
                <w:sz w:val="22"/>
                <w:szCs w:val="22"/>
              </w:rPr>
            </w:pPr>
            <w:r w:rsidRPr="00702D73">
              <w:rPr>
                <w:rFonts w:ascii="Roboto Condensed" w:hAnsi="Roboto Condensed"/>
                <w:sz w:val="16"/>
                <w:szCs w:val="22"/>
              </w:rPr>
              <w:t>162SJ</w:t>
            </w:r>
          </w:p>
        </w:tc>
        <w:tc>
          <w:tcPr>
            <w:tcW w:w="2325" w:type="dxa"/>
            <w:vMerge/>
          </w:tcPr>
          <w:p w14:paraId="083F062B" w14:textId="77777777" w:rsidR="00702D73" w:rsidRPr="00702D73" w:rsidRDefault="00702D73" w:rsidP="00702D73">
            <w:pPr>
              <w:rPr>
                <w:sz w:val="22"/>
                <w:szCs w:val="22"/>
              </w:rPr>
            </w:pPr>
          </w:p>
        </w:tc>
        <w:tc>
          <w:tcPr>
            <w:tcW w:w="913" w:type="dxa"/>
          </w:tcPr>
          <w:p w14:paraId="74DC5438"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4397D5D0" w14:textId="77777777" w:rsidR="00702D73" w:rsidRPr="00702D73" w:rsidRDefault="00702D73" w:rsidP="00702D73">
            <w:pPr>
              <w:rPr>
                <w:sz w:val="22"/>
                <w:szCs w:val="22"/>
              </w:rPr>
            </w:pPr>
            <w:r w:rsidRPr="00702D73">
              <w:rPr>
                <w:rFonts w:ascii="Roboto Condensed" w:hAnsi="Roboto Condensed"/>
                <w:sz w:val="16"/>
                <w:szCs w:val="22"/>
              </w:rPr>
              <w:t>2.0</w:t>
            </w:r>
          </w:p>
        </w:tc>
        <w:tc>
          <w:tcPr>
            <w:tcW w:w="1171" w:type="dxa"/>
          </w:tcPr>
          <w:p w14:paraId="32F274F0"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A7CF601" w14:textId="77777777" w:rsidR="00702D73" w:rsidRPr="00702D73" w:rsidRDefault="00702D73" w:rsidP="00702D73">
            <w:pPr>
              <w:rPr>
                <w:sz w:val="22"/>
                <w:szCs w:val="22"/>
              </w:rPr>
            </w:pPr>
            <w:r w:rsidRPr="00702D73">
              <w:rPr>
                <w:rFonts w:ascii="Roboto Condensed" w:hAnsi="Roboto Condensed"/>
                <w:sz w:val="16"/>
                <w:szCs w:val="22"/>
              </w:rPr>
              <w:t>80.0</w:t>
            </w:r>
          </w:p>
        </w:tc>
        <w:tc>
          <w:tcPr>
            <w:tcW w:w="1265" w:type="dxa"/>
          </w:tcPr>
          <w:p w14:paraId="46F63D89"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14BDB798" w14:textId="77777777" w:rsidTr="00530FD6">
        <w:tc>
          <w:tcPr>
            <w:tcW w:w="1134" w:type="dxa"/>
          </w:tcPr>
          <w:p w14:paraId="6DB08F5F" w14:textId="77777777" w:rsidR="00702D73" w:rsidRPr="00702D73" w:rsidRDefault="00702D73" w:rsidP="00702D73">
            <w:pPr>
              <w:rPr>
                <w:sz w:val="22"/>
                <w:szCs w:val="22"/>
              </w:rPr>
            </w:pPr>
            <w:r w:rsidRPr="00702D73">
              <w:rPr>
                <w:rFonts w:ascii="Roboto Condensed" w:hAnsi="Roboto Condensed"/>
                <w:sz w:val="16"/>
                <w:szCs w:val="22"/>
              </w:rPr>
              <w:t>163SJ</w:t>
            </w:r>
          </w:p>
        </w:tc>
        <w:tc>
          <w:tcPr>
            <w:tcW w:w="2325" w:type="dxa"/>
            <w:vMerge/>
          </w:tcPr>
          <w:p w14:paraId="29791A49" w14:textId="77777777" w:rsidR="00702D73" w:rsidRPr="00702D73" w:rsidRDefault="00702D73" w:rsidP="00702D73">
            <w:pPr>
              <w:rPr>
                <w:sz w:val="22"/>
                <w:szCs w:val="22"/>
              </w:rPr>
            </w:pPr>
          </w:p>
        </w:tc>
        <w:tc>
          <w:tcPr>
            <w:tcW w:w="913" w:type="dxa"/>
          </w:tcPr>
          <w:p w14:paraId="25F23637"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5816B1B3"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79ABF212"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47298C5"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4B5B9DB3"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459A8448" w14:textId="77777777" w:rsidTr="00530FD6">
        <w:tc>
          <w:tcPr>
            <w:tcW w:w="1134" w:type="dxa"/>
          </w:tcPr>
          <w:p w14:paraId="4D38F458" w14:textId="77777777" w:rsidR="00702D73" w:rsidRPr="00702D73" w:rsidRDefault="00702D73" w:rsidP="00702D73">
            <w:pPr>
              <w:rPr>
                <w:sz w:val="22"/>
                <w:szCs w:val="22"/>
              </w:rPr>
            </w:pPr>
            <w:r w:rsidRPr="00702D73">
              <w:rPr>
                <w:rFonts w:ascii="Roboto Condensed" w:hAnsi="Roboto Condensed"/>
                <w:sz w:val="16"/>
                <w:szCs w:val="22"/>
              </w:rPr>
              <w:t>164SJ</w:t>
            </w:r>
          </w:p>
        </w:tc>
        <w:tc>
          <w:tcPr>
            <w:tcW w:w="2325" w:type="dxa"/>
            <w:vMerge/>
          </w:tcPr>
          <w:p w14:paraId="1D02C1AB" w14:textId="77777777" w:rsidR="00702D73" w:rsidRPr="00702D73" w:rsidRDefault="00702D73" w:rsidP="00702D73">
            <w:pPr>
              <w:rPr>
                <w:sz w:val="22"/>
                <w:szCs w:val="22"/>
              </w:rPr>
            </w:pPr>
          </w:p>
        </w:tc>
        <w:tc>
          <w:tcPr>
            <w:tcW w:w="913" w:type="dxa"/>
          </w:tcPr>
          <w:p w14:paraId="0DCC6D9A"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7695746D"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5EA05E60"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49516E8D"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540B03B8" w14:textId="77777777" w:rsidR="00702D73" w:rsidRPr="00702D73" w:rsidRDefault="00702D73" w:rsidP="00702D73">
            <w:pPr>
              <w:rPr>
                <w:sz w:val="22"/>
                <w:szCs w:val="22"/>
              </w:rPr>
            </w:pPr>
            <w:r w:rsidRPr="00702D73">
              <w:rPr>
                <w:rFonts w:ascii="Roboto Condensed" w:hAnsi="Roboto Condensed"/>
                <w:sz w:val="16"/>
                <w:szCs w:val="22"/>
              </w:rPr>
              <w:t>35</w:t>
            </w:r>
          </w:p>
        </w:tc>
      </w:tr>
      <w:tr w:rsidR="00702D73" w:rsidRPr="00702D73" w14:paraId="4F144BBC" w14:textId="77777777" w:rsidTr="00530FD6">
        <w:tc>
          <w:tcPr>
            <w:tcW w:w="1134" w:type="dxa"/>
          </w:tcPr>
          <w:p w14:paraId="53D1A136" w14:textId="77777777" w:rsidR="00702D73" w:rsidRPr="00702D73" w:rsidRDefault="00702D73" w:rsidP="00702D73">
            <w:pPr>
              <w:rPr>
                <w:sz w:val="22"/>
                <w:szCs w:val="22"/>
              </w:rPr>
            </w:pPr>
            <w:r w:rsidRPr="00702D73">
              <w:rPr>
                <w:rFonts w:ascii="Roboto Condensed" w:hAnsi="Roboto Condensed"/>
                <w:sz w:val="16"/>
                <w:szCs w:val="22"/>
              </w:rPr>
              <w:t>165SJ</w:t>
            </w:r>
          </w:p>
        </w:tc>
        <w:tc>
          <w:tcPr>
            <w:tcW w:w="2325" w:type="dxa"/>
            <w:vMerge/>
          </w:tcPr>
          <w:p w14:paraId="2C227367" w14:textId="77777777" w:rsidR="00702D73" w:rsidRPr="00702D73" w:rsidRDefault="00702D73" w:rsidP="00702D73">
            <w:pPr>
              <w:rPr>
                <w:sz w:val="22"/>
                <w:szCs w:val="22"/>
              </w:rPr>
            </w:pPr>
          </w:p>
        </w:tc>
        <w:tc>
          <w:tcPr>
            <w:tcW w:w="913" w:type="dxa"/>
          </w:tcPr>
          <w:p w14:paraId="40B207A4"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08DBF486"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79407944"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9791592"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753D6338"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0A311022" w14:textId="77777777" w:rsidTr="00530FD6">
        <w:tc>
          <w:tcPr>
            <w:tcW w:w="1134" w:type="dxa"/>
          </w:tcPr>
          <w:p w14:paraId="58AA56D1" w14:textId="77777777" w:rsidR="00702D73" w:rsidRPr="00702D73" w:rsidRDefault="00702D73" w:rsidP="00702D73">
            <w:pPr>
              <w:rPr>
                <w:sz w:val="22"/>
                <w:szCs w:val="22"/>
              </w:rPr>
            </w:pPr>
            <w:r w:rsidRPr="00702D73">
              <w:rPr>
                <w:rFonts w:ascii="Roboto Condensed" w:hAnsi="Roboto Condensed"/>
                <w:sz w:val="16"/>
                <w:szCs w:val="22"/>
              </w:rPr>
              <w:t>166SJ</w:t>
            </w:r>
          </w:p>
        </w:tc>
        <w:tc>
          <w:tcPr>
            <w:tcW w:w="2325" w:type="dxa"/>
            <w:vMerge/>
          </w:tcPr>
          <w:p w14:paraId="19D182DE" w14:textId="77777777" w:rsidR="00702D73" w:rsidRPr="00702D73" w:rsidRDefault="00702D73" w:rsidP="00702D73">
            <w:pPr>
              <w:rPr>
                <w:sz w:val="22"/>
                <w:szCs w:val="22"/>
              </w:rPr>
            </w:pPr>
          </w:p>
        </w:tc>
        <w:tc>
          <w:tcPr>
            <w:tcW w:w="913" w:type="dxa"/>
          </w:tcPr>
          <w:p w14:paraId="15964A8E"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41B6DD23"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1F4E605B"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CD35854"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72F05D1D"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7A1CEBAF" w14:textId="77777777" w:rsidTr="00530FD6">
        <w:tc>
          <w:tcPr>
            <w:tcW w:w="1134" w:type="dxa"/>
          </w:tcPr>
          <w:p w14:paraId="17449FBA" w14:textId="77777777" w:rsidR="00702D73" w:rsidRPr="00702D73" w:rsidRDefault="00702D73" w:rsidP="00702D73">
            <w:pPr>
              <w:rPr>
                <w:sz w:val="22"/>
                <w:szCs w:val="22"/>
              </w:rPr>
            </w:pPr>
            <w:r w:rsidRPr="00702D73">
              <w:rPr>
                <w:rFonts w:ascii="Roboto Condensed" w:hAnsi="Roboto Condensed"/>
                <w:sz w:val="16"/>
                <w:szCs w:val="22"/>
              </w:rPr>
              <w:t>167SJ</w:t>
            </w:r>
          </w:p>
        </w:tc>
        <w:tc>
          <w:tcPr>
            <w:tcW w:w="2325" w:type="dxa"/>
            <w:vMerge/>
          </w:tcPr>
          <w:p w14:paraId="3EB05EF7" w14:textId="77777777" w:rsidR="00702D73" w:rsidRPr="00702D73" w:rsidRDefault="00702D73" w:rsidP="00702D73">
            <w:pPr>
              <w:rPr>
                <w:sz w:val="22"/>
                <w:szCs w:val="22"/>
              </w:rPr>
            </w:pPr>
          </w:p>
        </w:tc>
        <w:tc>
          <w:tcPr>
            <w:tcW w:w="913" w:type="dxa"/>
          </w:tcPr>
          <w:p w14:paraId="0F37ECA5"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6F7E3148"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573591F6"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D2D7F7B" w14:textId="77777777" w:rsidR="00702D73" w:rsidRPr="00702D73" w:rsidRDefault="00702D73" w:rsidP="00702D73">
            <w:pPr>
              <w:rPr>
                <w:sz w:val="22"/>
                <w:szCs w:val="22"/>
              </w:rPr>
            </w:pPr>
            <w:r w:rsidRPr="00702D73">
              <w:rPr>
                <w:rFonts w:ascii="Roboto Condensed" w:hAnsi="Roboto Condensed"/>
                <w:sz w:val="16"/>
                <w:szCs w:val="22"/>
              </w:rPr>
              <w:t>60.0</w:t>
            </w:r>
          </w:p>
        </w:tc>
        <w:tc>
          <w:tcPr>
            <w:tcW w:w="1265" w:type="dxa"/>
          </w:tcPr>
          <w:p w14:paraId="158067DB"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29DA41D0" w14:textId="77777777" w:rsidTr="00530FD6">
        <w:tc>
          <w:tcPr>
            <w:tcW w:w="1134" w:type="dxa"/>
          </w:tcPr>
          <w:p w14:paraId="428AA271" w14:textId="77777777" w:rsidR="00702D73" w:rsidRPr="00702D73" w:rsidRDefault="00702D73" w:rsidP="00702D73">
            <w:pPr>
              <w:rPr>
                <w:sz w:val="22"/>
                <w:szCs w:val="22"/>
              </w:rPr>
            </w:pPr>
            <w:r w:rsidRPr="00702D73">
              <w:rPr>
                <w:rFonts w:ascii="Roboto Condensed" w:hAnsi="Roboto Condensed"/>
                <w:sz w:val="16"/>
                <w:szCs w:val="22"/>
              </w:rPr>
              <w:t>168SJ</w:t>
            </w:r>
          </w:p>
        </w:tc>
        <w:tc>
          <w:tcPr>
            <w:tcW w:w="2325" w:type="dxa"/>
            <w:vMerge/>
          </w:tcPr>
          <w:p w14:paraId="5B86AB48" w14:textId="77777777" w:rsidR="00702D73" w:rsidRPr="00702D73" w:rsidRDefault="00702D73" w:rsidP="00702D73">
            <w:pPr>
              <w:rPr>
                <w:sz w:val="22"/>
                <w:szCs w:val="22"/>
              </w:rPr>
            </w:pPr>
          </w:p>
        </w:tc>
        <w:tc>
          <w:tcPr>
            <w:tcW w:w="913" w:type="dxa"/>
          </w:tcPr>
          <w:p w14:paraId="5865C804"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53B719A5"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325FA0C4"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9A7402B"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4055779B"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314AD240" w14:textId="77777777" w:rsidTr="00530FD6">
        <w:tc>
          <w:tcPr>
            <w:tcW w:w="1134" w:type="dxa"/>
          </w:tcPr>
          <w:p w14:paraId="351B8D7F" w14:textId="77777777" w:rsidR="00702D73" w:rsidRPr="00702D73" w:rsidRDefault="00702D73" w:rsidP="00702D73">
            <w:pPr>
              <w:rPr>
                <w:sz w:val="22"/>
                <w:szCs w:val="22"/>
              </w:rPr>
            </w:pPr>
            <w:r w:rsidRPr="00702D73">
              <w:rPr>
                <w:rFonts w:ascii="Roboto Condensed" w:hAnsi="Roboto Condensed"/>
                <w:sz w:val="16"/>
                <w:szCs w:val="22"/>
              </w:rPr>
              <w:t>169SJ</w:t>
            </w:r>
          </w:p>
        </w:tc>
        <w:tc>
          <w:tcPr>
            <w:tcW w:w="2325" w:type="dxa"/>
            <w:vMerge/>
          </w:tcPr>
          <w:p w14:paraId="7D101F2B" w14:textId="77777777" w:rsidR="00702D73" w:rsidRPr="00702D73" w:rsidRDefault="00702D73" w:rsidP="00702D73">
            <w:pPr>
              <w:rPr>
                <w:sz w:val="22"/>
                <w:szCs w:val="22"/>
              </w:rPr>
            </w:pPr>
          </w:p>
        </w:tc>
        <w:tc>
          <w:tcPr>
            <w:tcW w:w="913" w:type="dxa"/>
          </w:tcPr>
          <w:p w14:paraId="6E88B33F"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0D517731"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09565DA8"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153BB1D"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143E3383"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312CEB9A" w14:textId="77777777" w:rsidTr="00530FD6">
        <w:tc>
          <w:tcPr>
            <w:tcW w:w="1134" w:type="dxa"/>
          </w:tcPr>
          <w:p w14:paraId="1E70BACB" w14:textId="77777777" w:rsidR="00702D73" w:rsidRPr="00702D73" w:rsidRDefault="00702D73" w:rsidP="00702D73">
            <w:pPr>
              <w:rPr>
                <w:sz w:val="22"/>
                <w:szCs w:val="22"/>
              </w:rPr>
            </w:pPr>
            <w:r w:rsidRPr="00702D73">
              <w:rPr>
                <w:rFonts w:ascii="Roboto Condensed" w:hAnsi="Roboto Condensed"/>
                <w:sz w:val="16"/>
                <w:szCs w:val="22"/>
              </w:rPr>
              <w:t>170SJ - 178SJ</w:t>
            </w:r>
          </w:p>
        </w:tc>
        <w:tc>
          <w:tcPr>
            <w:tcW w:w="2325" w:type="dxa"/>
            <w:vMerge/>
          </w:tcPr>
          <w:p w14:paraId="65BAB38B" w14:textId="77777777" w:rsidR="00702D73" w:rsidRPr="00702D73" w:rsidRDefault="00702D73" w:rsidP="00702D73">
            <w:pPr>
              <w:rPr>
                <w:sz w:val="22"/>
                <w:szCs w:val="22"/>
              </w:rPr>
            </w:pPr>
          </w:p>
        </w:tc>
        <w:tc>
          <w:tcPr>
            <w:tcW w:w="913" w:type="dxa"/>
          </w:tcPr>
          <w:p w14:paraId="4686C55F"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3B4E9A3D"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517FF000"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42701AC"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5777FCDF"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26C8835A" w14:textId="77777777" w:rsidTr="00530FD6">
        <w:tc>
          <w:tcPr>
            <w:tcW w:w="1134" w:type="dxa"/>
          </w:tcPr>
          <w:p w14:paraId="23573EB3" w14:textId="77777777" w:rsidR="00702D73" w:rsidRPr="00702D73" w:rsidRDefault="00702D73" w:rsidP="00702D73">
            <w:pPr>
              <w:rPr>
                <w:sz w:val="22"/>
                <w:szCs w:val="22"/>
              </w:rPr>
            </w:pPr>
            <w:r w:rsidRPr="00702D73">
              <w:rPr>
                <w:rFonts w:ascii="Roboto Condensed" w:hAnsi="Roboto Condensed"/>
                <w:sz w:val="16"/>
                <w:szCs w:val="22"/>
              </w:rPr>
              <w:t>179SJ</w:t>
            </w:r>
          </w:p>
        </w:tc>
        <w:tc>
          <w:tcPr>
            <w:tcW w:w="2325" w:type="dxa"/>
            <w:vMerge/>
          </w:tcPr>
          <w:p w14:paraId="650D2501" w14:textId="77777777" w:rsidR="00702D73" w:rsidRPr="00702D73" w:rsidRDefault="00702D73" w:rsidP="00702D73">
            <w:pPr>
              <w:rPr>
                <w:sz w:val="22"/>
                <w:szCs w:val="22"/>
              </w:rPr>
            </w:pPr>
          </w:p>
        </w:tc>
        <w:tc>
          <w:tcPr>
            <w:tcW w:w="913" w:type="dxa"/>
          </w:tcPr>
          <w:p w14:paraId="4451783F"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047EDD69"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1200B46D"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401684AD"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3AECBAD6"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14A21B61" w14:textId="77777777" w:rsidTr="00530FD6">
        <w:tc>
          <w:tcPr>
            <w:tcW w:w="1134" w:type="dxa"/>
          </w:tcPr>
          <w:p w14:paraId="7563E4D7" w14:textId="77777777" w:rsidR="00702D73" w:rsidRPr="00702D73" w:rsidRDefault="00702D73" w:rsidP="00702D73">
            <w:pPr>
              <w:rPr>
                <w:sz w:val="22"/>
                <w:szCs w:val="22"/>
              </w:rPr>
            </w:pPr>
            <w:r w:rsidRPr="00702D73">
              <w:rPr>
                <w:rFonts w:ascii="Roboto Condensed" w:hAnsi="Roboto Condensed"/>
                <w:sz w:val="16"/>
                <w:szCs w:val="22"/>
              </w:rPr>
              <w:t>180SJ</w:t>
            </w:r>
          </w:p>
        </w:tc>
        <w:tc>
          <w:tcPr>
            <w:tcW w:w="2325" w:type="dxa"/>
            <w:vMerge/>
          </w:tcPr>
          <w:p w14:paraId="144F0172" w14:textId="77777777" w:rsidR="00702D73" w:rsidRPr="00702D73" w:rsidRDefault="00702D73" w:rsidP="00702D73">
            <w:pPr>
              <w:rPr>
                <w:sz w:val="22"/>
                <w:szCs w:val="22"/>
              </w:rPr>
            </w:pPr>
          </w:p>
        </w:tc>
        <w:tc>
          <w:tcPr>
            <w:tcW w:w="913" w:type="dxa"/>
          </w:tcPr>
          <w:p w14:paraId="35F73746"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68104F7F"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54C69786"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1AFC818" w14:textId="77777777" w:rsidR="00702D73" w:rsidRPr="00702D73" w:rsidRDefault="00702D73" w:rsidP="00702D73">
            <w:pPr>
              <w:rPr>
                <w:sz w:val="22"/>
                <w:szCs w:val="22"/>
              </w:rPr>
            </w:pPr>
            <w:r w:rsidRPr="00702D73">
              <w:rPr>
                <w:rFonts w:ascii="Roboto Condensed" w:hAnsi="Roboto Condensed"/>
                <w:sz w:val="16"/>
                <w:szCs w:val="22"/>
              </w:rPr>
              <w:t>60.0</w:t>
            </w:r>
          </w:p>
        </w:tc>
        <w:tc>
          <w:tcPr>
            <w:tcW w:w="1265" w:type="dxa"/>
          </w:tcPr>
          <w:p w14:paraId="2F9C2772"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1B2E9646" w14:textId="77777777" w:rsidTr="00530FD6">
        <w:tc>
          <w:tcPr>
            <w:tcW w:w="1134" w:type="dxa"/>
          </w:tcPr>
          <w:p w14:paraId="2A011F59" w14:textId="77777777" w:rsidR="00702D73" w:rsidRPr="00702D73" w:rsidRDefault="00702D73" w:rsidP="00702D73">
            <w:pPr>
              <w:rPr>
                <w:sz w:val="22"/>
                <w:szCs w:val="22"/>
              </w:rPr>
            </w:pPr>
            <w:r w:rsidRPr="00702D73">
              <w:rPr>
                <w:rFonts w:ascii="Roboto Condensed" w:hAnsi="Roboto Condensed"/>
                <w:sz w:val="16"/>
                <w:szCs w:val="22"/>
              </w:rPr>
              <w:t>181SJ</w:t>
            </w:r>
          </w:p>
        </w:tc>
        <w:tc>
          <w:tcPr>
            <w:tcW w:w="2325" w:type="dxa"/>
            <w:vMerge/>
          </w:tcPr>
          <w:p w14:paraId="081C5B46" w14:textId="77777777" w:rsidR="00702D73" w:rsidRPr="00702D73" w:rsidRDefault="00702D73" w:rsidP="00702D73">
            <w:pPr>
              <w:rPr>
                <w:sz w:val="22"/>
                <w:szCs w:val="22"/>
              </w:rPr>
            </w:pPr>
          </w:p>
        </w:tc>
        <w:tc>
          <w:tcPr>
            <w:tcW w:w="913" w:type="dxa"/>
          </w:tcPr>
          <w:p w14:paraId="42E639E9"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1548834D" w14:textId="77777777" w:rsidR="00702D73" w:rsidRPr="00702D73" w:rsidRDefault="00702D73" w:rsidP="00702D73">
            <w:pPr>
              <w:rPr>
                <w:sz w:val="22"/>
                <w:szCs w:val="22"/>
              </w:rPr>
            </w:pPr>
            <w:r w:rsidRPr="00702D73">
              <w:rPr>
                <w:rFonts w:ascii="Roboto Condensed" w:hAnsi="Roboto Condensed"/>
                <w:sz w:val="16"/>
                <w:szCs w:val="22"/>
              </w:rPr>
              <w:t>0.8</w:t>
            </w:r>
          </w:p>
        </w:tc>
        <w:tc>
          <w:tcPr>
            <w:tcW w:w="1171" w:type="dxa"/>
          </w:tcPr>
          <w:p w14:paraId="19E1EAC8"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AF8AAEA"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00C18597"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3287700D" w14:textId="77777777" w:rsidTr="00530FD6">
        <w:tc>
          <w:tcPr>
            <w:tcW w:w="1134" w:type="dxa"/>
          </w:tcPr>
          <w:p w14:paraId="6547B98B" w14:textId="77777777" w:rsidR="00702D73" w:rsidRPr="00702D73" w:rsidRDefault="00702D73" w:rsidP="00702D73">
            <w:pPr>
              <w:rPr>
                <w:sz w:val="22"/>
                <w:szCs w:val="22"/>
              </w:rPr>
            </w:pPr>
            <w:r w:rsidRPr="00702D73">
              <w:rPr>
                <w:rFonts w:ascii="Roboto Condensed" w:hAnsi="Roboto Condensed"/>
                <w:sz w:val="16"/>
                <w:szCs w:val="22"/>
              </w:rPr>
              <w:t>182SJ</w:t>
            </w:r>
          </w:p>
        </w:tc>
        <w:tc>
          <w:tcPr>
            <w:tcW w:w="2325" w:type="dxa"/>
            <w:vMerge/>
          </w:tcPr>
          <w:p w14:paraId="0BA60518" w14:textId="77777777" w:rsidR="00702D73" w:rsidRPr="00702D73" w:rsidRDefault="00702D73" w:rsidP="00702D73">
            <w:pPr>
              <w:rPr>
                <w:sz w:val="22"/>
                <w:szCs w:val="22"/>
              </w:rPr>
            </w:pPr>
          </w:p>
        </w:tc>
        <w:tc>
          <w:tcPr>
            <w:tcW w:w="913" w:type="dxa"/>
          </w:tcPr>
          <w:p w14:paraId="7B1E219D"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4DFC7135"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688FCAC1" w14:textId="77777777" w:rsidR="00702D73" w:rsidRPr="00702D73" w:rsidRDefault="00702D73" w:rsidP="00702D73">
            <w:pPr>
              <w:rPr>
                <w:sz w:val="22"/>
                <w:szCs w:val="22"/>
              </w:rPr>
            </w:pPr>
            <w:r w:rsidRPr="00702D73">
              <w:rPr>
                <w:rFonts w:ascii="Roboto Condensed" w:hAnsi="Roboto Condensed"/>
                <w:sz w:val="16"/>
                <w:szCs w:val="22"/>
              </w:rPr>
              <w:t>12.0</w:t>
            </w:r>
          </w:p>
        </w:tc>
        <w:tc>
          <w:tcPr>
            <w:tcW w:w="1265" w:type="dxa"/>
          </w:tcPr>
          <w:p w14:paraId="6F623968"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26414F2E"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22CE1204" w14:textId="77777777" w:rsidTr="00530FD6">
        <w:tc>
          <w:tcPr>
            <w:tcW w:w="1134" w:type="dxa"/>
          </w:tcPr>
          <w:p w14:paraId="10E2827C" w14:textId="77777777" w:rsidR="00702D73" w:rsidRPr="00702D73" w:rsidRDefault="00702D73" w:rsidP="00702D73">
            <w:pPr>
              <w:rPr>
                <w:sz w:val="22"/>
                <w:szCs w:val="22"/>
              </w:rPr>
            </w:pPr>
            <w:r w:rsidRPr="00702D73">
              <w:rPr>
                <w:rFonts w:ascii="Roboto Condensed" w:hAnsi="Roboto Condensed"/>
                <w:sz w:val="16"/>
                <w:szCs w:val="22"/>
              </w:rPr>
              <w:t>183SJ - 184SJ</w:t>
            </w:r>
          </w:p>
        </w:tc>
        <w:tc>
          <w:tcPr>
            <w:tcW w:w="2325" w:type="dxa"/>
            <w:vMerge/>
          </w:tcPr>
          <w:p w14:paraId="5CB487C4" w14:textId="77777777" w:rsidR="00702D73" w:rsidRPr="00702D73" w:rsidRDefault="00702D73" w:rsidP="00702D73">
            <w:pPr>
              <w:rPr>
                <w:sz w:val="22"/>
                <w:szCs w:val="22"/>
              </w:rPr>
            </w:pPr>
          </w:p>
        </w:tc>
        <w:tc>
          <w:tcPr>
            <w:tcW w:w="913" w:type="dxa"/>
          </w:tcPr>
          <w:p w14:paraId="14C9574D"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0B26EA6F" w14:textId="77777777" w:rsidR="00702D73" w:rsidRPr="00702D73" w:rsidRDefault="00702D73" w:rsidP="00702D73">
            <w:pPr>
              <w:rPr>
                <w:sz w:val="22"/>
                <w:szCs w:val="22"/>
              </w:rPr>
            </w:pPr>
            <w:r w:rsidRPr="00702D73">
              <w:rPr>
                <w:rFonts w:ascii="Roboto Condensed" w:hAnsi="Roboto Condensed"/>
                <w:sz w:val="16"/>
                <w:szCs w:val="22"/>
              </w:rPr>
              <w:t>0.7</w:t>
            </w:r>
          </w:p>
        </w:tc>
        <w:tc>
          <w:tcPr>
            <w:tcW w:w="1171" w:type="dxa"/>
          </w:tcPr>
          <w:p w14:paraId="6EFC6669"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3F1ABED"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495D7E96"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1A266853" w14:textId="77777777" w:rsidTr="00530FD6">
        <w:tc>
          <w:tcPr>
            <w:tcW w:w="1134" w:type="dxa"/>
          </w:tcPr>
          <w:p w14:paraId="5695EEE8" w14:textId="77777777" w:rsidR="00702D73" w:rsidRPr="00702D73" w:rsidRDefault="00702D73" w:rsidP="00702D73">
            <w:pPr>
              <w:rPr>
                <w:sz w:val="22"/>
                <w:szCs w:val="22"/>
              </w:rPr>
            </w:pPr>
            <w:r w:rsidRPr="00702D73">
              <w:rPr>
                <w:rFonts w:ascii="Roboto Condensed" w:hAnsi="Roboto Condensed"/>
                <w:sz w:val="16"/>
                <w:szCs w:val="22"/>
              </w:rPr>
              <w:t>185SJ</w:t>
            </w:r>
          </w:p>
        </w:tc>
        <w:tc>
          <w:tcPr>
            <w:tcW w:w="2325" w:type="dxa"/>
            <w:vMerge/>
          </w:tcPr>
          <w:p w14:paraId="50FB10BF" w14:textId="77777777" w:rsidR="00702D73" w:rsidRPr="00702D73" w:rsidRDefault="00702D73" w:rsidP="00702D73">
            <w:pPr>
              <w:rPr>
                <w:sz w:val="22"/>
                <w:szCs w:val="22"/>
              </w:rPr>
            </w:pPr>
          </w:p>
        </w:tc>
        <w:tc>
          <w:tcPr>
            <w:tcW w:w="913" w:type="dxa"/>
          </w:tcPr>
          <w:p w14:paraId="4ABE60C1"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04929F23" w14:textId="77777777" w:rsidR="00702D73" w:rsidRPr="00702D73" w:rsidRDefault="00702D73" w:rsidP="00702D73">
            <w:pPr>
              <w:rPr>
                <w:sz w:val="22"/>
                <w:szCs w:val="22"/>
              </w:rPr>
            </w:pPr>
            <w:r w:rsidRPr="00702D73">
              <w:rPr>
                <w:rFonts w:ascii="Roboto Condensed" w:hAnsi="Roboto Condensed"/>
                <w:sz w:val="16"/>
                <w:szCs w:val="22"/>
              </w:rPr>
              <w:t>0.7</w:t>
            </w:r>
          </w:p>
        </w:tc>
        <w:tc>
          <w:tcPr>
            <w:tcW w:w="1171" w:type="dxa"/>
          </w:tcPr>
          <w:p w14:paraId="07EFBF16"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3825968"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0AAC96EB"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58908463" w14:textId="77777777" w:rsidTr="00530FD6">
        <w:tc>
          <w:tcPr>
            <w:tcW w:w="1134" w:type="dxa"/>
          </w:tcPr>
          <w:p w14:paraId="4E7CFF69" w14:textId="77777777" w:rsidR="00702D73" w:rsidRPr="00702D73" w:rsidRDefault="00702D73" w:rsidP="00702D73">
            <w:pPr>
              <w:rPr>
                <w:sz w:val="22"/>
                <w:szCs w:val="22"/>
              </w:rPr>
            </w:pPr>
            <w:r w:rsidRPr="00702D73">
              <w:rPr>
                <w:rFonts w:ascii="Roboto Condensed" w:hAnsi="Roboto Condensed"/>
                <w:sz w:val="16"/>
                <w:szCs w:val="22"/>
              </w:rPr>
              <w:t>186SJ</w:t>
            </w:r>
          </w:p>
        </w:tc>
        <w:tc>
          <w:tcPr>
            <w:tcW w:w="2325" w:type="dxa"/>
            <w:vMerge/>
          </w:tcPr>
          <w:p w14:paraId="2C5F2F05" w14:textId="77777777" w:rsidR="00702D73" w:rsidRPr="00702D73" w:rsidRDefault="00702D73" w:rsidP="00702D73">
            <w:pPr>
              <w:rPr>
                <w:sz w:val="22"/>
                <w:szCs w:val="22"/>
              </w:rPr>
            </w:pPr>
          </w:p>
        </w:tc>
        <w:tc>
          <w:tcPr>
            <w:tcW w:w="913" w:type="dxa"/>
          </w:tcPr>
          <w:p w14:paraId="5A9B9E6B"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1F195347"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299C8D8E" w14:textId="77777777" w:rsidR="00702D73" w:rsidRPr="00702D73" w:rsidRDefault="00702D73" w:rsidP="00702D73">
            <w:pPr>
              <w:rPr>
                <w:sz w:val="22"/>
                <w:szCs w:val="22"/>
              </w:rPr>
            </w:pPr>
            <w:r w:rsidRPr="00702D73">
              <w:rPr>
                <w:rFonts w:ascii="Roboto Condensed" w:hAnsi="Roboto Condensed"/>
                <w:sz w:val="16"/>
                <w:szCs w:val="22"/>
              </w:rPr>
              <w:t>9.0</w:t>
            </w:r>
          </w:p>
        </w:tc>
        <w:tc>
          <w:tcPr>
            <w:tcW w:w="1265" w:type="dxa"/>
          </w:tcPr>
          <w:p w14:paraId="75EF545A" w14:textId="77777777" w:rsidR="00702D73" w:rsidRPr="00702D73" w:rsidRDefault="00702D73" w:rsidP="00702D73">
            <w:pPr>
              <w:rPr>
                <w:sz w:val="22"/>
                <w:szCs w:val="22"/>
              </w:rPr>
            </w:pPr>
            <w:r w:rsidRPr="00702D73">
              <w:rPr>
                <w:rFonts w:ascii="Roboto Condensed" w:hAnsi="Roboto Condensed"/>
                <w:sz w:val="16"/>
                <w:szCs w:val="22"/>
              </w:rPr>
              <w:t>80.0</w:t>
            </w:r>
          </w:p>
        </w:tc>
        <w:tc>
          <w:tcPr>
            <w:tcW w:w="1265" w:type="dxa"/>
          </w:tcPr>
          <w:p w14:paraId="798403BE" w14:textId="77777777" w:rsidR="00702D73" w:rsidRPr="00702D73" w:rsidRDefault="00702D73" w:rsidP="00702D73">
            <w:pPr>
              <w:rPr>
                <w:sz w:val="22"/>
                <w:szCs w:val="22"/>
              </w:rPr>
            </w:pPr>
            <w:r w:rsidRPr="00702D73">
              <w:rPr>
                <w:rFonts w:ascii="Roboto Condensed" w:hAnsi="Roboto Condensed"/>
                <w:sz w:val="16"/>
                <w:szCs w:val="22"/>
              </w:rPr>
              <w:t>5</w:t>
            </w:r>
          </w:p>
        </w:tc>
      </w:tr>
      <w:tr w:rsidR="00702D73" w:rsidRPr="00702D73" w14:paraId="0D22E22D" w14:textId="77777777" w:rsidTr="00530FD6">
        <w:tc>
          <w:tcPr>
            <w:tcW w:w="1134" w:type="dxa"/>
          </w:tcPr>
          <w:p w14:paraId="3B33A740" w14:textId="77777777" w:rsidR="00702D73" w:rsidRPr="00702D73" w:rsidRDefault="00702D73" w:rsidP="00702D73">
            <w:pPr>
              <w:rPr>
                <w:sz w:val="22"/>
                <w:szCs w:val="22"/>
              </w:rPr>
            </w:pPr>
            <w:r w:rsidRPr="00702D73">
              <w:rPr>
                <w:rFonts w:ascii="Roboto Condensed" w:hAnsi="Roboto Condensed"/>
                <w:sz w:val="16"/>
                <w:szCs w:val="22"/>
              </w:rPr>
              <w:t>187SJ</w:t>
            </w:r>
          </w:p>
        </w:tc>
        <w:tc>
          <w:tcPr>
            <w:tcW w:w="2325" w:type="dxa"/>
            <w:vMerge/>
          </w:tcPr>
          <w:p w14:paraId="47A4218F" w14:textId="77777777" w:rsidR="00702D73" w:rsidRPr="00702D73" w:rsidRDefault="00702D73" w:rsidP="00702D73">
            <w:pPr>
              <w:rPr>
                <w:sz w:val="22"/>
                <w:szCs w:val="22"/>
              </w:rPr>
            </w:pPr>
          </w:p>
        </w:tc>
        <w:tc>
          <w:tcPr>
            <w:tcW w:w="913" w:type="dxa"/>
          </w:tcPr>
          <w:p w14:paraId="7EA84695"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18A8C7F4" w14:textId="77777777" w:rsidR="00702D73" w:rsidRPr="00702D73" w:rsidRDefault="00702D73" w:rsidP="00702D73">
            <w:pPr>
              <w:rPr>
                <w:sz w:val="22"/>
                <w:szCs w:val="22"/>
              </w:rPr>
            </w:pPr>
            <w:r w:rsidRPr="00702D73">
              <w:rPr>
                <w:rFonts w:ascii="Roboto Condensed" w:hAnsi="Roboto Condensed"/>
                <w:sz w:val="16"/>
                <w:szCs w:val="22"/>
              </w:rPr>
              <w:t>1.5</w:t>
            </w:r>
          </w:p>
        </w:tc>
        <w:tc>
          <w:tcPr>
            <w:tcW w:w="1171" w:type="dxa"/>
          </w:tcPr>
          <w:p w14:paraId="1E0B9F01" w14:textId="77777777" w:rsidR="00702D73" w:rsidRPr="00702D73" w:rsidRDefault="00702D73" w:rsidP="00702D73">
            <w:pPr>
              <w:rPr>
                <w:sz w:val="22"/>
                <w:szCs w:val="22"/>
              </w:rPr>
            </w:pPr>
            <w:r w:rsidRPr="00702D73">
              <w:rPr>
                <w:rFonts w:ascii="Roboto Condensed" w:hAnsi="Roboto Condensed"/>
                <w:sz w:val="16"/>
                <w:szCs w:val="22"/>
              </w:rPr>
              <w:t>9.0</w:t>
            </w:r>
          </w:p>
        </w:tc>
        <w:tc>
          <w:tcPr>
            <w:tcW w:w="1265" w:type="dxa"/>
          </w:tcPr>
          <w:p w14:paraId="3EDFA827" w14:textId="77777777" w:rsidR="00702D73" w:rsidRPr="00702D73" w:rsidRDefault="00702D73" w:rsidP="00702D73">
            <w:pPr>
              <w:rPr>
                <w:sz w:val="22"/>
                <w:szCs w:val="22"/>
              </w:rPr>
            </w:pPr>
            <w:r w:rsidRPr="00702D73">
              <w:rPr>
                <w:rFonts w:ascii="Roboto Condensed" w:hAnsi="Roboto Condensed"/>
                <w:sz w:val="16"/>
                <w:szCs w:val="22"/>
              </w:rPr>
              <w:t>100.0</w:t>
            </w:r>
          </w:p>
        </w:tc>
        <w:tc>
          <w:tcPr>
            <w:tcW w:w="1265" w:type="dxa"/>
          </w:tcPr>
          <w:p w14:paraId="2542C240"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582C33F2" w14:textId="77777777" w:rsidTr="00530FD6">
        <w:tc>
          <w:tcPr>
            <w:tcW w:w="1134" w:type="dxa"/>
          </w:tcPr>
          <w:p w14:paraId="0E4B926C" w14:textId="77777777" w:rsidR="00702D73" w:rsidRPr="00702D73" w:rsidRDefault="00702D73" w:rsidP="00702D73">
            <w:pPr>
              <w:rPr>
                <w:sz w:val="22"/>
                <w:szCs w:val="22"/>
              </w:rPr>
            </w:pPr>
            <w:r w:rsidRPr="00702D73">
              <w:rPr>
                <w:rFonts w:ascii="Roboto Condensed" w:hAnsi="Roboto Condensed"/>
                <w:sz w:val="16"/>
                <w:szCs w:val="22"/>
              </w:rPr>
              <w:t>188SJ</w:t>
            </w:r>
          </w:p>
        </w:tc>
        <w:tc>
          <w:tcPr>
            <w:tcW w:w="2325" w:type="dxa"/>
            <w:vMerge/>
          </w:tcPr>
          <w:p w14:paraId="043CE3F3" w14:textId="77777777" w:rsidR="00702D73" w:rsidRPr="00702D73" w:rsidRDefault="00702D73" w:rsidP="00702D73">
            <w:pPr>
              <w:rPr>
                <w:sz w:val="22"/>
                <w:szCs w:val="22"/>
              </w:rPr>
            </w:pPr>
          </w:p>
        </w:tc>
        <w:tc>
          <w:tcPr>
            <w:tcW w:w="913" w:type="dxa"/>
          </w:tcPr>
          <w:p w14:paraId="2F0182EC"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68086090" w14:textId="77777777" w:rsidR="00702D73" w:rsidRPr="00702D73" w:rsidRDefault="00702D73" w:rsidP="00702D73">
            <w:pPr>
              <w:rPr>
                <w:sz w:val="22"/>
                <w:szCs w:val="22"/>
              </w:rPr>
            </w:pPr>
            <w:r w:rsidRPr="00702D73">
              <w:rPr>
                <w:rFonts w:ascii="Roboto Condensed" w:hAnsi="Roboto Condensed"/>
                <w:sz w:val="16"/>
                <w:szCs w:val="22"/>
              </w:rPr>
              <w:t>2.0</w:t>
            </w:r>
          </w:p>
        </w:tc>
        <w:tc>
          <w:tcPr>
            <w:tcW w:w="1171" w:type="dxa"/>
          </w:tcPr>
          <w:p w14:paraId="246D636F" w14:textId="77777777" w:rsidR="00702D73" w:rsidRPr="00702D73" w:rsidRDefault="00702D73" w:rsidP="00702D73">
            <w:pPr>
              <w:rPr>
                <w:sz w:val="22"/>
                <w:szCs w:val="22"/>
              </w:rPr>
            </w:pPr>
            <w:r w:rsidRPr="00702D73">
              <w:rPr>
                <w:rFonts w:ascii="Roboto Condensed" w:hAnsi="Roboto Condensed"/>
                <w:sz w:val="16"/>
                <w:szCs w:val="22"/>
              </w:rPr>
              <w:t>9.0</w:t>
            </w:r>
          </w:p>
        </w:tc>
        <w:tc>
          <w:tcPr>
            <w:tcW w:w="1265" w:type="dxa"/>
          </w:tcPr>
          <w:p w14:paraId="138C5B1D" w14:textId="77777777" w:rsidR="00702D73" w:rsidRPr="00702D73" w:rsidRDefault="00702D73" w:rsidP="00702D73">
            <w:pPr>
              <w:rPr>
                <w:sz w:val="22"/>
                <w:szCs w:val="22"/>
              </w:rPr>
            </w:pPr>
            <w:r w:rsidRPr="00702D73">
              <w:rPr>
                <w:rFonts w:ascii="Roboto Condensed" w:hAnsi="Roboto Condensed"/>
                <w:sz w:val="16"/>
                <w:szCs w:val="22"/>
              </w:rPr>
              <w:t>100.0</w:t>
            </w:r>
          </w:p>
        </w:tc>
        <w:tc>
          <w:tcPr>
            <w:tcW w:w="1265" w:type="dxa"/>
          </w:tcPr>
          <w:p w14:paraId="0A902D72"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722289D5" w14:textId="77777777" w:rsidTr="00530FD6">
        <w:tc>
          <w:tcPr>
            <w:tcW w:w="1134" w:type="dxa"/>
          </w:tcPr>
          <w:p w14:paraId="32D1BA55" w14:textId="77777777" w:rsidR="00702D73" w:rsidRPr="00702D73" w:rsidRDefault="00702D73" w:rsidP="00702D73">
            <w:pPr>
              <w:rPr>
                <w:sz w:val="22"/>
                <w:szCs w:val="22"/>
              </w:rPr>
            </w:pPr>
            <w:r w:rsidRPr="00702D73">
              <w:rPr>
                <w:rFonts w:ascii="Roboto Condensed" w:hAnsi="Roboto Condensed"/>
                <w:sz w:val="16"/>
                <w:szCs w:val="22"/>
              </w:rPr>
              <w:t>189SJ</w:t>
            </w:r>
          </w:p>
        </w:tc>
        <w:tc>
          <w:tcPr>
            <w:tcW w:w="2325" w:type="dxa"/>
            <w:vMerge/>
          </w:tcPr>
          <w:p w14:paraId="32E62C8A" w14:textId="77777777" w:rsidR="00702D73" w:rsidRPr="00702D73" w:rsidRDefault="00702D73" w:rsidP="00702D73">
            <w:pPr>
              <w:rPr>
                <w:sz w:val="22"/>
                <w:szCs w:val="22"/>
              </w:rPr>
            </w:pPr>
          </w:p>
        </w:tc>
        <w:tc>
          <w:tcPr>
            <w:tcW w:w="913" w:type="dxa"/>
          </w:tcPr>
          <w:p w14:paraId="434785EC"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29E975C5"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7C57C188"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4DA87CBC"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53C61BBA"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4655F4C6" w14:textId="77777777" w:rsidTr="00530FD6">
        <w:tc>
          <w:tcPr>
            <w:tcW w:w="1134" w:type="dxa"/>
          </w:tcPr>
          <w:p w14:paraId="320E935C" w14:textId="77777777" w:rsidR="00702D73" w:rsidRPr="00702D73" w:rsidRDefault="00702D73" w:rsidP="00702D73">
            <w:pPr>
              <w:rPr>
                <w:sz w:val="22"/>
                <w:szCs w:val="22"/>
              </w:rPr>
            </w:pPr>
            <w:r w:rsidRPr="00702D73">
              <w:rPr>
                <w:rFonts w:ascii="Roboto Condensed" w:hAnsi="Roboto Condensed"/>
                <w:sz w:val="16"/>
                <w:szCs w:val="22"/>
              </w:rPr>
              <w:t>190SJ</w:t>
            </w:r>
          </w:p>
        </w:tc>
        <w:tc>
          <w:tcPr>
            <w:tcW w:w="2325" w:type="dxa"/>
            <w:vMerge/>
          </w:tcPr>
          <w:p w14:paraId="7438084F" w14:textId="77777777" w:rsidR="00702D73" w:rsidRPr="00702D73" w:rsidRDefault="00702D73" w:rsidP="00702D73">
            <w:pPr>
              <w:rPr>
                <w:sz w:val="22"/>
                <w:szCs w:val="22"/>
              </w:rPr>
            </w:pPr>
          </w:p>
        </w:tc>
        <w:tc>
          <w:tcPr>
            <w:tcW w:w="913" w:type="dxa"/>
          </w:tcPr>
          <w:p w14:paraId="24A3C160"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393E5153" w14:textId="77777777" w:rsidR="00702D73" w:rsidRPr="00702D73" w:rsidRDefault="00702D73" w:rsidP="00702D73">
            <w:pPr>
              <w:rPr>
                <w:sz w:val="22"/>
                <w:szCs w:val="22"/>
              </w:rPr>
            </w:pPr>
            <w:r w:rsidRPr="00702D73">
              <w:rPr>
                <w:rFonts w:ascii="Roboto Condensed" w:hAnsi="Roboto Condensed"/>
                <w:sz w:val="16"/>
                <w:szCs w:val="22"/>
              </w:rPr>
              <w:t>1.8</w:t>
            </w:r>
          </w:p>
        </w:tc>
        <w:tc>
          <w:tcPr>
            <w:tcW w:w="1171" w:type="dxa"/>
          </w:tcPr>
          <w:p w14:paraId="26C2A1A3" w14:textId="77777777" w:rsidR="00702D73" w:rsidRPr="00702D73" w:rsidRDefault="00702D73" w:rsidP="00702D73">
            <w:pPr>
              <w:rPr>
                <w:sz w:val="22"/>
                <w:szCs w:val="22"/>
              </w:rPr>
            </w:pPr>
            <w:r w:rsidRPr="00702D73">
              <w:rPr>
                <w:rFonts w:ascii="Roboto Condensed" w:hAnsi="Roboto Condensed"/>
                <w:sz w:val="16"/>
                <w:szCs w:val="22"/>
              </w:rPr>
              <w:t>9.0</w:t>
            </w:r>
          </w:p>
        </w:tc>
        <w:tc>
          <w:tcPr>
            <w:tcW w:w="1265" w:type="dxa"/>
          </w:tcPr>
          <w:p w14:paraId="13BFC4CE" w14:textId="77777777" w:rsidR="00702D73" w:rsidRPr="00702D73" w:rsidRDefault="00702D73" w:rsidP="00702D73">
            <w:pPr>
              <w:rPr>
                <w:sz w:val="22"/>
                <w:szCs w:val="22"/>
              </w:rPr>
            </w:pPr>
            <w:r w:rsidRPr="00702D73">
              <w:rPr>
                <w:rFonts w:ascii="Roboto Condensed" w:hAnsi="Roboto Condensed"/>
                <w:sz w:val="16"/>
                <w:szCs w:val="22"/>
              </w:rPr>
              <w:t>90.0</w:t>
            </w:r>
          </w:p>
        </w:tc>
        <w:tc>
          <w:tcPr>
            <w:tcW w:w="1265" w:type="dxa"/>
          </w:tcPr>
          <w:p w14:paraId="3EEDDD77" w14:textId="77777777" w:rsidR="00702D73" w:rsidRPr="00702D73" w:rsidRDefault="00702D73" w:rsidP="00702D73">
            <w:pPr>
              <w:rPr>
                <w:sz w:val="22"/>
                <w:szCs w:val="22"/>
              </w:rPr>
            </w:pPr>
            <w:r w:rsidRPr="00702D73">
              <w:rPr>
                <w:rFonts w:ascii="Roboto Condensed" w:hAnsi="Roboto Condensed"/>
                <w:sz w:val="16"/>
                <w:szCs w:val="22"/>
              </w:rPr>
              <w:t>5</w:t>
            </w:r>
          </w:p>
        </w:tc>
      </w:tr>
      <w:tr w:rsidR="00702D73" w:rsidRPr="00702D73" w14:paraId="6439A6F6" w14:textId="77777777" w:rsidTr="00530FD6">
        <w:tc>
          <w:tcPr>
            <w:tcW w:w="1134" w:type="dxa"/>
          </w:tcPr>
          <w:p w14:paraId="6A9C21E6" w14:textId="77777777" w:rsidR="00702D73" w:rsidRPr="00702D73" w:rsidRDefault="00702D73" w:rsidP="00702D73">
            <w:pPr>
              <w:rPr>
                <w:sz w:val="22"/>
                <w:szCs w:val="22"/>
              </w:rPr>
            </w:pPr>
            <w:r w:rsidRPr="00702D73">
              <w:rPr>
                <w:rFonts w:ascii="Roboto Condensed" w:hAnsi="Roboto Condensed"/>
                <w:sz w:val="16"/>
                <w:szCs w:val="22"/>
              </w:rPr>
              <w:t>191SJ</w:t>
            </w:r>
          </w:p>
        </w:tc>
        <w:tc>
          <w:tcPr>
            <w:tcW w:w="2325" w:type="dxa"/>
            <w:vMerge/>
          </w:tcPr>
          <w:p w14:paraId="02CD69D2" w14:textId="77777777" w:rsidR="00702D73" w:rsidRPr="00702D73" w:rsidRDefault="00702D73" w:rsidP="00702D73">
            <w:pPr>
              <w:rPr>
                <w:sz w:val="22"/>
                <w:szCs w:val="22"/>
              </w:rPr>
            </w:pPr>
          </w:p>
        </w:tc>
        <w:tc>
          <w:tcPr>
            <w:tcW w:w="913" w:type="dxa"/>
          </w:tcPr>
          <w:p w14:paraId="1D615B08"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3AEE0F29" w14:textId="77777777" w:rsidR="00702D73" w:rsidRPr="00702D73" w:rsidRDefault="00702D73" w:rsidP="00702D73">
            <w:pPr>
              <w:rPr>
                <w:sz w:val="22"/>
                <w:szCs w:val="22"/>
              </w:rPr>
            </w:pPr>
            <w:r w:rsidRPr="00702D73">
              <w:rPr>
                <w:rFonts w:ascii="Roboto Condensed" w:hAnsi="Roboto Condensed"/>
                <w:sz w:val="16"/>
                <w:szCs w:val="22"/>
              </w:rPr>
              <w:t>1.6</w:t>
            </w:r>
          </w:p>
        </w:tc>
        <w:tc>
          <w:tcPr>
            <w:tcW w:w="1171" w:type="dxa"/>
          </w:tcPr>
          <w:p w14:paraId="59C86CC9"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9025380" w14:textId="77777777" w:rsidR="00702D73" w:rsidRPr="00702D73" w:rsidRDefault="00702D73" w:rsidP="00702D73">
            <w:pPr>
              <w:rPr>
                <w:sz w:val="22"/>
                <w:szCs w:val="22"/>
              </w:rPr>
            </w:pPr>
            <w:r w:rsidRPr="00702D73">
              <w:rPr>
                <w:rFonts w:ascii="Roboto Condensed" w:hAnsi="Roboto Condensed"/>
                <w:sz w:val="16"/>
                <w:szCs w:val="22"/>
              </w:rPr>
              <w:t>80.0</w:t>
            </w:r>
          </w:p>
        </w:tc>
        <w:tc>
          <w:tcPr>
            <w:tcW w:w="1265" w:type="dxa"/>
          </w:tcPr>
          <w:p w14:paraId="694A58B2" w14:textId="77777777" w:rsidR="00702D73" w:rsidRPr="00702D73" w:rsidRDefault="00702D73" w:rsidP="00702D73">
            <w:pPr>
              <w:rPr>
                <w:sz w:val="22"/>
                <w:szCs w:val="22"/>
              </w:rPr>
            </w:pPr>
            <w:r w:rsidRPr="00702D73">
              <w:rPr>
                <w:rFonts w:ascii="Roboto Condensed" w:hAnsi="Roboto Condensed"/>
                <w:sz w:val="16"/>
                <w:szCs w:val="22"/>
              </w:rPr>
              <w:t>5</w:t>
            </w:r>
          </w:p>
        </w:tc>
      </w:tr>
      <w:tr w:rsidR="00702D73" w:rsidRPr="00702D73" w14:paraId="7A0A3695" w14:textId="77777777" w:rsidTr="00530FD6">
        <w:tc>
          <w:tcPr>
            <w:tcW w:w="1134" w:type="dxa"/>
          </w:tcPr>
          <w:p w14:paraId="12C726B4" w14:textId="77777777" w:rsidR="00702D73" w:rsidRPr="00702D73" w:rsidRDefault="00702D73" w:rsidP="00702D73">
            <w:pPr>
              <w:rPr>
                <w:sz w:val="22"/>
                <w:szCs w:val="22"/>
              </w:rPr>
            </w:pPr>
            <w:r w:rsidRPr="00702D73">
              <w:rPr>
                <w:rFonts w:ascii="Roboto Condensed" w:hAnsi="Roboto Condensed"/>
                <w:sz w:val="16"/>
                <w:szCs w:val="22"/>
              </w:rPr>
              <w:t>192SJ</w:t>
            </w:r>
          </w:p>
        </w:tc>
        <w:tc>
          <w:tcPr>
            <w:tcW w:w="2325" w:type="dxa"/>
            <w:vMerge/>
          </w:tcPr>
          <w:p w14:paraId="7D247A1D" w14:textId="77777777" w:rsidR="00702D73" w:rsidRPr="00702D73" w:rsidRDefault="00702D73" w:rsidP="00702D73">
            <w:pPr>
              <w:rPr>
                <w:sz w:val="22"/>
                <w:szCs w:val="22"/>
              </w:rPr>
            </w:pPr>
          </w:p>
        </w:tc>
        <w:tc>
          <w:tcPr>
            <w:tcW w:w="913" w:type="dxa"/>
          </w:tcPr>
          <w:p w14:paraId="7B6DA99C"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3910C846"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53DFEFFC"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106661F"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7D88895A"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7DBDBDA8" w14:textId="77777777" w:rsidTr="00530FD6">
        <w:tc>
          <w:tcPr>
            <w:tcW w:w="1134" w:type="dxa"/>
          </w:tcPr>
          <w:p w14:paraId="74DCD9C0" w14:textId="77777777" w:rsidR="00702D73" w:rsidRPr="00702D73" w:rsidRDefault="00702D73" w:rsidP="00702D73">
            <w:pPr>
              <w:rPr>
                <w:sz w:val="22"/>
                <w:szCs w:val="22"/>
              </w:rPr>
            </w:pPr>
            <w:r w:rsidRPr="00702D73">
              <w:rPr>
                <w:rFonts w:ascii="Roboto Condensed" w:hAnsi="Roboto Condensed"/>
                <w:sz w:val="16"/>
                <w:szCs w:val="22"/>
              </w:rPr>
              <w:t>193SJ</w:t>
            </w:r>
          </w:p>
        </w:tc>
        <w:tc>
          <w:tcPr>
            <w:tcW w:w="2325" w:type="dxa"/>
            <w:vMerge/>
          </w:tcPr>
          <w:p w14:paraId="579AA30B" w14:textId="77777777" w:rsidR="00702D73" w:rsidRPr="00702D73" w:rsidRDefault="00702D73" w:rsidP="00702D73">
            <w:pPr>
              <w:rPr>
                <w:sz w:val="22"/>
                <w:szCs w:val="22"/>
              </w:rPr>
            </w:pPr>
          </w:p>
        </w:tc>
        <w:tc>
          <w:tcPr>
            <w:tcW w:w="913" w:type="dxa"/>
          </w:tcPr>
          <w:p w14:paraId="626DC66B"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2861E684" w14:textId="77777777" w:rsidR="00702D73" w:rsidRPr="00702D73" w:rsidRDefault="00702D73" w:rsidP="00702D73">
            <w:pPr>
              <w:rPr>
                <w:sz w:val="22"/>
                <w:szCs w:val="22"/>
              </w:rPr>
            </w:pPr>
            <w:r w:rsidRPr="00702D73">
              <w:rPr>
                <w:rFonts w:ascii="Roboto Condensed" w:hAnsi="Roboto Condensed"/>
                <w:sz w:val="16"/>
                <w:szCs w:val="22"/>
              </w:rPr>
              <w:t>0.7</w:t>
            </w:r>
          </w:p>
        </w:tc>
        <w:tc>
          <w:tcPr>
            <w:tcW w:w="1171" w:type="dxa"/>
          </w:tcPr>
          <w:p w14:paraId="4ED52228"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18C27F4"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58E5AA29"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4596A761" w14:textId="77777777" w:rsidTr="00530FD6">
        <w:tc>
          <w:tcPr>
            <w:tcW w:w="1134" w:type="dxa"/>
          </w:tcPr>
          <w:p w14:paraId="7321E345" w14:textId="77777777" w:rsidR="00702D73" w:rsidRPr="00702D73" w:rsidRDefault="00702D73" w:rsidP="00702D73">
            <w:pPr>
              <w:rPr>
                <w:sz w:val="22"/>
                <w:szCs w:val="22"/>
              </w:rPr>
            </w:pPr>
            <w:r w:rsidRPr="00702D73">
              <w:rPr>
                <w:rFonts w:ascii="Roboto Condensed" w:hAnsi="Roboto Condensed"/>
                <w:sz w:val="16"/>
                <w:szCs w:val="22"/>
              </w:rPr>
              <w:t>194SJ - 196SJ</w:t>
            </w:r>
          </w:p>
        </w:tc>
        <w:tc>
          <w:tcPr>
            <w:tcW w:w="2325" w:type="dxa"/>
            <w:vMerge/>
          </w:tcPr>
          <w:p w14:paraId="7618B70A" w14:textId="77777777" w:rsidR="00702D73" w:rsidRPr="00702D73" w:rsidRDefault="00702D73" w:rsidP="00702D73">
            <w:pPr>
              <w:rPr>
                <w:sz w:val="22"/>
                <w:szCs w:val="22"/>
              </w:rPr>
            </w:pPr>
          </w:p>
        </w:tc>
        <w:tc>
          <w:tcPr>
            <w:tcW w:w="913" w:type="dxa"/>
          </w:tcPr>
          <w:p w14:paraId="2D32E6E8"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14D117E5"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348E55DA"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38065BC"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7FCBB975"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12EFA394" w14:textId="77777777" w:rsidTr="00530FD6">
        <w:tc>
          <w:tcPr>
            <w:tcW w:w="1134" w:type="dxa"/>
          </w:tcPr>
          <w:p w14:paraId="3FA0010A" w14:textId="77777777" w:rsidR="00702D73" w:rsidRPr="00702D73" w:rsidRDefault="00702D73" w:rsidP="00702D73">
            <w:pPr>
              <w:rPr>
                <w:sz w:val="22"/>
                <w:szCs w:val="22"/>
              </w:rPr>
            </w:pPr>
            <w:r w:rsidRPr="00702D73">
              <w:rPr>
                <w:rFonts w:ascii="Roboto Condensed" w:hAnsi="Roboto Condensed"/>
                <w:sz w:val="16"/>
                <w:szCs w:val="22"/>
              </w:rPr>
              <w:t>197SJ - 198SJ</w:t>
            </w:r>
          </w:p>
        </w:tc>
        <w:tc>
          <w:tcPr>
            <w:tcW w:w="2325" w:type="dxa"/>
            <w:vMerge/>
          </w:tcPr>
          <w:p w14:paraId="7854BD70" w14:textId="77777777" w:rsidR="00702D73" w:rsidRPr="00702D73" w:rsidRDefault="00702D73" w:rsidP="00702D73">
            <w:pPr>
              <w:rPr>
                <w:sz w:val="22"/>
                <w:szCs w:val="22"/>
              </w:rPr>
            </w:pPr>
          </w:p>
        </w:tc>
        <w:tc>
          <w:tcPr>
            <w:tcW w:w="913" w:type="dxa"/>
          </w:tcPr>
          <w:p w14:paraId="65F46599"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6BEA9EC8"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22DA56B2"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D3C9DD7"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09801D45"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7931CF85" w14:textId="77777777" w:rsidTr="00530FD6">
        <w:tc>
          <w:tcPr>
            <w:tcW w:w="1134" w:type="dxa"/>
          </w:tcPr>
          <w:p w14:paraId="0E63317F" w14:textId="77777777" w:rsidR="00702D73" w:rsidRPr="00702D73" w:rsidRDefault="00702D73" w:rsidP="00702D73">
            <w:pPr>
              <w:rPr>
                <w:sz w:val="22"/>
                <w:szCs w:val="22"/>
              </w:rPr>
            </w:pPr>
            <w:r w:rsidRPr="00702D73">
              <w:rPr>
                <w:rFonts w:ascii="Roboto Condensed" w:hAnsi="Roboto Condensed"/>
                <w:sz w:val="16"/>
                <w:szCs w:val="22"/>
              </w:rPr>
              <w:t>199SJ</w:t>
            </w:r>
          </w:p>
        </w:tc>
        <w:tc>
          <w:tcPr>
            <w:tcW w:w="2325" w:type="dxa"/>
            <w:vMerge/>
          </w:tcPr>
          <w:p w14:paraId="0E6E889E" w14:textId="77777777" w:rsidR="00702D73" w:rsidRPr="00702D73" w:rsidRDefault="00702D73" w:rsidP="00702D73">
            <w:pPr>
              <w:rPr>
                <w:sz w:val="22"/>
                <w:szCs w:val="22"/>
              </w:rPr>
            </w:pPr>
          </w:p>
        </w:tc>
        <w:tc>
          <w:tcPr>
            <w:tcW w:w="913" w:type="dxa"/>
          </w:tcPr>
          <w:p w14:paraId="417BC0B5"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439CB925" w14:textId="77777777" w:rsidR="00702D73" w:rsidRPr="00702D73" w:rsidRDefault="00702D73" w:rsidP="00702D73">
            <w:pPr>
              <w:rPr>
                <w:sz w:val="22"/>
                <w:szCs w:val="22"/>
              </w:rPr>
            </w:pPr>
            <w:r w:rsidRPr="00702D73">
              <w:rPr>
                <w:rFonts w:ascii="Roboto Condensed" w:hAnsi="Roboto Condensed"/>
                <w:sz w:val="16"/>
                <w:szCs w:val="22"/>
              </w:rPr>
              <w:t>0.7</w:t>
            </w:r>
          </w:p>
        </w:tc>
        <w:tc>
          <w:tcPr>
            <w:tcW w:w="1171" w:type="dxa"/>
          </w:tcPr>
          <w:p w14:paraId="6E778EAA"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BA901DF"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1DB9BA6E"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4BDE2E29" w14:textId="77777777" w:rsidTr="00530FD6">
        <w:tc>
          <w:tcPr>
            <w:tcW w:w="1134" w:type="dxa"/>
          </w:tcPr>
          <w:p w14:paraId="06F31F0D" w14:textId="77777777" w:rsidR="00702D73" w:rsidRPr="00702D73" w:rsidRDefault="00702D73" w:rsidP="00702D73">
            <w:pPr>
              <w:rPr>
                <w:sz w:val="22"/>
                <w:szCs w:val="22"/>
              </w:rPr>
            </w:pPr>
            <w:r w:rsidRPr="00702D73">
              <w:rPr>
                <w:rFonts w:ascii="Roboto Condensed" w:hAnsi="Roboto Condensed"/>
                <w:sz w:val="16"/>
                <w:szCs w:val="22"/>
              </w:rPr>
              <w:t>200SJ</w:t>
            </w:r>
          </w:p>
        </w:tc>
        <w:tc>
          <w:tcPr>
            <w:tcW w:w="2325" w:type="dxa"/>
            <w:vMerge/>
          </w:tcPr>
          <w:p w14:paraId="37FAE168" w14:textId="77777777" w:rsidR="00702D73" w:rsidRPr="00702D73" w:rsidRDefault="00702D73" w:rsidP="00702D73">
            <w:pPr>
              <w:rPr>
                <w:sz w:val="22"/>
                <w:szCs w:val="22"/>
              </w:rPr>
            </w:pPr>
          </w:p>
        </w:tc>
        <w:tc>
          <w:tcPr>
            <w:tcW w:w="913" w:type="dxa"/>
          </w:tcPr>
          <w:p w14:paraId="2EA628A7"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3772484A" w14:textId="77777777" w:rsidR="00702D73" w:rsidRPr="00702D73" w:rsidRDefault="00702D73" w:rsidP="00702D73">
            <w:pPr>
              <w:rPr>
                <w:sz w:val="22"/>
                <w:szCs w:val="22"/>
              </w:rPr>
            </w:pPr>
            <w:r w:rsidRPr="00702D73">
              <w:rPr>
                <w:rFonts w:ascii="Roboto Condensed" w:hAnsi="Roboto Condensed"/>
                <w:sz w:val="16"/>
                <w:szCs w:val="22"/>
              </w:rPr>
              <w:t>0.7</w:t>
            </w:r>
          </w:p>
        </w:tc>
        <w:tc>
          <w:tcPr>
            <w:tcW w:w="1171" w:type="dxa"/>
          </w:tcPr>
          <w:p w14:paraId="364C0C82" w14:textId="77777777" w:rsidR="00702D73" w:rsidRPr="00702D73" w:rsidRDefault="00702D73" w:rsidP="00702D73">
            <w:pPr>
              <w:rPr>
                <w:sz w:val="22"/>
                <w:szCs w:val="22"/>
              </w:rPr>
            </w:pPr>
            <w:r w:rsidRPr="00702D73">
              <w:rPr>
                <w:rFonts w:ascii="Roboto Condensed" w:hAnsi="Roboto Condensed"/>
                <w:sz w:val="16"/>
                <w:szCs w:val="22"/>
              </w:rPr>
              <w:t>9.0</w:t>
            </w:r>
          </w:p>
        </w:tc>
        <w:tc>
          <w:tcPr>
            <w:tcW w:w="1265" w:type="dxa"/>
          </w:tcPr>
          <w:p w14:paraId="1E88B7F6" w14:textId="77777777" w:rsidR="00702D73" w:rsidRPr="00702D73" w:rsidRDefault="00702D73" w:rsidP="00702D73">
            <w:pPr>
              <w:rPr>
                <w:sz w:val="22"/>
                <w:szCs w:val="22"/>
              </w:rPr>
            </w:pPr>
            <w:r w:rsidRPr="00702D73">
              <w:rPr>
                <w:rFonts w:ascii="Roboto Condensed" w:hAnsi="Roboto Condensed"/>
                <w:sz w:val="16"/>
                <w:szCs w:val="22"/>
              </w:rPr>
              <w:t>35.0</w:t>
            </w:r>
          </w:p>
        </w:tc>
        <w:tc>
          <w:tcPr>
            <w:tcW w:w="1265" w:type="dxa"/>
          </w:tcPr>
          <w:p w14:paraId="7E061EF2"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3BA92130" w14:textId="77777777" w:rsidTr="00530FD6">
        <w:tc>
          <w:tcPr>
            <w:tcW w:w="1134" w:type="dxa"/>
          </w:tcPr>
          <w:p w14:paraId="259DCBAA" w14:textId="77777777" w:rsidR="00702D73" w:rsidRPr="00702D73" w:rsidRDefault="00702D73" w:rsidP="00702D73">
            <w:pPr>
              <w:rPr>
                <w:sz w:val="22"/>
                <w:szCs w:val="22"/>
              </w:rPr>
            </w:pPr>
            <w:r w:rsidRPr="00702D73">
              <w:rPr>
                <w:rFonts w:ascii="Roboto Condensed" w:hAnsi="Roboto Condensed"/>
                <w:sz w:val="16"/>
                <w:szCs w:val="22"/>
              </w:rPr>
              <w:t>201SJ - 204SJ</w:t>
            </w:r>
          </w:p>
        </w:tc>
        <w:tc>
          <w:tcPr>
            <w:tcW w:w="2325" w:type="dxa"/>
            <w:vMerge/>
          </w:tcPr>
          <w:p w14:paraId="319AFA65" w14:textId="77777777" w:rsidR="00702D73" w:rsidRPr="00702D73" w:rsidRDefault="00702D73" w:rsidP="00702D73">
            <w:pPr>
              <w:rPr>
                <w:sz w:val="22"/>
                <w:szCs w:val="22"/>
              </w:rPr>
            </w:pPr>
          </w:p>
        </w:tc>
        <w:tc>
          <w:tcPr>
            <w:tcW w:w="913" w:type="dxa"/>
          </w:tcPr>
          <w:p w14:paraId="2184D307"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7FA08151" w14:textId="77777777" w:rsidR="00702D73" w:rsidRPr="00702D73" w:rsidRDefault="00702D73" w:rsidP="00702D73">
            <w:pPr>
              <w:rPr>
                <w:sz w:val="22"/>
                <w:szCs w:val="22"/>
              </w:rPr>
            </w:pPr>
            <w:r w:rsidRPr="00702D73">
              <w:rPr>
                <w:rFonts w:ascii="Roboto Condensed" w:hAnsi="Roboto Condensed"/>
                <w:sz w:val="16"/>
                <w:szCs w:val="22"/>
              </w:rPr>
              <w:t>0.7</w:t>
            </w:r>
          </w:p>
        </w:tc>
        <w:tc>
          <w:tcPr>
            <w:tcW w:w="1171" w:type="dxa"/>
          </w:tcPr>
          <w:p w14:paraId="4B8DEF18"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F1A5080"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4F8EFDBD"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6FA43241" w14:textId="77777777" w:rsidTr="00530FD6">
        <w:tc>
          <w:tcPr>
            <w:tcW w:w="1134" w:type="dxa"/>
          </w:tcPr>
          <w:p w14:paraId="626B0CFF" w14:textId="77777777" w:rsidR="00702D73" w:rsidRPr="00702D73" w:rsidRDefault="00702D73" w:rsidP="00702D73">
            <w:pPr>
              <w:rPr>
                <w:sz w:val="22"/>
                <w:szCs w:val="22"/>
              </w:rPr>
            </w:pPr>
            <w:r w:rsidRPr="00702D73">
              <w:rPr>
                <w:rFonts w:ascii="Roboto Condensed" w:hAnsi="Roboto Condensed"/>
                <w:sz w:val="16"/>
                <w:szCs w:val="22"/>
              </w:rPr>
              <w:t>205SJ</w:t>
            </w:r>
          </w:p>
        </w:tc>
        <w:tc>
          <w:tcPr>
            <w:tcW w:w="2325" w:type="dxa"/>
            <w:vMerge/>
          </w:tcPr>
          <w:p w14:paraId="3FDE7551" w14:textId="77777777" w:rsidR="00702D73" w:rsidRPr="00702D73" w:rsidRDefault="00702D73" w:rsidP="00702D73">
            <w:pPr>
              <w:rPr>
                <w:sz w:val="22"/>
                <w:szCs w:val="22"/>
              </w:rPr>
            </w:pPr>
          </w:p>
        </w:tc>
        <w:tc>
          <w:tcPr>
            <w:tcW w:w="913" w:type="dxa"/>
          </w:tcPr>
          <w:p w14:paraId="544786BB"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570899C3"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7FFFA1E8" w14:textId="77777777" w:rsidR="00702D73" w:rsidRPr="00702D73" w:rsidRDefault="00702D73" w:rsidP="00702D73">
            <w:pPr>
              <w:rPr>
                <w:sz w:val="22"/>
                <w:szCs w:val="22"/>
              </w:rPr>
            </w:pPr>
            <w:r w:rsidRPr="00702D73">
              <w:rPr>
                <w:rFonts w:ascii="Roboto Condensed" w:hAnsi="Roboto Condensed"/>
                <w:sz w:val="16"/>
                <w:szCs w:val="22"/>
              </w:rPr>
              <w:t>12.0</w:t>
            </w:r>
          </w:p>
        </w:tc>
        <w:tc>
          <w:tcPr>
            <w:tcW w:w="1265" w:type="dxa"/>
          </w:tcPr>
          <w:p w14:paraId="0CF339D8" w14:textId="77777777" w:rsidR="00702D73" w:rsidRPr="00702D73" w:rsidRDefault="00702D73" w:rsidP="00702D73">
            <w:pPr>
              <w:rPr>
                <w:sz w:val="22"/>
                <w:szCs w:val="22"/>
              </w:rPr>
            </w:pPr>
            <w:r w:rsidRPr="00702D73">
              <w:rPr>
                <w:rFonts w:ascii="Roboto Condensed" w:hAnsi="Roboto Condensed"/>
                <w:sz w:val="16"/>
                <w:szCs w:val="22"/>
              </w:rPr>
              <w:t>60.0</w:t>
            </w:r>
          </w:p>
        </w:tc>
        <w:tc>
          <w:tcPr>
            <w:tcW w:w="1265" w:type="dxa"/>
          </w:tcPr>
          <w:p w14:paraId="69FED0FC"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26EE9F70" w14:textId="77777777" w:rsidTr="00530FD6">
        <w:tc>
          <w:tcPr>
            <w:tcW w:w="1134" w:type="dxa"/>
          </w:tcPr>
          <w:p w14:paraId="0928D83C" w14:textId="77777777" w:rsidR="00702D73" w:rsidRPr="00702D73" w:rsidRDefault="00702D73" w:rsidP="00702D73">
            <w:pPr>
              <w:rPr>
                <w:sz w:val="22"/>
                <w:szCs w:val="22"/>
              </w:rPr>
            </w:pPr>
            <w:r w:rsidRPr="00702D73">
              <w:rPr>
                <w:rFonts w:ascii="Roboto Condensed" w:hAnsi="Roboto Condensed"/>
                <w:sz w:val="16"/>
                <w:szCs w:val="22"/>
              </w:rPr>
              <w:t>206SJ</w:t>
            </w:r>
          </w:p>
        </w:tc>
        <w:tc>
          <w:tcPr>
            <w:tcW w:w="2325" w:type="dxa"/>
            <w:vMerge/>
          </w:tcPr>
          <w:p w14:paraId="7EFC2992" w14:textId="77777777" w:rsidR="00702D73" w:rsidRPr="00702D73" w:rsidRDefault="00702D73" w:rsidP="00702D73">
            <w:pPr>
              <w:rPr>
                <w:sz w:val="22"/>
                <w:szCs w:val="22"/>
              </w:rPr>
            </w:pPr>
          </w:p>
        </w:tc>
        <w:tc>
          <w:tcPr>
            <w:tcW w:w="913" w:type="dxa"/>
          </w:tcPr>
          <w:p w14:paraId="2AD3B396"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169D4A8D"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2B41BA85" w14:textId="77777777" w:rsidR="00702D73" w:rsidRPr="00702D73" w:rsidRDefault="00702D73" w:rsidP="00702D73">
            <w:pPr>
              <w:rPr>
                <w:sz w:val="22"/>
                <w:szCs w:val="22"/>
              </w:rPr>
            </w:pPr>
            <w:r w:rsidRPr="00702D73">
              <w:rPr>
                <w:rFonts w:ascii="Roboto Condensed" w:hAnsi="Roboto Condensed"/>
                <w:sz w:val="16"/>
                <w:szCs w:val="22"/>
              </w:rPr>
              <w:t>12.0</w:t>
            </w:r>
          </w:p>
        </w:tc>
        <w:tc>
          <w:tcPr>
            <w:tcW w:w="1265" w:type="dxa"/>
          </w:tcPr>
          <w:p w14:paraId="139D5C1B"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16E33ED8"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5FB84767" w14:textId="77777777" w:rsidTr="00530FD6">
        <w:tc>
          <w:tcPr>
            <w:tcW w:w="1134" w:type="dxa"/>
          </w:tcPr>
          <w:p w14:paraId="2B6763A8" w14:textId="77777777" w:rsidR="00702D73" w:rsidRPr="00702D73" w:rsidRDefault="00702D73" w:rsidP="00702D73">
            <w:pPr>
              <w:rPr>
                <w:sz w:val="22"/>
                <w:szCs w:val="22"/>
              </w:rPr>
            </w:pPr>
            <w:r w:rsidRPr="00702D73">
              <w:rPr>
                <w:rFonts w:ascii="Roboto Condensed" w:hAnsi="Roboto Condensed"/>
                <w:sz w:val="16"/>
                <w:szCs w:val="22"/>
              </w:rPr>
              <w:t>207SJ</w:t>
            </w:r>
          </w:p>
        </w:tc>
        <w:tc>
          <w:tcPr>
            <w:tcW w:w="2325" w:type="dxa"/>
            <w:vMerge/>
          </w:tcPr>
          <w:p w14:paraId="3866E0F3" w14:textId="77777777" w:rsidR="00702D73" w:rsidRPr="00702D73" w:rsidRDefault="00702D73" w:rsidP="00702D73">
            <w:pPr>
              <w:rPr>
                <w:sz w:val="22"/>
                <w:szCs w:val="22"/>
              </w:rPr>
            </w:pPr>
          </w:p>
        </w:tc>
        <w:tc>
          <w:tcPr>
            <w:tcW w:w="913" w:type="dxa"/>
          </w:tcPr>
          <w:p w14:paraId="5DD0979A"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2654DA2B"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20427AB1" w14:textId="77777777" w:rsidR="00702D73" w:rsidRPr="00702D73" w:rsidRDefault="00702D73" w:rsidP="00702D73">
            <w:pPr>
              <w:rPr>
                <w:sz w:val="22"/>
                <w:szCs w:val="22"/>
              </w:rPr>
            </w:pPr>
            <w:r w:rsidRPr="00702D73">
              <w:rPr>
                <w:rFonts w:ascii="Roboto Condensed" w:hAnsi="Roboto Condensed"/>
                <w:sz w:val="16"/>
                <w:szCs w:val="22"/>
              </w:rPr>
              <w:t>12.0</w:t>
            </w:r>
          </w:p>
        </w:tc>
        <w:tc>
          <w:tcPr>
            <w:tcW w:w="1265" w:type="dxa"/>
          </w:tcPr>
          <w:p w14:paraId="31698E53"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3985DE92"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449556AB" w14:textId="77777777" w:rsidTr="00530FD6">
        <w:tc>
          <w:tcPr>
            <w:tcW w:w="1134" w:type="dxa"/>
          </w:tcPr>
          <w:p w14:paraId="3B981562" w14:textId="77777777" w:rsidR="00702D73" w:rsidRPr="00702D73" w:rsidRDefault="00702D73" w:rsidP="00702D73">
            <w:pPr>
              <w:rPr>
                <w:sz w:val="22"/>
                <w:szCs w:val="22"/>
              </w:rPr>
            </w:pPr>
            <w:r w:rsidRPr="00702D73">
              <w:rPr>
                <w:rFonts w:ascii="Roboto Condensed" w:hAnsi="Roboto Condensed"/>
                <w:sz w:val="16"/>
                <w:szCs w:val="22"/>
              </w:rPr>
              <w:t>208SJ</w:t>
            </w:r>
          </w:p>
        </w:tc>
        <w:tc>
          <w:tcPr>
            <w:tcW w:w="2325" w:type="dxa"/>
            <w:vMerge/>
          </w:tcPr>
          <w:p w14:paraId="547917B5" w14:textId="77777777" w:rsidR="00702D73" w:rsidRPr="00702D73" w:rsidRDefault="00702D73" w:rsidP="00702D73">
            <w:pPr>
              <w:rPr>
                <w:sz w:val="22"/>
                <w:szCs w:val="22"/>
              </w:rPr>
            </w:pPr>
          </w:p>
        </w:tc>
        <w:tc>
          <w:tcPr>
            <w:tcW w:w="913" w:type="dxa"/>
          </w:tcPr>
          <w:p w14:paraId="448F630E"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4BD7E3EE" w14:textId="77777777" w:rsidR="00702D73" w:rsidRPr="00702D73" w:rsidRDefault="00702D73" w:rsidP="00702D73">
            <w:pPr>
              <w:rPr>
                <w:sz w:val="22"/>
                <w:szCs w:val="22"/>
              </w:rPr>
            </w:pPr>
            <w:r w:rsidRPr="00702D73">
              <w:rPr>
                <w:rFonts w:ascii="Roboto Condensed" w:hAnsi="Roboto Condensed"/>
                <w:sz w:val="16"/>
                <w:szCs w:val="22"/>
              </w:rPr>
              <w:t>0.8</w:t>
            </w:r>
          </w:p>
        </w:tc>
        <w:tc>
          <w:tcPr>
            <w:tcW w:w="1171" w:type="dxa"/>
          </w:tcPr>
          <w:p w14:paraId="3450051E"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CE119B3"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62A3E502"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6DEA48FC" w14:textId="77777777" w:rsidTr="00530FD6">
        <w:tc>
          <w:tcPr>
            <w:tcW w:w="1134" w:type="dxa"/>
          </w:tcPr>
          <w:p w14:paraId="302AA8E7" w14:textId="77777777" w:rsidR="00702D73" w:rsidRPr="00702D73" w:rsidRDefault="00702D73" w:rsidP="00702D73">
            <w:pPr>
              <w:rPr>
                <w:sz w:val="22"/>
                <w:szCs w:val="22"/>
              </w:rPr>
            </w:pPr>
            <w:r w:rsidRPr="00702D73">
              <w:rPr>
                <w:rFonts w:ascii="Roboto Condensed" w:hAnsi="Roboto Condensed"/>
                <w:sz w:val="16"/>
                <w:szCs w:val="22"/>
              </w:rPr>
              <w:t>209SJ - 210SJ</w:t>
            </w:r>
          </w:p>
        </w:tc>
        <w:tc>
          <w:tcPr>
            <w:tcW w:w="2325" w:type="dxa"/>
            <w:vMerge/>
          </w:tcPr>
          <w:p w14:paraId="6F9E6408" w14:textId="77777777" w:rsidR="00702D73" w:rsidRPr="00702D73" w:rsidRDefault="00702D73" w:rsidP="00702D73">
            <w:pPr>
              <w:rPr>
                <w:sz w:val="22"/>
                <w:szCs w:val="22"/>
              </w:rPr>
            </w:pPr>
          </w:p>
        </w:tc>
        <w:tc>
          <w:tcPr>
            <w:tcW w:w="913" w:type="dxa"/>
          </w:tcPr>
          <w:p w14:paraId="2A707700"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37920AA6"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78AF5F5D"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AEA638D" w14:textId="77777777" w:rsidR="00702D73" w:rsidRPr="00702D73" w:rsidRDefault="00702D73" w:rsidP="00702D73">
            <w:pPr>
              <w:rPr>
                <w:sz w:val="22"/>
                <w:szCs w:val="22"/>
              </w:rPr>
            </w:pPr>
            <w:r w:rsidRPr="00702D73">
              <w:rPr>
                <w:rFonts w:ascii="Roboto Condensed" w:hAnsi="Roboto Condensed"/>
                <w:sz w:val="16"/>
                <w:szCs w:val="22"/>
              </w:rPr>
              <w:t>60.0</w:t>
            </w:r>
          </w:p>
        </w:tc>
        <w:tc>
          <w:tcPr>
            <w:tcW w:w="1265" w:type="dxa"/>
          </w:tcPr>
          <w:p w14:paraId="0CFA004D"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7D039E1A" w14:textId="77777777" w:rsidTr="00530FD6">
        <w:tc>
          <w:tcPr>
            <w:tcW w:w="1134" w:type="dxa"/>
          </w:tcPr>
          <w:p w14:paraId="4FFEE288" w14:textId="77777777" w:rsidR="00702D73" w:rsidRPr="00702D73" w:rsidRDefault="00702D73" w:rsidP="00702D73">
            <w:pPr>
              <w:rPr>
                <w:sz w:val="22"/>
                <w:szCs w:val="22"/>
              </w:rPr>
            </w:pPr>
            <w:r w:rsidRPr="00702D73">
              <w:rPr>
                <w:rFonts w:ascii="Roboto Condensed" w:hAnsi="Roboto Condensed"/>
                <w:sz w:val="16"/>
                <w:szCs w:val="22"/>
              </w:rPr>
              <w:t>211SJ</w:t>
            </w:r>
          </w:p>
        </w:tc>
        <w:tc>
          <w:tcPr>
            <w:tcW w:w="2325" w:type="dxa"/>
            <w:vMerge/>
          </w:tcPr>
          <w:p w14:paraId="00456655" w14:textId="77777777" w:rsidR="00702D73" w:rsidRPr="00702D73" w:rsidRDefault="00702D73" w:rsidP="00702D73">
            <w:pPr>
              <w:rPr>
                <w:sz w:val="22"/>
                <w:szCs w:val="22"/>
              </w:rPr>
            </w:pPr>
          </w:p>
        </w:tc>
        <w:tc>
          <w:tcPr>
            <w:tcW w:w="913" w:type="dxa"/>
          </w:tcPr>
          <w:p w14:paraId="01738614"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47EB4D69" w14:textId="77777777" w:rsidR="00702D73" w:rsidRPr="00702D73" w:rsidRDefault="00702D73" w:rsidP="00702D73">
            <w:pPr>
              <w:rPr>
                <w:sz w:val="22"/>
                <w:szCs w:val="22"/>
              </w:rPr>
            </w:pPr>
            <w:r w:rsidRPr="00702D73">
              <w:rPr>
                <w:rFonts w:ascii="Roboto Condensed" w:hAnsi="Roboto Condensed"/>
                <w:sz w:val="16"/>
                <w:szCs w:val="22"/>
              </w:rPr>
              <w:t>0.8</w:t>
            </w:r>
          </w:p>
        </w:tc>
        <w:tc>
          <w:tcPr>
            <w:tcW w:w="1171" w:type="dxa"/>
          </w:tcPr>
          <w:p w14:paraId="29059A70"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70278F4"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14E7004F"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5A52B926" w14:textId="77777777" w:rsidTr="00530FD6">
        <w:tc>
          <w:tcPr>
            <w:tcW w:w="1134" w:type="dxa"/>
          </w:tcPr>
          <w:p w14:paraId="0ED54F9F" w14:textId="77777777" w:rsidR="00702D73" w:rsidRPr="00702D73" w:rsidRDefault="00702D73" w:rsidP="00702D73">
            <w:pPr>
              <w:rPr>
                <w:sz w:val="22"/>
                <w:szCs w:val="22"/>
              </w:rPr>
            </w:pPr>
            <w:r w:rsidRPr="00702D73">
              <w:rPr>
                <w:rFonts w:ascii="Roboto Condensed" w:hAnsi="Roboto Condensed"/>
                <w:sz w:val="16"/>
                <w:szCs w:val="22"/>
              </w:rPr>
              <w:t>212SJ</w:t>
            </w:r>
          </w:p>
        </w:tc>
        <w:tc>
          <w:tcPr>
            <w:tcW w:w="2325" w:type="dxa"/>
            <w:vMerge/>
          </w:tcPr>
          <w:p w14:paraId="285C4A20" w14:textId="77777777" w:rsidR="00702D73" w:rsidRPr="00702D73" w:rsidRDefault="00702D73" w:rsidP="00702D73">
            <w:pPr>
              <w:rPr>
                <w:sz w:val="22"/>
                <w:szCs w:val="22"/>
              </w:rPr>
            </w:pPr>
          </w:p>
        </w:tc>
        <w:tc>
          <w:tcPr>
            <w:tcW w:w="913" w:type="dxa"/>
          </w:tcPr>
          <w:p w14:paraId="77946C69"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14100098" w14:textId="77777777" w:rsidR="00702D73" w:rsidRPr="00702D73" w:rsidRDefault="00702D73" w:rsidP="00702D73">
            <w:pPr>
              <w:rPr>
                <w:sz w:val="22"/>
                <w:szCs w:val="22"/>
              </w:rPr>
            </w:pPr>
            <w:r w:rsidRPr="00702D73">
              <w:rPr>
                <w:rFonts w:ascii="Roboto Condensed" w:hAnsi="Roboto Condensed"/>
                <w:sz w:val="16"/>
                <w:szCs w:val="22"/>
              </w:rPr>
              <w:t>0.8</w:t>
            </w:r>
          </w:p>
        </w:tc>
        <w:tc>
          <w:tcPr>
            <w:tcW w:w="1171" w:type="dxa"/>
          </w:tcPr>
          <w:p w14:paraId="44F371DA"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4A639F99"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6AEE7D88"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43246D60" w14:textId="77777777" w:rsidTr="00530FD6">
        <w:tc>
          <w:tcPr>
            <w:tcW w:w="1134" w:type="dxa"/>
          </w:tcPr>
          <w:p w14:paraId="3295D2A1" w14:textId="77777777" w:rsidR="00702D73" w:rsidRPr="00702D73" w:rsidRDefault="00702D73" w:rsidP="00702D73">
            <w:pPr>
              <w:rPr>
                <w:sz w:val="22"/>
                <w:szCs w:val="22"/>
              </w:rPr>
            </w:pPr>
            <w:r w:rsidRPr="00702D73">
              <w:rPr>
                <w:rFonts w:ascii="Roboto Condensed" w:hAnsi="Roboto Condensed"/>
                <w:sz w:val="16"/>
                <w:szCs w:val="22"/>
              </w:rPr>
              <w:t>213SJ</w:t>
            </w:r>
          </w:p>
        </w:tc>
        <w:tc>
          <w:tcPr>
            <w:tcW w:w="2325" w:type="dxa"/>
            <w:vMerge/>
          </w:tcPr>
          <w:p w14:paraId="38BE2C93" w14:textId="77777777" w:rsidR="00702D73" w:rsidRPr="00702D73" w:rsidRDefault="00702D73" w:rsidP="00702D73">
            <w:pPr>
              <w:rPr>
                <w:sz w:val="22"/>
                <w:szCs w:val="22"/>
              </w:rPr>
            </w:pPr>
          </w:p>
        </w:tc>
        <w:tc>
          <w:tcPr>
            <w:tcW w:w="913" w:type="dxa"/>
          </w:tcPr>
          <w:p w14:paraId="72C0E52E"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6D25177C"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4302E0F7"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07D3361"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3E28ED4D"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781D879E" w14:textId="77777777" w:rsidTr="00530FD6">
        <w:tc>
          <w:tcPr>
            <w:tcW w:w="1134" w:type="dxa"/>
          </w:tcPr>
          <w:p w14:paraId="6784E3E0" w14:textId="77777777" w:rsidR="00702D73" w:rsidRPr="00702D73" w:rsidRDefault="00702D73" w:rsidP="00702D73">
            <w:pPr>
              <w:rPr>
                <w:sz w:val="22"/>
                <w:szCs w:val="22"/>
              </w:rPr>
            </w:pPr>
            <w:r w:rsidRPr="00702D73">
              <w:rPr>
                <w:rFonts w:ascii="Roboto Condensed" w:hAnsi="Roboto Condensed"/>
                <w:sz w:val="16"/>
                <w:szCs w:val="22"/>
              </w:rPr>
              <w:t>214SJ</w:t>
            </w:r>
          </w:p>
        </w:tc>
        <w:tc>
          <w:tcPr>
            <w:tcW w:w="2325" w:type="dxa"/>
            <w:vMerge/>
          </w:tcPr>
          <w:p w14:paraId="7026E6B5" w14:textId="77777777" w:rsidR="00702D73" w:rsidRPr="00702D73" w:rsidRDefault="00702D73" w:rsidP="00702D73">
            <w:pPr>
              <w:rPr>
                <w:sz w:val="22"/>
                <w:szCs w:val="22"/>
              </w:rPr>
            </w:pPr>
          </w:p>
        </w:tc>
        <w:tc>
          <w:tcPr>
            <w:tcW w:w="913" w:type="dxa"/>
          </w:tcPr>
          <w:p w14:paraId="1F6DA1E5"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4BE896A6" w14:textId="77777777" w:rsidR="00702D73" w:rsidRPr="00702D73" w:rsidRDefault="00702D73" w:rsidP="00702D73">
            <w:pPr>
              <w:rPr>
                <w:sz w:val="22"/>
                <w:szCs w:val="22"/>
              </w:rPr>
            </w:pPr>
            <w:r w:rsidRPr="00702D73">
              <w:rPr>
                <w:rFonts w:ascii="Roboto Condensed" w:hAnsi="Roboto Condensed"/>
                <w:sz w:val="16"/>
                <w:szCs w:val="22"/>
              </w:rPr>
              <w:t>0.8</w:t>
            </w:r>
          </w:p>
        </w:tc>
        <w:tc>
          <w:tcPr>
            <w:tcW w:w="1171" w:type="dxa"/>
          </w:tcPr>
          <w:p w14:paraId="34E82A95"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49B66C85"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766E14B6"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42ECEE39" w14:textId="77777777" w:rsidTr="00530FD6">
        <w:tc>
          <w:tcPr>
            <w:tcW w:w="1134" w:type="dxa"/>
          </w:tcPr>
          <w:p w14:paraId="1FE8C232" w14:textId="77777777" w:rsidR="00702D73" w:rsidRPr="00702D73" w:rsidRDefault="00702D73" w:rsidP="00702D73">
            <w:pPr>
              <w:rPr>
                <w:sz w:val="22"/>
                <w:szCs w:val="22"/>
              </w:rPr>
            </w:pPr>
            <w:r w:rsidRPr="00702D73">
              <w:rPr>
                <w:rFonts w:ascii="Roboto Condensed" w:hAnsi="Roboto Condensed"/>
                <w:sz w:val="16"/>
                <w:szCs w:val="22"/>
              </w:rPr>
              <w:t>215SJ - 218SJ</w:t>
            </w:r>
          </w:p>
        </w:tc>
        <w:tc>
          <w:tcPr>
            <w:tcW w:w="2325" w:type="dxa"/>
            <w:vMerge/>
          </w:tcPr>
          <w:p w14:paraId="3F6EAD24" w14:textId="77777777" w:rsidR="00702D73" w:rsidRPr="00702D73" w:rsidRDefault="00702D73" w:rsidP="00702D73">
            <w:pPr>
              <w:rPr>
                <w:sz w:val="22"/>
                <w:szCs w:val="22"/>
              </w:rPr>
            </w:pPr>
          </w:p>
        </w:tc>
        <w:tc>
          <w:tcPr>
            <w:tcW w:w="913" w:type="dxa"/>
          </w:tcPr>
          <w:p w14:paraId="13F501AB"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394DAA74"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7390F9DB"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BCE3EF9"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52528609"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1F77778C" w14:textId="77777777" w:rsidTr="00530FD6">
        <w:tc>
          <w:tcPr>
            <w:tcW w:w="1134" w:type="dxa"/>
          </w:tcPr>
          <w:p w14:paraId="167BCA37" w14:textId="77777777" w:rsidR="00702D73" w:rsidRPr="00702D73" w:rsidRDefault="00702D73" w:rsidP="00702D73">
            <w:pPr>
              <w:rPr>
                <w:sz w:val="22"/>
                <w:szCs w:val="22"/>
              </w:rPr>
            </w:pPr>
            <w:r w:rsidRPr="00702D73">
              <w:rPr>
                <w:rFonts w:ascii="Roboto Condensed" w:hAnsi="Roboto Condensed"/>
                <w:sz w:val="16"/>
                <w:szCs w:val="22"/>
              </w:rPr>
              <w:t>219SJ</w:t>
            </w:r>
          </w:p>
        </w:tc>
        <w:tc>
          <w:tcPr>
            <w:tcW w:w="2325" w:type="dxa"/>
            <w:vMerge/>
          </w:tcPr>
          <w:p w14:paraId="26095ABA" w14:textId="77777777" w:rsidR="00702D73" w:rsidRPr="00702D73" w:rsidRDefault="00702D73" w:rsidP="00702D73">
            <w:pPr>
              <w:rPr>
                <w:sz w:val="22"/>
                <w:szCs w:val="22"/>
              </w:rPr>
            </w:pPr>
          </w:p>
        </w:tc>
        <w:tc>
          <w:tcPr>
            <w:tcW w:w="913" w:type="dxa"/>
          </w:tcPr>
          <w:p w14:paraId="4FEA54A1"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6BBD9421" w14:textId="77777777" w:rsidR="00702D73" w:rsidRPr="00702D73" w:rsidRDefault="00702D73" w:rsidP="00702D73">
            <w:pPr>
              <w:rPr>
                <w:sz w:val="22"/>
                <w:szCs w:val="22"/>
              </w:rPr>
            </w:pPr>
            <w:r w:rsidRPr="00702D73">
              <w:rPr>
                <w:rFonts w:ascii="Roboto Condensed" w:hAnsi="Roboto Condensed"/>
                <w:sz w:val="16"/>
                <w:szCs w:val="22"/>
              </w:rPr>
              <w:t>0.8</w:t>
            </w:r>
          </w:p>
        </w:tc>
        <w:tc>
          <w:tcPr>
            <w:tcW w:w="1171" w:type="dxa"/>
          </w:tcPr>
          <w:p w14:paraId="62E8A88D"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2971F17"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4A905E1E"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5AFFC4B2" w14:textId="77777777" w:rsidTr="00530FD6">
        <w:tc>
          <w:tcPr>
            <w:tcW w:w="1134" w:type="dxa"/>
          </w:tcPr>
          <w:p w14:paraId="4531F6BF" w14:textId="77777777" w:rsidR="00702D73" w:rsidRPr="00702D73" w:rsidRDefault="00702D73" w:rsidP="00702D73">
            <w:pPr>
              <w:rPr>
                <w:sz w:val="22"/>
                <w:szCs w:val="22"/>
              </w:rPr>
            </w:pPr>
            <w:r w:rsidRPr="00702D73">
              <w:rPr>
                <w:rFonts w:ascii="Roboto Condensed" w:hAnsi="Roboto Condensed"/>
                <w:sz w:val="16"/>
                <w:szCs w:val="22"/>
              </w:rPr>
              <w:t>220SJ</w:t>
            </w:r>
          </w:p>
        </w:tc>
        <w:tc>
          <w:tcPr>
            <w:tcW w:w="2325" w:type="dxa"/>
            <w:vMerge/>
          </w:tcPr>
          <w:p w14:paraId="28D3E2C4" w14:textId="77777777" w:rsidR="00702D73" w:rsidRPr="00702D73" w:rsidRDefault="00702D73" w:rsidP="00702D73">
            <w:pPr>
              <w:rPr>
                <w:sz w:val="22"/>
                <w:szCs w:val="22"/>
              </w:rPr>
            </w:pPr>
          </w:p>
        </w:tc>
        <w:tc>
          <w:tcPr>
            <w:tcW w:w="913" w:type="dxa"/>
          </w:tcPr>
          <w:p w14:paraId="63AF49D3"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56B00E93" w14:textId="77777777" w:rsidR="00702D73" w:rsidRPr="00702D73" w:rsidRDefault="00702D73" w:rsidP="00702D73">
            <w:pPr>
              <w:rPr>
                <w:sz w:val="22"/>
                <w:szCs w:val="22"/>
              </w:rPr>
            </w:pPr>
            <w:r w:rsidRPr="00702D73">
              <w:rPr>
                <w:rFonts w:ascii="Roboto Condensed" w:hAnsi="Roboto Condensed"/>
                <w:sz w:val="16"/>
                <w:szCs w:val="22"/>
              </w:rPr>
              <w:t>0.8</w:t>
            </w:r>
          </w:p>
        </w:tc>
        <w:tc>
          <w:tcPr>
            <w:tcW w:w="1171" w:type="dxa"/>
          </w:tcPr>
          <w:p w14:paraId="3B2BFEF6"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1E0E9E0"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4C790D4B"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0AFCCC88" w14:textId="77777777" w:rsidTr="00530FD6">
        <w:tc>
          <w:tcPr>
            <w:tcW w:w="1134" w:type="dxa"/>
          </w:tcPr>
          <w:p w14:paraId="2129C153" w14:textId="77777777" w:rsidR="00702D73" w:rsidRPr="00702D73" w:rsidRDefault="00702D73" w:rsidP="00702D73">
            <w:pPr>
              <w:rPr>
                <w:sz w:val="22"/>
                <w:szCs w:val="22"/>
              </w:rPr>
            </w:pPr>
            <w:r w:rsidRPr="00702D73">
              <w:rPr>
                <w:rFonts w:ascii="Roboto Condensed" w:hAnsi="Roboto Condensed"/>
                <w:sz w:val="16"/>
                <w:szCs w:val="22"/>
              </w:rPr>
              <w:t>221SJ</w:t>
            </w:r>
          </w:p>
        </w:tc>
        <w:tc>
          <w:tcPr>
            <w:tcW w:w="2325" w:type="dxa"/>
            <w:vMerge/>
          </w:tcPr>
          <w:p w14:paraId="59EA4CC4" w14:textId="77777777" w:rsidR="00702D73" w:rsidRPr="00702D73" w:rsidRDefault="00702D73" w:rsidP="00702D73">
            <w:pPr>
              <w:rPr>
                <w:sz w:val="22"/>
                <w:szCs w:val="22"/>
              </w:rPr>
            </w:pPr>
          </w:p>
        </w:tc>
        <w:tc>
          <w:tcPr>
            <w:tcW w:w="913" w:type="dxa"/>
          </w:tcPr>
          <w:p w14:paraId="0C8FDD36"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06262A93" w14:textId="77777777" w:rsidR="00702D73" w:rsidRPr="00702D73" w:rsidRDefault="00702D73" w:rsidP="00702D73">
            <w:pPr>
              <w:rPr>
                <w:sz w:val="22"/>
                <w:szCs w:val="22"/>
              </w:rPr>
            </w:pPr>
            <w:r w:rsidRPr="00702D73">
              <w:rPr>
                <w:rFonts w:ascii="Roboto Condensed" w:hAnsi="Roboto Condensed"/>
                <w:sz w:val="16"/>
                <w:szCs w:val="22"/>
              </w:rPr>
              <w:t>0.8</w:t>
            </w:r>
          </w:p>
        </w:tc>
        <w:tc>
          <w:tcPr>
            <w:tcW w:w="1171" w:type="dxa"/>
          </w:tcPr>
          <w:p w14:paraId="013C0799"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6FC22EA"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41D45CE6"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6681BC4E" w14:textId="77777777" w:rsidTr="00530FD6">
        <w:tc>
          <w:tcPr>
            <w:tcW w:w="1134" w:type="dxa"/>
          </w:tcPr>
          <w:p w14:paraId="1F3F433E" w14:textId="77777777" w:rsidR="00702D73" w:rsidRPr="00702D73" w:rsidRDefault="00702D73" w:rsidP="00702D73">
            <w:pPr>
              <w:rPr>
                <w:sz w:val="22"/>
                <w:szCs w:val="22"/>
              </w:rPr>
            </w:pPr>
            <w:r w:rsidRPr="00702D73">
              <w:rPr>
                <w:rFonts w:ascii="Roboto Condensed" w:hAnsi="Roboto Condensed"/>
                <w:sz w:val="16"/>
                <w:szCs w:val="22"/>
              </w:rPr>
              <w:lastRenderedPageBreak/>
              <w:t>222SJ - 224SJ</w:t>
            </w:r>
          </w:p>
        </w:tc>
        <w:tc>
          <w:tcPr>
            <w:tcW w:w="2325" w:type="dxa"/>
            <w:vMerge/>
          </w:tcPr>
          <w:p w14:paraId="59036016" w14:textId="77777777" w:rsidR="00702D73" w:rsidRPr="00702D73" w:rsidRDefault="00702D73" w:rsidP="00702D73">
            <w:pPr>
              <w:rPr>
                <w:sz w:val="22"/>
                <w:szCs w:val="22"/>
              </w:rPr>
            </w:pPr>
          </w:p>
        </w:tc>
        <w:tc>
          <w:tcPr>
            <w:tcW w:w="913" w:type="dxa"/>
          </w:tcPr>
          <w:p w14:paraId="718A1F87"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5AE881B1" w14:textId="77777777" w:rsidR="00702D73" w:rsidRPr="00702D73" w:rsidRDefault="00702D73" w:rsidP="00702D73">
            <w:pPr>
              <w:rPr>
                <w:sz w:val="22"/>
                <w:szCs w:val="22"/>
              </w:rPr>
            </w:pPr>
            <w:r w:rsidRPr="00702D73">
              <w:rPr>
                <w:rFonts w:ascii="Roboto Condensed" w:hAnsi="Roboto Condensed"/>
                <w:sz w:val="16"/>
                <w:szCs w:val="22"/>
              </w:rPr>
              <w:t>0.7</w:t>
            </w:r>
          </w:p>
        </w:tc>
        <w:tc>
          <w:tcPr>
            <w:tcW w:w="1171" w:type="dxa"/>
          </w:tcPr>
          <w:p w14:paraId="24C442B0"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83F162F"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4742BE0C"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3DE980ED" w14:textId="77777777" w:rsidTr="00530FD6">
        <w:tc>
          <w:tcPr>
            <w:tcW w:w="1134" w:type="dxa"/>
          </w:tcPr>
          <w:p w14:paraId="1A21F666" w14:textId="77777777" w:rsidR="00702D73" w:rsidRPr="00702D73" w:rsidRDefault="00702D73" w:rsidP="00702D73">
            <w:pPr>
              <w:rPr>
                <w:sz w:val="22"/>
                <w:szCs w:val="22"/>
              </w:rPr>
            </w:pPr>
            <w:r w:rsidRPr="00702D73">
              <w:rPr>
                <w:rFonts w:ascii="Roboto Condensed" w:hAnsi="Roboto Condensed"/>
                <w:sz w:val="16"/>
                <w:szCs w:val="22"/>
              </w:rPr>
              <w:t>225SJ</w:t>
            </w:r>
          </w:p>
        </w:tc>
        <w:tc>
          <w:tcPr>
            <w:tcW w:w="2325" w:type="dxa"/>
            <w:vMerge/>
          </w:tcPr>
          <w:p w14:paraId="23F65669" w14:textId="77777777" w:rsidR="00702D73" w:rsidRPr="00702D73" w:rsidRDefault="00702D73" w:rsidP="00702D73">
            <w:pPr>
              <w:rPr>
                <w:sz w:val="22"/>
                <w:szCs w:val="22"/>
              </w:rPr>
            </w:pPr>
          </w:p>
        </w:tc>
        <w:tc>
          <w:tcPr>
            <w:tcW w:w="913" w:type="dxa"/>
          </w:tcPr>
          <w:p w14:paraId="3C5DCC31"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756F49AA" w14:textId="77777777" w:rsidR="00702D73" w:rsidRPr="00702D73" w:rsidRDefault="00702D73" w:rsidP="00702D73">
            <w:pPr>
              <w:rPr>
                <w:sz w:val="22"/>
                <w:szCs w:val="22"/>
              </w:rPr>
            </w:pPr>
            <w:r w:rsidRPr="00702D73">
              <w:rPr>
                <w:rFonts w:ascii="Roboto Condensed" w:hAnsi="Roboto Condensed"/>
                <w:sz w:val="16"/>
                <w:szCs w:val="22"/>
              </w:rPr>
              <w:t>0.7</w:t>
            </w:r>
          </w:p>
        </w:tc>
        <w:tc>
          <w:tcPr>
            <w:tcW w:w="1171" w:type="dxa"/>
          </w:tcPr>
          <w:p w14:paraId="496A051B" w14:textId="77777777" w:rsidR="00702D73" w:rsidRPr="00702D73" w:rsidRDefault="00702D73" w:rsidP="00702D73">
            <w:pPr>
              <w:rPr>
                <w:sz w:val="22"/>
                <w:szCs w:val="22"/>
              </w:rPr>
            </w:pPr>
            <w:r w:rsidRPr="00702D73">
              <w:rPr>
                <w:rFonts w:ascii="Roboto Condensed" w:hAnsi="Roboto Condensed"/>
                <w:sz w:val="16"/>
                <w:szCs w:val="22"/>
              </w:rPr>
              <w:t>9.0</w:t>
            </w:r>
          </w:p>
        </w:tc>
        <w:tc>
          <w:tcPr>
            <w:tcW w:w="1265" w:type="dxa"/>
          </w:tcPr>
          <w:p w14:paraId="0352AA83" w14:textId="77777777" w:rsidR="00702D73" w:rsidRPr="00702D73" w:rsidRDefault="00702D73" w:rsidP="00702D73">
            <w:pPr>
              <w:rPr>
                <w:sz w:val="22"/>
                <w:szCs w:val="22"/>
              </w:rPr>
            </w:pPr>
            <w:r w:rsidRPr="00702D73">
              <w:rPr>
                <w:rFonts w:ascii="Roboto Condensed" w:hAnsi="Roboto Condensed"/>
                <w:sz w:val="16"/>
                <w:szCs w:val="22"/>
              </w:rPr>
              <w:t>35.0</w:t>
            </w:r>
          </w:p>
        </w:tc>
        <w:tc>
          <w:tcPr>
            <w:tcW w:w="1265" w:type="dxa"/>
          </w:tcPr>
          <w:p w14:paraId="156424EE"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7D145436" w14:textId="77777777" w:rsidTr="00530FD6">
        <w:tc>
          <w:tcPr>
            <w:tcW w:w="1134" w:type="dxa"/>
          </w:tcPr>
          <w:p w14:paraId="4203D2FF" w14:textId="77777777" w:rsidR="00702D73" w:rsidRPr="00702D73" w:rsidRDefault="00702D73" w:rsidP="00702D73">
            <w:pPr>
              <w:rPr>
                <w:sz w:val="22"/>
                <w:szCs w:val="22"/>
              </w:rPr>
            </w:pPr>
            <w:r w:rsidRPr="00702D73">
              <w:rPr>
                <w:rFonts w:ascii="Roboto Condensed" w:hAnsi="Roboto Condensed"/>
                <w:sz w:val="16"/>
                <w:szCs w:val="22"/>
              </w:rPr>
              <w:t>226SJ</w:t>
            </w:r>
          </w:p>
        </w:tc>
        <w:tc>
          <w:tcPr>
            <w:tcW w:w="2325" w:type="dxa"/>
            <w:vMerge/>
          </w:tcPr>
          <w:p w14:paraId="27C264BE" w14:textId="77777777" w:rsidR="00702D73" w:rsidRPr="00702D73" w:rsidRDefault="00702D73" w:rsidP="00702D73">
            <w:pPr>
              <w:rPr>
                <w:sz w:val="22"/>
                <w:szCs w:val="22"/>
              </w:rPr>
            </w:pPr>
          </w:p>
        </w:tc>
        <w:tc>
          <w:tcPr>
            <w:tcW w:w="913" w:type="dxa"/>
          </w:tcPr>
          <w:p w14:paraId="679F9A46"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70EE53AE"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020D3BC4" w14:textId="77777777" w:rsidR="00702D73" w:rsidRPr="00702D73" w:rsidRDefault="00702D73" w:rsidP="00702D73">
            <w:pPr>
              <w:rPr>
                <w:sz w:val="22"/>
                <w:szCs w:val="22"/>
              </w:rPr>
            </w:pPr>
            <w:r w:rsidRPr="00702D73">
              <w:rPr>
                <w:rFonts w:ascii="Roboto Condensed" w:hAnsi="Roboto Condensed"/>
                <w:sz w:val="16"/>
                <w:szCs w:val="22"/>
              </w:rPr>
              <w:t>9.0</w:t>
            </w:r>
          </w:p>
        </w:tc>
        <w:tc>
          <w:tcPr>
            <w:tcW w:w="1265" w:type="dxa"/>
          </w:tcPr>
          <w:p w14:paraId="50BA83ED" w14:textId="77777777" w:rsidR="00702D73" w:rsidRPr="00702D73" w:rsidRDefault="00702D73" w:rsidP="00702D73">
            <w:pPr>
              <w:rPr>
                <w:sz w:val="22"/>
                <w:szCs w:val="22"/>
              </w:rPr>
            </w:pPr>
            <w:r w:rsidRPr="00702D73">
              <w:rPr>
                <w:rFonts w:ascii="Roboto Condensed" w:hAnsi="Roboto Condensed"/>
                <w:sz w:val="16"/>
                <w:szCs w:val="22"/>
              </w:rPr>
              <w:t>60.0</w:t>
            </w:r>
          </w:p>
        </w:tc>
        <w:tc>
          <w:tcPr>
            <w:tcW w:w="1265" w:type="dxa"/>
          </w:tcPr>
          <w:p w14:paraId="1E63FE02"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0A983B43" w14:textId="77777777" w:rsidTr="00530FD6">
        <w:tc>
          <w:tcPr>
            <w:tcW w:w="1134" w:type="dxa"/>
          </w:tcPr>
          <w:p w14:paraId="0FEF9262" w14:textId="77777777" w:rsidR="00702D73" w:rsidRPr="00702D73" w:rsidRDefault="00702D73" w:rsidP="00702D73">
            <w:pPr>
              <w:rPr>
                <w:sz w:val="22"/>
                <w:szCs w:val="22"/>
              </w:rPr>
            </w:pPr>
            <w:r w:rsidRPr="00702D73">
              <w:rPr>
                <w:rFonts w:ascii="Roboto Condensed" w:hAnsi="Roboto Condensed"/>
                <w:sz w:val="16"/>
                <w:szCs w:val="22"/>
              </w:rPr>
              <w:t>227SJ</w:t>
            </w:r>
          </w:p>
        </w:tc>
        <w:tc>
          <w:tcPr>
            <w:tcW w:w="2325" w:type="dxa"/>
            <w:vMerge/>
          </w:tcPr>
          <w:p w14:paraId="74CF6954" w14:textId="77777777" w:rsidR="00702D73" w:rsidRPr="00702D73" w:rsidRDefault="00702D73" w:rsidP="00702D73">
            <w:pPr>
              <w:rPr>
                <w:sz w:val="22"/>
                <w:szCs w:val="22"/>
              </w:rPr>
            </w:pPr>
          </w:p>
        </w:tc>
        <w:tc>
          <w:tcPr>
            <w:tcW w:w="913" w:type="dxa"/>
          </w:tcPr>
          <w:p w14:paraId="5408B067"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6C64470B" w14:textId="77777777" w:rsidR="00702D73" w:rsidRPr="00702D73" w:rsidRDefault="00702D73" w:rsidP="00702D73">
            <w:pPr>
              <w:rPr>
                <w:sz w:val="22"/>
                <w:szCs w:val="22"/>
              </w:rPr>
            </w:pPr>
            <w:r w:rsidRPr="00702D73">
              <w:rPr>
                <w:rFonts w:ascii="Roboto Condensed" w:hAnsi="Roboto Condensed"/>
                <w:sz w:val="16"/>
                <w:szCs w:val="22"/>
              </w:rPr>
              <w:t>0.7</w:t>
            </w:r>
          </w:p>
        </w:tc>
        <w:tc>
          <w:tcPr>
            <w:tcW w:w="1171" w:type="dxa"/>
          </w:tcPr>
          <w:p w14:paraId="5E0652DA"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3A557BA"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69234EF0"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15129565" w14:textId="77777777" w:rsidTr="00530FD6">
        <w:tc>
          <w:tcPr>
            <w:tcW w:w="1134" w:type="dxa"/>
          </w:tcPr>
          <w:p w14:paraId="0D26264D" w14:textId="77777777" w:rsidR="00702D73" w:rsidRPr="00702D73" w:rsidRDefault="00702D73" w:rsidP="00702D73">
            <w:pPr>
              <w:rPr>
                <w:sz w:val="22"/>
                <w:szCs w:val="22"/>
              </w:rPr>
            </w:pPr>
            <w:r w:rsidRPr="00702D73">
              <w:rPr>
                <w:rFonts w:ascii="Roboto Condensed" w:hAnsi="Roboto Condensed"/>
                <w:sz w:val="16"/>
                <w:szCs w:val="22"/>
              </w:rPr>
              <w:t>228SJ</w:t>
            </w:r>
          </w:p>
        </w:tc>
        <w:tc>
          <w:tcPr>
            <w:tcW w:w="2325" w:type="dxa"/>
            <w:vMerge/>
          </w:tcPr>
          <w:p w14:paraId="0B980ADA" w14:textId="77777777" w:rsidR="00702D73" w:rsidRPr="00702D73" w:rsidRDefault="00702D73" w:rsidP="00702D73">
            <w:pPr>
              <w:rPr>
                <w:sz w:val="22"/>
                <w:szCs w:val="22"/>
              </w:rPr>
            </w:pPr>
          </w:p>
        </w:tc>
        <w:tc>
          <w:tcPr>
            <w:tcW w:w="913" w:type="dxa"/>
          </w:tcPr>
          <w:p w14:paraId="62E50D7B"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0843220C"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127DCB3A"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EEA31A1"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797EEB37"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1F0E58AD" w14:textId="77777777" w:rsidTr="00530FD6">
        <w:tc>
          <w:tcPr>
            <w:tcW w:w="1134" w:type="dxa"/>
          </w:tcPr>
          <w:p w14:paraId="04F9F346" w14:textId="77777777" w:rsidR="00702D73" w:rsidRPr="00702D73" w:rsidRDefault="00702D73" w:rsidP="00702D73">
            <w:pPr>
              <w:rPr>
                <w:sz w:val="22"/>
                <w:szCs w:val="22"/>
              </w:rPr>
            </w:pPr>
            <w:r w:rsidRPr="00702D73">
              <w:rPr>
                <w:rFonts w:ascii="Roboto Condensed" w:hAnsi="Roboto Condensed"/>
                <w:sz w:val="16"/>
                <w:szCs w:val="22"/>
              </w:rPr>
              <w:t>229SJ</w:t>
            </w:r>
          </w:p>
        </w:tc>
        <w:tc>
          <w:tcPr>
            <w:tcW w:w="2325" w:type="dxa"/>
            <w:vMerge/>
          </w:tcPr>
          <w:p w14:paraId="03F68506" w14:textId="77777777" w:rsidR="00702D73" w:rsidRPr="00702D73" w:rsidRDefault="00702D73" w:rsidP="00702D73">
            <w:pPr>
              <w:rPr>
                <w:sz w:val="22"/>
                <w:szCs w:val="22"/>
              </w:rPr>
            </w:pPr>
          </w:p>
        </w:tc>
        <w:tc>
          <w:tcPr>
            <w:tcW w:w="913" w:type="dxa"/>
          </w:tcPr>
          <w:p w14:paraId="2359DA53"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49195CE5"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6D0DA69D"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FBDC4AE" w14:textId="77777777" w:rsidR="00702D73" w:rsidRPr="00702D73" w:rsidRDefault="00702D73" w:rsidP="00702D73">
            <w:pPr>
              <w:rPr>
                <w:sz w:val="22"/>
                <w:szCs w:val="22"/>
              </w:rPr>
            </w:pPr>
            <w:r w:rsidRPr="00702D73">
              <w:rPr>
                <w:rFonts w:ascii="Roboto Condensed" w:hAnsi="Roboto Condensed"/>
                <w:sz w:val="16"/>
                <w:szCs w:val="22"/>
              </w:rPr>
              <w:t>60.0</w:t>
            </w:r>
          </w:p>
        </w:tc>
        <w:tc>
          <w:tcPr>
            <w:tcW w:w="1265" w:type="dxa"/>
          </w:tcPr>
          <w:p w14:paraId="6E2F138F"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70A3C44B" w14:textId="77777777" w:rsidTr="00530FD6">
        <w:tc>
          <w:tcPr>
            <w:tcW w:w="1134" w:type="dxa"/>
          </w:tcPr>
          <w:p w14:paraId="046CA4EA" w14:textId="77777777" w:rsidR="00702D73" w:rsidRPr="00702D73" w:rsidRDefault="00702D73" w:rsidP="00702D73">
            <w:pPr>
              <w:rPr>
                <w:sz w:val="22"/>
                <w:szCs w:val="22"/>
              </w:rPr>
            </w:pPr>
            <w:r w:rsidRPr="00702D73">
              <w:rPr>
                <w:rFonts w:ascii="Roboto Condensed" w:hAnsi="Roboto Condensed"/>
                <w:sz w:val="16"/>
                <w:szCs w:val="22"/>
              </w:rPr>
              <w:t>230SJ</w:t>
            </w:r>
          </w:p>
        </w:tc>
        <w:tc>
          <w:tcPr>
            <w:tcW w:w="2325" w:type="dxa"/>
            <w:vMerge/>
          </w:tcPr>
          <w:p w14:paraId="56FF6419" w14:textId="77777777" w:rsidR="00702D73" w:rsidRPr="00702D73" w:rsidRDefault="00702D73" w:rsidP="00702D73">
            <w:pPr>
              <w:rPr>
                <w:sz w:val="22"/>
                <w:szCs w:val="22"/>
              </w:rPr>
            </w:pPr>
          </w:p>
        </w:tc>
        <w:tc>
          <w:tcPr>
            <w:tcW w:w="913" w:type="dxa"/>
          </w:tcPr>
          <w:p w14:paraId="1EAFEAAD"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5DCAAF49"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43B36573"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447D620"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62EE724C" w14:textId="77777777" w:rsidR="00702D73" w:rsidRPr="00702D73" w:rsidRDefault="00702D73" w:rsidP="00702D73">
            <w:pPr>
              <w:rPr>
                <w:sz w:val="22"/>
                <w:szCs w:val="22"/>
              </w:rPr>
            </w:pPr>
            <w:r w:rsidRPr="00702D73">
              <w:rPr>
                <w:rFonts w:ascii="Roboto Condensed" w:hAnsi="Roboto Condensed"/>
                <w:sz w:val="16"/>
                <w:szCs w:val="22"/>
              </w:rPr>
              <w:t>35</w:t>
            </w:r>
          </w:p>
        </w:tc>
      </w:tr>
      <w:tr w:rsidR="00702D73" w:rsidRPr="00702D73" w14:paraId="1D057412" w14:textId="77777777" w:rsidTr="00530FD6">
        <w:tc>
          <w:tcPr>
            <w:tcW w:w="1134" w:type="dxa"/>
          </w:tcPr>
          <w:p w14:paraId="55AE66A8" w14:textId="77777777" w:rsidR="00702D73" w:rsidRPr="00702D73" w:rsidRDefault="00702D73" w:rsidP="00702D73">
            <w:pPr>
              <w:rPr>
                <w:sz w:val="22"/>
                <w:szCs w:val="22"/>
              </w:rPr>
            </w:pPr>
            <w:r w:rsidRPr="00702D73">
              <w:rPr>
                <w:rFonts w:ascii="Roboto Condensed" w:hAnsi="Roboto Condensed"/>
                <w:sz w:val="16"/>
                <w:szCs w:val="22"/>
              </w:rPr>
              <w:t>231SJ</w:t>
            </w:r>
          </w:p>
        </w:tc>
        <w:tc>
          <w:tcPr>
            <w:tcW w:w="2325" w:type="dxa"/>
            <w:vMerge/>
          </w:tcPr>
          <w:p w14:paraId="1EA52D26" w14:textId="77777777" w:rsidR="00702D73" w:rsidRPr="00702D73" w:rsidRDefault="00702D73" w:rsidP="00702D73">
            <w:pPr>
              <w:rPr>
                <w:sz w:val="22"/>
                <w:szCs w:val="22"/>
              </w:rPr>
            </w:pPr>
          </w:p>
        </w:tc>
        <w:tc>
          <w:tcPr>
            <w:tcW w:w="913" w:type="dxa"/>
          </w:tcPr>
          <w:p w14:paraId="41C1D6C8"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4459978A"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3C175DA7"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770A54F"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6782B923" w14:textId="77777777" w:rsidR="00702D73" w:rsidRPr="00702D73" w:rsidRDefault="00702D73" w:rsidP="00702D73">
            <w:pPr>
              <w:rPr>
                <w:sz w:val="22"/>
                <w:szCs w:val="22"/>
              </w:rPr>
            </w:pPr>
            <w:r w:rsidRPr="00702D73">
              <w:rPr>
                <w:rFonts w:ascii="Roboto Condensed" w:hAnsi="Roboto Condensed"/>
                <w:sz w:val="16"/>
                <w:szCs w:val="22"/>
              </w:rPr>
              <w:t>35</w:t>
            </w:r>
          </w:p>
        </w:tc>
      </w:tr>
      <w:tr w:rsidR="00702D73" w:rsidRPr="00702D73" w14:paraId="031A01B9" w14:textId="77777777" w:rsidTr="00530FD6">
        <w:tc>
          <w:tcPr>
            <w:tcW w:w="1134" w:type="dxa"/>
          </w:tcPr>
          <w:p w14:paraId="75428FC8" w14:textId="77777777" w:rsidR="00702D73" w:rsidRPr="00702D73" w:rsidRDefault="00702D73" w:rsidP="00702D73">
            <w:pPr>
              <w:rPr>
                <w:sz w:val="22"/>
                <w:szCs w:val="22"/>
              </w:rPr>
            </w:pPr>
            <w:r w:rsidRPr="00702D73">
              <w:rPr>
                <w:rFonts w:ascii="Roboto Condensed" w:hAnsi="Roboto Condensed"/>
                <w:sz w:val="16"/>
                <w:szCs w:val="22"/>
              </w:rPr>
              <w:t>232SJ - 233SJ</w:t>
            </w:r>
          </w:p>
        </w:tc>
        <w:tc>
          <w:tcPr>
            <w:tcW w:w="2325" w:type="dxa"/>
            <w:vMerge/>
          </w:tcPr>
          <w:p w14:paraId="1592E32B" w14:textId="77777777" w:rsidR="00702D73" w:rsidRPr="00702D73" w:rsidRDefault="00702D73" w:rsidP="00702D73">
            <w:pPr>
              <w:rPr>
                <w:sz w:val="22"/>
                <w:szCs w:val="22"/>
              </w:rPr>
            </w:pPr>
          </w:p>
        </w:tc>
        <w:tc>
          <w:tcPr>
            <w:tcW w:w="913" w:type="dxa"/>
          </w:tcPr>
          <w:p w14:paraId="3F21B7AC"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0B900D2A" w14:textId="77777777" w:rsidR="00702D73" w:rsidRPr="00702D73" w:rsidRDefault="00702D73" w:rsidP="00702D73">
            <w:pPr>
              <w:rPr>
                <w:sz w:val="22"/>
                <w:szCs w:val="22"/>
              </w:rPr>
            </w:pPr>
            <w:r w:rsidRPr="00702D73">
              <w:rPr>
                <w:rFonts w:ascii="Roboto Condensed" w:hAnsi="Roboto Condensed"/>
                <w:sz w:val="16"/>
                <w:szCs w:val="22"/>
              </w:rPr>
              <w:t>0.7</w:t>
            </w:r>
          </w:p>
        </w:tc>
        <w:tc>
          <w:tcPr>
            <w:tcW w:w="1171" w:type="dxa"/>
          </w:tcPr>
          <w:p w14:paraId="3055C945"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6171AB4"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1F6865E7"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5AE6A630" w14:textId="77777777" w:rsidTr="00530FD6">
        <w:tc>
          <w:tcPr>
            <w:tcW w:w="1134" w:type="dxa"/>
          </w:tcPr>
          <w:p w14:paraId="17C0CF88" w14:textId="77777777" w:rsidR="00702D73" w:rsidRPr="00702D73" w:rsidRDefault="00702D73" w:rsidP="00702D73">
            <w:pPr>
              <w:rPr>
                <w:sz w:val="22"/>
                <w:szCs w:val="22"/>
              </w:rPr>
            </w:pPr>
            <w:r w:rsidRPr="00702D73">
              <w:rPr>
                <w:rFonts w:ascii="Roboto Condensed" w:hAnsi="Roboto Condensed"/>
                <w:sz w:val="16"/>
                <w:szCs w:val="22"/>
              </w:rPr>
              <w:t>234SJ</w:t>
            </w:r>
          </w:p>
        </w:tc>
        <w:tc>
          <w:tcPr>
            <w:tcW w:w="2325" w:type="dxa"/>
            <w:vMerge/>
          </w:tcPr>
          <w:p w14:paraId="5AE64629" w14:textId="77777777" w:rsidR="00702D73" w:rsidRPr="00702D73" w:rsidRDefault="00702D73" w:rsidP="00702D73">
            <w:pPr>
              <w:rPr>
                <w:sz w:val="22"/>
                <w:szCs w:val="22"/>
              </w:rPr>
            </w:pPr>
          </w:p>
        </w:tc>
        <w:tc>
          <w:tcPr>
            <w:tcW w:w="913" w:type="dxa"/>
          </w:tcPr>
          <w:p w14:paraId="4F1E74C0"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5E71CC21"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4EB0FAC9"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691C0F7"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50A4BCAA"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6F6B0DA2" w14:textId="77777777" w:rsidTr="00530FD6">
        <w:tc>
          <w:tcPr>
            <w:tcW w:w="1134" w:type="dxa"/>
          </w:tcPr>
          <w:p w14:paraId="5D8276DF" w14:textId="77777777" w:rsidR="00702D73" w:rsidRPr="00702D73" w:rsidRDefault="00702D73" w:rsidP="00702D73">
            <w:pPr>
              <w:rPr>
                <w:sz w:val="22"/>
                <w:szCs w:val="22"/>
              </w:rPr>
            </w:pPr>
            <w:r w:rsidRPr="00702D73">
              <w:rPr>
                <w:rFonts w:ascii="Roboto Condensed" w:hAnsi="Roboto Condensed"/>
                <w:sz w:val="16"/>
                <w:szCs w:val="22"/>
              </w:rPr>
              <w:t>235SJ</w:t>
            </w:r>
          </w:p>
        </w:tc>
        <w:tc>
          <w:tcPr>
            <w:tcW w:w="2325" w:type="dxa"/>
            <w:vMerge/>
          </w:tcPr>
          <w:p w14:paraId="71173761" w14:textId="77777777" w:rsidR="00702D73" w:rsidRPr="00702D73" w:rsidRDefault="00702D73" w:rsidP="00702D73">
            <w:pPr>
              <w:rPr>
                <w:sz w:val="22"/>
                <w:szCs w:val="22"/>
              </w:rPr>
            </w:pPr>
          </w:p>
        </w:tc>
        <w:tc>
          <w:tcPr>
            <w:tcW w:w="913" w:type="dxa"/>
          </w:tcPr>
          <w:p w14:paraId="22B4736F"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7FBD3213"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1837116B"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3A3FBEF"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1504ACEF"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6F59F7C4" w14:textId="77777777" w:rsidTr="00530FD6">
        <w:tc>
          <w:tcPr>
            <w:tcW w:w="1134" w:type="dxa"/>
          </w:tcPr>
          <w:p w14:paraId="78F7049F" w14:textId="77777777" w:rsidR="00702D73" w:rsidRPr="00702D73" w:rsidRDefault="00702D73" w:rsidP="00702D73">
            <w:pPr>
              <w:rPr>
                <w:sz w:val="22"/>
                <w:szCs w:val="22"/>
              </w:rPr>
            </w:pPr>
            <w:r w:rsidRPr="00702D73">
              <w:rPr>
                <w:rFonts w:ascii="Roboto Condensed" w:hAnsi="Roboto Condensed"/>
                <w:sz w:val="16"/>
                <w:szCs w:val="22"/>
              </w:rPr>
              <w:t>236SJ - 237SJ</w:t>
            </w:r>
          </w:p>
        </w:tc>
        <w:tc>
          <w:tcPr>
            <w:tcW w:w="2325" w:type="dxa"/>
            <w:vMerge/>
          </w:tcPr>
          <w:p w14:paraId="377942DF" w14:textId="77777777" w:rsidR="00702D73" w:rsidRPr="00702D73" w:rsidRDefault="00702D73" w:rsidP="00702D73">
            <w:pPr>
              <w:rPr>
                <w:sz w:val="22"/>
                <w:szCs w:val="22"/>
              </w:rPr>
            </w:pPr>
          </w:p>
        </w:tc>
        <w:tc>
          <w:tcPr>
            <w:tcW w:w="913" w:type="dxa"/>
          </w:tcPr>
          <w:p w14:paraId="42072946"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27C7281D"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1E5AB787"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93F8B77"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35D60A68"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7BB81152" w14:textId="77777777" w:rsidTr="00530FD6">
        <w:tc>
          <w:tcPr>
            <w:tcW w:w="1134" w:type="dxa"/>
          </w:tcPr>
          <w:p w14:paraId="69831F0C" w14:textId="77777777" w:rsidR="00702D73" w:rsidRPr="00702D73" w:rsidRDefault="00702D73" w:rsidP="00702D73">
            <w:pPr>
              <w:rPr>
                <w:sz w:val="22"/>
                <w:szCs w:val="22"/>
              </w:rPr>
            </w:pPr>
            <w:r w:rsidRPr="00702D73">
              <w:rPr>
                <w:rFonts w:ascii="Roboto Condensed" w:hAnsi="Roboto Condensed"/>
                <w:sz w:val="16"/>
                <w:szCs w:val="22"/>
              </w:rPr>
              <w:t>238SJ - 239SJ</w:t>
            </w:r>
          </w:p>
        </w:tc>
        <w:tc>
          <w:tcPr>
            <w:tcW w:w="2325" w:type="dxa"/>
            <w:vMerge/>
          </w:tcPr>
          <w:p w14:paraId="664B1182" w14:textId="77777777" w:rsidR="00702D73" w:rsidRPr="00702D73" w:rsidRDefault="00702D73" w:rsidP="00702D73">
            <w:pPr>
              <w:rPr>
                <w:sz w:val="22"/>
                <w:szCs w:val="22"/>
              </w:rPr>
            </w:pPr>
          </w:p>
        </w:tc>
        <w:tc>
          <w:tcPr>
            <w:tcW w:w="913" w:type="dxa"/>
          </w:tcPr>
          <w:p w14:paraId="68EB959F"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30D7D618"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633D2EAF"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D34D2DB"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2E89E8E3"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3E1A8322" w14:textId="77777777" w:rsidTr="00530FD6">
        <w:tc>
          <w:tcPr>
            <w:tcW w:w="1134" w:type="dxa"/>
          </w:tcPr>
          <w:p w14:paraId="5F7D7438" w14:textId="77777777" w:rsidR="00702D73" w:rsidRPr="00702D73" w:rsidRDefault="00702D73" w:rsidP="00702D73">
            <w:pPr>
              <w:rPr>
                <w:sz w:val="22"/>
                <w:szCs w:val="22"/>
              </w:rPr>
            </w:pPr>
            <w:r w:rsidRPr="00702D73">
              <w:rPr>
                <w:rFonts w:ascii="Roboto Condensed" w:hAnsi="Roboto Condensed"/>
                <w:sz w:val="16"/>
                <w:szCs w:val="22"/>
              </w:rPr>
              <w:t>240SJ</w:t>
            </w:r>
          </w:p>
        </w:tc>
        <w:tc>
          <w:tcPr>
            <w:tcW w:w="2325" w:type="dxa"/>
            <w:vMerge/>
          </w:tcPr>
          <w:p w14:paraId="6AE064E1" w14:textId="77777777" w:rsidR="00702D73" w:rsidRPr="00702D73" w:rsidRDefault="00702D73" w:rsidP="00702D73">
            <w:pPr>
              <w:rPr>
                <w:sz w:val="22"/>
                <w:szCs w:val="22"/>
              </w:rPr>
            </w:pPr>
          </w:p>
        </w:tc>
        <w:tc>
          <w:tcPr>
            <w:tcW w:w="913" w:type="dxa"/>
          </w:tcPr>
          <w:p w14:paraId="3D8AF217"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16763AFE" w14:textId="77777777" w:rsidR="00702D73" w:rsidRPr="00702D73" w:rsidRDefault="00702D73" w:rsidP="00702D73">
            <w:pPr>
              <w:rPr>
                <w:sz w:val="22"/>
                <w:szCs w:val="22"/>
              </w:rPr>
            </w:pPr>
            <w:r w:rsidRPr="00702D73">
              <w:rPr>
                <w:rFonts w:ascii="Roboto Condensed" w:hAnsi="Roboto Condensed"/>
                <w:sz w:val="16"/>
                <w:szCs w:val="22"/>
              </w:rPr>
              <w:t>0.8</w:t>
            </w:r>
          </w:p>
        </w:tc>
        <w:tc>
          <w:tcPr>
            <w:tcW w:w="1171" w:type="dxa"/>
          </w:tcPr>
          <w:p w14:paraId="50C1E58F"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9907D23"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771D678D"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66342AB5" w14:textId="77777777" w:rsidTr="00530FD6">
        <w:tc>
          <w:tcPr>
            <w:tcW w:w="1134" w:type="dxa"/>
          </w:tcPr>
          <w:p w14:paraId="1A259362" w14:textId="77777777" w:rsidR="00702D73" w:rsidRPr="00702D73" w:rsidRDefault="00702D73" w:rsidP="00702D73">
            <w:pPr>
              <w:rPr>
                <w:sz w:val="22"/>
                <w:szCs w:val="22"/>
              </w:rPr>
            </w:pPr>
            <w:r w:rsidRPr="00702D73">
              <w:rPr>
                <w:rFonts w:ascii="Roboto Condensed" w:hAnsi="Roboto Condensed"/>
                <w:sz w:val="16"/>
                <w:szCs w:val="22"/>
              </w:rPr>
              <w:t>241SJ</w:t>
            </w:r>
          </w:p>
        </w:tc>
        <w:tc>
          <w:tcPr>
            <w:tcW w:w="2325" w:type="dxa"/>
            <w:vMerge/>
          </w:tcPr>
          <w:p w14:paraId="2E93DCE3" w14:textId="77777777" w:rsidR="00702D73" w:rsidRPr="00702D73" w:rsidRDefault="00702D73" w:rsidP="00702D73">
            <w:pPr>
              <w:rPr>
                <w:sz w:val="22"/>
                <w:szCs w:val="22"/>
              </w:rPr>
            </w:pPr>
          </w:p>
        </w:tc>
        <w:tc>
          <w:tcPr>
            <w:tcW w:w="913" w:type="dxa"/>
          </w:tcPr>
          <w:p w14:paraId="798DB279"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4C04CD22"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6F3E70E2"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497D7EA5"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6E70532F"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550EFF9B" w14:textId="77777777" w:rsidTr="00530FD6">
        <w:tc>
          <w:tcPr>
            <w:tcW w:w="1134" w:type="dxa"/>
          </w:tcPr>
          <w:p w14:paraId="7A574CAC" w14:textId="77777777" w:rsidR="00702D73" w:rsidRPr="00702D73" w:rsidRDefault="00702D73" w:rsidP="00702D73">
            <w:pPr>
              <w:rPr>
                <w:sz w:val="22"/>
                <w:szCs w:val="22"/>
              </w:rPr>
            </w:pPr>
            <w:r w:rsidRPr="00702D73">
              <w:rPr>
                <w:rFonts w:ascii="Roboto Condensed" w:hAnsi="Roboto Condensed"/>
                <w:sz w:val="16"/>
                <w:szCs w:val="22"/>
              </w:rPr>
              <w:t>242SJ</w:t>
            </w:r>
          </w:p>
        </w:tc>
        <w:tc>
          <w:tcPr>
            <w:tcW w:w="2325" w:type="dxa"/>
            <w:vMerge/>
          </w:tcPr>
          <w:p w14:paraId="02256A69" w14:textId="77777777" w:rsidR="00702D73" w:rsidRPr="00702D73" w:rsidRDefault="00702D73" w:rsidP="00702D73">
            <w:pPr>
              <w:rPr>
                <w:sz w:val="22"/>
                <w:szCs w:val="22"/>
              </w:rPr>
            </w:pPr>
          </w:p>
        </w:tc>
        <w:tc>
          <w:tcPr>
            <w:tcW w:w="913" w:type="dxa"/>
          </w:tcPr>
          <w:p w14:paraId="706FDE70"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0EB5538C"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5D52D8C8"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4E534FF7"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6D2F925E"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5E9C48CB" w14:textId="77777777" w:rsidTr="00530FD6">
        <w:tc>
          <w:tcPr>
            <w:tcW w:w="1134" w:type="dxa"/>
          </w:tcPr>
          <w:p w14:paraId="3B70C708" w14:textId="77777777" w:rsidR="00702D73" w:rsidRPr="00702D73" w:rsidRDefault="00702D73" w:rsidP="00702D73">
            <w:pPr>
              <w:rPr>
                <w:sz w:val="22"/>
                <w:szCs w:val="22"/>
              </w:rPr>
            </w:pPr>
            <w:r w:rsidRPr="00702D73">
              <w:rPr>
                <w:rFonts w:ascii="Roboto Condensed" w:hAnsi="Roboto Condensed"/>
                <w:sz w:val="16"/>
                <w:szCs w:val="22"/>
              </w:rPr>
              <w:t>243SJ - 246SJ</w:t>
            </w:r>
          </w:p>
        </w:tc>
        <w:tc>
          <w:tcPr>
            <w:tcW w:w="2325" w:type="dxa"/>
            <w:vMerge/>
          </w:tcPr>
          <w:p w14:paraId="7090630F" w14:textId="77777777" w:rsidR="00702D73" w:rsidRPr="00702D73" w:rsidRDefault="00702D73" w:rsidP="00702D73">
            <w:pPr>
              <w:rPr>
                <w:sz w:val="22"/>
                <w:szCs w:val="22"/>
              </w:rPr>
            </w:pPr>
          </w:p>
        </w:tc>
        <w:tc>
          <w:tcPr>
            <w:tcW w:w="913" w:type="dxa"/>
          </w:tcPr>
          <w:p w14:paraId="6E351887"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05FAEA68"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05FF58E6"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0021D1D"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5C23A5CB"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00ABC9A3" w14:textId="77777777" w:rsidTr="00530FD6">
        <w:tc>
          <w:tcPr>
            <w:tcW w:w="1134" w:type="dxa"/>
          </w:tcPr>
          <w:p w14:paraId="2CA16ABD" w14:textId="77777777" w:rsidR="00702D73" w:rsidRPr="00702D73" w:rsidRDefault="00702D73" w:rsidP="00702D73">
            <w:pPr>
              <w:rPr>
                <w:sz w:val="22"/>
                <w:szCs w:val="22"/>
              </w:rPr>
            </w:pPr>
            <w:r w:rsidRPr="00702D73">
              <w:rPr>
                <w:rFonts w:ascii="Roboto Condensed" w:hAnsi="Roboto Condensed"/>
                <w:sz w:val="16"/>
                <w:szCs w:val="22"/>
              </w:rPr>
              <w:t>247SJ</w:t>
            </w:r>
          </w:p>
        </w:tc>
        <w:tc>
          <w:tcPr>
            <w:tcW w:w="2325" w:type="dxa"/>
            <w:vMerge/>
          </w:tcPr>
          <w:p w14:paraId="4788AA14" w14:textId="77777777" w:rsidR="00702D73" w:rsidRPr="00702D73" w:rsidRDefault="00702D73" w:rsidP="00702D73">
            <w:pPr>
              <w:rPr>
                <w:sz w:val="22"/>
                <w:szCs w:val="22"/>
              </w:rPr>
            </w:pPr>
          </w:p>
        </w:tc>
        <w:tc>
          <w:tcPr>
            <w:tcW w:w="913" w:type="dxa"/>
          </w:tcPr>
          <w:p w14:paraId="60F19DCD"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303FA7D3"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15162824"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E0EA26E"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627A1606"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727B9CEA" w14:textId="77777777" w:rsidTr="00530FD6">
        <w:tc>
          <w:tcPr>
            <w:tcW w:w="1134" w:type="dxa"/>
          </w:tcPr>
          <w:p w14:paraId="59632371" w14:textId="77777777" w:rsidR="00702D73" w:rsidRPr="00702D73" w:rsidRDefault="00702D73" w:rsidP="00702D73">
            <w:pPr>
              <w:rPr>
                <w:sz w:val="22"/>
                <w:szCs w:val="22"/>
              </w:rPr>
            </w:pPr>
            <w:r w:rsidRPr="00702D73">
              <w:rPr>
                <w:rFonts w:ascii="Roboto Condensed" w:hAnsi="Roboto Condensed"/>
                <w:sz w:val="16"/>
                <w:szCs w:val="22"/>
              </w:rPr>
              <w:t>248SJ - 251SJ</w:t>
            </w:r>
          </w:p>
        </w:tc>
        <w:tc>
          <w:tcPr>
            <w:tcW w:w="2325" w:type="dxa"/>
            <w:vMerge/>
          </w:tcPr>
          <w:p w14:paraId="4B538CDA" w14:textId="77777777" w:rsidR="00702D73" w:rsidRPr="00702D73" w:rsidRDefault="00702D73" w:rsidP="00702D73">
            <w:pPr>
              <w:rPr>
                <w:sz w:val="22"/>
                <w:szCs w:val="22"/>
              </w:rPr>
            </w:pPr>
          </w:p>
        </w:tc>
        <w:tc>
          <w:tcPr>
            <w:tcW w:w="913" w:type="dxa"/>
          </w:tcPr>
          <w:p w14:paraId="5F4F7497"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0638A631"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464C5767"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9C1EDB2"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1FC8B95B"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0DE4DB80" w14:textId="77777777" w:rsidTr="00530FD6">
        <w:tc>
          <w:tcPr>
            <w:tcW w:w="1134" w:type="dxa"/>
          </w:tcPr>
          <w:p w14:paraId="0B3FBA71" w14:textId="77777777" w:rsidR="00702D73" w:rsidRPr="00702D73" w:rsidRDefault="00702D73" w:rsidP="00702D73">
            <w:pPr>
              <w:rPr>
                <w:sz w:val="22"/>
                <w:szCs w:val="22"/>
              </w:rPr>
            </w:pPr>
            <w:r w:rsidRPr="00702D73">
              <w:rPr>
                <w:rFonts w:ascii="Roboto Condensed" w:hAnsi="Roboto Condensed"/>
                <w:sz w:val="16"/>
                <w:szCs w:val="22"/>
              </w:rPr>
              <w:t>252SJ</w:t>
            </w:r>
          </w:p>
        </w:tc>
        <w:tc>
          <w:tcPr>
            <w:tcW w:w="2325" w:type="dxa"/>
            <w:vMerge/>
          </w:tcPr>
          <w:p w14:paraId="26E0373A" w14:textId="77777777" w:rsidR="00702D73" w:rsidRPr="00702D73" w:rsidRDefault="00702D73" w:rsidP="00702D73">
            <w:pPr>
              <w:rPr>
                <w:sz w:val="22"/>
                <w:szCs w:val="22"/>
              </w:rPr>
            </w:pPr>
          </w:p>
        </w:tc>
        <w:tc>
          <w:tcPr>
            <w:tcW w:w="913" w:type="dxa"/>
          </w:tcPr>
          <w:p w14:paraId="02B36C10"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384559EF"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5798018A"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D7FE232"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2E159AEA"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07081B0F" w14:textId="77777777" w:rsidTr="00530FD6">
        <w:tc>
          <w:tcPr>
            <w:tcW w:w="1134" w:type="dxa"/>
          </w:tcPr>
          <w:p w14:paraId="1FC584D6" w14:textId="77777777" w:rsidR="00702D73" w:rsidRPr="00702D73" w:rsidRDefault="00702D73" w:rsidP="00702D73">
            <w:pPr>
              <w:rPr>
                <w:sz w:val="22"/>
                <w:szCs w:val="22"/>
              </w:rPr>
            </w:pPr>
            <w:r w:rsidRPr="00702D73">
              <w:rPr>
                <w:rFonts w:ascii="Roboto Condensed" w:hAnsi="Roboto Condensed"/>
                <w:sz w:val="16"/>
                <w:szCs w:val="22"/>
              </w:rPr>
              <w:t>253SJ</w:t>
            </w:r>
          </w:p>
        </w:tc>
        <w:tc>
          <w:tcPr>
            <w:tcW w:w="2325" w:type="dxa"/>
            <w:vMerge/>
          </w:tcPr>
          <w:p w14:paraId="7785B638" w14:textId="77777777" w:rsidR="00702D73" w:rsidRPr="00702D73" w:rsidRDefault="00702D73" w:rsidP="00702D73">
            <w:pPr>
              <w:rPr>
                <w:sz w:val="22"/>
                <w:szCs w:val="22"/>
              </w:rPr>
            </w:pPr>
          </w:p>
        </w:tc>
        <w:tc>
          <w:tcPr>
            <w:tcW w:w="913" w:type="dxa"/>
          </w:tcPr>
          <w:p w14:paraId="5FAC7030"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7558C65D"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69BED153"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8713A96"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0AE179BE"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2CB6A350" w14:textId="77777777" w:rsidTr="00530FD6">
        <w:tc>
          <w:tcPr>
            <w:tcW w:w="1134" w:type="dxa"/>
          </w:tcPr>
          <w:p w14:paraId="5D02C84B" w14:textId="77777777" w:rsidR="00702D73" w:rsidRPr="00702D73" w:rsidRDefault="00702D73" w:rsidP="00702D73">
            <w:pPr>
              <w:rPr>
                <w:sz w:val="22"/>
                <w:szCs w:val="22"/>
              </w:rPr>
            </w:pPr>
            <w:r w:rsidRPr="00702D73">
              <w:rPr>
                <w:rFonts w:ascii="Roboto Condensed" w:hAnsi="Roboto Condensed"/>
                <w:sz w:val="16"/>
                <w:szCs w:val="22"/>
              </w:rPr>
              <w:t>254SJ</w:t>
            </w:r>
          </w:p>
        </w:tc>
        <w:tc>
          <w:tcPr>
            <w:tcW w:w="2325" w:type="dxa"/>
            <w:vMerge/>
          </w:tcPr>
          <w:p w14:paraId="4ECAC7C7" w14:textId="77777777" w:rsidR="00702D73" w:rsidRPr="00702D73" w:rsidRDefault="00702D73" w:rsidP="00702D73">
            <w:pPr>
              <w:rPr>
                <w:sz w:val="22"/>
                <w:szCs w:val="22"/>
              </w:rPr>
            </w:pPr>
          </w:p>
        </w:tc>
        <w:tc>
          <w:tcPr>
            <w:tcW w:w="913" w:type="dxa"/>
          </w:tcPr>
          <w:p w14:paraId="545EF1A9"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5969CE77"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4B227E8D"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55DC077"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78AD5584"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314E8F59" w14:textId="77777777" w:rsidTr="00530FD6">
        <w:tc>
          <w:tcPr>
            <w:tcW w:w="1134" w:type="dxa"/>
          </w:tcPr>
          <w:p w14:paraId="75A3FF5D" w14:textId="77777777" w:rsidR="00702D73" w:rsidRPr="00702D73" w:rsidRDefault="00702D73" w:rsidP="00702D73">
            <w:pPr>
              <w:rPr>
                <w:sz w:val="22"/>
                <w:szCs w:val="22"/>
              </w:rPr>
            </w:pPr>
            <w:r w:rsidRPr="00702D73">
              <w:rPr>
                <w:rFonts w:ascii="Roboto Condensed" w:hAnsi="Roboto Condensed"/>
                <w:sz w:val="16"/>
                <w:szCs w:val="22"/>
              </w:rPr>
              <w:t>255SJ - 259SJ</w:t>
            </w:r>
          </w:p>
        </w:tc>
        <w:tc>
          <w:tcPr>
            <w:tcW w:w="2325" w:type="dxa"/>
            <w:vMerge/>
          </w:tcPr>
          <w:p w14:paraId="2F8881AE" w14:textId="77777777" w:rsidR="00702D73" w:rsidRPr="00702D73" w:rsidRDefault="00702D73" w:rsidP="00702D73">
            <w:pPr>
              <w:rPr>
                <w:sz w:val="22"/>
                <w:szCs w:val="22"/>
              </w:rPr>
            </w:pPr>
          </w:p>
        </w:tc>
        <w:tc>
          <w:tcPr>
            <w:tcW w:w="913" w:type="dxa"/>
          </w:tcPr>
          <w:p w14:paraId="22E3C375"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16CE31C7"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7F5863B3"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CF5C402"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7B6D75D6"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5A3DB4FD" w14:textId="77777777" w:rsidTr="00530FD6">
        <w:tc>
          <w:tcPr>
            <w:tcW w:w="1134" w:type="dxa"/>
          </w:tcPr>
          <w:p w14:paraId="2DDE25DF" w14:textId="77777777" w:rsidR="00702D73" w:rsidRPr="00702D73" w:rsidRDefault="00702D73" w:rsidP="00702D73">
            <w:pPr>
              <w:rPr>
                <w:sz w:val="22"/>
                <w:szCs w:val="22"/>
              </w:rPr>
            </w:pPr>
            <w:r w:rsidRPr="00702D73">
              <w:rPr>
                <w:rFonts w:ascii="Roboto Condensed" w:hAnsi="Roboto Condensed"/>
                <w:sz w:val="16"/>
                <w:szCs w:val="22"/>
              </w:rPr>
              <w:t>260SJ</w:t>
            </w:r>
          </w:p>
        </w:tc>
        <w:tc>
          <w:tcPr>
            <w:tcW w:w="2325" w:type="dxa"/>
            <w:vMerge/>
          </w:tcPr>
          <w:p w14:paraId="3E5F9C00" w14:textId="77777777" w:rsidR="00702D73" w:rsidRPr="00702D73" w:rsidRDefault="00702D73" w:rsidP="00702D73">
            <w:pPr>
              <w:rPr>
                <w:sz w:val="22"/>
                <w:szCs w:val="22"/>
              </w:rPr>
            </w:pPr>
          </w:p>
        </w:tc>
        <w:tc>
          <w:tcPr>
            <w:tcW w:w="913" w:type="dxa"/>
          </w:tcPr>
          <w:p w14:paraId="74F08A7B"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4AFD92C2"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7CF402E6"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8203D5F"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47DF3D41" w14:textId="77777777" w:rsidR="00702D73" w:rsidRPr="00702D73" w:rsidRDefault="00702D73" w:rsidP="00702D73">
            <w:pPr>
              <w:rPr>
                <w:sz w:val="22"/>
                <w:szCs w:val="22"/>
              </w:rPr>
            </w:pPr>
            <w:r w:rsidRPr="00702D73">
              <w:rPr>
                <w:rFonts w:ascii="Roboto Condensed" w:hAnsi="Roboto Condensed"/>
                <w:sz w:val="16"/>
                <w:szCs w:val="22"/>
              </w:rPr>
              <w:t>35</w:t>
            </w:r>
          </w:p>
        </w:tc>
      </w:tr>
      <w:tr w:rsidR="00702D73" w:rsidRPr="00702D73" w14:paraId="34A9F6B7" w14:textId="77777777" w:rsidTr="00530FD6">
        <w:tc>
          <w:tcPr>
            <w:tcW w:w="1134" w:type="dxa"/>
          </w:tcPr>
          <w:p w14:paraId="0C55279A" w14:textId="77777777" w:rsidR="00702D73" w:rsidRPr="00702D73" w:rsidRDefault="00702D73" w:rsidP="00702D73">
            <w:pPr>
              <w:rPr>
                <w:sz w:val="22"/>
                <w:szCs w:val="22"/>
              </w:rPr>
            </w:pPr>
            <w:r w:rsidRPr="00702D73">
              <w:rPr>
                <w:rFonts w:ascii="Roboto Condensed" w:hAnsi="Roboto Condensed"/>
                <w:sz w:val="16"/>
                <w:szCs w:val="22"/>
              </w:rPr>
              <w:t>261SJ</w:t>
            </w:r>
          </w:p>
        </w:tc>
        <w:tc>
          <w:tcPr>
            <w:tcW w:w="2325" w:type="dxa"/>
            <w:vMerge/>
          </w:tcPr>
          <w:p w14:paraId="39DD02AE" w14:textId="77777777" w:rsidR="00702D73" w:rsidRPr="00702D73" w:rsidRDefault="00702D73" w:rsidP="00702D73">
            <w:pPr>
              <w:rPr>
                <w:sz w:val="22"/>
                <w:szCs w:val="22"/>
              </w:rPr>
            </w:pPr>
          </w:p>
        </w:tc>
        <w:tc>
          <w:tcPr>
            <w:tcW w:w="913" w:type="dxa"/>
          </w:tcPr>
          <w:p w14:paraId="6EBCAED7"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578C61F2"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3F9653DC"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51BFBB0"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1D933D78"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24A480DF" w14:textId="77777777" w:rsidTr="00530FD6">
        <w:tc>
          <w:tcPr>
            <w:tcW w:w="1134" w:type="dxa"/>
          </w:tcPr>
          <w:p w14:paraId="776AA750" w14:textId="77777777" w:rsidR="00702D73" w:rsidRPr="00702D73" w:rsidRDefault="00702D73" w:rsidP="00702D73">
            <w:pPr>
              <w:rPr>
                <w:sz w:val="22"/>
                <w:szCs w:val="22"/>
              </w:rPr>
            </w:pPr>
            <w:r w:rsidRPr="00702D73">
              <w:rPr>
                <w:rFonts w:ascii="Roboto Condensed" w:hAnsi="Roboto Condensed"/>
                <w:sz w:val="16"/>
                <w:szCs w:val="22"/>
              </w:rPr>
              <w:t>262SJ</w:t>
            </w:r>
          </w:p>
        </w:tc>
        <w:tc>
          <w:tcPr>
            <w:tcW w:w="2325" w:type="dxa"/>
            <w:vMerge/>
          </w:tcPr>
          <w:p w14:paraId="51A1AA4A" w14:textId="77777777" w:rsidR="00702D73" w:rsidRPr="00702D73" w:rsidRDefault="00702D73" w:rsidP="00702D73">
            <w:pPr>
              <w:rPr>
                <w:sz w:val="22"/>
                <w:szCs w:val="22"/>
              </w:rPr>
            </w:pPr>
          </w:p>
        </w:tc>
        <w:tc>
          <w:tcPr>
            <w:tcW w:w="913" w:type="dxa"/>
          </w:tcPr>
          <w:p w14:paraId="420EA709"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472AC90E"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4F6FEE2F"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4116196"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79D9692B"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08FCBDF3" w14:textId="77777777" w:rsidTr="00530FD6">
        <w:tc>
          <w:tcPr>
            <w:tcW w:w="1134" w:type="dxa"/>
          </w:tcPr>
          <w:p w14:paraId="55F0B45E" w14:textId="77777777" w:rsidR="00702D73" w:rsidRPr="00702D73" w:rsidRDefault="00702D73" w:rsidP="00702D73">
            <w:pPr>
              <w:rPr>
                <w:sz w:val="22"/>
                <w:szCs w:val="22"/>
              </w:rPr>
            </w:pPr>
            <w:r w:rsidRPr="00702D73">
              <w:rPr>
                <w:rFonts w:ascii="Roboto Condensed" w:hAnsi="Roboto Condensed"/>
                <w:sz w:val="16"/>
                <w:szCs w:val="22"/>
              </w:rPr>
              <w:t>263SJ</w:t>
            </w:r>
          </w:p>
        </w:tc>
        <w:tc>
          <w:tcPr>
            <w:tcW w:w="2325" w:type="dxa"/>
            <w:vMerge/>
          </w:tcPr>
          <w:p w14:paraId="0E444D52" w14:textId="77777777" w:rsidR="00702D73" w:rsidRPr="00702D73" w:rsidRDefault="00702D73" w:rsidP="00702D73">
            <w:pPr>
              <w:rPr>
                <w:sz w:val="22"/>
                <w:szCs w:val="22"/>
              </w:rPr>
            </w:pPr>
          </w:p>
        </w:tc>
        <w:tc>
          <w:tcPr>
            <w:tcW w:w="913" w:type="dxa"/>
          </w:tcPr>
          <w:p w14:paraId="6D570E17"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3FC47740"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6F1FA57E"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C1CCB69"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67B43FB4"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223F7414" w14:textId="77777777" w:rsidTr="00530FD6">
        <w:tc>
          <w:tcPr>
            <w:tcW w:w="1134" w:type="dxa"/>
          </w:tcPr>
          <w:p w14:paraId="630FD9C8" w14:textId="77777777" w:rsidR="00702D73" w:rsidRPr="00702D73" w:rsidRDefault="00702D73" w:rsidP="00702D73">
            <w:pPr>
              <w:rPr>
                <w:sz w:val="22"/>
                <w:szCs w:val="22"/>
              </w:rPr>
            </w:pPr>
            <w:r w:rsidRPr="00702D73">
              <w:rPr>
                <w:rFonts w:ascii="Roboto Condensed" w:hAnsi="Roboto Condensed"/>
                <w:sz w:val="16"/>
                <w:szCs w:val="22"/>
              </w:rPr>
              <w:t>264SJ - 265SJ</w:t>
            </w:r>
          </w:p>
        </w:tc>
        <w:tc>
          <w:tcPr>
            <w:tcW w:w="2325" w:type="dxa"/>
            <w:vMerge/>
          </w:tcPr>
          <w:p w14:paraId="7222CAEF" w14:textId="77777777" w:rsidR="00702D73" w:rsidRPr="00702D73" w:rsidRDefault="00702D73" w:rsidP="00702D73">
            <w:pPr>
              <w:rPr>
                <w:sz w:val="22"/>
                <w:szCs w:val="22"/>
              </w:rPr>
            </w:pPr>
          </w:p>
        </w:tc>
        <w:tc>
          <w:tcPr>
            <w:tcW w:w="913" w:type="dxa"/>
          </w:tcPr>
          <w:p w14:paraId="3BD027A3"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3B8D78F3"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3D65C8DC"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4D77DD0"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5A023887"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1F9B5E0F" w14:textId="77777777" w:rsidTr="00530FD6">
        <w:tc>
          <w:tcPr>
            <w:tcW w:w="1134" w:type="dxa"/>
          </w:tcPr>
          <w:p w14:paraId="7754DF5B" w14:textId="77777777" w:rsidR="00702D73" w:rsidRPr="00702D73" w:rsidRDefault="00702D73" w:rsidP="00702D73">
            <w:pPr>
              <w:rPr>
                <w:sz w:val="22"/>
                <w:szCs w:val="22"/>
              </w:rPr>
            </w:pPr>
            <w:r w:rsidRPr="00702D73">
              <w:rPr>
                <w:rFonts w:ascii="Roboto Condensed" w:hAnsi="Roboto Condensed"/>
                <w:sz w:val="16"/>
                <w:szCs w:val="22"/>
              </w:rPr>
              <w:t>266SJ - 267SJ</w:t>
            </w:r>
          </w:p>
        </w:tc>
        <w:tc>
          <w:tcPr>
            <w:tcW w:w="2325" w:type="dxa"/>
            <w:vMerge/>
          </w:tcPr>
          <w:p w14:paraId="0E0999D4" w14:textId="77777777" w:rsidR="00702D73" w:rsidRPr="00702D73" w:rsidRDefault="00702D73" w:rsidP="00702D73">
            <w:pPr>
              <w:rPr>
                <w:sz w:val="22"/>
                <w:szCs w:val="22"/>
              </w:rPr>
            </w:pPr>
          </w:p>
        </w:tc>
        <w:tc>
          <w:tcPr>
            <w:tcW w:w="913" w:type="dxa"/>
          </w:tcPr>
          <w:p w14:paraId="215EFF8F"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547EC480"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1E453B24"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0FAA958"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0B3F89EF"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7FD67BD8" w14:textId="77777777" w:rsidTr="00530FD6">
        <w:tc>
          <w:tcPr>
            <w:tcW w:w="1134" w:type="dxa"/>
          </w:tcPr>
          <w:p w14:paraId="26741CD3" w14:textId="77777777" w:rsidR="00702D73" w:rsidRPr="00702D73" w:rsidRDefault="00702D73" w:rsidP="00702D73">
            <w:pPr>
              <w:rPr>
                <w:sz w:val="22"/>
                <w:szCs w:val="22"/>
              </w:rPr>
            </w:pPr>
            <w:r w:rsidRPr="00702D73">
              <w:rPr>
                <w:rFonts w:ascii="Roboto Condensed" w:hAnsi="Roboto Condensed"/>
                <w:sz w:val="16"/>
                <w:szCs w:val="22"/>
              </w:rPr>
              <w:t>268SJ</w:t>
            </w:r>
          </w:p>
        </w:tc>
        <w:tc>
          <w:tcPr>
            <w:tcW w:w="2325" w:type="dxa"/>
            <w:vMerge/>
          </w:tcPr>
          <w:p w14:paraId="4F82870B" w14:textId="77777777" w:rsidR="00702D73" w:rsidRPr="00702D73" w:rsidRDefault="00702D73" w:rsidP="00702D73">
            <w:pPr>
              <w:rPr>
                <w:sz w:val="22"/>
                <w:szCs w:val="22"/>
              </w:rPr>
            </w:pPr>
          </w:p>
        </w:tc>
        <w:tc>
          <w:tcPr>
            <w:tcW w:w="913" w:type="dxa"/>
          </w:tcPr>
          <w:p w14:paraId="5D839A45"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1CC22AC6"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5FEFC25F"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C00AB8E"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10C20F6D"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6E37E322" w14:textId="77777777" w:rsidTr="00530FD6">
        <w:tc>
          <w:tcPr>
            <w:tcW w:w="1134" w:type="dxa"/>
          </w:tcPr>
          <w:p w14:paraId="625A16F6" w14:textId="77777777" w:rsidR="00702D73" w:rsidRPr="00702D73" w:rsidRDefault="00702D73" w:rsidP="00702D73">
            <w:pPr>
              <w:rPr>
                <w:sz w:val="22"/>
                <w:szCs w:val="22"/>
              </w:rPr>
            </w:pPr>
            <w:r w:rsidRPr="00702D73">
              <w:rPr>
                <w:rFonts w:ascii="Roboto Condensed" w:hAnsi="Roboto Condensed"/>
                <w:sz w:val="16"/>
                <w:szCs w:val="22"/>
              </w:rPr>
              <w:t>269SJ - 270SJ</w:t>
            </w:r>
          </w:p>
        </w:tc>
        <w:tc>
          <w:tcPr>
            <w:tcW w:w="2325" w:type="dxa"/>
            <w:vMerge/>
          </w:tcPr>
          <w:p w14:paraId="352FC132" w14:textId="77777777" w:rsidR="00702D73" w:rsidRPr="00702D73" w:rsidRDefault="00702D73" w:rsidP="00702D73">
            <w:pPr>
              <w:rPr>
                <w:sz w:val="22"/>
                <w:szCs w:val="22"/>
              </w:rPr>
            </w:pPr>
          </w:p>
        </w:tc>
        <w:tc>
          <w:tcPr>
            <w:tcW w:w="913" w:type="dxa"/>
          </w:tcPr>
          <w:p w14:paraId="04136F3D"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789F22FD"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0C0E4E15"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BD62D02"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0289741B"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6EFAF437" w14:textId="77777777" w:rsidTr="00530FD6">
        <w:tc>
          <w:tcPr>
            <w:tcW w:w="1134" w:type="dxa"/>
          </w:tcPr>
          <w:p w14:paraId="71117973" w14:textId="77777777" w:rsidR="00702D73" w:rsidRPr="00702D73" w:rsidRDefault="00702D73" w:rsidP="00702D73">
            <w:pPr>
              <w:rPr>
                <w:sz w:val="22"/>
                <w:szCs w:val="22"/>
              </w:rPr>
            </w:pPr>
            <w:r w:rsidRPr="00702D73">
              <w:rPr>
                <w:rFonts w:ascii="Roboto Condensed" w:hAnsi="Roboto Condensed"/>
                <w:sz w:val="16"/>
                <w:szCs w:val="22"/>
              </w:rPr>
              <w:t>271SJ - 272SJ</w:t>
            </w:r>
          </w:p>
        </w:tc>
        <w:tc>
          <w:tcPr>
            <w:tcW w:w="2325" w:type="dxa"/>
            <w:vMerge/>
          </w:tcPr>
          <w:p w14:paraId="466D297D" w14:textId="77777777" w:rsidR="00702D73" w:rsidRPr="00702D73" w:rsidRDefault="00702D73" w:rsidP="00702D73">
            <w:pPr>
              <w:rPr>
                <w:sz w:val="22"/>
                <w:szCs w:val="22"/>
              </w:rPr>
            </w:pPr>
          </w:p>
        </w:tc>
        <w:tc>
          <w:tcPr>
            <w:tcW w:w="913" w:type="dxa"/>
          </w:tcPr>
          <w:p w14:paraId="64DD6BDC"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1D7FD3C1"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4BEB5E1E"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F8677EC"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04B3561B"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5C26C9F3" w14:textId="77777777" w:rsidTr="00530FD6">
        <w:tc>
          <w:tcPr>
            <w:tcW w:w="1134" w:type="dxa"/>
          </w:tcPr>
          <w:p w14:paraId="2C77DAD7" w14:textId="77777777" w:rsidR="00702D73" w:rsidRPr="00702D73" w:rsidRDefault="00702D73" w:rsidP="00702D73">
            <w:pPr>
              <w:rPr>
                <w:sz w:val="22"/>
                <w:szCs w:val="22"/>
              </w:rPr>
            </w:pPr>
            <w:r w:rsidRPr="00702D73">
              <w:rPr>
                <w:rFonts w:ascii="Roboto Condensed" w:hAnsi="Roboto Condensed"/>
                <w:sz w:val="16"/>
                <w:szCs w:val="22"/>
              </w:rPr>
              <w:t>273SJ - 274SJ</w:t>
            </w:r>
          </w:p>
        </w:tc>
        <w:tc>
          <w:tcPr>
            <w:tcW w:w="2325" w:type="dxa"/>
            <w:vMerge/>
          </w:tcPr>
          <w:p w14:paraId="0D134380" w14:textId="77777777" w:rsidR="00702D73" w:rsidRPr="00702D73" w:rsidRDefault="00702D73" w:rsidP="00702D73">
            <w:pPr>
              <w:rPr>
                <w:sz w:val="22"/>
                <w:szCs w:val="22"/>
              </w:rPr>
            </w:pPr>
          </w:p>
        </w:tc>
        <w:tc>
          <w:tcPr>
            <w:tcW w:w="913" w:type="dxa"/>
          </w:tcPr>
          <w:p w14:paraId="37112D5D"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2906148A"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694EBE1C"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CE0190F"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0C2E029C"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02D8EFBE" w14:textId="77777777" w:rsidTr="00530FD6">
        <w:tc>
          <w:tcPr>
            <w:tcW w:w="1134" w:type="dxa"/>
          </w:tcPr>
          <w:p w14:paraId="571E60B8" w14:textId="77777777" w:rsidR="00702D73" w:rsidRPr="00702D73" w:rsidRDefault="00702D73" w:rsidP="00702D73">
            <w:pPr>
              <w:rPr>
                <w:sz w:val="22"/>
                <w:szCs w:val="22"/>
              </w:rPr>
            </w:pPr>
            <w:r w:rsidRPr="00702D73">
              <w:rPr>
                <w:rFonts w:ascii="Roboto Condensed" w:hAnsi="Roboto Condensed"/>
                <w:sz w:val="16"/>
                <w:szCs w:val="22"/>
              </w:rPr>
              <w:t>275SJ</w:t>
            </w:r>
          </w:p>
        </w:tc>
        <w:tc>
          <w:tcPr>
            <w:tcW w:w="2325" w:type="dxa"/>
            <w:vMerge/>
          </w:tcPr>
          <w:p w14:paraId="43714CD5" w14:textId="77777777" w:rsidR="00702D73" w:rsidRPr="00702D73" w:rsidRDefault="00702D73" w:rsidP="00702D73">
            <w:pPr>
              <w:rPr>
                <w:sz w:val="22"/>
                <w:szCs w:val="22"/>
              </w:rPr>
            </w:pPr>
          </w:p>
        </w:tc>
        <w:tc>
          <w:tcPr>
            <w:tcW w:w="913" w:type="dxa"/>
          </w:tcPr>
          <w:p w14:paraId="6C9D66FC"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6D84C90E"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1A221380"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852E141"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0E984698"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7571A962" w14:textId="77777777" w:rsidTr="00530FD6">
        <w:tc>
          <w:tcPr>
            <w:tcW w:w="1134" w:type="dxa"/>
          </w:tcPr>
          <w:p w14:paraId="5771FA2E" w14:textId="77777777" w:rsidR="00702D73" w:rsidRPr="00702D73" w:rsidRDefault="00702D73" w:rsidP="00702D73">
            <w:pPr>
              <w:rPr>
                <w:sz w:val="22"/>
                <w:szCs w:val="22"/>
              </w:rPr>
            </w:pPr>
            <w:r w:rsidRPr="00702D73">
              <w:rPr>
                <w:rFonts w:ascii="Roboto Condensed" w:hAnsi="Roboto Condensed"/>
                <w:sz w:val="16"/>
                <w:szCs w:val="22"/>
              </w:rPr>
              <w:t>276SJ - 277SJ</w:t>
            </w:r>
          </w:p>
        </w:tc>
        <w:tc>
          <w:tcPr>
            <w:tcW w:w="2325" w:type="dxa"/>
            <w:vMerge/>
          </w:tcPr>
          <w:p w14:paraId="4A978C5B" w14:textId="77777777" w:rsidR="00702D73" w:rsidRPr="00702D73" w:rsidRDefault="00702D73" w:rsidP="00702D73">
            <w:pPr>
              <w:rPr>
                <w:sz w:val="22"/>
                <w:szCs w:val="22"/>
              </w:rPr>
            </w:pPr>
          </w:p>
        </w:tc>
        <w:tc>
          <w:tcPr>
            <w:tcW w:w="913" w:type="dxa"/>
          </w:tcPr>
          <w:p w14:paraId="32F06124"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4ACB7300"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7A07A76E"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2AF1E66"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632DF735"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67EBE473" w14:textId="77777777" w:rsidTr="00530FD6">
        <w:tc>
          <w:tcPr>
            <w:tcW w:w="1134" w:type="dxa"/>
          </w:tcPr>
          <w:p w14:paraId="247BFB7B" w14:textId="77777777" w:rsidR="00702D73" w:rsidRPr="00702D73" w:rsidRDefault="00702D73" w:rsidP="00702D73">
            <w:pPr>
              <w:rPr>
                <w:sz w:val="22"/>
                <w:szCs w:val="22"/>
              </w:rPr>
            </w:pPr>
            <w:r w:rsidRPr="00702D73">
              <w:rPr>
                <w:rFonts w:ascii="Roboto Condensed" w:hAnsi="Roboto Condensed"/>
                <w:sz w:val="16"/>
                <w:szCs w:val="22"/>
              </w:rPr>
              <w:t>278SJ</w:t>
            </w:r>
          </w:p>
        </w:tc>
        <w:tc>
          <w:tcPr>
            <w:tcW w:w="2325" w:type="dxa"/>
            <w:vMerge/>
          </w:tcPr>
          <w:p w14:paraId="436B604C" w14:textId="77777777" w:rsidR="00702D73" w:rsidRPr="00702D73" w:rsidRDefault="00702D73" w:rsidP="00702D73">
            <w:pPr>
              <w:rPr>
                <w:sz w:val="22"/>
                <w:szCs w:val="22"/>
              </w:rPr>
            </w:pPr>
          </w:p>
        </w:tc>
        <w:tc>
          <w:tcPr>
            <w:tcW w:w="913" w:type="dxa"/>
          </w:tcPr>
          <w:p w14:paraId="095A0972"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5E2918FA"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69B0225C"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52300B6"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4ADEFF10"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1E65C29A" w14:textId="77777777" w:rsidTr="00530FD6">
        <w:tc>
          <w:tcPr>
            <w:tcW w:w="1134" w:type="dxa"/>
          </w:tcPr>
          <w:p w14:paraId="5FA7EF3C" w14:textId="77777777" w:rsidR="00702D73" w:rsidRPr="00702D73" w:rsidRDefault="00702D73" w:rsidP="00702D73">
            <w:pPr>
              <w:rPr>
                <w:sz w:val="22"/>
                <w:szCs w:val="22"/>
              </w:rPr>
            </w:pPr>
            <w:r w:rsidRPr="00702D73">
              <w:rPr>
                <w:rFonts w:ascii="Roboto Condensed" w:hAnsi="Roboto Condensed"/>
                <w:sz w:val="16"/>
                <w:szCs w:val="22"/>
              </w:rPr>
              <w:t>279SJ</w:t>
            </w:r>
          </w:p>
        </w:tc>
        <w:tc>
          <w:tcPr>
            <w:tcW w:w="2325" w:type="dxa"/>
            <w:vMerge/>
          </w:tcPr>
          <w:p w14:paraId="4891BA5F" w14:textId="77777777" w:rsidR="00702D73" w:rsidRPr="00702D73" w:rsidRDefault="00702D73" w:rsidP="00702D73">
            <w:pPr>
              <w:rPr>
                <w:sz w:val="22"/>
                <w:szCs w:val="22"/>
              </w:rPr>
            </w:pPr>
          </w:p>
        </w:tc>
        <w:tc>
          <w:tcPr>
            <w:tcW w:w="913" w:type="dxa"/>
          </w:tcPr>
          <w:p w14:paraId="19A7A5BB"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4F8DBAE5"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0B47B35E"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8B8DE43"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47338442"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4BFCE373" w14:textId="77777777" w:rsidTr="00530FD6">
        <w:tc>
          <w:tcPr>
            <w:tcW w:w="1134" w:type="dxa"/>
          </w:tcPr>
          <w:p w14:paraId="40E753A1" w14:textId="77777777" w:rsidR="00702D73" w:rsidRPr="00702D73" w:rsidRDefault="00702D73" w:rsidP="00702D73">
            <w:pPr>
              <w:rPr>
                <w:sz w:val="22"/>
                <w:szCs w:val="22"/>
              </w:rPr>
            </w:pPr>
            <w:r w:rsidRPr="00702D73">
              <w:rPr>
                <w:rFonts w:ascii="Roboto Condensed" w:hAnsi="Roboto Condensed"/>
                <w:sz w:val="16"/>
                <w:szCs w:val="22"/>
              </w:rPr>
              <w:t>280SJ - 299SJ</w:t>
            </w:r>
          </w:p>
        </w:tc>
        <w:tc>
          <w:tcPr>
            <w:tcW w:w="2325" w:type="dxa"/>
            <w:vMerge/>
          </w:tcPr>
          <w:p w14:paraId="05801E7C" w14:textId="77777777" w:rsidR="00702D73" w:rsidRPr="00702D73" w:rsidRDefault="00702D73" w:rsidP="00702D73">
            <w:pPr>
              <w:rPr>
                <w:sz w:val="22"/>
                <w:szCs w:val="22"/>
              </w:rPr>
            </w:pPr>
          </w:p>
        </w:tc>
        <w:tc>
          <w:tcPr>
            <w:tcW w:w="913" w:type="dxa"/>
          </w:tcPr>
          <w:p w14:paraId="1F1E2A1B"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634203FB"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769F9A88"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3F85841"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495E9166"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5FC604C0" w14:textId="77777777" w:rsidTr="00530FD6">
        <w:tc>
          <w:tcPr>
            <w:tcW w:w="1134" w:type="dxa"/>
          </w:tcPr>
          <w:p w14:paraId="3FAE941C" w14:textId="77777777" w:rsidR="00702D73" w:rsidRPr="00702D73" w:rsidRDefault="00702D73" w:rsidP="00702D73">
            <w:pPr>
              <w:rPr>
                <w:sz w:val="22"/>
                <w:szCs w:val="22"/>
              </w:rPr>
            </w:pPr>
            <w:r w:rsidRPr="00702D73">
              <w:rPr>
                <w:rFonts w:ascii="Roboto Condensed" w:hAnsi="Roboto Condensed"/>
                <w:sz w:val="16"/>
                <w:szCs w:val="22"/>
              </w:rPr>
              <w:t>300SJ - 302SJ</w:t>
            </w:r>
          </w:p>
        </w:tc>
        <w:tc>
          <w:tcPr>
            <w:tcW w:w="2325" w:type="dxa"/>
            <w:vMerge/>
          </w:tcPr>
          <w:p w14:paraId="2774CE24" w14:textId="77777777" w:rsidR="00702D73" w:rsidRPr="00702D73" w:rsidRDefault="00702D73" w:rsidP="00702D73">
            <w:pPr>
              <w:rPr>
                <w:sz w:val="22"/>
                <w:szCs w:val="22"/>
              </w:rPr>
            </w:pPr>
          </w:p>
        </w:tc>
        <w:tc>
          <w:tcPr>
            <w:tcW w:w="913" w:type="dxa"/>
          </w:tcPr>
          <w:p w14:paraId="4714F7FF"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0A7ABEF7"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21FCCE97"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A8E4DEB"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4050331F"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5088B29E" w14:textId="77777777" w:rsidTr="00530FD6">
        <w:tc>
          <w:tcPr>
            <w:tcW w:w="1134" w:type="dxa"/>
          </w:tcPr>
          <w:p w14:paraId="4AB12772" w14:textId="77777777" w:rsidR="00702D73" w:rsidRPr="00702D73" w:rsidRDefault="00702D73" w:rsidP="00702D73">
            <w:pPr>
              <w:rPr>
                <w:sz w:val="22"/>
                <w:szCs w:val="22"/>
              </w:rPr>
            </w:pPr>
            <w:r w:rsidRPr="00702D73">
              <w:rPr>
                <w:rFonts w:ascii="Roboto Condensed" w:hAnsi="Roboto Condensed"/>
                <w:sz w:val="16"/>
                <w:szCs w:val="22"/>
              </w:rPr>
              <w:t>303SJ</w:t>
            </w:r>
          </w:p>
        </w:tc>
        <w:tc>
          <w:tcPr>
            <w:tcW w:w="2325" w:type="dxa"/>
            <w:vMerge/>
          </w:tcPr>
          <w:p w14:paraId="09431742" w14:textId="77777777" w:rsidR="00702D73" w:rsidRPr="00702D73" w:rsidRDefault="00702D73" w:rsidP="00702D73">
            <w:pPr>
              <w:rPr>
                <w:sz w:val="22"/>
                <w:szCs w:val="22"/>
              </w:rPr>
            </w:pPr>
          </w:p>
        </w:tc>
        <w:tc>
          <w:tcPr>
            <w:tcW w:w="913" w:type="dxa"/>
          </w:tcPr>
          <w:p w14:paraId="6DE00675"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46649B48"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1CA5FED6"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72E1DE0"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2F3CF4D1" w14:textId="77777777" w:rsidR="00702D73" w:rsidRPr="00702D73" w:rsidRDefault="00702D73" w:rsidP="00702D73">
            <w:pPr>
              <w:rPr>
                <w:sz w:val="22"/>
                <w:szCs w:val="22"/>
              </w:rPr>
            </w:pPr>
            <w:r w:rsidRPr="00702D73">
              <w:rPr>
                <w:rFonts w:ascii="Roboto Condensed" w:hAnsi="Roboto Condensed"/>
                <w:sz w:val="16"/>
                <w:szCs w:val="22"/>
              </w:rPr>
              <w:t>35</w:t>
            </w:r>
          </w:p>
        </w:tc>
      </w:tr>
      <w:tr w:rsidR="00702D73" w:rsidRPr="00702D73" w14:paraId="755D9F55" w14:textId="77777777" w:rsidTr="00530FD6">
        <w:tc>
          <w:tcPr>
            <w:tcW w:w="1134" w:type="dxa"/>
          </w:tcPr>
          <w:p w14:paraId="2739362F" w14:textId="77777777" w:rsidR="00702D73" w:rsidRPr="00702D73" w:rsidRDefault="00702D73" w:rsidP="00702D73">
            <w:pPr>
              <w:rPr>
                <w:sz w:val="22"/>
                <w:szCs w:val="22"/>
              </w:rPr>
            </w:pPr>
            <w:r w:rsidRPr="00702D73">
              <w:rPr>
                <w:rFonts w:ascii="Roboto Condensed" w:hAnsi="Roboto Condensed"/>
                <w:sz w:val="16"/>
                <w:szCs w:val="22"/>
              </w:rPr>
              <w:t>304SJ</w:t>
            </w:r>
          </w:p>
        </w:tc>
        <w:tc>
          <w:tcPr>
            <w:tcW w:w="2325" w:type="dxa"/>
            <w:vMerge/>
          </w:tcPr>
          <w:p w14:paraId="58E07A4C" w14:textId="77777777" w:rsidR="00702D73" w:rsidRPr="00702D73" w:rsidRDefault="00702D73" w:rsidP="00702D73">
            <w:pPr>
              <w:rPr>
                <w:sz w:val="22"/>
                <w:szCs w:val="22"/>
              </w:rPr>
            </w:pPr>
          </w:p>
        </w:tc>
        <w:tc>
          <w:tcPr>
            <w:tcW w:w="913" w:type="dxa"/>
          </w:tcPr>
          <w:p w14:paraId="36C08B8E"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13B6872D"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5C6C92DA"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4C4A964D"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6474F165"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1EDEFA48" w14:textId="77777777" w:rsidTr="00530FD6">
        <w:tc>
          <w:tcPr>
            <w:tcW w:w="1134" w:type="dxa"/>
          </w:tcPr>
          <w:p w14:paraId="23B67272" w14:textId="77777777" w:rsidR="00702D73" w:rsidRPr="00702D73" w:rsidRDefault="00702D73" w:rsidP="00702D73">
            <w:pPr>
              <w:rPr>
                <w:sz w:val="22"/>
                <w:szCs w:val="22"/>
              </w:rPr>
            </w:pPr>
            <w:r w:rsidRPr="00702D73">
              <w:rPr>
                <w:rFonts w:ascii="Roboto Condensed" w:hAnsi="Roboto Condensed"/>
                <w:sz w:val="16"/>
                <w:szCs w:val="22"/>
              </w:rPr>
              <w:t>305SJ - 312SJ</w:t>
            </w:r>
          </w:p>
        </w:tc>
        <w:tc>
          <w:tcPr>
            <w:tcW w:w="2325" w:type="dxa"/>
            <w:vMerge/>
          </w:tcPr>
          <w:p w14:paraId="29514EEA" w14:textId="77777777" w:rsidR="00702D73" w:rsidRPr="00702D73" w:rsidRDefault="00702D73" w:rsidP="00702D73">
            <w:pPr>
              <w:rPr>
                <w:sz w:val="22"/>
                <w:szCs w:val="22"/>
              </w:rPr>
            </w:pPr>
          </w:p>
        </w:tc>
        <w:tc>
          <w:tcPr>
            <w:tcW w:w="913" w:type="dxa"/>
          </w:tcPr>
          <w:p w14:paraId="2F4D3622"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402288FF"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07EE85E4"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4933AD7"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7F454117"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040DC2C9" w14:textId="77777777" w:rsidTr="00530FD6">
        <w:tc>
          <w:tcPr>
            <w:tcW w:w="1134" w:type="dxa"/>
          </w:tcPr>
          <w:p w14:paraId="6B34576C" w14:textId="77777777" w:rsidR="00702D73" w:rsidRPr="00702D73" w:rsidRDefault="00702D73" w:rsidP="00702D73">
            <w:pPr>
              <w:rPr>
                <w:sz w:val="22"/>
                <w:szCs w:val="22"/>
              </w:rPr>
            </w:pPr>
            <w:r w:rsidRPr="00702D73">
              <w:rPr>
                <w:rFonts w:ascii="Roboto Condensed" w:hAnsi="Roboto Condensed"/>
                <w:sz w:val="16"/>
                <w:szCs w:val="22"/>
              </w:rPr>
              <w:t>313SJ</w:t>
            </w:r>
          </w:p>
        </w:tc>
        <w:tc>
          <w:tcPr>
            <w:tcW w:w="2325" w:type="dxa"/>
            <w:vMerge/>
          </w:tcPr>
          <w:p w14:paraId="520ABE13" w14:textId="77777777" w:rsidR="00702D73" w:rsidRPr="00702D73" w:rsidRDefault="00702D73" w:rsidP="00702D73">
            <w:pPr>
              <w:rPr>
                <w:sz w:val="22"/>
                <w:szCs w:val="22"/>
              </w:rPr>
            </w:pPr>
          </w:p>
        </w:tc>
        <w:tc>
          <w:tcPr>
            <w:tcW w:w="913" w:type="dxa"/>
          </w:tcPr>
          <w:p w14:paraId="012AB1DA"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5DF5AE97"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3537D21D"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984801F"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2B33FA15" w14:textId="77777777" w:rsidR="00702D73" w:rsidRPr="00702D73" w:rsidRDefault="00702D73" w:rsidP="00702D73">
            <w:pPr>
              <w:rPr>
                <w:sz w:val="22"/>
                <w:szCs w:val="22"/>
              </w:rPr>
            </w:pPr>
            <w:r w:rsidRPr="00702D73">
              <w:rPr>
                <w:rFonts w:ascii="Roboto Condensed" w:hAnsi="Roboto Condensed"/>
                <w:sz w:val="16"/>
                <w:szCs w:val="22"/>
              </w:rPr>
              <w:t>35</w:t>
            </w:r>
          </w:p>
        </w:tc>
      </w:tr>
      <w:tr w:rsidR="00702D73" w:rsidRPr="00702D73" w14:paraId="5A5D20B9" w14:textId="77777777" w:rsidTr="00530FD6">
        <w:tc>
          <w:tcPr>
            <w:tcW w:w="1134" w:type="dxa"/>
          </w:tcPr>
          <w:p w14:paraId="1EF6539E" w14:textId="77777777" w:rsidR="00702D73" w:rsidRPr="00702D73" w:rsidRDefault="00702D73" w:rsidP="00702D73">
            <w:pPr>
              <w:rPr>
                <w:sz w:val="22"/>
                <w:szCs w:val="22"/>
              </w:rPr>
            </w:pPr>
            <w:r w:rsidRPr="00702D73">
              <w:rPr>
                <w:rFonts w:ascii="Roboto Condensed" w:hAnsi="Roboto Condensed"/>
                <w:sz w:val="16"/>
                <w:szCs w:val="22"/>
              </w:rPr>
              <w:t>314SJ</w:t>
            </w:r>
          </w:p>
        </w:tc>
        <w:tc>
          <w:tcPr>
            <w:tcW w:w="2325" w:type="dxa"/>
            <w:vMerge/>
          </w:tcPr>
          <w:p w14:paraId="6AF28985" w14:textId="77777777" w:rsidR="00702D73" w:rsidRPr="00702D73" w:rsidRDefault="00702D73" w:rsidP="00702D73">
            <w:pPr>
              <w:rPr>
                <w:sz w:val="22"/>
                <w:szCs w:val="22"/>
              </w:rPr>
            </w:pPr>
          </w:p>
        </w:tc>
        <w:tc>
          <w:tcPr>
            <w:tcW w:w="913" w:type="dxa"/>
          </w:tcPr>
          <w:p w14:paraId="7592AB33"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16BEB559"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2D3FC783"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2D5BE91"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5CFC6936"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54B8F5B3" w14:textId="77777777" w:rsidTr="00530FD6">
        <w:tc>
          <w:tcPr>
            <w:tcW w:w="1134" w:type="dxa"/>
          </w:tcPr>
          <w:p w14:paraId="41BD3D76" w14:textId="77777777" w:rsidR="00702D73" w:rsidRPr="00702D73" w:rsidRDefault="00702D73" w:rsidP="00702D73">
            <w:pPr>
              <w:rPr>
                <w:sz w:val="22"/>
                <w:szCs w:val="22"/>
              </w:rPr>
            </w:pPr>
            <w:r w:rsidRPr="00702D73">
              <w:rPr>
                <w:rFonts w:ascii="Roboto Condensed" w:hAnsi="Roboto Condensed"/>
                <w:sz w:val="16"/>
                <w:szCs w:val="22"/>
              </w:rPr>
              <w:t>315SJ</w:t>
            </w:r>
          </w:p>
        </w:tc>
        <w:tc>
          <w:tcPr>
            <w:tcW w:w="2325" w:type="dxa"/>
            <w:vMerge/>
          </w:tcPr>
          <w:p w14:paraId="13EBB30F" w14:textId="77777777" w:rsidR="00702D73" w:rsidRPr="00702D73" w:rsidRDefault="00702D73" w:rsidP="00702D73">
            <w:pPr>
              <w:rPr>
                <w:sz w:val="22"/>
                <w:szCs w:val="22"/>
              </w:rPr>
            </w:pPr>
          </w:p>
        </w:tc>
        <w:tc>
          <w:tcPr>
            <w:tcW w:w="913" w:type="dxa"/>
          </w:tcPr>
          <w:p w14:paraId="5440FC19"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5C142705"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0C29BFCA"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8AF5B1C"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3A4719E3"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57605202" w14:textId="77777777" w:rsidTr="00530FD6">
        <w:tc>
          <w:tcPr>
            <w:tcW w:w="1134" w:type="dxa"/>
          </w:tcPr>
          <w:p w14:paraId="56B6C4DE" w14:textId="77777777" w:rsidR="00702D73" w:rsidRPr="00702D73" w:rsidRDefault="00702D73" w:rsidP="00702D73">
            <w:pPr>
              <w:rPr>
                <w:sz w:val="22"/>
                <w:szCs w:val="22"/>
              </w:rPr>
            </w:pPr>
            <w:r w:rsidRPr="00702D73">
              <w:rPr>
                <w:rFonts w:ascii="Roboto Condensed" w:hAnsi="Roboto Condensed"/>
                <w:sz w:val="16"/>
                <w:szCs w:val="22"/>
              </w:rPr>
              <w:t>316SJ</w:t>
            </w:r>
          </w:p>
        </w:tc>
        <w:tc>
          <w:tcPr>
            <w:tcW w:w="2325" w:type="dxa"/>
            <w:vMerge/>
          </w:tcPr>
          <w:p w14:paraId="3CAB679E" w14:textId="77777777" w:rsidR="00702D73" w:rsidRPr="00702D73" w:rsidRDefault="00702D73" w:rsidP="00702D73">
            <w:pPr>
              <w:rPr>
                <w:sz w:val="22"/>
                <w:szCs w:val="22"/>
              </w:rPr>
            </w:pPr>
          </w:p>
        </w:tc>
        <w:tc>
          <w:tcPr>
            <w:tcW w:w="913" w:type="dxa"/>
          </w:tcPr>
          <w:p w14:paraId="16B2F29D"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6A123F2F"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590ED938"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9B02FCF"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6726D257"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13979677" w14:textId="77777777" w:rsidTr="00530FD6">
        <w:tc>
          <w:tcPr>
            <w:tcW w:w="1134" w:type="dxa"/>
          </w:tcPr>
          <w:p w14:paraId="253700FA" w14:textId="77777777" w:rsidR="00702D73" w:rsidRPr="00702D73" w:rsidRDefault="00702D73" w:rsidP="00702D73">
            <w:pPr>
              <w:rPr>
                <w:sz w:val="22"/>
                <w:szCs w:val="22"/>
              </w:rPr>
            </w:pPr>
            <w:r w:rsidRPr="00702D73">
              <w:rPr>
                <w:rFonts w:ascii="Roboto Condensed" w:hAnsi="Roboto Condensed"/>
                <w:sz w:val="16"/>
                <w:szCs w:val="22"/>
              </w:rPr>
              <w:t>318SJ - 321SJ</w:t>
            </w:r>
          </w:p>
        </w:tc>
        <w:tc>
          <w:tcPr>
            <w:tcW w:w="2325" w:type="dxa"/>
            <w:vMerge/>
          </w:tcPr>
          <w:p w14:paraId="4A2D4006" w14:textId="77777777" w:rsidR="00702D73" w:rsidRPr="00702D73" w:rsidRDefault="00702D73" w:rsidP="00702D73">
            <w:pPr>
              <w:rPr>
                <w:sz w:val="22"/>
                <w:szCs w:val="22"/>
              </w:rPr>
            </w:pPr>
          </w:p>
        </w:tc>
        <w:tc>
          <w:tcPr>
            <w:tcW w:w="913" w:type="dxa"/>
          </w:tcPr>
          <w:p w14:paraId="44FE11C7"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61FCD2D6"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3B3149E3"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CEC63C0"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43BBB83B"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1118620E" w14:textId="77777777" w:rsidTr="00530FD6">
        <w:tc>
          <w:tcPr>
            <w:tcW w:w="1134" w:type="dxa"/>
          </w:tcPr>
          <w:p w14:paraId="3973FD57" w14:textId="77777777" w:rsidR="00702D73" w:rsidRPr="00702D73" w:rsidRDefault="00702D73" w:rsidP="00702D73">
            <w:pPr>
              <w:rPr>
                <w:sz w:val="22"/>
                <w:szCs w:val="22"/>
              </w:rPr>
            </w:pPr>
            <w:r w:rsidRPr="00702D73">
              <w:rPr>
                <w:rFonts w:ascii="Roboto Condensed" w:hAnsi="Roboto Condensed"/>
                <w:sz w:val="16"/>
                <w:szCs w:val="22"/>
              </w:rPr>
              <w:lastRenderedPageBreak/>
              <w:t>322SJ</w:t>
            </w:r>
          </w:p>
        </w:tc>
        <w:tc>
          <w:tcPr>
            <w:tcW w:w="2325" w:type="dxa"/>
            <w:vMerge/>
          </w:tcPr>
          <w:p w14:paraId="31CACF98" w14:textId="77777777" w:rsidR="00702D73" w:rsidRPr="00702D73" w:rsidRDefault="00702D73" w:rsidP="00702D73">
            <w:pPr>
              <w:rPr>
                <w:sz w:val="22"/>
                <w:szCs w:val="22"/>
              </w:rPr>
            </w:pPr>
          </w:p>
        </w:tc>
        <w:tc>
          <w:tcPr>
            <w:tcW w:w="913" w:type="dxa"/>
          </w:tcPr>
          <w:p w14:paraId="4C8ABDA7"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019A9BCB"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23577258"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CCA6B44"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2C81F81E"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038475D3" w14:textId="77777777" w:rsidTr="00530FD6">
        <w:tc>
          <w:tcPr>
            <w:tcW w:w="1134" w:type="dxa"/>
          </w:tcPr>
          <w:p w14:paraId="6F766DAD" w14:textId="77777777" w:rsidR="00702D73" w:rsidRPr="00702D73" w:rsidRDefault="00702D73" w:rsidP="00702D73">
            <w:pPr>
              <w:rPr>
                <w:sz w:val="22"/>
                <w:szCs w:val="22"/>
              </w:rPr>
            </w:pPr>
            <w:r w:rsidRPr="00702D73">
              <w:rPr>
                <w:rFonts w:ascii="Roboto Condensed" w:hAnsi="Roboto Condensed"/>
                <w:sz w:val="16"/>
                <w:szCs w:val="22"/>
              </w:rPr>
              <w:t>323SJ - 330SJ</w:t>
            </w:r>
          </w:p>
        </w:tc>
        <w:tc>
          <w:tcPr>
            <w:tcW w:w="2325" w:type="dxa"/>
            <w:vMerge/>
          </w:tcPr>
          <w:p w14:paraId="2D5A87B3" w14:textId="77777777" w:rsidR="00702D73" w:rsidRPr="00702D73" w:rsidRDefault="00702D73" w:rsidP="00702D73">
            <w:pPr>
              <w:rPr>
                <w:sz w:val="22"/>
                <w:szCs w:val="22"/>
              </w:rPr>
            </w:pPr>
          </w:p>
        </w:tc>
        <w:tc>
          <w:tcPr>
            <w:tcW w:w="913" w:type="dxa"/>
          </w:tcPr>
          <w:p w14:paraId="0514AFA1"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05A25F8D"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41385035"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869CCA2"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7DDC3259"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1B8FD57F" w14:textId="77777777" w:rsidTr="00530FD6">
        <w:tc>
          <w:tcPr>
            <w:tcW w:w="1134" w:type="dxa"/>
          </w:tcPr>
          <w:p w14:paraId="0BA8CBF0" w14:textId="77777777" w:rsidR="00702D73" w:rsidRPr="00702D73" w:rsidRDefault="00702D73" w:rsidP="00702D73">
            <w:pPr>
              <w:rPr>
                <w:sz w:val="22"/>
                <w:szCs w:val="22"/>
              </w:rPr>
            </w:pPr>
            <w:r w:rsidRPr="00702D73">
              <w:rPr>
                <w:rFonts w:ascii="Roboto Condensed" w:hAnsi="Roboto Condensed"/>
                <w:sz w:val="16"/>
                <w:szCs w:val="22"/>
              </w:rPr>
              <w:t>331SJ</w:t>
            </w:r>
          </w:p>
        </w:tc>
        <w:tc>
          <w:tcPr>
            <w:tcW w:w="2325" w:type="dxa"/>
            <w:vMerge/>
          </w:tcPr>
          <w:p w14:paraId="65A47713" w14:textId="77777777" w:rsidR="00702D73" w:rsidRPr="00702D73" w:rsidRDefault="00702D73" w:rsidP="00702D73">
            <w:pPr>
              <w:rPr>
                <w:sz w:val="22"/>
                <w:szCs w:val="22"/>
              </w:rPr>
            </w:pPr>
          </w:p>
        </w:tc>
        <w:tc>
          <w:tcPr>
            <w:tcW w:w="913" w:type="dxa"/>
          </w:tcPr>
          <w:p w14:paraId="7178F947"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49000FC7"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226A3038"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EC88F89"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4F3767A4"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359582C9" w14:textId="77777777" w:rsidTr="00530FD6">
        <w:tc>
          <w:tcPr>
            <w:tcW w:w="1134" w:type="dxa"/>
          </w:tcPr>
          <w:p w14:paraId="77FE3795" w14:textId="77777777" w:rsidR="00702D73" w:rsidRPr="00702D73" w:rsidRDefault="00702D73" w:rsidP="00702D73">
            <w:pPr>
              <w:rPr>
                <w:sz w:val="22"/>
                <w:szCs w:val="22"/>
              </w:rPr>
            </w:pPr>
            <w:r w:rsidRPr="00702D73">
              <w:rPr>
                <w:rFonts w:ascii="Roboto Condensed" w:hAnsi="Roboto Condensed"/>
                <w:sz w:val="16"/>
                <w:szCs w:val="22"/>
              </w:rPr>
              <w:t>332SJ</w:t>
            </w:r>
          </w:p>
        </w:tc>
        <w:tc>
          <w:tcPr>
            <w:tcW w:w="2325" w:type="dxa"/>
            <w:vMerge/>
          </w:tcPr>
          <w:p w14:paraId="6EA75626" w14:textId="77777777" w:rsidR="00702D73" w:rsidRPr="00702D73" w:rsidRDefault="00702D73" w:rsidP="00702D73">
            <w:pPr>
              <w:rPr>
                <w:sz w:val="22"/>
                <w:szCs w:val="22"/>
              </w:rPr>
            </w:pPr>
          </w:p>
        </w:tc>
        <w:tc>
          <w:tcPr>
            <w:tcW w:w="913" w:type="dxa"/>
          </w:tcPr>
          <w:p w14:paraId="24A0D5EF"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493BFB7A"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1D2B665E"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502DEF8"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7A309A1F"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71381ABA" w14:textId="77777777" w:rsidTr="00530FD6">
        <w:tc>
          <w:tcPr>
            <w:tcW w:w="1134" w:type="dxa"/>
          </w:tcPr>
          <w:p w14:paraId="43C725AC" w14:textId="77777777" w:rsidR="00702D73" w:rsidRPr="00702D73" w:rsidRDefault="00702D73" w:rsidP="00702D73">
            <w:pPr>
              <w:rPr>
                <w:sz w:val="22"/>
                <w:szCs w:val="22"/>
              </w:rPr>
            </w:pPr>
            <w:r w:rsidRPr="00702D73">
              <w:rPr>
                <w:rFonts w:ascii="Roboto Condensed" w:hAnsi="Roboto Condensed"/>
                <w:sz w:val="16"/>
                <w:szCs w:val="22"/>
              </w:rPr>
              <w:t>333SJ - 334SJ</w:t>
            </w:r>
          </w:p>
        </w:tc>
        <w:tc>
          <w:tcPr>
            <w:tcW w:w="2325" w:type="dxa"/>
            <w:vMerge/>
          </w:tcPr>
          <w:p w14:paraId="49FD0A5B" w14:textId="77777777" w:rsidR="00702D73" w:rsidRPr="00702D73" w:rsidRDefault="00702D73" w:rsidP="00702D73">
            <w:pPr>
              <w:rPr>
                <w:sz w:val="22"/>
                <w:szCs w:val="22"/>
              </w:rPr>
            </w:pPr>
          </w:p>
        </w:tc>
        <w:tc>
          <w:tcPr>
            <w:tcW w:w="913" w:type="dxa"/>
          </w:tcPr>
          <w:p w14:paraId="0B831ADB"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3FA9F636"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7657475C"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D599B25"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41A1A4B2"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12B4D01B" w14:textId="77777777" w:rsidTr="00530FD6">
        <w:tc>
          <w:tcPr>
            <w:tcW w:w="1134" w:type="dxa"/>
          </w:tcPr>
          <w:p w14:paraId="10663826" w14:textId="77777777" w:rsidR="00702D73" w:rsidRPr="00702D73" w:rsidRDefault="00702D73" w:rsidP="00702D73">
            <w:pPr>
              <w:rPr>
                <w:sz w:val="22"/>
                <w:szCs w:val="22"/>
              </w:rPr>
            </w:pPr>
            <w:r w:rsidRPr="00702D73">
              <w:rPr>
                <w:rFonts w:ascii="Roboto Condensed" w:hAnsi="Roboto Condensed"/>
                <w:sz w:val="16"/>
                <w:szCs w:val="22"/>
              </w:rPr>
              <w:t>335SJ - 336SJ</w:t>
            </w:r>
          </w:p>
        </w:tc>
        <w:tc>
          <w:tcPr>
            <w:tcW w:w="2325" w:type="dxa"/>
            <w:vMerge/>
          </w:tcPr>
          <w:p w14:paraId="3C84D6E8" w14:textId="77777777" w:rsidR="00702D73" w:rsidRPr="00702D73" w:rsidRDefault="00702D73" w:rsidP="00702D73">
            <w:pPr>
              <w:rPr>
                <w:sz w:val="22"/>
                <w:szCs w:val="22"/>
              </w:rPr>
            </w:pPr>
          </w:p>
        </w:tc>
        <w:tc>
          <w:tcPr>
            <w:tcW w:w="913" w:type="dxa"/>
          </w:tcPr>
          <w:p w14:paraId="4F355899"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4C94C903"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02F0535B"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8BA86AD"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06CD72AB"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2481D1B6" w14:textId="77777777" w:rsidTr="00530FD6">
        <w:tc>
          <w:tcPr>
            <w:tcW w:w="1134" w:type="dxa"/>
          </w:tcPr>
          <w:p w14:paraId="3DA06850" w14:textId="77777777" w:rsidR="00702D73" w:rsidRPr="00702D73" w:rsidRDefault="00702D73" w:rsidP="00702D73">
            <w:pPr>
              <w:rPr>
                <w:sz w:val="22"/>
                <w:szCs w:val="22"/>
              </w:rPr>
            </w:pPr>
            <w:r w:rsidRPr="00702D73">
              <w:rPr>
                <w:rFonts w:ascii="Roboto Condensed" w:hAnsi="Roboto Condensed"/>
                <w:sz w:val="16"/>
                <w:szCs w:val="22"/>
              </w:rPr>
              <w:t>337SJ - 343SJ</w:t>
            </w:r>
          </w:p>
        </w:tc>
        <w:tc>
          <w:tcPr>
            <w:tcW w:w="2325" w:type="dxa"/>
            <w:vMerge/>
          </w:tcPr>
          <w:p w14:paraId="4DCE89FF" w14:textId="77777777" w:rsidR="00702D73" w:rsidRPr="00702D73" w:rsidRDefault="00702D73" w:rsidP="00702D73">
            <w:pPr>
              <w:rPr>
                <w:sz w:val="22"/>
                <w:szCs w:val="22"/>
              </w:rPr>
            </w:pPr>
          </w:p>
        </w:tc>
        <w:tc>
          <w:tcPr>
            <w:tcW w:w="913" w:type="dxa"/>
          </w:tcPr>
          <w:p w14:paraId="0790D9AD"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5AFB73C0"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7B946589"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7084257"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62E5C9F6"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040179BD" w14:textId="77777777" w:rsidTr="00530FD6">
        <w:tc>
          <w:tcPr>
            <w:tcW w:w="1134" w:type="dxa"/>
          </w:tcPr>
          <w:p w14:paraId="235709D0" w14:textId="77777777" w:rsidR="00702D73" w:rsidRPr="00702D73" w:rsidRDefault="00702D73" w:rsidP="00702D73">
            <w:pPr>
              <w:rPr>
                <w:sz w:val="22"/>
                <w:szCs w:val="22"/>
              </w:rPr>
            </w:pPr>
            <w:r w:rsidRPr="00702D73">
              <w:rPr>
                <w:rFonts w:ascii="Roboto Condensed" w:hAnsi="Roboto Condensed"/>
                <w:sz w:val="16"/>
                <w:szCs w:val="22"/>
              </w:rPr>
              <w:t>344SJ</w:t>
            </w:r>
          </w:p>
        </w:tc>
        <w:tc>
          <w:tcPr>
            <w:tcW w:w="2325" w:type="dxa"/>
            <w:vMerge/>
          </w:tcPr>
          <w:p w14:paraId="5D202A1B" w14:textId="77777777" w:rsidR="00702D73" w:rsidRPr="00702D73" w:rsidRDefault="00702D73" w:rsidP="00702D73">
            <w:pPr>
              <w:rPr>
                <w:sz w:val="22"/>
                <w:szCs w:val="22"/>
              </w:rPr>
            </w:pPr>
          </w:p>
        </w:tc>
        <w:tc>
          <w:tcPr>
            <w:tcW w:w="913" w:type="dxa"/>
          </w:tcPr>
          <w:p w14:paraId="35FC3AD5"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2869BBDF"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7B592037"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535E5C1"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1FBBD5B0"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3DCC26BC" w14:textId="77777777" w:rsidTr="00530FD6">
        <w:tc>
          <w:tcPr>
            <w:tcW w:w="1134" w:type="dxa"/>
          </w:tcPr>
          <w:p w14:paraId="47A7EEFF" w14:textId="77777777" w:rsidR="00702D73" w:rsidRPr="00702D73" w:rsidRDefault="00702D73" w:rsidP="00702D73">
            <w:pPr>
              <w:rPr>
                <w:sz w:val="22"/>
                <w:szCs w:val="22"/>
              </w:rPr>
            </w:pPr>
            <w:r w:rsidRPr="00702D73">
              <w:rPr>
                <w:rFonts w:ascii="Roboto Condensed" w:hAnsi="Roboto Condensed"/>
                <w:sz w:val="16"/>
                <w:szCs w:val="22"/>
              </w:rPr>
              <w:t>345SJ</w:t>
            </w:r>
          </w:p>
        </w:tc>
        <w:tc>
          <w:tcPr>
            <w:tcW w:w="2325" w:type="dxa"/>
            <w:vMerge/>
          </w:tcPr>
          <w:p w14:paraId="10889457" w14:textId="77777777" w:rsidR="00702D73" w:rsidRPr="00702D73" w:rsidRDefault="00702D73" w:rsidP="00702D73">
            <w:pPr>
              <w:rPr>
                <w:sz w:val="22"/>
                <w:szCs w:val="22"/>
              </w:rPr>
            </w:pPr>
          </w:p>
        </w:tc>
        <w:tc>
          <w:tcPr>
            <w:tcW w:w="913" w:type="dxa"/>
          </w:tcPr>
          <w:p w14:paraId="62AF9011"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0436BA71"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429B217F"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460D190"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215465A5"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1D8ED15B" w14:textId="77777777" w:rsidTr="00530FD6">
        <w:tc>
          <w:tcPr>
            <w:tcW w:w="1134" w:type="dxa"/>
          </w:tcPr>
          <w:p w14:paraId="5BF6D230" w14:textId="77777777" w:rsidR="00702D73" w:rsidRPr="00702D73" w:rsidRDefault="00702D73" w:rsidP="00702D73">
            <w:pPr>
              <w:rPr>
                <w:sz w:val="22"/>
                <w:szCs w:val="22"/>
              </w:rPr>
            </w:pPr>
            <w:r w:rsidRPr="00702D73">
              <w:rPr>
                <w:rFonts w:ascii="Roboto Condensed" w:hAnsi="Roboto Condensed"/>
                <w:sz w:val="16"/>
                <w:szCs w:val="22"/>
              </w:rPr>
              <w:t>346SJ - 347SJ</w:t>
            </w:r>
          </w:p>
        </w:tc>
        <w:tc>
          <w:tcPr>
            <w:tcW w:w="2325" w:type="dxa"/>
            <w:vMerge/>
          </w:tcPr>
          <w:p w14:paraId="26EA57C0" w14:textId="77777777" w:rsidR="00702D73" w:rsidRPr="00702D73" w:rsidRDefault="00702D73" w:rsidP="00702D73">
            <w:pPr>
              <w:rPr>
                <w:sz w:val="22"/>
                <w:szCs w:val="22"/>
              </w:rPr>
            </w:pPr>
          </w:p>
        </w:tc>
        <w:tc>
          <w:tcPr>
            <w:tcW w:w="913" w:type="dxa"/>
          </w:tcPr>
          <w:p w14:paraId="07353233"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1ED39304"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35BBB4AE"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D0F41D6"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4D5DABA6"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1F3831B9" w14:textId="77777777" w:rsidTr="00530FD6">
        <w:tc>
          <w:tcPr>
            <w:tcW w:w="1134" w:type="dxa"/>
          </w:tcPr>
          <w:p w14:paraId="0B023F91" w14:textId="77777777" w:rsidR="00702D73" w:rsidRPr="00702D73" w:rsidRDefault="00702D73" w:rsidP="00702D73">
            <w:pPr>
              <w:rPr>
                <w:sz w:val="22"/>
                <w:szCs w:val="22"/>
              </w:rPr>
            </w:pPr>
            <w:r w:rsidRPr="00702D73">
              <w:rPr>
                <w:rFonts w:ascii="Roboto Condensed" w:hAnsi="Roboto Condensed"/>
                <w:sz w:val="16"/>
                <w:szCs w:val="22"/>
              </w:rPr>
              <w:t>348SJ</w:t>
            </w:r>
          </w:p>
        </w:tc>
        <w:tc>
          <w:tcPr>
            <w:tcW w:w="2325" w:type="dxa"/>
            <w:vMerge/>
          </w:tcPr>
          <w:p w14:paraId="704D574B" w14:textId="77777777" w:rsidR="00702D73" w:rsidRPr="00702D73" w:rsidRDefault="00702D73" w:rsidP="00702D73">
            <w:pPr>
              <w:rPr>
                <w:sz w:val="22"/>
                <w:szCs w:val="22"/>
              </w:rPr>
            </w:pPr>
          </w:p>
        </w:tc>
        <w:tc>
          <w:tcPr>
            <w:tcW w:w="913" w:type="dxa"/>
          </w:tcPr>
          <w:p w14:paraId="621ACC3C"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3919FA88"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34ACF9FD"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AFF3CCB"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5CCC2870"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2A975203" w14:textId="77777777" w:rsidTr="00530FD6">
        <w:tc>
          <w:tcPr>
            <w:tcW w:w="1134" w:type="dxa"/>
          </w:tcPr>
          <w:p w14:paraId="49D8424D" w14:textId="77777777" w:rsidR="00702D73" w:rsidRPr="00702D73" w:rsidRDefault="00702D73" w:rsidP="00702D73">
            <w:pPr>
              <w:rPr>
                <w:sz w:val="22"/>
                <w:szCs w:val="22"/>
              </w:rPr>
            </w:pPr>
            <w:r w:rsidRPr="00702D73">
              <w:rPr>
                <w:rFonts w:ascii="Roboto Condensed" w:hAnsi="Roboto Condensed"/>
                <w:sz w:val="16"/>
                <w:szCs w:val="22"/>
              </w:rPr>
              <w:t>349SJ - 350SJ</w:t>
            </w:r>
          </w:p>
        </w:tc>
        <w:tc>
          <w:tcPr>
            <w:tcW w:w="2325" w:type="dxa"/>
            <w:vMerge/>
          </w:tcPr>
          <w:p w14:paraId="08745161" w14:textId="77777777" w:rsidR="00702D73" w:rsidRPr="00702D73" w:rsidRDefault="00702D73" w:rsidP="00702D73">
            <w:pPr>
              <w:rPr>
                <w:sz w:val="22"/>
                <w:szCs w:val="22"/>
              </w:rPr>
            </w:pPr>
          </w:p>
        </w:tc>
        <w:tc>
          <w:tcPr>
            <w:tcW w:w="913" w:type="dxa"/>
          </w:tcPr>
          <w:p w14:paraId="71629BB3"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6EFC1B55"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58B18F14"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ECACE34"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355575DC"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54345F15" w14:textId="77777777" w:rsidTr="00530FD6">
        <w:tc>
          <w:tcPr>
            <w:tcW w:w="1134" w:type="dxa"/>
          </w:tcPr>
          <w:p w14:paraId="0A3215CF" w14:textId="77777777" w:rsidR="00702D73" w:rsidRPr="00702D73" w:rsidRDefault="00702D73" w:rsidP="00702D73">
            <w:pPr>
              <w:rPr>
                <w:sz w:val="22"/>
                <w:szCs w:val="22"/>
              </w:rPr>
            </w:pPr>
            <w:r w:rsidRPr="00702D73">
              <w:rPr>
                <w:rFonts w:ascii="Roboto Condensed" w:hAnsi="Roboto Condensed"/>
                <w:sz w:val="16"/>
                <w:szCs w:val="22"/>
              </w:rPr>
              <w:t>351SJ</w:t>
            </w:r>
          </w:p>
        </w:tc>
        <w:tc>
          <w:tcPr>
            <w:tcW w:w="2325" w:type="dxa"/>
            <w:vMerge/>
          </w:tcPr>
          <w:p w14:paraId="3E7B5C13" w14:textId="77777777" w:rsidR="00702D73" w:rsidRPr="00702D73" w:rsidRDefault="00702D73" w:rsidP="00702D73">
            <w:pPr>
              <w:rPr>
                <w:sz w:val="22"/>
                <w:szCs w:val="22"/>
              </w:rPr>
            </w:pPr>
          </w:p>
        </w:tc>
        <w:tc>
          <w:tcPr>
            <w:tcW w:w="913" w:type="dxa"/>
          </w:tcPr>
          <w:p w14:paraId="1D880F62"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07C2EB36"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5BC62A77"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C580BBE"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38C7632C"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09A821AF" w14:textId="77777777" w:rsidTr="00530FD6">
        <w:tc>
          <w:tcPr>
            <w:tcW w:w="1134" w:type="dxa"/>
          </w:tcPr>
          <w:p w14:paraId="78308922" w14:textId="77777777" w:rsidR="00702D73" w:rsidRPr="00702D73" w:rsidRDefault="00702D73" w:rsidP="00702D73">
            <w:pPr>
              <w:rPr>
                <w:sz w:val="22"/>
                <w:szCs w:val="22"/>
              </w:rPr>
            </w:pPr>
            <w:r w:rsidRPr="00702D73">
              <w:rPr>
                <w:rFonts w:ascii="Roboto Condensed" w:hAnsi="Roboto Condensed"/>
                <w:sz w:val="16"/>
                <w:szCs w:val="22"/>
              </w:rPr>
              <w:t>352SJ</w:t>
            </w:r>
          </w:p>
        </w:tc>
        <w:tc>
          <w:tcPr>
            <w:tcW w:w="2325" w:type="dxa"/>
            <w:vMerge/>
          </w:tcPr>
          <w:p w14:paraId="7909DBC1" w14:textId="77777777" w:rsidR="00702D73" w:rsidRPr="00702D73" w:rsidRDefault="00702D73" w:rsidP="00702D73">
            <w:pPr>
              <w:rPr>
                <w:sz w:val="22"/>
                <w:szCs w:val="22"/>
              </w:rPr>
            </w:pPr>
          </w:p>
        </w:tc>
        <w:tc>
          <w:tcPr>
            <w:tcW w:w="913" w:type="dxa"/>
          </w:tcPr>
          <w:p w14:paraId="0A406571"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638049EF"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4BA14445"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4C4DADE"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0F0D3B49"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651F8969" w14:textId="77777777" w:rsidTr="00530FD6">
        <w:tc>
          <w:tcPr>
            <w:tcW w:w="1134" w:type="dxa"/>
          </w:tcPr>
          <w:p w14:paraId="1220F8F7" w14:textId="77777777" w:rsidR="00702D73" w:rsidRPr="00702D73" w:rsidRDefault="00702D73" w:rsidP="00702D73">
            <w:pPr>
              <w:rPr>
                <w:sz w:val="22"/>
                <w:szCs w:val="22"/>
              </w:rPr>
            </w:pPr>
            <w:r w:rsidRPr="00702D73">
              <w:rPr>
                <w:rFonts w:ascii="Roboto Condensed" w:hAnsi="Roboto Condensed"/>
                <w:sz w:val="16"/>
                <w:szCs w:val="22"/>
              </w:rPr>
              <w:t>353SJ</w:t>
            </w:r>
          </w:p>
        </w:tc>
        <w:tc>
          <w:tcPr>
            <w:tcW w:w="2325" w:type="dxa"/>
            <w:vMerge/>
          </w:tcPr>
          <w:p w14:paraId="15FBCCA9" w14:textId="77777777" w:rsidR="00702D73" w:rsidRPr="00702D73" w:rsidRDefault="00702D73" w:rsidP="00702D73">
            <w:pPr>
              <w:rPr>
                <w:sz w:val="22"/>
                <w:szCs w:val="22"/>
              </w:rPr>
            </w:pPr>
          </w:p>
        </w:tc>
        <w:tc>
          <w:tcPr>
            <w:tcW w:w="913" w:type="dxa"/>
          </w:tcPr>
          <w:p w14:paraId="77E73A52"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7CB54E34" w14:textId="77777777" w:rsidR="00702D73" w:rsidRPr="00702D73" w:rsidRDefault="00702D73" w:rsidP="00702D73">
            <w:pPr>
              <w:rPr>
                <w:sz w:val="22"/>
                <w:szCs w:val="22"/>
              </w:rPr>
            </w:pPr>
            <w:r w:rsidRPr="00702D73">
              <w:rPr>
                <w:rFonts w:ascii="Roboto Condensed" w:hAnsi="Roboto Condensed"/>
                <w:sz w:val="16"/>
                <w:szCs w:val="22"/>
              </w:rPr>
              <w:t>0.8</w:t>
            </w:r>
          </w:p>
        </w:tc>
        <w:tc>
          <w:tcPr>
            <w:tcW w:w="1171" w:type="dxa"/>
          </w:tcPr>
          <w:p w14:paraId="528608D1"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B0D115D"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3F601C04"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3E01D147" w14:textId="77777777" w:rsidTr="00530FD6">
        <w:tc>
          <w:tcPr>
            <w:tcW w:w="1134" w:type="dxa"/>
          </w:tcPr>
          <w:p w14:paraId="05E777AF" w14:textId="77777777" w:rsidR="00702D73" w:rsidRPr="00702D73" w:rsidRDefault="00702D73" w:rsidP="00702D73">
            <w:pPr>
              <w:rPr>
                <w:sz w:val="22"/>
                <w:szCs w:val="22"/>
              </w:rPr>
            </w:pPr>
            <w:r w:rsidRPr="00702D73">
              <w:rPr>
                <w:rFonts w:ascii="Roboto Condensed" w:hAnsi="Roboto Condensed"/>
                <w:sz w:val="16"/>
                <w:szCs w:val="22"/>
              </w:rPr>
              <w:t>354SJ - 357SJ</w:t>
            </w:r>
          </w:p>
        </w:tc>
        <w:tc>
          <w:tcPr>
            <w:tcW w:w="2325" w:type="dxa"/>
            <w:vMerge/>
          </w:tcPr>
          <w:p w14:paraId="1BE735B0" w14:textId="77777777" w:rsidR="00702D73" w:rsidRPr="00702D73" w:rsidRDefault="00702D73" w:rsidP="00702D73">
            <w:pPr>
              <w:rPr>
                <w:sz w:val="22"/>
                <w:szCs w:val="22"/>
              </w:rPr>
            </w:pPr>
          </w:p>
        </w:tc>
        <w:tc>
          <w:tcPr>
            <w:tcW w:w="913" w:type="dxa"/>
          </w:tcPr>
          <w:p w14:paraId="100374DC"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6FA6E02E"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6FF330C1"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FA2599E"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7254E5D3"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0FFD170E" w14:textId="77777777" w:rsidTr="00530FD6">
        <w:tc>
          <w:tcPr>
            <w:tcW w:w="1134" w:type="dxa"/>
          </w:tcPr>
          <w:p w14:paraId="66C673EC" w14:textId="77777777" w:rsidR="00702D73" w:rsidRPr="00702D73" w:rsidRDefault="00702D73" w:rsidP="00702D73">
            <w:pPr>
              <w:rPr>
                <w:sz w:val="22"/>
                <w:szCs w:val="22"/>
              </w:rPr>
            </w:pPr>
            <w:r w:rsidRPr="00702D73">
              <w:rPr>
                <w:rFonts w:ascii="Roboto Condensed" w:hAnsi="Roboto Condensed"/>
                <w:sz w:val="16"/>
                <w:szCs w:val="22"/>
              </w:rPr>
              <w:t>358SJ - 361SJ</w:t>
            </w:r>
          </w:p>
        </w:tc>
        <w:tc>
          <w:tcPr>
            <w:tcW w:w="2325" w:type="dxa"/>
            <w:vMerge/>
          </w:tcPr>
          <w:p w14:paraId="665A0A7C" w14:textId="77777777" w:rsidR="00702D73" w:rsidRPr="00702D73" w:rsidRDefault="00702D73" w:rsidP="00702D73">
            <w:pPr>
              <w:rPr>
                <w:sz w:val="22"/>
                <w:szCs w:val="22"/>
              </w:rPr>
            </w:pPr>
          </w:p>
        </w:tc>
        <w:tc>
          <w:tcPr>
            <w:tcW w:w="913" w:type="dxa"/>
          </w:tcPr>
          <w:p w14:paraId="27512A83"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6FD8B9E8"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6860DCB5"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7000D74"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08110518"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3BE2F86E" w14:textId="77777777" w:rsidTr="00530FD6">
        <w:tc>
          <w:tcPr>
            <w:tcW w:w="1134" w:type="dxa"/>
          </w:tcPr>
          <w:p w14:paraId="7B6A2370" w14:textId="77777777" w:rsidR="00702D73" w:rsidRPr="00702D73" w:rsidRDefault="00702D73" w:rsidP="00702D73">
            <w:pPr>
              <w:rPr>
                <w:sz w:val="22"/>
                <w:szCs w:val="22"/>
              </w:rPr>
            </w:pPr>
            <w:r w:rsidRPr="00702D73">
              <w:rPr>
                <w:rFonts w:ascii="Roboto Condensed" w:hAnsi="Roboto Condensed"/>
                <w:sz w:val="16"/>
                <w:szCs w:val="22"/>
              </w:rPr>
              <w:t>362SJ - 364SJ</w:t>
            </w:r>
          </w:p>
        </w:tc>
        <w:tc>
          <w:tcPr>
            <w:tcW w:w="2325" w:type="dxa"/>
            <w:vMerge/>
          </w:tcPr>
          <w:p w14:paraId="31DE7819" w14:textId="77777777" w:rsidR="00702D73" w:rsidRPr="00702D73" w:rsidRDefault="00702D73" w:rsidP="00702D73">
            <w:pPr>
              <w:rPr>
                <w:sz w:val="22"/>
                <w:szCs w:val="22"/>
              </w:rPr>
            </w:pPr>
          </w:p>
        </w:tc>
        <w:tc>
          <w:tcPr>
            <w:tcW w:w="913" w:type="dxa"/>
          </w:tcPr>
          <w:p w14:paraId="3EB22D06"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54762621"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53A1AFDB"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CE445AA"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5C51742E"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26DD5411" w14:textId="77777777" w:rsidTr="00530FD6">
        <w:tc>
          <w:tcPr>
            <w:tcW w:w="1134" w:type="dxa"/>
          </w:tcPr>
          <w:p w14:paraId="0D616722" w14:textId="77777777" w:rsidR="00702D73" w:rsidRPr="00702D73" w:rsidRDefault="00702D73" w:rsidP="00702D73">
            <w:pPr>
              <w:rPr>
                <w:sz w:val="22"/>
                <w:szCs w:val="22"/>
              </w:rPr>
            </w:pPr>
            <w:r w:rsidRPr="00702D73">
              <w:rPr>
                <w:rFonts w:ascii="Roboto Condensed" w:hAnsi="Roboto Condensed"/>
                <w:sz w:val="16"/>
                <w:szCs w:val="22"/>
              </w:rPr>
              <w:t>365SJ - 367SJ</w:t>
            </w:r>
          </w:p>
        </w:tc>
        <w:tc>
          <w:tcPr>
            <w:tcW w:w="2325" w:type="dxa"/>
            <w:vMerge/>
          </w:tcPr>
          <w:p w14:paraId="6CBE4EA7" w14:textId="77777777" w:rsidR="00702D73" w:rsidRPr="00702D73" w:rsidRDefault="00702D73" w:rsidP="00702D73">
            <w:pPr>
              <w:rPr>
                <w:sz w:val="22"/>
                <w:szCs w:val="22"/>
              </w:rPr>
            </w:pPr>
          </w:p>
        </w:tc>
        <w:tc>
          <w:tcPr>
            <w:tcW w:w="913" w:type="dxa"/>
          </w:tcPr>
          <w:p w14:paraId="5BDC4B8F"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2D4BA68F"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4A418E38"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4FF9E51E"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40D78385"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020CD2C9" w14:textId="77777777" w:rsidTr="00530FD6">
        <w:tc>
          <w:tcPr>
            <w:tcW w:w="1134" w:type="dxa"/>
          </w:tcPr>
          <w:p w14:paraId="13EEE659" w14:textId="77777777" w:rsidR="00702D73" w:rsidRPr="00702D73" w:rsidRDefault="00702D73" w:rsidP="00702D73">
            <w:pPr>
              <w:rPr>
                <w:sz w:val="22"/>
                <w:szCs w:val="22"/>
              </w:rPr>
            </w:pPr>
            <w:r w:rsidRPr="00702D73">
              <w:rPr>
                <w:rFonts w:ascii="Roboto Condensed" w:hAnsi="Roboto Condensed"/>
                <w:sz w:val="16"/>
                <w:szCs w:val="22"/>
              </w:rPr>
              <w:t>368SJ - 371SJ</w:t>
            </w:r>
          </w:p>
        </w:tc>
        <w:tc>
          <w:tcPr>
            <w:tcW w:w="2325" w:type="dxa"/>
            <w:vMerge/>
          </w:tcPr>
          <w:p w14:paraId="4F079376" w14:textId="77777777" w:rsidR="00702D73" w:rsidRPr="00702D73" w:rsidRDefault="00702D73" w:rsidP="00702D73">
            <w:pPr>
              <w:rPr>
                <w:sz w:val="22"/>
                <w:szCs w:val="22"/>
              </w:rPr>
            </w:pPr>
          </w:p>
        </w:tc>
        <w:tc>
          <w:tcPr>
            <w:tcW w:w="913" w:type="dxa"/>
          </w:tcPr>
          <w:p w14:paraId="70B0F95F"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505B93BE"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643FBEF5"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C8D9C29"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5FACC4F5"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1B6202F2" w14:textId="77777777" w:rsidTr="00530FD6">
        <w:tc>
          <w:tcPr>
            <w:tcW w:w="1134" w:type="dxa"/>
          </w:tcPr>
          <w:p w14:paraId="40FF0C16" w14:textId="77777777" w:rsidR="00702D73" w:rsidRPr="00702D73" w:rsidRDefault="00702D73" w:rsidP="00702D73">
            <w:pPr>
              <w:rPr>
                <w:sz w:val="22"/>
                <w:szCs w:val="22"/>
              </w:rPr>
            </w:pPr>
            <w:r w:rsidRPr="00702D73">
              <w:rPr>
                <w:rFonts w:ascii="Roboto Condensed" w:hAnsi="Roboto Condensed"/>
                <w:sz w:val="16"/>
                <w:szCs w:val="22"/>
              </w:rPr>
              <w:t>372SJ - 377SJ</w:t>
            </w:r>
          </w:p>
        </w:tc>
        <w:tc>
          <w:tcPr>
            <w:tcW w:w="2325" w:type="dxa"/>
            <w:vMerge/>
          </w:tcPr>
          <w:p w14:paraId="137F8223" w14:textId="77777777" w:rsidR="00702D73" w:rsidRPr="00702D73" w:rsidRDefault="00702D73" w:rsidP="00702D73">
            <w:pPr>
              <w:rPr>
                <w:sz w:val="22"/>
                <w:szCs w:val="22"/>
              </w:rPr>
            </w:pPr>
          </w:p>
        </w:tc>
        <w:tc>
          <w:tcPr>
            <w:tcW w:w="913" w:type="dxa"/>
          </w:tcPr>
          <w:p w14:paraId="1DB0308A"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0B42DDFA"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1F4A6A02"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4D18C52"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7600E51A"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5C1CFDFE" w14:textId="77777777" w:rsidTr="00530FD6">
        <w:tc>
          <w:tcPr>
            <w:tcW w:w="1134" w:type="dxa"/>
          </w:tcPr>
          <w:p w14:paraId="1A17B1FE" w14:textId="77777777" w:rsidR="00702D73" w:rsidRPr="00702D73" w:rsidRDefault="00702D73" w:rsidP="00702D73">
            <w:pPr>
              <w:rPr>
                <w:sz w:val="22"/>
                <w:szCs w:val="22"/>
              </w:rPr>
            </w:pPr>
            <w:r w:rsidRPr="00702D73">
              <w:rPr>
                <w:rFonts w:ascii="Roboto Condensed" w:hAnsi="Roboto Condensed"/>
                <w:sz w:val="16"/>
                <w:szCs w:val="22"/>
              </w:rPr>
              <w:t>378SJ - 379SJ</w:t>
            </w:r>
          </w:p>
        </w:tc>
        <w:tc>
          <w:tcPr>
            <w:tcW w:w="2325" w:type="dxa"/>
            <w:vMerge/>
          </w:tcPr>
          <w:p w14:paraId="1A1419F8" w14:textId="77777777" w:rsidR="00702D73" w:rsidRPr="00702D73" w:rsidRDefault="00702D73" w:rsidP="00702D73">
            <w:pPr>
              <w:rPr>
                <w:sz w:val="22"/>
                <w:szCs w:val="22"/>
              </w:rPr>
            </w:pPr>
          </w:p>
        </w:tc>
        <w:tc>
          <w:tcPr>
            <w:tcW w:w="913" w:type="dxa"/>
          </w:tcPr>
          <w:p w14:paraId="1034F785"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5B08542D"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6992184A"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4BAB5D6"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29DE9C40"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544BF1CA" w14:textId="77777777" w:rsidTr="00530FD6">
        <w:tc>
          <w:tcPr>
            <w:tcW w:w="1134" w:type="dxa"/>
          </w:tcPr>
          <w:p w14:paraId="5F48E2B2" w14:textId="77777777" w:rsidR="00702D73" w:rsidRPr="00702D73" w:rsidRDefault="00702D73" w:rsidP="00702D73">
            <w:pPr>
              <w:rPr>
                <w:sz w:val="22"/>
                <w:szCs w:val="22"/>
              </w:rPr>
            </w:pPr>
            <w:r w:rsidRPr="00702D73">
              <w:rPr>
                <w:rFonts w:ascii="Roboto Condensed" w:hAnsi="Roboto Condensed"/>
                <w:sz w:val="16"/>
                <w:szCs w:val="22"/>
              </w:rPr>
              <w:t>380SJ - 384SJ</w:t>
            </w:r>
          </w:p>
        </w:tc>
        <w:tc>
          <w:tcPr>
            <w:tcW w:w="2325" w:type="dxa"/>
            <w:vMerge/>
          </w:tcPr>
          <w:p w14:paraId="0A2DB650" w14:textId="77777777" w:rsidR="00702D73" w:rsidRPr="00702D73" w:rsidRDefault="00702D73" w:rsidP="00702D73">
            <w:pPr>
              <w:rPr>
                <w:sz w:val="22"/>
                <w:szCs w:val="22"/>
              </w:rPr>
            </w:pPr>
          </w:p>
        </w:tc>
        <w:tc>
          <w:tcPr>
            <w:tcW w:w="913" w:type="dxa"/>
          </w:tcPr>
          <w:p w14:paraId="16B7C0E7"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22702D58"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44885120"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C9D0F64"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70645634"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06FAB1AF" w14:textId="77777777" w:rsidTr="00530FD6">
        <w:tc>
          <w:tcPr>
            <w:tcW w:w="1134" w:type="dxa"/>
          </w:tcPr>
          <w:p w14:paraId="0087B79D" w14:textId="77777777" w:rsidR="00702D73" w:rsidRPr="00702D73" w:rsidRDefault="00702D73" w:rsidP="00702D73">
            <w:pPr>
              <w:rPr>
                <w:sz w:val="22"/>
                <w:szCs w:val="22"/>
              </w:rPr>
            </w:pPr>
            <w:r w:rsidRPr="00702D73">
              <w:rPr>
                <w:rFonts w:ascii="Roboto Condensed" w:hAnsi="Roboto Condensed"/>
                <w:sz w:val="16"/>
                <w:szCs w:val="22"/>
              </w:rPr>
              <w:t>385SJ - 386SJ</w:t>
            </w:r>
          </w:p>
        </w:tc>
        <w:tc>
          <w:tcPr>
            <w:tcW w:w="2325" w:type="dxa"/>
            <w:vMerge/>
          </w:tcPr>
          <w:p w14:paraId="719BC4B8" w14:textId="77777777" w:rsidR="00702D73" w:rsidRPr="00702D73" w:rsidRDefault="00702D73" w:rsidP="00702D73">
            <w:pPr>
              <w:rPr>
                <w:sz w:val="22"/>
                <w:szCs w:val="22"/>
              </w:rPr>
            </w:pPr>
          </w:p>
        </w:tc>
        <w:tc>
          <w:tcPr>
            <w:tcW w:w="913" w:type="dxa"/>
          </w:tcPr>
          <w:p w14:paraId="7FD6BA02"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6BAACB25"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1240445A"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468AF88D"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5C6E1A7A"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36DF368E" w14:textId="77777777" w:rsidTr="00530FD6">
        <w:tc>
          <w:tcPr>
            <w:tcW w:w="1134" w:type="dxa"/>
          </w:tcPr>
          <w:p w14:paraId="5A7F479C" w14:textId="77777777" w:rsidR="00702D73" w:rsidRPr="00702D73" w:rsidRDefault="00702D73" w:rsidP="00702D73">
            <w:pPr>
              <w:rPr>
                <w:sz w:val="22"/>
                <w:szCs w:val="22"/>
              </w:rPr>
            </w:pPr>
            <w:r w:rsidRPr="00702D73">
              <w:rPr>
                <w:rFonts w:ascii="Roboto Condensed" w:hAnsi="Roboto Condensed"/>
                <w:sz w:val="16"/>
                <w:szCs w:val="22"/>
              </w:rPr>
              <w:t>387SJ - 392SJ</w:t>
            </w:r>
          </w:p>
        </w:tc>
        <w:tc>
          <w:tcPr>
            <w:tcW w:w="2325" w:type="dxa"/>
            <w:vMerge/>
          </w:tcPr>
          <w:p w14:paraId="5FEB1EFC" w14:textId="77777777" w:rsidR="00702D73" w:rsidRPr="00702D73" w:rsidRDefault="00702D73" w:rsidP="00702D73">
            <w:pPr>
              <w:rPr>
                <w:sz w:val="22"/>
                <w:szCs w:val="22"/>
              </w:rPr>
            </w:pPr>
          </w:p>
        </w:tc>
        <w:tc>
          <w:tcPr>
            <w:tcW w:w="913" w:type="dxa"/>
          </w:tcPr>
          <w:p w14:paraId="5A10984A"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49AF3A8E"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62663419"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5E98D1C"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6BD71F78"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297E5D62" w14:textId="77777777" w:rsidTr="00530FD6">
        <w:tc>
          <w:tcPr>
            <w:tcW w:w="1134" w:type="dxa"/>
          </w:tcPr>
          <w:p w14:paraId="2C3CB815" w14:textId="77777777" w:rsidR="00702D73" w:rsidRPr="00702D73" w:rsidRDefault="00702D73" w:rsidP="00702D73">
            <w:pPr>
              <w:rPr>
                <w:sz w:val="22"/>
                <w:szCs w:val="22"/>
              </w:rPr>
            </w:pPr>
            <w:r w:rsidRPr="00702D73">
              <w:rPr>
                <w:rFonts w:ascii="Roboto Condensed" w:hAnsi="Roboto Condensed"/>
                <w:sz w:val="16"/>
                <w:szCs w:val="22"/>
              </w:rPr>
              <w:t>393SJ</w:t>
            </w:r>
          </w:p>
        </w:tc>
        <w:tc>
          <w:tcPr>
            <w:tcW w:w="2325" w:type="dxa"/>
            <w:vMerge/>
          </w:tcPr>
          <w:p w14:paraId="306ED6F2" w14:textId="77777777" w:rsidR="00702D73" w:rsidRPr="00702D73" w:rsidRDefault="00702D73" w:rsidP="00702D73">
            <w:pPr>
              <w:rPr>
                <w:sz w:val="22"/>
                <w:szCs w:val="22"/>
              </w:rPr>
            </w:pPr>
          </w:p>
        </w:tc>
        <w:tc>
          <w:tcPr>
            <w:tcW w:w="913" w:type="dxa"/>
          </w:tcPr>
          <w:p w14:paraId="2738C92C"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488A6CDC"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017EFF87"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01D9C16"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0AF9BAC2"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754E6E58" w14:textId="77777777" w:rsidTr="00530FD6">
        <w:tc>
          <w:tcPr>
            <w:tcW w:w="1134" w:type="dxa"/>
          </w:tcPr>
          <w:p w14:paraId="6FD14FD1" w14:textId="77777777" w:rsidR="00702D73" w:rsidRPr="00702D73" w:rsidRDefault="00702D73" w:rsidP="00702D73">
            <w:pPr>
              <w:rPr>
                <w:sz w:val="22"/>
                <w:szCs w:val="22"/>
              </w:rPr>
            </w:pPr>
            <w:r w:rsidRPr="00702D73">
              <w:rPr>
                <w:rFonts w:ascii="Roboto Condensed" w:hAnsi="Roboto Condensed"/>
                <w:sz w:val="16"/>
                <w:szCs w:val="22"/>
              </w:rPr>
              <w:t>394SJ - 399SJ</w:t>
            </w:r>
          </w:p>
        </w:tc>
        <w:tc>
          <w:tcPr>
            <w:tcW w:w="2325" w:type="dxa"/>
            <w:vMerge/>
          </w:tcPr>
          <w:p w14:paraId="4BEFEF40" w14:textId="77777777" w:rsidR="00702D73" w:rsidRPr="00702D73" w:rsidRDefault="00702D73" w:rsidP="00702D73">
            <w:pPr>
              <w:rPr>
                <w:sz w:val="22"/>
                <w:szCs w:val="22"/>
              </w:rPr>
            </w:pPr>
          </w:p>
        </w:tc>
        <w:tc>
          <w:tcPr>
            <w:tcW w:w="913" w:type="dxa"/>
          </w:tcPr>
          <w:p w14:paraId="4EBA3A7F"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59630894"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474D0BED"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1CF6E18"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3DBF773F"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4B1EEC86" w14:textId="77777777" w:rsidTr="00530FD6">
        <w:tc>
          <w:tcPr>
            <w:tcW w:w="1134" w:type="dxa"/>
          </w:tcPr>
          <w:p w14:paraId="5CEC2A97" w14:textId="77777777" w:rsidR="00702D73" w:rsidRPr="00702D73" w:rsidRDefault="00702D73" w:rsidP="00702D73">
            <w:pPr>
              <w:rPr>
                <w:sz w:val="22"/>
                <w:szCs w:val="22"/>
              </w:rPr>
            </w:pPr>
            <w:r w:rsidRPr="00702D73">
              <w:rPr>
                <w:rFonts w:ascii="Roboto Condensed" w:hAnsi="Roboto Condensed"/>
                <w:sz w:val="16"/>
                <w:szCs w:val="22"/>
              </w:rPr>
              <w:t>400SJ</w:t>
            </w:r>
          </w:p>
        </w:tc>
        <w:tc>
          <w:tcPr>
            <w:tcW w:w="2325" w:type="dxa"/>
            <w:vMerge/>
          </w:tcPr>
          <w:p w14:paraId="6B2AD02C" w14:textId="77777777" w:rsidR="00702D73" w:rsidRPr="00702D73" w:rsidRDefault="00702D73" w:rsidP="00702D73">
            <w:pPr>
              <w:rPr>
                <w:sz w:val="22"/>
                <w:szCs w:val="22"/>
              </w:rPr>
            </w:pPr>
          </w:p>
        </w:tc>
        <w:tc>
          <w:tcPr>
            <w:tcW w:w="913" w:type="dxa"/>
          </w:tcPr>
          <w:p w14:paraId="648128B6"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4A03AA5B"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09AB2F8A"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74B89BE"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77EFF1DF"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4552714A" w14:textId="77777777" w:rsidTr="00530FD6">
        <w:tc>
          <w:tcPr>
            <w:tcW w:w="1134" w:type="dxa"/>
          </w:tcPr>
          <w:p w14:paraId="7C64BBE6" w14:textId="77777777" w:rsidR="00702D73" w:rsidRPr="00702D73" w:rsidRDefault="00702D73" w:rsidP="00702D73">
            <w:pPr>
              <w:rPr>
                <w:sz w:val="22"/>
                <w:szCs w:val="22"/>
              </w:rPr>
            </w:pPr>
            <w:r w:rsidRPr="00702D73">
              <w:rPr>
                <w:rFonts w:ascii="Roboto Condensed" w:hAnsi="Roboto Condensed"/>
                <w:sz w:val="16"/>
                <w:szCs w:val="22"/>
              </w:rPr>
              <w:t>401SJ</w:t>
            </w:r>
          </w:p>
        </w:tc>
        <w:tc>
          <w:tcPr>
            <w:tcW w:w="2325" w:type="dxa"/>
            <w:vMerge/>
          </w:tcPr>
          <w:p w14:paraId="3F8963FC" w14:textId="77777777" w:rsidR="00702D73" w:rsidRPr="00702D73" w:rsidRDefault="00702D73" w:rsidP="00702D73">
            <w:pPr>
              <w:rPr>
                <w:sz w:val="22"/>
                <w:szCs w:val="22"/>
              </w:rPr>
            </w:pPr>
          </w:p>
        </w:tc>
        <w:tc>
          <w:tcPr>
            <w:tcW w:w="913" w:type="dxa"/>
          </w:tcPr>
          <w:p w14:paraId="14CD9716"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2E29E6FB"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188F09AC"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4272C0D5"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475C91CE"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1FA9310A" w14:textId="77777777" w:rsidTr="00530FD6">
        <w:tc>
          <w:tcPr>
            <w:tcW w:w="1134" w:type="dxa"/>
          </w:tcPr>
          <w:p w14:paraId="06D0FB7A" w14:textId="77777777" w:rsidR="00702D73" w:rsidRPr="00702D73" w:rsidRDefault="00702D73" w:rsidP="00702D73">
            <w:pPr>
              <w:rPr>
                <w:sz w:val="22"/>
                <w:szCs w:val="22"/>
              </w:rPr>
            </w:pPr>
            <w:r w:rsidRPr="00702D73">
              <w:rPr>
                <w:rFonts w:ascii="Roboto Condensed" w:hAnsi="Roboto Condensed"/>
                <w:sz w:val="16"/>
                <w:szCs w:val="22"/>
              </w:rPr>
              <w:t>402SJ</w:t>
            </w:r>
          </w:p>
        </w:tc>
        <w:tc>
          <w:tcPr>
            <w:tcW w:w="2325" w:type="dxa"/>
            <w:vMerge/>
          </w:tcPr>
          <w:p w14:paraId="1A4C37C3" w14:textId="77777777" w:rsidR="00702D73" w:rsidRPr="00702D73" w:rsidRDefault="00702D73" w:rsidP="00702D73">
            <w:pPr>
              <w:rPr>
                <w:sz w:val="22"/>
                <w:szCs w:val="22"/>
              </w:rPr>
            </w:pPr>
          </w:p>
        </w:tc>
        <w:tc>
          <w:tcPr>
            <w:tcW w:w="913" w:type="dxa"/>
          </w:tcPr>
          <w:p w14:paraId="7903EF68"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27045222"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6BCFA4D0"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7F29DD3"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519D6E9C"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7D761764" w14:textId="77777777" w:rsidTr="00530FD6">
        <w:tc>
          <w:tcPr>
            <w:tcW w:w="1134" w:type="dxa"/>
          </w:tcPr>
          <w:p w14:paraId="38CB025B" w14:textId="77777777" w:rsidR="00702D73" w:rsidRPr="00702D73" w:rsidRDefault="00702D73" w:rsidP="00702D73">
            <w:pPr>
              <w:rPr>
                <w:sz w:val="22"/>
                <w:szCs w:val="22"/>
              </w:rPr>
            </w:pPr>
            <w:r w:rsidRPr="00702D73">
              <w:rPr>
                <w:rFonts w:ascii="Roboto Condensed" w:hAnsi="Roboto Condensed"/>
                <w:sz w:val="16"/>
                <w:szCs w:val="22"/>
              </w:rPr>
              <w:t>403SJ - 404SJ</w:t>
            </w:r>
          </w:p>
        </w:tc>
        <w:tc>
          <w:tcPr>
            <w:tcW w:w="2325" w:type="dxa"/>
            <w:vMerge/>
          </w:tcPr>
          <w:p w14:paraId="5F263FF6" w14:textId="77777777" w:rsidR="00702D73" w:rsidRPr="00702D73" w:rsidRDefault="00702D73" w:rsidP="00702D73">
            <w:pPr>
              <w:rPr>
                <w:sz w:val="22"/>
                <w:szCs w:val="22"/>
              </w:rPr>
            </w:pPr>
          </w:p>
        </w:tc>
        <w:tc>
          <w:tcPr>
            <w:tcW w:w="913" w:type="dxa"/>
          </w:tcPr>
          <w:p w14:paraId="5970B794"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543F823B"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2373E6A1"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063761F"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72B74F9C"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16791D69" w14:textId="77777777" w:rsidTr="00530FD6">
        <w:tc>
          <w:tcPr>
            <w:tcW w:w="1134" w:type="dxa"/>
          </w:tcPr>
          <w:p w14:paraId="366C641F" w14:textId="77777777" w:rsidR="00702D73" w:rsidRPr="00702D73" w:rsidRDefault="00702D73" w:rsidP="00702D73">
            <w:pPr>
              <w:rPr>
                <w:sz w:val="22"/>
                <w:szCs w:val="22"/>
              </w:rPr>
            </w:pPr>
            <w:r w:rsidRPr="00702D73">
              <w:rPr>
                <w:rFonts w:ascii="Roboto Condensed" w:hAnsi="Roboto Condensed"/>
                <w:sz w:val="16"/>
                <w:szCs w:val="22"/>
              </w:rPr>
              <w:t>405SJ - 406SJ</w:t>
            </w:r>
          </w:p>
        </w:tc>
        <w:tc>
          <w:tcPr>
            <w:tcW w:w="2325" w:type="dxa"/>
            <w:vMerge/>
          </w:tcPr>
          <w:p w14:paraId="7749B86C" w14:textId="77777777" w:rsidR="00702D73" w:rsidRPr="00702D73" w:rsidRDefault="00702D73" w:rsidP="00702D73">
            <w:pPr>
              <w:rPr>
                <w:sz w:val="22"/>
                <w:szCs w:val="22"/>
              </w:rPr>
            </w:pPr>
          </w:p>
        </w:tc>
        <w:tc>
          <w:tcPr>
            <w:tcW w:w="913" w:type="dxa"/>
          </w:tcPr>
          <w:p w14:paraId="62350C28"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28203D5D"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77DEE2A9"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CAA7158"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71CB11DC"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424DA860" w14:textId="77777777" w:rsidTr="00530FD6">
        <w:tc>
          <w:tcPr>
            <w:tcW w:w="1134" w:type="dxa"/>
          </w:tcPr>
          <w:p w14:paraId="3F69FB9E" w14:textId="77777777" w:rsidR="00702D73" w:rsidRPr="00702D73" w:rsidRDefault="00702D73" w:rsidP="00702D73">
            <w:pPr>
              <w:rPr>
                <w:sz w:val="22"/>
                <w:szCs w:val="22"/>
              </w:rPr>
            </w:pPr>
            <w:r w:rsidRPr="00702D73">
              <w:rPr>
                <w:rFonts w:ascii="Roboto Condensed" w:hAnsi="Roboto Condensed"/>
                <w:sz w:val="16"/>
                <w:szCs w:val="22"/>
              </w:rPr>
              <w:t>407SJ</w:t>
            </w:r>
          </w:p>
        </w:tc>
        <w:tc>
          <w:tcPr>
            <w:tcW w:w="2325" w:type="dxa"/>
            <w:vMerge/>
          </w:tcPr>
          <w:p w14:paraId="5FE6B842" w14:textId="77777777" w:rsidR="00702D73" w:rsidRPr="00702D73" w:rsidRDefault="00702D73" w:rsidP="00702D73">
            <w:pPr>
              <w:rPr>
                <w:sz w:val="22"/>
                <w:szCs w:val="22"/>
              </w:rPr>
            </w:pPr>
          </w:p>
        </w:tc>
        <w:tc>
          <w:tcPr>
            <w:tcW w:w="913" w:type="dxa"/>
          </w:tcPr>
          <w:p w14:paraId="3137B057"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4074D6D1"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5D61E844"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0185877"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110685F4"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05578E56" w14:textId="77777777" w:rsidTr="00530FD6">
        <w:tc>
          <w:tcPr>
            <w:tcW w:w="1134" w:type="dxa"/>
          </w:tcPr>
          <w:p w14:paraId="38413056" w14:textId="77777777" w:rsidR="00702D73" w:rsidRPr="00702D73" w:rsidRDefault="00702D73" w:rsidP="00702D73">
            <w:pPr>
              <w:rPr>
                <w:sz w:val="22"/>
                <w:szCs w:val="22"/>
              </w:rPr>
            </w:pPr>
            <w:r w:rsidRPr="00702D73">
              <w:rPr>
                <w:rFonts w:ascii="Roboto Condensed" w:hAnsi="Roboto Condensed"/>
                <w:sz w:val="16"/>
                <w:szCs w:val="22"/>
              </w:rPr>
              <w:t>408SJ - 409SJ</w:t>
            </w:r>
          </w:p>
        </w:tc>
        <w:tc>
          <w:tcPr>
            <w:tcW w:w="2325" w:type="dxa"/>
            <w:vMerge/>
          </w:tcPr>
          <w:p w14:paraId="37E81554" w14:textId="77777777" w:rsidR="00702D73" w:rsidRPr="00702D73" w:rsidRDefault="00702D73" w:rsidP="00702D73">
            <w:pPr>
              <w:rPr>
                <w:sz w:val="22"/>
                <w:szCs w:val="22"/>
              </w:rPr>
            </w:pPr>
          </w:p>
        </w:tc>
        <w:tc>
          <w:tcPr>
            <w:tcW w:w="913" w:type="dxa"/>
          </w:tcPr>
          <w:p w14:paraId="5D87194C"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22E25406"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5FBE34BB"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EF9DFE0"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730E441A"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59B0EA59" w14:textId="77777777" w:rsidTr="00530FD6">
        <w:tc>
          <w:tcPr>
            <w:tcW w:w="1134" w:type="dxa"/>
          </w:tcPr>
          <w:p w14:paraId="0AFC3A82" w14:textId="77777777" w:rsidR="00702D73" w:rsidRPr="00702D73" w:rsidRDefault="00702D73" w:rsidP="00702D73">
            <w:pPr>
              <w:rPr>
                <w:sz w:val="22"/>
                <w:szCs w:val="22"/>
              </w:rPr>
            </w:pPr>
            <w:r w:rsidRPr="00702D73">
              <w:rPr>
                <w:rFonts w:ascii="Roboto Condensed" w:hAnsi="Roboto Condensed"/>
                <w:sz w:val="16"/>
                <w:szCs w:val="22"/>
              </w:rPr>
              <w:t>410SJ</w:t>
            </w:r>
          </w:p>
        </w:tc>
        <w:tc>
          <w:tcPr>
            <w:tcW w:w="2325" w:type="dxa"/>
            <w:vMerge/>
          </w:tcPr>
          <w:p w14:paraId="095D48B9" w14:textId="77777777" w:rsidR="00702D73" w:rsidRPr="00702D73" w:rsidRDefault="00702D73" w:rsidP="00702D73">
            <w:pPr>
              <w:rPr>
                <w:sz w:val="22"/>
                <w:szCs w:val="22"/>
              </w:rPr>
            </w:pPr>
          </w:p>
        </w:tc>
        <w:tc>
          <w:tcPr>
            <w:tcW w:w="913" w:type="dxa"/>
          </w:tcPr>
          <w:p w14:paraId="5ABB9D39"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6A8B8080"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04CDA4D1"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0389222"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754B02A2"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03E3EEE0" w14:textId="77777777" w:rsidTr="00530FD6">
        <w:tc>
          <w:tcPr>
            <w:tcW w:w="1134" w:type="dxa"/>
          </w:tcPr>
          <w:p w14:paraId="731B4EF1" w14:textId="77777777" w:rsidR="00702D73" w:rsidRPr="00702D73" w:rsidRDefault="00702D73" w:rsidP="00702D73">
            <w:pPr>
              <w:rPr>
                <w:sz w:val="22"/>
                <w:szCs w:val="22"/>
              </w:rPr>
            </w:pPr>
            <w:r w:rsidRPr="00702D73">
              <w:rPr>
                <w:rFonts w:ascii="Roboto Condensed" w:hAnsi="Roboto Condensed"/>
                <w:sz w:val="16"/>
                <w:szCs w:val="22"/>
              </w:rPr>
              <w:t>411SJ - 414SJ</w:t>
            </w:r>
          </w:p>
        </w:tc>
        <w:tc>
          <w:tcPr>
            <w:tcW w:w="2325" w:type="dxa"/>
            <w:vMerge/>
          </w:tcPr>
          <w:p w14:paraId="79B061FE" w14:textId="77777777" w:rsidR="00702D73" w:rsidRPr="00702D73" w:rsidRDefault="00702D73" w:rsidP="00702D73">
            <w:pPr>
              <w:rPr>
                <w:sz w:val="22"/>
                <w:szCs w:val="22"/>
              </w:rPr>
            </w:pPr>
          </w:p>
        </w:tc>
        <w:tc>
          <w:tcPr>
            <w:tcW w:w="913" w:type="dxa"/>
          </w:tcPr>
          <w:p w14:paraId="7EAC4395"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31A9A424"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540ABA0A"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A8FFDFB"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410F52B0"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1F919AFC" w14:textId="77777777" w:rsidTr="00530FD6">
        <w:tc>
          <w:tcPr>
            <w:tcW w:w="1134" w:type="dxa"/>
          </w:tcPr>
          <w:p w14:paraId="5A4FBF0C" w14:textId="77777777" w:rsidR="00702D73" w:rsidRPr="00702D73" w:rsidRDefault="00702D73" w:rsidP="00702D73">
            <w:pPr>
              <w:rPr>
                <w:sz w:val="22"/>
                <w:szCs w:val="22"/>
              </w:rPr>
            </w:pPr>
            <w:r w:rsidRPr="00702D73">
              <w:rPr>
                <w:rFonts w:ascii="Roboto Condensed" w:hAnsi="Roboto Condensed"/>
                <w:sz w:val="16"/>
                <w:szCs w:val="22"/>
              </w:rPr>
              <w:t>415SJ - 419SJ</w:t>
            </w:r>
          </w:p>
        </w:tc>
        <w:tc>
          <w:tcPr>
            <w:tcW w:w="2325" w:type="dxa"/>
            <w:vMerge/>
          </w:tcPr>
          <w:p w14:paraId="406107A0" w14:textId="77777777" w:rsidR="00702D73" w:rsidRPr="00702D73" w:rsidRDefault="00702D73" w:rsidP="00702D73">
            <w:pPr>
              <w:rPr>
                <w:sz w:val="22"/>
                <w:szCs w:val="22"/>
              </w:rPr>
            </w:pPr>
          </w:p>
        </w:tc>
        <w:tc>
          <w:tcPr>
            <w:tcW w:w="913" w:type="dxa"/>
          </w:tcPr>
          <w:p w14:paraId="656E5DEA"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5615BD36"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1B08AD57"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6EEAB96"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7D39702E"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6EFD9136" w14:textId="77777777" w:rsidTr="00530FD6">
        <w:tc>
          <w:tcPr>
            <w:tcW w:w="1134" w:type="dxa"/>
          </w:tcPr>
          <w:p w14:paraId="2FF37C35" w14:textId="77777777" w:rsidR="00702D73" w:rsidRPr="00702D73" w:rsidRDefault="00702D73" w:rsidP="00702D73">
            <w:pPr>
              <w:rPr>
                <w:sz w:val="22"/>
                <w:szCs w:val="22"/>
              </w:rPr>
            </w:pPr>
            <w:r w:rsidRPr="00702D73">
              <w:rPr>
                <w:rFonts w:ascii="Roboto Condensed" w:hAnsi="Roboto Condensed"/>
                <w:sz w:val="16"/>
                <w:szCs w:val="22"/>
              </w:rPr>
              <w:t>420SJ - 421SJ</w:t>
            </w:r>
          </w:p>
        </w:tc>
        <w:tc>
          <w:tcPr>
            <w:tcW w:w="2325" w:type="dxa"/>
            <w:vMerge/>
          </w:tcPr>
          <w:p w14:paraId="2AF0BBBF" w14:textId="77777777" w:rsidR="00702D73" w:rsidRPr="00702D73" w:rsidRDefault="00702D73" w:rsidP="00702D73">
            <w:pPr>
              <w:rPr>
                <w:sz w:val="22"/>
                <w:szCs w:val="22"/>
              </w:rPr>
            </w:pPr>
          </w:p>
        </w:tc>
        <w:tc>
          <w:tcPr>
            <w:tcW w:w="913" w:type="dxa"/>
          </w:tcPr>
          <w:p w14:paraId="705F5498"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143D2CA1"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09E5D510"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12B7F9C"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0CCB5160"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3A61DADF" w14:textId="77777777" w:rsidTr="00530FD6">
        <w:tc>
          <w:tcPr>
            <w:tcW w:w="1134" w:type="dxa"/>
          </w:tcPr>
          <w:p w14:paraId="10B8AD72" w14:textId="77777777" w:rsidR="00702D73" w:rsidRPr="00702D73" w:rsidRDefault="00702D73" w:rsidP="00702D73">
            <w:pPr>
              <w:rPr>
                <w:sz w:val="22"/>
                <w:szCs w:val="22"/>
              </w:rPr>
            </w:pPr>
            <w:r w:rsidRPr="00702D73">
              <w:rPr>
                <w:rFonts w:ascii="Roboto Condensed" w:hAnsi="Roboto Condensed"/>
                <w:sz w:val="16"/>
                <w:szCs w:val="22"/>
              </w:rPr>
              <w:t>422SJ</w:t>
            </w:r>
          </w:p>
        </w:tc>
        <w:tc>
          <w:tcPr>
            <w:tcW w:w="2325" w:type="dxa"/>
            <w:vMerge/>
          </w:tcPr>
          <w:p w14:paraId="17E2A663" w14:textId="77777777" w:rsidR="00702D73" w:rsidRPr="00702D73" w:rsidRDefault="00702D73" w:rsidP="00702D73">
            <w:pPr>
              <w:rPr>
                <w:sz w:val="22"/>
                <w:szCs w:val="22"/>
              </w:rPr>
            </w:pPr>
          </w:p>
        </w:tc>
        <w:tc>
          <w:tcPr>
            <w:tcW w:w="913" w:type="dxa"/>
          </w:tcPr>
          <w:p w14:paraId="6D15F1BD"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7DE7CE53"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40E3514B"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BB28FEC"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3C483D3B"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54FD48D4" w14:textId="77777777" w:rsidTr="00530FD6">
        <w:tc>
          <w:tcPr>
            <w:tcW w:w="1134" w:type="dxa"/>
          </w:tcPr>
          <w:p w14:paraId="57168011" w14:textId="77777777" w:rsidR="00702D73" w:rsidRPr="00702D73" w:rsidRDefault="00702D73" w:rsidP="00702D73">
            <w:pPr>
              <w:rPr>
                <w:sz w:val="22"/>
                <w:szCs w:val="22"/>
              </w:rPr>
            </w:pPr>
            <w:r w:rsidRPr="00702D73">
              <w:rPr>
                <w:rFonts w:ascii="Roboto Condensed" w:hAnsi="Roboto Condensed"/>
                <w:sz w:val="16"/>
                <w:szCs w:val="22"/>
              </w:rPr>
              <w:t>423SJ</w:t>
            </w:r>
          </w:p>
        </w:tc>
        <w:tc>
          <w:tcPr>
            <w:tcW w:w="2325" w:type="dxa"/>
            <w:vMerge/>
          </w:tcPr>
          <w:p w14:paraId="153BEAF7" w14:textId="77777777" w:rsidR="00702D73" w:rsidRPr="00702D73" w:rsidRDefault="00702D73" w:rsidP="00702D73">
            <w:pPr>
              <w:rPr>
                <w:sz w:val="22"/>
                <w:szCs w:val="22"/>
              </w:rPr>
            </w:pPr>
          </w:p>
        </w:tc>
        <w:tc>
          <w:tcPr>
            <w:tcW w:w="913" w:type="dxa"/>
          </w:tcPr>
          <w:p w14:paraId="36B1B097"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59D066CC"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2B048710"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7BE3A51"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07D01689"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398776C7" w14:textId="77777777" w:rsidTr="00530FD6">
        <w:tc>
          <w:tcPr>
            <w:tcW w:w="1134" w:type="dxa"/>
          </w:tcPr>
          <w:p w14:paraId="13DFDCA9" w14:textId="77777777" w:rsidR="00702D73" w:rsidRPr="00702D73" w:rsidRDefault="00702D73" w:rsidP="00702D73">
            <w:pPr>
              <w:rPr>
                <w:sz w:val="22"/>
                <w:szCs w:val="22"/>
              </w:rPr>
            </w:pPr>
            <w:r w:rsidRPr="00702D73">
              <w:rPr>
                <w:rFonts w:ascii="Roboto Condensed" w:hAnsi="Roboto Condensed"/>
                <w:sz w:val="16"/>
                <w:szCs w:val="22"/>
              </w:rPr>
              <w:t>424SJ - 429SJ</w:t>
            </w:r>
          </w:p>
        </w:tc>
        <w:tc>
          <w:tcPr>
            <w:tcW w:w="2325" w:type="dxa"/>
            <w:vMerge/>
          </w:tcPr>
          <w:p w14:paraId="0E210B9A" w14:textId="77777777" w:rsidR="00702D73" w:rsidRPr="00702D73" w:rsidRDefault="00702D73" w:rsidP="00702D73">
            <w:pPr>
              <w:rPr>
                <w:sz w:val="22"/>
                <w:szCs w:val="22"/>
              </w:rPr>
            </w:pPr>
          </w:p>
        </w:tc>
        <w:tc>
          <w:tcPr>
            <w:tcW w:w="913" w:type="dxa"/>
          </w:tcPr>
          <w:p w14:paraId="24C6BC02"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772760E1"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3CBC94DE"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9A7EFAD"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2AA29053"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0B8AF642" w14:textId="77777777" w:rsidTr="00530FD6">
        <w:tc>
          <w:tcPr>
            <w:tcW w:w="1134" w:type="dxa"/>
          </w:tcPr>
          <w:p w14:paraId="1CE473BB" w14:textId="77777777" w:rsidR="00702D73" w:rsidRPr="00702D73" w:rsidRDefault="00702D73" w:rsidP="00702D73">
            <w:pPr>
              <w:rPr>
                <w:sz w:val="22"/>
                <w:szCs w:val="22"/>
              </w:rPr>
            </w:pPr>
            <w:r w:rsidRPr="00702D73">
              <w:rPr>
                <w:rFonts w:ascii="Roboto Condensed" w:hAnsi="Roboto Condensed"/>
                <w:sz w:val="16"/>
                <w:szCs w:val="22"/>
              </w:rPr>
              <w:t>430SJ</w:t>
            </w:r>
          </w:p>
        </w:tc>
        <w:tc>
          <w:tcPr>
            <w:tcW w:w="2325" w:type="dxa"/>
            <w:vMerge/>
          </w:tcPr>
          <w:p w14:paraId="033892B2" w14:textId="77777777" w:rsidR="00702D73" w:rsidRPr="00702D73" w:rsidRDefault="00702D73" w:rsidP="00702D73">
            <w:pPr>
              <w:rPr>
                <w:sz w:val="22"/>
                <w:szCs w:val="22"/>
              </w:rPr>
            </w:pPr>
          </w:p>
        </w:tc>
        <w:tc>
          <w:tcPr>
            <w:tcW w:w="913" w:type="dxa"/>
          </w:tcPr>
          <w:p w14:paraId="2C606E43"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0A72D1A5"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71E14E20"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B7F21C0"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073EB3F8"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4AACA6CF" w14:textId="77777777" w:rsidTr="00530FD6">
        <w:tc>
          <w:tcPr>
            <w:tcW w:w="1134" w:type="dxa"/>
          </w:tcPr>
          <w:p w14:paraId="6D15E830" w14:textId="77777777" w:rsidR="00702D73" w:rsidRPr="00702D73" w:rsidRDefault="00702D73" w:rsidP="00702D73">
            <w:pPr>
              <w:rPr>
                <w:sz w:val="22"/>
                <w:szCs w:val="22"/>
              </w:rPr>
            </w:pPr>
            <w:r w:rsidRPr="00702D73">
              <w:rPr>
                <w:rFonts w:ascii="Roboto Condensed" w:hAnsi="Roboto Condensed"/>
                <w:sz w:val="16"/>
                <w:szCs w:val="22"/>
              </w:rPr>
              <w:t>431SJ - 432SJ</w:t>
            </w:r>
          </w:p>
        </w:tc>
        <w:tc>
          <w:tcPr>
            <w:tcW w:w="2325" w:type="dxa"/>
            <w:vMerge/>
          </w:tcPr>
          <w:p w14:paraId="7C796BB3" w14:textId="77777777" w:rsidR="00702D73" w:rsidRPr="00702D73" w:rsidRDefault="00702D73" w:rsidP="00702D73">
            <w:pPr>
              <w:rPr>
                <w:sz w:val="22"/>
                <w:szCs w:val="22"/>
              </w:rPr>
            </w:pPr>
          </w:p>
        </w:tc>
        <w:tc>
          <w:tcPr>
            <w:tcW w:w="913" w:type="dxa"/>
          </w:tcPr>
          <w:p w14:paraId="5925B261"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163912ED"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2697BFDA"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6A7D90D"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103E8CCF"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16CAFAF9" w14:textId="77777777" w:rsidTr="00530FD6">
        <w:tc>
          <w:tcPr>
            <w:tcW w:w="1134" w:type="dxa"/>
          </w:tcPr>
          <w:p w14:paraId="5C882339" w14:textId="77777777" w:rsidR="00702D73" w:rsidRPr="00702D73" w:rsidRDefault="00702D73" w:rsidP="00702D73">
            <w:pPr>
              <w:rPr>
                <w:sz w:val="22"/>
                <w:szCs w:val="22"/>
              </w:rPr>
            </w:pPr>
            <w:r w:rsidRPr="00702D73">
              <w:rPr>
                <w:rFonts w:ascii="Roboto Condensed" w:hAnsi="Roboto Condensed"/>
                <w:sz w:val="16"/>
                <w:szCs w:val="22"/>
              </w:rPr>
              <w:t>433SJ - 435SJ</w:t>
            </w:r>
          </w:p>
        </w:tc>
        <w:tc>
          <w:tcPr>
            <w:tcW w:w="2325" w:type="dxa"/>
            <w:vMerge/>
          </w:tcPr>
          <w:p w14:paraId="6DBC1B3E" w14:textId="77777777" w:rsidR="00702D73" w:rsidRPr="00702D73" w:rsidRDefault="00702D73" w:rsidP="00702D73">
            <w:pPr>
              <w:rPr>
                <w:sz w:val="22"/>
                <w:szCs w:val="22"/>
              </w:rPr>
            </w:pPr>
          </w:p>
        </w:tc>
        <w:tc>
          <w:tcPr>
            <w:tcW w:w="913" w:type="dxa"/>
          </w:tcPr>
          <w:p w14:paraId="646E1C0C"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6F36E261"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2797A444"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F859672"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42E99A23"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03173570" w14:textId="77777777" w:rsidTr="00530FD6">
        <w:tc>
          <w:tcPr>
            <w:tcW w:w="1134" w:type="dxa"/>
          </w:tcPr>
          <w:p w14:paraId="040AD629" w14:textId="77777777" w:rsidR="00702D73" w:rsidRPr="00702D73" w:rsidRDefault="00702D73" w:rsidP="00702D73">
            <w:pPr>
              <w:rPr>
                <w:sz w:val="22"/>
                <w:szCs w:val="22"/>
              </w:rPr>
            </w:pPr>
            <w:r w:rsidRPr="00702D73">
              <w:rPr>
                <w:rFonts w:ascii="Roboto Condensed" w:hAnsi="Roboto Condensed"/>
                <w:sz w:val="16"/>
                <w:szCs w:val="22"/>
              </w:rPr>
              <w:t>436SJ</w:t>
            </w:r>
          </w:p>
        </w:tc>
        <w:tc>
          <w:tcPr>
            <w:tcW w:w="2325" w:type="dxa"/>
            <w:vMerge/>
          </w:tcPr>
          <w:p w14:paraId="2EC6A31C" w14:textId="77777777" w:rsidR="00702D73" w:rsidRPr="00702D73" w:rsidRDefault="00702D73" w:rsidP="00702D73">
            <w:pPr>
              <w:rPr>
                <w:sz w:val="22"/>
                <w:szCs w:val="22"/>
              </w:rPr>
            </w:pPr>
          </w:p>
        </w:tc>
        <w:tc>
          <w:tcPr>
            <w:tcW w:w="913" w:type="dxa"/>
          </w:tcPr>
          <w:p w14:paraId="156C3633"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736811E0"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7A82A5EC"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1245024"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69231CDD"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0865D0B0" w14:textId="77777777" w:rsidTr="00530FD6">
        <w:tc>
          <w:tcPr>
            <w:tcW w:w="1134" w:type="dxa"/>
          </w:tcPr>
          <w:p w14:paraId="2C69BEE3" w14:textId="77777777" w:rsidR="00702D73" w:rsidRPr="00702D73" w:rsidRDefault="00702D73" w:rsidP="00702D73">
            <w:pPr>
              <w:rPr>
                <w:sz w:val="22"/>
                <w:szCs w:val="22"/>
              </w:rPr>
            </w:pPr>
            <w:r w:rsidRPr="00702D73">
              <w:rPr>
                <w:rFonts w:ascii="Roboto Condensed" w:hAnsi="Roboto Condensed"/>
                <w:sz w:val="16"/>
                <w:szCs w:val="22"/>
              </w:rPr>
              <w:t>437SJ</w:t>
            </w:r>
          </w:p>
        </w:tc>
        <w:tc>
          <w:tcPr>
            <w:tcW w:w="2325" w:type="dxa"/>
            <w:vMerge/>
          </w:tcPr>
          <w:p w14:paraId="6FCCE2F4" w14:textId="77777777" w:rsidR="00702D73" w:rsidRPr="00702D73" w:rsidRDefault="00702D73" w:rsidP="00702D73">
            <w:pPr>
              <w:rPr>
                <w:sz w:val="22"/>
                <w:szCs w:val="22"/>
              </w:rPr>
            </w:pPr>
          </w:p>
        </w:tc>
        <w:tc>
          <w:tcPr>
            <w:tcW w:w="913" w:type="dxa"/>
          </w:tcPr>
          <w:p w14:paraId="222BAF57"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00F26A76"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6EEAD9C7"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42B187E0"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2FB68700"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2D56A006" w14:textId="77777777" w:rsidTr="00530FD6">
        <w:tc>
          <w:tcPr>
            <w:tcW w:w="1134" w:type="dxa"/>
          </w:tcPr>
          <w:p w14:paraId="4503A091" w14:textId="77777777" w:rsidR="00702D73" w:rsidRPr="00702D73" w:rsidRDefault="00702D73" w:rsidP="00702D73">
            <w:pPr>
              <w:rPr>
                <w:sz w:val="22"/>
                <w:szCs w:val="22"/>
              </w:rPr>
            </w:pPr>
            <w:r w:rsidRPr="00702D73">
              <w:rPr>
                <w:rFonts w:ascii="Roboto Condensed" w:hAnsi="Roboto Condensed"/>
                <w:sz w:val="16"/>
                <w:szCs w:val="22"/>
              </w:rPr>
              <w:t>438SJ - 444SJ</w:t>
            </w:r>
          </w:p>
        </w:tc>
        <w:tc>
          <w:tcPr>
            <w:tcW w:w="2325" w:type="dxa"/>
            <w:vMerge/>
          </w:tcPr>
          <w:p w14:paraId="3733B018" w14:textId="77777777" w:rsidR="00702D73" w:rsidRPr="00702D73" w:rsidRDefault="00702D73" w:rsidP="00702D73">
            <w:pPr>
              <w:rPr>
                <w:sz w:val="22"/>
                <w:szCs w:val="22"/>
              </w:rPr>
            </w:pPr>
          </w:p>
        </w:tc>
        <w:tc>
          <w:tcPr>
            <w:tcW w:w="913" w:type="dxa"/>
          </w:tcPr>
          <w:p w14:paraId="54F76541"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31F454F7"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056C6638"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A9A27B2"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76F197BA"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3BFB5530" w14:textId="77777777" w:rsidTr="00530FD6">
        <w:tc>
          <w:tcPr>
            <w:tcW w:w="1134" w:type="dxa"/>
          </w:tcPr>
          <w:p w14:paraId="6F45DDEB" w14:textId="77777777" w:rsidR="00702D73" w:rsidRPr="00702D73" w:rsidRDefault="00702D73" w:rsidP="00702D73">
            <w:pPr>
              <w:rPr>
                <w:sz w:val="22"/>
                <w:szCs w:val="22"/>
              </w:rPr>
            </w:pPr>
            <w:r w:rsidRPr="00702D73">
              <w:rPr>
                <w:rFonts w:ascii="Roboto Condensed" w:hAnsi="Roboto Condensed"/>
                <w:sz w:val="16"/>
                <w:szCs w:val="22"/>
              </w:rPr>
              <w:lastRenderedPageBreak/>
              <w:t>445SJ - 446SJ</w:t>
            </w:r>
          </w:p>
        </w:tc>
        <w:tc>
          <w:tcPr>
            <w:tcW w:w="2325" w:type="dxa"/>
            <w:vMerge/>
          </w:tcPr>
          <w:p w14:paraId="665F751B" w14:textId="77777777" w:rsidR="00702D73" w:rsidRPr="00702D73" w:rsidRDefault="00702D73" w:rsidP="00702D73">
            <w:pPr>
              <w:rPr>
                <w:sz w:val="22"/>
                <w:szCs w:val="22"/>
              </w:rPr>
            </w:pPr>
          </w:p>
        </w:tc>
        <w:tc>
          <w:tcPr>
            <w:tcW w:w="913" w:type="dxa"/>
          </w:tcPr>
          <w:p w14:paraId="771C8D02"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1D5A7DC4"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33977B61"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5651466"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21CC76EE"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20F94F9A" w14:textId="77777777" w:rsidTr="00530FD6">
        <w:tc>
          <w:tcPr>
            <w:tcW w:w="1134" w:type="dxa"/>
          </w:tcPr>
          <w:p w14:paraId="33FFEC47" w14:textId="77777777" w:rsidR="00702D73" w:rsidRPr="00702D73" w:rsidRDefault="00702D73" w:rsidP="00702D73">
            <w:pPr>
              <w:rPr>
                <w:sz w:val="22"/>
                <w:szCs w:val="22"/>
              </w:rPr>
            </w:pPr>
            <w:r w:rsidRPr="00702D73">
              <w:rPr>
                <w:rFonts w:ascii="Roboto Condensed" w:hAnsi="Roboto Condensed"/>
                <w:sz w:val="16"/>
                <w:szCs w:val="22"/>
              </w:rPr>
              <w:t>447SJ - 449SJ</w:t>
            </w:r>
          </w:p>
        </w:tc>
        <w:tc>
          <w:tcPr>
            <w:tcW w:w="2325" w:type="dxa"/>
            <w:vMerge/>
          </w:tcPr>
          <w:p w14:paraId="7C183176" w14:textId="77777777" w:rsidR="00702D73" w:rsidRPr="00702D73" w:rsidRDefault="00702D73" w:rsidP="00702D73">
            <w:pPr>
              <w:rPr>
                <w:sz w:val="22"/>
                <w:szCs w:val="22"/>
              </w:rPr>
            </w:pPr>
          </w:p>
        </w:tc>
        <w:tc>
          <w:tcPr>
            <w:tcW w:w="913" w:type="dxa"/>
          </w:tcPr>
          <w:p w14:paraId="472E7B9F"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5D49510F"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60B7A588"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05640A1"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07FA1B63"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19D757EF" w14:textId="77777777" w:rsidTr="00530FD6">
        <w:tc>
          <w:tcPr>
            <w:tcW w:w="1134" w:type="dxa"/>
          </w:tcPr>
          <w:p w14:paraId="176F965D" w14:textId="77777777" w:rsidR="00702D73" w:rsidRPr="00702D73" w:rsidRDefault="00702D73" w:rsidP="00702D73">
            <w:pPr>
              <w:rPr>
                <w:sz w:val="22"/>
                <w:szCs w:val="22"/>
              </w:rPr>
            </w:pPr>
            <w:r w:rsidRPr="00702D73">
              <w:rPr>
                <w:rFonts w:ascii="Roboto Condensed" w:hAnsi="Roboto Condensed"/>
                <w:sz w:val="16"/>
                <w:szCs w:val="22"/>
              </w:rPr>
              <w:t>450SJ - 453SJ</w:t>
            </w:r>
          </w:p>
        </w:tc>
        <w:tc>
          <w:tcPr>
            <w:tcW w:w="2325" w:type="dxa"/>
            <w:vMerge/>
          </w:tcPr>
          <w:p w14:paraId="2EE826B2" w14:textId="77777777" w:rsidR="00702D73" w:rsidRPr="00702D73" w:rsidRDefault="00702D73" w:rsidP="00702D73">
            <w:pPr>
              <w:rPr>
                <w:sz w:val="22"/>
                <w:szCs w:val="22"/>
              </w:rPr>
            </w:pPr>
          </w:p>
        </w:tc>
        <w:tc>
          <w:tcPr>
            <w:tcW w:w="913" w:type="dxa"/>
          </w:tcPr>
          <w:p w14:paraId="1B213FA3"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65931E8D"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5807F09C"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43A669B0"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623156AF"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34D8EA64" w14:textId="77777777" w:rsidTr="00530FD6">
        <w:tc>
          <w:tcPr>
            <w:tcW w:w="1134" w:type="dxa"/>
          </w:tcPr>
          <w:p w14:paraId="755535ED" w14:textId="77777777" w:rsidR="00702D73" w:rsidRPr="00702D73" w:rsidRDefault="00702D73" w:rsidP="00702D73">
            <w:pPr>
              <w:rPr>
                <w:sz w:val="22"/>
                <w:szCs w:val="22"/>
              </w:rPr>
            </w:pPr>
            <w:r w:rsidRPr="00702D73">
              <w:rPr>
                <w:rFonts w:ascii="Roboto Condensed" w:hAnsi="Roboto Condensed"/>
                <w:sz w:val="16"/>
                <w:szCs w:val="22"/>
              </w:rPr>
              <w:t>454SJ - 464SJ</w:t>
            </w:r>
          </w:p>
        </w:tc>
        <w:tc>
          <w:tcPr>
            <w:tcW w:w="2325" w:type="dxa"/>
            <w:vMerge/>
          </w:tcPr>
          <w:p w14:paraId="6102B796" w14:textId="77777777" w:rsidR="00702D73" w:rsidRPr="00702D73" w:rsidRDefault="00702D73" w:rsidP="00702D73">
            <w:pPr>
              <w:rPr>
                <w:sz w:val="22"/>
                <w:szCs w:val="22"/>
              </w:rPr>
            </w:pPr>
          </w:p>
        </w:tc>
        <w:tc>
          <w:tcPr>
            <w:tcW w:w="913" w:type="dxa"/>
          </w:tcPr>
          <w:p w14:paraId="4049E450"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6DC89D56"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4448E8FF"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C1F691C"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1C103549"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67D8B395" w14:textId="77777777" w:rsidTr="00530FD6">
        <w:tc>
          <w:tcPr>
            <w:tcW w:w="1134" w:type="dxa"/>
          </w:tcPr>
          <w:p w14:paraId="00A4D300" w14:textId="77777777" w:rsidR="00702D73" w:rsidRPr="00702D73" w:rsidRDefault="00702D73" w:rsidP="00702D73">
            <w:pPr>
              <w:rPr>
                <w:sz w:val="22"/>
                <w:szCs w:val="22"/>
              </w:rPr>
            </w:pPr>
            <w:r w:rsidRPr="00702D73">
              <w:rPr>
                <w:rFonts w:ascii="Roboto Condensed" w:hAnsi="Roboto Condensed"/>
                <w:sz w:val="16"/>
                <w:szCs w:val="22"/>
              </w:rPr>
              <w:t>465SJ</w:t>
            </w:r>
          </w:p>
        </w:tc>
        <w:tc>
          <w:tcPr>
            <w:tcW w:w="2325" w:type="dxa"/>
            <w:vMerge/>
          </w:tcPr>
          <w:p w14:paraId="4E3F6437" w14:textId="77777777" w:rsidR="00702D73" w:rsidRPr="00702D73" w:rsidRDefault="00702D73" w:rsidP="00702D73">
            <w:pPr>
              <w:rPr>
                <w:sz w:val="22"/>
                <w:szCs w:val="22"/>
              </w:rPr>
            </w:pPr>
          </w:p>
        </w:tc>
        <w:tc>
          <w:tcPr>
            <w:tcW w:w="913" w:type="dxa"/>
          </w:tcPr>
          <w:p w14:paraId="70F47B2E"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6E2679E9"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551FD68E"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4176E99E"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09ED18AF"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2A255B2D" w14:textId="77777777" w:rsidTr="00530FD6">
        <w:tc>
          <w:tcPr>
            <w:tcW w:w="1134" w:type="dxa"/>
          </w:tcPr>
          <w:p w14:paraId="7F6E5C4D" w14:textId="77777777" w:rsidR="00702D73" w:rsidRPr="00702D73" w:rsidRDefault="00702D73" w:rsidP="00702D73">
            <w:pPr>
              <w:rPr>
                <w:sz w:val="22"/>
                <w:szCs w:val="22"/>
              </w:rPr>
            </w:pPr>
            <w:r w:rsidRPr="00702D73">
              <w:rPr>
                <w:rFonts w:ascii="Roboto Condensed" w:hAnsi="Roboto Condensed"/>
                <w:sz w:val="16"/>
                <w:szCs w:val="22"/>
              </w:rPr>
              <w:t>466SJ</w:t>
            </w:r>
          </w:p>
        </w:tc>
        <w:tc>
          <w:tcPr>
            <w:tcW w:w="2325" w:type="dxa"/>
            <w:vMerge/>
          </w:tcPr>
          <w:p w14:paraId="47D7FBDF" w14:textId="77777777" w:rsidR="00702D73" w:rsidRPr="00702D73" w:rsidRDefault="00702D73" w:rsidP="00702D73">
            <w:pPr>
              <w:rPr>
                <w:sz w:val="22"/>
                <w:szCs w:val="22"/>
              </w:rPr>
            </w:pPr>
          </w:p>
        </w:tc>
        <w:tc>
          <w:tcPr>
            <w:tcW w:w="913" w:type="dxa"/>
          </w:tcPr>
          <w:p w14:paraId="43E66444"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78A15EC4"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61BD6BC7"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ADCA4C2"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3DA97CCB"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58A2168D" w14:textId="77777777" w:rsidTr="00530FD6">
        <w:tc>
          <w:tcPr>
            <w:tcW w:w="1134" w:type="dxa"/>
          </w:tcPr>
          <w:p w14:paraId="7627A89B" w14:textId="77777777" w:rsidR="00702D73" w:rsidRPr="00702D73" w:rsidRDefault="00702D73" w:rsidP="00702D73">
            <w:pPr>
              <w:rPr>
                <w:sz w:val="22"/>
                <w:szCs w:val="22"/>
              </w:rPr>
            </w:pPr>
            <w:r w:rsidRPr="00702D73">
              <w:rPr>
                <w:rFonts w:ascii="Roboto Condensed" w:hAnsi="Roboto Condensed"/>
                <w:sz w:val="16"/>
                <w:szCs w:val="22"/>
              </w:rPr>
              <w:t>467SJ</w:t>
            </w:r>
          </w:p>
        </w:tc>
        <w:tc>
          <w:tcPr>
            <w:tcW w:w="2325" w:type="dxa"/>
            <w:vMerge/>
          </w:tcPr>
          <w:p w14:paraId="6A7C4BA6" w14:textId="77777777" w:rsidR="00702D73" w:rsidRPr="00702D73" w:rsidRDefault="00702D73" w:rsidP="00702D73">
            <w:pPr>
              <w:rPr>
                <w:sz w:val="22"/>
                <w:szCs w:val="22"/>
              </w:rPr>
            </w:pPr>
          </w:p>
        </w:tc>
        <w:tc>
          <w:tcPr>
            <w:tcW w:w="913" w:type="dxa"/>
          </w:tcPr>
          <w:p w14:paraId="3D6F1D8F"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6ACDD342"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752E82C9"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45C43F2"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32A7562F"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3EF20CF2" w14:textId="77777777" w:rsidTr="00530FD6">
        <w:tc>
          <w:tcPr>
            <w:tcW w:w="1134" w:type="dxa"/>
          </w:tcPr>
          <w:p w14:paraId="5D47F204" w14:textId="77777777" w:rsidR="00702D73" w:rsidRPr="00702D73" w:rsidRDefault="00702D73" w:rsidP="00702D73">
            <w:pPr>
              <w:rPr>
                <w:sz w:val="22"/>
                <w:szCs w:val="22"/>
              </w:rPr>
            </w:pPr>
            <w:r w:rsidRPr="00702D73">
              <w:rPr>
                <w:rFonts w:ascii="Roboto Condensed" w:hAnsi="Roboto Condensed"/>
                <w:sz w:val="16"/>
                <w:szCs w:val="22"/>
              </w:rPr>
              <w:t>468SJ - 469SJ</w:t>
            </w:r>
          </w:p>
        </w:tc>
        <w:tc>
          <w:tcPr>
            <w:tcW w:w="2325" w:type="dxa"/>
            <w:vMerge/>
          </w:tcPr>
          <w:p w14:paraId="2C1C78A4" w14:textId="77777777" w:rsidR="00702D73" w:rsidRPr="00702D73" w:rsidRDefault="00702D73" w:rsidP="00702D73">
            <w:pPr>
              <w:rPr>
                <w:sz w:val="22"/>
                <w:szCs w:val="22"/>
              </w:rPr>
            </w:pPr>
          </w:p>
        </w:tc>
        <w:tc>
          <w:tcPr>
            <w:tcW w:w="913" w:type="dxa"/>
          </w:tcPr>
          <w:p w14:paraId="5B4D08B6"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355425DB" w14:textId="77777777" w:rsidR="00702D73" w:rsidRPr="00702D73" w:rsidRDefault="00702D73" w:rsidP="00702D73">
            <w:pPr>
              <w:rPr>
                <w:sz w:val="22"/>
                <w:szCs w:val="22"/>
              </w:rPr>
            </w:pPr>
            <w:r w:rsidRPr="00702D73">
              <w:rPr>
                <w:rFonts w:ascii="Roboto Condensed" w:hAnsi="Roboto Condensed"/>
                <w:sz w:val="16"/>
                <w:szCs w:val="22"/>
              </w:rPr>
              <w:t>0.2</w:t>
            </w:r>
          </w:p>
        </w:tc>
        <w:tc>
          <w:tcPr>
            <w:tcW w:w="1171" w:type="dxa"/>
          </w:tcPr>
          <w:p w14:paraId="783D0012"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738B79C" w14:textId="77777777" w:rsidR="00702D73" w:rsidRPr="00702D73" w:rsidRDefault="00702D73" w:rsidP="00702D73">
            <w:pPr>
              <w:rPr>
                <w:sz w:val="22"/>
                <w:szCs w:val="22"/>
              </w:rPr>
            </w:pPr>
            <w:r w:rsidRPr="00702D73">
              <w:rPr>
                <w:rFonts w:ascii="Roboto Condensed" w:hAnsi="Roboto Condensed"/>
                <w:sz w:val="16"/>
                <w:szCs w:val="22"/>
              </w:rPr>
              <w:t>20.0</w:t>
            </w:r>
          </w:p>
        </w:tc>
        <w:tc>
          <w:tcPr>
            <w:tcW w:w="1265" w:type="dxa"/>
          </w:tcPr>
          <w:p w14:paraId="35E8CC4A" w14:textId="77777777" w:rsidR="00702D73" w:rsidRPr="00702D73" w:rsidRDefault="00702D73" w:rsidP="00702D73">
            <w:pPr>
              <w:rPr>
                <w:sz w:val="22"/>
                <w:szCs w:val="22"/>
              </w:rPr>
            </w:pPr>
            <w:r w:rsidRPr="00702D73">
              <w:rPr>
                <w:rFonts w:ascii="Roboto Condensed" w:hAnsi="Roboto Condensed"/>
                <w:sz w:val="16"/>
                <w:szCs w:val="22"/>
              </w:rPr>
              <w:t>60</w:t>
            </w:r>
          </w:p>
        </w:tc>
      </w:tr>
      <w:tr w:rsidR="00702D73" w:rsidRPr="00702D73" w14:paraId="5B688E3D" w14:textId="77777777" w:rsidTr="00530FD6">
        <w:tc>
          <w:tcPr>
            <w:tcW w:w="1134" w:type="dxa"/>
          </w:tcPr>
          <w:p w14:paraId="66E7867D" w14:textId="77777777" w:rsidR="00702D73" w:rsidRPr="00702D73" w:rsidRDefault="00702D73" w:rsidP="00702D73">
            <w:pPr>
              <w:rPr>
                <w:sz w:val="22"/>
                <w:szCs w:val="22"/>
              </w:rPr>
            </w:pPr>
            <w:r w:rsidRPr="00702D73">
              <w:rPr>
                <w:rFonts w:ascii="Roboto Condensed" w:hAnsi="Roboto Condensed"/>
                <w:sz w:val="16"/>
                <w:szCs w:val="22"/>
              </w:rPr>
              <w:t>470SJ</w:t>
            </w:r>
          </w:p>
        </w:tc>
        <w:tc>
          <w:tcPr>
            <w:tcW w:w="2325" w:type="dxa"/>
            <w:vMerge/>
          </w:tcPr>
          <w:p w14:paraId="5B1F5CCC" w14:textId="77777777" w:rsidR="00702D73" w:rsidRPr="00702D73" w:rsidRDefault="00702D73" w:rsidP="00702D73">
            <w:pPr>
              <w:rPr>
                <w:sz w:val="22"/>
                <w:szCs w:val="22"/>
              </w:rPr>
            </w:pPr>
          </w:p>
        </w:tc>
        <w:tc>
          <w:tcPr>
            <w:tcW w:w="913" w:type="dxa"/>
          </w:tcPr>
          <w:p w14:paraId="5D37F3D2"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4691A6D7"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5CBA60FE"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527D6C6"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1467565B"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64495F91" w14:textId="77777777" w:rsidTr="00530FD6">
        <w:tc>
          <w:tcPr>
            <w:tcW w:w="1134" w:type="dxa"/>
          </w:tcPr>
          <w:p w14:paraId="5525A84E" w14:textId="77777777" w:rsidR="00702D73" w:rsidRPr="00702D73" w:rsidRDefault="00702D73" w:rsidP="00702D73">
            <w:pPr>
              <w:rPr>
                <w:sz w:val="22"/>
                <w:szCs w:val="22"/>
              </w:rPr>
            </w:pPr>
            <w:r w:rsidRPr="00702D73">
              <w:rPr>
                <w:rFonts w:ascii="Roboto Condensed" w:hAnsi="Roboto Condensed"/>
                <w:sz w:val="16"/>
                <w:szCs w:val="22"/>
              </w:rPr>
              <w:t>471SJ - 475SJ</w:t>
            </w:r>
          </w:p>
        </w:tc>
        <w:tc>
          <w:tcPr>
            <w:tcW w:w="2325" w:type="dxa"/>
            <w:vMerge/>
          </w:tcPr>
          <w:p w14:paraId="20B692A0" w14:textId="77777777" w:rsidR="00702D73" w:rsidRPr="00702D73" w:rsidRDefault="00702D73" w:rsidP="00702D73">
            <w:pPr>
              <w:rPr>
                <w:sz w:val="22"/>
                <w:szCs w:val="22"/>
              </w:rPr>
            </w:pPr>
          </w:p>
        </w:tc>
        <w:tc>
          <w:tcPr>
            <w:tcW w:w="913" w:type="dxa"/>
          </w:tcPr>
          <w:p w14:paraId="1723D93F"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5552068D"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46D21FB2"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616CCA7"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33B5E61B"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7DF2AACC" w14:textId="77777777" w:rsidTr="00530FD6">
        <w:tc>
          <w:tcPr>
            <w:tcW w:w="1134" w:type="dxa"/>
          </w:tcPr>
          <w:p w14:paraId="6DE41BA2" w14:textId="77777777" w:rsidR="00702D73" w:rsidRPr="00702D73" w:rsidRDefault="00702D73" w:rsidP="00702D73">
            <w:pPr>
              <w:rPr>
                <w:sz w:val="22"/>
                <w:szCs w:val="22"/>
              </w:rPr>
            </w:pPr>
            <w:r w:rsidRPr="00702D73">
              <w:rPr>
                <w:rFonts w:ascii="Roboto Condensed" w:hAnsi="Roboto Condensed"/>
                <w:sz w:val="16"/>
                <w:szCs w:val="22"/>
              </w:rPr>
              <w:t>476SJ - 478SJ</w:t>
            </w:r>
          </w:p>
        </w:tc>
        <w:tc>
          <w:tcPr>
            <w:tcW w:w="2325" w:type="dxa"/>
            <w:vMerge/>
          </w:tcPr>
          <w:p w14:paraId="63050D83" w14:textId="77777777" w:rsidR="00702D73" w:rsidRPr="00702D73" w:rsidRDefault="00702D73" w:rsidP="00702D73">
            <w:pPr>
              <w:rPr>
                <w:sz w:val="22"/>
                <w:szCs w:val="22"/>
              </w:rPr>
            </w:pPr>
          </w:p>
        </w:tc>
        <w:tc>
          <w:tcPr>
            <w:tcW w:w="913" w:type="dxa"/>
          </w:tcPr>
          <w:p w14:paraId="53E43793"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7534EC33"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0A564CA7"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BC75A57"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19E193E0"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345E375B" w14:textId="77777777" w:rsidTr="00530FD6">
        <w:tc>
          <w:tcPr>
            <w:tcW w:w="1134" w:type="dxa"/>
          </w:tcPr>
          <w:p w14:paraId="618F5DAD" w14:textId="77777777" w:rsidR="00702D73" w:rsidRPr="00702D73" w:rsidRDefault="00702D73" w:rsidP="00702D73">
            <w:pPr>
              <w:rPr>
                <w:sz w:val="22"/>
                <w:szCs w:val="22"/>
              </w:rPr>
            </w:pPr>
            <w:r w:rsidRPr="00702D73">
              <w:rPr>
                <w:rFonts w:ascii="Roboto Condensed" w:hAnsi="Roboto Condensed"/>
                <w:sz w:val="16"/>
                <w:szCs w:val="22"/>
              </w:rPr>
              <w:t>479SJ - 496SJ</w:t>
            </w:r>
          </w:p>
        </w:tc>
        <w:tc>
          <w:tcPr>
            <w:tcW w:w="2325" w:type="dxa"/>
            <w:vMerge/>
          </w:tcPr>
          <w:p w14:paraId="5409A291" w14:textId="77777777" w:rsidR="00702D73" w:rsidRPr="00702D73" w:rsidRDefault="00702D73" w:rsidP="00702D73">
            <w:pPr>
              <w:rPr>
                <w:sz w:val="22"/>
                <w:szCs w:val="22"/>
              </w:rPr>
            </w:pPr>
          </w:p>
        </w:tc>
        <w:tc>
          <w:tcPr>
            <w:tcW w:w="913" w:type="dxa"/>
          </w:tcPr>
          <w:p w14:paraId="10AE8406"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120B8A83"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5FCD7D22"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9466E5F"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4E05175D"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327F3682" w14:textId="77777777" w:rsidTr="00530FD6">
        <w:tc>
          <w:tcPr>
            <w:tcW w:w="1134" w:type="dxa"/>
          </w:tcPr>
          <w:p w14:paraId="1D7E7F78" w14:textId="77777777" w:rsidR="00702D73" w:rsidRPr="00702D73" w:rsidRDefault="00702D73" w:rsidP="00702D73">
            <w:pPr>
              <w:rPr>
                <w:sz w:val="22"/>
                <w:szCs w:val="22"/>
              </w:rPr>
            </w:pPr>
            <w:r w:rsidRPr="00702D73">
              <w:rPr>
                <w:rFonts w:ascii="Roboto Condensed" w:hAnsi="Roboto Condensed"/>
                <w:sz w:val="16"/>
                <w:szCs w:val="22"/>
              </w:rPr>
              <w:t>497SJ</w:t>
            </w:r>
          </w:p>
        </w:tc>
        <w:tc>
          <w:tcPr>
            <w:tcW w:w="2325" w:type="dxa"/>
            <w:vMerge/>
          </w:tcPr>
          <w:p w14:paraId="18ECD72B" w14:textId="77777777" w:rsidR="00702D73" w:rsidRPr="00702D73" w:rsidRDefault="00702D73" w:rsidP="00702D73">
            <w:pPr>
              <w:rPr>
                <w:sz w:val="22"/>
                <w:szCs w:val="22"/>
              </w:rPr>
            </w:pPr>
          </w:p>
        </w:tc>
        <w:tc>
          <w:tcPr>
            <w:tcW w:w="913" w:type="dxa"/>
          </w:tcPr>
          <w:p w14:paraId="5107456B"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1EFEE793"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3406B3BE"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02A427D"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70456D4E"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47C3D1B9" w14:textId="77777777" w:rsidTr="00530FD6">
        <w:tc>
          <w:tcPr>
            <w:tcW w:w="1134" w:type="dxa"/>
          </w:tcPr>
          <w:p w14:paraId="555AF41D" w14:textId="77777777" w:rsidR="00702D73" w:rsidRPr="00702D73" w:rsidRDefault="00702D73" w:rsidP="00702D73">
            <w:pPr>
              <w:rPr>
                <w:sz w:val="22"/>
                <w:szCs w:val="22"/>
              </w:rPr>
            </w:pPr>
            <w:r w:rsidRPr="00702D73">
              <w:rPr>
                <w:rFonts w:ascii="Roboto Condensed" w:hAnsi="Roboto Condensed"/>
                <w:sz w:val="16"/>
                <w:szCs w:val="22"/>
              </w:rPr>
              <w:t>498SJ - 506SJ</w:t>
            </w:r>
          </w:p>
        </w:tc>
        <w:tc>
          <w:tcPr>
            <w:tcW w:w="2325" w:type="dxa"/>
            <w:vMerge/>
          </w:tcPr>
          <w:p w14:paraId="1D53E30A" w14:textId="77777777" w:rsidR="00702D73" w:rsidRPr="00702D73" w:rsidRDefault="00702D73" w:rsidP="00702D73">
            <w:pPr>
              <w:rPr>
                <w:sz w:val="22"/>
                <w:szCs w:val="22"/>
              </w:rPr>
            </w:pPr>
          </w:p>
        </w:tc>
        <w:tc>
          <w:tcPr>
            <w:tcW w:w="913" w:type="dxa"/>
          </w:tcPr>
          <w:p w14:paraId="3639BCB1"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6008A5C5"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46CC5DBE"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935206F"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762A1711"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20720EC7" w14:textId="77777777" w:rsidTr="00530FD6">
        <w:tc>
          <w:tcPr>
            <w:tcW w:w="1134" w:type="dxa"/>
          </w:tcPr>
          <w:p w14:paraId="3E518B70" w14:textId="77777777" w:rsidR="00702D73" w:rsidRPr="00702D73" w:rsidRDefault="00702D73" w:rsidP="00702D73">
            <w:pPr>
              <w:rPr>
                <w:sz w:val="22"/>
                <w:szCs w:val="22"/>
              </w:rPr>
            </w:pPr>
            <w:r w:rsidRPr="00702D73">
              <w:rPr>
                <w:rFonts w:ascii="Roboto Condensed" w:hAnsi="Roboto Condensed"/>
                <w:sz w:val="16"/>
                <w:szCs w:val="22"/>
              </w:rPr>
              <w:t>507SJ - 508SJ</w:t>
            </w:r>
          </w:p>
        </w:tc>
        <w:tc>
          <w:tcPr>
            <w:tcW w:w="2325" w:type="dxa"/>
            <w:vMerge/>
          </w:tcPr>
          <w:p w14:paraId="595F0A5F" w14:textId="77777777" w:rsidR="00702D73" w:rsidRPr="00702D73" w:rsidRDefault="00702D73" w:rsidP="00702D73">
            <w:pPr>
              <w:rPr>
                <w:sz w:val="22"/>
                <w:szCs w:val="22"/>
              </w:rPr>
            </w:pPr>
          </w:p>
        </w:tc>
        <w:tc>
          <w:tcPr>
            <w:tcW w:w="913" w:type="dxa"/>
          </w:tcPr>
          <w:p w14:paraId="2E1DD1AE"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4901BAA8"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62628C95"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9B809E4"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246060E6"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08CDD8DF" w14:textId="77777777" w:rsidTr="00530FD6">
        <w:tc>
          <w:tcPr>
            <w:tcW w:w="1134" w:type="dxa"/>
          </w:tcPr>
          <w:p w14:paraId="52ADBD1C" w14:textId="77777777" w:rsidR="00702D73" w:rsidRPr="00702D73" w:rsidRDefault="00702D73" w:rsidP="00702D73">
            <w:pPr>
              <w:rPr>
                <w:sz w:val="22"/>
                <w:szCs w:val="22"/>
              </w:rPr>
            </w:pPr>
            <w:r w:rsidRPr="00702D73">
              <w:rPr>
                <w:rFonts w:ascii="Roboto Condensed" w:hAnsi="Roboto Condensed"/>
                <w:sz w:val="16"/>
                <w:szCs w:val="22"/>
              </w:rPr>
              <w:t>509SJ - 512SJ</w:t>
            </w:r>
          </w:p>
        </w:tc>
        <w:tc>
          <w:tcPr>
            <w:tcW w:w="2325" w:type="dxa"/>
            <w:vMerge/>
          </w:tcPr>
          <w:p w14:paraId="6E3CCCB0" w14:textId="77777777" w:rsidR="00702D73" w:rsidRPr="00702D73" w:rsidRDefault="00702D73" w:rsidP="00702D73">
            <w:pPr>
              <w:rPr>
                <w:sz w:val="22"/>
                <w:szCs w:val="22"/>
              </w:rPr>
            </w:pPr>
          </w:p>
        </w:tc>
        <w:tc>
          <w:tcPr>
            <w:tcW w:w="913" w:type="dxa"/>
          </w:tcPr>
          <w:p w14:paraId="2D855CE5"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704998D3" w14:textId="77777777" w:rsidR="00702D73" w:rsidRPr="00702D73" w:rsidRDefault="00702D73" w:rsidP="00702D73">
            <w:pPr>
              <w:rPr>
                <w:sz w:val="22"/>
                <w:szCs w:val="22"/>
              </w:rPr>
            </w:pPr>
            <w:r w:rsidRPr="00702D73">
              <w:rPr>
                <w:rFonts w:ascii="Roboto Condensed" w:hAnsi="Roboto Condensed"/>
                <w:sz w:val="16"/>
                <w:szCs w:val="22"/>
              </w:rPr>
              <w:t>0.2</w:t>
            </w:r>
          </w:p>
        </w:tc>
        <w:tc>
          <w:tcPr>
            <w:tcW w:w="1171" w:type="dxa"/>
          </w:tcPr>
          <w:p w14:paraId="5278DC79"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1AEF7AF" w14:textId="77777777" w:rsidR="00702D73" w:rsidRPr="00702D73" w:rsidRDefault="00702D73" w:rsidP="00702D73">
            <w:pPr>
              <w:rPr>
                <w:sz w:val="22"/>
                <w:szCs w:val="22"/>
              </w:rPr>
            </w:pPr>
            <w:r w:rsidRPr="00702D73">
              <w:rPr>
                <w:rFonts w:ascii="Roboto Condensed" w:hAnsi="Roboto Condensed"/>
                <w:sz w:val="16"/>
                <w:szCs w:val="22"/>
              </w:rPr>
              <w:t>20.0</w:t>
            </w:r>
          </w:p>
        </w:tc>
        <w:tc>
          <w:tcPr>
            <w:tcW w:w="1265" w:type="dxa"/>
          </w:tcPr>
          <w:p w14:paraId="3060B35E" w14:textId="77777777" w:rsidR="00702D73" w:rsidRPr="00702D73" w:rsidRDefault="00702D73" w:rsidP="00702D73">
            <w:pPr>
              <w:rPr>
                <w:sz w:val="22"/>
                <w:szCs w:val="22"/>
              </w:rPr>
            </w:pPr>
            <w:r w:rsidRPr="00702D73">
              <w:rPr>
                <w:rFonts w:ascii="Roboto Condensed" w:hAnsi="Roboto Condensed"/>
                <w:sz w:val="16"/>
                <w:szCs w:val="22"/>
              </w:rPr>
              <w:t>60</w:t>
            </w:r>
          </w:p>
        </w:tc>
      </w:tr>
      <w:tr w:rsidR="00702D73" w:rsidRPr="00702D73" w14:paraId="02D91635" w14:textId="77777777" w:rsidTr="00530FD6">
        <w:tc>
          <w:tcPr>
            <w:tcW w:w="1134" w:type="dxa"/>
          </w:tcPr>
          <w:p w14:paraId="5C05A493" w14:textId="77777777" w:rsidR="00702D73" w:rsidRPr="00702D73" w:rsidRDefault="00702D73" w:rsidP="00702D73">
            <w:pPr>
              <w:rPr>
                <w:sz w:val="22"/>
                <w:szCs w:val="22"/>
              </w:rPr>
            </w:pPr>
            <w:r w:rsidRPr="00702D73">
              <w:rPr>
                <w:rFonts w:ascii="Roboto Condensed" w:hAnsi="Roboto Condensed"/>
                <w:sz w:val="16"/>
                <w:szCs w:val="22"/>
              </w:rPr>
              <w:t>513SJ</w:t>
            </w:r>
          </w:p>
        </w:tc>
        <w:tc>
          <w:tcPr>
            <w:tcW w:w="2325" w:type="dxa"/>
            <w:vMerge/>
          </w:tcPr>
          <w:p w14:paraId="5F8772C4" w14:textId="77777777" w:rsidR="00702D73" w:rsidRPr="00702D73" w:rsidRDefault="00702D73" w:rsidP="00702D73">
            <w:pPr>
              <w:rPr>
                <w:sz w:val="22"/>
                <w:szCs w:val="22"/>
              </w:rPr>
            </w:pPr>
          </w:p>
        </w:tc>
        <w:tc>
          <w:tcPr>
            <w:tcW w:w="913" w:type="dxa"/>
          </w:tcPr>
          <w:p w14:paraId="6A4AC176"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50ECBA29" w14:textId="77777777" w:rsidR="00702D73" w:rsidRPr="00702D73" w:rsidRDefault="00702D73" w:rsidP="00702D73">
            <w:pPr>
              <w:rPr>
                <w:sz w:val="22"/>
                <w:szCs w:val="22"/>
              </w:rPr>
            </w:pPr>
            <w:r w:rsidRPr="00702D73">
              <w:rPr>
                <w:rFonts w:ascii="Roboto Condensed" w:hAnsi="Roboto Condensed"/>
                <w:sz w:val="16"/>
                <w:szCs w:val="22"/>
              </w:rPr>
              <w:t>0.9</w:t>
            </w:r>
          </w:p>
        </w:tc>
        <w:tc>
          <w:tcPr>
            <w:tcW w:w="1171" w:type="dxa"/>
          </w:tcPr>
          <w:p w14:paraId="24AE9F1F"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A1B3523"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60D2677D"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5BEF2BB7" w14:textId="77777777" w:rsidTr="00530FD6">
        <w:tc>
          <w:tcPr>
            <w:tcW w:w="1134" w:type="dxa"/>
          </w:tcPr>
          <w:p w14:paraId="5D35A307" w14:textId="77777777" w:rsidR="00702D73" w:rsidRPr="00702D73" w:rsidRDefault="00702D73" w:rsidP="00702D73">
            <w:pPr>
              <w:rPr>
                <w:sz w:val="22"/>
                <w:szCs w:val="22"/>
              </w:rPr>
            </w:pPr>
            <w:r w:rsidRPr="00702D73">
              <w:rPr>
                <w:rFonts w:ascii="Roboto Condensed" w:hAnsi="Roboto Condensed"/>
                <w:sz w:val="16"/>
                <w:szCs w:val="22"/>
              </w:rPr>
              <w:t>514SJ</w:t>
            </w:r>
          </w:p>
        </w:tc>
        <w:tc>
          <w:tcPr>
            <w:tcW w:w="2325" w:type="dxa"/>
            <w:vMerge/>
          </w:tcPr>
          <w:p w14:paraId="6DBC3117" w14:textId="77777777" w:rsidR="00702D73" w:rsidRPr="00702D73" w:rsidRDefault="00702D73" w:rsidP="00702D73">
            <w:pPr>
              <w:rPr>
                <w:sz w:val="22"/>
                <w:szCs w:val="22"/>
              </w:rPr>
            </w:pPr>
          </w:p>
        </w:tc>
        <w:tc>
          <w:tcPr>
            <w:tcW w:w="913" w:type="dxa"/>
          </w:tcPr>
          <w:p w14:paraId="67B41F43"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04203A5D" w14:textId="77777777" w:rsidR="00702D73" w:rsidRPr="00702D73" w:rsidRDefault="00702D73" w:rsidP="00702D73">
            <w:pPr>
              <w:rPr>
                <w:sz w:val="22"/>
                <w:szCs w:val="22"/>
              </w:rPr>
            </w:pPr>
            <w:r w:rsidRPr="00702D73">
              <w:rPr>
                <w:rFonts w:ascii="Roboto Condensed" w:hAnsi="Roboto Condensed"/>
                <w:sz w:val="16"/>
                <w:szCs w:val="22"/>
              </w:rPr>
              <w:t>0.2</w:t>
            </w:r>
          </w:p>
        </w:tc>
        <w:tc>
          <w:tcPr>
            <w:tcW w:w="1171" w:type="dxa"/>
          </w:tcPr>
          <w:p w14:paraId="636BC046"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7BC2A00" w14:textId="77777777" w:rsidR="00702D73" w:rsidRPr="00702D73" w:rsidRDefault="00702D73" w:rsidP="00702D73">
            <w:pPr>
              <w:rPr>
                <w:sz w:val="22"/>
                <w:szCs w:val="22"/>
              </w:rPr>
            </w:pPr>
            <w:r w:rsidRPr="00702D73">
              <w:rPr>
                <w:rFonts w:ascii="Roboto Condensed" w:hAnsi="Roboto Condensed"/>
                <w:sz w:val="16"/>
                <w:szCs w:val="22"/>
              </w:rPr>
              <w:t>20.0</w:t>
            </w:r>
          </w:p>
        </w:tc>
        <w:tc>
          <w:tcPr>
            <w:tcW w:w="1265" w:type="dxa"/>
          </w:tcPr>
          <w:p w14:paraId="48A42368" w14:textId="77777777" w:rsidR="00702D73" w:rsidRPr="00702D73" w:rsidRDefault="00702D73" w:rsidP="00702D73">
            <w:pPr>
              <w:rPr>
                <w:sz w:val="22"/>
                <w:szCs w:val="22"/>
              </w:rPr>
            </w:pPr>
            <w:r w:rsidRPr="00702D73">
              <w:rPr>
                <w:rFonts w:ascii="Roboto Condensed" w:hAnsi="Roboto Condensed"/>
                <w:sz w:val="16"/>
                <w:szCs w:val="22"/>
              </w:rPr>
              <w:t>60</w:t>
            </w:r>
          </w:p>
        </w:tc>
      </w:tr>
      <w:tr w:rsidR="00702D73" w:rsidRPr="00702D73" w14:paraId="2522B7DF" w14:textId="77777777" w:rsidTr="00530FD6">
        <w:tc>
          <w:tcPr>
            <w:tcW w:w="1134" w:type="dxa"/>
          </w:tcPr>
          <w:p w14:paraId="016CEAA5" w14:textId="77777777" w:rsidR="00702D73" w:rsidRPr="00702D73" w:rsidRDefault="00702D73" w:rsidP="00702D73">
            <w:pPr>
              <w:rPr>
                <w:sz w:val="22"/>
                <w:szCs w:val="22"/>
              </w:rPr>
            </w:pPr>
            <w:r w:rsidRPr="00702D73">
              <w:rPr>
                <w:rFonts w:ascii="Roboto Condensed" w:hAnsi="Roboto Condensed"/>
                <w:sz w:val="16"/>
                <w:szCs w:val="22"/>
              </w:rPr>
              <w:t>515SJ - 535SJ</w:t>
            </w:r>
          </w:p>
        </w:tc>
        <w:tc>
          <w:tcPr>
            <w:tcW w:w="2325" w:type="dxa"/>
            <w:vMerge/>
          </w:tcPr>
          <w:p w14:paraId="4A726347" w14:textId="77777777" w:rsidR="00702D73" w:rsidRPr="00702D73" w:rsidRDefault="00702D73" w:rsidP="00702D73">
            <w:pPr>
              <w:rPr>
                <w:sz w:val="22"/>
                <w:szCs w:val="22"/>
              </w:rPr>
            </w:pPr>
          </w:p>
        </w:tc>
        <w:tc>
          <w:tcPr>
            <w:tcW w:w="913" w:type="dxa"/>
          </w:tcPr>
          <w:p w14:paraId="2157827F"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35361010"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76130C0D"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3C2518C"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60BF4764"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01FBCF1B" w14:textId="77777777" w:rsidTr="00530FD6">
        <w:tc>
          <w:tcPr>
            <w:tcW w:w="1134" w:type="dxa"/>
          </w:tcPr>
          <w:p w14:paraId="3FF4B91C" w14:textId="77777777" w:rsidR="00702D73" w:rsidRPr="00702D73" w:rsidRDefault="00702D73" w:rsidP="00702D73">
            <w:pPr>
              <w:rPr>
                <w:sz w:val="22"/>
                <w:szCs w:val="22"/>
              </w:rPr>
            </w:pPr>
            <w:r w:rsidRPr="00702D73">
              <w:rPr>
                <w:rFonts w:ascii="Roboto Condensed" w:hAnsi="Roboto Condensed"/>
                <w:sz w:val="16"/>
                <w:szCs w:val="22"/>
              </w:rPr>
              <w:t>536SJ - 537SJ</w:t>
            </w:r>
          </w:p>
        </w:tc>
        <w:tc>
          <w:tcPr>
            <w:tcW w:w="2325" w:type="dxa"/>
            <w:vMerge/>
          </w:tcPr>
          <w:p w14:paraId="2A6E2B82" w14:textId="77777777" w:rsidR="00702D73" w:rsidRPr="00702D73" w:rsidRDefault="00702D73" w:rsidP="00702D73">
            <w:pPr>
              <w:rPr>
                <w:sz w:val="22"/>
                <w:szCs w:val="22"/>
              </w:rPr>
            </w:pPr>
          </w:p>
        </w:tc>
        <w:tc>
          <w:tcPr>
            <w:tcW w:w="913" w:type="dxa"/>
          </w:tcPr>
          <w:p w14:paraId="5F87E6E0"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7BB1189B"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5409EE77"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C0E2453"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65943681"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76F1576F" w14:textId="77777777" w:rsidTr="00530FD6">
        <w:tc>
          <w:tcPr>
            <w:tcW w:w="1134" w:type="dxa"/>
          </w:tcPr>
          <w:p w14:paraId="3444E2ED" w14:textId="77777777" w:rsidR="00702D73" w:rsidRPr="00702D73" w:rsidRDefault="00702D73" w:rsidP="00702D73">
            <w:pPr>
              <w:rPr>
                <w:sz w:val="22"/>
                <w:szCs w:val="22"/>
              </w:rPr>
            </w:pPr>
            <w:r w:rsidRPr="00702D73">
              <w:rPr>
                <w:rFonts w:ascii="Roboto Condensed" w:hAnsi="Roboto Condensed"/>
                <w:sz w:val="16"/>
                <w:szCs w:val="22"/>
              </w:rPr>
              <w:t>538SJ</w:t>
            </w:r>
          </w:p>
        </w:tc>
        <w:tc>
          <w:tcPr>
            <w:tcW w:w="2325" w:type="dxa"/>
            <w:vMerge/>
          </w:tcPr>
          <w:p w14:paraId="51C266B4" w14:textId="77777777" w:rsidR="00702D73" w:rsidRPr="00702D73" w:rsidRDefault="00702D73" w:rsidP="00702D73">
            <w:pPr>
              <w:rPr>
                <w:sz w:val="22"/>
                <w:szCs w:val="22"/>
              </w:rPr>
            </w:pPr>
          </w:p>
        </w:tc>
        <w:tc>
          <w:tcPr>
            <w:tcW w:w="913" w:type="dxa"/>
          </w:tcPr>
          <w:p w14:paraId="29EAF89C"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36503DC2"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3F5E0116"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45C7905"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3A9B67FE"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40982B55" w14:textId="77777777" w:rsidTr="00530FD6">
        <w:tc>
          <w:tcPr>
            <w:tcW w:w="1134" w:type="dxa"/>
          </w:tcPr>
          <w:p w14:paraId="23B42733" w14:textId="77777777" w:rsidR="00702D73" w:rsidRPr="00702D73" w:rsidRDefault="00702D73" w:rsidP="00702D73">
            <w:pPr>
              <w:rPr>
                <w:sz w:val="22"/>
                <w:szCs w:val="22"/>
              </w:rPr>
            </w:pPr>
            <w:r w:rsidRPr="00702D73">
              <w:rPr>
                <w:rFonts w:ascii="Roboto Condensed" w:hAnsi="Roboto Condensed"/>
                <w:sz w:val="16"/>
                <w:szCs w:val="22"/>
              </w:rPr>
              <w:t>539SJ</w:t>
            </w:r>
          </w:p>
        </w:tc>
        <w:tc>
          <w:tcPr>
            <w:tcW w:w="2325" w:type="dxa"/>
            <w:vMerge/>
          </w:tcPr>
          <w:p w14:paraId="51509C54" w14:textId="77777777" w:rsidR="00702D73" w:rsidRPr="00702D73" w:rsidRDefault="00702D73" w:rsidP="00702D73">
            <w:pPr>
              <w:rPr>
                <w:sz w:val="22"/>
                <w:szCs w:val="22"/>
              </w:rPr>
            </w:pPr>
          </w:p>
        </w:tc>
        <w:tc>
          <w:tcPr>
            <w:tcW w:w="913" w:type="dxa"/>
          </w:tcPr>
          <w:p w14:paraId="1C8A2353"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7A79F4B3"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33AD7728"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0C10463"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27D20F0D"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5A81E092" w14:textId="77777777" w:rsidTr="00530FD6">
        <w:tc>
          <w:tcPr>
            <w:tcW w:w="1134" w:type="dxa"/>
          </w:tcPr>
          <w:p w14:paraId="28C32BE7" w14:textId="77777777" w:rsidR="00702D73" w:rsidRPr="00702D73" w:rsidRDefault="00702D73" w:rsidP="00702D73">
            <w:pPr>
              <w:rPr>
                <w:sz w:val="22"/>
                <w:szCs w:val="22"/>
              </w:rPr>
            </w:pPr>
            <w:r w:rsidRPr="00702D73">
              <w:rPr>
                <w:rFonts w:ascii="Roboto Condensed" w:hAnsi="Roboto Condensed"/>
                <w:sz w:val="16"/>
                <w:szCs w:val="22"/>
              </w:rPr>
              <w:t>540SJ</w:t>
            </w:r>
          </w:p>
        </w:tc>
        <w:tc>
          <w:tcPr>
            <w:tcW w:w="2325" w:type="dxa"/>
            <w:vMerge/>
          </w:tcPr>
          <w:p w14:paraId="62781675" w14:textId="77777777" w:rsidR="00702D73" w:rsidRPr="00702D73" w:rsidRDefault="00702D73" w:rsidP="00702D73">
            <w:pPr>
              <w:rPr>
                <w:sz w:val="22"/>
                <w:szCs w:val="22"/>
              </w:rPr>
            </w:pPr>
          </w:p>
        </w:tc>
        <w:tc>
          <w:tcPr>
            <w:tcW w:w="913" w:type="dxa"/>
          </w:tcPr>
          <w:p w14:paraId="340262AB"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5A8FFDA1" w14:textId="77777777" w:rsidR="00702D73" w:rsidRPr="00702D73" w:rsidRDefault="00702D73" w:rsidP="00702D73">
            <w:pPr>
              <w:rPr>
                <w:sz w:val="22"/>
                <w:szCs w:val="22"/>
              </w:rPr>
            </w:pPr>
            <w:r w:rsidRPr="00702D73">
              <w:rPr>
                <w:rFonts w:ascii="Roboto Condensed" w:hAnsi="Roboto Condensed"/>
                <w:sz w:val="16"/>
                <w:szCs w:val="22"/>
              </w:rPr>
              <w:t>0.2</w:t>
            </w:r>
          </w:p>
        </w:tc>
        <w:tc>
          <w:tcPr>
            <w:tcW w:w="1171" w:type="dxa"/>
          </w:tcPr>
          <w:p w14:paraId="6101FC94"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443939B" w14:textId="77777777" w:rsidR="00702D73" w:rsidRPr="00702D73" w:rsidRDefault="00702D73" w:rsidP="00702D73">
            <w:pPr>
              <w:rPr>
                <w:sz w:val="22"/>
                <w:szCs w:val="22"/>
              </w:rPr>
            </w:pPr>
            <w:r w:rsidRPr="00702D73">
              <w:rPr>
                <w:rFonts w:ascii="Roboto Condensed" w:hAnsi="Roboto Condensed"/>
                <w:sz w:val="16"/>
                <w:szCs w:val="22"/>
              </w:rPr>
              <w:t>20.0</w:t>
            </w:r>
          </w:p>
        </w:tc>
        <w:tc>
          <w:tcPr>
            <w:tcW w:w="1265" w:type="dxa"/>
          </w:tcPr>
          <w:p w14:paraId="4F8272FB" w14:textId="77777777" w:rsidR="00702D73" w:rsidRPr="00702D73" w:rsidRDefault="00702D73" w:rsidP="00702D73">
            <w:pPr>
              <w:rPr>
                <w:sz w:val="22"/>
                <w:szCs w:val="22"/>
              </w:rPr>
            </w:pPr>
            <w:r w:rsidRPr="00702D73">
              <w:rPr>
                <w:rFonts w:ascii="Roboto Condensed" w:hAnsi="Roboto Condensed"/>
                <w:sz w:val="16"/>
                <w:szCs w:val="22"/>
              </w:rPr>
              <w:t>60</w:t>
            </w:r>
          </w:p>
        </w:tc>
      </w:tr>
      <w:tr w:rsidR="00702D73" w:rsidRPr="00702D73" w14:paraId="527EF669" w14:textId="77777777" w:rsidTr="00530FD6">
        <w:tc>
          <w:tcPr>
            <w:tcW w:w="1134" w:type="dxa"/>
          </w:tcPr>
          <w:p w14:paraId="439135A1" w14:textId="77777777" w:rsidR="00702D73" w:rsidRPr="00702D73" w:rsidRDefault="00702D73" w:rsidP="00702D73">
            <w:pPr>
              <w:rPr>
                <w:sz w:val="22"/>
                <w:szCs w:val="22"/>
              </w:rPr>
            </w:pPr>
            <w:r w:rsidRPr="00702D73">
              <w:rPr>
                <w:rFonts w:ascii="Roboto Condensed" w:hAnsi="Roboto Condensed"/>
                <w:sz w:val="16"/>
                <w:szCs w:val="22"/>
              </w:rPr>
              <w:t>541SJ</w:t>
            </w:r>
          </w:p>
        </w:tc>
        <w:tc>
          <w:tcPr>
            <w:tcW w:w="2325" w:type="dxa"/>
            <w:vMerge/>
          </w:tcPr>
          <w:p w14:paraId="34C32D3E" w14:textId="77777777" w:rsidR="00702D73" w:rsidRPr="00702D73" w:rsidRDefault="00702D73" w:rsidP="00702D73">
            <w:pPr>
              <w:rPr>
                <w:sz w:val="22"/>
                <w:szCs w:val="22"/>
              </w:rPr>
            </w:pPr>
          </w:p>
        </w:tc>
        <w:tc>
          <w:tcPr>
            <w:tcW w:w="913" w:type="dxa"/>
          </w:tcPr>
          <w:p w14:paraId="3EAB6F80"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51E16262"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4E881E1F"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6F860E7"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11AA6F5D"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23173B11" w14:textId="77777777" w:rsidTr="00530FD6">
        <w:tc>
          <w:tcPr>
            <w:tcW w:w="1134" w:type="dxa"/>
          </w:tcPr>
          <w:p w14:paraId="6BBFF9C0" w14:textId="77777777" w:rsidR="00702D73" w:rsidRPr="00702D73" w:rsidRDefault="00702D73" w:rsidP="00702D73">
            <w:pPr>
              <w:rPr>
                <w:sz w:val="22"/>
                <w:szCs w:val="22"/>
              </w:rPr>
            </w:pPr>
            <w:r w:rsidRPr="00702D73">
              <w:rPr>
                <w:rFonts w:ascii="Roboto Condensed" w:hAnsi="Roboto Condensed"/>
                <w:sz w:val="16"/>
                <w:szCs w:val="22"/>
              </w:rPr>
              <w:t>542SJ - 551SJ</w:t>
            </w:r>
          </w:p>
        </w:tc>
        <w:tc>
          <w:tcPr>
            <w:tcW w:w="2325" w:type="dxa"/>
            <w:vMerge/>
          </w:tcPr>
          <w:p w14:paraId="3EDD3243" w14:textId="77777777" w:rsidR="00702D73" w:rsidRPr="00702D73" w:rsidRDefault="00702D73" w:rsidP="00702D73">
            <w:pPr>
              <w:rPr>
                <w:sz w:val="22"/>
                <w:szCs w:val="22"/>
              </w:rPr>
            </w:pPr>
          </w:p>
        </w:tc>
        <w:tc>
          <w:tcPr>
            <w:tcW w:w="913" w:type="dxa"/>
          </w:tcPr>
          <w:p w14:paraId="46DE0364"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4E34DF01" w14:textId="77777777" w:rsidR="00702D73" w:rsidRPr="00702D73" w:rsidRDefault="00702D73" w:rsidP="00702D73">
            <w:pPr>
              <w:rPr>
                <w:sz w:val="22"/>
                <w:szCs w:val="22"/>
              </w:rPr>
            </w:pPr>
            <w:r w:rsidRPr="00702D73">
              <w:rPr>
                <w:rFonts w:ascii="Roboto Condensed" w:hAnsi="Roboto Condensed"/>
                <w:sz w:val="16"/>
                <w:szCs w:val="22"/>
              </w:rPr>
              <w:t>0.2</w:t>
            </w:r>
          </w:p>
        </w:tc>
        <w:tc>
          <w:tcPr>
            <w:tcW w:w="1171" w:type="dxa"/>
          </w:tcPr>
          <w:p w14:paraId="5D5C14BC"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094554D" w14:textId="77777777" w:rsidR="00702D73" w:rsidRPr="00702D73" w:rsidRDefault="00702D73" w:rsidP="00702D73">
            <w:pPr>
              <w:rPr>
                <w:sz w:val="22"/>
                <w:szCs w:val="22"/>
              </w:rPr>
            </w:pPr>
            <w:r w:rsidRPr="00702D73">
              <w:rPr>
                <w:rFonts w:ascii="Roboto Condensed" w:hAnsi="Roboto Condensed"/>
                <w:sz w:val="16"/>
                <w:szCs w:val="22"/>
              </w:rPr>
              <w:t>20.0</w:t>
            </w:r>
          </w:p>
        </w:tc>
        <w:tc>
          <w:tcPr>
            <w:tcW w:w="1265" w:type="dxa"/>
          </w:tcPr>
          <w:p w14:paraId="45993F1E" w14:textId="77777777" w:rsidR="00702D73" w:rsidRPr="00702D73" w:rsidRDefault="00702D73" w:rsidP="00702D73">
            <w:pPr>
              <w:rPr>
                <w:sz w:val="22"/>
                <w:szCs w:val="22"/>
              </w:rPr>
            </w:pPr>
            <w:r w:rsidRPr="00702D73">
              <w:rPr>
                <w:rFonts w:ascii="Roboto Condensed" w:hAnsi="Roboto Condensed"/>
                <w:sz w:val="16"/>
                <w:szCs w:val="22"/>
              </w:rPr>
              <w:t>60</w:t>
            </w:r>
          </w:p>
        </w:tc>
      </w:tr>
      <w:tr w:rsidR="00702D73" w:rsidRPr="00702D73" w14:paraId="49B04521" w14:textId="77777777" w:rsidTr="00530FD6">
        <w:tc>
          <w:tcPr>
            <w:tcW w:w="1134" w:type="dxa"/>
          </w:tcPr>
          <w:p w14:paraId="4D41B47F" w14:textId="77777777" w:rsidR="00702D73" w:rsidRPr="00702D73" w:rsidRDefault="00702D73" w:rsidP="00702D73">
            <w:pPr>
              <w:rPr>
                <w:sz w:val="22"/>
                <w:szCs w:val="22"/>
              </w:rPr>
            </w:pPr>
            <w:r w:rsidRPr="00702D73">
              <w:rPr>
                <w:rFonts w:ascii="Roboto Condensed" w:hAnsi="Roboto Condensed"/>
                <w:sz w:val="16"/>
                <w:szCs w:val="22"/>
              </w:rPr>
              <w:t>552SJ</w:t>
            </w:r>
          </w:p>
        </w:tc>
        <w:tc>
          <w:tcPr>
            <w:tcW w:w="2325" w:type="dxa"/>
            <w:vMerge/>
          </w:tcPr>
          <w:p w14:paraId="6CB64440" w14:textId="77777777" w:rsidR="00702D73" w:rsidRPr="00702D73" w:rsidRDefault="00702D73" w:rsidP="00702D73">
            <w:pPr>
              <w:rPr>
                <w:sz w:val="22"/>
                <w:szCs w:val="22"/>
              </w:rPr>
            </w:pPr>
          </w:p>
        </w:tc>
        <w:tc>
          <w:tcPr>
            <w:tcW w:w="913" w:type="dxa"/>
          </w:tcPr>
          <w:p w14:paraId="27653C78"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71CD8CC0"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759D94B0"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95E165B"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698C629E"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68E21CF2" w14:textId="77777777" w:rsidTr="00530FD6">
        <w:tc>
          <w:tcPr>
            <w:tcW w:w="1134" w:type="dxa"/>
          </w:tcPr>
          <w:p w14:paraId="0A58D4E3" w14:textId="77777777" w:rsidR="00702D73" w:rsidRPr="00702D73" w:rsidRDefault="00702D73" w:rsidP="00702D73">
            <w:pPr>
              <w:rPr>
                <w:sz w:val="22"/>
                <w:szCs w:val="22"/>
              </w:rPr>
            </w:pPr>
            <w:r w:rsidRPr="00702D73">
              <w:rPr>
                <w:rFonts w:ascii="Roboto Condensed" w:hAnsi="Roboto Condensed"/>
                <w:sz w:val="16"/>
                <w:szCs w:val="22"/>
              </w:rPr>
              <w:t>553SJ - 556SJ</w:t>
            </w:r>
          </w:p>
        </w:tc>
        <w:tc>
          <w:tcPr>
            <w:tcW w:w="2325" w:type="dxa"/>
            <w:vMerge/>
          </w:tcPr>
          <w:p w14:paraId="0CEBD066" w14:textId="77777777" w:rsidR="00702D73" w:rsidRPr="00702D73" w:rsidRDefault="00702D73" w:rsidP="00702D73">
            <w:pPr>
              <w:rPr>
                <w:sz w:val="22"/>
                <w:szCs w:val="22"/>
              </w:rPr>
            </w:pPr>
          </w:p>
        </w:tc>
        <w:tc>
          <w:tcPr>
            <w:tcW w:w="913" w:type="dxa"/>
          </w:tcPr>
          <w:p w14:paraId="4DA69AEB"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0B91F640" w14:textId="77777777" w:rsidR="00702D73" w:rsidRPr="00702D73" w:rsidRDefault="00702D73" w:rsidP="00702D73">
            <w:pPr>
              <w:rPr>
                <w:sz w:val="22"/>
                <w:szCs w:val="22"/>
              </w:rPr>
            </w:pPr>
            <w:r w:rsidRPr="00702D73">
              <w:rPr>
                <w:rFonts w:ascii="Roboto Condensed" w:hAnsi="Roboto Condensed"/>
                <w:sz w:val="16"/>
                <w:szCs w:val="22"/>
              </w:rPr>
              <w:t>0.2</w:t>
            </w:r>
          </w:p>
        </w:tc>
        <w:tc>
          <w:tcPr>
            <w:tcW w:w="1171" w:type="dxa"/>
          </w:tcPr>
          <w:p w14:paraId="79A0B6A9"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58C6131" w14:textId="77777777" w:rsidR="00702D73" w:rsidRPr="00702D73" w:rsidRDefault="00702D73" w:rsidP="00702D73">
            <w:pPr>
              <w:rPr>
                <w:sz w:val="22"/>
                <w:szCs w:val="22"/>
              </w:rPr>
            </w:pPr>
            <w:r w:rsidRPr="00702D73">
              <w:rPr>
                <w:rFonts w:ascii="Roboto Condensed" w:hAnsi="Roboto Condensed"/>
                <w:sz w:val="16"/>
                <w:szCs w:val="22"/>
              </w:rPr>
              <w:t>20.0</w:t>
            </w:r>
          </w:p>
        </w:tc>
        <w:tc>
          <w:tcPr>
            <w:tcW w:w="1265" w:type="dxa"/>
          </w:tcPr>
          <w:p w14:paraId="15794894" w14:textId="77777777" w:rsidR="00702D73" w:rsidRPr="00702D73" w:rsidRDefault="00702D73" w:rsidP="00702D73">
            <w:pPr>
              <w:rPr>
                <w:sz w:val="22"/>
                <w:szCs w:val="22"/>
              </w:rPr>
            </w:pPr>
            <w:r w:rsidRPr="00702D73">
              <w:rPr>
                <w:rFonts w:ascii="Roboto Condensed" w:hAnsi="Roboto Condensed"/>
                <w:sz w:val="16"/>
                <w:szCs w:val="22"/>
              </w:rPr>
              <w:t>60</w:t>
            </w:r>
          </w:p>
        </w:tc>
      </w:tr>
      <w:tr w:rsidR="00702D73" w:rsidRPr="00702D73" w14:paraId="629DD09D" w14:textId="77777777" w:rsidTr="00530FD6">
        <w:tc>
          <w:tcPr>
            <w:tcW w:w="1134" w:type="dxa"/>
          </w:tcPr>
          <w:p w14:paraId="457D5F2F" w14:textId="77777777" w:rsidR="00702D73" w:rsidRPr="00702D73" w:rsidRDefault="00702D73" w:rsidP="00702D73">
            <w:pPr>
              <w:rPr>
                <w:sz w:val="22"/>
                <w:szCs w:val="22"/>
              </w:rPr>
            </w:pPr>
            <w:r w:rsidRPr="00702D73">
              <w:rPr>
                <w:rFonts w:ascii="Roboto Condensed" w:hAnsi="Roboto Condensed"/>
                <w:sz w:val="16"/>
                <w:szCs w:val="22"/>
              </w:rPr>
              <w:t>557SJ</w:t>
            </w:r>
          </w:p>
        </w:tc>
        <w:tc>
          <w:tcPr>
            <w:tcW w:w="2325" w:type="dxa"/>
            <w:vMerge/>
          </w:tcPr>
          <w:p w14:paraId="75B95DCC" w14:textId="77777777" w:rsidR="00702D73" w:rsidRPr="00702D73" w:rsidRDefault="00702D73" w:rsidP="00702D73">
            <w:pPr>
              <w:rPr>
                <w:sz w:val="22"/>
                <w:szCs w:val="22"/>
              </w:rPr>
            </w:pPr>
          </w:p>
        </w:tc>
        <w:tc>
          <w:tcPr>
            <w:tcW w:w="913" w:type="dxa"/>
          </w:tcPr>
          <w:p w14:paraId="63503F23"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18930E70"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5C9DA7AB"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73621D1"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62BC0878"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34915B7A" w14:textId="77777777" w:rsidTr="00530FD6">
        <w:tc>
          <w:tcPr>
            <w:tcW w:w="1134" w:type="dxa"/>
          </w:tcPr>
          <w:p w14:paraId="5B58FBE3" w14:textId="77777777" w:rsidR="00702D73" w:rsidRPr="00702D73" w:rsidRDefault="00702D73" w:rsidP="00702D73">
            <w:pPr>
              <w:rPr>
                <w:sz w:val="22"/>
                <w:szCs w:val="22"/>
              </w:rPr>
            </w:pPr>
            <w:r w:rsidRPr="00702D73">
              <w:rPr>
                <w:rFonts w:ascii="Roboto Condensed" w:hAnsi="Roboto Condensed"/>
                <w:sz w:val="16"/>
                <w:szCs w:val="22"/>
              </w:rPr>
              <w:t>558SJ</w:t>
            </w:r>
          </w:p>
        </w:tc>
        <w:tc>
          <w:tcPr>
            <w:tcW w:w="2325" w:type="dxa"/>
            <w:vMerge/>
          </w:tcPr>
          <w:p w14:paraId="7FC42008" w14:textId="77777777" w:rsidR="00702D73" w:rsidRPr="00702D73" w:rsidRDefault="00702D73" w:rsidP="00702D73">
            <w:pPr>
              <w:rPr>
                <w:sz w:val="22"/>
                <w:szCs w:val="22"/>
              </w:rPr>
            </w:pPr>
          </w:p>
        </w:tc>
        <w:tc>
          <w:tcPr>
            <w:tcW w:w="913" w:type="dxa"/>
          </w:tcPr>
          <w:p w14:paraId="220DDAAE"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088AFDC9" w14:textId="77777777" w:rsidR="00702D73" w:rsidRPr="00702D73" w:rsidRDefault="00702D73" w:rsidP="00702D73">
            <w:pPr>
              <w:rPr>
                <w:sz w:val="22"/>
                <w:szCs w:val="22"/>
              </w:rPr>
            </w:pPr>
            <w:r w:rsidRPr="00702D73">
              <w:rPr>
                <w:rFonts w:ascii="Roboto Condensed" w:hAnsi="Roboto Condensed"/>
                <w:sz w:val="16"/>
                <w:szCs w:val="22"/>
              </w:rPr>
              <w:t>0.2</w:t>
            </w:r>
          </w:p>
        </w:tc>
        <w:tc>
          <w:tcPr>
            <w:tcW w:w="1171" w:type="dxa"/>
          </w:tcPr>
          <w:p w14:paraId="5736C0D0"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A8FDFA0" w14:textId="77777777" w:rsidR="00702D73" w:rsidRPr="00702D73" w:rsidRDefault="00702D73" w:rsidP="00702D73">
            <w:pPr>
              <w:rPr>
                <w:sz w:val="22"/>
                <w:szCs w:val="22"/>
              </w:rPr>
            </w:pPr>
            <w:r w:rsidRPr="00702D73">
              <w:rPr>
                <w:rFonts w:ascii="Roboto Condensed" w:hAnsi="Roboto Condensed"/>
                <w:sz w:val="16"/>
                <w:szCs w:val="22"/>
              </w:rPr>
              <w:t>20.0</w:t>
            </w:r>
          </w:p>
        </w:tc>
        <w:tc>
          <w:tcPr>
            <w:tcW w:w="1265" w:type="dxa"/>
          </w:tcPr>
          <w:p w14:paraId="2C82E4D4" w14:textId="77777777" w:rsidR="00702D73" w:rsidRPr="00702D73" w:rsidRDefault="00702D73" w:rsidP="00702D73">
            <w:pPr>
              <w:rPr>
                <w:sz w:val="22"/>
                <w:szCs w:val="22"/>
              </w:rPr>
            </w:pPr>
            <w:r w:rsidRPr="00702D73">
              <w:rPr>
                <w:rFonts w:ascii="Roboto Condensed" w:hAnsi="Roboto Condensed"/>
                <w:sz w:val="16"/>
                <w:szCs w:val="22"/>
              </w:rPr>
              <w:t>60</w:t>
            </w:r>
          </w:p>
        </w:tc>
      </w:tr>
      <w:tr w:rsidR="00702D73" w:rsidRPr="00702D73" w14:paraId="7857B73B" w14:textId="77777777" w:rsidTr="00530FD6">
        <w:tc>
          <w:tcPr>
            <w:tcW w:w="1134" w:type="dxa"/>
          </w:tcPr>
          <w:p w14:paraId="476F3594" w14:textId="77777777" w:rsidR="00702D73" w:rsidRPr="00702D73" w:rsidRDefault="00702D73" w:rsidP="00702D73">
            <w:pPr>
              <w:rPr>
                <w:sz w:val="22"/>
                <w:szCs w:val="22"/>
              </w:rPr>
            </w:pPr>
            <w:r w:rsidRPr="00702D73">
              <w:rPr>
                <w:rFonts w:ascii="Roboto Condensed" w:hAnsi="Roboto Condensed"/>
                <w:sz w:val="16"/>
                <w:szCs w:val="22"/>
              </w:rPr>
              <w:t>559SJ</w:t>
            </w:r>
          </w:p>
        </w:tc>
        <w:tc>
          <w:tcPr>
            <w:tcW w:w="2325" w:type="dxa"/>
            <w:vMerge/>
          </w:tcPr>
          <w:p w14:paraId="10675BF0" w14:textId="77777777" w:rsidR="00702D73" w:rsidRPr="00702D73" w:rsidRDefault="00702D73" w:rsidP="00702D73">
            <w:pPr>
              <w:rPr>
                <w:sz w:val="22"/>
                <w:szCs w:val="22"/>
              </w:rPr>
            </w:pPr>
          </w:p>
        </w:tc>
        <w:tc>
          <w:tcPr>
            <w:tcW w:w="913" w:type="dxa"/>
          </w:tcPr>
          <w:p w14:paraId="683ED29D"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4D22B55D"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479492F1"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9D5FF71"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11B56E5E"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0052CD9D" w14:textId="77777777" w:rsidTr="00530FD6">
        <w:tc>
          <w:tcPr>
            <w:tcW w:w="1134" w:type="dxa"/>
          </w:tcPr>
          <w:p w14:paraId="581D3D48" w14:textId="77777777" w:rsidR="00702D73" w:rsidRPr="00702D73" w:rsidRDefault="00702D73" w:rsidP="00702D73">
            <w:pPr>
              <w:rPr>
                <w:sz w:val="22"/>
                <w:szCs w:val="22"/>
              </w:rPr>
            </w:pPr>
            <w:r w:rsidRPr="00702D73">
              <w:rPr>
                <w:rFonts w:ascii="Roboto Condensed" w:hAnsi="Roboto Condensed"/>
                <w:sz w:val="16"/>
                <w:szCs w:val="22"/>
              </w:rPr>
              <w:t>560SJ - 562SJ</w:t>
            </w:r>
          </w:p>
        </w:tc>
        <w:tc>
          <w:tcPr>
            <w:tcW w:w="2325" w:type="dxa"/>
            <w:vMerge/>
          </w:tcPr>
          <w:p w14:paraId="74C4CDE4" w14:textId="77777777" w:rsidR="00702D73" w:rsidRPr="00702D73" w:rsidRDefault="00702D73" w:rsidP="00702D73">
            <w:pPr>
              <w:rPr>
                <w:sz w:val="22"/>
                <w:szCs w:val="22"/>
              </w:rPr>
            </w:pPr>
          </w:p>
        </w:tc>
        <w:tc>
          <w:tcPr>
            <w:tcW w:w="913" w:type="dxa"/>
          </w:tcPr>
          <w:p w14:paraId="3D1BA2C2"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683FBAED"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6FF2F6C1"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6F13017"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7DCEC46F"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09778479" w14:textId="77777777" w:rsidTr="00530FD6">
        <w:tc>
          <w:tcPr>
            <w:tcW w:w="1134" w:type="dxa"/>
          </w:tcPr>
          <w:p w14:paraId="03A6BA1C" w14:textId="77777777" w:rsidR="00702D73" w:rsidRPr="00702D73" w:rsidRDefault="00702D73" w:rsidP="00702D73">
            <w:pPr>
              <w:rPr>
                <w:sz w:val="22"/>
                <w:szCs w:val="22"/>
              </w:rPr>
            </w:pPr>
            <w:r w:rsidRPr="00702D73">
              <w:rPr>
                <w:rFonts w:ascii="Roboto Condensed" w:hAnsi="Roboto Condensed"/>
                <w:sz w:val="16"/>
                <w:szCs w:val="22"/>
              </w:rPr>
              <w:t>563SJ - 564SJ</w:t>
            </w:r>
          </w:p>
        </w:tc>
        <w:tc>
          <w:tcPr>
            <w:tcW w:w="2325" w:type="dxa"/>
            <w:vMerge/>
          </w:tcPr>
          <w:p w14:paraId="2E3E6EE2" w14:textId="77777777" w:rsidR="00702D73" w:rsidRPr="00702D73" w:rsidRDefault="00702D73" w:rsidP="00702D73">
            <w:pPr>
              <w:rPr>
                <w:sz w:val="22"/>
                <w:szCs w:val="22"/>
              </w:rPr>
            </w:pPr>
          </w:p>
        </w:tc>
        <w:tc>
          <w:tcPr>
            <w:tcW w:w="913" w:type="dxa"/>
          </w:tcPr>
          <w:p w14:paraId="2C30AA7B"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62090430" w14:textId="77777777" w:rsidR="00702D73" w:rsidRPr="00702D73" w:rsidRDefault="00702D73" w:rsidP="00702D73">
            <w:pPr>
              <w:rPr>
                <w:sz w:val="22"/>
                <w:szCs w:val="22"/>
              </w:rPr>
            </w:pPr>
            <w:r w:rsidRPr="00702D73">
              <w:rPr>
                <w:rFonts w:ascii="Roboto Condensed" w:hAnsi="Roboto Condensed"/>
                <w:sz w:val="16"/>
                <w:szCs w:val="22"/>
              </w:rPr>
              <w:t>0.2</w:t>
            </w:r>
          </w:p>
        </w:tc>
        <w:tc>
          <w:tcPr>
            <w:tcW w:w="1171" w:type="dxa"/>
          </w:tcPr>
          <w:p w14:paraId="0EF2A348"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D6ECA4A" w14:textId="77777777" w:rsidR="00702D73" w:rsidRPr="00702D73" w:rsidRDefault="00702D73" w:rsidP="00702D73">
            <w:pPr>
              <w:rPr>
                <w:sz w:val="22"/>
                <w:szCs w:val="22"/>
              </w:rPr>
            </w:pPr>
            <w:r w:rsidRPr="00702D73">
              <w:rPr>
                <w:rFonts w:ascii="Roboto Condensed" w:hAnsi="Roboto Condensed"/>
                <w:sz w:val="16"/>
                <w:szCs w:val="22"/>
              </w:rPr>
              <w:t>20.0</w:t>
            </w:r>
          </w:p>
        </w:tc>
        <w:tc>
          <w:tcPr>
            <w:tcW w:w="1265" w:type="dxa"/>
          </w:tcPr>
          <w:p w14:paraId="6E533725" w14:textId="77777777" w:rsidR="00702D73" w:rsidRPr="00702D73" w:rsidRDefault="00702D73" w:rsidP="00702D73">
            <w:pPr>
              <w:rPr>
                <w:sz w:val="22"/>
                <w:szCs w:val="22"/>
              </w:rPr>
            </w:pPr>
            <w:r w:rsidRPr="00702D73">
              <w:rPr>
                <w:rFonts w:ascii="Roboto Condensed" w:hAnsi="Roboto Condensed"/>
                <w:sz w:val="16"/>
                <w:szCs w:val="22"/>
              </w:rPr>
              <w:t>60</w:t>
            </w:r>
          </w:p>
        </w:tc>
      </w:tr>
      <w:tr w:rsidR="00702D73" w:rsidRPr="00702D73" w14:paraId="59C7FBE7" w14:textId="77777777" w:rsidTr="00530FD6">
        <w:tc>
          <w:tcPr>
            <w:tcW w:w="1134" w:type="dxa"/>
          </w:tcPr>
          <w:p w14:paraId="4921DD83" w14:textId="77777777" w:rsidR="00702D73" w:rsidRPr="00702D73" w:rsidRDefault="00702D73" w:rsidP="00702D73">
            <w:pPr>
              <w:rPr>
                <w:sz w:val="22"/>
                <w:szCs w:val="22"/>
              </w:rPr>
            </w:pPr>
            <w:r w:rsidRPr="00702D73">
              <w:rPr>
                <w:rFonts w:ascii="Roboto Condensed" w:hAnsi="Roboto Condensed"/>
                <w:sz w:val="16"/>
                <w:szCs w:val="22"/>
              </w:rPr>
              <w:t>565SJ</w:t>
            </w:r>
          </w:p>
        </w:tc>
        <w:tc>
          <w:tcPr>
            <w:tcW w:w="2325" w:type="dxa"/>
            <w:vMerge/>
          </w:tcPr>
          <w:p w14:paraId="333BD656" w14:textId="77777777" w:rsidR="00702D73" w:rsidRPr="00702D73" w:rsidRDefault="00702D73" w:rsidP="00702D73">
            <w:pPr>
              <w:rPr>
                <w:sz w:val="22"/>
                <w:szCs w:val="22"/>
              </w:rPr>
            </w:pPr>
          </w:p>
        </w:tc>
        <w:tc>
          <w:tcPr>
            <w:tcW w:w="913" w:type="dxa"/>
          </w:tcPr>
          <w:p w14:paraId="199A82BA"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5795D91C"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2AB6E236"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4510FFB1"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382E0D7B"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4B1C4E3B" w14:textId="77777777" w:rsidTr="00530FD6">
        <w:tc>
          <w:tcPr>
            <w:tcW w:w="1134" w:type="dxa"/>
          </w:tcPr>
          <w:p w14:paraId="6817AD0D" w14:textId="77777777" w:rsidR="00702D73" w:rsidRPr="00702D73" w:rsidRDefault="00702D73" w:rsidP="00702D73">
            <w:pPr>
              <w:rPr>
                <w:sz w:val="22"/>
                <w:szCs w:val="22"/>
              </w:rPr>
            </w:pPr>
            <w:r w:rsidRPr="00702D73">
              <w:rPr>
                <w:rFonts w:ascii="Roboto Condensed" w:hAnsi="Roboto Condensed"/>
                <w:sz w:val="16"/>
                <w:szCs w:val="22"/>
              </w:rPr>
              <w:t>566SJ</w:t>
            </w:r>
          </w:p>
        </w:tc>
        <w:tc>
          <w:tcPr>
            <w:tcW w:w="2325" w:type="dxa"/>
            <w:vMerge/>
          </w:tcPr>
          <w:p w14:paraId="6F56A748" w14:textId="77777777" w:rsidR="00702D73" w:rsidRPr="00702D73" w:rsidRDefault="00702D73" w:rsidP="00702D73">
            <w:pPr>
              <w:rPr>
                <w:sz w:val="22"/>
                <w:szCs w:val="22"/>
              </w:rPr>
            </w:pPr>
          </w:p>
        </w:tc>
        <w:tc>
          <w:tcPr>
            <w:tcW w:w="913" w:type="dxa"/>
          </w:tcPr>
          <w:p w14:paraId="6A5C7402"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77DB5E7E" w14:textId="77777777" w:rsidR="00702D73" w:rsidRPr="00702D73" w:rsidRDefault="00702D73" w:rsidP="00702D73">
            <w:pPr>
              <w:rPr>
                <w:sz w:val="22"/>
                <w:szCs w:val="22"/>
              </w:rPr>
            </w:pPr>
            <w:r w:rsidRPr="00702D73">
              <w:rPr>
                <w:rFonts w:ascii="Roboto Condensed" w:hAnsi="Roboto Condensed"/>
                <w:sz w:val="16"/>
                <w:szCs w:val="22"/>
              </w:rPr>
              <w:t>0.2</w:t>
            </w:r>
          </w:p>
        </w:tc>
        <w:tc>
          <w:tcPr>
            <w:tcW w:w="1171" w:type="dxa"/>
          </w:tcPr>
          <w:p w14:paraId="35C50BF3"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3682CA3" w14:textId="77777777" w:rsidR="00702D73" w:rsidRPr="00702D73" w:rsidRDefault="00702D73" w:rsidP="00702D73">
            <w:pPr>
              <w:rPr>
                <w:sz w:val="22"/>
                <w:szCs w:val="22"/>
              </w:rPr>
            </w:pPr>
            <w:r w:rsidRPr="00702D73">
              <w:rPr>
                <w:rFonts w:ascii="Roboto Condensed" w:hAnsi="Roboto Condensed"/>
                <w:sz w:val="16"/>
                <w:szCs w:val="22"/>
              </w:rPr>
              <w:t>20.0</w:t>
            </w:r>
          </w:p>
        </w:tc>
        <w:tc>
          <w:tcPr>
            <w:tcW w:w="1265" w:type="dxa"/>
          </w:tcPr>
          <w:p w14:paraId="2E854E5F" w14:textId="77777777" w:rsidR="00702D73" w:rsidRPr="00702D73" w:rsidRDefault="00702D73" w:rsidP="00702D73">
            <w:pPr>
              <w:rPr>
                <w:sz w:val="22"/>
                <w:szCs w:val="22"/>
              </w:rPr>
            </w:pPr>
            <w:r w:rsidRPr="00702D73">
              <w:rPr>
                <w:rFonts w:ascii="Roboto Condensed" w:hAnsi="Roboto Condensed"/>
                <w:sz w:val="16"/>
                <w:szCs w:val="22"/>
              </w:rPr>
              <w:t>60</w:t>
            </w:r>
          </w:p>
        </w:tc>
      </w:tr>
      <w:tr w:rsidR="00702D73" w:rsidRPr="00702D73" w14:paraId="75BFFE4C" w14:textId="77777777" w:rsidTr="00530FD6">
        <w:tc>
          <w:tcPr>
            <w:tcW w:w="1134" w:type="dxa"/>
          </w:tcPr>
          <w:p w14:paraId="17F1FE5C" w14:textId="77777777" w:rsidR="00702D73" w:rsidRPr="00702D73" w:rsidRDefault="00702D73" w:rsidP="00702D73">
            <w:pPr>
              <w:rPr>
                <w:sz w:val="22"/>
                <w:szCs w:val="22"/>
              </w:rPr>
            </w:pPr>
            <w:r w:rsidRPr="00702D73">
              <w:rPr>
                <w:rFonts w:ascii="Roboto Condensed" w:hAnsi="Roboto Condensed"/>
                <w:sz w:val="16"/>
                <w:szCs w:val="22"/>
              </w:rPr>
              <w:t>567SJ</w:t>
            </w:r>
          </w:p>
        </w:tc>
        <w:tc>
          <w:tcPr>
            <w:tcW w:w="2325" w:type="dxa"/>
            <w:vMerge/>
          </w:tcPr>
          <w:p w14:paraId="39B7C97E" w14:textId="77777777" w:rsidR="00702D73" w:rsidRPr="00702D73" w:rsidRDefault="00702D73" w:rsidP="00702D73">
            <w:pPr>
              <w:rPr>
                <w:sz w:val="22"/>
                <w:szCs w:val="22"/>
              </w:rPr>
            </w:pPr>
          </w:p>
        </w:tc>
        <w:tc>
          <w:tcPr>
            <w:tcW w:w="913" w:type="dxa"/>
          </w:tcPr>
          <w:p w14:paraId="5AB9B7D8"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21CEC7D7"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14D54BF0"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5CEFEF1"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01174BB5"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40AFD518" w14:textId="77777777" w:rsidTr="00530FD6">
        <w:tc>
          <w:tcPr>
            <w:tcW w:w="1134" w:type="dxa"/>
          </w:tcPr>
          <w:p w14:paraId="618B9581" w14:textId="77777777" w:rsidR="00702D73" w:rsidRPr="00702D73" w:rsidRDefault="00702D73" w:rsidP="00702D73">
            <w:pPr>
              <w:rPr>
                <w:sz w:val="22"/>
                <w:szCs w:val="22"/>
              </w:rPr>
            </w:pPr>
            <w:r w:rsidRPr="00702D73">
              <w:rPr>
                <w:rFonts w:ascii="Roboto Condensed" w:hAnsi="Roboto Condensed"/>
                <w:sz w:val="16"/>
                <w:szCs w:val="22"/>
              </w:rPr>
              <w:t>568SJ</w:t>
            </w:r>
          </w:p>
        </w:tc>
        <w:tc>
          <w:tcPr>
            <w:tcW w:w="2325" w:type="dxa"/>
            <w:vMerge/>
          </w:tcPr>
          <w:p w14:paraId="42F370D2" w14:textId="77777777" w:rsidR="00702D73" w:rsidRPr="00702D73" w:rsidRDefault="00702D73" w:rsidP="00702D73">
            <w:pPr>
              <w:rPr>
                <w:sz w:val="22"/>
                <w:szCs w:val="22"/>
              </w:rPr>
            </w:pPr>
          </w:p>
        </w:tc>
        <w:tc>
          <w:tcPr>
            <w:tcW w:w="913" w:type="dxa"/>
          </w:tcPr>
          <w:p w14:paraId="103C04E7"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6994D8DF" w14:textId="77777777" w:rsidR="00702D73" w:rsidRPr="00702D73" w:rsidRDefault="00702D73" w:rsidP="00702D73">
            <w:pPr>
              <w:rPr>
                <w:sz w:val="22"/>
                <w:szCs w:val="22"/>
              </w:rPr>
            </w:pPr>
            <w:r w:rsidRPr="00702D73">
              <w:rPr>
                <w:rFonts w:ascii="Roboto Condensed" w:hAnsi="Roboto Condensed"/>
                <w:sz w:val="16"/>
                <w:szCs w:val="22"/>
              </w:rPr>
              <w:t>0.2</w:t>
            </w:r>
          </w:p>
        </w:tc>
        <w:tc>
          <w:tcPr>
            <w:tcW w:w="1171" w:type="dxa"/>
          </w:tcPr>
          <w:p w14:paraId="0E50E3BE"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03DA5BF" w14:textId="77777777" w:rsidR="00702D73" w:rsidRPr="00702D73" w:rsidRDefault="00702D73" w:rsidP="00702D73">
            <w:pPr>
              <w:rPr>
                <w:sz w:val="22"/>
                <w:szCs w:val="22"/>
              </w:rPr>
            </w:pPr>
            <w:r w:rsidRPr="00702D73">
              <w:rPr>
                <w:rFonts w:ascii="Roboto Condensed" w:hAnsi="Roboto Condensed"/>
                <w:sz w:val="16"/>
                <w:szCs w:val="22"/>
              </w:rPr>
              <w:t>20.0</w:t>
            </w:r>
          </w:p>
        </w:tc>
        <w:tc>
          <w:tcPr>
            <w:tcW w:w="1265" w:type="dxa"/>
          </w:tcPr>
          <w:p w14:paraId="680C734A" w14:textId="77777777" w:rsidR="00702D73" w:rsidRPr="00702D73" w:rsidRDefault="00702D73" w:rsidP="00702D73">
            <w:pPr>
              <w:rPr>
                <w:sz w:val="22"/>
                <w:szCs w:val="22"/>
              </w:rPr>
            </w:pPr>
            <w:r w:rsidRPr="00702D73">
              <w:rPr>
                <w:rFonts w:ascii="Roboto Condensed" w:hAnsi="Roboto Condensed"/>
                <w:sz w:val="16"/>
                <w:szCs w:val="22"/>
              </w:rPr>
              <w:t>60</w:t>
            </w:r>
          </w:p>
        </w:tc>
      </w:tr>
      <w:tr w:rsidR="00702D73" w:rsidRPr="00702D73" w14:paraId="50AF2AAB" w14:textId="77777777" w:rsidTr="00530FD6">
        <w:tc>
          <w:tcPr>
            <w:tcW w:w="1134" w:type="dxa"/>
          </w:tcPr>
          <w:p w14:paraId="348ED32F" w14:textId="77777777" w:rsidR="00702D73" w:rsidRPr="00702D73" w:rsidRDefault="00702D73" w:rsidP="00702D73">
            <w:pPr>
              <w:rPr>
                <w:sz w:val="22"/>
                <w:szCs w:val="22"/>
              </w:rPr>
            </w:pPr>
            <w:r w:rsidRPr="00702D73">
              <w:rPr>
                <w:rFonts w:ascii="Roboto Condensed" w:hAnsi="Roboto Condensed"/>
                <w:sz w:val="16"/>
                <w:szCs w:val="22"/>
              </w:rPr>
              <w:t>569SJ - 570SJ</w:t>
            </w:r>
          </w:p>
        </w:tc>
        <w:tc>
          <w:tcPr>
            <w:tcW w:w="2325" w:type="dxa"/>
            <w:vMerge/>
          </w:tcPr>
          <w:p w14:paraId="66488744" w14:textId="77777777" w:rsidR="00702D73" w:rsidRPr="00702D73" w:rsidRDefault="00702D73" w:rsidP="00702D73">
            <w:pPr>
              <w:rPr>
                <w:sz w:val="22"/>
                <w:szCs w:val="22"/>
              </w:rPr>
            </w:pPr>
          </w:p>
        </w:tc>
        <w:tc>
          <w:tcPr>
            <w:tcW w:w="913" w:type="dxa"/>
          </w:tcPr>
          <w:p w14:paraId="077A29B4"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749E8460"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00495A9A"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9258603"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4F92E02E"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376F1021" w14:textId="77777777" w:rsidTr="00530FD6">
        <w:tc>
          <w:tcPr>
            <w:tcW w:w="1134" w:type="dxa"/>
          </w:tcPr>
          <w:p w14:paraId="6B04CBFE" w14:textId="77777777" w:rsidR="00702D73" w:rsidRPr="00702D73" w:rsidRDefault="00702D73" w:rsidP="00702D73">
            <w:pPr>
              <w:rPr>
                <w:sz w:val="22"/>
                <w:szCs w:val="22"/>
              </w:rPr>
            </w:pPr>
            <w:r w:rsidRPr="00702D73">
              <w:rPr>
                <w:rFonts w:ascii="Roboto Condensed" w:hAnsi="Roboto Condensed"/>
                <w:sz w:val="16"/>
                <w:szCs w:val="22"/>
              </w:rPr>
              <w:t>571SJ - 577SJ</w:t>
            </w:r>
          </w:p>
        </w:tc>
        <w:tc>
          <w:tcPr>
            <w:tcW w:w="2325" w:type="dxa"/>
            <w:vMerge/>
          </w:tcPr>
          <w:p w14:paraId="3212C25D" w14:textId="77777777" w:rsidR="00702D73" w:rsidRPr="00702D73" w:rsidRDefault="00702D73" w:rsidP="00702D73">
            <w:pPr>
              <w:rPr>
                <w:sz w:val="22"/>
                <w:szCs w:val="22"/>
              </w:rPr>
            </w:pPr>
          </w:p>
        </w:tc>
        <w:tc>
          <w:tcPr>
            <w:tcW w:w="913" w:type="dxa"/>
          </w:tcPr>
          <w:p w14:paraId="14B743A1"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55AA22CC" w14:textId="77777777" w:rsidR="00702D73" w:rsidRPr="00702D73" w:rsidRDefault="00702D73" w:rsidP="00702D73">
            <w:pPr>
              <w:rPr>
                <w:sz w:val="22"/>
                <w:szCs w:val="22"/>
              </w:rPr>
            </w:pPr>
            <w:r w:rsidRPr="00702D73">
              <w:rPr>
                <w:rFonts w:ascii="Roboto Condensed" w:hAnsi="Roboto Condensed"/>
                <w:sz w:val="16"/>
                <w:szCs w:val="22"/>
              </w:rPr>
              <w:t>0.2</w:t>
            </w:r>
          </w:p>
        </w:tc>
        <w:tc>
          <w:tcPr>
            <w:tcW w:w="1171" w:type="dxa"/>
          </w:tcPr>
          <w:p w14:paraId="7B05C57F"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7768DBA" w14:textId="77777777" w:rsidR="00702D73" w:rsidRPr="00702D73" w:rsidRDefault="00702D73" w:rsidP="00702D73">
            <w:pPr>
              <w:rPr>
                <w:sz w:val="22"/>
                <w:szCs w:val="22"/>
              </w:rPr>
            </w:pPr>
            <w:r w:rsidRPr="00702D73">
              <w:rPr>
                <w:rFonts w:ascii="Roboto Condensed" w:hAnsi="Roboto Condensed"/>
                <w:sz w:val="16"/>
                <w:szCs w:val="22"/>
              </w:rPr>
              <w:t>20.0</w:t>
            </w:r>
          </w:p>
        </w:tc>
        <w:tc>
          <w:tcPr>
            <w:tcW w:w="1265" w:type="dxa"/>
          </w:tcPr>
          <w:p w14:paraId="0A27E454" w14:textId="77777777" w:rsidR="00702D73" w:rsidRPr="00702D73" w:rsidRDefault="00702D73" w:rsidP="00702D73">
            <w:pPr>
              <w:rPr>
                <w:sz w:val="22"/>
                <w:szCs w:val="22"/>
              </w:rPr>
            </w:pPr>
            <w:r w:rsidRPr="00702D73">
              <w:rPr>
                <w:rFonts w:ascii="Roboto Condensed" w:hAnsi="Roboto Condensed"/>
                <w:sz w:val="16"/>
                <w:szCs w:val="22"/>
              </w:rPr>
              <w:t>60</w:t>
            </w:r>
          </w:p>
        </w:tc>
      </w:tr>
      <w:tr w:rsidR="00702D73" w:rsidRPr="00702D73" w14:paraId="26FF80FA" w14:textId="77777777" w:rsidTr="00530FD6">
        <w:tc>
          <w:tcPr>
            <w:tcW w:w="1134" w:type="dxa"/>
          </w:tcPr>
          <w:p w14:paraId="3ACAA2DF" w14:textId="77777777" w:rsidR="00702D73" w:rsidRPr="00702D73" w:rsidRDefault="00702D73" w:rsidP="00702D73">
            <w:pPr>
              <w:rPr>
                <w:sz w:val="22"/>
                <w:szCs w:val="22"/>
              </w:rPr>
            </w:pPr>
            <w:r w:rsidRPr="00702D73">
              <w:rPr>
                <w:rFonts w:ascii="Roboto Condensed" w:hAnsi="Roboto Condensed"/>
                <w:sz w:val="16"/>
                <w:szCs w:val="22"/>
              </w:rPr>
              <w:t>578SJ - 579SJ</w:t>
            </w:r>
          </w:p>
        </w:tc>
        <w:tc>
          <w:tcPr>
            <w:tcW w:w="2325" w:type="dxa"/>
            <w:vMerge/>
          </w:tcPr>
          <w:p w14:paraId="0AD71989" w14:textId="77777777" w:rsidR="00702D73" w:rsidRPr="00702D73" w:rsidRDefault="00702D73" w:rsidP="00702D73">
            <w:pPr>
              <w:rPr>
                <w:sz w:val="22"/>
                <w:szCs w:val="22"/>
              </w:rPr>
            </w:pPr>
          </w:p>
        </w:tc>
        <w:tc>
          <w:tcPr>
            <w:tcW w:w="913" w:type="dxa"/>
          </w:tcPr>
          <w:p w14:paraId="78FB4C0C"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5BA159CD"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57FEE79C"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9083937"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7B87E23F"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5D1E772E" w14:textId="77777777" w:rsidTr="00530FD6">
        <w:tc>
          <w:tcPr>
            <w:tcW w:w="1134" w:type="dxa"/>
          </w:tcPr>
          <w:p w14:paraId="3303B47D" w14:textId="77777777" w:rsidR="00702D73" w:rsidRPr="00702D73" w:rsidRDefault="00702D73" w:rsidP="00702D73">
            <w:pPr>
              <w:rPr>
                <w:sz w:val="22"/>
                <w:szCs w:val="22"/>
              </w:rPr>
            </w:pPr>
            <w:r w:rsidRPr="00702D73">
              <w:rPr>
                <w:rFonts w:ascii="Roboto Condensed" w:hAnsi="Roboto Condensed"/>
                <w:sz w:val="16"/>
                <w:szCs w:val="22"/>
              </w:rPr>
              <w:t>580SJ</w:t>
            </w:r>
          </w:p>
        </w:tc>
        <w:tc>
          <w:tcPr>
            <w:tcW w:w="2325" w:type="dxa"/>
            <w:vMerge/>
          </w:tcPr>
          <w:p w14:paraId="302FE5B2" w14:textId="77777777" w:rsidR="00702D73" w:rsidRPr="00702D73" w:rsidRDefault="00702D73" w:rsidP="00702D73">
            <w:pPr>
              <w:rPr>
                <w:sz w:val="22"/>
                <w:szCs w:val="22"/>
              </w:rPr>
            </w:pPr>
          </w:p>
        </w:tc>
        <w:tc>
          <w:tcPr>
            <w:tcW w:w="913" w:type="dxa"/>
          </w:tcPr>
          <w:p w14:paraId="388B9FAD"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5F798AA9" w14:textId="77777777" w:rsidR="00702D73" w:rsidRPr="00702D73" w:rsidRDefault="00702D73" w:rsidP="00702D73">
            <w:pPr>
              <w:rPr>
                <w:sz w:val="22"/>
                <w:szCs w:val="22"/>
              </w:rPr>
            </w:pPr>
            <w:r w:rsidRPr="00702D73">
              <w:rPr>
                <w:rFonts w:ascii="Roboto Condensed" w:hAnsi="Roboto Condensed"/>
                <w:sz w:val="16"/>
                <w:szCs w:val="22"/>
              </w:rPr>
              <w:t>0.2</w:t>
            </w:r>
          </w:p>
        </w:tc>
        <w:tc>
          <w:tcPr>
            <w:tcW w:w="1171" w:type="dxa"/>
          </w:tcPr>
          <w:p w14:paraId="54C954ED"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4ACBF8A4" w14:textId="77777777" w:rsidR="00702D73" w:rsidRPr="00702D73" w:rsidRDefault="00702D73" w:rsidP="00702D73">
            <w:pPr>
              <w:rPr>
                <w:sz w:val="22"/>
                <w:szCs w:val="22"/>
              </w:rPr>
            </w:pPr>
            <w:r w:rsidRPr="00702D73">
              <w:rPr>
                <w:rFonts w:ascii="Roboto Condensed" w:hAnsi="Roboto Condensed"/>
                <w:sz w:val="16"/>
                <w:szCs w:val="22"/>
              </w:rPr>
              <w:t>20.0</w:t>
            </w:r>
          </w:p>
        </w:tc>
        <w:tc>
          <w:tcPr>
            <w:tcW w:w="1265" w:type="dxa"/>
          </w:tcPr>
          <w:p w14:paraId="0E0E7EAD" w14:textId="77777777" w:rsidR="00702D73" w:rsidRPr="00702D73" w:rsidRDefault="00702D73" w:rsidP="00702D73">
            <w:pPr>
              <w:rPr>
                <w:sz w:val="22"/>
                <w:szCs w:val="22"/>
              </w:rPr>
            </w:pPr>
            <w:r w:rsidRPr="00702D73">
              <w:rPr>
                <w:rFonts w:ascii="Roboto Condensed" w:hAnsi="Roboto Condensed"/>
                <w:sz w:val="16"/>
                <w:szCs w:val="22"/>
              </w:rPr>
              <w:t>60</w:t>
            </w:r>
          </w:p>
        </w:tc>
      </w:tr>
      <w:tr w:rsidR="00702D73" w:rsidRPr="00702D73" w14:paraId="2D130ED7" w14:textId="77777777" w:rsidTr="00530FD6">
        <w:tc>
          <w:tcPr>
            <w:tcW w:w="1134" w:type="dxa"/>
          </w:tcPr>
          <w:p w14:paraId="74CF12B9" w14:textId="77777777" w:rsidR="00702D73" w:rsidRPr="00702D73" w:rsidRDefault="00702D73" w:rsidP="00702D73">
            <w:pPr>
              <w:rPr>
                <w:sz w:val="22"/>
                <w:szCs w:val="22"/>
              </w:rPr>
            </w:pPr>
            <w:r w:rsidRPr="00702D73">
              <w:rPr>
                <w:rFonts w:ascii="Roboto Condensed" w:hAnsi="Roboto Condensed"/>
                <w:sz w:val="16"/>
                <w:szCs w:val="22"/>
              </w:rPr>
              <w:t>581SJ - 583SJ</w:t>
            </w:r>
          </w:p>
        </w:tc>
        <w:tc>
          <w:tcPr>
            <w:tcW w:w="2325" w:type="dxa"/>
            <w:vMerge/>
          </w:tcPr>
          <w:p w14:paraId="470E3C71" w14:textId="77777777" w:rsidR="00702D73" w:rsidRPr="00702D73" w:rsidRDefault="00702D73" w:rsidP="00702D73">
            <w:pPr>
              <w:rPr>
                <w:sz w:val="22"/>
                <w:szCs w:val="22"/>
              </w:rPr>
            </w:pPr>
          </w:p>
        </w:tc>
        <w:tc>
          <w:tcPr>
            <w:tcW w:w="913" w:type="dxa"/>
          </w:tcPr>
          <w:p w14:paraId="083190FF"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70944739"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037D4594"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7E2F995"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598DB985"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1D219E56" w14:textId="77777777" w:rsidTr="00530FD6">
        <w:tc>
          <w:tcPr>
            <w:tcW w:w="1134" w:type="dxa"/>
          </w:tcPr>
          <w:p w14:paraId="4F2D1AAE" w14:textId="77777777" w:rsidR="00702D73" w:rsidRPr="00702D73" w:rsidRDefault="00702D73" w:rsidP="00702D73">
            <w:pPr>
              <w:rPr>
                <w:sz w:val="22"/>
                <w:szCs w:val="22"/>
              </w:rPr>
            </w:pPr>
            <w:r w:rsidRPr="00702D73">
              <w:rPr>
                <w:rFonts w:ascii="Roboto Condensed" w:hAnsi="Roboto Condensed"/>
                <w:sz w:val="16"/>
                <w:szCs w:val="22"/>
              </w:rPr>
              <w:t>584SJ - 586SJ</w:t>
            </w:r>
          </w:p>
        </w:tc>
        <w:tc>
          <w:tcPr>
            <w:tcW w:w="2325" w:type="dxa"/>
            <w:vMerge/>
          </w:tcPr>
          <w:p w14:paraId="1065777B" w14:textId="77777777" w:rsidR="00702D73" w:rsidRPr="00702D73" w:rsidRDefault="00702D73" w:rsidP="00702D73">
            <w:pPr>
              <w:rPr>
                <w:sz w:val="22"/>
                <w:szCs w:val="22"/>
              </w:rPr>
            </w:pPr>
          </w:p>
        </w:tc>
        <w:tc>
          <w:tcPr>
            <w:tcW w:w="913" w:type="dxa"/>
          </w:tcPr>
          <w:p w14:paraId="1FA55D3D"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25F69F70" w14:textId="77777777" w:rsidR="00702D73" w:rsidRPr="00702D73" w:rsidRDefault="00702D73" w:rsidP="00702D73">
            <w:pPr>
              <w:rPr>
                <w:sz w:val="22"/>
                <w:szCs w:val="22"/>
              </w:rPr>
            </w:pPr>
            <w:r w:rsidRPr="00702D73">
              <w:rPr>
                <w:rFonts w:ascii="Roboto Condensed" w:hAnsi="Roboto Condensed"/>
                <w:sz w:val="16"/>
                <w:szCs w:val="22"/>
              </w:rPr>
              <w:t>0.2</w:t>
            </w:r>
          </w:p>
        </w:tc>
        <w:tc>
          <w:tcPr>
            <w:tcW w:w="1171" w:type="dxa"/>
          </w:tcPr>
          <w:p w14:paraId="014F60F6"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D47659A" w14:textId="77777777" w:rsidR="00702D73" w:rsidRPr="00702D73" w:rsidRDefault="00702D73" w:rsidP="00702D73">
            <w:pPr>
              <w:rPr>
                <w:sz w:val="22"/>
                <w:szCs w:val="22"/>
              </w:rPr>
            </w:pPr>
            <w:r w:rsidRPr="00702D73">
              <w:rPr>
                <w:rFonts w:ascii="Roboto Condensed" w:hAnsi="Roboto Condensed"/>
                <w:sz w:val="16"/>
                <w:szCs w:val="22"/>
              </w:rPr>
              <w:t>20.0</w:t>
            </w:r>
          </w:p>
        </w:tc>
        <w:tc>
          <w:tcPr>
            <w:tcW w:w="1265" w:type="dxa"/>
          </w:tcPr>
          <w:p w14:paraId="1711B38B" w14:textId="77777777" w:rsidR="00702D73" w:rsidRPr="00702D73" w:rsidRDefault="00702D73" w:rsidP="00702D73">
            <w:pPr>
              <w:rPr>
                <w:sz w:val="22"/>
                <w:szCs w:val="22"/>
              </w:rPr>
            </w:pPr>
            <w:r w:rsidRPr="00702D73">
              <w:rPr>
                <w:rFonts w:ascii="Roboto Condensed" w:hAnsi="Roboto Condensed"/>
                <w:sz w:val="16"/>
                <w:szCs w:val="22"/>
              </w:rPr>
              <w:t>60</w:t>
            </w:r>
          </w:p>
        </w:tc>
      </w:tr>
      <w:tr w:rsidR="00702D73" w:rsidRPr="00702D73" w14:paraId="5D033577" w14:textId="77777777" w:rsidTr="00530FD6">
        <w:tc>
          <w:tcPr>
            <w:tcW w:w="1134" w:type="dxa"/>
          </w:tcPr>
          <w:p w14:paraId="2DC3FD9E" w14:textId="77777777" w:rsidR="00702D73" w:rsidRPr="00702D73" w:rsidRDefault="00702D73" w:rsidP="00702D73">
            <w:pPr>
              <w:rPr>
                <w:sz w:val="22"/>
                <w:szCs w:val="22"/>
              </w:rPr>
            </w:pPr>
            <w:r w:rsidRPr="00702D73">
              <w:rPr>
                <w:rFonts w:ascii="Roboto Condensed" w:hAnsi="Roboto Condensed"/>
                <w:sz w:val="16"/>
                <w:szCs w:val="22"/>
              </w:rPr>
              <w:t>587SJ</w:t>
            </w:r>
          </w:p>
        </w:tc>
        <w:tc>
          <w:tcPr>
            <w:tcW w:w="2325" w:type="dxa"/>
            <w:vMerge/>
          </w:tcPr>
          <w:p w14:paraId="52E56EF6" w14:textId="77777777" w:rsidR="00702D73" w:rsidRPr="00702D73" w:rsidRDefault="00702D73" w:rsidP="00702D73">
            <w:pPr>
              <w:rPr>
                <w:sz w:val="22"/>
                <w:szCs w:val="22"/>
              </w:rPr>
            </w:pPr>
          </w:p>
        </w:tc>
        <w:tc>
          <w:tcPr>
            <w:tcW w:w="913" w:type="dxa"/>
          </w:tcPr>
          <w:p w14:paraId="46DEC808"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6BACADA0"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5A8DC158"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B3F2E4E"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11E017F1"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4C992617" w14:textId="77777777" w:rsidTr="00530FD6">
        <w:tc>
          <w:tcPr>
            <w:tcW w:w="1134" w:type="dxa"/>
          </w:tcPr>
          <w:p w14:paraId="5F2709EB" w14:textId="77777777" w:rsidR="00702D73" w:rsidRPr="00702D73" w:rsidRDefault="00702D73" w:rsidP="00702D73">
            <w:pPr>
              <w:rPr>
                <w:sz w:val="22"/>
                <w:szCs w:val="22"/>
              </w:rPr>
            </w:pPr>
            <w:r w:rsidRPr="00702D73">
              <w:rPr>
                <w:rFonts w:ascii="Roboto Condensed" w:hAnsi="Roboto Condensed"/>
                <w:sz w:val="16"/>
                <w:szCs w:val="22"/>
              </w:rPr>
              <w:t>588SJ</w:t>
            </w:r>
          </w:p>
        </w:tc>
        <w:tc>
          <w:tcPr>
            <w:tcW w:w="2325" w:type="dxa"/>
            <w:vMerge/>
          </w:tcPr>
          <w:p w14:paraId="77B46797" w14:textId="77777777" w:rsidR="00702D73" w:rsidRPr="00702D73" w:rsidRDefault="00702D73" w:rsidP="00702D73">
            <w:pPr>
              <w:rPr>
                <w:sz w:val="22"/>
                <w:szCs w:val="22"/>
              </w:rPr>
            </w:pPr>
          </w:p>
        </w:tc>
        <w:tc>
          <w:tcPr>
            <w:tcW w:w="913" w:type="dxa"/>
          </w:tcPr>
          <w:p w14:paraId="5EF70949"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462C120E" w14:textId="77777777" w:rsidR="00702D73" w:rsidRPr="00702D73" w:rsidRDefault="00702D73" w:rsidP="00702D73">
            <w:pPr>
              <w:rPr>
                <w:sz w:val="22"/>
                <w:szCs w:val="22"/>
              </w:rPr>
            </w:pPr>
            <w:r w:rsidRPr="00702D73">
              <w:rPr>
                <w:rFonts w:ascii="Roboto Condensed" w:hAnsi="Roboto Condensed"/>
                <w:sz w:val="16"/>
                <w:szCs w:val="22"/>
              </w:rPr>
              <w:t>0.2</w:t>
            </w:r>
          </w:p>
        </w:tc>
        <w:tc>
          <w:tcPr>
            <w:tcW w:w="1171" w:type="dxa"/>
          </w:tcPr>
          <w:p w14:paraId="23BD8971"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94E6C2C" w14:textId="77777777" w:rsidR="00702D73" w:rsidRPr="00702D73" w:rsidRDefault="00702D73" w:rsidP="00702D73">
            <w:pPr>
              <w:rPr>
                <w:sz w:val="22"/>
                <w:szCs w:val="22"/>
              </w:rPr>
            </w:pPr>
            <w:r w:rsidRPr="00702D73">
              <w:rPr>
                <w:rFonts w:ascii="Roboto Condensed" w:hAnsi="Roboto Condensed"/>
                <w:sz w:val="16"/>
                <w:szCs w:val="22"/>
              </w:rPr>
              <w:t>20.0</w:t>
            </w:r>
          </w:p>
        </w:tc>
        <w:tc>
          <w:tcPr>
            <w:tcW w:w="1265" w:type="dxa"/>
          </w:tcPr>
          <w:p w14:paraId="1098AFB3" w14:textId="77777777" w:rsidR="00702D73" w:rsidRPr="00702D73" w:rsidRDefault="00702D73" w:rsidP="00702D73">
            <w:pPr>
              <w:rPr>
                <w:sz w:val="22"/>
                <w:szCs w:val="22"/>
              </w:rPr>
            </w:pPr>
            <w:r w:rsidRPr="00702D73">
              <w:rPr>
                <w:rFonts w:ascii="Roboto Condensed" w:hAnsi="Roboto Condensed"/>
                <w:sz w:val="16"/>
                <w:szCs w:val="22"/>
              </w:rPr>
              <w:t>60</w:t>
            </w:r>
          </w:p>
        </w:tc>
      </w:tr>
      <w:tr w:rsidR="00702D73" w:rsidRPr="00702D73" w14:paraId="41A87497" w14:textId="77777777" w:rsidTr="00530FD6">
        <w:tc>
          <w:tcPr>
            <w:tcW w:w="1134" w:type="dxa"/>
          </w:tcPr>
          <w:p w14:paraId="2A5725CF" w14:textId="77777777" w:rsidR="00702D73" w:rsidRPr="00702D73" w:rsidRDefault="00702D73" w:rsidP="00702D73">
            <w:pPr>
              <w:rPr>
                <w:sz w:val="22"/>
                <w:szCs w:val="22"/>
              </w:rPr>
            </w:pPr>
            <w:r w:rsidRPr="00702D73">
              <w:rPr>
                <w:rFonts w:ascii="Roboto Condensed" w:hAnsi="Roboto Condensed"/>
                <w:sz w:val="16"/>
                <w:szCs w:val="22"/>
              </w:rPr>
              <w:t>589SJ</w:t>
            </w:r>
          </w:p>
        </w:tc>
        <w:tc>
          <w:tcPr>
            <w:tcW w:w="2325" w:type="dxa"/>
            <w:vMerge/>
          </w:tcPr>
          <w:p w14:paraId="6C524DCA" w14:textId="77777777" w:rsidR="00702D73" w:rsidRPr="00702D73" w:rsidRDefault="00702D73" w:rsidP="00702D73">
            <w:pPr>
              <w:rPr>
                <w:sz w:val="22"/>
                <w:szCs w:val="22"/>
              </w:rPr>
            </w:pPr>
          </w:p>
        </w:tc>
        <w:tc>
          <w:tcPr>
            <w:tcW w:w="913" w:type="dxa"/>
          </w:tcPr>
          <w:p w14:paraId="2C7F2530"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24C25E02"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4F9D35B6"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D226FCA"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0D278F13"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02829F9F" w14:textId="77777777" w:rsidTr="00530FD6">
        <w:tc>
          <w:tcPr>
            <w:tcW w:w="1134" w:type="dxa"/>
          </w:tcPr>
          <w:p w14:paraId="768D9088" w14:textId="77777777" w:rsidR="00702D73" w:rsidRPr="00702D73" w:rsidRDefault="00702D73" w:rsidP="00702D73">
            <w:pPr>
              <w:rPr>
                <w:sz w:val="22"/>
                <w:szCs w:val="22"/>
              </w:rPr>
            </w:pPr>
            <w:r w:rsidRPr="00702D73">
              <w:rPr>
                <w:rFonts w:ascii="Roboto Condensed" w:hAnsi="Roboto Condensed"/>
                <w:sz w:val="16"/>
                <w:szCs w:val="22"/>
              </w:rPr>
              <w:t>590SJ - 597SJ</w:t>
            </w:r>
          </w:p>
        </w:tc>
        <w:tc>
          <w:tcPr>
            <w:tcW w:w="2325" w:type="dxa"/>
            <w:vMerge/>
          </w:tcPr>
          <w:p w14:paraId="2FEE9CC8" w14:textId="77777777" w:rsidR="00702D73" w:rsidRPr="00702D73" w:rsidRDefault="00702D73" w:rsidP="00702D73">
            <w:pPr>
              <w:rPr>
                <w:sz w:val="22"/>
                <w:szCs w:val="22"/>
              </w:rPr>
            </w:pPr>
          </w:p>
        </w:tc>
        <w:tc>
          <w:tcPr>
            <w:tcW w:w="913" w:type="dxa"/>
          </w:tcPr>
          <w:p w14:paraId="7001635E"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004E0EA1" w14:textId="77777777" w:rsidR="00702D73" w:rsidRPr="00702D73" w:rsidRDefault="00702D73" w:rsidP="00702D73">
            <w:pPr>
              <w:rPr>
                <w:sz w:val="22"/>
                <w:szCs w:val="22"/>
              </w:rPr>
            </w:pPr>
            <w:r w:rsidRPr="00702D73">
              <w:rPr>
                <w:rFonts w:ascii="Roboto Condensed" w:hAnsi="Roboto Condensed"/>
                <w:sz w:val="16"/>
                <w:szCs w:val="22"/>
              </w:rPr>
              <w:t>0.2</w:t>
            </w:r>
          </w:p>
        </w:tc>
        <w:tc>
          <w:tcPr>
            <w:tcW w:w="1171" w:type="dxa"/>
          </w:tcPr>
          <w:p w14:paraId="4D93E52B"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DCB82AE" w14:textId="77777777" w:rsidR="00702D73" w:rsidRPr="00702D73" w:rsidRDefault="00702D73" w:rsidP="00702D73">
            <w:pPr>
              <w:rPr>
                <w:sz w:val="22"/>
                <w:szCs w:val="22"/>
              </w:rPr>
            </w:pPr>
            <w:r w:rsidRPr="00702D73">
              <w:rPr>
                <w:rFonts w:ascii="Roboto Condensed" w:hAnsi="Roboto Condensed"/>
                <w:sz w:val="16"/>
                <w:szCs w:val="22"/>
              </w:rPr>
              <w:t>20.0</w:t>
            </w:r>
          </w:p>
        </w:tc>
        <w:tc>
          <w:tcPr>
            <w:tcW w:w="1265" w:type="dxa"/>
          </w:tcPr>
          <w:p w14:paraId="43613031" w14:textId="77777777" w:rsidR="00702D73" w:rsidRPr="00702D73" w:rsidRDefault="00702D73" w:rsidP="00702D73">
            <w:pPr>
              <w:rPr>
                <w:sz w:val="22"/>
                <w:szCs w:val="22"/>
              </w:rPr>
            </w:pPr>
            <w:r w:rsidRPr="00702D73">
              <w:rPr>
                <w:rFonts w:ascii="Roboto Condensed" w:hAnsi="Roboto Condensed"/>
                <w:sz w:val="16"/>
                <w:szCs w:val="22"/>
              </w:rPr>
              <w:t>60</w:t>
            </w:r>
          </w:p>
        </w:tc>
      </w:tr>
      <w:tr w:rsidR="00702D73" w:rsidRPr="00702D73" w14:paraId="362632A0" w14:textId="77777777" w:rsidTr="00530FD6">
        <w:tc>
          <w:tcPr>
            <w:tcW w:w="1134" w:type="dxa"/>
          </w:tcPr>
          <w:p w14:paraId="683245BD" w14:textId="77777777" w:rsidR="00702D73" w:rsidRPr="00702D73" w:rsidRDefault="00702D73" w:rsidP="00702D73">
            <w:pPr>
              <w:rPr>
                <w:sz w:val="22"/>
                <w:szCs w:val="22"/>
              </w:rPr>
            </w:pPr>
            <w:r w:rsidRPr="00702D73">
              <w:rPr>
                <w:rFonts w:ascii="Roboto Condensed" w:hAnsi="Roboto Condensed"/>
                <w:sz w:val="16"/>
                <w:szCs w:val="22"/>
              </w:rPr>
              <w:t>598SJ - 599SJ</w:t>
            </w:r>
          </w:p>
        </w:tc>
        <w:tc>
          <w:tcPr>
            <w:tcW w:w="2325" w:type="dxa"/>
            <w:vMerge/>
          </w:tcPr>
          <w:p w14:paraId="6BAA5F97" w14:textId="77777777" w:rsidR="00702D73" w:rsidRPr="00702D73" w:rsidRDefault="00702D73" w:rsidP="00702D73">
            <w:pPr>
              <w:rPr>
                <w:sz w:val="22"/>
                <w:szCs w:val="22"/>
              </w:rPr>
            </w:pPr>
          </w:p>
        </w:tc>
        <w:tc>
          <w:tcPr>
            <w:tcW w:w="913" w:type="dxa"/>
          </w:tcPr>
          <w:p w14:paraId="02222556"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72FF02EB"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3C1FF7CC"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172126B"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00396D64"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7E57E1C0" w14:textId="77777777" w:rsidTr="00530FD6">
        <w:tc>
          <w:tcPr>
            <w:tcW w:w="1134" w:type="dxa"/>
          </w:tcPr>
          <w:p w14:paraId="7270FEC9" w14:textId="77777777" w:rsidR="00702D73" w:rsidRPr="00702D73" w:rsidRDefault="00702D73" w:rsidP="00702D73">
            <w:pPr>
              <w:rPr>
                <w:sz w:val="22"/>
                <w:szCs w:val="22"/>
              </w:rPr>
            </w:pPr>
            <w:r w:rsidRPr="00702D73">
              <w:rPr>
                <w:rFonts w:ascii="Roboto Condensed" w:hAnsi="Roboto Condensed"/>
                <w:sz w:val="16"/>
                <w:szCs w:val="22"/>
              </w:rPr>
              <w:lastRenderedPageBreak/>
              <w:t>600SJ - 601SJ</w:t>
            </w:r>
          </w:p>
        </w:tc>
        <w:tc>
          <w:tcPr>
            <w:tcW w:w="2325" w:type="dxa"/>
            <w:vMerge/>
          </w:tcPr>
          <w:p w14:paraId="73EB6B5D" w14:textId="77777777" w:rsidR="00702D73" w:rsidRPr="00702D73" w:rsidRDefault="00702D73" w:rsidP="00702D73">
            <w:pPr>
              <w:rPr>
                <w:sz w:val="22"/>
                <w:szCs w:val="22"/>
              </w:rPr>
            </w:pPr>
          </w:p>
        </w:tc>
        <w:tc>
          <w:tcPr>
            <w:tcW w:w="913" w:type="dxa"/>
          </w:tcPr>
          <w:p w14:paraId="2982C2DA"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1879E69C" w14:textId="77777777" w:rsidR="00702D73" w:rsidRPr="00702D73" w:rsidRDefault="00702D73" w:rsidP="00702D73">
            <w:pPr>
              <w:rPr>
                <w:sz w:val="22"/>
                <w:szCs w:val="22"/>
              </w:rPr>
            </w:pPr>
            <w:r w:rsidRPr="00702D73">
              <w:rPr>
                <w:rFonts w:ascii="Roboto Condensed" w:hAnsi="Roboto Condensed"/>
                <w:sz w:val="16"/>
                <w:szCs w:val="22"/>
              </w:rPr>
              <w:t>0.2</w:t>
            </w:r>
          </w:p>
        </w:tc>
        <w:tc>
          <w:tcPr>
            <w:tcW w:w="1171" w:type="dxa"/>
          </w:tcPr>
          <w:p w14:paraId="1790B81B"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5F39796" w14:textId="77777777" w:rsidR="00702D73" w:rsidRPr="00702D73" w:rsidRDefault="00702D73" w:rsidP="00702D73">
            <w:pPr>
              <w:rPr>
                <w:sz w:val="22"/>
                <w:szCs w:val="22"/>
              </w:rPr>
            </w:pPr>
            <w:r w:rsidRPr="00702D73">
              <w:rPr>
                <w:rFonts w:ascii="Roboto Condensed" w:hAnsi="Roboto Condensed"/>
                <w:sz w:val="16"/>
                <w:szCs w:val="22"/>
              </w:rPr>
              <w:t>20.0</w:t>
            </w:r>
          </w:p>
        </w:tc>
        <w:tc>
          <w:tcPr>
            <w:tcW w:w="1265" w:type="dxa"/>
          </w:tcPr>
          <w:p w14:paraId="0D0B1CAD" w14:textId="77777777" w:rsidR="00702D73" w:rsidRPr="00702D73" w:rsidRDefault="00702D73" w:rsidP="00702D73">
            <w:pPr>
              <w:rPr>
                <w:sz w:val="22"/>
                <w:szCs w:val="22"/>
              </w:rPr>
            </w:pPr>
            <w:r w:rsidRPr="00702D73">
              <w:rPr>
                <w:rFonts w:ascii="Roboto Condensed" w:hAnsi="Roboto Condensed"/>
                <w:sz w:val="16"/>
                <w:szCs w:val="22"/>
              </w:rPr>
              <w:t>60</w:t>
            </w:r>
          </w:p>
        </w:tc>
      </w:tr>
      <w:tr w:rsidR="00702D73" w:rsidRPr="00702D73" w14:paraId="454C06CD" w14:textId="77777777" w:rsidTr="00530FD6">
        <w:tc>
          <w:tcPr>
            <w:tcW w:w="1134" w:type="dxa"/>
          </w:tcPr>
          <w:p w14:paraId="0C7C78D7" w14:textId="77777777" w:rsidR="00702D73" w:rsidRPr="00702D73" w:rsidRDefault="00702D73" w:rsidP="00702D73">
            <w:pPr>
              <w:rPr>
                <w:sz w:val="22"/>
                <w:szCs w:val="22"/>
              </w:rPr>
            </w:pPr>
            <w:r w:rsidRPr="00702D73">
              <w:rPr>
                <w:rFonts w:ascii="Roboto Condensed" w:hAnsi="Roboto Condensed"/>
                <w:sz w:val="16"/>
                <w:szCs w:val="22"/>
              </w:rPr>
              <w:t>602SJ - 604SJ</w:t>
            </w:r>
          </w:p>
        </w:tc>
        <w:tc>
          <w:tcPr>
            <w:tcW w:w="2325" w:type="dxa"/>
            <w:vMerge/>
          </w:tcPr>
          <w:p w14:paraId="1E348DC6" w14:textId="77777777" w:rsidR="00702D73" w:rsidRPr="00702D73" w:rsidRDefault="00702D73" w:rsidP="00702D73">
            <w:pPr>
              <w:rPr>
                <w:sz w:val="22"/>
                <w:szCs w:val="22"/>
              </w:rPr>
            </w:pPr>
          </w:p>
        </w:tc>
        <w:tc>
          <w:tcPr>
            <w:tcW w:w="913" w:type="dxa"/>
          </w:tcPr>
          <w:p w14:paraId="612FAB36"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7CC81EFD"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2459D117"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4B71887"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1F34BD39"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54924E67" w14:textId="77777777" w:rsidTr="00530FD6">
        <w:tc>
          <w:tcPr>
            <w:tcW w:w="1134" w:type="dxa"/>
          </w:tcPr>
          <w:p w14:paraId="10ADD12C" w14:textId="77777777" w:rsidR="00702D73" w:rsidRPr="00702D73" w:rsidRDefault="00702D73" w:rsidP="00702D73">
            <w:pPr>
              <w:rPr>
                <w:sz w:val="22"/>
                <w:szCs w:val="22"/>
              </w:rPr>
            </w:pPr>
            <w:r w:rsidRPr="00702D73">
              <w:rPr>
                <w:rFonts w:ascii="Roboto Condensed" w:hAnsi="Roboto Condensed"/>
                <w:sz w:val="16"/>
                <w:szCs w:val="22"/>
              </w:rPr>
              <w:t>605SJ - 606SJ</w:t>
            </w:r>
          </w:p>
        </w:tc>
        <w:tc>
          <w:tcPr>
            <w:tcW w:w="2325" w:type="dxa"/>
            <w:vMerge/>
          </w:tcPr>
          <w:p w14:paraId="773E51A2" w14:textId="77777777" w:rsidR="00702D73" w:rsidRPr="00702D73" w:rsidRDefault="00702D73" w:rsidP="00702D73">
            <w:pPr>
              <w:rPr>
                <w:sz w:val="22"/>
                <w:szCs w:val="22"/>
              </w:rPr>
            </w:pPr>
          </w:p>
        </w:tc>
        <w:tc>
          <w:tcPr>
            <w:tcW w:w="913" w:type="dxa"/>
          </w:tcPr>
          <w:p w14:paraId="2CCEAD16"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0FD2FAF0" w14:textId="77777777" w:rsidR="00702D73" w:rsidRPr="00702D73" w:rsidRDefault="00702D73" w:rsidP="00702D73">
            <w:pPr>
              <w:rPr>
                <w:sz w:val="22"/>
                <w:szCs w:val="22"/>
              </w:rPr>
            </w:pPr>
            <w:r w:rsidRPr="00702D73">
              <w:rPr>
                <w:rFonts w:ascii="Roboto Condensed" w:hAnsi="Roboto Condensed"/>
                <w:sz w:val="16"/>
                <w:szCs w:val="22"/>
              </w:rPr>
              <w:t>0.2</w:t>
            </w:r>
          </w:p>
        </w:tc>
        <w:tc>
          <w:tcPr>
            <w:tcW w:w="1171" w:type="dxa"/>
          </w:tcPr>
          <w:p w14:paraId="2BF189C7"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C3F60CC" w14:textId="77777777" w:rsidR="00702D73" w:rsidRPr="00702D73" w:rsidRDefault="00702D73" w:rsidP="00702D73">
            <w:pPr>
              <w:rPr>
                <w:sz w:val="22"/>
                <w:szCs w:val="22"/>
              </w:rPr>
            </w:pPr>
            <w:r w:rsidRPr="00702D73">
              <w:rPr>
                <w:rFonts w:ascii="Roboto Condensed" w:hAnsi="Roboto Condensed"/>
                <w:sz w:val="16"/>
                <w:szCs w:val="22"/>
              </w:rPr>
              <w:t>20.0</w:t>
            </w:r>
          </w:p>
        </w:tc>
        <w:tc>
          <w:tcPr>
            <w:tcW w:w="1265" w:type="dxa"/>
          </w:tcPr>
          <w:p w14:paraId="56715337" w14:textId="77777777" w:rsidR="00702D73" w:rsidRPr="00702D73" w:rsidRDefault="00702D73" w:rsidP="00702D73">
            <w:pPr>
              <w:rPr>
                <w:sz w:val="22"/>
                <w:szCs w:val="22"/>
              </w:rPr>
            </w:pPr>
            <w:r w:rsidRPr="00702D73">
              <w:rPr>
                <w:rFonts w:ascii="Roboto Condensed" w:hAnsi="Roboto Condensed"/>
                <w:sz w:val="16"/>
                <w:szCs w:val="22"/>
              </w:rPr>
              <w:t>60</w:t>
            </w:r>
          </w:p>
        </w:tc>
      </w:tr>
      <w:tr w:rsidR="00702D73" w:rsidRPr="00702D73" w14:paraId="13822C72" w14:textId="77777777" w:rsidTr="00530FD6">
        <w:tc>
          <w:tcPr>
            <w:tcW w:w="1134" w:type="dxa"/>
          </w:tcPr>
          <w:p w14:paraId="0BD6B511" w14:textId="77777777" w:rsidR="00702D73" w:rsidRPr="00702D73" w:rsidRDefault="00702D73" w:rsidP="00702D73">
            <w:pPr>
              <w:rPr>
                <w:sz w:val="22"/>
                <w:szCs w:val="22"/>
              </w:rPr>
            </w:pPr>
            <w:r w:rsidRPr="00702D73">
              <w:rPr>
                <w:rFonts w:ascii="Roboto Condensed" w:hAnsi="Roboto Condensed"/>
                <w:sz w:val="16"/>
                <w:szCs w:val="22"/>
              </w:rPr>
              <w:t>607SJ</w:t>
            </w:r>
          </w:p>
        </w:tc>
        <w:tc>
          <w:tcPr>
            <w:tcW w:w="2325" w:type="dxa"/>
            <w:vMerge/>
          </w:tcPr>
          <w:p w14:paraId="46ECF304" w14:textId="77777777" w:rsidR="00702D73" w:rsidRPr="00702D73" w:rsidRDefault="00702D73" w:rsidP="00702D73">
            <w:pPr>
              <w:rPr>
                <w:sz w:val="22"/>
                <w:szCs w:val="22"/>
              </w:rPr>
            </w:pPr>
          </w:p>
        </w:tc>
        <w:tc>
          <w:tcPr>
            <w:tcW w:w="913" w:type="dxa"/>
          </w:tcPr>
          <w:p w14:paraId="0B33AFE1"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58EF12E5"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66B4B1F5"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D1BEAE2"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730EA2A3"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70DB7C7F" w14:textId="77777777" w:rsidTr="00530FD6">
        <w:tc>
          <w:tcPr>
            <w:tcW w:w="1134" w:type="dxa"/>
          </w:tcPr>
          <w:p w14:paraId="03EFD42E" w14:textId="77777777" w:rsidR="00702D73" w:rsidRPr="00702D73" w:rsidRDefault="00702D73" w:rsidP="00702D73">
            <w:pPr>
              <w:rPr>
                <w:sz w:val="22"/>
                <w:szCs w:val="22"/>
              </w:rPr>
            </w:pPr>
            <w:r w:rsidRPr="00702D73">
              <w:rPr>
                <w:rFonts w:ascii="Roboto Condensed" w:hAnsi="Roboto Condensed"/>
                <w:sz w:val="16"/>
                <w:szCs w:val="22"/>
              </w:rPr>
              <w:t>608SJ - 622SJ</w:t>
            </w:r>
          </w:p>
        </w:tc>
        <w:tc>
          <w:tcPr>
            <w:tcW w:w="2325" w:type="dxa"/>
            <w:vMerge/>
          </w:tcPr>
          <w:p w14:paraId="22AB961F" w14:textId="77777777" w:rsidR="00702D73" w:rsidRPr="00702D73" w:rsidRDefault="00702D73" w:rsidP="00702D73">
            <w:pPr>
              <w:rPr>
                <w:sz w:val="22"/>
                <w:szCs w:val="22"/>
              </w:rPr>
            </w:pPr>
          </w:p>
        </w:tc>
        <w:tc>
          <w:tcPr>
            <w:tcW w:w="913" w:type="dxa"/>
          </w:tcPr>
          <w:p w14:paraId="2BAAD996"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546A1D6B" w14:textId="77777777" w:rsidR="00702D73" w:rsidRPr="00702D73" w:rsidRDefault="00702D73" w:rsidP="00702D73">
            <w:pPr>
              <w:rPr>
                <w:sz w:val="22"/>
                <w:szCs w:val="22"/>
              </w:rPr>
            </w:pPr>
            <w:r w:rsidRPr="00702D73">
              <w:rPr>
                <w:rFonts w:ascii="Roboto Condensed" w:hAnsi="Roboto Condensed"/>
                <w:sz w:val="16"/>
                <w:szCs w:val="22"/>
              </w:rPr>
              <w:t>0.2</w:t>
            </w:r>
          </w:p>
        </w:tc>
        <w:tc>
          <w:tcPr>
            <w:tcW w:w="1171" w:type="dxa"/>
          </w:tcPr>
          <w:p w14:paraId="05F7681E"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F61FCFE" w14:textId="77777777" w:rsidR="00702D73" w:rsidRPr="00702D73" w:rsidRDefault="00702D73" w:rsidP="00702D73">
            <w:pPr>
              <w:rPr>
                <w:sz w:val="22"/>
                <w:szCs w:val="22"/>
              </w:rPr>
            </w:pPr>
            <w:r w:rsidRPr="00702D73">
              <w:rPr>
                <w:rFonts w:ascii="Roboto Condensed" w:hAnsi="Roboto Condensed"/>
                <w:sz w:val="16"/>
                <w:szCs w:val="22"/>
              </w:rPr>
              <w:t>20.0</w:t>
            </w:r>
          </w:p>
        </w:tc>
        <w:tc>
          <w:tcPr>
            <w:tcW w:w="1265" w:type="dxa"/>
          </w:tcPr>
          <w:p w14:paraId="6D33A205" w14:textId="77777777" w:rsidR="00702D73" w:rsidRPr="00702D73" w:rsidRDefault="00702D73" w:rsidP="00702D73">
            <w:pPr>
              <w:rPr>
                <w:sz w:val="22"/>
                <w:szCs w:val="22"/>
              </w:rPr>
            </w:pPr>
            <w:r w:rsidRPr="00702D73">
              <w:rPr>
                <w:rFonts w:ascii="Roboto Condensed" w:hAnsi="Roboto Condensed"/>
                <w:sz w:val="16"/>
                <w:szCs w:val="22"/>
              </w:rPr>
              <w:t>60</w:t>
            </w:r>
          </w:p>
        </w:tc>
      </w:tr>
      <w:tr w:rsidR="00702D73" w:rsidRPr="00702D73" w14:paraId="20029A4E" w14:textId="77777777" w:rsidTr="00530FD6">
        <w:tc>
          <w:tcPr>
            <w:tcW w:w="1134" w:type="dxa"/>
          </w:tcPr>
          <w:p w14:paraId="2F43F685" w14:textId="77777777" w:rsidR="00702D73" w:rsidRPr="00702D73" w:rsidRDefault="00702D73" w:rsidP="00702D73">
            <w:pPr>
              <w:rPr>
                <w:sz w:val="22"/>
                <w:szCs w:val="22"/>
              </w:rPr>
            </w:pPr>
            <w:r w:rsidRPr="00702D73">
              <w:rPr>
                <w:rFonts w:ascii="Roboto Condensed" w:hAnsi="Roboto Condensed"/>
                <w:sz w:val="16"/>
                <w:szCs w:val="22"/>
              </w:rPr>
              <w:t>623SJ</w:t>
            </w:r>
          </w:p>
        </w:tc>
        <w:tc>
          <w:tcPr>
            <w:tcW w:w="2325" w:type="dxa"/>
            <w:vMerge/>
          </w:tcPr>
          <w:p w14:paraId="5D5512D3" w14:textId="77777777" w:rsidR="00702D73" w:rsidRPr="00702D73" w:rsidRDefault="00702D73" w:rsidP="00702D73">
            <w:pPr>
              <w:rPr>
                <w:sz w:val="22"/>
                <w:szCs w:val="22"/>
              </w:rPr>
            </w:pPr>
          </w:p>
        </w:tc>
        <w:tc>
          <w:tcPr>
            <w:tcW w:w="913" w:type="dxa"/>
          </w:tcPr>
          <w:p w14:paraId="23BFFF92"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17BC527E"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2EB56612"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0198028"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6D563A2C"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45469C7A" w14:textId="77777777" w:rsidTr="00530FD6">
        <w:tc>
          <w:tcPr>
            <w:tcW w:w="1134" w:type="dxa"/>
          </w:tcPr>
          <w:p w14:paraId="1EE66E3E" w14:textId="77777777" w:rsidR="00702D73" w:rsidRPr="00702D73" w:rsidRDefault="00702D73" w:rsidP="00702D73">
            <w:pPr>
              <w:rPr>
                <w:sz w:val="22"/>
                <w:szCs w:val="22"/>
              </w:rPr>
            </w:pPr>
            <w:r w:rsidRPr="00702D73">
              <w:rPr>
                <w:rFonts w:ascii="Roboto Condensed" w:hAnsi="Roboto Condensed"/>
                <w:sz w:val="16"/>
                <w:szCs w:val="22"/>
              </w:rPr>
              <w:t>624SJ</w:t>
            </w:r>
          </w:p>
        </w:tc>
        <w:tc>
          <w:tcPr>
            <w:tcW w:w="2325" w:type="dxa"/>
            <w:vMerge/>
          </w:tcPr>
          <w:p w14:paraId="091FF414" w14:textId="77777777" w:rsidR="00702D73" w:rsidRPr="00702D73" w:rsidRDefault="00702D73" w:rsidP="00702D73">
            <w:pPr>
              <w:rPr>
                <w:sz w:val="22"/>
                <w:szCs w:val="22"/>
              </w:rPr>
            </w:pPr>
          </w:p>
        </w:tc>
        <w:tc>
          <w:tcPr>
            <w:tcW w:w="913" w:type="dxa"/>
          </w:tcPr>
          <w:p w14:paraId="29E3558B"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11558AC5"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19B94FCE"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5375A10"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67871BE9"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1E1590CD" w14:textId="77777777" w:rsidTr="00530FD6">
        <w:tc>
          <w:tcPr>
            <w:tcW w:w="1134" w:type="dxa"/>
          </w:tcPr>
          <w:p w14:paraId="40EDBE33" w14:textId="77777777" w:rsidR="00702D73" w:rsidRPr="00702D73" w:rsidRDefault="00702D73" w:rsidP="00702D73">
            <w:pPr>
              <w:rPr>
                <w:sz w:val="22"/>
                <w:szCs w:val="22"/>
              </w:rPr>
            </w:pPr>
            <w:r w:rsidRPr="00702D73">
              <w:rPr>
                <w:rFonts w:ascii="Roboto Condensed" w:hAnsi="Roboto Condensed"/>
                <w:sz w:val="16"/>
                <w:szCs w:val="22"/>
              </w:rPr>
              <w:t>625SJ</w:t>
            </w:r>
          </w:p>
        </w:tc>
        <w:tc>
          <w:tcPr>
            <w:tcW w:w="2325" w:type="dxa"/>
            <w:vMerge/>
          </w:tcPr>
          <w:p w14:paraId="7BA6881C" w14:textId="77777777" w:rsidR="00702D73" w:rsidRPr="00702D73" w:rsidRDefault="00702D73" w:rsidP="00702D73">
            <w:pPr>
              <w:rPr>
                <w:sz w:val="22"/>
                <w:szCs w:val="22"/>
              </w:rPr>
            </w:pPr>
          </w:p>
        </w:tc>
        <w:tc>
          <w:tcPr>
            <w:tcW w:w="913" w:type="dxa"/>
          </w:tcPr>
          <w:p w14:paraId="3EC0955B"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7D2E8F35"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7E38EB92"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8B2420A"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199C592B"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4ED77A42" w14:textId="77777777" w:rsidTr="00530FD6">
        <w:tc>
          <w:tcPr>
            <w:tcW w:w="1134" w:type="dxa"/>
          </w:tcPr>
          <w:p w14:paraId="3C60DB92" w14:textId="77777777" w:rsidR="00702D73" w:rsidRPr="00702D73" w:rsidRDefault="00702D73" w:rsidP="00702D73">
            <w:pPr>
              <w:rPr>
                <w:sz w:val="22"/>
                <w:szCs w:val="22"/>
              </w:rPr>
            </w:pPr>
            <w:r w:rsidRPr="00702D73">
              <w:rPr>
                <w:rFonts w:ascii="Roboto Condensed" w:hAnsi="Roboto Condensed"/>
                <w:sz w:val="16"/>
                <w:szCs w:val="22"/>
              </w:rPr>
              <w:t>626SJ</w:t>
            </w:r>
          </w:p>
        </w:tc>
        <w:tc>
          <w:tcPr>
            <w:tcW w:w="2325" w:type="dxa"/>
            <w:vMerge/>
          </w:tcPr>
          <w:p w14:paraId="6AD4345F" w14:textId="77777777" w:rsidR="00702D73" w:rsidRPr="00702D73" w:rsidRDefault="00702D73" w:rsidP="00702D73">
            <w:pPr>
              <w:rPr>
                <w:sz w:val="22"/>
                <w:szCs w:val="22"/>
              </w:rPr>
            </w:pPr>
          </w:p>
        </w:tc>
        <w:tc>
          <w:tcPr>
            <w:tcW w:w="913" w:type="dxa"/>
          </w:tcPr>
          <w:p w14:paraId="69EA1386"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53FBF4FD"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03F26AAD"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5F31D62"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5ABAE45C"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31FF1559" w14:textId="77777777" w:rsidTr="00530FD6">
        <w:tc>
          <w:tcPr>
            <w:tcW w:w="1134" w:type="dxa"/>
          </w:tcPr>
          <w:p w14:paraId="3B7A11D7" w14:textId="77777777" w:rsidR="00702D73" w:rsidRPr="00702D73" w:rsidRDefault="00702D73" w:rsidP="00702D73">
            <w:pPr>
              <w:rPr>
                <w:sz w:val="22"/>
                <w:szCs w:val="22"/>
              </w:rPr>
            </w:pPr>
            <w:r w:rsidRPr="00702D73">
              <w:rPr>
                <w:rFonts w:ascii="Roboto Condensed" w:hAnsi="Roboto Condensed"/>
                <w:sz w:val="16"/>
                <w:szCs w:val="22"/>
              </w:rPr>
              <w:t>627SJ</w:t>
            </w:r>
          </w:p>
        </w:tc>
        <w:tc>
          <w:tcPr>
            <w:tcW w:w="2325" w:type="dxa"/>
            <w:vMerge/>
          </w:tcPr>
          <w:p w14:paraId="550B331B" w14:textId="77777777" w:rsidR="00702D73" w:rsidRPr="00702D73" w:rsidRDefault="00702D73" w:rsidP="00702D73">
            <w:pPr>
              <w:rPr>
                <w:sz w:val="22"/>
                <w:szCs w:val="22"/>
              </w:rPr>
            </w:pPr>
          </w:p>
        </w:tc>
        <w:tc>
          <w:tcPr>
            <w:tcW w:w="913" w:type="dxa"/>
          </w:tcPr>
          <w:p w14:paraId="29B47005"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0A3A4829" w14:textId="77777777" w:rsidR="00702D73" w:rsidRPr="00702D73" w:rsidRDefault="00702D73" w:rsidP="00702D73">
            <w:pPr>
              <w:rPr>
                <w:sz w:val="22"/>
                <w:szCs w:val="22"/>
              </w:rPr>
            </w:pPr>
            <w:r w:rsidRPr="00702D73">
              <w:rPr>
                <w:rFonts w:ascii="Roboto Condensed" w:hAnsi="Roboto Condensed"/>
                <w:sz w:val="16"/>
                <w:szCs w:val="22"/>
              </w:rPr>
              <w:t>1.8</w:t>
            </w:r>
          </w:p>
        </w:tc>
        <w:tc>
          <w:tcPr>
            <w:tcW w:w="1171" w:type="dxa"/>
          </w:tcPr>
          <w:p w14:paraId="78EF0649" w14:textId="77777777" w:rsidR="00702D73" w:rsidRPr="00702D73" w:rsidRDefault="00702D73" w:rsidP="00702D73">
            <w:pPr>
              <w:rPr>
                <w:sz w:val="22"/>
                <w:szCs w:val="22"/>
              </w:rPr>
            </w:pPr>
            <w:r w:rsidRPr="00702D73">
              <w:rPr>
                <w:rFonts w:ascii="Roboto Condensed" w:hAnsi="Roboto Condensed"/>
                <w:sz w:val="16"/>
                <w:szCs w:val="22"/>
              </w:rPr>
              <w:t>15.0</w:t>
            </w:r>
          </w:p>
        </w:tc>
        <w:tc>
          <w:tcPr>
            <w:tcW w:w="1265" w:type="dxa"/>
          </w:tcPr>
          <w:p w14:paraId="04D123F9" w14:textId="77777777" w:rsidR="00702D73" w:rsidRPr="00702D73" w:rsidRDefault="00702D73" w:rsidP="00702D73">
            <w:pPr>
              <w:rPr>
                <w:sz w:val="22"/>
                <w:szCs w:val="22"/>
              </w:rPr>
            </w:pPr>
            <w:r w:rsidRPr="00702D73">
              <w:rPr>
                <w:rFonts w:ascii="Roboto Condensed" w:hAnsi="Roboto Condensed"/>
                <w:sz w:val="16"/>
                <w:szCs w:val="22"/>
              </w:rPr>
              <w:t>80.0</w:t>
            </w:r>
          </w:p>
        </w:tc>
        <w:tc>
          <w:tcPr>
            <w:tcW w:w="1265" w:type="dxa"/>
          </w:tcPr>
          <w:p w14:paraId="665DA7E6" w14:textId="77777777" w:rsidR="00702D73" w:rsidRPr="00702D73" w:rsidRDefault="00702D73" w:rsidP="00702D73">
            <w:pPr>
              <w:rPr>
                <w:sz w:val="22"/>
                <w:szCs w:val="22"/>
              </w:rPr>
            </w:pPr>
            <w:r w:rsidRPr="00702D73">
              <w:rPr>
                <w:rFonts w:ascii="Roboto Condensed" w:hAnsi="Roboto Condensed"/>
                <w:sz w:val="16"/>
                <w:szCs w:val="22"/>
              </w:rPr>
              <w:t>5</w:t>
            </w:r>
          </w:p>
        </w:tc>
      </w:tr>
      <w:tr w:rsidR="00702D73" w:rsidRPr="00702D73" w14:paraId="2F50A2B2" w14:textId="77777777" w:rsidTr="00530FD6">
        <w:tc>
          <w:tcPr>
            <w:tcW w:w="1134" w:type="dxa"/>
          </w:tcPr>
          <w:p w14:paraId="21E2B54D" w14:textId="77777777" w:rsidR="00702D73" w:rsidRPr="00702D73" w:rsidRDefault="00702D73" w:rsidP="00702D73">
            <w:pPr>
              <w:rPr>
                <w:sz w:val="22"/>
                <w:szCs w:val="22"/>
              </w:rPr>
            </w:pPr>
            <w:r w:rsidRPr="00702D73">
              <w:rPr>
                <w:rFonts w:ascii="Roboto Condensed" w:hAnsi="Roboto Condensed"/>
                <w:sz w:val="16"/>
                <w:szCs w:val="22"/>
              </w:rPr>
              <w:t>628SJ</w:t>
            </w:r>
          </w:p>
        </w:tc>
        <w:tc>
          <w:tcPr>
            <w:tcW w:w="2325" w:type="dxa"/>
            <w:vMerge/>
          </w:tcPr>
          <w:p w14:paraId="115206C5" w14:textId="77777777" w:rsidR="00702D73" w:rsidRPr="00702D73" w:rsidRDefault="00702D73" w:rsidP="00702D73">
            <w:pPr>
              <w:rPr>
                <w:sz w:val="22"/>
                <w:szCs w:val="22"/>
              </w:rPr>
            </w:pPr>
          </w:p>
        </w:tc>
        <w:tc>
          <w:tcPr>
            <w:tcW w:w="913" w:type="dxa"/>
          </w:tcPr>
          <w:p w14:paraId="12DA6519"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5F652607" w14:textId="77777777" w:rsidR="00702D73" w:rsidRPr="00702D73" w:rsidRDefault="00702D73" w:rsidP="00702D73">
            <w:pPr>
              <w:rPr>
                <w:sz w:val="22"/>
                <w:szCs w:val="22"/>
              </w:rPr>
            </w:pPr>
            <w:r w:rsidRPr="00702D73">
              <w:rPr>
                <w:rFonts w:ascii="Roboto Condensed" w:hAnsi="Roboto Condensed"/>
                <w:sz w:val="16"/>
                <w:szCs w:val="22"/>
              </w:rPr>
              <w:t>1.8</w:t>
            </w:r>
          </w:p>
        </w:tc>
        <w:tc>
          <w:tcPr>
            <w:tcW w:w="1171" w:type="dxa"/>
          </w:tcPr>
          <w:p w14:paraId="4670D25A" w14:textId="77777777" w:rsidR="00702D73" w:rsidRPr="00702D73" w:rsidRDefault="00702D73" w:rsidP="00702D73">
            <w:pPr>
              <w:rPr>
                <w:sz w:val="22"/>
                <w:szCs w:val="22"/>
              </w:rPr>
            </w:pPr>
            <w:r w:rsidRPr="00702D73">
              <w:rPr>
                <w:rFonts w:ascii="Roboto Condensed" w:hAnsi="Roboto Condensed"/>
                <w:sz w:val="16"/>
                <w:szCs w:val="22"/>
              </w:rPr>
              <w:t>12.0</w:t>
            </w:r>
          </w:p>
        </w:tc>
        <w:tc>
          <w:tcPr>
            <w:tcW w:w="1265" w:type="dxa"/>
          </w:tcPr>
          <w:p w14:paraId="7142B18A" w14:textId="77777777" w:rsidR="00702D73" w:rsidRPr="00702D73" w:rsidRDefault="00702D73" w:rsidP="00702D73">
            <w:pPr>
              <w:rPr>
                <w:sz w:val="22"/>
                <w:szCs w:val="22"/>
              </w:rPr>
            </w:pPr>
            <w:r w:rsidRPr="00702D73">
              <w:rPr>
                <w:rFonts w:ascii="Roboto Condensed" w:hAnsi="Roboto Condensed"/>
                <w:sz w:val="16"/>
                <w:szCs w:val="22"/>
              </w:rPr>
              <w:t>90.0</w:t>
            </w:r>
          </w:p>
        </w:tc>
        <w:tc>
          <w:tcPr>
            <w:tcW w:w="1265" w:type="dxa"/>
          </w:tcPr>
          <w:p w14:paraId="26A1FC16" w14:textId="77777777" w:rsidR="00702D73" w:rsidRPr="00702D73" w:rsidRDefault="00702D73" w:rsidP="00702D73">
            <w:pPr>
              <w:rPr>
                <w:sz w:val="22"/>
                <w:szCs w:val="22"/>
              </w:rPr>
            </w:pPr>
            <w:r w:rsidRPr="00702D73">
              <w:rPr>
                <w:rFonts w:ascii="Roboto Condensed" w:hAnsi="Roboto Condensed"/>
                <w:sz w:val="16"/>
                <w:szCs w:val="22"/>
              </w:rPr>
              <w:t>2</w:t>
            </w:r>
          </w:p>
        </w:tc>
      </w:tr>
      <w:tr w:rsidR="00702D73" w:rsidRPr="00702D73" w14:paraId="2A960039" w14:textId="77777777" w:rsidTr="00530FD6">
        <w:tc>
          <w:tcPr>
            <w:tcW w:w="1134" w:type="dxa"/>
          </w:tcPr>
          <w:p w14:paraId="437E642D" w14:textId="77777777" w:rsidR="00702D73" w:rsidRPr="00702D73" w:rsidRDefault="00702D73" w:rsidP="00702D73">
            <w:pPr>
              <w:rPr>
                <w:sz w:val="22"/>
                <w:szCs w:val="22"/>
              </w:rPr>
            </w:pPr>
            <w:r w:rsidRPr="00702D73">
              <w:rPr>
                <w:rFonts w:ascii="Roboto Condensed" w:hAnsi="Roboto Condensed"/>
                <w:sz w:val="16"/>
                <w:szCs w:val="22"/>
              </w:rPr>
              <w:t>629SJ - 636SJ</w:t>
            </w:r>
          </w:p>
        </w:tc>
        <w:tc>
          <w:tcPr>
            <w:tcW w:w="2325" w:type="dxa"/>
            <w:vMerge/>
          </w:tcPr>
          <w:p w14:paraId="62D5E032" w14:textId="77777777" w:rsidR="00702D73" w:rsidRPr="00702D73" w:rsidRDefault="00702D73" w:rsidP="00702D73">
            <w:pPr>
              <w:rPr>
                <w:sz w:val="22"/>
                <w:szCs w:val="22"/>
              </w:rPr>
            </w:pPr>
          </w:p>
        </w:tc>
        <w:tc>
          <w:tcPr>
            <w:tcW w:w="913" w:type="dxa"/>
          </w:tcPr>
          <w:p w14:paraId="4206D3CD"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1AF8400F"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40BE3818"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C7AD6D8"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6F910C69"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45BB6ED3" w14:textId="77777777" w:rsidTr="00530FD6">
        <w:tc>
          <w:tcPr>
            <w:tcW w:w="1134" w:type="dxa"/>
          </w:tcPr>
          <w:p w14:paraId="579349B8" w14:textId="77777777" w:rsidR="00702D73" w:rsidRPr="00702D73" w:rsidRDefault="00702D73" w:rsidP="00702D73">
            <w:pPr>
              <w:rPr>
                <w:sz w:val="22"/>
                <w:szCs w:val="22"/>
              </w:rPr>
            </w:pPr>
            <w:r w:rsidRPr="00702D73">
              <w:rPr>
                <w:rFonts w:ascii="Roboto Condensed" w:hAnsi="Roboto Condensed"/>
                <w:sz w:val="16"/>
                <w:szCs w:val="22"/>
              </w:rPr>
              <w:t>637SJ</w:t>
            </w:r>
          </w:p>
        </w:tc>
        <w:tc>
          <w:tcPr>
            <w:tcW w:w="2325" w:type="dxa"/>
            <w:vMerge/>
          </w:tcPr>
          <w:p w14:paraId="48800ED4" w14:textId="77777777" w:rsidR="00702D73" w:rsidRPr="00702D73" w:rsidRDefault="00702D73" w:rsidP="00702D73">
            <w:pPr>
              <w:rPr>
                <w:sz w:val="22"/>
                <w:szCs w:val="22"/>
              </w:rPr>
            </w:pPr>
          </w:p>
        </w:tc>
        <w:tc>
          <w:tcPr>
            <w:tcW w:w="913" w:type="dxa"/>
          </w:tcPr>
          <w:p w14:paraId="73C5C5EF"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054769C0"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1FB08B0C"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2D309D9"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052DB668"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689F0E83" w14:textId="77777777" w:rsidTr="00530FD6">
        <w:tc>
          <w:tcPr>
            <w:tcW w:w="1134" w:type="dxa"/>
          </w:tcPr>
          <w:p w14:paraId="42977396" w14:textId="77777777" w:rsidR="00702D73" w:rsidRPr="00702D73" w:rsidRDefault="00702D73" w:rsidP="00702D73">
            <w:pPr>
              <w:rPr>
                <w:sz w:val="22"/>
                <w:szCs w:val="22"/>
              </w:rPr>
            </w:pPr>
            <w:r w:rsidRPr="00702D73">
              <w:rPr>
                <w:rFonts w:ascii="Roboto Condensed" w:hAnsi="Roboto Condensed"/>
                <w:sz w:val="16"/>
                <w:szCs w:val="22"/>
              </w:rPr>
              <w:t>639SJ</w:t>
            </w:r>
          </w:p>
        </w:tc>
        <w:tc>
          <w:tcPr>
            <w:tcW w:w="2325" w:type="dxa"/>
            <w:vMerge/>
          </w:tcPr>
          <w:p w14:paraId="473A20A7" w14:textId="77777777" w:rsidR="00702D73" w:rsidRPr="00702D73" w:rsidRDefault="00702D73" w:rsidP="00702D73">
            <w:pPr>
              <w:rPr>
                <w:sz w:val="22"/>
                <w:szCs w:val="22"/>
              </w:rPr>
            </w:pPr>
          </w:p>
        </w:tc>
        <w:tc>
          <w:tcPr>
            <w:tcW w:w="913" w:type="dxa"/>
          </w:tcPr>
          <w:p w14:paraId="1C03745F" w14:textId="77777777" w:rsidR="00702D73" w:rsidRPr="00702D73" w:rsidRDefault="00702D73" w:rsidP="00702D73">
            <w:pPr>
              <w:rPr>
                <w:sz w:val="22"/>
                <w:szCs w:val="22"/>
              </w:rPr>
            </w:pPr>
            <w:r w:rsidRPr="00702D73">
              <w:rPr>
                <w:rFonts w:ascii="Roboto Condensed" w:hAnsi="Roboto Condensed"/>
                <w:sz w:val="16"/>
                <w:szCs w:val="22"/>
              </w:rPr>
              <w:t>ML, ZN, L, W</w:t>
            </w:r>
          </w:p>
        </w:tc>
        <w:tc>
          <w:tcPr>
            <w:tcW w:w="1359" w:type="dxa"/>
          </w:tcPr>
          <w:p w14:paraId="4B9421D9"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0CE36AA9"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B7F8D4B"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375C3D0E"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4DF66887" w14:textId="77777777" w:rsidTr="00530FD6">
        <w:tc>
          <w:tcPr>
            <w:tcW w:w="9432" w:type="dxa"/>
            <w:gridSpan w:val="7"/>
            <w:shd w:val="clear" w:color="auto" w:fill="808080"/>
            <w:vAlign w:val="center"/>
          </w:tcPr>
          <w:p w14:paraId="38FC9BEB" w14:textId="77777777" w:rsidR="00702D73" w:rsidRPr="00702D73" w:rsidRDefault="00702D73" w:rsidP="00702D73">
            <w:pPr>
              <w:jc w:val="center"/>
              <w:rPr>
                <w:sz w:val="22"/>
                <w:szCs w:val="22"/>
              </w:rPr>
            </w:pPr>
            <w:r w:rsidRPr="00702D73">
              <w:rPr>
                <w:rFonts w:ascii="Roboto Condensed" w:hAnsi="Roboto Condensed"/>
                <w:b/>
                <w:sz w:val="20"/>
                <w:szCs w:val="22"/>
              </w:rPr>
              <w:t>SZ – STREFA WIELOFUNKCYJNA Z ZABUDOWĄ ZAGRODOWĄ</w:t>
            </w:r>
          </w:p>
        </w:tc>
      </w:tr>
      <w:tr w:rsidR="00702D73" w:rsidRPr="00702D73" w14:paraId="03161BDF" w14:textId="77777777" w:rsidTr="00530FD6">
        <w:tc>
          <w:tcPr>
            <w:tcW w:w="1134" w:type="dxa"/>
          </w:tcPr>
          <w:p w14:paraId="0114DAF0" w14:textId="77777777" w:rsidR="00702D73" w:rsidRPr="00702D73" w:rsidRDefault="00702D73" w:rsidP="00702D73">
            <w:pPr>
              <w:rPr>
                <w:sz w:val="22"/>
                <w:szCs w:val="22"/>
              </w:rPr>
            </w:pPr>
            <w:r w:rsidRPr="00702D73">
              <w:rPr>
                <w:rFonts w:ascii="Roboto Condensed" w:hAnsi="Roboto Condensed"/>
                <w:sz w:val="16"/>
                <w:szCs w:val="22"/>
              </w:rPr>
              <w:t>1SZ - 3SZ</w:t>
            </w:r>
          </w:p>
        </w:tc>
        <w:tc>
          <w:tcPr>
            <w:tcW w:w="2325" w:type="dxa"/>
            <w:vMerge w:val="restart"/>
            <w:vAlign w:val="center"/>
          </w:tcPr>
          <w:p w14:paraId="181FDF23" w14:textId="77777777" w:rsidR="00702D73" w:rsidRPr="00702D73" w:rsidRDefault="00702D73" w:rsidP="00702D73">
            <w:pPr>
              <w:jc w:val="center"/>
              <w:rPr>
                <w:sz w:val="22"/>
                <w:szCs w:val="22"/>
              </w:rPr>
            </w:pPr>
            <w:r w:rsidRPr="00702D73">
              <w:rPr>
                <w:rFonts w:ascii="Roboto Condensed" w:hAnsi="Roboto Condensed"/>
                <w:sz w:val="16"/>
                <w:szCs w:val="22"/>
              </w:rPr>
              <w:t>teren zabudowy zagrodowej,</w:t>
            </w:r>
            <w:r w:rsidRPr="00702D73">
              <w:rPr>
                <w:rFonts w:ascii="Roboto Condensed" w:hAnsi="Roboto Condensed"/>
                <w:sz w:val="16"/>
                <w:szCs w:val="22"/>
              </w:rPr>
              <w:br/>
              <w:t>teren produkcji w gospodarstwach rolnych,</w:t>
            </w:r>
            <w:r w:rsidRPr="00702D73">
              <w:rPr>
                <w:rFonts w:ascii="Roboto Condensed" w:hAnsi="Roboto Condensed"/>
                <w:sz w:val="16"/>
                <w:szCs w:val="22"/>
              </w:rPr>
              <w:br/>
              <w:t>teren akwakultury i obsługi rybactwa,</w:t>
            </w:r>
            <w:r w:rsidRPr="00702D73">
              <w:rPr>
                <w:rFonts w:ascii="Roboto Condensed" w:hAnsi="Roboto Condensed"/>
                <w:sz w:val="16"/>
                <w:szCs w:val="22"/>
              </w:rPr>
              <w:br/>
              <w:t>teren komunikacji,</w:t>
            </w:r>
            <w:r w:rsidRPr="00702D73">
              <w:rPr>
                <w:rFonts w:ascii="Roboto Condensed" w:hAnsi="Roboto Condensed"/>
                <w:sz w:val="16"/>
                <w:szCs w:val="22"/>
              </w:rPr>
              <w:br/>
              <w:t>teren zieleni urządzonej,</w:t>
            </w:r>
            <w:r w:rsidRPr="00702D73">
              <w:rPr>
                <w:rFonts w:ascii="Roboto Condensed" w:hAnsi="Roboto Condensed"/>
                <w:sz w:val="16"/>
                <w:szCs w:val="22"/>
              </w:rPr>
              <w:br/>
              <w:t>teren ogrodów działkowych,</w:t>
            </w:r>
            <w:r w:rsidRPr="00702D73">
              <w:rPr>
                <w:rFonts w:ascii="Roboto Condensed" w:hAnsi="Roboto Condensed"/>
                <w:sz w:val="16"/>
                <w:szCs w:val="22"/>
              </w:rPr>
              <w:br/>
              <w:t>teren infrastruktury technicznej (2</w:t>
            </w:r>
          </w:p>
        </w:tc>
        <w:tc>
          <w:tcPr>
            <w:tcW w:w="913" w:type="dxa"/>
          </w:tcPr>
          <w:p w14:paraId="19C0132A"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78AC023E"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79DEEDC2"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8541CFD"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4DE91D4E"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13B59C11" w14:textId="77777777" w:rsidTr="00530FD6">
        <w:tc>
          <w:tcPr>
            <w:tcW w:w="1134" w:type="dxa"/>
          </w:tcPr>
          <w:p w14:paraId="0237E806" w14:textId="77777777" w:rsidR="00702D73" w:rsidRPr="00702D73" w:rsidRDefault="00702D73" w:rsidP="00702D73">
            <w:pPr>
              <w:rPr>
                <w:sz w:val="22"/>
                <w:szCs w:val="22"/>
              </w:rPr>
            </w:pPr>
            <w:r w:rsidRPr="00702D73">
              <w:rPr>
                <w:rFonts w:ascii="Roboto Condensed" w:hAnsi="Roboto Condensed"/>
                <w:sz w:val="16"/>
                <w:szCs w:val="22"/>
              </w:rPr>
              <w:t>4SZ</w:t>
            </w:r>
          </w:p>
        </w:tc>
        <w:tc>
          <w:tcPr>
            <w:tcW w:w="2325" w:type="dxa"/>
            <w:vMerge/>
          </w:tcPr>
          <w:p w14:paraId="35CCCF87" w14:textId="77777777" w:rsidR="00702D73" w:rsidRPr="00702D73" w:rsidRDefault="00702D73" w:rsidP="00702D73">
            <w:pPr>
              <w:rPr>
                <w:sz w:val="22"/>
                <w:szCs w:val="22"/>
              </w:rPr>
            </w:pPr>
          </w:p>
        </w:tc>
        <w:tc>
          <w:tcPr>
            <w:tcW w:w="913" w:type="dxa"/>
          </w:tcPr>
          <w:p w14:paraId="0D423200" w14:textId="77777777" w:rsidR="00702D73" w:rsidRPr="00702D73" w:rsidRDefault="00702D73" w:rsidP="00702D73">
            <w:pPr>
              <w:rPr>
                <w:sz w:val="22"/>
                <w:szCs w:val="22"/>
              </w:rPr>
            </w:pPr>
            <w:r w:rsidRPr="00702D73">
              <w:rPr>
                <w:rFonts w:ascii="Roboto Condensed" w:hAnsi="Roboto Condensed"/>
                <w:sz w:val="16"/>
                <w:szCs w:val="22"/>
              </w:rPr>
              <w:t>U, ZN, L, W</w:t>
            </w:r>
          </w:p>
        </w:tc>
        <w:tc>
          <w:tcPr>
            <w:tcW w:w="1359" w:type="dxa"/>
          </w:tcPr>
          <w:p w14:paraId="3F84F288"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6A591EA6" w14:textId="77777777" w:rsidR="00702D73" w:rsidRPr="00702D73" w:rsidRDefault="00702D73" w:rsidP="00702D73">
            <w:pPr>
              <w:rPr>
                <w:sz w:val="22"/>
                <w:szCs w:val="22"/>
              </w:rPr>
            </w:pPr>
            <w:r w:rsidRPr="00702D73">
              <w:rPr>
                <w:rFonts w:ascii="Roboto Condensed" w:hAnsi="Roboto Condensed"/>
                <w:sz w:val="16"/>
                <w:szCs w:val="22"/>
              </w:rPr>
              <w:t>15.0</w:t>
            </w:r>
          </w:p>
        </w:tc>
        <w:tc>
          <w:tcPr>
            <w:tcW w:w="1265" w:type="dxa"/>
          </w:tcPr>
          <w:p w14:paraId="77F9BEF0"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431EE7F6"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15CDE456" w14:textId="77777777" w:rsidTr="00530FD6">
        <w:tc>
          <w:tcPr>
            <w:tcW w:w="1134" w:type="dxa"/>
          </w:tcPr>
          <w:p w14:paraId="3930E788" w14:textId="77777777" w:rsidR="00702D73" w:rsidRPr="00702D73" w:rsidRDefault="00702D73" w:rsidP="00702D73">
            <w:pPr>
              <w:rPr>
                <w:sz w:val="22"/>
                <w:szCs w:val="22"/>
              </w:rPr>
            </w:pPr>
            <w:r w:rsidRPr="00702D73">
              <w:rPr>
                <w:rFonts w:ascii="Roboto Condensed" w:hAnsi="Roboto Condensed"/>
                <w:sz w:val="16"/>
                <w:szCs w:val="22"/>
              </w:rPr>
              <w:t>5SZ</w:t>
            </w:r>
          </w:p>
        </w:tc>
        <w:tc>
          <w:tcPr>
            <w:tcW w:w="2325" w:type="dxa"/>
            <w:vMerge/>
          </w:tcPr>
          <w:p w14:paraId="242F1E74" w14:textId="77777777" w:rsidR="00702D73" w:rsidRPr="00702D73" w:rsidRDefault="00702D73" w:rsidP="00702D73">
            <w:pPr>
              <w:rPr>
                <w:sz w:val="22"/>
                <w:szCs w:val="22"/>
              </w:rPr>
            </w:pPr>
          </w:p>
        </w:tc>
        <w:tc>
          <w:tcPr>
            <w:tcW w:w="913" w:type="dxa"/>
          </w:tcPr>
          <w:p w14:paraId="3EB01E02"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057C12B7"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03E69DBF"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413E62C2"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115F7310"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7A576AC8" w14:textId="77777777" w:rsidTr="00530FD6">
        <w:tc>
          <w:tcPr>
            <w:tcW w:w="1134" w:type="dxa"/>
          </w:tcPr>
          <w:p w14:paraId="16BD8193" w14:textId="77777777" w:rsidR="00702D73" w:rsidRPr="00702D73" w:rsidRDefault="00702D73" w:rsidP="00702D73">
            <w:pPr>
              <w:rPr>
                <w:sz w:val="22"/>
                <w:szCs w:val="22"/>
              </w:rPr>
            </w:pPr>
            <w:r w:rsidRPr="00702D73">
              <w:rPr>
                <w:rFonts w:ascii="Roboto Condensed" w:hAnsi="Roboto Condensed"/>
                <w:sz w:val="16"/>
                <w:szCs w:val="22"/>
              </w:rPr>
              <w:t>6SZ - 8SZ</w:t>
            </w:r>
          </w:p>
        </w:tc>
        <w:tc>
          <w:tcPr>
            <w:tcW w:w="2325" w:type="dxa"/>
            <w:vMerge/>
          </w:tcPr>
          <w:p w14:paraId="7F209F11" w14:textId="77777777" w:rsidR="00702D73" w:rsidRPr="00702D73" w:rsidRDefault="00702D73" w:rsidP="00702D73">
            <w:pPr>
              <w:rPr>
                <w:sz w:val="22"/>
                <w:szCs w:val="22"/>
              </w:rPr>
            </w:pPr>
          </w:p>
        </w:tc>
        <w:tc>
          <w:tcPr>
            <w:tcW w:w="913" w:type="dxa"/>
          </w:tcPr>
          <w:p w14:paraId="218357FF" w14:textId="77777777" w:rsidR="00702D73" w:rsidRPr="00702D73" w:rsidRDefault="00702D73" w:rsidP="00702D73">
            <w:pPr>
              <w:rPr>
                <w:sz w:val="22"/>
                <w:szCs w:val="22"/>
              </w:rPr>
            </w:pPr>
            <w:r w:rsidRPr="00702D73">
              <w:rPr>
                <w:rFonts w:ascii="Roboto Condensed" w:hAnsi="Roboto Condensed"/>
                <w:sz w:val="16"/>
                <w:szCs w:val="22"/>
              </w:rPr>
              <w:t>U, ZN, L, W</w:t>
            </w:r>
          </w:p>
        </w:tc>
        <w:tc>
          <w:tcPr>
            <w:tcW w:w="1359" w:type="dxa"/>
          </w:tcPr>
          <w:p w14:paraId="46D39F30"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3F8ECE34"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4896B98"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06F183BC"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2C33679B" w14:textId="77777777" w:rsidTr="00530FD6">
        <w:tc>
          <w:tcPr>
            <w:tcW w:w="1134" w:type="dxa"/>
          </w:tcPr>
          <w:p w14:paraId="06A8704C" w14:textId="77777777" w:rsidR="00702D73" w:rsidRPr="00702D73" w:rsidRDefault="00702D73" w:rsidP="00702D73">
            <w:pPr>
              <w:rPr>
                <w:sz w:val="22"/>
                <w:szCs w:val="22"/>
              </w:rPr>
            </w:pPr>
            <w:r w:rsidRPr="00702D73">
              <w:rPr>
                <w:rFonts w:ascii="Roboto Condensed" w:hAnsi="Roboto Condensed"/>
                <w:sz w:val="16"/>
                <w:szCs w:val="22"/>
              </w:rPr>
              <w:t>9SZ</w:t>
            </w:r>
          </w:p>
        </w:tc>
        <w:tc>
          <w:tcPr>
            <w:tcW w:w="2325" w:type="dxa"/>
            <w:vMerge/>
          </w:tcPr>
          <w:p w14:paraId="06E8CDFB" w14:textId="77777777" w:rsidR="00702D73" w:rsidRPr="00702D73" w:rsidRDefault="00702D73" w:rsidP="00702D73">
            <w:pPr>
              <w:rPr>
                <w:sz w:val="22"/>
                <w:szCs w:val="22"/>
              </w:rPr>
            </w:pPr>
          </w:p>
        </w:tc>
        <w:tc>
          <w:tcPr>
            <w:tcW w:w="913" w:type="dxa"/>
          </w:tcPr>
          <w:p w14:paraId="2C32DCC5"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364C2917"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22D121B0"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4C06179B"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20C477C4"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0832551C" w14:textId="77777777" w:rsidTr="00530FD6">
        <w:tc>
          <w:tcPr>
            <w:tcW w:w="1134" w:type="dxa"/>
          </w:tcPr>
          <w:p w14:paraId="4B1A7123" w14:textId="77777777" w:rsidR="00702D73" w:rsidRPr="00702D73" w:rsidRDefault="00702D73" w:rsidP="00702D73">
            <w:pPr>
              <w:rPr>
                <w:sz w:val="22"/>
                <w:szCs w:val="22"/>
              </w:rPr>
            </w:pPr>
            <w:r w:rsidRPr="00702D73">
              <w:rPr>
                <w:rFonts w:ascii="Roboto Condensed" w:hAnsi="Roboto Condensed"/>
                <w:sz w:val="16"/>
                <w:szCs w:val="22"/>
              </w:rPr>
              <w:t>10SZ</w:t>
            </w:r>
          </w:p>
        </w:tc>
        <w:tc>
          <w:tcPr>
            <w:tcW w:w="2325" w:type="dxa"/>
            <w:vMerge/>
          </w:tcPr>
          <w:p w14:paraId="50731EA9" w14:textId="77777777" w:rsidR="00702D73" w:rsidRPr="00702D73" w:rsidRDefault="00702D73" w:rsidP="00702D73">
            <w:pPr>
              <w:rPr>
                <w:sz w:val="22"/>
                <w:szCs w:val="22"/>
              </w:rPr>
            </w:pPr>
          </w:p>
        </w:tc>
        <w:tc>
          <w:tcPr>
            <w:tcW w:w="913" w:type="dxa"/>
          </w:tcPr>
          <w:p w14:paraId="6B6C1627"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2C9AD16D"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4A6114CB"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967938E"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65945FF6"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4F12308C" w14:textId="77777777" w:rsidTr="00530FD6">
        <w:tc>
          <w:tcPr>
            <w:tcW w:w="1134" w:type="dxa"/>
          </w:tcPr>
          <w:p w14:paraId="0DF7C680" w14:textId="77777777" w:rsidR="00702D73" w:rsidRPr="00702D73" w:rsidRDefault="00702D73" w:rsidP="00702D73">
            <w:pPr>
              <w:rPr>
                <w:sz w:val="22"/>
                <w:szCs w:val="22"/>
              </w:rPr>
            </w:pPr>
            <w:r w:rsidRPr="00702D73">
              <w:rPr>
                <w:rFonts w:ascii="Roboto Condensed" w:hAnsi="Roboto Condensed"/>
                <w:sz w:val="16"/>
                <w:szCs w:val="22"/>
              </w:rPr>
              <w:t>11SZ</w:t>
            </w:r>
          </w:p>
        </w:tc>
        <w:tc>
          <w:tcPr>
            <w:tcW w:w="2325" w:type="dxa"/>
            <w:vMerge/>
          </w:tcPr>
          <w:p w14:paraId="7586E03B" w14:textId="77777777" w:rsidR="00702D73" w:rsidRPr="00702D73" w:rsidRDefault="00702D73" w:rsidP="00702D73">
            <w:pPr>
              <w:rPr>
                <w:sz w:val="22"/>
                <w:szCs w:val="22"/>
              </w:rPr>
            </w:pPr>
          </w:p>
        </w:tc>
        <w:tc>
          <w:tcPr>
            <w:tcW w:w="913" w:type="dxa"/>
          </w:tcPr>
          <w:p w14:paraId="52553F6D"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2B6F2C83"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630B775A"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49EEA8C3"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63CD1E59"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7427CEEE" w14:textId="77777777" w:rsidTr="00530FD6">
        <w:tc>
          <w:tcPr>
            <w:tcW w:w="1134" w:type="dxa"/>
          </w:tcPr>
          <w:p w14:paraId="07DD3A23" w14:textId="77777777" w:rsidR="00702D73" w:rsidRPr="00702D73" w:rsidRDefault="00702D73" w:rsidP="00702D73">
            <w:pPr>
              <w:rPr>
                <w:sz w:val="22"/>
                <w:szCs w:val="22"/>
              </w:rPr>
            </w:pPr>
            <w:r w:rsidRPr="00702D73">
              <w:rPr>
                <w:rFonts w:ascii="Roboto Condensed" w:hAnsi="Roboto Condensed"/>
                <w:sz w:val="16"/>
                <w:szCs w:val="22"/>
              </w:rPr>
              <w:t>12SZ</w:t>
            </w:r>
          </w:p>
        </w:tc>
        <w:tc>
          <w:tcPr>
            <w:tcW w:w="2325" w:type="dxa"/>
            <w:vMerge/>
          </w:tcPr>
          <w:p w14:paraId="4D0C0AEF" w14:textId="77777777" w:rsidR="00702D73" w:rsidRPr="00702D73" w:rsidRDefault="00702D73" w:rsidP="00702D73">
            <w:pPr>
              <w:rPr>
                <w:sz w:val="22"/>
                <w:szCs w:val="22"/>
              </w:rPr>
            </w:pPr>
          </w:p>
        </w:tc>
        <w:tc>
          <w:tcPr>
            <w:tcW w:w="913" w:type="dxa"/>
          </w:tcPr>
          <w:p w14:paraId="620C51D5" w14:textId="77777777" w:rsidR="00702D73" w:rsidRPr="00702D73" w:rsidRDefault="00702D73" w:rsidP="00702D73">
            <w:pPr>
              <w:rPr>
                <w:sz w:val="22"/>
                <w:szCs w:val="22"/>
              </w:rPr>
            </w:pPr>
            <w:r w:rsidRPr="00702D73">
              <w:rPr>
                <w:rFonts w:ascii="Roboto Condensed" w:hAnsi="Roboto Condensed"/>
                <w:sz w:val="16"/>
                <w:szCs w:val="22"/>
              </w:rPr>
              <w:t>U, ZN, L, W</w:t>
            </w:r>
          </w:p>
        </w:tc>
        <w:tc>
          <w:tcPr>
            <w:tcW w:w="1359" w:type="dxa"/>
          </w:tcPr>
          <w:p w14:paraId="0DAC3E82"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23E6CACF"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7FF28E9"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42D157F3"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47D6B102" w14:textId="77777777" w:rsidTr="00530FD6">
        <w:tc>
          <w:tcPr>
            <w:tcW w:w="1134" w:type="dxa"/>
          </w:tcPr>
          <w:p w14:paraId="363A6F81" w14:textId="77777777" w:rsidR="00702D73" w:rsidRPr="00702D73" w:rsidRDefault="00702D73" w:rsidP="00702D73">
            <w:pPr>
              <w:rPr>
                <w:sz w:val="22"/>
                <w:szCs w:val="22"/>
              </w:rPr>
            </w:pPr>
            <w:r w:rsidRPr="00702D73">
              <w:rPr>
                <w:rFonts w:ascii="Roboto Condensed" w:hAnsi="Roboto Condensed"/>
                <w:sz w:val="16"/>
                <w:szCs w:val="22"/>
              </w:rPr>
              <w:t>13SZ</w:t>
            </w:r>
          </w:p>
        </w:tc>
        <w:tc>
          <w:tcPr>
            <w:tcW w:w="2325" w:type="dxa"/>
            <w:vMerge/>
          </w:tcPr>
          <w:p w14:paraId="7AD48931" w14:textId="77777777" w:rsidR="00702D73" w:rsidRPr="00702D73" w:rsidRDefault="00702D73" w:rsidP="00702D73">
            <w:pPr>
              <w:rPr>
                <w:sz w:val="22"/>
                <w:szCs w:val="22"/>
              </w:rPr>
            </w:pPr>
          </w:p>
        </w:tc>
        <w:tc>
          <w:tcPr>
            <w:tcW w:w="913" w:type="dxa"/>
          </w:tcPr>
          <w:p w14:paraId="46A01B21"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073DA46C"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62D97822"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4BE29355"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4E3AFBB2"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484AE6AF" w14:textId="77777777" w:rsidTr="00530FD6">
        <w:tc>
          <w:tcPr>
            <w:tcW w:w="1134" w:type="dxa"/>
          </w:tcPr>
          <w:p w14:paraId="12516F4C" w14:textId="77777777" w:rsidR="00702D73" w:rsidRPr="00702D73" w:rsidRDefault="00702D73" w:rsidP="00702D73">
            <w:pPr>
              <w:rPr>
                <w:sz w:val="22"/>
                <w:szCs w:val="22"/>
              </w:rPr>
            </w:pPr>
            <w:r w:rsidRPr="00702D73">
              <w:rPr>
                <w:rFonts w:ascii="Roboto Condensed" w:hAnsi="Roboto Condensed"/>
                <w:sz w:val="16"/>
                <w:szCs w:val="22"/>
              </w:rPr>
              <w:t>14SZ</w:t>
            </w:r>
          </w:p>
        </w:tc>
        <w:tc>
          <w:tcPr>
            <w:tcW w:w="2325" w:type="dxa"/>
            <w:vMerge/>
          </w:tcPr>
          <w:p w14:paraId="59277AB8" w14:textId="77777777" w:rsidR="00702D73" w:rsidRPr="00702D73" w:rsidRDefault="00702D73" w:rsidP="00702D73">
            <w:pPr>
              <w:rPr>
                <w:sz w:val="22"/>
                <w:szCs w:val="22"/>
              </w:rPr>
            </w:pPr>
          </w:p>
        </w:tc>
        <w:tc>
          <w:tcPr>
            <w:tcW w:w="913" w:type="dxa"/>
          </w:tcPr>
          <w:p w14:paraId="5A9BC2F4"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2492E9E0"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33230B0C"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26B8893"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5263589A"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4449BFAF" w14:textId="77777777" w:rsidTr="00530FD6">
        <w:tc>
          <w:tcPr>
            <w:tcW w:w="1134" w:type="dxa"/>
          </w:tcPr>
          <w:p w14:paraId="7C80A023" w14:textId="77777777" w:rsidR="00702D73" w:rsidRPr="00702D73" w:rsidRDefault="00702D73" w:rsidP="00702D73">
            <w:pPr>
              <w:rPr>
                <w:sz w:val="22"/>
                <w:szCs w:val="22"/>
              </w:rPr>
            </w:pPr>
            <w:r w:rsidRPr="00702D73">
              <w:rPr>
                <w:rFonts w:ascii="Roboto Condensed" w:hAnsi="Roboto Condensed"/>
                <w:sz w:val="16"/>
                <w:szCs w:val="22"/>
              </w:rPr>
              <w:t>15SZ</w:t>
            </w:r>
          </w:p>
        </w:tc>
        <w:tc>
          <w:tcPr>
            <w:tcW w:w="2325" w:type="dxa"/>
            <w:vMerge/>
          </w:tcPr>
          <w:p w14:paraId="6D8C5360" w14:textId="77777777" w:rsidR="00702D73" w:rsidRPr="00702D73" w:rsidRDefault="00702D73" w:rsidP="00702D73">
            <w:pPr>
              <w:rPr>
                <w:sz w:val="22"/>
                <w:szCs w:val="22"/>
              </w:rPr>
            </w:pPr>
          </w:p>
        </w:tc>
        <w:tc>
          <w:tcPr>
            <w:tcW w:w="913" w:type="dxa"/>
          </w:tcPr>
          <w:p w14:paraId="3B678309"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0D1ABF2C"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5624B8B9"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9CF84D2"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0927508C"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68BE8112" w14:textId="77777777" w:rsidTr="00530FD6">
        <w:tc>
          <w:tcPr>
            <w:tcW w:w="1134" w:type="dxa"/>
          </w:tcPr>
          <w:p w14:paraId="5C4B7896" w14:textId="77777777" w:rsidR="00702D73" w:rsidRPr="00702D73" w:rsidRDefault="00702D73" w:rsidP="00702D73">
            <w:pPr>
              <w:rPr>
                <w:sz w:val="22"/>
                <w:szCs w:val="22"/>
              </w:rPr>
            </w:pPr>
            <w:r w:rsidRPr="00702D73">
              <w:rPr>
                <w:rFonts w:ascii="Roboto Condensed" w:hAnsi="Roboto Condensed"/>
                <w:sz w:val="16"/>
                <w:szCs w:val="22"/>
              </w:rPr>
              <w:t>16SZ - 17SZ</w:t>
            </w:r>
          </w:p>
        </w:tc>
        <w:tc>
          <w:tcPr>
            <w:tcW w:w="2325" w:type="dxa"/>
            <w:vMerge/>
          </w:tcPr>
          <w:p w14:paraId="565DEE6E" w14:textId="77777777" w:rsidR="00702D73" w:rsidRPr="00702D73" w:rsidRDefault="00702D73" w:rsidP="00702D73">
            <w:pPr>
              <w:rPr>
                <w:sz w:val="22"/>
                <w:szCs w:val="22"/>
              </w:rPr>
            </w:pPr>
          </w:p>
        </w:tc>
        <w:tc>
          <w:tcPr>
            <w:tcW w:w="913" w:type="dxa"/>
          </w:tcPr>
          <w:p w14:paraId="6C90C6ED" w14:textId="77777777" w:rsidR="00702D73" w:rsidRPr="00702D73" w:rsidRDefault="00702D73" w:rsidP="00702D73">
            <w:pPr>
              <w:rPr>
                <w:sz w:val="22"/>
                <w:szCs w:val="22"/>
              </w:rPr>
            </w:pPr>
            <w:r w:rsidRPr="00702D73">
              <w:rPr>
                <w:rFonts w:ascii="Roboto Condensed" w:hAnsi="Roboto Condensed"/>
                <w:sz w:val="16"/>
                <w:szCs w:val="22"/>
              </w:rPr>
              <w:t>U, ZN, L, W</w:t>
            </w:r>
          </w:p>
        </w:tc>
        <w:tc>
          <w:tcPr>
            <w:tcW w:w="1359" w:type="dxa"/>
          </w:tcPr>
          <w:p w14:paraId="092C718E"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090D0704"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3D2E14B"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5C19E6F7"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5C773B38" w14:textId="77777777" w:rsidTr="00530FD6">
        <w:tc>
          <w:tcPr>
            <w:tcW w:w="1134" w:type="dxa"/>
          </w:tcPr>
          <w:p w14:paraId="6F6A8C98" w14:textId="77777777" w:rsidR="00702D73" w:rsidRPr="00702D73" w:rsidRDefault="00702D73" w:rsidP="00702D73">
            <w:pPr>
              <w:rPr>
                <w:sz w:val="22"/>
                <w:szCs w:val="22"/>
              </w:rPr>
            </w:pPr>
            <w:r w:rsidRPr="00702D73">
              <w:rPr>
                <w:rFonts w:ascii="Roboto Condensed" w:hAnsi="Roboto Condensed"/>
                <w:sz w:val="16"/>
                <w:szCs w:val="22"/>
              </w:rPr>
              <w:t>18SZ - 19SZ</w:t>
            </w:r>
          </w:p>
        </w:tc>
        <w:tc>
          <w:tcPr>
            <w:tcW w:w="2325" w:type="dxa"/>
            <w:vMerge/>
          </w:tcPr>
          <w:p w14:paraId="65A08320" w14:textId="77777777" w:rsidR="00702D73" w:rsidRPr="00702D73" w:rsidRDefault="00702D73" w:rsidP="00702D73">
            <w:pPr>
              <w:rPr>
                <w:sz w:val="22"/>
                <w:szCs w:val="22"/>
              </w:rPr>
            </w:pPr>
          </w:p>
        </w:tc>
        <w:tc>
          <w:tcPr>
            <w:tcW w:w="913" w:type="dxa"/>
          </w:tcPr>
          <w:p w14:paraId="59D34FA5"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1AA351CC"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0685C552"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4EF95D5"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0653EB51"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2929EEC1" w14:textId="77777777" w:rsidTr="00530FD6">
        <w:tc>
          <w:tcPr>
            <w:tcW w:w="1134" w:type="dxa"/>
          </w:tcPr>
          <w:p w14:paraId="6527C768" w14:textId="77777777" w:rsidR="00702D73" w:rsidRPr="00702D73" w:rsidRDefault="00702D73" w:rsidP="00702D73">
            <w:pPr>
              <w:rPr>
                <w:sz w:val="22"/>
                <w:szCs w:val="22"/>
              </w:rPr>
            </w:pPr>
            <w:r w:rsidRPr="00702D73">
              <w:rPr>
                <w:rFonts w:ascii="Roboto Condensed" w:hAnsi="Roboto Condensed"/>
                <w:sz w:val="16"/>
                <w:szCs w:val="22"/>
              </w:rPr>
              <w:t>20SZ</w:t>
            </w:r>
          </w:p>
        </w:tc>
        <w:tc>
          <w:tcPr>
            <w:tcW w:w="2325" w:type="dxa"/>
            <w:vMerge/>
          </w:tcPr>
          <w:p w14:paraId="4219C87B" w14:textId="77777777" w:rsidR="00702D73" w:rsidRPr="00702D73" w:rsidRDefault="00702D73" w:rsidP="00702D73">
            <w:pPr>
              <w:rPr>
                <w:sz w:val="22"/>
                <w:szCs w:val="22"/>
              </w:rPr>
            </w:pPr>
          </w:p>
        </w:tc>
        <w:tc>
          <w:tcPr>
            <w:tcW w:w="913" w:type="dxa"/>
          </w:tcPr>
          <w:p w14:paraId="722CFF81"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4352FC7D"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61AD0E5E"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470D0683"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59BFABAD"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594955B9" w14:textId="77777777" w:rsidTr="00530FD6">
        <w:tc>
          <w:tcPr>
            <w:tcW w:w="1134" w:type="dxa"/>
          </w:tcPr>
          <w:p w14:paraId="48B932F6" w14:textId="77777777" w:rsidR="00702D73" w:rsidRPr="00702D73" w:rsidRDefault="00702D73" w:rsidP="00702D73">
            <w:pPr>
              <w:rPr>
                <w:sz w:val="22"/>
                <w:szCs w:val="22"/>
              </w:rPr>
            </w:pPr>
            <w:r w:rsidRPr="00702D73">
              <w:rPr>
                <w:rFonts w:ascii="Roboto Condensed" w:hAnsi="Roboto Condensed"/>
                <w:sz w:val="16"/>
                <w:szCs w:val="22"/>
              </w:rPr>
              <w:t>21SZ - 22SZ</w:t>
            </w:r>
          </w:p>
        </w:tc>
        <w:tc>
          <w:tcPr>
            <w:tcW w:w="2325" w:type="dxa"/>
            <w:vMerge/>
          </w:tcPr>
          <w:p w14:paraId="03E4E0D6" w14:textId="77777777" w:rsidR="00702D73" w:rsidRPr="00702D73" w:rsidRDefault="00702D73" w:rsidP="00702D73">
            <w:pPr>
              <w:rPr>
                <w:sz w:val="22"/>
                <w:szCs w:val="22"/>
              </w:rPr>
            </w:pPr>
          </w:p>
        </w:tc>
        <w:tc>
          <w:tcPr>
            <w:tcW w:w="913" w:type="dxa"/>
          </w:tcPr>
          <w:p w14:paraId="7E922092" w14:textId="77777777" w:rsidR="00702D73" w:rsidRPr="00702D73" w:rsidRDefault="00702D73" w:rsidP="00702D73">
            <w:pPr>
              <w:rPr>
                <w:sz w:val="22"/>
                <w:szCs w:val="22"/>
              </w:rPr>
            </w:pPr>
            <w:r w:rsidRPr="00702D73">
              <w:rPr>
                <w:rFonts w:ascii="Roboto Condensed" w:hAnsi="Roboto Condensed"/>
                <w:sz w:val="16"/>
                <w:szCs w:val="22"/>
              </w:rPr>
              <w:t>U, ZN, L, W</w:t>
            </w:r>
          </w:p>
        </w:tc>
        <w:tc>
          <w:tcPr>
            <w:tcW w:w="1359" w:type="dxa"/>
          </w:tcPr>
          <w:p w14:paraId="46F86F09"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43C8789F"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CC8491E"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2AAA108A"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217984FF" w14:textId="77777777" w:rsidTr="00530FD6">
        <w:tc>
          <w:tcPr>
            <w:tcW w:w="1134" w:type="dxa"/>
          </w:tcPr>
          <w:p w14:paraId="6D6A8102" w14:textId="77777777" w:rsidR="00702D73" w:rsidRPr="00702D73" w:rsidRDefault="00702D73" w:rsidP="00702D73">
            <w:pPr>
              <w:rPr>
                <w:sz w:val="22"/>
                <w:szCs w:val="22"/>
              </w:rPr>
            </w:pPr>
            <w:r w:rsidRPr="00702D73">
              <w:rPr>
                <w:rFonts w:ascii="Roboto Condensed" w:hAnsi="Roboto Condensed"/>
                <w:sz w:val="16"/>
                <w:szCs w:val="22"/>
              </w:rPr>
              <w:t>23SZ - 24SZ</w:t>
            </w:r>
          </w:p>
        </w:tc>
        <w:tc>
          <w:tcPr>
            <w:tcW w:w="2325" w:type="dxa"/>
            <w:vMerge/>
          </w:tcPr>
          <w:p w14:paraId="29E40BA9" w14:textId="77777777" w:rsidR="00702D73" w:rsidRPr="00702D73" w:rsidRDefault="00702D73" w:rsidP="00702D73">
            <w:pPr>
              <w:rPr>
                <w:sz w:val="22"/>
                <w:szCs w:val="22"/>
              </w:rPr>
            </w:pPr>
          </w:p>
        </w:tc>
        <w:tc>
          <w:tcPr>
            <w:tcW w:w="913" w:type="dxa"/>
          </w:tcPr>
          <w:p w14:paraId="2CA01575" w14:textId="77777777" w:rsidR="00702D73" w:rsidRPr="00702D73" w:rsidRDefault="00702D73" w:rsidP="00702D73">
            <w:pPr>
              <w:rPr>
                <w:sz w:val="22"/>
                <w:szCs w:val="22"/>
              </w:rPr>
            </w:pPr>
            <w:r w:rsidRPr="00702D73">
              <w:rPr>
                <w:rFonts w:ascii="Roboto Condensed" w:hAnsi="Roboto Condensed"/>
                <w:sz w:val="16"/>
                <w:szCs w:val="22"/>
              </w:rPr>
              <w:t>U, ZN, L, W</w:t>
            </w:r>
          </w:p>
        </w:tc>
        <w:tc>
          <w:tcPr>
            <w:tcW w:w="1359" w:type="dxa"/>
          </w:tcPr>
          <w:p w14:paraId="1463F2C9"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5965D538"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2B1BB22"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6764CF81"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6A964B4B" w14:textId="77777777" w:rsidTr="00530FD6">
        <w:tc>
          <w:tcPr>
            <w:tcW w:w="1134" w:type="dxa"/>
          </w:tcPr>
          <w:p w14:paraId="4DEFEB26" w14:textId="77777777" w:rsidR="00702D73" w:rsidRPr="00702D73" w:rsidRDefault="00702D73" w:rsidP="00702D73">
            <w:pPr>
              <w:rPr>
                <w:sz w:val="22"/>
                <w:szCs w:val="22"/>
              </w:rPr>
            </w:pPr>
            <w:r w:rsidRPr="00702D73">
              <w:rPr>
                <w:rFonts w:ascii="Roboto Condensed" w:hAnsi="Roboto Condensed"/>
                <w:sz w:val="16"/>
                <w:szCs w:val="22"/>
              </w:rPr>
              <w:t>25SZ</w:t>
            </w:r>
          </w:p>
        </w:tc>
        <w:tc>
          <w:tcPr>
            <w:tcW w:w="2325" w:type="dxa"/>
            <w:vMerge/>
          </w:tcPr>
          <w:p w14:paraId="081CF9B5" w14:textId="77777777" w:rsidR="00702D73" w:rsidRPr="00702D73" w:rsidRDefault="00702D73" w:rsidP="00702D73">
            <w:pPr>
              <w:rPr>
                <w:sz w:val="22"/>
                <w:szCs w:val="22"/>
              </w:rPr>
            </w:pPr>
          </w:p>
        </w:tc>
        <w:tc>
          <w:tcPr>
            <w:tcW w:w="913" w:type="dxa"/>
          </w:tcPr>
          <w:p w14:paraId="5AA4539E"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6D28BD72"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4EF8B194"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5C15BA6"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55E5C3D3"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5A20CDFD" w14:textId="77777777" w:rsidTr="00530FD6">
        <w:tc>
          <w:tcPr>
            <w:tcW w:w="1134" w:type="dxa"/>
          </w:tcPr>
          <w:p w14:paraId="22D36DB1" w14:textId="77777777" w:rsidR="00702D73" w:rsidRPr="00702D73" w:rsidRDefault="00702D73" w:rsidP="00702D73">
            <w:pPr>
              <w:rPr>
                <w:sz w:val="22"/>
                <w:szCs w:val="22"/>
              </w:rPr>
            </w:pPr>
            <w:r w:rsidRPr="00702D73">
              <w:rPr>
                <w:rFonts w:ascii="Roboto Condensed" w:hAnsi="Roboto Condensed"/>
                <w:sz w:val="16"/>
                <w:szCs w:val="22"/>
              </w:rPr>
              <w:t>26SZ</w:t>
            </w:r>
          </w:p>
        </w:tc>
        <w:tc>
          <w:tcPr>
            <w:tcW w:w="2325" w:type="dxa"/>
            <w:vMerge/>
          </w:tcPr>
          <w:p w14:paraId="2423D2EE" w14:textId="77777777" w:rsidR="00702D73" w:rsidRPr="00702D73" w:rsidRDefault="00702D73" w:rsidP="00702D73">
            <w:pPr>
              <w:rPr>
                <w:sz w:val="22"/>
                <w:szCs w:val="22"/>
              </w:rPr>
            </w:pPr>
          </w:p>
        </w:tc>
        <w:tc>
          <w:tcPr>
            <w:tcW w:w="913" w:type="dxa"/>
          </w:tcPr>
          <w:p w14:paraId="0D5FADB6"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2A97C9E7"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1C2971E5"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D0322E6"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7C5EC10B"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510556AD" w14:textId="77777777" w:rsidTr="00530FD6">
        <w:tc>
          <w:tcPr>
            <w:tcW w:w="1134" w:type="dxa"/>
          </w:tcPr>
          <w:p w14:paraId="378B3AA7" w14:textId="77777777" w:rsidR="00702D73" w:rsidRPr="00702D73" w:rsidRDefault="00702D73" w:rsidP="00702D73">
            <w:pPr>
              <w:rPr>
                <w:sz w:val="22"/>
                <w:szCs w:val="22"/>
              </w:rPr>
            </w:pPr>
            <w:r w:rsidRPr="00702D73">
              <w:rPr>
                <w:rFonts w:ascii="Roboto Condensed" w:hAnsi="Roboto Condensed"/>
                <w:sz w:val="16"/>
                <w:szCs w:val="22"/>
              </w:rPr>
              <w:t>27SZ</w:t>
            </w:r>
          </w:p>
        </w:tc>
        <w:tc>
          <w:tcPr>
            <w:tcW w:w="2325" w:type="dxa"/>
            <w:vMerge/>
          </w:tcPr>
          <w:p w14:paraId="7355E70A" w14:textId="77777777" w:rsidR="00702D73" w:rsidRPr="00702D73" w:rsidRDefault="00702D73" w:rsidP="00702D73">
            <w:pPr>
              <w:rPr>
                <w:sz w:val="22"/>
                <w:szCs w:val="22"/>
              </w:rPr>
            </w:pPr>
          </w:p>
        </w:tc>
        <w:tc>
          <w:tcPr>
            <w:tcW w:w="913" w:type="dxa"/>
          </w:tcPr>
          <w:p w14:paraId="418D6AAF"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6942A5BF"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3CDD78FD"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7774B45" w14:textId="77777777" w:rsidR="00702D73" w:rsidRPr="00702D73" w:rsidRDefault="00702D73" w:rsidP="00702D73">
            <w:pPr>
              <w:rPr>
                <w:sz w:val="22"/>
                <w:szCs w:val="22"/>
              </w:rPr>
            </w:pPr>
            <w:r w:rsidRPr="00702D73">
              <w:rPr>
                <w:rFonts w:ascii="Roboto Condensed" w:hAnsi="Roboto Condensed"/>
                <w:sz w:val="16"/>
                <w:szCs w:val="22"/>
              </w:rPr>
              <w:t>60.0</w:t>
            </w:r>
          </w:p>
        </w:tc>
        <w:tc>
          <w:tcPr>
            <w:tcW w:w="1265" w:type="dxa"/>
          </w:tcPr>
          <w:p w14:paraId="568F42DF"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5FD05DF9" w14:textId="77777777" w:rsidTr="00530FD6">
        <w:tc>
          <w:tcPr>
            <w:tcW w:w="1134" w:type="dxa"/>
          </w:tcPr>
          <w:p w14:paraId="54DB19BE" w14:textId="77777777" w:rsidR="00702D73" w:rsidRPr="00702D73" w:rsidRDefault="00702D73" w:rsidP="00702D73">
            <w:pPr>
              <w:rPr>
                <w:sz w:val="22"/>
                <w:szCs w:val="22"/>
              </w:rPr>
            </w:pPr>
            <w:r w:rsidRPr="00702D73">
              <w:rPr>
                <w:rFonts w:ascii="Roboto Condensed" w:hAnsi="Roboto Condensed"/>
                <w:sz w:val="16"/>
                <w:szCs w:val="22"/>
              </w:rPr>
              <w:t>28SZ - 31SZ</w:t>
            </w:r>
          </w:p>
        </w:tc>
        <w:tc>
          <w:tcPr>
            <w:tcW w:w="2325" w:type="dxa"/>
            <w:vMerge/>
          </w:tcPr>
          <w:p w14:paraId="74776144" w14:textId="77777777" w:rsidR="00702D73" w:rsidRPr="00702D73" w:rsidRDefault="00702D73" w:rsidP="00702D73">
            <w:pPr>
              <w:rPr>
                <w:sz w:val="22"/>
                <w:szCs w:val="22"/>
              </w:rPr>
            </w:pPr>
          </w:p>
        </w:tc>
        <w:tc>
          <w:tcPr>
            <w:tcW w:w="913" w:type="dxa"/>
          </w:tcPr>
          <w:p w14:paraId="22DB6657"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55F1DC2A"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3A9818D1"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7FCD06E"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38D5093E"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76300EA4" w14:textId="77777777" w:rsidTr="00530FD6">
        <w:tc>
          <w:tcPr>
            <w:tcW w:w="1134" w:type="dxa"/>
          </w:tcPr>
          <w:p w14:paraId="57B1FA1D" w14:textId="77777777" w:rsidR="00702D73" w:rsidRPr="00702D73" w:rsidRDefault="00702D73" w:rsidP="00702D73">
            <w:pPr>
              <w:rPr>
                <w:sz w:val="22"/>
                <w:szCs w:val="22"/>
              </w:rPr>
            </w:pPr>
            <w:r w:rsidRPr="00702D73">
              <w:rPr>
                <w:rFonts w:ascii="Roboto Condensed" w:hAnsi="Roboto Condensed"/>
                <w:sz w:val="16"/>
                <w:szCs w:val="22"/>
              </w:rPr>
              <w:t>32SZ - 33SZ</w:t>
            </w:r>
          </w:p>
        </w:tc>
        <w:tc>
          <w:tcPr>
            <w:tcW w:w="2325" w:type="dxa"/>
            <w:vMerge/>
          </w:tcPr>
          <w:p w14:paraId="61D51083" w14:textId="77777777" w:rsidR="00702D73" w:rsidRPr="00702D73" w:rsidRDefault="00702D73" w:rsidP="00702D73">
            <w:pPr>
              <w:rPr>
                <w:sz w:val="22"/>
                <w:szCs w:val="22"/>
              </w:rPr>
            </w:pPr>
          </w:p>
        </w:tc>
        <w:tc>
          <w:tcPr>
            <w:tcW w:w="913" w:type="dxa"/>
          </w:tcPr>
          <w:p w14:paraId="45E75399"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567EDE89"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5C2C1252"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1C7CADA"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08BDD8BA"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21A0BDC8" w14:textId="77777777" w:rsidTr="00530FD6">
        <w:tc>
          <w:tcPr>
            <w:tcW w:w="1134" w:type="dxa"/>
          </w:tcPr>
          <w:p w14:paraId="2CAE96D3" w14:textId="77777777" w:rsidR="00702D73" w:rsidRPr="00702D73" w:rsidRDefault="00702D73" w:rsidP="00702D73">
            <w:pPr>
              <w:rPr>
                <w:sz w:val="22"/>
                <w:szCs w:val="22"/>
              </w:rPr>
            </w:pPr>
            <w:r w:rsidRPr="00702D73">
              <w:rPr>
                <w:rFonts w:ascii="Roboto Condensed" w:hAnsi="Roboto Condensed"/>
                <w:sz w:val="16"/>
                <w:szCs w:val="22"/>
              </w:rPr>
              <w:t>34SZ - 35SZ</w:t>
            </w:r>
          </w:p>
        </w:tc>
        <w:tc>
          <w:tcPr>
            <w:tcW w:w="2325" w:type="dxa"/>
            <w:vMerge/>
          </w:tcPr>
          <w:p w14:paraId="40DCF033" w14:textId="77777777" w:rsidR="00702D73" w:rsidRPr="00702D73" w:rsidRDefault="00702D73" w:rsidP="00702D73">
            <w:pPr>
              <w:rPr>
                <w:sz w:val="22"/>
                <w:szCs w:val="22"/>
              </w:rPr>
            </w:pPr>
          </w:p>
        </w:tc>
        <w:tc>
          <w:tcPr>
            <w:tcW w:w="913" w:type="dxa"/>
          </w:tcPr>
          <w:p w14:paraId="76F79C4E"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14345CFE"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37E02B1B"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DE27271"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634D2567"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6947C86E" w14:textId="77777777" w:rsidTr="00530FD6">
        <w:tc>
          <w:tcPr>
            <w:tcW w:w="1134" w:type="dxa"/>
          </w:tcPr>
          <w:p w14:paraId="2E9D6192" w14:textId="77777777" w:rsidR="00702D73" w:rsidRPr="00702D73" w:rsidRDefault="00702D73" w:rsidP="00702D73">
            <w:pPr>
              <w:rPr>
                <w:sz w:val="22"/>
                <w:szCs w:val="22"/>
              </w:rPr>
            </w:pPr>
            <w:r w:rsidRPr="00702D73">
              <w:rPr>
                <w:rFonts w:ascii="Roboto Condensed" w:hAnsi="Roboto Condensed"/>
                <w:sz w:val="16"/>
                <w:szCs w:val="22"/>
              </w:rPr>
              <w:t>36SZ</w:t>
            </w:r>
          </w:p>
        </w:tc>
        <w:tc>
          <w:tcPr>
            <w:tcW w:w="2325" w:type="dxa"/>
            <w:vMerge/>
          </w:tcPr>
          <w:p w14:paraId="66B4F58E" w14:textId="77777777" w:rsidR="00702D73" w:rsidRPr="00702D73" w:rsidRDefault="00702D73" w:rsidP="00702D73">
            <w:pPr>
              <w:rPr>
                <w:sz w:val="22"/>
                <w:szCs w:val="22"/>
              </w:rPr>
            </w:pPr>
          </w:p>
        </w:tc>
        <w:tc>
          <w:tcPr>
            <w:tcW w:w="913" w:type="dxa"/>
          </w:tcPr>
          <w:p w14:paraId="473D286B"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104476ED"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2D9324B6"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0F41FF4"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307A9235"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1A5E0A9D" w14:textId="77777777" w:rsidTr="00530FD6">
        <w:tc>
          <w:tcPr>
            <w:tcW w:w="1134" w:type="dxa"/>
          </w:tcPr>
          <w:p w14:paraId="01E10CC1" w14:textId="77777777" w:rsidR="00702D73" w:rsidRPr="00702D73" w:rsidRDefault="00702D73" w:rsidP="00702D73">
            <w:pPr>
              <w:rPr>
                <w:sz w:val="22"/>
                <w:szCs w:val="22"/>
              </w:rPr>
            </w:pPr>
            <w:r w:rsidRPr="00702D73">
              <w:rPr>
                <w:rFonts w:ascii="Roboto Condensed" w:hAnsi="Roboto Condensed"/>
                <w:sz w:val="16"/>
                <w:szCs w:val="22"/>
              </w:rPr>
              <w:t>37SZ</w:t>
            </w:r>
          </w:p>
        </w:tc>
        <w:tc>
          <w:tcPr>
            <w:tcW w:w="2325" w:type="dxa"/>
            <w:vMerge/>
          </w:tcPr>
          <w:p w14:paraId="31B2E962" w14:textId="77777777" w:rsidR="00702D73" w:rsidRPr="00702D73" w:rsidRDefault="00702D73" w:rsidP="00702D73">
            <w:pPr>
              <w:rPr>
                <w:sz w:val="22"/>
                <w:szCs w:val="22"/>
              </w:rPr>
            </w:pPr>
          </w:p>
        </w:tc>
        <w:tc>
          <w:tcPr>
            <w:tcW w:w="913" w:type="dxa"/>
          </w:tcPr>
          <w:p w14:paraId="37B020F5"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7AED2500"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76B17492"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0D203BF"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63E66FDB"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270AFAFD" w14:textId="77777777" w:rsidTr="00530FD6">
        <w:tc>
          <w:tcPr>
            <w:tcW w:w="1134" w:type="dxa"/>
          </w:tcPr>
          <w:p w14:paraId="24C9EBA6" w14:textId="77777777" w:rsidR="00702D73" w:rsidRPr="00702D73" w:rsidRDefault="00702D73" w:rsidP="00702D73">
            <w:pPr>
              <w:rPr>
                <w:sz w:val="22"/>
                <w:szCs w:val="22"/>
              </w:rPr>
            </w:pPr>
            <w:r w:rsidRPr="00702D73">
              <w:rPr>
                <w:rFonts w:ascii="Roboto Condensed" w:hAnsi="Roboto Condensed"/>
                <w:sz w:val="16"/>
                <w:szCs w:val="22"/>
              </w:rPr>
              <w:t>38SZ</w:t>
            </w:r>
          </w:p>
        </w:tc>
        <w:tc>
          <w:tcPr>
            <w:tcW w:w="2325" w:type="dxa"/>
            <w:vMerge/>
          </w:tcPr>
          <w:p w14:paraId="71620523" w14:textId="77777777" w:rsidR="00702D73" w:rsidRPr="00702D73" w:rsidRDefault="00702D73" w:rsidP="00702D73">
            <w:pPr>
              <w:rPr>
                <w:sz w:val="22"/>
                <w:szCs w:val="22"/>
              </w:rPr>
            </w:pPr>
          </w:p>
        </w:tc>
        <w:tc>
          <w:tcPr>
            <w:tcW w:w="913" w:type="dxa"/>
          </w:tcPr>
          <w:p w14:paraId="586BF4A4" w14:textId="77777777" w:rsidR="00702D73" w:rsidRPr="00702D73" w:rsidRDefault="00702D73" w:rsidP="00702D73">
            <w:pPr>
              <w:rPr>
                <w:sz w:val="22"/>
                <w:szCs w:val="22"/>
              </w:rPr>
            </w:pPr>
            <w:r w:rsidRPr="00702D73">
              <w:rPr>
                <w:rFonts w:ascii="Roboto Condensed" w:hAnsi="Roboto Condensed"/>
                <w:sz w:val="16"/>
                <w:szCs w:val="22"/>
              </w:rPr>
              <w:t>U, ZN, L, W</w:t>
            </w:r>
          </w:p>
        </w:tc>
        <w:tc>
          <w:tcPr>
            <w:tcW w:w="1359" w:type="dxa"/>
          </w:tcPr>
          <w:p w14:paraId="40952B31"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35A6DB0E"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D2E8346"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5C6EF071"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53CAD0CD" w14:textId="77777777" w:rsidTr="00530FD6">
        <w:tc>
          <w:tcPr>
            <w:tcW w:w="1134" w:type="dxa"/>
          </w:tcPr>
          <w:p w14:paraId="6B4B90E0" w14:textId="77777777" w:rsidR="00702D73" w:rsidRPr="00702D73" w:rsidRDefault="00702D73" w:rsidP="00702D73">
            <w:pPr>
              <w:rPr>
                <w:sz w:val="22"/>
                <w:szCs w:val="22"/>
              </w:rPr>
            </w:pPr>
            <w:r w:rsidRPr="00702D73">
              <w:rPr>
                <w:rFonts w:ascii="Roboto Condensed" w:hAnsi="Roboto Condensed"/>
                <w:sz w:val="16"/>
                <w:szCs w:val="22"/>
              </w:rPr>
              <w:t>39SZ - 44SZ</w:t>
            </w:r>
          </w:p>
        </w:tc>
        <w:tc>
          <w:tcPr>
            <w:tcW w:w="2325" w:type="dxa"/>
            <w:vMerge/>
          </w:tcPr>
          <w:p w14:paraId="4D01E0D4" w14:textId="77777777" w:rsidR="00702D73" w:rsidRPr="00702D73" w:rsidRDefault="00702D73" w:rsidP="00702D73">
            <w:pPr>
              <w:rPr>
                <w:sz w:val="22"/>
                <w:szCs w:val="22"/>
              </w:rPr>
            </w:pPr>
          </w:p>
        </w:tc>
        <w:tc>
          <w:tcPr>
            <w:tcW w:w="913" w:type="dxa"/>
          </w:tcPr>
          <w:p w14:paraId="5C1AFDCE"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1287AB0B"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79B98B5A"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E23EB0A"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22FCB57A"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7645ACE3" w14:textId="77777777" w:rsidTr="00530FD6">
        <w:tc>
          <w:tcPr>
            <w:tcW w:w="1134" w:type="dxa"/>
          </w:tcPr>
          <w:p w14:paraId="26B92D41" w14:textId="77777777" w:rsidR="00702D73" w:rsidRPr="00702D73" w:rsidRDefault="00702D73" w:rsidP="00702D73">
            <w:pPr>
              <w:rPr>
                <w:sz w:val="22"/>
                <w:szCs w:val="22"/>
              </w:rPr>
            </w:pPr>
            <w:r w:rsidRPr="00702D73">
              <w:rPr>
                <w:rFonts w:ascii="Roboto Condensed" w:hAnsi="Roboto Condensed"/>
                <w:sz w:val="16"/>
                <w:szCs w:val="22"/>
              </w:rPr>
              <w:t>45SZ</w:t>
            </w:r>
          </w:p>
        </w:tc>
        <w:tc>
          <w:tcPr>
            <w:tcW w:w="2325" w:type="dxa"/>
            <w:vMerge/>
          </w:tcPr>
          <w:p w14:paraId="2909D5DB" w14:textId="77777777" w:rsidR="00702D73" w:rsidRPr="00702D73" w:rsidRDefault="00702D73" w:rsidP="00702D73">
            <w:pPr>
              <w:rPr>
                <w:sz w:val="22"/>
                <w:szCs w:val="22"/>
              </w:rPr>
            </w:pPr>
          </w:p>
        </w:tc>
        <w:tc>
          <w:tcPr>
            <w:tcW w:w="913" w:type="dxa"/>
          </w:tcPr>
          <w:p w14:paraId="795DF1B8"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240F24C5"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74025608"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8AB6127"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01BACC8B"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2B1F8D96" w14:textId="77777777" w:rsidTr="00530FD6">
        <w:tc>
          <w:tcPr>
            <w:tcW w:w="1134" w:type="dxa"/>
          </w:tcPr>
          <w:p w14:paraId="6A0669BD" w14:textId="77777777" w:rsidR="00702D73" w:rsidRPr="00702D73" w:rsidRDefault="00702D73" w:rsidP="00702D73">
            <w:pPr>
              <w:rPr>
                <w:sz w:val="22"/>
                <w:szCs w:val="22"/>
              </w:rPr>
            </w:pPr>
            <w:r w:rsidRPr="00702D73">
              <w:rPr>
                <w:rFonts w:ascii="Roboto Condensed" w:hAnsi="Roboto Condensed"/>
                <w:sz w:val="16"/>
                <w:szCs w:val="22"/>
              </w:rPr>
              <w:t>46SZ</w:t>
            </w:r>
          </w:p>
        </w:tc>
        <w:tc>
          <w:tcPr>
            <w:tcW w:w="2325" w:type="dxa"/>
            <w:vMerge/>
          </w:tcPr>
          <w:p w14:paraId="1313705F" w14:textId="77777777" w:rsidR="00702D73" w:rsidRPr="00702D73" w:rsidRDefault="00702D73" w:rsidP="00702D73">
            <w:pPr>
              <w:rPr>
                <w:sz w:val="22"/>
                <w:szCs w:val="22"/>
              </w:rPr>
            </w:pPr>
          </w:p>
        </w:tc>
        <w:tc>
          <w:tcPr>
            <w:tcW w:w="913" w:type="dxa"/>
          </w:tcPr>
          <w:p w14:paraId="6BCAB7E3"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5AFD7553"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488AE6B7"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3C1D419"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0DF27FDA"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2CC32B74" w14:textId="77777777" w:rsidTr="00530FD6">
        <w:tc>
          <w:tcPr>
            <w:tcW w:w="1134" w:type="dxa"/>
          </w:tcPr>
          <w:p w14:paraId="74878097" w14:textId="77777777" w:rsidR="00702D73" w:rsidRPr="00702D73" w:rsidRDefault="00702D73" w:rsidP="00702D73">
            <w:pPr>
              <w:rPr>
                <w:sz w:val="22"/>
                <w:szCs w:val="22"/>
              </w:rPr>
            </w:pPr>
            <w:r w:rsidRPr="00702D73">
              <w:rPr>
                <w:rFonts w:ascii="Roboto Condensed" w:hAnsi="Roboto Condensed"/>
                <w:sz w:val="16"/>
                <w:szCs w:val="22"/>
              </w:rPr>
              <w:t>47SZ</w:t>
            </w:r>
          </w:p>
        </w:tc>
        <w:tc>
          <w:tcPr>
            <w:tcW w:w="2325" w:type="dxa"/>
            <w:vMerge/>
          </w:tcPr>
          <w:p w14:paraId="0D5D1D8A" w14:textId="77777777" w:rsidR="00702D73" w:rsidRPr="00702D73" w:rsidRDefault="00702D73" w:rsidP="00702D73">
            <w:pPr>
              <w:rPr>
                <w:sz w:val="22"/>
                <w:szCs w:val="22"/>
              </w:rPr>
            </w:pPr>
          </w:p>
        </w:tc>
        <w:tc>
          <w:tcPr>
            <w:tcW w:w="913" w:type="dxa"/>
          </w:tcPr>
          <w:p w14:paraId="4842F433"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4B9F23CA" w14:textId="77777777" w:rsidR="00702D73" w:rsidRPr="00702D73" w:rsidRDefault="00702D73" w:rsidP="00702D73">
            <w:pPr>
              <w:rPr>
                <w:sz w:val="22"/>
                <w:szCs w:val="22"/>
              </w:rPr>
            </w:pPr>
            <w:r w:rsidRPr="00702D73">
              <w:rPr>
                <w:rFonts w:ascii="Roboto Condensed" w:hAnsi="Roboto Condensed"/>
                <w:sz w:val="16"/>
                <w:szCs w:val="22"/>
              </w:rPr>
              <w:t>0.2</w:t>
            </w:r>
          </w:p>
        </w:tc>
        <w:tc>
          <w:tcPr>
            <w:tcW w:w="1171" w:type="dxa"/>
          </w:tcPr>
          <w:p w14:paraId="332CDF5D"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B81CA9A" w14:textId="77777777" w:rsidR="00702D73" w:rsidRPr="00702D73" w:rsidRDefault="00702D73" w:rsidP="00702D73">
            <w:pPr>
              <w:rPr>
                <w:sz w:val="22"/>
                <w:szCs w:val="22"/>
              </w:rPr>
            </w:pPr>
            <w:r w:rsidRPr="00702D73">
              <w:rPr>
                <w:rFonts w:ascii="Roboto Condensed" w:hAnsi="Roboto Condensed"/>
                <w:sz w:val="16"/>
                <w:szCs w:val="22"/>
              </w:rPr>
              <w:t>20.0</w:t>
            </w:r>
          </w:p>
        </w:tc>
        <w:tc>
          <w:tcPr>
            <w:tcW w:w="1265" w:type="dxa"/>
          </w:tcPr>
          <w:p w14:paraId="1D464B4B"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5D501584" w14:textId="77777777" w:rsidTr="00530FD6">
        <w:tc>
          <w:tcPr>
            <w:tcW w:w="1134" w:type="dxa"/>
          </w:tcPr>
          <w:p w14:paraId="5666C540" w14:textId="77777777" w:rsidR="00702D73" w:rsidRPr="00702D73" w:rsidRDefault="00702D73" w:rsidP="00702D73">
            <w:pPr>
              <w:rPr>
                <w:sz w:val="22"/>
                <w:szCs w:val="22"/>
              </w:rPr>
            </w:pPr>
            <w:r w:rsidRPr="00702D73">
              <w:rPr>
                <w:rFonts w:ascii="Roboto Condensed" w:hAnsi="Roboto Condensed"/>
                <w:sz w:val="16"/>
                <w:szCs w:val="22"/>
              </w:rPr>
              <w:t>48SZ</w:t>
            </w:r>
          </w:p>
        </w:tc>
        <w:tc>
          <w:tcPr>
            <w:tcW w:w="2325" w:type="dxa"/>
            <w:vMerge/>
          </w:tcPr>
          <w:p w14:paraId="3FAA065C" w14:textId="77777777" w:rsidR="00702D73" w:rsidRPr="00702D73" w:rsidRDefault="00702D73" w:rsidP="00702D73">
            <w:pPr>
              <w:rPr>
                <w:sz w:val="22"/>
                <w:szCs w:val="22"/>
              </w:rPr>
            </w:pPr>
          </w:p>
        </w:tc>
        <w:tc>
          <w:tcPr>
            <w:tcW w:w="913" w:type="dxa"/>
          </w:tcPr>
          <w:p w14:paraId="78C2D6A7"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65B1BFB3"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6F1419C1"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12CF83F"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653C81E5"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79D5BF07" w14:textId="77777777" w:rsidTr="00530FD6">
        <w:tc>
          <w:tcPr>
            <w:tcW w:w="1134" w:type="dxa"/>
          </w:tcPr>
          <w:p w14:paraId="6456554C" w14:textId="77777777" w:rsidR="00702D73" w:rsidRPr="00702D73" w:rsidRDefault="00702D73" w:rsidP="00702D73">
            <w:pPr>
              <w:rPr>
                <w:sz w:val="22"/>
                <w:szCs w:val="22"/>
              </w:rPr>
            </w:pPr>
            <w:r w:rsidRPr="00702D73">
              <w:rPr>
                <w:rFonts w:ascii="Roboto Condensed" w:hAnsi="Roboto Condensed"/>
                <w:sz w:val="16"/>
                <w:szCs w:val="22"/>
              </w:rPr>
              <w:t>49SZ</w:t>
            </w:r>
          </w:p>
        </w:tc>
        <w:tc>
          <w:tcPr>
            <w:tcW w:w="2325" w:type="dxa"/>
            <w:vMerge/>
          </w:tcPr>
          <w:p w14:paraId="5F133779" w14:textId="77777777" w:rsidR="00702D73" w:rsidRPr="00702D73" w:rsidRDefault="00702D73" w:rsidP="00702D73">
            <w:pPr>
              <w:rPr>
                <w:sz w:val="22"/>
                <w:szCs w:val="22"/>
              </w:rPr>
            </w:pPr>
          </w:p>
        </w:tc>
        <w:tc>
          <w:tcPr>
            <w:tcW w:w="913" w:type="dxa"/>
          </w:tcPr>
          <w:p w14:paraId="7F440840" w14:textId="77777777" w:rsidR="00702D73" w:rsidRPr="00702D73" w:rsidRDefault="00702D73" w:rsidP="00702D73">
            <w:pPr>
              <w:rPr>
                <w:sz w:val="22"/>
                <w:szCs w:val="22"/>
              </w:rPr>
            </w:pPr>
            <w:r w:rsidRPr="00702D73">
              <w:rPr>
                <w:rFonts w:ascii="Roboto Condensed" w:hAnsi="Roboto Condensed"/>
                <w:sz w:val="16"/>
                <w:szCs w:val="22"/>
              </w:rPr>
              <w:t>U, ZN, L, W</w:t>
            </w:r>
          </w:p>
        </w:tc>
        <w:tc>
          <w:tcPr>
            <w:tcW w:w="1359" w:type="dxa"/>
          </w:tcPr>
          <w:p w14:paraId="6FFD83A5"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6BB04FA5"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5EC4CC6"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354A2E0F"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2C083BA4" w14:textId="77777777" w:rsidTr="00530FD6">
        <w:tc>
          <w:tcPr>
            <w:tcW w:w="1134" w:type="dxa"/>
          </w:tcPr>
          <w:p w14:paraId="180E579F" w14:textId="77777777" w:rsidR="00702D73" w:rsidRPr="00702D73" w:rsidRDefault="00702D73" w:rsidP="00702D73">
            <w:pPr>
              <w:rPr>
                <w:sz w:val="22"/>
                <w:szCs w:val="22"/>
              </w:rPr>
            </w:pPr>
            <w:r w:rsidRPr="00702D73">
              <w:rPr>
                <w:rFonts w:ascii="Roboto Condensed" w:hAnsi="Roboto Condensed"/>
                <w:sz w:val="16"/>
                <w:szCs w:val="22"/>
              </w:rPr>
              <w:t>50SZ</w:t>
            </w:r>
          </w:p>
        </w:tc>
        <w:tc>
          <w:tcPr>
            <w:tcW w:w="2325" w:type="dxa"/>
            <w:vMerge/>
          </w:tcPr>
          <w:p w14:paraId="79442DC6" w14:textId="77777777" w:rsidR="00702D73" w:rsidRPr="00702D73" w:rsidRDefault="00702D73" w:rsidP="00702D73">
            <w:pPr>
              <w:rPr>
                <w:sz w:val="22"/>
                <w:szCs w:val="22"/>
              </w:rPr>
            </w:pPr>
          </w:p>
        </w:tc>
        <w:tc>
          <w:tcPr>
            <w:tcW w:w="913" w:type="dxa"/>
          </w:tcPr>
          <w:p w14:paraId="479CFBEA" w14:textId="77777777" w:rsidR="00702D73" w:rsidRPr="00702D73" w:rsidRDefault="00702D73" w:rsidP="00702D73">
            <w:pPr>
              <w:rPr>
                <w:sz w:val="22"/>
                <w:szCs w:val="22"/>
              </w:rPr>
            </w:pPr>
            <w:r w:rsidRPr="00702D73">
              <w:rPr>
                <w:rFonts w:ascii="Roboto Condensed" w:hAnsi="Roboto Condensed"/>
                <w:sz w:val="16"/>
                <w:szCs w:val="22"/>
              </w:rPr>
              <w:t>U, ZN, L, W</w:t>
            </w:r>
          </w:p>
        </w:tc>
        <w:tc>
          <w:tcPr>
            <w:tcW w:w="1359" w:type="dxa"/>
          </w:tcPr>
          <w:p w14:paraId="6C792AEE"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7F70CE04"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59C5C7A"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7A9472E2"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3231733C" w14:textId="77777777" w:rsidTr="00530FD6">
        <w:tc>
          <w:tcPr>
            <w:tcW w:w="1134" w:type="dxa"/>
          </w:tcPr>
          <w:p w14:paraId="52E4E003" w14:textId="77777777" w:rsidR="00702D73" w:rsidRPr="00702D73" w:rsidRDefault="00702D73" w:rsidP="00702D73">
            <w:pPr>
              <w:rPr>
                <w:sz w:val="22"/>
                <w:szCs w:val="22"/>
              </w:rPr>
            </w:pPr>
            <w:r w:rsidRPr="00702D73">
              <w:rPr>
                <w:rFonts w:ascii="Roboto Condensed" w:hAnsi="Roboto Condensed"/>
                <w:sz w:val="16"/>
                <w:szCs w:val="22"/>
              </w:rPr>
              <w:lastRenderedPageBreak/>
              <w:t>51SZ - 52SZ</w:t>
            </w:r>
          </w:p>
        </w:tc>
        <w:tc>
          <w:tcPr>
            <w:tcW w:w="2325" w:type="dxa"/>
            <w:vMerge/>
          </w:tcPr>
          <w:p w14:paraId="3172C056" w14:textId="77777777" w:rsidR="00702D73" w:rsidRPr="00702D73" w:rsidRDefault="00702D73" w:rsidP="00702D73">
            <w:pPr>
              <w:rPr>
                <w:sz w:val="22"/>
                <w:szCs w:val="22"/>
              </w:rPr>
            </w:pPr>
          </w:p>
        </w:tc>
        <w:tc>
          <w:tcPr>
            <w:tcW w:w="913" w:type="dxa"/>
          </w:tcPr>
          <w:p w14:paraId="1A4976A4"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0F592B6D"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6AE3B0C3"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C012393"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12BE8643"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68ADC8D9" w14:textId="77777777" w:rsidTr="00530FD6">
        <w:tc>
          <w:tcPr>
            <w:tcW w:w="1134" w:type="dxa"/>
          </w:tcPr>
          <w:p w14:paraId="2E1E95CC" w14:textId="77777777" w:rsidR="00702D73" w:rsidRPr="00702D73" w:rsidRDefault="00702D73" w:rsidP="00702D73">
            <w:pPr>
              <w:rPr>
                <w:sz w:val="22"/>
                <w:szCs w:val="22"/>
              </w:rPr>
            </w:pPr>
            <w:r w:rsidRPr="00702D73">
              <w:rPr>
                <w:rFonts w:ascii="Roboto Condensed" w:hAnsi="Roboto Condensed"/>
                <w:sz w:val="16"/>
                <w:szCs w:val="22"/>
              </w:rPr>
              <w:t>53SZ</w:t>
            </w:r>
          </w:p>
        </w:tc>
        <w:tc>
          <w:tcPr>
            <w:tcW w:w="2325" w:type="dxa"/>
            <w:vMerge/>
          </w:tcPr>
          <w:p w14:paraId="66657425" w14:textId="77777777" w:rsidR="00702D73" w:rsidRPr="00702D73" w:rsidRDefault="00702D73" w:rsidP="00702D73">
            <w:pPr>
              <w:rPr>
                <w:sz w:val="22"/>
                <w:szCs w:val="22"/>
              </w:rPr>
            </w:pPr>
          </w:p>
        </w:tc>
        <w:tc>
          <w:tcPr>
            <w:tcW w:w="913" w:type="dxa"/>
          </w:tcPr>
          <w:p w14:paraId="5D25A2C1"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07E1B4DC"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78E4213A"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2DBAEF2" w14:textId="77777777" w:rsidR="00702D73" w:rsidRPr="00702D73" w:rsidRDefault="00702D73" w:rsidP="00702D73">
            <w:pPr>
              <w:rPr>
                <w:sz w:val="22"/>
                <w:szCs w:val="22"/>
              </w:rPr>
            </w:pPr>
            <w:r w:rsidRPr="00702D73">
              <w:rPr>
                <w:rFonts w:ascii="Roboto Condensed" w:hAnsi="Roboto Condensed"/>
                <w:sz w:val="16"/>
                <w:szCs w:val="22"/>
              </w:rPr>
              <w:t>60.0</w:t>
            </w:r>
          </w:p>
        </w:tc>
        <w:tc>
          <w:tcPr>
            <w:tcW w:w="1265" w:type="dxa"/>
          </w:tcPr>
          <w:p w14:paraId="20D363F1"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4BBBEA11" w14:textId="77777777" w:rsidTr="00530FD6">
        <w:tc>
          <w:tcPr>
            <w:tcW w:w="1134" w:type="dxa"/>
          </w:tcPr>
          <w:p w14:paraId="6DFF24CA" w14:textId="77777777" w:rsidR="00702D73" w:rsidRPr="00702D73" w:rsidRDefault="00702D73" w:rsidP="00702D73">
            <w:pPr>
              <w:rPr>
                <w:sz w:val="22"/>
                <w:szCs w:val="22"/>
              </w:rPr>
            </w:pPr>
            <w:r w:rsidRPr="00702D73">
              <w:rPr>
                <w:rFonts w:ascii="Roboto Condensed" w:hAnsi="Roboto Condensed"/>
                <w:sz w:val="16"/>
                <w:szCs w:val="22"/>
              </w:rPr>
              <w:t>54SZ</w:t>
            </w:r>
          </w:p>
        </w:tc>
        <w:tc>
          <w:tcPr>
            <w:tcW w:w="2325" w:type="dxa"/>
            <w:vMerge/>
          </w:tcPr>
          <w:p w14:paraId="7033522A" w14:textId="77777777" w:rsidR="00702D73" w:rsidRPr="00702D73" w:rsidRDefault="00702D73" w:rsidP="00702D73">
            <w:pPr>
              <w:rPr>
                <w:sz w:val="22"/>
                <w:szCs w:val="22"/>
              </w:rPr>
            </w:pPr>
          </w:p>
        </w:tc>
        <w:tc>
          <w:tcPr>
            <w:tcW w:w="913" w:type="dxa"/>
          </w:tcPr>
          <w:p w14:paraId="7BE40DF7" w14:textId="77777777" w:rsidR="00702D73" w:rsidRPr="00702D73" w:rsidRDefault="00702D73" w:rsidP="00702D73">
            <w:pPr>
              <w:rPr>
                <w:sz w:val="22"/>
                <w:szCs w:val="22"/>
              </w:rPr>
            </w:pPr>
            <w:r w:rsidRPr="00702D73">
              <w:rPr>
                <w:rFonts w:ascii="Roboto Condensed" w:hAnsi="Roboto Condensed"/>
                <w:sz w:val="16"/>
                <w:szCs w:val="22"/>
              </w:rPr>
              <w:t>U, ZN, L, W</w:t>
            </w:r>
          </w:p>
        </w:tc>
        <w:tc>
          <w:tcPr>
            <w:tcW w:w="1359" w:type="dxa"/>
          </w:tcPr>
          <w:p w14:paraId="76F8AE8B"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3D4D0767"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4F21CC77"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5EADC719"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2FD5034E" w14:textId="77777777" w:rsidTr="00530FD6">
        <w:tc>
          <w:tcPr>
            <w:tcW w:w="1134" w:type="dxa"/>
          </w:tcPr>
          <w:p w14:paraId="030F5BCE" w14:textId="77777777" w:rsidR="00702D73" w:rsidRPr="00702D73" w:rsidRDefault="00702D73" w:rsidP="00702D73">
            <w:pPr>
              <w:rPr>
                <w:sz w:val="22"/>
                <w:szCs w:val="22"/>
              </w:rPr>
            </w:pPr>
            <w:r w:rsidRPr="00702D73">
              <w:rPr>
                <w:rFonts w:ascii="Roboto Condensed" w:hAnsi="Roboto Condensed"/>
                <w:sz w:val="16"/>
                <w:szCs w:val="22"/>
              </w:rPr>
              <w:t>55SZ - 56SZ</w:t>
            </w:r>
          </w:p>
        </w:tc>
        <w:tc>
          <w:tcPr>
            <w:tcW w:w="2325" w:type="dxa"/>
            <w:vMerge/>
          </w:tcPr>
          <w:p w14:paraId="7F41A834" w14:textId="77777777" w:rsidR="00702D73" w:rsidRPr="00702D73" w:rsidRDefault="00702D73" w:rsidP="00702D73">
            <w:pPr>
              <w:rPr>
                <w:sz w:val="22"/>
                <w:szCs w:val="22"/>
              </w:rPr>
            </w:pPr>
          </w:p>
        </w:tc>
        <w:tc>
          <w:tcPr>
            <w:tcW w:w="913" w:type="dxa"/>
          </w:tcPr>
          <w:p w14:paraId="14DEBFD7"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407269B5"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004E0CFD"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4D54FD48" w14:textId="77777777" w:rsidR="00702D73" w:rsidRPr="00702D73" w:rsidRDefault="00702D73" w:rsidP="00702D73">
            <w:pPr>
              <w:rPr>
                <w:sz w:val="22"/>
                <w:szCs w:val="22"/>
              </w:rPr>
            </w:pPr>
            <w:r w:rsidRPr="00702D73">
              <w:rPr>
                <w:rFonts w:ascii="Roboto Condensed" w:hAnsi="Roboto Condensed"/>
                <w:sz w:val="16"/>
                <w:szCs w:val="22"/>
              </w:rPr>
              <w:t>60.0</w:t>
            </w:r>
          </w:p>
        </w:tc>
        <w:tc>
          <w:tcPr>
            <w:tcW w:w="1265" w:type="dxa"/>
          </w:tcPr>
          <w:p w14:paraId="508595EA"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511911F2" w14:textId="77777777" w:rsidTr="00530FD6">
        <w:tc>
          <w:tcPr>
            <w:tcW w:w="1134" w:type="dxa"/>
          </w:tcPr>
          <w:p w14:paraId="19ECA440" w14:textId="77777777" w:rsidR="00702D73" w:rsidRPr="00702D73" w:rsidRDefault="00702D73" w:rsidP="00702D73">
            <w:pPr>
              <w:rPr>
                <w:sz w:val="22"/>
                <w:szCs w:val="22"/>
              </w:rPr>
            </w:pPr>
            <w:r w:rsidRPr="00702D73">
              <w:rPr>
                <w:rFonts w:ascii="Roboto Condensed" w:hAnsi="Roboto Condensed"/>
                <w:sz w:val="16"/>
                <w:szCs w:val="22"/>
              </w:rPr>
              <w:t>57SZ</w:t>
            </w:r>
          </w:p>
        </w:tc>
        <w:tc>
          <w:tcPr>
            <w:tcW w:w="2325" w:type="dxa"/>
            <w:vMerge/>
          </w:tcPr>
          <w:p w14:paraId="2665E7B8" w14:textId="77777777" w:rsidR="00702D73" w:rsidRPr="00702D73" w:rsidRDefault="00702D73" w:rsidP="00702D73">
            <w:pPr>
              <w:rPr>
                <w:sz w:val="22"/>
                <w:szCs w:val="22"/>
              </w:rPr>
            </w:pPr>
          </w:p>
        </w:tc>
        <w:tc>
          <w:tcPr>
            <w:tcW w:w="913" w:type="dxa"/>
          </w:tcPr>
          <w:p w14:paraId="2E7747B9"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310761CB"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033F7D92"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5C0EED4"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45971BFA"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2FE700B5" w14:textId="77777777" w:rsidTr="00530FD6">
        <w:tc>
          <w:tcPr>
            <w:tcW w:w="1134" w:type="dxa"/>
          </w:tcPr>
          <w:p w14:paraId="49D25FBC" w14:textId="77777777" w:rsidR="00702D73" w:rsidRPr="00702D73" w:rsidRDefault="00702D73" w:rsidP="00702D73">
            <w:pPr>
              <w:rPr>
                <w:sz w:val="22"/>
                <w:szCs w:val="22"/>
              </w:rPr>
            </w:pPr>
            <w:r w:rsidRPr="00702D73">
              <w:rPr>
                <w:rFonts w:ascii="Roboto Condensed" w:hAnsi="Roboto Condensed"/>
                <w:sz w:val="16"/>
                <w:szCs w:val="22"/>
              </w:rPr>
              <w:t>58SZ</w:t>
            </w:r>
          </w:p>
        </w:tc>
        <w:tc>
          <w:tcPr>
            <w:tcW w:w="2325" w:type="dxa"/>
            <w:vMerge/>
          </w:tcPr>
          <w:p w14:paraId="26AF7B93" w14:textId="77777777" w:rsidR="00702D73" w:rsidRPr="00702D73" w:rsidRDefault="00702D73" w:rsidP="00702D73">
            <w:pPr>
              <w:rPr>
                <w:sz w:val="22"/>
                <w:szCs w:val="22"/>
              </w:rPr>
            </w:pPr>
          </w:p>
        </w:tc>
        <w:tc>
          <w:tcPr>
            <w:tcW w:w="913" w:type="dxa"/>
          </w:tcPr>
          <w:p w14:paraId="35248CCC" w14:textId="77777777" w:rsidR="00702D73" w:rsidRPr="00702D73" w:rsidRDefault="00702D73" w:rsidP="00702D73">
            <w:pPr>
              <w:rPr>
                <w:sz w:val="22"/>
                <w:szCs w:val="22"/>
              </w:rPr>
            </w:pPr>
            <w:r w:rsidRPr="00702D73">
              <w:rPr>
                <w:rFonts w:ascii="Roboto Condensed" w:hAnsi="Roboto Condensed"/>
                <w:sz w:val="16"/>
                <w:szCs w:val="22"/>
              </w:rPr>
              <w:t>U, ZN, L, W</w:t>
            </w:r>
          </w:p>
        </w:tc>
        <w:tc>
          <w:tcPr>
            <w:tcW w:w="1359" w:type="dxa"/>
          </w:tcPr>
          <w:p w14:paraId="563A3225"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11A28C96"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3F8137C"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7F105056"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348EF156" w14:textId="77777777" w:rsidTr="00530FD6">
        <w:tc>
          <w:tcPr>
            <w:tcW w:w="1134" w:type="dxa"/>
          </w:tcPr>
          <w:p w14:paraId="4C12F732" w14:textId="77777777" w:rsidR="00702D73" w:rsidRPr="00702D73" w:rsidRDefault="00702D73" w:rsidP="00702D73">
            <w:pPr>
              <w:rPr>
                <w:sz w:val="22"/>
                <w:szCs w:val="22"/>
              </w:rPr>
            </w:pPr>
            <w:r w:rsidRPr="00702D73">
              <w:rPr>
                <w:rFonts w:ascii="Roboto Condensed" w:hAnsi="Roboto Condensed"/>
                <w:sz w:val="16"/>
                <w:szCs w:val="22"/>
              </w:rPr>
              <w:t>59SZ - 60SZ</w:t>
            </w:r>
          </w:p>
        </w:tc>
        <w:tc>
          <w:tcPr>
            <w:tcW w:w="2325" w:type="dxa"/>
            <w:vMerge/>
          </w:tcPr>
          <w:p w14:paraId="0EA21208" w14:textId="77777777" w:rsidR="00702D73" w:rsidRPr="00702D73" w:rsidRDefault="00702D73" w:rsidP="00702D73">
            <w:pPr>
              <w:rPr>
                <w:sz w:val="22"/>
                <w:szCs w:val="22"/>
              </w:rPr>
            </w:pPr>
          </w:p>
        </w:tc>
        <w:tc>
          <w:tcPr>
            <w:tcW w:w="913" w:type="dxa"/>
          </w:tcPr>
          <w:p w14:paraId="7A9A80B7"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1448D515"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49234FFC"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AC049B7"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6DD8E325"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218CD0B6" w14:textId="77777777" w:rsidTr="00530FD6">
        <w:tc>
          <w:tcPr>
            <w:tcW w:w="1134" w:type="dxa"/>
          </w:tcPr>
          <w:p w14:paraId="6ACD437C" w14:textId="77777777" w:rsidR="00702D73" w:rsidRPr="00702D73" w:rsidRDefault="00702D73" w:rsidP="00702D73">
            <w:pPr>
              <w:rPr>
                <w:sz w:val="22"/>
                <w:szCs w:val="22"/>
              </w:rPr>
            </w:pPr>
            <w:r w:rsidRPr="00702D73">
              <w:rPr>
                <w:rFonts w:ascii="Roboto Condensed" w:hAnsi="Roboto Condensed"/>
                <w:sz w:val="16"/>
                <w:szCs w:val="22"/>
              </w:rPr>
              <w:t>61SZ - 62SZ</w:t>
            </w:r>
          </w:p>
        </w:tc>
        <w:tc>
          <w:tcPr>
            <w:tcW w:w="2325" w:type="dxa"/>
            <w:vMerge/>
          </w:tcPr>
          <w:p w14:paraId="5FA2E4AE" w14:textId="77777777" w:rsidR="00702D73" w:rsidRPr="00702D73" w:rsidRDefault="00702D73" w:rsidP="00702D73">
            <w:pPr>
              <w:rPr>
                <w:sz w:val="22"/>
                <w:szCs w:val="22"/>
              </w:rPr>
            </w:pPr>
          </w:p>
        </w:tc>
        <w:tc>
          <w:tcPr>
            <w:tcW w:w="913" w:type="dxa"/>
          </w:tcPr>
          <w:p w14:paraId="072BD223" w14:textId="77777777" w:rsidR="00702D73" w:rsidRPr="00702D73" w:rsidRDefault="00702D73" w:rsidP="00702D73">
            <w:pPr>
              <w:rPr>
                <w:sz w:val="22"/>
                <w:szCs w:val="22"/>
              </w:rPr>
            </w:pPr>
            <w:r w:rsidRPr="00702D73">
              <w:rPr>
                <w:rFonts w:ascii="Roboto Condensed" w:hAnsi="Roboto Condensed"/>
                <w:sz w:val="16"/>
                <w:szCs w:val="22"/>
              </w:rPr>
              <w:t>U, ZN, L, W</w:t>
            </w:r>
          </w:p>
        </w:tc>
        <w:tc>
          <w:tcPr>
            <w:tcW w:w="1359" w:type="dxa"/>
          </w:tcPr>
          <w:p w14:paraId="372943E9"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451F0827"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2889715"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5D18F571"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4737CC6B" w14:textId="77777777" w:rsidTr="00530FD6">
        <w:tc>
          <w:tcPr>
            <w:tcW w:w="1134" w:type="dxa"/>
          </w:tcPr>
          <w:p w14:paraId="322F95BC" w14:textId="77777777" w:rsidR="00702D73" w:rsidRPr="00702D73" w:rsidRDefault="00702D73" w:rsidP="00702D73">
            <w:pPr>
              <w:rPr>
                <w:sz w:val="22"/>
                <w:szCs w:val="22"/>
              </w:rPr>
            </w:pPr>
            <w:r w:rsidRPr="00702D73">
              <w:rPr>
                <w:rFonts w:ascii="Roboto Condensed" w:hAnsi="Roboto Condensed"/>
                <w:sz w:val="16"/>
                <w:szCs w:val="22"/>
              </w:rPr>
              <w:t>63SZ</w:t>
            </w:r>
          </w:p>
        </w:tc>
        <w:tc>
          <w:tcPr>
            <w:tcW w:w="2325" w:type="dxa"/>
            <w:vMerge/>
          </w:tcPr>
          <w:p w14:paraId="669008F0" w14:textId="77777777" w:rsidR="00702D73" w:rsidRPr="00702D73" w:rsidRDefault="00702D73" w:rsidP="00702D73">
            <w:pPr>
              <w:rPr>
                <w:sz w:val="22"/>
                <w:szCs w:val="22"/>
              </w:rPr>
            </w:pPr>
          </w:p>
        </w:tc>
        <w:tc>
          <w:tcPr>
            <w:tcW w:w="913" w:type="dxa"/>
          </w:tcPr>
          <w:p w14:paraId="3EB3CF81"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132C6C6C"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2A481592"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A704D92"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315C911D"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11382507" w14:textId="77777777" w:rsidTr="00530FD6">
        <w:tc>
          <w:tcPr>
            <w:tcW w:w="1134" w:type="dxa"/>
          </w:tcPr>
          <w:p w14:paraId="42A9F844" w14:textId="77777777" w:rsidR="00702D73" w:rsidRPr="00702D73" w:rsidRDefault="00702D73" w:rsidP="00702D73">
            <w:pPr>
              <w:rPr>
                <w:sz w:val="22"/>
                <w:szCs w:val="22"/>
              </w:rPr>
            </w:pPr>
            <w:r w:rsidRPr="00702D73">
              <w:rPr>
                <w:rFonts w:ascii="Roboto Condensed" w:hAnsi="Roboto Condensed"/>
                <w:sz w:val="16"/>
                <w:szCs w:val="22"/>
              </w:rPr>
              <w:t>64SZ</w:t>
            </w:r>
          </w:p>
        </w:tc>
        <w:tc>
          <w:tcPr>
            <w:tcW w:w="2325" w:type="dxa"/>
            <w:vMerge/>
          </w:tcPr>
          <w:p w14:paraId="0DA628EA" w14:textId="77777777" w:rsidR="00702D73" w:rsidRPr="00702D73" w:rsidRDefault="00702D73" w:rsidP="00702D73">
            <w:pPr>
              <w:rPr>
                <w:sz w:val="22"/>
                <w:szCs w:val="22"/>
              </w:rPr>
            </w:pPr>
          </w:p>
        </w:tc>
        <w:tc>
          <w:tcPr>
            <w:tcW w:w="913" w:type="dxa"/>
          </w:tcPr>
          <w:p w14:paraId="3A7C552D" w14:textId="77777777" w:rsidR="00702D73" w:rsidRPr="00702D73" w:rsidRDefault="00702D73" w:rsidP="00702D73">
            <w:pPr>
              <w:rPr>
                <w:sz w:val="22"/>
                <w:szCs w:val="22"/>
              </w:rPr>
            </w:pPr>
            <w:r w:rsidRPr="00702D73">
              <w:rPr>
                <w:rFonts w:ascii="Roboto Condensed" w:hAnsi="Roboto Condensed"/>
                <w:sz w:val="16"/>
                <w:szCs w:val="22"/>
              </w:rPr>
              <w:t>U, ZN, L, W</w:t>
            </w:r>
          </w:p>
        </w:tc>
        <w:tc>
          <w:tcPr>
            <w:tcW w:w="1359" w:type="dxa"/>
          </w:tcPr>
          <w:p w14:paraId="4EDC73B7"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7A50218C"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F23F18A"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50F63ABC"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1647BF89" w14:textId="77777777" w:rsidTr="00530FD6">
        <w:tc>
          <w:tcPr>
            <w:tcW w:w="1134" w:type="dxa"/>
          </w:tcPr>
          <w:p w14:paraId="31F13225" w14:textId="77777777" w:rsidR="00702D73" w:rsidRPr="00702D73" w:rsidRDefault="00702D73" w:rsidP="00702D73">
            <w:pPr>
              <w:rPr>
                <w:sz w:val="22"/>
                <w:szCs w:val="22"/>
              </w:rPr>
            </w:pPr>
            <w:r w:rsidRPr="00702D73">
              <w:rPr>
                <w:rFonts w:ascii="Roboto Condensed" w:hAnsi="Roboto Condensed"/>
                <w:sz w:val="16"/>
                <w:szCs w:val="22"/>
              </w:rPr>
              <w:t>65SZ - 66SZ</w:t>
            </w:r>
          </w:p>
        </w:tc>
        <w:tc>
          <w:tcPr>
            <w:tcW w:w="2325" w:type="dxa"/>
            <w:vMerge/>
          </w:tcPr>
          <w:p w14:paraId="0D1D7C8D" w14:textId="77777777" w:rsidR="00702D73" w:rsidRPr="00702D73" w:rsidRDefault="00702D73" w:rsidP="00702D73">
            <w:pPr>
              <w:rPr>
                <w:sz w:val="22"/>
                <w:szCs w:val="22"/>
              </w:rPr>
            </w:pPr>
          </w:p>
        </w:tc>
        <w:tc>
          <w:tcPr>
            <w:tcW w:w="913" w:type="dxa"/>
          </w:tcPr>
          <w:p w14:paraId="3F3FEF29"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12C6CBBE"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6F82F550"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E09EE3C"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2E052421"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0E6685E4" w14:textId="77777777" w:rsidTr="00530FD6">
        <w:tc>
          <w:tcPr>
            <w:tcW w:w="1134" w:type="dxa"/>
          </w:tcPr>
          <w:p w14:paraId="598BB16D" w14:textId="77777777" w:rsidR="00702D73" w:rsidRPr="00702D73" w:rsidRDefault="00702D73" w:rsidP="00702D73">
            <w:pPr>
              <w:rPr>
                <w:sz w:val="22"/>
                <w:szCs w:val="22"/>
              </w:rPr>
            </w:pPr>
            <w:r w:rsidRPr="00702D73">
              <w:rPr>
                <w:rFonts w:ascii="Roboto Condensed" w:hAnsi="Roboto Condensed"/>
                <w:sz w:val="16"/>
                <w:szCs w:val="22"/>
              </w:rPr>
              <w:t>67SZ</w:t>
            </w:r>
          </w:p>
        </w:tc>
        <w:tc>
          <w:tcPr>
            <w:tcW w:w="2325" w:type="dxa"/>
            <w:vMerge/>
          </w:tcPr>
          <w:p w14:paraId="5F228773" w14:textId="77777777" w:rsidR="00702D73" w:rsidRPr="00702D73" w:rsidRDefault="00702D73" w:rsidP="00702D73">
            <w:pPr>
              <w:rPr>
                <w:sz w:val="22"/>
                <w:szCs w:val="22"/>
              </w:rPr>
            </w:pPr>
          </w:p>
        </w:tc>
        <w:tc>
          <w:tcPr>
            <w:tcW w:w="913" w:type="dxa"/>
          </w:tcPr>
          <w:p w14:paraId="4AB33359"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57C5BEBD"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58333798"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FE8A161"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5A83D3F0"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2053396D" w14:textId="77777777" w:rsidTr="00530FD6">
        <w:tc>
          <w:tcPr>
            <w:tcW w:w="1134" w:type="dxa"/>
          </w:tcPr>
          <w:p w14:paraId="0E2B3E4B" w14:textId="77777777" w:rsidR="00702D73" w:rsidRPr="00702D73" w:rsidRDefault="00702D73" w:rsidP="00702D73">
            <w:pPr>
              <w:rPr>
                <w:sz w:val="22"/>
                <w:szCs w:val="22"/>
              </w:rPr>
            </w:pPr>
            <w:r w:rsidRPr="00702D73">
              <w:rPr>
                <w:rFonts w:ascii="Roboto Condensed" w:hAnsi="Roboto Condensed"/>
                <w:sz w:val="16"/>
                <w:szCs w:val="22"/>
              </w:rPr>
              <w:t>68SZ</w:t>
            </w:r>
          </w:p>
        </w:tc>
        <w:tc>
          <w:tcPr>
            <w:tcW w:w="2325" w:type="dxa"/>
            <w:vMerge/>
          </w:tcPr>
          <w:p w14:paraId="2C017B25" w14:textId="77777777" w:rsidR="00702D73" w:rsidRPr="00702D73" w:rsidRDefault="00702D73" w:rsidP="00702D73">
            <w:pPr>
              <w:rPr>
                <w:sz w:val="22"/>
                <w:szCs w:val="22"/>
              </w:rPr>
            </w:pPr>
          </w:p>
        </w:tc>
        <w:tc>
          <w:tcPr>
            <w:tcW w:w="913" w:type="dxa"/>
          </w:tcPr>
          <w:p w14:paraId="4FDE013F" w14:textId="77777777" w:rsidR="00702D73" w:rsidRPr="00702D73" w:rsidRDefault="00702D73" w:rsidP="00702D73">
            <w:pPr>
              <w:rPr>
                <w:sz w:val="22"/>
                <w:szCs w:val="22"/>
              </w:rPr>
            </w:pPr>
            <w:r w:rsidRPr="00702D73">
              <w:rPr>
                <w:rFonts w:ascii="Roboto Condensed" w:hAnsi="Roboto Condensed"/>
                <w:sz w:val="16"/>
                <w:szCs w:val="22"/>
              </w:rPr>
              <w:t>U, ZN, L, W</w:t>
            </w:r>
          </w:p>
        </w:tc>
        <w:tc>
          <w:tcPr>
            <w:tcW w:w="1359" w:type="dxa"/>
          </w:tcPr>
          <w:p w14:paraId="12E2C0AE"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2006912E"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6FC4D81"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083625C2"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438BD335" w14:textId="77777777" w:rsidTr="00530FD6">
        <w:tc>
          <w:tcPr>
            <w:tcW w:w="1134" w:type="dxa"/>
          </w:tcPr>
          <w:p w14:paraId="33CEDC0C" w14:textId="77777777" w:rsidR="00702D73" w:rsidRPr="00702D73" w:rsidRDefault="00702D73" w:rsidP="00702D73">
            <w:pPr>
              <w:rPr>
                <w:sz w:val="22"/>
                <w:szCs w:val="22"/>
              </w:rPr>
            </w:pPr>
            <w:r w:rsidRPr="00702D73">
              <w:rPr>
                <w:rFonts w:ascii="Roboto Condensed" w:hAnsi="Roboto Condensed"/>
                <w:sz w:val="16"/>
                <w:szCs w:val="22"/>
              </w:rPr>
              <w:t>69SZ</w:t>
            </w:r>
          </w:p>
        </w:tc>
        <w:tc>
          <w:tcPr>
            <w:tcW w:w="2325" w:type="dxa"/>
            <w:vMerge/>
          </w:tcPr>
          <w:p w14:paraId="21DC7CD9" w14:textId="77777777" w:rsidR="00702D73" w:rsidRPr="00702D73" w:rsidRDefault="00702D73" w:rsidP="00702D73">
            <w:pPr>
              <w:rPr>
                <w:sz w:val="22"/>
                <w:szCs w:val="22"/>
              </w:rPr>
            </w:pPr>
          </w:p>
        </w:tc>
        <w:tc>
          <w:tcPr>
            <w:tcW w:w="913" w:type="dxa"/>
          </w:tcPr>
          <w:p w14:paraId="22AE450F"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129C1B15"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09C7A4D0"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4B0A6B2C"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69BE45E2"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6EFF764A" w14:textId="77777777" w:rsidTr="00530FD6">
        <w:tc>
          <w:tcPr>
            <w:tcW w:w="1134" w:type="dxa"/>
          </w:tcPr>
          <w:p w14:paraId="66326581" w14:textId="77777777" w:rsidR="00702D73" w:rsidRPr="00702D73" w:rsidRDefault="00702D73" w:rsidP="00702D73">
            <w:pPr>
              <w:rPr>
                <w:sz w:val="22"/>
                <w:szCs w:val="22"/>
              </w:rPr>
            </w:pPr>
            <w:r w:rsidRPr="00702D73">
              <w:rPr>
                <w:rFonts w:ascii="Roboto Condensed" w:hAnsi="Roboto Condensed"/>
                <w:sz w:val="16"/>
                <w:szCs w:val="22"/>
              </w:rPr>
              <w:t>70SZ - 71SZ</w:t>
            </w:r>
          </w:p>
        </w:tc>
        <w:tc>
          <w:tcPr>
            <w:tcW w:w="2325" w:type="dxa"/>
            <w:vMerge/>
          </w:tcPr>
          <w:p w14:paraId="366CEA1E" w14:textId="77777777" w:rsidR="00702D73" w:rsidRPr="00702D73" w:rsidRDefault="00702D73" w:rsidP="00702D73">
            <w:pPr>
              <w:rPr>
                <w:sz w:val="22"/>
                <w:szCs w:val="22"/>
              </w:rPr>
            </w:pPr>
          </w:p>
        </w:tc>
        <w:tc>
          <w:tcPr>
            <w:tcW w:w="913" w:type="dxa"/>
          </w:tcPr>
          <w:p w14:paraId="0B5E5C17"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3DFF9401"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10DDC64E"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70D4CF1"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444D92A4"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504D6FE7" w14:textId="77777777" w:rsidTr="00530FD6">
        <w:tc>
          <w:tcPr>
            <w:tcW w:w="1134" w:type="dxa"/>
          </w:tcPr>
          <w:p w14:paraId="5969F77B" w14:textId="77777777" w:rsidR="00702D73" w:rsidRPr="00702D73" w:rsidRDefault="00702D73" w:rsidP="00702D73">
            <w:pPr>
              <w:rPr>
                <w:sz w:val="22"/>
                <w:szCs w:val="22"/>
              </w:rPr>
            </w:pPr>
            <w:r w:rsidRPr="00702D73">
              <w:rPr>
                <w:rFonts w:ascii="Roboto Condensed" w:hAnsi="Roboto Condensed"/>
                <w:sz w:val="16"/>
                <w:szCs w:val="22"/>
              </w:rPr>
              <w:t>72SZ</w:t>
            </w:r>
          </w:p>
        </w:tc>
        <w:tc>
          <w:tcPr>
            <w:tcW w:w="2325" w:type="dxa"/>
            <w:vMerge/>
          </w:tcPr>
          <w:p w14:paraId="51481A9A" w14:textId="77777777" w:rsidR="00702D73" w:rsidRPr="00702D73" w:rsidRDefault="00702D73" w:rsidP="00702D73">
            <w:pPr>
              <w:rPr>
                <w:sz w:val="22"/>
                <w:szCs w:val="22"/>
              </w:rPr>
            </w:pPr>
          </w:p>
        </w:tc>
        <w:tc>
          <w:tcPr>
            <w:tcW w:w="913" w:type="dxa"/>
          </w:tcPr>
          <w:p w14:paraId="56315585"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3DAAA569"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56987BAB"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2CD36C0"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05BA1F3F"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49A292DD" w14:textId="77777777" w:rsidTr="00530FD6">
        <w:tc>
          <w:tcPr>
            <w:tcW w:w="1134" w:type="dxa"/>
          </w:tcPr>
          <w:p w14:paraId="45CADDB7" w14:textId="77777777" w:rsidR="00702D73" w:rsidRPr="00702D73" w:rsidRDefault="00702D73" w:rsidP="00702D73">
            <w:pPr>
              <w:rPr>
                <w:sz w:val="22"/>
                <w:szCs w:val="22"/>
              </w:rPr>
            </w:pPr>
            <w:r w:rsidRPr="00702D73">
              <w:rPr>
                <w:rFonts w:ascii="Roboto Condensed" w:hAnsi="Roboto Condensed"/>
                <w:sz w:val="16"/>
                <w:szCs w:val="22"/>
              </w:rPr>
              <w:t>73SZ</w:t>
            </w:r>
          </w:p>
        </w:tc>
        <w:tc>
          <w:tcPr>
            <w:tcW w:w="2325" w:type="dxa"/>
            <w:vMerge/>
          </w:tcPr>
          <w:p w14:paraId="12A8856F" w14:textId="77777777" w:rsidR="00702D73" w:rsidRPr="00702D73" w:rsidRDefault="00702D73" w:rsidP="00702D73">
            <w:pPr>
              <w:rPr>
                <w:sz w:val="22"/>
                <w:szCs w:val="22"/>
              </w:rPr>
            </w:pPr>
          </w:p>
        </w:tc>
        <w:tc>
          <w:tcPr>
            <w:tcW w:w="913" w:type="dxa"/>
          </w:tcPr>
          <w:p w14:paraId="66139F88"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19DC04B1"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28ACBD70"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5EC41F1"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53AA5C45"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1E212C68" w14:textId="77777777" w:rsidTr="00530FD6">
        <w:tc>
          <w:tcPr>
            <w:tcW w:w="1134" w:type="dxa"/>
          </w:tcPr>
          <w:p w14:paraId="7CE91348" w14:textId="77777777" w:rsidR="00702D73" w:rsidRPr="00702D73" w:rsidRDefault="00702D73" w:rsidP="00702D73">
            <w:pPr>
              <w:rPr>
                <w:sz w:val="22"/>
                <w:szCs w:val="22"/>
              </w:rPr>
            </w:pPr>
            <w:r w:rsidRPr="00702D73">
              <w:rPr>
                <w:rFonts w:ascii="Roboto Condensed" w:hAnsi="Roboto Condensed"/>
                <w:sz w:val="16"/>
                <w:szCs w:val="22"/>
              </w:rPr>
              <w:t>74SZ - 75SZ</w:t>
            </w:r>
          </w:p>
        </w:tc>
        <w:tc>
          <w:tcPr>
            <w:tcW w:w="2325" w:type="dxa"/>
            <w:vMerge/>
          </w:tcPr>
          <w:p w14:paraId="149599AF" w14:textId="77777777" w:rsidR="00702D73" w:rsidRPr="00702D73" w:rsidRDefault="00702D73" w:rsidP="00702D73">
            <w:pPr>
              <w:rPr>
                <w:sz w:val="22"/>
                <w:szCs w:val="22"/>
              </w:rPr>
            </w:pPr>
          </w:p>
        </w:tc>
        <w:tc>
          <w:tcPr>
            <w:tcW w:w="913" w:type="dxa"/>
          </w:tcPr>
          <w:p w14:paraId="4A359109" w14:textId="77777777" w:rsidR="00702D73" w:rsidRPr="00702D73" w:rsidRDefault="00702D73" w:rsidP="00702D73">
            <w:pPr>
              <w:rPr>
                <w:sz w:val="22"/>
                <w:szCs w:val="22"/>
              </w:rPr>
            </w:pPr>
            <w:r w:rsidRPr="00702D73">
              <w:rPr>
                <w:rFonts w:ascii="Roboto Condensed" w:hAnsi="Roboto Condensed"/>
                <w:sz w:val="16"/>
                <w:szCs w:val="22"/>
              </w:rPr>
              <w:t>U, ZN, L, W</w:t>
            </w:r>
          </w:p>
        </w:tc>
        <w:tc>
          <w:tcPr>
            <w:tcW w:w="1359" w:type="dxa"/>
          </w:tcPr>
          <w:p w14:paraId="0409E489"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0A90FC38"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7289667"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6B1EF81C"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7C41AAD6" w14:textId="77777777" w:rsidTr="00530FD6">
        <w:tc>
          <w:tcPr>
            <w:tcW w:w="1134" w:type="dxa"/>
          </w:tcPr>
          <w:p w14:paraId="79B14A59" w14:textId="77777777" w:rsidR="00702D73" w:rsidRPr="00702D73" w:rsidRDefault="00702D73" w:rsidP="00702D73">
            <w:pPr>
              <w:rPr>
                <w:sz w:val="22"/>
                <w:szCs w:val="22"/>
              </w:rPr>
            </w:pPr>
            <w:r w:rsidRPr="00702D73">
              <w:rPr>
                <w:rFonts w:ascii="Roboto Condensed" w:hAnsi="Roboto Condensed"/>
                <w:sz w:val="16"/>
                <w:szCs w:val="22"/>
              </w:rPr>
              <w:t>76SZ</w:t>
            </w:r>
          </w:p>
        </w:tc>
        <w:tc>
          <w:tcPr>
            <w:tcW w:w="2325" w:type="dxa"/>
            <w:vMerge/>
          </w:tcPr>
          <w:p w14:paraId="217E3DDB" w14:textId="77777777" w:rsidR="00702D73" w:rsidRPr="00702D73" w:rsidRDefault="00702D73" w:rsidP="00702D73">
            <w:pPr>
              <w:rPr>
                <w:sz w:val="22"/>
                <w:szCs w:val="22"/>
              </w:rPr>
            </w:pPr>
          </w:p>
        </w:tc>
        <w:tc>
          <w:tcPr>
            <w:tcW w:w="913" w:type="dxa"/>
          </w:tcPr>
          <w:p w14:paraId="0317C86A"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4270336B"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65717074"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4BF40827"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6BE99D3A"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38ABC014" w14:textId="77777777" w:rsidTr="00530FD6">
        <w:tc>
          <w:tcPr>
            <w:tcW w:w="1134" w:type="dxa"/>
          </w:tcPr>
          <w:p w14:paraId="7E43BBD0" w14:textId="77777777" w:rsidR="00702D73" w:rsidRPr="00702D73" w:rsidRDefault="00702D73" w:rsidP="00702D73">
            <w:pPr>
              <w:rPr>
                <w:sz w:val="22"/>
                <w:szCs w:val="22"/>
              </w:rPr>
            </w:pPr>
            <w:r w:rsidRPr="00702D73">
              <w:rPr>
                <w:rFonts w:ascii="Roboto Condensed" w:hAnsi="Roboto Condensed"/>
                <w:sz w:val="16"/>
                <w:szCs w:val="22"/>
              </w:rPr>
              <w:t>77SZ</w:t>
            </w:r>
          </w:p>
        </w:tc>
        <w:tc>
          <w:tcPr>
            <w:tcW w:w="2325" w:type="dxa"/>
            <w:vMerge/>
          </w:tcPr>
          <w:p w14:paraId="0789264F" w14:textId="77777777" w:rsidR="00702D73" w:rsidRPr="00702D73" w:rsidRDefault="00702D73" w:rsidP="00702D73">
            <w:pPr>
              <w:rPr>
                <w:sz w:val="22"/>
                <w:szCs w:val="22"/>
              </w:rPr>
            </w:pPr>
          </w:p>
        </w:tc>
        <w:tc>
          <w:tcPr>
            <w:tcW w:w="913" w:type="dxa"/>
          </w:tcPr>
          <w:p w14:paraId="338F4F09"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1BD7D7CD"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427E8A8C"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B95E3BF"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104EC36C"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27DA6CB4" w14:textId="77777777" w:rsidTr="00530FD6">
        <w:tc>
          <w:tcPr>
            <w:tcW w:w="1134" w:type="dxa"/>
          </w:tcPr>
          <w:p w14:paraId="2FF4A1CC" w14:textId="77777777" w:rsidR="00702D73" w:rsidRPr="00702D73" w:rsidRDefault="00702D73" w:rsidP="00702D73">
            <w:pPr>
              <w:rPr>
                <w:sz w:val="22"/>
                <w:szCs w:val="22"/>
              </w:rPr>
            </w:pPr>
            <w:r w:rsidRPr="00702D73">
              <w:rPr>
                <w:rFonts w:ascii="Roboto Condensed" w:hAnsi="Roboto Condensed"/>
                <w:sz w:val="16"/>
                <w:szCs w:val="22"/>
              </w:rPr>
              <w:t>78SZ</w:t>
            </w:r>
          </w:p>
        </w:tc>
        <w:tc>
          <w:tcPr>
            <w:tcW w:w="2325" w:type="dxa"/>
            <w:vMerge/>
          </w:tcPr>
          <w:p w14:paraId="56EFE37A" w14:textId="77777777" w:rsidR="00702D73" w:rsidRPr="00702D73" w:rsidRDefault="00702D73" w:rsidP="00702D73">
            <w:pPr>
              <w:rPr>
                <w:sz w:val="22"/>
                <w:szCs w:val="22"/>
              </w:rPr>
            </w:pPr>
          </w:p>
        </w:tc>
        <w:tc>
          <w:tcPr>
            <w:tcW w:w="913" w:type="dxa"/>
          </w:tcPr>
          <w:p w14:paraId="4BF6AD64" w14:textId="77777777" w:rsidR="00702D73" w:rsidRPr="00702D73" w:rsidRDefault="00702D73" w:rsidP="00702D73">
            <w:pPr>
              <w:rPr>
                <w:sz w:val="22"/>
                <w:szCs w:val="22"/>
              </w:rPr>
            </w:pPr>
            <w:r w:rsidRPr="00702D73">
              <w:rPr>
                <w:rFonts w:ascii="Roboto Condensed" w:hAnsi="Roboto Condensed"/>
                <w:sz w:val="16"/>
                <w:szCs w:val="22"/>
              </w:rPr>
              <w:t>U, ZN, L, W</w:t>
            </w:r>
          </w:p>
        </w:tc>
        <w:tc>
          <w:tcPr>
            <w:tcW w:w="1359" w:type="dxa"/>
          </w:tcPr>
          <w:p w14:paraId="5166A8A6"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6A60C18B"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CEDD826"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6B89FDCC"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59ED2D5A" w14:textId="77777777" w:rsidTr="00530FD6">
        <w:tc>
          <w:tcPr>
            <w:tcW w:w="1134" w:type="dxa"/>
          </w:tcPr>
          <w:p w14:paraId="0188F6F5" w14:textId="77777777" w:rsidR="00702D73" w:rsidRPr="00702D73" w:rsidRDefault="00702D73" w:rsidP="00702D73">
            <w:pPr>
              <w:rPr>
                <w:sz w:val="22"/>
                <w:szCs w:val="22"/>
              </w:rPr>
            </w:pPr>
            <w:r w:rsidRPr="00702D73">
              <w:rPr>
                <w:rFonts w:ascii="Roboto Condensed" w:hAnsi="Roboto Condensed"/>
                <w:sz w:val="16"/>
                <w:szCs w:val="22"/>
              </w:rPr>
              <w:t>79SZ - 80SZ</w:t>
            </w:r>
          </w:p>
        </w:tc>
        <w:tc>
          <w:tcPr>
            <w:tcW w:w="2325" w:type="dxa"/>
            <w:vMerge/>
          </w:tcPr>
          <w:p w14:paraId="7E76C601" w14:textId="77777777" w:rsidR="00702D73" w:rsidRPr="00702D73" w:rsidRDefault="00702D73" w:rsidP="00702D73">
            <w:pPr>
              <w:rPr>
                <w:sz w:val="22"/>
                <w:szCs w:val="22"/>
              </w:rPr>
            </w:pPr>
          </w:p>
        </w:tc>
        <w:tc>
          <w:tcPr>
            <w:tcW w:w="913" w:type="dxa"/>
          </w:tcPr>
          <w:p w14:paraId="2D970CA0" w14:textId="77777777" w:rsidR="00702D73" w:rsidRPr="00702D73" w:rsidRDefault="00702D73" w:rsidP="00702D73">
            <w:pPr>
              <w:rPr>
                <w:sz w:val="22"/>
                <w:szCs w:val="22"/>
              </w:rPr>
            </w:pPr>
            <w:r w:rsidRPr="00702D73">
              <w:rPr>
                <w:rFonts w:ascii="Roboto Condensed" w:hAnsi="Roboto Condensed"/>
                <w:sz w:val="16"/>
                <w:szCs w:val="22"/>
              </w:rPr>
              <w:t>U, ZN, L, W</w:t>
            </w:r>
          </w:p>
        </w:tc>
        <w:tc>
          <w:tcPr>
            <w:tcW w:w="1359" w:type="dxa"/>
          </w:tcPr>
          <w:p w14:paraId="16CC29AC"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31677344"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8BDD1FD"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552DD264"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7B8786CA" w14:textId="77777777" w:rsidTr="00530FD6">
        <w:tc>
          <w:tcPr>
            <w:tcW w:w="1134" w:type="dxa"/>
          </w:tcPr>
          <w:p w14:paraId="7AF1CC87" w14:textId="77777777" w:rsidR="00702D73" w:rsidRPr="00702D73" w:rsidRDefault="00702D73" w:rsidP="00702D73">
            <w:pPr>
              <w:rPr>
                <w:sz w:val="22"/>
                <w:szCs w:val="22"/>
              </w:rPr>
            </w:pPr>
            <w:r w:rsidRPr="00702D73">
              <w:rPr>
                <w:rFonts w:ascii="Roboto Condensed" w:hAnsi="Roboto Condensed"/>
                <w:sz w:val="16"/>
                <w:szCs w:val="22"/>
              </w:rPr>
              <w:t>81SZ</w:t>
            </w:r>
          </w:p>
        </w:tc>
        <w:tc>
          <w:tcPr>
            <w:tcW w:w="2325" w:type="dxa"/>
            <w:vMerge/>
          </w:tcPr>
          <w:p w14:paraId="29405A65" w14:textId="77777777" w:rsidR="00702D73" w:rsidRPr="00702D73" w:rsidRDefault="00702D73" w:rsidP="00702D73">
            <w:pPr>
              <w:rPr>
                <w:sz w:val="22"/>
                <w:szCs w:val="22"/>
              </w:rPr>
            </w:pPr>
          </w:p>
        </w:tc>
        <w:tc>
          <w:tcPr>
            <w:tcW w:w="913" w:type="dxa"/>
          </w:tcPr>
          <w:p w14:paraId="24D89834" w14:textId="77777777" w:rsidR="00702D73" w:rsidRPr="00702D73" w:rsidRDefault="00702D73" w:rsidP="00702D73">
            <w:pPr>
              <w:rPr>
                <w:sz w:val="22"/>
                <w:szCs w:val="22"/>
              </w:rPr>
            </w:pPr>
            <w:r w:rsidRPr="00702D73">
              <w:rPr>
                <w:rFonts w:ascii="Roboto Condensed" w:hAnsi="Roboto Condensed"/>
                <w:sz w:val="16"/>
                <w:szCs w:val="22"/>
              </w:rPr>
              <w:t>U, ZN, L, W</w:t>
            </w:r>
          </w:p>
        </w:tc>
        <w:tc>
          <w:tcPr>
            <w:tcW w:w="1359" w:type="dxa"/>
          </w:tcPr>
          <w:p w14:paraId="2453CF9F"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3E50BA3D"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A0587D5" w14:textId="77777777" w:rsidR="00702D73" w:rsidRPr="00702D73" w:rsidRDefault="00702D73" w:rsidP="00702D73">
            <w:pPr>
              <w:rPr>
                <w:sz w:val="22"/>
                <w:szCs w:val="22"/>
              </w:rPr>
            </w:pPr>
            <w:r w:rsidRPr="00702D73">
              <w:rPr>
                <w:rFonts w:ascii="Roboto Condensed" w:hAnsi="Roboto Condensed"/>
                <w:sz w:val="16"/>
                <w:szCs w:val="22"/>
              </w:rPr>
              <w:t>60.0</w:t>
            </w:r>
          </w:p>
        </w:tc>
        <w:tc>
          <w:tcPr>
            <w:tcW w:w="1265" w:type="dxa"/>
          </w:tcPr>
          <w:p w14:paraId="0138CFC6"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454ECD1C" w14:textId="77777777" w:rsidTr="00530FD6">
        <w:tc>
          <w:tcPr>
            <w:tcW w:w="1134" w:type="dxa"/>
          </w:tcPr>
          <w:p w14:paraId="194AE581" w14:textId="77777777" w:rsidR="00702D73" w:rsidRPr="00702D73" w:rsidRDefault="00702D73" w:rsidP="00702D73">
            <w:pPr>
              <w:rPr>
                <w:sz w:val="22"/>
                <w:szCs w:val="22"/>
              </w:rPr>
            </w:pPr>
            <w:r w:rsidRPr="00702D73">
              <w:rPr>
                <w:rFonts w:ascii="Roboto Condensed" w:hAnsi="Roboto Condensed"/>
                <w:sz w:val="16"/>
                <w:szCs w:val="22"/>
              </w:rPr>
              <w:t>82SZ - 85SZ</w:t>
            </w:r>
          </w:p>
        </w:tc>
        <w:tc>
          <w:tcPr>
            <w:tcW w:w="2325" w:type="dxa"/>
            <w:vMerge/>
          </w:tcPr>
          <w:p w14:paraId="69533717" w14:textId="77777777" w:rsidR="00702D73" w:rsidRPr="00702D73" w:rsidRDefault="00702D73" w:rsidP="00702D73">
            <w:pPr>
              <w:rPr>
                <w:sz w:val="22"/>
                <w:szCs w:val="22"/>
              </w:rPr>
            </w:pPr>
          </w:p>
        </w:tc>
        <w:tc>
          <w:tcPr>
            <w:tcW w:w="913" w:type="dxa"/>
          </w:tcPr>
          <w:p w14:paraId="38755428"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082A6477"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5D5CEC37"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0DEE2A8"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11AA175C"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42264348" w14:textId="77777777" w:rsidTr="00530FD6">
        <w:tc>
          <w:tcPr>
            <w:tcW w:w="1134" w:type="dxa"/>
          </w:tcPr>
          <w:p w14:paraId="7B1F76D9" w14:textId="77777777" w:rsidR="00702D73" w:rsidRPr="00702D73" w:rsidRDefault="00702D73" w:rsidP="00702D73">
            <w:pPr>
              <w:rPr>
                <w:sz w:val="22"/>
                <w:szCs w:val="22"/>
              </w:rPr>
            </w:pPr>
            <w:r w:rsidRPr="00702D73">
              <w:rPr>
                <w:rFonts w:ascii="Roboto Condensed" w:hAnsi="Roboto Condensed"/>
                <w:sz w:val="16"/>
                <w:szCs w:val="22"/>
              </w:rPr>
              <w:t>86SZ - 88SZ</w:t>
            </w:r>
          </w:p>
        </w:tc>
        <w:tc>
          <w:tcPr>
            <w:tcW w:w="2325" w:type="dxa"/>
            <w:vMerge/>
          </w:tcPr>
          <w:p w14:paraId="011F4E35" w14:textId="77777777" w:rsidR="00702D73" w:rsidRPr="00702D73" w:rsidRDefault="00702D73" w:rsidP="00702D73">
            <w:pPr>
              <w:rPr>
                <w:sz w:val="22"/>
                <w:szCs w:val="22"/>
              </w:rPr>
            </w:pPr>
          </w:p>
        </w:tc>
        <w:tc>
          <w:tcPr>
            <w:tcW w:w="913" w:type="dxa"/>
          </w:tcPr>
          <w:p w14:paraId="290805F8"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33D9D635"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46FB8FCD"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BC873D1"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140FEDE6"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7CA95379" w14:textId="77777777" w:rsidTr="00530FD6">
        <w:tc>
          <w:tcPr>
            <w:tcW w:w="1134" w:type="dxa"/>
          </w:tcPr>
          <w:p w14:paraId="50EFF9DF" w14:textId="77777777" w:rsidR="00702D73" w:rsidRPr="00702D73" w:rsidRDefault="00702D73" w:rsidP="00702D73">
            <w:pPr>
              <w:rPr>
                <w:sz w:val="22"/>
                <w:szCs w:val="22"/>
              </w:rPr>
            </w:pPr>
            <w:r w:rsidRPr="00702D73">
              <w:rPr>
                <w:rFonts w:ascii="Roboto Condensed" w:hAnsi="Roboto Condensed"/>
                <w:sz w:val="16"/>
                <w:szCs w:val="22"/>
              </w:rPr>
              <w:t>89SZ</w:t>
            </w:r>
          </w:p>
        </w:tc>
        <w:tc>
          <w:tcPr>
            <w:tcW w:w="2325" w:type="dxa"/>
            <w:vMerge/>
          </w:tcPr>
          <w:p w14:paraId="2151BC40" w14:textId="77777777" w:rsidR="00702D73" w:rsidRPr="00702D73" w:rsidRDefault="00702D73" w:rsidP="00702D73">
            <w:pPr>
              <w:rPr>
                <w:sz w:val="22"/>
                <w:szCs w:val="22"/>
              </w:rPr>
            </w:pPr>
          </w:p>
        </w:tc>
        <w:tc>
          <w:tcPr>
            <w:tcW w:w="913" w:type="dxa"/>
          </w:tcPr>
          <w:p w14:paraId="57AFADBA"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09A8A78B"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26303359"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22EAB7C"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737578D4"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52A56B77" w14:textId="77777777" w:rsidTr="00530FD6">
        <w:tc>
          <w:tcPr>
            <w:tcW w:w="1134" w:type="dxa"/>
          </w:tcPr>
          <w:p w14:paraId="06F44FE8" w14:textId="77777777" w:rsidR="00702D73" w:rsidRPr="00702D73" w:rsidRDefault="00702D73" w:rsidP="00702D73">
            <w:pPr>
              <w:rPr>
                <w:sz w:val="22"/>
                <w:szCs w:val="22"/>
              </w:rPr>
            </w:pPr>
            <w:r w:rsidRPr="00702D73">
              <w:rPr>
                <w:rFonts w:ascii="Roboto Condensed" w:hAnsi="Roboto Condensed"/>
                <w:sz w:val="16"/>
                <w:szCs w:val="22"/>
              </w:rPr>
              <w:t>90SZ</w:t>
            </w:r>
          </w:p>
        </w:tc>
        <w:tc>
          <w:tcPr>
            <w:tcW w:w="2325" w:type="dxa"/>
            <w:vMerge/>
          </w:tcPr>
          <w:p w14:paraId="65AA3000" w14:textId="77777777" w:rsidR="00702D73" w:rsidRPr="00702D73" w:rsidRDefault="00702D73" w:rsidP="00702D73">
            <w:pPr>
              <w:rPr>
                <w:sz w:val="22"/>
                <w:szCs w:val="22"/>
              </w:rPr>
            </w:pPr>
          </w:p>
        </w:tc>
        <w:tc>
          <w:tcPr>
            <w:tcW w:w="913" w:type="dxa"/>
          </w:tcPr>
          <w:p w14:paraId="4D005D18"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22004D8B"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00AB8F96"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0B028E9"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111E4E10"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4A346A59" w14:textId="77777777" w:rsidTr="00530FD6">
        <w:tc>
          <w:tcPr>
            <w:tcW w:w="1134" w:type="dxa"/>
          </w:tcPr>
          <w:p w14:paraId="2F18A227" w14:textId="77777777" w:rsidR="00702D73" w:rsidRPr="00702D73" w:rsidRDefault="00702D73" w:rsidP="00702D73">
            <w:pPr>
              <w:rPr>
                <w:sz w:val="22"/>
                <w:szCs w:val="22"/>
              </w:rPr>
            </w:pPr>
            <w:r w:rsidRPr="00702D73">
              <w:rPr>
                <w:rFonts w:ascii="Roboto Condensed" w:hAnsi="Roboto Condensed"/>
                <w:sz w:val="16"/>
                <w:szCs w:val="22"/>
              </w:rPr>
              <w:t>91SZ - 94SZ</w:t>
            </w:r>
          </w:p>
        </w:tc>
        <w:tc>
          <w:tcPr>
            <w:tcW w:w="2325" w:type="dxa"/>
            <w:vMerge/>
          </w:tcPr>
          <w:p w14:paraId="5F11778D" w14:textId="77777777" w:rsidR="00702D73" w:rsidRPr="00702D73" w:rsidRDefault="00702D73" w:rsidP="00702D73">
            <w:pPr>
              <w:rPr>
                <w:sz w:val="22"/>
                <w:szCs w:val="22"/>
              </w:rPr>
            </w:pPr>
          </w:p>
        </w:tc>
        <w:tc>
          <w:tcPr>
            <w:tcW w:w="913" w:type="dxa"/>
          </w:tcPr>
          <w:p w14:paraId="3C243DB4"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5560084B"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602B0048"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CB6BE98"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39BAB166"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6E30EE67" w14:textId="77777777" w:rsidTr="00530FD6">
        <w:tc>
          <w:tcPr>
            <w:tcW w:w="1134" w:type="dxa"/>
          </w:tcPr>
          <w:p w14:paraId="57E0BF6F" w14:textId="77777777" w:rsidR="00702D73" w:rsidRPr="00702D73" w:rsidRDefault="00702D73" w:rsidP="00702D73">
            <w:pPr>
              <w:rPr>
                <w:sz w:val="22"/>
                <w:szCs w:val="22"/>
              </w:rPr>
            </w:pPr>
            <w:r w:rsidRPr="00702D73">
              <w:rPr>
                <w:rFonts w:ascii="Roboto Condensed" w:hAnsi="Roboto Condensed"/>
                <w:sz w:val="16"/>
                <w:szCs w:val="22"/>
              </w:rPr>
              <w:t>95SZ</w:t>
            </w:r>
          </w:p>
        </w:tc>
        <w:tc>
          <w:tcPr>
            <w:tcW w:w="2325" w:type="dxa"/>
            <w:vMerge/>
          </w:tcPr>
          <w:p w14:paraId="641CDCC3" w14:textId="77777777" w:rsidR="00702D73" w:rsidRPr="00702D73" w:rsidRDefault="00702D73" w:rsidP="00702D73">
            <w:pPr>
              <w:rPr>
                <w:sz w:val="22"/>
                <w:szCs w:val="22"/>
              </w:rPr>
            </w:pPr>
          </w:p>
        </w:tc>
        <w:tc>
          <w:tcPr>
            <w:tcW w:w="913" w:type="dxa"/>
          </w:tcPr>
          <w:p w14:paraId="424E2411"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4ACA8A59"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572A60EE"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FD57A2F"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0BBD09E3"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38A80B5D" w14:textId="77777777" w:rsidTr="00530FD6">
        <w:tc>
          <w:tcPr>
            <w:tcW w:w="1134" w:type="dxa"/>
          </w:tcPr>
          <w:p w14:paraId="6636D44F" w14:textId="77777777" w:rsidR="00702D73" w:rsidRPr="00702D73" w:rsidRDefault="00702D73" w:rsidP="00702D73">
            <w:pPr>
              <w:rPr>
                <w:sz w:val="22"/>
                <w:szCs w:val="22"/>
              </w:rPr>
            </w:pPr>
            <w:r w:rsidRPr="00702D73">
              <w:rPr>
                <w:rFonts w:ascii="Roboto Condensed" w:hAnsi="Roboto Condensed"/>
                <w:sz w:val="16"/>
                <w:szCs w:val="22"/>
              </w:rPr>
              <w:t>96SZ</w:t>
            </w:r>
          </w:p>
        </w:tc>
        <w:tc>
          <w:tcPr>
            <w:tcW w:w="2325" w:type="dxa"/>
            <w:vMerge/>
          </w:tcPr>
          <w:p w14:paraId="607BD44E" w14:textId="77777777" w:rsidR="00702D73" w:rsidRPr="00702D73" w:rsidRDefault="00702D73" w:rsidP="00702D73">
            <w:pPr>
              <w:rPr>
                <w:sz w:val="22"/>
                <w:szCs w:val="22"/>
              </w:rPr>
            </w:pPr>
          </w:p>
        </w:tc>
        <w:tc>
          <w:tcPr>
            <w:tcW w:w="913" w:type="dxa"/>
          </w:tcPr>
          <w:p w14:paraId="098CACF9" w14:textId="77777777" w:rsidR="00702D73" w:rsidRPr="00702D73" w:rsidRDefault="00702D73" w:rsidP="00702D73">
            <w:pPr>
              <w:rPr>
                <w:sz w:val="22"/>
                <w:szCs w:val="22"/>
              </w:rPr>
            </w:pPr>
            <w:r w:rsidRPr="00702D73">
              <w:rPr>
                <w:rFonts w:ascii="Roboto Condensed" w:hAnsi="Roboto Condensed"/>
                <w:sz w:val="16"/>
                <w:szCs w:val="22"/>
              </w:rPr>
              <w:t>U, ZN, L, W</w:t>
            </w:r>
          </w:p>
        </w:tc>
        <w:tc>
          <w:tcPr>
            <w:tcW w:w="1359" w:type="dxa"/>
          </w:tcPr>
          <w:p w14:paraId="74D490DD"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19C66845"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B9AEDD0"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31A24118"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4241F0AE" w14:textId="77777777" w:rsidTr="00530FD6">
        <w:tc>
          <w:tcPr>
            <w:tcW w:w="1134" w:type="dxa"/>
          </w:tcPr>
          <w:p w14:paraId="21C8B9DE" w14:textId="77777777" w:rsidR="00702D73" w:rsidRPr="00702D73" w:rsidRDefault="00702D73" w:rsidP="00702D73">
            <w:pPr>
              <w:rPr>
                <w:sz w:val="22"/>
                <w:szCs w:val="22"/>
              </w:rPr>
            </w:pPr>
            <w:r w:rsidRPr="00702D73">
              <w:rPr>
                <w:rFonts w:ascii="Roboto Condensed" w:hAnsi="Roboto Condensed"/>
                <w:sz w:val="16"/>
                <w:szCs w:val="22"/>
              </w:rPr>
              <w:t>97SZ</w:t>
            </w:r>
          </w:p>
        </w:tc>
        <w:tc>
          <w:tcPr>
            <w:tcW w:w="2325" w:type="dxa"/>
            <w:vMerge/>
          </w:tcPr>
          <w:p w14:paraId="2C8F2D47" w14:textId="77777777" w:rsidR="00702D73" w:rsidRPr="00702D73" w:rsidRDefault="00702D73" w:rsidP="00702D73">
            <w:pPr>
              <w:rPr>
                <w:sz w:val="22"/>
                <w:szCs w:val="22"/>
              </w:rPr>
            </w:pPr>
          </w:p>
        </w:tc>
        <w:tc>
          <w:tcPr>
            <w:tcW w:w="913" w:type="dxa"/>
          </w:tcPr>
          <w:p w14:paraId="0BC8B60B"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2DFC6EC8"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4832BDA1"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DA1B48F"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1F98C172"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2CE46CDC" w14:textId="77777777" w:rsidTr="00530FD6">
        <w:tc>
          <w:tcPr>
            <w:tcW w:w="1134" w:type="dxa"/>
          </w:tcPr>
          <w:p w14:paraId="76BB1AE0" w14:textId="77777777" w:rsidR="00702D73" w:rsidRPr="00702D73" w:rsidRDefault="00702D73" w:rsidP="00702D73">
            <w:pPr>
              <w:rPr>
                <w:sz w:val="22"/>
                <w:szCs w:val="22"/>
              </w:rPr>
            </w:pPr>
            <w:r w:rsidRPr="00702D73">
              <w:rPr>
                <w:rFonts w:ascii="Roboto Condensed" w:hAnsi="Roboto Condensed"/>
                <w:sz w:val="16"/>
                <w:szCs w:val="22"/>
              </w:rPr>
              <w:t>98SZ</w:t>
            </w:r>
          </w:p>
        </w:tc>
        <w:tc>
          <w:tcPr>
            <w:tcW w:w="2325" w:type="dxa"/>
            <w:vMerge/>
          </w:tcPr>
          <w:p w14:paraId="0302F126" w14:textId="77777777" w:rsidR="00702D73" w:rsidRPr="00702D73" w:rsidRDefault="00702D73" w:rsidP="00702D73">
            <w:pPr>
              <w:rPr>
                <w:sz w:val="22"/>
                <w:szCs w:val="22"/>
              </w:rPr>
            </w:pPr>
          </w:p>
        </w:tc>
        <w:tc>
          <w:tcPr>
            <w:tcW w:w="913" w:type="dxa"/>
          </w:tcPr>
          <w:p w14:paraId="22E9F654"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049BBEDA" w14:textId="77777777" w:rsidR="00702D73" w:rsidRPr="00702D73" w:rsidRDefault="00702D73" w:rsidP="00702D73">
            <w:pPr>
              <w:rPr>
                <w:sz w:val="22"/>
                <w:szCs w:val="22"/>
              </w:rPr>
            </w:pPr>
            <w:r w:rsidRPr="00702D73">
              <w:rPr>
                <w:rFonts w:ascii="Roboto Condensed" w:hAnsi="Roboto Condensed"/>
                <w:sz w:val="16"/>
                <w:szCs w:val="22"/>
              </w:rPr>
              <w:t>0.2</w:t>
            </w:r>
          </w:p>
        </w:tc>
        <w:tc>
          <w:tcPr>
            <w:tcW w:w="1171" w:type="dxa"/>
          </w:tcPr>
          <w:p w14:paraId="65F55C80"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0EA9A42" w14:textId="77777777" w:rsidR="00702D73" w:rsidRPr="00702D73" w:rsidRDefault="00702D73" w:rsidP="00702D73">
            <w:pPr>
              <w:rPr>
                <w:sz w:val="22"/>
                <w:szCs w:val="22"/>
              </w:rPr>
            </w:pPr>
            <w:r w:rsidRPr="00702D73">
              <w:rPr>
                <w:rFonts w:ascii="Roboto Condensed" w:hAnsi="Roboto Condensed"/>
                <w:sz w:val="16"/>
                <w:szCs w:val="22"/>
              </w:rPr>
              <w:t>20.0</w:t>
            </w:r>
          </w:p>
        </w:tc>
        <w:tc>
          <w:tcPr>
            <w:tcW w:w="1265" w:type="dxa"/>
          </w:tcPr>
          <w:p w14:paraId="132C7DD7"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1CADD4D5" w14:textId="77777777" w:rsidTr="00530FD6">
        <w:tc>
          <w:tcPr>
            <w:tcW w:w="1134" w:type="dxa"/>
          </w:tcPr>
          <w:p w14:paraId="5230FFE6" w14:textId="77777777" w:rsidR="00702D73" w:rsidRPr="00702D73" w:rsidRDefault="00702D73" w:rsidP="00702D73">
            <w:pPr>
              <w:rPr>
                <w:sz w:val="22"/>
                <w:szCs w:val="22"/>
              </w:rPr>
            </w:pPr>
            <w:r w:rsidRPr="00702D73">
              <w:rPr>
                <w:rFonts w:ascii="Roboto Condensed" w:hAnsi="Roboto Condensed"/>
                <w:sz w:val="16"/>
                <w:szCs w:val="22"/>
              </w:rPr>
              <w:t>99SZ</w:t>
            </w:r>
          </w:p>
        </w:tc>
        <w:tc>
          <w:tcPr>
            <w:tcW w:w="2325" w:type="dxa"/>
            <w:vMerge/>
          </w:tcPr>
          <w:p w14:paraId="3CD5FB70" w14:textId="77777777" w:rsidR="00702D73" w:rsidRPr="00702D73" w:rsidRDefault="00702D73" w:rsidP="00702D73">
            <w:pPr>
              <w:rPr>
                <w:sz w:val="22"/>
                <w:szCs w:val="22"/>
              </w:rPr>
            </w:pPr>
          </w:p>
        </w:tc>
        <w:tc>
          <w:tcPr>
            <w:tcW w:w="913" w:type="dxa"/>
          </w:tcPr>
          <w:p w14:paraId="781BCC34"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5D75E2E5"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0E8E5CB6"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6876CB7"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14625D9C"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15E945C4" w14:textId="77777777" w:rsidTr="00530FD6">
        <w:tc>
          <w:tcPr>
            <w:tcW w:w="1134" w:type="dxa"/>
          </w:tcPr>
          <w:p w14:paraId="53CABAD5" w14:textId="77777777" w:rsidR="00702D73" w:rsidRPr="00702D73" w:rsidRDefault="00702D73" w:rsidP="00702D73">
            <w:pPr>
              <w:rPr>
                <w:sz w:val="22"/>
                <w:szCs w:val="22"/>
              </w:rPr>
            </w:pPr>
            <w:r w:rsidRPr="00702D73">
              <w:rPr>
                <w:rFonts w:ascii="Roboto Condensed" w:hAnsi="Roboto Condensed"/>
                <w:sz w:val="16"/>
                <w:szCs w:val="22"/>
              </w:rPr>
              <w:t>100SZ - 101SZ</w:t>
            </w:r>
          </w:p>
        </w:tc>
        <w:tc>
          <w:tcPr>
            <w:tcW w:w="2325" w:type="dxa"/>
            <w:vMerge/>
          </w:tcPr>
          <w:p w14:paraId="236E53D9" w14:textId="77777777" w:rsidR="00702D73" w:rsidRPr="00702D73" w:rsidRDefault="00702D73" w:rsidP="00702D73">
            <w:pPr>
              <w:rPr>
                <w:sz w:val="22"/>
                <w:szCs w:val="22"/>
              </w:rPr>
            </w:pPr>
          </w:p>
        </w:tc>
        <w:tc>
          <w:tcPr>
            <w:tcW w:w="913" w:type="dxa"/>
          </w:tcPr>
          <w:p w14:paraId="5A9376D5"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6642C2C3"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2A369692"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B3B2FD1"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78A6110E"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443E2074" w14:textId="77777777" w:rsidTr="00530FD6">
        <w:tc>
          <w:tcPr>
            <w:tcW w:w="1134" w:type="dxa"/>
          </w:tcPr>
          <w:p w14:paraId="31263776" w14:textId="77777777" w:rsidR="00702D73" w:rsidRPr="00702D73" w:rsidRDefault="00702D73" w:rsidP="00702D73">
            <w:pPr>
              <w:rPr>
                <w:sz w:val="22"/>
                <w:szCs w:val="22"/>
              </w:rPr>
            </w:pPr>
            <w:r w:rsidRPr="00702D73">
              <w:rPr>
                <w:rFonts w:ascii="Roboto Condensed" w:hAnsi="Roboto Condensed"/>
                <w:sz w:val="16"/>
                <w:szCs w:val="22"/>
              </w:rPr>
              <w:t>102SZ</w:t>
            </w:r>
          </w:p>
        </w:tc>
        <w:tc>
          <w:tcPr>
            <w:tcW w:w="2325" w:type="dxa"/>
            <w:vMerge/>
          </w:tcPr>
          <w:p w14:paraId="222A79BE" w14:textId="77777777" w:rsidR="00702D73" w:rsidRPr="00702D73" w:rsidRDefault="00702D73" w:rsidP="00702D73">
            <w:pPr>
              <w:rPr>
                <w:sz w:val="22"/>
                <w:szCs w:val="22"/>
              </w:rPr>
            </w:pPr>
          </w:p>
        </w:tc>
        <w:tc>
          <w:tcPr>
            <w:tcW w:w="913" w:type="dxa"/>
          </w:tcPr>
          <w:p w14:paraId="528D39A0"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0EE89388" w14:textId="77777777" w:rsidR="00702D73" w:rsidRPr="00702D73" w:rsidRDefault="00702D73" w:rsidP="00702D73">
            <w:pPr>
              <w:rPr>
                <w:sz w:val="22"/>
                <w:szCs w:val="22"/>
              </w:rPr>
            </w:pPr>
            <w:r w:rsidRPr="00702D73">
              <w:rPr>
                <w:rFonts w:ascii="Roboto Condensed" w:hAnsi="Roboto Condensed"/>
                <w:sz w:val="16"/>
                <w:szCs w:val="22"/>
              </w:rPr>
              <w:t>0.1</w:t>
            </w:r>
          </w:p>
        </w:tc>
        <w:tc>
          <w:tcPr>
            <w:tcW w:w="1171" w:type="dxa"/>
          </w:tcPr>
          <w:p w14:paraId="0B708B2C"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797C463"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4560D04"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40411389" w14:textId="77777777" w:rsidTr="00530FD6">
        <w:tc>
          <w:tcPr>
            <w:tcW w:w="1134" w:type="dxa"/>
          </w:tcPr>
          <w:p w14:paraId="1E6FDF5B" w14:textId="77777777" w:rsidR="00702D73" w:rsidRPr="00702D73" w:rsidRDefault="00702D73" w:rsidP="00702D73">
            <w:pPr>
              <w:rPr>
                <w:sz w:val="22"/>
                <w:szCs w:val="22"/>
              </w:rPr>
            </w:pPr>
            <w:r w:rsidRPr="00702D73">
              <w:rPr>
                <w:rFonts w:ascii="Roboto Condensed" w:hAnsi="Roboto Condensed"/>
                <w:sz w:val="16"/>
                <w:szCs w:val="22"/>
              </w:rPr>
              <w:t>103SZ - 104SZ</w:t>
            </w:r>
          </w:p>
        </w:tc>
        <w:tc>
          <w:tcPr>
            <w:tcW w:w="2325" w:type="dxa"/>
            <w:vMerge/>
          </w:tcPr>
          <w:p w14:paraId="44D85809" w14:textId="77777777" w:rsidR="00702D73" w:rsidRPr="00702D73" w:rsidRDefault="00702D73" w:rsidP="00702D73">
            <w:pPr>
              <w:rPr>
                <w:sz w:val="22"/>
                <w:szCs w:val="22"/>
              </w:rPr>
            </w:pPr>
          </w:p>
        </w:tc>
        <w:tc>
          <w:tcPr>
            <w:tcW w:w="913" w:type="dxa"/>
          </w:tcPr>
          <w:p w14:paraId="3AB63107"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7A83B8A0"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2A4EBF39"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A0AB32B"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77883AB4"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0D8C9AD0" w14:textId="77777777" w:rsidTr="00530FD6">
        <w:tc>
          <w:tcPr>
            <w:tcW w:w="1134" w:type="dxa"/>
          </w:tcPr>
          <w:p w14:paraId="1B974A42" w14:textId="77777777" w:rsidR="00702D73" w:rsidRPr="00702D73" w:rsidRDefault="00702D73" w:rsidP="00702D73">
            <w:pPr>
              <w:rPr>
                <w:sz w:val="22"/>
                <w:szCs w:val="22"/>
              </w:rPr>
            </w:pPr>
            <w:r w:rsidRPr="00702D73">
              <w:rPr>
                <w:rFonts w:ascii="Roboto Condensed" w:hAnsi="Roboto Condensed"/>
                <w:sz w:val="16"/>
                <w:szCs w:val="22"/>
              </w:rPr>
              <w:t>105SZ - 108SZ</w:t>
            </w:r>
          </w:p>
        </w:tc>
        <w:tc>
          <w:tcPr>
            <w:tcW w:w="2325" w:type="dxa"/>
            <w:vMerge/>
          </w:tcPr>
          <w:p w14:paraId="16089780" w14:textId="77777777" w:rsidR="00702D73" w:rsidRPr="00702D73" w:rsidRDefault="00702D73" w:rsidP="00702D73">
            <w:pPr>
              <w:rPr>
                <w:sz w:val="22"/>
                <w:szCs w:val="22"/>
              </w:rPr>
            </w:pPr>
          </w:p>
        </w:tc>
        <w:tc>
          <w:tcPr>
            <w:tcW w:w="913" w:type="dxa"/>
          </w:tcPr>
          <w:p w14:paraId="62A8D4F3"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01FE6B1D"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185FDC2E"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08E7D5F"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656C79E1"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6C66A4EA" w14:textId="77777777" w:rsidTr="00530FD6">
        <w:tc>
          <w:tcPr>
            <w:tcW w:w="1134" w:type="dxa"/>
          </w:tcPr>
          <w:p w14:paraId="661BCA84" w14:textId="77777777" w:rsidR="00702D73" w:rsidRPr="00702D73" w:rsidRDefault="00702D73" w:rsidP="00702D73">
            <w:pPr>
              <w:rPr>
                <w:sz w:val="22"/>
                <w:szCs w:val="22"/>
              </w:rPr>
            </w:pPr>
            <w:r w:rsidRPr="00702D73">
              <w:rPr>
                <w:rFonts w:ascii="Roboto Condensed" w:hAnsi="Roboto Condensed"/>
                <w:sz w:val="16"/>
                <w:szCs w:val="22"/>
              </w:rPr>
              <w:t>109SZ</w:t>
            </w:r>
          </w:p>
        </w:tc>
        <w:tc>
          <w:tcPr>
            <w:tcW w:w="2325" w:type="dxa"/>
            <w:vMerge/>
          </w:tcPr>
          <w:p w14:paraId="5335298E" w14:textId="77777777" w:rsidR="00702D73" w:rsidRPr="00702D73" w:rsidRDefault="00702D73" w:rsidP="00702D73">
            <w:pPr>
              <w:rPr>
                <w:sz w:val="22"/>
                <w:szCs w:val="22"/>
              </w:rPr>
            </w:pPr>
          </w:p>
        </w:tc>
        <w:tc>
          <w:tcPr>
            <w:tcW w:w="913" w:type="dxa"/>
          </w:tcPr>
          <w:p w14:paraId="3988133D"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3456DF28"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03BBCCC3"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6AB1667"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7C8744C8"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28A0614B" w14:textId="77777777" w:rsidTr="00530FD6">
        <w:tc>
          <w:tcPr>
            <w:tcW w:w="1134" w:type="dxa"/>
          </w:tcPr>
          <w:p w14:paraId="38D19361" w14:textId="77777777" w:rsidR="00702D73" w:rsidRPr="00702D73" w:rsidRDefault="00702D73" w:rsidP="00702D73">
            <w:pPr>
              <w:rPr>
                <w:sz w:val="22"/>
                <w:szCs w:val="22"/>
              </w:rPr>
            </w:pPr>
            <w:r w:rsidRPr="00702D73">
              <w:rPr>
                <w:rFonts w:ascii="Roboto Condensed" w:hAnsi="Roboto Condensed"/>
                <w:sz w:val="16"/>
                <w:szCs w:val="22"/>
              </w:rPr>
              <w:t>110SZ</w:t>
            </w:r>
          </w:p>
        </w:tc>
        <w:tc>
          <w:tcPr>
            <w:tcW w:w="2325" w:type="dxa"/>
            <w:vMerge/>
          </w:tcPr>
          <w:p w14:paraId="5B0FB924" w14:textId="77777777" w:rsidR="00702D73" w:rsidRPr="00702D73" w:rsidRDefault="00702D73" w:rsidP="00702D73">
            <w:pPr>
              <w:rPr>
                <w:sz w:val="22"/>
                <w:szCs w:val="22"/>
              </w:rPr>
            </w:pPr>
          </w:p>
        </w:tc>
        <w:tc>
          <w:tcPr>
            <w:tcW w:w="913" w:type="dxa"/>
          </w:tcPr>
          <w:p w14:paraId="053E902B"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4C2D7F49"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0879002B"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50833A3"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46B1A8AA"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62F2B048" w14:textId="77777777" w:rsidTr="00530FD6">
        <w:tc>
          <w:tcPr>
            <w:tcW w:w="1134" w:type="dxa"/>
          </w:tcPr>
          <w:p w14:paraId="2BC1446D" w14:textId="77777777" w:rsidR="00702D73" w:rsidRPr="00702D73" w:rsidRDefault="00702D73" w:rsidP="00702D73">
            <w:pPr>
              <w:rPr>
                <w:sz w:val="22"/>
                <w:szCs w:val="22"/>
              </w:rPr>
            </w:pPr>
            <w:r w:rsidRPr="00702D73">
              <w:rPr>
                <w:rFonts w:ascii="Roboto Condensed" w:hAnsi="Roboto Condensed"/>
                <w:sz w:val="16"/>
                <w:szCs w:val="22"/>
              </w:rPr>
              <w:t>111SZ</w:t>
            </w:r>
          </w:p>
        </w:tc>
        <w:tc>
          <w:tcPr>
            <w:tcW w:w="2325" w:type="dxa"/>
            <w:vMerge/>
          </w:tcPr>
          <w:p w14:paraId="306ADCB2" w14:textId="77777777" w:rsidR="00702D73" w:rsidRPr="00702D73" w:rsidRDefault="00702D73" w:rsidP="00702D73">
            <w:pPr>
              <w:rPr>
                <w:sz w:val="22"/>
                <w:szCs w:val="22"/>
              </w:rPr>
            </w:pPr>
          </w:p>
        </w:tc>
        <w:tc>
          <w:tcPr>
            <w:tcW w:w="913" w:type="dxa"/>
          </w:tcPr>
          <w:p w14:paraId="0EA15D01"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5F7995A6"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566EFA8A"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A8E55EC"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41833E1D"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6B74E30C" w14:textId="77777777" w:rsidTr="00530FD6">
        <w:tc>
          <w:tcPr>
            <w:tcW w:w="1134" w:type="dxa"/>
          </w:tcPr>
          <w:p w14:paraId="13619A84" w14:textId="77777777" w:rsidR="00702D73" w:rsidRPr="00702D73" w:rsidRDefault="00702D73" w:rsidP="00702D73">
            <w:pPr>
              <w:rPr>
                <w:sz w:val="22"/>
                <w:szCs w:val="22"/>
              </w:rPr>
            </w:pPr>
            <w:r w:rsidRPr="00702D73">
              <w:rPr>
                <w:rFonts w:ascii="Roboto Condensed" w:hAnsi="Roboto Condensed"/>
                <w:sz w:val="16"/>
                <w:szCs w:val="22"/>
              </w:rPr>
              <w:t>112SZ - 113SZ</w:t>
            </w:r>
          </w:p>
        </w:tc>
        <w:tc>
          <w:tcPr>
            <w:tcW w:w="2325" w:type="dxa"/>
            <w:vMerge/>
          </w:tcPr>
          <w:p w14:paraId="2271840F" w14:textId="77777777" w:rsidR="00702D73" w:rsidRPr="00702D73" w:rsidRDefault="00702D73" w:rsidP="00702D73">
            <w:pPr>
              <w:rPr>
                <w:sz w:val="22"/>
                <w:szCs w:val="22"/>
              </w:rPr>
            </w:pPr>
          </w:p>
        </w:tc>
        <w:tc>
          <w:tcPr>
            <w:tcW w:w="913" w:type="dxa"/>
          </w:tcPr>
          <w:p w14:paraId="77E3FF93"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00D0993A"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5D92EC0F"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876D8CF"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32686EF1"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74F6D31E" w14:textId="77777777" w:rsidTr="00530FD6">
        <w:tc>
          <w:tcPr>
            <w:tcW w:w="1134" w:type="dxa"/>
          </w:tcPr>
          <w:p w14:paraId="7E3738D8" w14:textId="77777777" w:rsidR="00702D73" w:rsidRPr="00702D73" w:rsidRDefault="00702D73" w:rsidP="00702D73">
            <w:pPr>
              <w:rPr>
                <w:sz w:val="22"/>
                <w:szCs w:val="22"/>
              </w:rPr>
            </w:pPr>
            <w:r w:rsidRPr="00702D73">
              <w:rPr>
                <w:rFonts w:ascii="Roboto Condensed" w:hAnsi="Roboto Condensed"/>
                <w:sz w:val="16"/>
                <w:szCs w:val="22"/>
              </w:rPr>
              <w:t>114SZ</w:t>
            </w:r>
          </w:p>
        </w:tc>
        <w:tc>
          <w:tcPr>
            <w:tcW w:w="2325" w:type="dxa"/>
            <w:vMerge/>
          </w:tcPr>
          <w:p w14:paraId="278CAF7B" w14:textId="77777777" w:rsidR="00702D73" w:rsidRPr="00702D73" w:rsidRDefault="00702D73" w:rsidP="00702D73">
            <w:pPr>
              <w:rPr>
                <w:sz w:val="22"/>
                <w:szCs w:val="22"/>
              </w:rPr>
            </w:pPr>
          </w:p>
        </w:tc>
        <w:tc>
          <w:tcPr>
            <w:tcW w:w="913" w:type="dxa"/>
          </w:tcPr>
          <w:p w14:paraId="5B34C2A5" w14:textId="77777777" w:rsidR="00702D73" w:rsidRPr="00702D73" w:rsidRDefault="00702D73" w:rsidP="00702D73">
            <w:pPr>
              <w:rPr>
                <w:sz w:val="22"/>
                <w:szCs w:val="22"/>
              </w:rPr>
            </w:pPr>
            <w:r w:rsidRPr="00702D73">
              <w:rPr>
                <w:rFonts w:ascii="Roboto Condensed" w:hAnsi="Roboto Condensed"/>
                <w:sz w:val="16"/>
                <w:szCs w:val="22"/>
              </w:rPr>
              <w:t>U, ZN, L, W</w:t>
            </w:r>
          </w:p>
        </w:tc>
        <w:tc>
          <w:tcPr>
            <w:tcW w:w="1359" w:type="dxa"/>
          </w:tcPr>
          <w:p w14:paraId="121C204A"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5C0F8362"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A3031E6"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05F72298"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18A172B4" w14:textId="77777777" w:rsidTr="00530FD6">
        <w:tc>
          <w:tcPr>
            <w:tcW w:w="1134" w:type="dxa"/>
          </w:tcPr>
          <w:p w14:paraId="3C0E250D" w14:textId="77777777" w:rsidR="00702D73" w:rsidRPr="00702D73" w:rsidRDefault="00702D73" w:rsidP="00702D73">
            <w:pPr>
              <w:rPr>
                <w:sz w:val="22"/>
                <w:szCs w:val="22"/>
              </w:rPr>
            </w:pPr>
            <w:r w:rsidRPr="00702D73">
              <w:rPr>
                <w:rFonts w:ascii="Roboto Condensed" w:hAnsi="Roboto Condensed"/>
                <w:sz w:val="16"/>
                <w:szCs w:val="22"/>
              </w:rPr>
              <w:t>115SZ</w:t>
            </w:r>
          </w:p>
        </w:tc>
        <w:tc>
          <w:tcPr>
            <w:tcW w:w="2325" w:type="dxa"/>
            <w:vMerge/>
          </w:tcPr>
          <w:p w14:paraId="05B04702" w14:textId="77777777" w:rsidR="00702D73" w:rsidRPr="00702D73" w:rsidRDefault="00702D73" w:rsidP="00702D73">
            <w:pPr>
              <w:rPr>
                <w:sz w:val="22"/>
                <w:szCs w:val="22"/>
              </w:rPr>
            </w:pPr>
          </w:p>
        </w:tc>
        <w:tc>
          <w:tcPr>
            <w:tcW w:w="913" w:type="dxa"/>
          </w:tcPr>
          <w:p w14:paraId="56A0BEB0"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6FC05128"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3FF668F6"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B2581E7"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18F56146"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0530F657" w14:textId="77777777" w:rsidTr="00530FD6">
        <w:tc>
          <w:tcPr>
            <w:tcW w:w="1134" w:type="dxa"/>
          </w:tcPr>
          <w:p w14:paraId="04BA26AE" w14:textId="77777777" w:rsidR="00702D73" w:rsidRPr="00702D73" w:rsidRDefault="00702D73" w:rsidP="00702D73">
            <w:pPr>
              <w:rPr>
                <w:sz w:val="22"/>
                <w:szCs w:val="22"/>
              </w:rPr>
            </w:pPr>
            <w:r w:rsidRPr="00702D73">
              <w:rPr>
                <w:rFonts w:ascii="Roboto Condensed" w:hAnsi="Roboto Condensed"/>
                <w:sz w:val="16"/>
                <w:szCs w:val="22"/>
              </w:rPr>
              <w:t>116SZ - 117SZ</w:t>
            </w:r>
          </w:p>
        </w:tc>
        <w:tc>
          <w:tcPr>
            <w:tcW w:w="2325" w:type="dxa"/>
            <w:vMerge/>
          </w:tcPr>
          <w:p w14:paraId="746A9908" w14:textId="77777777" w:rsidR="00702D73" w:rsidRPr="00702D73" w:rsidRDefault="00702D73" w:rsidP="00702D73">
            <w:pPr>
              <w:rPr>
                <w:sz w:val="22"/>
                <w:szCs w:val="22"/>
              </w:rPr>
            </w:pPr>
          </w:p>
        </w:tc>
        <w:tc>
          <w:tcPr>
            <w:tcW w:w="913" w:type="dxa"/>
          </w:tcPr>
          <w:p w14:paraId="387DAE1C"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488D38B8" w14:textId="77777777" w:rsidR="00702D73" w:rsidRPr="00702D73" w:rsidRDefault="00702D73" w:rsidP="00702D73">
            <w:pPr>
              <w:rPr>
                <w:sz w:val="22"/>
                <w:szCs w:val="22"/>
              </w:rPr>
            </w:pPr>
            <w:r w:rsidRPr="00702D73">
              <w:rPr>
                <w:rFonts w:ascii="Roboto Condensed" w:hAnsi="Roboto Condensed"/>
                <w:sz w:val="16"/>
                <w:szCs w:val="22"/>
              </w:rPr>
              <w:t>0.2</w:t>
            </w:r>
          </w:p>
        </w:tc>
        <w:tc>
          <w:tcPr>
            <w:tcW w:w="1171" w:type="dxa"/>
          </w:tcPr>
          <w:p w14:paraId="6CC5CECC"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B9B4DC9" w14:textId="77777777" w:rsidR="00702D73" w:rsidRPr="00702D73" w:rsidRDefault="00702D73" w:rsidP="00702D73">
            <w:pPr>
              <w:rPr>
                <w:sz w:val="22"/>
                <w:szCs w:val="22"/>
              </w:rPr>
            </w:pPr>
            <w:r w:rsidRPr="00702D73">
              <w:rPr>
                <w:rFonts w:ascii="Roboto Condensed" w:hAnsi="Roboto Condensed"/>
                <w:sz w:val="16"/>
                <w:szCs w:val="22"/>
              </w:rPr>
              <w:t>20.0</w:t>
            </w:r>
          </w:p>
        </w:tc>
        <w:tc>
          <w:tcPr>
            <w:tcW w:w="1265" w:type="dxa"/>
          </w:tcPr>
          <w:p w14:paraId="10040498"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3A1CA1C0" w14:textId="77777777" w:rsidTr="00530FD6">
        <w:tc>
          <w:tcPr>
            <w:tcW w:w="1134" w:type="dxa"/>
          </w:tcPr>
          <w:p w14:paraId="42672725" w14:textId="77777777" w:rsidR="00702D73" w:rsidRPr="00702D73" w:rsidRDefault="00702D73" w:rsidP="00702D73">
            <w:pPr>
              <w:rPr>
                <w:sz w:val="22"/>
                <w:szCs w:val="22"/>
              </w:rPr>
            </w:pPr>
            <w:r w:rsidRPr="00702D73">
              <w:rPr>
                <w:rFonts w:ascii="Roboto Condensed" w:hAnsi="Roboto Condensed"/>
                <w:sz w:val="16"/>
                <w:szCs w:val="22"/>
              </w:rPr>
              <w:t>118SZ - 120SZ</w:t>
            </w:r>
          </w:p>
        </w:tc>
        <w:tc>
          <w:tcPr>
            <w:tcW w:w="2325" w:type="dxa"/>
            <w:vMerge/>
          </w:tcPr>
          <w:p w14:paraId="0A55917C" w14:textId="77777777" w:rsidR="00702D73" w:rsidRPr="00702D73" w:rsidRDefault="00702D73" w:rsidP="00702D73">
            <w:pPr>
              <w:rPr>
                <w:sz w:val="22"/>
                <w:szCs w:val="22"/>
              </w:rPr>
            </w:pPr>
          </w:p>
        </w:tc>
        <w:tc>
          <w:tcPr>
            <w:tcW w:w="913" w:type="dxa"/>
          </w:tcPr>
          <w:p w14:paraId="0FBAE9C3"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10A69BA9"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62AE5040"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4498762"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23DB962A"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703989B1" w14:textId="77777777" w:rsidTr="00530FD6">
        <w:tc>
          <w:tcPr>
            <w:tcW w:w="1134" w:type="dxa"/>
          </w:tcPr>
          <w:p w14:paraId="77760A14" w14:textId="77777777" w:rsidR="00702D73" w:rsidRPr="00702D73" w:rsidRDefault="00702D73" w:rsidP="00702D73">
            <w:pPr>
              <w:rPr>
                <w:sz w:val="22"/>
                <w:szCs w:val="22"/>
              </w:rPr>
            </w:pPr>
            <w:r w:rsidRPr="00702D73">
              <w:rPr>
                <w:rFonts w:ascii="Roboto Condensed" w:hAnsi="Roboto Condensed"/>
                <w:sz w:val="16"/>
                <w:szCs w:val="22"/>
              </w:rPr>
              <w:t>121SZ</w:t>
            </w:r>
          </w:p>
        </w:tc>
        <w:tc>
          <w:tcPr>
            <w:tcW w:w="2325" w:type="dxa"/>
            <w:vMerge/>
          </w:tcPr>
          <w:p w14:paraId="066D9E7A" w14:textId="77777777" w:rsidR="00702D73" w:rsidRPr="00702D73" w:rsidRDefault="00702D73" w:rsidP="00702D73">
            <w:pPr>
              <w:rPr>
                <w:sz w:val="22"/>
                <w:szCs w:val="22"/>
              </w:rPr>
            </w:pPr>
          </w:p>
        </w:tc>
        <w:tc>
          <w:tcPr>
            <w:tcW w:w="913" w:type="dxa"/>
          </w:tcPr>
          <w:p w14:paraId="36654F84"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67A84056" w14:textId="77777777" w:rsidR="00702D73" w:rsidRPr="00702D73" w:rsidRDefault="00702D73" w:rsidP="00702D73">
            <w:pPr>
              <w:rPr>
                <w:sz w:val="22"/>
                <w:szCs w:val="22"/>
              </w:rPr>
            </w:pPr>
            <w:r w:rsidRPr="00702D73">
              <w:rPr>
                <w:rFonts w:ascii="Roboto Condensed" w:hAnsi="Roboto Condensed"/>
                <w:sz w:val="16"/>
                <w:szCs w:val="22"/>
              </w:rPr>
              <w:t>0.2</w:t>
            </w:r>
          </w:p>
        </w:tc>
        <w:tc>
          <w:tcPr>
            <w:tcW w:w="1171" w:type="dxa"/>
          </w:tcPr>
          <w:p w14:paraId="3CB904B9"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0F7131D" w14:textId="77777777" w:rsidR="00702D73" w:rsidRPr="00702D73" w:rsidRDefault="00702D73" w:rsidP="00702D73">
            <w:pPr>
              <w:rPr>
                <w:sz w:val="22"/>
                <w:szCs w:val="22"/>
              </w:rPr>
            </w:pPr>
            <w:r w:rsidRPr="00702D73">
              <w:rPr>
                <w:rFonts w:ascii="Roboto Condensed" w:hAnsi="Roboto Condensed"/>
                <w:sz w:val="16"/>
                <w:szCs w:val="22"/>
              </w:rPr>
              <w:t>20.0</w:t>
            </w:r>
          </w:p>
        </w:tc>
        <w:tc>
          <w:tcPr>
            <w:tcW w:w="1265" w:type="dxa"/>
          </w:tcPr>
          <w:p w14:paraId="41A4F436"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43282CC6" w14:textId="77777777" w:rsidTr="00530FD6">
        <w:tc>
          <w:tcPr>
            <w:tcW w:w="1134" w:type="dxa"/>
          </w:tcPr>
          <w:p w14:paraId="6A642F7A" w14:textId="77777777" w:rsidR="00702D73" w:rsidRPr="00702D73" w:rsidRDefault="00702D73" w:rsidP="00702D73">
            <w:pPr>
              <w:rPr>
                <w:sz w:val="22"/>
                <w:szCs w:val="22"/>
              </w:rPr>
            </w:pPr>
            <w:r w:rsidRPr="00702D73">
              <w:rPr>
                <w:rFonts w:ascii="Roboto Condensed" w:hAnsi="Roboto Condensed"/>
                <w:sz w:val="16"/>
                <w:szCs w:val="22"/>
              </w:rPr>
              <w:t>122SZ</w:t>
            </w:r>
          </w:p>
        </w:tc>
        <w:tc>
          <w:tcPr>
            <w:tcW w:w="2325" w:type="dxa"/>
            <w:vMerge/>
          </w:tcPr>
          <w:p w14:paraId="207E55FB" w14:textId="77777777" w:rsidR="00702D73" w:rsidRPr="00702D73" w:rsidRDefault="00702D73" w:rsidP="00702D73">
            <w:pPr>
              <w:rPr>
                <w:sz w:val="22"/>
                <w:szCs w:val="22"/>
              </w:rPr>
            </w:pPr>
          </w:p>
        </w:tc>
        <w:tc>
          <w:tcPr>
            <w:tcW w:w="913" w:type="dxa"/>
          </w:tcPr>
          <w:p w14:paraId="29B53EEC" w14:textId="77777777" w:rsidR="00702D73" w:rsidRPr="00702D73" w:rsidRDefault="00702D73" w:rsidP="00702D73">
            <w:pPr>
              <w:rPr>
                <w:sz w:val="22"/>
                <w:szCs w:val="22"/>
              </w:rPr>
            </w:pPr>
            <w:r w:rsidRPr="00702D73">
              <w:rPr>
                <w:rFonts w:ascii="Roboto Condensed" w:hAnsi="Roboto Condensed"/>
                <w:sz w:val="16"/>
                <w:szCs w:val="22"/>
              </w:rPr>
              <w:t>U, ZN, L, W</w:t>
            </w:r>
          </w:p>
        </w:tc>
        <w:tc>
          <w:tcPr>
            <w:tcW w:w="1359" w:type="dxa"/>
          </w:tcPr>
          <w:p w14:paraId="293BBB2D"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73888636"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791AFCA"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0B11C110"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6F34B5D2" w14:textId="77777777" w:rsidTr="00530FD6">
        <w:tc>
          <w:tcPr>
            <w:tcW w:w="1134" w:type="dxa"/>
          </w:tcPr>
          <w:p w14:paraId="774A76FA" w14:textId="77777777" w:rsidR="00702D73" w:rsidRPr="00702D73" w:rsidRDefault="00702D73" w:rsidP="00702D73">
            <w:pPr>
              <w:rPr>
                <w:sz w:val="22"/>
                <w:szCs w:val="22"/>
              </w:rPr>
            </w:pPr>
            <w:r w:rsidRPr="00702D73">
              <w:rPr>
                <w:rFonts w:ascii="Roboto Condensed" w:hAnsi="Roboto Condensed"/>
                <w:sz w:val="16"/>
                <w:szCs w:val="22"/>
              </w:rPr>
              <w:lastRenderedPageBreak/>
              <w:t>123SZ - 125SZ</w:t>
            </w:r>
          </w:p>
        </w:tc>
        <w:tc>
          <w:tcPr>
            <w:tcW w:w="2325" w:type="dxa"/>
            <w:vMerge/>
          </w:tcPr>
          <w:p w14:paraId="7EC346DC" w14:textId="77777777" w:rsidR="00702D73" w:rsidRPr="00702D73" w:rsidRDefault="00702D73" w:rsidP="00702D73">
            <w:pPr>
              <w:rPr>
                <w:sz w:val="22"/>
                <w:szCs w:val="22"/>
              </w:rPr>
            </w:pPr>
          </w:p>
        </w:tc>
        <w:tc>
          <w:tcPr>
            <w:tcW w:w="913" w:type="dxa"/>
          </w:tcPr>
          <w:p w14:paraId="24825172"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367B4F11"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3395120C"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8E22C26"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17C4AD30"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69C632BB" w14:textId="77777777" w:rsidTr="00530FD6">
        <w:tc>
          <w:tcPr>
            <w:tcW w:w="1134" w:type="dxa"/>
          </w:tcPr>
          <w:p w14:paraId="543019A5" w14:textId="77777777" w:rsidR="00702D73" w:rsidRPr="00702D73" w:rsidRDefault="00702D73" w:rsidP="00702D73">
            <w:pPr>
              <w:rPr>
                <w:sz w:val="22"/>
                <w:szCs w:val="22"/>
              </w:rPr>
            </w:pPr>
            <w:r w:rsidRPr="00702D73">
              <w:rPr>
                <w:rFonts w:ascii="Roboto Condensed" w:hAnsi="Roboto Condensed"/>
                <w:sz w:val="16"/>
                <w:szCs w:val="22"/>
              </w:rPr>
              <w:t>126SZ</w:t>
            </w:r>
          </w:p>
        </w:tc>
        <w:tc>
          <w:tcPr>
            <w:tcW w:w="2325" w:type="dxa"/>
            <w:vMerge/>
          </w:tcPr>
          <w:p w14:paraId="5454BF8F" w14:textId="77777777" w:rsidR="00702D73" w:rsidRPr="00702D73" w:rsidRDefault="00702D73" w:rsidP="00702D73">
            <w:pPr>
              <w:rPr>
                <w:sz w:val="22"/>
                <w:szCs w:val="22"/>
              </w:rPr>
            </w:pPr>
          </w:p>
        </w:tc>
        <w:tc>
          <w:tcPr>
            <w:tcW w:w="913" w:type="dxa"/>
          </w:tcPr>
          <w:p w14:paraId="5245AB03"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55BE78AA" w14:textId="77777777" w:rsidR="00702D73" w:rsidRPr="00702D73" w:rsidRDefault="00702D73" w:rsidP="00702D73">
            <w:pPr>
              <w:rPr>
                <w:sz w:val="22"/>
                <w:szCs w:val="22"/>
              </w:rPr>
            </w:pPr>
            <w:r w:rsidRPr="00702D73">
              <w:rPr>
                <w:rFonts w:ascii="Roboto Condensed" w:hAnsi="Roboto Condensed"/>
                <w:sz w:val="16"/>
                <w:szCs w:val="22"/>
              </w:rPr>
              <w:t>0.2</w:t>
            </w:r>
          </w:p>
        </w:tc>
        <w:tc>
          <w:tcPr>
            <w:tcW w:w="1171" w:type="dxa"/>
          </w:tcPr>
          <w:p w14:paraId="07280527"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55A5228" w14:textId="77777777" w:rsidR="00702D73" w:rsidRPr="00702D73" w:rsidRDefault="00702D73" w:rsidP="00702D73">
            <w:pPr>
              <w:rPr>
                <w:sz w:val="22"/>
                <w:szCs w:val="22"/>
              </w:rPr>
            </w:pPr>
            <w:r w:rsidRPr="00702D73">
              <w:rPr>
                <w:rFonts w:ascii="Roboto Condensed" w:hAnsi="Roboto Condensed"/>
                <w:sz w:val="16"/>
                <w:szCs w:val="22"/>
              </w:rPr>
              <w:t>20.0</w:t>
            </w:r>
          </w:p>
        </w:tc>
        <w:tc>
          <w:tcPr>
            <w:tcW w:w="1265" w:type="dxa"/>
          </w:tcPr>
          <w:p w14:paraId="150E89B9"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41ED7F8F" w14:textId="77777777" w:rsidTr="00530FD6">
        <w:tc>
          <w:tcPr>
            <w:tcW w:w="1134" w:type="dxa"/>
          </w:tcPr>
          <w:p w14:paraId="7395166F" w14:textId="77777777" w:rsidR="00702D73" w:rsidRPr="00702D73" w:rsidRDefault="00702D73" w:rsidP="00702D73">
            <w:pPr>
              <w:rPr>
                <w:sz w:val="22"/>
                <w:szCs w:val="22"/>
              </w:rPr>
            </w:pPr>
            <w:r w:rsidRPr="00702D73">
              <w:rPr>
                <w:rFonts w:ascii="Roboto Condensed" w:hAnsi="Roboto Condensed"/>
                <w:sz w:val="16"/>
                <w:szCs w:val="22"/>
              </w:rPr>
              <w:t>127SZ - 128SZ</w:t>
            </w:r>
          </w:p>
        </w:tc>
        <w:tc>
          <w:tcPr>
            <w:tcW w:w="2325" w:type="dxa"/>
            <w:vMerge/>
          </w:tcPr>
          <w:p w14:paraId="398A8CBF" w14:textId="77777777" w:rsidR="00702D73" w:rsidRPr="00702D73" w:rsidRDefault="00702D73" w:rsidP="00702D73">
            <w:pPr>
              <w:rPr>
                <w:sz w:val="22"/>
                <w:szCs w:val="22"/>
              </w:rPr>
            </w:pPr>
          </w:p>
        </w:tc>
        <w:tc>
          <w:tcPr>
            <w:tcW w:w="913" w:type="dxa"/>
          </w:tcPr>
          <w:p w14:paraId="13464EEF"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0B4EEE9C"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6E248A98"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AE5E4B4"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30838E0E"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37FEA4C0" w14:textId="77777777" w:rsidTr="00530FD6">
        <w:tc>
          <w:tcPr>
            <w:tcW w:w="1134" w:type="dxa"/>
          </w:tcPr>
          <w:p w14:paraId="4F436DEF" w14:textId="77777777" w:rsidR="00702D73" w:rsidRPr="00702D73" w:rsidRDefault="00702D73" w:rsidP="00702D73">
            <w:pPr>
              <w:rPr>
                <w:sz w:val="22"/>
                <w:szCs w:val="22"/>
              </w:rPr>
            </w:pPr>
            <w:r w:rsidRPr="00702D73">
              <w:rPr>
                <w:rFonts w:ascii="Roboto Condensed" w:hAnsi="Roboto Condensed"/>
                <w:sz w:val="16"/>
                <w:szCs w:val="22"/>
              </w:rPr>
              <w:t>129SZ</w:t>
            </w:r>
          </w:p>
        </w:tc>
        <w:tc>
          <w:tcPr>
            <w:tcW w:w="2325" w:type="dxa"/>
            <w:vMerge/>
          </w:tcPr>
          <w:p w14:paraId="68DD539F" w14:textId="77777777" w:rsidR="00702D73" w:rsidRPr="00702D73" w:rsidRDefault="00702D73" w:rsidP="00702D73">
            <w:pPr>
              <w:rPr>
                <w:sz w:val="22"/>
                <w:szCs w:val="22"/>
              </w:rPr>
            </w:pPr>
          </w:p>
        </w:tc>
        <w:tc>
          <w:tcPr>
            <w:tcW w:w="913" w:type="dxa"/>
          </w:tcPr>
          <w:p w14:paraId="0DDDE6E3"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14EF4A11"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3AF9191C"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1452416"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54861C75"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212444FD" w14:textId="77777777" w:rsidTr="00530FD6">
        <w:tc>
          <w:tcPr>
            <w:tcW w:w="1134" w:type="dxa"/>
          </w:tcPr>
          <w:p w14:paraId="3F031C70" w14:textId="77777777" w:rsidR="00702D73" w:rsidRPr="00702D73" w:rsidRDefault="00702D73" w:rsidP="00702D73">
            <w:pPr>
              <w:rPr>
                <w:sz w:val="22"/>
                <w:szCs w:val="22"/>
              </w:rPr>
            </w:pPr>
            <w:r w:rsidRPr="00702D73">
              <w:rPr>
                <w:rFonts w:ascii="Roboto Condensed" w:hAnsi="Roboto Condensed"/>
                <w:sz w:val="16"/>
                <w:szCs w:val="22"/>
              </w:rPr>
              <w:t>130SZ</w:t>
            </w:r>
          </w:p>
        </w:tc>
        <w:tc>
          <w:tcPr>
            <w:tcW w:w="2325" w:type="dxa"/>
            <w:vMerge/>
          </w:tcPr>
          <w:p w14:paraId="7566C17C" w14:textId="77777777" w:rsidR="00702D73" w:rsidRPr="00702D73" w:rsidRDefault="00702D73" w:rsidP="00702D73">
            <w:pPr>
              <w:rPr>
                <w:sz w:val="22"/>
                <w:szCs w:val="22"/>
              </w:rPr>
            </w:pPr>
          </w:p>
        </w:tc>
        <w:tc>
          <w:tcPr>
            <w:tcW w:w="913" w:type="dxa"/>
          </w:tcPr>
          <w:p w14:paraId="0219B939" w14:textId="77777777" w:rsidR="00702D73" w:rsidRPr="00702D73" w:rsidRDefault="00702D73" w:rsidP="00702D73">
            <w:pPr>
              <w:rPr>
                <w:sz w:val="22"/>
                <w:szCs w:val="22"/>
              </w:rPr>
            </w:pPr>
            <w:r w:rsidRPr="00702D73">
              <w:rPr>
                <w:rFonts w:ascii="Roboto Condensed" w:hAnsi="Roboto Condensed"/>
                <w:sz w:val="16"/>
                <w:szCs w:val="22"/>
              </w:rPr>
              <w:t>U, ZN, L, W</w:t>
            </w:r>
          </w:p>
        </w:tc>
        <w:tc>
          <w:tcPr>
            <w:tcW w:w="1359" w:type="dxa"/>
          </w:tcPr>
          <w:p w14:paraId="2FE366E5"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41EF38F5"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168F0B7"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01E74A91"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6BE1C4A4" w14:textId="77777777" w:rsidTr="00530FD6">
        <w:tc>
          <w:tcPr>
            <w:tcW w:w="1134" w:type="dxa"/>
          </w:tcPr>
          <w:p w14:paraId="07776D1E" w14:textId="77777777" w:rsidR="00702D73" w:rsidRPr="00702D73" w:rsidRDefault="00702D73" w:rsidP="00702D73">
            <w:pPr>
              <w:rPr>
                <w:sz w:val="22"/>
                <w:szCs w:val="22"/>
              </w:rPr>
            </w:pPr>
            <w:r w:rsidRPr="00702D73">
              <w:rPr>
                <w:rFonts w:ascii="Roboto Condensed" w:hAnsi="Roboto Condensed"/>
                <w:sz w:val="16"/>
                <w:szCs w:val="22"/>
              </w:rPr>
              <w:t>131SZ - 132SZ</w:t>
            </w:r>
          </w:p>
        </w:tc>
        <w:tc>
          <w:tcPr>
            <w:tcW w:w="2325" w:type="dxa"/>
            <w:vMerge/>
          </w:tcPr>
          <w:p w14:paraId="0BA1BBCB" w14:textId="77777777" w:rsidR="00702D73" w:rsidRPr="00702D73" w:rsidRDefault="00702D73" w:rsidP="00702D73">
            <w:pPr>
              <w:rPr>
                <w:sz w:val="22"/>
                <w:szCs w:val="22"/>
              </w:rPr>
            </w:pPr>
          </w:p>
        </w:tc>
        <w:tc>
          <w:tcPr>
            <w:tcW w:w="913" w:type="dxa"/>
          </w:tcPr>
          <w:p w14:paraId="56AE0E72"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6E6D11FD"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69580A4C"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18FFB52"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3BA96057"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03D50C67" w14:textId="77777777" w:rsidTr="00530FD6">
        <w:tc>
          <w:tcPr>
            <w:tcW w:w="1134" w:type="dxa"/>
          </w:tcPr>
          <w:p w14:paraId="4F41BC04" w14:textId="77777777" w:rsidR="00702D73" w:rsidRPr="00702D73" w:rsidRDefault="00702D73" w:rsidP="00702D73">
            <w:pPr>
              <w:rPr>
                <w:sz w:val="22"/>
                <w:szCs w:val="22"/>
              </w:rPr>
            </w:pPr>
            <w:r w:rsidRPr="00702D73">
              <w:rPr>
                <w:rFonts w:ascii="Roboto Condensed" w:hAnsi="Roboto Condensed"/>
                <w:sz w:val="16"/>
                <w:szCs w:val="22"/>
              </w:rPr>
              <w:t>133SZ - 138SZ</w:t>
            </w:r>
          </w:p>
        </w:tc>
        <w:tc>
          <w:tcPr>
            <w:tcW w:w="2325" w:type="dxa"/>
            <w:vMerge/>
          </w:tcPr>
          <w:p w14:paraId="27D6C9C9" w14:textId="77777777" w:rsidR="00702D73" w:rsidRPr="00702D73" w:rsidRDefault="00702D73" w:rsidP="00702D73">
            <w:pPr>
              <w:rPr>
                <w:sz w:val="22"/>
                <w:szCs w:val="22"/>
              </w:rPr>
            </w:pPr>
          </w:p>
        </w:tc>
        <w:tc>
          <w:tcPr>
            <w:tcW w:w="913" w:type="dxa"/>
          </w:tcPr>
          <w:p w14:paraId="7607DFCF"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27220675"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5F5E6C87"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44764F75"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09D3223C"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5997CC4E" w14:textId="77777777" w:rsidTr="00530FD6">
        <w:tc>
          <w:tcPr>
            <w:tcW w:w="1134" w:type="dxa"/>
          </w:tcPr>
          <w:p w14:paraId="1F496C2A" w14:textId="77777777" w:rsidR="00702D73" w:rsidRPr="00702D73" w:rsidRDefault="00702D73" w:rsidP="00702D73">
            <w:pPr>
              <w:rPr>
                <w:sz w:val="22"/>
                <w:szCs w:val="22"/>
              </w:rPr>
            </w:pPr>
            <w:r w:rsidRPr="00702D73">
              <w:rPr>
                <w:rFonts w:ascii="Roboto Condensed" w:hAnsi="Roboto Condensed"/>
                <w:sz w:val="16"/>
                <w:szCs w:val="22"/>
              </w:rPr>
              <w:t>139SZ</w:t>
            </w:r>
          </w:p>
        </w:tc>
        <w:tc>
          <w:tcPr>
            <w:tcW w:w="2325" w:type="dxa"/>
            <w:vMerge/>
          </w:tcPr>
          <w:p w14:paraId="5EC74931" w14:textId="77777777" w:rsidR="00702D73" w:rsidRPr="00702D73" w:rsidRDefault="00702D73" w:rsidP="00702D73">
            <w:pPr>
              <w:rPr>
                <w:sz w:val="22"/>
                <w:szCs w:val="22"/>
              </w:rPr>
            </w:pPr>
          </w:p>
        </w:tc>
        <w:tc>
          <w:tcPr>
            <w:tcW w:w="913" w:type="dxa"/>
          </w:tcPr>
          <w:p w14:paraId="1E4FD703"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77F84B61"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0B70B869"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E5F4478"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27D2B5DE"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02E77C0D" w14:textId="77777777" w:rsidTr="00530FD6">
        <w:tc>
          <w:tcPr>
            <w:tcW w:w="1134" w:type="dxa"/>
          </w:tcPr>
          <w:p w14:paraId="2F85B131" w14:textId="77777777" w:rsidR="00702D73" w:rsidRPr="00702D73" w:rsidRDefault="00702D73" w:rsidP="00702D73">
            <w:pPr>
              <w:rPr>
                <w:sz w:val="22"/>
                <w:szCs w:val="22"/>
              </w:rPr>
            </w:pPr>
            <w:r w:rsidRPr="00702D73">
              <w:rPr>
                <w:rFonts w:ascii="Roboto Condensed" w:hAnsi="Roboto Condensed"/>
                <w:sz w:val="16"/>
                <w:szCs w:val="22"/>
              </w:rPr>
              <w:t>140SZ - 141SZ</w:t>
            </w:r>
          </w:p>
        </w:tc>
        <w:tc>
          <w:tcPr>
            <w:tcW w:w="2325" w:type="dxa"/>
            <w:vMerge/>
          </w:tcPr>
          <w:p w14:paraId="36EB6B02" w14:textId="77777777" w:rsidR="00702D73" w:rsidRPr="00702D73" w:rsidRDefault="00702D73" w:rsidP="00702D73">
            <w:pPr>
              <w:rPr>
                <w:sz w:val="22"/>
                <w:szCs w:val="22"/>
              </w:rPr>
            </w:pPr>
          </w:p>
        </w:tc>
        <w:tc>
          <w:tcPr>
            <w:tcW w:w="913" w:type="dxa"/>
          </w:tcPr>
          <w:p w14:paraId="00750D23"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2585B04A"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14C8BFAF"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46E4F69"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46E9657E"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6CA998AA" w14:textId="77777777" w:rsidTr="00530FD6">
        <w:tc>
          <w:tcPr>
            <w:tcW w:w="1134" w:type="dxa"/>
          </w:tcPr>
          <w:p w14:paraId="058EBA12" w14:textId="77777777" w:rsidR="00702D73" w:rsidRPr="00702D73" w:rsidRDefault="00702D73" w:rsidP="00702D73">
            <w:pPr>
              <w:rPr>
                <w:sz w:val="22"/>
                <w:szCs w:val="22"/>
              </w:rPr>
            </w:pPr>
            <w:r w:rsidRPr="00702D73">
              <w:rPr>
                <w:rFonts w:ascii="Roboto Condensed" w:hAnsi="Roboto Condensed"/>
                <w:sz w:val="16"/>
                <w:szCs w:val="22"/>
              </w:rPr>
              <w:t>142SZ</w:t>
            </w:r>
          </w:p>
        </w:tc>
        <w:tc>
          <w:tcPr>
            <w:tcW w:w="2325" w:type="dxa"/>
            <w:vMerge/>
          </w:tcPr>
          <w:p w14:paraId="4F84F29F" w14:textId="77777777" w:rsidR="00702D73" w:rsidRPr="00702D73" w:rsidRDefault="00702D73" w:rsidP="00702D73">
            <w:pPr>
              <w:rPr>
                <w:sz w:val="22"/>
                <w:szCs w:val="22"/>
              </w:rPr>
            </w:pPr>
          </w:p>
        </w:tc>
        <w:tc>
          <w:tcPr>
            <w:tcW w:w="913" w:type="dxa"/>
          </w:tcPr>
          <w:p w14:paraId="3A5CA36E" w14:textId="77777777" w:rsidR="00702D73" w:rsidRPr="00702D73" w:rsidRDefault="00702D73" w:rsidP="00702D73">
            <w:pPr>
              <w:rPr>
                <w:sz w:val="22"/>
                <w:szCs w:val="22"/>
              </w:rPr>
            </w:pPr>
            <w:r w:rsidRPr="00702D73">
              <w:rPr>
                <w:rFonts w:ascii="Roboto Condensed" w:hAnsi="Roboto Condensed"/>
                <w:sz w:val="16"/>
                <w:szCs w:val="22"/>
              </w:rPr>
              <w:t>U, ZN, L, W</w:t>
            </w:r>
          </w:p>
        </w:tc>
        <w:tc>
          <w:tcPr>
            <w:tcW w:w="1359" w:type="dxa"/>
          </w:tcPr>
          <w:p w14:paraId="0EF6902D"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2405C054"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BB00FEA"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7C5F3CBA"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56139587" w14:textId="77777777" w:rsidTr="00530FD6">
        <w:tc>
          <w:tcPr>
            <w:tcW w:w="1134" w:type="dxa"/>
          </w:tcPr>
          <w:p w14:paraId="41529D94" w14:textId="77777777" w:rsidR="00702D73" w:rsidRPr="00702D73" w:rsidRDefault="00702D73" w:rsidP="00702D73">
            <w:pPr>
              <w:rPr>
                <w:sz w:val="22"/>
                <w:szCs w:val="22"/>
              </w:rPr>
            </w:pPr>
            <w:r w:rsidRPr="00702D73">
              <w:rPr>
                <w:rFonts w:ascii="Roboto Condensed" w:hAnsi="Roboto Condensed"/>
                <w:sz w:val="16"/>
                <w:szCs w:val="22"/>
              </w:rPr>
              <w:t>143SZ</w:t>
            </w:r>
          </w:p>
        </w:tc>
        <w:tc>
          <w:tcPr>
            <w:tcW w:w="2325" w:type="dxa"/>
            <w:vMerge/>
          </w:tcPr>
          <w:p w14:paraId="19741F4B" w14:textId="77777777" w:rsidR="00702D73" w:rsidRPr="00702D73" w:rsidRDefault="00702D73" w:rsidP="00702D73">
            <w:pPr>
              <w:rPr>
                <w:sz w:val="22"/>
                <w:szCs w:val="22"/>
              </w:rPr>
            </w:pPr>
          </w:p>
        </w:tc>
        <w:tc>
          <w:tcPr>
            <w:tcW w:w="913" w:type="dxa"/>
          </w:tcPr>
          <w:p w14:paraId="16E142A3"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5AC61824"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7C990E5E"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6C91E91"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3CA6623D"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3AED06DC" w14:textId="77777777" w:rsidTr="00530FD6">
        <w:tc>
          <w:tcPr>
            <w:tcW w:w="1134" w:type="dxa"/>
          </w:tcPr>
          <w:p w14:paraId="485C2DF0" w14:textId="77777777" w:rsidR="00702D73" w:rsidRPr="00702D73" w:rsidRDefault="00702D73" w:rsidP="00702D73">
            <w:pPr>
              <w:rPr>
                <w:sz w:val="22"/>
                <w:szCs w:val="22"/>
              </w:rPr>
            </w:pPr>
            <w:r w:rsidRPr="00702D73">
              <w:rPr>
                <w:rFonts w:ascii="Roboto Condensed" w:hAnsi="Roboto Condensed"/>
                <w:sz w:val="16"/>
                <w:szCs w:val="22"/>
              </w:rPr>
              <w:t>144SZ</w:t>
            </w:r>
          </w:p>
        </w:tc>
        <w:tc>
          <w:tcPr>
            <w:tcW w:w="2325" w:type="dxa"/>
            <w:vMerge/>
          </w:tcPr>
          <w:p w14:paraId="135B3E7C" w14:textId="77777777" w:rsidR="00702D73" w:rsidRPr="00702D73" w:rsidRDefault="00702D73" w:rsidP="00702D73">
            <w:pPr>
              <w:rPr>
                <w:sz w:val="22"/>
                <w:szCs w:val="22"/>
              </w:rPr>
            </w:pPr>
          </w:p>
        </w:tc>
        <w:tc>
          <w:tcPr>
            <w:tcW w:w="913" w:type="dxa"/>
          </w:tcPr>
          <w:p w14:paraId="2E78DCE9"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6DBFA385"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6BF10D17"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9901B3A"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48713AE4"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03640D90" w14:textId="77777777" w:rsidTr="00530FD6">
        <w:tc>
          <w:tcPr>
            <w:tcW w:w="1134" w:type="dxa"/>
          </w:tcPr>
          <w:p w14:paraId="322CEB15" w14:textId="77777777" w:rsidR="00702D73" w:rsidRPr="00702D73" w:rsidRDefault="00702D73" w:rsidP="00702D73">
            <w:pPr>
              <w:rPr>
                <w:sz w:val="22"/>
                <w:szCs w:val="22"/>
              </w:rPr>
            </w:pPr>
            <w:r w:rsidRPr="00702D73">
              <w:rPr>
                <w:rFonts w:ascii="Roboto Condensed" w:hAnsi="Roboto Condensed"/>
                <w:sz w:val="16"/>
                <w:szCs w:val="22"/>
              </w:rPr>
              <w:t>145SZ</w:t>
            </w:r>
          </w:p>
        </w:tc>
        <w:tc>
          <w:tcPr>
            <w:tcW w:w="2325" w:type="dxa"/>
            <w:vMerge/>
          </w:tcPr>
          <w:p w14:paraId="00435136" w14:textId="77777777" w:rsidR="00702D73" w:rsidRPr="00702D73" w:rsidRDefault="00702D73" w:rsidP="00702D73">
            <w:pPr>
              <w:rPr>
                <w:sz w:val="22"/>
                <w:szCs w:val="22"/>
              </w:rPr>
            </w:pPr>
          </w:p>
        </w:tc>
        <w:tc>
          <w:tcPr>
            <w:tcW w:w="913" w:type="dxa"/>
          </w:tcPr>
          <w:p w14:paraId="318F2A28"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5C511A72"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2E706E71"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A49B587" w14:textId="77777777" w:rsidR="00702D73" w:rsidRPr="00702D73" w:rsidRDefault="00702D73" w:rsidP="00702D73">
            <w:pPr>
              <w:rPr>
                <w:sz w:val="22"/>
                <w:szCs w:val="22"/>
              </w:rPr>
            </w:pPr>
            <w:r w:rsidRPr="00702D73">
              <w:rPr>
                <w:rFonts w:ascii="Roboto Condensed" w:hAnsi="Roboto Condensed"/>
                <w:sz w:val="16"/>
                <w:szCs w:val="22"/>
              </w:rPr>
              <w:t>60.0</w:t>
            </w:r>
          </w:p>
        </w:tc>
        <w:tc>
          <w:tcPr>
            <w:tcW w:w="1265" w:type="dxa"/>
          </w:tcPr>
          <w:p w14:paraId="68C5B2AA"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52A8F679" w14:textId="77777777" w:rsidTr="00530FD6">
        <w:tc>
          <w:tcPr>
            <w:tcW w:w="1134" w:type="dxa"/>
          </w:tcPr>
          <w:p w14:paraId="3068ECB5" w14:textId="77777777" w:rsidR="00702D73" w:rsidRPr="00702D73" w:rsidRDefault="00702D73" w:rsidP="00702D73">
            <w:pPr>
              <w:rPr>
                <w:sz w:val="22"/>
                <w:szCs w:val="22"/>
              </w:rPr>
            </w:pPr>
            <w:r w:rsidRPr="00702D73">
              <w:rPr>
                <w:rFonts w:ascii="Roboto Condensed" w:hAnsi="Roboto Condensed"/>
                <w:sz w:val="16"/>
                <w:szCs w:val="22"/>
              </w:rPr>
              <w:t>146SZ - 148SZ</w:t>
            </w:r>
          </w:p>
        </w:tc>
        <w:tc>
          <w:tcPr>
            <w:tcW w:w="2325" w:type="dxa"/>
            <w:vMerge/>
          </w:tcPr>
          <w:p w14:paraId="444DB9B7" w14:textId="77777777" w:rsidR="00702D73" w:rsidRPr="00702D73" w:rsidRDefault="00702D73" w:rsidP="00702D73">
            <w:pPr>
              <w:rPr>
                <w:sz w:val="22"/>
                <w:szCs w:val="22"/>
              </w:rPr>
            </w:pPr>
          </w:p>
        </w:tc>
        <w:tc>
          <w:tcPr>
            <w:tcW w:w="913" w:type="dxa"/>
          </w:tcPr>
          <w:p w14:paraId="74DA72C6"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7B721933"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633DC2B8"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363FD29"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3DF3F273"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67497E0F" w14:textId="77777777" w:rsidTr="00530FD6">
        <w:tc>
          <w:tcPr>
            <w:tcW w:w="1134" w:type="dxa"/>
          </w:tcPr>
          <w:p w14:paraId="370471D9" w14:textId="77777777" w:rsidR="00702D73" w:rsidRPr="00702D73" w:rsidRDefault="00702D73" w:rsidP="00702D73">
            <w:pPr>
              <w:rPr>
                <w:sz w:val="22"/>
                <w:szCs w:val="22"/>
              </w:rPr>
            </w:pPr>
            <w:r w:rsidRPr="00702D73">
              <w:rPr>
                <w:rFonts w:ascii="Roboto Condensed" w:hAnsi="Roboto Condensed"/>
                <w:sz w:val="16"/>
                <w:szCs w:val="22"/>
              </w:rPr>
              <w:t>149SZ - 150SZ</w:t>
            </w:r>
          </w:p>
        </w:tc>
        <w:tc>
          <w:tcPr>
            <w:tcW w:w="2325" w:type="dxa"/>
            <w:vMerge/>
          </w:tcPr>
          <w:p w14:paraId="40906F45" w14:textId="77777777" w:rsidR="00702D73" w:rsidRPr="00702D73" w:rsidRDefault="00702D73" w:rsidP="00702D73">
            <w:pPr>
              <w:rPr>
                <w:sz w:val="22"/>
                <w:szCs w:val="22"/>
              </w:rPr>
            </w:pPr>
          </w:p>
        </w:tc>
        <w:tc>
          <w:tcPr>
            <w:tcW w:w="913" w:type="dxa"/>
          </w:tcPr>
          <w:p w14:paraId="000970F4"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053EEDAD"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5A30BFB1"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B36D97D"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22425F29"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0B966976" w14:textId="77777777" w:rsidTr="00530FD6">
        <w:tc>
          <w:tcPr>
            <w:tcW w:w="1134" w:type="dxa"/>
          </w:tcPr>
          <w:p w14:paraId="0976014F" w14:textId="77777777" w:rsidR="00702D73" w:rsidRPr="00702D73" w:rsidRDefault="00702D73" w:rsidP="00702D73">
            <w:pPr>
              <w:rPr>
                <w:sz w:val="22"/>
                <w:szCs w:val="22"/>
              </w:rPr>
            </w:pPr>
            <w:r w:rsidRPr="00702D73">
              <w:rPr>
                <w:rFonts w:ascii="Roboto Condensed" w:hAnsi="Roboto Condensed"/>
                <w:sz w:val="16"/>
                <w:szCs w:val="22"/>
              </w:rPr>
              <w:t>151SZ</w:t>
            </w:r>
          </w:p>
        </w:tc>
        <w:tc>
          <w:tcPr>
            <w:tcW w:w="2325" w:type="dxa"/>
            <w:vMerge/>
          </w:tcPr>
          <w:p w14:paraId="0F1CF0D8" w14:textId="77777777" w:rsidR="00702D73" w:rsidRPr="00702D73" w:rsidRDefault="00702D73" w:rsidP="00702D73">
            <w:pPr>
              <w:rPr>
                <w:sz w:val="22"/>
                <w:szCs w:val="22"/>
              </w:rPr>
            </w:pPr>
          </w:p>
        </w:tc>
        <w:tc>
          <w:tcPr>
            <w:tcW w:w="913" w:type="dxa"/>
          </w:tcPr>
          <w:p w14:paraId="64504A56"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7740A419"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05E451A4"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31CAC1D"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1E039C78"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315F93EE" w14:textId="77777777" w:rsidTr="00530FD6">
        <w:tc>
          <w:tcPr>
            <w:tcW w:w="1134" w:type="dxa"/>
          </w:tcPr>
          <w:p w14:paraId="24587A62" w14:textId="77777777" w:rsidR="00702D73" w:rsidRPr="00702D73" w:rsidRDefault="00702D73" w:rsidP="00702D73">
            <w:pPr>
              <w:rPr>
                <w:sz w:val="22"/>
                <w:szCs w:val="22"/>
              </w:rPr>
            </w:pPr>
            <w:r w:rsidRPr="00702D73">
              <w:rPr>
                <w:rFonts w:ascii="Roboto Condensed" w:hAnsi="Roboto Condensed"/>
                <w:sz w:val="16"/>
                <w:szCs w:val="22"/>
              </w:rPr>
              <w:t>152SZ</w:t>
            </w:r>
          </w:p>
        </w:tc>
        <w:tc>
          <w:tcPr>
            <w:tcW w:w="2325" w:type="dxa"/>
            <w:vMerge/>
          </w:tcPr>
          <w:p w14:paraId="715BC303" w14:textId="77777777" w:rsidR="00702D73" w:rsidRPr="00702D73" w:rsidRDefault="00702D73" w:rsidP="00702D73">
            <w:pPr>
              <w:rPr>
                <w:sz w:val="22"/>
                <w:szCs w:val="22"/>
              </w:rPr>
            </w:pPr>
          </w:p>
        </w:tc>
        <w:tc>
          <w:tcPr>
            <w:tcW w:w="913" w:type="dxa"/>
          </w:tcPr>
          <w:p w14:paraId="685539E1"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289A6D3E"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475DAAB5"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F6AAAA8"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6A21E51E"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4E66F0CB" w14:textId="77777777" w:rsidTr="00530FD6">
        <w:tc>
          <w:tcPr>
            <w:tcW w:w="1134" w:type="dxa"/>
          </w:tcPr>
          <w:p w14:paraId="3ABAD7BF" w14:textId="77777777" w:rsidR="00702D73" w:rsidRPr="00702D73" w:rsidRDefault="00702D73" w:rsidP="00702D73">
            <w:pPr>
              <w:rPr>
                <w:sz w:val="22"/>
                <w:szCs w:val="22"/>
              </w:rPr>
            </w:pPr>
            <w:r w:rsidRPr="00702D73">
              <w:rPr>
                <w:rFonts w:ascii="Roboto Condensed" w:hAnsi="Roboto Condensed"/>
                <w:sz w:val="16"/>
                <w:szCs w:val="22"/>
              </w:rPr>
              <w:t>153SZ - 155SZ</w:t>
            </w:r>
          </w:p>
        </w:tc>
        <w:tc>
          <w:tcPr>
            <w:tcW w:w="2325" w:type="dxa"/>
            <w:vMerge/>
          </w:tcPr>
          <w:p w14:paraId="2CF37C66" w14:textId="77777777" w:rsidR="00702D73" w:rsidRPr="00702D73" w:rsidRDefault="00702D73" w:rsidP="00702D73">
            <w:pPr>
              <w:rPr>
                <w:sz w:val="22"/>
                <w:szCs w:val="22"/>
              </w:rPr>
            </w:pPr>
          </w:p>
        </w:tc>
        <w:tc>
          <w:tcPr>
            <w:tcW w:w="913" w:type="dxa"/>
          </w:tcPr>
          <w:p w14:paraId="13F82FDF"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3351372F" w14:textId="77777777" w:rsidR="00702D73" w:rsidRPr="00702D73" w:rsidRDefault="00702D73" w:rsidP="00702D73">
            <w:pPr>
              <w:rPr>
                <w:sz w:val="22"/>
                <w:szCs w:val="22"/>
              </w:rPr>
            </w:pPr>
            <w:r w:rsidRPr="00702D73">
              <w:rPr>
                <w:rFonts w:ascii="Roboto Condensed" w:hAnsi="Roboto Condensed"/>
                <w:sz w:val="16"/>
                <w:szCs w:val="22"/>
              </w:rPr>
              <w:t>0.2</w:t>
            </w:r>
          </w:p>
        </w:tc>
        <w:tc>
          <w:tcPr>
            <w:tcW w:w="1171" w:type="dxa"/>
          </w:tcPr>
          <w:p w14:paraId="4DBED041"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C4820B6" w14:textId="77777777" w:rsidR="00702D73" w:rsidRPr="00702D73" w:rsidRDefault="00702D73" w:rsidP="00702D73">
            <w:pPr>
              <w:rPr>
                <w:sz w:val="22"/>
                <w:szCs w:val="22"/>
              </w:rPr>
            </w:pPr>
            <w:r w:rsidRPr="00702D73">
              <w:rPr>
                <w:rFonts w:ascii="Roboto Condensed" w:hAnsi="Roboto Condensed"/>
                <w:sz w:val="16"/>
                <w:szCs w:val="22"/>
              </w:rPr>
              <w:t>20.0</w:t>
            </w:r>
          </w:p>
        </w:tc>
        <w:tc>
          <w:tcPr>
            <w:tcW w:w="1265" w:type="dxa"/>
          </w:tcPr>
          <w:p w14:paraId="661BAA73"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0905791D" w14:textId="77777777" w:rsidTr="00530FD6">
        <w:tc>
          <w:tcPr>
            <w:tcW w:w="1134" w:type="dxa"/>
          </w:tcPr>
          <w:p w14:paraId="5E306E9E" w14:textId="77777777" w:rsidR="00702D73" w:rsidRPr="00702D73" w:rsidRDefault="00702D73" w:rsidP="00702D73">
            <w:pPr>
              <w:rPr>
                <w:sz w:val="22"/>
                <w:szCs w:val="22"/>
              </w:rPr>
            </w:pPr>
            <w:r w:rsidRPr="00702D73">
              <w:rPr>
                <w:rFonts w:ascii="Roboto Condensed" w:hAnsi="Roboto Condensed"/>
                <w:sz w:val="16"/>
                <w:szCs w:val="22"/>
              </w:rPr>
              <w:t>156SZ</w:t>
            </w:r>
          </w:p>
        </w:tc>
        <w:tc>
          <w:tcPr>
            <w:tcW w:w="2325" w:type="dxa"/>
            <w:vMerge/>
          </w:tcPr>
          <w:p w14:paraId="03107932" w14:textId="77777777" w:rsidR="00702D73" w:rsidRPr="00702D73" w:rsidRDefault="00702D73" w:rsidP="00702D73">
            <w:pPr>
              <w:rPr>
                <w:sz w:val="22"/>
                <w:szCs w:val="22"/>
              </w:rPr>
            </w:pPr>
          </w:p>
        </w:tc>
        <w:tc>
          <w:tcPr>
            <w:tcW w:w="913" w:type="dxa"/>
          </w:tcPr>
          <w:p w14:paraId="2A0625D1"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48E594AD"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2A8581D9"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ED322DE"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64ED91F6"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63ED5D3D" w14:textId="77777777" w:rsidTr="00530FD6">
        <w:tc>
          <w:tcPr>
            <w:tcW w:w="1134" w:type="dxa"/>
          </w:tcPr>
          <w:p w14:paraId="320412D8" w14:textId="77777777" w:rsidR="00702D73" w:rsidRPr="00702D73" w:rsidRDefault="00702D73" w:rsidP="00702D73">
            <w:pPr>
              <w:rPr>
                <w:sz w:val="22"/>
                <w:szCs w:val="22"/>
              </w:rPr>
            </w:pPr>
            <w:r w:rsidRPr="00702D73">
              <w:rPr>
                <w:rFonts w:ascii="Roboto Condensed" w:hAnsi="Roboto Condensed"/>
                <w:sz w:val="16"/>
                <w:szCs w:val="22"/>
              </w:rPr>
              <w:t>157SZ</w:t>
            </w:r>
          </w:p>
        </w:tc>
        <w:tc>
          <w:tcPr>
            <w:tcW w:w="2325" w:type="dxa"/>
            <w:vMerge/>
          </w:tcPr>
          <w:p w14:paraId="6153C2FB" w14:textId="77777777" w:rsidR="00702D73" w:rsidRPr="00702D73" w:rsidRDefault="00702D73" w:rsidP="00702D73">
            <w:pPr>
              <w:rPr>
                <w:sz w:val="22"/>
                <w:szCs w:val="22"/>
              </w:rPr>
            </w:pPr>
          </w:p>
        </w:tc>
        <w:tc>
          <w:tcPr>
            <w:tcW w:w="913" w:type="dxa"/>
          </w:tcPr>
          <w:p w14:paraId="656C0135"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7B7728EA"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256990F8"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DEB4C97"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26E6162C"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4CA1560B" w14:textId="77777777" w:rsidTr="00530FD6">
        <w:tc>
          <w:tcPr>
            <w:tcW w:w="1134" w:type="dxa"/>
          </w:tcPr>
          <w:p w14:paraId="241EE366" w14:textId="77777777" w:rsidR="00702D73" w:rsidRPr="00702D73" w:rsidRDefault="00702D73" w:rsidP="00702D73">
            <w:pPr>
              <w:rPr>
                <w:sz w:val="22"/>
                <w:szCs w:val="22"/>
              </w:rPr>
            </w:pPr>
            <w:r w:rsidRPr="00702D73">
              <w:rPr>
                <w:rFonts w:ascii="Roboto Condensed" w:hAnsi="Roboto Condensed"/>
                <w:sz w:val="16"/>
                <w:szCs w:val="22"/>
              </w:rPr>
              <w:t>158SZ</w:t>
            </w:r>
          </w:p>
        </w:tc>
        <w:tc>
          <w:tcPr>
            <w:tcW w:w="2325" w:type="dxa"/>
            <w:vMerge/>
          </w:tcPr>
          <w:p w14:paraId="50068BA8" w14:textId="77777777" w:rsidR="00702D73" w:rsidRPr="00702D73" w:rsidRDefault="00702D73" w:rsidP="00702D73">
            <w:pPr>
              <w:rPr>
                <w:sz w:val="22"/>
                <w:szCs w:val="22"/>
              </w:rPr>
            </w:pPr>
          </w:p>
        </w:tc>
        <w:tc>
          <w:tcPr>
            <w:tcW w:w="913" w:type="dxa"/>
          </w:tcPr>
          <w:p w14:paraId="26289070"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7D39DB72" w14:textId="77777777" w:rsidR="00702D73" w:rsidRPr="00702D73" w:rsidRDefault="00702D73" w:rsidP="00702D73">
            <w:pPr>
              <w:rPr>
                <w:sz w:val="22"/>
                <w:szCs w:val="22"/>
              </w:rPr>
            </w:pPr>
            <w:r w:rsidRPr="00702D73">
              <w:rPr>
                <w:rFonts w:ascii="Roboto Condensed" w:hAnsi="Roboto Condensed"/>
                <w:sz w:val="16"/>
                <w:szCs w:val="22"/>
              </w:rPr>
              <w:t>0.2</w:t>
            </w:r>
          </w:p>
        </w:tc>
        <w:tc>
          <w:tcPr>
            <w:tcW w:w="1171" w:type="dxa"/>
          </w:tcPr>
          <w:p w14:paraId="2FA49E8C"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9633DB2" w14:textId="77777777" w:rsidR="00702D73" w:rsidRPr="00702D73" w:rsidRDefault="00702D73" w:rsidP="00702D73">
            <w:pPr>
              <w:rPr>
                <w:sz w:val="22"/>
                <w:szCs w:val="22"/>
              </w:rPr>
            </w:pPr>
            <w:r w:rsidRPr="00702D73">
              <w:rPr>
                <w:rFonts w:ascii="Roboto Condensed" w:hAnsi="Roboto Condensed"/>
                <w:sz w:val="16"/>
                <w:szCs w:val="22"/>
              </w:rPr>
              <w:t>20.0</w:t>
            </w:r>
          </w:p>
        </w:tc>
        <w:tc>
          <w:tcPr>
            <w:tcW w:w="1265" w:type="dxa"/>
          </w:tcPr>
          <w:p w14:paraId="4F42B187"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265C2F81" w14:textId="77777777" w:rsidTr="00530FD6">
        <w:tc>
          <w:tcPr>
            <w:tcW w:w="1134" w:type="dxa"/>
          </w:tcPr>
          <w:p w14:paraId="646EC134" w14:textId="77777777" w:rsidR="00702D73" w:rsidRPr="00702D73" w:rsidRDefault="00702D73" w:rsidP="00702D73">
            <w:pPr>
              <w:rPr>
                <w:sz w:val="22"/>
                <w:szCs w:val="22"/>
              </w:rPr>
            </w:pPr>
            <w:r w:rsidRPr="00702D73">
              <w:rPr>
                <w:rFonts w:ascii="Roboto Condensed" w:hAnsi="Roboto Condensed"/>
                <w:sz w:val="16"/>
                <w:szCs w:val="22"/>
              </w:rPr>
              <w:t>159SZ - 160SZ</w:t>
            </w:r>
          </w:p>
        </w:tc>
        <w:tc>
          <w:tcPr>
            <w:tcW w:w="2325" w:type="dxa"/>
            <w:vMerge/>
          </w:tcPr>
          <w:p w14:paraId="07F6E699" w14:textId="77777777" w:rsidR="00702D73" w:rsidRPr="00702D73" w:rsidRDefault="00702D73" w:rsidP="00702D73">
            <w:pPr>
              <w:rPr>
                <w:sz w:val="22"/>
                <w:szCs w:val="22"/>
              </w:rPr>
            </w:pPr>
          </w:p>
        </w:tc>
        <w:tc>
          <w:tcPr>
            <w:tcW w:w="913" w:type="dxa"/>
          </w:tcPr>
          <w:p w14:paraId="25F934FB"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647239E7"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0D244004"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42B89EE9"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3FB53918"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04D022AB" w14:textId="77777777" w:rsidTr="00530FD6">
        <w:tc>
          <w:tcPr>
            <w:tcW w:w="1134" w:type="dxa"/>
          </w:tcPr>
          <w:p w14:paraId="39971CEA" w14:textId="77777777" w:rsidR="00702D73" w:rsidRPr="00702D73" w:rsidRDefault="00702D73" w:rsidP="00702D73">
            <w:pPr>
              <w:rPr>
                <w:sz w:val="22"/>
                <w:szCs w:val="22"/>
              </w:rPr>
            </w:pPr>
            <w:r w:rsidRPr="00702D73">
              <w:rPr>
                <w:rFonts w:ascii="Roboto Condensed" w:hAnsi="Roboto Condensed"/>
                <w:sz w:val="16"/>
                <w:szCs w:val="22"/>
              </w:rPr>
              <w:t>161SZ</w:t>
            </w:r>
          </w:p>
        </w:tc>
        <w:tc>
          <w:tcPr>
            <w:tcW w:w="2325" w:type="dxa"/>
            <w:vMerge/>
          </w:tcPr>
          <w:p w14:paraId="753D078F" w14:textId="77777777" w:rsidR="00702D73" w:rsidRPr="00702D73" w:rsidRDefault="00702D73" w:rsidP="00702D73">
            <w:pPr>
              <w:rPr>
                <w:sz w:val="22"/>
                <w:szCs w:val="22"/>
              </w:rPr>
            </w:pPr>
          </w:p>
        </w:tc>
        <w:tc>
          <w:tcPr>
            <w:tcW w:w="913" w:type="dxa"/>
          </w:tcPr>
          <w:p w14:paraId="4157EEE3"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657450B5"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3A490C37"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F66795E"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394AC764"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3520DC6D" w14:textId="77777777" w:rsidTr="00530FD6">
        <w:tc>
          <w:tcPr>
            <w:tcW w:w="1134" w:type="dxa"/>
          </w:tcPr>
          <w:p w14:paraId="3FCEBDB5" w14:textId="77777777" w:rsidR="00702D73" w:rsidRPr="00702D73" w:rsidRDefault="00702D73" w:rsidP="00702D73">
            <w:pPr>
              <w:rPr>
                <w:sz w:val="22"/>
                <w:szCs w:val="22"/>
              </w:rPr>
            </w:pPr>
            <w:r w:rsidRPr="00702D73">
              <w:rPr>
                <w:rFonts w:ascii="Roboto Condensed" w:hAnsi="Roboto Condensed"/>
                <w:sz w:val="16"/>
                <w:szCs w:val="22"/>
              </w:rPr>
              <w:t>162SZ</w:t>
            </w:r>
          </w:p>
        </w:tc>
        <w:tc>
          <w:tcPr>
            <w:tcW w:w="2325" w:type="dxa"/>
            <w:vMerge/>
          </w:tcPr>
          <w:p w14:paraId="79509C72" w14:textId="77777777" w:rsidR="00702D73" w:rsidRPr="00702D73" w:rsidRDefault="00702D73" w:rsidP="00702D73">
            <w:pPr>
              <w:rPr>
                <w:sz w:val="22"/>
                <w:szCs w:val="22"/>
              </w:rPr>
            </w:pPr>
          </w:p>
        </w:tc>
        <w:tc>
          <w:tcPr>
            <w:tcW w:w="913" w:type="dxa"/>
          </w:tcPr>
          <w:p w14:paraId="248EBD7F"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13088330"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489D77F1"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C0F3888"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4EF8AD65"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0186645C" w14:textId="77777777" w:rsidTr="00530FD6">
        <w:tc>
          <w:tcPr>
            <w:tcW w:w="1134" w:type="dxa"/>
          </w:tcPr>
          <w:p w14:paraId="48B5082E" w14:textId="77777777" w:rsidR="00702D73" w:rsidRPr="00702D73" w:rsidRDefault="00702D73" w:rsidP="00702D73">
            <w:pPr>
              <w:rPr>
                <w:sz w:val="22"/>
                <w:szCs w:val="22"/>
              </w:rPr>
            </w:pPr>
            <w:r w:rsidRPr="00702D73">
              <w:rPr>
                <w:rFonts w:ascii="Roboto Condensed" w:hAnsi="Roboto Condensed"/>
                <w:sz w:val="16"/>
                <w:szCs w:val="22"/>
              </w:rPr>
              <w:t>163SZ</w:t>
            </w:r>
          </w:p>
        </w:tc>
        <w:tc>
          <w:tcPr>
            <w:tcW w:w="2325" w:type="dxa"/>
            <w:vMerge/>
          </w:tcPr>
          <w:p w14:paraId="6407AA98" w14:textId="77777777" w:rsidR="00702D73" w:rsidRPr="00702D73" w:rsidRDefault="00702D73" w:rsidP="00702D73">
            <w:pPr>
              <w:rPr>
                <w:sz w:val="22"/>
                <w:szCs w:val="22"/>
              </w:rPr>
            </w:pPr>
          </w:p>
        </w:tc>
        <w:tc>
          <w:tcPr>
            <w:tcW w:w="913" w:type="dxa"/>
          </w:tcPr>
          <w:p w14:paraId="152879EA"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4CD9C0AD"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58C18F4D"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4A370BD"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5D28CE7C"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7BF054BA" w14:textId="77777777" w:rsidTr="00530FD6">
        <w:tc>
          <w:tcPr>
            <w:tcW w:w="1134" w:type="dxa"/>
          </w:tcPr>
          <w:p w14:paraId="1BC4D3D3" w14:textId="77777777" w:rsidR="00702D73" w:rsidRPr="00702D73" w:rsidRDefault="00702D73" w:rsidP="00702D73">
            <w:pPr>
              <w:rPr>
                <w:sz w:val="22"/>
                <w:szCs w:val="22"/>
              </w:rPr>
            </w:pPr>
            <w:r w:rsidRPr="00702D73">
              <w:rPr>
                <w:rFonts w:ascii="Roboto Condensed" w:hAnsi="Roboto Condensed"/>
                <w:sz w:val="16"/>
                <w:szCs w:val="22"/>
              </w:rPr>
              <w:t>164SZ</w:t>
            </w:r>
          </w:p>
        </w:tc>
        <w:tc>
          <w:tcPr>
            <w:tcW w:w="2325" w:type="dxa"/>
            <w:vMerge/>
          </w:tcPr>
          <w:p w14:paraId="68FEF42F" w14:textId="77777777" w:rsidR="00702D73" w:rsidRPr="00702D73" w:rsidRDefault="00702D73" w:rsidP="00702D73">
            <w:pPr>
              <w:rPr>
                <w:sz w:val="22"/>
                <w:szCs w:val="22"/>
              </w:rPr>
            </w:pPr>
          </w:p>
        </w:tc>
        <w:tc>
          <w:tcPr>
            <w:tcW w:w="913" w:type="dxa"/>
          </w:tcPr>
          <w:p w14:paraId="17EA8CB3"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1C24741D"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3D874225"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9015578"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13388FC6"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2EBFBF80" w14:textId="77777777" w:rsidTr="00530FD6">
        <w:tc>
          <w:tcPr>
            <w:tcW w:w="1134" w:type="dxa"/>
          </w:tcPr>
          <w:p w14:paraId="4DEF4D72" w14:textId="77777777" w:rsidR="00702D73" w:rsidRPr="00702D73" w:rsidRDefault="00702D73" w:rsidP="00702D73">
            <w:pPr>
              <w:rPr>
                <w:sz w:val="22"/>
                <w:szCs w:val="22"/>
              </w:rPr>
            </w:pPr>
            <w:r w:rsidRPr="00702D73">
              <w:rPr>
                <w:rFonts w:ascii="Roboto Condensed" w:hAnsi="Roboto Condensed"/>
                <w:sz w:val="16"/>
                <w:szCs w:val="22"/>
              </w:rPr>
              <w:t>165SZ</w:t>
            </w:r>
          </w:p>
        </w:tc>
        <w:tc>
          <w:tcPr>
            <w:tcW w:w="2325" w:type="dxa"/>
            <w:vMerge/>
          </w:tcPr>
          <w:p w14:paraId="707ADB37" w14:textId="77777777" w:rsidR="00702D73" w:rsidRPr="00702D73" w:rsidRDefault="00702D73" w:rsidP="00702D73">
            <w:pPr>
              <w:rPr>
                <w:sz w:val="22"/>
                <w:szCs w:val="22"/>
              </w:rPr>
            </w:pPr>
          </w:p>
        </w:tc>
        <w:tc>
          <w:tcPr>
            <w:tcW w:w="913" w:type="dxa"/>
          </w:tcPr>
          <w:p w14:paraId="3438ADCA"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7D6FEBEE"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49BB0997"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76BB0B6"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6966FB33"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4B9F065B" w14:textId="77777777" w:rsidTr="00530FD6">
        <w:tc>
          <w:tcPr>
            <w:tcW w:w="1134" w:type="dxa"/>
          </w:tcPr>
          <w:p w14:paraId="0D226187" w14:textId="77777777" w:rsidR="00702D73" w:rsidRPr="00702D73" w:rsidRDefault="00702D73" w:rsidP="00702D73">
            <w:pPr>
              <w:rPr>
                <w:sz w:val="22"/>
                <w:szCs w:val="22"/>
              </w:rPr>
            </w:pPr>
            <w:r w:rsidRPr="00702D73">
              <w:rPr>
                <w:rFonts w:ascii="Roboto Condensed" w:hAnsi="Roboto Condensed"/>
                <w:sz w:val="16"/>
                <w:szCs w:val="22"/>
              </w:rPr>
              <w:t>166SZ - 168SZ</w:t>
            </w:r>
          </w:p>
        </w:tc>
        <w:tc>
          <w:tcPr>
            <w:tcW w:w="2325" w:type="dxa"/>
            <w:vMerge/>
          </w:tcPr>
          <w:p w14:paraId="7B042B37" w14:textId="77777777" w:rsidR="00702D73" w:rsidRPr="00702D73" w:rsidRDefault="00702D73" w:rsidP="00702D73">
            <w:pPr>
              <w:rPr>
                <w:sz w:val="22"/>
                <w:szCs w:val="22"/>
              </w:rPr>
            </w:pPr>
          </w:p>
        </w:tc>
        <w:tc>
          <w:tcPr>
            <w:tcW w:w="913" w:type="dxa"/>
          </w:tcPr>
          <w:p w14:paraId="69FADF81"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585D41E3"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0CB57C22"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967CF96"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0E937FEB"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43E8CE1D" w14:textId="77777777" w:rsidTr="00530FD6">
        <w:tc>
          <w:tcPr>
            <w:tcW w:w="1134" w:type="dxa"/>
          </w:tcPr>
          <w:p w14:paraId="2EC39C70" w14:textId="77777777" w:rsidR="00702D73" w:rsidRPr="00702D73" w:rsidRDefault="00702D73" w:rsidP="00702D73">
            <w:pPr>
              <w:rPr>
                <w:sz w:val="22"/>
                <w:szCs w:val="22"/>
              </w:rPr>
            </w:pPr>
            <w:r w:rsidRPr="00702D73">
              <w:rPr>
                <w:rFonts w:ascii="Roboto Condensed" w:hAnsi="Roboto Condensed"/>
                <w:sz w:val="16"/>
                <w:szCs w:val="22"/>
              </w:rPr>
              <w:t>169SZ</w:t>
            </w:r>
          </w:p>
        </w:tc>
        <w:tc>
          <w:tcPr>
            <w:tcW w:w="2325" w:type="dxa"/>
            <w:vMerge/>
          </w:tcPr>
          <w:p w14:paraId="21554430" w14:textId="77777777" w:rsidR="00702D73" w:rsidRPr="00702D73" w:rsidRDefault="00702D73" w:rsidP="00702D73">
            <w:pPr>
              <w:rPr>
                <w:sz w:val="22"/>
                <w:szCs w:val="22"/>
              </w:rPr>
            </w:pPr>
          </w:p>
        </w:tc>
        <w:tc>
          <w:tcPr>
            <w:tcW w:w="913" w:type="dxa"/>
          </w:tcPr>
          <w:p w14:paraId="5F25B48F"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448CCAF5" w14:textId="77777777" w:rsidR="00702D73" w:rsidRPr="00702D73" w:rsidRDefault="00702D73" w:rsidP="00702D73">
            <w:pPr>
              <w:rPr>
                <w:sz w:val="22"/>
                <w:szCs w:val="22"/>
              </w:rPr>
            </w:pPr>
            <w:r w:rsidRPr="00702D73">
              <w:rPr>
                <w:rFonts w:ascii="Roboto Condensed" w:hAnsi="Roboto Condensed"/>
                <w:sz w:val="16"/>
                <w:szCs w:val="22"/>
              </w:rPr>
              <w:t>0.2</w:t>
            </w:r>
          </w:p>
        </w:tc>
        <w:tc>
          <w:tcPr>
            <w:tcW w:w="1171" w:type="dxa"/>
          </w:tcPr>
          <w:p w14:paraId="68530041"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33DA2FE" w14:textId="77777777" w:rsidR="00702D73" w:rsidRPr="00702D73" w:rsidRDefault="00702D73" w:rsidP="00702D73">
            <w:pPr>
              <w:rPr>
                <w:sz w:val="22"/>
                <w:szCs w:val="22"/>
              </w:rPr>
            </w:pPr>
            <w:r w:rsidRPr="00702D73">
              <w:rPr>
                <w:rFonts w:ascii="Roboto Condensed" w:hAnsi="Roboto Condensed"/>
                <w:sz w:val="16"/>
                <w:szCs w:val="22"/>
              </w:rPr>
              <w:t>20.0</w:t>
            </w:r>
          </w:p>
        </w:tc>
        <w:tc>
          <w:tcPr>
            <w:tcW w:w="1265" w:type="dxa"/>
          </w:tcPr>
          <w:p w14:paraId="7EA2BAE5"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307CBD49" w14:textId="77777777" w:rsidTr="00530FD6">
        <w:tc>
          <w:tcPr>
            <w:tcW w:w="1134" w:type="dxa"/>
          </w:tcPr>
          <w:p w14:paraId="5538102A" w14:textId="77777777" w:rsidR="00702D73" w:rsidRPr="00702D73" w:rsidRDefault="00702D73" w:rsidP="00702D73">
            <w:pPr>
              <w:rPr>
                <w:sz w:val="22"/>
                <w:szCs w:val="22"/>
              </w:rPr>
            </w:pPr>
            <w:r w:rsidRPr="00702D73">
              <w:rPr>
                <w:rFonts w:ascii="Roboto Condensed" w:hAnsi="Roboto Condensed"/>
                <w:sz w:val="16"/>
                <w:szCs w:val="22"/>
              </w:rPr>
              <w:t>170SZ</w:t>
            </w:r>
          </w:p>
        </w:tc>
        <w:tc>
          <w:tcPr>
            <w:tcW w:w="2325" w:type="dxa"/>
            <w:vMerge/>
          </w:tcPr>
          <w:p w14:paraId="62D10F18" w14:textId="77777777" w:rsidR="00702D73" w:rsidRPr="00702D73" w:rsidRDefault="00702D73" w:rsidP="00702D73">
            <w:pPr>
              <w:rPr>
                <w:sz w:val="22"/>
                <w:szCs w:val="22"/>
              </w:rPr>
            </w:pPr>
          </w:p>
        </w:tc>
        <w:tc>
          <w:tcPr>
            <w:tcW w:w="913" w:type="dxa"/>
          </w:tcPr>
          <w:p w14:paraId="093D04E2"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04F0FA91"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2BC94373"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32D6426"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5F67E9AF"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4A8A47B0" w14:textId="77777777" w:rsidTr="00530FD6">
        <w:tc>
          <w:tcPr>
            <w:tcW w:w="1134" w:type="dxa"/>
          </w:tcPr>
          <w:p w14:paraId="3C7663C6" w14:textId="77777777" w:rsidR="00702D73" w:rsidRPr="00702D73" w:rsidRDefault="00702D73" w:rsidP="00702D73">
            <w:pPr>
              <w:rPr>
                <w:sz w:val="22"/>
                <w:szCs w:val="22"/>
              </w:rPr>
            </w:pPr>
            <w:r w:rsidRPr="00702D73">
              <w:rPr>
                <w:rFonts w:ascii="Roboto Condensed" w:hAnsi="Roboto Condensed"/>
                <w:sz w:val="16"/>
                <w:szCs w:val="22"/>
              </w:rPr>
              <w:t>171SZ - 172SZ</w:t>
            </w:r>
          </w:p>
        </w:tc>
        <w:tc>
          <w:tcPr>
            <w:tcW w:w="2325" w:type="dxa"/>
            <w:vMerge/>
          </w:tcPr>
          <w:p w14:paraId="24DE7CFF" w14:textId="77777777" w:rsidR="00702D73" w:rsidRPr="00702D73" w:rsidRDefault="00702D73" w:rsidP="00702D73">
            <w:pPr>
              <w:rPr>
                <w:sz w:val="22"/>
                <w:szCs w:val="22"/>
              </w:rPr>
            </w:pPr>
          </w:p>
        </w:tc>
        <w:tc>
          <w:tcPr>
            <w:tcW w:w="913" w:type="dxa"/>
          </w:tcPr>
          <w:p w14:paraId="066E02DB"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45703239" w14:textId="77777777" w:rsidR="00702D73" w:rsidRPr="00702D73" w:rsidRDefault="00702D73" w:rsidP="00702D73">
            <w:pPr>
              <w:rPr>
                <w:sz w:val="22"/>
                <w:szCs w:val="22"/>
              </w:rPr>
            </w:pPr>
            <w:r w:rsidRPr="00702D73">
              <w:rPr>
                <w:rFonts w:ascii="Roboto Condensed" w:hAnsi="Roboto Condensed"/>
                <w:sz w:val="16"/>
                <w:szCs w:val="22"/>
              </w:rPr>
              <w:t>0.2</w:t>
            </w:r>
          </w:p>
        </w:tc>
        <w:tc>
          <w:tcPr>
            <w:tcW w:w="1171" w:type="dxa"/>
          </w:tcPr>
          <w:p w14:paraId="7C43840E"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452DF4A3" w14:textId="77777777" w:rsidR="00702D73" w:rsidRPr="00702D73" w:rsidRDefault="00702D73" w:rsidP="00702D73">
            <w:pPr>
              <w:rPr>
                <w:sz w:val="22"/>
                <w:szCs w:val="22"/>
              </w:rPr>
            </w:pPr>
            <w:r w:rsidRPr="00702D73">
              <w:rPr>
                <w:rFonts w:ascii="Roboto Condensed" w:hAnsi="Roboto Condensed"/>
                <w:sz w:val="16"/>
                <w:szCs w:val="22"/>
              </w:rPr>
              <w:t>20.0</w:t>
            </w:r>
          </w:p>
        </w:tc>
        <w:tc>
          <w:tcPr>
            <w:tcW w:w="1265" w:type="dxa"/>
          </w:tcPr>
          <w:p w14:paraId="0F0EEC42"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23CE321F" w14:textId="77777777" w:rsidTr="00530FD6">
        <w:tc>
          <w:tcPr>
            <w:tcW w:w="1134" w:type="dxa"/>
          </w:tcPr>
          <w:p w14:paraId="35ED0F1E" w14:textId="77777777" w:rsidR="00702D73" w:rsidRPr="00702D73" w:rsidRDefault="00702D73" w:rsidP="00702D73">
            <w:pPr>
              <w:rPr>
                <w:sz w:val="22"/>
                <w:szCs w:val="22"/>
              </w:rPr>
            </w:pPr>
            <w:r w:rsidRPr="00702D73">
              <w:rPr>
                <w:rFonts w:ascii="Roboto Condensed" w:hAnsi="Roboto Condensed"/>
                <w:sz w:val="16"/>
                <w:szCs w:val="22"/>
              </w:rPr>
              <w:t>173SZ</w:t>
            </w:r>
          </w:p>
        </w:tc>
        <w:tc>
          <w:tcPr>
            <w:tcW w:w="2325" w:type="dxa"/>
            <w:vMerge/>
          </w:tcPr>
          <w:p w14:paraId="6269C61E" w14:textId="77777777" w:rsidR="00702D73" w:rsidRPr="00702D73" w:rsidRDefault="00702D73" w:rsidP="00702D73">
            <w:pPr>
              <w:rPr>
                <w:sz w:val="22"/>
                <w:szCs w:val="22"/>
              </w:rPr>
            </w:pPr>
          </w:p>
        </w:tc>
        <w:tc>
          <w:tcPr>
            <w:tcW w:w="913" w:type="dxa"/>
          </w:tcPr>
          <w:p w14:paraId="0EE24D09"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1AB20779" w14:textId="77777777" w:rsidR="00702D73" w:rsidRPr="00702D73" w:rsidRDefault="00702D73" w:rsidP="00702D73">
            <w:pPr>
              <w:rPr>
                <w:sz w:val="22"/>
                <w:szCs w:val="22"/>
              </w:rPr>
            </w:pPr>
            <w:r w:rsidRPr="00702D73">
              <w:rPr>
                <w:rFonts w:ascii="Roboto Condensed" w:hAnsi="Roboto Condensed"/>
                <w:sz w:val="16"/>
                <w:szCs w:val="22"/>
              </w:rPr>
              <w:t>0.1</w:t>
            </w:r>
          </w:p>
        </w:tc>
        <w:tc>
          <w:tcPr>
            <w:tcW w:w="1171" w:type="dxa"/>
          </w:tcPr>
          <w:p w14:paraId="3AD55F16"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6AD9653"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C6CC4FE"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2AFECB32" w14:textId="77777777" w:rsidTr="00530FD6">
        <w:tc>
          <w:tcPr>
            <w:tcW w:w="9432" w:type="dxa"/>
            <w:gridSpan w:val="7"/>
            <w:shd w:val="clear" w:color="auto" w:fill="808080"/>
            <w:vAlign w:val="center"/>
          </w:tcPr>
          <w:p w14:paraId="38658DD4" w14:textId="77777777" w:rsidR="00702D73" w:rsidRPr="00702D73" w:rsidRDefault="00702D73" w:rsidP="00702D73">
            <w:pPr>
              <w:jc w:val="center"/>
              <w:rPr>
                <w:sz w:val="22"/>
                <w:szCs w:val="22"/>
              </w:rPr>
            </w:pPr>
            <w:r w:rsidRPr="00702D73">
              <w:rPr>
                <w:rFonts w:ascii="Roboto Condensed" w:hAnsi="Roboto Condensed"/>
                <w:b/>
                <w:sz w:val="20"/>
                <w:szCs w:val="22"/>
              </w:rPr>
              <w:t>SU – STREFA USŁUGOWA</w:t>
            </w:r>
          </w:p>
        </w:tc>
      </w:tr>
      <w:tr w:rsidR="00702D73" w:rsidRPr="00702D73" w14:paraId="79409952" w14:textId="77777777" w:rsidTr="00530FD6">
        <w:tc>
          <w:tcPr>
            <w:tcW w:w="1134" w:type="dxa"/>
          </w:tcPr>
          <w:p w14:paraId="0BC5F417" w14:textId="77777777" w:rsidR="00702D73" w:rsidRPr="00702D73" w:rsidRDefault="00702D73" w:rsidP="00702D73">
            <w:pPr>
              <w:rPr>
                <w:sz w:val="22"/>
                <w:szCs w:val="22"/>
              </w:rPr>
            </w:pPr>
            <w:r w:rsidRPr="00702D73">
              <w:rPr>
                <w:rFonts w:ascii="Roboto Condensed" w:hAnsi="Roboto Condensed"/>
                <w:sz w:val="16"/>
                <w:szCs w:val="22"/>
              </w:rPr>
              <w:t>1SU</w:t>
            </w:r>
          </w:p>
        </w:tc>
        <w:tc>
          <w:tcPr>
            <w:tcW w:w="2325" w:type="dxa"/>
            <w:vMerge w:val="restart"/>
            <w:vAlign w:val="center"/>
          </w:tcPr>
          <w:p w14:paraId="4431CF4D" w14:textId="77777777" w:rsidR="00702D73" w:rsidRPr="00702D73" w:rsidRDefault="00702D73" w:rsidP="00702D73">
            <w:pPr>
              <w:jc w:val="center"/>
              <w:rPr>
                <w:sz w:val="22"/>
                <w:szCs w:val="22"/>
              </w:rPr>
            </w:pPr>
            <w:r w:rsidRPr="00702D73">
              <w:rPr>
                <w:rFonts w:ascii="Roboto Condensed" w:hAnsi="Roboto Condensed"/>
                <w:sz w:val="16"/>
                <w:szCs w:val="22"/>
              </w:rPr>
              <w:t>teren usług,</w:t>
            </w:r>
            <w:r w:rsidRPr="00702D73">
              <w:rPr>
                <w:rFonts w:ascii="Roboto Condensed" w:hAnsi="Roboto Condensed"/>
                <w:sz w:val="16"/>
                <w:szCs w:val="22"/>
              </w:rPr>
              <w:br/>
              <w:t>teren komunikacji,</w:t>
            </w:r>
            <w:r w:rsidRPr="00702D73">
              <w:rPr>
                <w:rFonts w:ascii="Roboto Condensed" w:hAnsi="Roboto Condensed"/>
                <w:sz w:val="16"/>
                <w:szCs w:val="22"/>
              </w:rPr>
              <w:br/>
              <w:t>teren zieleni urządzonej,</w:t>
            </w:r>
            <w:r w:rsidRPr="00702D73">
              <w:rPr>
                <w:rFonts w:ascii="Roboto Condensed" w:hAnsi="Roboto Condensed"/>
                <w:sz w:val="16"/>
                <w:szCs w:val="22"/>
              </w:rPr>
              <w:br/>
              <w:t>teren ogrodów działkowych,</w:t>
            </w:r>
            <w:r w:rsidRPr="00702D73">
              <w:rPr>
                <w:rFonts w:ascii="Roboto Condensed" w:hAnsi="Roboto Condensed"/>
                <w:sz w:val="16"/>
                <w:szCs w:val="22"/>
              </w:rPr>
              <w:br/>
              <w:t>teren infrastruktury technicznej (2</w:t>
            </w:r>
          </w:p>
        </w:tc>
        <w:tc>
          <w:tcPr>
            <w:tcW w:w="913" w:type="dxa"/>
          </w:tcPr>
          <w:p w14:paraId="45EA989C"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53ED7821" w14:textId="77777777" w:rsidR="00702D73" w:rsidRPr="00702D73" w:rsidRDefault="00702D73" w:rsidP="00702D73">
            <w:pPr>
              <w:rPr>
                <w:sz w:val="22"/>
                <w:szCs w:val="22"/>
              </w:rPr>
            </w:pPr>
            <w:r w:rsidRPr="00702D73">
              <w:rPr>
                <w:rFonts w:ascii="Roboto Condensed" w:hAnsi="Roboto Condensed"/>
                <w:sz w:val="16"/>
                <w:szCs w:val="22"/>
              </w:rPr>
              <w:t>0.2</w:t>
            </w:r>
          </w:p>
        </w:tc>
        <w:tc>
          <w:tcPr>
            <w:tcW w:w="1171" w:type="dxa"/>
          </w:tcPr>
          <w:p w14:paraId="58267390"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62C3287"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89B4F5D"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50900B9E" w14:textId="77777777" w:rsidTr="00530FD6">
        <w:tc>
          <w:tcPr>
            <w:tcW w:w="1134" w:type="dxa"/>
          </w:tcPr>
          <w:p w14:paraId="3E46C66A" w14:textId="77777777" w:rsidR="00702D73" w:rsidRPr="00702D73" w:rsidRDefault="00702D73" w:rsidP="00702D73">
            <w:pPr>
              <w:rPr>
                <w:sz w:val="22"/>
                <w:szCs w:val="22"/>
              </w:rPr>
            </w:pPr>
            <w:r w:rsidRPr="00702D73">
              <w:rPr>
                <w:rFonts w:ascii="Roboto Condensed" w:hAnsi="Roboto Condensed"/>
                <w:sz w:val="16"/>
                <w:szCs w:val="22"/>
              </w:rPr>
              <w:t>2SU</w:t>
            </w:r>
          </w:p>
        </w:tc>
        <w:tc>
          <w:tcPr>
            <w:tcW w:w="2325" w:type="dxa"/>
            <w:vMerge/>
          </w:tcPr>
          <w:p w14:paraId="3C36B271" w14:textId="77777777" w:rsidR="00702D73" w:rsidRPr="00702D73" w:rsidRDefault="00702D73" w:rsidP="00702D73">
            <w:pPr>
              <w:rPr>
                <w:sz w:val="22"/>
                <w:szCs w:val="22"/>
              </w:rPr>
            </w:pPr>
          </w:p>
        </w:tc>
        <w:tc>
          <w:tcPr>
            <w:tcW w:w="913" w:type="dxa"/>
          </w:tcPr>
          <w:p w14:paraId="19685C0A" w14:textId="77777777" w:rsidR="00702D73" w:rsidRPr="00702D73" w:rsidRDefault="00702D73" w:rsidP="00702D73">
            <w:pPr>
              <w:rPr>
                <w:sz w:val="22"/>
                <w:szCs w:val="22"/>
              </w:rPr>
            </w:pPr>
            <w:r w:rsidRPr="00702D73">
              <w:rPr>
                <w:rFonts w:ascii="Roboto Condensed" w:hAnsi="Roboto Condensed"/>
                <w:sz w:val="16"/>
                <w:szCs w:val="22"/>
              </w:rPr>
              <w:t>PEF, ZN, W</w:t>
            </w:r>
          </w:p>
        </w:tc>
        <w:tc>
          <w:tcPr>
            <w:tcW w:w="1359" w:type="dxa"/>
          </w:tcPr>
          <w:p w14:paraId="539FADF2" w14:textId="77777777" w:rsidR="00702D73" w:rsidRPr="00702D73" w:rsidRDefault="00702D73" w:rsidP="00702D73">
            <w:pPr>
              <w:rPr>
                <w:sz w:val="22"/>
                <w:szCs w:val="22"/>
              </w:rPr>
            </w:pPr>
            <w:r w:rsidRPr="00702D73">
              <w:rPr>
                <w:rFonts w:ascii="Roboto Condensed" w:hAnsi="Roboto Condensed"/>
                <w:sz w:val="16"/>
                <w:szCs w:val="22"/>
              </w:rPr>
              <w:t>1.2</w:t>
            </w:r>
          </w:p>
        </w:tc>
        <w:tc>
          <w:tcPr>
            <w:tcW w:w="1171" w:type="dxa"/>
          </w:tcPr>
          <w:p w14:paraId="2FE0ED3D" w14:textId="77777777" w:rsidR="00702D73" w:rsidRPr="00702D73" w:rsidRDefault="00702D73" w:rsidP="00702D73">
            <w:pPr>
              <w:rPr>
                <w:sz w:val="22"/>
                <w:szCs w:val="22"/>
              </w:rPr>
            </w:pPr>
            <w:r w:rsidRPr="00702D73">
              <w:rPr>
                <w:rFonts w:ascii="Roboto Condensed" w:hAnsi="Roboto Condensed"/>
                <w:sz w:val="16"/>
                <w:szCs w:val="22"/>
              </w:rPr>
              <w:t>15.0</w:t>
            </w:r>
          </w:p>
        </w:tc>
        <w:tc>
          <w:tcPr>
            <w:tcW w:w="1265" w:type="dxa"/>
          </w:tcPr>
          <w:p w14:paraId="62FA0C35"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2DB33F4C"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742C88E5" w14:textId="77777777" w:rsidTr="00530FD6">
        <w:tc>
          <w:tcPr>
            <w:tcW w:w="1134" w:type="dxa"/>
          </w:tcPr>
          <w:p w14:paraId="411A9167" w14:textId="77777777" w:rsidR="00702D73" w:rsidRPr="00702D73" w:rsidRDefault="00702D73" w:rsidP="00702D73">
            <w:pPr>
              <w:rPr>
                <w:sz w:val="22"/>
                <w:szCs w:val="22"/>
              </w:rPr>
            </w:pPr>
            <w:r w:rsidRPr="00702D73">
              <w:rPr>
                <w:rFonts w:ascii="Roboto Condensed" w:hAnsi="Roboto Condensed"/>
                <w:sz w:val="16"/>
                <w:szCs w:val="22"/>
              </w:rPr>
              <w:t>3SU</w:t>
            </w:r>
          </w:p>
        </w:tc>
        <w:tc>
          <w:tcPr>
            <w:tcW w:w="2325" w:type="dxa"/>
            <w:vMerge/>
          </w:tcPr>
          <w:p w14:paraId="3348F090" w14:textId="77777777" w:rsidR="00702D73" w:rsidRPr="00702D73" w:rsidRDefault="00702D73" w:rsidP="00702D73">
            <w:pPr>
              <w:rPr>
                <w:sz w:val="22"/>
                <w:szCs w:val="22"/>
              </w:rPr>
            </w:pPr>
          </w:p>
        </w:tc>
        <w:tc>
          <w:tcPr>
            <w:tcW w:w="913" w:type="dxa"/>
          </w:tcPr>
          <w:p w14:paraId="10419D7B"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40433101"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6CBBCB7A" w14:textId="77777777" w:rsidR="00702D73" w:rsidRPr="00702D73" w:rsidRDefault="00702D73" w:rsidP="00702D73">
            <w:pPr>
              <w:rPr>
                <w:sz w:val="22"/>
                <w:szCs w:val="22"/>
              </w:rPr>
            </w:pPr>
            <w:r w:rsidRPr="00702D73">
              <w:rPr>
                <w:rFonts w:ascii="Roboto Condensed" w:hAnsi="Roboto Condensed"/>
                <w:sz w:val="16"/>
                <w:szCs w:val="22"/>
              </w:rPr>
              <w:t>12.0</w:t>
            </w:r>
          </w:p>
        </w:tc>
        <w:tc>
          <w:tcPr>
            <w:tcW w:w="1265" w:type="dxa"/>
          </w:tcPr>
          <w:p w14:paraId="7B79F889"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11408B4B"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730F7F0E" w14:textId="77777777" w:rsidTr="00530FD6">
        <w:tc>
          <w:tcPr>
            <w:tcW w:w="1134" w:type="dxa"/>
          </w:tcPr>
          <w:p w14:paraId="6B8CB26C" w14:textId="77777777" w:rsidR="00702D73" w:rsidRPr="00702D73" w:rsidRDefault="00702D73" w:rsidP="00702D73">
            <w:pPr>
              <w:rPr>
                <w:sz w:val="22"/>
                <w:szCs w:val="22"/>
              </w:rPr>
            </w:pPr>
            <w:r w:rsidRPr="00702D73">
              <w:rPr>
                <w:rFonts w:ascii="Roboto Condensed" w:hAnsi="Roboto Condensed"/>
                <w:sz w:val="16"/>
                <w:szCs w:val="22"/>
              </w:rPr>
              <w:t>4SU</w:t>
            </w:r>
          </w:p>
        </w:tc>
        <w:tc>
          <w:tcPr>
            <w:tcW w:w="2325" w:type="dxa"/>
            <w:vMerge/>
          </w:tcPr>
          <w:p w14:paraId="0FA5D58B" w14:textId="77777777" w:rsidR="00702D73" w:rsidRPr="00702D73" w:rsidRDefault="00702D73" w:rsidP="00702D73">
            <w:pPr>
              <w:rPr>
                <w:sz w:val="22"/>
                <w:szCs w:val="22"/>
              </w:rPr>
            </w:pPr>
          </w:p>
        </w:tc>
        <w:tc>
          <w:tcPr>
            <w:tcW w:w="913" w:type="dxa"/>
          </w:tcPr>
          <w:p w14:paraId="67FDF628"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14D9535F"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70601A22"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1D77427"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318FC1ED"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508E6E7D" w14:textId="77777777" w:rsidTr="00530FD6">
        <w:tc>
          <w:tcPr>
            <w:tcW w:w="1134" w:type="dxa"/>
          </w:tcPr>
          <w:p w14:paraId="348A33BF" w14:textId="77777777" w:rsidR="00702D73" w:rsidRPr="00702D73" w:rsidRDefault="00702D73" w:rsidP="00702D73">
            <w:pPr>
              <w:rPr>
                <w:sz w:val="22"/>
                <w:szCs w:val="22"/>
              </w:rPr>
            </w:pPr>
            <w:r w:rsidRPr="00702D73">
              <w:rPr>
                <w:rFonts w:ascii="Roboto Condensed" w:hAnsi="Roboto Condensed"/>
                <w:sz w:val="16"/>
                <w:szCs w:val="22"/>
              </w:rPr>
              <w:t>5SU</w:t>
            </w:r>
          </w:p>
        </w:tc>
        <w:tc>
          <w:tcPr>
            <w:tcW w:w="2325" w:type="dxa"/>
            <w:vMerge/>
          </w:tcPr>
          <w:p w14:paraId="34F00360" w14:textId="77777777" w:rsidR="00702D73" w:rsidRPr="00702D73" w:rsidRDefault="00702D73" w:rsidP="00702D73">
            <w:pPr>
              <w:rPr>
                <w:sz w:val="22"/>
                <w:szCs w:val="22"/>
              </w:rPr>
            </w:pPr>
          </w:p>
        </w:tc>
        <w:tc>
          <w:tcPr>
            <w:tcW w:w="913" w:type="dxa"/>
          </w:tcPr>
          <w:p w14:paraId="76BE3D4F" w14:textId="77777777" w:rsidR="00702D73" w:rsidRPr="00702D73" w:rsidRDefault="00702D73" w:rsidP="00702D73">
            <w:pPr>
              <w:rPr>
                <w:sz w:val="22"/>
                <w:szCs w:val="22"/>
              </w:rPr>
            </w:pPr>
            <w:r w:rsidRPr="00702D73">
              <w:rPr>
                <w:rFonts w:ascii="Roboto Condensed" w:hAnsi="Roboto Condensed"/>
                <w:sz w:val="16"/>
                <w:szCs w:val="22"/>
              </w:rPr>
              <w:t>PS, ZN</w:t>
            </w:r>
          </w:p>
        </w:tc>
        <w:tc>
          <w:tcPr>
            <w:tcW w:w="1359" w:type="dxa"/>
          </w:tcPr>
          <w:p w14:paraId="7B42EBD1"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515DB553"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302097F"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50330688"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1498392E" w14:textId="77777777" w:rsidTr="00530FD6">
        <w:tc>
          <w:tcPr>
            <w:tcW w:w="1134" w:type="dxa"/>
          </w:tcPr>
          <w:p w14:paraId="03319E83" w14:textId="77777777" w:rsidR="00702D73" w:rsidRPr="00702D73" w:rsidRDefault="00702D73" w:rsidP="00702D73">
            <w:pPr>
              <w:rPr>
                <w:sz w:val="22"/>
                <w:szCs w:val="22"/>
              </w:rPr>
            </w:pPr>
            <w:r w:rsidRPr="00702D73">
              <w:rPr>
                <w:rFonts w:ascii="Roboto Condensed" w:hAnsi="Roboto Condensed"/>
                <w:sz w:val="16"/>
                <w:szCs w:val="22"/>
              </w:rPr>
              <w:t>6SU</w:t>
            </w:r>
          </w:p>
        </w:tc>
        <w:tc>
          <w:tcPr>
            <w:tcW w:w="2325" w:type="dxa"/>
            <w:vMerge/>
          </w:tcPr>
          <w:p w14:paraId="219AA6B0" w14:textId="77777777" w:rsidR="00702D73" w:rsidRPr="00702D73" w:rsidRDefault="00702D73" w:rsidP="00702D73">
            <w:pPr>
              <w:rPr>
                <w:sz w:val="22"/>
                <w:szCs w:val="22"/>
              </w:rPr>
            </w:pPr>
          </w:p>
        </w:tc>
        <w:tc>
          <w:tcPr>
            <w:tcW w:w="913" w:type="dxa"/>
          </w:tcPr>
          <w:p w14:paraId="44F97007" w14:textId="77777777" w:rsidR="00702D73" w:rsidRPr="00702D73" w:rsidRDefault="00702D73" w:rsidP="00702D73">
            <w:pPr>
              <w:rPr>
                <w:sz w:val="22"/>
                <w:szCs w:val="22"/>
              </w:rPr>
            </w:pPr>
            <w:r w:rsidRPr="00702D73">
              <w:rPr>
                <w:rFonts w:ascii="Roboto Condensed" w:hAnsi="Roboto Condensed"/>
                <w:sz w:val="16"/>
                <w:szCs w:val="22"/>
              </w:rPr>
              <w:t>L</w:t>
            </w:r>
          </w:p>
        </w:tc>
        <w:tc>
          <w:tcPr>
            <w:tcW w:w="1359" w:type="dxa"/>
          </w:tcPr>
          <w:p w14:paraId="304B8EF7"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5DB86C13"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71706A6"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1966B771"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7F62A14B" w14:textId="77777777" w:rsidTr="00530FD6">
        <w:tc>
          <w:tcPr>
            <w:tcW w:w="1134" w:type="dxa"/>
          </w:tcPr>
          <w:p w14:paraId="2ED645FF" w14:textId="77777777" w:rsidR="00702D73" w:rsidRPr="00702D73" w:rsidRDefault="00702D73" w:rsidP="00702D73">
            <w:pPr>
              <w:rPr>
                <w:sz w:val="22"/>
                <w:szCs w:val="22"/>
              </w:rPr>
            </w:pPr>
            <w:r w:rsidRPr="00702D73">
              <w:rPr>
                <w:rFonts w:ascii="Roboto Condensed" w:hAnsi="Roboto Condensed"/>
                <w:sz w:val="16"/>
                <w:szCs w:val="22"/>
              </w:rPr>
              <w:t>7SU</w:t>
            </w:r>
          </w:p>
        </w:tc>
        <w:tc>
          <w:tcPr>
            <w:tcW w:w="2325" w:type="dxa"/>
            <w:vMerge/>
          </w:tcPr>
          <w:p w14:paraId="6D480886" w14:textId="77777777" w:rsidR="00702D73" w:rsidRPr="00702D73" w:rsidRDefault="00702D73" w:rsidP="00702D73">
            <w:pPr>
              <w:rPr>
                <w:sz w:val="22"/>
                <w:szCs w:val="22"/>
              </w:rPr>
            </w:pPr>
          </w:p>
        </w:tc>
        <w:tc>
          <w:tcPr>
            <w:tcW w:w="913" w:type="dxa"/>
          </w:tcPr>
          <w:p w14:paraId="7F7BE20E"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4E9C2A25"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5809BF68" w14:textId="77777777" w:rsidR="00702D73" w:rsidRPr="00702D73" w:rsidRDefault="00702D73" w:rsidP="00702D73">
            <w:pPr>
              <w:rPr>
                <w:sz w:val="22"/>
                <w:szCs w:val="22"/>
              </w:rPr>
            </w:pPr>
            <w:r w:rsidRPr="00702D73">
              <w:rPr>
                <w:rFonts w:ascii="Roboto Condensed" w:hAnsi="Roboto Condensed"/>
                <w:sz w:val="16"/>
                <w:szCs w:val="22"/>
              </w:rPr>
              <w:t>12.0</w:t>
            </w:r>
          </w:p>
        </w:tc>
        <w:tc>
          <w:tcPr>
            <w:tcW w:w="1265" w:type="dxa"/>
          </w:tcPr>
          <w:p w14:paraId="0900DD30"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01323D34"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22C2E7E2" w14:textId="77777777" w:rsidTr="00530FD6">
        <w:tc>
          <w:tcPr>
            <w:tcW w:w="1134" w:type="dxa"/>
          </w:tcPr>
          <w:p w14:paraId="05D2BD4D" w14:textId="77777777" w:rsidR="00702D73" w:rsidRPr="00702D73" w:rsidRDefault="00702D73" w:rsidP="00702D73">
            <w:pPr>
              <w:rPr>
                <w:sz w:val="22"/>
                <w:szCs w:val="22"/>
              </w:rPr>
            </w:pPr>
            <w:r w:rsidRPr="00702D73">
              <w:rPr>
                <w:rFonts w:ascii="Roboto Condensed" w:hAnsi="Roboto Condensed"/>
                <w:sz w:val="16"/>
                <w:szCs w:val="22"/>
              </w:rPr>
              <w:t>8SU</w:t>
            </w:r>
          </w:p>
        </w:tc>
        <w:tc>
          <w:tcPr>
            <w:tcW w:w="2325" w:type="dxa"/>
            <w:vMerge/>
          </w:tcPr>
          <w:p w14:paraId="00B4E627" w14:textId="77777777" w:rsidR="00702D73" w:rsidRPr="00702D73" w:rsidRDefault="00702D73" w:rsidP="00702D73">
            <w:pPr>
              <w:rPr>
                <w:sz w:val="22"/>
                <w:szCs w:val="22"/>
              </w:rPr>
            </w:pPr>
          </w:p>
        </w:tc>
        <w:tc>
          <w:tcPr>
            <w:tcW w:w="913" w:type="dxa"/>
          </w:tcPr>
          <w:p w14:paraId="36EE1BF8" w14:textId="77777777" w:rsidR="00702D73" w:rsidRPr="00702D73" w:rsidRDefault="00702D73" w:rsidP="00702D73">
            <w:pPr>
              <w:rPr>
                <w:sz w:val="22"/>
                <w:szCs w:val="22"/>
              </w:rPr>
            </w:pPr>
            <w:r w:rsidRPr="00702D73">
              <w:rPr>
                <w:rFonts w:ascii="Roboto Condensed" w:hAnsi="Roboto Condensed"/>
                <w:sz w:val="16"/>
                <w:szCs w:val="22"/>
              </w:rPr>
              <w:t>PS, PEF, ZN</w:t>
            </w:r>
          </w:p>
        </w:tc>
        <w:tc>
          <w:tcPr>
            <w:tcW w:w="1359" w:type="dxa"/>
          </w:tcPr>
          <w:p w14:paraId="67B3BC9A"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75575E7F"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3D12653"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79B7FF1D"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1B60BF07" w14:textId="77777777" w:rsidTr="00530FD6">
        <w:tc>
          <w:tcPr>
            <w:tcW w:w="1134" w:type="dxa"/>
          </w:tcPr>
          <w:p w14:paraId="2A4695C1" w14:textId="77777777" w:rsidR="00702D73" w:rsidRPr="00702D73" w:rsidRDefault="00702D73" w:rsidP="00702D73">
            <w:pPr>
              <w:rPr>
                <w:sz w:val="22"/>
                <w:szCs w:val="22"/>
              </w:rPr>
            </w:pPr>
            <w:r w:rsidRPr="00702D73">
              <w:rPr>
                <w:rFonts w:ascii="Roboto Condensed" w:hAnsi="Roboto Condensed"/>
                <w:sz w:val="16"/>
                <w:szCs w:val="22"/>
              </w:rPr>
              <w:t>9SU</w:t>
            </w:r>
          </w:p>
        </w:tc>
        <w:tc>
          <w:tcPr>
            <w:tcW w:w="2325" w:type="dxa"/>
            <w:vMerge/>
          </w:tcPr>
          <w:p w14:paraId="70EBDFFB" w14:textId="77777777" w:rsidR="00702D73" w:rsidRPr="00702D73" w:rsidRDefault="00702D73" w:rsidP="00702D73">
            <w:pPr>
              <w:rPr>
                <w:sz w:val="22"/>
                <w:szCs w:val="22"/>
              </w:rPr>
            </w:pPr>
          </w:p>
        </w:tc>
        <w:tc>
          <w:tcPr>
            <w:tcW w:w="913" w:type="dxa"/>
          </w:tcPr>
          <w:p w14:paraId="23FC9C58"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2D068EB2"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6F9D1B60" w14:textId="77777777" w:rsidR="00702D73" w:rsidRPr="00702D73" w:rsidRDefault="00702D73" w:rsidP="00702D73">
            <w:pPr>
              <w:rPr>
                <w:sz w:val="22"/>
                <w:szCs w:val="22"/>
              </w:rPr>
            </w:pPr>
            <w:r w:rsidRPr="00702D73">
              <w:rPr>
                <w:rFonts w:ascii="Roboto Condensed" w:hAnsi="Roboto Condensed"/>
                <w:sz w:val="16"/>
                <w:szCs w:val="22"/>
              </w:rPr>
              <w:t>12.0</w:t>
            </w:r>
          </w:p>
        </w:tc>
        <w:tc>
          <w:tcPr>
            <w:tcW w:w="1265" w:type="dxa"/>
          </w:tcPr>
          <w:p w14:paraId="79303479" w14:textId="77777777" w:rsidR="00702D73" w:rsidRPr="00702D73" w:rsidRDefault="00702D73" w:rsidP="00702D73">
            <w:pPr>
              <w:rPr>
                <w:sz w:val="22"/>
                <w:szCs w:val="22"/>
              </w:rPr>
            </w:pPr>
            <w:r w:rsidRPr="00702D73">
              <w:rPr>
                <w:rFonts w:ascii="Roboto Condensed" w:hAnsi="Roboto Condensed"/>
                <w:sz w:val="16"/>
                <w:szCs w:val="22"/>
              </w:rPr>
              <w:t>20.0</w:t>
            </w:r>
          </w:p>
        </w:tc>
        <w:tc>
          <w:tcPr>
            <w:tcW w:w="1265" w:type="dxa"/>
          </w:tcPr>
          <w:p w14:paraId="4959F6E0"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7B74A382" w14:textId="77777777" w:rsidTr="00530FD6">
        <w:tc>
          <w:tcPr>
            <w:tcW w:w="1134" w:type="dxa"/>
          </w:tcPr>
          <w:p w14:paraId="698D263D" w14:textId="77777777" w:rsidR="00702D73" w:rsidRPr="00702D73" w:rsidRDefault="00702D73" w:rsidP="00702D73">
            <w:pPr>
              <w:rPr>
                <w:sz w:val="22"/>
                <w:szCs w:val="22"/>
              </w:rPr>
            </w:pPr>
            <w:r w:rsidRPr="00702D73">
              <w:rPr>
                <w:rFonts w:ascii="Roboto Condensed" w:hAnsi="Roboto Condensed"/>
                <w:sz w:val="16"/>
                <w:szCs w:val="22"/>
              </w:rPr>
              <w:t>10SU</w:t>
            </w:r>
          </w:p>
        </w:tc>
        <w:tc>
          <w:tcPr>
            <w:tcW w:w="2325" w:type="dxa"/>
            <w:vMerge/>
          </w:tcPr>
          <w:p w14:paraId="6700E2ED" w14:textId="77777777" w:rsidR="00702D73" w:rsidRPr="00702D73" w:rsidRDefault="00702D73" w:rsidP="00702D73">
            <w:pPr>
              <w:rPr>
                <w:sz w:val="22"/>
                <w:szCs w:val="22"/>
              </w:rPr>
            </w:pPr>
          </w:p>
        </w:tc>
        <w:tc>
          <w:tcPr>
            <w:tcW w:w="913" w:type="dxa"/>
          </w:tcPr>
          <w:p w14:paraId="280E861A"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503B4B6B" w14:textId="77777777" w:rsidR="00702D73" w:rsidRPr="00702D73" w:rsidRDefault="00702D73" w:rsidP="00702D73">
            <w:pPr>
              <w:rPr>
                <w:sz w:val="22"/>
                <w:szCs w:val="22"/>
              </w:rPr>
            </w:pPr>
            <w:r w:rsidRPr="00702D73">
              <w:rPr>
                <w:rFonts w:ascii="Roboto Condensed" w:hAnsi="Roboto Condensed"/>
                <w:sz w:val="16"/>
                <w:szCs w:val="22"/>
              </w:rPr>
              <w:t>1.2</w:t>
            </w:r>
          </w:p>
        </w:tc>
        <w:tc>
          <w:tcPr>
            <w:tcW w:w="1171" w:type="dxa"/>
          </w:tcPr>
          <w:p w14:paraId="0DC915A6" w14:textId="77777777" w:rsidR="00702D73" w:rsidRPr="00702D73" w:rsidRDefault="00702D73" w:rsidP="00702D73">
            <w:pPr>
              <w:rPr>
                <w:sz w:val="22"/>
                <w:szCs w:val="22"/>
              </w:rPr>
            </w:pPr>
            <w:r w:rsidRPr="00702D73">
              <w:rPr>
                <w:rFonts w:ascii="Roboto Condensed" w:hAnsi="Roboto Condensed"/>
                <w:sz w:val="16"/>
                <w:szCs w:val="22"/>
              </w:rPr>
              <w:t>12.0</w:t>
            </w:r>
          </w:p>
        </w:tc>
        <w:tc>
          <w:tcPr>
            <w:tcW w:w="1265" w:type="dxa"/>
          </w:tcPr>
          <w:p w14:paraId="7650499C"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0124CA61"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7DE2B719" w14:textId="77777777" w:rsidTr="00530FD6">
        <w:tc>
          <w:tcPr>
            <w:tcW w:w="1134" w:type="dxa"/>
          </w:tcPr>
          <w:p w14:paraId="44B19BE0" w14:textId="77777777" w:rsidR="00702D73" w:rsidRPr="00702D73" w:rsidRDefault="00702D73" w:rsidP="00702D73">
            <w:pPr>
              <w:rPr>
                <w:sz w:val="22"/>
                <w:szCs w:val="22"/>
              </w:rPr>
            </w:pPr>
            <w:r w:rsidRPr="00702D73">
              <w:rPr>
                <w:rFonts w:ascii="Roboto Condensed" w:hAnsi="Roboto Condensed"/>
                <w:sz w:val="16"/>
                <w:szCs w:val="22"/>
              </w:rPr>
              <w:t>11SU</w:t>
            </w:r>
          </w:p>
        </w:tc>
        <w:tc>
          <w:tcPr>
            <w:tcW w:w="2325" w:type="dxa"/>
            <w:vMerge/>
          </w:tcPr>
          <w:p w14:paraId="6CB5CA19" w14:textId="77777777" w:rsidR="00702D73" w:rsidRPr="00702D73" w:rsidRDefault="00702D73" w:rsidP="00702D73">
            <w:pPr>
              <w:rPr>
                <w:sz w:val="22"/>
                <w:szCs w:val="22"/>
              </w:rPr>
            </w:pPr>
          </w:p>
        </w:tc>
        <w:tc>
          <w:tcPr>
            <w:tcW w:w="913" w:type="dxa"/>
          </w:tcPr>
          <w:p w14:paraId="1517063D"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2F570E07"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39C20167" w14:textId="77777777" w:rsidR="00702D73" w:rsidRPr="00702D73" w:rsidRDefault="00702D73" w:rsidP="00702D73">
            <w:pPr>
              <w:rPr>
                <w:sz w:val="22"/>
                <w:szCs w:val="22"/>
              </w:rPr>
            </w:pPr>
            <w:r w:rsidRPr="00702D73">
              <w:rPr>
                <w:rFonts w:ascii="Roboto Condensed" w:hAnsi="Roboto Condensed"/>
                <w:sz w:val="16"/>
                <w:szCs w:val="22"/>
              </w:rPr>
              <w:t>17.0</w:t>
            </w:r>
          </w:p>
        </w:tc>
        <w:tc>
          <w:tcPr>
            <w:tcW w:w="1265" w:type="dxa"/>
          </w:tcPr>
          <w:p w14:paraId="62BCA49B"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7A03C67E"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716B95A5" w14:textId="77777777" w:rsidTr="00530FD6">
        <w:tc>
          <w:tcPr>
            <w:tcW w:w="1134" w:type="dxa"/>
          </w:tcPr>
          <w:p w14:paraId="7D972680" w14:textId="77777777" w:rsidR="00702D73" w:rsidRPr="00702D73" w:rsidRDefault="00702D73" w:rsidP="00702D73">
            <w:pPr>
              <w:rPr>
                <w:sz w:val="22"/>
                <w:szCs w:val="22"/>
              </w:rPr>
            </w:pPr>
            <w:r w:rsidRPr="00702D73">
              <w:rPr>
                <w:rFonts w:ascii="Roboto Condensed" w:hAnsi="Roboto Condensed"/>
                <w:sz w:val="16"/>
                <w:szCs w:val="22"/>
              </w:rPr>
              <w:t>12SU</w:t>
            </w:r>
          </w:p>
        </w:tc>
        <w:tc>
          <w:tcPr>
            <w:tcW w:w="2325" w:type="dxa"/>
            <w:vMerge/>
          </w:tcPr>
          <w:p w14:paraId="2AACF669" w14:textId="77777777" w:rsidR="00702D73" w:rsidRPr="00702D73" w:rsidRDefault="00702D73" w:rsidP="00702D73">
            <w:pPr>
              <w:rPr>
                <w:sz w:val="22"/>
                <w:szCs w:val="22"/>
              </w:rPr>
            </w:pPr>
          </w:p>
        </w:tc>
        <w:tc>
          <w:tcPr>
            <w:tcW w:w="913" w:type="dxa"/>
          </w:tcPr>
          <w:p w14:paraId="4875E200"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6D6BFB41"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6292E3F9" w14:textId="77777777" w:rsidR="00702D73" w:rsidRPr="00702D73" w:rsidRDefault="00702D73" w:rsidP="00702D73">
            <w:pPr>
              <w:rPr>
                <w:sz w:val="22"/>
                <w:szCs w:val="22"/>
              </w:rPr>
            </w:pPr>
            <w:r w:rsidRPr="00702D73">
              <w:rPr>
                <w:rFonts w:ascii="Roboto Condensed" w:hAnsi="Roboto Condensed"/>
                <w:sz w:val="16"/>
                <w:szCs w:val="22"/>
              </w:rPr>
              <w:t>15.0</w:t>
            </w:r>
          </w:p>
        </w:tc>
        <w:tc>
          <w:tcPr>
            <w:tcW w:w="1265" w:type="dxa"/>
          </w:tcPr>
          <w:p w14:paraId="3840AEEF"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2483DABF"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360B5E96" w14:textId="77777777" w:rsidTr="00530FD6">
        <w:tc>
          <w:tcPr>
            <w:tcW w:w="1134" w:type="dxa"/>
          </w:tcPr>
          <w:p w14:paraId="4758C6FD" w14:textId="77777777" w:rsidR="00702D73" w:rsidRPr="00702D73" w:rsidRDefault="00702D73" w:rsidP="00702D73">
            <w:pPr>
              <w:rPr>
                <w:sz w:val="22"/>
                <w:szCs w:val="22"/>
              </w:rPr>
            </w:pPr>
            <w:r w:rsidRPr="00702D73">
              <w:rPr>
                <w:rFonts w:ascii="Roboto Condensed" w:hAnsi="Roboto Condensed"/>
                <w:sz w:val="16"/>
                <w:szCs w:val="22"/>
              </w:rPr>
              <w:t>13SU</w:t>
            </w:r>
          </w:p>
        </w:tc>
        <w:tc>
          <w:tcPr>
            <w:tcW w:w="2325" w:type="dxa"/>
            <w:vMerge/>
          </w:tcPr>
          <w:p w14:paraId="33D6AF0E" w14:textId="77777777" w:rsidR="00702D73" w:rsidRPr="00702D73" w:rsidRDefault="00702D73" w:rsidP="00702D73">
            <w:pPr>
              <w:rPr>
                <w:sz w:val="22"/>
                <w:szCs w:val="22"/>
              </w:rPr>
            </w:pPr>
          </w:p>
        </w:tc>
        <w:tc>
          <w:tcPr>
            <w:tcW w:w="913" w:type="dxa"/>
          </w:tcPr>
          <w:p w14:paraId="4E066914"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66F9F88F"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1EC16D0E" w14:textId="77777777" w:rsidR="00702D73" w:rsidRPr="00702D73" w:rsidRDefault="00702D73" w:rsidP="00702D73">
            <w:pPr>
              <w:rPr>
                <w:sz w:val="22"/>
                <w:szCs w:val="22"/>
              </w:rPr>
            </w:pPr>
            <w:r w:rsidRPr="00702D73">
              <w:rPr>
                <w:rFonts w:ascii="Roboto Condensed" w:hAnsi="Roboto Condensed"/>
                <w:sz w:val="16"/>
                <w:szCs w:val="22"/>
              </w:rPr>
              <w:t>12.0</w:t>
            </w:r>
          </w:p>
        </w:tc>
        <w:tc>
          <w:tcPr>
            <w:tcW w:w="1265" w:type="dxa"/>
          </w:tcPr>
          <w:p w14:paraId="7D816329"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67C61B1F"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7A529134" w14:textId="77777777" w:rsidTr="00530FD6">
        <w:tc>
          <w:tcPr>
            <w:tcW w:w="1134" w:type="dxa"/>
          </w:tcPr>
          <w:p w14:paraId="6D3870AA" w14:textId="77777777" w:rsidR="00702D73" w:rsidRPr="00702D73" w:rsidRDefault="00702D73" w:rsidP="00702D73">
            <w:pPr>
              <w:rPr>
                <w:sz w:val="22"/>
                <w:szCs w:val="22"/>
              </w:rPr>
            </w:pPr>
            <w:r w:rsidRPr="00702D73">
              <w:rPr>
                <w:rFonts w:ascii="Roboto Condensed" w:hAnsi="Roboto Condensed"/>
                <w:sz w:val="16"/>
                <w:szCs w:val="22"/>
              </w:rPr>
              <w:t>14SU - 15SU</w:t>
            </w:r>
          </w:p>
        </w:tc>
        <w:tc>
          <w:tcPr>
            <w:tcW w:w="2325" w:type="dxa"/>
            <w:vMerge/>
          </w:tcPr>
          <w:p w14:paraId="2947113C" w14:textId="77777777" w:rsidR="00702D73" w:rsidRPr="00702D73" w:rsidRDefault="00702D73" w:rsidP="00702D73">
            <w:pPr>
              <w:rPr>
                <w:sz w:val="22"/>
                <w:szCs w:val="22"/>
              </w:rPr>
            </w:pPr>
          </w:p>
        </w:tc>
        <w:tc>
          <w:tcPr>
            <w:tcW w:w="913" w:type="dxa"/>
          </w:tcPr>
          <w:p w14:paraId="266CFECB"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3E777CF9"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09024463" w14:textId="77777777" w:rsidR="00702D73" w:rsidRPr="00702D73" w:rsidRDefault="00702D73" w:rsidP="00702D73">
            <w:pPr>
              <w:rPr>
                <w:sz w:val="22"/>
                <w:szCs w:val="22"/>
              </w:rPr>
            </w:pPr>
            <w:r w:rsidRPr="00702D73">
              <w:rPr>
                <w:rFonts w:ascii="Roboto Condensed" w:hAnsi="Roboto Condensed"/>
                <w:sz w:val="16"/>
                <w:szCs w:val="22"/>
              </w:rPr>
              <w:t>12.0</w:t>
            </w:r>
          </w:p>
        </w:tc>
        <w:tc>
          <w:tcPr>
            <w:tcW w:w="1265" w:type="dxa"/>
          </w:tcPr>
          <w:p w14:paraId="37063AF8"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05110DFF"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4889C450" w14:textId="77777777" w:rsidTr="00530FD6">
        <w:tc>
          <w:tcPr>
            <w:tcW w:w="1134" w:type="dxa"/>
          </w:tcPr>
          <w:p w14:paraId="4C99601E" w14:textId="77777777" w:rsidR="00702D73" w:rsidRPr="00702D73" w:rsidRDefault="00702D73" w:rsidP="00702D73">
            <w:pPr>
              <w:rPr>
                <w:sz w:val="22"/>
                <w:szCs w:val="22"/>
              </w:rPr>
            </w:pPr>
            <w:r w:rsidRPr="00702D73">
              <w:rPr>
                <w:rFonts w:ascii="Roboto Condensed" w:hAnsi="Roboto Condensed"/>
                <w:sz w:val="16"/>
                <w:szCs w:val="22"/>
              </w:rPr>
              <w:lastRenderedPageBreak/>
              <w:t>16SU</w:t>
            </w:r>
          </w:p>
        </w:tc>
        <w:tc>
          <w:tcPr>
            <w:tcW w:w="2325" w:type="dxa"/>
            <w:vMerge/>
          </w:tcPr>
          <w:p w14:paraId="33092BDA" w14:textId="77777777" w:rsidR="00702D73" w:rsidRPr="00702D73" w:rsidRDefault="00702D73" w:rsidP="00702D73">
            <w:pPr>
              <w:rPr>
                <w:sz w:val="22"/>
                <w:szCs w:val="22"/>
              </w:rPr>
            </w:pPr>
          </w:p>
        </w:tc>
        <w:tc>
          <w:tcPr>
            <w:tcW w:w="913" w:type="dxa"/>
          </w:tcPr>
          <w:p w14:paraId="01E41295"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25A97D14"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72301C6A"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ABF0F89"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4EC3CC84"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238C21E9" w14:textId="77777777" w:rsidTr="00530FD6">
        <w:tc>
          <w:tcPr>
            <w:tcW w:w="1134" w:type="dxa"/>
          </w:tcPr>
          <w:p w14:paraId="683CFB2A" w14:textId="77777777" w:rsidR="00702D73" w:rsidRPr="00702D73" w:rsidRDefault="00702D73" w:rsidP="00702D73">
            <w:pPr>
              <w:rPr>
                <w:sz w:val="22"/>
                <w:szCs w:val="22"/>
              </w:rPr>
            </w:pPr>
            <w:r w:rsidRPr="00702D73">
              <w:rPr>
                <w:rFonts w:ascii="Roboto Condensed" w:hAnsi="Roboto Condensed"/>
                <w:sz w:val="16"/>
                <w:szCs w:val="22"/>
              </w:rPr>
              <w:t>17SU</w:t>
            </w:r>
          </w:p>
        </w:tc>
        <w:tc>
          <w:tcPr>
            <w:tcW w:w="2325" w:type="dxa"/>
            <w:vMerge/>
          </w:tcPr>
          <w:p w14:paraId="067C6CC1" w14:textId="77777777" w:rsidR="00702D73" w:rsidRPr="00702D73" w:rsidRDefault="00702D73" w:rsidP="00702D73">
            <w:pPr>
              <w:rPr>
                <w:sz w:val="22"/>
                <w:szCs w:val="22"/>
              </w:rPr>
            </w:pPr>
          </w:p>
        </w:tc>
        <w:tc>
          <w:tcPr>
            <w:tcW w:w="913" w:type="dxa"/>
          </w:tcPr>
          <w:p w14:paraId="6E64CA34" w14:textId="77777777" w:rsidR="00702D73" w:rsidRPr="00702D73" w:rsidRDefault="00702D73" w:rsidP="00702D73">
            <w:pPr>
              <w:rPr>
                <w:sz w:val="22"/>
                <w:szCs w:val="22"/>
              </w:rPr>
            </w:pPr>
            <w:r w:rsidRPr="00702D73">
              <w:rPr>
                <w:rFonts w:ascii="Roboto Condensed" w:hAnsi="Roboto Condensed"/>
                <w:sz w:val="16"/>
                <w:szCs w:val="22"/>
              </w:rPr>
              <w:t>PEF, ZN, W</w:t>
            </w:r>
          </w:p>
        </w:tc>
        <w:tc>
          <w:tcPr>
            <w:tcW w:w="1359" w:type="dxa"/>
          </w:tcPr>
          <w:p w14:paraId="2BAE1F88"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51FC7AF3" w14:textId="77777777" w:rsidR="00702D73" w:rsidRPr="00702D73" w:rsidRDefault="00702D73" w:rsidP="00702D73">
            <w:pPr>
              <w:rPr>
                <w:sz w:val="22"/>
                <w:szCs w:val="22"/>
              </w:rPr>
            </w:pPr>
            <w:r w:rsidRPr="00702D73">
              <w:rPr>
                <w:rFonts w:ascii="Roboto Condensed" w:hAnsi="Roboto Condensed"/>
                <w:sz w:val="16"/>
                <w:szCs w:val="22"/>
              </w:rPr>
              <w:t>15.0</w:t>
            </w:r>
          </w:p>
        </w:tc>
        <w:tc>
          <w:tcPr>
            <w:tcW w:w="1265" w:type="dxa"/>
          </w:tcPr>
          <w:p w14:paraId="5E058E3F"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162EFC27"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3A2CD57F" w14:textId="77777777" w:rsidTr="00530FD6">
        <w:tc>
          <w:tcPr>
            <w:tcW w:w="1134" w:type="dxa"/>
          </w:tcPr>
          <w:p w14:paraId="51FDB4E5" w14:textId="77777777" w:rsidR="00702D73" w:rsidRPr="00702D73" w:rsidRDefault="00702D73" w:rsidP="00702D73">
            <w:pPr>
              <w:rPr>
                <w:sz w:val="22"/>
                <w:szCs w:val="22"/>
              </w:rPr>
            </w:pPr>
            <w:r w:rsidRPr="00702D73">
              <w:rPr>
                <w:rFonts w:ascii="Roboto Condensed" w:hAnsi="Roboto Condensed"/>
                <w:sz w:val="16"/>
                <w:szCs w:val="22"/>
              </w:rPr>
              <w:t>18SU</w:t>
            </w:r>
          </w:p>
        </w:tc>
        <w:tc>
          <w:tcPr>
            <w:tcW w:w="2325" w:type="dxa"/>
            <w:vMerge/>
          </w:tcPr>
          <w:p w14:paraId="0D119973" w14:textId="77777777" w:rsidR="00702D73" w:rsidRPr="00702D73" w:rsidRDefault="00702D73" w:rsidP="00702D73">
            <w:pPr>
              <w:rPr>
                <w:sz w:val="22"/>
                <w:szCs w:val="22"/>
              </w:rPr>
            </w:pPr>
          </w:p>
        </w:tc>
        <w:tc>
          <w:tcPr>
            <w:tcW w:w="913" w:type="dxa"/>
          </w:tcPr>
          <w:p w14:paraId="77388599" w14:textId="77777777" w:rsidR="00702D73" w:rsidRPr="00702D73" w:rsidRDefault="00702D73" w:rsidP="00702D73">
            <w:pPr>
              <w:rPr>
                <w:sz w:val="22"/>
                <w:szCs w:val="22"/>
              </w:rPr>
            </w:pPr>
            <w:r w:rsidRPr="00702D73">
              <w:rPr>
                <w:rFonts w:ascii="Roboto Condensed" w:hAnsi="Roboto Condensed"/>
                <w:sz w:val="16"/>
                <w:szCs w:val="22"/>
              </w:rPr>
              <w:t>PS</w:t>
            </w:r>
          </w:p>
        </w:tc>
        <w:tc>
          <w:tcPr>
            <w:tcW w:w="1359" w:type="dxa"/>
          </w:tcPr>
          <w:p w14:paraId="4E6A40F5" w14:textId="77777777" w:rsidR="00702D73" w:rsidRPr="00702D73" w:rsidRDefault="00702D73" w:rsidP="00702D73">
            <w:pPr>
              <w:rPr>
                <w:sz w:val="22"/>
                <w:szCs w:val="22"/>
              </w:rPr>
            </w:pPr>
            <w:r w:rsidRPr="00702D73">
              <w:rPr>
                <w:rFonts w:ascii="Roboto Condensed" w:hAnsi="Roboto Condensed"/>
                <w:sz w:val="16"/>
                <w:szCs w:val="22"/>
              </w:rPr>
              <w:t>1.2</w:t>
            </w:r>
          </w:p>
        </w:tc>
        <w:tc>
          <w:tcPr>
            <w:tcW w:w="1171" w:type="dxa"/>
          </w:tcPr>
          <w:p w14:paraId="5D4AD2F1"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A8B3C86" w14:textId="77777777" w:rsidR="00702D73" w:rsidRPr="00702D73" w:rsidRDefault="00702D73" w:rsidP="00702D73">
            <w:pPr>
              <w:rPr>
                <w:sz w:val="22"/>
                <w:szCs w:val="22"/>
              </w:rPr>
            </w:pPr>
            <w:r w:rsidRPr="00702D73">
              <w:rPr>
                <w:rFonts w:ascii="Roboto Condensed" w:hAnsi="Roboto Condensed"/>
                <w:sz w:val="16"/>
                <w:szCs w:val="22"/>
              </w:rPr>
              <w:t>60.0</w:t>
            </w:r>
          </w:p>
        </w:tc>
        <w:tc>
          <w:tcPr>
            <w:tcW w:w="1265" w:type="dxa"/>
          </w:tcPr>
          <w:p w14:paraId="6A9D9367"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4A296F74" w14:textId="77777777" w:rsidTr="00530FD6">
        <w:tc>
          <w:tcPr>
            <w:tcW w:w="1134" w:type="dxa"/>
          </w:tcPr>
          <w:p w14:paraId="6507455F" w14:textId="77777777" w:rsidR="00702D73" w:rsidRPr="00702D73" w:rsidRDefault="00702D73" w:rsidP="00702D73">
            <w:pPr>
              <w:rPr>
                <w:sz w:val="22"/>
                <w:szCs w:val="22"/>
              </w:rPr>
            </w:pPr>
            <w:r w:rsidRPr="00702D73">
              <w:rPr>
                <w:rFonts w:ascii="Roboto Condensed" w:hAnsi="Roboto Condensed"/>
                <w:sz w:val="16"/>
                <w:szCs w:val="22"/>
              </w:rPr>
              <w:t>19SU</w:t>
            </w:r>
          </w:p>
        </w:tc>
        <w:tc>
          <w:tcPr>
            <w:tcW w:w="2325" w:type="dxa"/>
            <w:vMerge/>
          </w:tcPr>
          <w:p w14:paraId="62FD3E5A" w14:textId="77777777" w:rsidR="00702D73" w:rsidRPr="00702D73" w:rsidRDefault="00702D73" w:rsidP="00702D73">
            <w:pPr>
              <w:rPr>
                <w:sz w:val="22"/>
                <w:szCs w:val="22"/>
              </w:rPr>
            </w:pPr>
          </w:p>
        </w:tc>
        <w:tc>
          <w:tcPr>
            <w:tcW w:w="913" w:type="dxa"/>
          </w:tcPr>
          <w:p w14:paraId="284DF1AA"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513CE0F9"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278F7E9C"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46F8EB75"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566DB79A"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2DF290E2" w14:textId="77777777" w:rsidTr="00530FD6">
        <w:tc>
          <w:tcPr>
            <w:tcW w:w="1134" w:type="dxa"/>
          </w:tcPr>
          <w:p w14:paraId="32A58D2F" w14:textId="77777777" w:rsidR="00702D73" w:rsidRPr="00702D73" w:rsidRDefault="00702D73" w:rsidP="00702D73">
            <w:pPr>
              <w:rPr>
                <w:sz w:val="22"/>
                <w:szCs w:val="22"/>
              </w:rPr>
            </w:pPr>
            <w:r w:rsidRPr="00702D73">
              <w:rPr>
                <w:rFonts w:ascii="Roboto Condensed" w:hAnsi="Roboto Condensed"/>
                <w:sz w:val="16"/>
                <w:szCs w:val="22"/>
              </w:rPr>
              <w:t>20SU</w:t>
            </w:r>
          </w:p>
        </w:tc>
        <w:tc>
          <w:tcPr>
            <w:tcW w:w="2325" w:type="dxa"/>
            <w:vMerge/>
          </w:tcPr>
          <w:p w14:paraId="142607F6" w14:textId="77777777" w:rsidR="00702D73" w:rsidRPr="00702D73" w:rsidRDefault="00702D73" w:rsidP="00702D73">
            <w:pPr>
              <w:rPr>
                <w:sz w:val="22"/>
                <w:szCs w:val="22"/>
              </w:rPr>
            </w:pPr>
          </w:p>
        </w:tc>
        <w:tc>
          <w:tcPr>
            <w:tcW w:w="913" w:type="dxa"/>
          </w:tcPr>
          <w:p w14:paraId="120C3193"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78D699A2" w14:textId="77777777" w:rsidR="00702D73" w:rsidRPr="00702D73" w:rsidRDefault="00702D73" w:rsidP="00702D73">
            <w:pPr>
              <w:rPr>
                <w:sz w:val="22"/>
                <w:szCs w:val="22"/>
              </w:rPr>
            </w:pPr>
            <w:r w:rsidRPr="00702D73">
              <w:rPr>
                <w:rFonts w:ascii="Roboto Condensed" w:hAnsi="Roboto Condensed"/>
                <w:sz w:val="16"/>
                <w:szCs w:val="22"/>
              </w:rPr>
              <w:t>1.2</w:t>
            </w:r>
          </w:p>
        </w:tc>
        <w:tc>
          <w:tcPr>
            <w:tcW w:w="1171" w:type="dxa"/>
          </w:tcPr>
          <w:p w14:paraId="5BD0D5C2"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5A561B1" w14:textId="77777777" w:rsidR="00702D73" w:rsidRPr="00702D73" w:rsidRDefault="00702D73" w:rsidP="00702D73">
            <w:pPr>
              <w:rPr>
                <w:sz w:val="22"/>
                <w:szCs w:val="22"/>
              </w:rPr>
            </w:pPr>
            <w:r w:rsidRPr="00702D73">
              <w:rPr>
                <w:rFonts w:ascii="Roboto Condensed" w:hAnsi="Roboto Condensed"/>
                <w:sz w:val="16"/>
                <w:szCs w:val="22"/>
              </w:rPr>
              <w:t>60.0</w:t>
            </w:r>
          </w:p>
        </w:tc>
        <w:tc>
          <w:tcPr>
            <w:tcW w:w="1265" w:type="dxa"/>
          </w:tcPr>
          <w:p w14:paraId="64A1CAEB"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28458898" w14:textId="77777777" w:rsidTr="00530FD6">
        <w:tc>
          <w:tcPr>
            <w:tcW w:w="1134" w:type="dxa"/>
          </w:tcPr>
          <w:p w14:paraId="4DACFD13" w14:textId="77777777" w:rsidR="00702D73" w:rsidRPr="00702D73" w:rsidRDefault="00702D73" w:rsidP="00702D73">
            <w:pPr>
              <w:rPr>
                <w:sz w:val="22"/>
                <w:szCs w:val="22"/>
              </w:rPr>
            </w:pPr>
            <w:r w:rsidRPr="00702D73">
              <w:rPr>
                <w:rFonts w:ascii="Roboto Condensed" w:hAnsi="Roboto Condensed"/>
                <w:sz w:val="16"/>
                <w:szCs w:val="22"/>
              </w:rPr>
              <w:t>21SU</w:t>
            </w:r>
          </w:p>
        </w:tc>
        <w:tc>
          <w:tcPr>
            <w:tcW w:w="2325" w:type="dxa"/>
            <w:vMerge/>
          </w:tcPr>
          <w:p w14:paraId="0075ACFB" w14:textId="77777777" w:rsidR="00702D73" w:rsidRPr="00702D73" w:rsidRDefault="00702D73" w:rsidP="00702D73">
            <w:pPr>
              <w:rPr>
                <w:sz w:val="22"/>
                <w:szCs w:val="22"/>
              </w:rPr>
            </w:pPr>
          </w:p>
        </w:tc>
        <w:tc>
          <w:tcPr>
            <w:tcW w:w="913" w:type="dxa"/>
          </w:tcPr>
          <w:p w14:paraId="3D79BBF3"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022C3DE9"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764FD069" w14:textId="77777777" w:rsidR="00702D73" w:rsidRPr="00702D73" w:rsidRDefault="00702D73" w:rsidP="00702D73">
            <w:pPr>
              <w:rPr>
                <w:sz w:val="22"/>
                <w:szCs w:val="22"/>
              </w:rPr>
            </w:pPr>
            <w:r w:rsidRPr="00702D73">
              <w:rPr>
                <w:rFonts w:ascii="Roboto Condensed" w:hAnsi="Roboto Condensed"/>
                <w:sz w:val="16"/>
                <w:szCs w:val="22"/>
              </w:rPr>
              <w:t>12.0</w:t>
            </w:r>
          </w:p>
        </w:tc>
        <w:tc>
          <w:tcPr>
            <w:tcW w:w="1265" w:type="dxa"/>
          </w:tcPr>
          <w:p w14:paraId="6EFB31E6"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35B628BC"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0E074366" w14:textId="77777777" w:rsidTr="00530FD6">
        <w:tc>
          <w:tcPr>
            <w:tcW w:w="1134" w:type="dxa"/>
          </w:tcPr>
          <w:p w14:paraId="0E95EFF6" w14:textId="77777777" w:rsidR="00702D73" w:rsidRPr="00702D73" w:rsidRDefault="00702D73" w:rsidP="00702D73">
            <w:pPr>
              <w:rPr>
                <w:sz w:val="22"/>
                <w:szCs w:val="22"/>
              </w:rPr>
            </w:pPr>
            <w:r w:rsidRPr="00702D73">
              <w:rPr>
                <w:rFonts w:ascii="Roboto Condensed" w:hAnsi="Roboto Condensed"/>
                <w:sz w:val="16"/>
                <w:szCs w:val="22"/>
              </w:rPr>
              <w:t>22SU</w:t>
            </w:r>
          </w:p>
        </w:tc>
        <w:tc>
          <w:tcPr>
            <w:tcW w:w="2325" w:type="dxa"/>
            <w:vMerge/>
          </w:tcPr>
          <w:p w14:paraId="29236172" w14:textId="77777777" w:rsidR="00702D73" w:rsidRPr="00702D73" w:rsidRDefault="00702D73" w:rsidP="00702D73">
            <w:pPr>
              <w:rPr>
                <w:sz w:val="22"/>
                <w:szCs w:val="22"/>
              </w:rPr>
            </w:pPr>
          </w:p>
        </w:tc>
        <w:tc>
          <w:tcPr>
            <w:tcW w:w="913" w:type="dxa"/>
          </w:tcPr>
          <w:p w14:paraId="4D5E2B47"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30AF2CF8" w14:textId="77777777" w:rsidR="00702D73" w:rsidRPr="00702D73" w:rsidRDefault="00702D73" w:rsidP="00702D73">
            <w:pPr>
              <w:rPr>
                <w:sz w:val="22"/>
                <w:szCs w:val="22"/>
              </w:rPr>
            </w:pPr>
            <w:r w:rsidRPr="00702D73">
              <w:rPr>
                <w:rFonts w:ascii="Roboto Condensed" w:hAnsi="Roboto Condensed"/>
                <w:sz w:val="16"/>
                <w:szCs w:val="22"/>
              </w:rPr>
              <w:t>1.5</w:t>
            </w:r>
          </w:p>
        </w:tc>
        <w:tc>
          <w:tcPr>
            <w:tcW w:w="1171" w:type="dxa"/>
          </w:tcPr>
          <w:p w14:paraId="4B5CE854" w14:textId="77777777" w:rsidR="00702D73" w:rsidRPr="00702D73" w:rsidRDefault="00702D73" w:rsidP="00702D73">
            <w:pPr>
              <w:rPr>
                <w:sz w:val="22"/>
                <w:szCs w:val="22"/>
              </w:rPr>
            </w:pPr>
            <w:r w:rsidRPr="00702D73">
              <w:rPr>
                <w:rFonts w:ascii="Roboto Condensed" w:hAnsi="Roboto Condensed"/>
                <w:sz w:val="16"/>
                <w:szCs w:val="22"/>
              </w:rPr>
              <w:t>12.0</w:t>
            </w:r>
          </w:p>
        </w:tc>
        <w:tc>
          <w:tcPr>
            <w:tcW w:w="1265" w:type="dxa"/>
          </w:tcPr>
          <w:p w14:paraId="4649CE3C"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1879A6F8"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71B97DB0" w14:textId="77777777" w:rsidTr="00530FD6">
        <w:tc>
          <w:tcPr>
            <w:tcW w:w="1134" w:type="dxa"/>
          </w:tcPr>
          <w:p w14:paraId="47B16896" w14:textId="77777777" w:rsidR="00702D73" w:rsidRPr="00702D73" w:rsidRDefault="00702D73" w:rsidP="00702D73">
            <w:pPr>
              <w:rPr>
                <w:sz w:val="22"/>
                <w:szCs w:val="22"/>
              </w:rPr>
            </w:pPr>
            <w:r w:rsidRPr="00702D73">
              <w:rPr>
                <w:rFonts w:ascii="Roboto Condensed" w:hAnsi="Roboto Condensed"/>
                <w:sz w:val="16"/>
                <w:szCs w:val="22"/>
              </w:rPr>
              <w:t>23SU</w:t>
            </w:r>
          </w:p>
        </w:tc>
        <w:tc>
          <w:tcPr>
            <w:tcW w:w="2325" w:type="dxa"/>
            <w:vMerge/>
          </w:tcPr>
          <w:p w14:paraId="7C0615BC" w14:textId="77777777" w:rsidR="00702D73" w:rsidRPr="00702D73" w:rsidRDefault="00702D73" w:rsidP="00702D73">
            <w:pPr>
              <w:rPr>
                <w:sz w:val="22"/>
                <w:szCs w:val="22"/>
              </w:rPr>
            </w:pPr>
          </w:p>
        </w:tc>
        <w:tc>
          <w:tcPr>
            <w:tcW w:w="913" w:type="dxa"/>
          </w:tcPr>
          <w:p w14:paraId="107CC5EF"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1DC22663"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3C475F29"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91A6E68"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260A3C56"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7A1804A6" w14:textId="77777777" w:rsidTr="00530FD6">
        <w:tc>
          <w:tcPr>
            <w:tcW w:w="1134" w:type="dxa"/>
          </w:tcPr>
          <w:p w14:paraId="7417CFF5" w14:textId="77777777" w:rsidR="00702D73" w:rsidRPr="00702D73" w:rsidRDefault="00702D73" w:rsidP="00702D73">
            <w:pPr>
              <w:rPr>
                <w:sz w:val="22"/>
                <w:szCs w:val="22"/>
              </w:rPr>
            </w:pPr>
            <w:r w:rsidRPr="00702D73">
              <w:rPr>
                <w:rFonts w:ascii="Roboto Condensed" w:hAnsi="Roboto Condensed"/>
                <w:sz w:val="16"/>
                <w:szCs w:val="22"/>
              </w:rPr>
              <w:t>24SU</w:t>
            </w:r>
          </w:p>
        </w:tc>
        <w:tc>
          <w:tcPr>
            <w:tcW w:w="2325" w:type="dxa"/>
            <w:vMerge/>
          </w:tcPr>
          <w:p w14:paraId="5091D021" w14:textId="77777777" w:rsidR="00702D73" w:rsidRPr="00702D73" w:rsidRDefault="00702D73" w:rsidP="00702D73">
            <w:pPr>
              <w:rPr>
                <w:sz w:val="22"/>
                <w:szCs w:val="22"/>
              </w:rPr>
            </w:pPr>
          </w:p>
        </w:tc>
        <w:tc>
          <w:tcPr>
            <w:tcW w:w="913" w:type="dxa"/>
          </w:tcPr>
          <w:p w14:paraId="04EA7203" w14:textId="77777777" w:rsidR="00702D73" w:rsidRPr="00702D73" w:rsidRDefault="00702D73" w:rsidP="00702D73">
            <w:pPr>
              <w:rPr>
                <w:sz w:val="22"/>
                <w:szCs w:val="22"/>
              </w:rPr>
            </w:pPr>
            <w:r w:rsidRPr="00702D73">
              <w:rPr>
                <w:rFonts w:ascii="Roboto Condensed" w:hAnsi="Roboto Condensed"/>
                <w:sz w:val="16"/>
                <w:szCs w:val="22"/>
              </w:rPr>
              <w:t>PS</w:t>
            </w:r>
          </w:p>
        </w:tc>
        <w:tc>
          <w:tcPr>
            <w:tcW w:w="1359" w:type="dxa"/>
          </w:tcPr>
          <w:p w14:paraId="31247F69" w14:textId="77777777" w:rsidR="00702D73" w:rsidRPr="00702D73" w:rsidRDefault="00702D73" w:rsidP="00702D73">
            <w:pPr>
              <w:rPr>
                <w:sz w:val="22"/>
                <w:szCs w:val="22"/>
              </w:rPr>
            </w:pPr>
            <w:r w:rsidRPr="00702D73">
              <w:rPr>
                <w:rFonts w:ascii="Roboto Condensed" w:hAnsi="Roboto Condensed"/>
                <w:sz w:val="16"/>
                <w:szCs w:val="22"/>
              </w:rPr>
              <w:t>2.0</w:t>
            </w:r>
          </w:p>
        </w:tc>
        <w:tc>
          <w:tcPr>
            <w:tcW w:w="1171" w:type="dxa"/>
          </w:tcPr>
          <w:p w14:paraId="603899F6" w14:textId="77777777" w:rsidR="00702D73" w:rsidRPr="00702D73" w:rsidRDefault="00702D73" w:rsidP="00702D73">
            <w:pPr>
              <w:rPr>
                <w:sz w:val="22"/>
                <w:szCs w:val="22"/>
              </w:rPr>
            </w:pPr>
            <w:r w:rsidRPr="00702D73">
              <w:rPr>
                <w:rFonts w:ascii="Roboto Condensed" w:hAnsi="Roboto Condensed"/>
                <w:sz w:val="16"/>
                <w:szCs w:val="22"/>
              </w:rPr>
              <w:t>18.0</w:t>
            </w:r>
          </w:p>
        </w:tc>
        <w:tc>
          <w:tcPr>
            <w:tcW w:w="1265" w:type="dxa"/>
          </w:tcPr>
          <w:p w14:paraId="767762C2" w14:textId="77777777" w:rsidR="00702D73" w:rsidRPr="00702D73" w:rsidRDefault="00702D73" w:rsidP="00702D73">
            <w:pPr>
              <w:rPr>
                <w:sz w:val="22"/>
                <w:szCs w:val="22"/>
              </w:rPr>
            </w:pPr>
            <w:r w:rsidRPr="00702D73">
              <w:rPr>
                <w:rFonts w:ascii="Roboto Condensed" w:hAnsi="Roboto Condensed"/>
                <w:sz w:val="16"/>
                <w:szCs w:val="22"/>
              </w:rPr>
              <w:t>70.0</w:t>
            </w:r>
          </w:p>
        </w:tc>
        <w:tc>
          <w:tcPr>
            <w:tcW w:w="1265" w:type="dxa"/>
          </w:tcPr>
          <w:p w14:paraId="5D1497FF"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7945E887" w14:textId="77777777" w:rsidTr="00530FD6">
        <w:tc>
          <w:tcPr>
            <w:tcW w:w="1134" w:type="dxa"/>
          </w:tcPr>
          <w:p w14:paraId="06774D8B" w14:textId="77777777" w:rsidR="00702D73" w:rsidRPr="00702D73" w:rsidRDefault="00702D73" w:rsidP="00702D73">
            <w:pPr>
              <w:rPr>
                <w:sz w:val="22"/>
                <w:szCs w:val="22"/>
              </w:rPr>
            </w:pPr>
            <w:r w:rsidRPr="00702D73">
              <w:rPr>
                <w:rFonts w:ascii="Roboto Condensed" w:hAnsi="Roboto Condensed"/>
                <w:sz w:val="16"/>
                <w:szCs w:val="22"/>
              </w:rPr>
              <w:t>25SU</w:t>
            </w:r>
          </w:p>
        </w:tc>
        <w:tc>
          <w:tcPr>
            <w:tcW w:w="2325" w:type="dxa"/>
            <w:vMerge/>
          </w:tcPr>
          <w:p w14:paraId="29E67D14" w14:textId="77777777" w:rsidR="00702D73" w:rsidRPr="00702D73" w:rsidRDefault="00702D73" w:rsidP="00702D73">
            <w:pPr>
              <w:rPr>
                <w:sz w:val="22"/>
                <w:szCs w:val="22"/>
              </w:rPr>
            </w:pPr>
          </w:p>
        </w:tc>
        <w:tc>
          <w:tcPr>
            <w:tcW w:w="913" w:type="dxa"/>
          </w:tcPr>
          <w:p w14:paraId="0A5928DB"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19812311"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0A2AFDEC"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E5C09CC"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1BF0A064"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2439385C" w14:textId="77777777" w:rsidTr="00530FD6">
        <w:tc>
          <w:tcPr>
            <w:tcW w:w="1134" w:type="dxa"/>
          </w:tcPr>
          <w:p w14:paraId="09F678D5" w14:textId="77777777" w:rsidR="00702D73" w:rsidRPr="00702D73" w:rsidRDefault="00702D73" w:rsidP="00702D73">
            <w:pPr>
              <w:rPr>
                <w:sz w:val="22"/>
                <w:szCs w:val="22"/>
              </w:rPr>
            </w:pPr>
            <w:r w:rsidRPr="00702D73">
              <w:rPr>
                <w:rFonts w:ascii="Roboto Condensed" w:hAnsi="Roboto Condensed"/>
                <w:sz w:val="16"/>
                <w:szCs w:val="22"/>
              </w:rPr>
              <w:t>26SU</w:t>
            </w:r>
          </w:p>
        </w:tc>
        <w:tc>
          <w:tcPr>
            <w:tcW w:w="2325" w:type="dxa"/>
            <w:vMerge/>
          </w:tcPr>
          <w:p w14:paraId="4F864B89" w14:textId="77777777" w:rsidR="00702D73" w:rsidRPr="00702D73" w:rsidRDefault="00702D73" w:rsidP="00702D73">
            <w:pPr>
              <w:rPr>
                <w:sz w:val="22"/>
                <w:szCs w:val="22"/>
              </w:rPr>
            </w:pPr>
          </w:p>
        </w:tc>
        <w:tc>
          <w:tcPr>
            <w:tcW w:w="913" w:type="dxa"/>
          </w:tcPr>
          <w:p w14:paraId="6E0C9D89"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750477A5"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476EDDEA" w14:textId="77777777" w:rsidR="00702D73" w:rsidRPr="00702D73" w:rsidRDefault="00702D73" w:rsidP="00702D73">
            <w:pPr>
              <w:rPr>
                <w:sz w:val="22"/>
                <w:szCs w:val="22"/>
              </w:rPr>
            </w:pPr>
            <w:r w:rsidRPr="00702D73">
              <w:rPr>
                <w:rFonts w:ascii="Roboto Condensed" w:hAnsi="Roboto Condensed"/>
                <w:sz w:val="16"/>
                <w:szCs w:val="22"/>
              </w:rPr>
              <w:t>6.0</w:t>
            </w:r>
          </w:p>
        </w:tc>
        <w:tc>
          <w:tcPr>
            <w:tcW w:w="1265" w:type="dxa"/>
          </w:tcPr>
          <w:p w14:paraId="03444649"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6D48FDB0"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7618BA81" w14:textId="77777777" w:rsidTr="00530FD6">
        <w:tc>
          <w:tcPr>
            <w:tcW w:w="1134" w:type="dxa"/>
          </w:tcPr>
          <w:p w14:paraId="4233EFB9" w14:textId="77777777" w:rsidR="00702D73" w:rsidRPr="00702D73" w:rsidRDefault="00702D73" w:rsidP="00702D73">
            <w:pPr>
              <w:rPr>
                <w:sz w:val="22"/>
                <w:szCs w:val="22"/>
              </w:rPr>
            </w:pPr>
            <w:r w:rsidRPr="00702D73">
              <w:rPr>
                <w:rFonts w:ascii="Roboto Condensed" w:hAnsi="Roboto Condensed"/>
                <w:sz w:val="16"/>
                <w:szCs w:val="22"/>
              </w:rPr>
              <w:t>27SU</w:t>
            </w:r>
          </w:p>
        </w:tc>
        <w:tc>
          <w:tcPr>
            <w:tcW w:w="2325" w:type="dxa"/>
            <w:vMerge/>
          </w:tcPr>
          <w:p w14:paraId="5D805EED" w14:textId="77777777" w:rsidR="00702D73" w:rsidRPr="00702D73" w:rsidRDefault="00702D73" w:rsidP="00702D73">
            <w:pPr>
              <w:rPr>
                <w:sz w:val="22"/>
                <w:szCs w:val="22"/>
              </w:rPr>
            </w:pPr>
          </w:p>
        </w:tc>
        <w:tc>
          <w:tcPr>
            <w:tcW w:w="913" w:type="dxa"/>
          </w:tcPr>
          <w:p w14:paraId="20C69852"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7DCE3CAE"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6BFAD692"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1068685"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426349F3"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2453F49C" w14:textId="77777777" w:rsidTr="00530FD6">
        <w:tc>
          <w:tcPr>
            <w:tcW w:w="1134" w:type="dxa"/>
          </w:tcPr>
          <w:p w14:paraId="2DB7CECA" w14:textId="77777777" w:rsidR="00702D73" w:rsidRPr="00702D73" w:rsidRDefault="00702D73" w:rsidP="00702D73">
            <w:pPr>
              <w:rPr>
                <w:sz w:val="22"/>
                <w:szCs w:val="22"/>
              </w:rPr>
            </w:pPr>
            <w:r w:rsidRPr="00702D73">
              <w:rPr>
                <w:rFonts w:ascii="Roboto Condensed" w:hAnsi="Roboto Condensed"/>
                <w:sz w:val="16"/>
                <w:szCs w:val="22"/>
              </w:rPr>
              <w:t>28SU</w:t>
            </w:r>
          </w:p>
        </w:tc>
        <w:tc>
          <w:tcPr>
            <w:tcW w:w="2325" w:type="dxa"/>
            <w:vMerge/>
          </w:tcPr>
          <w:p w14:paraId="7F84F2D2" w14:textId="77777777" w:rsidR="00702D73" w:rsidRPr="00702D73" w:rsidRDefault="00702D73" w:rsidP="00702D73">
            <w:pPr>
              <w:rPr>
                <w:sz w:val="22"/>
                <w:szCs w:val="22"/>
              </w:rPr>
            </w:pPr>
          </w:p>
        </w:tc>
        <w:tc>
          <w:tcPr>
            <w:tcW w:w="913" w:type="dxa"/>
          </w:tcPr>
          <w:p w14:paraId="2A646185"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67FDEF46" w14:textId="77777777" w:rsidR="00702D73" w:rsidRPr="00702D73" w:rsidRDefault="00702D73" w:rsidP="00702D73">
            <w:pPr>
              <w:rPr>
                <w:sz w:val="22"/>
                <w:szCs w:val="22"/>
              </w:rPr>
            </w:pPr>
            <w:r w:rsidRPr="00702D73">
              <w:rPr>
                <w:rFonts w:ascii="Roboto Condensed" w:hAnsi="Roboto Condensed"/>
                <w:sz w:val="16"/>
                <w:szCs w:val="22"/>
              </w:rPr>
              <w:t>1.5</w:t>
            </w:r>
          </w:p>
        </w:tc>
        <w:tc>
          <w:tcPr>
            <w:tcW w:w="1171" w:type="dxa"/>
          </w:tcPr>
          <w:p w14:paraId="13D146F8" w14:textId="77777777" w:rsidR="00702D73" w:rsidRPr="00702D73" w:rsidRDefault="00702D73" w:rsidP="00702D73">
            <w:pPr>
              <w:rPr>
                <w:sz w:val="22"/>
                <w:szCs w:val="22"/>
              </w:rPr>
            </w:pPr>
            <w:r w:rsidRPr="00702D73">
              <w:rPr>
                <w:rFonts w:ascii="Roboto Condensed" w:hAnsi="Roboto Condensed"/>
                <w:sz w:val="16"/>
                <w:szCs w:val="22"/>
              </w:rPr>
              <w:t>15.0</w:t>
            </w:r>
          </w:p>
        </w:tc>
        <w:tc>
          <w:tcPr>
            <w:tcW w:w="1265" w:type="dxa"/>
          </w:tcPr>
          <w:p w14:paraId="5E9C5934"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2F171A2D"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251D9F23" w14:textId="77777777" w:rsidTr="00530FD6">
        <w:tc>
          <w:tcPr>
            <w:tcW w:w="1134" w:type="dxa"/>
          </w:tcPr>
          <w:p w14:paraId="43DBCA5B" w14:textId="77777777" w:rsidR="00702D73" w:rsidRPr="00702D73" w:rsidRDefault="00702D73" w:rsidP="00702D73">
            <w:pPr>
              <w:rPr>
                <w:sz w:val="22"/>
                <w:szCs w:val="22"/>
              </w:rPr>
            </w:pPr>
            <w:r w:rsidRPr="00702D73">
              <w:rPr>
                <w:rFonts w:ascii="Roboto Condensed" w:hAnsi="Roboto Condensed"/>
                <w:sz w:val="16"/>
                <w:szCs w:val="22"/>
              </w:rPr>
              <w:t>29SU</w:t>
            </w:r>
          </w:p>
        </w:tc>
        <w:tc>
          <w:tcPr>
            <w:tcW w:w="2325" w:type="dxa"/>
            <w:vMerge/>
          </w:tcPr>
          <w:p w14:paraId="61EEDC0C" w14:textId="77777777" w:rsidR="00702D73" w:rsidRPr="00702D73" w:rsidRDefault="00702D73" w:rsidP="00702D73">
            <w:pPr>
              <w:rPr>
                <w:sz w:val="22"/>
                <w:szCs w:val="22"/>
              </w:rPr>
            </w:pPr>
          </w:p>
        </w:tc>
        <w:tc>
          <w:tcPr>
            <w:tcW w:w="913" w:type="dxa"/>
          </w:tcPr>
          <w:p w14:paraId="237CB425" w14:textId="77777777" w:rsidR="00702D73" w:rsidRPr="00702D73" w:rsidRDefault="00702D73" w:rsidP="00702D73">
            <w:pPr>
              <w:rPr>
                <w:sz w:val="22"/>
                <w:szCs w:val="22"/>
              </w:rPr>
            </w:pPr>
            <w:r w:rsidRPr="00702D73">
              <w:rPr>
                <w:rFonts w:ascii="Roboto Condensed" w:hAnsi="Roboto Condensed"/>
                <w:sz w:val="16"/>
                <w:szCs w:val="22"/>
              </w:rPr>
              <w:t>PS, L</w:t>
            </w:r>
          </w:p>
        </w:tc>
        <w:tc>
          <w:tcPr>
            <w:tcW w:w="1359" w:type="dxa"/>
          </w:tcPr>
          <w:p w14:paraId="0217A59E" w14:textId="77777777" w:rsidR="00702D73" w:rsidRPr="00702D73" w:rsidRDefault="00702D73" w:rsidP="00702D73">
            <w:pPr>
              <w:rPr>
                <w:sz w:val="22"/>
                <w:szCs w:val="22"/>
              </w:rPr>
            </w:pPr>
            <w:r w:rsidRPr="00702D73">
              <w:rPr>
                <w:rFonts w:ascii="Roboto Condensed" w:hAnsi="Roboto Condensed"/>
                <w:sz w:val="16"/>
                <w:szCs w:val="22"/>
              </w:rPr>
              <w:t>1.5</w:t>
            </w:r>
          </w:p>
        </w:tc>
        <w:tc>
          <w:tcPr>
            <w:tcW w:w="1171" w:type="dxa"/>
          </w:tcPr>
          <w:p w14:paraId="60395E63" w14:textId="77777777" w:rsidR="00702D73" w:rsidRPr="00702D73" w:rsidRDefault="00702D73" w:rsidP="00702D73">
            <w:pPr>
              <w:rPr>
                <w:sz w:val="22"/>
                <w:szCs w:val="22"/>
              </w:rPr>
            </w:pPr>
            <w:r w:rsidRPr="00702D73">
              <w:rPr>
                <w:rFonts w:ascii="Roboto Condensed" w:hAnsi="Roboto Condensed"/>
                <w:sz w:val="16"/>
                <w:szCs w:val="22"/>
              </w:rPr>
              <w:t>12.0</w:t>
            </w:r>
          </w:p>
        </w:tc>
        <w:tc>
          <w:tcPr>
            <w:tcW w:w="1265" w:type="dxa"/>
          </w:tcPr>
          <w:p w14:paraId="13E6DA74"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1A57607F"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56994AA9" w14:textId="77777777" w:rsidTr="00530FD6">
        <w:tc>
          <w:tcPr>
            <w:tcW w:w="1134" w:type="dxa"/>
          </w:tcPr>
          <w:p w14:paraId="7C6EC1A0" w14:textId="77777777" w:rsidR="00702D73" w:rsidRPr="00702D73" w:rsidRDefault="00702D73" w:rsidP="00702D73">
            <w:pPr>
              <w:rPr>
                <w:sz w:val="22"/>
                <w:szCs w:val="22"/>
              </w:rPr>
            </w:pPr>
            <w:r w:rsidRPr="00702D73">
              <w:rPr>
                <w:rFonts w:ascii="Roboto Condensed" w:hAnsi="Roboto Condensed"/>
                <w:sz w:val="16"/>
                <w:szCs w:val="22"/>
              </w:rPr>
              <w:t>30SU</w:t>
            </w:r>
          </w:p>
        </w:tc>
        <w:tc>
          <w:tcPr>
            <w:tcW w:w="2325" w:type="dxa"/>
            <w:vMerge/>
          </w:tcPr>
          <w:p w14:paraId="40071501" w14:textId="77777777" w:rsidR="00702D73" w:rsidRPr="00702D73" w:rsidRDefault="00702D73" w:rsidP="00702D73">
            <w:pPr>
              <w:rPr>
                <w:sz w:val="22"/>
                <w:szCs w:val="22"/>
              </w:rPr>
            </w:pPr>
          </w:p>
        </w:tc>
        <w:tc>
          <w:tcPr>
            <w:tcW w:w="913" w:type="dxa"/>
          </w:tcPr>
          <w:p w14:paraId="6ABDA732"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08C40F38" w14:textId="77777777" w:rsidR="00702D73" w:rsidRPr="00702D73" w:rsidRDefault="00702D73" w:rsidP="00702D73">
            <w:pPr>
              <w:rPr>
                <w:sz w:val="22"/>
                <w:szCs w:val="22"/>
              </w:rPr>
            </w:pPr>
            <w:r w:rsidRPr="00702D73">
              <w:rPr>
                <w:rFonts w:ascii="Roboto Condensed" w:hAnsi="Roboto Condensed"/>
                <w:sz w:val="16"/>
                <w:szCs w:val="22"/>
              </w:rPr>
              <w:t>1.2</w:t>
            </w:r>
          </w:p>
        </w:tc>
        <w:tc>
          <w:tcPr>
            <w:tcW w:w="1171" w:type="dxa"/>
          </w:tcPr>
          <w:p w14:paraId="648899F4" w14:textId="77777777" w:rsidR="00702D73" w:rsidRPr="00702D73" w:rsidRDefault="00702D73" w:rsidP="00702D73">
            <w:pPr>
              <w:rPr>
                <w:sz w:val="22"/>
                <w:szCs w:val="22"/>
              </w:rPr>
            </w:pPr>
            <w:r w:rsidRPr="00702D73">
              <w:rPr>
                <w:rFonts w:ascii="Roboto Condensed" w:hAnsi="Roboto Condensed"/>
                <w:sz w:val="16"/>
                <w:szCs w:val="22"/>
              </w:rPr>
              <w:t>12.0</w:t>
            </w:r>
          </w:p>
        </w:tc>
        <w:tc>
          <w:tcPr>
            <w:tcW w:w="1265" w:type="dxa"/>
          </w:tcPr>
          <w:p w14:paraId="678711D6"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43C423AC"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3F82D05D" w14:textId="77777777" w:rsidTr="00530FD6">
        <w:tc>
          <w:tcPr>
            <w:tcW w:w="1134" w:type="dxa"/>
          </w:tcPr>
          <w:p w14:paraId="51D212AE" w14:textId="77777777" w:rsidR="00702D73" w:rsidRPr="00702D73" w:rsidRDefault="00702D73" w:rsidP="00702D73">
            <w:pPr>
              <w:rPr>
                <w:sz w:val="22"/>
                <w:szCs w:val="22"/>
              </w:rPr>
            </w:pPr>
            <w:r w:rsidRPr="00702D73">
              <w:rPr>
                <w:rFonts w:ascii="Roboto Condensed" w:hAnsi="Roboto Condensed"/>
                <w:sz w:val="16"/>
                <w:szCs w:val="22"/>
              </w:rPr>
              <w:t>31SU</w:t>
            </w:r>
          </w:p>
        </w:tc>
        <w:tc>
          <w:tcPr>
            <w:tcW w:w="2325" w:type="dxa"/>
            <w:vMerge/>
          </w:tcPr>
          <w:p w14:paraId="03237C86" w14:textId="77777777" w:rsidR="00702D73" w:rsidRPr="00702D73" w:rsidRDefault="00702D73" w:rsidP="00702D73">
            <w:pPr>
              <w:rPr>
                <w:sz w:val="22"/>
                <w:szCs w:val="22"/>
              </w:rPr>
            </w:pPr>
          </w:p>
        </w:tc>
        <w:tc>
          <w:tcPr>
            <w:tcW w:w="913" w:type="dxa"/>
          </w:tcPr>
          <w:p w14:paraId="036CD5F5"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0158D11B" w14:textId="77777777" w:rsidR="00702D73" w:rsidRPr="00702D73" w:rsidRDefault="00702D73" w:rsidP="00702D73">
            <w:pPr>
              <w:rPr>
                <w:sz w:val="22"/>
                <w:szCs w:val="22"/>
              </w:rPr>
            </w:pPr>
            <w:r w:rsidRPr="00702D73">
              <w:rPr>
                <w:rFonts w:ascii="Roboto Condensed" w:hAnsi="Roboto Condensed"/>
                <w:sz w:val="16"/>
                <w:szCs w:val="22"/>
              </w:rPr>
              <w:t>0.2</w:t>
            </w:r>
          </w:p>
        </w:tc>
        <w:tc>
          <w:tcPr>
            <w:tcW w:w="1171" w:type="dxa"/>
          </w:tcPr>
          <w:p w14:paraId="475AACA6"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C9E418F"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E4606E1"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7A39ED4E" w14:textId="77777777" w:rsidTr="00530FD6">
        <w:tc>
          <w:tcPr>
            <w:tcW w:w="1134" w:type="dxa"/>
          </w:tcPr>
          <w:p w14:paraId="18804579" w14:textId="77777777" w:rsidR="00702D73" w:rsidRPr="00702D73" w:rsidRDefault="00702D73" w:rsidP="00702D73">
            <w:pPr>
              <w:rPr>
                <w:sz w:val="22"/>
                <w:szCs w:val="22"/>
              </w:rPr>
            </w:pPr>
            <w:r w:rsidRPr="00702D73">
              <w:rPr>
                <w:rFonts w:ascii="Roboto Condensed" w:hAnsi="Roboto Condensed"/>
                <w:sz w:val="16"/>
                <w:szCs w:val="22"/>
              </w:rPr>
              <w:t>32SU</w:t>
            </w:r>
          </w:p>
        </w:tc>
        <w:tc>
          <w:tcPr>
            <w:tcW w:w="2325" w:type="dxa"/>
            <w:vMerge/>
          </w:tcPr>
          <w:p w14:paraId="0BF5E397" w14:textId="77777777" w:rsidR="00702D73" w:rsidRPr="00702D73" w:rsidRDefault="00702D73" w:rsidP="00702D73">
            <w:pPr>
              <w:rPr>
                <w:sz w:val="22"/>
                <w:szCs w:val="22"/>
              </w:rPr>
            </w:pPr>
          </w:p>
        </w:tc>
        <w:tc>
          <w:tcPr>
            <w:tcW w:w="913" w:type="dxa"/>
          </w:tcPr>
          <w:p w14:paraId="7328C6E8"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7E63B52D" w14:textId="77777777" w:rsidR="00702D73" w:rsidRPr="00702D73" w:rsidRDefault="00702D73" w:rsidP="00702D73">
            <w:pPr>
              <w:rPr>
                <w:sz w:val="22"/>
                <w:szCs w:val="22"/>
              </w:rPr>
            </w:pPr>
            <w:r w:rsidRPr="00702D73">
              <w:rPr>
                <w:rFonts w:ascii="Roboto Condensed" w:hAnsi="Roboto Condensed"/>
                <w:sz w:val="16"/>
                <w:szCs w:val="22"/>
              </w:rPr>
              <w:t>1.5</w:t>
            </w:r>
          </w:p>
        </w:tc>
        <w:tc>
          <w:tcPr>
            <w:tcW w:w="1171" w:type="dxa"/>
          </w:tcPr>
          <w:p w14:paraId="522A8C23" w14:textId="77777777" w:rsidR="00702D73" w:rsidRPr="00702D73" w:rsidRDefault="00702D73" w:rsidP="00702D73">
            <w:pPr>
              <w:rPr>
                <w:sz w:val="22"/>
                <w:szCs w:val="22"/>
              </w:rPr>
            </w:pPr>
            <w:r w:rsidRPr="00702D73">
              <w:rPr>
                <w:rFonts w:ascii="Roboto Condensed" w:hAnsi="Roboto Condensed"/>
                <w:sz w:val="16"/>
                <w:szCs w:val="22"/>
              </w:rPr>
              <w:t>12.0</w:t>
            </w:r>
          </w:p>
        </w:tc>
        <w:tc>
          <w:tcPr>
            <w:tcW w:w="1265" w:type="dxa"/>
          </w:tcPr>
          <w:p w14:paraId="454F003E" w14:textId="77777777" w:rsidR="00702D73" w:rsidRPr="00702D73" w:rsidRDefault="00702D73" w:rsidP="00702D73">
            <w:pPr>
              <w:rPr>
                <w:sz w:val="22"/>
                <w:szCs w:val="22"/>
              </w:rPr>
            </w:pPr>
            <w:r w:rsidRPr="00702D73">
              <w:rPr>
                <w:rFonts w:ascii="Roboto Condensed" w:hAnsi="Roboto Condensed"/>
                <w:sz w:val="16"/>
                <w:szCs w:val="22"/>
              </w:rPr>
              <w:t>60.0</w:t>
            </w:r>
          </w:p>
        </w:tc>
        <w:tc>
          <w:tcPr>
            <w:tcW w:w="1265" w:type="dxa"/>
          </w:tcPr>
          <w:p w14:paraId="02C92916"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5C4C89B4" w14:textId="77777777" w:rsidTr="00530FD6">
        <w:tc>
          <w:tcPr>
            <w:tcW w:w="1134" w:type="dxa"/>
          </w:tcPr>
          <w:p w14:paraId="1B51D203" w14:textId="77777777" w:rsidR="00702D73" w:rsidRPr="00702D73" w:rsidRDefault="00702D73" w:rsidP="00702D73">
            <w:pPr>
              <w:rPr>
                <w:sz w:val="22"/>
                <w:szCs w:val="22"/>
              </w:rPr>
            </w:pPr>
            <w:r w:rsidRPr="00702D73">
              <w:rPr>
                <w:rFonts w:ascii="Roboto Condensed" w:hAnsi="Roboto Condensed"/>
                <w:sz w:val="16"/>
                <w:szCs w:val="22"/>
              </w:rPr>
              <w:t>33SU</w:t>
            </w:r>
          </w:p>
        </w:tc>
        <w:tc>
          <w:tcPr>
            <w:tcW w:w="2325" w:type="dxa"/>
            <w:vMerge/>
          </w:tcPr>
          <w:p w14:paraId="2CF26D45" w14:textId="77777777" w:rsidR="00702D73" w:rsidRPr="00702D73" w:rsidRDefault="00702D73" w:rsidP="00702D73">
            <w:pPr>
              <w:rPr>
                <w:sz w:val="22"/>
                <w:szCs w:val="22"/>
              </w:rPr>
            </w:pPr>
          </w:p>
        </w:tc>
        <w:tc>
          <w:tcPr>
            <w:tcW w:w="913" w:type="dxa"/>
          </w:tcPr>
          <w:p w14:paraId="6B56C209"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7A5EC887" w14:textId="77777777" w:rsidR="00702D73" w:rsidRPr="00702D73" w:rsidRDefault="00702D73" w:rsidP="00702D73">
            <w:pPr>
              <w:rPr>
                <w:sz w:val="22"/>
                <w:szCs w:val="22"/>
              </w:rPr>
            </w:pPr>
            <w:r w:rsidRPr="00702D73">
              <w:rPr>
                <w:rFonts w:ascii="Roboto Condensed" w:hAnsi="Roboto Condensed"/>
                <w:sz w:val="16"/>
                <w:szCs w:val="22"/>
              </w:rPr>
              <w:t>1.5</w:t>
            </w:r>
          </w:p>
        </w:tc>
        <w:tc>
          <w:tcPr>
            <w:tcW w:w="1171" w:type="dxa"/>
          </w:tcPr>
          <w:p w14:paraId="213FED96" w14:textId="77777777" w:rsidR="00702D73" w:rsidRPr="00702D73" w:rsidRDefault="00702D73" w:rsidP="00702D73">
            <w:pPr>
              <w:rPr>
                <w:sz w:val="22"/>
                <w:szCs w:val="22"/>
              </w:rPr>
            </w:pPr>
            <w:r w:rsidRPr="00702D73">
              <w:rPr>
                <w:rFonts w:ascii="Roboto Condensed" w:hAnsi="Roboto Condensed"/>
                <w:sz w:val="16"/>
                <w:szCs w:val="22"/>
              </w:rPr>
              <w:t>15.0</w:t>
            </w:r>
          </w:p>
        </w:tc>
        <w:tc>
          <w:tcPr>
            <w:tcW w:w="1265" w:type="dxa"/>
          </w:tcPr>
          <w:p w14:paraId="2C8A67CA"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54BC711F"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167EC40C" w14:textId="77777777" w:rsidTr="00530FD6">
        <w:tc>
          <w:tcPr>
            <w:tcW w:w="1134" w:type="dxa"/>
          </w:tcPr>
          <w:p w14:paraId="7F4B9741" w14:textId="77777777" w:rsidR="00702D73" w:rsidRPr="00702D73" w:rsidRDefault="00702D73" w:rsidP="00702D73">
            <w:pPr>
              <w:rPr>
                <w:sz w:val="22"/>
                <w:szCs w:val="22"/>
              </w:rPr>
            </w:pPr>
            <w:r w:rsidRPr="00702D73">
              <w:rPr>
                <w:rFonts w:ascii="Roboto Condensed" w:hAnsi="Roboto Condensed"/>
                <w:sz w:val="16"/>
                <w:szCs w:val="22"/>
              </w:rPr>
              <w:t>34SU</w:t>
            </w:r>
          </w:p>
        </w:tc>
        <w:tc>
          <w:tcPr>
            <w:tcW w:w="2325" w:type="dxa"/>
            <w:vMerge/>
          </w:tcPr>
          <w:p w14:paraId="11F682CA" w14:textId="77777777" w:rsidR="00702D73" w:rsidRPr="00702D73" w:rsidRDefault="00702D73" w:rsidP="00702D73">
            <w:pPr>
              <w:rPr>
                <w:sz w:val="22"/>
                <w:szCs w:val="22"/>
              </w:rPr>
            </w:pPr>
          </w:p>
        </w:tc>
        <w:tc>
          <w:tcPr>
            <w:tcW w:w="913" w:type="dxa"/>
          </w:tcPr>
          <w:p w14:paraId="390441B2"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735919FC" w14:textId="77777777" w:rsidR="00702D73" w:rsidRPr="00702D73" w:rsidRDefault="00702D73" w:rsidP="00702D73">
            <w:pPr>
              <w:rPr>
                <w:sz w:val="22"/>
                <w:szCs w:val="22"/>
              </w:rPr>
            </w:pPr>
            <w:r w:rsidRPr="00702D73">
              <w:rPr>
                <w:rFonts w:ascii="Roboto Condensed" w:hAnsi="Roboto Condensed"/>
                <w:sz w:val="16"/>
                <w:szCs w:val="22"/>
              </w:rPr>
              <w:t>2.0</w:t>
            </w:r>
          </w:p>
        </w:tc>
        <w:tc>
          <w:tcPr>
            <w:tcW w:w="1171" w:type="dxa"/>
          </w:tcPr>
          <w:p w14:paraId="3C46CDF6" w14:textId="77777777" w:rsidR="00702D73" w:rsidRPr="00702D73" w:rsidRDefault="00702D73" w:rsidP="00702D73">
            <w:pPr>
              <w:rPr>
                <w:sz w:val="22"/>
                <w:szCs w:val="22"/>
              </w:rPr>
            </w:pPr>
            <w:r w:rsidRPr="00702D73">
              <w:rPr>
                <w:rFonts w:ascii="Roboto Condensed" w:hAnsi="Roboto Condensed"/>
                <w:sz w:val="16"/>
                <w:szCs w:val="22"/>
              </w:rPr>
              <w:t>18.0</w:t>
            </w:r>
          </w:p>
        </w:tc>
        <w:tc>
          <w:tcPr>
            <w:tcW w:w="1265" w:type="dxa"/>
          </w:tcPr>
          <w:p w14:paraId="03582220"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6721CB3D"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2A54026C" w14:textId="77777777" w:rsidTr="00530FD6">
        <w:tc>
          <w:tcPr>
            <w:tcW w:w="1134" w:type="dxa"/>
          </w:tcPr>
          <w:p w14:paraId="1833AE85" w14:textId="77777777" w:rsidR="00702D73" w:rsidRPr="00702D73" w:rsidRDefault="00702D73" w:rsidP="00702D73">
            <w:pPr>
              <w:rPr>
                <w:sz w:val="22"/>
                <w:szCs w:val="22"/>
              </w:rPr>
            </w:pPr>
            <w:r w:rsidRPr="00702D73">
              <w:rPr>
                <w:rFonts w:ascii="Roboto Condensed" w:hAnsi="Roboto Condensed"/>
                <w:sz w:val="16"/>
                <w:szCs w:val="22"/>
              </w:rPr>
              <w:t>35SU</w:t>
            </w:r>
          </w:p>
        </w:tc>
        <w:tc>
          <w:tcPr>
            <w:tcW w:w="2325" w:type="dxa"/>
            <w:vMerge/>
          </w:tcPr>
          <w:p w14:paraId="11BAD399" w14:textId="77777777" w:rsidR="00702D73" w:rsidRPr="00702D73" w:rsidRDefault="00702D73" w:rsidP="00702D73">
            <w:pPr>
              <w:rPr>
                <w:sz w:val="22"/>
                <w:szCs w:val="22"/>
              </w:rPr>
            </w:pPr>
          </w:p>
        </w:tc>
        <w:tc>
          <w:tcPr>
            <w:tcW w:w="913" w:type="dxa"/>
          </w:tcPr>
          <w:p w14:paraId="47545FA9" w14:textId="77777777" w:rsidR="00702D73" w:rsidRPr="00702D73" w:rsidRDefault="00702D73" w:rsidP="00702D73">
            <w:pPr>
              <w:rPr>
                <w:sz w:val="22"/>
                <w:szCs w:val="22"/>
              </w:rPr>
            </w:pPr>
            <w:r w:rsidRPr="00702D73">
              <w:rPr>
                <w:rFonts w:ascii="Roboto Condensed" w:hAnsi="Roboto Condensed"/>
                <w:sz w:val="16"/>
                <w:szCs w:val="22"/>
              </w:rPr>
              <w:t>W</w:t>
            </w:r>
          </w:p>
        </w:tc>
        <w:tc>
          <w:tcPr>
            <w:tcW w:w="1359" w:type="dxa"/>
          </w:tcPr>
          <w:p w14:paraId="0AE6B063" w14:textId="77777777" w:rsidR="00702D73" w:rsidRPr="00702D73" w:rsidRDefault="00702D73" w:rsidP="00702D73">
            <w:pPr>
              <w:rPr>
                <w:sz w:val="22"/>
                <w:szCs w:val="22"/>
              </w:rPr>
            </w:pPr>
            <w:r w:rsidRPr="00702D73">
              <w:rPr>
                <w:rFonts w:ascii="Roboto Condensed" w:hAnsi="Roboto Condensed"/>
                <w:sz w:val="16"/>
                <w:szCs w:val="22"/>
              </w:rPr>
              <w:t>0.2</w:t>
            </w:r>
          </w:p>
        </w:tc>
        <w:tc>
          <w:tcPr>
            <w:tcW w:w="1171" w:type="dxa"/>
          </w:tcPr>
          <w:p w14:paraId="4F097F36"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A620BC4"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E6A2D2D" w14:textId="77777777" w:rsidR="00702D73" w:rsidRPr="00702D73" w:rsidRDefault="00702D73" w:rsidP="00702D73">
            <w:pPr>
              <w:rPr>
                <w:sz w:val="22"/>
                <w:szCs w:val="22"/>
              </w:rPr>
            </w:pPr>
            <w:r w:rsidRPr="00702D73">
              <w:rPr>
                <w:rFonts w:ascii="Roboto Condensed" w:hAnsi="Roboto Condensed"/>
                <w:sz w:val="16"/>
                <w:szCs w:val="22"/>
              </w:rPr>
              <w:t>75</w:t>
            </w:r>
          </w:p>
        </w:tc>
      </w:tr>
      <w:tr w:rsidR="00702D73" w:rsidRPr="00702D73" w14:paraId="2E7E9B0B" w14:textId="77777777" w:rsidTr="00530FD6">
        <w:tc>
          <w:tcPr>
            <w:tcW w:w="1134" w:type="dxa"/>
          </w:tcPr>
          <w:p w14:paraId="73EDB25D" w14:textId="77777777" w:rsidR="00702D73" w:rsidRPr="00702D73" w:rsidRDefault="00702D73" w:rsidP="00702D73">
            <w:pPr>
              <w:rPr>
                <w:sz w:val="22"/>
                <w:szCs w:val="22"/>
              </w:rPr>
            </w:pPr>
            <w:r w:rsidRPr="00702D73">
              <w:rPr>
                <w:rFonts w:ascii="Roboto Condensed" w:hAnsi="Roboto Condensed"/>
                <w:sz w:val="16"/>
                <w:szCs w:val="22"/>
              </w:rPr>
              <w:t>36SU</w:t>
            </w:r>
          </w:p>
        </w:tc>
        <w:tc>
          <w:tcPr>
            <w:tcW w:w="2325" w:type="dxa"/>
            <w:vMerge/>
          </w:tcPr>
          <w:p w14:paraId="00E07E6B" w14:textId="77777777" w:rsidR="00702D73" w:rsidRPr="00702D73" w:rsidRDefault="00702D73" w:rsidP="00702D73">
            <w:pPr>
              <w:rPr>
                <w:sz w:val="22"/>
                <w:szCs w:val="22"/>
              </w:rPr>
            </w:pPr>
          </w:p>
        </w:tc>
        <w:tc>
          <w:tcPr>
            <w:tcW w:w="913" w:type="dxa"/>
          </w:tcPr>
          <w:p w14:paraId="3F5E8040"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276AE5A1" w14:textId="77777777" w:rsidR="00702D73" w:rsidRPr="00702D73" w:rsidRDefault="00702D73" w:rsidP="00702D73">
            <w:pPr>
              <w:rPr>
                <w:sz w:val="22"/>
                <w:szCs w:val="22"/>
              </w:rPr>
            </w:pPr>
            <w:r w:rsidRPr="00702D73">
              <w:rPr>
                <w:rFonts w:ascii="Roboto Condensed" w:hAnsi="Roboto Condensed"/>
                <w:sz w:val="16"/>
                <w:szCs w:val="22"/>
              </w:rPr>
              <w:t>1.5</w:t>
            </w:r>
          </w:p>
        </w:tc>
        <w:tc>
          <w:tcPr>
            <w:tcW w:w="1171" w:type="dxa"/>
          </w:tcPr>
          <w:p w14:paraId="4AF81047" w14:textId="77777777" w:rsidR="00702D73" w:rsidRPr="00702D73" w:rsidRDefault="00702D73" w:rsidP="00702D73">
            <w:pPr>
              <w:rPr>
                <w:sz w:val="22"/>
                <w:szCs w:val="22"/>
              </w:rPr>
            </w:pPr>
            <w:r w:rsidRPr="00702D73">
              <w:rPr>
                <w:rFonts w:ascii="Roboto Condensed" w:hAnsi="Roboto Condensed"/>
                <w:sz w:val="16"/>
                <w:szCs w:val="22"/>
              </w:rPr>
              <w:t>12.0</w:t>
            </w:r>
          </w:p>
        </w:tc>
        <w:tc>
          <w:tcPr>
            <w:tcW w:w="1265" w:type="dxa"/>
          </w:tcPr>
          <w:p w14:paraId="299555E0" w14:textId="77777777" w:rsidR="00702D73" w:rsidRPr="00702D73" w:rsidRDefault="00702D73" w:rsidP="00702D73">
            <w:pPr>
              <w:rPr>
                <w:sz w:val="22"/>
                <w:szCs w:val="22"/>
              </w:rPr>
            </w:pPr>
            <w:r w:rsidRPr="00702D73">
              <w:rPr>
                <w:rFonts w:ascii="Roboto Condensed" w:hAnsi="Roboto Condensed"/>
                <w:sz w:val="16"/>
                <w:szCs w:val="22"/>
              </w:rPr>
              <w:t>60.0</w:t>
            </w:r>
          </w:p>
        </w:tc>
        <w:tc>
          <w:tcPr>
            <w:tcW w:w="1265" w:type="dxa"/>
          </w:tcPr>
          <w:p w14:paraId="610C434C"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61D126F5" w14:textId="77777777" w:rsidTr="00530FD6">
        <w:tc>
          <w:tcPr>
            <w:tcW w:w="1134" w:type="dxa"/>
          </w:tcPr>
          <w:p w14:paraId="4A0EC611" w14:textId="77777777" w:rsidR="00702D73" w:rsidRPr="00702D73" w:rsidRDefault="00702D73" w:rsidP="00702D73">
            <w:pPr>
              <w:rPr>
                <w:sz w:val="22"/>
                <w:szCs w:val="22"/>
              </w:rPr>
            </w:pPr>
            <w:r w:rsidRPr="00702D73">
              <w:rPr>
                <w:rFonts w:ascii="Roboto Condensed" w:hAnsi="Roboto Condensed"/>
                <w:sz w:val="16"/>
                <w:szCs w:val="22"/>
              </w:rPr>
              <w:t>37SU</w:t>
            </w:r>
          </w:p>
        </w:tc>
        <w:tc>
          <w:tcPr>
            <w:tcW w:w="2325" w:type="dxa"/>
            <w:vMerge/>
          </w:tcPr>
          <w:p w14:paraId="33D1688C" w14:textId="77777777" w:rsidR="00702D73" w:rsidRPr="00702D73" w:rsidRDefault="00702D73" w:rsidP="00702D73">
            <w:pPr>
              <w:rPr>
                <w:sz w:val="22"/>
                <w:szCs w:val="22"/>
              </w:rPr>
            </w:pPr>
          </w:p>
        </w:tc>
        <w:tc>
          <w:tcPr>
            <w:tcW w:w="913" w:type="dxa"/>
          </w:tcPr>
          <w:p w14:paraId="03A48BB2"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5A8FCE0E"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59E0D73C" w14:textId="77777777" w:rsidR="00702D73" w:rsidRPr="00702D73" w:rsidRDefault="00702D73" w:rsidP="00702D73">
            <w:pPr>
              <w:rPr>
                <w:sz w:val="22"/>
                <w:szCs w:val="22"/>
              </w:rPr>
            </w:pPr>
            <w:r w:rsidRPr="00702D73">
              <w:rPr>
                <w:rFonts w:ascii="Roboto Condensed" w:hAnsi="Roboto Condensed"/>
                <w:sz w:val="16"/>
                <w:szCs w:val="22"/>
              </w:rPr>
              <w:t>9.0</w:t>
            </w:r>
          </w:p>
        </w:tc>
        <w:tc>
          <w:tcPr>
            <w:tcW w:w="1265" w:type="dxa"/>
          </w:tcPr>
          <w:p w14:paraId="21AE0512" w14:textId="77777777" w:rsidR="00702D73" w:rsidRPr="00702D73" w:rsidRDefault="00702D73" w:rsidP="00702D73">
            <w:pPr>
              <w:rPr>
                <w:sz w:val="22"/>
                <w:szCs w:val="22"/>
              </w:rPr>
            </w:pPr>
            <w:r w:rsidRPr="00702D73">
              <w:rPr>
                <w:rFonts w:ascii="Roboto Condensed" w:hAnsi="Roboto Condensed"/>
                <w:sz w:val="16"/>
                <w:szCs w:val="22"/>
              </w:rPr>
              <w:t>25.0</w:t>
            </w:r>
          </w:p>
        </w:tc>
        <w:tc>
          <w:tcPr>
            <w:tcW w:w="1265" w:type="dxa"/>
          </w:tcPr>
          <w:p w14:paraId="2C054913"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0B6C1035" w14:textId="77777777" w:rsidTr="00530FD6">
        <w:tc>
          <w:tcPr>
            <w:tcW w:w="1134" w:type="dxa"/>
          </w:tcPr>
          <w:p w14:paraId="2FD062AA" w14:textId="77777777" w:rsidR="00702D73" w:rsidRPr="00702D73" w:rsidRDefault="00702D73" w:rsidP="00702D73">
            <w:pPr>
              <w:rPr>
                <w:sz w:val="22"/>
                <w:szCs w:val="22"/>
              </w:rPr>
            </w:pPr>
            <w:r w:rsidRPr="00702D73">
              <w:rPr>
                <w:rFonts w:ascii="Roboto Condensed" w:hAnsi="Roboto Condensed"/>
                <w:sz w:val="16"/>
                <w:szCs w:val="22"/>
              </w:rPr>
              <w:t>38SU</w:t>
            </w:r>
          </w:p>
        </w:tc>
        <w:tc>
          <w:tcPr>
            <w:tcW w:w="2325" w:type="dxa"/>
            <w:vMerge/>
          </w:tcPr>
          <w:p w14:paraId="6865EF8B" w14:textId="77777777" w:rsidR="00702D73" w:rsidRPr="00702D73" w:rsidRDefault="00702D73" w:rsidP="00702D73">
            <w:pPr>
              <w:rPr>
                <w:sz w:val="22"/>
                <w:szCs w:val="22"/>
              </w:rPr>
            </w:pPr>
          </w:p>
        </w:tc>
        <w:tc>
          <w:tcPr>
            <w:tcW w:w="913" w:type="dxa"/>
          </w:tcPr>
          <w:p w14:paraId="29A394E5"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0393D02A"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58A58CDC" w14:textId="77777777" w:rsidR="00702D73" w:rsidRPr="00702D73" w:rsidRDefault="00702D73" w:rsidP="00702D73">
            <w:pPr>
              <w:rPr>
                <w:sz w:val="22"/>
                <w:szCs w:val="22"/>
              </w:rPr>
            </w:pPr>
            <w:r w:rsidRPr="00702D73">
              <w:rPr>
                <w:rFonts w:ascii="Roboto Condensed" w:hAnsi="Roboto Condensed"/>
                <w:sz w:val="16"/>
                <w:szCs w:val="22"/>
              </w:rPr>
              <w:t>15.0</w:t>
            </w:r>
          </w:p>
        </w:tc>
        <w:tc>
          <w:tcPr>
            <w:tcW w:w="1265" w:type="dxa"/>
          </w:tcPr>
          <w:p w14:paraId="6219B733"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0F961338"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55297797" w14:textId="77777777" w:rsidTr="00530FD6">
        <w:tc>
          <w:tcPr>
            <w:tcW w:w="1134" w:type="dxa"/>
          </w:tcPr>
          <w:p w14:paraId="4BB671F5" w14:textId="77777777" w:rsidR="00702D73" w:rsidRPr="00702D73" w:rsidRDefault="00702D73" w:rsidP="00702D73">
            <w:pPr>
              <w:rPr>
                <w:sz w:val="22"/>
                <w:szCs w:val="22"/>
              </w:rPr>
            </w:pPr>
            <w:r w:rsidRPr="00702D73">
              <w:rPr>
                <w:rFonts w:ascii="Roboto Condensed" w:hAnsi="Roboto Condensed"/>
                <w:sz w:val="16"/>
                <w:szCs w:val="22"/>
              </w:rPr>
              <w:t>41SU</w:t>
            </w:r>
          </w:p>
        </w:tc>
        <w:tc>
          <w:tcPr>
            <w:tcW w:w="2325" w:type="dxa"/>
            <w:vMerge/>
          </w:tcPr>
          <w:p w14:paraId="313EA064" w14:textId="77777777" w:rsidR="00702D73" w:rsidRPr="00702D73" w:rsidRDefault="00702D73" w:rsidP="00702D73">
            <w:pPr>
              <w:rPr>
                <w:sz w:val="22"/>
                <w:szCs w:val="22"/>
              </w:rPr>
            </w:pPr>
          </w:p>
        </w:tc>
        <w:tc>
          <w:tcPr>
            <w:tcW w:w="913" w:type="dxa"/>
          </w:tcPr>
          <w:p w14:paraId="4A9BF4BE"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5C0903C0"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60E1B7B6" w14:textId="77777777" w:rsidR="00702D73" w:rsidRPr="00702D73" w:rsidRDefault="00702D73" w:rsidP="00702D73">
            <w:pPr>
              <w:rPr>
                <w:sz w:val="22"/>
                <w:szCs w:val="22"/>
              </w:rPr>
            </w:pPr>
            <w:r w:rsidRPr="00702D73">
              <w:rPr>
                <w:rFonts w:ascii="Roboto Condensed" w:hAnsi="Roboto Condensed"/>
                <w:sz w:val="16"/>
                <w:szCs w:val="22"/>
              </w:rPr>
              <w:t>20.0</w:t>
            </w:r>
          </w:p>
        </w:tc>
        <w:tc>
          <w:tcPr>
            <w:tcW w:w="1265" w:type="dxa"/>
          </w:tcPr>
          <w:p w14:paraId="4E51AE96"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2EA398CB"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10C4D50B" w14:textId="77777777" w:rsidTr="00530FD6">
        <w:tc>
          <w:tcPr>
            <w:tcW w:w="1134" w:type="dxa"/>
          </w:tcPr>
          <w:p w14:paraId="32DDBF83" w14:textId="77777777" w:rsidR="00702D73" w:rsidRPr="00702D73" w:rsidRDefault="00702D73" w:rsidP="00702D73">
            <w:pPr>
              <w:rPr>
                <w:sz w:val="22"/>
                <w:szCs w:val="22"/>
              </w:rPr>
            </w:pPr>
            <w:r w:rsidRPr="00702D73">
              <w:rPr>
                <w:rFonts w:ascii="Roboto Condensed" w:hAnsi="Roboto Condensed"/>
                <w:sz w:val="16"/>
                <w:szCs w:val="22"/>
              </w:rPr>
              <w:t>42SU</w:t>
            </w:r>
          </w:p>
        </w:tc>
        <w:tc>
          <w:tcPr>
            <w:tcW w:w="2325" w:type="dxa"/>
            <w:vMerge/>
          </w:tcPr>
          <w:p w14:paraId="0008CE66" w14:textId="77777777" w:rsidR="00702D73" w:rsidRPr="00702D73" w:rsidRDefault="00702D73" w:rsidP="00702D73">
            <w:pPr>
              <w:rPr>
                <w:sz w:val="22"/>
                <w:szCs w:val="22"/>
              </w:rPr>
            </w:pPr>
          </w:p>
        </w:tc>
        <w:tc>
          <w:tcPr>
            <w:tcW w:w="913" w:type="dxa"/>
          </w:tcPr>
          <w:p w14:paraId="6CE2CF4E"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5437E2A4"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7EFE8611"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56A27E0"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54886CDA"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1F4D467A" w14:textId="77777777" w:rsidTr="00530FD6">
        <w:tc>
          <w:tcPr>
            <w:tcW w:w="1134" w:type="dxa"/>
          </w:tcPr>
          <w:p w14:paraId="6A2DC569" w14:textId="77777777" w:rsidR="00702D73" w:rsidRPr="00702D73" w:rsidRDefault="00702D73" w:rsidP="00702D73">
            <w:pPr>
              <w:rPr>
                <w:sz w:val="22"/>
                <w:szCs w:val="22"/>
              </w:rPr>
            </w:pPr>
            <w:r w:rsidRPr="00702D73">
              <w:rPr>
                <w:rFonts w:ascii="Roboto Condensed" w:hAnsi="Roboto Condensed"/>
                <w:sz w:val="16"/>
                <w:szCs w:val="22"/>
              </w:rPr>
              <w:t>43SU</w:t>
            </w:r>
          </w:p>
        </w:tc>
        <w:tc>
          <w:tcPr>
            <w:tcW w:w="2325" w:type="dxa"/>
            <w:vMerge/>
          </w:tcPr>
          <w:p w14:paraId="78FB32BF" w14:textId="77777777" w:rsidR="00702D73" w:rsidRPr="00702D73" w:rsidRDefault="00702D73" w:rsidP="00702D73">
            <w:pPr>
              <w:rPr>
                <w:sz w:val="22"/>
                <w:szCs w:val="22"/>
              </w:rPr>
            </w:pPr>
          </w:p>
        </w:tc>
        <w:tc>
          <w:tcPr>
            <w:tcW w:w="913" w:type="dxa"/>
          </w:tcPr>
          <w:p w14:paraId="57D6AEEA"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620125A4" w14:textId="77777777" w:rsidR="00702D73" w:rsidRPr="00702D73" w:rsidRDefault="00702D73" w:rsidP="00702D73">
            <w:pPr>
              <w:rPr>
                <w:sz w:val="22"/>
                <w:szCs w:val="22"/>
              </w:rPr>
            </w:pPr>
            <w:r w:rsidRPr="00702D73">
              <w:rPr>
                <w:rFonts w:ascii="Roboto Condensed" w:hAnsi="Roboto Condensed"/>
                <w:sz w:val="16"/>
                <w:szCs w:val="22"/>
              </w:rPr>
              <w:t>1.5</w:t>
            </w:r>
          </w:p>
        </w:tc>
        <w:tc>
          <w:tcPr>
            <w:tcW w:w="1171" w:type="dxa"/>
          </w:tcPr>
          <w:p w14:paraId="610DEE3A" w14:textId="77777777" w:rsidR="00702D73" w:rsidRPr="00702D73" w:rsidRDefault="00702D73" w:rsidP="00702D73">
            <w:pPr>
              <w:rPr>
                <w:sz w:val="22"/>
                <w:szCs w:val="22"/>
              </w:rPr>
            </w:pPr>
            <w:r w:rsidRPr="00702D73">
              <w:rPr>
                <w:rFonts w:ascii="Roboto Condensed" w:hAnsi="Roboto Condensed"/>
                <w:sz w:val="16"/>
                <w:szCs w:val="22"/>
              </w:rPr>
              <w:t>18.0</w:t>
            </w:r>
          </w:p>
        </w:tc>
        <w:tc>
          <w:tcPr>
            <w:tcW w:w="1265" w:type="dxa"/>
          </w:tcPr>
          <w:p w14:paraId="6E790541"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33CB74D1"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4B880268" w14:textId="77777777" w:rsidTr="00530FD6">
        <w:tc>
          <w:tcPr>
            <w:tcW w:w="1134" w:type="dxa"/>
          </w:tcPr>
          <w:p w14:paraId="729573E9" w14:textId="77777777" w:rsidR="00702D73" w:rsidRPr="00702D73" w:rsidRDefault="00702D73" w:rsidP="00702D73">
            <w:pPr>
              <w:rPr>
                <w:sz w:val="22"/>
                <w:szCs w:val="22"/>
              </w:rPr>
            </w:pPr>
            <w:r w:rsidRPr="00702D73">
              <w:rPr>
                <w:rFonts w:ascii="Roboto Condensed" w:hAnsi="Roboto Condensed"/>
                <w:sz w:val="16"/>
                <w:szCs w:val="22"/>
              </w:rPr>
              <w:t>44SU</w:t>
            </w:r>
          </w:p>
        </w:tc>
        <w:tc>
          <w:tcPr>
            <w:tcW w:w="2325" w:type="dxa"/>
            <w:vMerge/>
          </w:tcPr>
          <w:p w14:paraId="6A8C9752" w14:textId="77777777" w:rsidR="00702D73" w:rsidRPr="00702D73" w:rsidRDefault="00702D73" w:rsidP="00702D73">
            <w:pPr>
              <w:rPr>
                <w:sz w:val="22"/>
                <w:szCs w:val="22"/>
              </w:rPr>
            </w:pPr>
          </w:p>
        </w:tc>
        <w:tc>
          <w:tcPr>
            <w:tcW w:w="913" w:type="dxa"/>
          </w:tcPr>
          <w:p w14:paraId="2E96115D"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4E24D7D4" w14:textId="77777777" w:rsidR="00702D73" w:rsidRPr="00702D73" w:rsidRDefault="00702D73" w:rsidP="00702D73">
            <w:pPr>
              <w:rPr>
                <w:sz w:val="22"/>
                <w:szCs w:val="22"/>
              </w:rPr>
            </w:pPr>
            <w:r w:rsidRPr="00702D73">
              <w:rPr>
                <w:rFonts w:ascii="Roboto Condensed" w:hAnsi="Roboto Condensed"/>
                <w:sz w:val="16"/>
                <w:szCs w:val="22"/>
              </w:rPr>
              <w:t>1.8</w:t>
            </w:r>
          </w:p>
        </w:tc>
        <w:tc>
          <w:tcPr>
            <w:tcW w:w="1171" w:type="dxa"/>
          </w:tcPr>
          <w:p w14:paraId="7678BEF2" w14:textId="77777777" w:rsidR="00702D73" w:rsidRPr="00702D73" w:rsidRDefault="00702D73" w:rsidP="00702D73">
            <w:pPr>
              <w:rPr>
                <w:sz w:val="22"/>
                <w:szCs w:val="22"/>
              </w:rPr>
            </w:pPr>
            <w:r w:rsidRPr="00702D73">
              <w:rPr>
                <w:rFonts w:ascii="Roboto Condensed" w:hAnsi="Roboto Condensed"/>
                <w:sz w:val="16"/>
                <w:szCs w:val="22"/>
              </w:rPr>
              <w:t>12.0</w:t>
            </w:r>
          </w:p>
        </w:tc>
        <w:tc>
          <w:tcPr>
            <w:tcW w:w="1265" w:type="dxa"/>
          </w:tcPr>
          <w:p w14:paraId="11424F71" w14:textId="77777777" w:rsidR="00702D73" w:rsidRPr="00702D73" w:rsidRDefault="00702D73" w:rsidP="00702D73">
            <w:pPr>
              <w:rPr>
                <w:sz w:val="22"/>
                <w:szCs w:val="22"/>
              </w:rPr>
            </w:pPr>
            <w:r w:rsidRPr="00702D73">
              <w:rPr>
                <w:rFonts w:ascii="Roboto Condensed" w:hAnsi="Roboto Condensed"/>
                <w:sz w:val="16"/>
                <w:szCs w:val="22"/>
              </w:rPr>
              <w:t>60.0</w:t>
            </w:r>
          </w:p>
        </w:tc>
        <w:tc>
          <w:tcPr>
            <w:tcW w:w="1265" w:type="dxa"/>
          </w:tcPr>
          <w:p w14:paraId="37EE498A"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77F3739A" w14:textId="77777777" w:rsidTr="00530FD6">
        <w:tc>
          <w:tcPr>
            <w:tcW w:w="1134" w:type="dxa"/>
          </w:tcPr>
          <w:p w14:paraId="3BD1305D" w14:textId="77777777" w:rsidR="00702D73" w:rsidRPr="00702D73" w:rsidRDefault="00702D73" w:rsidP="00702D73">
            <w:pPr>
              <w:rPr>
                <w:sz w:val="22"/>
                <w:szCs w:val="22"/>
              </w:rPr>
            </w:pPr>
            <w:r w:rsidRPr="00702D73">
              <w:rPr>
                <w:rFonts w:ascii="Roboto Condensed" w:hAnsi="Roboto Condensed"/>
                <w:sz w:val="16"/>
                <w:szCs w:val="22"/>
              </w:rPr>
              <w:t>45SU</w:t>
            </w:r>
          </w:p>
        </w:tc>
        <w:tc>
          <w:tcPr>
            <w:tcW w:w="2325" w:type="dxa"/>
            <w:vMerge/>
          </w:tcPr>
          <w:p w14:paraId="63393ECB" w14:textId="77777777" w:rsidR="00702D73" w:rsidRPr="00702D73" w:rsidRDefault="00702D73" w:rsidP="00702D73">
            <w:pPr>
              <w:rPr>
                <w:sz w:val="22"/>
                <w:szCs w:val="22"/>
              </w:rPr>
            </w:pPr>
          </w:p>
        </w:tc>
        <w:tc>
          <w:tcPr>
            <w:tcW w:w="913" w:type="dxa"/>
          </w:tcPr>
          <w:p w14:paraId="262AD7E0"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54A875F4"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5DC1F9B7"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595C6C8"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0DF7D6AD"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0AC28D85" w14:textId="77777777" w:rsidTr="00530FD6">
        <w:tc>
          <w:tcPr>
            <w:tcW w:w="1134" w:type="dxa"/>
          </w:tcPr>
          <w:p w14:paraId="51A6C318" w14:textId="77777777" w:rsidR="00702D73" w:rsidRPr="00702D73" w:rsidRDefault="00702D73" w:rsidP="00702D73">
            <w:pPr>
              <w:rPr>
                <w:sz w:val="22"/>
                <w:szCs w:val="22"/>
              </w:rPr>
            </w:pPr>
            <w:r w:rsidRPr="00702D73">
              <w:rPr>
                <w:rFonts w:ascii="Roboto Condensed" w:hAnsi="Roboto Condensed"/>
                <w:sz w:val="16"/>
                <w:szCs w:val="22"/>
              </w:rPr>
              <w:t>46SU</w:t>
            </w:r>
          </w:p>
        </w:tc>
        <w:tc>
          <w:tcPr>
            <w:tcW w:w="2325" w:type="dxa"/>
            <w:vMerge/>
          </w:tcPr>
          <w:p w14:paraId="05975C25" w14:textId="77777777" w:rsidR="00702D73" w:rsidRPr="00702D73" w:rsidRDefault="00702D73" w:rsidP="00702D73">
            <w:pPr>
              <w:rPr>
                <w:sz w:val="22"/>
                <w:szCs w:val="22"/>
              </w:rPr>
            </w:pPr>
          </w:p>
        </w:tc>
        <w:tc>
          <w:tcPr>
            <w:tcW w:w="913" w:type="dxa"/>
          </w:tcPr>
          <w:p w14:paraId="1AB6A48D"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6BD37609" w14:textId="77777777" w:rsidR="00702D73" w:rsidRPr="00702D73" w:rsidRDefault="00702D73" w:rsidP="00702D73">
            <w:pPr>
              <w:rPr>
                <w:sz w:val="22"/>
                <w:szCs w:val="22"/>
              </w:rPr>
            </w:pPr>
            <w:r w:rsidRPr="00702D73">
              <w:rPr>
                <w:rFonts w:ascii="Roboto Condensed" w:hAnsi="Roboto Condensed"/>
                <w:sz w:val="16"/>
                <w:szCs w:val="22"/>
              </w:rPr>
              <w:t>1.5</w:t>
            </w:r>
          </w:p>
        </w:tc>
        <w:tc>
          <w:tcPr>
            <w:tcW w:w="1171" w:type="dxa"/>
          </w:tcPr>
          <w:p w14:paraId="2A6415AE" w14:textId="77777777" w:rsidR="00702D73" w:rsidRPr="00702D73" w:rsidRDefault="00702D73" w:rsidP="00702D73">
            <w:pPr>
              <w:rPr>
                <w:sz w:val="22"/>
                <w:szCs w:val="22"/>
              </w:rPr>
            </w:pPr>
            <w:r w:rsidRPr="00702D73">
              <w:rPr>
                <w:rFonts w:ascii="Roboto Condensed" w:hAnsi="Roboto Condensed"/>
                <w:sz w:val="16"/>
                <w:szCs w:val="22"/>
              </w:rPr>
              <w:t>12.0</w:t>
            </w:r>
          </w:p>
        </w:tc>
        <w:tc>
          <w:tcPr>
            <w:tcW w:w="1265" w:type="dxa"/>
          </w:tcPr>
          <w:p w14:paraId="5CA088F4" w14:textId="77777777" w:rsidR="00702D73" w:rsidRPr="00702D73" w:rsidRDefault="00702D73" w:rsidP="00702D73">
            <w:pPr>
              <w:rPr>
                <w:sz w:val="22"/>
                <w:szCs w:val="22"/>
              </w:rPr>
            </w:pPr>
            <w:r w:rsidRPr="00702D73">
              <w:rPr>
                <w:rFonts w:ascii="Roboto Condensed" w:hAnsi="Roboto Condensed"/>
                <w:sz w:val="16"/>
                <w:szCs w:val="22"/>
              </w:rPr>
              <w:t>60.0</w:t>
            </w:r>
          </w:p>
        </w:tc>
        <w:tc>
          <w:tcPr>
            <w:tcW w:w="1265" w:type="dxa"/>
          </w:tcPr>
          <w:p w14:paraId="15B2E331"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7A6840BF" w14:textId="77777777" w:rsidTr="00530FD6">
        <w:tc>
          <w:tcPr>
            <w:tcW w:w="1134" w:type="dxa"/>
          </w:tcPr>
          <w:p w14:paraId="64BBDC10" w14:textId="77777777" w:rsidR="00702D73" w:rsidRPr="00702D73" w:rsidRDefault="00702D73" w:rsidP="00702D73">
            <w:pPr>
              <w:rPr>
                <w:sz w:val="22"/>
                <w:szCs w:val="22"/>
              </w:rPr>
            </w:pPr>
            <w:r w:rsidRPr="00702D73">
              <w:rPr>
                <w:rFonts w:ascii="Roboto Condensed" w:hAnsi="Roboto Condensed"/>
                <w:sz w:val="16"/>
                <w:szCs w:val="22"/>
              </w:rPr>
              <w:t>47SU</w:t>
            </w:r>
          </w:p>
        </w:tc>
        <w:tc>
          <w:tcPr>
            <w:tcW w:w="2325" w:type="dxa"/>
            <w:vMerge/>
          </w:tcPr>
          <w:p w14:paraId="15F64D39" w14:textId="77777777" w:rsidR="00702D73" w:rsidRPr="00702D73" w:rsidRDefault="00702D73" w:rsidP="00702D73">
            <w:pPr>
              <w:rPr>
                <w:sz w:val="22"/>
                <w:szCs w:val="22"/>
              </w:rPr>
            </w:pPr>
          </w:p>
        </w:tc>
        <w:tc>
          <w:tcPr>
            <w:tcW w:w="913" w:type="dxa"/>
          </w:tcPr>
          <w:p w14:paraId="24FD3D67" w14:textId="77777777" w:rsidR="00702D73" w:rsidRPr="00702D73" w:rsidRDefault="00702D73" w:rsidP="00702D73">
            <w:pPr>
              <w:rPr>
                <w:sz w:val="22"/>
                <w:szCs w:val="22"/>
              </w:rPr>
            </w:pPr>
            <w:r w:rsidRPr="00702D73">
              <w:rPr>
                <w:rFonts w:ascii="Roboto Condensed" w:hAnsi="Roboto Condensed"/>
                <w:sz w:val="16"/>
                <w:szCs w:val="22"/>
              </w:rPr>
              <w:t>PS</w:t>
            </w:r>
          </w:p>
        </w:tc>
        <w:tc>
          <w:tcPr>
            <w:tcW w:w="1359" w:type="dxa"/>
          </w:tcPr>
          <w:p w14:paraId="22296D04" w14:textId="77777777" w:rsidR="00702D73" w:rsidRPr="00702D73" w:rsidRDefault="00702D73" w:rsidP="00702D73">
            <w:pPr>
              <w:rPr>
                <w:sz w:val="22"/>
                <w:szCs w:val="22"/>
              </w:rPr>
            </w:pPr>
            <w:r w:rsidRPr="00702D73">
              <w:rPr>
                <w:rFonts w:ascii="Roboto Condensed" w:hAnsi="Roboto Condensed"/>
                <w:sz w:val="16"/>
                <w:szCs w:val="22"/>
              </w:rPr>
              <w:t>1.4</w:t>
            </w:r>
          </w:p>
        </w:tc>
        <w:tc>
          <w:tcPr>
            <w:tcW w:w="1171" w:type="dxa"/>
          </w:tcPr>
          <w:p w14:paraId="2A47E8B4" w14:textId="77777777" w:rsidR="00702D73" w:rsidRPr="00702D73" w:rsidRDefault="00702D73" w:rsidP="00702D73">
            <w:pPr>
              <w:rPr>
                <w:sz w:val="22"/>
                <w:szCs w:val="22"/>
              </w:rPr>
            </w:pPr>
            <w:r w:rsidRPr="00702D73">
              <w:rPr>
                <w:rFonts w:ascii="Roboto Condensed" w:hAnsi="Roboto Condensed"/>
                <w:sz w:val="16"/>
                <w:szCs w:val="22"/>
              </w:rPr>
              <w:t>15.0</w:t>
            </w:r>
          </w:p>
        </w:tc>
        <w:tc>
          <w:tcPr>
            <w:tcW w:w="1265" w:type="dxa"/>
          </w:tcPr>
          <w:p w14:paraId="23B7085A" w14:textId="77777777" w:rsidR="00702D73" w:rsidRPr="00702D73" w:rsidRDefault="00702D73" w:rsidP="00702D73">
            <w:pPr>
              <w:rPr>
                <w:sz w:val="22"/>
                <w:szCs w:val="22"/>
              </w:rPr>
            </w:pPr>
            <w:r w:rsidRPr="00702D73">
              <w:rPr>
                <w:rFonts w:ascii="Roboto Condensed" w:hAnsi="Roboto Condensed"/>
                <w:sz w:val="16"/>
                <w:szCs w:val="22"/>
              </w:rPr>
              <w:t>70.0</w:t>
            </w:r>
          </w:p>
        </w:tc>
        <w:tc>
          <w:tcPr>
            <w:tcW w:w="1265" w:type="dxa"/>
          </w:tcPr>
          <w:p w14:paraId="3FC818B2"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7CE43BE0" w14:textId="77777777" w:rsidTr="00530FD6">
        <w:tc>
          <w:tcPr>
            <w:tcW w:w="1134" w:type="dxa"/>
          </w:tcPr>
          <w:p w14:paraId="0C88E8A9" w14:textId="77777777" w:rsidR="00702D73" w:rsidRPr="00702D73" w:rsidRDefault="00702D73" w:rsidP="00702D73">
            <w:pPr>
              <w:rPr>
                <w:sz w:val="22"/>
                <w:szCs w:val="22"/>
              </w:rPr>
            </w:pPr>
            <w:r w:rsidRPr="00702D73">
              <w:rPr>
                <w:rFonts w:ascii="Roboto Condensed" w:hAnsi="Roboto Condensed"/>
                <w:sz w:val="16"/>
                <w:szCs w:val="22"/>
              </w:rPr>
              <w:t>48SU</w:t>
            </w:r>
          </w:p>
        </w:tc>
        <w:tc>
          <w:tcPr>
            <w:tcW w:w="2325" w:type="dxa"/>
            <w:vMerge/>
          </w:tcPr>
          <w:p w14:paraId="7B5245E0" w14:textId="77777777" w:rsidR="00702D73" w:rsidRPr="00702D73" w:rsidRDefault="00702D73" w:rsidP="00702D73">
            <w:pPr>
              <w:rPr>
                <w:sz w:val="22"/>
                <w:szCs w:val="22"/>
              </w:rPr>
            </w:pPr>
          </w:p>
        </w:tc>
        <w:tc>
          <w:tcPr>
            <w:tcW w:w="913" w:type="dxa"/>
          </w:tcPr>
          <w:p w14:paraId="1E4FA234"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700E7A3B" w14:textId="77777777" w:rsidR="00702D73" w:rsidRPr="00702D73" w:rsidRDefault="00702D73" w:rsidP="00702D73">
            <w:pPr>
              <w:rPr>
                <w:sz w:val="22"/>
                <w:szCs w:val="22"/>
              </w:rPr>
            </w:pPr>
            <w:r w:rsidRPr="00702D73">
              <w:rPr>
                <w:rFonts w:ascii="Roboto Condensed" w:hAnsi="Roboto Condensed"/>
                <w:sz w:val="16"/>
                <w:szCs w:val="22"/>
              </w:rPr>
              <w:t>1.4</w:t>
            </w:r>
          </w:p>
        </w:tc>
        <w:tc>
          <w:tcPr>
            <w:tcW w:w="1171" w:type="dxa"/>
          </w:tcPr>
          <w:p w14:paraId="7674255D" w14:textId="77777777" w:rsidR="00702D73" w:rsidRPr="00702D73" w:rsidRDefault="00702D73" w:rsidP="00702D73">
            <w:pPr>
              <w:rPr>
                <w:sz w:val="22"/>
                <w:szCs w:val="22"/>
              </w:rPr>
            </w:pPr>
            <w:r w:rsidRPr="00702D73">
              <w:rPr>
                <w:rFonts w:ascii="Roboto Condensed" w:hAnsi="Roboto Condensed"/>
                <w:sz w:val="16"/>
                <w:szCs w:val="22"/>
              </w:rPr>
              <w:t>15.0</w:t>
            </w:r>
          </w:p>
        </w:tc>
        <w:tc>
          <w:tcPr>
            <w:tcW w:w="1265" w:type="dxa"/>
          </w:tcPr>
          <w:p w14:paraId="60CA4B68" w14:textId="77777777" w:rsidR="00702D73" w:rsidRPr="00702D73" w:rsidRDefault="00702D73" w:rsidP="00702D73">
            <w:pPr>
              <w:rPr>
                <w:sz w:val="22"/>
                <w:szCs w:val="22"/>
              </w:rPr>
            </w:pPr>
            <w:r w:rsidRPr="00702D73">
              <w:rPr>
                <w:rFonts w:ascii="Roboto Condensed" w:hAnsi="Roboto Condensed"/>
                <w:sz w:val="16"/>
                <w:szCs w:val="22"/>
              </w:rPr>
              <w:t>70.0</w:t>
            </w:r>
          </w:p>
        </w:tc>
        <w:tc>
          <w:tcPr>
            <w:tcW w:w="1265" w:type="dxa"/>
          </w:tcPr>
          <w:p w14:paraId="4BBBC0E7"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2019A478" w14:textId="77777777" w:rsidTr="00530FD6">
        <w:tc>
          <w:tcPr>
            <w:tcW w:w="1134" w:type="dxa"/>
          </w:tcPr>
          <w:p w14:paraId="5AD9F809" w14:textId="77777777" w:rsidR="00702D73" w:rsidRPr="00702D73" w:rsidRDefault="00702D73" w:rsidP="00702D73">
            <w:pPr>
              <w:rPr>
                <w:sz w:val="22"/>
                <w:szCs w:val="22"/>
              </w:rPr>
            </w:pPr>
            <w:r w:rsidRPr="00702D73">
              <w:rPr>
                <w:rFonts w:ascii="Roboto Condensed" w:hAnsi="Roboto Condensed"/>
                <w:sz w:val="16"/>
                <w:szCs w:val="22"/>
              </w:rPr>
              <w:t>49SU</w:t>
            </w:r>
          </w:p>
        </w:tc>
        <w:tc>
          <w:tcPr>
            <w:tcW w:w="2325" w:type="dxa"/>
            <w:vMerge/>
          </w:tcPr>
          <w:p w14:paraId="770D4E41" w14:textId="77777777" w:rsidR="00702D73" w:rsidRPr="00702D73" w:rsidRDefault="00702D73" w:rsidP="00702D73">
            <w:pPr>
              <w:rPr>
                <w:sz w:val="22"/>
                <w:szCs w:val="22"/>
              </w:rPr>
            </w:pPr>
          </w:p>
        </w:tc>
        <w:tc>
          <w:tcPr>
            <w:tcW w:w="913" w:type="dxa"/>
          </w:tcPr>
          <w:p w14:paraId="547FFD69" w14:textId="77777777" w:rsidR="00702D73" w:rsidRPr="00702D73" w:rsidRDefault="00702D73" w:rsidP="00702D73">
            <w:pPr>
              <w:rPr>
                <w:sz w:val="22"/>
                <w:szCs w:val="22"/>
              </w:rPr>
            </w:pPr>
            <w:r w:rsidRPr="00702D73">
              <w:rPr>
                <w:rFonts w:ascii="Roboto Condensed" w:hAnsi="Roboto Condensed"/>
                <w:sz w:val="16"/>
                <w:szCs w:val="22"/>
              </w:rPr>
              <w:t>PS, L</w:t>
            </w:r>
          </w:p>
        </w:tc>
        <w:tc>
          <w:tcPr>
            <w:tcW w:w="1359" w:type="dxa"/>
          </w:tcPr>
          <w:p w14:paraId="4D299144" w14:textId="77777777" w:rsidR="00702D73" w:rsidRPr="00702D73" w:rsidRDefault="00702D73" w:rsidP="00702D73">
            <w:pPr>
              <w:rPr>
                <w:sz w:val="22"/>
                <w:szCs w:val="22"/>
              </w:rPr>
            </w:pPr>
            <w:r w:rsidRPr="00702D73">
              <w:rPr>
                <w:rFonts w:ascii="Roboto Condensed" w:hAnsi="Roboto Condensed"/>
                <w:sz w:val="16"/>
                <w:szCs w:val="22"/>
              </w:rPr>
              <w:t>1.4</w:t>
            </w:r>
          </w:p>
        </w:tc>
        <w:tc>
          <w:tcPr>
            <w:tcW w:w="1171" w:type="dxa"/>
          </w:tcPr>
          <w:p w14:paraId="4EB6BBAA" w14:textId="77777777" w:rsidR="00702D73" w:rsidRPr="00702D73" w:rsidRDefault="00702D73" w:rsidP="00702D73">
            <w:pPr>
              <w:rPr>
                <w:sz w:val="22"/>
                <w:szCs w:val="22"/>
              </w:rPr>
            </w:pPr>
            <w:r w:rsidRPr="00702D73">
              <w:rPr>
                <w:rFonts w:ascii="Roboto Condensed" w:hAnsi="Roboto Condensed"/>
                <w:sz w:val="16"/>
                <w:szCs w:val="22"/>
              </w:rPr>
              <w:t>15.0</w:t>
            </w:r>
          </w:p>
        </w:tc>
        <w:tc>
          <w:tcPr>
            <w:tcW w:w="1265" w:type="dxa"/>
          </w:tcPr>
          <w:p w14:paraId="534A3A0E" w14:textId="77777777" w:rsidR="00702D73" w:rsidRPr="00702D73" w:rsidRDefault="00702D73" w:rsidP="00702D73">
            <w:pPr>
              <w:rPr>
                <w:sz w:val="22"/>
                <w:szCs w:val="22"/>
              </w:rPr>
            </w:pPr>
            <w:r w:rsidRPr="00702D73">
              <w:rPr>
                <w:rFonts w:ascii="Roboto Condensed" w:hAnsi="Roboto Condensed"/>
                <w:sz w:val="16"/>
                <w:szCs w:val="22"/>
              </w:rPr>
              <w:t>70.0</w:t>
            </w:r>
          </w:p>
        </w:tc>
        <w:tc>
          <w:tcPr>
            <w:tcW w:w="1265" w:type="dxa"/>
          </w:tcPr>
          <w:p w14:paraId="61A207FF"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784D13C2" w14:textId="77777777" w:rsidTr="00530FD6">
        <w:tc>
          <w:tcPr>
            <w:tcW w:w="1134" w:type="dxa"/>
          </w:tcPr>
          <w:p w14:paraId="12C7597A" w14:textId="77777777" w:rsidR="00702D73" w:rsidRPr="00702D73" w:rsidRDefault="00702D73" w:rsidP="00702D73">
            <w:pPr>
              <w:rPr>
                <w:sz w:val="22"/>
                <w:szCs w:val="22"/>
              </w:rPr>
            </w:pPr>
            <w:r w:rsidRPr="00702D73">
              <w:rPr>
                <w:rFonts w:ascii="Roboto Condensed" w:hAnsi="Roboto Condensed"/>
                <w:sz w:val="16"/>
                <w:szCs w:val="22"/>
              </w:rPr>
              <w:t>50SU</w:t>
            </w:r>
          </w:p>
        </w:tc>
        <w:tc>
          <w:tcPr>
            <w:tcW w:w="2325" w:type="dxa"/>
            <w:vMerge/>
          </w:tcPr>
          <w:p w14:paraId="04C0548C" w14:textId="77777777" w:rsidR="00702D73" w:rsidRPr="00702D73" w:rsidRDefault="00702D73" w:rsidP="00702D73">
            <w:pPr>
              <w:rPr>
                <w:sz w:val="22"/>
                <w:szCs w:val="22"/>
              </w:rPr>
            </w:pPr>
          </w:p>
        </w:tc>
        <w:tc>
          <w:tcPr>
            <w:tcW w:w="913" w:type="dxa"/>
          </w:tcPr>
          <w:p w14:paraId="61782D50"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5A6F4794" w14:textId="77777777" w:rsidR="00702D73" w:rsidRPr="00702D73" w:rsidRDefault="00702D73" w:rsidP="00702D73">
            <w:pPr>
              <w:rPr>
                <w:sz w:val="22"/>
                <w:szCs w:val="22"/>
              </w:rPr>
            </w:pPr>
            <w:r w:rsidRPr="00702D73">
              <w:rPr>
                <w:rFonts w:ascii="Roboto Condensed" w:hAnsi="Roboto Condensed"/>
                <w:sz w:val="16"/>
                <w:szCs w:val="22"/>
              </w:rPr>
              <w:t>2.0</w:t>
            </w:r>
          </w:p>
        </w:tc>
        <w:tc>
          <w:tcPr>
            <w:tcW w:w="1171" w:type="dxa"/>
          </w:tcPr>
          <w:p w14:paraId="7A19D9B8" w14:textId="77777777" w:rsidR="00702D73" w:rsidRPr="00702D73" w:rsidRDefault="00702D73" w:rsidP="00702D73">
            <w:pPr>
              <w:rPr>
                <w:sz w:val="22"/>
                <w:szCs w:val="22"/>
              </w:rPr>
            </w:pPr>
            <w:r w:rsidRPr="00702D73">
              <w:rPr>
                <w:rFonts w:ascii="Roboto Condensed" w:hAnsi="Roboto Condensed"/>
                <w:sz w:val="16"/>
                <w:szCs w:val="22"/>
              </w:rPr>
              <w:t>22.0</w:t>
            </w:r>
          </w:p>
        </w:tc>
        <w:tc>
          <w:tcPr>
            <w:tcW w:w="1265" w:type="dxa"/>
          </w:tcPr>
          <w:p w14:paraId="4CC269B2"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595DA342"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399D8E86" w14:textId="77777777" w:rsidTr="00530FD6">
        <w:tc>
          <w:tcPr>
            <w:tcW w:w="1134" w:type="dxa"/>
          </w:tcPr>
          <w:p w14:paraId="3FFBF230" w14:textId="77777777" w:rsidR="00702D73" w:rsidRPr="00702D73" w:rsidRDefault="00702D73" w:rsidP="00702D73">
            <w:pPr>
              <w:rPr>
                <w:sz w:val="22"/>
                <w:szCs w:val="22"/>
              </w:rPr>
            </w:pPr>
            <w:r w:rsidRPr="00702D73">
              <w:rPr>
                <w:rFonts w:ascii="Roboto Condensed" w:hAnsi="Roboto Condensed"/>
                <w:sz w:val="16"/>
                <w:szCs w:val="22"/>
              </w:rPr>
              <w:t>51SU</w:t>
            </w:r>
          </w:p>
        </w:tc>
        <w:tc>
          <w:tcPr>
            <w:tcW w:w="2325" w:type="dxa"/>
            <w:vMerge/>
          </w:tcPr>
          <w:p w14:paraId="3F86E6E4" w14:textId="77777777" w:rsidR="00702D73" w:rsidRPr="00702D73" w:rsidRDefault="00702D73" w:rsidP="00702D73">
            <w:pPr>
              <w:rPr>
                <w:sz w:val="22"/>
                <w:szCs w:val="22"/>
              </w:rPr>
            </w:pPr>
          </w:p>
        </w:tc>
        <w:tc>
          <w:tcPr>
            <w:tcW w:w="913" w:type="dxa"/>
          </w:tcPr>
          <w:p w14:paraId="35548F4C"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080A219E"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07B8570F" w14:textId="77777777" w:rsidR="00702D73" w:rsidRPr="00702D73" w:rsidRDefault="00702D73" w:rsidP="00702D73">
            <w:pPr>
              <w:rPr>
                <w:sz w:val="22"/>
                <w:szCs w:val="22"/>
              </w:rPr>
            </w:pPr>
            <w:r w:rsidRPr="00702D73">
              <w:rPr>
                <w:rFonts w:ascii="Roboto Condensed" w:hAnsi="Roboto Condensed"/>
                <w:sz w:val="16"/>
                <w:szCs w:val="22"/>
              </w:rPr>
              <w:t>6.0</w:t>
            </w:r>
          </w:p>
        </w:tc>
        <w:tc>
          <w:tcPr>
            <w:tcW w:w="1265" w:type="dxa"/>
          </w:tcPr>
          <w:p w14:paraId="45F097D1"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39FCFDB3"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15101836" w14:textId="77777777" w:rsidTr="00530FD6">
        <w:tc>
          <w:tcPr>
            <w:tcW w:w="1134" w:type="dxa"/>
          </w:tcPr>
          <w:p w14:paraId="6C7183FE" w14:textId="77777777" w:rsidR="00702D73" w:rsidRPr="00702D73" w:rsidRDefault="00702D73" w:rsidP="00702D73">
            <w:pPr>
              <w:rPr>
                <w:sz w:val="22"/>
                <w:szCs w:val="22"/>
              </w:rPr>
            </w:pPr>
            <w:r w:rsidRPr="00702D73">
              <w:rPr>
                <w:rFonts w:ascii="Roboto Condensed" w:hAnsi="Roboto Condensed"/>
                <w:sz w:val="16"/>
                <w:szCs w:val="22"/>
              </w:rPr>
              <w:t>52SU</w:t>
            </w:r>
          </w:p>
        </w:tc>
        <w:tc>
          <w:tcPr>
            <w:tcW w:w="2325" w:type="dxa"/>
            <w:vMerge/>
          </w:tcPr>
          <w:p w14:paraId="59E194E4" w14:textId="77777777" w:rsidR="00702D73" w:rsidRPr="00702D73" w:rsidRDefault="00702D73" w:rsidP="00702D73">
            <w:pPr>
              <w:rPr>
                <w:sz w:val="22"/>
                <w:szCs w:val="22"/>
              </w:rPr>
            </w:pPr>
          </w:p>
        </w:tc>
        <w:tc>
          <w:tcPr>
            <w:tcW w:w="913" w:type="dxa"/>
          </w:tcPr>
          <w:p w14:paraId="3E19E524"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027868A7"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60538896" w14:textId="77777777" w:rsidR="00702D73" w:rsidRPr="00702D73" w:rsidRDefault="00702D73" w:rsidP="00702D73">
            <w:pPr>
              <w:rPr>
                <w:sz w:val="22"/>
                <w:szCs w:val="22"/>
              </w:rPr>
            </w:pPr>
            <w:r w:rsidRPr="00702D73">
              <w:rPr>
                <w:rFonts w:ascii="Roboto Condensed" w:hAnsi="Roboto Condensed"/>
                <w:sz w:val="16"/>
                <w:szCs w:val="22"/>
              </w:rPr>
              <w:t>15.0</w:t>
            </w:r>
          </w:p>
        </w:tc>
        <w:tc>
          <w:tcPr>
            <w:tcW w:w="1265" w:type="dxa"/>
          </w:tcPr>
          <w:p w14:paraId="7FABCBFD"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7CBDB685"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509B9174" w14:textId="77777777" w:rsidTr="00530FD6">
        <w:tc>
          <w:tcPr>
            <w:tcW w:w="1134" w:type="dxa"/>
          </w:tcPr>
          <w:p w14:paraId="257D87E4" w14:textId="77777777" w:rsidR="00702D73" w:rsidRPr="00702D73" w:rsidRDefault="00702D73" w:rsidP="00702D73">
            <w:pPr>
              <w:rPr>
                <w:sz w:val="22"/>
                <w:szCs w:val="22"/>
              </w:rPr>
            </w:pPr>
            <w:r w:rsidRPr="00702D73">
              <w:rPr>
                <w:rFonts w:ascii="Roboto Condensed" w:hAnsi="Roboto Condensed"/>
                <w:sz w:val="16"/>
                <w:szCs w:val="22"/>
              </w:rPr>
              <w:t>53SU</w:t>
            </w:r>
          </w:p>
        </w:tc>
        <w:tc>
          <w:tcPr>
            <w:tcW w:w="2325" w:type="dxa"/>
            <w:vMerge/>
          </w:tcPr>
          <w:p w14:paraId="5BD2F91D" w14:textId="77777777" w:rsidR="00702D73" w:rsidRPr="00702D73" w:rsidRDefault="00702D73" w:rsidP="00702D73">
            <w:pPr>
              <w:rPr>
                <w:sz w:val="22"/>
                <w:szCs w:val="22"/>
              </w:rPr>
            </w:pPr>
          </w:p>
        </w:tc>
        <w:tc>
          <w:tcPr>
            <w:tcW w:w="913" w:type="dxa"/>
          </w:tcPr>
          <w:p w14:paraId="47ABABB8"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1FE7980C" w14:textId="77777777" w:rsidR="00702D73" w:rsidRPr="00702D73" w:rsidRDefault="00702D73" w:rsidP="00702D73">
            <w:pPr>
              <w:rPr>
                <w:sz w:val="22"/>
                <w:szCs w:val="22"/>
              </w:rPr>
            </w:pPr>
            <w:r w:rsidRPr="00702D73">
              <w:rPr>
                <w:rFonts w:ascii="Roboto Condensed" w:hAnsi="Roboto Condensed"/>
                <w:sz w:val="16"/>
                <w:szCs w:val="22"/>
              </w:rPr>
              <w:t>1.5</w:t>
            </w:r>
          </w:p>
        </w:tc>
        <w:tc>
          <w:tcPr>
            <w:tcW w:w="1171" w:type="dxa"/>
          </w:tcPr>
          <w:p w14:paraId="12C0D4E9" w14:textId="77777777" w:rsidR="00702D73" w:rsidRPr="00702D73" w:rsidRDefault="00702D73" w:rsidP="00702D73">
            <w:pPr>
              <w:rPr>
                <w:sz w:val="22"/>
                <w:szCs w:val="22"/>
              </w:rPr>
            </w:pPr>
            <w:r w:rsidRPr="00702D73">
              <w:rPr>
                <w:rFonts w:ascii="Roboto Condensed" w:hAnsi="Roboto Condensed"/>
                <w:sz w:val="16"/>
                <w:szCs w:val="22"/>
              </w:rPr>
              <w:t>15.0</w:t>
            </w:r>
          </w:p>
        </w:tc>
        <w:tc>
          <w:tcPr>
            <w:tcW w:w="1265" w:type="dxa"/>
          </w:tcPr>
          <w:p w14:paraId="0AB4AC3D"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50405F79"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5EE5AC31" w14:textId="77777777" w:rsidTr="00530FD6">
        <w:tc>
          <w:tcPr>
            <w:tcW w:w="1134" w:type="dxa"/>
          </w:tcPr>
          <w:p w14:paraId="7B27E993" w14:textId="77777777" w:rsidR="00702D73" w:rsidRPr="00702D73" w:rsidRDefault="00702D73" w:rsidP="00702D73">
            <w:pPr>
              <w:rPr>
                <w:sz w:val="22"/>
                <w:szCs w:val="22"/>
              </w:rPr>
            </w:pPr>
            <w:r w:rsidRPr="00702D73">
              <w:rPr>
                <w:rFonts w:ascii="Roboto Condensed" w:hAnsi="Roboto Condensed"/>
                <w:sz w:val="16"/>
                <w:szCs w:val="22"/>
              </w:rPr>
              <w:t>54SU - 55SU</w:t>
            </w:r>
          </w:p>
        </w:tc>
        <w:tc>
          <w:tcPr>
            <w:tcW w:w="2325" w:type="dxa"/>
            <w:vMerge/>
          </w:tcPr>
          <w:p w14:paraId="4538B5D2" w14:textId="77777777" w:rsidR="00702D73" w:rsidRPr="00702D73" w:rsidRDefault="00702D73" w:rsidP="00702D73">
            <w:pPr>
              <w:rPr>
                <w:sz w:val="22"/>
                <w:szCs w:val="22"/>
              </w:rPr>
            </w:pPr>
          </w:p>
        </w:tc>
        <w:tc>
          <w:tcPr>
            <w:tcW w:w="913" w:type="dxa"/>
          </w:tcPr>
          <w:p w14:paraId="2BA4183A"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514221DD" w14:textId="77777777" w:rsidR="00702D73" w:rsidRPr="00702D73" w:rsidRDefault="00702D73" w:rsidP="00702D73">
            <w:pPr>
              <w:rPr>
                <w:sz w:val="22"/>
                <w:szCs w:val="22"/>
              </w:rPr>
            </w:pPr>
            <w:r w:rsidRPr="00702D73">
              <w:rPr>
                <w:rFonts w:ascii="Roboto Condensed" w:hAnsi="Roboto Condensed"/>
                <w:sz w:val="16"/>
                <w:szCs w:val="22"/>
              </w:rPr>
              <w:t>1.5</w:t>
            </w:r>
          </w:p>
        </w:tc>
        <w:tc>
          <w:tcPr>
            <w:tcW w:w="1171" w:type="dxa"/>
          </w:tcPr>
          <w:p w14:paraId="711A0F59" w14:textId="77777777" w:rsidR="00702D73" w:rsidRPr="00702D73" w:rsidRDefault="00702D73" w:rsidP="00702D73">
            <w:pPr>
              <w:rPr>
                <w:sz w:val="22"/>
                <w:szCs w:val="22"/>
              </w:rPr>
            </w:pPr>
            <w:r w:rsidRPr="00702D73">
              <w:rPr>
                <w:rFonts w:ascii="Roboto Condensed" w:hAnsi="Roboto Condensed"/>
                <w:sz w:val="16"/>
                <w:szCs w:val="22"/>
              </w:rPr>
              <w:t>12.0</w:t>
            </w:r>
          </w:p>
        </w:tc>
        <w:tc>
          <w:tcPr>
            <w:tcW w:w="1265" w:type="dxa"/>
          </w:tcPr>
          <w:p w14:paraId="0FCBB109" w14:textId="77777777" w:rsidR="00702D73" w:rsidRPr="00702D73" w:rsidRDefault="00702D73" w:rsidP="00702D73">
            <w:pPr>
              <w:rPr>
                <w:sz w:val="22"/>
                <w:szCs w:val="22"/>
              </w:rPr>
            </w:pPr>
            <w:r w:rsidRPr="00702D73">
              <w:rPr>
                <w:rFonts w:ascii="Roboto Condensed" w:hAnsi="Roboto Condensed"/>
                <w:sz w:val="16"/>
                <w:szCs w:val="22"/>
              </w:rPr>
              <w:t>70.0</w:t>
            </w:r>
          </w:p>
        </w:tc>
        <w:tc>
          <w:tcPr>
            <w:tcW w:w="1265" w:type="dxa"/>
          </w:tcPr>
          <w:p w14:paraId="145368BC"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42265851" w14:textId="77777777" w:rsidTr="00530FD6">
        <w:tc>
          <w:tcPr>
            <w:tcW w:w="1134" w:type="dxa"/>
          </w:tcPr>
          <w:p w14:paraId="2C0BC0F9" w14:textId="77777777" w:rsidR="00702D73" w:rsidRPr="00702D73" w:rsidRDefault="00702D73" w:rsidP="00702D73">
            <w:pPr>
              <w:rPr>
                <w:sz w:val="22"/>
                <w:szCs w:val="22"/>
              </w:rPr>
            </w:pPr>
            <w:r w:rsidRPr="00702D73">
              <w:rPr>
                <w:rFonts w:ascii="Roboto Condensed" w:hAnsi="Roboto Condensed"/>
                <w:sz w:val="16"/>
                <w:szCs w:val="22"/>
              </w:rPr>
              <w:t>58SU</w:t>
            </w:r>
          </w:p>
        </w:tc>
        <w:tc>
          <w:tcPr>
            <w:tcW w:w="2325" w:type="dxa"/>
            <w:vMerge/>
          </w:tcPr>
          <w:p w14:paraId="59F6DCE2" w14:textId="77777777" w:rsidR="00702D73" w:rsidRPr="00702D73" w:rsidRDefault="00702D73" w:rsidP="00702D73">
            <w:pPr>
              <w:rPr>
                <w:sz w:val="22"/>
                <w:szCs w:val="22"/>
              </w:rPr>
            </w:pPr>
          </w:p>
        </w:tc>
        <w:tc>
          <w:tcPr>
            <w:tcW w:w="913" w:type="dxa"/>
          </w:tcPr>
          <w:p w14:paraId="6E84AE6E" w14:textId="77777777" w:rsidR="00702D73" w:rsidRPr="00702D73" w:rsidRDefault="00702D73" w:rsidP="00702D73">
            <w:pPr>
              <w:rPr>
                <w:sz w:val="22"/>
                <w:szCs w:val="22"/>
              </w:rPr>
            </w:pPr>
            <w:r w:rsidRPr="00702D73">
              <w:rPr>
                <w:rFonts w:ascii="Roboto Condensed" w:hAnsi="Roboto Condensed"/>
                <w:sz w:val="16"/>
                <w:szCs w:val="22"/>
              </w:rPr>
              <w:t>W</w:t>
            </w:r>
          </w:p>
        </w:tc>
        <w:tc>
          <w:tcPr>
            <w:tcW w:w="1359" w:type="dxa"/>
          </w:tcPr>
          <w:p w14:paraId="7324941D"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5D531AF0"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83D5382"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43B998C3"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31ABEB0F" w14:textId="77777777" w:rsidTr="00530FD6">
        <w:tc>
          <w:tcPr>
            <w:tcW w:w="1134" w:type="dxa"/>
          </w:tcPr>
          <w:p w14:paraId="5416EF58" w14:textId="77777777" w:rsidR="00702D73" w:rsidRPr="00702D73" w:rsidRDefault="00702D73" w:rsidP="00702D73">
            <w:pPr>
              <w:rPr>
                <w:sz w:val="22"/>
                <w:szCs w:val="22"/>
              </w:rPr>
            </w:pPr>
            <w:r w:rsidRPr="00702D73">
              <w:rPr>
                <w:rFonts w:ascii="Roboto Condensed" w:hAnsi="Roboto Condensed"/>
                <w:sz w:val="16"/>
                <w:szCs w:val="22"/>
              </w:rPr>
              <w:t>59SU</w:t>
            </w:r>
          </w:p>
        </w:tc>
        <w:tc>
          <w:tcPr>
            <w:tcW w:w="2325" w:type="dxa"/>
            <w:vMerge/>
          </w:tcPr>
          <w:p w14:paraId="0EE8ED98" w14:textId="77777777" w:rsidR="00702D73" w:rsidRPr="00702D73" w:rsidRDefault="00702D73" w:rsidP="00702D73">
            <w:pPr>
              <w:rPr>
                <w:sz w:val="22"/>
                <w:szCs w:val="22"/>
              </w:rPr>
            </w:pPr>
          </w:p>
        </w:tc>
        <w:tc>
          <w:tcPr>
            <w:tcW w:w="913" w:type="dxa"/>
          </w:tcPr>
          <w:p w14:paraId="18EFA5E8"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3CBC65E9" w14:textId="77777777" w:rsidR="00702D73" w:rsidRPr="00702D73" w:rsidRDefault="00702D73" w:rsidP="00702D73">
            <w:pPr>
              <w:rPr>
                <w:sz w:val="22"/>
                <w:szCs w:val="22"/>
              </w:rPr>
            </w:pPr>
            <w:r w:rsidRPr="00702D73">
              <w:rPr>
                <w:rFonts w:ascii="Roboto Condensed" w:hAnsi="Roboto Condensed"/>
                <w:sz w:val="16"/>
                <w:szCs w:val="22"/>
              </w:rPr>
              <w:t>1.5</w:t>
            </w:r>
          </w:p>
        </w:tc>
        <w:tc>
          <w:tcPr>
            <w:tcW w:w="1171" w:type="dxa"/>
          </w:tcPr>
          <w:p w14:paraId="229E7111" w14:textId="77777777" w:rsidR="00702D73" w:rsidRPr="00702D73" w:rsidRDefault="00702D73" w:rsidP="00702D73">
            <w:pPr>
              <w:rPr>
                <w:sz w:val="22"/>
                <w:szCs w:val="22"/>
              </w:rPr>
            </w:pPr>
            <w:r w:rsidRPr="00702D73">
              <w:rPr>
                <w:rFonts w:ascii="Roboto Condensed" w:hAnsi="Roboto Condensed"/>
                <w:sz w:val="16"/>
                <w:szCs w:val="22"/>
              </w:rPr>
              <w:t>12.0</w:t>
            </w:r>
          </w:p>
        </w:tc>
        <w:tc>
          <w:tcPr>
            <w:tcW w:w="1265" w:type="dxa"/>
          </w:tcPr>
          <w:p w14:paraId="33644F5A"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2A44EFB0"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1A2B734B" w14:textId="77777777" w:rsidTr="00530FD6">
        <w:tc>
          <w:tcPr>
            <w:tcW w:w="1134" w:type="dxa"/>
          </w:tcPr>
          <w:p w14:paraId="2B657A2A" w14:textId="77777777" w:rsidR="00702D73" w:rsidRPr="00702D73" w:rsidRDefault="00702D73" w:rsidP="00702D73">
            <w:pPr>
              <w:rPr>
                <w:sz w:val="22"/>
                <w:szCs w:val="22"/>
              </w:rPr>
            </w:pPr>
            <w:r w:rsidRPr="00702D73">
              <w:rPr>
                <w:rFonts w:ascii="Roboto Condensed" w:hAnsi="Roboto Condensed"/>
                <w:sz w:val="16"/>
                <w:szCs w:val="22"/>
              </w:rPr>
              <w:t>60SU</w:t>
            </w:r>
          </w:p>
        </w:tc>
        <w:tc>
          <w:tcPr>
            <w:tcW w:w="2325" w:type="dxa"/>
            <w:vMerge/>
          </w:tcPr>
          <w:p w14:paraId="6F0C5D52" w14:textId="77777777" w:rsidR="00702D73" w:rsidRPr="00702D73" w:rsidRDefault="00702D73" w:rsidP="00702D73">
            <w:pPr>
              <w:rPr>
                <w:sz w:val="22"/>
                <w:szCs w:val="22"/>
              </w:rPr>
            </w:pPr>
          </w:p>
        </w:tc>
        <w:tc>
          <w:tcPr>
            <w:tcW w:w="913" w:type="dxa"/>
          </w:tcPr>
          <w:p w14:paraId="4864F83E"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64943A43" w14:textId="77777777" w:rsidR="00702D73" w:rsidRPr="00702D73" w:rsidRDefault="00702D73" w:rsidP="00702D73">
            <w:pPr>
              <w:rPr>
                <w:sz w:val="22"/>
                <w:szCs w:val="22"/>
              </w:rPr>
            </w:pPr>
            <w:r w:rsidRPr="00702D73">
              <w:rPr>
                <w:rFonts w:ascii="Roboto Condensed" w:hAnsi="Roboto Condensed"/>
                <w:sz w:val="16"/>
                <w:szCs w:val="22"/>
              </w:rPr>
              <w:t>1.2</w:t>
            </w:r>
          </w:p>
        </w:tc>
        <w:tc>
          <w:tcPr>
            <w:tcW w:w="1171" w:type="dxa"/>
          </w:tcPr>
          <w:p w14:paraId="258C1114" w14:textId="77777777" w:rsidR="00702D73" w:rsidRPr="00702D73" w:rsidRDefault="00702D73" w:rsidP="00702D73">
            <w:pPr>
              <w:rPr>
                <w:sz w:val="22"/>
                <w:szCs w:val="22"/>
              </w:rPr>
            </w:pPr>
            <w:r w:rsidRPr="00702D73">
              <w:rPr>
                <w:rFonts w:ascii="Roboto Condensed" w:hAnsi="Roboto Condensed"/>
                <w:sz w:val="16"/>
                <w:szCs w:val="22"/>
              </w:rPr>
              <w:t>12.0</w:t>
            </w:r>
          </w:p>
        </w:tc>
        <w:tc>
          <w:tcPr>
            <w:tcW w:w="1265" w:type="dxa"/>
          </w:tcPr>
          <w:p w14:paraId="097805F5" w14:textId="77777777" w:rsidR="00702D73" w:rsidRPr="00702D73" w:rsidRDefault="00702D73" w:rsidP="00702D73">
            <w:pPr>
              <w:rPr>
                <w:sz w:val="22"/>
                <w:szCs w:val="22"/>
              </w:rPr>
            </w:pPr>
            <w:r w:rsidRPr="00702D73">
              <w:rPr>
                <w:rFonts w:ascii="Roboto Condensed" w:hAnsi="Roboto Condensed"/>
                <w:sz w:val="16"/>
                <w:szCs w:val="22"/>
              </w:rPr>
              <w:t>65.0</w:t>
            </w:r>
          </w:p>
        </w:tc>
        <w:tc>
          <w:tcPr>
            <w:tcW w:w="1265" w:type="dxa"/>
          </w:tcPr>
          <w:p w14:paraId="5C894BBD" w14:textId="77777777" w:rsidR="00702D73" w:rsidRPr="00702D73" w:rsidRDefault="00702D73" w:rsidP="00702D73">
            <w:pPr>
              <w:rPr>
                <w:sz w:val="22"/>
                <w:szCs w:val="22"/>
              </w:rPr>
            </w:pPr>
            <w:r w:rsidRPr="00702D73">
              <w:rPr>
                <w:rFonts w:ascii="Roboto Condensed" w:hAnsi="Roboto Condensed"/>
                <w:sz w:val="16"/>
                <w:szCs w:val="22"/>
              </w:rPr>
              <w:t>15</w:t>
            </w:r>
          </w:p>
        </w:tc>
      </w:tr>
      <w:tr w:rsidR="00702D73" w:rsidRPr="00702D73" w14:paraId="4B4D9AC5" w14:textId="77777777" w:rsidTr="00530FD6">
        <w:tc>
          <w:tcPr>
            <w:tcW w:w="1134" w:type="dxa"/>
          </w:tcPr>
          <w:p w14:paraId="0FF2D1BA" w14:textId="77777777" w:rsidR="00702D73" w:rsidRPr="00702D73" w:rsidRDefault="00702D73" w:rsidP="00702D73">
            <w:pPr>
              <w:rPr>
                <w:sz w:val="22"/>
                <w:szCs w:val="22"/>
              </w:rPr>
            </w:pPr>
            <w:r w:rsidRPr="00702D73">
              <w:rPr>
                <w:rFonts w:ascii="Roboto Condensed" w:hAnsi="Roboto Condensed"/>
                <w:sz w:val="16"/>
                <w:szCs w:val="22"/>
              </w:rPr>
              <w:t>61SU</w:t>
            </w:r>
          </w:p>
        </w:tc>
        <w:tc>
          <w:tcPr>
            <w:tcW w:w="2325" w:type="dxa"/>
            <w:vMerge/>
          </w:tcPr>
          <w:p w14:paraId="71647900" w14:textId="77777777" w:rsidR="00702D73" w:rsidRPr="00702D73" w:rsidRDefault="00702D73" w:rsidP="00702D73">
            <w:pPr>
              <w:rPr>
                <w:sz w:val="22"/>
                <w:szCs w:val="22"/>
              </w:rPr>
            </w:pPr>
          </w:p>
        </w:tc>
        <w:tc>
          <w:tcPr>
            <w:tcW w:w="913" w:type="dxa"/>
          </w:tcPr>
          <w:p w14:paraId="3682EA30"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575F1093" w14:textId="77777777" w:rsidR="00702D73" w:rsidRPr="00702D73" w:rsidRDefault="00702D73" w:rsidP="00702D73">
            <w:pPr>
              <w:rPr>
                <w:sz w:val="22"/>
                <w:szCs w:val="22"/>
              </w:rPr>
            </w:pPr>
            <w:r w:rsidRPr="00702D73">
              <w:rPr>
                <w:rFonts w:ascii="Roboto Condensed" w:hAnsi="Roboto Condensed"/>
                <w:sz w:val="16"/>
                <w:szCs w:val="22"/>
              </w:rPr>
              <w:t>1.4</w:t>
            </w:r>
          </w:p>
        </w:tc>
        <w:tc>
          <w:tcPr>
            <w:tcW w:w="1171" w:type="dxa"/>
          </w:tcPr>
          <w:p w14:paraId="750BA8C6" w14:textId="77777777" w:rsidR="00702D73" w:rsidRPr="00702D73" w:rsidRDefault="00702D73" w:rsidP="00702D73">
            <w:pPr>
              <w:rPr>
                <w:sz w:val="22"/>
                <w:szCs w:val="22"/>
              </w:rPr>
            </w:pPr>
            <w:r w:rsidRPr="00702D73">
              <w:rPr>
                <w:rFonts w:ascii="Roboto Condensed" w:hAnsi="Roboto Condensed"/>
                <w:sz w:val="16"/>
                <w:szCs w:val="22"/>
              </w:rPr>
              <w:t>12.0</w:t>
            </w:r>
          </w:p>
        </w:tc>
        <w:tc>
          <w:tcPr>
            <w:tcW w:w="1265" w:type="dxa"/>
          </w:tcPr>
          <w:p w14:paraId="5B5697CF" w14:textId="77777777" w:rsidR="00702D73" w:rsidRPr="00702D73" w:rsidRDefault="00702D73" w:rsidP="00702D73">
            <w:pPr>
              <w:rPr>
                <w:sz w:val="22"/>
                <w:szCs w:val="22"/>
              </w:rPr>
            </w:pPr>
            <w:r w:rsidRPr="00702D73">
              <w:rPr>
                <w:rFonts w:ascii="Roboto Condensed" w:hAnsi="Roboto Condensed"/>
                <w:sz w:val="16"/>
                <w:szCs w:val="22"/>
              </w:rPr>
              <w:t>70.0</w:t>
            </w:r>
          </w:p>
        </w:tc>
        <w:tc>
          <w:tcPr>
            <w:tcW w:w="1265" w:type="dxa"/>
          </w:tcPr>
          <w:p w14:paraId="240ABEFC"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353658C0" w14:textId="77777777" w:rsidTr="00530FD6">
        <w:tc>
          <w:tcPr>
            <w:tcW w:w="1134" w:type="dxa"/>
          </w:tcPr>
          <w:p w14:paraId="7B374D82" w14:textId="77777777" w:rsidR="00702D73" w:rsidRPr="00702D73" w:rsidRDefault="00702D73" w:rsidP="00702D73">
            <w:pPr>
              <w:rPr>
                <w:sz w:val="22"/>
                <w:szCs w:val="22"/>
              </w:rPr>
            </w:pPr>
            <w:r w:rsidRPr="00702D73">
              <w:rPr>
                <w:rFonts w:ascii="Roboto Condensed" w:hAnsi="Roboto Condensed"/>
                <w:sz w:val="16"/>
                <w:szCs w:val="22"/>
              </w:rPr>
              <w:t>62SU - 63SU</w:t>
            </w:r>
          </w:p>
        </w:tc>
        <w:tc>
          <w:tcPr>
            <w:tcW w:w="2325" w:type="dxa"/>
            <w:vMerge/>
          </w:tcPr>
          <w:p w14:paraId="13A55B2E" w14:textId="77777777" w:rsidR="00702D73" w:rsidRPr="00702D73" w:rsidRDefault="00702D73" w:rsidP="00702D73">
            <w:pPr>
              <w:rPr>
                <w:sz w:val="22"/>
                <w:szCs w:val="22"/>
              </w:rPr>
            </w:pPr>
          </w:p>
        </w:tc>
        <w:tc>
          <w:tcPr>
            <w:tcW w:w="913" w:type="dxa"/>
          </w:tcPr>
          <w:p w14:paraId="49A7BD5D"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431887D4" w14:textId="77777777" w:rsidR="00702D73" w:rsidRPr="00702D73" w:rsidRDefault="00702D73" w:rsidP="00702D73">
            <w:pPr>
              <w:rPr>
                <w:sz w:val="22"/>
                <w:szCs w:val="22"/>
              </w:rPr>
            </w:pPr>
            <w:r w:rsidRPr="00702D73">
              <w:rPr>
                <w:rFonts w:ascii="Roboto Condensed" w:hAnsi="Roboto Condensed"/>
                <w:sz w:val="16"/>
                <w:szCs w:val="22"/>
              </w:rPr>
              <w:t>1.4</w:t>
            </w:r>
          </w:p>
        </w:tc>
        <w:tc>
          <w:tcPr>
            <w:tcW w:w="1171" w:type="dxa"/>
          </w:tcPr>
          <w:p w14:paraId="1F1FB133" w14:textId="77777777" w:rsidR="00702D73" w:rsidRPr="00702D73" w:rsidRDefault="00702D73" w:rsidP="00702D73">
            <w:pPr>
              <w:rPr>
                <w:sz w:val="22"/>
                <w:szCs w:val="22"/>
              </w:rPr>
            </w:pPr>
            <w:r w:rsidRPr="00702D73">
              <w:rPr>
                <w:rFonts w:ascii="Roboto Condensed" w:hAnsi="Roboto Condensed"/>
                <w:sz w:val="16"/>
                <w:szCs w:val="22"/>
              </w:rPr>
              <w:t>15.0</w:t>
            </w:r>
          </w:p>
        </w:tc>
        <w:tc>
          <w:tcPr>
            <w:tcW w:w="1265" w:type="dxa"/>
          </w:tcPr>
          <w:p w14:paraId="1DDDBB8F" w14:textId="77777777" w:rsidR="00702D73" w:rsidRPr="00702D73" w:rsidRDefault="00702D73" w:rsidP="00702D73">
            <w:pPr>
              <w:rPr>
                <w:sz w:val="22"/>
                <w:szCs w:val="22"/>
              </w:rPr>
            </w:pPr>
            <w:r w:rsidRPr="00702D73">
              <w:rPr>
                <w:rFonts w:ascii="Roboto Condensed" w:hAnsi="Roboto Condensed"/>
                <w:sz w:val="16"/>
                <w:szCs w:val="22"/>
              </w:rPr>
              <w:t>70.0</w:t>
            </w:r>
          </w:p>
        </w:tc>
        <w:tc>
          <w:tcPr>
            <w:tcW w:w="1265" w:type="dxa"/>
          </w:tcPr>
          <w:p w14:paraId="5E71221B"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7EEE8D48" w14:textId="77777777" w:rsidTr="00530FD6">
        <w:tc>
          <w:tcPr>
            <w:tcW w:w="1134" w:type="dxa"/>
          </w:tcPr>
          <w:p w14:paraId="00F789A8" w14:textId="77777777" w:rsidR="00702D73" w:rsidRPr="00702D73" w:rsidRDefault="00702D73" w:rsidP="00702D73">
            <w:pPr>
              <w:rPr>
                <w:sz w:val="22"/>
                <w:szCs w:val="22"/>
              </w:rPr>
            </w:pPr>
            <w:r w:rsidRPr="00702D73">
              <w:rPr>
                <w:rFonts w:ascii="Roboto Condensed" w:hAnsi="Roboto Condensed"/>
                <w:sz w:val="16"/>
                <w:szCs w:val="22"/>
              </w:rPr>
              <w:t>64SU</w:t>
            </w:r>
          </w:p>
        </w:tc>
        <w:tc>
          <w:tcPr>
            <w:tcW w:w="2325" w:type="dxa"/>
            <w:vMerge/>
          </w:tcPr>
          <w:p w14:paraId="3368A595" w14:textId="77777777" w:rsidR="00702D73" w:rsidRPr="00702D73" w:rsidRDefault="00702D73" w:rsidP="00702D73">
            <w:pPr>
              <w:rPr>
                <w:sz w:val="22"/>
                <w:szCs w:val="22"/>
              </w:rPr>
            </w:pPr>
          </w:p>
        </w:tc>
        <w:tc>
          <w:tcPr>
            <w:tcW w:w="913" w:type="dxa"/>
          </w:tcPr>
          <w:p w14:paraId="50A51DC5"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6973EF56"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1FB19375" w14:textId="77777777" w:rsidR="00702D73" w:rsidRPr="00702D73" w:rsidRDefault="00702D73" w:rsidP="00702D73">
            <w:pPr>
              <w:rPr>
                <w:sz w:val="22"/>
                <w:szCs w:val="22"/>
              </w:rPr>
            </w:pPr>
            <w:r w:rsidRPr="00702D73">
              <w:rPr>
                <w:rFonts w:ascii="Roboto Condensed" w:hAnsi="Roboto Condensed"/>
                <w:sz w:val="16"/>
                <w:szCs w:val="22"/>
              </w:rPr>
              <w:t>12.0</w:t>
            </w:r>
          </w:p>
        </w:tc>
        <w:tc>
          <w:tcPr>
            <w:tcW w:w="1265" w:type="dxa"/>
          </w:tcPr>
          <w:p w14:paraId="7A72A17A"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1AA9CB72"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3C866B4E" w14:textId="77777777" w:rsidTr="00530FD6">
        <w:tc>
          <w:tcPr>
            <w:tcW w:w="1134" w:type="dxa"/>
          </w:tcPr>
          <w:p w14:paraId="20AEFE31" w14:textId="77777777" w:rsidR="00702D73" w:rsidRPr="00702D73" w:rsidRDefault="00702D73" w:rsidP="00702D73">
            <w:pPr>
              <w:rPr>
                <w:sz w:val="22"/>
                <w:szCs w:val="22"/>
              </w:rPr>
            </w:pPr>
            <w:r w:rsidRPr="00702D73">
              <w:rPr>
                <w:rFonts w:ascii="Roboto Condensed" w:hAnsi="Roboto Condensed"/>
                <w:sz w:val="16"/>
                <w:szCs w:val="22"/>
              </w:rPr>
              <w:t>65SU</w:t>
            </w:r>
          </w:p>
        </w:tc>
        <w:tc>
          <w:tcPr>
            <w:tcW w:w="2325" w:type="dxa"/>
            <w:vMerge/>
          </w:tcPr>
          <w:p w14:paraId="745A5B2A" w14:textId="77777777" w:rsidR="00702D73" w:rsidRPr="00702D73" w:rsidRDefault="00702D73" w:rsidP="00702D73">
            <w:pPr>
              <w:rPr>
                <w:sz w:val="22"/>
                <w:szCs w:val="22"/>
              </w:rPr>
            </w:pPr>
          </w:p>
        </w:tc>
        <w:tc>
          <w:tcPr>
            <w:tcW w:w="913" w:type="dxa"/>
          </w:tcPr>
          <w:p w14:paraId="49685165"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42076256"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3054647F" w14:textId="77777777" w:rsidR="00702D73" w:rsidRPr="00702D73" w:rsidRDefault="00702D73" w:rsidP="00702D73">
            <w:pPr>
              <w:rPr>
                <w:sz w:val="22"/>
                <w:szCs w:val="22"/>
              </w:rPr>
            </w:pPr>
            <w:r w:rsidRPr="00702D73">
              <w:rPr>
                <w:rFonts w:ascii="Roboto Condensed" w:hAnsi="Roboto Condensed"/>
                <w:sz w:val="16"/>
                <w:szCs w:val="22"/>
              </w:rPr>
              <w:t>15.0</w:t>
            </w:r>
          </w:p>
        </w:tc>
        <w:tc>
          <w:tcPr>
            <w:tcW w:w="1265" w:type="dxa"/>
          </w:tcPr>
          <w:p w14:paraId="30A01B27"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093E77CB"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55839461" w14:textId="77777777" w:rsidTr="00530FD6">
        <w:tc>
          <w:tcPr>
            <w:tcW w:w="1134" w:type="dxa"/>
          </w:tcPr>
          <w:p w14:paraId="0BCF70E5" w14:textId="77777777" w:rsidR="00702D73" w:rsidRPr="00702D73" w:rsidRDefault="00702D73" w:rsidP="00702D73">
            <w:pPr>
              <w:rPr>
                <w:sz w:val="22"/>
                <w:szCs w:val="22"/>
              </w:rPr>
            </w:pPr>
            <w:r w:rsidRPr="00702D73">
              <w:rPr>
                <w:rFonts w:ascii="Roboto Condensed" w:hAnsi="Roboto Condensed"/>
                <w:sz w:val="16"/>
                <w:szCs w:val="22"/>
              </w:rPr>
              <w:t>66SU</w:t>
            </w:r>
          </w:p>
        </w:tc>
        <w:tc>
          <w:tcPr>
            <w:tcW w:w="2325" w:type="dxa"/>
            <w:vMerge/>
          </w:tcPr>
          <w:p w14:paraId="302AC7B3" w14:textId="77777777" w:rsidR="00702D73" w:rsidRPr="00702D73" w:rsidRDefault="00702D73" w:rsidP="00702D73">
            <w:pPr>
              <w:rPr>
                <w:sz w:val="22"/>
                <w:szCs w:val="22"/>
              </w:rPr>
            </w:pPr>
          </w:p>
        </w:tc>
        <w:tc>
          <w:tcPr>
            <w:tcW w:w="913" w:type="dxa"/>
          </w:tcPr>
          <w:p w14:paraId="743BF4F1" w14:textId="77777777" w:rsidR="00702D73" w:rsidRPr="00702D73" w:rsidRDefault="00702D73" w:rsidP="00702D73">
            <w:pPr>
              <w:rPr>
                <w:sz w:val="22"/>
                <w:szCs w:val="22"/>
              </w:rPr>
            </w:pPr>
            <w:r w:rsidRPr="00702D73">
              <w:rPr>
                <w:rFonts w:ascii="Roboto Condensed" w:hAnsi="Roboto Condensed"/>
                <w:sz w:val="16"/>
                <w:szCs w:val="22"/>
              </w:rPr>
              <w:t>PS, ZN, W</w:t>
            </w:r>
          </w:p>
        </w:tc>
        <w:tc>
          <w:tcPr>
            <w:tcW w:w="1359" w:type="dxa"/>
          </w:tcPr>
          <w:p w14:paraId="3B30B65D"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56D0EE84" w14:textId="77777777" w:rsidR="00702D73" w:rsidRPr="00702D73" w:rsidRDefault="00702D73" w:rsidP="00702D73">
            <w:pPr>
              <w:rPr>
                <w:sz w:val="22"/>
                <w:szCs w:val="22"/>
              </w:rPr>
            </w:pPr>
            <w:r w:rsidRPr="00702D73">
              <w:rPr>
                <w:rFonts w:ascii="Roboto Condensed" w:hAnsi="Roboto Condensed"/>
                <w:sz w:val="16"/>
                <w:szCs w:val="22"/>
              </w:rPr>
              <w:t>12.0</w:t>
            </w:r>
          </w:p>
        </w:tc>
        <w:tc>
          <w:tcPr>
            <w:tcW w:w="1265" w:type="dxa"/>
          </w:tcPr>
          <w:p w14:paraId="285B2AE7"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4C899770"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2B492668" w14:textId="77777777" w:rsidTr="00530FD6">
        <w:tc>
          <w:tcPr>
            <w:tcW w:w="1134" w:type="dxa"/>
          </w:tcPr>
          <w:p w14:paraId="33E02E45" w14:textId="77777777" w:rsidR="00702D73" w:rsidRPr="00702D73" w:rsidRDefault="00702D73" w:rsidP="00702D73">
            <w:pPr>
              <w:rPr>
                <w:sz w:val="22"/>
                <w:szCs w:val="22"/>
              </w:rPr>
            </w:pPr>
            <w:r w:rsidRPr="00702D73">
              <w:rPr>
                <w:rFonts w:ascii="Roboto Condensed" w:hAnsi="Roboto Condensed"/>
                <w:sz w:val="16"/>
                <w:szCs w:val="22"/>
              </w:rPr>
              <w:t>67SU</w:t>
            </w:r>
          </w:p>
        </w:tc>
        <w:tc>
          <w:tcPr>
            <w:tcW w:w="2325" w:type="dxa"/>
            <w:vMerge/>
          </w:tcPr>
          <w:p w14:paraId="3A5BEF86" w14:textId="77777777" w:rsidR="00702D73" w:rsidRPr="00702D73" w:rsidRDefault="00702D73" w:rsidP="00702D73">
            <w:pPr>
              <w:rPr>
                <w:sz w:val="22"/>
                <w:szCs w:val="22"/>
              </w:rPr>
            </w:pPr>
          </w:p>
        </w:tc>
        <w:tc>
          <w:tcPr>
            <w:tcW w:w="913" w:type="dxa"/>
          </w:tcPr>
          <w:p w14:paraId="7400B514"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5A2FB274" w14:textId="77777777" w:rsidR="00702D73" w:rsidRPr="00702D73" w:rsidRDefault="00702D73" w:rsidP="00702D73">
            <w:pPr>
              <w:rPr>
                <w:sz w:val="22"/>
                <w:szCs w:val="22"/>
              </w:rPr>
            </w:pPr>
            <w:r w:rsidRPr="00702D73">
              <w:rPr>
                <w:rFonts w:ascii="Roboto Condensed" w:hAnsi="Roboto Condensed"/>
                <w:sz w:val="16"/>
                <w:szCs w:val="22"/>
              </w:rPr>
              <w:t>1.2</w:t>
            </w:r>
          </w:p>
        </w:tc>
        <w:tc>
          <w:tcPr>
            <w:tcW w:w="1171" w:type="dxa"/>
          </w:tcPr>
          <w:p w14:paraId="72DE0572"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4A83E98A" w14:textId="77777777" w:rsidR="00702D73" w:rsidRPr="00702D73" w:rsidRDefault="00702D73" w:rsidP="00702D73">
            <w:pPr>
              <w:rPr>
                <w:sz w:val="22"/>
                <w:szCs w:val="22"/>
              </w:rPr>
            </w:pPr>
            <w:r w:rsidRPr="00702D73">
              <w:rPr>
                <w:rFonts w:ascii="Roboto Condensed" w:hAnsi="Roboto Condensed"/>
                <w:sz w:val="16"/>
                <w:szCs w:val="22"/>
              </w:rPr>
              <w:t>60.0</w:t>
            </w:r>
          </w:p>
        </w:tc>
        <w:tc>
          <w:tcPr>
            <w:tcW w:w="1265" w:type="dxa"/>
          </w:tcPr>
          <w:p w14:paraId="41A3282D"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40FF03D5" w14:textId="77777777" w:rsidTr="00530FD6">
        <w:tc>
          <w:tcPr>
            <w:tcW w:w="1134" w:type="dxa"/>
          </w:tcPr>
          <w:p w14:paraId="30533860" w14:textId="77777777" w:rsidR="00702D73" w:rsidRPr="00702D73" w:rsidRDefault="00702D73" w:rsidP="00702D73">
            <w:pPr>
              <w:rPr>
                <w:sz w:val="22"/>
                <w:szCs w:val="22"/>
              </w:rPr>
            </w:pPr>
            <w:r w:rsidRPr="00702D73">
              <w:rPr>
                <w:rFonts w:ascii="Roboto Condensed" w:hAnsi="Roboto Condensed"/>
                <w:sz w:val="16"/>
                <w:szCs w:val="22"/>
              </w:rPr>
              <w:t>68SU</w:t>
            </w:r>
          </w:p>
        </w:tc>
        <w:tc>
          <w:tcPr>
            <w:tcW w:w="2325" w:type="dxa"/>
            <w:vMerge/>
          </w:tcPr>
          <w:p w14:paraId="03A6977E" w14:textId="77777777" w:rsidR="00702D73" w:rsidRPr="00702D73" w:rsidRDefault="00702D73" w:rsidP="00702D73">
            <w:pPr>
              <w:rPr>
                <w:sz w:val="22"/>
                <w:szCs w:val="22"/>
              </w:rPr>
            </w:pPr>
          </w:p>
        </w:tc>
        <w:tc>
          <w:tcPr>
            <w:tcW w:w="913" w:type="dxa"/>
          </w:tcPr>
          <w:p w14:paraId="290E5D5E"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2720B984" w14:textId="77777777" w:rsidR="00702D73" w:rsidRPr="00702D73" w:rsidRDefault="00702D73" w:rsidP="00702D73">
            <w:pPr>
              <w:rPr>
                <w:sz w:val="22"/>
                <w:szCs w:val="22"/>
              </w:rPr>
            </w:pPr>
            <w:r w:rsidRPr="00702D73">
              <w:rPr>
                <w:rFonts w:ascii="Roboto Condensed" w:hAnsi="Roboto Condensed"/>
                <w:sz w:val="16"/>
                <w:szCs w:val="22"/>
              </w:rPr>
              <w:t>0.8</w:t>
            </w:r>
          </w:p>
        </w:tc>
        <w:tc>
          <w:tcPr>
            <w:tcW w:w="1171" w:type="dxa"/>
          </w:tcPr>
          <w:p w14:paraId="2D79B2AE"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0C879C1"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15F3B1F7"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6195A4C4" w14:textId="77777777" w:rsidTr="00530FD6">
        <w:tc>
          <w:tcPr>
            <w:tcW w:w="1134" w:type="dxa"/>
          </w:tcPr>
          <w:p w14:paraId="1242D793" w14:textId="77777777" w:rsidR="00702D73" w:rsidRPr="00702D73" w:rsidRDefault="00702D73" w:rsidP="00702D73">
            <w:pPr>
              <w:rPr>
                <w:sz w:val="22"/>
                <w:szCs w:val="22"/>
              </w:rPr>
            </w:pPr>
            <w:r w:rsidRPr="00702D73">
              <w:rPr>
                <w:rFonts w:ascii="Roboto Condensed" w:hAnsi="Roboto Condensed"/>
                <w:sz w:val="16"/>
                <w:szCs w:val="22"/>
              </w:rPr>
              <w:lastRenderedPageBreak/>
              <w:t>69SU</w:t>
            </w:r>
          </w:p>
        </w:tc>
        <w:tc>
          <w:tcPr>
            <w:tcW w:w="2325" w:type="dxa"/>
            <w:vMerge/>
          </w:tcPr>
          <w:p w14:paraId="2954EA09" w14:textId="77777777" w:rsidR="00702D73" w:rsidRPr="00702D73" w:rsidRDefault="00702D73" w:rsidP="00702D73">
            <w:pPr>
              <w:rPr>
                <w:sz w:val="22"/>
                <w:szCs w:val="22"/>
              </w:rPr>
            </w:pPr>
          </w:p>
        </w:tc>
        <w:tc>
          <w:tcPr>
            <w:tcW w:w="913" w:type="dxa"/>
          </w:tcPr>
          <w:p w14:paraId="39A3279F"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4333DC1F" w14:textId="77777777" w:rsidR="00702D73" w:rsidRPr="00702D73" w:rsidRDefault="00702D73" w:rsidP="00702D73">
            <w:pPr>
              <w:rPr>
                <w:sz w:val="22"/>
                <w:szCs w:val="22"/>
              </w:rPr>
            </w:pPr>
            <w:r w:rsidRPr="00702D73">
              <w:rPr>
                <w:rFonts w:ascii="Roboto Condensed" w:hAnsi="Roboto Condensed"/>
                <w:sz w:val="16"/>
                <w:szCs w:val="22"/>
              </w:rPr>
              <w:t>0.8</w:t>
            </w:r>
          </w:p>
        </w:tc>
        <w:tc>
          <w:tcPr>
            <w:tcW w:w="1171" w:type="dxa"/>
          </w:tcPr>
          <w:p w14:paraId="3790778A"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C46C0A6"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01598024"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53C2AE68" w14:textId="77777777" w:rsidTr="00530FD6">
        <w:tc>
          <w:tcPr>
            <w:tcW w:w="1134" w:type="dxa"/>
          </w:tcPr>
          <w:p w14:paraId="44DEDC2E" w14:textId="77777777" w:rsidR="00702D73" w:rsidRPr="00702D73" w:rsidRDefault="00702D73" w:rsidP="00702D73">
            <w:pPr>
              <w:rPr>
                <w:sz w:val="22"/>
                <w:szCs w:val="22"/>
              </w:rPr>
            </w:pPr>
            <w:r w:rsidRPr="00702D73">
              <w:rPr>
                <w:rFonts w:ascii="Roboto Condensed" w:hAnsi="Roboto Condensed"/>
                <w:sz w:val="16"/>
                <w:szCs w:val="22"/>
              </w:rPr>
              <w:t>70SU</w:t>
            </w:r>
          </w:p>
        </w:tc>
        <w:tc>
          <w:tcPr>
            <w:tcW w:w="2325" w:type="dxa"/>
            <w:vMerge/>
          </w:tcPr>
          <w:p w14:paraId="34B1A202" w14:textId="77777777" w:rsidR="00702D73" w:rsidRPr="00702D73" w:rsidRDefault="00702D73" w:rsidP="00702D73">
            <w:pPr>
              <w:rPr>
                <w:sz w:val="22"/>
                <w:szCs w:val="22"/>
              </w:rPr>
            </w:pPr>
          </w:p>
        </w:tc>
        <w:tc>
          <w:tcPr>
            <w:tcW w:w="913" w:type="dxa"/>
          </w:tcPr>
          <w:p w14:paraId="1DA103A4"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4515670C"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611F013D" w14:textId="77777777" w:rsidR="00702D73" w:rsidRPr="00702D73" w:rsidRDefault="00702D73" w:rsidP="00702D73">
            <w:pPr>
              <w:rPr>
                <w:sz w:val="22"/>
                <w:szCs w:val="22"/>
              </w:rPr>
            </w:pPr>
            <w:r w:rsidRPr="00702D73">
              <w:rPr>
                <w:rFonts w:ascii="Roboto Condensed" w:hAnsi="Roboto Condensed"/>
                <w:sz w:val="16"/>
                <w:szCs w:val="22"/>
              </w:rPr>
              <w:t>12.0</w:t>
            </w:r>
          </w:p>
        </w:tc>
        <w:tc>
          <w:tcPr>
            <w:tcW w:w="1265" w:type="dxa"/>
          </w:tcPr>
          <w:p w14:paraId="7D7F5EBE"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1A629A35"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384F1A6B" w14:textId="77777777" w:rsidTr="00530FD6">
        <w:tc>
          <w:tcPr>
            <w:tcW w:w="1134" w:type="dxa"/>
          </w:tcPr>
          <w:p w14:paraId="6EA9ACBC" w14:textId="77777777" w:rsidR="00702D73" w:rsidRPr="00702D73" w:rsidRDefault="00702D73" w:rsidP="00702D73">
            <w:pPr>
              <w:rPr>
                <w:sz w:val="22"/>
                <w:szCs w:val="22"/>
              </w:rPr>
            </w:pPr>
            <w:r w:rsidRPr="00702D73">
              <w:rPr>
                <w:rFonts w:ascii="Roboto Condensed" w:hAnsi="Roboto Condensed"/>
                <w:sz w:val="16"/>
                <w:szCs w:val="22"/>
              </w:rPr>
              <w:t>71SU - 72SU</w:t>
            </w:r>
          </w:p>
        </w:tc>
        <w:tc>
          <w:tcPr>
            <w:tcW w:w="2325" w:type="dxa"/>
            <w:vMerge/>
          </w:tcPr>
          <w:p w14:paraId="7E54AA25" w14:textId="77777777" w:rsidR="00702D73" w:rsidRPr="00702D73" w:rsidRDefault="00702D73" w:rsidP="00702D73">
            <w:pPr>
              <w:rPr>
                <w:sz w:val="22"/>
                <w:szCs w:val="22"/>
              </w:rPr>
            </w:pPr>
          </w:p>
        </w:tc>
        <w:tc>
          <w:tcPr>
            <w:tcW w:w="913" w:type="dxa"/>
          </w:tcPr>
          <w:p w14:paraId="11104568" w14:textId="77777777" w:rsidR="00702D73" w:rsidRPr="00702D73" w:rsidRDefault="00702D73" w:rsidP="00702D73">
            <w:pPr>
              <w:rPr>
                <w:sz w:val="22"/>
                <w:szCs w:val="22"/>
              </w:rPr>
            </w:pPr>
            <w:r w:rsidRPr="00702D73">
              <w:rPr>
                <w:rFonts w:ascii="Roboto Condensed" w:hAnsi="Roboto Condensed"/>
                <w:sz w:val="16"/>
                <w:szCs w:val="22"/>
              </w:rPr>
              <w:t>PS, PEF, ZN</w:t>
            </w:r>
          </w:p>
        </w:tc>
        <w:tc>
          <w:tcPr>
            <w:tcW w:w="1359" w:type="dxa"/>
          </w:tcPr>
          <w:p w14:paraId="384352EA" w14:textId="77777777" w:rsidR="00702D73" w:rsidRPr="00702D73" w:rsidRDefault="00702D73" w:rsidP="00702D73">
            <w:pPr>
              <w:rPr>
                <w:sz w:val="22"/>
                <w:szCs w:val="22"/>
              </w:rPr>
            </w:pPr>
            <w:r w:rsidRPr="00702D73">
              <w:rPr>
                <w:rFonts w:ascii="Roboto Condensed" w:hAnsi="Roboto Condensed"/>
                <w:sz w:val="16"/>
                <w:szCs w:val="22"/>
              </w:rPr>
              <w:t>1.5</w:t>
            </w:r>
          </w:p>
        </w:tc>
        <w:tc>
          <w:tcPr>
            <w:tcW w:w="1171" w:type="dxa"/>
          </w:tcPr>
          <w:p w14:paraId="09D0B453" w14:textId="77777777" w:rsidR="00702D73" w:rsidRPr="00702D73" w:rsidRDefault="00702D73" w:rsidP="00702D73">
            <w:pPr>
              <w:rPr>
                <w:sz w:val="22"/>
                <w:szCs w:val="22"/>
              </w:rPr>
            </w:pPr>
            <w:r w:rsidRPr="00702D73">
              <w:rPr>
                <w:rFonts w:ascii="Roboto Condensed" w:hAnsi="Roboto Condensed"/>
                <w:sz w:val="16"/>
                <w:szCs w:val="22"/>
              </w:rPr>
              <w:t>15.0</w:t>
            </w:r>
          </w:p>
        </w:tc>
        <w:tc>
          <w:tcPr>
            <w:tcW w:w="1265" w:type="dxa"/>
          </w:tcPr>
          <w:p w14:paraId="26A29B69"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4730DB05"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0796887F" w14:textId="77777777" w:rsidTr="00530FD6">
        <w:tc>
          <w:tcPr>
            <w:tcW w:w="1134" w:type="dxa"/>
          </w:tcPr>
          <w:p w14:paraId="4DB55F46" w14:textId="77777777" w:rsidR="00702D73" w:rsidRPr="00702D73" w:rsidRDefault="00702D73" w:rsidP="00702D73">
            <w:pPr>
              <w:rPr>
                <w:sz w:val="22"/>
                <w:szCs w:val="22"/>
              </w:rPr>
            </w:pPr>
            <w:r w:rsidRPr="00702D73">
              <w:rPr>
                <w:rFonts w:ascii="Roboto Condensed" w:hAnsi="Roboto Condensed"/>
                <w:sz w:val="16"/>
                <w:szCs w:val="22"/>
              </w:rPr>
              <w:t>73SU</w:t>
            </w:r>
          </w:p>
        </w:tc>
        <w:tc>
          <w:tcPr>
            <w:tcW w:w="2325" w:type="dxa"/>
            <w:vMerge/>
          </w:tcPr>
          <w:p w14:paraId="4214E98E" w14:textId="77777777" w:rsidR="00702D73" w:rsidRPr="00702D73" w:rsidRDefault="00702D73" w:rsidP="00702D73">
            <w:pPr>
              <w:rPr>
                <w:sz w:val="22"/>
                <w:szCs w:val="22"/>
              </w:rPr>
            </w:pPr>
          </w:p>
        </w:tc>
        <w:tc>
          <w:tcPr>
            <w:tcW w:w="913" w:type="dxa"/>
          </w:tcPr>
          <w:p w14:paraId="3750C05B" w14:textId="77777777" w:rsidR="00702D73" w:rsidRPr="00702D73" w:rsidRDefault="00702D73" w:rsidP="00702D73">
            <w:pPr>
              <w:rPr>
                <w:sz w:val="22"/>
                <w:szCs w:val="22"/>
              </w:rPr>
            </w:pPr>
            <w:r w:rsidRPr="00702D73">
              <w:rPr>
                <w:rFonts w:ascii="Roboto Condensed" w:hAnsi="Roboto Condensed"/>
                <w:sz w:val="16"/>
                <w:szCs w:val="22"/>
              </w:rPr>
              <w:t>ZN</w:t>
            </w:r>
          </w:p>
        </w:tc>
        <w:tc>
          <w:tcPr>
            <w:tcW w:w="1359" w:type="dxa"/>
          </w:tcPr>
          <w:p w14:paraId="2FF03FBF"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2ECA5050"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277E34F"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6C5803CC"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69DBAB19" w14:textId="77777777" w:rsidTr="00530FD6">
        <w:tc>
          <w:tcPr>
            <w:tcW w:w="1134" w:type="dxa"/>
          </w:tcPr>
          <w:p w14:paraId="34FF2C74" w14:textId="77777777" w:rsidR="00702D73" w:rsidRPr="00702D73" w:rsidRDefault="00702D73" w:rsidP="00702D73">
            <w:pPr>
              <w:rPr>
                <w:sz w:val="22"/>
                <w:szCs w:val="22"/>
              </w:rPr>
            </w:pPr>
            <w:r w:rsidRPr="00702D73">
              <w:rPr>
                <w:rFonts w:ascii="Roboto Condensed" w:hAnsi="Roboto Condensed"/>
                <w:sz w:val="16"/>
                <w:szCs w:val="22"/>
              </w:rPr>
              <w:t>74SU</w:t>
            </w:r>
          </w:p>
        </w:tc>
        <w:tc>
          <w:tcPr>
            <w:tcW w:w="2325" w:type="dxa"/>
            <w:vMerge/>
          </w:tcPr>
          <w:p w14:paraId="3C594072" w14:textId="77777777" w:rsidR="00702D73" w:rsidRPr="00702D73" w:rsidRDefault="00702D73" w:rsidP="00702D73">
            <w:pPr>
              <w:rPr>
                <w:sz w:val="22"/>
                <w:szCs w:val="22"/>
              </w:rPr>
            </w:pPr>
          </w:p>
        </w:tc>
        <w:tc>
          <w:tcPr>
            <w:tcW w:w="913" w:type="dxa"/>
          </w:tcPr>
          <w:p w14:paraId="470A3B3E"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6E8F8D97"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1437D26B" w14:textId="77777777" w:rsidR="00702D73" w:rsidRPr="00702D73" w:rsidRDefault="00702D73" w:rsidP="00702D73">
            <w:pPr>
              <w:rPr>
                <w:sz w:val="22"/>
                <w:szCs w:val="22"/>
              </w:rPr>
            </w:pPr>
            <w:r w:rsidRPr="00702D73">
              <w:rPr>
                <w:rFonts w:ascii="Roboto Condensed" w:hAnsi="Roboto Condensed"/>
                <w:sz w:val="16"/>
                <w:szCs w:val="22"/>
              </w:rPr>
              <w:t>12.0</w:t>
            </w:r>
          </w:p>
        </w:tc>
        <w:tc>
          <w:tcPr>
            <w:tcW w:w="1265" w:type="dxa"/>
          </w:tcPr>
          <w:p w14:paraId="3C901063"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7DD184AC"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1D84BB18" w14:textId="77777777" w:rsidTr="00530FD6">
        <w:tc>
          <w:tcPr>
            <w:tcW w:w="1134" w:type="dxa"/>
          </w:tcPr>
          <w:p w14:paraId="2B3FDE96" w14:textId="77777777" w:rsidR="00702D73" w:rsidRPr="00702D73" w:rsidRDefault="00702D73" w:rsidP="00702D73">
            <w:pPr>
              <w:rPr>
                <w:sz w:val="22"/>
                <w:szCs w:val="22"/>
              </w:rPr>
            </w:pPr>
            <w:r w:rsidRPr="00702D73">
              <w:rPr>
                <w:rFonts w:ascii="Roboto Condensed" w:hAnsi="Roboto Condensed"/>
                <w:sz w:val="16"/>
                <w:szCs w:val="22"/>
              </w:rPr>
              <w:t>75SU</w:t>
            </w:r>
          </w:p>
        </w:tc>
        <w:tc>
          <w:tcPr>
            <w:tcW w:w="2325" w:type="dxa"/>
            <w:vMerge/>
          </w:tcPr>
          <w:p w14:paraId="4C4AE7AC" w14:textId="77777777" w:rsidR="00702D73" w:rsidRPr="00702D73" w:rsidRDefault="00702D73" w:rsidP="00702D73">
            <w:pPr>
              <w:rPr>
                <w:sz w:val="22"/>
                <w:szCs w:val="22"/>
              </w:rPr>
            </w:pPr>
          </w:p>
        </w:tc>
        <w:tc>
          <w:tcPr>
            <w:tcW w:w="913" w:type="dxa"/>
          </w:tcPr>
          <w:p w14:paraId="70A6A0C0" w14:textId="77777777" w:rsidR="00702D73" w:rsidRPr="00702D73" w:rsidRDefault="00702D73" w:rsidP="00702D73">
            <w:pPr>
              <w:rPr>
                <w:sz w:val="22"/>
                <w:szCs w:val="22"/>
              </w:rPr>
            </w:pPr>
            <w:r w:rsidRPr="00702D73">
              <w:rPr>
                <w:rFonts w:ascii="Roboto Condensed" w:hAnsi="Roboto Condensed"/>
                <w:sz w:val="16"/>
                <w:szCs w:val="22"/>
              </w:rPr>
              <w:t>PS, ZN, W</w:t>
            </w:r>
          </w:p>
        </w:tc>
        <w:tc>
          <w:tcPr>
            <w:tcW w:w="1359" w:type="dxa"/>
          </w:tcPr>
          <w:p w14:paraId="4371DBD6" w14:textId="77777777" w:rsidR="00702D73" w:rsidRPr="00702D73" w:rsidRDefault="00702D73" w:rsidP="00702D73">
            <w:pPr>
              <w:rPr>
                <w:sz w:val="22"/>
                <w:szCs w:val="22"/>
              </w:rPr>
            </w:pPr>
            <w:r w:rsidRPr="00702D73">
              <w:rPr>
                <w:rFonts w:ascii="Roboto Condensed" w:hAnsi="Roboto Condensed"/>
                <w:sz w:val="16"/>
                <w:szCs w:val="22"/>
              </w:rPr>
              <w:t>0.2</w:t>
            </w:r>
          </w:p>
        </w:tc>
        <w:tc>
          <w:tcPr>
            <w:tcW w:w="1171" w:type="dxa"/>
          </w:tcPr>
          <w:p w14:paraId="020B84C7"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EF16637"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DEB0DFE" w14:textId="77777777" w:rsidR="00702D73" w:rsidRPr="00702D73" w:rsidRDefault="00702D73" w:rsidP="00702D73">
            <w:pPr>
              <w:rPr>
                <w:sz w:val="22"/>
                <w:szCs w:val="22"/>
              </w:rPr>
            </w:pPr>
            <w:r w:rsidRPr="00702D73">
              <w:rPr>
                <w:rFonts w:ascii="Roboto Condensed" w:hAnsi="Roboto Condensed"/>
                <w:sz w:val="16"/>
                <w:szCs w:val="22"/>
              </w:rPr>
              <w:t>60</w:t>
            </w:r>
          </w:p>
        </w:tc>
      </w:tr>
      <w:tr w:rsidR="00702D73" w:rsidRPr="00702D73" w14:paraId="1796612C" w14:textId="77777777" w:rsidTr="00530FD6">
        <w:tc>
          <w:tcPr>
            <w:tcW w:w="1134" w:type="dxa"/>
          </w:tcPr>
          <w:p w14:paraId="080A37D4" w14:textId="77777777" w:rsidR="00702D73" w:rsidRPr="00702D73" w:rsidRDefault="00702D73" w:rsidP="00702D73">
            <w:pPr>
              <w:rPr>
                <w:sz w:val="22"/>
                <w:szCs w:val="22"/>
              </w:rPr>
            </w:pPr>
            <w:r w:rsidRPr="00702D73">
              <w:rPr>
                <w:rFonts w:ascii="Roboto Condensed" w:hAnsi="Roboto Condensed"/>
                <w:sz w:val="16"/>
                <w:szCs w:val="22"/>
              </w:rPr>
              <w:t>76SU</w:t>
            </w:r>
          </w:p>
        </w:tc>
        <w:tc>
          <w:tcPr>
            <w:tcW w:w="2325" w:type="dxa"/>
            <w:vMerge/>
          </w:tcPr>
          <w:p w14:paraId="0B0C64A9" w14:textId="77777777" w:rsidR="00702D73" w:rsidRPr="00702D73" w:rsidRDefault="00702D73" w:rsidP="00702D73">
            <w:pPr>
              <w:rPr>
                <w:sz w:val="22"/>
                <w:szCs w:val="22"/>
              </w:rPr>
            </w:pPr>
          </w:p>
        </w:tc>
        <w:tc>
          <w:tcPr>
            <w:tcW w:w="913" w:type="dxa"/>
          </w:tcPr>
          <w:p w14:paraId="757E540D"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0A6B5A75" w14:textId="77777777" w:rsidR="00702D73" w:rsidRPr="00702D73" w:rsidRDefault="00702D73" w:rsidP="00702D73">
            <w:pPr>
              <w:rPr>
                <w:sz w:val="22"/>
                <w:szCs w:val="22"/>
              </w:rPr>
            </w:pPr>
            <w:r w:rsidRPr="00702D73">
              <w:rPr>
                <w:rFonts w:ascii="Roboto Condensed" w:hAnsi="Roboto Condensed"/>
                <w:sz w:val="16"/>
                <w:szCs w:val="22"/>
              </w:rPr>
              <w:t>1.5</w:t>
            </w:r>
          </w:p>
        </w:tc>
        <w:tc>
          <w:tcPr>
            <w:tcW w:w="1171" w:type="dxa"/>
          </w:tcPr>
          <w:p w14:paraId="5379E4FD" w14:textId="77777777" w:rsidR="00702D73" w:rsidRPr="00702D73" w:rsidRDefault="00702D73" w:rsidP="00702D73">
            <w:pPr>
              <w:rPr>
                <w:sz w:val="22"/>
                <w:szCs w:val="22"/>
              </w:rPr>
            </w:pPr>
            <w:r w:rsidRPr="00702D73">
              <w:rPr>
                <w:rFonts w:ascii="Roboto Condensed" w:hAnsi="Roboto Condensed"/>
                <w:sz w:val="16"/>
                <w:szCs w:val="22"/>
              </w:rPr>
              <w:t>12.0</w:t>
            </w:r>
          </w:p>
        </w:tc>
        <w:tc>
          <w:tcPr>
            <w:tcW w:w="1265" w:type="dxa"/>
          </w:tcPr>
          <w:p w14:paraId="06529761" w14:textId="77777777" w:rsidR="00702D73" w:rsidRPr="00702D73" w:rsidRDefault="00702D73" w:rsidP="00702D73">
            <w:pPr>
              <w:rPr>
                <w:sz w:val="22"/>
                <w:szCs w:val="22"/>
              </w:rPr>
            </w:pPr>
            <w:r w:rsidRPr="00702D73">
              <w:rPr>
                <w:rFonts w:ascii="Roboto Condensed" w:hAnsi="Roboto Condensed"/>
                <w:sz w:val="16"/>
                <w:szCs w:val="22"/>
              </w:rPr>
              <w:t>60.0</w:t>
            </w:r>
          </w:p>
        </w:tc>
        <w:tc>
          <w:tcPr>
            <w:tcW w:w="1265" w:type="dxa"/>
          </w:tcPr>
          <w:p w14:paraId="29861312"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015A915F" w14:textId="77777777" w:rsidTr="00530FD6">
        <w:tc>
          <w:tcPr>
            <w:tcW w:w="1134" w:type="dxa"/>
          </w:tcPr>
          <w:p w14:paraId="7F1AA155" w14:textId="77777777" w:rsidR="00702D73" w:rsidRPr="00702D73" w:rsidRDefault="00702D73" w:rsidP="00702D73">
            <w:pPr>
              <w:rPr>
                <w:sz w:val="22"/>
                <w:szCs w:val="22"/>
              </w:rPr>
            </w:pPr>
            <w:r w:rsidRPr="00702D73">
              <w:rPr>
                <w:rFonts w:ascii="Roboto Condensed" w:hAnsi="Roboto Condensed"/>
                <w:sz w:val="16"/>
                <w:szCs w:val="22"/>
              </w:rPr>
              <w:t>77SU</w:t>
            </w:r>
          </w:p>
        </w:tc>
        <w:tc>
          <w:tcPr>
            <w:tcW w:w="2325" w:type="dxa"/>
            <w:vMerge/>
          </w:tcPr>
          <w:p w14:paraId="3BAC3D9A" w14:textId="77777777" w:rsidR="00702D73" w:rsidRPr="00702D73" w:rsidRDefault="00702D73" w:rsidP="00702D73">
            <w:pPr>
              <w:rPr>
                <w:sz w:val="22"/>
                <w:szCs w:val="22"/>
              </w:rPr>
            </w:pPr>
          </w:p>
        </w:tc>
        <w:tc>
          <w:tcPr>
            <w:tcW w:w="913" w:type="dxa"/>
          </w:tcPr>
          <w:p w14:paraId="59C4235F" w14:textId="77777777" w:rsidR="00702D73" w:rsidRPr="00702D73" w:rsidRDefault="00702D73" w:rsidP="00702D73">
            <w:pPr>
              <w:rPr>
                <w:sz w:val="22"/>
                <w:szCs w:val="22"/>
              </w:rPr>
            </w:pPr>
            <w:r w:rsidRPr="00702D73">
              <w:rPr>
                <w:rFonts w:ascii="Roboto Condensed" w:hAnsi="Roboto Condensed"/>
                <w:sz w:val="16"/>
                <w:szCs w:val="22"/>
              </w:rPr>
              <w:t>PS, ZN</w:t>
            </w:r>
          </w:p>
        </w:tc>
        <w:tc>
          <w:tcPr>
            <w:tcW w:w="1359" w:type="dxa"/>
          </w:tcPr>
          <w:p w14:paraId="548DD8F7"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60C95352" w14:textId="77777777" w:rsidR="00702D73" w:rsidRPr="00702D73" w:rsidRDefault="00702D73" w:rsidP="00702D73">
            <w:pPr>
              <w:rPr>
                <w:sz w:val="22"/>
                <w:szCs w:val="22"/>
              </w:rPr>
            </w:pPr>
            <w:r w:rsidRPr="00702D73">
              <w:rPr>
                <w:rFonts w:ascii="Roboto Condensed" w:hAnsi="Roboto Condensed"/>
                <w:sz w:val="16"/>
                <w:szCs w:val="22"/>
              </w:rPr>
              <w:t>12.0</w:t>
            </w:r>
          </w:p>
        </w:tc>
        <w:tc>
          <w:tcPr>
            <w:tcW w:w="1265" w:type="dxa"/>
          </w:tcPr>
          <w:p w14:paraId="268E5798" w14:textId="77777777" w:rsidR="00702D73" w:rsidRPr="00702D73" w:rsidRDefault="00702D73" w:rsidP="00702D73">
            <w:pPr>
              <w:rPr>
                <w:sz w:val="22"/>
                <w:szCs w:val="22"/>
              </w:rPr>
            </w:pPr>
            <w:r w:rsidRPr="00702D73">
              <w:rPr>
                <w:rFonts w:ascii="Roboto Condensed" w:hAnsi="Roboto Condensed"/>
                <w:sz w:val="16"/>
                <w:szCs w:val="22"/>
              </w:rPr>
              <w:t>60.0</w:t>
            </w:r>
          </w:p>
        </w:tc>
        <w:tc>
          <w:tcPr>
            <w:tcW w:w="1265" w:type="dxa"/>
          </w:tcPr>
          <w:p w14:paraId="3DC31DCA"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42963305" w14:textId="77777777" w:rsidTr="00530FD6">
        <w:tc>
          <w:tcPr>
            <w:tcW w:w="1134" w:type="dxa"/>
          </w:tcPr>
          <w:p w14:paraId="0A87ABD4" w14:textId="77777777" w:rsidR="00702D73" w:rsidRPr="00702D73" w:rsidRDefault="00702D73" w:rsidP="00702D73">
            <w:pPr>
              <w:rPr>
                <w:sz w:val="22"/>
                <w:szCs w:val="22"/>
              </w:rPr>
            </w:pPr>
            <w:r w:rsidRPr="00702D73">
              <w:rPr>
                <w:rFonts w:ascii="Roboto Condensed" w:hAnsi="Roboto Condensed"/>
                <w:sz w:val="16"/>
                <w:szCs w:val="22"/>
              </w:rPr>
              <w:t>78SU</w:t>
            </w:r>
          </w:p>
        </w:tc>
        <w:tc>
          <w:tcPr>
            <w:tcW w:w="2325" w:type="dxa"/>
            <w:vMerge/>
          </w:tcPr>
          <w:p w14:paraId="11D78DFB" w14:textId="77777777" w:rsidR="00702D73" w:rsidRPr="00702D73" w:rsidRDefault="00702D73" w:rsidP="00702D73">
            <w:pPr>
              <w:rPr>
                <w:sz w:val="22"/>
                <w:szCs w:val="22"/>
              </w:rPr>
            </w:pPr>
          </w:p>
        </w:tc>
        <w:tc>
          <w:tcPr>
            <w:tcW w:w="913" w:type="dxa"/>
          </w:tcPr>
          <w:p w14:paraId="156E8A60"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4CBF38D6"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5EF45586" w14:textId="77777777" w:rsidR="00702D73" w:rsidRPr="00702D73" w:rsidRDefault="00702D73" w:rsidP="00702D73">
            <w:pPr>
              <w:rPr>
                <w:sz w:val="22"/>
                <w:szCs w:val="22"/>
              </w:rPr>
            </w:pPr>
            <w:r w:rsidRPr="00702D73">
              <w:rPr>
                <w:rFonts w:ascii="Roboto Condensed" w:hAnsi="Roboto Condensed"/>
                <w:sz w:val="16"/>
                <w:szCs w:val="22"/>
              </w:rPr>
              <w:t>12.0</w:t>
            </w:r>
          </w:p>
        </w:tc>
        <w:tc>
          <w:tcPr>
            <w:tcW w:w="1265" w:type="dxa"/>
          </w:tcPr>
          <w:p w14:paraId="5E81EDDD" w14:textId="77777777" w:rsidR="00702D73" w:rsidRPr="00702D73" w:rsidRDefault="00702D73" w:rsidP="00702D73">
            <w:pPr>
              <w:rPr>
                <w:sz w:val="22"/>
                <w:szCs w:val="22"/>
              </w:rPr>
            </w:pPr>
            <w:r w:rsidRPr="00702D73">
              <w:rPr>
                <w:rFonts w:ascii="Roboto Condensed" w:hAnsi="Roboto Condensed"/>
                <w:sz w:val="16"/>
                <w:szCs w:val="22"/>
              </w:rPr>
              <w:t>20.0</w:t>
            </w:r>
          </w:p>
        </w:tc>
        <w:tc>
          <w:tcPr>
            <w:tcW w:w="1265" w:type="dxa"/>
          </w:tcPr>
          <w:p w14:paraId="398F1E9D"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261076E0" w14:textId="77777777" w:rsidTr="00530FD6">
        <w:tc>
          <w:tcPr>
            <w:tcW w:w="1134" w:type="dxa"/>
          </w:tcPr>
          <w:p w14:paraId="17301352" w14:textId="77777777" w:rsidR="00702D73" w:rsidRPr="00702D73" w:rsidRDefault="00702D73" w:rsidP="00702D73">
            <w:pPr>
              <w:rPr>
                <w:sz w:val="22"/>
                <w:szCs w:val="22"/>
              </w:rPr>
            </w:pPr>
            <w:r w:rsidRPr="00702D73">
              <w:rPr>
                <w:rFonts w:ascii="Roboto Condensed" w:hAnsi="Roboto Condensed"/>
                <w:sz w:val="16"/>
                <w:szCs w:val="22"/>
              </w:rPr>
              <w:t>79SU</w:t>
            </w:r>
          </w:p>
        </w:tc>
        <w:tc>
          <w:tcPr>
            <w:tcW w:w="2325" w:type="dxa"/>
            <w:vMerge/>
          </w:tcPr>
          <w:p w14:paraId="2A61F5BA" w14:textId="77777777" w:rsidR="00702D73" w:rsidRPr="00702D73" w:rsidRDefault="00702D73" w:rsidP="00702D73">
            <w:pPr>
              <w:rPr>
                <w:sz w:val="22"/>
                <w:szCs w:val="22"/>
              </w:rPr>
            </w:pPr>
          </w:p>
        </w:tc>
        <w:tc>
          <w:tcPr>
            <w:tcW w:w="913" w:type="dxa"/>
          </w:tcPr>
          <w:p w14:paraId="0B1C983F" w14:textId="77777777" w:rsidR="00702D73" w:rsidRPr="00702D73" w:rsidRDefault="00702D73" w:rsidP="00702D73">
            <w:pPr>
              <w:rPr>
                <w:sz w:val="22"/>
                <w:szCs w:val="22"/>
              </w:rPr>
            </w:pPr>
            <w:r w:rsidRPr="00702D73">
              <w:rPr>
                <w:rFonts w:ascii="Roboto Condensed" w:hAnsi="Roboto Condensed"/>
                <w:sz w:val="16"/>
                <w:szCs w:val="22"/>
              </w:rPr>
              <w:t>PS, L, W</w:t>
            </w:r>
          </w:p>
        </w:tc>
        <w:tc>
          <w:tcPr>
            <w:tcW w:w="1359" w:type="dxa"/>
          </w:tcPr>
          <w:p w14:paraId="63095ACA"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78ECD02B"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FFB0B31"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4CE91D28"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3EDA744C" w14:textId="77777777" w:rsidTr="00530FD6">
        <w:tc>
          <w:tcPr>
            <w:tcW w:w="1134" w:type="dxa"/>
          </w:tcPr>
          <w:p w14:paraId="60AD4611" w14:textId="77777777" w:rsidR="00702D73" w:rsidRPr="00702D73" w:rsidRDefault="00702D73" w:rsidP="00702D73">
            <w:pPr>
              <w:rPr>
                <w:sz w:val="22"/>
                <w:szCs w:val="22"/>
              </w:rPr>
            </w:pPr>
            <w:r w:rsidRPr="00702D73">
              <w:rPr>
                <w:rFonts w:ascii="Roboto Condensed" w:hAnsi="Roboto Condensed"/>
                <w:sz w:val="16"/>
                <w:szCs w:val="22"/>
              </w:rPr>
              <w:t>80SU</w:t>
            </w:r>
          </w:p>
        </w:tc>
        <w:tc>
          <w:tcPr>
            <w:tcW w:w="2325" w:type="dxa"/>
            <w:vMerge/>
          </w:tcPr>
          <w:p w14:paraId="7265DA15" w14:textId="77777777" w:rsidR="00702D73" w:rsidRPr="00702D73" w:rsidRDefault="00702D73" w:rsidP="00702D73">
            <w:pPr>
              <w:rPr>
                <w:sz w:val="22"/>
                <w:szCs w:val="22"/>
              </w:rPr>
            </w:pPr>
          </w:p>
        </w:tc>
        <w:tc>
          <w:tcPr>
            <w:tcW w:w="913" w:type="dxa"/>
          </w:tcPr>
          <w:p w14:paraId="486C44A6" w14:textId="77777777" w:rsidR="00702D73" w:rsidRPr="00702D73" w:rsidRDefault="00702D73" w:rsidP="00702D73">
            <w:pPr>
              <w:rPr>
                <w:sz w:val="22"/>
                <w:szCs w:val="22"/>
              </w:rPr>
            </w:pPr>
            <w:r w:rsidRPr="00702D73">
              <w:rPr>
                <w:rFonts w:ascii="Roboto Condensed" w:hAnsi="Roboto Condensed"/>
                <w:sz w:val="16"/>
                <w:szCs w:val="22"/>
              </w:rPr>
              <w:t>PS</w:t>
            </w:r>
          </w:p>
        </w:tc>
        <w:tc>
          <w:tcPr>
            <w:tcW w:w="1359" w:type="dxa"/>
          </w:tcPr>
          <w:p w14:paraId="7C92793B" w14:textId="77777777" w:rsidR="00702D73" w:rsidRPr="00702D73" w:rsidRDefault="00702D73" w:rsidP="00702D73">
            <w:pPr>
              <w:rPr>
                <w:sz w:val="22"/>
                <w:szCs w:val="22"/>
              </w:rPr>
            </w:pPr>
            <w:r w:rsidRPr="00702D73">
              <w:rPr>
                <w:rFonts w:ascii="Roboto Condensed" w:hAnsi="Roboto Condensed"/>
                <w:sz w:val="16"/>
                <w:szCs w:val="22"/>
              </w:rPr>
              <w:t>1.5</w:t>
            </w:r>
          </w:p>
        </w:tc>
        <w:tc>
          <w:tcPr>
            <w:tcW w:w="1171" w:type="dxa"/>
          </w:tcPr>
          <w:p w14:paraId="1A41BFFA" w14:textId="77777777" w:rsidR="00702D73" w:rsidRPr="00702D73" w:rsidRDefault="00702D73" w:rsidP="00702D73">
            <w:pPr>
              <w:rPr>
                <w:sz w:val="22"/>
                <w:szCs w:val="22"/>
              </w:rPr>
            </w:pPr>
            <w:r w:rsidRPr="00702D73">
              <w:rPr>
                <w:rFonts w:ascii="Roboto Condensed" w:hAnsi="Roboto Condensed"/>
                <w:sz w:val="16"/>
                <w:szCs w:val="22"/>
              </w:rPr>
              <w:t>15.0</w:t>
            </w:r>
          </w:p>
        </w:tc>
        <w:tc>
          <w:tcPr>
            <w:tcW w:w="1265" w:type="dxa"/>
          </w:tcPr>
          <w:p w14:paraId="676E90E4" w14:textId="77777777" w:rsidR="00702D73" w:rsidRPr="00702D73" w:rsidRDefault="00702D73" w:rsidP="00702D73">
            <w:pPr>
              <w:rPr>
                <w:sz w:val="22"/>
                <w:szCs w:val="22"/>
              </w:rPr>
            </w:pPr>
            <w:r w:rsidRPr="00702D73">
              <w:rPr>
                <w:rFonts w:ascii="Roboto Condensed" w:hAnsi="Roboto Condensed"/>
                <w:sz w:val="16"/>
                <w:szCs w:val="22"/>
              </w:rPr>
              <w:t>60.0</w:t>
            </w:r>
          </w:p>
        </w:tc>
        <w:tc>
          <w:tcPr>
            <w:tcW w:w="1265" w:type="dxa"/>
          </w:tcPr>
          <w:p w14:paraId="17B96814"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4BDB134E" w14:textId="77777777" w:rsidTr="00530FD6">
        <w:tc>
          <w:tcPr>
            <w:tcW w:w="1134" w:type="dxa"/>
          </w:tcPr>
          <w:p w14:paraId="5DAC67D1" w14:textId="77777777" w:rsidR="00702D73" w:rsidRPr="00702D73" w:rsidRDefault="00702D73" w:rsidP="00702D73">
            <w:pPr>
              <w:rPr>
                <w:sz w:val="22"/>
                <w:szCs w:val="22"/>
              </w:rPr>
            </w:pPr>
            <w:r w:rsidRPr="00702D73">
              <w:rPr>
                <w:rFonts w:ascii="Roboto Condensed" w:hAnsi="Roboto Condensed"/>
                <w:sz w:val="16"/>
                <w:szCs w:val="22"/>
              </w:rPr>
              <w:t>81SU</w:t>
            </w:r>
          </w:p>
        </w:tc>
        <w:tc>
          <w:tcPr>
            <w:tcW w:w="2325" w:type="dxa"/>
            <w:vMerge/>
          </w:tcPr>
          <w:p w14:paraId="3A179F75" w14:textId="77777777" w:rsidR="00702D73" w:rsidRPr="00702D73" w:rsidRDefault="00702D73" w:rsidP="00702D73">
            <w:pPr>
              <w:rPr>
                <w:sz w:val="22"/>
                <w:szCs w:val="22"/>
              </w:rPr>
            </w:pPr>
          </w:p>
        </w:tc>
        <w:tc>
          <w:tcPr>
            <w:tcW w:w="913" w:type="dxa"/>
          </w:tcPr>
          <w:p w14:paraId="374D1FE0"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24CC9C15"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588CA4F3" w14:textId="77777777" w:rsidR="00702D73" w:rsidRPr="00702D73" w:rsidRDefault="00702D73" w:rsidP="00702D73">
            <w:pPr>
              <w:rPr>
                <w:sz w:val="22"/>
                <w:szCs w:val="22"/>
              </w:rPr>
            </w:pPr>
            <w:r w:rsidRPr="00702D73">
              <w:rPr>
                <w:rFonts w:ascii="Roboto Condensed" w:hAnsi="Roboto Condensed"/>
                <w:sz w:val="16"/>
                <w:szCs w:val="22"/>
              </w:rPr>
              <w:t>6.0</w:t>
            </w:r>
          </w:p>
        </w:tc>
        <w:tc>
          <w:tcPr>
            <w:tcW w:w="1265" w:type="dxa"/>
          </w:tcPr>
          <w:p w14:paraId="26A0D785"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0378C99C"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5D885B2F" w14:textId="77777777" w:rsidTr="00530FD6">
        <w:tc>
          <w:tcPr>
            <w:tcW w:w="1134" w:type="dxa"/>
          </w:tcPr>
          <w:p w14:paraId="2E806291" w14:textId="77777777" w:rsidR="00702D73" w:rsidRPr="00702D73" w:rsidRDefault="00702D73" w:rsidP="00702D73">
            <w:pPr>
              <w:rPr>
                <w:sz w:val="22"/>
                <w:szCs w:val="22"/>
              </w:rPr>
            </w:pPr>
            <w:r w:rsidRPr="00702D73">
              <w:rPr>
                <w:rFonts w:ascii="Roboto Condensed" w:hAnsi="Roboto Condensed"/>
                <w:sz w:val="16"/>
                <w:szCs w:val="22"/>
              </w:rPr>
              <w:t>82SU</w:t>
            </w:r>
          </w:p>
        </w:tc>
        <w:tc>
          <w:tcPr>
            <w:tcW w:w="2325" w:type="dxa"/>
            <w:vMerge/>
          </w:tcPr>
          <w:p w14:paraId="0E52163E" w14:textId="77777777" w:rsidR="00702D73" w:rsidRPr="00702D73" w:rsidRDefault="00702D73" w:rsidP="00702D73">
            <w:pPr>
              <w:rPr>
                <w:sz w:val="22"/>
                <w:szCs w:val="22"/>
              </w:rPr>
            </w:pPr>
          </w:p>
        </w:tc>
        <w:tc>
          <w:tcPr>
            <w:tcW w:w="913" w:type="dxa"/>
          </w:tcPr>
          <w:p w14:paraId="7E2BF986"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781081F0"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2C55C28F"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115B0DA"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682E9148"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401DF14D" w14:textId="77777777" w:rsidTr="00530FD6">
        <w:tc>
          <w:tcPr>
            <w:tcW w:w="1134" w:type="dxa"/>
          </w:tcPr>
          <w:p w14:paraId="531F06B8" w14:textId="77777777" w:rsidR="00702D73" w:rsidRPr="00702D73" w:rsidRDefault="00702D73" w:rsidP="00702D73">
            <w:pPr>
              <w:rPr>
                <w:sz w:val="22"/>
                <w:szCs w:val="22"/>
              </w:rPr>
            </w:pPr>
            <w:r w:rsidRPr="00702D73">
              <w:rPr>
                <w:rFonts w:ascii="Roboto Condensed" w:hAnsi="Roboto Condensed"/>
                <w:sz w:val="16"/>
                <w:szCs w:val="22"/>
              </w:rPr>
              <w:t>83SU</w:t>
            </w:r>
          </w:p>
        </w:tc>
        <w:tc>
          <w:tcPr>
            <w:tcW w:w="2325" w:type="dxa"/>
            <w:vMerge/>
          </w:tcPr>
          <w:p w14:paraId="6851A937" w14:textId="77777777" w:rsidR="00702D73" w:rsidRPr="00702D73" w:rsidRDefault="00702D73" w:rsidP="00702D73">
            <w:pPr>
              <w:rPr>
                <w:sz w:val="22"/>
                <w:szCs w:val="22"/>
              </w:rPr>
            </w:pPr>
          </w:p>
        </w:tc>
        <w:tc>
          <w:tcPr>
            <w:tcW w:w="913" w:type="dxa"/>
          </w:tcPr>
          <w:p w14:paraId="1FD5A429"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62077210" w14:textId="77777777" w:rsidR="00702D73" w:rsidRPr="00702D73" w:rsidRDefault="00702D73" w:rsidP="00702D73">
            <w:pPr>
              <w:rPr>
                <w:sz w:val="22"/>
                <w:szCs w:val="22"/>
              </w:rPr>
            </w:pPr>
            <w:r w:rsidRPr="00702D73">
              <w:rPr>
                <w:rFonts w:ascii="Roboto Condensed" w:hAnsi="Roboto Condensed"/>
                <w:sz w:val="16"/>
                <w:szCs w:val="22"/>
              </w:rPr>
              <w:t>0.9</w:t>
            </w:r>
          </w:p>
        </w:tc>
        <w:tc>
          <w:tcPr>
            <w:tcW w:w="1171" w:type="dxa"/>
          </w:tcPr>
          <w:p w14:paraId="52AFC05B" w14:textId="77777777" w:rsidR="00702D73" w:rsidRPr="00702D73" w:rsidRDefault="00702D73" w:rsidP="00702D73">
            <w:pPr>
              <w:rPr>
                <w:sz w:val="22"/>
                <w:szCs w:val="22"/>
              </w:rPr>
            </w:pPr>
            <w:r w:rsidRPr="00702D73">
              <w:rPr>
                <w:rFonts w:ascii="Roboto Condensed" w:hAnsi="Roboto Condensed"/>
                <w:sz w:val="16"/>
                <w:szCs w:val="22"/>
              </w:rPr>
              <w:t>12.0</w:t>
            </w:r>
          </w:p>
        </w:tc>
        <w:tc>
          <w:tcPr>
            <w:tcW w:w="1265" w:type="dxa"/>
          </w:tcPr>
          <w:p w14:paraId="3B733628"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4DF160DE"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6C384C9F" w14:textId="77777777" w:rsidTr="00530FD6">
        <w:tc>
          <w:tcPr>
            <w:tcW w:w="1134" w:type="dxa"/>
          </w:tcPr>
          <w:p w14:paraId="57BEE9D8" w14:textId="77777777" w:rsidR="00702D73" w:rsidRPr="00702D73" w:rsidRDefault="00702D73" w:rsidP="00702D73">
            <w:pPr>
              <w:rPr>
                <w:sz w:val="22"/>
                <w:szCs w:val="22"/>
              </w:rPr>
            </w:pPr>
            <w:r w:rsidRPr="00702D73">
              <w:rPr>
                <w:rFonts w:ascii="Roboto Condensed" w:hAnsi="Roboto Condensed"/>
                <w:sz w:val="16"/>
                <w:szCs w:val="22"/>
              </w:rPr>
              <w:t>84SU</w:t>
            </w:r>
          </w:p>
        </w:tc>
        <w:tc>
          <w:tcPr>
            <w:tcW w:w="2325" w:type="dxa"/>
            <w:vMerge/>
          </w:tcPr>
          <w:p w14:paraId="521DD943" w14:textId="77777777" w:rsidR="00702D73" w:rsidRPr="00702D73" w:rsidRDefault="00702D73" w:rsidP="00702D73">
            <w:pPr>
              <w:rPr>
                <w:sz w:val="22"/>
                <w:szCs w:val="22"/>
              </w:rPr>
            </w:pPr>
          </w:p>
        </w:tc>
        <w:tc>
          <w:tcPr>
            <w:tcW w:w="913" w:type="dxa"/>
          </w:tcPr>
          <w:p w14:paraId="5E24B85A"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41C14CCE" w14:textId="77777777" w:rsidR="00702D73" w:rsidRPr="00702D73" w:rsidRDefault="00702D73" w:rsidP="00702D73">
            <w:pPr>
              <w:rPr>
                <w:sz w:val="22"/>
                <w:szCs w:val="22"/>
              </w:rPr>
            </w:pPr>
            <w:r w:rsidRPr="00702D73">
              <w:rPr>
                <w:rFonts w:ascii="Roboto Condensed" w:hAnsi="Roboto Condensed"/>
                <w:sz w:val="16"/>
                <w:szCs w:val="22"/>
              </w:rPr>
              <w:t>0.2</w:t>
            </w:r>
          </w:p>
        </w:tc>
        <w:tc>
          <w:tcPr>
            <w:tcW w:w="1171" w:type="dxa"/>
          </w:tcPr>
          <w:p w14:paraId="2FAC5B32"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2335746" w14:textId="77777777" w:rsidR="00702D73" w:rsidRPr="00702D73" w:rsidRDefault="00702D73" w:rsidP="00702D73">
            <w:pPr>
              <w:rPr>
                <w:sz w:val="22"/>
                <w:szCs w:val="22"/>
              </w:rPr>
            </w:pPr>
            <w:r w:rsidRPr="00702D73">
              <w:rPr>
                <w:rFonts w:ascii="Roboto Condensed" w:hAnsi="Roboto Condensed"/>
                <w:sz w:val="16"/>
                <w:szCs w:val="22"/>
              </w:rPr>
              <w:t>15.0</w:t>
            </w:r>
          </w:p>
        </w:tc>
        <w:tc>
          <w:tcPr>
            <w:tcW w:w="1265" w:type="dxa"/>
          </w:tcPr>
          <w:p w14:paraId="06A7BE33"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5D4EDBD4" w14:textId="77777777" w:rsidTr="00530FD6">
        <w:tc>
          <w:tcPr>
            <w:tcW w:w="1134" w:type="dxa"/>
          </w:tcPr>
          <w:p w14:paraId="46E05308" w14:textId="77777777" w:rsidR="00702D73" w:rsidRPr="00702D73" w:rsidRDefault="00702D73" w:rsidP="00702D73">
            <w:pPr>
              <w:rPr>
                <w:sz w:val="22"/>
                <w:szCs w:val="22"/>
              </w:rPr>
            </w:pPr>
            <w:r w:rsidRPr="00702D73">
              <w:rPr>
                <w:rFonts w:ascii="Roboto Condensed" w:hAnsi="Roboto Condensed"/>
                <w:sz w:val="16"/>
                <w:szCs w:val="22"/>
              </w:rPr>
              <w:t>85SU</w:t>
            </w:r>
          </w:p>
        </w:tc>
        <w:tc>
          <w:tcPr>
            <w:tcW w:w="2325" w:type="dxa"/>
            <w:vMerge/>
          </w:tcPr>
          <w:p w14:paraId="26DE3E63" w14:textId="77777777" w:rsidR="00702D73" w:rsidRPr="00702D73" w:rsidRDefault="00702D73" w:rsidP="00702D73">
            <w:pPr>
              <w:rPr>
                <w:sz w:val="22"/>
                <w:szCs w:val="22"/>
              </w:rPr>
            </w:pPr>
          </w:p>
        </w:tc>
        <w:tc>
          <w:tcPr>
            <w:tcW w:w="913" w:type="dxa"/>
          </w:tcPr>
          <w:p w14:paraId="370C25B2"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680EED50"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1FB2F320" w14:textId="77777777" w:rsidR="00702D73" w:rsidRPr="00702D73" w:rsidRDefault="00702D73" w:rsidP="00702D73">
            <w:pPr>
              <w:rPr>
                <w:sz w:val="22"/>
                <w:szCs w:val="22"/>
              </w:rPr>
            </w:pPr>
            <w:r w:rsidRPr="00702D73">
              <w:rPr>
                <w:rFonts w:ascii="Roboto Condensed" w:hAnsi="Roboto Condensed"/>
                <w:sz w:val="16"/>
                <w:szCs w:val="22"/>
              </w:rPr>
              <w:t>15.0</w:t>
            </w:r>
          </w:p>
        </w:tc>
        <w:tc>
          <w:tcPr>
            <w:tcW w:w="1265" w:type="dxa"/>
          </w:tcPr>
          <w:p w14:paraId="2F25DD08"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5A9D3D8B"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1EFC9D62" w14:textId="77777777" w:rsidTr="00530FD6">
        <w:tc>
          <w:tcPr>
            <w:tcW w:w="1134" w:type="dxa"/>
          </w:tcPr>
          <w:p w14:paraId="35544828" w14:textId="77777777" w:rsidR="00702D73" w:rsidRPr="00702D73" w:rsidRDefault="00702D73" w:rsidP="00702D73">
            <w:pPr>
              <w:rPr>
                <w:sz w:val="22"/>
                <w:szCs w:val="22"/>
              </w:rPr>
            </w:pPr>
            <w:r w:rsidRPr="00702D73">
              <w:rPr>
                <w:rFonts w:ascii="Roboto Condensed" w:hAnsi="Roboto Condensed"/>
                <w:sz w:val="16"/>
                <w:szCs w:val="22"/>
              </w:rPr>
              <w:t>86SU</w:t>
            </w:r>
          </w:p>
        </w:tc>
        <w:tc>
          <w:tcPr>
            <w:tcW w:w="2325" w:type="dxa"/>
            <w:vMerge/>
          </w:tcPr>
          <w:p w14:paraId="7D60EED5" w14:textId="77777777" w:rsidR="00702D73" w:rsidRPr="00702D73" w:rsidRDefault="00702D73" w:rsidP="00702D73">
            <w:pPr>
              <w:rPr>
                <w:sz w:val="22"/>
                <w:szCs w:val="22"/>
              </w:rPr>
            </w:pPr>
          </w:p>
        </w:tc>
        <w:tc>
          <w:tcPr>
            <w:tcW w:w="913" w:type="dxa"/>
          </w:tcPr>
          <w:p w14:paraId="0AB76C73"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39C8300D"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4FE82602"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806F8EA"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5E87E8D8"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1060478B" w14:textId="77777777" w:rsidTr="00530FD6">
        <w:tc>
          <w:tcPr>
            <w:tcW w:w="1134" w:type="dxa"/>
          </w:tcPr>
          <w:p w14:paraId="5C2E7631" w14:textId="77777777" w:rsidR="00702D73" w:rsidRPr="00702D73" w:rsidRDefault="00702D73" w:rsidP="00702D73">
            <w:pPr>
              <w:rPr>
                <w:sz w:val="22"/>
                <w:szCs w:val="22"/>
              </w:rPr>
            </w:pPr>
            <w:r w:rsidRPr="00702D73">
              <w:rPr>
                <w:rFonts w:ascii="Roboto Condensed" w:hAnsi="Roboto Condensed"/>
                <w:sz w:val="16"/>
                <w:szCs w:val="22"/>
              </w:rPr>
              <w:t>87SU</w:t>
            </w:r>
          </w:p>
        </w:tc>
        <w:tc>
          <w:tcPr>
            <w:tcW w:w="2325" w:type="dxa"/>
            <w:vMerge/>
          </w:tcPr>
          <w:p w14:paraId="7D791B7A" w14:textId="77777777" w:rsidR="00702D73" w:rsidRPr="00702D73" w:rsidRDefault="00702D73" w:rsidP="00702D73">
            <w:pPr>
              <w:rPr>
                <w:sz w:val="22"/>
                <w:szCs w:val="22"/>
              </w:rPr>
            </w:pPr>
          </w:p>
        </w:tc>
        <w:tc>
          <w:tcPr>
            <w:tcW w:w="913" w:type="dxa"/>
          </w:tcPr>
          <w:p w14:paraId="2A2003D1" w14:textId="77777777" w:rsidR="00702D73" w:rsidRPr="00702D73" w:rsidRDefault="00702D73" w:rsidP="00702D73">
            <w:pPr>
              <w:rPr>
                <w:sz w:val="22"/>
                <w:szCs w:val="22"/>
              </w:rPr>
            </w:pPr>
            <w:r w:rsidRPr="00702D73">
              <w:rPr>
                <w:rFonts w:ascii="Roboto Condensed" w:hAnsi="Roboto Condensed"/>
                <w:sz w:val="16"/>
                <w:szCs w:val="22"/>
              </w:rPr>
              <w:t>ZN</w:t>
            </w:r>
          </w:p>
        </w:tc>
        <w:tc>
          <w:tcPr>
            <w:tcW w:w="1359" w:type="dxa"/>
          </w:tcPr>
          <w:p w14:paraId="293F435E" w14:textId="77777777" w:rsidR="00702D73" w:rsidRPr="00702D73" w:rsidRDefault="00702D73" w:rsidP="00702D73">
            <w:pPr>
              <w:rPr>
                <w:sz w:val="22"/>
                <w:szCs w:val="22"/>
              </w:rPr>
            </w:pPr>
            <w:r w:rsidRPr="00702D73">
              <w:rPr>
                <w:rFonts w:ascii="Roboto Condensed" w:hAnsi="Roboto Condensed"/>
                <w:sz w:val="16"/>
                <w:szCs w:val="22"/>
              </w:rPr>
              <w:t>1.5</w:t>
            </w:r>
          </w:p>
        </w:tc>
        <w:tc>
          <w:tcPr>
            <w:tcW w:w="1171" w:type="dxa"/>
          </w:tcPr>
          <w:p w14:paraId="7B0829D6" w14:textId="77777777" w:rsidR="00702D73" w:rsidRPr="00702D73" w:rsidRDefault="00702D73" w:rsidP="00702D73">
            <w:pPr>
              <w:rPr>
                <w:sz w:val="22"/>
                <w:szCs w:val="22"/>
              </w:rPr>
            </w:pPr>
            <w:r w:rsidRPr="00702D73">
              <w:rPr>
                <w:rFonts w:ascii="Roboto Condensed" w:hAnsi="Roboto Condensed"/>
                <w:sz w:val="16"/>
                <w:szCs w:val="22"/>
              </w:rPr>
              <w:t>12.0</w:t>
            </w:r>
          </w:p>
        </w:tc>
        <w:tc>
          <w:tcPr>
            <w:tcW w:w="1265" w:type="dxa"/>
          </w:tcPr>
          <w:p w14:paraId="0339FBE5"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62812B20"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1566685F" w14:textId="77777777" w:rsidTr="00530FD6">
        <w:tc>
          <w:tcPr>
            <w:tcW w:w="1134" w:type="dxa"/>
          </w:tcPr>
          <w:p w14:paraId="58A54C9A" w14:textId="77777777" w:rsidR="00702D73" w:rsidRPr="00702D73" w:rsidRDefault="00702D73" w:rsidP="00702D73">
            <w:pPr>
              <w:rPr>
                <w:sz w:val="22"/>
                <w:szCs w:val="22"/>
              </w:rPr>
            </w:pPr>
            <w:r w:rsidRPr="00702D73">
              <w:rPr>
                <w:rFonts w:ascii="Roboto Condensed" w:hAnsi="Roboto Condensed"/>
                <w:sz w:val="16"/>
                <w:szCs w:val="22"/>
              </w:rPr>
              <w:t>88SU - 89SU</w:t>
            </w:r>
          </w:p>
        </w:tc>
        <w:tc>
          <w:tcPr>
            <w:tcW w:w="2325" w:type="dxa"/>
            <w:vMerge/>
          </w:tcPr>
          <w:p w14:paraId="5878971F" w14:textId="77777777" w:rsidR="00702D73" w:rsidRPr="00702D73" w:rsidRDefault="00702D73" w:rsidP="00702D73">
            <w:pPr>
              <w:rPr>
                <w:sz w:val="22"/>
                <w:szCs w:val="22"/>
              </w:rPr>
            </w:pPr>
          </w:p>
        </w:tc>
        <w:tc>
          <w:tcPr>
            <w:tcW w:w="913" w:type="dxa"/>
          </w:tcPr>
          <w:p w14:paraId="254A5EAC"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311EC13B"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03E7B89F"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BA26A79"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50DBA56F"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41F168C7" w14:textId="77777777" w:rsidTr="00530FD6">
        <w:tc>
          <w:tcPr>
            <w:tcW w:w="1134" w:type="dxa"/>
          </w:tcPr>
          <w:p w14:paraId="14BEBE36" w14:textId="77777777" w:rsidR="00702D73" w:rsidRPr="00702D73" w:rsidRDefault="00702D73" w:rsidP="00702D73">
            <w:pPr>
              <w:rPr>
                <w:sz w:val="22"/>
                <w:szCs w:val="22"/>
              </w:rPr>
            </w:pPr>
            <w:r w:rsidRPr="00702D73">
              <w:rPr>
                <w:rFonts w:ascii="Roboto Condensed" w:hAnsi="Roboto Condensed"/>
                <w:sz w:val="16"/>
                <w:szCs w:val="22"/>
              </w:rPr>
              <w:t>90SU</w:t>
            </w:r>
          </w:p>
        </w:tc>
        <w:tc>
          <w:tcPr>
            <w:tcW w:w="2325" w:type="dxa"/>
            <w:vMerge/>
          </w:tcPr>
          <w:p w14:paraId="7493CBD8" w14:textId="77777777" w:rsidR="00702D73" w:rsidRPr="00702D73" w:rsidRDefault="00702D73" w:rsidP="00702D73">
            <w:pPr>
              <w:rPr>
                <w:sz w:val="22"/>
                <w:szCs w:val="22"/>
              </w:rPr>
            </w:pPr>
          </w:p>
        </w:tc>
        <w:tc>
          <w:tcPr>
            <w:tcW w:w="913" w:type="dxa"/>
          </w:tcPr>
          <w:p w14:paraId="65002071"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50E97C5F"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285522E1" w14:textId="77777777" w:rsidR="00702D73" w:rsidRPr="00702D73" w:rsidRDefault="00702D73" w:rsidP="00702D73">
            <w:pPr>
              <w:rPr>
                <w:sz w:val="22"/>
                <w:szCs w:val="22"/>
              </w:rPr>
            </w:pPr>
            <w:r w:rsidRPr="00702D73">
              <w:rPr>
                <w:rFonts w:ascii="Roboto Condensed" w:hAnsi="Roboto Condensed"/>
                <w:sz w:val="16"/>
                <w:szCs w:val="22"/>
              </w:rPr>
              <w:t>12.0</w:t>
            </w:r>
          </w:p>
        </w:tc>
        <w:tc>
          <w:tcPr>
            <w:tcW w:w="1265" w:type="dxa"/>
          </w:tcPr>
          <w:p w14:paraId="6527C776"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421BDCC6"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1BD2D195" w14:textId="77777777" w:rsidTr="00530FD6">
        <w:tc>
          <w:tcPr>
            <w:tcW w:w="1134" w:type="dxa"/>
          </w:tcPr>
          <w:p w14:paraId="654D73C1" w14:textId="77777777" w:rsidR="00702D73" w:rsidRPr="00702D73" w:rsidRDefault="00702D73" w:rsidP="00702D73">
            <w:pPr>
              <w:rPr>
                <w:sz w:val="22"/>
                <w:szCs w:val="22"/>
              </w:rPr>
            </w:pPr>
            <w:r w:rsidRPr="00702D73">
              <w:rPr>
                <w:rFonts w:ascii="Roboto Condensed" w:hAnsi="Roboto Condensed"/>
                <w:sz w:val="16"/>
                <w:szCs w:val="22"/>
              </w:rPr>
              <w:t>91SU</w:t>
            </w:r>
          </w:p>
        </w:tc>
        <w:tc>
          <w:tcPr>
            <w:tcW w:w="2325" w:type="dxa"/>
            <w:vMerge/>
          </w:tcPr>
          <w:p w14:paraId="675EAEAB" w14:textId="77777777" w:rsidR="00702D73" w:rsidRPr="00702D73" w:rsidRDefault="00702D73" w:rsidP="00702D73">
            <w:pPr>
              <w:rPr>
                <w:sz w:val="22"/>
                <w:szCs w:val="22"/>
              </w:rPr>
            </w:pPr>
          </w:p>
        </w:tc>
        <w:tc>
          <w:tcPr>
            <w:tcW w:w="913" w:type="dxa"/>
          </w:tcPr>
          <w:p w14:paraId="365FC41E"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12F37F41" w14:textId="77777777" w:rsidR="00702D73" w:rsidRPr="00702D73" w:rsidRDefault="00702D73" w:rsidP="00702D73">
            <w:pPr>
              <w:rPr>
                <w:sz w:val="22"/>
                <w:szCs w:val="22"/>
              </w:rPr>
            </w:pPr>
            <w:r w:rsidRPr="00702D73">
              <w:rPr>
                <w:rFonts w:ascii="Roboto Condensed" w:hAnsi="Roboto Condensed"/>
                <w:sz w:val="16"/>
                <w:szCs w:val="22"/>
              </w:rPr>
              <w:t>0.9</w:t>
            </w:r>
          </w:p>
        </w:tc>
        <w:tc>
          <w:tcPr>
            <w:tcW w:w="1171" w:type="dxa"/>
          </w:tcPr>
          <w:p w14:paraId="2265979D" w14:textId="77777777" w:rsidR="00702D73" w:rsidRPr="00702D73" w:rsidRDefault="00702D73" w:rsidP="00702D73">
            <w:pPr>
              <w:rPr>
                <w:sz w:val="22"/>
                <w:szCs w:val="22"/>
              </w:rPr>
            </w:pPr>
            <w:r w:rsidRPr="00702D73">
              <w:rPr>
                <w:rFonts w:ascii="Roboto Condensed" w:hAnsi="Roboto Condensed"/>
                <w:sz w:val="16"/>
                <w:szCs w:val="22"/>
              </w:rPr>
              <w:t>12.0</w:t>
            </w:r>
          </w:p>
        </w:tc>
        <w:tc>
          <w:tcPr>
            <w:tcW w:w="1265" w:type="dxa"/>
          </w:tcPr>
          <w:p w14:paraId="2E7621F3"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05013ECC"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510C1446" w14:textId="77777777" w:rsidTr="00530FD6">
        <w:tc>
          <w:tcPr>
            <w:tcW w:w="1134" w:type="dxa"/>
          </w:tcPr>
          <w:p w14:paraId="01BF00D2" w14:textId="77777777" w:rsidR="00702D73" w:rsidRPr="00702D73" w:rsidRDefault="00702D73" w:rsidP="00702D73">
            <w:pPr>
              <w:rPr>
                <w:sz w:val="22"/>
                <w:szCs w:val="22"/>
              </w:rPr>
            </w:pPr>
            <w:r w:rsidRPr="00702D73">
              <w:rPr>
                <w:rFonts w:ascii="Roboto Condensed" w:hAnsi="Roboto Condensed"/>
                <w:sz w:val="16"/>
                <w:szCs w:val="22"/>
              </w:rPr>
              <w:t>92SU</w:t>
            </w:r>
          </w:p>
        </w:tc>
        <w:tc>
          <w:tcPr>
            <w:tcW w:w="2325" w:type="dxa"/>
            <w:vMerge/>
          </w:tcPr>
          <w:p w14:paraId="178F3AE7" w14:textId="77777777" w:rsidR="00702D73" w:rsidRPr="00702D73" w:rsidRDefault="00702D73" w:rsidP="00702D73">
            <w:pPr>
              <w:rPr>
                <w:sz w:val="22"/>
                <w:szCs w:val="22"/>
              </w:rPr>
            </w:pPr>
          </w:p>
        </w:tc>
        <w:tc>
          <w:tcPr>
            <w:tcW w:w="913" w:type="dxa"/>
          </w:tcPr>
          <w:p w14:paraId="6CD375C0"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075942AF" w14:textId="77777777" w:rsidR="00702D73" w:rsidRPr="00702D73" w:rsidRDefault="00702D73" w:rsidP="00702D73">
            <w:pPr>
              <w:rPr>
                <w:sz w:val="22"/>
                <w:szCs w:val="22"/>
              </w:rPr>
            </w:pPr>
            <w:r w:rsidRPr="00702D73">
              <w:rPr>
                <w:rFonts w:ascii="Roboto Condensed" w:hAnsi="Roboto Condensed"/>
                <w:sz w:val="16"/>
                <w:szCs w:val="22"/>
              </w:rPr>
              <w:t>1.5</w:t>
            </w:r>
          </w:p>
        </w:tc>
        <w:tc>
          <w:tcPr>
            <w:tcW w:w="1171" w:type="dxa"/>
          </w:tcPr>
          <w:p w14:paraId="065FF7D6" w14:textId="77777777" w:rsidR="00702D73" w:rsidRPr="00702D73" w:rsidRDefault="00702D73" w:rsidP="00702D73">
            <w:pPr>
              <w:rPr>
                <w:sz w:val="22"/>
                <w:szCs w:val="22"/>
              </w:rPr>
            </w:pPr>
            <w:r w:rsidRPr="00702D73">
              <w:rPr>
                <w:rFonts w:ascii="Roboto Condensed" w:hAnsi="Roboto Condensed"/>
                <w:sz w:val="16"/>
                <w:szCs w:val="22"/>
              </w:rPr>
              <w:t>15.0</w:t>
            </w:r>
          </w:p>
        </w:tc>
        <w:tc>
          <w:tcPr>
            <w:tcW w:w="1265" w:type="dxa"/>
          </w:tcPr>
          <w:p w14:paraId="2AB3926D"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46053697"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21F5864D" w14:textId="77777777" w:rsidTr="00530FD6">
        <w:tc>
          <w:tcPr>
            <w:tcW w:w="1134" w:type="dxa"/>
          </w:tcPr>
          <w:p w14:paraId="57729DF7" w14:textId="77777777" w:rsidR="00702D73" w:rsidRPr="00702D73" w:rsidRDefault="00702D73" w:rsidP="00702D73">
            <w:pPr>
              <w:rPr>
                <w:sz w:val="22"/>
                <w:szCs w:val="22"/>
              </w:rPr>
            </w:pPr>
            <w:r w:rsidRPr="00702D73">
              <w:rPr>
                <w:rFonts w:ascii="Roboto Condensed" w:hAnsi="Roboto Condensed"/>
                <w:sz w:val="16"/>
                <w:szCs w:val="22"/>
              </w:rPr>
              <w:t>93SU</w:t>
            </w:r>
          </w:p>
        </w:tc>
        <w:tc>
          <w:tcPr>
            <w:tcW w:w="2325" w:type="dxa"/>
            <w:vMerge/>
          </w:tcPr>
          <w:p w14:paraId="6322F315" w14:textId="77777777" w:rsidR="00702D73" w:rsidRPr="00702D73" w:rsidRDefault="00702D73" w:rsidP="00702D73">
            <w:pPr>
              <w:rPr>
                <w:sz w:val="22"/>
                <w:szCs w:val="22"/>
              </w:rPr>
            </w:pPr>
          </w:p>
        </w:tc>
        <w:tc>
          <w:tcPr>
            <w:tcW w:w="913" w:type="dxa"/>
          </w:tcPr>
          <w:p w14:paraId="4ED44B1D"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4152733F"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131C1E51"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8C3C884"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49F0478B"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7E1AC5E6" w14:textId="77777777" w:rsidTr="00530FD6">
        <w:tc>
          <w:tcPr>
            <w:tcW w:w="1134" w:type="dxa"/>
          </w:tcPr>
          <w:p w14:paraId="632DF38A" w14:textId="77777777" w:rsidR="00702D73" w:rsidRPr="00702D73" w:rsidRDefault="00702D73" w:rsidP="00702D73">
            <w:pPr>
              <w:rPr>
                <w:sz w:val="22"/>
                <w:szCs w:val="22"/>
              </w:rPr>
            </w:pPr>
            <w:r w:rsidRPr="00702D73">
              <w:rPr>
                <w:rFonts w:ascii="Roboto Condensed" w:hAnsi="Roboto Condensed"/>
                <w:sz w:val="16"/>
                <w:szCs w:val="22"/>
              </w:rPr>
              <w:t>94SU</w:t>
            </w:r>
          </w:p>
        </w:tc>
        <w:tc>
          <w:tcPr>
            <w:tcW w:w="2325" w:type="dxa"/>
            <w:vMerge/>
          </w:tcPr>
          <w:p w14:paraId="74E4DE7B" w14:textId="77777777" w:rsidR="00702D73" w:rsidRPr="00702D73" w:rsidRDefault="00702D73" w:rsidP="00702D73">
            <w:pPr>
              <w:rPr>
                <w:sz w:val="22"/>
                <w:szCs w:val="22"/>
              </w:rPr>
            </w:pPr>
          </w:p>
        </w:tc>
        <w:tc>
          <w:tcPr>
            <w:tcW w:w="913" w:type="dxa"/>
          </w:tcPr>
          <w:p w14:paraId="0B37FD5D" w14:textId="77777777" w:rsidR="00702D73" w:rsidRPr="00702D73" w:rsidRDefault="00702D73" w:rsidP="00702D73">
            <w:pPr>
              <w:rPr>
                <w:sz w:val="22"/>
                <w:szCs w:val="22"/>
              </w:rPr>
            </w:pPr>
            <w:r w:rsidRPr="00702D73">
              <w:rPr>
                <w:rFonts w:ascii="Roboto Condensed" w:hAnsi="Roboto Condensed"/>
                <w:sz w:val="16"/>
                <w:szCs w:val="22"/>
              </w:rPr>
              <w:t>PS</w:t>
            </w:r>
          </w:p>
        </w:tc>
        <w:tc>
          <w:tcPr>
            <w:tcW w:w="1359" w:type="dxa"/>
          </w:tcPr>
          <w:p w14:paraId="7DFF82D1"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4E4A884E"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C5C0642"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1168D75D"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47FFD438" w14:textId="77777777" w:rsidTr="00530FD6">
        <w:tc>
          <w:tcPr>
            <w:tcW w:w="1134" w:type="dxa"/>
          </w:tcPr>
          <w:p w14:paraId="642714D2" w14:textId="77777777" w:rsidR="00702D73" w:rsidRPr="00702D73" w:rsidRDefault="00702D73" w:rsidP="00702D73">
            <w:pPr>
              <w:rPr>
                <w:sz w:val="22"/>
                <w:szCs w:val="22"/>
              </w:rPr>
            </w:pPr>
            <w:r w:rsidRPr="00702D73">
              <w:rPr>
                <w:rFonts w:ascii="Roboto Condensed" w:hAnsi="Roboto Condensed"/>
                <w:sz w:val="16"/>
                <w:szCs w:val="22"/>
              </w:rPr>
              <w:t>95SU</w:t>
            </w:r>
          </w:p>
        </w:tc>
        <w:tc>
          <w:tcPr>
            <w:tcW w:w="2325" w:type="dxa"/>
            <w:vMerge/>
          </w:tcPr>
          <w:p w14:paraId="4A569754" w14:textId="77777777" w:rsidR="00702D73" w:rsidRPr="00702D73" w:rsidRDefault="00702D73" w:rsidP="00702D73">
            <w:pPr>
              <w:rPr>
                <w:sz w:val="22"/>
                <w:szCs w:val="22"/>
              </w:rPr>
            </w:pPr>
          </w:p>
        </w:tc>
        <w:tc>
          <w:tcPr>
            <w:tcW w:w="913" w:type="dxa"/>
          </w:tcPr>
          <w:p w14:paraId="76F83F96"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2CAC6809"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6D1FF590"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E1C7C69"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25DDC5F3"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26D736AA" w14:textId="77777777" w:rsidTr="00530FD6">
        <w:tc>
          <w:tcPr>
            <w:tcW w:w="1134" w:type="dxa"/>
          </w:tcPr>
          <w:p w14:paraId="3C7D331F" w14:textId="77777777" w:rsidR="00702D73" w:rsidRPr="00702D73" w:rsidRDefault="00702D73" w:rsidP="00702D73">
            <w:pPr>
              <w:rPr>
                <w:sz w:val="22"/>
                <w:szCs w:val="22"/>
              </w:rPr>
            </w:pPr>
            <w:r w:rsidRPr="00702D73">
              <w:rPr>
                <w:rFonts w:ascii="Roboto Condensed" w:hAnsi="Roboto Condensed"/>
                <w:sz w:val="16"/>
                <w:szCs w:val="22"/>
              </w:rPr>
              <w:t>96SU</w:t>
            </w:r>
          </w:p>
        </w:tc>
        <w:tc>
          <w:tcPr>
            <w:tcW w:w="2325" w:type="dxa"/>
            <w:vMerge/>
          </w:tcPr>
          <w:p w14:paraId="2A1F10BE" w14:textId="77777777" w:rsidR="00702D73" w:rsidRPr="00702D73" w:rsidRDefault="00702D73" w:rsidP="00702D73">
            <w:pPr>
              <w:rPr>
                <w:sz w:val="22"/>
                <w:szCs w:val="22"/>
              </w:rPr>
            </w:pPr>
          </w:p>
        </w:tc>
        <w:tc>
          <w:tcPr>
            <w:tcW w:w="913" w:type="dxa"/>
          </w:tcPr>
          <w:p w14:paraId="04D212C2"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0A2645C4"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794F26E6" w14:textId="77777777" w:rsidR="00702D73" w:rsidRPr="00702D73" w:rsidRDefault="00702D73" w:rsidP="00702D73">
            <w:pPr>
              <w:rPr>
                <w:sz w:val="22"/>
                <w:szCs w:val="22"/>
              </w:rPr>
            </w:pPr>
            <w:r w:rsidRPr="00702D73">
              <w:rPr>
                <w:rFonts w:ascii="Roboto Condensed" w:hAnsi="Roboto Condensed"/>
                <w:sz w:val="16"/>
                <w:szCs w:val="22"/>
              </w:rPr>
              <w:t>20.0</w:t>
            </w:r>
          </w:p>
        </w:tc>
        <w:tc>
          <w:tcPr>
            <w:tcW w:w="1265" w:type="dxa"/>
          </w:tcPr>
          <w:p w14:paraId="6C943652"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0CF4CFDE"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6DC2206A" w14:textId="77777777" w:rsidTr="00530FD6">
        <w:tc>
          <w:tcPr>
            <w:tcW w:w="1134" w:type="dxa"/>
          </w:tcPr>
          <w:p w14:paraId="2958E862" w14:textId="77777777" w:rsidR="00702D73" w:rsidRPr="00702D73" w:rsidRDefault="00702D73" w:rsidP="00702D73">
            <w:pPr>
              <w:rPr>
                <w:sz w:val="22"/>
                <w:szCs w:val="22"/>
              </w:rPr>
            </w:pPr>
            <w:r w:rsidRPr="00702D73">
              <w:rPr>
                <w:rFonts w:ascii="Roboto Condensed" w:hAnsi="Roboto Condensed"/>
                <w:sz w:val="16"/>
                <w:szCs w:val="22"/>
              </w:rPr>
              <w:t>97SU</w:t>
            </w:r>
          </w:p>
        </w:tc>
        <w:tc>
          <w:tcPr>
            <w:tcW w:w="2325" w:type="dxa"/>
            <w:vMerge/>
          </w:tcPr>
          <w:p w14:paraId="52D7BC29" w14:textId="77777777" w:rsidR="00702D73" w:rsidRPr="00702D73" w:rsidRDefault="00702D73" w:rsidP="00702D73">
            <w:pPr>
              <w:rPr>
                <w:sz w:val="22"/>
                <w:szCs w:val="22"/>
              </w:rPr>
            </w:pPr>
          </w:p>
        </w:tc>
        <w:tc>
          <w:tcPr>
            <w:tcW w:w="913" w:type="dxa"/>
          </w:tcPr>
          <w:p w14:paraId="395A5274"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5919F2A6"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537EA138" w14:textId="77777777" w:rsidR="00702D73" w:rsidRPr="00702D73" w:rsidRDefault="00702D73" w:rsidP="00702D73">
            <w:pPr>
              <w:rPr>
                <w:sz w:val="22"/>
                <w:szCs w:val="22"/>
              </w:rPr>
            </w:pPr>
            <w:r w:rsidRPr="00702D73">
              <w:rPr>
                <w:rFonts w:ascii="Roboto Condensed" w:hAnsi="Roboto Condensed"/>
                <w:sz w:val="16"/>
                <w:szCs w:val="22"/>
              </w:rPr>
              <w:t>15.0</w:t>
            </w:r>
          </w:p>
        </w:tc>
        <w:tc>
          <w:tcPr>
            <w:tcW w:w="1265" w:type="dxa"/>
          </w:tcPr>
          <w:p w14:paraId="3BFBD628"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47539D30"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46ADD853" w14:textId="77777777" w:rsidTr="00530FD6">
        <w:tc>
          <w:tcPr>
            <w:tcW w:w="1134" w:type="dxa"/>
          </w:tcPr>
          <w:p w14:paraId="4B626483" w14:textId="77777777" w:rsidR="00702D73" w:rsidRPr="00702D73" w:rsidRDefault="00702D73" w:rsidP="00702D73">
            <w:pPr>
              <w:rPr>
                <w:sz w:val="22"/>
                <w:szCs w:val="22"/>
              </w:rPr>
            </w:pPr>
            <w:r w:rsidRPr="00702D73">
              <w:rPr>
                <w:rFonts w:ascii="Roboto Condensed" w:hAnsi="Roboto Condensed"/>
                <w:sz w:val="16"/>
                <w:szCs w:val="22"/>
              </w:rPr>
              <w:t>98SU</w:t>
            </w:r>
          </w:p>
        </w:tc>
        <w:tc>
          <w:tcPr>
            <w:tcW w:w="2325" w:type="dxa"/>
            <w:vMerge/>
          </w:tcPr>
          <w:p w14:paraId="18B6E5E9" w14:textId="77777777" w:rsidR="00702D73" w:rsidRPr="00702D73" w:rsidRDefault="00702D73" w:rsidP="00702D73">
            <w:pPr>
              <w:rPr>
                <w:sz w:val="22"/>
                <w:szCs w:val="22"/>
              </w:rPr>
            </w:pPr>
          </w:p>
        </w:tc>
        <w:tc>
          <w:tcPr>
            <w:tcW w:w="913" w:type="dxa"/>
          </w:tcPr>
          <w:p w14:paraId="3B9ED9D6"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5817B770"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20E53595" w14:textId="77777777" w:rsidR="00702D73" w:rsidRPr="00702D73" w:rsidRDefault="00702D73" w:rsidP="00702D73">
            <w:pPr>
              <w:rPr>
                <w:sz w:val="22"/>
                <w:szCs w:val="22"/>
              </w:rPr>
            </w:pPr>
            <w:r w:rsidRPr="00702D73">
              <w:rPr>
                <w:rFonts w:ascii="Roboto Condensed" w:hAnsi="Roboto Condensed"/>
                <w:sz w:val="16"/>
                <w:szCs w:val="22"/>
              </w:rPr>
              <w:t>12.0</w:t>
            </w:r>
          </w:p>
        </w:tc>
        <w:tc>
          <w:tcPr>
            <w:tcW w:w="1265" w:type="dxa"/>
          </w:tcPr>
          <w:p w14:paraId="14454C34"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41892DC6"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33A1E3B5" w14:textId="77777777" w:rsidTr="00530FD6">
        <w:tc>
          <w:tcPr>
            <w:tcW w:w="1134" w:type="dxa"/>
          </w:tcPr>
          <w:p w14:paraId="1650C85D" w14:textId="77777777" w:rsidR="00702D73" w:rsidRPr="00702D73" w:rsidRDefault="00702D73" w:rsidP="00702D73">
            <w:pPr>
              <w:rPr>
                <w:sz w:val="22"/>
                <w:szCs w:val="22"/>
              </w:rPr>
            </w:pPr>
            <w:r w:rsidRPr="00702D73">
              <w:rPr>
                <w:rFonts w:ascii="Roboto Condensed" w:hAnsi="Roboto Condensed"/>
                <w:sz w:val="16"/>
                <w:szCs w:val="22"/>
              </w:rPr>
              <w:t>99SU - 100SU</w:t>
            </w:r>
          </w:p>
        </w:tc>
        <w:tc>
          <w:tcPr>
            <w:tcW w:w="2325" w:type="dxa"/>
            <w:vMerge/>
          </w:tcPr>
          <w:p w14:paraId="342353F4" w14:textId="77777777" w:rsidR="00702D73" w:rsidRPr="00702D73" w:rsidRDefault="00702D73" w:rsidP="00702D73">
            <w:pPr>
              <w:rPr>
                <w:sz w:val="22"/>
                <w:szCs w:val="22"/>
              </w:rPr>
            </w:pPr>
          </w:p>
        </w:tc>
        <w:tc>
          <w:tcPr>
            <w:tcW w:w="913" w:type="dxa"/>
          </w:tcPr>
          <w:p w14:paraId="4A588C02" w14:textId="77777777" w:rsidR="00702D73" w:rsidRPr="00702D73" w:rsidRDefault="00702D73" w:rsidP="00702D73">
            <w:pPr>
              <w:rPr>
                <w:sz w:val="22"/>
                <w:szCs w:val="22"/>
              </w:rPr>
            </w:pPr>
            <w:r w:rsidRPr="00702D73">
              <w:rPr>
                <w:rFonts w:ascii="Roboto Condensed" w:hAnsi="Roboto Condensed"/>
                <w:sz w:val="16"/>
                <w:szCs w:val="22"/>
              </w:rPr>
              <w:t>ZN, L</w:t>
            </w:r>
          </w:p>
        </w:tc>
        <w:tc>
          <w:tcPr>
            <w:tcW w:w="1359" w:type="dxa"/>
          </w:tcPr>
          <w:p w14:paraId="420016CC"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1877636F"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72E4C34"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062E272F"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5FF0EA25" w14:textId="77777777" w:rsidTr="00530FD6">
        <w:tc>
          <w:tcPr>
            <w:tcW w:w="1134" w:type="dxa"/>
          </w:tcPr>
          <w:p w14:paraId="64A961FB" w14:textId="77777777" w:rsidR="00702D73" w:rsidRPr="00702D73" w:rsidRDefault="00702D73" w:rsidP="00702D73">
            <w:pPr>
              <w:rPr>
                <w:sz w:val="22"/>
                <w:szCs w:val="22"/>
              </w:rPr>
            </w:pPr>
            <w:r w:rsidRPr="00702D73">
              <w:rPr>
                <w:rFonts w:ascii="Roboto Condensed" w:hAnsi="Roboto Condensed"/>
                <w:sz w:val="16"/>
                <w:szCs w:val="22"/>
              </w:rPr>
              <w:t>101SU</w:t>
            </w:r>
          </w:p>
        </w:tc>
        <w:tc>
          <w:tcPr>
            <w:tcW w:w="2325" w:type="dxa"/>
            <w:vMerge/>
          </w:tcPr>
          <w:p w14:paraId="5120C21C" w14:textId="77777777" w:rsidR="00702D73" w:rsidRPr="00702D73" w:rsidRDefault="00702D73" w:rsidP="00702D73">
            <w:pPr>
              <w:rPr>
                <w:sz w:val="22"/>
                <w:szCs w:val="22"/>
              </w:rPr>
            </w:pPr>
          </w:p>
        </w:tc>
        <w:tc>
          <w:tcPr>
            <w:tcW w:w="913" w:type="dxa"/>
          </w:tcPr>
          <w:p w14:paraId="70C38389" w14:textId="77777777" w:rsidR="00702D73" w:rsidRPr="00702D73" w:rsidRDefault="00702D73" w:rsidP="00702D73">
            <w:pPr>
              <w:rPr>
                <w:sz w:val="22"/>
                <w:szCs w:val="22"/>
              </w:rPr>
            </w:pPr>
            <w:r w:rsidRPr="00702D73">
              <w:rPr>
                <w:rFonts w:ascii="Roboto Condensed" w:hAnsi="Roboto Condensed"/>
                <w:sz w:val="16"/>
                <w:szCs w:val="22"/>
              </w:rPr>
              <w:t>PS</w:t>
            </w:r>
          </w:p>
        </w:tc>
        <w:tc>
          <w:tcPr>
            <w:tcW w:w="1359" w:type="dxa"/>
          </w:tcPr>
          <w:p w14:paraId="179A1708"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0D7255EA"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656BAD6"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784A92DC"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19195F8A" w14:textId="77777777" w:rsidTr="00530FD6">
        <w:tc>
          <w:tcPr>
            <w:tcW w:w="1134" w:type="dxa"/>
          </w:tcPr>
          <w:p w14:paraId="385380C2" w14:textId="77777777" w:rsidR="00702D73" w:rsidRPr="00702D73" w:rsidRDefault="00702D73" w:rsidP="00702D73">
            <w:pPr>
              <w:rPr>
                <w:sz w:val="22"/>
                <w:szCs w:val="22"/>
              </w:rPr>
            </w:pPr>
            <w:r w:rsidRPr="00702D73">
              <w:rPr>
                <w:rFonts w:ascii="Roboto Condensed" w:hAnsi="Roboto Condensed"/>
                <w:sz w:val="16"/>
                <w:szCs w:val="22"/>
              </w:rPr>
              <w:t>102SU</w:t>
            </w:r>
          </w:p>
        </w:tc>
        <w:tc>
          <w:tcPr>
            <w:tcW w:w="2325" w:type="dxa"/>
            <w:vMerge/>
          </w:tcPr>
          <w:p w14:paraId="767F5ADB" w14:textId="77777777" w:rsidR="00702D73" w:rsidRPr="00702D73" w:rsidRDefault="00702D73" w:rsidP="00702D73">
            <w:pPr>
              <w:rPr>
                <w:sz w:val="22"/>
                <w:szCs w:val="22"/>
              </w:rPr>
            </w:pPr>
          </w:p>
        </w:tc>
        <w:tc>
          <w:tcPr>
            <w:tcW w:w="913" w:type="dxa"/>
          </w:tcPr>
          <w:p w14:paraId="0ECD6F3C"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7A310505"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459A81CF" w14:textId="77777777" w:rsidR="00702D73" w:rsidRPr="00702D73" w:rsidRDefault="00702D73" w:rsidP="00702D73">
            <w:pPr>
              <w:rPr>
                <w:sz w:val="22"/>
                <w:szCs w:val="22"/>
              </w:rPr>
            </w:pPr>
            <w:r w:rsidRPr="00702D73">
              <w:rPr>
                <w:rFonts w:ascii="Roboto Condensed" w:hAnsi="Roboto Condensed"/>
                <w:sz w:val="16"/>
                <w:szCs w:val="22"/>
              </w:rPr>
              <w:t>15.0</w:t>
            </w:r>
          </w:p>
        </w:tc>
        <w:tc>
          <w:tcPr>
            <w:tcW w:w="1265" w:type="dxa"/>
          </w:tcPr>
          <w:p w14:paraId="5372B8BE"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732622FE" w14:textId="77777777" w:rsidR="00702D73" w:rsidRPr="00702D73" w:rsidRDefault="00702D73" w:rsidP="00702D73">
            <w:pPr>
              <w:rPr>
                <w:sz w:val="22"/>
                <w:szCs w:val="22"/>
              </w:rPr>
            </w:pPr>
            <w:r w:rsidRPr="00702D73">
              <w:rPr>
                <w:rFonts w:ascii="Roboto Condensed" w:hAnsi="Roboto Condensed"/>
                <w:sz w:val="16"/>
                <w:szCs w:val="22"/>
              </w:rPr>
              <w:t>60</w:t>
            </w:r>
          </w:p>
        </w:tc>
      </w:tr>
      <w:tr w:rsidR="00702D73" w:rsidRPr="00702D73" w14:paraId="595C4997" w14:textId="77777777" w:rsidTr="00530FD6">
        <w:tc>
          <w:tcPr>
            <w:tcW w:w="1134" w:type="dxa"/>
          </w:tcPr>
          <w:p w14:paraId="7D72EEF2" w14:textId="77777777" w:rsidR="00702D73" w:rsidRPr="00702D73" w:rsidRDefault="00702D73" w:rsidP="00702D73">
            <w:pPr>
              <w:rPr>
                <w:sz w:val="22"/>
                <w:szCs w:val="22"/>
              </w:rPr>
            </w:pPr>
            <w:r w:rsidRPr="00702D73">
              <w:rPr>
                <w:rFonts w:ascii="Roboto Condensed" w:hAnsi="Roboto Condensed"/>
                <w:sz w:val="16"/>
                <w:szCs w:val="22"/>
              </w:rPr>
              <w:t>103SU</w:t>
            </w:r>
          </w:p>
        </w:tc>
        <w:tc>
          <w:tcPr>
            <w:tcW w:w="2325" w:type="dxa"/>
            <w:vMerge/>
          </w:tcPr>
          <w:p w14:paraId="3D45B47F" w14:textId="77777777" w:rsidR="00702D73" w:rsidRPr="00702D73" w:rsidRDefault="00702D73" w:rsidP="00702D73">
            <w:pPr>
              <w:rPr>
                <w:sz w:val="22"/>
                <w:szCs w:val="22"/>
              </w:rPr>
            </w:pPr>
          </w:p>
        </w:tc>
        <w:tc>
          <w:tcPr>
            <w:tcW w:w="913" w:type="dxa"/>
          </w:tcPr>
          <w:p w14:paraId="362A4C45"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0FBCCEA2" w14:textId="77777777" w:rsidR="00702D73" w:rsidRPr="00702D73" w:rsidRDefault="00702D73" w:rsidP="00702D73">
            <w:pPr>
              <w:rPr>
                <w:sz w:val="22"/>
                <w:szCs w:val="22"/>
              </w:rPr>
            </w:pPr>
            <w:r w:rsidRPr="00702D73">
              <w:rPr>
                <w:rFonts w:ascii="Roboto Condensed" w:hAnsi="Roboto Condensed"/>
                <w:sz w:val="16"/>
                <w:szCs w:val="22"/>
              </w:rPr>
              <w:t>0.8</w:t>
            </w:r>
          </w:p>
        </w:tc>
        <w:tc>
          <w:tcPr>
            <w:tcW w:w="1171" w:type="dxa"/>
          </w:tcPr>
          <w:p w14:paraId="594FCEFA" w14:textId="77777777" w:rsidR="00702D73" w:rsidRPr="00702D73" w:rsidRDefault="00702D73" w:rsidP="00702D73">
            <w:pPr>
              <w:rPr>
                <w:sz w:val="22"/>
                <w:szCs w:val="22"/>
              </w:rPr>
            </w:pPr>
            <w:r w:rsidRPr="00702D73">
              <w:rPr>
                <w:rFonts w:ascii="Roboto Condensed" w:hAnsi="Roboto Condensed"/>
                <w:sz w:val="16"/>
                <w:szCs w:val="22"/>
              </w:rPr>
              <w:t>15.0</w:t>
            </w:r>
          </w:p>
        </w:tc>
        <w:tc>
          <w:tcPr>
            <w:tcW w:w="1265" w:type="dxa"/>
          </w:tcPr>
          <w:p w14:paraId="65C43A83"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3405B0CC" w14:textId="77777777" w:rsidR="00702D73" w:rsidRPr="00702D73" w:rsidRDefault="00702D73" w:rsidP="00702D73">
            <w:pPr>
              <w:rPr>
                <w:sz w:val="22"/>
                <w:szCs w:val="22"/>
              </w:rPr>
            </w:pPr>
            <w:r w:rsidRPr="00702D73">
              <w:rPr>
                <w:rFonts w:ascii="Roboto Condensed" w:hAnsi="Roboto Condensed"/>
                <w:sz w:val="16"/>
                <w:szCs w:val="22"/>
              </w:rPr>
              <w:t>60</w:t>
            </w:r>
          </w:p>
        </w:tc>
      </w:tr>
      <w:tr w:rsidR="00702D73" w:rsidRPr="00702D73" w14:paraId="28E98B27" w14:textId="77777777" w:rsidTr="00530FD6">
        <w:tc>
          <w:tcPr>
            <w:tcW w:w="1134" w:type="dxa"/>
          </w:tcPr>
          <w:p w14:paraId="44800AA2" w14:textId="77777777" w:rsidR="00702D73" w:rsidRPr="00702D73" w:rsidRDefault="00702D73" w:rsidP="00702D73">
            <w:pPr>
              <w:rPr>
                <w:sz w:val="22"/>
                <w:szCs w:val="22"/>
              </w:rPr>
            </w:pPr>
            <w:r w:rsidRPr="00702D73">
              <w:rPr>
                <w:rFonts w:ascii="Roboto Condensed" w:hAnsi="Roboto Condensed"/>
                <w:sz w:val="16"/>
                <w:szCs w:val="22"/>
              </w:rPr>
              <w:t>104SU</w:t>
            </w:r>
          </w:p>
        </w:tc>
        <w:tc>
          <w:tcPr>
            <w:tcW w:w="2325" w:type="dxa"/>
            <w:vMerge/>
          </w:tcPr>
          <w:p w14:paraId="7F24CE73" w14:textId="77777777" w:rsidR="00702D73" w:rsidRPr="00702D73" w:rsidRDefault="00702D73" w:rsidP="00702D73">
            <w:pPr>
              <w:rPr>
                <w:sz w:val="22"/>
                <w:szCs w:val="22"/>
              </w:rPr>
            </w:pPr>
          </w:p>
        </w:tc>
        <w:tc>
          <w:tcPr>
            <w:tcW w:w="913" w:type="dxa"/>
          </w:tcPr>
          <w:p w14:paraId="42111DAB"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25AC07C2" w14:textId="77777777" w:rsidR="00702D73" w:rsidRPr="00702D73" w:rsidRDefault="00702D73" w:rsidP="00702D73">
            <w:pPr>
              <w:rPr>
                <w:sz w:val="22"/>
                <w:szCs w:val="22"/>
              </w:rPr>
            </w:pPr>
            <w:r w:rsidRPr="00702D73">
              <w:rPr>
                <w:rFonts w:ascii="Roboto Condensed" w:hAnsi="Roboto Condensed"/>
                <w:sz w:val="16"/>
                <w:szCs w:val="22"/>
              </w:rPr>
              <w:t>1.5</w:t>
            </w:r>
          </w:p>
        </w:tc>
        <w:tc>
          <w:tcPr>
            <w:tcW w:w="1171" w:type="dxa"/>
          </w:tcPr>
          <w:p w14:paraId="53B260C3" w14:textId="77777777" w:rsidR="00702D73" w:rsidRPr="00702D73" w:rsidRDefault="00702D73" w:rsidP="00702D73">
            <w:pPr>
              <w:rPr>
                <w:sz w:val="22"/>
                <w:szCs w:val="22"/>
              </w:rPr>
            </w:pPr>
            <w:r w:rsidRPr="00702D73">
              <w:rPr>
                <w:rFonts w:ascii="Roboto Condensed" w:hAnsi="Roboto Condensed"/>
                <w:sz w:val="16"/>
                <w:szCs w:val="22"/>
              </w:rPr>
              <w:t>12.0</w:t>
            </w:r>
          </w:p>
        </w:tc>
        <w:tc>
          <w:tcPr>
            <w:tcW w:w="1265" w:type="dxa"/>
          </w:tcPr>
          <w:p w14:paraId="7D36F705" w14:textId="77777777" w:rsidR="00702D73" w:rsidRPr="00702D73" w:rsidRDefault="00702D73" w:rsidP="00702D73">
            <w:pPr>
              <w:rPr>
                <w:sz w:val="22"/>
                <w:szCs w:val="22"/>
              </w:rPr>
            </w:pPr>
            <w:r w:rsidRPr="00702D73">
              <w:rPr>
                <w:rFonts w:ascii="Roboto Condensed" w:hAnsi="Roboto Condensed"/>
                <w:sz w:val="16"/>
                <w:szCs w:val="22"/>
              </w:rPr>
              <w:t>60.0</w:t>
            </w:r>
          </w:p>
        </w:tc>
        <w:tc>
          <w:tcPr>
            <w:tcW w:w="1265" w:type="dxa"/>
          </w:tcPr>
          <w:p w14:paraId="40AF8762"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3B7A288F" w14:textId="77777777" w:rsidTr="00530FD6">
        <w:tc>
          <w:tcPr>
            <w:tcW w:w="1134" w:type="dxa"/>
          </w:tcPr>
          <w:p w14:paraId="228C14C3" w14:textId="77777777" w:rsidR="00702D73" w:rsidRPr="00702D73" w:rsidRDefault="00702D73" w:rsidP="00702D73">
            <w:pPr>
              <w:rPr>
                <w:sz w:val="22"/>
                <w:szCs w:val="22"/>
              </w:rPr>
            </w:pPr>
            <w:r w:rsidRPr="00702D73">
              <w:rPr>
                <w:rFonts w:ascii="Roboto Condensed" w:hAnsi="Roboto Condensed"/>
                <w:sz w:val="16"/>
                <w:szCs w:val="22"/>
              </w:rPr>
              <w:t>105SU</w:t>
            </w:r>
          </w:p>
        </w:tc>
        <w:tc>
          <w:tcPr>
            <w:tcW w:w="2325" w:type="dxa"/>
            <w:vMerge/>
          </w:tcPr>
          <w:p w14:paraId="73053C27" w14:textId="77777777" w:rsidR="00702D73" w:rsidRPr="00702D73" w:rsidRDefault="00702D73" w:rsidP="00702D73">
            <w:pPr>
              <w:rPr>
                <w:sz w:val="22"/>
                <w:szCs w:val="22"/>
              </w:rPr>
            </w:pPr>
          </w:p>
        </w:tc>
        <w:tc>
          <w:tcPr>
            <w:tcW w:w="913" w:type="dxa"/>
          </w:tcPr>
          <w:p w14:paraId="2AE190AA" w14:textId="77777777" w:rsidR="00702D73" w:rsidRPr="00702D73" w:rsidRDefault="00702D73" w:rsidP="00702D73">
            <w:pPr>
              <w:rPr>
                <w:sz w:val="22"/>
                <w:szCs w:val="22"/>
              </w:rPr>
            </w:pPr>
            <w:r w:rsidRPr="00702D73">
              <w:rPr>
                <w:rFonts w:ascii="Roboto Condensed" w:hAnsi="Roboto Condensed"/>
                <w:sz w:val="16"/>
                <w:szCs w:val="22"/>
              </w:rPr>
              <w:t>ZN, L, W</w:t>
            </w:r>
          </w:p>
        </w:tc>
        <w:tc>
          <w:tcPr>
            <w:tcW w:w="1359" w:type="dxa"/>
          </w:tcPr>
          <w:p w14:paraId="2A77A433"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4AE2F538"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FE64420" w14:textId="77777777" w:rsidR="00702D73" w:rsidRPr="00702D73" w:rsidRDefault="00702D73" w:rsidP="00702D73">
            <w:pPr>
              <w:rPr>
                <w:sz w:val="22"/>
                <w:szCs w:val="22"/>
              </w:rPr>
            </w:pPr>
            <w:r w:rsidRPr="00702D73">
              <w:rPr>
                <w:rFonts w:ascii="Roboto Condensed" w:hAnsi="Roboto Condensed"/>
                <w:sz w:val="16"/>
                <w:szCs w:val="22"/>
              </w:rPr>
              <w:t>20.0</w:t>
            </w:r>
          </w:p>
        </w:tc>
        <w:tc>
          <w:tcPr>
            <w:tcW w:w="1265" w:type="dxa"/>
          </w:tcPr>
          <w:p w14:paraId="3FD07736"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1831C486" w14:textId="77777777" w:rsidTr="00530FD6">
        <w:tc>
          <w:tcPr>
            <w:tcW w:w="1134" w:type="dxa"/>
          </w:tcPr>
          <w:p w14:paraId="5872DCE6" w14:textId="77777777" w:rsidR="00702D73" w:rsidRPr="00702D73" w:rsidRDefault="00702D73" w:rsidP="00702D73">
            <w:pPr>
              <w:rPr>
                <w:sz w:val="22"/>
                <w:szCs w:val="22"/>
              </w:rPr>
            </w:pPr>
            <w:r w:rsidRPr="00702D73">
              <w:rPr>
                <w:rFonts w:ascii="Roboto Condensed" w:hAnsi="Roboto Condensed"/>
                <w:sz w:val="16"/>
                <w:szCs w:val="22"/>
              </w:rPr>
              <w:t>106SU</w:t>
            </w:r>
          </w:p>
        </w:tc>
        <w:tc>
          <w:tcPr>
            <w:tcW w:w="2325" w:type="dxa"/>
            <w:vMerge/>
          </w:tcPr>
          <w:p w14:paraId="4991536C" w14:textId="77777777" w:rsidR="00702D73" w:rsidRPr="00702D73" w:rsidRDefault="00702D73" w:rsidP="00702D73">
            <w:pPr>
              <w:rPr>
                <w:sz w:val="22"/>
                <w:szCs w:val="22"/>
              </w:rPr>
            </w:pPr>
          </w:p>
        </w:tc>
        <w:tc>
          <w:tcPr>
            <w:tcW w:w="913" w:type="dxa"/>
          </w:tcPr>
          <w:p w14:paraId="673A3757"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3F69EE08"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5DDD722F" w14:textId="77777777" w:rsidR="00702D73" w:rsidRPr="00702D73" w:rsidRDefault="00702D73" w:rsidP="00702D73">
            <w:pPr>
              <w:rPr>
                <w:sz w:val="22"/>
                <w:szCs w:val="22"/>
              </w:rPr>
            </w:pPr>
            <w:r w:rsidRPr="00702D73">
              <w:rPr>
                <w:rFonts w:ascii="Roboto Condensed" w:hAnsi="Roboto Condensed"/>
                <w:sz w:val="16"/>
                <w:szCs w:val="22"/>
              </w:rPr>
              <w:t>6.0</w:t>
            </w:r>
          </w:p>
        </w:tc>
        <w:tc>
          <w:tcPr>
            <w:tcW w:w="1265" w:type="dxa"/>
          </w:tcPr>
          <w:p w14:paraId="137267A5"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26FECE01"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008E82D8" w14:textId="77777777" w:rsidTr="00530FD6">
        <w:tc>
          <w:tcPr>
            <w:tcW w:w="1134" w:type="dxa"/>
          </w:tcPr>
          <w:p w14:paraId="484CF915" w14:textId="77777777" w:rsidR="00702D73" w:rsidRPr="00702D73" w:rsidRDefault="00702D73" w:rsidP="00702D73">
            <w:pPr>
              <w:rPr>
                <w:sz w:val="22"/>
                <w:szCs w:val="22"/>
              </w:rPr>
            </w:pPr>
            <w:r w:rsidRPr="00702D73">
              <w:rPr>
                <w:rFonts w:ascii="Roboto Condensed" w:hAnsi="Roboto Condensed"/>
                <w:sz w:val="16"/>
                <w:szCs w:val="22"/>
              </w:rPr>
              <w:t>107SU</w:t>
            </w:r>
          </w:p>
        </w:tc>
        <w:tc>
          <w:tcPr>
            <w:tcW w:w="2325" w:type="dxa"/>
            <w:vMerge/>
          </w:tcPr>
          <w:p w14:paraId="4BFC8181" w14:textId="77777777" w:rsidR="00702D73" w:rsidRPr="00702D73" w:rsidRDefault="00702D73" w:rsidP="00702D73">
            <w:pPr>
              <w:rPr>
                <w:sz w:val="22"/>
                <w:szCs w:val="22"/>
              </w:rPr>
            </w:pPr>
          </w:p>
        </w:tc>
        <w:tc>
          <w:tcPr>
            <w:tcW w:w="913" w:type="dxa"/>
          </w:tcPr>
          <w:p w14:paraId="31011AC4"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126C9012"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69DFC539"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489E0EDF"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72AD61D1"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0F0055DA" w14:textId="77777777" w:rsidTr="00530FD6">
        <w:tc>
          <w:tcPr>
            <w:tcW w:w="1134" w:type="dxa"/>
          </w:tcPr>
          <w:p w14:paraId="763E4BF1" w14:textId="77777777" w:rsidR="00702D73" w:rsidRPr="00702D73" w:rsidRDefault="00702D73" w:rsidP="00702D73">
            <w:pPr>
              <w:rPr>
                <w:sz w:val="22"/>
                <w:szCs w:val="22"/>
              </w:rPr>
            </w:pPr>
            <w:r w:rsidRPr="00702D73">
              <w:rPr>
                <w:rFonts w:ascii="Roboto Condensed" w:hAnsi="Roboto Condensed"/>
                <w:sz w:val="16"/>
                <w:szCs w:val="22"/>
              </w:rPr>
              <w:t>108SU</w:t>
            </w:r>
          </w:p>
        </w:tc>
        <w:tc>
          <w:tcPr>
            <w:tcW w:w="2325" w:type="dxa"/>
            <w:vMerge/>
          </w:tcPr>
          <w:p w14:paraId="4EF45496" w14:textId="77777777" w:rsidR="00702D73" w:rsidRPr="00702D73" w:rsidRDefault="00702D73" w:rsidP="00702D73">
            <w:pPr>
              <w:rPr>
                <w:sz w:val="22"/>
                <w:szCs w:val="22"/>
              </w:rPr>
            </w:pPr>
          </w:p>
        </w:tc>
        <w:tc>
          <w:tcPr>
            <w:tcW w:w="913" w:type="dxa"/>
          </w:tcPr>
          <w:p w14:paraId="0E5DE36D" w14:textId="77777777" w:rsidR="00702D73" w:rsidRPr="00702D73" w:rsidRDefault="00702D73" w:rsidP="00702D73">
            <w:pPr>
              <w:rPr>
                <w:sz w:val="22"/>
                <w:szCs w:val="22"/>
              </w:rPr>
            </w:pPr>
            <w:r w:rsidRPr="00702D73">
              <w:rPr>
                <w:rFonts w:ascii="Roboto Condensed" w:hAnsi="Roboto Condensed"/>
                <w:sz w:val="16"/>
                <w:szCs w:val="22"/>
              </w:rPr>
              <w:t>PS, PEF, ZN, L ,W</w:t>
            </w:r>
          </w:p>
        </w:tc>
        <w:tc>
          <w:tcPr>
            <w:tcW w:w="1359" w:type="dxa"/>
          </w:tcPr>
          <w:p w14:paraId="42EA7369" w14:textId="77777777" w:rsidR="00702D73" w:rsidRPr="00702D73" w:rsidRDefault="00702D73" w:rsidP="00702D73">
            <w:pPr>
              <w:rPr>
                <w:sz w:val="22"/>
                <w:szCs w:val="22"/>
              </w:rPr>
            </w:pPr>
            <w:r w:rsidRPr="00702D73">
              <w:rPr>
                <w:rFonts w:ascii="Roboto Condensed" w:hAnsi="Roboto Condensed"/>
                <w:sz w:val="16"/>
                <w:szCs w:val="22"/>
              </w:rPr>
              <w:t>1.2</w:t>
            </w:r>
          </w:p>
        </w:tc>
        <w:tc>
          <w:tcPr>
            <w:tcW w:w="1171" w:type="dxa"/>
          </w:tcPr>
          <w:p w14:paraId="375A606E" w14:textId="77777777" w:rsidR="00702D73" w:rsidRPr="00702D73" w:rsidRDefault="00702D73" w:rsidP="00702D73">
            <w:pPr>
              <w:rPr>
                <w:sz w:val="22"/>
                <w:szCs w:val="22"/>
              </w:rPr>
            </w:pPr>
            <w:r w:rsidRPr="00702D73">
              <w:rPr>
                <w:rFonts w:ascii="Roboto Condensed" w:hAnsi="Roboto Condensed"/>
                <w:sz w:val="16"/>
                <w:szCs w:val="22"/>
              </w:rPr>
              <w:t>15.0</w:t>
            </w:r>
          </w:p>
        </w:tc>
        <w:tc>
          <w:tcPr>
            <w:tcW w:w="1265" w:type="dxa"/>
          </w:tcPr>
          <w:p w14:paraId="21323B46" w14:textId="77777777" w:rsidR="00702D73" w:rsidRPr="00702D73" w:rsidRDefault="00702D73" w:rsidP="00702D73">
            <w:pPr>
              <w:rPr>
                <w:sz w:val="22"/>
                <w:szCs w:val="22"/>
              </w:rPr>
            </w:pPr>
            <w:r w:rsidRPr="00702D73">
              <w:rPr>
                <w:rFonts w:ascii="Roboto Condensed" w:hAnsi="Roboto Condensed"/>
                <w:sz w:val="16"/>
                <w:szCs w:val="22"/>
              </w:rPr>
              <w:t>60.0</w:t>
            </w:r>
          </w:p>
        </w:tc>
        <w:tc>
          <w:tcPr>
            <w:tcW w:w="1265" w:type="dxa"/>
          </w:tcPr>
          <w:p w14:paraId="1F18A1B5"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4DA9545E" w14:textId="77777777" w:rsidTr="00530FD6">
        <w:tc>
          <w:tcPr>
            <w:tcW w:w="1134" w:type="dxa"/>
          </w:tcPr>
          <w:p w14:paraId="1AEA4F69" w14:textId="77777777" w:rsidR="00702D73" w:rsidRPr="00702D73" w:rsidRDefault="00702D73" w:rsidP="00702D73">
            <w:pPr>
              <w:rPr>
                <w:sz w:val="22"/>
                <w:szCs w:val="22"/>
              </w:rPr>
            </w:pPr>
            <w:r w:rsidRPr="00702D73">
              <w:rPr>
                <w:rFonts w:ascii="Roboto Condensed" w:hAnsi="Roboto Condensed"/>
                <w:sz w:val="16"/>
                <w:szCs w:val="22"/>
              </w:rPr>
              <w:t>109SU</w:t>
            </w:r>
          </w:p>
        </w:tc>
        <w:tc>
          <w:tcPr>
            <w:tcW w:w="2325" w:type="dxa"/>
            <w:vMerge/>
          </w:tcPr>
          <w:p w14:paraId="29F52000" w14:textId="77777777" w:rsidR="00702D73" w:rsidRPr="00702D73" w:rsidRDefault="00702D73" w:rsidP="00702D73">
            <w:pPr>
              <w:rPr>
                <w:sz w:val="22"/>
                <w:szCs w:val="22"/>
              </w:rPr>
            </w:pPr>
          </w:p>
        </w:tc>
        <w:tc>
          <w:tcPr>
            <w:tcW w:w="913" w:type="dxa"/>
          </w:tcPr>
          <w:p w14:paraId="3BD963F6" w14:textId="77777777" w:rsidR="00702D73" w:rsidRPr="00702D73" w:rsidRDefault="00702D73" w:rsidP="00702D73">
            <w:pPr>
              <w:rPr>
                <w:sz w:val="22"/>
                <w:szCs w:val="22"/>
              </w:rPr>
            </w:pPr>
            <w:r w:rsidRPr="00702D73">
              <w:rPr>
                <w:rFonts w:ascii="Roboto Condensed" w:hAnsi="Roboto Condensed"/>
                <w:sz w:val="16"/>
                <w:szCs w:val="22"/>
              </w:rPr>
              <w:t>PS, PEF, ZN</w:t>
            </w:r>
          </w:p>
        </w:tc>
        <w:tc>
          <w:tcPr>
            <w:tcW w:w="1359" w:type="dxa"/>
          </w:tcPr>
          <w:p w14:paraId="1DDCA48B"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34A1299C" w14:textId="77777777" w:rsidR="00702D73" w:rsidRPr="00702D73" w:rsidRDefault="00702D73" w:rsidP="00702D73">
            <w:pPr>
              <w:rPr>
                <w:sz w:val="22"/>
                <w:szCs w:val="22"/>
              </w:rPr>
            </w:pPr>
            <w:r w:rsidRPr="00702D73">
              <w:rPr>
                <w:rFonts w:ascii="Roboto Condensed" w:hAnsi="Roboto Condensed"/>
                <w:sz w:val="16"/>
                <w:szCs w:val="22"/>
              </w:rPr>
              <w:t>15.0</w:t>
            </w:r>
          </w:p>
        </w:tc>
        <w:tc>
          <w:tcPr>
            <w:tcW w:w="1265" w:type="dxa"/>
          </w:tcPr>
          <w:p w14:paraId="25C61998"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3BD0A07B"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2CBF1915" w14:textId="77777777" w:rsidTr="00530FD6">
        <w:tc>
          <w:tcPr>
            <w:tcW w:w="1134" w:type="dxa"/>
          </w:tcPr>
          <w:p w14:paraId="74167123" w14:textId="77777777" w:rsidR="00702D73" w:rsidRPr="00702D73" w:rsidRDefault="00702D73" w:rsidP="00702D73">
            <w:pPr>
              <w:rPr>
                <w:sz w:val="22"/>
                <w:szCs w:val="22"/>
              </w:rPr>
            </w:pPr>
            <w:r w:rsidRPr="00702D73">
              <w:rPr>
                <w:rFonts w:ascii="Roboto Condensed" w:hAnsi="Roboto Condensed"/>
                <w:sz w:val="16"/>
                <w:szCs w:val="22"/>
              </w:rPr>
              <w:t>110SU</w:t>
            </w:r>
          </w:p>
        </w:tc>
        <w:tc>
          <w:tcPr>
            <w:tcW w:w="2325" w:type="dxa"/>
            <w:vMerge/>
          </w:tcPr>
          <w:p w14:paraId="1BFF4780" w14:textId="77777777" w:rsidR="00702D73" w:rsidRPr="00702D73" w:rsidRDefault="00702D73" w:rsidP="00702D73">
            <w:pPr>
              <w:rPr>
                <w:sz w:val="22"/>
                <w:szCs w:val="22"/>
              </w:rPr>
            </w:pPr>
          </w:p>
        </w:tc>
        <w:tc>
          <w:tcPr>
            <w:tcW w:w="913" w:type="dxa"/>
          </w:tcPr>
          <w:p w14:paraId="2B66AFAD" w14:textId="77777777" w:rsidR="00702D73" w:rsidRPr="00702D73" w:rsidRDefault="00702D73" w:rsidP="00702D73">
            <w:pPr>
              <w:rPr>
                <w:sz w:val="22"/>
                <w:szCs w:val="22"/>
              </w:rPr>
            </w:pPr>
            <w:r w:rsidRPr="00702D73">
              <w:rPr>
                <w:rFonts w:ascii="Roboto Condensed" w:hAnsi="Roboto Condensed"/>
                <w:sz w:val="16"/>
                <w:szCs w:val="22"/>
              </w:rPr>
              <w:t>ZN, W</w:t>
            </w:r>
          </w:p>
        </w:tc>
        <w:tc>
          <w:tcPr>
            <w:tcW w:w="1359" w:type="dxa"/>
          </w:tcPr>
          <w:p w14:paraId="1D6E3FD7"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2993D33A"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71B33C9"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599E6615"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3C869F8F" w14:textId="77777777" w:rsidTr="00530FD6">
        <w:tc>
          <w:tcPr>
            <w:tcW w:w="1134" w:type="dxa"/>
          </w:tcPr>
          <w:p w14:paraId="3A321239" w14:textId="77777777" w:rsidR="00702D73" w:rsidRPr="00702D73" w:rsidRDefault="00702D73" w:rsidP="00702D73">
            <w:pPr>
              <w:rPr>
                <w:sz w:val="22"/>
                <w:szCs w:val="22"/>
              </w:rPr>
            </w:pPr>
            <w:r w:rsidRPr="00702D73">
              <w:rPr>
                <w:rFonts w:ascii="Roboto Condensed" w:hAnsi="Roboto Condensed"/>
                <w:sz w:val="16"/>
                <w:szCs w:val="22"/>
              </w:rPr>
              <w:t>111SU</w:t>
            </w:r>
          </w:p>
        </w:tc>
        <w:tc>
          <w:tcPr>
            <w:tcW w:w="2325" w:type="dxa"/>
            <w:vMerge/>
          </w:tcPr>
          <w:p w14:paraId="2DF1D526" w14:textId="77777777" w:rsidR="00702D73" w:rsidRPr="00702D73" w:rsidRDefault="00702D73" w:rsidP="00702D73">
            <w:pPr>
              <w:rPr>
                <w:sz w:val="22"/>
                <w:szCs w:val="22"/>
              </w:rPr>
            </w:pPr>
          </w:p>
        </w:tc>
        <w:tc>
          <w:tcPr>
            <w:tcW w:w="913" w:type="dxa"/>
          </w:tcPr>
          <w:p w14:paraId="318ACE60" w14:textId="77777777" w:rsidR="00702D73" w:rsidRPr="00702D73" w:rsidRDefault="00702D73" w:rsidP="00702D73">
            <w:pPr>
              <w:rPr>
                <w:sz w:val="22"/>
                <w:szCs w:val="22"/>
              </w:rPr>
            </w:pPr>
            <w:r w:rsidRPr="00702D73">
              <w:rPr>
                <w:rFonts w:ascii="Roboto Condensed" w:hAnsi="Roboto Condensed"/>
                <w:sz w:val="16"/>
                <w:szCs w:val="22"/>
              </w:rPr>
              <w:t>PS, ZN</w:t>
            </w:r>
          </w:p>
        </w:tc>
        <w:tc>
          <w:tcPr>
            <w:tcW w:w="1359" w:type="dxa"/>
          </w:tcPr>
          <w:p w14:paraId="351BFBDD"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0D9A0F9A"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A5530E7"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61420354"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51B39D5A" w14:textId="77777777" w:rsidTr="00530FD6">
        <w:tc>
          <w:tcPr>
            <w:tcW w:w="1134" w:type="dxa"/>
          </w:tcPr>
          <w:p w14:paraId="13A3F5F6" w14:textId="77777777" w:rsidR="00702D73" w:rsidRPr="00702D73" w:rsidRDefault="00702D73" w:rsidP="00702D73">
            <w:pPr>
              <w:rPr>
                <w:sz w:val="22"/>
                <w:szCs w:val="22"/>
              </w:rPr>
            </w:pPr>
            <w:r w:rsidRPr="00702D73">
              <w:rPr>
                <w:rFonts w:ascii="Roboto Condensed" w:hAnsi="Roboto Condensed"/>
                <w:sz w:val="16"/>
                <w:szCs w:val="22"/>
              </w:rPr>
              <w:t>112SU</w:t>
            </w:r>
          </w:p>
        </w:tc>
        <w:tc>
          <w:tcPr>
            <w:tcW w:w="2325" w:type="dxa"/>
            <w:vMerge/>
          </w:tcPr>
          <w:p w14:paraId="141F9D03" w14:textId="77777777" w:rsidR="00702D73" w:rsidRPr="00702D73" w:rsidRDefault="00702D73" w:rsidP="00702D73">
            <w:pPr>
              <w:rPr>
                <w:sz w:val="22"/>
                <w:szCs w:val="22"/>
              </w:rPr>
            </w:pPr>
          </w:p>
        </w:tc>
        <w:tc>
          <w:tcPr>
            <w:tcW w:w="913" w:type="dxa"/>
          </w:tcPr>
          <w:p w14:paraId="1BD729E0"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286E292E"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252E8308"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465A207"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4A058B08"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431D7D25" w14:textId="77777777" w:rsidTr="00530FD6">
        <w:tc>
          <w:tcPr>
            <w:tcW w:w="9432" w:type="dxa"/>
            <w:gridSpan w:val="7"/>
            <w:shd w:val="clear" w:color="auto" w:fill="808080"/>
            <w:vAlign w:val="center"/>
          </w:tcPr>
          <w:p w14:paraId="72A871AA" w14:textId="77777777" w:rsidR="00702D73" w:rsidRPr="00702D73" w:rsidRDefault="00702D73" w:rsidP="00702D73">
            <w:pPr>
              <w:jc w:val="center"/>
              <w:rPr>
                <w:sz w:val="22"/>
                <w:szCs w:val="22"/>
              </w:rPr>
            </w:pPr>
            <w:r w:rsidRPr="00702D73">
              <w:rPr>
                <w:rFonts w:ascii="Roboto Condensed" w:hAnsi="Roboto Condensed"/>
                <w:b/>
                <w:sz w:val="20"/>
                <w:szCs w:val="22"/>
              </w:rPr>
              <w:t>SH – STREFA HANDLU WIELKOPOWIERZCHNIOWEGO</w:t>
            </w:r>
          </w:p>
        </w:tc>
      </w:tr>
      <w:tr w:rsidR="00702D73" w:rsidRPr="00702D73" w14:paraId="4B789D9F" w14:textId="77777777" w:rsidTr="00530FD6">
        <w:tc>
          <w:tcPr>
            <w:tcW w:w="1134" w:type="dxa"/>
          </w:tcPr>
          <w:p w14:paraId="5D56CDFB" w14:textId="77777777" w:rsidR="00702D73" w:rsidRPr="00702D73" w:rsidRDefault="00702D73" w:rsidP="00702D73">
            <w:pPr>
              <w:rPr>
                <w:sz w:val="22"/>
                <w:szCs w:val="22"/>
              </w:rPr>
            </w:pPr>
            <w:r w:rsidRPr="00702D73">
              <w:rPr>
                <w:rFonts w:ascii="Roboto Condensed" w:hAnsi="Roboto Condensed"/>
                <w:sz w:val="16"/>
                <w:szCs w:val="22"/>
              </w:rPr>
              <w:t>2SH</w:t>
            </w:r>
          </w:p>
        </w:tc>
        <w:tc>
          <w:tcPr>
            <w:tcW w:w="2325" w:type="dxa"/>
            <w:vMerge w:val="restart"/>
            <w:vAlign w:val="center"/>
          </w:tcPr>
          <w:p w14:paraId="6628F258" w14:textId="77777777" w:rsidR="00702D73" w:rsidRPr="00702D73" w:rsidRDefault="00702D73" w:rsidP="00702D73">
            <w:pPr>
              <w:jc w:val="center"/>
              <w:rPr>
                <w:sz w:val="22"/>
                <w:szCs w:val="22"/>
              </w:rPr>
            </w:pPr>
            <w:r w:rsidRPr="00702D73">
              <w:rPr>
                <w:rFonts w:ascii="Roboto Condensed" w:hAnsi="Roboto Condensed"/>
                <w:sz w:val="16"/>
                <w:szCs w:val="22"/>
              </w:rPr>
              <w:t>teren handlu wielkopowierzchniowego,</w:t>
            </w:r>
            <w:r w:rsidRPr="00702D73">
              <w:rPr>
                <w:rFonts w:ascii="Roboto Condensed" w:hAnsi="Roboto Condensed"/>
                <w:sz w:val="16"/>
                <w:szCs w:val="22"/>
              </w:rPr>
              <w:br/>
              <w:t>teren komunikacji,</w:t>
            </w:r>
            <w:r w:rsidRPr="00702D73">
              <w:rPr>
                <w:rFonts w:ascii="Roboto Condensed" w:hAnsi="Roboto Condensed"/>
                <w:sz w:val="16"/>
                <w:szCs w:val="22"/>
              </w:rPr>
              <w:br/>
              <w:t>teren zieleni urządzonej,</w:t>
            </w:r>
            <w:r w:rsidRPr="00702D73">
              <w:rPr>
                <w:rFonts w:ascii="Roboto Condensed" w:hAnsi="Roboto Condensed"/>
                <w:sz w:val="16"/>
                <w:szCs w:val="22"/>
              </w:rPr>
              <w:br/>
              <w:t>teren ogrodów działkowych,</w:t>
            </w:r>
            <w:r w:rsidRPr="00702D73">
              <w:rPr>
                <w:rFonts w:ascii="Roboto Condensed" w:hAnsi="Roboto Condensed"/>
                <w:sz w:val="16"/>
                <w:szCs w:val="22"/>
              </w:rPr>
              <w:br/>
              <w:t>teren infrastruktury technicznej (2</w:t>
            </w:r>
          </w:p>
        </w:tc>
        <w:tc>
          <w:tcPr>
            <w:tcW w:w="913" w:type="dxa"/>
          </w:tcPr>
          <w:p w14:paraId="4BE603D8" w14:textId="77777777" w:rsidR="00702D73" w:rsidRPr="00702D73" w:rsidRDefault="00702D73" w:rsidP="00702D73">
            <w:pPr>
              <w:rPr>
                <w:sz w:val="22"/>
                <w:szCs w:val="22"/>
              </w:rPr>
            </w:pPr>
            <w:r w:rsidRPr="00702D73">
              <w:rPr>
                <w:rFonts w:ascii="Roboto Condensed" w:hAnsi="Roboto Condensed"/>
                <w:sz w:val="16"/>
                <w:szCs w:val="22"/>
              </w:rPr>
              <w:t>U</w:t>
            </w:r>
          </w:p>
        </w:tc>
        <w:tc>
          <w:tcPr>
            <w:tcW w:w="1359" w:type="dxa"/>
          </w:tcPr>
          <w:p w14:paraId="522E4232" w14:textId="77777777" w:rsidR="00702D73" w:rsidRPr="00702D73" w:rsidRDefault="00702D73" w:rsidP="00702D73">
            <w:pPr>
              <w:rPr>
                <w:sz w:val="22"/>
                <w:szCs w:val="22"/>
              </w:rPr>
            </w:pPr>
            <w:r w:rsidRPr="00702D73">
              <w:rPr>
                <w:rFonts w:ascii="Roboto Condensed" w:hAnsi="Roboto Condensed"/>
                <w:sz w:val="16"/>
                <w:szCs w:val="22"/>
              </w:rPr>
              <w:t>1.4</w:t>
            </w:r>
          </w:p>
        </w:tc>
        <w:tc>
          <w:tcPr>
            <w:tcW w:w="1171" w:type="dxa"/>
          </w:tcPr>
          <w:p w14:paraId="53AE5201" w14:textId="77777777" w:rsidR="00702D73" w:rsidRPr="00702D73" w:rsidRDefault="00702D73" w:rsidP="00702D73">
            <w:pPr>
              <w:rPr>
                <w:sz w:val="22"/>
                <w:szCs w:val="22"/>
              </w:rPr>
            </w:pPr>
            <w:r w:rsidRPr="00702D73">
              <w:rPr>
                <w:rFonts w:ascii="Roboto Condensed" w:hAnsi="Roboto Condensed"/>
                <w:sz w:val="16"/>
                <w:szCs w:val="22"/>
              </w:rPr>
              <w:t>15.0</w:t>
            </w:r>
          </w:p>
        </w:tc>
        <w:tc>
          <w:tcPr>
            <w:tcW w:w="1265" w:type="dxa"/>
          </w:tcPr>
          <w:p w14:paraId="618CC209" w14:textId="77777777" w:rsidR="00702D73" w:rsidRPr="00702D73" w:rsidRDefault="00702D73" w:rsidP="00702D73">
            <w:pPr>
              <w:rPr>
                <w:sz w:val="22"/>
                <w:szCs w:val="22"/>
              </w:rPr>
            </w:pPr>
            <w:r w:rsidRPr="00702D73">
              <w:rPr>
                <w:rFonts w:ascii="Roboto Condensed" w:hAnsi="Roboto Condensed"/>
                <w:sz w:val="16"/>
                <w:szCs w:val="22"/>
              </w:rPr>
              <w:t>70.0</w:t>
            </w:r>
          </w:p>
        </w:tc>
        <w:tc>
          <w:tcPr>
            <w:tcW w:w="1265" w:type="dxa"/>
          </w:tcPr>
          <w:p w14:paraId="6FFCACA8"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1E21364F" w14:textId="77777777" w:rsidTr="00530FD6">
        <w:tc>
          <w:tcPr>
            <w:tcW w:w="1134" w:type="dxa"/>
          </w:tcPr>
          <w:p w14:paraId="6D43A883" w14:textId="77777777" w:rsidR="00702D73" w:rsidRPr="00702D73" w:rsidRDefault="00702D73" w:rsidP="00702D73">
            <w:pPr>
              <w:rPr>
                <w:sz w:val="22"/>
                <w:szCs w:val="22"/>
              </w:rPr>
            </w:pPr>
            <w:r w:rsidRPr="00702D73">
              <w:rPr>
                <w:rFonts w:ascii="Roboto Condensed" w:hAnsi="Roboto Condensed"/>
                <w:sz w:val="16"/>
                <w:szCs w:val="22"/>
              </w:rPr>
              <w:t>3SH</w:t>
            </w:r>
          </w:p>
        </w:tc>
        <w:tc>
          <w:tcPr>
            <w:tcW w:w="2325" w:type="dxa"/>
            <w:vMerge/>
          </w:tcPr>
          <w:p w14:paraId="57A49BEE" w14:textId="77777777" w:rsidR="00702D73" w:rsidRPr="00702D73" w:rsidRDefault="00702D73" w:rsidP="00702D73">
            <w:pPr>
              <w:rPr>
                <w:sz w:val="22"/>
                <w:szCs w:val="22"/>
              </w:rPr>
            </w:pPr>
          </w:p>
        </w:tc>
        <w:tc>
          <w:tcPr>
            <w:tcW w:w="913" w:type="dxa"/>
          </w:tcPr>
          <w:p w14:paraId="60FEDA7E" w14:textId="77777777" w:rsidR="00702D73" w:rsidRPr="00702D73" w:rsidRDefault="00702D73" w:rsidP="00702D73">
            <w:pPr>
              <w:rPr>
                <w:sz w:val="22"/>
                <w:szCs w:val="22"/>
              </w:rPr>
            </w:pPr>
            <w:r w:rsidRPr="00702D73">
              <w:rPr>
                <w:rFonts w:ascii="Roboto Condensed" w:hAnsi="Roboto Condensed"/>
                <w:sz w:val="16"/>
                <w:szCs w:val="22"/>
              </w:rPr>
              <w:t>U</w:t>
            </w:r>
          </w:p>
        </w:tc>
        <w:tc>
          <w:tcPr>
            <w:tcW w:w="1359" w:type="dxa"/>
          </w:tcPr>
          <w:p w14:paraId="2C10F63B" w14:textId="77777777" w:rsidR="00702D73" w:rsidRPr="00702D73" w:rsidRDefault="00702D73" w:rsidP="00702D73">
            <w:pPr>
              <w:rPr>
                <w:sz w:val="22"/>
                <w:szCs w:val="22"/>
              </w:rPr>
            </w:pPr>
            <w:r w:rsidRPr="00702D73">
              <w:rPr>
                <w:rFonts w:ascii="Roboto Condensed" w:hAnsi="Roboto Condensed"/>
                <w:sz w:val="16"/>
                <w:szCs w:val="22"/>
              </w:rPr>
              <w:t>2.0</w:t>
            </w:r>
          </w:p>
        </w:tc>
        <w:tc>
          <w:tcPr>
            <w:tcW w:w="1171" w:type="dxa"/>
          </w:tcPr>
          <w:p w14:paraId="21C302D6" w14:textId="77777777" w:rsidR="00702D73" w:rsidRPr="00702D73" w:rsidRDefault="00702D73" w:rsidP="00702D73">
            <w:pPr>
              <w:rPr>
                <w:sz w:val="22"/>
                <w:szCs w:val="22"/>
              </w:rPr>
            </w:pPr>
            <w:r w:rsidRPr="00702D73">
              <w:rPr>
                <w:rFonts w:ascii="Roboto Condensed" w:hAnsi="Roboto Condensed"/>
                <w:sz w:val="16"/>
                <w:szCs w:val="22"/>
              </w:rPr>
              <w:t>15.0</w:t>
            </w:r>
          </w:p>
        </w:tc>
        <w:tc>
          <w:tcPr>
            <w:tcW w:w="1265" w:type="dxa"/>
          </w:tcPr>
          <w:p w14:paraId="51509792" w14:textId="77777777" w:rsidR="00702D73" w:rsidRPr="00702D73" w:rsidRDefault="00702D73" w:rsidP="00702D73">
            <w:pPr>
              <w:rPr>
                <w:sz w:val="22"/>
                <w:szCs w:val="22"/>
              </w:rPr>
            </w:pPr>
            <w:r w:rsidRPr="00702D73">
              <w:rPr>
                <w:rFonts w:ascii="Roboto Condensed" w:hAnsi="Roboto Condensed"/>
                <w:sz w:val="16"/>
                <w:szCs w:val="22"/>
              </w:rPr>
              <w:t>90.0</w:t>
            </w:r>
          </w:p>
        </w:tc>
        <w:tc>
          <w:tcPr>
            <w:tcW w:w="1265" w:type="dxa"/>
          </w:tcPr>
          <w:p w14:paraId="1BD38EFD" w14:textId="77777777" w:rsidR="00702D73" w:rsidRPr="00702D73" w:rsidRDefault="00702D73" w:rsidP="00702D73">
            <w:pPr>
              <w:rPr>
                <w:sz w:val="22"/>
                <w:szCs w:val="22"/>
              </w:rPr>
            </w:pPr>
            <w:r w:rsidRPr="00702D73">
              <w:rPr>
                <w:rFonts w:ascii="Roboto Condensed" w:hAnsi="Roboto Condensed"/>
                <w:sz w:val="16"/>
                <w:szCs w:val="22"/>
              </w:rPr>
              <w:t>5</w:t>
            </w:r>
          </w:p>
        </w:tc>
      </w:tr>
      <w:tr w:rsidR="00702D73" w:rsidRPr="00702D73" w14:paraId="136D1E58" w14:textId="77777777" w:rsidTr="00530FD6">
        <w:tc>
          <w:tcPr>
            <w:tcW w:w="9432" w:type="dxa"/>
            <w:gridSpan w:val="7"/>
            <w:shd w:val="clear" w:color="auto" w:fill="808080"/>
            <w:vAlign w:val="center"/>
          </w:tcPr>
          <w:p w14:paraId="7B2D4997" w14:textId="77777777" w:rsidR="00702D73" w:rsidRPr="00702D73" w:rsidRDefault="00702D73" w:rsidP="00702D73">
            <w:pPr>
              <w:jc w:val="center"/>
              <w:rPr>
                <w:sz w:val="22"/>
                <w:szCs w:val="22"/>
              </w:rPr>
            </w:pPr>
            <w:r w:rsidRPr="00702D73">
              <w:rPr>
                <w:rFonts w:ascii="Roboto Condensed" w:hAnsi="Roboto Condensed"/>
                <w:b/>
                <w:sz w:val="20"/>
                <w:szCs w:val="22"/>
              </w:rPr>
              <w:lastRenderedPageBreak/>
              <w:t>SP – STREFA GOSPODARCZA</w:t>
            </w:r>
          </w:p>
        </w:tc>
      </w:tr>
      <w:tr w:rsidR="00702D73" w:rsidRPr="00702D73" w14:paraId="0343BE0E" w14:textId="77777777" w:rsidTr="00530FD6">
        <w:tc>
          <w:tcPr>
            <w:tcW w:w="1134" w:type="dxa"/>
          </w:tcPr>
          <w:p w14:paraId="5C31CC71" w14:textId="77777777" w:rsidR="00702D73" w:rsidRPr="00702D73" w:rsidRDefault="00702D73" w:rsidP="00702D73">
            <w:pPr>
              <w:rPr>
                <w:sz w:val="22"/>
                <w:szCs w:val="22"/>
              </w:rPr>
            </w:pPr>
            <w:r w:rsidRPr="00702D73">
              <w:rPr>
                <w:rFonts w:ascii="Roboto Condensed" w:hAnsi="Roboto Condensed"/>
                <w:sz w:val="16"/>
                <w:szCs w:val="22"/>
              </w:rPr>
              <w:t>1SP</w:t>
            </w:r>
          </w:p>
        </w:tc>
        <w:tc>
          <w:tcPr>
            <w:tcW w:w="2325" w:type="dxa"/>
            <w:vMerge w:val="restart"/>
            <w:vAlign w:val="center"/>
          </w:tcPr>
          <w:p w14:paraId="7D7CE6E9" w14:textId="77777777" w:rsidR="00702D73" w:rsidRPr="00702D73" w:rsidRDefault="00702D73" w:rsidP="00702D73">
            <w:pPr>
              <w:jc w:val="center"/>
              <w:rPr>
                <w:sz w:val="22"/>
                <w:szCs w:val="22"/>
              </w:rPr>
            </w:pPr>
            <w:r w:rsidRPr="00702D73">
              <w:rPr>
                <w:rFonts w:ascii="Roboto Condensed" w:hAnsi="Roboto Condensed"/>
                <w:sz w:val="16"/>
                <w:szCs w:val="22"/>
              </w:rPr>
              <w:t>teren produkcji,</w:t>
            </w:r>
            <w:r w:rsidRPr="00702D73">
              <w:rPr>
                <w:rFonts w:ascii="Roboto Condensed" w:hAnsi="Roboto Condensed"/>
                <w:sz w:val="16"/>
                <w:szCs w:val="22"/>
              </w:rPr>
              <w:br/>
              <w:t>teren komunikacji,</w:t>
            </w:r>
            <w:r w:rsidRPr="00702D73">
              <w:rPr>
                <w:rFonts w:ascii="Roboto Condensed" w:hAnsi="Roboto Condensed"/>
                <w:sz w:val="16"/>
                <w:szCs w:val="22"/>
              </w:rPr>
              <w:br/>
              <w:t>teren zieleni urządzonej,</w:t>
            </w:r>
            <w:r w:rsidRPr="00702D73">
              <w:rPr>
                <w:rFonts w:ascii="Roboto Condensed" w:hAnsi="Roboto Condensed"/>
                <w:sz w:val="16"/>
                <w:szCs w:val="22"/>
              </w:rPr>
              <w:br/>
              <w:t>teren ogrodów działkowych,</w:t>
            </w:r>
            <w:r w:rsidRPr="00702D73">
              <w:rPr>
                <w:rFonts w:ascii="Roboto Condensed" w:hAnsi="Roboto Condensed"/>
                <w:sz w:val="16"/>
                <w:szCs w:val="22"/>
              </w:rPr>
              <w:br/>
              <w:t>teren infrastruktury technicznej (2</w:t>
            </w:r>
          </w:p>
        </w:tc>
        <w:tc>
          <w:tcPr>
            <w:tcW w:w="913" w:type="dxa"/>
          </w:tcPr>
          <w:p w14:paraId="3BB36D02" w14:textId="77777777" w:rsidR="00702D73" w:rsidRPr="00702D73" w:rsidRDefault="00702D73" w:rsidP="00702D73">
            <w:pPr>
              <w:rPr>
                <w:sz w:val="22"/>
                <w:szCs w:val="22"/>
              </w:rPr>
            </w:pPr>
            <w:r w:rsidRPr="00702D73">
              <w:rPr>
                <w:rFonts w:ascii="Roboto Condensed" w:hAnsi="Roboto Condensed"/>
                <w:sz w:val="16"/>
                <w:szCs w:val="22"/>
              </w:rPr>
              <w:t>U, ZN, L</w:t>
            </w:r>
          </w:p>
        </w:tc>
        <w:tc>
          <w:tcPr>
            <w:tcW w:w="1359" w:type="dxa"/>
          </w:tcPr>
          <w:p w14:paraId="6D69C303" w14:textId="77777777" w:rsidR="00702D73" w:rsidRPr="00702D73" w:rsidRDefault="00702D73" w:rsidP="00702D73">
            <w:pPr>
              <w:rPr>
                <w:sz w:val="22"/>
                <w:szCs w:val="22"/>
              </w:rPr>
            </w:pPr>
            <w:r w:rsidRPr="00702D73">
              <w:rPr>
                <w:rFonts w:ascii="Roboto Condensed" w:hAnsi="Roboto Condensed"/>
                <w:sz w:val="16"/>
                <w:szCs w:val="22"/>
              </w:rPr>
              <w:t>0.8</w:t>
            </w:r>
          </w:p>
        </w:tc>
        <w:tc>
          <w:tcPr>
            <w:tcW w:w="1171" w:type="dxa"/>
          </w:tcPr>
          <w:p w14:paraId="0D6B2967"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32009B1"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5F20AAC2"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589CA2D5" w14:textId="77777777" w:rsidTr="00530FD6">
        <w:tc>
          <w:tcPr>
            <w:tcW w:w="1134" w:type="dxa"/>
          </w:tcPr>
          <w:p w14:paraId="58DECFF0" w14:textId="77777777" w:rsidR="00702D73" w:rsidRPr="00702D73" w:rsidRDefault="00702D73" w:rsidP="00702D73">
            <w:pPr>
              <w:rPr>
                <w:sz w:val="22"/>
                <w:szCs w:val="22"/>
              </w:rPr>
            </w:pPr>
            <w:r w:rsidRPr="00702D73">
              <w:rPr>
                <w:rFonts w:ascii="Roboto Condensed" w:hAnsi="Roboto Condensed"/>
                <w:sz w:val="16"/>
                <w:szCs w:val="22"/>
              </w:rPr>
              <w:t>2SP</w:t>
            </w:r>
          </w:p>
        </w:tc>
        <w:tc>
          <w:tcPr>
            <w:tcW w:w="2325" w:type="dxa"/>
            <w:vMerge/>
          </w:tcPr>
          <w:p w14:paraId="76DC1483" w14:textId="77777777" w:rsidR="00702D73" w:rsidRPr="00702D73" w:rsidRDefault="00702D73" w:rsidP="00702D73">
            <w:pPr>
              <w:rPr>
                <w:sz w:val="22"/>
                <w:szCs w:val="22"/>
              </w:rPr>
            </w:pPr>
          </w:p>
        </w:tc>
        <w:tc>
          <w:tcPr>
            <w:tcW w:w="913" w:type="dxa"/>
          </w:tcPr>
          <w:p w14:paraId="740BCCC3" w14:textId="77777777" w:rsidR="00702D73" w:rsidRPr="00702D73" w:rsidRDefault="00702D73" w:rsidP="00702D73">
            <w:pPr>
              <w:rPr>
                <w:sz w:val="22"/>
                <w:szCs w:val="22"/>
              </w:rPr>
            </w:pPr>
            <w:r w:rsidRPr="00702D73">
              <w:rPr>
                <w:rFonts w:ascii="Roboto Condensed" w:hAnsi="Roboto Condensed"/>
                <w:sz w:val="16"/>
                <w:szCs w:val="22"/>
              </w:rPr>
              <w:t>U, ZN, W</w:t>
            </w:r>
          </w:p>
        </w:tc>
        <w:tc>
          <w:tcPr>
            <w:tcW w:w="1359" w:type="dxa"/>
          </w:tcPr>
          <w:p w14:paraId="03BB59B1" w14:textId="77777777" w:rsidR="00702D73" w:rsidRPr="00702D73" w:rsidRDefault="00702D73" w:rsidP="00702D73">
            <w:pPr>
              <w:rPr>
                <w:sz w:val="22"/>
                <w:szCs w:val="22"/>
              </w:rPr>
            </w:pPr>
            <w:r w:rsidRPr="00702D73">
              <w:rPr>
                <w:rFonts w:ascii="Roboto Condensed" w:hAnsi="Roboto Condensed"/>
                <w:sz w:val="16"/>
                <w:szCs w:val="22"/>
              </w:rPr>
              <w:t>1.5</w:t>
            </w:r>
          </w:p>
        </w:tc>
        <w:tc>
          <w:tcPr>
            <w:tcW w:w="1171" w:type="dxa"/>
          </w:tcPr>
          <w:p w14:paraId="456C90BA" w14:textId="77777777" w:rsidR="00702D73" w:rsidRPr="00702D73" w:rsidRDefault="00702D73" w:rsidP="00702D73">
            <w:pPr>
              <w:rPr>
                <w:sz w:val="22"/>
                <w:szCs w:val="22"/>
              </w:rPr>
            </w:pPr>
            <w:r w:rsidRPr="00702D73">
              <w:rPr>
                <w:rFonts w:ascii="Roboto Condensed" w:hAnsi="Roboto Condensed"/>
                <w:sz w:val="16"/>
                <w:szCs w:val="22"/>
              </w:rPr>
              <w:t>15.0</w:t>
            </w:r>
          </w:p>
        </w:tc>
        <w:tc>
          <w:tcPr>
            <w:tcW w:w="1265" w:type="dxa"/>
          </w:tcPr>
          <w:p w14:paraId="70F8F69A" w14:textId="77777777" w:rsidR="00702D73" w:rsidRPr="00702D73" w:rsidRDefault="00702D73" w:rsidP="00702D73">
            <w:pPr>
              <w:rPr>
                <w:sz w:val="22"/>
                <w:szCs w:val="22"/>
              </w:rPr>
            </w:pPr>
            <w:r w:rsidRPr="00702D73">
              <w:rPr>
                <w:rFonts w:ascii="Roboto Condensed" w:hAnsi="Roboto Condensed"/>
                <w:sz w:val="16"/>
                <w:szCs w:val="22"/>
              </w:rPr>
              <w:t>70.0</w:t>
            </w:r>
          </w:p>
        </w:tc>
        <w:tc>
          <w:tcPr>
            <w:tcW w:w="1265" w:type="dxa"/>
          </w:tcPr>
          <w:p w14:paraId="1A195348"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56A62D40" w14:textId="77777777" w:rsidTr="00530FD6">
        <w:tc>
          <w:tcPr>
            <w:tcW w:w="1134" w:type="dxa"/>
          </w:tcPr>
          <w:p w14:paraId="0C1FAFA1" w14:textId="77777777" w:rsidR="00702D73" w:rsidRPr="00702D73" w:rsidRDefault="00702D73" w:rsidP="00702D73">
            <w:pPr>
              <w:rPr>
                <w:sz w:val="22"/>
                <w:szCs w:val="22"/>
              </w:rPr>
            </w:pPr>
            <w:r w:rsidRPr="00702D73">
              <w:rPr>
                <w:rFonts w:ascii="Roboto Condensed" w:hAnsi="Roboto Condensed"/>
                <w:sz w:val="16"/>
                <w:szCs w:val="22"/>
              </w:rPr>
              <w:t>3SP</w:t>
            </w:r>
          </w:p>
        </w:tc>
        <w:tc>
          <w:tcPr>
            <w:tcW w:w="2325" w:type="dxa"/>
            <w:vMerge/>
          </w:tcPr>
          <w:p w14:paraId="36A17CB2" w14:textId="77777777" w:rsidR="00702D73" w:rsidRPr="00702D73" w:rsidRDefault="00702D73" w:rsidP="00702D73">
            <w:pPr>
              <w:rPr>
                <w:sz w:val="22"/>
                <w:szCs w:val="22"/>
              </w:rPr>
            </w:pPr>
          </w:p>
        </w:tc>
        <w:tc>
          <w:tcPr>
            <w:tcW w:w="913" w:type="dxa"/>
          </w:tcPr>
          <w:p w14:paraId="6C397DE5" w14:textId="77777777" w:rsidR="00702D73" w:rsidRPr="00702D73" w:rsidRDefault="00702D73" w:rsidP="00702D73">
            <w:pPr>
              <w:rPr>
                <w:sz w:val="22"/>
                <w:szCs w:val="22"/>
              </w:rPr>
            </w:pPr>
            <w:r w:rsidRPr="00702D73">
              <w:rPr>
                <w:rFonts w:ascii="Roboto Condensed" w:hAnsi="Roboto Condensed"/>
                <w:sz w:val="16"/>
                <w:szCs w:val="22"/>
              </w:rPr>
              <w:t>U</w:t>
            </w:r>
          </w:p>
        </w:tc>
        <w:tc>
          <w:tcPr>
            <w:tcW w:w="1359" w:type="dxa"/>
          </w:tcPr>
          <w:p w14:paraId="749FB419"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2DCD114E"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F1D984E" w14:textId="77777777" w:rsidR="00702D73" w:rsidRPr="00702D73" w:rsidRDefault="00702D73" w:rsidP="00702D73">
            <w:pPr>
              <w:rPr>
                <w:sz w:val="22"/>
                <w:szCs w:val="22"/>
              </w:rPr>
            </w:pPr>
            <w:r w:rsidRPr="00702D73">
              <w:rPr>
                <w:rFonts w:ascii="Roboto Condensed" w:hAnsi="Roboto Condensed"/>
                <w:sz w:val="16"/>
                <w:szCs w:val="22"/>
              </w:rPr>
              <w:t>60.0</w:t>
            </w:r>
          </w:p>
        </w:tc>
        <w:tc>
          <w:tcPr>
            <w:tcW w:w="1265" w:type="dxa"/>
          </w:tcPr>
          <w:p w14:paraId="1D68C04E"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3BC7E4C4" w14:textId="77777777" w:rsidTr="00530FD6">
        <w:tc>
          <w:tcPr>
            <w:tcW w:w="1134" w:type="dxa"/>
          </w:tcPr>
          <w:p w14:paraId="4022E3F1" w14:textId="77777777" w:rsidR="00702D73" w:rsidRPr="00702D73" w:rsidRDefault="00702D73" w:rsidP="00702D73">
            <w:pPr>
              <w:rPr>
                <w:sz w:val="22"/>
                <w:szCs w:val="22"/>
              </w:rPr>
            </w:pPr>
            <w:r w:rsidRPr="00702D73">
              <w:rPr>
                <w:rFonts w:ascii="Roboto Condensed" w:hAnsi="Roboto Condensed"/>
                <w:sz w:val="16"/>
                <w:szCs w:val="22"/>
              </w:rPr>
              <w:t>4SP</w:t>
            </w:r>
          </w:p>
        </w:tc>
        <w:tc>
          <w:tcPr>
            <w:tcW w:w="2325" w:type="dxa"/>
            <w:vMerge/>
          </w:tcPr>
          <w:p w14:paraId="158F596A" w14:textId="77777777" w:rsidR="00702D73" w:rsidRPr="00702D73" w:rsidRDefault="00702D73" w:rsidP="00702D73">
            <w:pPr>
              <w:rPr>
                <w:sz w:val="22"/>
                <w:szCs w:val="22"/>
              </w:rPr>
            </w:pPr>
          </w:p>
        </w:tc>
        <w:tc>
          <w:tcPr>
            <w:tcW w:w="913" w:type="dxa"/>
          </w:tcPr>
          <w:p w14:paraId="3765E836" w14:textId="77777777" w:rsidR="00702D73" w:rsidRPr="00702D73" w:rsidRDefault="00702D73" w:rsidP="00702D73">
            <w:pPr>
              <w:rPr>
                <w:sz w:val="22"/>
                <w:szCs w:val="22"/>
              </w:rPr>
            </w:pPr>
            <w:r w:rsidRPr="00702D73">
              <w:rPr>
                <w:rFonts w:ascii="Roboto Condensed" w:hAnsi="Roboto Condensed"/>
                <w:sz w:val="16"/>
                <w:szCs w:val="22"/>
              </w:rPr>
              <w:t>U</w:t>
            </w:r>
          </w:p>
        </w:tc>
        <w:tc>
          <w:tcPr>
            <w:tcW w:w="1359" w:type="dxa"/>
          </w:tcPr>
          <w:p w14:paraId="5B8A3C01"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612CCAC7"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E6C1B06"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645569C7"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31C5D95D" w14:textId="77777777" w:rsidTr="00530FD6">
        <w:tc>
          <w:tcPr>
            <w:tcW w:w="1134" w:type="dxa"/>
          </w:tcPr>
          <w:p w14:paraId="7E9FF523" w14:textId="77777777" w:rsidR="00702D73" w:rsidRPr="00702D73" w:rsidRDefault="00702D73" w:rsidP="00702D73">
            <w:pPr>
              <w:rPr>
                <w:sz w:val="22"/>
                <w:szCs w:val="22"/>
              </w:rPr>
            </w:pPr>
            <w:r w:rsidRPr="00702D73">
              <w:rPr>
                <w:rFonts w:ascii="Roboto Condensed" w:hAnsi="Roboto Condensed"/>
                <w:sz w:val="16"/>
                <w:szCs w:val="22"/>
              </w:rPr>
              <w:t>5SP</w:t>
            </w:r>
          </w:p>
        </w:tc>
        <w:tc>
          <w:tcPr>
            <w:tcW w:w="2325" w:type="dxa"/>
            <w:vMerge/>
          </w:tcPr>
          <w:p w14:paraId="598C39EC" w14:textId="77777777" w:rsidR="00702D73" w:rsidRPr="00702D73" w:rsidRDefault="00702D73" w:rsidP="00702D73">
            <w:pPr>
              <w:rPr>
                <w:sz w:val="22"/>
                <w:szCs w:val="22"/>
              </w:rPr>
            </w:pPr>
          </w:p>
        </w:tc>
        <w:tc>
          <w:tcPr>
            <w:tcW w:w="913" w:type="dxa"/>
          </w:tcPr>
          <w:p w14:paraId="7396F676" w14:textId="77777777" w:rsidR="00702D73" w:rsidRPr="00702D73" w:rsidRDefault="00702D73" w:rsidP="00702D73">
            <w:pPr>
              <w:rPr>
                <w:sz w:val="22"/>
                <w:szCs w:val="22"/>
              </w:rPr>
            </w:pPr>
            <w:r w:rsidRPr="00702D73">
              <w:rPr>
                <w:rFonts w:ascii="Roboto Condensed" w:hAnsi="Roboto Condensed"/>
                <w:sz w:val="16"/>
                <w:szCs w:val="22"/>
              </w:rPr>
              <w:t>U</w:t>
            </w:r>
          </w:p>
        </w:tc>
        <w:tc>
          <w:tcPr>
            <w:tcW w:w="1359" w:type="dxa"/>
          </w:tcPr>
          <w:p w14:paraId="017A0402"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40F86D02"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57ACCFB"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231683AA"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7CBCF029" w14:textId="77777777" w:rsidTr="00530FD6">
        <w:tc>
          <w:tcPr>
            <w:tcW w:w="1134" w:type="dxa"/>
          </w:tcPr>
          <w:p w14:paraId="0E309F01" w14:textId="77777777" w:rsidR="00702D73" w:rsidRPr="00702D73" w:rsidRDefault="00702D73" w:rsidP="00702D73">
            <w:pPr>
              <w:rPr>
                <w:sz w:val="22"/>
                <w:szCs w:val="22"/>
              </w:rPr>
            </w:pPr>
            <w:r w:rsidRPr="00702D73">
              <w:rPr>
                <w:rFonts w:ascii="Roboto Condensed" w:hAnsi="Roboto Condensed"/>
                <w:sz w:val="16"/>
                <w:szCs w:val="22"/>
              </w:rPr>
              <w:t>6SP</w:t>
            </w:r>
          </w:p>
        </w:tc>
        <w:tc>
          <w:tcPr>
            <w:tcW w:w="2325" w:type="dxa"/>
            <w:vMerge/>
          </w:tcPr>
          <w:p w14:paraId="7A509126" w14:textId="77777777" w:rsidR="00702D73" w:rsidRPr="00702D73" w:rsidRDefault="00702D73" w:rsidP="00702D73">
            <w:pPr>
              <w:rPr>
                <w:sz w:val="22"/>
                <w:szCs w:val="22"/>
              </w:rPr>
            </w:pPr>
          </w:p>
        </w:tc>
        <w:tc>
          <w:tcPr>
            <w:tcW w:w="913" w:type="dxa"/>
          </w:tcPr>
          <w:p w14:paraId="7FDD49F3" w14:textId="77777777" w:rsidR="00702D73" w:rsidRPr="00702D73" w:rsidRDefault="00702D73" w:rsidP="00702D73">
            <w:pPr>
              <w:rPr>
                <w:sz w:val="22"/>
                <w:szCs w:val="22"/>
              </w:rPr>
            </w:pPr>
            <w:r w:rsidRPr="00702D73">
              <w:rPr>
                <w:rFonts w:ascii="Roboto Condensed" w:hAnsi="Roboto Condensed"/>
                <w:sz w:val="16"/>
                <w:szCs w:val="22"/>
              </w:rPr>
              <w:t>U, ZN</w:t>
            </w:r>
          </w:p>
        </w:tc>
        <w:tc>
          <w:tcPr>
            <w:tcW w:w="1359" w:type="dxa"/>
          </w:tcPr>
          <w:p w14:paraId="676AE5E3"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0B0223FD"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C2B5150"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54DB50F0" w14:textId="77777777" w:rsidR="00702D73" w:rsidRPr="00702D73" w:rsidRDefault="00702D73" w:rsidP="00702D73">
            <w:pPr>
              <w:rPr>
                <w:sz w:val="22"/>
                <w:szCs w:val="22"/>
              </w:rPr>
            </w:pPr>
            <w:r w:rsidRPr="00702D73">
              <w:rPr>
                <w:rFonts w:ascii="Roboto Condensed" w:hAnsi="Roboto Condensed"/>
                <w:sz w:val="16"/>
                <w:szCs w:val="22"/>
              </w:rPr>
              <w:t>40</w:t>
            </w:r>
          </w:p>
        </w:tc>
      </w:tr>
      <w:tr w:rsidR="00702D73" w:rsidRPr="00702D73" w14:paraId="431B31C9" w14:textId="77777777" w:rsidTr="00530FD6">
        <w:tc>
          <w:tcPr>
            <w:tcW w:w="1134" w:type="dxa"/>
          </w:tcPr>
          <w:p w14:paraId="77564117" w14:textId="77777777" w:rsidR="00702D73" w:rsidRPr="00702D73" w:rsidRDefault="00702D73" w:rsidP="00702D73">
            <w:pPr>
              <w:rPr>
                <w:sz w:val="22"/>
                <w:szCs w:val="22"/>
              </w:rPr>
            </w:pPr>
            <w:r w:rsidRPr="00702D73">
              <w:rPr>
                <w:rFonts w:ascii="Roboto Condensed" w:hAnsi="Roboto Condensed"/>
                <w:sz w:val="16"/>
                <w:szCs w:val="22"/>
              </w:rPr>
              <w:t>7SP - 8SP</w:t>
            </w:r>
          </w:p>
        </w:tc>
        <w:tc>
          <w:tcPr>
            <w:tcW w:w="2325" w:type="dxa"/>
            <w:vMerge/>
          </w:tcPr>
          <w:p w14:paraId="430BF449" w14:textId="77777777" w:rsidR="00702D73" w:rsidRPr="00702D73" w:rsidRDefault="00702D73" w:rsidP="00702D73">
            <w:pPr>
              <w:rPr>
                <w:sz w:val="22"/>
                <w:szCs w:val="22"/>
              </w:rPr>
            </w:pPr>
          </w:p>
        </w:tc>
        <w:tc>
          <w:tcPr>
            <w:tcW w:w="913" w:type="dxa"/>
          </w:tcPr>
          <w:p w14:paraId="3CA761C5" w14:textId="77777777" w:rsidR="00702D73" w:rsidRPr="00702D73" w:rsidRDefault="00702D73" w:rsidP="00702D73">
            <w:pPr>
              <w:rPr>
                <w:sz w:val="22"/>
                <w:szCs w:val="22"/>
              </w:rPr>
            </w:pPr>
            <w:r w:rsidRPr="00702D73">
              <w:rPr>
                <w:rFonts w:ascii="Roboto Condensed" w:hAnsi="Roboto Condensed"/>
                <w:sz w:val="16"/>
                <w:szCs w:val="22"/>
              </w:rPr>
              <w:t>U</w:t>
            </w:r>
          </w:p>
        </w:tc>
        <w:tc>
          <w:tcPr>
            <w:tcW w:w="1359" w:type="dxa"/>
          </w:tcPr>
          <w:p w14:paraId="7C5EA6D1"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5632A17A"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F69A168" w14:textId="77777777" w:rsidR="00702D73" w:rsidRPr="00702D73" w:rsidRDefault="00702D73" w:rsidP="00702D73">
            <w:pPr>
              <w:rPr>
                <w:sz w:val="22"/>
                <w:szCs w:val="22"/>
              </w:rPr>
            </w:pPr>
            <w:r w:rsidRPr="00702D73">
              <w:rPr>
                <w:rFonts w:ascii="Roboto Condensed" w:hAnsi="Roboto Condensed"/>
                <w:sz w:val="16"/>
                <w:szCs w:val="22"/>
              </w:rPr>
              <w:t>60.0</w:t>
            </w:r>
          </w:p>
        </w:tc>
        <w:tc>
          <w:tcPr>
            <w:tcW w:w="1265" w:type="dxa"/>
          </w:tcPr>
          <w:p w14:paraId="4261F5B0"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3865EBD7" w14:textId="77777777" w:rsidTr="00530FD6">
        <w:tc>
          <w:tcPr>
            <w:tcW w:w="1134" w:type="dxa"/>
          </w:tcPr>
          <w:p w14:paraId="0551C57D" w14:textId="77777777" w:rsidR="00702D73" w:rsidRPr="00702D73" w:rsidRDefault="00702D73" w:rsidP="00702D73">
            <w:pPr>
              <w:rPr>
                <w:sz w:val="22"/>
                <w:szCs w:val="22"/>
              </w:rPr>
            </w:pPr>
            <w:r w:rsidRPr="00702D73">
              <w:rPr>
                <w:rFonts w:ascii="Roboto Condensed" w:hAnsi="Roboto Condensed"/>
                <w:sz w:val="16"/>
                <w:szCs w:val="22"/>
              </w:rPr>
              <w:t>9SP</w:t>
            </w:r>
          </w:p>
        </w:tc>
        <w:tc>
          <w:tcPr>
            <w:tcW w:w="2325" w:type="dxa"/>
            <w:vMerge/>
          </w:tcPr>
          <w:p w14:paraId="2D11FB3E" w14:textId="77777777" w:rsidR="00702D73" w:rsidRPr="00702D73" w:rsidRDefault="00702D73" w:rsidP="00702D73">
            <w:pPr>
              <w:rPr>
                <w:sz w:val="22"/>
                <w:szCs w:val="22"/>
              </w:rPr>
            </w:pPr>
          </w:p>
        </w:tc>
        <w:tc>
          <w:tcPr>
            <w:tcW w:w="913" w:type="dxa"/>
          </w:tcPr>
          <w:p w14:paraId="25E04128" w14:textId="77777777" w:rsidR="00702D73" w:rsidRPr="00702D73" w:rsidRDefault="00702D73" w:rsidP="00702D73">
            <w:pPr>
              <w:rPr>
                <w:sz w:val="22"/>
                <w:szCs w:val="22"/>
              </w:rPr>
            </w:pPr>
            <w:r w:rsidRPr="00702D73">
              <w:rPr>
                <w:rFonts w:ascii="Roboto Condensed" w:hAnsi="Roboto Condensed"/>
                <w:sz w:val="16"/>
                <w:szCs w:val="22"/>
              </w:rPr>
              <w:t>U, ZN</w:t>
            </w:r>
          </w:p>
        </w:tc>
        <w:tc>
          <w:tcPr>
            <w:tcW w:w="1359" w:type="dxa"/>
          </w:tcPr>
          <w:p w14:paraId="273067E3" w14:textId="77777777" w:rsidR="00702D73" w:rsidRPr="00702D73" w:rsidRDefault="00702D73" w:rsidP="00702D73">
            <w:pPr>
              <w:rPr>
                <w:sz w:val="22"/>
                <w:szCs w:val="22"/>
              </w:rPr>
            </w:pPr>
            <w:r w:rsidRPr="00702D73">
              <w:rPr>
                <w:rFonts w:ascii="Roboto Condensed" w:hAnsi="Roboto Condensed"/>
                <w:sz w:val="16"/>
                <w:szCs w:val="22"/>
              </w:rPr>
              <w:t>1.5</w:t>
            </w:r>
          </w:p>
        </w:tc>
        <w:tc>
          <w:tcPr>
            <w:tcW w:w="1171" w:type="dxa"/>
          </w:tcPr>
          <w:p w14:paraId="070E2677" w14:textId="77777777" w:rsidR="00702D73" w:rsidRPr="00702D73" w:rsidRDefault="00702D73" w:rsidP="00702D73">
            <w:pPr>
              <w:rPr>
                <w:sz w:val="22"/>
                <w:szCs w:val="22"/>
              </w:rPr>
            </w:pPr>
            <w:r w:rsidRPr="00702D73">
              <w:rPr>
                <w:rFonts w:ascii="Roboto Condensed" w:hAnsi="Roboto Condensed"/>
                <w:sz w:val="16"/>
                <w:szCs w:val="22"/>
              </w:rPr>
              <w:t>15.0</w:t>
            </w:r>
          </w:p>
        </w:tc>
        <w:tc>
          <w:tcPr>
            <w:tcW w:w="1265" w:type="dxa"/>
          </w:tcPr>
          <w:p w14:paraId="44E66325" w14:textId="77777777" w:rsidR="00702D73" w:rsidRPr="00702D73" w:rsidRDefault="00702D73" w:rsidP="00702D73">
            <w:pPr>
              <w:rPr>
                <w:sz w:val="22"/>
                <w:szCs w:val="22"/>
              </w:rPr>
            </w:pPr>
            <w:r w:rsidRPr="00702D73">
              <w:rPr>
                <w:rFonts w:ascii="Roboto Condensed" w:hAnsi="Roboto Condensed"/>
                <w:sz w:val="16"/>
                <w:szCs w:val="22"/>
              </w:rPr>
              <w:t>70.0</w:t>
            </w:r>
          </w:p>
        </w:tc>
        <w:tc>
          <w:tcPr>
            <w:tcW w:w="1265" w:type="dxa"/>
          </w:tcPr>
          <w:p w14:paraId="557659F5"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01B28F6C" w14:textId="77777777" w:rsidTr="00530FD6">
        <w:tc>
          <w:tcPr>
            <w:tcW w:w="1134" w:type="dxa"/>
          </w:tcPr>
          <w:p w14:paraId="391556CC" w14:textId="77777777" w:rsidR="00702D73" w:rsidRPr="00702D73" w:rsidRDefault="00702D73" w:rsidP="00702D73">
            <w:pPr>
              <w:rPr>
                <w:sz w:val="22"/>
                <w:szCs w:val="22"/>
              </w:rPr>
            </w:pPr>
            <w:r w:rsidRPr="00702D73">
              <w:rPr>
                <w:rFonts w:ascii="Roboto Condensed" w:hAnsi="Roboto Condensed"/>
                <w:sz w:val="16"/>
                <w:szCs w:val="22"/>
              </w:rPr>
              <w:t>10SP</w:t>
            </w:r>
          </w:p>
        </w:tc>
        <w:tc>
          <w:tcPr>
            <w:tcW w:w="2325" w:type="dxa"/>
            <w:vMerge/>
          </w:tcPr>
          <w:p w14:paraId="02AF92BA" w14:textId="77777777" w:rsidR="00702D73" w:rsidRPr="00702D73" w:rsidRDefault="00702D73" w:rsidP="00702D73">
            <w:pPr>
              <w:rPr>
                <w:sz w:val="22"/>
                <w:szCs w:val="22"/>
              </w:rPr>
            </w:pPr>
          </w:p>
        </w:tc>
        <w:tc>
          <w:tcPr>
            <w:tcW w:w="913" w:type="dxa"/>
          </w:tcPr>
          <w:p w14:paraId="249C890B" w14:textId="77777777" w:rsidR="00702D73" w:rsidRPr="00702D73" w:rsidRDefault="00702D73" w:rsidP="00702D73">
            <w:pPr>
              <w:rPr>
                <w:sz w:val="22"/>
                <w:szCs w:val="22"/>
              </w:rPr>
            </w:pPr>
            <w:r w:rsidRPr="00702D73">
              <w:rPr>
                <w:rFonts w:ascii="Roboto Condensed" w:hAnsi="Roboto Condensed"/>
                <w:sz w:val="16"/>
                <w:szCs w:val="22"/>
              </w:rPr>
              <w:t>U</w:t>
            </w:r>
          </w:p>
        </w:tc>
        <w:tc>
          <w:tcPr>
            <w:tcW w:w="1359" w:type="dxa"/>
          </w:tcPr>
          <w:p w14:paraId="24422991" w14:textId="77777777" w:rsidR="00702D73" w:rsidRPr="00702D73" w:rsidRDefault="00702D73" w:rsidP="00702D73">
            <w:pPr>
              <w:rPr>
                <w:sz w:val="22"/>
                <w:szCs w:val="22"/>
              </w:rPr>
            </w:pPr>
            <w:r w:rsidRPr="00702D73">
              <w:rPr>
                <w:rFonts w:ascii="Roboto Condensed" w:hAnsi="Roboto Condensed"/>
                <w:sz w:val="16"/>
                <w:szCs w:val="22"/>
              </w:rPr>
              <w:t>1.5</w:t>
            </w:r>
          </w:p>
        </w:tc>
        <w:tc>
          <w:tcPr>
            <w:tcW w:w="1171" w:type="dxa"/>
          </w:tcPr>
          <w:p w14:paraId="19415D7F" w14:textId="77777777" w:rsidR="00702D73" w:rsidRPr="00702D73" w:rsidRDefault="00702D73" w:rsidP="00702D73">
            <w:pPr>
              <w:rPr>
                <w:sz w:val="22"/>
                <w:szCs w:val="22"/>
              </w:rPr>
            </w:pPr>
            <w:r w:rsidRPr="00702D73">
              <w:rPr>
                <w:rFonts w:ascii="Roboto Condensed" w:hAnsi="Roboto Condensed"/>
                <w:sz w:val="16"/>
                <w:szCs w:val="22"/>
              </w:rPr>
              <w:t>20.0</w:t>
            </w:r>
          </w:p>
        </w:tc>
        <w:tc>
          <w:tcPr>
            <w:tcW w:w="1265" w:type="dxa"/>
          </w:tcPr>
          <w:p w14:paraId="7BAC7EFD" w14:textId="77777777" w:rsidR="00702D73" w:rsidRPr="00702D73" w:rsidRDefault="00702D73" w:rsidP="00702D73">
            <w:pPr>
              <w:rPr>
                <w:sz w:val="22"/>
                <w:szCs w:val="22"/>
              </w:rPr>
            </w:pPr>
            <w:r w:rsidRPr="00702D73">
              <w:rPr>
                <w:rFonts w:ascii="Roboto Condensed" w:hAnsi="Roboto Condensed"/>
                <w:sz w:val="16"/>
                <w:szCs w:val="22"/>
              </w:rPr>
              <w:t>70.0</w:t>
            </w:r>
          </w:p>
        </w:tc>
        <w:tc>
          <w:tcPr>
            <w:tcW w:w="1265" w:type="dxa"/>
          </w:tcPr>
          <w:p w14:paraId="2390B669"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3F72C4D9" w14:textId="77777777" w:rsidTr="00530FD6">
        <w:tc>
          <w:tcPr>
            <w:tcW w:w="1134" w:type="dxa"/>
          </w:tcPr>
          <w:p w14:paraId="3A34DB55" w14:textId="77777777" w:rsidR="00702D73" w:rsidRPr="00702D73" w:rsidRDefault="00702D73" w:rsidP="00702D73">
            <w:pPr>
              <w:rPr>
                <w:sz w:val="22"/>
                <w:szCs w:val="22"/>
              </w:rPr>
            </w:pPr>
            <w:r w:rsidRPr="00702D73">
              <w:rPr>
                <w:rFonts w:ascii="Roboto Condensed" w:hAnsi="Roboto Condensed"/>
                <w:sz w:val="16"/>
                <w:szCs w:val="22"/>
              </w:rPr>
              <w:t>11SP</w:t>
            </w:r>
          </w:p>
        </w:tc>
        <w:tc>
          <w:tcPr>
            <w:tcW w:w="2325" w:type="dxa"/>
            <w:vMerge/>
          </w:tcPr>
          <w:p w14:paraId="18CF0F18" w14:textId="77777777" w:rsidR="00702D73" w:rsidRPr="00702D73" w:rsidRDefault="00702D73" w:rsidP="00702D73">
            <w:pPr>
              <w:rPr>
                <w:sz w:val="22"/>
                <w:szCs w:val="22"/>
              </w:rPr>
            </w:pPr>
          </w:p>
        </w:tc>
        <w:tc>
          <w:tcPr>
            <w:tcW w:w="913" w:type="dxa"/>
          </w:tcPr>
          <w:p w14:paraId="5A82D393" w14:textId="77777777" w:rsidR="00702D73" w:rsidRPr="00702D73" w:rsidRDefault="00702D73" w:rsidP="00702D73">
            <w:pPr>
              <w:rPr>
                <w:sz w:val="22"/>
                <w:szCs w:val="22"/>
              </w:rPr>
            </w:pPr>
            <w:r w:rsidRPr="00702D73">
              <w:rPr>
                <w:rFonts w:ascii="Roboto Condensed" w:hAnsi="Roboto Condensed"/>
                <w:sz w:val="16"/>
                <w:szCs w:val="22"/>
              </w:rPr>
              <w:t>U, ZN</w:t>
            </w:r>
          </w:p>
        </w:tc>
        <w:tc>
          <w:tcPr>
            <w:tcW w:w="1359" w:type="dxa"/>
          </w:tcPr>
          <w:p w14:paraId="67FB8FA8"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38C31765"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F653EBB"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5A2458E2"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074722F6" w14:textId="77777777" w:rsidTr="00530FD6">
        <w:tc>
          <w:tcPr>
            <w:tcW w:w="1134" w:type="dxa"/>
          </w:tcPr>
          <w:p w14:paraId="30F67E24" w14:textId="77777777" w:rsidR="00702D73" w:rsidRPr="00702D73" w:rsidRDefault="00702D73" w:rsidP="00702D73">
            <w:pPr>
              <w:rPr>
                <w:sz w:val="22"/>
                <w:szCs w:val="22"/>
              </w:rPr>
            </w:pPr>
            <w:r w:rsidRPr="00702D73">
              <w:rPr>
                <w:rFonts w:ascii="Roboto Condensed" w:hAnsi="Roboto Condensed"/>
                <w:sz w:val="16"/>
                <w:szCs w:val="22"/>
              </w:rPr>
              <w:t>12SP</w:t>
            </w:r>
          </w:p>
        </w:tc>
        <w:tc>
          <w:tcPr>
            <w:tcW w:w="2325" w:type="dxa"/>
            <w:vMerge/>
          </w:tcPr>
          <w:p w14:paraId="7B520597" w14:textId="77777777" w:rsidR="00702D73" w:rsidRPr="00702D73" w:rsidRDefault="00702D73" w:rsidP="00702D73">
            <w:pPr>
              <w:rPr>
                <w:sz w:val="22"/>
                <w:szCs w:val="22"/>
              </w:rPr>
            </w:pPr>
          </w:p>
        </w:tc>
        <w:tc>
          <w:tcPr>
            <w:tcW w:w="913" w:type="dxa"/>
          </w:tcPr>
          <w:p w14:paraId="14AD5BE2" w14:textId="77777777" w:rsidR="00702D73" w:rsidRPr="00702D73" w:rsidRDefault="00702D73" w:rsidP="00702D73">
            <w:pPr>
              <w:rPr>
                <w:sz w:val="22"/>
                <w:szCs w:val="22"/>
              </w:rPr>
            </w:pPr>
            <w:r w:rsidRPr="00702D73">
              <w:rPr>
                <w:rFonts w:ascii="Roboto Condensed" w:hAnsi="Roboto Condensed"/>
                <w:sz w:val="16"/>
                <w:szCs w:val="22"/>
              </w:rPr>
              <w:t>U</w:t>
            </w:r>
          </w:p>
        </w:tc>
        <w:tc>
          <w:tcPr>
            <w:tcW w:w="1359" w:type="dxa"/>
          </w:tcPr>
          <w:p w14:paraId="59AAA17A" w14:textId="77777777" w:rsidR="00702D73" w:rsidRPr="00702D73" w:rsidRDefault="00702D73" w:rsidP="00702D73">
            <w:pPr>
              <w:rPr>
                <w:sz w:val="22"/>
                <w:szCs w:val="22"/>
              </w:rPr>
            </w:pPr>
            <w:r w:rsidRPr="00702D73">
              <w:rPr>
                <w:rFonts w:ascii="Roboto Condensed" w:hAnsi="Roboto Condensed"/>
                <w:sz w:val="16"/>
                <w:szCs w:val="22"/>
              </w:rPr>
              <w:t>1.5</w:t>
            </w:r>
          </w:p>
        </w:tc>
        <w:tc>
          <w:tcPr>
            <w:tcW w:w="1171" w:type="dxa"/>
          </w:tcPr>
          <w:p w14:paraId="02019DE4" w14:textId="77777777" w:rsidR="00702D73" w:rsidRPr="00702D73" w:rsidRDefault="00702D73" w:rsidP="00702D73">
            <w:pPr>
              <w:rPr>
                <w:sz w:val="22"/>
                <w:szCs w:val="22"/>
              </w:rPr>
            </w:pPr>
            <w:r w:rsidRPr="00702D73">
              <w:rPr>
                <w:rFonts w:ascii="Roboto Condensed" w:hAnsi="Roboto Condensed"/>
                <w:sz w:val="16"/>
                <w:szCs w:val="22"/>
              </w:rPr>
              <w:t>15.0</w:t>
            </w:r>
          </w:p>
        </w:tc>
        <w:tc>
          <w:tcPr>
            <w:tcW w:w="1265" w:type="dxa"/>
          </w:tcPr>
          <w:p w14:paraId="1312DBC5" w14:textId="77777777" w:rsidR="00702D73" w:rsidRPr="00702D73" w:rsidRDefault="00702D73" w:rsidP="00702D73">
            <w:pPr>
              <w:rPr>
                <w:sz w:val="22"/>
                <w:szCs w:val="22"/>
              </w:rPr>
            </w:pPr>
            <w:r w:rsidRPr="00702D73">
              <w:rPr>
                <w:rFonts w:ascii="Roboto Condensed" w:hAnsi="Roboto Condensed"/>
                <w:sz w:val="16"/>
                <w:szCs w:val="22"/>
              </w:rPr>
              <w:t>80.0</w:t>
            </w:r>
          </w:p>
        </w:tc>
        <w:tc>
          <w:tcPr>
            <w:tcW w:w="1265" w:type="dxa"/>
          </w:tcPr>
          <w:p w14:paraId="5585C0ED" w14:textId="77777777" w:rsidR="00702D73" w:rsidRPr="00702D73" w:rsidRDefault="00702D73" w:rsidP="00702D73">
            <w:pPr>
              <w:rPr>
                <w:sz w:val="22"/>
                <w:szCs w:val="22"/>
              </w:rPr>
            </w:pPr>
            <w:r w:rsidRPr="00702D73">
              <w:rPr>
                <w:rFonts w:ascii="Roboto Condensed" w:hAnsi="Roboto Condensed"/>
                <w:sz w:val="16"/>
                <w:szCs w:val="22"/>
              </w:rPr>
              <w:t>5</w:t>
            </w:r>
          </w:p>
        </w:tc>
      </w:tr>
      <w:tr w:rsidR="00702D73" w:rsidRPr="00702D73" w14:paraId="6268142F" w14:textId="77777777" w:rsidTr="00530FD6">
        <w:tc>
          <w:tcPr>
            <w:tcW w:w="1134" w:type="dxa"/>
          </w:tcPr>
          <w:p w14:paraId="4F14E932" w14:textId="77777777" w:rsidR="00702D73" w:rsidRPr="00702D73" w:rsidRDefault="00702D73" w:rsidP="00702D73">
            <w:pPr>
              <w:rPr>
                <w:sz w:val="22"/>
                <w:szCs w:val="22"/>
              </w:rPr>
            </w:pPr>
            <w:r w:rsidRPr="00702D73">
              <w:rPr>
                <w:rFonts w:ascii="Roboto Condensed" w:hAnsi="Roboto Condensed"/>
                <w:sz w:val="16"/>
                <w:szCs w:val="22"/>
              </w:rPr>
              <w:t>13SP</w:t>
            </w:r>
          </w:p>
        </w:tc>
        <w:tc>
          <w:tcPr>
            <w:tcW w:w="2325" w:type="dxa"/>
            <w:vMerge/>
          </w:tcPr>
          <w:p w14:paraId="7042F4FC" w14:textId="77777777" w:rsidR="00702D73" w:rsidRPr="00702D73" w:rsidRDefault="00702D73" w:rsidP="00702D73">
            <w:pPr>
              <w:rPr>
                <w:sz w:val="22"/>
                <w:szCs w:val="22"/>
              </w:rPr>
            </w:pPr>
          </w:p>
        </w:tc>
        <w:tc>
          <w:tcPr>
            <w:tcW w:w="913" w:type="dxa"/>
          </w:tcPr>
          <w:p w14:paraId="53BD4EDF" w14:textId="77777777" w:rsidR="00702D73" w:rsidRPr="00702D73" w:rsidRDefault="00702D73" w:rsidP="00702D73">
            <w:pPr>
              <w:rPr>
                <w:sz w:val="22"/>
                <w:szCs w:val="22"/>
              </w:rPr>
            </w:pPr>
            <w:r w:rsidRPr="00702D73">
              <w:rPr>
                <w:rFonts w:ascii="Roboto Condensed" w:hAnsi="Roboto Condensed"/>
                <w:sz w:val="16"/>
                <w:szCs w:val="22"/>
              </w:rPr>
              <w:t>U, ZN</w:t>
            </w:r>
          </w:p>
        </w:tc>
        <w:tc>
          <w:tcPr>
            <w:tcW w:w="1359" w:type="dxa"/>
          </w:tcPr>
          <w:p w14:paraId="2087AD6F" w14:textId="77777777" w:rsidR="00702D73" w:rsidRPr="00702D73" w:rsidRDefault="00702D73" w:rsidP="00702D73">
            <w:pPr>
              <w:rPr>
                <w:sz w:val="22"/>
                <w:szCs w:val="22"/>
              </w:rPr>
            </w:pPr>
            <w:r w:rsidRPr="00702D73">
              <w:rPr>
                <w:rFonts w:ascii="Roboto Condensed" w:hAnsi="Roboto Condensed"/>
                <w:sz w:val="16"/>
                <w:szCs w:val="22"/>
              </w:rPr>
              <w:t>1.5</w:t>
            </w:r>
          </w:p>
        </w:tc>
        <w:tc>
          <w:tcPr>
            <w:tcW w:w="1171" w:type="dxa"/>
          </w:tcPr>
          <w:p w14:paraId="10154ECC" w14:textId="77777777" w:rsidR="00702D73" w:rsidRPr="00702D73" w:rsidRDefault="00702D73" w:rsidP="00702D73">
            <w:pPr>
              <w:rPr>
                <w:sz w:val="22"/>
                <w:szCs w:val="22"/>
              </w:rPr>
            </w:pPr>
            <w:r w:rsidRPr="00702D73">
              <w:rPr>
                <w:rFonts w:ascii="Roboto Condensed" w:hAnsi="Roboto Condensed"/>
                <w:sz w:val="16"/>
                <w:szCs w:val="22"/>
              </w:rPr>
              <w:t>15.0</w:t>
            </w:r>
          </w:p>
        </w:tc>
        <w:tc>
          <w:tcPr>
            <w:tcW w:w="1265" w:type="dxa"/>
          </w:tcPr>
          <w:p w14:paraId="1C7CA8ED"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75694424"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01E2E4C0" w14:textId="77777777" w:rsidTr="00530FD6">
        <w:tc>
          <w:tcPr>
            <w:tcW w:w="1134" w:type="dxa"/>
          </w:tcPr>
          <w:p w14:paraId="4DDB39B2" w14:textId="77777777" w:rsidR="00702D73" w:rsidRPr="00702D73" w:rsidRDefault="00702D73" w:rsidP="00702D73">
            <w:pPr>
              <w:rPr>
                <w:sz w:val="22"/>
                <w:szCs w:val="22"/>
              </w:rPr>
            </w:pPr>
            <w:r w:rsidRPr="00702D73">
              <w:rPr>
                <w:rFonts w:ascii="Roboto Condensed" w:hAnsi="Roboto Condensed"/>
                <w:sz w:val="16"/>
                <w:szCs w:val="22"/>
              </w:rPr>
              <w:t>14SP</w:t>
            </w:r>
          </w:p>
        </w:tc>
        <w:tc>
          <w:tcPr>
            <w:tcW w:w="2325" w:type="dxa"/>
            <w:vMerge/>
          </w:tcPr>
          <w:p w14:paraId="6E414DB5" w14:textId="77777777" w:rsidR="00702D73" w:rsidRPr="00702D73" w:rsidRDefault="00702D73" w:rsidP="00702D73">
            <w:pPr>
              <w:rPr>
                <w:sz w:val="22"/>
                <w:szCs w:val="22"/>
              </w:rPr>
            </w:pPr>
          </w:p>
        </w:tc>
        <w:tc>
          <w:tcPr>
            <w:tcW w:w="913" w:type="dxa"/>
          </w:tcPr>
          <w:p w14:paraId="5A4F161C" w14:textId="77777777" w:rsidR="00702D73" w:rsidRPr="00702D73" w:rsidRDefault="00702D73" w:rsidP="00702D73">
            <w:pPr>
              <w:rPr>
                <w:sz w:val="22"/>
                <w:szCs w:val="22"/>
              </w:rPr>
            </w:pPr>
            <w:r w:rsidRPr="00702D73">
              <w:rPr>
                <w:rFonts w:ascii="Roboto Condensed" w:hAnsi="Roboto Condensed"/>
                <w:sz w:val="16"/>
                <w:szCs w:val="22"/>
              </w:rPr>
              <w:t>U</w:t>
            </w:r>
          </w:p>
        </w:tc>
        <w:tc>
          <w:tcPr>
            <w:tcW w:w="1359" w:type="dxa"/>
          </w:tcPr>
          <w:p w14:paraId="271005AB"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2CB62E44" w14:textId="77777777" w:rsidR="00702D73" w:rsidRPr="00702D73" w:rsidRDefault="00702D73" w:rsidP="00702D73">
            <w:pPr>
              <w:rPr>
                <w:sz w:val="22"/>
                <w:szCs w:val="22"/>
              </w:rPr>
            </w:pPr>
            <w:r w:rsidRPr="00702D73">
              <w:rPr>
                <w:rFonts w:ascii="Roboto Condensed" w:hAnsi="Roboto Condensed"/>
                <w:sz w:val="16"/>
                <w:szCs w:val="22"/>
              </w:rPr>
              <w:t>12.0</w:t>
            </w:r>
          </w:p>
        </w:tc>
        <w:tc>
          <w:tcPr>
            <w:tcW w:w="1265" w:type="dxa"/>
          </w:tcPr>
          <w:p w14:paraId="6419A292"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467E99E6"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1EE66A23" w14:textId="77777777" w:rsidTr="00530FD6">
        <w:tc>
          <w:tcPr>
            <w:tcW w:w="1134" w:type="dxa"/>
          </w:tcPr>
          <w:p w14:paraId="786E4535" w14:textId="77777777" w:rsidR="00702D73" w:rsidRPr="00702D73" w:rsidRDefault="00702D73" w:rsidP="00702D73">
            <w:pPr>
              <w:rPr>
                <w:sz w:val="22"/>
                <w:szCs w:val="22"/>
              </w:rPr>
            </w:pPr>
            <w:r w:rsidRPr="00702D73">
              <w:rPr>
                <w:rFonts w:ascii="Roboto Condensed" w:hAnsi="Roboto Condensed"/>
                <w:sz w:val="16"/>
                <w:szCs w:val="22"/>
              </w:rPr>
              <w:t>15SP</w:t>
            </w:r>
          </w:p>
        </w:tc>
        <w:tc>
          <w:tcPr>
            <w:tcW w:w="2325" w:type="dxa"/>
            <w:vMerge/>
          </w:tcPr>
          <w:p w14:paraId="3961E995" w14:textId="77777777" w:rsidR="00702D73" w:rsidRPr="00702D73" w:rsidRDefault="00702D73" w:rsidP="00702D73">
            <w:pPr>
              <w:rPr>
                <w:sz w:val="22"/>
                <w:szCs w:val="22"/>
              </w:rPr>
            </w:pPr>
          </w:p>
        </w:tc>
        <w:tc>
          <w:tcPr>
            <w:tcW w:w="913" w:type="dxa"/>
          </w:tcPr>
          <w:p w14:paraId="7C4AD61D" w14:textId="77777777" w:rsidR="00702D73" w:rsidRPr="00702D73" w:rsidRDefault="00702D73" w:rsidP="00702D73">
            <w:pPr>
              <w:rPr>
                <w:sz w:val="22"/>
                <w:szCs w:val="22"/>
              </w:rPr>
            </w:pPr>
            <w:r w:rsidRPr="00702D73">
              <w:rPr>
                <w:rFonts w:ascii="Roboto Condensed" w:hAnsi="Roboto Condensed"/>
                <w:sz w:val="16"/>
                <w:szCs w:val="22"/>
              </w:rPr>
              <w:t>U, ZN</w:t>
            </w:r>
          </w:p>
        </w:tc>
        <w:tc>
          <w:tcPr>
            <w:tcW w:w="1359" w:type="dxa"/>
          </w:tcPr>
          <w:p w14:paraId="5E050055" w14:textId="77777777" w:rsidR="00702D73" w:rsidRPr="00702D73" w:rsidRDefault="00702D73" w:rsidP="00702D73">
            <w:pPr>
              <w:rPr>
                <w:sz w:val="22"/>
                <w:szCs w:val="22"/>
              </w:rPr>
            </w:pPr>
            <w:r w:rsidRPr="00702D73">
              <w:rPr>
                <w:rFonts w:ascii="Roboto Condensed" w:hAnsi="Roboto Condensed"/>
                <w:sz w:val="16"/>
                <w:szCs w:val="22"/>
              </w:rPr>
              <w:t>1.5</w:t>
            </w:r>
          </w:p>
        </w:tc>
        <w:tc>
          <w:tcPr>
            <w:tcW w:w="1171" w:type="dxa"/>
          </w:tcPr>
          <w:p w14:paraId="00EAA901"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456242F6" w14:textId="77777777" w:rsidR="00702D73" w:rsidRPr="00702D73" w:rsidRDefault="00702D73" w:rsidP="00702D73">
            <w:pPr>
              <w:rPr>
                <w:sz w:val="22"/>
                <w:szCs w:val="22"/>
              </w:rPr>
            </w:pPr>
            <w:r w:rsidRPr="00702D73">
              <w:rPr>
                <w:rFonts w:ascii="Roboto Condensed" w:hAnsi="Roboto Condensed"/>
                <w:sz w:val="16"/>
                <w:szCs w:val="22"/>
              </w:rPr>
              <w:t>70.0</w:t>
            </w:r>
          </w:p>
        </w:tc>
        <w:tc>
          <w:tcPr>
            <w:tcW w:w="1265" w:type="dxa"/>
          </w:tcPr>
          <w:p w14:paraId="65AFA8AA"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0FCA9C6E" w14:textId="77777777" w:rsidTr="00530FD6">
        <w:tc>
          <w:tcPr>
            <w:tcW w:w="1134" w:type="dxa"/>
          </w:tcPr>
          <w:p w14:paraId="0882752B" w14:textId="77777777" w:rsidR="00702D73" w:rsidRPr="00702D73" w:rsidRDefault="00702D73" w:rsidP="00702D73">
            <w:pPr>
              <w:rPr>
                <w:sz w:val="22"/>
                <w:szCs w:val="22"/>
              </w:rPr>
            </w:pPr>
            <w:r w:rsidRPr="00702D73">
              <w:rPr>
                <w:rFonts w:ascii="Roboto Condensed" w:hAnsi="Roboto Condensed"/>
                <w:sz w:val="16"/>
                <w:szCs w:val="22"/>
              </w:rPr>
              <w:t>16SP</w:t>
            </w:r>
          </w:p>
        </w:tc>
        <w:tc>
          <w:tcPr>
            <w:tcW w:w="2325" w:type="dxa"/>
            <w:vMerge/>
          </w:tcPr>
          <w:p w14:paraId="0FD5ABCB" w14:textId="77777777" w:rsidR="00702D73" w:rsidRPr="00702D73" w:rsidRDefault="00702D73" w:rsidP="00702D73">
            <w:pPr>
              <w:rPr>
                <w:sz w:val="22"/>
                <w:szCs w:val="22"/>
              </w:rPr>
            </w:pPr>
          </w:p>
        </w:tc>
        <w:tc>
          <w:tcPr>
            <w:tcW w:w="913" w:type="dxa"/>
          </w:tcPr>
          <w:p w14:paraId="132C54EE" w14:textId="77777777" w:rsidR="00702D73" w:rsidRPr="00702D73" w:rsidRDefault="00702D73" w:rsidP="00702D73">
            <w:pPr>
              <w:rPr>
                <w:sz w:val="22"/>
                <w:szCs w:val="22"/>
              </w:rPr>
            </w:pPr>
            <w:r w:rsidRPr="00702D73">
              <w:rPr>
                <w:rFonts w:ascii="Roboto Condensed" w:hAnsi="Roboto Condensed"/>
                <w:sz w:val="16"/>
                <w:szCs w:val="22"/>
              </w:rPr>
              <w:t>U, ZN</w:t>
            </w:r>
          </w:p>
        </w:tc>
        <w:tc>
          <w:tcPr>
            <w:tcW w:w="1359" w:type="dxa"/>
          </w:tcPr>
          <w:p w14:paraId="26C2DB32" w14:textId="77777777" w:rsidR="00702D73" w:rsidRPr="00702D73" w:rsidRDefault="00702D73" w:rsidP="00702D73">
            <w:pPr>
              <w:rPr>
                <w:sz w:val="22"/>
                <w:szCs w:val="22"/>
              </w:rPr>
            </w:pPr>
            <w:r w:rsidRPr="00702D73">
              <w:rPr>
                <w:rFonts w:ascii="Roboto Condensed" w:hAnsi="Roboto Condensed"/>
                <w:sz w:val="16"/>
                <w:szCs w:val="22"/>
              </w:rPr>
              <w:t>1.5</w:t>
            </w:r>
          </w:p>
        </w:tc>
        <w:tc>
          <w:tcPr>
            <w:tcW w:w="1171" w:type="dxa"/>
          </w:tcPr>
          <w:p w14:paraId="1C5FD180" w14:textId="77777777" w:rsidR="00702D73" w:rsidRPr="00702D73" w:rsidRDefault="00702D73" w:rsidP="00702D73">
            <w:pPr>
              <w:rPr>
                <w:sz w:val="22"/>
                <w:szCs w:val="22"/>
              </w:rPr>
            </w:pPr>
            <w:r w:rsidRPr="00702D73">
              <w:rPr>
                <w:rFonts w:ascii="Roboto Condensed" w:hAnsi="Roboto Condensed"/>
                <w:sz w:val="16"/>
                <w:szCs w:val="22"/>
              </w:rPr>
              <w:t>20.0</w:t>
            </w:r>
          </w:p>
        </w:tc>
        <w:tc>
          <w:tcPr>
            <w:tcW w:w="1265" w:type="dxa"/>
          </w:tcPr>
          <w:p w14:paraId="22F4E827" w14:textId="77777777" w:rsidR="00702D73" w:rsidRPr="00702D73" w:rsidRDefault="00702D73" w:rsidP="00702D73">
            <w:pPr>
              <w:rPr>
                <w:sz w:val="22"/>
                <w:szCs w:val="22"/>
              </w:rPr>
            </w:pPr>
            <w:r w:rsidRPr="00702D73">
              <w:rPr>
                <w:rFonts w:ascii="Roboto Condensed" w:hAnsi="Roboto Condensed"/>
                <w:sz w:val="16"/>
                <w:szCs w:val="22"/>
              </w:rPr>
              <w:t>70.0</w:t>
            </w:r>
          </w:p>
        </w:tc>
        <w:tc>
          <w:tcPr>
            <w:tcW w:w="1265" w:type="dxa"/>
          </w:tcPr>
          <w:p w14:paraId="287AF30A"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69BE9258" w14:textId="77777777" w:rsidTr="00530FD6">
        <w:tc>
          <w:tcPr>
            <w:tcW w:w="1134" w:type="dxa"/>
          </w:tcPr>
          <w:p w14:paraId="6ADFDA9C" w14:textId="77777777" w:rsidR="00702D73" w:rsidRPr="00702D73" w:rsidRDefault="00702D73" w:rsidP="00702D73">
            <w:pPr>
              <w:rPr>
                <w:sz w:val="22"/>
                <w:szCs w:val="22"/>
              </w:rPr>
            </w:pPr>
            <w:r w:rsidRPr="00702D73">
              <w:rPr>
                <w:rFonts w:ascii="Roboto Condensed" w:hAnsi="Roboto Condensed"/>
                <w:sz w:val="16"/>
                <w:szCs w:val="22"/>
              </w:rPr>
              <w:t>17SP</w:t>
            </w:r>
          </w:p>
        </w:tc>
        <w:tc>
          <w:tcPr>
            <w:tcW w:w="2325" w:type="dxa"/>
            <w:vMerge/>
          </w:tcPr>
          <w:p w14:paraId="28D28AC9" w14:textId="77777777" w:rsidR="00702D73" w:rsidRPr="00702D73" w:rsidRDefault="00702D73" w:rsidP="00702D73">
            <w:pPr>
              <w:rPr>
                <w:sz w:val="22"/>
                <w:szCs w:val="22"/>
              </w:rPr>
            </w:pPr>
          </w:p>
        </w:tc>
        <w:tc>
          <w:tcPr>
            <w:tcW w:w="913" w:type="dxa"/>
          </w:tcPr>
          <w:p w14:paraId="3022FB17" w14:textId="77777777" w:rsidR="00702D73" w:rsidRPr="00702D73" w:rsidRDefault="00702D73" w:rsidP="00702D73">
            <w:pPr>
              <w:rPr>
                <w:sz w:val="22"/>
                <w:szCs w:val="22"/>
              </w:rPr>
            </w:pPr>
            <w:r w:rsidRPr="00702D73">
              <w:rPr>
                <w:rFonts w:ascii="Roboto Condensed" w:hAnsi="Roboto Condensed"/>
                <w:sz w:val="16"/>
                <w:szCs w:val="22"/>
              </w:rPr>
              <w:t>U</w:t>
            </w:r>
          </w:p>
        </w:tc>
        <w:tc>
          <w:tcPr>
            <w:tcW w:w="1359" w:type="dxa"/>
          </w:tcPr>
          <w:p w14:paraId="4907726D" w14:textId="77777777" w:rsidR="00702D73" w:rsidRPr="00702D73" w:rsidRDefault="00702D73" w:rsidP="00702D73">
            <w:pPr>
              <w:rPr>
                <w:sz w:val="22"/>
                <w:szCs w:val="22"/>
              </w:rPr>
            </w:pPr>
            <w:r w:rsidRPr="00702D73">
              <w:rPr>
                <w:rFonts w:ascii="Roboto Condensed" w:hAnsi="Roboto Condensed"/>
                <w:sz w:val="16"/>
                <w:szCs w:val="22"/>
              </w:rPr>
              <w:t>1.5</w:t>
            </w:r>
          </w:p>
        </w:tc>
        <w:tc>
          <w:tcPr>
            <w:tcW w:w="1171" w:type="dxa"/>
          </w:tcPr>
          <w:p w14:paraId="3DBDADF8" w14:textId="77777777" w:rsidR="00702D73" w:rsidRPr="00702D73" w:rsidRDefault="00702D73" w:rsidP="00702D73">
            <w:pPr>
              <w:rPr>
                <w:sz w:val="22"/>
                <w:szCs w:val="22"/>
              </w:rPr>
            </w:pPr>
            <w:r w:rsidRPr="00702D73">
              <w:rPr>
                <w:rFonts w:ascii="Roboto Condensed" w:hAnsi="Roboto Condensed"/>
                <w:sz w:val="16"/>
                <w:szCs w:val="22"/>
              </w:rPr>
              <w:t>15.0</w:t>
            </w:r>
          </w:p>
        </w:tc>
        <w:tc>
          <w:tcPr>
            <w:tcW w:w="1265" w:type="dxa"/>
          </w:tcPr>
          <w:p w14:paraId="30C7CBED" w14:textId="77777777" w:rsidR="00702D73" w:rsidRPr="00702D73" w:rsidRDefault="00702D73" w:rsidP="00702D73">
            <w:pPr>
              <w:rPr>
                <w:sz w:val="22"/>
                <w:szCs w:val="22"/>
              </w:rPr>
            </w:pPr>
            <w:r w:rsidRPr="00702D73">
              <w:rPr>
                <w:rFonts w:ascii="Roboto Condensed" w:hAnsi="Roboto Condensed"/>
                <w:sz w:val="16"/>
                <w:szCs w:val="22"/>
              </w:rPr>
              <w:t>80.0</w:t>
            </w:r>
          </w:p>
        </w:tc>
        <w:tc>
          <w:tcPr>
            <w:tcW w:w="1265" w:type="dxa"/>
          </w:tcPr>
          <w:p w14:paraId="7BE70BDA"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76740AAF" w14:textId="77777777" w:rsidTr="00530FD6">
        <w:tc>
          <w:tcPr>
            <w:tcW w:w="1134" w:type="dxa"/>
          </w:tcPr>
          <w:p w14:paraId="4F012664" w14:textId="77777777" w:rsidR="00702D73" w:rsidRPr="00702D73" w:rsidRDefault="00702D73" w:rsidP="00702D73">
            <w:pPr>
              <w:rPr>
                <w:sz w:val="22"/>
                <w:szCs w:val="22"/>
              </w:rPr>
            </w:pPr>
            <w:r w:rsidRPr="00702D73">
              <w:rPr>
                <w:rFonts w:ascii="Roboto Condensed" w:hAnsi="Roboto Condensed"/>
                <w:sz w:val="16"/>
                <w:szCs w:val="22"/>
              </w:rPr>
              <w:t>18SP</w:t>
            </w:r>
          </w:p>
        </w:tc>
        <w:tc>
          <w:tcPr>
            <w:tcW w:w="2325" w:type="dxa"/>
            <w:vMerge/>
          </w:tcPr>
          <w:p w14:paraId="7A2A9DCC" w14:textId="77777777" w:rsidR="00702D73" w:rsidRPr="00702D73" w:rsidRDefault="00702D73" w:rsidP="00702D73">
            <w:pPr>
              <w:rPr>
                <w:sz w:val="22"/>
                <w:szCs w:val="22"/>
              </w:rPr>
            </w:pPr>
          </w:p>
        </w:tc>
        <w:tc>
          <w:tcPr>
            <w:tcW w:w="913" w:type="dxa"/>
          </w:tcPr>
          <w:p w14:paraId="4FF48249" w14:textId="77777777" w:rsidR="00702D73" w:rsidRPr="00702D73" w:rsidRDefault="00702D73" w:rsidP="00702D73">
            <w:pPr>
              <w:rPr>
                <w:sz w:val="22"/>
                <w:szCs w:val="22"/>
              </w:rPr>
            </w:pPr>
            <w:r w:rsidRPr="00702D73">
              <w:rPr>
                <w:rFonts w:ascii="Roboto Condensed" w:hAnsi="Roboto Condensed"/>
                <w:sz w:val="16"/>
                <w:szCs w:val="22"/>
              </w:rPr>
              <w:t>U, ZN</w:t>
            </w:r>
          </w:p>
        </w:tc>
        <w:tc>
          <w:tcPr>
            <w:tcW w:w="1359" w:type="dxa"/>
          </w:tcPr>
          <w:p w14:paraId="72370900" w14:textId="77777777" w:rsidR="00702D73" w:rsidRPr="00702D73" w:rsidRDefault="00702D73" w:rsidP="00702D73">
            <w:pPr>
              <w:rPr>
                <w:sz w:val="22"/>
                <w:szCs w:val="22"/>
              </w:rPr>
            </w:pPr>
            <w:r w:rsidRPr="00702D73">
              <w:rPr>
                <w:rFonts w:ascii="Roboto Condensed" w:hAnsi="Roboto Condensed"/>
                <w:sz w:val="16"/>
                <w:szCs w:val="22"/>
              </w:rPr>
              <w:t>1.8</w:t>
            </w:r>
          </w:p>
        </w:tc>
        <w:tc>
          <w:tcPr>
            <w:tcW w:w="1171" w:type="dxa"/>
          </w:tcPr>
          <w:p w14:paraId="44614713" w14:textId="77777777" w:rsidR="00702D73" w:rsidRPr="00702D73" w:rsidRDefault="00702D73" w:rsidP="00702D73">
            <w:pPr>
              <w:rPr>
                <w:sz w:val="22"/>
                <w:szCs w:val="22"/>
              </w:rPr>
            </w:pPr>
            <w:r w:rsidRPr="00702D73">
              <w:rPr>
                <w:rFonts w:ascii="Roboto Condensed" w:hAnsi="Roboto Condensed"/>
                <w:sz w:val="16"/>
                <w:szCs w:val="22"/>
              </w:rPr>
              <w:t>12.0</w:t>
            </w:r>
          </w:p>
        </w:tc>
        <w:tc>
          <w:tcPr>
            <w:tcW w:w="1265" w:type="dxa"/>
          </w:tcPr>
          <w:p w14:paraId="62F08A54" w14:textId="77777777" w:rsidR="00702D73" w:rsidRPr="00702D73" w:rsidRDefault="00702D73" w:rsidP="00702D73">
            <w:pPr>
              <w:rPr>
                <w:sz w:val="22"/>
                <w:szCs w:val="22"/>
              </w:rPr>
            </w:pPr>
            <w:r w:rsidRPr="00702D73">
              <w:rPr>
                <w:rFonts w:ascii="Roboto Condensed" w:hAnsi="Roboto Condensed"/>
                <w:sz w:val="16"/>
                <w:szCs w:val="22"/>
              </w:rPr>
              <w:t>60.0</w:t>
            </w:r>
          </w:p>
        </w:tc>
        <w:tc>
          <w:tcPr>
            <w:tcW w:w="1265" w:type="dxa"/>
          </w:tcPr>
          <w:p w14:paraId="40F79DF8" w14:textId="77777777" w:rsidR="00702D73" w:rsidRPr="00702D73" w:rsidRDefault="00702D73" w:rsidP="00702D73">
            <w:pPr>
              <w:rPr>
                <w:sz w:val="22"/>
                <w:szCs w:val="22"/>
              </w:rPr>
            </w:pPr>
            <w:r w:rsidRPr="00702D73">
              <w:rPr>
                <w:rFonts w:ascii="Roboto Condensed" w:hAnsi="Roboto Condensed"/>
                <w:sz w:val="16"/>
                <w:szCs w:val="22"/>
              </w:rPr>
              <w:t>10</w:t>
            </w:r>
          </w:p>
        </w:tc>
      </w:tr>
      <w:tr w:rsidR="00702D73" w:rsidRPr="00702D73" w14:paraId="6D24A0CC" w14:textId="77777777" w:rsidTr="00530FD6">
        <w:tc>
          <w:tcPr>
            <w:tcW w:w="1134" w:type="dxa"/>
          </w:tcPr>
          <w:p w14:paraId="5CCAC260" w14:textId="77777777" w:rsidR="00702D73" w:rsidRPr="00702D73" w:rsidRDefault="00702D73" w:rsidP="00702D73">
            <w:pPr>
              <w:rPr>
                <w:sz w:val="22"/>
                <w:szCs w:val="22"/>
              </w:rPr>
            </w:pPr>
            <w:r w:rsidRPr="00702D73">
              <w:rPr>
                <w:rFonts w:ascii="Roboto Condensed" w:hAnsi="Roboto Condensed"/>
                <w:sz w:val="16"/>
                <w:szCs w:val="22"/>
              </w:rPr>
              <w:t>19SP</w:t>
            </w:r>
          </w:p>
        </w:tc>
        <w:tc>
          <w:tcPr>
            <w:tcW w:w="2325" w:type="dxa"/>
            <w:vMerge/>
          </w:tcPr>
          <w:p w14:paraId="698FBECE" w14:textId="77777777" w:rsidR="00702D73" w:rsidRPr="00702D73" w:rsidRDefault="00702D73" w:rsidP="00702D73">
            <w:pPr>
              <w:rPr>
                <w:sz w:val="22"/>
                <w:szCs w:val="22"/>
              </w:rPr>
            </w:pPr>
          </w:p>
        </w:tc>
        <w:tc>
          <w:tcPr>
            <w:tcW w:w="913" w:type="dxa"/>
          </w:tcPr>
          <w:p w14:paraId="4A97CE2F" w14:textId="77777777" w:rsidR="00702D73" w:rsidRPr="00702D73" w:rsidRDefault="00702D73" w:rsidP="00702D73">
            <w:pPr>
              <w:rPr>
                <w:sz w:val="22"/>
                <w:szCs w:val="22"/>
              </w:rPr>
            </w:pPr>
            <w:r w:rsidRPr="00702D73">
              <w:rPr>
                <w:rFonts w:ascii="Roboto Condensed" w:hAnsi="Roboto Condensed"/>
                <w:sz w:val="16"/>
                <w:szCs w:val="22"/>
              </w:rPr>
              <w:t>U</w:t>
            </w:r>
          </w:p>
        </w:tc>
        <w:tc>
          <w:tcPr>
            <w:tcW w:w="1359" w:type="dxa"/>
          </w:tcPr>
          <w:p w14:paraId="3CCDC9C0"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3DC19B13"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4766F6F4"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541CBA51"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3A784AE2" w14:textId="77777777" w:rsidTr="00530FD6">
        <w:tc>
          <w:tcPr>
            <w:tcW w:w="1134" w:type="dxa"/>
          </w:tcPr>
          <w:p w14:paraId="3139971D" w14:textId="77777777" w:rsidR="00702D73" w:rsidRPr="00702D73" w:rsidRDefault="00702D73" w:rsidP="00702D73">
            <w:pPr>
              <w:rPr>
                <w:sz w:val="22"/>
                <w:szCs w:val="22"/>
              </w:rPr>
            </w:pPr>
            <w:r w:rsidRPr="00702D73">
              <w:rPr>
                <w:rFonts w:ascii="Roboto Condensed" w:hAnsi="Roboto Condensed"/>
                <w:sz w:val="16"/>
                <w:szCs w:val="22"/>
              </w:rPr>
              <w:t>20SP</w:t>
            </w:r>
          </w:p>
        </w:tc>
        <w:tc>
          <w:tcPr>
            <w:tcW w:w="2325" w:type="dxa"/>
            <w:vMerge/>
          </w:tcPr>
          <w:p w14:paraId="096707AF" w14:textId="77777777" w:rsidR="00702D73" w:rsidRPr="00702D73" w:rsidRDefault="00702D73" w:rsidP="00702D73">
            <w:pPr>
              <w:rPr>
                <w:sz w:val="22"/>
                <w:szCs w:val="22"/>
              </w:rPr>
            </w:pPr>
          </w:p>
        </w:tc>
        <w:tc>
          <w:tcPr>
            <w:tcW w:w="913" w:type="dxa"/>
          </w:tcPr>
          <w:p w14:paraId="509E7760" w14:textId="77777777" w:rsidR="00702D73" w:rsidRPr="00702D73" w:rsidRDefault="00702D73" w:rsidP="00702D73">
            <w:pPr>
              <w:rPr>
                <w:sz w:val="22"/>
                <w:szCs w:val="22"/>
              </w:rPr>
            </w:pPr>
            <w:r w:rsidRPr="00702D73">
              <w:rPr>
                <w:rFonts w:ascii="Roboto Condensed" w:hAnsi="Roboto Condensed"/>
                <w:sz w:val="16"/>
                <w:szCs w:val="22"/>
              </w:rPr>
              <w:t>U</w:t>
            </w:r>
          </w:p>
        </w:tc>
        <w:tc>
          <w:tcPr>
            <w:tcW w:w="1359" w:type="dxa"/>
          </w:tcPr>
          <w:p w14:paraId="6A567D8E" w14:textId="77777777" w:rsidR="00702D73" w:rsidRPr="00702D73" w:rsidRDefault="00702D73" w:rsidP="00702D73">
            <w:pPr>
              <w:rPr>
                <w:sz w:val="22"/>
                <w:szCs w:val="22"/>
              </w:rPr>
            </w:pPr>
            <w:r w:rsidRPr="00702D73">
              <w:rPr>
                <w:rFonts w:ascii="Roboto Condensed" w:hAnsi="Roboto Condensed"/>
                <w:sz w:val="16"/>
                <w:szCs w:val="22"/>
              </w:rPr>
              <w:t>1.5</w:t>
            </w:r>
          </w:p>
        </w:tc>
        <w:tc>
          <w:tcPr>
            <w:tcW w:w="1171" w:type="dxa"/>
          </w:tcPr>
          <w:p w14:paraId="131BAF11" w14:textId="77777777" w:rsidR="00702D73" w:rsidRPr="00702D73" w:rsidRDefault="00702D73" w:rsidP="00702D73">
            <w:pPr>
              <w:rPr>
                <w:sz w:val="22"/>
                <w:szCs w:val="22"/>
              </w:rPr>
            </w:pPr>
            <w:r w:rsidRPr="00702D73">
              <w:rPr>
                <w:rFonts w:ascii="Roboto Condensed" w:hAnsi="Roboto Condensed"/>
                <w:sz w:val="16"/>
                <w:szCs w:val="22"/>
              </w:rPr>
              <w:t>12.0</w:t>
            </w:r>
          </w:p>
        </w:tc>
        <w:tc>
          <w:tcPr>
            <w:tcW w:w="1265" w:type="dxa"/>
          </w:tcPr>
          <w:p w14:paraId="2817EA08" w14:textId="77777777" w:rsidR="00702D73" w:rsidRPr="00702D73" w:rsidRDefault="00702D73" w:rsidP="00702D73">
            <w:pPr>
              <w:rPr>
                <w:sz w:val="22"/>
                <w:szCs w:val="22"/>
              </w:rPr>
            </w:pPr>
            <w:r w:rsidRPr="00702D73">
              <w:rPr>
                <w:rFonts w:ascii="Roboto Condensed" w:hAnsi="Roboto Condensed"/>
                <w:sz w:val="16"/>
                <w:szCs w:val="22"/>
              </w:rPr>
              <w:t>70.0</w:t>
            </w:r>
          </w:p>
        </w:tc>
        <w:tc>
          <w:tcPr>
            <w:tcW w:w="1265" w:type="dxa"/>
          </w:tcPr>
          <w:p w14:paraId="3879F9FE"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2619B040" w14:textId="77777777" w:rsidTr="00530FD6">
        <w:tc>
          <w:tcPr>
            <w:tcW w:w="1134" w:type="dxa"/>
          </w:tcPr>
          <w:p w14:paraId="33DD9020" w14:textId="77777777" w:rsidR="00702D73" w:rsidRPr="00702D73" w:rsidRDefault="00702D73" w:rsidP="00702D73">
            <w:pPr>
              <w:rPr>
                <w:sz w:val="22"/>
                <w:szCs w:val="22"/>
              </w:rPr>
            </w:pPr>
            <w:r w:rsidRPr="00702D73">
              <w:rPr>
                <w:rFonts w:ascii="Roboto Condensed" w:hAnsi="Roboto Condensed"/>
                <w:sz w:val="16"/>
                <w:szCs w:val="22"/>
              </w:rPr>
              <w:t>21SP</w:t>
            </w:r>
          </w:p>
        </w:tc>
        <w:tc>
          <w:tcPr>
            <w:tcW w:w="2325" w:type="dxa"/>
            <w:vMerge/>
          </w:tcPr>
          <w:p w14:paraId="55EEF52A" w14:textId="77777777" w:rsidR="00702D73" w:rsidRPr="00702D73" w:rsidRDefault="00702D73" w:rsidP="00702D73">
            <w:pPr>
              <w:rPr>
                <w:sz w:val="22"/>
                <w:szCs w:val="22"/>
              </w:rPr>
            </w:pPr>
          </w:p>
        </w:tc>
        <w:tc>
          <w:tcPr>
            <w:tcW w:w="913" w:type="dxa"/>
          </w:tcPr>
          <w:p w14:paraId="4B40286B" w14:textId="77777777" w:rsidR="00702D73" w:rsidRPr="00702D73" w:rsidRDefault="00702D73" w:rsidP="00702D73">
            <w:pPr>
              <w:rPr>
                <w:sz w:val="22"/>
                <w:szCs w:val="22"/>
              </w:rPr>
            </w:pPr>
            <w:r w:rsidRPr="00702D73">
              <w:rPr>
                <w:rFonts w:ascii="Roboto Condensed" w:hAnsi="Roboto Condensed"/>
                <w:sz w:val="16"/>
                <w:szCs w:val="22"/>
              </w:rPr>
              <w:t>U</w:t>
            </w:r>
          </w:p>
        </w:tc>
        <w:tc>
          <w:tcPr>
            <w:tcW w:w="1359" w:type="dxa"/>
          </w:tcPr>
          <w:p w14:paraId="775B7ABE"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0B80BE1E"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50A385F"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54218C8C"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279938F4" w14:textId="77777777" w:rsidTr="00530FD6">
        <w:tc>
          <w:tcPr>
            <w:tcW w:w="1134" w:type="dxa"/>
          </w:tcPr>
          <w:p w14:paraId="428B557A" w14:textId="77777777" w:rsidR="00702D73" w:rsidRPr="00702D73" w:rsidRDefault="00702D73" w:rsidP="00702D73">
            <w:pPr>
              <w:rPr>
                <w:sz w:val="22"/>
                <w:szCs w:val="22"/>
              </w:rPr>
            </w:pPr>
            <w:r w:rsidRPr="00702D73">
              <w:rPr>
                <w:rFonts w:ascii="Roboto Condensed" w:hAnsi="Roboto Condensed"/>
                <w:sz w:val="16"/>
                <w:szCs w:val="22"/>
              </w:rPr>
              <w:t>22SP - 25SP</w:t>
            </w:r>
          </w:p>
        </w:tc>
        <w:tc>
          <w:tcPr>
            <w:tcW w:w="2325" w:type="dxa"/>
            <w:vMerge/>
          </w:tcPr>
          <w:p w14:paraId="765AF512" w14:textId="77777777" w:rsidR="00702D73" w:rsidRPr="00702D73" w:rsidRDefault="00702D73" w:rsidP="00702D73">
            <w:pPr>
              <w:rPr>
                <w:sz w:val="22"/>
                <w:szCs w:val="22"/>
              </w:rPr>
            </w:pPr>
          </w:p>
        </w:tc>
        <w:tc>
          <w:tcPr>
            <w:tcW w:w="913" w:type="dxa"/>
          </w:tcPr>
          <w:p w14:paraId="1A78A5E2" w14:textId="77777777" w:rsidR="00702D73" w:rsidRPr="00702D73" w:rsidRDefault="00702D73" w:rsidP="00702D73">
            <w:pPr>
              <w:rPr>
                <w:sz w:val="22"/>
                <w:szCs w:val="22"/>
              </w:rPr>
            </w:pPr>
            <w:r w:rsidRPr="00702D73">
              <w:rPr>
                <w:rFonts w:ascii="Roboto Condensed" w:hAnsi="Roboto Condensed"/>
                <w:sz w:val="16"/>
                <w:szCs w:val="22"/>
              </w:rPr>
              <w:t>U</w:t>
            </w:r>
          </w:p>
        </w:tc>
        <w:tc>
          <w:tcPr>
            <w:tcW w:w="1359" w:type="dxa"/>
          </w:tcPr>
          <w:p w14:paraId="218089C6" w14:textId="77777777" w:rsidR="00702D73" w:rsidRPr="00702D73" w:rsidRDefault="00702D73" w:rsidP="00702D73">
            <w:pPr>
              <w:rPr>
                <w:sz w:val="22"/>
                <w:szCs w:val="22"/>
              </w:rPr>
            </w:pPr>
            <w:r w:rsidRPr="00702D73">
              <w:rPr>
                <w:rFonts w:ascii="Roboto Condensed" w:hAnsi="Roboto Condensed"/>
                <w:sz w:val="16"/>
                <w:szCs w:val="22"/>
              </w:rPr>
              <w:t>1.5</w:t>
            </w:r>
          </w:p>
        </w:tc>
        <w:tc>
          <w:tcPr>
            <w:tcW w:w="1171" w:type="dxa"/>
          </w:tcPr>
          <w:p w14:paraId="5B322D05" w14:textId="77777777" w:rsidR="00702D73" w:rsidRPr="00702D73" w:rsidRDefault="00702D73" w:rsidP="00702D73">
            <w:pPr>
              <w:rPr>
                <w:sz w:val="22"/>
                <w:szCs w:val="22"/>
              </w:rPr>
            </w:pPr>
            <w:r w:rsidRPr="00702D73">
              <w:rPr>
                <w:rFonts w:ascii="Roboto Condensed" w:hAnsi="Roboto Condensed"/>
                <w:sz w:val="16"/>
                <w:szCs w:val="22"/>
              </w:rPr>
              <w:t>12.0</w:t>
            </w:r>
          </w:p>
        </w:tc>
        <w:tc>
          <w:tcPr>
            <w:tcW w:w="1265" w:type="dxa"/>
          </w:tcPr>
          <w:p w14:paraId="2EF60C95" w14:textId="77777777" w:rsidR="00702D73" w:rsidRPr="00702D73" w:rsidRDefault="00702D73" w:rsidP="00702D73">
            <w:pPr>
              <w:rPr>
                <w:sz w:val="22"/>
                <w:szCs w:val="22"/>
              </w:rPr>
            </w:pPr>
            <w:r w:rsidRPr="00702D73">
              <w:rPr>
                <w:rFonts w:ascii="Roboto Condensed" w:hAnsi="Roboto Condensed"/>
                <w:sz w:val="16"/>
                <w:szCs w:val="22"/>
              </w:rPr>
              <w:t>70.0</w:t>
            </w:r>
          </w:p>
        </w:tc>
        <w:tc>
          <w:tcPr>
            <w:tcW w:w="1265" w:type="dxa"/>
          </w:tcPr>
          <w:p w14:paraId="304D7BF5"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3BFF95DE" w14:textId="77777777" w:rsidTr="00530FD6">
        <w:tc>
          <w:tcPr>
            <w:tcW w:w="1134" w:type="dxa"/>
          </w:tcPr>
          <w:p w14:paraId="3C2A9F0A" w14:textId="77777777" w:rsidR="00702D73" w:rsidRPr="00702D73" w:rsidRDefault="00702D73" w:rsidP="00702D73">
            <w:pPr>
              <w:rPr>
                <w:sz w:val="22"/>
                <w:szCs w:val="22"/>
              </w:rPr>
            </w:pPr>
            <w:r w:rsidRPr="00702D73">
              <w:rPr>
                <w:rFonts w:ascii="Roboto Condensed" w:hAnsi="Roboto Condensed"/>
                <w:sz w:val="16"/>
                <w:szCs w:val="22"/>
              </w:rPr>
              <w:t>27SP</w:t>
            </w:r>
          </w:p>
        </w:tc>
        <w:tc>
          <w:tcPr>
            <w:tcW w:w="2325" w:type="dxa"/>
            <w:vMerge/>
          </w:tcPr>
          <w:p w14:paraId="4A241787" w14:textId="77777777" w:rsidR="00702D73" w:rsidRPr="00702D73" w:rsidRDefault="00702D73" w:rsidP="00702D73">
            <w:pPr>
              <w:rPr>
                <w:sz w:val="22"/>
                <w:szCs w:val="22"/>
              </w:rPr>
            </w:pPr>
          </w:p>
        </w:tc>
        <w:tc>
          <w:tcPr>
            <w:tcW w:w="913" w:type="dxa"/>
          </w:tcPr>
          <w:p w14:paraId="65A7682A" w14:textId="77777777" w:rsidR="00702D73" w:rsidRPr="00702D73" w:rsidRDefault="00702D73" w:rsidP="00702D73">
            <w:pPr>
              <w:rPr>
                <w:sz w:val="22"/>
                <w:szCs w:val="22"/>
              </w:rPr>
            </w:pPr>
            <w:r w:rsidRPr="00702D73">
              <w:rPr>
                <w:rFonts w:ascii="Roboto Condensed" w:hAnsi="Roboto Condensed"/>
                <w:sz w:val="16"/>
                <w:szCs w:val="22"/>
              </w:rPr>
              <w:t>U, ZN, L, W</w:t>
            </w:r>
          </w:p>
        </w:tc>
        <w:tc>
          <w:tcPr>
            <w:tcW w:w="1359" w:type="dxa"/>
          </w:tcPr>
          <w:p w14:paraId="6253F018"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492EA495"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D6CB622"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6E93ED32"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36FBFF82" w14:textId="77777777" w:rsidTr="00530FD6">
        <w:tc>
          <w:tcPr>
            <w:tcW w:w="1134" w:type="dxa"/>
          </w:tcPr>
          <w:p w14:paraId="5725457B" w14:textId="77777777" w:rsidR="00702D73" w:rsidRPr="00702D73" w:rsidRDefault="00702D73" w:rsidP="00702D73">
            <w:pPr>
              <w:rPr>
                <w:sz w:val="22"/>
                <w:szCs w:val="22"/>
              </w:rPr>
            </w:pPr>
            <w:r w:rsidRPr="00702D73">
              <w:rPr>
                <w:rFonts w:ascii="Roboto Condensed" w:hAnsi="Roboto Condensed"/>
                <w:sz w:val="16"/>
                <w:szCs w:val="22"/>
              </w:rPr>
              <w:t>28SP - 29SP</w:t>
            </w:r>
          </w:p>
        </w:tc>
        <w:tc>
          <w:tcPr>
            <w:tcW w:w="2325" w:type="dxa"/>
            <w:vMerge/>
          </w:tcPr>
          <w:p w14:paraId="4BE765BC" w14:textId="77777777" w:rsidR="00702D73" w:rsidRPr="00702D73" w:rsidRDefault="00702D73" w:rsidP="00702D73">
            <w:pPr>
              <w:rPr>
                <w:sz w:val="22"/>
                <w:szCs w:val="22"/>
              </w:rPr>
            </w:pPr>
          </w:p>
        </w:tc>
        <w:tc>
          <w:tcPr>
            <w:tcW w:w="913" w:type="dxa"/>
          </w:tcPr>
          <w:p w14:paraId="0736C646" w14:textId="77777777" w:rsidR="00702D73" w:rsidRPr="00702D73" w:rsidRDefault="00702D73" w:rsidP="00702D73">
            <w:pPr>
              <w:rPr>
                <w:sz w:val="22"/>
                <w:szCs w:val="22"/>
              </w:rPr>
            </w:pPr>
            <w:r w:rsidRPr="00702D73">
              <w:rPr>
                <w:rFonts w:ascii="Roboto Condensed" w:hAnsi="Roboto Condensed"/>
                <w:sz w:val="16"/>
                <w:szCs w:val="22"/>
              </w:rPr>
              <w:t>U</w:t>
            </w:r>
          </w:p>
        </w:tc>
        <w:tc>
          <w:tcPr>
            <w:tcW w:w="1359" w:type="dxa"/>
          </w:tcPr>
          <w:p w14:paraId="5B613143"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3AABBC45"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962703E"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0078D7D0"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0B40167F" w14:textId="77777777" w:rsidTr="00530FD6">
        <w:tc>
          <w:tcPr>
            <w:tcW w:w="1134" w:type="dxa"/>
          </w:tcPr>
          <w:p w14:paraId="7C85F9DD" w14:textId="77777777" w:rsidR="00702D73" w:rsidRPr="00702D73" w:rsidRDefault="00702D73" w:rsidP="00702D73">
            <w:pPr>
              <w:rPr>
                <w:sz w:val="22"/>
                <w:szCs w:val="22"/>
              </w:rPr>
            </w:pPr>
            <w:r w:rsidRPr="00702D73">
              <w:rPr>
                <w:rFonts w:ascii="Roboto Condensed" w:hAnsi="Roboto Condensed"/>
                <w:sz w:val="16"/>
                <w:szCs w:val="22"/>
              </w:rPr>
              <w:t>30SP</w:t>
            </w:r>
          </w:p>
        </w:tc>
        <w:tc>
          <w:tcPr>
            <w:tcW w:w="2325" w:type="dxa"/>
            <w:vMerge/>
          </w:tcPr>
          <w:p w14:paraId="3ACF7E35" w14:textId="77777777" w:rsidR="00702D73" w:rsidRPr="00702D73" w:rsidRDefault="00702D73" w:rsidP="00702D73">
            <w:pPr>
              <w:rPr>
                <w:sz w:val="22"/>
                <w:szCs w:val="22"/>
              </w:rPr>
            </w:pPr>
          </w:p>
        </w:tc>
        <w:tc>
          <w:tcPr>
            <w:tcW w:w="913" w:type="dxa"/>
          </w:tcPr>
          <w:p w14:paraId="452998E3" w14:textId="77777777" w:rsidR="00702D73" w:rsidRPr="00702D73" w:rsidRDefault="00702D73" w:rsidP="00702D73">
            <w:pPr>
              <w:rPr>
                <w:sz w:val="22"/>
                <w:szCs w:val="22"/>
              </w:rPr>
            </w:pPr>
            <w:r w:rsidRPr="00702D73">
              <w:rPr>
                <w:rFonts w:ascii="Roboto Condensed" w:hAnsi="Roboto Condensed"/>
                <w:sz w:val="16"/>
                <w:szCs w:val="22"/>
              </w:rPr>
              <w:t>U</w:t>
            </w:r>
          </w:p>
        </w:tc>
        <w:tc>
          <w:tcPr>
            <w:tcW w:w="1359" w:type="dxa"/>
          </w:tcPr>
          <w:p w14:paraId="67DB09F0"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59193558"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7206628" w14:textId="77777777" w:rsidR="00702D73" w:rsidRPr="00702D73" w:rsidRDefault="00702D73" w:rsidP="00702D73">
            <w:pPr>
              <w:rPr>
                <w:sz w:val="22"/>
                <w:szCs w:val="22"/>
              </w:rPr>
            </w:pPr>
            <w:r w:rsidRPr="00702D73">
              <w:rPr>
                <w:rFonts w:ascii="Roboto Condensed" w:hAnsi="Roboto Condensed"/>
                <w:sz w:val="16"/>
                <w:szCs w:val="22"/>
              </w:rPr>
              <w:t>60.0</w:t>
            </w:r>
          </w:p>
        </w:tc>
        <w:tc>
          <w:tcPr>
            <w:tcW w:w="1265" w:type="dxa"/>
          </w:tcPr>
          <w:p w14:paraId="70FBE9AA"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7E277791" w14:textId="77777777" w:rsidTr="00530FD6">
        <w:tc>
          <w:tcPr>
            <w:tcW w:w="1134" w:type="dxa"/>
          </w:tcPr>
          <w:p w14:paraId="34ABC3CE" w14:textId="77777777" w:rsidR="00702D73" w:rsidRPr="00702D73" w:rsidRDefault="00702D73" w:rsidP="00702D73">
            <w:pPr>
              <w:rPr>
                <w:sz w:val="22"/>
                <w:szCs w:val="22"/>
              </w:rPr>
            </w:pPr>
            <w:r w:rsidRPr="00702D73">
              <w:rPr>
                <w:rFonts w:ascii="Roboto Condensed" w:hAnsi="Roboto Condensed"/>
                <w:sz w:val="16"/>
                <w:szCs w:val="22"/>
              </w:rPr>
              <w:t>31SP</w:t>
            </w:r>
          </w:p>
        </w:tc>
        <w:tc>
          <w:tcPr>
            <w:tcW w:w="2325" w:type="dxa"/>
            <w:vMerge/>
          </w:tcPr>
          <w:p w14:paraId="3C837C1F" w14:textId="77777777" w:rsidR="00702D73" w:rsidRPr="00702D73" w:rsidRDefault="00702D73" w:rsidP="00702D73">
            <w:pPr>
              <w:rPr>
                <w:sz w:val="22"/>
                <w:szCs w:val="22"/>
              </w:rPr>
            </w:pPr>
          </w:p>
        </w:tc>
        <w:tc>
          <w:tcPr>
            <w:tcW w:w="913" w:type="dxa"/>
          </w:tcPr>
          <w:p w14:paraId="1B3D7347" w14:textId="77777777" w:rsidR="00702D73" w:rsidRPr="00702D73" w:rsidRDefault="00702D73" w:rsidP="00702D73">
            <w:pPr>
              <w:rPr>
                <w:sz w:val="22"/>
                <w:szCs w:val="22"/>
              </w:rPr>
            </w:pPr>
            <w:r w:rsidRPr="00702D73">
              <w:rPr>
                <w:rFonts w:ascii="Roboto Condensed" w:hAnsi="Roboto Condensed"/>
                <w:sz w:val="16"/>
                <w:szCs w:val="22"/>
              </w:rPr>
              <w:t>U, ZN</w:t>
            </w:r>
          </w:p>
        </w:tc>
        <w:tc>
          <w:tcPr>
            <w:tcW w:w="1359" w:type="dxa"/>
          </w:tcPr>
          <w:p w14:paraId="1F7C1F3F"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77C76D0E" w14:textId="77777777" w:rsidR="00702D73" w:rsidRPr="00702D73" w:rsidRDefault="00702D73" w:rsidP="00702D73">
            <w:pPr>
              <w:rPr>
                <w:sz w:val="22"/>
                <w:szCs w:val="22"/>
              </w:rPr>
            </w:pPr>
            <w:r w:rsidRPr="00702D73">
              <w:rPr>
                <w:rFonts w:ascii="Roboto Condensed" w:hAnsi="Roboto Condensed"/>
                <w:sz w:val="16"/>
                <w:szCs w:val="22"/>
              </w:rPr>
              <w:t>8.0</w:t>
            </w:r>
          </w:p>
        </w:tc>
        <w:tc>
          <w:tcPr>
            <w:tcW w:w="1265" w:type="dxa"/>
          </w:tcPr>
          <w:p w14:paraId="38AFA2A1"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44FECDBC"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66C05802" w14:textId="77777777" w:rsidTr="00530FD6">
        <w:tc>
          <w:tcPr>
            <w:tcW w:w="1134" w:type="dxa"/>
          </w:tcPr>
          <w:p w14:paraId="4B22E073" w14:textId="77777777" w:rsidR="00702D73" w:rsidRPr="00702D73" w:rsidRDefault="00702D73" w:rsidP="00702D73">
            <w:pPr>
              <w:rPr>
                <w:sz w:val="22"/>
                <w:szCs w:val="22"/>
              </w:rPr>
            </w:pPr>
            <w:r w:rsidRPr="00702D73">
              <w:rPr>
                <w:rFonts w:ascii="Roboto Condensed" w:hAnsi="Roboto Condensed"/>
                <w:sz w:val="16"/>
                <w:szCs w:val="22"/>
              </w:rPr>
              <w:t>32SP</w:t>
            </w:r>
          </w:p>
        </w:tc>
        <w:tc>
          <w:tcPr>
            <w:tcW w:w="2325" w:type="dxa"/>
            <w:vMerge/>
          </w:tcPr>
          <w:p w14:paraId="14096F7A" w14:textId="77777777" w:rsidR="00702D73" w:rsidRPr="00702D73" w:rsidRDefault="00702D73" w:rsidP="00702D73">
            <w:pPr>
              <w:rPr>
                <w:sz w:val="22"/>
                <w:szCs w:val="22"/>
              </w:rPr>
            </w:pPr>
          </w:p>
        </w:tc>
        <w:tc>
          <w:tcPr>
            <w:tcW w:w="913" w:type="dxa"/>
          </w:tcPr>
          <w:p w14:paraId="49064AAD" w14:textId="77777777" w:rsidR="00702D73" w:rsidRPr="00702D73" w:rsidRDefault="00702D73" w:rsidP="00702D73">
            <w:pPr>
              <w:rPr>
                <w:sz w:val="22"/>
                <w:szCs w:val="22"/>
              </w:rPr>
            </w:pPr>
            <w:r w:rsidRPr="00702D73">
              <w:rPr>
                <w:rFonts w:ascii="Roboto Condensed" w:hAnsi="Roboto Condensed"/>
                <w:sz w:val="16"/>
                <w:szCs w:val="22"/>
              </w:rPr>
              <w:t>U, ZN</w:t>
            </w:r>
          </w:p>
        </w:tc>
        <w:tc>
          <w:tcPr>
            <w:tcW w:w="1359" w:type="dxa"/>
          </w:tcPr>
          <w:p w14:paraId="116BA0E6"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6908470F"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D9AEA6E"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3B2071F3"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30ABB057" w14:textId="77777777" w:rsidTr="00530FD6">
        <w:tc>
          <w:tcPr>
            <w:tcW w:w="1134" w:type="dxa"/>
          </w:tcPr>
          <w:p w14:paraId="7BFD31AB" w14:textId="77777777" w:rsidR="00702D73" w:rsidRPr="00702D73" w:rsidRDefault="00702D73" w:rsidP="00702D73">
            <w:pPr>
              <w:rPr>
                <w:sz w:val="22"/>
                <w:szCs w:val="22"/>
              </w:rPr>
            </w:pPr>
            <w:r w:rsidRPr="00702D73">
              <w:rPr>
                <w:rFonts w:ascii="Roboto Condensed" w:hAnsi="Roboto Condensed"/>
                <w:sz w:val="16"/>
                <w:szCs w:val="22"/>
              </w:rPr>
              <w:t>33SP</w:t>
            </w:r>
          </w:p>
        </w:tc>
        <w:tc>
          <w:tcPr>
            <w:tcW w:w="2325" w:type="dxa"/>
            <w:vMerge/>
          </w:tcPr>
          <w:p w14:paraId="3B67715F" w14:textId="77777777" w:rsidR="00702D73" w:rsidRPr="00702D73" w:rsidRDefault="00702D73" w:rsidP="00702D73">
            <w:pPr>
              <w:rPr>
                <w:sz w:val="22"/>
                <w:szCs w:val="22"/>
              </w:rPr>
            </w:pPr>
          </w:p>
        </w:tc>
        <w:tc>
          <w:tcPr>
            <w:tcW w:w="913" w:type="dxa"/>
          </w:tcPr>
          <w:p w14:paraId="0A7513EB" w14:textId="77777777" w:rsidR="00702D73" w:rsidRPr="00702D73" w:rsidRDefault="00702D73" w:rsidP="00702D73">
            <w:pPr>
              <w:rPr>
                <w:sz w:val="22"/>
                <w:szCs w:val="22"/>
              </w:rPr>
            </w:pPr>
            <w:r w:rsidRPr="00702D73">
              <w:rPr>
                <w:rFonts w:ascii="Roboto Condensed" w:hAnsi="Roboto Condensed"/>
                <w:sz w:val="16"/>
                <w:szCs w:val="22"/>
              </w:rPr>
              <w:t>U, ZN</w:t>
            </w:r>
          </w:p>
        </w:tc>
        <w:tc>
          <w:tcPr>
            <w:tcW w:w="1359" w:type="dxa"/>
          </w:tcPr>
          <w:p w14:paraId="4889E002" w14:textId="77777777" w:rsidR="00702D73" w:rsidRPr="00702D73" w:rsidRDefault="00702D73" w:rsidP="00702D73">
            <w:pPr>
              <w:rPr>
                <w:sz w:val="22"/>
                <w:szCs w:val="22"/>
              </w:rPr>
            </w:pPr>
            <w:r w:rsidRPr="00702D73">
              <w:rPr>
                <w:rFonts w:ascii="Roboto Condensed" w:hAnsi="Roboto Condensed"/>
                <w:sz w:val="16"/>
                <w:szCs w:val="22"/>
              </w:rPr>
              <w:t>1.5</w:t>
            </w:r>
          </w:p>
        </w:tc>
        <w:tc>
          <w:tcPr>
            <w:tcW w:w="1171" w:type="dxa"/>
          </w:tcPr>
          <w:p w14:paraId="6C638B0F" w14:textId="77777777" w:rsidR="00702D73" w:rsidRPr="00702D73" w:rsidRDefault="00702D73" w:rsidP="00702D73">
            <w:pPr>
              <w:rPr>
                <w:sz w:val="22"/>
                <w:szCs w:val="22"/>
              </w:rPr>
            </w:pPr>
            <w:r w:rsidRPr="00702D73">
              <w:rPr>
                <w:rFonts w:ascii="Roboto Condensed" w:hAnsi="Roboto Condensed"/>
                <w:sz w:val="16"/>
                <w:szCs w:val="22"/>
              </w:rPr>
              <w:t>25.0</w:t>
            </w:r>
          </w:p>
        </w:tc>
        <w:tc>
          <w:tcPr>
            <w:tcW w:w="1265" w:type="dxa"/>
          </w:tcPr>
          <w:p w14:paraId="41DAB297" w14:textId="77777777" w:rsidR="00702D73" w:rsidRPr="00702D73" w:rsidRDefault="00702D73" w:rsidP="00702D73">
            <w:pPr>
              <w:rPr>
                <w:sz w:val="22"/>
                <w:szCs w:val="22"/>
              </w:rPr>
            </w:pPr>
            <w:r w:rsidRPr="00702D73">
              <w:rPr>
                <w:rFonts w:ascii="Roboto Condensed" w:hAnsi="Roboto Condensed"/>
                <w:sz w:val="16"/>
                <w:szCs w:val="22"/>
              </w:rPr>
              <w:t>70.0</w:t>
            </w:r>
          </w:p>
        </w:tc>
        <w:tc>
          <w:tcPr>
            <w:tcW w:w="1265" w:type="dxa"/>
          </w:tcPr>
          <w:p w14:paraId="7E02134F"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4D07FB24" w14:textId="77777777" w:rsidTr="00530FD6">
        <w:tc>
          <w:tcPr>
            <w:tcW w:w="1134" w:type="dxa"/>
          </w:tcPr>
          <w:p w14:paraId="4598D026" w14:textId="77777777" w:rsidR="00702D73" w:rsidRPr="00702D73" w:rsidRDefault="00702D73" w:rsidP="00702D73">
            <w:pPr>
              <w:rPr>
                <w:sz w:val="22"/>
                <w:szCs w:val="22"/>
              </w:rPr>
            </w:pPr>
            <w:r w:rsidRPr="00702D73">
              <w:rPr>
                <w:rFonts w:ascii="Roboto Condensed" w:hAnsi="Roboto Condensed"/>
                <w:sz w:val="16"/>
                <w:szCs w:val="22"/>
              </w:rPr>
              <w:t>34SP</w:t>
            </w:r>
          </w:p>
        </w:tc>
        <w:tc>
          <w:tcPr>
            <w:tcW w:w="2325" w:type="dxa"/>
            <w:vMerge/>
          </w:tcPr>
          <w:p w14:paraId="127613C8" w14:textId="77777777" w:rsidR="00702D73" w:rsidRPr="00702D73" w:rsidRDefault="00702D73" w:rsidP="00702D73">
            <w:pPr>
              <w:rPr>
                <w:sz w:val="22"/>
                <w:szCs w:val="22"/>
              </w:rPr>
            </w:pPr>
          </w:p>
        </w:tc>
        <w:tc>
          <w:tcPr>
            <w:tcW w:w="913" w:type="dxa"/>
          </w:tcPr>
          <w:p w14:paraId="56E18831" w14:textId="77777777" w:rsidR="00702D73" w:rsidRPr="00702D73" w:rsidRDefault="00702D73" w:rsidP="00702D73">
            <w:pPr>
              <w:rPr>
                <w:sz w:val="22"/>
                <w:szCs w:val="22"/>
              </w:rPr>
            </w:pPr>
            <w:r w:rsidRPr="00702D73">
              <w:rPr>
                <w:rFonts w:ascii="Roboto Condensed" w:hAnsi="Roboto Condensed"/>
                <w:sz w:val="16"/>
                <w:szCs w:val="22"/>
              </w:rPr>
              <w:t>U, ZN</w:t>
            </w:r>
          </w:p>
        </w:tc>
        <w:tc>
          <w:tcPr>
            <w:tcW w:w="1359" w:type="dxa"/>
          </w:tcPr>
          <w:p w14:paraId="2532A3E8" w14:textId="77777777" w:rsidR="00702D73" w:rsidRPr="00702D73" w:rsidRDefault="00702D73" w:rsidP="00702D73">
            <w:pPr>
              <w:rPr>
                <w:sz w:val="22"/>
                <w:szCs w:val="22"/>
              </w:rPr>
            </w:pPr>
            <w:r w:rsidRPr="00702D73">
              <w:rPr>
                <w:rFonts w:ascii="Roboto Condensed" w:hAnsi="Roboto Condensed"/>
                <w:sz w:val="16"/>
                <w:szCs w:val="22"/>
              </w:rPr>
              <w:t>1.2</w:t>
            </w:r>
          </w:p>
        </w:tc>
        <w:tc>
          <w:tcPr>
            <w:tcW w:w="1171" w:type="dxa"/>
          </w:tcPr>
          <w:p w14:paraId="22C6C889" w14:textId="77777777" w:rsidR="00702D73" w:rsidRPr="00702D73" w:rsidRDefault="00702D73" w:rsidP="00702D73">
            <w:pPr>
              <w:rPr>
                <w:sz w:val="22"/>
                <w:szCs w:val="22"/>
              </w:rPr>
            </w:pPr>
            <w:r w:rsidRPr="00702D73">
              <w:rPr>
                <w:rFonts w:ascii="Roboto Condensed" w:hAnsi="Roboto Condensed"/>
                <w:sz w:val="16"/>
                <w:szCs w:val="22"/>
              </w:rPr>
              <w:t>12.0</w:t>
            </w:r>
          </w:p>
        </w:tc>
        <w:tc>
          <w:tcPr>
            <w:tcW w:w="1265" w:type="dxa"/>
          </w:tcPr>
          <w:p w14:paraId="3F07EDA9"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2E354795"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72E36045" w14:textId="77777777" w:rsidTr="00530FD6">
        <w:tc>
          <w:tcPr>
            <w:tcW w:w="1134" w:type="dxa"/>
          </w:tcPr>
          <w:p w14:paraId="463A7004" w14:textId="77777777" w:rsidR="00702D73" w:rsidRPr="00702D73" w:rsidRDefault="00702D73" w:rsidP="00702D73">
            <w:pPr>
              <w:rPr>
                <w:sz w:val="22"/>
                <w:szCs w:val="22"/>
              </w:rPr>
            </w:pPr>
            <w:r w:rsidRPr="00702D73">
              <w:rPr>
                <w:rFonts w:ascii="Roboto Condensed" w:hAnsi="Roboto Condensed"/>
                <w:sz w:val="16"/>
                <w:szCs w:val="22"/>
              </w:rPr>
              <w:t>35SP - 36SP</w:t>
            </w:r>
          </w:p>
        </w:tc>
        <w:tc>
          <w:tcPr>
            <w:tcW w:w="2325" w:type="dxa"/>
            <w:vMerge/>
          </w:tcPr>
          <w:p w14:paraId="4AE81E6C" w14:textId="77777777" w:rsidR="00702D73" w:rsidRPr="00702D73" w:rsidRDefault="00702D73" w:rsidP="00702D73">
            <w:pPr>
              <w:rPr>
                <w:sz w:val="22"/>
                <w:szCs w:val="22"/>
              </w:rPr>
            </w:pPr>
          </w:p>
        </w:tc>
        <w:tc>
          <w:tcPr>
            <w:tcW w:w="913" w:type="dxa"/>
          </w:tcPr>
          <w:p w14:paraId="45E3EE53" w14:textId="77777777" w:rsidR="00702D73" w:rsidRPr="00702D73" w:rsidRDefault="00702D73" w:rsidP="00702D73">
            <w:pPr>
              <w:rPr>
                <w:sz w:val="22"/>
                <w:szCs w:val="22"/>
              </w:rPr>
            </w:pPr>
            <w:r w:rsidRPr="00702D73">
              <w:rPr>
                <w:rFonts w:ascii="Roboto Condensed" w:hAnsi="Roboto Condensed"/>
                <w:sz w:val="16"/>
                <w:szCs w:val="22"/>
              </w:rPr>
              <w:t>U</w:t>
            </w:r>
          </w:p>
        </w:tc>
        <w:tc>
          <w:tcPr>
            <w:tcW w:w="1359" w:type="dxa"/>
          </w:tcPr>
          <w:p w14:paraId="543ABEDE" w14:textId="77777777" w:rsidR="00702D73" w:rsidRPr="00702D73" w:rsidRDefault="00702D73" w:rsidP="00702D73">
            <w:pPr>
              <w:rPr>
                <w:sz w:val="22"/>
                <w:szCs w:val="22"/>
              </w:rPr>
            </w:pPr>
            <w:r w:rsidRPr="00702D73">
              <w:rPr>
                <w:rFonts w:ascii="Roboto Condensed" w:hAnsi="Roboto Condensed"/>
                <w:sz w:val="16"/>
                <w:szCs w:val="22"/>
              </w:rPr>
              <w:t>1.2</w:t>
            </w:r>
          </w:p>
        </w:tc>
        <w:tc>
          <w:tcPr>
            <w:tcW w:w="1171" w:type="dxa"/>
          </w:tcPr>
          <w:p w14:paraId="6CB926E2" w14:textId="77777777" w:rsidR="00702D73" w:rsidRPr="00702D73" w:rsidRDefault="00702D73" w:rsidP="00702D73">
            <w:pPr>
              <w:rPr>
                <w:sz w:val="22"/>
                <w:szCs w:val="22"/>
              </w:rPr>
            </w:pPr>
            <w:r w:rsidRPr="00702D73">
              <w:rPr>
                <w:rFonts w:ascii="Roboto Condensed" w:hAnsi="Roboto Condensed"/>
                <w:sz w:val="16"/>
                <w:szCs w:val="22"/>
              </w:rPr>
              <w:t>12.0</w:t>
            </w:r>
          </w:p>
        </w:tc>
        <w:tc>
          <w:tcPr>
            <w:tcW w:w="1265" w:type="dxa"/>
          </w:tcPr>
          <w:p w14:paraId="16159CF2" w14:textId="77777777" w:rsidR="00702D73" w:rsidRPr="00702D73" w:rsidRDefault="00702D73" w:rsidP="00702D73">
            <w:pPr>
              <w:rPr>
                <w:sz w:val="22"/>
                <w:szCs w:val="22"/>
              </w:rPr>
            </w:pPr>
            <w:r w:rsidRPr="00702D73">
              <w:rPr>
                <w:rFonts w:ascii="Roboto Condensed" w:hAnsi="Roboto Condensed"/>
                <w:sz w:val="16"/>
                <w:szCs w:val="22"/>
              </w:rPr>
              <w:t>70.0</w:t>
            </w:r>
          </w:p>
        </w:tc>
        <w:tc>
          <w:tcPr>
            <w:tcW w:w="1265" w:type="dxa"/>
          </w:tcPr>
          <w:p w14:paraId="5632B8AB"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6D1313AC" w14:textId="77777777" w:rsidTr="00530FD6">
        <w:tc>
          <w:tcPr>
            <w:tcW w:w="1134" w:type="dxa"/>
          </w:tcPr>
          <w:p w14:paraId="17F12357" w14:textId="77777777" w:rsidR="00702D73" w:rsidRPr="00702D73" w:rsidRDefault="00702D73" w:rsidP="00702D73">
            <w:pPr>
              <w:rPr>
                <w:sz w:val="22"/>
                <w:szCs w:val="22"/>
              </w:rPr>
            </w:pPr>
            <w:r w:rsidRPr="00702D73">
              <w:rPr>
                <w:rFonts w:ascii="Roboto Condensed" w:hAnsi="Roboto Condensed"/>
                <w:sz w:val="16"/>
                <w:szCs w:val="22"/>
              </w:rPr>
              <w:t>37SP</w:t>
            </w:r>
          </w:p>
        </w:tc>
        <w:tc>
          <w:tcPr>
            <w:tcW w:w="2325" w:type="dxa"/>
            <w:vMerge/>
          </w:tcPr>
          <w:p w14:paraId="18E58637" w14:textId="77777777" w:rsidR="00702D73" w:rsidRPr="00702D73" w:rsidRDefault="00702D73" w:rsidP="00702D73">
            <w:pPr>
              <w:rPr>
                <w:sz w:val="22"/>
                <w:szCs w:val="22"/>
              </w:rPr>
            </w:pPr>
          </w:p>
        </w:tc>
        <w:tc>
          <w:tcPr>
            <w:tcW w:w="913" w:type="dxa"/>
          </w:tcPr>
          <w:p w14:paraId="385ABC01" w14:textId="77777777" w:rsidR="00702D73" w:rsidRPr="00702D73" w:rsidRDefault="00702D73" w:rsidP="00702D73">
            <w:pPr>
              <w:rPr>
                <w:sz w:val="22"/>
                <w:szCs w:val="22"/>
              </w:rPr>
            </w:pPr>
            <w:r w:rsidRPr="00702D73">
              <w:rPr>
                <w:rFonts w:ascii="Roboto Condensed" w:hAnsi="Roboto Condensed"/>
                <w:sz w:val="16"/>
                <w:szCs w:val="22"/>
              </w:rPr>
              <w:t>U</w:t>
            </w:r>
          </w:p>
        </w:tc>
        <w:tc>
          <w:tcPr>
            <w:tcW w:w="1359" w:type="dxa"/>
          </w:tcPr>
          <w:p w14:paraId="0BEB4BE8"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5CCBB914"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E881E25"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16F917CF"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5FF29CAF" w14:textId="77777777" w:rsidTr="00530FD6">
        <w:tc>
          <w:tcPr>
            <w:tcW w:w="1134" w:type="dxa"/>
          </w:tcPr>
          <w:p w14:paraId="0FE6A586" w14:textId="77777777" w:rsidR="00702D73" w:rsidRPr="00702D73" w:rsidRDefault="00702D73" w:rsidP="00702D73">
            <w:pPr>
              <w:rPr>
                <w:sz w:val="22"/>
                <w:szCs w:val="22"/>
              </w:rPr>
            </w:pPr>
            <w:r w:rsidRPr="00702D73">
              <w:rPr>
                <w:rFonts w:ascii="Roboto Condensed" w:hAnsi="Roboto Condensed"/>
                <w:sz w:val="16"/>
                <w:szCs w:val="22"/>
              </w:rPr>
              <w:t>38SP - 40SP</w:t>
            </w:r>
          </w:p>
        </w:tc>
        <w:tc>
          <w:tcPr>
            <w:tcW w:w="2325" w:type="dxa"/>
            <w:vMerge/>
          </w:tcPr>
          <w:p w14:paraId="1E68B8DC" w14:textId="77777777" w:rsidR="00702D73" w:rsidRPr="00702D73" w:rsidRDefault="00702D73" w:rsidP="00702D73">
            <w:pPr>
              <w:rPr>
                <w:sz w:val="22"/>
                <w:szCs w:val="22"/>
              </w:rPr>
            </w:pPr>
          </w:p>
        </w:tc>
        <w:tc>
          <w:tcPr>
            <w:tcW w:w="913" w:type="dxa"/>
          </w:tcPr>
          <w:p w14:paraId="328885B9" w14:textId="77777777" w:rsidR="00702D73" w:rsidRPr="00702D73" w:rsidRDefault="00702D73" w:rsidP="00702D73">
            <w:pPr>
              <w:rPr>
                <w:sz w:val="22"/>
                <w:szCs w:val="22"/>
              </w:rPr>
            </w:pPr>
            <w:r w:rsidRPr="00702D73">
              <w:rPr>
                <w:rFonts w:ascii="Roboto Condensed" w:hAnsi="Roboto Condensed"/>
                <w:sz w:val="16"/>
                <w:szCs w:val="22"/>
              </w:rPr>
              <w:t>U, ZN, L</w:t>
            </w:r>
          </w:p>
        </w:tc>
        <w:tc>
          <w:tcPr>
            <w:tcW w:w="1359" w:type="dxa"/>
          </w:tcPr>
          <w:p w14:paraId="3A7ECDB8" w14:textId="77777777" w:rsidR="00702D73" w:rsidRPr="00702D73" w:rsidRDefault="00702D73" w:rsidP="00702D73">
            <w:pPr>
              <w:rPr>
                <w:sz w:val="22"/>
                <w:szCs w:val="22"/>
              </w:rPr>
            </w:pPr>
            <w:r w:rsidRPr="00702D73">
              <w:rPr>
                <w:rFonts w:ascii="Roboto Condensed" w:hAnsi="Roboto Condensed"/>
                <w:sz w:val="16"/>
                <w:szCs w:val="22"/>
              </w:rPr>
              <w:t>1.5</w:t>
            </w:r>
          </w:p>
        </w:tc>
        <w:tc>
          <w:tcPr>
            <w:tcW w:w="1171" w:type="dxa"/>
          </w:tcPr>
          <w:p w14:paraId="2DA6D892" w14:textId="77777777" w:rsidR="00702D73" w:rsidRPr="00702D73" w:rsidRDefault="00702D73" w:rsidP="00702D73">
            <w:pPr>
              <w:rPr>
                <w:sz w:val="22"/>
                <w:szCs w:val="22"/>
              </w:rPr>
            </w:pPr>
            <w:r w:rsidRPr="00702D73">
              <w:rPr>
                <w:rFonts w:ascii="Roboto Condensed" w:hAnsi="Roboto Condensed"/>
                <w:sz w:val="16"/>
                <w:szCs w:val="22"/>
              </w:rPr>
              <w:t>15.0</w:t>
            </w:r>
          </w:p>
        </w:tc>
        <w:tc>
          <w:tcPr>
            <w:tcW w:w="1265" w:type="dxa"/>
          </w:tcPr>
          <w:p w14:paraId="74CF32E0" w14:textId="77777777" w:rsidR="00702D73" w:rsidRPr="00702D73" w:rsidRDefault="00702D73" w:rsidP="00702D73">
            <w:pPr>
              <w:rPr>
                <w:sz w:val="22"/>
                <w:szCs w:val="22"/>
              </w:rPr>
            </w:pPr>
            <w:r w:rsidRPr="00702D73">
              <w:rPr>
                <w:rFonts w:ascii="Roboto Condensed" w:hAnsi="Roboto Condensed"/>
                <w:sz w:val="16"/>
                <w:szCs w:val="22"/>
              </w:rPr>
              <w:t>70.0</w:t>
            </w:r>
          </w:p>
        </w:tc>
        <w:tc>
          <w:tcPr>
            <w:tcW w:w="1265" w:type="dxa"/>
          </w:tcPr>
          <w:p w14:paraId="4BDFB369"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78A2CA9F" w14:textId="77777777" w:rsidTr="00530FD6">
        <w:tc>
          <w:tcPr>
            <w:tcW w:w="1134" w:type="dxa"/>
          </w:tcPr>
          <w:p w14:paraId="7971C1BC" w14:textId="77777777" w:rsidR="00702D73" w:rsidRPr="00702D73" w:rsidRDefault="00702D73" w:rsidP="00702D73">
            <w:pPr>
              <w:rPr>
                <w:sz w:val="22"/>
                <w:szCs w:val="22"/>
              </w:rPr>
            </w:pPr>
            <w:r w:rsidRPr="00702D73">
              <w:rPr>
                <w:rFonts w:ascii="Roboto Condensed" w:hAnsi="Roboto Condensed"/>
                <w:sz w:val="16"/>
                <w:szCs w:val="22"/>
              </w:rPr>
              <w:t>41SP</w:t>
            </w:r>
          </w:p>
        </w:tc>
        <w:tc>
          <w:tcPr>
            <w:tcW w:w="2325" w:type="dxa"/>
            <w:vMerge/>
          </w:tcPr>
          <w:p w14:paraId="1C22332C" w14:textId="77777777" w:rsidR="00702D73" w:rsidRPr="00702D73" w:rsidRDefault="00702D73" w:rsidP="00702D73">
            <w:pPr>
              <w:rPr>
                <w:sz w:val="22"/>
                <w:szCs w:val="22"/>
              </w:rPr>
            </w:pPr>
          </w:p>
        </w:tc>
        <w:tc>
          <w:tcPr>
            <w:tcW w:w="913" w:type="dxa"/>
          </w:tcPr>
          <w:p w14:paraId="6711EBC9" w14:textId="77777777" w:rsidR="00702D73" w:rsidRPr="00702D73" w:rsidRDefault="00702D73" w:rsidP="00702D73">
            <w:pPr>
              <w:rPr>
                <w:sz w:val="22"/>
                <w:szCs w:val="22"/>
              </w:rPr>
            </w:pPr>
            <w:r w:rsidRPr="00702D73">
              <w:rPr>
                <w:rFonts w:ascii="Roboto Condensed" w:hAnsi="Roboto Condensed"/>
                <w:sz w:val="16"/>
                <w:szCs w:val="22"/>
              </w:rPr>
              <w:t>U,ZN, L</w:t>
            </w:r>
          </w:p>
        </w:tc>
        <w:tc>
          <w:tcPr>
            <w:tcW w:w="1359" w:type="dxa"/>
          </w:tcPr>
          <w:p w14:paraId="358F5ED4"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5835B891"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FF66C71"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4BAAF5C1"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7FF8801F" w14:textId="77777777" w:rsidTr="00530FD6">
        <w:tc>
          <w:tcPr>
            <w:tcW w:w="1134" w:type="dxa"/>
          </w:tcPr>
          <w:p w14:paraId="184429FA" w14:textId="77777777" w:rsidR="00702D73" w:rsidRPr="00702D73" w:rsidRDefault="00702D73" w:rsidP="00702D73">
            <w:pPr>
              <w:rPr>
                <w:sz w:val="22"/>
                <w:szCs w:val="22"/>
              </w:rPr>
            </w:pPr>
            <w:r w:rsidRPr="00702D73">
              <w:rPr>
                <w:rFonts w:ascii="Roboto Condensed" w:hAnsi="Roboto Condensed"/>
                <w:sz w:val="16"/>
                <w:szCs w:val="22"/>
              </w:rPr>
              <w:t>42SP - 43SP</w:t>
            </w:r>
          </w:p>
        </w:tc>
        <w:tc>
          <w:tcPr>
            <w:tcW w:w="2325" w:type="dxa"/>
            <w:vMerge/>
          </w:tcPr>
          <w:p w14:paraId="0A0B2B2C" w14:textId="77777777" w:rsidR="00702D73" w:rsidRPr="00702D73" w:rsidRDefault="00702D73" w:rsidP="00702D73">
            <w:pPr>
              <w:rPr>
                <w:sz w:val="22"/>
                <w:szCs w:val="22"/>
              </w:rPr>
            </w:pPr>
          </w:p>
        </w:tc>
        <w:tc>
          <w:tcPr>
            <w:tcW w:w="913" w:type="dxa"/>
          </w:tcPr>
          <w:p w14:paraId="6983F82B" w14:textId="77777777" w:rsidR="00702D73" w:rsidRPr="00702D73" w:rsidRDefault="00702D73" w:rsidP="00702D73">
            <w:pPr>
              <w:rPr>
                <w:sz w:val="22"/>
                <w:szCs w:val="22"/>
              </w:rPr>
            </w:pPr>
            <w:r w:rsidRPr="00702D73">
              <w:rPr>
                <w:rFonts w:ascii="Roboto Condensed" w:hAnsi="Roboto Condensed"/>
                <w:sz w:val="16"/>
                <w:szCs w:val="22"/>
              </w:rPr>
              <w:t>U, ZN, L</w:t>
            </w:r>
          </w:p>
        </w:tc>
        <w:tc>
          <w:tcPr>
            <w:tcW w:w="1359" w:type="dxa"/>
          </w:tcPr>
          <w:p w14:paraId="06D48AE0" w14:textId="77777777" w:rsidR="00702D73" w:rsidRPr="00702D73" w:rsidRDefault="00702D73" w:rsidP="00702D73">
            <w:pPr>
              <w:rPr>
                <w:sz w:val="22"/>
                <w:szCs w:val="22"/>
              </w:rPr>
            </w:pPr>
            <w:r w:rsidRPr="00702D73">
              <w:rPr>
                <w:rFonts w:ascii="Roboto Condensed" w:hAnsi="Roboto Condensed"/>
                <w:sz w:val="16"/>
                <w:szCs w:val="22"/>
              </w:rPr>
              <w:t>1.5</w:t>
            </w:r>
          </w:p>
        </w:tc>
        <w:tc>
          <w:tcPr>
            <w:tcW w:w="1171" w:type="dxa"/>
          </w:tcPr>
          <w:p w14:paraId="22E07384" w14:textId="77777777" w:rsidR="00702D73" w:rsidRPr="00702D73" w:rsidRDefault="00702D73" w:rsidP="00702D73">
            <w:pPr>
              <w:rPr>
                <w:sz w:val="22"/>
                <w:szCs w:val="22"/>
              </w:rPr>
            </w:pPr>
            <w:r w:rsidRPr="00702D73">
              <w:rPr>
                <w:rFonts w:ascii="Roboto Condensed" w:hAnsi="Roboto Condensed"/>
                <w:sz w:val="16"/>
                <w:szCs w:val="22"/>
              </w:rPr>
              <w:t>15.0</w:t>
            </w:r>
          </w:p>
        </w:tc>
        <w:tc>
          <w:tcPr>
            <w:tcW w:w="1265" w:type="dxa"/>
          </w:tcPr>
          <w:p w14:paraId="17BC5504" w14:textId="77777777" w:rsidR="00702D73" w:rsidRPr="00702D73" w:rsidRDefault="00702D73" w:rsidP="00702D73">
            <w:pPr>
              <w:rPr>
                <w:sz w:val="22"/>
                <w:szCs w:val="22"/>
              </w:rPr>
            </w:pPr>
            <w:r w:rsidRPr="00702D73">
              <w:rPr>
                <w:rFonts w:ascii="Roboto Condensed" w:hAnsi="Roboto Condensed"/>
                <w:sz w:val="16"/>
                <w:szCs w:val="22"/>
              </w:rPr>
              <w:t>70.0</w:t>
            </w:r>
          </w:p>
        </w:tc>
        <w:tc>
          <w:tcPr>
            <w:tcW w:w="1265" w:type="dxa"/>
          </w:tcPr>
          <w:p w14:paraId="2F162790"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1A999751" w14:textId="77777777" w:rsidTr="00530FD6">
        <w:tc>
          <w:tcPr>
            <w:tcW w:w="1134" w:type="dxa"/>
          </w:tcPr>
          <w:p w14:paraId="7B582A08" w14:textId="77777777" w:rsidR="00702D73" w:rsidRPr="00702D73" w:rsidRDefault="00702D73" w:rsidP="00702D73">
            <w:pPr>
              <w:rPr>
                <w:sz w:val="22"/>
                <w:szCs w:val="22"/>
              </w:rPr>
            </w:pPr>
            <w:r w:rsidRPr="00702D73">
              <w:rPr>
                <w:rFonts w:ascii="Roboto Condensed" w:hAnsi="Roboto Condensed"/>
                <w:sz w:val="16"/>
                <w:szCs w:val="22"/>
              </w:rPr>
              <w:t>44SP</w:t>
            </w:r>
          </w:p>
        </w:tc>
        <w:tc>
          <w:tcPr>
            <w:tcW w:w="2325" w:type="dxa"/>
            <w:vMerge/>
          </w:tcPr>
          <w:p w14:paraId="00517005" w14:textId="77777777" w:rsidR="00702D73" w:rsidRPr="00702D73" w:rsidRDefault="00702D73" w:rsidP="00702D73">
            <w:pPr>
              <w:rPr>
                <w:sz w:val="22"/>
                <w:szCs w:val="22"/>
              </w:rPr>
            </w:pPr>
          </w:p>
        </w:tc>
        <w:tc>
          <w:tcPr>
            <w:tcW w:w="913" w:type="dxa"/>
          </w:tcPr>
          <w:p w14:paraId="4F430DB6" w14:textId="77777777" w:rsidR="00702D73" w:rsidRPr="00702D73" w:rsidRDefault="00702D73" w:rsidP="00702D73">
            <w:pPr>
              <w:rPr>
                <w:sz w:val="22"/>
                <w:szCs w:val="22"/>
              </w:rPr>
            </w:pPr>
            <w:r w:rsidRPr="00702D73">
              <w:rPr>
                <w:rFonts w:ascii="Roboto Condensed" w:hAnsi="Roboto Condensed"/>
                <w:sz w:val="16"/>
                <w:szCs w:val="22"/>
              </w:rPr>
              <w:t>U, ZN, W</w:t>
            </w:r>
          </w:p>
        </w:tc>
        <w:tc>
          <w:tcPr>
            <w:tcW w:w="1359" w:type="dxa"/>
          </w:tcPr>
          <w:p w14:paraId="5A71EB2A"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5F578FA2"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D2E30D7"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30146CAB"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7A58A0D2" w14:textId="77777777" w:rsidTr="00530FD6">
        <w:tc>
          <w:tcPr>
            <w:tcW w:w="1134" w:type="dxa"/>
          </w:tcPr>
          <w:p w14:paraId="114EC4F0" w14:textId="77777777" w:rsidR="00702D73" w:rsidRPr="00702D73" w:rsidRDefault="00702D73" w:rsidP="00702D73">
            <w:pPr>
              <w:rPr>
                <w:sz w:val="22"/>
                <w:szCs w:val="22"/>
              </w:rPr>
            </w:pPr>
            <w:r w:rsidRPr="00702D73">
              <w:rPr>
                <w:rFonts w:ascii="Roboto Condensed" w:hAnsi="Roboto Condensed"/>
                <w:sz w:val="16"/>
                <w:szCs w:val="22"/>
              </w:rPr>
              <w:t>45SP</w:t>
            </w:r>
          </w:p>
        </w:tc>
        <w:tc>
          <w:tcPr>
            <w:tcW w:w="2325" w:type="dxa"/>
            <w:vMerge/>
          </w:tcPr>
          <w:p w14:paraId="15E5DBBE" w14:textId="77777777" w:rsidR="00702D73" w:rsidRPr="00702D73" w:rsidRDefault="00702D73" w:rsidP="00702D73">
            <w:pPr>
              <w:rPr>
                <w:sz w:val="22"/>
                <w:szCs w:val="22"/>
              </w:rPr>
            </w:pPr>
          </w:p>
        </w:tc>
        <w:tc>
          <w:tcPr>
            <w:tcW w:w="913" w:type="dxa"/>
          </w:tcPr>
          <w:p w14:paraId="2E2BD67A" w14:textId="77777777" w:rsidR="00702D73" w:rsidRPr="00702D73" w:rsidRDefault="00702D73" w:rsidP="00702D73">
            <w:pPr>
              <w:rPr>
                <w:sz w:val="22"/>
                <w:szCs w:val="22"/>
              </w:rPr>
            </w:pPr>
            <w:r w:rsidRPr="00702D73">
              <w:rPr>
                <w:rFonts w:ascii="Roboto Condensed" w:hAnsi="Roboto Condensed"/>
                <w:sz w:val="16"/>
                <w:szCs w:val="22"/>
              </w:rPr>
              <w:t>U</w:t>
            </w:r>
          </w:p>
        </w:tc>
        <w:tc>
          <w:tcPr>
            <w:tcW w:w="1359" w:type="dxa"/>
          </w:tcPr>
          <w:p w14:paraId="62CFC09D"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571D2D03"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554AE19"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6CA7BF09"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6C7EF1DC" w14:textId="77777777" w:rsidTr="00530FD6">
        <w:tc>
          <w:tcPr>
            <w:tcW w:w="1134" w:type="dxa"/>
          </w:tcPr>
          <w:p w14:paraId="351E8F80" w14:textId="77777777" w:rsidR="00702D73" w:rsidRPr="00702D73" w:rsidRDefault="00702D73" w:rsidP="00702D73">
            <w:pPr>
              <w:rPr>
                <w:sz w:val="22"/>
                <w:szCs w:val="22"/>
              </w:rPr>
            </w:pPr>
            <w:r w:rsidRPr="00702D73">
              <w:rPr>
                <w:rFonts w:ascii="Roboto Condensed" w:hAnsi="Roboto Condensed"/>
                <w:sz w:val="16"/>
                <w:szCs w:val="22"/>
              </w:rPr>
              <w:t>46SP</w:t>
            </w:r>
          </w:p>
        </w:tc>
        <w:tc>
          <w:tcPr>
            <w:tcW w:w="2325" w:type="dxa"/>
            <w:vMerge/>
          </w:tcPr>
          <w:p w14:paraId="7073FB09" w14:textId="77777777" w:rsidR="00702D73" w:rsidRPr="00702D73" w:rsidRDefault="00702D73" w:rsidP="00702D73">
            <w:pPr>
              <w:rPr>
                <w:sz w:val="22"/>
                <w:szCs w:val="22"/>
              </w:rPr>
            </w:pPr>
          </w:p>
        </w:tc>
        <w:tc>
          <w:tcPr>
            <w:tcW w:w="913" w:type="dxa"/>
          </w:tcPr>
          <w:p w14:paraId="2C728ACC" w14:textId="77777777" w:rsidR="00702D73" w:rsidRPr="00702D73" w:rsidRDefault="00702D73" w:rsidP="00702D73">
            <w:pPr>
              <w:rPr>
                <w:sz w:val="22"/>
                <w:szCs w:val="22"/>
              </w:rPr>
            </w:pPr>
            <w:r w:rsidRPr="00702D73">
              <w:rPr>
                <w:rFonts w:ascii="Roboto Condensed" w:hAnsi="Roboto Condensed"/>
                <w:sz w:val="16"/>
                <w:szCs w:val="22"/>
              </w:rPr>
              <w:t>U, ZN</w:t>
            </w:r>
          </w:p>
        </w:tc>
        <w:tc>
          <w:tcPr>
            <w:tcW w:w="1359" w:type="dxa"/>
          </w:tcPr>
          <w:p w14:paraId="414377C5" w14:textId="77777777" w:rsidR="00702D73" w:rsidRPr="00702D73" w:rsidRDefault="00702D73" w:rsidP="00702D73">
            <w:pPr>
              <w:rPr>
                <w:sz w:val="22"/>
                <w:szCs w:val="22"/>
              </w:rPr>
            </w:pPr>
            <w:r w:rsidRPr="00702D73">
              <w:rPr>
                <w:rFonts w:ascii="Roboto Condensed" w:hAnsi="Roboto Condensed"/>
                <w:sz w:val="16"/>
                <w:szCs w:val="22"/>
              </w:rPr>
              <w:t>0.8</w:t>
            </w:r>
          </w:p>
        </w:tc>
        <w:tc>
          <w:tcPr>
            <w:tcW w:w="1171" w:type="dxa"/>
          </w:tcPr>
          <w:p w14:paraId="54569B3B"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98DF808" w14:textId="77777777" w:rsidR="00702D73" w:rsidRPr="00702D73" w:rsidRDefault="00702D73" w:rsidP="00702D73">
            <w:pPr>
              <w:rPr>
                <w:sz w:val="22"/>
                <w:szCs w:val="22"/>
              </w:rPr>
            </w:pPr>
            <w:r w:rsidRPr="00702D73">
              <w:rPr>
                <w:rFonts w:ascii="Roboto Condensed" w:hAnsi="Roboto Condensed"/>
                <w:sz w:val="16"/>
                <w:szCs w:val="22"/>
              </w:rPr>
              <w:t>60.0</w:t>
            </w:r>
          </w:p>
        </w:tc>
        <w:tc>
          <w:tcPr>
            <w:tcW w:w="1265" w:type="dxa"/>
          </w:tcPr>
          <w:p w14:paraId="76711D53"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384C3633" w14:textId="77777777" w:rsidTr="00530FD6">
        <w:tc>
          <w:tcPr>
            <w:tcW w:w="1134" w:type="dxa"/>
          </w:tcPr>
          <w:p w14:paraId="5D1176BD" w14:textId="77777777" w:rsidR="00702D73" w:rsidRPr="00702D73" w:rsidRDefault="00702D73" w:rsidP="00702D73">
            <w:pPr>
              <w:rPr>
                <w:sz w:val="22"/>
                <w:szCs w:val="22"/>
              </w:rPr>
            </w:pPr>
            <w:r w:rsidRPr="00702D73">
              <w:rPr>
                <w:rFonts w:ascii="Roboto Condensed" w:hAnsi="Roboto Condensed"/>
                <w:sz w:val="16"/>
                <w:szCs w:val="22"/>
              </w:rPr>
              <w:t>47SP</w:t>
            </w:r>
          </w:p>
        </w:tc>
        <w:tc>
          <w:tcPr>
            <w:tcW w:w="2325" w:type="dxa"/>
            <w:vMerge/>
          </w:tcPr>
          <w:p w14:paraId="02050735" w14:textId="77777777" w:rsidR="00702D73" w:rsidRPr="00702D73" w:rsidRDefault="00702D73" w:rsidP="00702D73">
            <w:pPr>
              <w:rPr>
                <w:sz w:val="22"/>
                <w:szCs w:val="22"/>
              </w:rPr>
            </w:pPr>
          </w:p>
        </w:tc>
        <w:tc>
          <w:tcPr>
            <w:tcW w:w="913" w:type="dxa"/>
          </w:tcPr>
          <w:p w14:paraId="15F227DD" w14:textId="77777777" w:rsidR="00702D73" w:rsidRPr="00702D73" w:rsidRDefault="00702D73" w:rsidP="00702D73">
            <w:pPr>
              <w:rPr>
                <w:sz w:val="22"/>
                <w:szCs w:val="22"/>
              </w:rPr>
            </w:pPr>
            <w:r w:rsidRPr="00702D73">
              <w:rPr>
                <w:rFonts w:ascii="Roboto Condensed" w:hAnsi="Roboto Condensed"/>
                <w:sz w:val="16"/>
                <w:szCs w:val="22"/>
              </w:rPr>
              <w:t>U, ZN, L</w:t>
            </w:r>
          </w:p>
        </w:tc>
        <w:tc>
          <w:tcPr>
            <w:tcW w:w="1359" w:type="dxa"/>
          </w:tcPr>
          <w:p w14:paraId="05F01831"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66DCBE2E"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D78D542"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5F9A2A0E"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4876B1EE" w14:textId="77777777" w:rsidTr="00530FD6">
        <w:tc>
          <w:tcPr>
            <w:tcW w:w="1134" w:type="dxa"/>
          </w:tcPr>
          <w:p w14:paraId="5EC81792" w14:textId="77777777" w:rsidR="00702D73" w:rsidRPr="00702D73" w:rsidRDefault="00702D73" w:rsidP="00702D73">
            <w:pPr>
              <w:rPr>
                <w:sz w:val="22"/>
                <w:szCs w:val="22"/>
              </w:rPr>
            </w:pPr>
            <w:r w:rsidRPr="00702D73">
              <w:rPr>
                <w:rFonts w:ascii="Roboto Condensed" w:hAnsi="Roboto Condensed"/>
                <w:sz w:val="16"/>
                <w:szCs w:val="22"/>
              </w:rPr>
              <w:t>48SP</w:t>
            </w:r>
          </w:p>
        </w:tc>
        <w:tc>
          <w:tcPr>
            <w:tcW w:w="2325" w:type="dxa"/>
            <w:vMerge/>
          </w:tcPr>
          <w:p w14:paraId="3D3D1C19" w14:textId="77777777" w:rsidR="00702D73" w:rsidRPr="00702D73" w:rsidRDefault="00702D73" w:rsidP="00702D73">
            <w:pPr>
              <w:rPr>
                <w:sz w:val="22"/>
                <w:szCs w:val="22"/>
              </w:rPr>
            </w:pPr>
          </w:p>
        </w:tc>
        <w:tc>
          <w:tcPr>
            <w:tcW w:w="913" w:type="dxa"/>
          </w:tcPr>
          <w:p w14:paraId="6C6BBFAC" w14:textId="77777777" w:rsidR="00702D73" w:rsidRPr="00702D73" w:rsidRDefault="00702D73" w:rsidP="00702D73">
            <w:pPr>
              <w:rPr>
                <w:sz w:val="22"/>
                <w:szCs w:val="22"/>
              </w:rPr>
            </w:pPr>
            <w:r w:rsidRPr="00702D73">
              <w:rPr>
                <w:rFonts w:ascii="Roboto Condensed" w:hAnsi="Roboto Condensed"/>
                <w:sz w:val="16"/>
                <w:szCs w:val="22"/>
              </w:rPr>
              <w:t>ZN</w:t>
            </w:r>
          </w:p>
        </w:tc>
        <w:tc>
          <w:tcPr>
            <w:tcW w:w="1359" w:type="dxa"/>
          </w:tcPr>
          <w:p w14:paraId="7CA52C75" w14:textId="77777777" w:rsidR="00702D73" w:rsidRPr="00702D73" w:rsidRDefault="00702D73" w:rsidP="00702D73">
            <w:pPr>
              <w:rPr>
                <w:sz w:val="22"/>
                <w:szCs w:val="22"/>
              </w:rPr>
            </w:pPr>
            <w:r w:rsidRPr="00702D73">
              <w:rPr>
                <w:rFonts w:ascii="Roboto Condensed" w:hAnsi="Roboto Condensed"/>
                <w:sz w:val="16"/>
                <w:szCs w:val="22"/>
              </w:rPr>
              <w:t>1.0</w:t>
            </w:r>
          </w:p>
        </w:tc>
        <w:tc>
          <w:tcPr>
            <w:tcW w:w="1171" w:type="dxa"/>
          </w:tcPr>
          <w:p w14:paraId="67A771D2"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DC68618"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64130369"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42E3B784" w14:textId="77777777" w:rsidTr="00530FD6">
        <w:tc>
          <w:tcPr>
            <w:tcW w:w="9432" w:type="dxa"/>
            <w:gridSpan w:val="7"/>
            <w:shd w:val="clear" w:color="auto" w:fill="808080"/>
            <w:vAlign w:val="center"/>
          </w:tcPr>
          <w:p w14:paraId="0C94C8B0" w14:textId="77777777" w:rsidR="00702D73" w:rsidRPr="00702D73" w:rsidRDefault="00702D73" w:rsidP="00702D73">
            <w:pPr>
              <w:jc w:val="center"/>
              <w:rPr>
                <w:sz w:val="22"/>
                <w:szCs w:val="22"/>
              </w:rPr>
            </w:pPr>
            <w:r w:rsidRPr="00702D73">
              <w:rPr>
                <w:rFonts w:ascii="Roboto Condensed" w:hAnsi="Roboto Condensed"/>
                <w:b/>
                <w:sz w:val="20"/>
                <w:szCs w:val="22"/>
              </w:rPr>
              <w:t>SR – STREFA PRODUKCJI ROLNICZEJ</w:t>
            </w:r>
          </w:p>
        </w:tc>
      </w:tr>
      <w:tr w:rsidR="00702D73" w:rsidRPr="00702D73" w14:paraId="3060649A" w14:textId="77777777" w:rsidTr="00530FD6">
        <w:tc>
          <w:tcPr>
            <w:tcW w:w="1134" w:type="dxa"/>
          </w:tcPr>
          <w:p w14:paraId="350429E8" w14:textId="77777777" w:rsidR="00702D73" w:rsidRPr="00702D73" w:rsidRDefault="00702D73" w:rsidP="00702D73">
            <w:pPr>
              <w:rPr>
                <w:sz w:val="22"/>
                <w:szCs w:val="22"/>
              </w:rPr>
            </w:pPr>
            <w:r w:rsidRPr="00702D73">
              <w:rPr>
                <w:rFonts w:ascii="Roboto Condensed" w:hAnsi="Roboto Condensed"/>
                <w:sz w:val="16"/>
                <w:szCs w:val="22"/>
              </w:rPr>
              <w:t>1SR - 2SR</w:t>
            </w:r>
          </w:p>
        </w:tc>
        <w:tc>
          <w:tcPr>
            <w:tcW w:w="2325" w:type="dxa"/>
            <w:vMerge w:val="restart"/>
            <w:vAlign w:val="center"/>
          </w:tcPr>
          <w:p w14:paraId="7BC872C8" w14:textId="77777777" w:rsidR="00702D73" w:rsidRPr="00702D73" w:rsidRDefault="00702D73" w:rsidP="00702D73">
            <w:pPr>
              <w:jc w:val="center"/>
              <w:rPr>
                <w:sz w:val="22"/>
                <w:szCs w:val="22"/>
              </w:rPr>
            </w:pPr>
            <w:r w:rsidRPr="00702D73">
              <w:rPr>
                <w:rFonts w:ascii="Roboto Condensed" w:hAnsi="Roboto Condensed"/>
                <w:sz w:val="16"/>
                <w:szCs w:val="22"/>
              </w:rPr>
              <w:t>teren produkcji w gospodarstwach rolnych,</w:t>
            </w:r>
            <w:r w:rsidRPr="00702D73">
              <w:rPr>
                <w:rFonts w:ascii="Roboto Condensed" w:hAnsi="Roboto Condensed"/>
                <w:sz w:val="16"/>
                <w:szCs w:val="22"/>
              </w:rPr>
              <w:br/>
              <w:t>teren wielkotowarowej produkcji rolnej,</w:t>
            </w:r>
            <w:r w:rsidRPr="00702D73">
              <w:rPr>
                <w:rFonts w:ascii="Roboto Condensed" w:hAnsi="Roboto Condensed"/>
                <w:sz w:val="16"/>
                <w:szCs w:val="22"/>
              </w:rPr>
              <w:br/>
              <w:t>teren akwakultury i obsługi rybactwa,</w:t>
            </w:r>
            <w:r w:rsidRPr="00702D73">
              <w:rPr>
                <w:rFonts w:ascii="Roboto Condensed" w:hAnsi="Roboto Condensed"/>
                <w:sz w:val="16"/>
                <w:szCs w:val="22"/>
              </w:rPr>
              <w:br/>
              <w:t>teren komunikacji,</w:t>
            </w:r>
            <w:r w:rsidRPr="00702D73">
              <w:rPr>
                <w:rFonts w:ascii="Roboto Condensed" w:hAnsi="Roboto Condensed"/>
                <w:sz w:val="16"/>
                <w:szCs w:val="22"/>
              </w:rPr>
              <w:br/>
              <w:t>teren ogrodów działkowych,</w:t>
            </w:r>
            <w:r w:rsidRPr="00702D73">
              <w:rPr>
                <w:rFonts w:ascii="Roboto Condensed" w:hAnsi="Roboto Condensed"/>
                <w:sz w:val="16"/>
                <w:szCs w:val="22"/>
              </w:rPr>
              <w:br/>
              <w:t>teren infrastruktury technicznej (2</w:t>
            </w:r>
          </w:p>
        </w:tc>
        <w:tc>
          <w:tcPr>
            <w:tcW w:w="913" w:type="dxa"/>
          </w:tcPr>
          <w:p w14:paraId="53E86A20" w14:textId="77777777" w:rsidR="00702D73" w:rsidRPr="00702D73" w:rsidRDefault="00702D73" w:rsidP="00702D73">
            <w:pPr>
              <w:rPr>
                <w:sz w:val="22"/>
                <w:szCs w:val="22"/>
              </w:rPr>
            </w:pPr>
            <w:r w:rsidRPr="00702D73">
              <w:rPr>
                <w:rFonts w:ascii="Roboto Condensed" w:hAnsi="Roboto Condensed"/>
                <w:sz w:val="16"/>
                <w:szCs w:val="22"/>
              </w:rPr>
              <w:t>RN, PEF, ZP, ZN, L, W</w:t>
            </w:r>
          </w:p>
        </w:tc>
        <w:tc>
          <w:tcPr>
            <w:tcW w:w="1359" w:type="dxa"/>
          </w:tcPr>
          <w:p w14:paraId="163C370D"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1F18B701"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2316D92"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0D45231A"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07A62B08" w14:textId="77777777" w:rsidTr="00530FD6">
        <w:tc>
          <w:tcPr>
            <w:tcW w:w="1134" w:type="dxa"/>
          </w:tcPr>
          <w:p w14:paraId="7D003EB5" w14:textId="77777777" w:rsidR="00702D73" w:rsidRPr="00702D73" w:rsidRDefault="00702D73" w:rsidP="00702D73">
            <w:pPr>
              <w:rPr>
                <w:sz w:val="22"/>
                <w:szCs w:val="22"/>
              </w:rPr>
            </w:pPr>
            <w:r w:rsidRPr="00702D73">
              <w:rPr>
                <w:rFonts w:ascii="Roboto Condensed" w:hAnsi="Roboto Condensed"/>
                <w:sz w:val="16"/>
                <w:szCs w:val="22"/>
              </w:rPr>
              <w:t>3SR</w:t>
            </w:r>
          </w:p>
        </w:tc>
        <w:tc>
          <w:tcPr>
            <w:tcW w:w="2325" w:type="dxa"/>
            <w:vMerge/>
          </w:tcPr>
          <w:p w14:paraId="0D72B2FF" w14:textId="77777777" w:rsidR="00702D73" w:rsidRPr="00702D73" w:rsidRDefault="00702D73" w:rsidP="00702D73">
            <w:pPr>
              <w:rPr>
                <w:sz w:val="22"/>
                <w:szCs w:val="22"/>
              </w:rPr>
            </w:pPr>
          </w:p>
        </w:tc>
        <w:tc>
          <w:tcPr>
            <w:tcW w:w="913" w:type="dxa"/>
          </w:tcPr>
          <w:p w14:paraId="0449A340" w14:textId="77777777" w:rsidR="00702D73" w:rsidRPr="00702D73" w:rsidRDefault="00702D73" w:rsidP="00702D73">
            <w:pPr>
              <w:rPr>
                <w:sz w:val="22"/>
                <w:szCs w:val="22"/>
              </w:rPr>
            </w:pPr>
            <w:r w:rsidRPr="00702D73">
              <w:rPr>
                <w:rFonts w:ascii="Roboto Condensed" w:hAnsi="Roboto Condensed"/>
                <w:sz w:val="16"/>
                <w:szCs w:val="22"/>
              </w:rPr>
              <w:t>RN, ZP, ZN, L, W</w:t>
            </w:r>
          </w:p>
        </w:tc>
        <w:tc>
          <w:tcPr>
            <w:tcW w:w="1359" w:type="dxa"/>
          </w:tcPr>
          <w:p w14:paraId="18089416"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1C25CE8F"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172111F"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4007D5E9"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076BB4A8" w14:textId="77777777" w:rsidTr="00530FD6">
        <w:tc>
          <w:tcPr>
            <w:tcW w:w="1134" w:type="dxa"/>
          </w:tcPr>
          <w:p w14:paraId="0CCD8E27" w14:textId="77777777" w:rsidR="00702D73" w:rsidRPr="00702D73" w:rsidRDefault="00702D73" w:rsidP="00702D73">
            <w:pPr>
              <w:rPr>
                <w:sz w:val="22"/>
                <w:szCs w:val="22"/>
              </w:rPr>
            </w:pPr>
            <w:r w:rsidRPr="00702D73">
              <w:rPr>
                <w:rFonts w:ascii="Roboto Condensed" w:hAnsi="Roboto Condensed"/>
                <w:sz w:val="16"/>
                <w:szCs w:val="22"/>
              </w:rPr>
              <w:t>4SR - 6SR</w:t>
            </w:r>
          </w:p>
        </w:tc>
        <w:tc>
          <w:tcPr>
            <w:tcW w:w="2325" w:type="dxa"/>
            <w:vMerge/>
          </w:tcPr>
          <w:p w14:paraId="44D32324" w14:textId="77777777" w:rsidR="00702D73" w:rsidRPr="00702D73" w:rsidRDefault="00702D73" w:rsidP="00702D73">
            <w:pPr>
              <w:rPr>
                <w:sz w:val="22"/>
                <w:szCs w:val="22"/>
              </w:rPr>
            </w:pPr>
          </w:p>
        </w:tc>
        <w:tc>
          <w:tcPr>
            <w:tcW w:w="913" w:type="dxa"/>
          </w:tcPr>
          <w:p w14:paraId="72F80606" w14:textId="77777777" w:rsidR="00702D73" w:rsidRPr="00702D73" w:rsidRDefault="00702D73" w:rsidP="00702D73">
            <w:pPr>
              <w:rPr>
                <w:sz w:val="22"/>
                <w:szCs w:val="22"/>
              </w:rPr>
            </w:pPr>
            <w:r w:rsidRPr="00702D73">
              <w:rPr>
                <w:rFonts w:ascii="Roboto Condensed" w:hAnsi="Roboto Condensed"/>
                <w:sz w:val="16"/>
                <w:szCs w:val="22"/>
              </w:rPr>
              <w:t>RN, PEF, ZP, ZN, L, W</w:t>
            </w:r>
          </w:p>
        </w:tc>
        <w:tc>
          <w:tcPr>
            <w:tcW w:w="1359" w:type="dxa"/>
          </w:tcPr>
          <w:p w14:paraId="300C0E3D"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598B0FF4"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46EFDCA8"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7AF0EAC6"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793929CD" w14:textId="77777777" w:rsidTr="00530FD6">
        <w:tc>
          <w:tcPr>
            <w:tcW w:w="1134" w:type="dxa"/>
          </w:tcPr>
          <w:p w14:paraId="49FE34EC" w14:textId="77777777" w:rsidR="00702D73" w:rsidRPr="00702D73" w:rsidRDefault="00702D73" w:rsidP="00702D73">
            <w:pPr>
              <w:rPr>
                <w:sz w:val="22"/>
                <w:szCs w:val="22"/>
              </w:rPr>
            </w:pPr>
            <w:r w:rsidRPr="00702D73">
              <w:rPr>
                <w:rFonts w:ascii="Roboto Condensed" w:hAnsi="Roboto Condensed"/>
                <w:sz w:val="16"/>
                <w:szCs w:val="22"/>
              </w:rPr>
              <w:t>7SR - 8SR</w:t>
            </w:r>
          </w:p>
        </w:tc>
        <w:tc>
          <w:tcPr>
            <w:tcW w:w="2325" w:type="dxa"/>
            <w:vMerge/>
          </w:tcPr>
          <w:p w14:paraId="38411BCD" w14:textId="77777777" w:rsidR="00702D73" w:rsidRPr="00702D73" w:rsidRDefault="00702D73" w:rsidP="00702D73">
            <w:pPr>
              <w:rPr>
                <w:sz w:val="22"/>
                <w:szCs w:val="22"/>
              </w:rPr>
            </w:pPr>
          </w:p>
        </w:tc>
        <w:tc>
          <w:tcPr>
            <w:tcW w:w="913" w:type="dxa"/>
          </w:tcPr>
          <w:p w14:paraId="34D447B0" w14:textId="77777777" w:rsidR="00702D73" w:rsidRPr="00702D73" w:rsidRDefault="00702D73" w:rsidP="00702D73">
            <w:pPr>
              <w:rPr>
                <w:sz w:val="22"/>
                <w:szCs w:val="22"/>
              </w:rPr>
            </w:pPr>
            <w:r w:rsidRPr="00702D73">
              <w:rPr>
                <w:rFonts w:ascii="Roboto Condensed" w:hAnsi="Roboto Condensed"/>
                <w:sz w:val="16"/>
                <w:szCs w:val="22"/>
              </w:rPr>
              <w:t>RN, ZP, ZN, L, W</w:t>
            </w:r>
          </w:p>
        </w:tc>
        <w:tc>
          <w:tcPr>
            <w:tcW w:w="1359" w:type="dxa"/>
          </w:tcPr>
          <w:p w14:paraId="4ECEF7F7"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750B8E14"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7567CD1"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2BFF38F7"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48167724" w14:textId="77777777" w:rsidTr="00530FD6">
        <w:tc>
          <w:tcPr>
            <w:tcW w:w="1134" w:type="dxa"/>
          </w:tcPr>
          <w:p w14:paraId="2105A804" w14:textId="77777777" w:rsidR="00702D73" w:rsidRPr="00702D73" w:rsidRDefault="00702D73" w:rsidP="00702D73">
            <w:pPr>
              <w:rPr>
                <w:sz w:val="22"/>
                <w:szCs w:val="22"/>
              </w:rPr>
            </w:pPr>
            <w:r w:rsidRPr="00702D73">
              <w:rPr>
                <w:rFonts w:ascii="Roboto Condensed" w:hAnsi="Roboto Condensed"/>
                <w:sz w:val="16"/>
                <w:szCs w:val="22"/>
              </w:rPr>
              <w:lastRenderedPageBreak/>
              <w:t>9SR - 10SR</w:t>
            </w:r>
          </w:p>
        </w:tc>
        <w:tc>
          <w:tcPr>
            <w:tcW w:w="2325" w:type="dxa"/>
            <w:vMerge/>
          </w:tcPr>
          <w:p w14:paraId="710B75BF" w14:textId="77777777" w:rsidR="00702D73" w:rsidRPr="00702D73" w:rsidRDefault="00702D73" w:rsidP="00702D73">
            <w:pPr>
              <w:rPr>
                <w:sz w:val="22"/>
                <w:szCs w:val="22"/>
              </w:rPr>
            </w:pPr>
          </w:p>
        </w:tc>
        <w:tc>
          <w:tcPr>
            <w:tcW w:w="913" w:type="dxa"/>
          </w:tcPr>
          <w:p w14:paraId="5FB1077D" w14:textId="77777777" w:rsidR="00702D73" w:rsidRPr="00702D73" w:rsidRDefault="00702D73" w:rsidP="00702D73">
            <w:pPr>
              <w:rPr>
                <w:sz w:val="22"/>
                <w:szCs w:val="22"/>
              </w:rPr>
            </w:pPr>
            <w:r w:rsidRPr="00702D73">
              <w:rPr>
                <w:rFonts w:ascii="Roboto Condensed" w:hAnsi="Roboto Condensed"/>
                <w:sz w:val="16"/>
                <w:szCs w:val="22"/>
              </w:rPr>
              <w:t>RN, PEF, ZP, ZN, L, W</w:t>
            </w:r>
          </w:p>
        </w:tc>
        <w:tc>
          <w:tcPr>
            <w:tcW w:w="1359" w:type="dxa"/>
          </w:tcPr>
          <w:p w14:paraId="25791DDA"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327B0D10"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5B0E2A0"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5DF2D65C"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5D6F9487" w14:textId="77777777" w:rsidTr="00530FD6">
        <w:tc>
          <w:tcPr>
            <w:tcW w:w="1134" w:type="dxa"/>
          </w:tcPr>
          <w:p w14:paraId="20E57340" w14:textId="77777777" w:rsidR="00702D73" w:rsidRPr="00702D73" w:rsidRDefault="00702D73" w:rsidP="00702D73">
            <w:pPr>
              <w:rPr>
                <w:sz w:val="22"/>
                <w:szCs w:val="22"/>
              </w:rPr>
            </w:pPr>
            <w:r w:rsidRPr="00702D73">
              <w:rPr>
                <w:rFonts w:ascii="Roboto Condensed" w:hAnsi="Roboto Condensed"/>
                <w:sz w:val="16"/>
                <w:szCs w:val="22"/>
              </w:rPr>
              <w:t>11SR</w:t>
            </w:r>
          </w:p>
        </w:tc>
        <w:tc>
          <w:tcPr>
            <w:tcW w:w="2325" w:type="dxa"/>
            <w:vMerge/>
          </w:tcPr>
          <w:p w14:paraId="1D83298E" w14:textId="77777777" w:rsidR="00702D73" w:rsidRPr="00702D73" w:rsidRDefault="00702D73" w:rsidP="00702D73">
            <w:pPr>
              <w:rPr>
                <w:sz w:val="22"/>
                <w:szCs w:val="22"/>
              </w:rPr>
            </w:pPr>
          </w:p>
        </w:tc>
        <w:tc>
          <w:tcPr>
            <w:tcW w:w="913" w:type="dxa"/>
          </w:tcPr>
          <w:p w14:paraId="4BDDF51E" w14:textId="77777777" w:rsidR="00702D73" w:rsidRPr="00702D73" w:rsidRDefault="00702D73" w:rsidP="00702D73">
            <w:pPr>
              <w:rPr>
                <w:sz w:val="22"/>
                <w:szCs w:val="22"/>
              </w:rPr>
            </w:pPr>
            <w:r w:rsidRPr="00702D73">
              <w:rPr>
                <w:rFonts w:ascii="Roboto Condensed" w:hAnsi="Roboto Condensed"/>
                <w:sz w:val="16"/>
                <w:szCs w:val="22"/>
              </w:rPr>
              <w:t>RN, ZP, ZN, L, W</w:t>
            </w:r>
          </w:p>
        </w:tc>
        <w:tc>
          <w:tcPr>
            <w:tcW w:w="1359" w:type="dxa"/>
          </w:tcPr>
          <w:p w14:paraId="1D115325"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3CAF84B7"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48324E4"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262B1273"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6D70ECEA" w14:textId="77777777" w:rsidTr="00530FD6">
        <w:tc>
          <w:tcPr>
            <w:tcW w:w="1134" w:type="dxa"/>
          </w:tcPr>
          <w:p w14:paraId="1CA1D537" w14:textId="77777777" w:rsidR="00702D73" w:rsidRPr="00702D73" w:rsidRDefault="00702D73" w:rsidP="00702D73">
            <w:pPr>
              <w:rPr>
                <w:sz w:val="22"/>
                <w:szCs w:val="22"/>
              </w:rPr>
            </w:pPr>
            <w:r w:rsidRPr="00702D73">
              <w:rPr>
                <w:rFonts w:ascii="Roboto Condensed" w:hAnsi="Roboto Condensed"/>
                <w:sz w:val="16"/>
                <w:szCs w:val="22"/>
              </w:rPr>
              <w:t>12SR</w:t>
            </w:r>
          </w:p>
        </w:tc>
        <w:tc>
          <w:tcPr>
            <w:tcW w:w="2325" w:type="dxa"/>
            <w:vMerge/>
          </w:tcPr>
          <w:p w14:paraId="077D4E1D" w14:textId="77777777" w:rsidR="00702D73" w:rsidRPr="00702D73" w:rsidRDefault="00702D73" w:rsidP="00702D73">
            <w:pPr>
              <w:rPr>
                <w:sz w:val="22"/>
                <w:szCs w:val="22"/>
              </w:rPr>
            </w:pPr>
          </w:p>
        </w:tc>
        <w:tc>
          <w:tcPr>
            <w:tcW w:w="913" w:type="dxa"/>
          </w:tcPr>
          <w:p w14:paraId="6D2A6BAD" w14:textId="77777777" w:rsidR="00702D73" w:rsidRPr="00702D73" w:rsidRDefault="00702D73" w:rsidP="00702D73">
            <w:pPr>
              <w:rPr>
                <w:sz w:val="22"/>
                <w:szCs w:val="22"/>
              </w:rPr>
            </w:pPr>
            <w:r w:rsidRPr="00702D73">
              <w:rPr>
                <w:rFonts w:ascii="Roboto Condensed" w:hAnsi="Roboto Condensed"/>
                <w:sz w:val="16"/>
                <w:szCs w:val="22"/>
              </w:rPr>
              <w:t>ZP</w:t>
            </w:r>
          </w:p>
        </w:tc>
        <w:tc>
          <w:tcPr>
            <w:tcW w:w="1359" w:type="dxa"/>
          </w:tcPr>
          <w:p w14:paraId="0F71AE15"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17301434"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A83C7B0"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1C9078A4"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5F915BB8" w14:textId="77777777" w:rsidTr="00530FD6">
        <w:tc>
          <w:tcPr>
            <w:tcW w:w="1134" w:type="dxa"/>
          </w:tcPr>
          <w:p w14:paraId="203DB5D6" w14:textId="77777777" w:rsidR="00702D73" w:rsidRPr="00702D73" w:rsidRDefault="00702D73" w:rsidP="00702D73">
            <w:pPr>
              <w:rPr>
                <w:sz w:val="22"/>
                <w:szCs w:val="22"/>
              </w:rPr>
            </w:pPr>
            <w:r w:rsidRPr="00702D73">
              <w:rPr>
                <w:rFonts w:ascii="Roboto Condensed" w:hAnsi="Roboto Condensed"/>
                <w:sz w:val="16"/>
                <w:szCs w:val="22"/>
              </w:rPr>
              <w:t>13SR - 14SR</w:t>
            </w:r>
          </w:p>
        </w:tc>
        <w:tc>
          <w:tcPr>
            <w:tcW w:w="2325" w:type="dxa"/>
            <w:vMerge/>
          </w:tcPr>
          <w:p w14:paraId="7A758AB6" w14:textId="77777777" w:rsidR="00702D73" w:rsidRPr="00702D73" w:rsidRDefault="00702D73" w:rsidP="00702D73">
            <w:pPr>
              <w:rPr>
                <w:sz w:val="22"/>
                <w:szCs w:val="22"/>
              </w:rPr>
            </w:pPr>
          </w:p>
        </w:tc>
        <w:tc>
          <w:tcPr>
            <w:tcW w:w="913" w:type="dxa"/>
          </w:tcPr>
          <w:p w14:paraId="0A575C42" w14:textId="77777777" w:rsidR="00702D73" w:rsidRPr="00702D73" w:rsidRDefault="00702D73" w:rsidP="00702D73">
            <w:pPr>
              <w:rPr>
                <w:sz w:val="22"/>
                <w:szCs w:val="22"/>
              </w:rPr>
            </w:pPr>
            <w:r w:rsidRPr="00702D73">
              <w:rPr>
                <w:rFonts w:ascii="Roboto Condensed" w:hAnsi="Roboto Condensed"/>
                <w:sz w:val="16"/>
                <w:szCs w:val="22"/>
              </w:rPr>
              <w:t>RN, ZP, ZN, L, W</w:t>
            </w:r>
          </w:p>
        </w:tc>
        <w:tc>
          <w:tcPr>
            <w:tcW w:w="1359" w:type="dxa"/>
          </w:tcPr>
          <w:p w14:paraId="547B186E" w14:textId="77777777" w:rsidR="00702D73" w:rsidRPr="00702D73" w:rsidRDefault="00702D73" w:rsidP="00702D73">
            <w:pPr>
              <w:rPr>
                <w:sz w:val="22"/>
                <w:szCs w:val="22"/>
              </w:rPr>
            </w:pPr>
            <w:r w:rsidRPr="00702D73">
              <w:rPr>
                <w:rFonts w:ascii="Roboto Condensed" w:hAnsi="Roboto Condensed"/>
                <w:sz w:val="16"/>
                <w:szCs w:val="22"/>
              </w:rPr>
              <w:t>0.1</w:t>
            </w:r>
          </w:p>
        </w:tc>
        <w:tc>
          <w:tcPr>
            <w:tcW w:w="1171" w:type="dxa"/>
          </w:tcPr>
          <w:p w14:paraId="1165269B"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086B856"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B5AA5A3"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5653C9EB" w14:textId="77777777" w:rsidTr="00530FD6">
        <w:tc>
          <w:tcPr>
            <w:tcW w:w="1134" w:type="dxa"/>
          </w:tcPr>
          <w:p w14:paraId="66788546" w14:textId="77777777" w:rsidR="00702D73" w:rsidRPr="00702D73" w:rsidRDefault="00702D73" w:rsidP="00702D73">
            <w:pPr>
              <w:rPr>
                <w:sz w:val="22"/>
                <w:szCs w:val="22"/>
              </w:rPr>
            </w:pPr>
            <w:r w:rsidRPr="00702D73">
              <w:rPr>
                <w:rFonts w:ascii="Roboto Condensed" w:hAnsi="Roboto Condensed"/>
                <w:sz w:val="16"/>
                <w:szCs w:val="22"/>
              </w:rPr>
              <w:t>15SR</w:t>
            </w:r>
          </w:p>
        </w:tc>
        <w:tc>
          <w:tcPr>
            <w:tcW w:w="2325" w:type="dxa"/>
            <w:vMerge/>
          </w:tcPr>
          <w:p w14:paraId="389DA9B1" w14:textId="77777777" w:rsidR="00702D73" w:rsidRPr="00702D73" w:rsidRDefault="00702D73" w:rsidP="00702D73">
            <w:pPr>
              <w:rPr>
                <w:sz w:val="22"/>
                <w:szCs w:val="22"/>
              </w:rPr>
            </w:pPr>
          </w:p>
        </w:tc>
        <w:tc>
          <w:tcPr>
            <w:tcW w:w="913" w:type="dxa"/>
          </w:tcPr>
          <w:p w14:paraId="1383CE49" w14:textId="77777777" w:rsidR="00702D73" w:rsidRPr="00702D73" w:rsidRDefault="00702D73" w:rsidP="00702D73">
            <w:pPr>
              <w:rPr>
                <w:sz w:val="22"/>
                <w:szCs w:val="22"/>
              </w:rPr>
            </w:pPr>
            <w:r w:rsidRPr="00702D73">
              <w:rPr>
                <w:rFonts w:ascii="Roboto Condensed" w:hAnsi="Roboto Condensed"/>
                <w:sz w:val="16"/>
                <w:szCs w:val="22"/>
              </w:rPr>
              <w:t>RN, ZP, ZN, L, W</w:t>
            </w:r>
          </w:p>
        </w:tc>
        <w:tc>
          <w:tcPr>
            <w:tcW w:w="1359" w:type="dxa"/>
          </w:tcPr>
          <w:p w14:paraId="428D77F9" w14:textId="77777777" w:rsidR="00702D73" w:rsidRPr="00702D73" w:rsidRDefault="00702D73" w:rsidP="00702D73">
            <w:pPr>
              <w:rPr>
                <w:sz w:val="22"/>
                <w:szCs w:val="22"/>
              </w:rPr>
            </w:pPr>
            <w:r w:rsidRPr="00702D73">
              <w:rPr>
                <w:rFonts w:ascii="Roboto Condensed" w:hAnsi="Roboto Condensed"/>
                <w:sz w:val="16"/>
                <w:szCs w:val="22"/>
              </w:rPr>
              <w:t>0.2</w:t>
            </w:r>
          </w:p>
        </w:tc>
        <w:tc>
          <w:tcPr>
            <w:tcW w:w="1171" w:type="dxa"/>
          </w:tcPr>
          <w:p w14:paraId="484060CD"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8CE6E0A" w14:textId="77777777" w:rsidR="00702D73" w:rsidRPr="00702D73" w:rsidRDefault="00702D73" w:rsidP="00702D73">
            <w:pPr>
              <w:rPr>
                <w:sz w:val="22"/>
                <w:szCs w:val="22"/>
              </w:rPr>
            </w:pPr>
            <w:r w:rsidRPr="00702D73">
              <w:rPr>
                <w:rFonts w:ascii="Roboto Condensed" w:hAnsi="Roboto Condensed"/>
                <w:sz w:val="16"/>
                <w:szCs w:val="22"/>
              </w:rPr>
              <w:t>20.0</w:t>
            </w:r>
          </w:p>
        </w:tc>
        <w:tc>
          <w:tcPr>
            <w:tcW w:w="1265" w:type="dxa"/>
          </w:tcPr>
          <w:p w14:paraId="5260601B"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24E34C4D" w14:textId="77777777" w:rsidTr="00530FD6">
        <w:tc>
          <w:tcPr>
            <w:tcW w:w="1134" w:type="dxa"/>
          </w:tcPr>
          <w:p w14:paraId="67761B9A" w14:textId="77777777" w:rsidR="00702D73" w:rsidRPr="00702D73" w:rsidRDefault="00702D73" w:rsidP="00702D73">
            <w:pPr>
              <w:rPr>
                <w:sz w:val="22"/>
                <w:szCs w:val="22"/>
              </w:rPr>
            </w:pPr>
            <w:r w:rsidRPr="00702D73">
              <w:rPr>
                <w:rFonts w:ascii="Roboto Condensed" w:hAnsi="Roboto Condensed"/>
                <w:sz w:val="16"/>
                <w:szCs w:val="22"/>
              </w:rPr>
              <w:t>16SR</w:t>
            </w:r>
          </w:p>
        </w:tc>
        <w:tc>
          <w:tcPr>
            <w:tcW w:w="2325" w:type="dxa"/>
            <w:vMerge/>
          </w:tcPr>
          <w:p w14:paraId="390DDDFA" w14:textId="77777777" w:rsidR="00702D73" w:rsidRPr="00702D73" w:rsidRDefault="00702D73" w:rsidP="00702D73">
            <w:pPr>
              <w:rPr>
                <w:sz w:val="22"/>
                <w:szCs w:val="22"/>
              </w:rPr>
            </w:pPr>
          </w:p>
        </w:tc>
        <w:tc>
          <w:tcPr>
            <w:tcW w:w="913" w:type="dxa"/>
          </w:tcPr>
          <w:p w14:paraId="6409A366" w14:textId="77777777" w:rsidR="00702D73" w:rsidRPr="00702D73" w:rsidRDefault="00702D73" w:rsidP="00702D73">
            <w:pPr>
              <w:rPr>
                <w:sz w:val="22"/>
                <w:szCs w:val="22"/>
              </w:rPr>
            </w:pPr>
            <w:r w:rsidRPr="00702D73">
              <w:rPr>
                <w:rFonts w:ascii="Roboto Condensed" w:hAnsi="Roboto Condensed"/>
                <w:sz w:val="16"/>
                <w:szCs w:val="22"/>
              </w:rPr>
              <w:t>RN, PEF, ZP, ZN, L, W</w:t>
            </w:r>
          </w:p>
        </w:tc>
        <w:tc>
          <w:tcPr>
            <w:tcW w:w="1359" w:type="dxa"/>
          </w:tcPr>
          <w:p w14:paraId="60CE6941"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69A8BD59"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974FE44"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684B1EA3"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5A23FBAA" w14:textId="77777777" w:rsidTr="00530FD6">
        <w:tc>
          <w:tcPr>
            <w:tcW w:w="1134" w:type="dxa"/>
          </w:tcPr>
          <w:p w14:paraId="3EF2EDD4" w14:textId="77777777" w:rsidR="00702D73" w:rsidRPr="00702D73" w:rsidRDefault="00702D73" w:rsidP="00702D73">
            <w:pPr>
              <w:rPr>
                <w:sz w:val="22"/>
                <w:szCs w:val="22"/>
              </w:rPr>
            </w:pPr>
            <w:r w:rsidRPr="00702D73">
              <w:rPr>
                <w:rFonts w:ascii="Roboto Condensed" w:hAnsi="Roboto Condensed"/>
                <w:sz w:val="16"/>
                <w:szCs w:val="22"/>
              </w:rPr>
              <w:t>17SR</w:t>
            </w:r>
          </w:p>
        </w:tc>
        <w:tc>
          <w:tcPr>
            <w:tcW w:w="2325" w:type="dxa"/>
            <w:vMerge/>
          </w:tcPr>
          <w:p w14:paraId="089ABF47" w14:textId="77777777" w:rsidR="00702D73" w:rsidRPr="00702D73" w:rsidRDefault="00702D73" w:rsidP="00702D73">
            <w:pPr>
              <w:rPr>
                <w:sz w:val="22"/>
                <w:szCs w:val="22"/>
              </w:rPr>
            </w:pPr>
          </w:p>
        </w:tc>
        <w:tc>
          <w:tcPr>
            <w:tcW w:w="913" w:type="dxa"/>
          </w:tcPr>
          <w:p w14:paraId="33A8B16E" w14:textId="77777777" w:rsidR="00702D73" w:rsidRPr="00702D73" w:rsidRDefault="00702D73" w:rsidP="00702D73">
            <w:pPr>
              <w:rPr>
                <w:sz w:val="22"/>
                <w:szCs w:val="22"/>
              </w:rPr>
            </w:pPr>
            <w:r w:rsidRPr="00702D73">
              <w:rPr>
                <w:rFonts w:ascii="Roboto Condensed" w:hAnsi="Roboto Condensed"/>
                <w:sz w:val="16"/>
                <w:szCs w:val="22"/>
              </w:rPr>
              <w:t>RN, ZP, ZN, L, W</w:t>
            </w:r>
          </w:p>
        </w:tc>
        <w:tc>
          <w:tcPr>
            <w:tcW w:w="1359" w:type="dxa"/>
          </w:tcPr>
          <w:p w14:paraId="69AB89FF" w14:textId="77777777" w:rsidR="00702D73" w:rsidRPr="00702D73" w:rsidRDefault="00702D73" w:rsidP="00702D73">
            <w:pPr>
              <w:rPr>
                <w:sz w:val="22"/>
                <w:szCs w:val="22"/>
              </w:rPr>
            </w:pPr>
            <w:r w:rsidRPr="00702D73">
              <w:rPr>
                <w:rFonts w:ascii="Roboto Condensed" w:hAnsi="Roboto Condensed"/>
                <w:sz w:val="16"/>
                <w:szCs w:val="22"/>
              </w:rPr>
              <w:t>0.1</w:t>
            </w:r>
          </w:p>
        </w:tc>
        <w:tc>
          <w:tcPr>
            <w:tcW w:w="1171" w:type="dxa"/>
          </w:tcPr>
          <w:p w14:paraId="74D9EEF3"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7B0CF05"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502DEA4"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1947B4CF" w14:textId="77777777" w:rsidTr="00530FD6">
        <w:tc>
          <w:tcPr>
            <w:tcW w:w="1134" w:type="dxa"/>
          </w:tcPr>
          <w:p w14:paraId="317A8A8A" w14:textId="77777777" w:rsidR="00702D73" w:rsidRPr="00702D73" w:rsidRDefault="00702D73" w:rsidP="00702D73">
            <w:pPr>
              <w:rPr>
                <w:sz w:val="22"/>
                <w:szCs w:val="22"/>
              </w:rPr>
            </w:pPr>
            <w:r w:rsidRPr="00702D73">
              <w:rPr>
                <w:rFonts w:ascii="Roboto Condensed" w:hAnsi="Roboto Condensed"/>
                <w:sz w:val="16"/>
                <w:szCs w:val="22"/>
              </w:rPr>
              <w:t>18SR</w:t>
            </w:r>
          </w:p>
        </w:tc>
        <w:tc>
          <w:tcPr>
            <w:tcW w:w="2325" w:type="dxa"/>
            <w:vMerge/>
          </w:tcPr>
          <w:p w14:paraId="4521AB8C" w14:textId="77777777" w:rsidR="00702D73" w:rsidRPr="00702D73" w:rsidRDefault="00702D73" w:rsidP="00702D73">
            <w:pPr>
              <w:rPr>
                <w:sz w:val="22"/>
                <w:szCs w:val="22"/>
              </w:rPr>
            </w:pPr>
          </w:p>
        </w:tc>
        <w:tc>
          <w:tcPr>
            <w:tcW w:w="913" w:type="dxa"/>
          </w:tcPr>
          <w:p w14:paraId="37BEE46A" w14:textId="77777777" w:rsidR="00702D73" w:rsidRPr="00702D73" w:rsidRDefault="00702D73" w:rsidP="00702D73">
            <w:pPr>
              <w:rPr>
                <w:sz w:val="22"/>
                <w:szCs w:val="22"/>
              </w:rPr>
            </w:pPr>
            <w:r w:rsidRPr="00702D73">
              <w:rPr>
                <w:rFonts w:ascii="Roboto Condensed" w:hAnsi="Roboto Condensed"/>
                <w:sz w:val="16"/>
                <w:szCs w:val="22"/>
              </w:rPr>
              <w:t>RN, PEF, ZP, ZN, L, W</w:t>
            </w:r>
          </w:p>
        </w:tc>
        <w:tc>
          <w:tcPr>
            <w:tcW w:w="1359" w:type="dxa"/>
          </w:tcPr>
          <w:p w14:paraId="314D8615"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061DA9BA"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B04ECBC"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46FAA98F"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04F6EBD6" w14:textId="77777777" w:rsidTr="00530FD6">
        <w:tc>
          <w:tcPr>
            <w:tcW w:w="1134" w:type="dxa"/>
          </w:tcPr>
          <w:p w14:paraId="6EF02537" w14:textId="77777777" w:rsidR="00702D73" w:rsidRPr="00702D73" w:rsidRDefault="00702D73" w:rsidP="00702D73">
            <w:pPr>
              <w:rPr>
                <w:sz w:val="22"/>
                <w:szCs w:val="22"/>
              </w:rPr>
            </w:pPr>
            <w:r w:rsidRPr="00702D73">
              <w:rPr>
                <w:rFonts w:ascii="Roboto Condensed" w:hAnsi="Roboto Condensed"/>
                <w:sz w:val="16"/>
                <w:szCs w:val="22"/>
              </w:rPr>
              <w:t>19SR</w:t>
            </w:r>
          </w:p>
        </w:tc>
        <w:tc>
          <w:tcPr>
            <w:tcW w:w="2325" w:type="dxa"/>
            <w:vMerge/>
          </w:tcPr>
          <w:p w14:paraId="0DD09BC8" w14:textId="77777777" w:rsidR="00702D73" w:rsidRPr="00702D73" w:rsidRDefault="00702D73" w:rsidP="00702D73">
            <w:pPr>
              <w:rPr>
                <w:sz w:val="22"/>
                <w:szCs w:val="22"/>
              </w:rPr>
            </w:pPr>
          </w:p>
        </w:tc>
        <w:tc>
          <w:tcPr>
            <w:tcW w:w="913" w:type="dxa"/>
          </w:tcPr>
          <w:p w14:paraId="16F4F13F" w14:textId="77777777" w:rsidR="00702D73" w:rsidRPr="00702D73" w:rsidRDefault="00702D73" w:rsidP="00702D73">
            <w:pPr>
              <w:rPr>
                <w:sz w:val="22"/>
                <w:szCs w:val="22"/>
              </w:rPr>
            </w:pPr>
            <w:r w:rsidRPr="00702D73">
              <w:rPr>
                <w:rFonts w:ascii="Roboto Condensed" w:hAnsi="Roboto Condensed"/>
                <w:sz w:val="16"/>
                <w:szCs w:val="22"/>
              </w:rPr>
              <w:t>RN, ZP, ZN, L, W</w:t>
            </w:r>
          </w:p>
        </w:tc>
        <w:tc>
          <w:tcPr>
            <w:tcW w:w="1359" w:type="dxa"/>
          </w:tcPr>
          <w:p w14:paraId="4DD7AA18" w14:textId="77777777" w:rsidR="00702D73" w:rsidRPr="00702D73" w:rsidRDefault="00702D73" w:rsidP="00702D73">
            <w:pPr>
              <w:rPr>
                <w:sz w:val="22"/>
                <w:szCs w:val="22"/>
              </w:rPr>
            </w:pPr>
            <w:r w:rsidRPr="00702D73">
              <w:rPr>
                <w:rFonts w:ascii="Roboto Condensed" w:hAnsi="Roboto Condensed"/>
                <w:sz w:val="16"/>
                <w:szCs w:val="22"/>
              </w:rPr>
              <w:t>0.1</w:t>
            </w:r>
          </w:p>
        </w:tc>
        <w:tc>
          <w:tcPr>
            <w:tcW w:w="1171" w:type="dxa"/>
          </w:tcPr>
          <w:p w14:paraId="65A53B00"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ED55881"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9B0F6C0"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5E6E8AC8" w14:textId="77777777" w:rsidTr="00530FD6">
        <w:tc>
          <w:tcPr>
            <w:tcW w:w="1134" w:type="dxa"/>
          </w:tcPr>
          <w:p w14:paraId="0FC21A2E" w14:textId="77777777" w:rsidR="00702D73" w:rsidRPr="00702D73" w:rsidRDefault="00702D73" w:rsidP="00702D73">
            <w:pPr>
              <w:rPr>
                <w:sz w:val="22"/>
                <w:szCs w:val="22"/>
              </w:rPr>
            </w:pPr>
            <w:r w:rsidRPr="00702D73">
              <w:rPr>
                <w:rFonts w:ascii="Roboto Condensed" w:hAnsi="Roboto Condensed"/>
                <w:sz w:val="16"/>
                <w:szCs w:val="22"/>
              </w:rPr>
              <w:t>20SR - 21SR</w:t>
            </w:r>
          </w:p>
        </w:tc>
        <w:tc>
          <w:tcPr>
            <w:tcW w:w="2325" w:type="dxa"/>
            <w:vMerge/>
          </w:tcPr>
          <w:p w14:paraId="24731B59" w14:textId="77777777" w:rsidR="00702D73" w:rsidRPr="00702D73" w:rsidRDefault="00702D73" w:rsidP="00702D73">
            <w:pPr>
              <w:rPr>
                <w:sz w:val="22"/>
                <w:szCs w:val="22"/>
              </w:rPr>
            </w:pPr>
          </w:p>
        </w:tc>
        <w:tc>
          <w:tcPr>
            <w:tcW w:w="913" w:type="dxa"/>
          </w:tcPr>
          <w:p w14:paraId="6EECE77E" w14:textId="77777777" w:rsidR="00702D73" w:rsidRPr="00702D73" w:rsidRDefault="00702D73" w:rsidP="00702D73">
            <w:pPr>
              <w:rPr>
                <w:sz w:val="22"/>
                <w:szCs w:val="22"/>
              </w:rPr>
            </w:pPr>
            <w:r w:rsidRPr="00702D73">
              <w:rPr>
                <w:rFonts w:ascii="Roboto Condensed" w:hAnsi="Roboto Condensed"/>
                <w:sz w:val="16"/>
                <w:szCs w:val="22"/>
              </w:rPr>
              <w:t>RN, PEF, ZP, ZN, L, W</w:t>
            </w:r>
          </w:p>
        </w:tc>
        <w:tc>
          <w:tcPr>
            <w:tcW w:w="1359" w:type="dxa"/>
          </w:tcPr>
          <w:p w14:paraId="1179B587"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0535AD20"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73F5720"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53FE50CC"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66707C37" w14:textId="77777777" w:rsidTr="00530FD6">
        <w:tc>
          <w:tcPr>
            <w:tcW w:w="1134" w:type="dxa"/>
          </w:tcPr>
          <w:p w14:paraId="51CF1158" w14:textId="77777777" w:rsidR="00702D73" w:rsidRPr="00702D73" w:rsidRDefault="00702D73" w:rsidP="00702D73">
            <w:pPr>
              <w:rPr>
                <w:sz w:val="22"/>
                <w:szCs w:val="22"/>
              </w:rPr>
            </w:pPr>
            <w:r w:rsidRPr="00702D73">
              <w:rPr>
                <w:rFonts w:ascii="Roboto Condensed" w:hAnsi="Roboto Condensed"/>
                <w:sz w:val="16"/>
                <w:szCs w:val="22"/>
              </w:rPr>
              <w:t>22SR</w:t>
            </w:r>
          </w:p>
        </w:tc>
        <w:tc>
          <w:tcPr>
            <w:tcW w:w="2325" w:type="dxa"/>
            <w:vMerge/>
          </w:tcPr>
          <w:p w14:paraId="0FD92C05" w14:textId="77777777" w:rsidR="00702D73" w:rsidRPr="00702D73" w:rsidRDefault="00702D73" w:rsidP="00702D73">
            <w:pPr>
              <w:rPr>
                <w:sz w:val="22"/>
                <w:szCs w:val="22"/>
              </w:rPr>
            </w:pPr>
          </w:p>
        </w:tc>
        <w:tc>
          <w:tcPr>
            <w:tcW w:w="913" w:type="dxa"/>
          </w:tcPr>
          <w:p w14:paraId="197A877F" w14:textId="77777777" w:rsidR="00702D73" w:rsidRPr="00702D73" w:rsidRDefault="00702D73" w:rsidP="00702D73">
            <w:pPr>
              <w:rPr>
                <w:sz w:val="22"/>
                <w:szCs w:val="22"/>
              </w:rPr>
            </w:pPr>
            <w:r w:rsidRPr="00702D73">
              <w:rPr>
                <w:rFonts w:ascii="Roboto Condensed" w:hAnsi="Roboto Condensed"/>
                <w:sz w:val="16"/>
                <w:szCs w:val="22"/>
              </w:rPr>
              <w:t>ZP, ZN, L, W</w:t>
            </w:r>
          </w:p>
        </w:tc>
        <w:tc>
          <w:tcPr>
            <w:tcW w:w="1359" w:type="dxa"/>
          </w:tcPr>
          <w:p w14:paraId="0CACD826" w14:textId="77777777" w:rsidR="00702D73" w:rsidRPr="00702D73" w:rsidRDefault="00702D73" w:rsidP="00702D73">
            <w:pPr>
              <w:rPr>
                <w:sz w:val="22"/>
                <w:szCs w:val="22"/>
              </w:rPr>
            </w:pPr>
            <w:r w:rsidRPr="00702D73">
              <w:rPr>
                <w:rFonts w:ascii="Roboto Condensed" w:hAnsi="Roboto Condensed"/>
                <w:sz w:val="16"/>
                <w:szCs w:val="22"/>
              </w:rPr>
              <w:t>0.1</w:t>
            </w:r>
          </w:p>
        </w:tc>
        <w:tc>
          <w:tcPr>
            <w:tcW w:w="1171" w:type="dxa"/>
          </w:tcPr>
          <w:p w14:paraId="5DECE871" w14:textId="77777777" w:rsidR="00702D73" w:rsidRPr="00702D73" w:rsidRDefault="00702D73" w:rsidP="00702D73">
            <w:pPr>
              <w:rPr>
                <w:sz w:val="22"/>
                <w:szCs w:val="22"/>
              </w:rPr>
            </w:pPr>
            <w:r w:rsidRPr="00702D73">
              <w:rPr>
                <w:rFonts w:ascii="Roboto Condensed" w:hAnsi="Roboto Condensed"/>
                <w:sz w:val="16"/>
                <w:szCs w:val="22"/>
              </w:rPr>
              <w:t>8.0</w:t>
            </w:r>
          </w:p>
        </w:tc>
        <w:tc>
          <w:tcPr>
            <w:tcW w:w="1265" w:type="dxa"/>
          </w:tcPr>
          <w:p w14:paraId="649E318E" w14:textId="77777777" w:rsidR="00702D73" w:rsidRPr="00702D73" w:rsidRDefault="00702D73" w:rsidP="00702D73">
            <w:pPr>
              <w:rPr>
                <w:sz w:val="22"/>
                <w:szCs w:val="22"/>
              </w:rPr>
            </w:pPr>
            <w:r w:rsidRPr="00702D73">
              <w:rPr>
                <w:rFonts w:ascii="Roboto Condensed" w:hAnsi="Roboto Condensed"/>
                <w:sz w:val="16"/>
                <w:szCs w:val="22"/>
              </w:rPr>
              <w:t>2.0</w:t>
            </w:r>
          </w:p>
        </w:tc>
        <w:tc>
          <w:tcPr>
            <w:tcW w:w="1265" w:type="dxa"/>
          </w:tcPr>
          <w:p w14:paraId="23E0141E"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75C6B353" w14:textId="77777777" w:rsidTr="00530FD6">
        <w:tc>
          <w:tcPr>
            <w:tcW w:w="1134" w:type="dxa"/>
          </w:tcPr>
          <w:p w14:paraId="045A4877" w14:textId="77777777" w:rsidR="00702D73" w:rsidRPr="00702D73" w:rsidRDefault="00702D73" w:rsidP="00702D73">
            <w:pPr>
              <w:rPr>
                <w:sz w:val="22"/>
                <w:szCs w:val="22"/>
              </w:rPr>
            </w:pPr>
            <w:r w:rsidRPr="00702D73">
              <w:rPr>
                <w:rFonts w:ascii="Roboto Condensed" w:hAnsi="Roboto Condensed"/>
                <w:sz w:val="16"/>
                <w:szCs w:val="22"/>
              </w:rPr>
              <w:t>23SR - 24SR</w:t>
            </w:r>
          </w:p>
        </w:tc>
        <w:tc>
          <w:tcPr>
            <w:tcW w:w="2325" w:type="dxa"/>
            <w:vMerge/>
          </w:tcPr>
          <w:p w14:paraId="169AA1B9" w14:textId="77777777" w:rsidR="00702D73" w:rsidRPr="00702D73" w:rsidRDefault="00702D73" w:rsidP="00702D73">
            <w:pPr>
              <w:rPr>
                <w:sz w:val="22"/>
                <w:szCs w:val="22"/>
              </w:rPr>
            </w:pPr>
          </w:p>
        </w:tc>
        <w:tc>
          <w:tcPr>
            <w:tcW w:w="913" w:type="dxa"/>
          </w:tcPr>
          <w:p w14:paraId="453AFB4A" w14:textId="77777777" w:rsidR="00702D73" w:rsidRPr="00702D73" w:rsidRDefault="00702D73" w:rsidP="00702D73">
            <w:pPr>
              <w:rPr>
                <w:sz w:val="22"/>
                <w:szCs w:val="22"/>
              </w:rPr>
            </w:pPr>
            <w:r w:rsidRPr="00702D73">
              <w:rPr>
                <w:rFonts w:ascii="Roboto Condensed" w:hAnsi="Roboto Condensed"/>
                <w:sz w:val="16"/>
                <w:szCs w:val="22"/>
              </w:rPr>
              <w:t>RN, PEF, ZP, ZN, L, W</w:t>
            </w:r>
          </w:p>
        </w:tc>
        <w:tc>
          <w:tcPr>
            <w:tcW w:w="1359" w:type="dxa"/>
          </w:tcPr>
          <w:p w14:paraId="02C731DC"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2ED06E95"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D2F23AD"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64784A49"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16C90494" w14:textId="77777777" w:rsidTr="00530FD6">
        <w:tc>
          <w:tcPr>
            <w:tcW w:w="1134" w:type="dxa"/>
          </w:tcPr>
          <w:p w14:paraId="62DA6B11" w14:textId="77777777" w:rsidR="00702D73" w:rsidRPr="00702D73" w:rsidRDefault="00702D73" w:rsidP="00702D73">
            <w:pPr>
              <w:rPr>
                <w:sz w:val="22"/>
                <w:szCs w:val="22"/>
              </w:rPr>
            </w:pPr>
            <w:r w:rsidRPr="00702D73">
              <w:rPr>
                <w:rFonts w:ascii="Roboto Condensed" w:hAnsi="Roboto Condensed"/>
                <w:sz w:val="16"/>
                <w:szCs w:val="22"/>
              </w:rPr>
              <w:t>25SR</w:t>
            </w:r>
          </w:p>
        </w:tc>
        <w:tc>
          <w:tcPr>
            <w:tcW w:w="2325" w:type="dxa"/>
            <w:vMerge/>
          </w:tcPr>
          <w:p w14:paraId="704A4503" w14:textId="77777777" w:rsidR="00702D73" w:rsidRPr="00702D73" w:rsidRDefault="00702D73" w:rsidP="00702D73">
            <w:pPr>
              <w:rPr>
                <w:sz w:val="22"/>
                <w:szCs w:val="22"/>
              </w:rPr>
            </w:pPr>
          </w:p>
        </w:tc>
        <w:tc>
          <w:tcPr>
            <w:tcW w:w="913" w:type="dxa"/>
          </w:tcPr>
          <w:p w14:paraId="6C467C1F" w14:textId="77777777" w:rsidR="00702D73" w:rsidRPr="00702D73" w:rsidRDefault="00702D73" w:rsidP="00702D73">
            <w:pPr>
              <w:rPr>
                <w:sz w:val="22"/>
                <w:szCs w:val="22"/>
              </w:rPr>
            </w:pPr>
            <w:r w:rsidRPr="00702D73">
              <w:rPr>
                <w:rFonts w:ascii="Roboto Condensed" w:hAnsi="Roboto Condensed"/>
                <w:sz w:val="16"/>
                <w:szCs w:val="22"/>
              </w:rPr>
              <w:t>RN, PEF, ZN</w:t>
            </w:r>
          </w:p>
        </w:tc>
        <w:tc>
          <w:tcPr>
            <w:tcW w:w="1359" w:type="dxa"/>
          </w:tcPr>
          <w:p w14:paraId="6714B12A"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1FDD747F"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DCAF69E"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3E63D401"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20879D7D" w14:textId="77777777" w:rsidTr="00530FD6">
        <w:tc>
          <w:tcPr>
            <w:tcW w:w="1134" w:type="dxa"/>
          </w:tcPr>
          <w:p w14:paraId="38C16FEB" w14:textId="77777777" w:rsidR="00702D73" w:rsidRPr="00702D73" w:rsidRDefault="00702D73" w:rsidP="00702D73">
            <w:pPr>
              <w:rPr>
                <w:sz w:val="22"/>
                <w:szCs w:val="22"/>
              </w:rPr>
            </w:pPr>
            <w:r w:rsidRPr="00702D73">
              <w:rPr>
                <w:rFonts w:ascii="Roboto Condensed" w:hAnsi="Roboto Condensed"/>
                <w:sz w:val="16"/>
                <w:szCs w:val="22"/>
              </w:rPr>
              <w:t>26SR - 28SR</w:t>
            </w:r>
          </w:p>
        </w:tc>
        <w:tc>
          <w:tcPr>
            <w:tcW w:w="2325" w:type="dxa"/>
            <w:vMerge/>
          </w:tcPr>
          <w:p w14:paraId="6FEF4F27" w14:textId="77777777" w:rsidR="00702D73" w:rsidRPr="00702D73" w:rsidRDefault="00702D73" w:rsidP="00702D73">
            <w:pPr>
              <w:rPr>
                <w:sz w:val="22"/>
                <w:szCs w:val="22"/>
              </w:rPr>
            </w:pPr>
          </w:p>
        </w:tc>
        <w:tc>
          <w:tcPr>
            <w:tcW w:w="913" w:type="dxa"/>
          </w:tcPr>
          <w:p w14:paraId="4ABC81A1" w14:textId="77777777" w:rsidR="00702D73" w:rsidRPr="00702D73" w:rsidRDefault="00702D73" w:rsidP="00702D73">
            <w:pPr>
              <w:rPr>
                <w:sz w:val="22"/>
                <w:szCs w:val="22"/>
              </w:rPr>
            </w:pPr>
            <w:r w:rsidRPr="00702D73">
              <w:rPr>
                <w:rFonts w:ascii="Roboto Condensed" w:hAnsi="Roboto Condensed"/>
                <w:sz w:val="16"/>
                <w:szCs w:val="22"/>
              </w:rPr>
              <w:t>RN, PEF, ZP, ZN, L, W</w:t>
            </w:r>
          </w:p>
        </w:tc>
        <w:tc>
          <w:tcPr>
            <w:tcW w:w="1359" w:type="dxa"/>
          </w:tcPr>
          <w:p w14:paraId="3CC5DE12"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0DE5378D"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D90DBFD"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2954427E"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739E17FF" w14:textId="77777777" w:rsidTr="00530FD6">
        <w:tc>
          <w:tcPr>
            <w:tcW w:w="1134" w:type="dxa"/>
          </w:tcPr>
          <w:p w14:paraId="0DB1835A" w14:textId="77777777" w:rsidR="00702D73" w:rsidRPr="00702D73" w:rsidRDefault="00702D73" w:rsidP="00702D73">
            <w:pPr>
              <w:rPr>
                <w:sz w:val="22"/>
                <w:szCs w:val="22"/>
              </w:rPr>
            </w:pPr>
            <w:r w:rsidRPr="00702D73">
              <w:rPr>
                <w:rFonts w:ascii="Roboto Condensed" w:hAnsi="Roboto Condensed"/>
                <w:sz w:val="16"/>
                <w:szCs w:val="22"/>
              </w:rPr>
              <w:t>29SR</w:t>
            </w:r>
          </w:p>
        </w:tc>
        <w:tc>
          <w:tcPr>
            <w:tcW w:w="2325" w:type="dxa"/>
            <w:vMerge/>
          </w:tcPr>
          <w:p w14:paraId="6E08DD59" w14:textId="77777777" w:rsidR="00702D73" w:rsidRPr="00702D73" w:rsidRDefault="00702D73" w:rsidP="00702D73">
            <w:pPr>
              <w:rPr>
                <w:sz w:val="22"/>
                <w:szCs w:val="22"/>
              </w:rPr>
            </w:pPr>
          </w:p>
        </w:tc>
        <w:tc>
          <w:tcPr>
            <w:tcW w:w="913" w:type="dxa"/>
          </w:tcPr>
          <w:p w14:paraId="65208E60" w14:textId="77777777" w:rsidR="00702D73" w:rsidRPr="00702D73" w:rsidRDefault="00702D73" w:rsidP="00702D73">
            <w:pPr>
              <w:rPr>
                <w:sz w:val="22"/>
                <w:szCs w:val="22"/>
              </w:rPr>
            </w:pPr>
            <w:r w:rsidRPr="00702D73">
              <w:rPr>
                <w:rFonts w:ascii="Roboto Condensed" w:hAnsi="Roboto Condensed"/>
                <w:sz w:val="16"/>
                <w:szCs w:val="22"/>
              </w:rPr>
              <w:t>RN, ZP, ZN, L, W</w:t>
            </w:r>
          </w:p>
        </w:tc>
        <w:tc>
          <w:tcPr>
            <w:tcW w:w="1359" w:type="dxa"/>
          </w:tcPr>
          <w:p w14:paraId="2D02DA35" w14:textId="77777777" w:rsidR="00702D73" w:rsidRPr="00702D73" w:rsidRDefault="00702D73" w:rsidP="00702D73">
            <w:pPr>
              <w:rPr>
                <w:sz w:val="22"/>
                <w:szCs w:val="22"/>
              </w:rPr>
            </w:pPr>
            <w:r w:rsidRPr="00702D73">
              <w:rPr>
                <w:rFonts w:ascii="Roboto Condensed" w:hAnsi="Roboto Condensed"/>
                <w:sz w:val="16"/>
                <w:szCs w:val="22"/>
              </w:rPr>
              <w:t>0.2</w:t>
            </w:r>
          </w:p>
        </w:tc>
        <w:tc>
          <w:tcPr>
            <w:tcW w:w="1171" w:type="dxa"/>
          </w:tcPr>
          <w:p w14:paraId="6179FB38"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FA776A0" w14:textId="77777777" w:rsidR="00702D73" w:rsidRPr="00702D73" w:rsidRDefault="00702D73" w:rsidP="00702D73">
            <w:pPr>
              <w:rPr>
                <w:sz w:val="22"/>
                <w:szCs w:val="22"/>
              </w:rPr>
            </w:pPr>
            <w:r w:rsidRPr="00702D73">
              <w:rPr>
                <w:rFonts w:ascii="Roboto Condensed" w:hAnsi="Roboto Condensed"/>
                <w:sz w:val="16"/>
                <w:szCs w:val="22"/>
              </w:rPr>
              <w:t>20.0</w:t>
            </w:r>
          </w:p>
        </w:tc>
        <w:tc>
          <w:tcPr>
            <w:tcW w:w="1265" w:type="dxa"/>
          </w:tcPr>
          <w:p w14:paraId="767EA573"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4344EBF7" w14:textId="77777777" w:rsidTr="00530FD6">
        <w:tc>
          <w:tcPr>
            <w:tcW w:w="1134" w:type="dxa"/>
          </w:tcPr>
          <w:p w14:paraId="130B8F25" w14:textId="77777777" w:rsidR="00702D73" w:rsidRPr="00702D73" w:rsidRDefault="00702D73" w:rsidP="00702D73">
            <w:pPr>
              <w:rPr>
                <w:sz w:val="22"/>
                <w:szCs w:val="22"/>
              </w:rPr>
            </w:pPr>
            <w:r w:rsidRPr="00702D73">
              <w:rPr>
                <w:rFonts w:ascii="Roboto Condensed" w:hAnsi="Roboto Condensed"/>
                <w:sz w:val="16"/>
                <w:szCs w:val="22"/>
              </w:rPr>
              <w:t>31SR - 35SR</w:t>
            </w:r>
          </w:p>
        </w:tc>
        <w:tc>
          <w:tcPr>
            <w:tcW w:w="2325" w:type="dxa"/>
            <w:vMerge/>
          </w:tcPr>
          <w:p w14:paraId="3D7F3B82" w14:textId="77777777" w:rsidR="00702D73" w:rsidRPr="00702D73" w:rsidRDefault="00702D73" w:rsidP="00702D73">
            <w:pPr>
              <w:rPr>
                <w:sz w:val="22"/>
                <w:szCs w:val="22"/>
              </w:rPr>
            </w:pPr>
          </w:p>
        </w:tc>
        <w:tc>
          <w:tcPr>
            <w:tcW w:w="913" w:type="dxa"/>
          </w:tcPr>
          <w:p w14:paraId="551AC57D" w14:textId="77777777" w:rsidR="00702D73" w:rsidRPr="00702D73" w:rsidRDefault="00702D73" w:rsidP="00702D73">
            <w:pPr>
              <w:rPr>
                <w:sz w:val="22"/>
                <w:szCs w:val="22"/>
              </w:rPr>
            </w:pPr>
            <w:r w:rsidRPr="00702D73">
              <w:rPr>
                <w:rFonts w:ascii="Roboto Condensed" w:hAnsi="Roboto Condensed"/>
                <w:sz w:val="16"/>
                <w:szCs w:val="22"/>
              </w:rPr>
              <w:t>RN, PEF, ZP, ZN, L, W</w:t>
            </w:r>
          </w:p>
        </w:tc>
        <w:tc>
          <w:tcPr>
            <w:tcW w:w="1359" w:type="dxa"/>
          </w:tcPr>
          <w:p w14:paraId="7F172F63"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3781E725"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D8D4BCA"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00A13398"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741936EE" w14:textId="77777777" w:rsidTr="00530FD6">
        <w:tc>
          <w:tcPr>
            <w:tcW w:w="1134" w:type="dxa"/>
          </w:tcPr>
          <w:p w14:paraId="461D40D7" w14:textId="77777777" w:rsidR="00702D73" w:rsidRPr="00702D73" w:rsidRDefault="00702D73" w:rsidP="00702D73">
            <w:pPr>
              <w:rPr>
                <w:sz w:val="22"/>
                <w:szCs w:val="22"/>
              </w:rPr>
            </w:pPr>
            <w:r w:rsidRPr="00702D73">
              <w:rPr>
                <w:rFonts w:ascii="Roboto Condensed" w:hAnsi="Roboto Condensed"/>
                <w:sz w:val="16"/>
                <w:szCs w:val="22"/>
              </w:rPr>
              <w:t>36SR - 38SR</w:t>
            </w:r>
          </w:p>
        </w:tc>
        <w:tc>
          <w:tcPr>
            <w:tcW w:w="2325" w:type="dxa"/>
            <w:vMerge/>
          </w:tcPr>
          <w:p w14:paraId="6B4D62CD" w14:textId="77777777" w:rsidR="00702D73" w:rsidRPr="00702D73" w:rsidRDefault="00702D73" w:rsidP="00702D73">
            <w:pPr>
              <w:rPr>
                <w:sz w:val="22"/>
                <w:szCs w:val="22"/>
              </w:rPr>
            </w:pPr>
          </w:p>
        </w:tc>
        <w:tc>
          <w:tcPr>
            <w:tcW w:w="913" w:type="dxa"/>
          </w:tcPr>
          <w:p w14:paraId="12D4457E" w14:textId="77777777" w:rsidR="00702D73" w:rsidRPr="00702D73" w:rsidRDefault="00702D73" w:rsidP="00702D73">
            <w:pPr>
              <w:rPr>
                <w:sz w:val="22"/>
                <w:szCs w:val="22"/>
              </w:rPr>
            </w:pPr>
            <w:r w:rsidRPr="00702D73">
              <w:rPr>
                <w:rFonts w:ascii="Roboto Condensed" w:hAnsi="Roboto Condensed"/>
                <w:sz w:val="16"/>
                <w:szCs w:val="22"/>
              </w:rPr>
              <w:t>RN, ZP, ZN, L, W</w:t>
            </w:r>
          </w:p>
        </w:tc>
        <w:tc>
          <w:tcPr>
            <w:tcW w:w="1359" w:type="dxa"/>
          </w:tcPr>
          <w:p w14:paraId="747A9F5A"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1F4042D2"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F504754"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45CD67F0"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717AE2E1" w14:textId="77777777" w:rsidTr="00530FD6">
        <w:tc>
          <w:tcPr>
            <w:tcW w:w="1134" w:type="dxa"/>
          </w:tcPr>
          <w:p w14:paraId="065D3303" w14:textId="77777777" w:rsidR="00702D73" w:rsidRPr="00702D73" w:rsidRDefault="00702D73" w:rsidP="00702D73">
            <w:pPr>
              <w:rPr>
                <w:sz w:val="22"/>
                <w:szCs w:val="22"/>
              </w:rPr>
            </w:pPr>
            <w:r w:rsidRPr="00702D73">
              <w:rPr>
                <w:rFonts w:ascii="Roboto Condensed" w:hAnsi="Roboto Condensed"/>
                <w:sz w:val="16"/>
                <w:szCs w:val="22"/>
              </w:rPr>
              <w:t>39SR</w:t>
            </w:r>
          </w:p>
        </w:tc>
        <w:tc>
          <w:tcPr>
            <w:tcW w:w="2325" w:type="dxa"/>
            <w:vMerge/>
          </w:tcPr>
          <w:p w14:paraId="407AB8F4" w14:textId="77777777" w:rsidR="00702D73" w:rsidRPr="00702D73" w:rsidRDefault="00702D73" w:rsidP="00702D73">
            <w:pPr>
              <w:rPr>
                <w:sz w:val="22"/>
                <w:szCs w:val="22"/>
              </w:rPr>
            </w:pPr>
          </w:p>
        </w:tc>
        <w:tc>
          <w:tcPr>
            <w:tcW w:w="913" w:type="dxa"/>
          </w:tcPr>
          <w:p w14:paraId="3F1651B1" w14:textId="77777777" w:rsidR="00702D73" w:rsidRPr="00702D73" w:rsidRDefault="00702D73" w:rsidP="00702D73">
            <w:pPr>
              <w:rPr>
                <w:sz w:val="22"/>
                <w:szCs w:val="22"/>
              </w:rPr>
            </w:pPr>
            <w:r w:rsidRPr="00702D73">
              <w:rPr>
                <w:rFonts w:ascii="Roboto Condensed" w:hAnsi="Roboto Condensed"/>
                <w:sz w:val="16"/>
                <w:szCs w:val="22"/>
              </w:rPr>
              <w:t>RN, PEF, ZP, ZN, L, W</w:t>
            </w:r>
          </w:p>
        </w:tc>
        <w:tc>
          <w:tcPr>
            <w:tcW w:w="1359" w:type="dxa"/>
          </w:tcPr>
          <w:p w14:paraId="5648C01A"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3FFE8641"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271392B"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6CAADA05"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54254B7C" w14:textId="77777777" w:rsidTr="00530FD6">
        <w:tc>
          <w:tcPr>
            <w:tcW w:w="1134" w:type="dxa"/>
          </w:tcPr>
          <w:p w14:paraId="125ED5B1" w14:textId="77777777" w:rsidR="00702D73" w:rsidRPr="00702D73" w:rsidRDefault="00702D73" w:rsidP="00702D73">
            <w:pPr>
              <w:rPr>
                <w:sz w:val="22"/>
                <w:szCs w:val="22"/>
              </w:rPr>
            </w:pPr>
            <w:r w:rsidRPr="00702D73">
              <w:rPr>
                <w:rFonts w:ascii="Roboto Condensed" w:hAnsi="Roboto Condensed"/>
                <w:sz w:val="16"/>
                <w:szCs w:val="22"/>
              </w:rPr>
              <w:t>40SR - 41SR</w:t>
            </w:r>
          </w:p>
        </w:tc>
        <w:tc>
          <w:tcPr>
            <w:tcW w:w="2325" w:type="dxa"/>
            <w:vMerge/>
          </w:tcPr>
          <w:p w14:paraId="5B3895D4" w14:textId="77777777" w:rsidR="00702D73" w:rsidRPr="00702D73" w:rsidRDefault="00702D73" w:rsidP="00702D73">
            <w:pPr>
              <w:rPr>
                <w:sz w:val="22"/>
                <w:szCs w:val="22"/>
              </w:rPr>
            </w:pPr>
          </w:p>
        </w:tc>
        <w:tc>
          <w:tcPr>
            <w:tcW w:w="913" w:type="dxa"/>
          </w:tcPr>
          <w:p w14:paraId="24D8DE81" w14:textId="77777777" w:rsidR="00702D73" w:rsidRPr="00702D73" w:rsidRDefault="00702D73" w:rsidP="00702D73">
            <w:pPr>
              <w:rPr>
                <w:sz w:val="22"/>
                <w:szCs w:val="22"/>
              </w:rPr>
            </w:pPr>
            <w:r w:rsidRPr="00702D73">
              <w:rPr>
                <w:rFonts w:ascii="Roboto Condensed" w:hAnsi="Roboto Condensed"/>
                <w:sz w:val="16"/>
                <w:szCs w:val="22"/>
              </w:rPr>
              <w:t>RN, ZP, ZN, L, W</w:t>
            </w:r>
          </w:p>
        </w:tc>
        <w:tc>
          <w:tcPr>
            <w:tcW w:w="1359" w:type="dxa"/>
          </w:tcPr>
          <w:p w14:paraId="2EDCB156" w14:textId="77777777" w:rsidR="00702D73" w:rsidRPr="00702D73" w:rsidRDefault="00702D73" w:rsidP="00702D73">
            <w:pPr>
              <w:rPr>
                <w:sz w:val="22"/>
                <w:szCs w:val="22"/>
              </w:rPr>
            </w:pPr>
            <w:r w:rsidRPr="00702D73">
              <w:rPr>
                <w:rFonts w:ascii="Roboto Condensed" w:hAnsi="Roboto Condensed"/>
                <w:sz w:val="16"/>
                <w:szCs w:val="22"/>
              </w:rPr>
              <w:t>0.2</w:t>
            </w:r>
          </w:p>
        </w:tc>
        <w:tc>
          <w:tcPr>
            <w:tcW w:w="1171" w:type="dxa"/>
          </w:tcPr>
          <w:p w14:paraId="638C0C1A"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EB935D0" w14:textId="77777777" w:rsidR="00702D73" w:rsidRPr="00702D73" w:rsidRDefault="00702D73" w:rsidP="00702D73">
            <w:pPr>
              <w:rPr>
                <w:sz w:val="22"/>
                <w:szCs w:val="22"/>
              </w:rPr>
            </w:pPr>
            <w:r w:rsidRPr="00702D73">
              <w:rPr>
                <w:rFonts w:ascii="Roboto Condensed" w:hAnsi="Roboto Condensed"/>
                <w:sz w:val="16"/>
                <w:szCs w:val="22"/>
              </w:rPr>
              <w:t>20.0</w:t>
            </w:r>
          </w:p>
        </w:tc>
        <w:tc>
          <w:tcPr>
            <w:tcW w:w="1265" w:type="dxa"/>
          </w:tcPr>
          <w:p w14:paraId="72522368"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7DDE87DF" w14:textId="77777777" w:rsidTr="00530FD6">
        <w:tc>
          <w:tcPr>
            <w:tcW w:w="1134" w:type="dxa"/>
          </w:tcPr>
          <w:p w14:paraId="35CDB3E2" w14:textId="77777777" w:rsidR="00702D73" w:rsidRPr="00702D73" w:rsidRDefault="00702D73" w:rsidP="00702D73">
            <w:pPr>
              <w:rPr>
                <w:sz w:val="22"/>
                <w:szCs w:val="22"/>
              </w:rPr>
            </w:pPr>
            <w:r w:rsidRPr="00702D73">
              <w:rPr>
                <w:rFonts w:ascii="Roboto Condensed" w:hAnsi="Roboto Condensed"/>
                <w:sz w:val="16"/>
                <w:szCs w:val="22"/>
              </w:rPr>
              <w:t>42SR</w:t>
            </w:r>
          </w:p>
        </w:tc>
        <w:tc>
          <w:tcPr>
            <w:tcW w:w="2325" w:type="dxa"/>
            <w:vMerge/>
          </w:tcPr>
          <w:p w14:paraId="2F7AA4CB" w14:textId="77777777" w:rsidR="00702D73" w:rsidRPr="00702D73" w:rsidRDefault="00702D73" w:rsidP="00702D73">
            <w:pPr>
              <w:rPr>
                <w:sz w:val="22"/>
                <w:szCs w:val="22"/>
              </w:rPr>
            </w:pPr>
          </w:p>
        </w:tc>
        <w:tc>
          <w:tcPr>
            <w:tcW w:w="913" w:type="dxa"/>
          </w:tcPr>
          <w:p w14:paraId="0F10C25C" w14:textId="77777777" w:rsidR="00702D73" w:rsidRPr="00702D73" w:rsidRDefault="00702D73" w:rsidP="00702D73">
            <w:pPr>
              <w:rPr>
                <w:sz w:val="22"/>
                <w:szCs w:val="22"/>
              </w:rPr>
            </w:pPr>
            <w:r w:rsidRPr="00702D73">
              <w:rPr>
                <w:rFonts w:ascii="Roboto Condensed" w:hAnsi="Roboto Condensed"/>
                <w:sz w:val="16"/>
                <w:szCs w:val="22"/>
              </w:rPr>
              <w:t>RN, PEF, ZP, ZN, L, W</w:t>
            </w:r>
          </w:p>
        </w:tc>
        <w:tc>
          <w:tcPr>
            <w:tcW w:w="1359" w:type="dxa"/>
          </w:tcPr>
          <w:p w14:paraId="10FD0942"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5658E78A"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BB78CAC"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3B9C7FC5"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22526932" w14:textId="77777777" w:rsidTr="00530FD6">
        <w:tc>
          <w:tcPr>
            <w:tcW w:w="1134" w:type="dxa"/>
          </w:tcPr>
          <w:p w14:paraId="5D0F7803" w14:textId="77777777" w:rsidR="00702D73" w:rsidRPr="00702D73" w:rsidRDefault="00702D73" w:rsidP="00702D73">
            <w:pPr>
              <w:rPr>
                <w:sz w:val="22"/>
                <w:szCs w:val="22"/>
              </w:rPr>
            </w:pPr>
            <w:r w:rsidRPr="00702D73">
              <w:rPr>
                <w:rFonts w:ascii="Roboto Condensed" w:hAnsi="Roboto Condensed"/>
                <w:sz w:val="16"/>
                <w:szCs w:val="22"/>
              </w:rPr>
              <w:t>43SR</w:t>
            </w:r>
          </w:p>
        </w:tc>
        <w:tc>
          <w:tcPr>
            <w:tcW w:w="2325" w:type="dxa"/>
            <w:vMerge/>
          </w:tcPr>
          <w:p w14:paraId="357BEAA0" w14:textId="77777777" w:rsidR="00702D73" w:rsidRPr="00702D73" w:rsidRDefault="00702D73" w:rsidP="00702D73">
            <w:pPr>
              <w:rPr>
                <w:sz w:val="22"/>
                <w:szCs w:val="22"/>
              </w:rPr>
            </w:pPr>
          </w:p>
        </w:tc>
        <w:tc>
          <w:tcPr>
            <w:tcW w:w="913" w:type="dxa"/>
          </w:tcPr>
          <w:p w14:paraId="6DE4C64D" w14:textId="77777777" w:rsidR="00702D73" w:rsidRPr="00702D73" w:rsidRDefault="00702D73" w:rsidP="00702D73">
            <w:pPr>
              <w:rPr>
                <w:sz w:val="22"/>
                <w:szCs w:val="22"/>
              </w:rPr>
            </w:pPr>
            <w:r w:rsidRPr="00702D73">
              <w:rPr>
                <w:rFonts w:ascii="Roboto Condensed" w:hAnsi="Roboto Condensed"/>
                <w:sz w:val="16"/>
                <w:szCs w:val="22"/>
              </w:rPr>
              <w:t>RN, PEF, ZP, ZN</w:t>
            </w:r>
          </w:p>
        </w:tc>
        <w:tc>
          <w:tcPr>
            <w:tcW w:w="1359" w:type="dxa"/>
          </w:tcPr>
          <w:p w14:paraId="7C98716E"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7F4473BB"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018C6FF"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5196D411"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3805C86A" w14:textId="77777777" w:rsidTr="00530FD6">
        <w:tc>
          <w:tcPr>
            <w:tcW w:w="1134" w:type="dxa"/>
          </w:tcPr>
          <w:p w14:paraId="4E9A5C2F" w14:textId="77777777" w:rsidR="00702D73" w:rsidRPr="00702D73" w:rsidRDefault="00702D73" w:rsidP="00702D73">
            <w:pPr>
              <w:rPr>
                <w:sz w:val="22"/>
                <w:szCs w:val="22"/>
              </w:rPr>
            </w:pPr>
            <w:r w:rsidRPr="00702D73">
              <w:rPr>
                <w:rFonts w:ascii="Roboto Condensed" w:hAnsi="Roboto Condensed"/>
                <w:sz w:val="16"/>
                <w:szCs w:val="22"/>
              </w:rPr>
              <w:t>44SR</w:t>
            </w:r>
          </w:p>
        </w:tc>
        <w:tc>
          <w:tcPr>
            <w:tcW w:w="2325" w:type="dxa"/>
            <w:vMerge/>
          </w:tcPr>
          <w:p w14:paraId="12CF59AF" w14:textId="77777777" w:rsidR="00702D73" w:rsidRPr="00702D73" w:rsidRDefault="00702D73" w:rsidP="00702D73">
            <w:pPr>
              <w:rPr>
                <w:sz w:val="22"/>
                <w:szCs w:val="22"/>
              </w:rPr>
            </w:pPr>
          </w:p>
        </w:tc>
        <w:tc>
          <w:tcPr>
            <w:tcW w:w="913" w:type="dxa"/>
          </w:tcPr>
          <w:p w14:paraId="37B0438D" w14:textId="77777777" w:rsidR="00702D73" w:rsidRPr="00702D73" w:rsidRDefault="00702D73" w:rsidP="00702D73">
            <w:pPr>
              <w:rPr>
                <w:sz w:val="22"/>
                <w:szCs w:val="22"/>
              </w:rPr>
            </w:pPr>
            <w:r w:rsidRPr="00702D73">
              <w:rPr>
                <w:rFonts w:ascii="Roboto Condensed" w:hAnsi="Roboto Condensed"/>
                <w:sz w:val="16"/>
                <w:szCs w:val="22"/>
              </w:rPr>
              <w:t>RN, PEF, ZP, ZN, L, W</w:t>
            </w:r>
          </w:p>
        </w:tc>
        <w:tc>
          <w:tcPr>
            <w:tcW w:w="1359" w:type="dxa"/>
          </w:tcPr>
          <w:p w14:paraId="001C3BD0"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562F47E5"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EE5F1E9"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067E5815"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5BF9C1A3" w14:textId="77777777" w:rsidTr="00530FD6">
        <w:tc>
          <w:tcPr>
            <w:tcW w:w="1134" w:type="dxa"/>
          </w:tcPr>
          <w:p w14:paraId="50E6597B" w14:textId="77777777" w:rsidR="00702D73" w:rsidRPr="00702D73" w:rsidRDefault="00702D73" w:rsidP="00702D73">
            <w:pPr>
              <w:rPr>
                <w:sz w:val="22"/>
                <w:szCs w:val="22"/>
              </w:rPr>
            </w:pPr>
            <w:r w:rsidRPr="00702D73">
              <w:rPr>
                <w:rFonts w:ascii="Roboto Condensed" w:hAnsi="Roboto Condensed"/>
                <w:sz w:val="16"/>
                <w:szCs w:val="22"/>
              </w:rPr>
              <w:t>45SR</w:t>
            </w:r>
          </w:p>
        </w:tc>
        <w:tc>
          <w:tcPr>
            <w:tcW w:w="2325" w:type="dxa"/>
            <w:vMerge/>
          </w:tcPr>
          <w:p w14:paraId="3003AEC2" w14:textId="77777777" w:rsidR="00702D73" w:rsidRPr="00702D73" w:rsidRDefault="00702D73" w:rsidP="00702D73">
            <w:pPr>
              <w:rPr>
                <w:sz w:val="22"/>
                <w:szCs w:val="22"/>
              </w:rPr>
            </w:pPr>
          </w:p>
        </w:tc>
        <w:tc>
          <w:tcPr>
            <w:tcW w:w="913" w:type="dxa"/>
          </w:tcPr>
          <w:p w14:paraId="1854119C" w14:textId="77777777" w:rsidR="00702D73" w:rsidRPr="00702D73" w:rsidRDefault="00702D73" w:rsidP="00702D73">
            <w:pPr>
              <w:rPr>
                <w:sz w:val="22"/>
                <w:szCs w:val="22"/>
              </w:rPr>
            </w:pPr>
            <w:r w:rsidRPr="00702D73">
              <w:rPr>
                <w:rFonts w:ascii="Roboto Condensed" w:hAnsi="Roboto Condensed"/>
                <w:sz w:val="16"/>
                <w:szCs w:val="22"/>
              </w:rPr>
              <w:t>RN, ZP, ZN, L, W</w:t>
            </w:r>
          </w:p>
        </w:tc>
        <w:tc>
          <w:tcPr>
            <w:tcW w:w="1359" w:type="dxa"/>
          </w:tcPr>
          <w:p w14:paraId="6C344BEF"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2D520DDB"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FEA521E"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1B5D0E49"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3AB5551F" w14:textId="77777777" w:rsidTr="00530FD6">
        <w:tc>
          <w:tcPr>
            <w:tcW w:w="1134" w:type="dxa"/>
          </w:tcPr>
          <w:p w14:paraId="1786701F" w14:textId="77777777" w:rsidR="00702D73" w:rsidRPr="00702D73" w:rsidRDefault="00702D73" w:rsidP="00702D73">
            <w:pPr>
              <w:rPr>
                <w:sz w:val="22"/>
                <w:szCs w:val="22"/>
              </w:rPr>
            </w:pPr>
            <w:r w:rsidRPr="00702D73">
              <w:rPr>
                <w:rFonts w:ascii="Roboto Condensed" w:hAnsi="Roboto Condensed"/>
                <w:sz w:val="16"/>
                <w:szCs w:val="22"/>
              </w:rPr>
              <w:t>46SR</w:t>
            </w:r>
          </w:p>
        </w:tc>
        <w:tc>
          <w:tcPr>
            <w:tcW w:w="2325" w:type="dxa"/>
            <w:vMerge/>
          </w:tcPr>
          <w:p w14:paraId="1B8809F0" w14:textId="77777777" w:rsidR="00702D73" w:rsidRPr="00702D73" w:rsidRDefault="00702D73" w:rsidP="00702D73">
            <w:pPr>
              <w:rPr>
                <w:sz w:val="22"/>
                <w:szCs w:val="22"/>
              </w:rPr>
            </w:pPr>
          </w:p>
        </w:tc>
        <w:tc>
          <w:tcPr>
            <w:tcW w:w="913" w:type="dxa"/>
          </w:tcPr>
          <w:p w14:paraId="4CF20A43" w14:textId="77777777" w:rsidR="00702D73" w:rsidRPr="00702D73" w:rsidRDefault="00702D73" w:rsidP="00702D73">
            <w:pPr>
              <w:rPr>
                <w:sz w:val="22"/>
                <w:szCs w:val="22"/>
              </w:rPr>
            </w:pPr>
            <w:r w:rsidRPr="00702D73">
              <w:rPr>
                <w:rFonts w:ascii="Roboto Condensed" w:hAnsi="Roboto Condensed"/>
                <w:sz w:val="16"/>
                <w:szCs w:val="22"/>
              </w:rPr>
              <w:t>RN, PEF, ZP, ZN, L, W</w:t>
            </w:r>
          </w:p>
        </w:tc>
        <w:tc>
          <w:tcPr>
            <w:tcW w:w="1359" w:type="dxa"/>
          </w:tcPr>
          <w:p w14:paraId="7C809084"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6B351289"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E14F1E6"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3491068E"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608EE89C" w14:textId="77777777" w:rsidTr="00530FD6">
        <w:tc>
          <w:tcPr>
            <w:tcW w:w="1134" w:type="dxa"/>
          </w:tcPr>
          <w:p w14:paraId="598F5071" w14:textId="77777777" w:rsidR="00702D73" w:rsidRPr="00702D73" w:rsidRDefault="00702D73" w:rsidP="00702D73">
            <w:pPr>
              <w:rPr>
                <w:sz w:val="22"/>
                <w:szCs w:val="22"/>
              </w:rPr>
            </w:pPr>
            <w:r w:rsidRPr="00702D73">
              <w:rPr>
                <w:rFonts w:ascii="Roboto Condensed" w:hAnsi="Roboto Condensed"/>
                <w:sz w:val="16"/>
                <w:szCs w:val="22"/>
              </w:rPr>
              <w:t>47SR</w:t>
            </w:r>
          </w:p>
        </w:tc>
        <w:tc>
          <w:tcPr>
            <w:tcW w:w="2325" w:type="dxa"/>
            <w:vMerge/>
          </w:tcPr>
          <w:p w14:paraId="6A0DD225" w14:textId="77777777" w:rsidR="00702D73" w:rsidRPr="00702D73" w:rsidRDefault="00702D73" w:rsidP="00702D73">
            <w:pPr>
              <w:rPr>
                <w:sz w:val="22"/>
                <w:szCs w:val="22"/>
              </w:rPr>
            </w:pPr>
          </w:p>
        </w:tc>
        <w:tc>
          <w:tcPr>
            <w:tcW w:w="913" w:type="dxa"/>
          </w:tcPr>
          <w:p w14:paraId="2F43C024" w14:textId="77777777" w:rsidR="00702D73" w:rsidRPr="00702D73" w:rsidRDefault="00702D73" w:rsidP="00702D73">
            <w:pPr>
              <w:rPr>
                <w:sz w:val="22"/>
                <w:szCs w:val="22"/>
              </w:rPr>
            </w:pPr>
            <w:r w:rsidRPr="00702D73">
              <w:rPr>
                <w:rFonts w:ascii="Roboto Condensed" w:hAnsi="Roboto Condensed"/>
                <w:sz w:val="16"/>
                <w:szCs w:val="22"/>
              </w:rPr>
              <w:t>RN, ZP, ZN, L, W</w:t>
            </w:r>
          </w:p>
        </w:tc>
        <w:tc>
          <w:tcPr>
            <w:tcW w:w="1359" w:type="dxa"/>
          </w:tcPr>
          <w:p w14:paraId="552EF1BB" w14:textId="77777777" w:rsidR="00702D73" w:rsidRPr="00702D73" w:rsidRDefault="00702D73" w:rsidP="00702D73">
            <w:pPr>
              <w:rPr>
                <w:sz w:val="22"/>
                <w:szCs w:val="22"/>
              </w:rPr>
            </w:pPr>
            <w:r w:rsidRPr="00702D73">
              <w:rPr>
                <w:rFonts w:ascii="Roboto Condensed" w:hAnsi="Roboto Condensed"/>
                <w:sz w:val="16"/>
                <w:szCs w:val="22"/>
              </w:rPr>
              <w:t>0.1</w:t>
            </w:r>
          </w:p>
        </w:tc>
        <w:tc>
          <w:tcPr>
            <w:tcW w:w="1171" w:type="dxa"/>
          </w:tcPr>
          <w:p w14:paraId="04FC65CF"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1DA65A1"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279AA82"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52FAC71D" w14:textId="77777777" w:rsidTr="00530FD6">
        <w:tc>
          <w:tcPr>
            <w:tcW w:w="1134" w:type="dxa"/>
          </w:tcPr>
          <w:p w14:paraId="657E8907" w14:textId="77777777" w:rsidR="00702D73" w:rsidRPr="00702D73" w:rsidRDefault="00702D73" w:rsidP="00702D73">
            <w:pPr>
              <w:rPr>
                <w:sz w:val="22"/>
                <w:szCs w:val="22"/>
              </w:rPr>
            </w:pPr>
            <w:r w:rsidRPr="00702D73">
              <w:rPr>
                <w:rFonts w:ascii="Roboto Condensed" w:hAnsi="Roboto Condensed"/>
                <w:sz w:val="16"/>
                <w:szCs w:val="22"/>
              </w:rPr>
              <w:t>48SR</w:t>
            </w:r>
          </w:p>
        </w:tc>
        <w:tc>
          <w:tcPr>
            <w:tcW w:w="2325" w:type="dxa"/>
            <w:vMerge/>
          </w:tcPr>
          <w:p w14:paraId="425BC203" w14:textId="77777777" w:rsidR="00702D73" w:rsidRPr="00702D73" w:rsidRDefault="00702D73" w:rsidP="00702D73">
            <w:pPr>
              <w:rPr>
                <w:sz w:val="22"/>
                <w:szCs w:val="22"/>
              </w:rPr>
            </w:pPr>
          </w:p>
        </w:tc>
        <w:tc>
          <w:tcPr>
            <w:tcW w:w="913" w:type="dxa"/>
          </w:tcPr>
          <w:p w14:paraId="552EB937" w14:textId="77777777" w:rsidR="00702D73" w:rsidRPr="00702D73" w:rsidRDefault="00702D73" w:rsidP="00702D73">
            <w:pPr>
              <w:rPr>
                <w:sz w:val="22"/>
                <w:szCs w:val="22"/>
              </w:rPr>
            </w:pPr>
            <w:r w:rsidRPr="00702D73">
              <w:rPr>
                <w:rFonts w:ascii="Roboto Condensed" w:hAnsi="Roboto Condensed"/>
                <w:sz w:val="16"/>
                <w:szCs w:val="22"/>
              </w:rPr>
              <w:t>RN, ZP, ZN, L, W</w:t>
            </w:r>
          </w:p>
        </w:tc>
        <w:tc>
          <w:tcPr>
            <w:tcW w:w="1359" w:type="dxa"/>
          </w:tcPr>
          <w:p w14:paraId="7C8461CC" w14:textId="77777777" w:rsidR="00702D73" w:rsidRPr="00702D73" w:rsidRDefault="00702D73" w:rsidP="00702D73">
            <w:pPr>
              <w:rPr>
                <w:sz w:val="22"/>
                <w:szCs w:val="22"/>
              </w:rPr>
            </w:pPr>
            <w:r w:rsidRPr="00702D73">
              <w:rPr>
                <w:rFonts w:ascii="Roboto Condensed" w:hAnsi="Roboto Condensed"/>
                <w:sz w:val="16"/>
                <w:szCs w:val="22"/>
              </w:rPr>
              <w:t>0.2</w:t>
            </w:r>
          </w:p>
        </w:tc>
        <w:tc>
          <w:tcPr>
            <w:tcW w:w="1171" w:type="dxa"/>
          </w:tcPr>
          <w:p w14:paraId="7DA8C1BF"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4E1DB94B" w14:textId="77777777" w:rsidR="00702D73" w:rsidRPr="00702D73" w:rsidRDefault="00702D73" w:rsidP="00702D73">
            <w:pPr>
              <w:rPr>
                <w:sz w:val="22"/>
                <w:szCs w:val="22"/>
              </w:rPr>
            </w:pPr>
            <w:r w:rsidRPr="00702D73">
              <w:rPr>
                <w:rFonts w:ascii="Roboto Condensed" w:hAnsi="Roboto Condensed"/>
                <w:sz w:val="16"/>
                <w:szCs w:val="22"/>
              </w:rPr>
              <w:t>20.0</w:t>
            </w:r>
          </w:p>
        </w:tc>
        <w:tc>
          <w:tcPr>
            <w:tcW w:w="1265" w:type="dxa"/>
          </w:tcPr>
          <w:p w14:paraId="655A444A"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728979F9" w14:textId="77777777" w:rsidTr="00530FD6">
        <w:tc>
          <w:tcPr>
            <w:tcW w:w="1134" w:type="dxa"/>
          </w:tcPr>
          <w:p w14:paraId="79B58384" w14:textId="77777777" w:rsidR="00702D73" w:rsidRPr="00702D73" w:rsidRDefault="00702D73" w:rsidP="00702D73">
            <w:pPr>
              <w:rPr>
                <w:sz w:val="22"/>
                <w:szCs w:val="22"/>
              </w:rPr>
            </w:pPr>
            <w:r w:rsidRPr="00702D73">
              <w:rPr>
                <w:rFonts w:ascii="Roboto Condensed" w:hAnsi="Roboto Condensed"/>
                <w:sz w:val="16"/>
                <w:szCs w:val="22"/>
              </w:rPr>
              <w:t>49SR - 53SR</w:t>
            </w:r>
          </w:p>
        </w:tc>
        <w:tc>
          <w:tcPr>
            <w:tcW w:w="2325" w:type="dxa"/>
            <w:vMerge/>
          </w:tcPr>
          <w:p w14:paraId="438352F1" w14:textId="77777777" w:rsidR="00702D73" w:rsidRPr="00702D73" w:rsidRDefault="00702D73" w:rsidP="00702D73">
            <w:pPr>
              <w:rPr>
                <w:sz w:val="22"/>
                <w:szCs w:val="22"/>
              </w:rPr>
            </w:pPr>
          </w:p>
        </w:tc>
        <w:tc>
          <w:tcPr>
            <w:tcW w:w="913" w:type="dxa"/>
          </w:tcPr>
          <w:p w14:paraId="2011C849" w14:textId="77777777" w:rsidR="00702D73" w:rsidRPr="00702D73" w:rsidRDefault="00702D73" w:rsidP="00702D73">
            <w:pPr>
              <w:rPr>
                <w:sz w:val="22"/>
                <w:szCs w:val="22"/>
              </w:rPr>
            </w:pPr>
            <w:r w:rsidRPr="00702D73">
              <w:rPr>
                <w:rFonts w:ascii="Roboto Condensed" w:hAnsi="Roboto Condensed"/>
                <w:sz w:val="16"/>
                <w:szCs w:val="22"/>
              </w:rPr>
              <w:t>RN, ZP, ZN, L, W</w:t>
            </w:r>
          </w:p>
        </w:tc>
        <w:tc>
          <w:tcPr>
            <w:tcW w:w="1359" w:type="dxa"/>
          </w:tcPr>
          <w:p w14:paraId="653D5F1A"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7E764654"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A74F536"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13EFD34A"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67ECAA30" w14:textId="77777777" w:rsidTr="00530FD6">
        <w:tc>
          <w:tcPr>
            <w:tcW w:w="1134" w:type="dxa"/>
          </w:tcPr>
          <w:p w14:paraId="1F193939" w14:textId="77777777" w:rsidR="00702D73" w:rsidRPr="00702D73" w:rsidRDefault="00702D73" w:rsidP="00702D73">
            <w:pPr>
              <w:rPr>
                <w:sz w:val="22"/>
                <w:szCs w:val="22"/>
              </w:rPr>
            </w:pPr>
            <w:r w:rsidRPr="00702D73">
              <w:rPr>
                <w:rFonts w:ascii="Roboto Condensed" w:hAnsi="Roboto Condensed"/>
                <w:sz w:val="16"/>
                <w:szCs w:val="22"/>
              </w:rPr>
              <w:t>54SR</w:t>
            </w:r>
          </w:p>
        </w:tc>
        <w:tc>
          <w:tcPr>
            <w:tcW w:w="2325" w:type="dxa"/>
            <w:vMerge/>
          </w:tcPr>
          <w:p w14:paraId="25B50B9C" w14:textId="77777777" w:rsidR="00702D73" w:rsidRPr="00702D73" w:rsidRDefault="00702D73" w:rsidP="00702D73">
            <w:pPr>
              <w:rPr>
                <w:sz w:val="22"/>
                <w:szCs w:val="22"/>
              </w:rPr>
            </w:pPr>
          </w:p>
        </w:tc>
        <w:tc>
          <w:tcPr>
            <w:tcW w:w="913" w:type="dxa"/>
          </w:tcPr>
          <w:p w14:paraId="2D8B3996" w14:textId="77777777" w:rsidR="00702D73" w:rsidRPr="00702D73" w:rsidRDefault="00702D73" w:rsidP="00702D73">
            <w:pPr>
              <w:rPr>
                <w:sz w:val="22"/>
                <w:szCs w:val="22"/>
              </w:rPr>
            </w:pPr>
            <w:r w:rsidRPr="00702D73">
              <w:rPr>
                <w:rFonts w:ascii="Roboto Condensed" w:hAnsi="Roboto Condensed"/>
                <w:sz w:val="16"/>
                <w:szCs w:val="22"/>
              </w:rPr>
              <w:t>RN, PEF, ZP, ZN, L, W</w:t>
            </w:r>
          </w:p>
        </w:tc>
        <w:tc>
          <w:tcPr>
            <w:tcW w:w="1359" w:type="dxa"/>
          </w:tcPr>
          <w:p w14:paraId="512D0822"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479DD59F"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D19035D"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13A2CF05"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04CCFBE1" w14:textId="77777777" w:rsidTr="00530FD6">
        <w:tc>
          <w:tcPr>
            <w:tcW w:w="1134" w:type="dxa"/>
          </w:tcPr>
          <w:p w14:paraId="7D49D631" w14:textId="77777777" w:rsidR="00702D73" w:rsidRPr="00702D73" w:rsidRDefault="00702D73" w:rsidP="00702D73">
            <w:pPr>
              <w:rPr>
                <w:sz w:val="22"/>
                <w:szCs w:val="22"/>
              </w:rPr>
            </w:pPr>
            <w:r w:rsidRPr="00702D73">
              <w:rPr>
                <w:rFonts w:ascii="Roboto Condensed" w:hAnsi="Roboto Condensed"/>
                <w:sz w:val="16"/>
                <w:szCs w:val="22"/>
              </w:rPr>
              <w:t>55SR</w:t>
            </w:r>
          </w:p>
        </w:tc>
        <w:tc>
          <w:tcPr>
            <w:tcW w:w="2325" w:type="dxa"/>
            <w:vMerge/>
          </w:tcPr>
          <w:p w14:paraId="14AAFF14" w14:textId="77777777" w:rsidR="00702D73" w:rsidRPr="00702D73" w:rsidRDefault="00702D73" w:rsidP="00702D73">
            <w:pPr>
              <w:rPr>
                <w:sz w:val="22"/>
                <w:szCs w:val="22"/>
              </w:rPr>
            </w:pPr>
          </w:p>
        </w:tc>
        <w:tc>
          <w:tcPr>
            <w:tcW w:w="913" w:type="dxa"/>
          </w:tcPr>
          <w:p w14:paraId="7F085DAE" w14:textId="77777777" w:rsidR="00702D73" w:rsidRPr="00702D73" w:rsidRDefault="00702D73" w:rsidP="00702D73">
            <w:pPr>
              <w:rPr>
                <w:sz w:val="22"/>
                <w:szCs w:val="22"/>
              </w:rPr>
            </w:pPr>
            <w:r w:rsidRPr="00702D73">
              <w:rPr>
                <w:rFonts w:ascii="Roboto Condensed" w:hAnsi="Roboto Condensed"/>
                <w:sz w:val="16"/>
                <w:szCs w:val="22"/>
              </w:rPr>
              <w:t>RN, ZP, ZN, L, W</w:t>
            </w:r>
          </w:p>
        </w:tc>
        <w:tc>
          <w:tcPr>
            <w:tcW w:w="1359" w:type="dxa"/>
          </w:tcPr>
          <w:p w14:paraId="7EFEDDFC"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1296FD78"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45868DE1"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55FDCDCC"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78997762" w14:textId="77777777" w:rsidTr="00530FD6">
        <w:tc>
          <w:tcPr>
            <w:tcW w:w="1134" w:type="dxa"/>
          </w:tcPr>
          <w:p w14:paraId="46E7A860" w14:textId="77777777" w:rsidR="00702D73" w:rsidRPr="00702D73" w:rsidRDefault="00702D73" w:rsidP="00702D73">
            <w:pPr>
              <w:rPr>
                <w:sz w:val="22"/>
                <w:szCs w:val="22"/>
              </w:rPr>
            </w:pPr>
            <w:r w:rsidRPr="00702D73">
              <w:rPr>
                <w:rFonts w:ascii="Roboto Condensed" w:hAnsi="Roboto Condensed"/>
                <w:sz w:val="16"/>
                <w:szCs w:val="22"/>
              </w:rPr>
              <w:t>56SR</w:t>
            </w:r>
          </w:p>
        </w:tc>
        <w:tc>
          <w:tcPr>
            <w:tcW w:w="2325" w:type="dxa"/>
            <w:vMerge/>
          </w:tcPr>
          <w:p w14:paraId="40334936" w14:textId="77777777" w:rsidR="00702D73" w:rsidRPr="00702D73" w:rsidRDefault="00702D73" w:rsidP="00702D73">
            <w:pPr>
              <w:rPr>
                <w:sz w:val="22"/>
                <w:szCs w:val="22"/>
              </w:rPr>
            </w:pPr>
          </w:p>
        </w:tc>
        <w:tc>
          <w:tcPr>
            <w:tcW w:w="913" w:type="dxa"/>
          </w:tcPr>
          <w:p w14:paraId="0A8C6A65" w14:textId="77777777" w:rsidR="00702D73" w:rsidRPr="00702D73" w:rsidRDefault="00702D73" w:rsidP="00702D73">
            <w:pPr>
              <w:rPr>
                <w:sz w:val="22"/>
                <w:szCs w:val="22"/>
              </w:rPr>
            </w:pPr>
            <w:r w:rsidRPr="00702D73">
              <w:rPr>
                <w:rFonts w:ascii="Roboto Condensed" w:hAnsi="Roboto Condensed"/>
                <w:sz w:val="16"/>
                <w:szCs w:val="22"/>
              </w:rPr>
              <w:t>RN, PEF, ZP, ZN, L, W</w:t>
            </w:r>
          </w:p>
        </w:tc>
        <w:tc>
          <w:tcPr>
            <w:tcW w:w="1359" w:type="dxa"/>
          </w:tcPr>
          <w:p w14:paraId="47DA6CFF"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21945758"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2E7833D"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16A2A4D0"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79229DFC" w14:textId="77777777" w:rsidTr="00530FD6">
        <w:tc>
          <w:tcPr>
            <w:tcW w:w="1134" w:type="dxa"/>
          </w:tcPr>
          <w:p w14:paraId="3285D0CE" w14:textId="77777777" w:rsidR="00702D73" w:rsidRPr="00702D73" w:rsidRDefault="00702D73" w:rsidP="00702D73">
            <w:pPr>
              <w:rPr>
                <w:sz w:val="22"/>
                <w:szCs w:val="22"/>
              </w:rPr>
            </w:pPr>
            <w:r w:rsidRPr="00702D73">
              <w:rPr>
                <w:rFonts w:ascii="Roboto Condensed" w:hAnsi="Roboto Condensed"/>
                <w:sz w:val="16"/>
                <w:szCs w:val="22"/>
              </w:rPr>
              <w:lastRenderedPageBreak/>
              <w:t>57SR - 58SR</w:t>
            </w:r>
          </w:p>
        </w:tc>
        <w:tc>
          <w:tcPr>
            <w:tcW w:w="2325" w:type="dxa"/>
            <w:vMerge/>
          </w:tcPr>
          <w:p w14:paraId="52A83F62" w14:textId="77777777" w:rsidR="00702D73" w:rsidRPr="00702D73" w:rsidRDefault="00702D73" w:rsidP="00702D73">
            <w:pPr>
              <w:rPr>
                <w:sz w:val="22"/>
                <w:szCs w:val="22"/>
              </w:rPr>
            </w:pPr>
          </w:p>
        </w:tc>
        <w:tc>
          <w:tcPr>
            <w:tcW w:w="913" w:type="dxa"/>
          </w:tcPr>
          <w:p w14:paraId="1B94768F" w14:textId="77777777" w:rsidR="00702D73" w:rsidRPr="00702D73" w:rsidRDefault="00702D73" w:rsidP="00702D73">
            <w:pPr>
              <w:rPr>
                <w:sz w:val="22"/>
                <w:szCs w:val="22"/>
              </w:rPr>
            </w:pPr>
            <w:r w:rsidRPr="00702D73">
              <w:rPr>
                <w:rFonts w:ascii="Roboto Condensed" w:hAnsi="Roboto Condensed"/>
                <w:sz w:val="16"/>
                <w:szCs w:val="22"/>
              </w:rPr>
              <w:t>RN, ZP, ZN, L, W</w:t>
            </w:r>
          </w:p>
        </w:tc>
        <w:tc>
          <w:tcPr>
            <w:tcW w:w="1359" w:type="dxa"/>
          </w:tcPr>
          <w:p w14:paraId="29950B44"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55DDF5D6"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F2CED2E"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3993E0C4"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1FB48B00" w14:textId="77777777" w:rsidTr="00530FD6">
        <w:tc>
          <w:tcPr>
            <w:tcW w:w="1134" w:type="dxa"/>
          </w:tcPr>
          <w:p w14:paraId="4013C422" w14:textId="77777777" w:rsidR="00702D73" w:rsidRPr="00702D73" w:rsidRDefault="00702D73" w:rsidP="00702D73">
            <w:pPr>
              <w:rPr>
                <w:sz w:val="22"/>
                <w:szCs w:val="22"/>
              </w:rPr>
            </w:pPr>
            <w:r w:rsidRPr="00702D73">
              <w:rPr>
                <w:rFonts w:ascii="Roboto Condensed" w:hAnsi="Roboto Condensed"/>
                <w:sz w:val="16"/>
                <w:szCs w:val="22"/>
              </w:rPr>
              <w:t>59SR - 60SR</w:t>
            </w:r>
          </w:p>
        </w:tc>
        <w:tc>
          <w:tcPr>
            <w:tcW w:w="2325" w:type="dxa"/>
            <w:vMerge/>
          </w:tcPr>
          <w:p w14:paraId="5158224B" w14:textId="77777777" w:rsidR="00702D73" w:rsidRPr="00702D73" w:rsidRDefault="00702D73" w:rsidP="00702D73">
            <w:pPr>
              <w:rPr>
                <w:sz w:val="22"/>
                <w:szCs w:val="22"/>
              </w:rPr>
            </w:pPr>
          </w:p>
        </w:tc>
        <w:tc>
          <w:tcPr>
            <w:tcW w:w="913" w:type="dxa"/>
          </w:tcPr>
          <w:p w14:paraId="3D287E33" w14:textId="77777777" w:rsidR="00702D73" w:rsidRPr="00702D73" w:rsidRDefault="00702D73" w:rsidP="00702D73">
            <w:pPr>
              <w:rPr>
                <w:sz w:val="22"/>
                <w:szCs w:val="22"/>
              </w:rPr>
            </w:pPr>
            <w:r w:rsidRPr="00702D73">
              <w:rPr>
                <w:rFonts w:ascii="Roboto Condensed" w:hAnsi="Roboto Condensed"/>
                <w:sz w:val="16"/>
                <w:szCs w:val="22"/>
              </w:rPr>
              <w:t>RN, ZP, ZN, L, W</w:t>
            </w:r>
          </w:p>
        </w:tc>
        <w:tc>
          <w:tcPr>
            <w:tcW w:w="1359" w:type="dxa"/>
          </w:tcPr>
          <w:p w14:paraId="557E3408" w14:textId="77777777" w:rsidR="00702D73" w:rsidRPr="00702D73" w:rsidRDefault="00702D73" w:rsidP="00702D73">
            <w:pPr>
              <w:rPr>
                <w:sz w:val="22"/>
                <w:szCs w:val="22"/>
              </w:rPr>
            </w:pPr>
            <w:r w:rsidRPr="00702D73">
              <w:rPr>
                <w:rFonts w:ascii="Roboto Condensed" w:hAnsi="Roboto Condensed"/>
                <w:sz w:val="16"/>
                <w:szCs w:val="22"/>
              </w:rPr>
              <w:t>0.1</w:t>
            </w:r>
          </w:p>
        </w:tc>
        <w:tc>
          <w:tcPr>
            <w:tcW w:w="1171" w:type="dxa"/>
          </w:tcPr>
          <w:p w14:paraId="659EF803"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E9D7484"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98BB53C"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036E2EA4" w14:textId="77777777" w:rsidTr="00530FD6">
        <w:tc>
          <w:tcPr>
            <w:tcW w:w="1134" w:type="dxa"/>
          </w:tcPr>
          <w:p w14:paraId="6C454E6C" w14:textId="77777777" w:rsidR="00702D73" w:rsidRPr="00702D73" w:rsidRDefault="00702D73" w:rsidP="00702D73">
            <w:pPr>
              <w:rPr>
                <w:sz w:val="22"/>
                <w:szCs w:val="22"/>
              </w:rPr>
            </w:pPr>
            <w:r w:rsidRPr="00702D73">
              <w:rPr>
                <w:rFonts w:ascii="Roboto Condensed" w:hAnsi="Roboto Condensed"/>
                <w:sz w:val="16"/>
                <w:szCs w:val="22"/>
              </w:rPr>
              <w:t>61SR</w:t>
            </w:r>
          </w:p>
        </w:tc>
        <w:tc>
          <w:tcPr>
            <w:tcW w:w="2325" w:type="dxa"/>
            <w:vMerge/>
          </w:tcPr>
          <w:p w14:paraId="39DE73C1" w14:textId="77777777" w:rsidR="00702D73" w:rsidRPr="00702D73" w:rsidRDefault="00702D73" w:rsidP="00702D73">
            <w:pPr>
              <w:rPr>
                <w:sz w:val="22"/>
                <w:szCs w:val="22"/>
              </w:rPr>
            </w:pPr>
          </w:p>
        </w:tc>
        <w:tc>
          <w:tcPr>
            <w:tcW w:w="913" w:type="dxa"/>
          </w:tcPr>
          <w:p w14:paraId="260B89F5" w14:textId="77777777" w:rsidR="00702D73" w:rsidRPr="00702D73" w:rsidRDefault="00702D73" w:rsidP="00702D73">
            <w:pPr>
              <w:rPr>
                <w:sz w:val="22"/>
                <w:szCs w:val="22"/>
              </w:rPr>
            </w:pPr>
            <w:r w:rsidRPr="00702D73">
              <w:rPr>
                <w:rFonts w:ascii="Roboto Condensed" w:hAnsi="Roboto Condensed"/>
                <w:sz w:val="16"/>
                <w:szCs w:val="22"/>
              </w:rPr>
              <w:t>RN, ZP, ZN, L, W</w:t>
            </w:r>
          </w:p>
        </w:tc>
        <w:tc>
          <w:tcPr>
            <w:tcW w:w="1359" w:type="dxa"/>
          </w:tcPr>
          <w:p w14:paraId="23B8437D"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6F01D0D3"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33B51442"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44D6E724"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1040F67C" w14:textId="77777777" w:rsidTr="00530FD6">
        <w:tc>
          <w:tcPr>
            <w:tcW w:w="1134" w:type="dxa"/>
          </w:tcPr>
          <w:p w14:paraId="350005E5" w14:textId="77777777" w:rsidR="00702D73" w:rsidRPr="00702D73" w:rsidRDefault="00702D73" w:rsidP="00702D73">
            <w:pPr>
              <w:rPr>
                <w:sz w:val="22"/>
                <w:szCs w:val="22"/>
              </w:rPr>
            </w:pPr>
            <w:r w:rsidRPr="00702D73">
              <w:rPr>
                <w:rFonts w:ascii="Roboto Condensed" w:hAnsi="Roboto Condensed"/>
                <w:sz w:val="16"/>
                <w:szCs w:val="22"/>
              </w:rPr>
              <w:t>62SR</w:t>
            </w:r>
          </w:p>
        </w:tc>
        <w:tc>
          <w:tcPr>
            <w:tcW w:w="2325" w:type="dxa"/>
            <w:vMerge/>
          </w:tcPr>
          <w:p w14:paraId="5CEF047F" w14:textId="77777777" w:rsidR="00702D73" w:rsidRPr="00702D73" w:rsidRDefault="00702D73" w:rsidP="00702D73">
            <w:pPr>
              <w:rPr>
                <w:sz w:val="22"/>
                <w:szCs w:val="22"/>
              </w:rPr>
            </w:pPr>
          </w:p>
        </w:tc>
        <w:tc>
          <w:tcPr>
            <w:tcW w:w="913" w:type="dxa"/>
          </w:tcPr>
          <w:p w14:paraId="588C61F7" w14:textId="77777777" w:rsidR="00702D73" w:rsidRPr="00702D73" w:rsidRDefault="00702D73" w:rsidP="00702D73">
            <w:pPr>
              <w:rPr>
                <w:sz w:val="22"/>
                <w:szCs w:val="22"/>
              </w:rPr>
            </w:pPr>
            <w:r w:rsidRPr="00702D73">
              <w:rPr>
                <w:rFonts w:ascii="Roboto Condensed" w:hAnsi="Roboto Condensed"/>
                <w:sz w:val="16"/>
                <w:szCs w:val="22"/>
              </w:rPr>
              <w:t>RN, ZN, L</w:t>
            </w:r>
          </w:p>
        </w:tc>
        <w:tc>
          <w:tcPr>
            <w:tcW w:w="1359" w:type="dxa"/>
          </w:tcPr>
          <w:p w14:paraId="1C9714CD"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6B05CEAB"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8D659ED"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3244B0D7"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610CE0D9" w14:textId="77777777" w:rsidTr="00530FD6">
        <w:tc>
          <w:tcPr>
            <w:tcW w:w="1134" w:type="dxa"/>
          </w:tcPr>
          <w:p w14:paraId="273CA660" w14:textId="77777777" w:rsidR="00702D73" w:rsidRPr="00702D73" w:rsidRDefault="00702D73" w:rsidP="00702D73">
            <w:pPr>
              <w:rPr>
                <w:sz w:val="22"/>
                <w:szCs w:val="22"/>
              </w:rPr>
            </w:pPr>
            <w:r w:rsidRPr="00702D73">
              <w:rPr>
                <w:rFonts w:ascii="Roboto Condensed" w:hAnsi="Roboto Condensed"/>
                <w:sz w:val="16"/>
                <w:szCs w:val="22"/>
              </w:rPr>
              <w:t>63SR - 64SR</w:t>
            </w:r>
          </w:p>
        </w:tc>
        <w:tc>
          <w:tcPr>
            <w:tcW w:w="2325" w:type="dxa"/>
            <w:vMerge/>
          </w:tcPr>
          <w:p w14:paraId="5CC7749C" w14:textId="77777777" w:rsidR="00702D73" w:rsidRPr="00702D73" w:rsidRDefault="00702D73" w:rsidP="00702D73">
            <w:pPr>
              <w:rPr>
                <w:sz w:val="22"/>
                <w:szCs w:val="22"/>
              </w:rPr>
            </w:pPr>
          </w:p>
        </w:tc>
        <w:tc>
          <w:tcPr>
            <w:tcW w:w="913" w:type="dxa"/>
          </w:tcPr>
          <w:p w14:paraId="6AD1664D" w14:textId="77777777" w:rsidR="00702D73" w:rsidRPr="00702D73" w:rsidRDefault="00702D73" w:rsidP="00702D73">
            <w:pPr>
              <w:rPr>
                <w:sz w:val="22"/>
                <w:szCs w:val="22"/>
              </w:rPr>
            </w:pPr>
            <w:r w:rsidRPr="00702D73">
              <w:rPr>
                <w:rFonts w:ascii="Roboto Condensed" w:hAnsi="Roboto Condensed"/>
                <w:sz w:val="16"/>
                <w:szCs w:val="22"/>
              </w:rPr>
              <w:t>RN, ZP, ZN, L, W</w:t>
            </w:r>
          </w:p>
        </w:tc>
        <w:tc>
          <w:tcPr>
            <w:tcW w:w="1359" w:type="dxa"/>
          </w:tcPr>
          <w:p w14:paraId="7E4E8BCF"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26567D83"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F19C110"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7A105EAC"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39C9F7FB" w14:textId="77777777" w:rsidTr="00530FD6">
        <w:tc>
          <w:tcPr>
            <w:tcW w:w="1134" w:type="dxa"/>
          </w:tcPr>
          <w:p w14:paraId="461AC21E" w14:textId="77777777" w:rsidR="00702D73" w:rsidRPr="00702D73" w:rsidRDefault="00702D73" w:rsidP="00702D73">
            <w:pPr>
              <w:rPr>
                <w:sz w:val="22"/>
                <w:szCs w:val="22"/>
              </w:rPr>
            </w:pPr>
            <w:r w:rsidRPr="00702D73">
              <w:rPr>
                <w:rFonts w:ascii="Roboto Condensed" w:hAnsi="Roboto Condensed"/>
                <w:sz w:val="16"/>
                <w:szCs w:val="22"/>
              </w:rPr>
              <w:t>65SR</w:t>
            </w:r>
          </w:p>
        </w:tc>
        <w:tc>
          <w:tcPr>
            <w:tcW w:w="2325" w:type="dxa"/>
            <w:vMerge/>
          </w:tcPr>
          <w:p w14:paraId="0B95D836" w14:textId="77777777" w:rsidR="00702D73" w:rsidRPr="00702D73" w:rsidRDefault="00702D73" w:rsidP="00702D73">
            <w:pPr>
              <w:rPr>
                <w:sz w:val="22"/>
                <w:szCs w:val="22"/>
              </w:rPr>
            </w:pPr>
          </w:p>
        </w:tc>
        <w:tc>
          <w:tcPr>
            <w:tcW w:w="913" w:type="dxa"/>
          </w:tcPr>
          <w:p w14:paraId="0E9444E5" w14:textId="77777777" w:rsidR="00702D73" w:rsidRPr="00702D73" w:rsidRDefault="00702D73" w:rsidP="00702D73">
            <w:pPr>
              <w:rPr>
                <w:sz w:val="22"/>
                <w:szCs w:val="22"/>
              </w:rPr>
            </w:pPr>
            <w:r w:rsidRPr="00702D73">
              <w:rPr>
                <w:rFonts w:ascii="Roboto Condensed" w:hAnsi="Roboto Condensed"/>
                <w:sz w:val="16"/>
                <w:szCs w:val="22"/>
              </w:rPr>
              <w:t>RN, ZN, L</w:t>
            </w:r>
          </w:p>
        </w:tc>
        <w:tc>
          <w:tcPr>
            <w:tcW w:w="1359" w:type="dxa"/>
          </w:tcPr>
          <w:p w14:paraId="6923BE49"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1B47E019"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F6CCFF0"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7C71EE25"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14259320" w14:textId="77777777" w:rsidTr="00530FD6">
        <w:tc>
          <w:tcPr>
            <w:tcW w:w="1134" w:type="dxa"/>
          </w:tcPr>
          <w:p w14:paraId="143B1973" w14:textId="77777777" w:rsidR="00702D73" w:rsidRPr="00702D73" w:rsidRDefault="00702D73" w:rsidP="00702D73">
            <w:pPr>
              <w:rPr>
                <w:sz w:val="22"/>
                <w:szCs w:val="22"/>
              </w:rPr>
            </w:pPr>
            <w:r w:rsidRPr="00702D73">
              <w:rPr>
                <w:rFonts w:ascii="Roboto Condensed" w:hAnsi="Roboto Condensed"/>
                <w:sz w:val="16"/>
                <w:szCs w:val="22"/>
              </w:rPr>
              <w:t>66SR - 68SR</w:t>
            </w:r>
          </w:p>
        </w:tc>
        <w:tc>
          <w:tcPr>
            <w:tcW w:w="2325" w:type="dxa"/>
            <w:vMerge/>
          </w:tcPr>
          <w:p w14:paraId="3A4C0C45" w14:textId="77777777" w:rsidR="00702D73" w:rsidRPr="00702D73" w:rsidRDefault="00702D73" w:rsidP="00702D73">
            <w:pPr>
              <w:rPr>
                <w:sz w:val="22"/>
                <w:szCs w:val="22"/>
              </w:rPr>
            </w:pPr>
          </w:p>
        </w:tc>
        <w:tc>
          <w:tcPr>
            <w:tcW w:w="913" w:type="dxa"/>
          </w:tcPr>
          <w:p w14:paraId="127F9573" w14:textId="77777777" w:rsidR="00702D73" w:rsidRPr="00702D73" w:rsidRDefault="00702D73" w:rsidP="00702D73">
            <w:pPr>
              <w:rPr>
                <w:sz w:val="22"/>
                <w:szCs w:val="22"/>
              </w:rPr>
            </w:pPr>
            <w:r w:rsidRPr="00702D73">
              <w:rPr>
                <w:rFonts w:ascii="Roboto Condensed" w:hAnsi="Roboto Condensed"/>
                <w:sz w:val="16"/>
                <w:szCs w:val="22"/>
              </w:rPr>
              <w:t>RN, ZP, ZN, L, W</w:t>
            </w:r>
          </w:p>
        </w:tc>
        <w:tc>
          <w:tcPr>
            <w:tcW w:w="1359" w:type="dxa"/>
          </w:tcPr>
          <w:p w14:paraId="43952336" w14:textId="77777777" w:rsidR="00702D73" w:rsidRPr="00702D73" w:rsidRDefault="00702D73" w:rsidP="00702D73">
            <w:pPr>
              <w:rPr>
                <w:sz w:val="22"/>
                <w:szCs w:val="22"/>
              </w:rPr>
            </w:pPr>
            <w:r w:rsidRPr="00702D73">
              <w:rPr>
                <w:rFonts w:ascii="Roboto Condensed" w:hAnsi="Roboto Condensed"/>
                <w:sz w:val="16"/>
                <w:szCs w:val="22"/>
              </w:rPr>
              <w:t>0.1</w:t>
            </w:r>
          </w:p>
        </w:tc>
        <w:tc>
          <w:tcPr>
            <w:tcW w:w="1171" w:type="dxa"/>
          </w:tcPr>
          <w:p w14:paraId="4B749E91"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3F3F33F"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0C7982B"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188F34B6" w14:textId="77777777" w:rsidTr="00530FD6">
        <w:tc>
          <w:tcPr>
            <w:tcW w:w="1134" w:type="dxa"/>
          </w:tcPr>
          <w:p w14:paraId="0089DC84" w14:textId="77777777" w:rsidR="00702D73" w:rsidRPr="00702D73" w:rsidRDefault="00702D73" w:rsidP="00702D73">
            <w:pPr>
              <w:rPr>
                <w:sz w:val="22"/>
                <w:szCs w:val="22"/>
              </w:rPr>
            </w:pPr>
            <w:r w:rsidRPr="00702D73">
              <w:rPr>
                <w:rFonts w:ascii="Roboto Condensed" w:hAnsi="Roboto Condensed"/>
                <w:sz w:val="16"/>
                <w:szCs w:val="22"/>
              </w:rPr>
              <w:t>69SR - 71SR</w:t>
            </w:r>
          </w:p>
        </w:tc>
        <w:tc>
          <w:tcPr>
            <w:tcW w:w="2325" w:type="dxa"/>
            <w:vMerge/>
          </w:tcPr>
          <w:p w14:paraId="43DD55AC" w14:textId="77777777" w:rsidR="00702D73" w:rsidRPr="00702D73" w:rsidRDefault="00702D73" w:rsidP="00702D73">
            <w:pPr>
              <w:rPr>
                <w:sz w:val="22"/>
                <w:szCs w:val="22"/>
              </w:rPr>
            </w:pPr>
          </w:p>
        </w:tc>
        <w:tc>
          <w:tcPr>
            <w:tcW w:w="913" w:type="dxa"/>
          </w:tcPr>
          <w:p w14:paraId="1D2C7749" w14:textId="77777777" w:rsidR="00702D73" w:rsidRPr="00702D73" w:rsidRDefault="00702D73" w:rsidP="00702D73">
            <w:pPr>
              <w:rPr>
                <w:sz w:val="22"/>
                <w:szCs w:val="22"/>
              </w:rPr>
            </w:pPr>
            <w:r w:rsidRPr="00702D73">
              <w:rPr>
                <w:rFonts w:ascii="Roboto Condensed" w:hAnsi="Roboto Condensed"/>
                <w:sz w:val="16"/>
                <w:szCs w:val="22"/>
              </w:rPr>
              <w:t>RN, ZP, ZN, L, W</w:t>
            </w:r>
          </w:p>
        </w:tc>
        <w:tc>
          <w:tcPr>
            <w:tcW w:w="1359" w:type="dxa"/>
          </w:tcPr>
          <w:p w14:paraId="4DE8FB9E"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7E09BCE7"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6A0E852"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75FD7C1C"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49B7F69E" w14:textId="77777777" w:rsidTr="00530FD6">
        <w:tc>
          <w:tcPr>
            <w:tcW w:w="1134" w:type="dxa"/>
          </w:tcPr>
          <w:p w14:paraId="48E5EB61" w14:textId="77777777" w:rsidR="00702D73" w:rsidRPr="00702D73" w:rsidRDefault="00702D73" w:rsidP="00702D73">
            <w:pPr>
              <w:rPr>
                <w:sz w:val="22"/>
                <w:szCs w:val="22"/>
              </w:rPr>
            </w:pPr>
            <w:r w:rsidRPr="00702D73">
              <w:rPr>
                <w:rFonts w:ascii="Roboto Condensed" w:hAnsi="Roboto Condensed"/>
                <w:sz w:val="16"/>
                <w:szCs w:val="22"/>
              </w:rPr>
              <w:t>72SR</w:t>
            </w:r>
          </w:p>
        </w:tc>
        <w:tc>
          <w:tcPr>
            <w:tcW w:w="2325" w:type="dxa"/>
            <w:vMerge/>
          </w:tcPr>
          <w:p w14:paraId="3783CA18" w14:textId="77777777" w:rsidR="00702D73" w:rsidRPr="00702D73" w:rsidRDefault="00702D73" w:rsidP="00702D73">
            <w:pPr>
              <w:rPr>
                <w:sz w:val="22"/>
                <w:szCs w:val="22"/>
              </w:rPr>
            </w:pPr>
          </w:p>
        </w:tc>
        <w:tc>
          <w:tcPr>
            <w:tcW w:w="913" w:type="dxa"/>
          </w:tcPr>
          <w:p w14:paraId="55ECDD19" w14:textId="77777777" w:rsidR="00702D73" w:rsidRPr="00702D73" w:rsidRDefault="00702D73" w:rsidP="00702D73">
            <w:pPr>
              <w:rPr>
                <w:sz w:val="22"/>
                <w:szCs w:val="22"/>
              </w:rPr>
            </w:pPr>
            <w:r w:rsidRPr="00702D73">
              <w:rPr>
                <w:rFonts w:ascii="Roboto Condensed" w:hAnsi="Roboto Condensed"/>
                <w:sz w:val="16"/>
                <w:szCs w:val="22"/>
              </w:rPr>
              <w:t>RN, ZP, ZN, L</w:t>
            </w:r>
          </w:p>
        </w:tc>
        <w:tc>
          <w:tcPr>
            <w:tcW w:w="1359" w:type="dxa"/>
          </w:tcPr>
          <w:p w14:paraId="7AEAF4E0" w14:textId="77777777" w:rsidR="00702D73" w:rsidRPr="00702D73" w:rsidRDefault="00702D73" w:rsidP="00702D73">
            <w:pPr>
              <w:rPr>
                <w:sz w:val="22"/>
                <w:szCs w:val="22"/>
              </w:rPr>
            </w:pPr>
            <w:r w:rsidRPr="00702D73">
              <w:rPr>
                <w:rFonts w:ascii="Roboto Condensed" w:hAnsi="Roboto Condensed"/>
                <w:sz w:val="16"/>
                <w:szCs w:val="22"/>
              </w:rPr>
              <w:t>0.2</w:t>
            </w:r>
          </w:p>
        </w:tc>
        <w:tc>
          <w:tcPr>
            <w:tcW w:w="1171" w:type="dxa"/>
          </w:tcPr>
          <w:p w14:paraId="22C12BB0"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7B5D195" w14:textId="77777777" w:rsidR="00702D73" w:rsidRPr="00702D73" w:rsidRDefault="00702D73" w:rsidP="00702D73">
            <w:pPr>
              <w:rPr>
                <w:sz w:val="22"/>
                <w:szCs w:val="22"/>
              </w:rPr>
            </w:pPr>
            <w:r w:rsidRPr="00702D73">
              <w:rPr>
                <w:rFonts w:ascii="Roboto Condensed" w:hAnsi="Roboto Condensed"/>
                <w:sz w:val="16"/>
                <w:szCs w:val="22"/>
              </w:rPr>
              <w:t>20.0</w:t>
            </w:r>
          </w:p>
        </w:tc>
        <w:tc>
          <w:tcPr>
            <w:tcW w:w="1265" w:type="dxa"/>
          </w:tcPr>
          <w:p w14:paraId="45362861"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46E4B8DE" w14:textId="77777777" w:rsidTr="00530FD6">
        <w:tc>
          <w:tcPr>
            <w:tcW w:w="1134" w:type="dxa"/>
          </w:tcPr>
          <w:p w14:paraId="317CDC06" w14:textId="77777777" w:rsidR="00702D73" w:rsidRPr="00702D73" w:rsidRDefault="00702D73" w:rsidP="00702D73">
            <w:pPr>
              <w:rPr>
                <w:sz w:val="22"/>
                <w:szCs w:val="22"/>
              </w:rPr>
            </w:pPr>
            <w:r w:rsidRPr="00702D73">
              <w:rPr>
                <w:rFonts w:ascii="Roboto Condensed" w:hAnsi="Roboto Condensed"/>
                <w:sz w:val="16"/>
                <w:szCs w:val="22"/>
              </w:rPr>
              <w:t>73SR</w:t>
            </w:r>
          </w:p>
        </w:tc>
        <w:tc>
          <w:tcPr>
            <w:tcW w:w="2325" w:type="dxa"/>
            <w:vMerge/>
          </w:tcPr>
          <w:p w14:paraId="1E1196BE" w14:textId="77777777" w:rsidR="00702D73" w:rsidRPr="00702D73" w:rsidRDefault="00702D73" w:rsidP="00702D73">
            <w:pPr>
              <w:rPr>
                <w:sz w:val="22"/>
                <w:szCs w:val="22"/>
              </w:rPr>
            </w:pPr>
          </w:p>
        </w:tc>
        <w:tc>
          <w:tcPr>
            <w:tcW w:w="913" w:type="dxa"/>
          </w:tcPr>
          <w:p w14:paraId="23D0B238" w14:textId="77777777" w:rsidR="00702D73" w:rsidRPr="00702D73" w:rsidRDefault="00702D73" w:rsidP="00702D73">
            <w:pPr>
              <w:rPr>
                <w:sz w:val="22"/>
                <w:szCs w:val="22"/>
              </w:rPr>
            </w:pPr>
            <w:r w:rsidRPr="00702D73">
              <w:rPr>
                <w:rFonts w:ascii="Roboto Condensed" w:hAnsi="Roboto Condensed"/>
                <w:sz w:val="16"/>
                <w:szCs w:val="22"/>
              </w:rPr>
              <w:t>RN, ZP, ZN, L, W</w:t>
            </w:r>
          </w:p>
        </w:tc>
        <w:tc>
          <w:tcPr>
            <w:tcW w:w="1359" w:type="dxa"/>
          </w:tcPr>
          <w:p w14:paraId="1851D4DB"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165F861D"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69A8D4FC"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0CFFA835"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12659948" w14:textId="77777777" w:rsidTr="00530FD6">
        <w:tc>
          <w:tcPr>
            <w:tcW w:w="1134" w:type="dxa"/>
          </w:tcPr>
          <w:p w14:paraId="4F94FEA7" w14:textId="77777777" w:rsidR="00702D73" w:rsidRPr="00702D73" w:rsidRDefault="00702D73" w:rsidP="00702D73">
            <w:pPr>
              <w:rPr>
                <w:sz w:val="22"/>
                <w:szCs w:val="22"/>
              </w:rPr>
            </w:pPr>
            <w:r w:rsidRPr="00702D73">
              <w:rPr>
                <w:rFonts w:ascii="Roboto Condensed" w:hAnsi="Roboto Condensed"/>
                <w:sz w:val="16"/>
                <w:szCs w:val="22"/>
              </w:rPr>
              <w:t>74SR</w:t>
            </w:r>
          </w:p>
        </w:tc>
        <w:tc>
          <w:tcPr>
            <w:tcW w:w="2325" w:type="dxa"/>
            <w:vMerge/>
          </w:tcPr>
          <w:p w14:paraId="21FA3CFD" w14:textId="77777777" w:rsidR="00702D73" w:rsidRPr="00702D73" w:rsidRDefault="00702D73" w:rsidP="00702D73">
            <w:pPr>
              <w:rPr>
                <w:sz w:val="22"/>
                <w:szCs w:val="22"/>
              </w:rPr>
            </w:pPr>
          </w:p>
        </w:tc>
        <w:tc>
          <w:tcPr>
            <w:tcW w:w="913" w:type="dxa"/>
          </w:tcPr>
          <w:p w14:paraId="1802741A" w14:textId="77777777" w:rsidR="00702D73" w:rsidRPr="00702D73" w:rsidRDefault="00702D73" w:rsidP="00702D73">
            <w:pPr>
              <w:rPr>
                <w:sz w:val="22"/>
                <w:szCs w:val="22"/>
              </w:rPr>
            </w:pPr>
            <w:r w:rsidRPr="00702D73">
              <w:rPr>
                <w:rFonts w:ascii="Roboto Condensed" w:hAnsi="Roboto Condensed"/>
                <w:sz w:val="16"/>
                <w:szCs w:val="22"/>
              </w:rPr>
              <w:t>RN, ZP, ZN, L, W</w:t>
            </w:r>
          </w:p>
        </w:tc>
        <w:tc>
          <w:tcPr>
            <w:tcW w:w="1359" w:type="dxa"/>
          </w:tcPr>
          <w:p w14:paraId="312CDA25" w14:textId="77777777" w:rsidR="00702D73" w:rsidRPr="00702D73" w:rsidRDefault="00702D73" w:rsidP="00702D73">
            <w:pPr>
              <w:rPr>
                <w:sz w:val="22"/>
                <w:szCs w:val="22"/>
              </w:rPr>
            </w:pPr>
            <w:r w:rsidRPr="00702D73">
              <w:rPr>
                <w:rFonts w:ascii="Roboto Condensed" w:hAnsi="Roboto Condensed"/>
                <w:sz w:val="16"/>
                <w:szCs w:val="22"/>
              </w:rPr>
              <w:t>0.1</w:t>
            </w:r>
          </w:p>
        </w:tc>
        <w:tc>
          <w:tcPr>
            <w:tcW w:w="1171" w:type="dxa"/>
          </w:tcPr>
          <w:p w14:paraId="20B988F9"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8C86F88"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C6B7B4B"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7DD41D28" w14:textId="77777777" w:rsidTr="00530FD6">
        <w:tc>
          <w:tcPr>
            <w:tcW w:w="1134" w:type="dxa"/>
          </w:tcPr>
          <w:p w14:paraId="5EB61900" w14:textId="77777777" w:rsidR="00702D73" w:rsidRPr="00702D73" w:rsidRDefault="00702D73" w:rsidP="00702D73">
            <w:pPr>
              <w:rPr>
                <w:sz w:val="22"/>
                <w:szCs w:val="22"/>
              </w:rPr>
            </w:pPr>
            <w:r w:rsidRPr="00702D73">
              <w:rPr>
                <w:rFonts w:ascii="Roboto Condensed" w:hAnsi="Roboto Condensed"/>
                <w:sz w:val="16"/>
                <w:szCs w:val="22"/>
              </w:rPr>
              <w:t>75SR</w:t>
            </w:r>
          </w:p>
        </w:tc>
        <w:tc>
          <w:tcPr>
            <w:tcW w:w="2325" w:type="dxa"/>
            <w:vMerge/>
          </w:tcPr>
          <w:p w14:paraId="0AE9F789" w14:textId="77777777" w:rsidR="00702D73" w:rsidRPr="00702D73" w:rsidRDefault="00702D73" w:rsidP="00702D73">
            <w:pPr>
              <w:rPr>
                <w:sz w:val="22"/>
                <w:szCs w:val="22"/>
              </w:rPr>
            </w:pPr>
          </w:p>
        </w:tc>
        <w:tc>
          <w:tcPr>
            <w:tcW w:w="913" w:type="dxa"/>
          </w:tcPr>
          <w:p w14:paraId="4CC9F0C6" w14:textId="77777777" w:rsidR="00702D73" w:rsidRPr="00702D73" w:rsidRDefault="00702D73" w:rsidP="00702D73">
            <w:pPr>
              <w:rPr>
                <w:sz w:val="22"/>
                <w:szCs w:val="22"/>
              </w:rPr>
            </w:pPr>
            <w:r w:rsidRPr="00702D73">
              <w:rPr>
                <w:rFonts w:ascii="Roboto Condensed" w:hAnsi="Roboto Condensed"/>
                <w:sz w:val="16"/>
                <w:szCs w:val="22"/>
              </w:rPr>
              <w:t>RN, ZP, ZN, L, W</w:t>
            </w:r>
          </w:p>
        </w:tc>
        <w:tc>
          <w:tcPr>
            <w:tcW w:w="1359" w:type="dxa"/>
          </w:tcPr>
          <w:p w14:paraId="7A26C9FF" w14:textId="77777777" w:rsidR="00702D73" w:rsidRPr="00702D73" w:rsidRDefault="00702D73" w:rsidP="00702D73">
            <w:pPr>
              <w:rPr>
                <w:sz w:val="22"/>
                <w:szCs w:val="22"/>
              </w:rPr>
            </w:pPr>
            <w:r w:rsidRPr="00702D73">
              <w:rPr>
                <w:rFonts w:ascii="Roboto Condensed" w:hAnsi="Roboto Condensed"/>
                <w:sz w:val="16"/>
                <w:szCs w:val="22"/>
              </w:rPr>
              <w:t>0.2</w:t>
            </w:r>
          </w:p>
        </w:tc>
        <w:tc>
          <w:tcPr>
            <w:tcW w:w="1171" w:type="dxa"/>
          </w:tcPr>
          <w:p w14:paraId="3D203552"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7AA6408" w14:textId="77777777" w:rsidR="00702D73" w:rsidRPr="00702D73" w:rsidRDefault="00702D73" w:rsidP="00702D73">
            <w:pPr>
              <w:rPr>
                <w:sz w:val="22"/>
                <w:szCs w:val="22"/>
              </w:rPr>
            </w:pPr>
            <w:r w:rsidRPr="00702D73">
              <w:rPr>
                <w:rFonts w:ascii="Roboto Condensed" w:hAnsi="Roboto Condensed"/>
                <w:sz w:val="16"/>
                <w:szCs w:val="22"/>
              </w:rPr>
              <w:t>20.0</w:t>
            </w:r>
          </w:p>
        </w:tc>
        <w:tc>
          <w:tcPr>
            <w:tcW w:w="1265" w:type="dxa"/>
          </w:tcPr>
          <w:p w14:paraId="7ECC4731"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322D08E7" w14:textId="77777777" w:rsidTr="00530FD6">
        <w:tc>
          <w:tcPr>
            <w:tcW w:w="1134" w:type="dxa"/>
          </w:tcPr>
          <w:p w14:paraId="4D6F7932" w14:textId="77777777" w:rsidR="00702D73" w:rsidRPr="00702D73" w:rsidRDefault="00702D73" w:rsidP="00702D73">
            <w:pPr>
              <w:rPr>
                <w:sz w:val="22"/>
                <w:szCs w:val="22"/>
              </w:rPr>
            </w:pPr>
            <w:r w:rsidRPr="00702D73">
              <w:rPr>
                <w:rFonts w:ascii="Roboto Condensed" w:hAnsi="Roboto Condensed"/>
                <w:sz w:val="16"/>
                <w:szCs w:val="22"/>
              </w:rPr>
              <w:t>76SR - 84SR</w:t>
            </w:r>
          </w:p>
        </w:tc>
        <w:tc>
          <w:tcPr>
            <w:tcW w:w="2325" w:type="dxa"/>
            <w:vMerge/>
          </w:tcPr>
          <w:p w14:paraId="48896222" w14:textId="77777777" w:rsidR="00702D73" w:rsidRPr="00702D73" w:rsidRDefault="00702D73" w:rsidP="00702D73">
            <w:pPr>
              <w:rPr>
                <w:sz w:val="22"/>
                <w:szCs w:val="22"/>
              </w:rPr>
            </w:pPr>
          </w:p>
        </w:tc>
        <w:tc>
          <w:tcPr>
            <w:tcW w:w="913" w:type="dxa"/>
          </w:tcPr>
          <w:p w14:paraId="59868C90" w14:textId="77777777" w:rsidR="00702D73" w:rsidRPr="00702D73" w:rsidRDefault="00702D73" w:rsidP="00702D73">
            <w:pPr>
              <w:rPr>
                <w:sz w:val="22"/>
                <w:szCs w:val="22"/>
              </w:rPr>
            </w:pPr>
            <w:r w:rsidRPr="00702D73">
              <w:rPr>
                <w:rFonts w:ascii="Roboto Condensed" w:hAnsi="Roboto Condensed"/>
                <w:sz w:val="16"/>
                <w:szCs w:val="22"/>
              </w:rPr>
              <w:t>RN, ZP, ZN, L, W</w:t>
            </w:r>
          </w:p>
        </w:tc>
        <w:tc>
          <w:tcPr>
            <w:tcW w:w="1359" w:type="dxa"/>
          </w:tcPr>
          <w:p w14:paraId="19CB64D4"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2AE7DDCD"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C34D193"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3158AE8C"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19EAFBDA" w14:textId="77777777" w:rsidTr="00530FD6">
        <w:tc>
          <w:tcPr>
            <w:tcW w:w="1134" w:type="dxa"/>
          </w:tcPr>
          <w:p w14:paraId="04BB49CF" w14:textId="77777777" w:rsidR="00702D73" w:rsidRPr="00702D73" w:rsidRDefault="00702D73" w:rsidP="00702D73">
            <w:pPr>
              <w:rPr>
                <w:sz w:val="22"/>
                <w:szCs w:val="22"/>
              </w:rPr>
            </w:pPr>
            <w:r w:rsidRPr="00702D73">
              <w:rPr>
                <w:rFonts w:ascii="Roboto Condensed" w:hAnsi="Roboto Condensed"/>
                <w:sz w:val="16"/>
                <w:szCs w:val="22"/>
              </w:rPr>
              <w:t>85SR - 87SR</w:t>
            </w:r>
          </w:p>
        </w:tc>
        <w:tc>
          <w:tcPr>
            <w:tcW w:w="2325" w:type="dxa"/>
            <w:vMerge/>
          </w:tcPr>
          <w:p w14:paraId="200B2D0B" w14:textId="77777777" w:rsidR="00702D73" w:rsidRPr="00702D73" w:rsidRDefault="00702D73" w:rsidP="00702D73">
            <w:pPr>
              <w:rPr>
                <w:sz w:val="22"/>
                <w:szCs w:val="22"/>
              </w:rPr>
            </w:pPr>
          </w:p>
        </w:tc>
        <w:tc>
          <w:tcPr>
            <w:tcW w:w="913" w:type="dxa"/>
          </w:tcPr>
          <w:p w14:paraId="67CBC43A" w14:textId="77777777" w:rsidR="00702D73" w:rsidRPr="00702D73" w:rsidRDefault="00702D73" w:rsidP="00702D73">
            <w:pPr>
              <w:rPr>
                <w:sz w:val="22"/>
                <w:szCs w:val="22"/>
              </w:rPr>
            </w:pPr>
            <w:r w:rsidRPr="00702D73">
              <w:rPr>
                <w:rFonts w:ascii="Roboto Condensed" w:hAnsi="Roboto Condensed"/>
                <w:sz w:val="16"/>
                <w:szCs w:val="22"/>
              </w:rPr>
              <w:t>RN, ZP, ZN, L, W</w:t>
            </w:r>
          </w:p>
        </w:tc>
        <w:tc>
          <w:tcPr>
            <w:tcW w:w="1359" w:type="dxa"/>
          </w:tcPr>
          <w:p w14:paraId="0F33DEFB" w14:textId="77777777" w:rsidR="00702D73" w:rsidRPr="00702D73" w:rsidRDefault="00702D73" w:rsidP="00702D73">
            <w:pPr>
              <w:rPr>
                <w:sz w:val="22"/>
                <w:szCs w:val="22"/>
              </w:rPr>
            </w:pPr>
            <w:r w:rsidRPr="00702D73">
              <w:rPr>
                <w:rFonts w:ascii="Roboto Condensed" w:hAnsi="Roboto Condensed"/>
                <w:sz w:val="16"/>
                <w:szCs w:val="22"/>
              </w:rPr>
              <w:t>0.1</w:t>
            </w:r>
          </w:p>
        </w:tc>
        <w:tc>
          <w:tcPr>
            <w:tcW w:w="1171" w:type="dxa"/>
          </w:tcPr>
          <w:p w14:paraId="53FE0AF7"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3F78005"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8F714EF"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1FAF1D8A" w14:textId="77777777" w:rsidTr="00530FD6">
        <w:tc>
          <w:tcPr>
            <w:tcW w:w="1134" w:type="dxa"/>
          </w:tcPr>
          <w:p w14:paraId="66CCAAAB" w14:textId="77777777" w:rsidR="00702D73" w:rsidRPr="00702D73" w:rsidRDefault="00702D73" w:rsidP="00702D73">
            <w:pPr>
              <w:rPr>
                <w:sz w:val="22"/>
                <w:szCs w:val="22"/>
              </w:rPr>
            </w:pPr>
            <w:r w:rsidRPr="00702D73">
              <w:rPr>
                <w:rFonts w:ascii="Roboto Condensed" w:hAnsi="Roboto Condensed"/>
                <w:sz w:val="16"/>
                <w:szCs w:val="22"/>
              </w:rPr>
              <w:t>88SR</w:t>
            </w:r>
          </w:p>
        </w:tc>
        <w:tc>
          <w:tcPr>
            <w:tcW w:w="2325" w:type="dxa"/>
            <w:vMerge/>
          </w:tcPr>
          <w:p w14:paraId="54BC3F1B" w14:textId="77777777" w:rsidR="00702D73" w:rsidRPr="00702D73" w:rsidRDefault="00702D73" w:rsidP="00702D73">
            <w:pPr>
              <w:rPr>
                <w:sz w:val="22"/>
                <w:szCs w:val="22"/>
              </w:rPr>
            </w:pPr>
          </w:p>
        </w:tc>
        <w:tc>
          <w:tcPr>
            <w:tcW w:w="913" w:type="dxa"/>
          </w:tcPr>
          <w:p w14:paraId="54CDD89B" w14:textId="77777777" w:rsidR="00702D73" w:rsidRPr="00702D73" w:rsidRDefault="00702D73" w:rsidP="00702D73">
            <w:pPr>
              <w:rPr>
                <w:sz w:val="22"/>
                <w:szCs w:val="22"/>
              </w:rPr>
            </w:pPr>
            <w:r w:rsidRPr="00702D73">
              <w:rPr>
                <w:rFonts w:ascii="Roboto Condensed" w:hAnsi="Roboto Condensed"/>
                <w:sz w:val="16"/>
                <w:szCs w:val="22"/>
              </w:rPr>
              <w:t>RN, ZP, ZN, L, W</w:t>
            </w:r>
          </w:p>
        </w:tc>
        <w:tc>
          <w:tcPr>
            <w:tcW w:w="1359" w:type="dxa"/>
          </w:tcPr>
          <w:p w14:paraId="77FB9E6D" w14:textId="77777777" w:rsidR="00702D73" w:rsidRPr="00702D73" w:rsidRDefault="00702D73" w:rsidP="00702D73">
            <w:pPr>
              <w:rPr>
                <w:sz w:val="22"/>
                <w:szCs w:val="22"/>
              </w:rPr>
            </w:pPr>
            <w:r w:rsidRPr="00702D73">
              <w:rPr>
                <w:rFonts w:ascii="Roboto Condensed" w:hAnsi="Roboto Condensed"/>
                <w:sz w:val="16"/>
                <w:szCs w:val="22"/>
              </w:rPr>
              <w:t>0.2</w:t>
            </w:r>
          </w:p>
        </w:tc>
        <w:tc>
          <w:tcPr>
            <w:tcW w:w="1171" w:type="dxa"/>
          </w:tcPr>
          <w:p w14:paraId="0AF9BFED"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A44922F" w14:textId="77777777" w:rsidR="00702D73" w:rsidRPr="00702D73" w:rsidRDefault="00702D73" w:rsidP="00702D73">
            <w:pPr>
              <w:rPr>
                <w:sz w:val="22"/>
                <w:szCs w:val="22"/>
              </w:rPr>
            </w:pPr>
            <w:r w:rsidRPr="00702D73">
              <w:rPr>
                <w:rFonts w:ascii="Roboto Condensed" w:hAnsi="Roboto Condensed"/>
                <w:sz w:val="16"/>
                <w:szCs w:val="22"/>
              </w:rPr>
              <w:t>20.0</w:t>
            </w:r>
          </w:p>
        </w:tc>
        <w:tc>
          <w:tcPr>
            <w:tcW w:w="1265" w:type="dxa"/>
          </w:tcPr>
          <w:p w14:paraId="23A8D990"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07542951" w14:textId="77777777" w:rsidTr="00530FD6">
        <w:tc>
          <w:tcPr>
            <w:tcW w:w="1134" w:type="dxa"/>
          </w:tcPr>
          <w:p w14:paraId="1C0D01C4" w14:textId="77777777" w:rsidR="00702D73" w:rsidRPr="00702D73" w:rsidRDefault="00702D73" w:rsidP="00702D73">
            <w:pPr>
              <w:rPr>
                <w:sz w:val="22"/>
                <w:szCs w:val="22"/>
              </w:rPr>
            </w:pPr>
            <w:r w:rsidRPr="00702D73">
              <w:rPr>
                <w:rFonts w:ascii="Roboto Condensed" w:hAnsi="Roboto Condensed"/>
                <w:sz w:val="16"/>
                <w:szCs w:val="22"/>
              </w:rPr>
              <w:t>89SR</w:t>
            </w:r>
          </w:p>
        </w:tc>
        <w:tc>
          <w:tcPr>
            <w:tcW w:w="2325" w:type="dxa"/>
            <w:vMerge/>
          </w:tcPr>
          <w:p w14:paraId="3A096C62" w14:textId="77777777" w:rsidR="00702D73" w:rsidRPr="00702D73" w:rsidRDefault="00702D73" w:rsidP="00702D73">
            <w:pPr>
              <w:rPr>
                <w:sz w:val="22"/>
                <w:szCs w:val="22"/>
              </w:rPr>
            </w:pPr>
          </w:p>
        </w:tc>
        <w:tc>
          <w:tcPr>
            <w:tcW w:w="913" w:type="dxa"/>
          </w:tcPr>
          <w:p w14:paraId="168FBD93" w14:textId="77777777" w:rsidR="00702D73" w:rsidRPr="00702D73" w:rsidRDefault="00702D73" w:rsidP="00702D73">
            <w:pPr>
              <w:rPr>
                <w:sz w:val="22"/>
                <w:szCs w:val="22"/>
              </w:rPr>
            </w:pPr>
            <w:r w:rsidRPr="00702D73">
              <w:rPr>
                <w:rFonts w:ascii="Roboto Condensed" w:hAnsi="Roboto Condensed"/>
                <w:sz w:val="16"/>
                <w:szCs w:val="22"/>
              </w:rPr>
              <w:t>RN, ZP, ZN, L, W</w:t>
            </w:r>
          </w:p>
        </w:tc>
        <w:tc>
          <w:tcPr>
            <w:tcW w:w="1359" w:type="dxa"/>
          </w:tcPr>
          <w:p w14:paraId="23687F4E" w14:textId="77777777" w:rsidR="00702D73" w:rsidRPr="00702D73" w:rsidRDefault="00702D73" w:rsidP="00702D73">
            <w:pPr>
              <w:rPr>
                <w:sz w:val="22"/>
                <w:szCs w:val="22"/>
              </w:rPr>
            </w:pPr>
            <w:r w:rsidRPr="00702D73">
              <w:rPr>
                <w:rFonts w:ascii="Roboto Condensed" w:hAnsi="Roboto Condensed"/>
                <w:sz w:val="16"/>
                <w:szCs w:val="22"/>
              </w:rPr>
              <w:t>0.1</w:t>
            </w:r>
          </w:p>
        </w:tc>
        <w:tc>
          <w:tcPr>
            <w:tcW w:w="1171" w:type="dxa"/>
          </w:tcPr>
          <w:p w14:paraId="7AE89113"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47127984"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ACCA149"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6FB9506D" w14:textId="77777777" w:rsidTr="00530FD6">
        <w:tc>
          <w:tcPr>
            <w:tcW w:w="1134" w:type="dxa"/>
          </w:tcPr>
          <w:p w14:paraId="42C1B9F4" w14:textId="77777777" w:rsidR="00702D73" w:rsidRPr="00702D73" w:rsidRDefault="00702D73" w:rsidP="00702D73">
            <w:pPr>
              <w:rPr>
                <w:sz w:val="22"/>
                <w:szCs w:val="22"/>
              </w:rPr>
            </w:pPr>
            <w:r w:rsidRPr="00702D73">
              <w:rPr>
                <w:rFonts w:ascii="Roboto Condensed" w:hAnsi="Roboto Condensed"/>
                <w:sz w:val="16"/>
                <w:szCs w:val="22"/>
              </w:rPr>
              <w:t>90SR - 91SR</w:t>
            </w:r>
          </w:p>
        </w:tc>
        <w:tc>
          <w:tcPr>
            <w:tcW w:w="2325" w:type="dxa"/>
            <w:vMerge/>
          </w:tcPr>
          <w:p w14:paraId="1D07A1F4" w14:textId="77777777" w:rsidR="00702D73" w:rsidRPr="00702D73" w:rsidRDefault="00702D73" w:rsidP="00702D73">
            <w:pPr>
              <w:rPr>
                <w:sz w:val="22"/>
                <w:szCs w:val="22"/>
              </w:rPr>
            </w:pPr>
          </w:p>
        </w:tc>
        <w:tc>
          <w:tcPr>
            <w:tcW w:w="913" w:type="dxa"/>
          </w:tcPr>
          <w:p w14:paraId="48DCDF16" w14:textId="77777777" w:rsidR="00702D73" w:rsidRPr="00702D73" w:rsidRDefault="00702D73" w:rsidP="00702D73">
            <w:pPr>
              <w:rPr>
                <w:sz w:val="22"/>
                <w:szCs w:val="22"/>
              </w:rPr>
            </w:pPr>
            <w:r w:rsidRPr="00702D73">
              <w:rPr>
                <w:rFonts w:ascii="Roboto Condensed" w:hAnsi="Roboto Condensed"/>
                <w:sz w:val="16"/>
                <w:szCs w:val="22"/>
              </w:rPr>
              <w:t>RN, ZP, ZN, L, W</w:t>
            </w:r>
          </w:p>
        </w:tc>
        <w:tc>
          <w:tcPr>
            <w:tcW w:w="1359" w:type="dxa"/>
          </w:tcPr>
          <w:p w14:paraId="5C6739D7" w14:textId="77777777" w:rsidR="00702D73" w:rsidRPr="00702D73" w:rsidRDefault="00702D73" w:rsidP="00702D73">
            <w:pPr>
              <w:rPr>
                <w:sz w:val="22"/>
                <w:szCs w:val="22"/>
              </w:rPr>
            </w:pPr>
            <w:r w:rsidRPr="00702D73">
              <w:rPr>
                <w:rFonts w:ascii="Roboto Condensed" w:hAnsi="Roboto Condensed"/>
                <w:sz w:val="16"/>
                <w:szCs w:val="22"/>
              </w:rPr>
              <w:t>0.4</w:t>
            </w:r>
          </w:p>
        </w:tc>
        <w:tc>
          <w:tcPr>
            <w:tcW w:w="1171" w:type="dxa"/>
          </w:tcPr>
          <w:p w14:paraId="7F22C7B1"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453C24A"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4C518DCA"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0768E227" w14:textId="77777777" w:rsidTr="00530FD6">
        <w:tc>
          <w:tcPr>
            <w:tcW w:w="9432" w:type="dxa"/>
            <w:gridSpan w:val="7"/>
            <w:shd w:val="clear" w:color="auto" w:fill="808080"/>
            <w:vAlign w:val="center"/>
          </w:tcPr>
          <w:p w14:paraId="334F61D4" w14:textId="77777777" w:rsidR="00702D73" w:rsidRPr="00702D73" w:rsidRDefault="00702D73" w:rsidP="00702D73">
            <w:pPr>
              <w:jc w:val="center"/>
              <w:rPr>
                <w:sz w:val="22"/>
                <w:szCs w:val="22"/>
              </w:rPr>
            </w:pPr>
            <w:r w:rsidRPr="00702D73">
              <w:rPr>
                <w:rFonts w:ascii="Roboto Condensed" w:hAnsi="Roboto Condensed"/>
                <w:b/>
                <w:sz w:val="20"/>
                <w:szCs w:val="22"/>
              </w:rPr>
              <w:t>SI – STREFA INFRASTRUKTURALNA</w:t>
            </w:r>
          </w:p>
        </w:tc>
      </w:tr>
      <w:tr w:rsidR="00702D73" w:rsidRPr="00702D73" w14:paraId="74AEF243" w14:textId="77777777" w:rsidTr="00530FD6">
        <w:tc>
          <w:tcPr>
            <w:tcW w:w="1134" w:type="dxa"/>
          </w:tcPr>
          <w:p w14:paraId="5DB8A75E" w14:textId="77777777" w:rsidR="00702D73" w:rsidRPr="00702D73" w:rsidRDefault="00702D73" w:rsidP="00702D73">
            <w:pPr>
              <w:rPr>
                <w:sz w:val="22"/>
                <w:szCs w:val="22"/>
              </w:rPr>
            </w:pPr>
            <w:r w:rsidRPr="00702D73">
              <w:rPr>
                <w:rFonts w:ascii="Roboto Condensed" w:hAnsi="Roboto Condensed"/>
                <w:sz w:val="16"/>
                <w:szCs w:val="22"/>
              </w:rPr>
              <w:t>1SI - 7SI</w:t>
            </w:r>
          </w:p>
        </w:tc>
        <w:tc>
          <w:tcPr>
            <w:tcW w:w="2325" w:type="dxa"/>
            <w:vMerge w:val="restart"/>
            <w:vAlign w:val="center"/>
          </w:tcPr>
          <w:p w14:paraId="0FF999A4" w14:textId="77777777" w:rsidR="00702D73" w:rsidRPr="00702D73" w:rsidRDefault="00702D73" w:rsidP="00702D73">
            <w:pPr>
              <w:jc w:val="center"/>
              <w:rPr>
                <w:sz w:val="22"/>
                <w:szCs w:val="22"/>
              </w:rPr>
            </w:pPr>
            <w:r w:rsidRPr="00702D73">
              <w:rPr>
                <w:rFonts w:ascii="Roboto Condensed" w:hAnsi="Roboto Condensed"/>
                <w:sz w:val="16"/>
                <w:szCs w:val="22"/>
              </w:rPr>
              <w:t>teren infrastruktury technicznej (2,</w:t>
            </w:r>
            <w:r w:rsidRPr="00702D73">
              <w:rPr>
                <w:rFonts w:ascii="Roboto Condensed" w:hAnsi="Roboto Condensed"/>
                <w:sz w:val="16"/>
                <w:szCs w:val="22"/>
              </w:rPr>
              <w:br/>
              <w:t>teren komunikacji,</w:t>
            </w:r>
            <w:r w:rsidRPr="00702D73">
              <w:rPr>
                <w:rFonts w:ascii="Roboto Condensed" w:hAnsi="Roboto Condensed"/>
                <w:sz w:val="16"/>
                <w:szCs w:val="22"/>
              </w:rPr>
              <w:br/>
              <w:t>teren ogrodów działkowych</w:t>
            </w:r>
          </w:p>
        </w:tc>
        <w:tc>
          <w:tcPr>
            <w:tcW w:w="913" w:type="dxa"/>
          </w:tcPr>
          <w:p w14:paraId="7587EFE8"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7B0B947C"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064C46F8"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374B5D8E"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6150D2AC"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487A941A" w14:textId="77777777" w:rsidTr="00530FD6">
        <w:tc>
          <w:tcPr>
            <w:tcW w:w="1134" w:type="dxa"/>
          </w:tcPr>
          <w:p w14:paraId="7690F61D" w14:textId="77777777" w:rsidR="00702D73" w:rsidRPr="00702D73" w:rsidRDefault="00702D73" w:rsidP="00702D73">
            <w:pPr>
              <w:rPr>
                <w:sz w:val="22"/>
                <w:szCs w:val="22"/>
              </w:rPr>
            </w:pPr>
            <w:r w:rsidRPr="00702D73">
              <w:rPr>
                <w:rFonts w:ascii="Roboto Condensed" w:hAnsi="Roboto Condensed"/>
                <w:sz w:val="16"/>
                <w:szCs w:val="22"/>
              </w:rPr>
              <w:t>8SI</w:t>
            </w:r>
          </w:p>
        </w:tc>
        <w:tc>
          <w:tcPr>
            <w:tcW w:w="2325" w:type="dxa"/>
            <w:vMerge/>
          </w:tcPr>
          <w:p w14:paraId="323EA774" w14:textId="77777777" w:rsidR="00702D73" w:rsidRPr="00702D73" w:rsidRDefault="00702D73" w:rsidP="00702D73">
            <w:pPr>
              <w:rPr>
                <w:sz w:val="22"/>
                <w:szCs w:val="22"/>
              </w:rPr>
            </w:pPr>
          </w:p>
        </w:tc>
        <w:tc>
          <w:tcPr>
            <w:tcW w:w="913" w:type="dxa"/>
          </w:tcPr>
          <w:p w14:paraId="28AADCCB" w14:textId="77777777" w:rsidR="00702D73" w:rsidRPr="00702D73" w:rsidRDefault="00702D73" w:rsidP="00702D73">
            <w:pPr>
              <w:rPr>
                <w:sz w:val="22"/>
                <w:szCs w:val="22"/>
              </w:rPr>
            </w:pPr>
            <w:r w:rsidRPr="00702D73">
              <w:rPr>
                <w:rFonts w:ascii="Roboto Condensed" w:hAnsi="Roboto Condensed"/>
                <w:sz w:val="16"/>
                <w:szCs w:val="22"/>
              </w:rPr>
              <w:t>W</w:t>
            </w:r>
          </w:p>
        </w:tc>
        <w:tc>
          <w:tcPr>
            <w:tcW w:w="1359" w:type="dxa"/>
          </w:tcPr>
          <w:p w14:paraId="3DE50E72"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1767F5D2"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0A4E3AEE"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7637746E"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0299C33D" w14:textId="77777777" w:rsidTr="00530FD6">
        <w:tc>
          <w:tcPr>
            <w:tcW w:w="1134" w:type="dxa"/>
          </w:tcPr>
          <w:p w14:paraId="219071E7" w14:textId="77777777" w:rsidR="00702D73" w:rsidRPr="00702D73" w:rsidRDefault="00702D73" w:rsidP="00702D73">
            <w:pPr>
              <w:rPr>
                <w:sz w:val="22"/>
                <w:szCs w:val="22"/>
              </w:rPr>
            </w:pPr>
            <w:r w:rsidRPr="00702D73">
              <w:rPr>
                <w:rFonts w:ascii="Roboto Condensed" w:hAnsi="Roboto Condensed"/>
                <w:sz w:val="16"/>
                <w:szCs w:val="22"/>
              </w:rPr>
              <w:t>9SI - 15SI</w:t>
            </w:r>
          </w:p>
        </w:tc>
        <w:tc>
          <w:tcPr>
            <w:tcW w:w="2325" w:type="dxa"/>
            <w:vMerge/>
          </w:tcPr>
          <w:p w14:paraId="3D6E7732" w14:textId="77777777" w:rsidR="00702D73" w:rsidRPr="00702D73" w:rsidRDefault="00702D73" w:rsidP="00702D73">
            <w:pPr>
              <w:rPr>
                <w:sz w:val="22"/>
                <w:szCs w:val="22"/>
              </w:rPr>
            </w:pPr>
          </w:p>
        </w:tc>
        <w:tc>
          <w:tcPr>
            <w:tcW w:w="913" w:type="dxa"/>
          </w:tcPr>
          <w:p w14:paraId="51DF8F8E"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089324FD"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0FFEAEB1"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3880794B"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33BA068B"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57AE6C84" w14:textId="77777777" w:rsidTr="00530FD6">
        <w:tc>
          <w:tcPr>
            <w:tcW w:w="1134" w:type="dxa"/>
          </w:tcPr>
          <w:p w14:paraId="5FE3AC3D" w14:textId="77777777" w:rsidR="00702D73" w:rsidRPr="00702D73" w:rsidRDefault="00702D73" w:rsidP="00702D73">
            <w:pPr>
              <w:rPr>
                <w:sz w:val="22"/>
                <w:szCs w:val="22"/>
              </w:rPr>
            </w:pPr>
            <w:r w:rsidRPr="00702D73">
              <w:rPr>
                <w:rFonts w:ascii="Roboto Condensed" w:hAnsi="Roboto Condensed"/>
                <w:sz w:val="16"/>
                <w:szCs w:val="22"/>
              </w:rPr>
              <w:t>16SI</w:t>
            </w:r>
          </w:p>
        </w:tc>
        <w:tc>
          <w:tcPr>
            <w:tcW w:w="2325" w:type="dxa"/>
            <w:vMerge/>
          </w:tcPr>
          <w:p w14:paraId="3C537907" w14:textId="77777777" w:rsidR="00702D73" w:rsidRPr="00702D73" w:rsidRDefault="00702D73" w:rsidP="00702D73">
            <w:pPr>
              <w:rPr>
                <w:sz w:val="22"/>
                <w:szCs w:val="22"/>
              </w:rPr>
            </w:pPr>
          </w:p>
        </w:tc>
        <w:tc>
          <w:tcPr>
            <w:tcW w:w="913" w:type="dxa"/>
          </w:tcPr>
          <w:p w14:paraId="6956DC5B"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44506E98"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5CAF8765"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54EA2726"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35ECC781" w14:textId="77777777" w:rsidR="00702D73" w:rsidRPr="00702D73" w:rsidRDefault="00702D73" w:rsidP="00702D73">
            <w:pPr>
              <w:rPr>
                <w:sz w:val="22"/>
                <w:szCs w:val="22"/>
              </w:rPr>
            </w:pPr>
            <w:r w:rsidRPr="00702D73">
              <w:rPr>
                <w:rFonts w:ascii="Roboto Condensed" w:hAnsi="Roboto Condensed"/>
                <w:sz w:val="16"/>
                <w:szCs w:val="22"/>
              </w:rPr>
              <w:t>10</w:t>
            </w:r>
          </w:p>
        </w:tc>
      </w:tr>
      <w:tr w:rsidR="00702D73" w:rsidRPr="00702D73" w14:paraId="252B3236" w14:textId="77777777" w:rsidTr="00530FD6">
        <w:tc>
          <w:tcPr>
            <w:tcW w:w="1134" w:type="dxa"/>
          </w:tcPr>
          <w:p w14:paraId="5985D6D3" w14:textId="77777777" w:rsidR="00702D73" w:rsidRPr="00702D73" w:rsidRDefault="00702D73" w:rsidP="00702D73">
            <w:pPr>
              <w:rPr>
                <w:sz w:val="22"/>
                <w:szCs w:val="22"/>
              </w:rPr>
            </w:pPr>
            <w:r w:rsidRPr="00702D73">
              <w:rPr>
                <w:rFonts w:ascii="Roboto Condensed" w:hAnsi="Roboto Condensed"/>
                <w:sz w:val="16"/>
                <w:szCs w:val="22"/>
              </w:rPr>
              <w:t>17SI</w:t>
            </w:r>
          </w:p>
        </w:tc>
        <w:tc>
          <w:tcPr>
            <w:tcW w:w="2325" w:type="dxa"/>
            <w:vMerge/>
          </w:tcPr>
          <w:p w14:paraId="7E8F3271" w14:textId="77777777" w:rsidR="00702D73" w:rsidRPr="00702D73" w:rsidRDefault="00702D73" w:rsidP="00702D73">
            <w:pPr>
              <w:rPr>
                <w:sz w:val="22"/>
                <w:szCs w:val="22"/>
              </w:rPr>
            </w:pPr>
          </w:p>
        </w:tc>
        <w:tc>
          <w:tcPr>
            <w:tcW w:w="913" w:type="dxa"/>
          </w:tcPr>
          <w:p w14:paraId="568F186E"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4AA905B5"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514CD11C"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0AFF0FA5"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7607D2B4"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74A3AA15" w14:textId="77777777" w:rsidTr="00530FD6">
        <w:tc>
          <w:tcPr>
            <w:tcW w:w="1134" w:type="dxa"/>
          </w:tcPr>
          <w:p w14:paraId="05320DF9" w14:textId="77777777" w:rsidR="00702D73" w:rsidRPr="00702D73" w:rsidRDefault="00702D73" w:rsidP="00702D73">
            <w:pPr>
              <w:rPr>
                <w:sz w:val="22"/>
                <w:szCs w:val="22"/>
              </w:rPr>
            </w:pPr>
            <w:r w:rsidRPr="00702D73">
              <w:rPr>
                <w:rFonts w:ascii="Roboto Condensed" w:hAnsi="Roboto Condensed"/>
                <w:sz w:val="16"/>
                <w:szCs w:val="22"/>
              </w:rPr>
              <w:t>19SI - 21SI</w:t>
            </w:r>
          </w:p>
        </w:tc>
        <w:tc>
          <w:tcPr>
            <w:tcW w:w="2325" w:type="dxa"/>
            <w:vMerge/>
          </w:tcPr>
          <w:p w14:paraId="6C4EC074" w14:textId="77777777" w:rsidR="00702D73" w:rsidRPr="00702D73" w:rsidRDefault="00702D73" w:rsidP="00702D73">
            <w:pPr>
              <w:rPr>
                <w:sz w:val="22"/>
                <w:szCs w:val="22"/>
              </w:rPr>
            </w:pPr>
          </w:p>
        </w:tc>
        <w:tc>
          <w:tcPr>
            <w:tcW w:w="913" w:type="dxa"/>
          </w:tcPr>
          <w:p w14:paraId="243A086B"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6161C876"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7F543DAA"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5DCEAB0D"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5C84FB25"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3FBDBD07" w14:textId="77777777" w:rsidTr="00530FD6">
        <w:tc>
          <w:tcPr>
            <w:tcW w:w="1134" w:type="dxa"/>
          </w:tcPr>
          <w:p w14:paraId="45C0DA32" w14:textId="77777777" w:rsidR="00702D73" w:rsidRPr="00702D73" w:rsidRDefault="00702D73" w:rsidP="00702D73">
            <w:pPr>
              <w:rPr>
                <w:sz w:val="22"/>
                <w:szCs w:val="22"/>
              </w:rPr>
            </w:pPr>
            <w:r w:rsidRPr="00702D73">
              <w:rPr>
                <w:rFonts w:ascii="Roboto Condensed" w:hAnsi="Roboto Condensed"/>
                <w:sz w:val="16"/>
                <w:szCs w:val="22"/>
              </w:rPr>
              <w:t>22SI</w:t>
            </w:r>
          </w:p>
        </w:tc>
        <w:tc>
          <w:tcPr>
            <w:tcW w:w="2325" w:type="dxa"/>
            <w:vMerge/>
          </w:tcPr>
          <w:p w14:paraId="127F7FAB" w14:textId="77777777" w:rsidR="00702D73" w:rsidRPr="00702D73" w:rsidRDefault="00702D73" w:rsidP="00702D73">
            <w:pPr>
              <w:rPr>
                <w:sz w:val="22"/>
                <w:szCs w:val="22"/>
              </w:rPr>
            </w:pPr>
          </w:p>
        </w:tc>
        <w:tc>
          <w:tcPr>
            <w:tcW w:w="913" w:type="dxa"/>
          </w:tcPr>
          <w:p w14:paraId="40516BE2" w14:textId="77777777" w:rsidR="00702D73" w:rsidRPr="00702D73" w:rsidRDefault="00702D73" w:rsidP="00702D73">
            <w:pPr>
              <w:rPr>
                <w:sz w:val="22"/>
                <w:szCs w:val="22"/>
              </w:rPr>
            </w:pPr>
            <w:r w:rsidRPr="00702D73">
              <w:rPr>
                <w:rFonts w:ascii="Roboto Condensed" w:hAnsi="Roboto Condensed"/>
                <w:sz w:val="16"/>
                <w:szCs w:val="22"/>
              </w:rPr>
              <w:t>U, ZP</w:t>
            </w:r>
          </w:p>
        </w:tc>
        <w:tc>
          <w:tcPr>
            <w:tcW w:w="1359" w:type="dxa"/>
          </w:tcPr>
          <w:p w14:paraId="0EA48FC0"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5A2B79A3"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50E64798"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2D5562D8"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1DAD046F" w14:textId="77777777" w:rsidTr="00530FD6">
        <w:tc>
          <w:tcPr>
            <w:tcW w:w="1134" w:type="dxa"/>
          </w:tcPr>
          <w:p w14:paraId="6D099719" w14:textId="77777777" w:rsidR="00702D73" w:rsidRPr="00702D73" w:rsidRDefault="00702D73" w:rsidP="00702D73">
            <w:pPr>
              <w:rPr>
                <w:sz w:val="22"/>
                <w:szCs w:val="22"/>
              </w:rPr>
            </w:pPr>
            <w:r w:rsidRPr="00702D73">
              <w:rPr>
                <w:rFonts w:ascii="Roboto Condensed" w:hAnsi="Roboto Condensed"/>
                <w:sz w:val="16"/>
                <w:szCs w:val="22"/>
              </w:rPr>
              <w:t>23SI - 30SI</w:t>
            </w:r>
          </w:p>
        </w:tc>
        <w:tc>
          <w:tcPr>
            <w:tcW w:w="2325" w:type="dxa"/>
            <w:vMerge/>
          </w:tcPr>
          <w:p w14:paraId="23F686F4" w14:textId="77777777" w:rsidR="00702D73" w:rsidRPr="00702D73" w:rsidRDefault="00702D73" w:rsidP="00702D73">
            <w:pPr>
              <w:rPr>
                <w:sz w:val="22"/>
                <w:szCs w:val="22"/>
              </w:rPr>
            </w:pPr>
          </w:p>
        </w:tc>
        <w:tc>
          <w:tcPr>
            <w:tcW w:w="913" w:type="dxa"/>
          </w:tcPr>
          <w:p w14:paraId="43A415A2"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08DEBD46"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640FDC9A"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4F8EE64C"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3825D018"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27CB904F" w14:textId="77777777" w:rsidTr="00530FD6">
        <w:tc>
          <w:tcPr>
            <w:tcW w:w="1134" w:type="dxa"/>
          </w:tcPr>
          <w:p w14:paraId="118FD664" w14:textId="77777777" w:rsidR="00702D73" w:rsidRPr="00702D73" w:rsidRDefault="00702D73" w:rsidP="00702D73">
            <w:pPr>
              <w:rPr>
                <w:sz w:val="22"/>
                <w:szCs w:val="22"/>
              </w:rPr>
            </w:pPr>
            <w:r w:rsidRPr="00702D73">
              <w:rPr>
                <w:rFonts w:ascii="Roboto Condensed" w:hAnsi="Roboto Condensed"/>
                <w:sz w:val="16"/>
                <w:szCs w:val="22"/>
              </w:rPr>
              <w:t>31SI</w:t>
            </w:r>
          </w:p>
        </w:tc>
        <w:tc>
          <w:tcPr>
            <w:tcW w:w="2325" w:type="dxa"/>
            <w:vMerge/>
          </w:tcPr>
          <w:p w14:paraId="5620796B" w14:textId="77777777" w:rsidR="00702D73" w:rsidRPr="00702D73" w:rsidRDefault="00702D73" w:rsidP="00702D73">
            <w:pPr>
              <w:rPr>
                <w:sz w:val="22"/>
                <w:szCs w:val="22"/>
              </w:rPr>
            </w:pPr>
          </w:p>
        </w:tc>
        <w:tc>
          <w:tcPr>
            <w:tcW w:w="913" w:type="dxa"/>
          </w:tcPr>
          <w:p w14:paraId="36DED577" w14:textId="77777777" w:rsidR="00702D73" w:rsidRPr="00702D73" w:rsidRDefault="00702D73" w:rsidP="00702D73">
            <w:pPr>
              <w:rPr>
                <w:sz w:val="22"/>
                <w:szCs w:val="22"/>
              </w:rPr>
            </w:pPr>
            <w:r w:rsidRPr="00702D73">
              <w:rPr>
                <w:rFonts w:ascii="Roboto Condensed" w:hAnsi="Roboto Condensed"/>
                <w:sz w:val="16"/>
                <w:szCs w:val="22"/>
              </w:rPr>
              <w:t>ZP</w:t>
            </w:r>
          </w:p>
        </w:tc>
        <w:tc>
          <w:tcPr>
            <w:tcW w:w="1359" w:type="dxa"/>
          </w:tcPr>
          <w:p w14:paraId="1DAFF6AC" w14:textId="77777777" w:rsidR="00702D73" w:rsidRPr="00702D73" w:rsidRDefault="00702D73" w:rsidP="00702D73">
            <w:pPr>
              <w:rPr>
                <w:sz w:val="22"/>
                <w:szCs w:val="22"/>
              </w:rPr>
            </w:pPr>
            <w:r w:rsidRPr="00702D73">
              <w:rPr>
                <w:rFonts w:ascii="Roboto Condensed" w:hAnsi="Roboto Condensed"/>
                <w:sz w:val="16"/>
                <w:szCs w:val="22"/>
              </w:rPr>
              <w:t>0.0</w:t>
            </w:r>
          </w:p>
        </w:tc>
        <w:tc>
          <w:tcPr>
            <w:tcW w:w="1171" w:type="dxa"/>
          </w:tcPr>
          <w:p w14:paraId="0296E00E"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711E3C12" w14:textId="77777777" w:rsidR="00702D73" w:rsidRPr="00702D73" w:rsidRDefault="00702D73" w:rsidP="00702D73">
            <w:pPr>
              <w:rPr>
                <w:sz w:val="22"/>
                <w:szCs w:val="22"/>
              </w:rPr>
            </w:pPr>
            <w:r w:rsidRPr="00702D73">
              <w:rPr>
                <w:rFonts w:ascii="Roboto Condensed" w:hAnsi="Roboto Condensed"/>
                <w:sz w:val="16"/>
                <w:szCs w:val="22"/>
              </w:rPr>
              <w:t>0.0</w:t>
            </w:r>
          </w:p>
        </w:tc>
        <w:tc>
          <w:tcPr>
            <w:tcW w:w="1265" w:type="dxa"/>
          </w:tcPr>
          <w:p w14:paraId="2FF36738"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35BCCE1B" w14:textId="77777777" w:rsidTr="00530FD6">
        <w:tc>
          <w:tcPr>
            <w:tcW w:w="1134" w:type="dxa"/>
          </w:tcPr>
          <w:p w14:paraId="476BECAF" w14:textId="77777777" w:rsidR="00702D73" w:rsidRPr="00702D73" w:rsidRDefault="00702D73" w:rsidP="00702D73">
            <w:pPr>
              <w:rPr>
                <w:sz w:val="22"/>
                <w:szCs w:val="22"/>
              </w:rPr>
            </w:pPr>
            <w:r w:rsidRPr="00702D73">
              <w:rPr>
                <w:rFonts w:ascii="Roboto Condensed" w:hAnsi="Roboto Condensed"/>
                <w:sz w:val="16"/>
                <w:szCs w:val="22"/>
              </w:rPr>
              <w:t>32SI</w:t>
            </w:r>
          </w:p>
        </w:tc>
        <w:tc>
          <w:tcPr>
            <w:tcW w:w="2325" w:type="dxa"/>
            <w:vMerge/>
          </w:tcPr>
          <w:p w14:paraId="1263C214" w14:textId="77777777" w:rsidR="00702D73" w:rsidRPr="00702D73" w:rsidRDefault="00702D73" w:rsidP="00702D73">
            <w:pPr>
              <w:rPr>
                <w:sz w:val="22"/>
                <w:szCs w:val="22"/>
              </w:rPr>
            </w:pPr>
          </w:p>
        </w:tc>
        <w:tc>
          <w:tcPr>
            <w:tcW w:w="913" w:type="dxa"/>
          </w:tcPr>
          <w:p w14:paraId="18193E34" w14:textId="77777777" w:rsidR="00702D73" w:rsidRPr="00702D73" w:rsidRDefault="00702D73" w:rsidP="00702D73">
            <w:pPr>
              <w:rPr>
                <w:sz w:val="22"/>
                <w:szCs w:val="22"/>
              </w:rPr>
            </w:pPr>
            <w:r w:rsidRPr="00702D73">
              <w:rPr>
                <w:rFonts w:ascii="Roboto Condensed" w:hAnsi="Roboto Condensed"/>
                <w:sz w:val="16"/>
                <w:szCs w:val="22"/>
              </w:rPr>
              <w:t>U, P</w:t>
            </w:r>
          </w:p>
        </w:tc>
        <w:tc>
          <w:tcPr>
            <w:tcW w:w="1359" w:type="dxa"/>
          </w:tcPr>
          <w:p w14:paraId="1B740891"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4D795494"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42AE8A8E"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3D064CCB"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70F7D052" w14:textId="77777777" w:rsidTr="00530FD6">
        <w:tc>
          <w:tcPr>
            <w:tcW w:w="1134" w:type="dxa"/>
          </w:tcPr>
          <w:p w14:paraId="273BAACA" w14:textId="77777777" w:rsidR="00702D73" w:rsidRPr="00702D73" w:rsidRDefault="00702D73" w:rsidP="00702D73">
            <w:pPr>
              <w:rPr>
                <w:sz w:val="22"/>
                <w:szCs w:val="22"/>
              </w:rPr>
            </w:pPr>
            <w:r w:rsidRPr="00702D73">
              <w:rPr>
                <w:rFonts w:ascii="Roboto Condensed" w:hAnsi="Roboto Condensed"/>
                <w:sz w:val="16"/>
                <w:szCs w:val="22"/>
              </w:rPr>
              <w:t>33SI - 34SI</w:t>
            </w:r>
          </w:p>
        </w:tc>
        <w:tc>
          <w:tcPr>
            <w:tcW w:w="2325" w:type="dxa"/>
            <w:vMerge/>
          </w:tcPr>
          <w:p w14:paraId="3713DE13" w14:textId="77777777" w:rsidR="00702D73" w:rsidRPr="00702D73" w:rsidRDefault="00702D73" w:rsidP="00702D73">
            <w:pPr>
              <w:rPr>
                <w:sz w:val="22"/>
                <w:szCs w:val="22"/>
              </w:rPr>
            </w:pPr>
          </w:p>
        </w:tc>
        <w:tc>
          <w:tcPr>
            <w:tcW w:w="913" w:type="dxa"/>
          </w:tcPr>
          <w:p w14:paraId="103B5ED0"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50B11838"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34FB0133"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1C69C7BD"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212058B5"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111B2A00" w14:textId="77777777" w:rsidTr="00530FD6">
        <w:tc>
          <w:tcPr>
            <w:tcW w:w="1134" w:type="dxa"/>
          </w:tcPr>
          <w:p w14:paraId="6DFFDF4F" w14:textId="77777777" w:rsidR="00702D73" w:rsidRPr="00702D73" w:rsidRDefault="00702D73" w:rsidP="00702D73">
            <w:pPr>
              <w:rPr>
                <w:sz w:val="22"/>
                <w:szCs w:val="22"/>
              </w:rPr>
            </w:pPr>
            <w:r w:rsidRPr="00702D73">
              <w:rPr>
                <w:rFonts w:ascii="Roboto Condensed" w:hAnsi="Roboto Condensed"/>
                <w:sz w:val="16"/>
                <w:szCs w:val="22"/>
              </w:rPr>
              <w:t>35SI</w:t>
            </w:r>
          </w:p>
        </w:tc>
        <w:tc>
          <w:tcPr>
            <w:tcW w:w="2325" w:type="dxa"/>
            <w:vMerge/>
          </w:tcPr>
          <w:p w14:paraId="0C26CDEB" w14:textId="77777777" w:rsidR="00702D73" w:rsidRPr="00702D73" w:rsidRDefault="00702D73" w:rsidP="00702D73">
            <w:pPr>
              <w:rPr>
                <w:sz w:val="22"/>
                <w:szCs w:val="22"/>
              </w:rPr>
            </w:pPr>
          </w:p>
        </w:tc>
        <w:tc>
          <w:tcPr>
            <w:tcW w:w="913" w:type="dxa"/>
          </w:tcPr>
          <w:p w14:paraId="47B6595B"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398EDF9C" w14:textId="77777777" w:rsidR="00702D73" w:rsidRPr="00702D73" w:rsidRDefault="00702D73" w:rsidP="00702D73">
            <w:pPr>
              <w:rPr>
                <w:sz w:val="22"/>
                <w:szCs w:val="22"/>
              </w:rPr>
            </w:pPr>
            <w:r w:rsidRPr="00702D73">
              <w:rPr>
                <w:rFonts w:ascii="Roboto Condensed" w:hAnsi="Roboto Condensed"/>
                <w:sz w:val="16"/>
                <w:szCs w:val="22"/>
              </w:rPr>
              <w:t>1.5</w:t>
            </w:r>
          </w:p>
        </w:tc>
        <w:tc>
          <w:tcPr>
            <w:tcW w:w="1171" w:type="dxa"/>
          </w:tcPr>
          <w:p w14:paraId="39253E90" w14:textId="77777777" w:rsidR="00702D73" w:rsidRPr="00702D73" w:rsidRDefault="00702D73" w:rsidP="00702D73">
            <w:pPr>
              <w:rPr>
                <w:sz w:val="22"/>
                <w:szCs w:val="22"/>
              </w:rPr>
            </w:pPr>
            <w:r w:rsidRPr="00702D73">
              <w:rPr>
                <w:rFonts w:ascii="Roboto Condensed" w:hAnsi="Roboto Condensed"/>
                <w:sz w:val="16"/>
                <w:szCs w:val="22"/>
              </w:rPr>
              <w:t>25.0</w:t>
            </w:r>
          </w:p>
        </w:tc>
        <w:tc>
          <w:tcPr>
            <w:tcW w:w="1265" w:type="dxa"/>
          </w:tcPr>
          <w:p w14:paraId="64DDDA73" w14:textId="77777777" w:rsidR="00702D73" w:rsidRPr="00702D73" w:rsidRDefault="00702D73" w:rsidP="00702D73">
            <w:pPr>
              <w:rPr>
                <w:sz w:val="22"/>
                <w:szCs w:val="22"/>
              </w:rPr>
            </w:pPr>
            <w:r w:rsidRPr="00702D73">
              <w:rPr>
                <w:rFonts w:ascii="Roboto Condensed" w:hAnsi="Roboto Condensed"/>
                <w:sz w:val="16"/>
                <w:szCs w:val="22"/>
              </w:rPr>
              <w:t>70.0</w:t>
            </w:r>
          </w:p>
        </w:tc>
        <w:tc>
          <w:tcPr>
            <w:tcW w:w="1265" w:type="dxa"/>
          </w:tcPr>
          <w:p w14:paraId="2E125A33"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3CC932BA" w14:textId="77777777" w:rsidTr="00530FD6">
        <w:tc>
          <w:tcPr>
            <w:tcW w:w="1134" w:type="dxa"/>
          </w:tcPr>
          <w:p w14:paraId="5A2702D0" w14:textId="77777777" w:rsidR="00702D73" w:rsidRPr="00702D73" w:rsidRDefault="00702D73" w:rsidP="00702D73">
            <w:pPr>
              <w:rPr>
                <w:sz w:val="22"/>
                <w:szCs w:val="22"/>
              </w:rPr>
            </w:pPr>
            <w:r w:rsidRPr="00702D73">
              <w:rPr>
                <w:rFonts w:ascii="Roboto Condensed" w:hAnsi="Roboto Condensed"/>
                <w:sz w:val="16"/>
                <w:szCs w:val="22"/>
              </w:rPr>
              <w:t>36SI</w:t>
            </w:r>
          </w:p>
        </w:tc>
        <w:tc>
          <w:tcPr>
            <w:tcW w:w="2325" w:type="dxa"/>
            <w:vMerge/>
          </w:tcPr>
          <w:p w14:paraId="25A3C3F9" w14:textId="77777777" w:rsidR="00702D73" w:rsidRPr="00702D73" w:rsidRDefault="00702D73" w:rsidP="00702D73">
            <w:pPr>
              <w:rPr>
                <w:sz w:val="22"/>
                <w:szCs w:val="22"/>
              </w:rPr>
            </w:pPr>
          </w:p>
        </w:tc>
        <w:tc>
          <w:tcPr>
            <w:tcW w:w="913" w:type="dxa"/>
          </w:tcPr>
          <w:p w14:paraId="16A1FC34" w14:textId="77777777" w:rsidR="00702D73" w:rsidRPr="00702D73" w:rsidRDefault="00702D73" w:rsidP="00702D73">
            <w:pPr>
              <w:rPr>
                <w:sz w:val="22"/>
                <w:szCs w:val="22"/>
              </w:rPr>
            </w:pPr>
            <w:r w:rsidRPr="00702D73">
              <w:rPr>
                <w:rFonts w:ascii="Roboto Condensed" w:hAnsi="Roboto Condensed"/>
                <w:sz w:val="16"/>
                <w:szCs w:val="22"/>
              </w:rPr>
              <w:t>ZP</w:t>
            </w:r>
          </w:p>
        </w:tc>
        <w:tc>
          <w:tcPr>
            <w:tcW w:w="1359" w:type="dxa"/>
          </w:tcPr>
          <w:p w14:paraId="5F551B13"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5EFC8CFB"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19B9544D"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75E3BCA6" w14:textId="77777777" w:rsidR="00702D73" w:rsidRPr="00702D73" w:rsidRDefault="00702D73" w:rsidP="00702D73">
            <w:pPr>
              <w:rPr>
                <w:sz w:val="22"/>
                <w:szCs w:val="22"/>
              </w:rPr>
            </w:pPr>
            <w:r w:rsidRPr="00702D73">
              <w:rPr>
                <w:rFonts w:ascii="Roboto Condensed" w:hAnsi="Roboto Condensed"/>
                <w:sz w:val="16"/>
                <w:szCs w:val="22"/>
              </w:rPr>
              <w:t>5</w:t>
            </w:r>
          </w:p>
        </w:tc>
      </w:tr>
      <w:tr w:rsidR="00702D73" w:rsidRPr="00702D73" w14:paraId="198D4D40" w14:textId="77777777" w:rsidTr="00530FD6">
        <w:tc>
          <w:tcPr>
            <w:tcW w:w="1134" w:type="dxa"/>
          </w:tcPr>
          <w:p w14:paraId="0DABDE51" w14:textId="77777777" w:rsidR="00702D73" w:rsidRPr="00702D73" w:rsidRDefault="00702D73" w:rsidP="00702D73">
            <w:pPr>
              <w:rPr>
                <w:sz w:val="22"/>
                <w:szCs w:val="22"/>
              </w:rPr>
            </w:pPr>
            <w:r w:rsidRPr="00702D73">
              <w:rPr>
                <w:rFonts w:ascii="Roboto Condensed" w:hAnsi="Roboto Condensed"/>
                <w:sz w:val="16"/>
                <w:szCs w:val="22"/>
              </w:rPr>
              <w:t>37SI</w:t>
            </w:r>
          </w:p>
        </w:tc>
        <w:tc>
          <w:tcPr>
            <w:tcW w:w="2325" w:type="dxa"/>
            <w:vMerge/>
          </w:tcPr>
          <w:p w14:paraId="157C8D9D" w14:textId="77777777" w:rsidR="00702D73" w:rsidRPr="00702D73" w:rsidRDefault="00702D73" w:rsidP="00702D73">
            <w:pPr>
              <w:rPr>
                <w:sz w:val="22"/>
                <w:szCs w:val="22"/>
              </w:rPr>
            </w:pPr>
          </w:p>
        </w:tc>
        <w:tc>
          <w:tcPr>
            <w:tcW w:w="913" w:type="dxa"/>
          </w:tcPr>
          <w:p w14:paraId="66517EC0"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5F7866DC"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290F0155"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3FB2D393"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4A6B82FF"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6694C1AB" w14:textId="77777777" w:rsidTr="00530FD6">
        <w:tc>
          <w:tcPr>
            <w:tcW w:w="1134" w:type="dxa"/>
          </w:tcPr>
          <w:p w14:paraId="5CD95735" w14:textId="77777777" w:rsidR="00702D73" w:rsidRPr="00702D73" w:rsidRDefault="00702D73" w:rsidP="00702D73">
            <w:pPr>
              <w:rPr>
                <w:sz w:val="22"/>
                <w:szCs w:val="22"/>
              </w:rPr>
            </w:pPr>
            <w:r w:rsidRPr="00702D73">
              <w:rPr>
                <w:rFonts w:ascii="Roboto Condensed" w:hAnsi="Roboto Condensed"/>
                <w:sz w:val="16"/>
                <w:szCs w:val="22"/>
              </w:rPr>
              <w:t>38SI</w:t>
            </w:r>
          </w:p>
        </w:tc>
        <w:tc>
          <w:tcPr>
            <w:tcW w:w="2325" w:type="dxa"/>
            <w:vMerge/>
          </w:tcPr>
          <w:p w14:paraId="18F3669F" w14:textId="77777777" w:rsidR="00702D73" w:rsidRPr="00702D73" w:rsidRDefault="00702D73" w:rsidP="00702D73">
            <w:pPr>
              <w:rPr>
                <w:sz w:val="22"/>
                <w:szCs w:val="22"/>
              </w:rPr>
            </w:pPr>
          </w:p>
        </w:tc>
        <w:tc>
          <w:tcPr>
            <w:tcW w:w="913" w:type="dxa"/>
          </w:tcPr>
          <w:p w14:paraId="4CB4977C" w14:textId="77777777" w:rsidR="00702D73" w:rsidRPr="00702D73" w:rsidRDefault="00702D73" w:rsidP="00702D73">
            <w:pPr>
              <w:rPr>
                <w:sz w:val="22"/>
                <w:szCs w:val="22"/>
              </w:rPr>
            </w:pPr>
            <w:r w:rsidRPr="00702D73">
              <w:rPr>
                <w:rFonts w:ascii="Roboto Condensed" w:hAnsi="Roboto Condensed"/>
                <w:sz w:val="16"/>
                <w:szCs w:val="22"/>
              </w:rPr>
              <w:t>U</w:t>
            </w:r>
          </w:p>
        </w:tc>
        <w:tc>
          <w:tcPr>
            <w:tcW w:w="1359" w:type="dxa"/>
          </w:tcPr>
          <w:p w14:paraId="472452F4" w14:textId="77777777" w:rsidR="00702D73" w:rsidRPr="00702D73" w:rsidRDefault="00702D73" w:rsidP="00702D73">
            <w:pPr>
              <w:rPr>
                <w:sz w:val="22"/>
                <w:szCs w:val="22"/>
              </w:rPr>
            </w:pPr>
            <w:r w:rsidRPr="00702D73">
              <w:rPr>
                <w:rFonts w:ascii="Roboto Condensed" w:hAnsi="Roboto Condensed"/>
                <w:sz w:val="16"/>
                <w:szCs w:val="22"/>
              </w:rPr>
              <w:t>1.5</w:t>
            </w:r>
          </w:p>
        </w:tc>
        <w:tc>
          <w:tcPr>
            <w:tcW w:w="1171" w:type="dxa"/>
          </w:tcPr>
          <w:p w14:paraId="578F2B7D" w14:textId="77777777" w:rsidR="00702D73" w:rsidRPr="00702D73" w:rsidRDefault="00702D73" w:rsidP="00702D73">
            <w:pPr>
              <w:rPr>
                <w:sz w:val="22"/>
                <w:szCs w:val="22"/>
              </w:rPr>
            </w:pPr>
            <w:r w:rsidRPr="00702D73">
              <w:rPr>
                <w:rFonts w:ascii="Roboto Condensed" w:hAnsi="Roboto Condensed"/>
                <w:sz w:val="16"/>
                <w:szCs w:val="22"/>
              </w:rPr>
              <w:t>15.0</w:t>
            </w:r>
          </w:p>
        </w:tc>
        <w:tc>
          <w:tcPr>
            <w:tcW w:w="1265" w:type="dxa"/>
          </w:tcPr>
          <w:p w14:paraId="2A8433E0" w14:textId="77777777" w:rsidR="00702D73" w:rsidRPr="00702D73" w:rsidRDefault="00702D73" w:rsidP="00702D73">
            <w:pPr>
              <w:rPr>
                <w:sz w:val="22"/>
                <w:szCs w:val="22"/>
              </w:rPr>
            </w:pPr>
            <w:r w:rsidRPr="00702D73">
              <w:rPr>
                <w:rFonts w:ascii="Roboto Condensed" w:hAnsi="Roboto Condensed"/>
                <w:sz w:val="16"/>
                <w:szCs w:val="22"/>
              </w:rPr>
              <w:t>80.0</w:t>
            </w:r>
          </w:p>
        </w:tc>
        <w:tc>
          <w:tcPr>
            <w:tcW w:w="1265" w:type="dxa"/>
          </w:tcPr>
          <w:p w14:paraId="2CC6ED92"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4B87ABC2" w14:textId="77777777" w:rsidTr="00530FD6">
        <w:tc>
          <w:tcPr>
            <w:tcW w:w="1134" w:type="dxa"/>
          </w:tcPr>
          <w:p w14:paraId="73D6AFD5" w14:textId="77777777" w:rsidR="00702D73" w:rsidRPr="00702D73" w:rsidRDefault="00702D73" w:rsidP="00702D73">
            <w:pPr>
              <w:rPr>
                <w:sz w:val="22"/>
                <w:szCs w:val="22"/>
              </w:rPr>
            </w:pPr>
            <w:r w:rsidRPr="00702D73">
              <w:rPr>
                <w:rFonts w:ascii="Roboto Condensed" w:hAnsi="Roboto Condensed"/>
                <w:sz w:val="16"/>
                <w:szCs w:val="22"/>
              </w:rPr>
              <w:t>39SI</w:t>
            </w:r>
          </w:p>
        </w:tc>
        <w:tc>
          <w:tcPr>
            <w:tcW w:w="2325" w:type="dxa"/>
            <w:vMerge/>
          </w:tcPr>
          <w:p w14:paraId="0E24821B" w14:textId="77777777" w:rsidR="00702D73" w:rsidRPr="00702D73" w:rsidRDefault="00702D73" w:rsidP="00702D73">
            <w:pPr>
              <w:rPr>
                <w:sz w:val="22"/>
                <w:szCs w:val="22"/>
              </w:rPr>
            </w:pPr>
          </w:p>
        </w:tc>
        <w:tc>
          <w:tcPr>
            <w:tcW w:w="913" w:type="dxa"/>
          </w:tcPr>
          <w:p w14:paraId="29A005E0" w14:textId="77777777" w:rsidR="00702D73" w:rsidRPr="00702D73" w:rsidRDefault="00702D73" w:rsidP="00702D73">
            <w:pPr>
              <w:rPr>
                <w:sz w:val="22"/>
                <w:szCs w:val="22"/>
              </w:rPr>
            </w:pPr>
            <w:r w:rsidRPr="00702D73">
              <w:rPr>
                <w:rFonts w:ascii="Roboto Condensed" w:hAnsi="Roboto Condensed"/>
                <w:sz w:val="16"/>
                <w:szCs w:val="22"/>
              </w:rPr>
              <w:t>ZN</w:t>
            </w:r>
          </w:p>
        </w:tc>
        <w:tc>
          <w:tcPr>
            <w:tcW w:w="1359" w:type="dxa"/>
          </w:tcPr>
          <w:p w14:paraId="7B0E2176"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6826A9D2"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2E4DC42B"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786B6828"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502C5041" w14:textId="77777777" w:rsidTr="00530FD6">
        <w:tc>
          <w:tcPr>
            <w:tcW w:w="1134" w:type="dxa"/>
          </w:tcPr>
          <w:p w14:paraId="2ED51A9A" w14:textId="77777777" w:rsidR="00702D73" w:rsidRPr="00702D73" w:rsidRDefault="00702D73" w:rsidP="00702D73">
            <w:pPr>
              <w:rPr>
                <w:sz w:val="22"/>
                <w:szCs w:val="22"/>
              </w:rPr>
            </w:pPr>
            <w:r w:rsidRPr="00702D73">
              <w:rPr>
                <w:rFonts w:ascii="Roboto Condensed" w:hAnsi="Roboto Condensed"/>
                <w:sz w:val="16"/>
                <w:szCs w:val="22"/>
              </w:rPr>
              <w:t>40SI - 65SI</w:t>
            </w:r>
          </w:p>
        </w:tc>
        <w:tc>
          <w:tcPr>
            <w:tcW w:w="2325" w:type="dxa"/>
            <w:vMerge/>
          </w:tcPr>
          <w:p w14:paraId="406A59B7" w14:textId="77777777" w:rsidR="00702D73" w:rsidRPr="00702D73" w:rsidRDefault="00702D73" w:rsidP="00702D73">
            <w:pPr>
              <w:rPr>
                <w:sz w:val="22"/>
                <w:szCs w:val="22"/>
              </w:rPr>
            </w:pPr>
          </w:p>
        </w:tc>
        <w:tc>
          <w:tcPr>
            <w:tcW w:w="913" w:type="dxa"/>
          </w:tcPr>
          <w:p w14:paraId="4B009E2B" w14:textId="77777777" w:rsidR="00702D73" w:rsidRPr="00702D73" w:rsidRDefault="00702D73" w:rsidP="00702D73">
            <w:pPr>
              <w:rPr>
                <w:sz w:val="22"/>
                <w:szCs w:val="22"/>
              </w:rPr>
            </w:pPr>
            <w:r w:rsidRPr="00702D73">
              <w:rPr>
                <w:rFonts w:ascii="Roboto Condensed" w:hAnsi="Roboto Condensed"/>
                <w:sz w:val="16"/>
                <w:szCs w:val="22"/>
              </w:rPr>
              <w:t>ZP, ZN, L, W</w:t>
            </w:r>
          </w:p>
        </w:tc>
        <w:tc>
          <w:tcPr>
            <w:tcW w:w="1359" w:type="dxa"/>
          </w:tcPr>
          <w:p w14:paraId="71C0A58B"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069BC21B"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20723BFC"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5973F289"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26DFBB95" w14:textId="77777777" w:rsidTr="00530FD6">
        <w:tc>
          <w:tcPr>
            <w:tcW w:w="9432" w:type="dxa"/>
            <w:gridSpan w:val="7"/>
            <w:shd w:val="clear" w:color="auto" w:fill="808080"/>
            <w:vAlign w:val="center"/>
          </w:tcPr>
          <w:p w14:paraId="4F0FA953" w14:textId="77777777" w:rsidR="00702D73" w:rsidRPr="00702D73" w:rsidRDefault="00702D73" w:rsidP="00702D73">
            <w:pPr>
              <w:jc w:val="center"/>
              <w:rPr>
                <w:sz w:val="22"/>
                <w:szCs w:val="22"/>
              </w:rPr>
            </w:pPr>
            <w:r w:rsidRPr="00702D73">
              <w:rPr>
                <w:rFonts w:ascii="Roboto Condensed" w:hAnsi="Roboto Condensed"/>
                <w:b/>
                <w:sz w:val="20"/>
                <w:szCs w:val="22"/>
              </w:rPr>
              <w:t>SN – STREFA ZIELENI I REKREACJI</w:t>
            </w:r>
          </w:p>
        </w:tc>
      </w:tr>
      <w:tr w:rsidR="00702D73" w:rsidRPr="00702D73" w14:paraId="7A0EF2D9" w14:textId="77777777" w:rsidTr="00530FD6">
        <w:tc>
          <w:tcPr>
            <w:tcW w:w="1134" w:type="dxa"/>
          </w:tcPr>
          <w:p w14:paraId="702C0237" w14:textId="77777777" w:rsidR="00702D73" w:rsidRPr="00702D73" w:rsidRDefault="00702D73" w:rsidP="00702D73">
            <w:pPr>
              <w:rPr>
                <w:sz w:val="22"/>
                <w:szCs w:val="22"/>
              </w:rPr>
            </w:pPr>
            <w:r w:rsidRPr="00702D73">
              <w:rPr>
                <w:rFonts w:ascii="Roboto Condensed" w:hAnsi="Roboto Condensed"/>
                <w:sz w:val="16"/>
                <w:szCs w:val="22"/>
              </w:rPr>
              <w:t>1SN</w:t>
            </w:r>
          </w:p>
        </w:tc>
        <w:tc>
          <w:tcPr>
            <w:tcW w:w="2325" w:type="dxa"/>
            <w:vMerge w:val="restart"/>
            <w:vAlign w:val="center"/>
          </w:tcPr>
          <w:p w14:paraId="635DF5EF" w14:textId="77777777" w:rsidR="00702D73" w:rsidRPr="00702D73" w:rsidRDefault="00702D73" w:rsidP="00702D73">
            <w:pPr>
              <w:jc w:val="center"/>
              <w:rPr>
                <w:sz w:val="22"/>
                <w:szCs w:val="22"/>
              </w:rPr>
            </w:pPr>
            <w:r w:rsidRPr="00702D73">
              <w:rPr>
                <w:rFonts w:ascii="Roboto Condensed" w:hAnsi="Roboto Condensed"/>
                <w:sz w:val="16"/>
                <w:szCs w:val="22"/>
              </w:rPr>
              <w:t>teren zieleni urządzonej,</w:t>
            </w:r>
            <w:r w:rsidRPr="00702D73">
              <w:rPr>
                <w:rFonts w:ascii="Roboto Condensed" w:hAnsi="Roboto Condensed"/>
                <w:sz w:val="16"/>
                <w:szCs w:val="22"/>
              </w:rPr>
              <w:br/>
              <w:t>teren plaży,</w:t>
            </w:r>
            <w:r w:rsidRPr="00702D73">
              <w:rPr>
                <w:rFonts w:ascii="Roboto Condensed" w:hAnsi="Roboto Condensed"/>
                <w:sz w:val="16"/>
                <w:szCs w:val="22"/>
              </w:rPr>
              <w:br/>
            </w:r>
            <w:r w:rsidRPr="00702D73">
              <w:rPr>
                <w:rFonts w:ascii="Roboto Condensed" w:hAnsi="Roboto Condensed"/>
                <w:sz w:val="16"/>
                <w:szCs w:val="22"/>
              </w:rPr>
              <w:lastRenderedPageBreak/>
              <w:t>teren wód,</w:t>
            </w:r>
            <w:r w:rsidRPr="00702D73">
              <w:rPr>
                <w:rFonts w:ascii="Roboto Condensed" w:hAnsi="Roboto Condensed"/>
                <w:sz w:val="16"/>
                <w:szCs w:val="22"/>
              </w:rPr>
              <w:br/>
              <w:t>teren komunikacji,</w:t>
            </w:r>
            <w:r w:rsidRPr="00702D73">
              <w:rPr>
                <w:rFonts w:ascii="Roboto Condensed" w:hAnsi="Roboto Condensed"/>
                <w:sz w:val="16"/>
                <w:szCs w:val="22"/>
              </w:rPr>
              <w:br/>
              <w:t>teren ogrodów działkowych,</w:t>
            </w:r>
            <w:r w:rsidRPr="00702D73">
              <w:rPr>
                <w:rFonts w:ascii="Roboto Condensed" w:hAnsi="Roboto Condensed"/>
                <w:sz w:val="16"/>
                <w:szCs w:val="22"/>
              </w:rPr>
              <w:br/>
              <w:t>teren infrastruktury technicznej (2</w:t>
            </w:r>
          </w:p>
        </w:tc>
        <w:tc>
          <w:tcPr>
            <w:tcW w:w="913" w:type="dxa"/>
          </w:tcPr>
          <w:p w14:paraId="26B0B8B4" w14:textId="77777777" w:rsidR="00702D73" w:rsidRPr="00702D73" w:rsidRDefault="00702D73" w:rsidP="00702D73">
            <w:pPr>
              <w:rPr>
                <w:sz w:val="22"/>
                <w:szCs w:val="22"/>
              </w:rPr>
            </w:pPr>
            <w:r w:rsidRPr="00702D73">
              <w:rPr>
                <w:rFonts w:ascii="Roboto Condensed" w:hAnsi="Roboto Condensed"/>
                <w:sz w:val="16"/>
                <w:szCs w:val="22"/>
              </w:rPr>
              <w:lastRenderedPageBreak/>
              <w:t>US</w:t>
            </w:r>
          </w:p>
        </w:tc>
        <w:tc>
          <w:tcPr>
            <w:tcW w:w="1359" w:type="dxa"/>
          </w:tcPr>
          <w:p w14:paraId="64AA93ED" w14:textId="77777777" w:rsidR="00702D73" w:rsidRPr="00702D73" w:rsidRDefault="00702D73" w:rsidP="00702D73">
            <w:pPr>
              <w:rPr>
                <w:sz w:val="22"/>
                <w:szCs w:val="22"/>
              </w:rPr>
            </w:pPr>
            <w:r w:rsidRPr="00702D73">
              <w:rPr>
                <w:rFonts w:ascii="Roboto Condensed" w:hAnsi="Roboto Condensed"/>
                <w:sz w:val="16"/>
                <w:szCs w:val="22"/>
              </w:rPr>
              <w:t>0.1</w:t>
            </w:r>
          </w:p>
        </w:tc>
        <w:tc>
          <w:tcPr>
            <w:tcW w:w="1171" w:type="dxa"/>
          </w:tcPr>
          <w:p w14:paraId="7EF9D052" w14:textId="77777777" w:rsidR="00702D73" w:rsidRPr="00702D73" w:rsidRDefault="00702D73" w:rsidP="00702D73">
            <w:pPr>
              <w:rPr>
                <w:sz w:val="22"/>
                <w:szCs w:val="22"/>
              </w:rPr>
            </w:pPr>
            <w:r w:rsidRPr="00702D73">
              <w:rPr>
                <w:rFonts w:ascii="Roboto Condensed" w:hAnsi="Roboto Condensed"/>
                <w:sz w:val="16"/>
                <w:szCs w:val="22"/>
              </w:rPr>
              <w:t>8.0</w:t>
            </w:r>
          </w:p>
        </w:tc>
        <w:tc>
          <w:tcPr>
            <w:tcW w:w="1265" w:type="dxa"/>
          </w:tcPr>
          <w:p w14:paraId="50B9E933" w14:textId="77777777" w:rsidR="00702D73" w:rsidRPr="00702D73" w:rsidRDefault="00702D73" w:rsidP="00702D73">
            <w:pPr>
              <w:rPr>
                <w:sz w:val="22"/>
                <w:szCs w:val="22"/>
              </w:rPr>
            </w:pPr>
            <w:r w:rsidRPr="00702D73">
              <w:rPr>
                <w:rFonts w:ascii="Roboto Condensed" w:hAnsi="Roboto Condensed"/>
                <w:sz w:val="16"/>
                <w:szCs w:val="22"/>
              </w:rPr>
              <w:t>2.0</w:t>
            </w:r>
          </w:p>
        </w:tc>
        <w:tc>
          <w:tcPr>
            <w:tcW w:w="1265" w:type="dxa"/>
          </w:tcPr>
          <w:p w14:paraId="07343CD9" w14:textId="77777777" w:rsidR="00702D73" w:rsidRPr="00702D73" w:rsidRDefault="00702D73" w:rsidP="00702D73">
            <w:pPr>
              <w:rPr>
                <w:sz w:val="22"/>
                <w:szCs w:val="22"/>
              </w:rPr>
            </w:pPr>
            <w:r w:rsidRPr="00702D73">
              <w:rPr>
                <w:rFonts w:ascii="Roboto Condensed" w:hAnsi="Roboto Condensed"/>
                <w:sz w:val="16"/>
                <w:szCs w:val="22"/>
              </w:rPr>
              <w:t>80</w:t>
            </w:r>
          </w:p>
        </w:tc>
      </w:tr>
      <w:tr w:rsidR="00702D73" w:rsidRPr="00702D73" w14:paraId="3C209B50" w14:textId="77777777" w:rsidTr="00530FD6">
        <w:tc>
          <w:tcPr>
            <w:tcW w:w="1134" w:type="dxa"/>
          </w:tcPr>
          <w:p w14:paraId="2A875A81" w14:textId="77777777" w:rsidR="00702D73" w:rsidRPr="00702D73" w:rsidRDefault="00702D73" w:rsidP="00702D73">
            <w:pPr>
              <w:rPr>
                <w:sz w:val="22"/>
                <w:szCs w:val="22"/>
              </w:rPr>
            </w:pPr>
            <w:r w:rsidRPr="00702D73">
              <w:rPr>
                <w:rFonts w:ascii="Roboto Condensed" w:hAnsi="Roboto Condensed"/>
                <w:sz w:val="16"/>
                <w:szCs w:val="22"/>
              </w:rPr>
              <w:t>4SN</w:t>
            </w:r>
          </w:p>
        </w:tc>
        <w:tc>
          <w:tcPr>
            <w:tcW w:w="2325" w:type="dxa"/>
            <w:vMerge/>
          </w:tcPr>
          <w:p w14:paraId="25A7E174" w14:textId="77777777" w:rsidR="00702D73" w:rsidRPr="00702D73" w:rsidRDefault="00702D73" w:rsidP="00702D73">
            <w:pPr>
              <w:rPr>
                <w:sz w:val="22"/>
                <w:szCs w:val="22"/>
              </w:rPr>
            </w:pPr>
          </w:p>
        </w:tc>
        <w:tc>
          <w:tcPr>
            <w:tcW w:w="913" w:type="dxa"/>
          </w:tcPr>
          <w:p w14:paraId="3480E9C5"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5095011C"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7F586124" w14:textId="77777777" w:rsidR="00702D73" w:rsidRPr="00702D73" w:rsidRDefault="00702D73" w:rsidP="00702D73">
            <w:pPr>
              <w:rPr>
                <w:sz w:val="22"/>
                <w:szCs w:val="22"/>
              </w:rPr>
            </w:pPr>
            <w:r w:rsidRPr="00702D73">
              <w:rPr>
                <w:rFonts w:ascii="Roboto Condensed" w:hAnsi="Roboto Condensed"/>
                <w:sz w:val="16"/>
                <w:szCs w:val="22"/>
              </w:rPr>
              <w:t>8.0</w:t>
            </w:r>
          </w:p>
        </w:tc>
        <w:tc>
          <w:tcPr>
            <w:tcW w:w="1265" w:type="dxa"/>
          </w:tcPr>
          <w:p w14:paraId="7C939756"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4521C8C9" w14:textId="77777777" w:rsidR="00702D73" w:rsidRPr="00702D73" w:rsidRDefault="00702D73" w:rsidP="00702D73">
            <w:pPr>
              <w:rPr>
                <w:sz w:val="22"/>
                <w:szCs w:val="22"/>
              </w:rPr>
            </w:pPr>
            <w:r w:rsidRPr="00702D73">
              <w:rPr>
                <w:rFonts w:ascii="Roboto Condensed" w:hAnsi="Roboto Condensed"/>
                <w:sz w:val="16"/>
                <w:szCs w:val="22"/>
              </w:rPr>
              <w:t>80</w:t>
            </w:r>
          </w:p>
        </w:tc>
      </w:tr>
      <w:tr w:rsidR="00702D73" w:rsidRPr="00702D73" w14:paraId="4F3771F2" w14:textId="77777777" w:rsidTr="00530FD6">
        <w:tc>
          <w:tcPr>
            <w:tcW w:w="1134" w:type="dxa"/>
          </w:tcPr>
          <w:p w14:paraId="49F3332A" w14:textId="77777777" w:rsidR="00702D73" w:rsidRPr="00702D73" w:rsidRDefault="00702D73" w:rsidP="00702D73">
            <w:pPr>
              <w:rPr>
                <w:sz w:val="22"/>
                <w:szCs w:val="22"/>
              </w:rPr>
            </w:pPr>
            <w:r w:rsidRPr="00702D73">
              <w:rPr>
                <w:rFonts w:ascii="Roboto Condensed" w:hAnsi="Roboto Condensed"/>
                <w:sz w:val="16"/>
                <w:szCs w:val="22"/>
              </w:rPr>
              <w:lastRenderedPageBreak/>
              <w:t>7SN</w:t>
            </w:r>
          </w:p>
        </w:tc>
        <w:tc>
          <w:tcPr>
            <w:tcW w:w="2325" w:type="dxa"/>
            <w:vMerge/>
          </w:tcPr>
          <w:p w14:paraId="11FEA9B4" w14:textId="77777777" w:rsidR="00702D73" w:rsidRPr="00702D73" w:rsidRDefault="00702D73" w:rsidP="00702D73">
            <w:pPr>
              <w:rPr>
                <w:sz w:val="22"/>
                <w:szCs w:val="22"/>
              </w:rPr>
            </w:pPr>
          </w:p>
        </w:tc>
        <w:tc>
          <w:tcPr>
            <w:tcW w:w="913" w:type="dxa"/>
          </w:tcPr>
          <w:p w14:paraId="71C110E4"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16B1E501" w14:textId="77777777" w:rsidR="00702D73" w:rsidRPr="00702D73" w:rsidRDefault="00702D73" w:rsidP="00702D73">
            <w:pPr>
              <w:rPr>
                <w:sz w:val="22"/>
                <w:szCs w:val="22"/>
              </w:rPr>
            </w:pPr>
            <w:r w:rsidRPr="00702D73">
              <w:rPr>
                <w:rFonts w:ascii="Roboto Condensed" w:hAnsi="Roboto Condensed"/>
                <w:sz w:val="16"/>
                <w:szCs w:val="22"/>
              </w:rPr>
              <w:t>0.0</w:t>
            </w:r>
          </w:p>
        </w:tc>
        <w:tc>
          <w:tcPr>
            <w:tcW w:w="1171" w:type="dxa"/>
          </w:tcPr>
          <w:p w14:paraId="41AB19AD" w14:textId="77777777" w:rsidR="00702D73" w:rsidRPr="00702D73" w:rsidRDefault="00702D73" w:rsidP="00702D73">
            <w:pPr>
              <w:rPr>
                <w:sz w:val="22"/>
                <w:szCs w:val="22"/>
              </w:rPr>
            </w:pPr>
            <w:r w:rsidRPr="00702D73">
              <w:rPr>
                <w:rFonts w:ascii="Roboto Condensed" w:hAnsi="Roboto Condensed"/>
                <w:sz w:val="16"/>
                <w:szCs w:val="22"/>
              </w:rPr>
              <w:t>6.0</w:t>
            </w:r>
          </w:p>
        </w:tc>
        <w:tc>
          <w:tcPr>
            <w:tcW w:w="1265" w:type="dxa"/>
          </w:tcPr>
          <w:p w14:paraId="5C04D22B" w14:textId="77777777" w:rsidR="00702D73" w:rsidRPr="00702D73" w:rsidRDefault="00702D73" w:rsidP="00702D73">
            <w:pPr>
              <w:rPr>
                <w:sz w:val="22"/>
                <w:szCs w:val="22"/>
              </w:rPr>
            </w:pPr>
            <w:r w:rsidRPr="00702D73">
              <w:rPr>
                <w:rFonts w:ascii="Roboto Condensed" w:hAnsi="Roboto Condensed"/>
                <w:sz w:val="16"/>
                <w:szCs w:val="22"/>
              </w:rPr>
              <w:t>0.0</w:t>
            </w:r>
          </w:p>
        </w:tc>
        <w:tc>
          <w:tcPr>
            <w:tcW w:w="1265" w:type="dxa"/>
          </w:tcPr>
          <w:p w14:paraId="3FFFB109" w14:textId="77777777" w:rsidR="00702D73" w:rsidRPr="00702D73" w:rsidRDefault="00702D73" w:rsidP="00702D73">
            <w:pPr>
              <w:rPr>
                <w:sz w:val="22"/>
                <w:szCs w:val="22"/>
              </w:rPr>
            </w:pPr>
            <w:r w:rsidRPr="00702D73">
              <w:rPr>
                <w:rFonts w:ascii="Roboto Condensed" w:hAnsi="Roboto Condensed"/>
                <w:sz w:val="16"/>
                <w:szCs w:val="22"/>
              </w:rPr>
              <w:t>90</w:t>
            </w:r>
          </w:p>
        </w:tc>
      </w:tr>
      <w:tr w:rsidR="00702D73" w:rsidRPr="00702D73" w14:paraId="7376B822" w14:textId="77777777" w:rsidTr="00530FD6">
        <w:tc>
          <w:tcPr>
            <w:tcW w:w="1134" w:type="dxa"/>
          </w:tcPr>
          <w:p w14:paraId="1D1B3C4A" w14:textId="77777777" w:rsidR="00702D73" w:rsidRPr="00702D73" w:rsidRDefault="00702D73" w:rsidP="00702D73">
            <w:pPr>
              <w:rPr>
                <w:sz w:val="22"/>
                <w:szCs w:val="22"/>
              </w:rPr>
            </w:pPr>
            <w:r w:rsidRPr="00702D73">
              <w:rPr>
                <w:rFonts w:ascii="Roboto Condensed" w:hAnsi="Roboto Condensed"/>
                <w:sz w:val="16"/>
                <w:szCs w:val="22"/>
              </w:rPr>
              <w:t>8SN</w:t>
            </w:r>
          </w:p>
        </w:tc>
        <w:tc>
          <w:tcPr>
            <w:tcW w:w="2325" w:type="dxa"/>
            <w:vMerge/>
          </w:tcPr>
          <w:p w14:paraId="38E4A186" w14:textId="77777777" w:rsidR="00702D73" w:rsidRPr="00702D73" w:rsidRDefault="00702D73" w:rsidP="00702D73">
            <w:pPr>
              <w:rPr>
                <w:sz w:val="22"/>
                <w:szCs w:val="22"/>
              </w:rPr>
            </w:pPr>
          </w:p>
        </w:tc>
        <w:tc>
          <w:tcPr>
            <w:tcW w:w="913" w:type="dxa"/>
          </w:tcPr>
          <w:p w14:paraId="361565D3" w14:textId="77777777" w:rsidR="00702D73" w:rsidRPr="00702D73" w:rsidRDefault="00702D73" w:rsidP="00702D73">
            <w:pPr>
              <w:rPr>
                <w:sz w:val="22"/>
                <w:szCs w:val="22"/>
              </w:rPr>
            </w:pPr>
            <w:r w:rsidRPr="00702D73">
              <w:rPr>
                <w:rFonts w:ascii="Roboto Condensed" w:hAnsi="Roboto Condensed"/>
                <w:sz w:val="16"/>
                <w:szCs w:val="22"/>
              </w:rPr>
              <w:t>US, UK, UG, UT, UN, UE, UZ, ZN</w:t>
            </w:r>
          </w:p>
        </w:tc>
        <w:tc>
          <w:tcPr>
            <w:tcW w:w="1359" w:type="dxa"/>
          </w:tcPr>
          <w:p w14:paraId="6DF028D1" w14:textId="77777777" w:rsidR="00702D73" w:rsidRPr="00702D73" w:rsidRDefault="00702D73" w:rsidP="00702D73">
            <w:pPr>
              <w:rPr>
                <w:sz w:val="22"/>
                <w:szCs w:val="22"/>
              </w:rPr>
            </w:pPr>
            <w:r w:rsidRPr="00702D73">
              <w:rPr>
                <w:rFonts w:ascii="Roboto Condensed" w:hAnsi="Roboto Condensed"/>
                <w:sz w:val="16"/>
                <w:szCs w:val="22"/>
              </w:rPr>
              <w:t>0.8</w:t>
            </w:r>
          </w:p>
        </w:tc>
        <w:tc>
          <w:tcPr>
            <w:tcW w:w="1171" w:type="dxa"/>
          </w:tcPr>
          <w:p w14:paraId="315AB99C"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008F6DDE" w14:textId="77777777" w:rsidR="00702D73" w:rsidRPr="00702D73" w:rsidRDefault="00702D73" w:rsidP="00702D73">
            <w:pPr>
              <w:rPr>
                <w:sz w:val="22"/>
                <w:szCs w:val="22"/>
              </w:rPr>
            </w:pPr>
            <w:r w:rsidRPr="00702D73">
              <w:rPr>
                <w:rFonts w:ascii="Roboto Condensed" w:hAnsi="Roboto Condensed"/>
                <w:sz w:val="16"/>
                <w:szCs w:val="22"/>
              </w:rPr>
              <w:t>40.0</w:t>
            </w:r>
          </w:p>
        </w:tc>
        <w:tc>
          <w:tcPr>
            <w:tcW w:w="1265" w:type="dxa"/>
          </w:tcPr>
          <w:p w14:paraId="1976891C"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16AD1DFD" w14:textId="77777777" w:rsidTr="00530FD6">
        <w:tc>
          <w:tcPr>
            <w:tcW w:w="1134" w:type="dxa"/>
          </w:tcPr>
          <w:p w14:paraId="2C82E833" w14:textId="77777777" w:rsidR="00702D73" w:rsidRPr="00702D73" w:rsidRDefault="00702D73" w:rsidP="00702D73">
            <w:pPr>
              <w:rPr>
                <w:sz w:val="22"/>
                <w:szCs w:val="22"/>
              </w:rPr>
            </w:pPr>
            <w:r w:rsidRPr="00702D73">
              <w:rPr>
                <w:rFonts w:ascii="Roboto Condensed" w:hAnsi="Roboto Condensed"/>
                <w:sz w:val="16"/>
                <w:szCs w:val="22"/>
              </w:rPr>
              <w:t>9SN</w:t>
            </w:r>
          </w:p>
        </w:tc>
        <w:tc>
          <w:tcPr>
            <w:tcW w:w="2325" w:type="dxa"/>
            <w:vMerge/>
          </w:tcPr>
          <w:p w14:paraId="3512C7B7" w14:textId="77777777" w:rsidR="00702D73" w:rsidRPr="00702D73" w:rsidRDefault="00702D73" w:rsidP="00702D73">
            <w:pPr>
              <w:rPr>
                <w:sz w:val="22"/>
                <w:szCs w:val="22"/>
              </w:rPr>
            </w:pPr>
          </w:p>
        </w:tc>
        <w:tc>
          <w:tcPr>
            <w:tcW w:w="913" w:type="dxa"/>
          </w:tcPr>
          <w:p w14:paraId="2C84937E"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751B24B5" w14:textId="77777777" w:rsidR="00702D73" w:rsidRPr="00702D73" w:rsidRDefault="00702D73" w:rsidP="00702D73">
            <w:pPr>
              <w:rPr>
                <w:sz w:val="22"/>
                <w:szCs w:val="22"/>
              </w:rPr>
            </w:pPr>
            <w:r w:rsidRPr="00702D73">
              <w:rPr>
                <w:rFonts w:ascii="Roboto Condensed" w:hAnsi="Roboto Condensed"/>
                <w:sz w:val="16"/>
                <w:szCs w:val="22"/>
              </w:rPr>
              <w:t>0.0</w:t>
            </w:r>
          </w:p>
        </w:tc>
        <w:tc>
          <w:tcPr>
            <w:tcW w:w="1171" w:type="dxa"/>
          </w:tcPr>
          <w:p w14:paraId="2D5C2F16" w14:textId="77777777" w:rsidR="00702D73" w:rsidRPr="00702D73" w:rsidRDefault="00702D73" w:rsidP="00702D73">
            <w:pPr>
              <w:rPr>
                <w:sz w:val="22"/>
                <w:szCs w:val="22"/>
              </w:rPr>
            </w:pPr>
            <w:r w:rsidRPr="00702D73">
              <w:rPr>
                <w:rFonts w:ascii="Roboto Condensed" w:hAnsi="Roboto Condensed"/>
                <w:sz w:val="16"/>
                <w:szCs w:val="22"/>
              </w:rPr>
              <w:t>6.0</w:t>
            </w:r>
          </w:p>
        </w:tc>
        <w:tc>
          <w:tcPr>
            <w:tcW w:w="1265" w:type="dxa"/>
          </w:tcPr>
          <w:p w14:paraId="4487383B" w14:textId="77777777" w:rsidR="00702D73" w:rsidRPr="00702D73" w:rsidRDefault="00702D73" w:rsidP="00702D73">
            <w:pPr>
              <w:rPr>
                <w:sz w:val="22"/>
                <w:szCs w:val="22"/>
              </w:rPr>
            </w:pPr>
            <w:r w:rsidRPr="00702D73">
              <w:rPr>
                <w:rFonts w:ascii="Roboto Condensed" w:hAnsi="Roboto Condensed"/>
                <w:sz w:val="16"/>
                <w:szCs w:val="22"/>
              </w:rPr>
              <w:t>0.0</w:t>
            </w:r>
          </w:p>
        </w:tc>
        <w:tc>
          <w:tcPr>
            <w:tcW w:w="1265" w:type="dxa"/>
          </w:tcPr>
          <w:p w14:paraId="12851617" w14:textId="77777777" w:rsidR="00702D73" w:rsidRPr="00702D73" w:rsidRDefault="00702D73" w:rsidP="00702D73">
            <w:pPr>
              <w:rPr>
                <w:sz w:val="22"/>
                <w:szCs w:val="22"/>
              </w:rPr>
            </w:pPr>
            <w:r w:rsidRPr="00702D73">
              <w:rPr>
                <w:rFonts w:ascii="Roboto Condensed" w:hAnsi="Roboto Condensed"/>
                <w:sz w:val="16"/>
                <w:szCs w:val="22"/>
              </w:rPr>
              <w:t>70</w:t>
            </w:r>
          </w:p>
        </w:tc>
      </w:tr>
      <w:tr w:rsidR="00702D73" w:rsidRPr="00702D73" w14:paraId="1AE90127" w14:textId="77777777" w:rsidTr="00530FD6">
        <w:tc>
          <w:tcPr>
            <w:tcW w:w="1134" w:type="dxa"/>
          </w:tcPr>
          <w:p w14:paraId="0A643E24" w14:textId="77777777" w:rsidR="00702D73" w:rsidRPr="00702D73" w:rsidRDefault="00702D73" w:rsidP="00702D73">
            <w:pPr>
              <w:rPr>
                <w:sz w:val="22"/>
                <w:szCs w:val="22"/>
              </w:rPr>
            </w:pPr>
            <w:r w:rsidRPr="00702D73">
              <w:rPr>
                <w:rFonts w:ascii="Roboto Condensed" w:hAnsi="Roboto Condensed"/>
                <w:sz w:val="16"/>
                <w:szCs w:val="22"/>
              </w:rPr>
              <w:t>10SN</w:t>
            </w:r>
          </w:p>
        </w:tc>
        <w:tc>
          <w:tcPr>
            <w:tcW w:w="2325" w:type="dxa"/>
            <w:vMerge/>
          </w:tcPr>
          <w:p w14:paraId="42B0ACA4" w14:textId="77777777" w:rsidR="00702D73" w:rsidRPr="00702D73" w:rsidRDefault="00702D73" w:rsidP="00702D73">
            <w:pPr>
              <w:rPr>
                <w:sz w:val="22"/>
                <w:szCs w:val="22"/>
              </w:rPr>
            </w:pPr>
          </w:p>
        </w:tc>
        <w:tc>
          <w:tcPr>
            <w:tcW w:w="913" w:type="dxa"/>
          </w:tcPr>
          <w:p w14:paraId="0EDBE6F3" w14:textId="77777777" w:rsidR="00702D73" w:rsidRPr="00702D73" w:rsidRDefault="00702D73" w:rsidP="00702D73">
            <w:pPr>
              <w:rPr>
                <w:sz w:val="22"/>
                <w:szCs w:val="22"/>
              </w:rPr>
            </w:pPr>
            <w:r w:rsidRPr="00702D73">
              <w:rPr>
                <w:rFonts w:ascii="Roboto Condensed" w:hAnsi="Roboto Condensed"/>
                <w:sz w:val="16"/>
                <w:szCs w:val="22"/>
              </w:rPr>
              <w:t>ZN</w:t>
            </w:r>
          </w:p>
        </w:tc>
        <w:tc>
          <w:tcPr>
            <w:tcW w:w="1359" w:type="dxa"/>
          </w:tcPr>
          <w:p w14:paraId="2537A3D0" w14:textId="77777777" w:rsidR="00702D73" w:rsidRPr="00702D73" w:rsidRDefault="00702D73" w:rsidP="00702D73">
            <w:pPr>
              <w:rPr>
                <w:sz w:val="22"/>
                <w:szCs w:val="22"/>
              </w:rPr>
            </w:pPr>
            <w:r w:rsidRPr="00702D73">
              <w:rPr>
                <w:rFonts w:ascii="Roboto Condensed" w:hAnsi="Roboto Condensed"/>
                <w:sz w:val="16"/>
                <w:szCs w:val="22"/>
              </w:rPr>
              <w:t>0.0</w:t>
            </w:r>
          </w:p>
        </w:tc>
        <w:tc>
          <w:tcPr>
            <w:tcW w:w="1171" w:type="dxa"/>
          </w:tcPr>
          <w:p w14:paraId="62942A7E" w14:textId="77777777" w:rsidR="00702D73" w:rsidRPr="00702D73" w:rsidRDefault="00702D73" w:rsidP="00702D73">
            <w:pPr>
              <w:rPr>
                <w:sz w:val="22"/>
                <w:szCs w:val="22"/>
              </w:rPr>
            </w:pPr>
            <w:r w:rsidRPr="00702D73">
              <w:rPr>
                <w:rFonts w:ascii="Roboto Condensed" w:hAnsi="Roboto Condensed"/>
                <w:sz w:val="16"/>
                <w:szCs w:val="22"/>
              </w:rPr>
              <w:t>6.0</w:t>
            </w:r>
          </w:p>
        </w:tc>
        <w:tc>
          <w:tcPr>
            <w:tcW w:w="1265" w:type="dxa"/>
          </w:tcPr>
          <w:p w14:paraId="692F0BFF" w14:textId="77777777" w:rsidR="00702D73" w:rsidRPr="00702D73" w:rsidRDefault="00702D73" w:rsidP="00702D73">
            <w:pPr>
              <w:rPr>
                <w:sz w:val="22"/>
                <w:szCs w:val="22"/>
              </w:rPr>
            </w:pPr>
            <w:r w:rsidRPr="00702D73">
              <w:rPr>
                <w:rFonts w:ascii="Roboto Condensed" w:hAnsi="Roboto Condensed"/>
                <w:sz w:val="16"/>
                <w:szCs w:val="22"/>
              </w:rPr>
              <w:t>0.0</w:t>
            </w:r>
          </w:p>
        </w:tc>
        <w:tc>
          <w:tcPr>
            <w:tcW w:w="1265" w:type="dxa"/>
          </w:tcPr>
          <w:p w14:paraId="4CEC28E0" w14:textId="77777777" w:rsidR="00702D73" w:rsidRPr="00702D73" w:rsidRDefault="00702D73" w:rsidP="00702D73">
            <w:pPr>
              <w:rPr>
                <w:sz w:val="22"/>
                <w:szCs w:val="22"/>
              </w:rPr>
            </w:pPr>
            <w:r w:rsidRPr="00702D73">
              <w:rPr>
                <w:rFonts w:ascii="Roboto Condensed" w:hAnsi="Roboto Condensed"/>
                <w:sz w:val="16"/>
                <w:szCs w:val="22"/>
              </w:rPr>
              <w:t>80</w:t>
            </w:r>
          </w:p>
        </w:tc>
      </w:tr>
      <w:tr w:rsidR="00702D73" w:rsidRPr="00702D73" w14:paraId="1AC65B52" w14:textId="77777777" w:rsidTr="00530FD6">
        <w:tc>
          <w:tcPr>
            <w:tcW w:w="1134" w:type="dxa"/>
          </w:tcPr>
          <w:p w14:paraId="77DDFE98" w14:textId="77777777" w:rsidR="00702D73" w:rsidRPr="00702D73" w:rsidRDefault="00702D73" w:rsidP="00702D73">
            <w:pPr>
              <w:rPr>
                <w:sz w:val="22"/>
                <w:szCs w:val="22"/>
              </w:rPr>
            </w:pPr>
            <w:r w:rsidRPr="00702D73">
              <w:rPr>
                <w:rFonts w:ascii="Roboto Condensed" w:hAnsi="Roboto Condensed"/>
                <w:sz w:val="16"/>
                <w:szCs w:val="22"/>
              </w:rPr>
              <w:t>11SN</w:t>
            </w:r>
          </w:p>
        </w:tc>
        <w:tc>
          <w:tcPr>
            <w:tcW w:w="2325" w:type="dxa"/>
            <w:vMerge/>
          </w:tcPr>
          <w:p w14:paraId="1A7D0DB9" w14:textId="77777777" w:rsidR="00702D73" w:rsidRPr="00702D73" w:rsidRDefault="00702D73" w:rsidP="00702D73">
            <w:pPr>
              <w:rPr>
                <w:sz w:val="22"/>
                <w:szCs w:val="22"/>
              </w:rPr>
            </w:pPr>
          </w:p>
        </w:tc>
        <w:tc>
          <w:tcPr>
            <w:tcW w:w="913" w:type="dxa"/>
          </w:tcPr>
          <w:p w14:paraId="4A843977" w14:textId="77777777" w:rsidR="00702D73" w:rsidRPr="00702D73" w:rsidRDefault="00702D73" w:rsidP="00702D73">
            <w:pPr>
              <w:rPr>
                <w:sz w:val="22"/>
                <w:szCs w:val="22"/>
              </w:rPr>
            </w:pPr>
            <w:r w:rsidRPr="00702D73">
              <w:rPr>
                <w:rFonts w:ascii="Roboto Condensed" w:hAnsi="Roboto Condensed"/>
                <w:sz w:val="16"/>
                <w:szCs w:val="22"/>
              </w:rPr>
              <w:t>US</w:t>
            </w:r>
          </w:p>
        </w:tc>
        <w:tc>
          <w:tcPr>
            <w:tcW w:w="1359" w:type="dxa"/>
          </w:tcPr>
          <w:p w14:paraId="4D9D5A1B" w14:textId="77777777" w:rsidR="00702D73" w:rsidRPr="00702D73" w:rsidRDefault="00702D73" w:rsidP="00702D73">
            <w:pPr>
              <w:rPr>
                <w:sz w:val="22"/>
                <w:szCs w:val="22"/>
              </w:rPr>
            </w:pPr>
            <w:r w:rsidRPr="00702D73">
              <w:rPr>
                <w:rFonts w:ascii="Roboto Condensed" w:hAnsi="Roboto Condensed"/>
                <w:sz w:val="16"/>
                <w:szCs w:val="22"/>
              </w:rPr>
              <w:t>0.1</w:t>
            </w:r>
          </w:p>
        </w:tc>
        <w:tc>
          <w:tcPr>
            <w:tcW w:w="1171" w:type="dxa"/>
          </w:tcPr>
          <w:p w14:paraId="2896896A" w14:textId="77777777" w:rsidR="00702D73" w:rsidRPr="00702D73" w:rsidRDefault="00702D73" w:rsidP="00702D73">
            <w:pPr>
              <w:rPr>
                <w:sz w:val="22"/>
                <w:szCs w:val="22"/>
              </w:rPr>
            </w:pPr>
            <w:r w:rsidRPr="00702D73">
              <w:rPr>
                <w:rFonts w:ascii="Roboto Condensed" w:hAnsi="Roboto Condensed"/>
                <w:sz w:val="16"/>
                <w:szCs w:val="22"/>
              </w:rPr>
              <w:t>8.0</w:t>
            </w:r>
          </w:p>
        </w:tc>
        <w:tc>
          <w:tcPr>
            <w:tcW w:w="1265" w:type="dxa"/>
          </w:tcPr>
          <w:p w14:paraId="3222658D" w14:textId="77777777" w:rsidR="00702D73" w:rsidRPr="00702D73" w:rsidRDefault="00702D73" w:rsidP="00702D73">
            <w:pPr>
              <w:rPr>
                <w:sz w:val="22"/>
                <w:szCs w:val="22"/>
              </w:rPr>
            </w:pPr>
            <w:r w:rsidRPr="00702D73">
              <w:rPr>
                <w:rFonts w:ascii="Roboto Condensed" w:hAnsi="Roboto Condensed"/>
                <w:sz w:val="16"/>
                <w:szCs w:val="22"/>
              </w:rPr>
              <w:t>2.0</w:t>
            </w:r>
          </w:p>
        </w:tc>
        <w:tc>
          <w:tcPr>
            <w:tcW w:w="1265" w:type="dxa"/>
          </w:tcPr>
          <w:p w14:paraId="6C9E94FB" w14:textId="77777777" w:rsidR="00702D73" w:rsidRPr="00702D73" w:rsidRDefault="00702D73" w:rsidP="00702D73">
            <w:pPr>
              <w:rPr>
                <w:sz w:val="22"/>
                <w:szCs w:val="22"/>
              </w:rPr>
            </w:pPr>
            <w:r w:rsidRPr="00702D73">
              <w:rPr>
                <w:rFonts w:ascii="Roboto Condensed" w:hAnsi="Roboto Condensed"/>
                <w:sz w:val="16"/>
                <w:szCs w:val="22"/>
              </w:rPr>
              <w:t>80</w:t>
            </w:r>
          </w:p>
        </w:tc>
      </w:tr>
      <w:tr w:rsidR="00702D73" w:rsidRPr="00702D73" w14:paraId="601F2FE8" w14:textId="77777777" w:rsidTr="00530FD6">
        <w:tc>
          <w:tcPr>
            <w:tcW w:w="1134" w:type="dxa"/>
          </w:tcPr>
          <w:p w14:paraId="46AA0F43" w14:textId="77777777" w:rsidR="00702D73" w:rsidRPr="00702D73" w:rsidRDefault="00702D73" w:rsidP="00702D73">
            <w:pPr>
              <w:rPr>
                <w:sz w:val="22"/>
                <w:szCs w:val="22"/>
              </w:rPr>
            </w:pPr>
            <w:r w:rsidRPr="00702D73">
              <w:rPr>
                <w:rFonts w:ascii="Roboto Condensed" w:hAnsi="Roboto Condensed"/>
                <w:sz w:val="16"/>
                <w:szCs w:val="22"/>
              </w:rPr>
              <w:t>12SN</w:t>
            </w:r>
          </w:p>
        </w:tc>
        <w:tc>
          <w:tcPr>
            <w:tcW w:w="2325" w:type="dxa"/>
            <w:vMerge/>
          </w:tcPr>
          <w:p w14:paraId="05185935" w14:textId="77777777" w:rsidR="00702D73" w:rsidRPr="00702D73" w:rsidRDefault="00702D73" w:rsidP="00702D73">
            <w:pPr>
              <w:rPr>
                <w:sz w:val="22"/>
                <w:szCs w:val="22"/>
              </w:rPr>
            </w:pPr>
          </w:p>
        </w:tc>
        <w:tc>
          <w:tcPr>
            <w:tcW w:w="913" w:type="dxa"/>
          </w:tcPr>
          <w:p w14:paraId="1222EDE5"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610D210A" w14:textId="77777777" w:rsidR="00702D73" w:rsidRPr="00702D73" w:rsidRDefault="00702D73" w:rsidP="00702D73">
            <w:pPr>
              <w:rPr>
                <w:sz w:val="22"/>
                <w:szCs w:val="22"/>
              </w:rPr>
            </w:pPr>
            <w:r w:rsidRPr="00702D73">
              <w:rPr>
                <w:rFonts w:ascii="Roboto Condensed" w:hAnsi="Roboto Condensed"/>
                <w:sz w:val="16"/>
                <w:szCs w:val="22"/>
              </w:rPr>
              <w:t>0.0</w:t>
            </w:r>
          </w:p>
        </w:tc>
        <w:tc>
          <w:tcPr>
            <w:tcW w:w="1171" w:type="dxa"/>
          </w:tcPr>
          <w:p w14:paraId="4FB954F9" w14:textId="77777777" w:rsidR="00702D73" w:rsidRPr="00702D73" w:rsidRDefault="00702D73" w:rsidP="00702D73">
            <w:pPr>
              <w:rPr>
                <w:sz w:val="22"/>
                <w:szCs w:val="22"/>
              </w:rPr>
            </w:pPr>
            <w:r w:rsidRPr="00702D73">
              <w:rPr>
                <w:rFonts w:ascii="Roboto Condensed" w:hAnsi="Roboto Condensed"/>
                <w:sz w:val="16"/>
                <w:szCs w:val="22"/>
              </w:rPr>
              <w:t>3.5</w:t>
            </w:r>
          </w:p>
        </w:tc>
        <w:tc>
          <w:tcPr>
            <w:tcW w:w="1265" w:type="dxa"/>
          </w:tcPr>
          <w:p w14:paraId="13FDB438" w14:textId="77777777" w:rsidR="00702D73" w:rsidRPr="00702D73" w:rsidRDefault="00702D73" w:rsidP="00702D73">
            <w:pPr>
              <w:rPr>
                <w:sz w:val="22"/>
                <w:szCs w:val="22"/>
              </w:rPr>
            </w:pPr>
            <w:r w:rsidRPr="00702D73">
              <w:rPr>
                <w:rFonts w:ascii="Roboto Condensed" w:hAnsi="Roboto Condensed"/>
                <w:sz w:val="16"/>
                <w:szCs w:val="22"/>
              </w:rPr>
              <w:t>0.0</w:t>
            </w:r>
          </w:p>
        </w:tc>
        <w:tc>
          <w:tcPr>
            <w:tcW w:w="1265" w:type="dxa"/>
          </w:tcPr>
          <w:p w14:paraId="06F78111" w14:textId="77777777" w:rsidR="00702D73" w:rsidRPr="00702D73" w:rsidRDefault="00702D73" w:rsidP="00702D73">
            <w:pPr>
              <w:rPr>
                <w:sz w:val="22"/>
                <w:szCs w:val="22"/>
              </w:rPr>
            </w:pPr>
            <w:r w:rsidRPr="00702D73">
              <w:rPr>
                <w:rFonts w:ascii="Roboto Condensed" w:hAnsi="Roboto Condensed"/>
                <w:sz w:val="16"/>
                <w:szCs w:val="22"/>
              </w:rPr>
              <w:t>70</w:t>
            </w:r>
          </w:p>
        </w:tc>
      </w:tr>
      <w:tr w:rsidR="00702D73" w:rsidRPr="00702D73" w14:paraId="461A637E" w14:textId="77777777" w:rsidTr="00530FD6">
        <w:tc>
          <w:tcPr>
            <w:tcW w:w="1134" w:type="dxa"/>
          </w:tcPr>
          <w:p w14:paraId="277DC31B" w14:textId="77777777" w:rsidR="00702D73" w:rsidRPr="00702D73" w:rsidRDefault="00702D73" w:rsidP="00702D73">
            <w:pPr>
              <w:rPr>
                <w:sz w:val="22"/>
                <w:szCs w:val="22"/>
              </w:rPr>
            </w:pPr>
            <w:r w:rsidRPr="00702D73">
              <w:rPr>
                <w:rFonts w:ascii="Roboto Condensed" w:hAnsi="Roboto Condensed"/>
                <w:sz w:val="16"/>
                <w:szCs w:val="22"/>
              </w:rPr>
              <w:t>13SN</w:t>
            </w:r>
          </w:p>
        </w:tc>
        <w:tc>
          <w:tcPr>
            <w:tcW w:w="2325" w:type="dxa"/>
            <w:vMerge/>
          </w:tcPr>
          <w:p w14:paraId="1EB2A4E6" w14:textId="77777777" w:rsidR="00702D73" w:rsidRPr="00702D73" w:rsidRDefault="00702D73" w:rsidP="00702D73">
            <w:pPr>
              <w:rPr>
                <w:sz w:val="22"/>
                <w:szCs w:val="22"/>
              </w:rPr>
            </w:pPr>
          </w:p>
        </w:tc>
        <w:tc>
          <w:tcPr>
            <w:tcW w:w="913" w:type="dxa"/>
          </w:tcPr>
          <w:p w14:paraId="466CC6F9"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561A19DE" w14:textId="77777777" w:rsidR="00702D73" w:rsidRPr="00702D73" w:rsidRDefault="00702D73" w:rsidP="00702D73">
            <w:pPr>
              <w:rPr>
                <w:sz w:val="22"/>
                <w:szCs w:val="22"/>
              </w:rPr>
            </w:pPr>
            <w:r w:rsidRPr="00702D73">
              <w:rPr>
                <w:rFonts w:ascii="Roboto Condensed" w:hAnsi="Roboto Condensed"/>
                <w:sz w:val="16"/>
                <w:szCs w:val="22"/>
              </w:rPr>
              <w:t>0.0</w:t>
            </w:r>
          </w:p>
        </w:tc>
        <w:tc>
          <w:tcPr>
            <w:tcW w:w="1171" w:type="dxa"/>
          </w:tcPr>
          <w:p w14:paraId="425F4A91" w14:textId="77777777" w:rsidR="00702D73" w:rsidRPr="00702D73" w:rsidRDefault="00702D73" w:rsidP="00702D73">
            <w:pPr>
              <w:rPr>
                <w:sz w:val="22"/>
                <w:szCs w:val="22"/>
              </w:rPr>
            </w:pPr>
            <w:r w:rsidRPr="00702D73">
              <w:rPr>
                <w:rFonts w:ascii="Roboto Condensed" w:hAnsi="Roboto Condensed"/>
                <w:sz w:val="16"/>
                <w:szCs w:val="22"/>
              </w:rPr>
              <w:t>6.0</w:t>
            </w:r>
          </w:p>
        </w:tc>
        <w:tc>
          <w:tcPr>
            <w:tcW w:w="1265" w:type="dxa"/>
          </w:tcPr>
          <w:p w14:paraId="5CBC6C40" w14:textId="77777777" w:rsidR="00702D73" w:rsidRPr="00702D73" w:rsidRDefault="00702D73" w:rsidP="00702D73">
            <w:pPr>
              <w:rPr>
                <w:sz w:val="22"/>
                <w:szCs w:val="22"/>
              </w:rPr>
            </w:pPr>
            <w:r w:rsidRPr="00702D73">
              <w:rPr>
                <w:rFonts w:ascii="Roboto Condensed" w:hAnsi="Roboto Condensed"/>
                <w:sz w:val="16"/>
                <w:szCs w:val="22"/>
              </w:rPr>
              <w:t>0.0</w:t>
            </w:r>
          </w:p>
        </w:tc>
        <w:tc>
          <w:tcPr>
            <w:tcW w:w="1265" w:type="dxa"/>
          </w:tcPr>
          <w:p w14:paraId="4391A958"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21B9B76E" w14:textId="77777777" w:rsidTr="00530FD6">
        <w:tc>
          <w:tcPr>
            <w:tcW w:w="1134" w:type="dxa"/>
          </w:tcPr>
          <w:p w14:paraId="7D67C065" w14:textId="77777777" w:rsidR="00702D73" w:rsidRPr="00702D73" w:rsidRDefault="00702D73" w:rsidP="00702D73">
            <w:pPr>
              <w:rPr>
                <w:sz w:val="22"/>
                <w:szCs w:val="22"/>
              </w:rPr>
            </w:pPr>
            <w:r w:rsidRPr="00702D73">
              <w:rPr>
                <w:rFonts w:ascii="Roboto Condensed" w:hAnsi="Roboto Condensed"/>
                <w:sz w:val="16"/>
                <w:szCs w:val="22"/>
              </w:rPr>
              <w:t>14SN</w:t>
            </w:r>
          </w:p>
        </w:tc>
        <w:tc>
          <w:tcPr>
            <w:tcW w:w="2325" w:type="dxa"/>
            <w:vMerge/>
          </w:tcPr>
          <w:p w14:paraId="104CEAEA" w14:textId="77777777" w:rsidR="00702D73" w:rsidRPr="00702D73" w:rsidRDefault="00702D73" w:rsidP="00702D73">
            <w:pPr>
              <w:rPr>
                <w:sz w:val="22"/>
                <w:szCs w:val="22"/>
              </w:rPr>
            </w:pPr>
          </w:p>
        </w:tc>
        <w:tc>
          <w:tcPr>
            <w:tcW w:w="913" w:type="dxa"/>
          </w:tcPr>
          <w:p w14:paraId="71DCCF2C" w14:textId="77777777" w:rsidR="00702D73" w:rsidRPr="00702D73" w:rsidRDefault="00702D73" w:rsidP="00702D73">
            <w:pPr>
              <w:rPr>
                <w:sz w:val="22"/>
                <w:szCs w:val="22"/>
              </w:rPr>
            </w:pPr>
            <w:r w:rsidRPr="00702D73">
              <w:rPr>
                <w:rFonts w:ascii="Roboto Condensed" w:hAnsi="Roboto Condensed"/>
                <w:sz w:val="16"/>
                <w:szCs w:val="22"/>
              </w:rPr>
              <w:t>US, UK, UHD, UG, UE, UZ</w:t>
            </w:r>
          </w:p>
        </w:tc>
        <w:tc>
          <w:tcPr>
            <w:tcW w:w="1359" w:type="dxa"/>
          </w:tcPr>
          <w:p w14:paraId="3F04C5B8"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3521EBB3"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715C1348" w14:textId="77777777" w:rsidR="00702D73" w:rsidRPr="00702D73" w:rsidRDefault="00702D73" w:rsidP="00702D73">
            <w:pPr>
              <w:rPr>
                <w:sz w:val="22"/>
                <w:szCs w:val="22"/>
              </w:rPr>
            </w:pPr>
            <w:r w:rsidRPr="00702D73">
              <w:rPr>
                <w:rFonts w:ascii="Roboto Condensed" w:hAnsi="Roboto Condensed"/>
                <w:sz w:val="16"/>
                <w:szCs w:val="22"/>
              </w:rPr>
              <w:t>25.0</w:t>
            </w:r>
          </w:p>
        </w:tc>
        <w:tc>
          <w:tcPr>
            <w:tcW w:w="1265" w:type="dxa"/>
          </w:tcPr>
          <w:p w14:paraId="745CA884"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0B60B898" w14:textId="77777777" w:rsidTr="00530FD6">
        <w:tc>
          <w:tcPr>
            <w:tcW w:w="1134" w:type="dxa"/>
          </w:tcPr>
          <w:p w14:paraId="6CBECAF4" w14:textId="77777777" w:rsidR="00702D73" w:rsidRPr="00702D73" w:rsidRDefault="00702D73" w:rsidP="00702D73">
            <w:pPr>
              <w:rPr>
                <w:sz w:val="22"/>
                <w:szCs w:val="22"/>
              </w:rPr>
            </w:pPr>
            <w:r w:rsidRPr="00702D73">
              <w:rPr>
                <w:rFonts w:ascii="Roboto Condensed" w:hAnsi="Roboto Condensed"/>
                <w:sz w:val="16"/>
                <w:szCs w:val="22"/>
              </w:rPr>
              <w:t>15SN</w:t>
            </w:r>
          </w:p>
        </w:tc>
        <w:tc>
          <w:tcPr>
            <w:tcW w:w="2325" w:type="dxa"/>
            <w:vMerge/>
          </w:tcPr>
          <w:p w14:paraId="6E7CE43B" w14:textId="77777777" w:rsidR="00702D73" w:rsidRPr="00702D73" w:rsidRDefault="00702D73" w:rsidP="00702D73">
            <w:pPr>
              <w:rPr>
                <w:sz w:val="22"/>
                <w:szCs w:val="22"/>
              </w:rPr>
            </w:pPr>
          </w:p>
        </w:tc>
        <w:tc>
          <w:tcPr>
            <w:tcW w:w="913" w:type="dxa"/>
          </w:tcPr>
          <w:p w14:paraId="484C935C" w14:textId="77777777" w:rsidR="00702D73" w:rsidRPr="00702D73" w:rsidRDefault="00702D73" w:rsidP="00702D73">
            <w:pPr>
              <w:rPr>
                <w:sz w:val="22"/>
                <w:szCs w:val="22"/>
              </w:rPr>
            </w:pPr>
            <w:r w:rsidRPr="00702D73">
              <w:rPr>
                <w:rFonts w:ascii="Roboto Condensed" w:hAnsi="Roboto Condensed"/>
                <w:sz w:val="16"/>
                <w:szCs w:val="22"/>
              </w:rPr>
              <w:t>US</w:t>
            </w:r>
          </w:p>
        </w:tc>
        <w:tc>
          <w:tcPr>
            <w:tcW w:w="1359" w:type="dxa"/>
          </w:tcPr>
          <w:p w14:paraId="3CBE07DD" w14:textId="77777777" w:rsidR="00702D73" w:rsidRPr="00702D73" w:rsidRDefault="00702D73" w:rsidP="00702D73">
            <w:pPr>
              <w:rPr>
                <w:sz w:val="22"/>
                <w:szCs w:val="22"/>
              </w:rPr>
            </w:pPr>
            <w:r w:rsidRPr="00702D73">
              <w:rPr>
                <w:rFonts w:ascii="Roboto Condensed" w:hAnsi="Roboto Condensed"/>
                <w:sz w:val="16"/>
                <w:szCs w:val="22"/>
              </w:rPr>
              <w:t>0.0</w:t>
            </w:r>
          </w:p>
        </w:tc>
        <w:tc>
          <w:tcPr>
            <w:tcW w:w="1171" w:type="dxa"/>
          </w:tcPr>
          <w:p w14:paraId="61408226" w14:textId="77777777" w:rsidR="00702D73" w:rsidRPr="00702D73" w:rsidRDefault="00702D73" w:rsidP="00702D73">
            <w:pPr>
              <w:rPr>
                <w:sz w:val="22"/>
                <w:szCs w:val="22"/>
              </w:rPr>
            </w:pPr>
            <w:r w:rsidRPr="00702D73">
              <w:rPr>
                <w:rFonts w:ascii="Roboto Condensed" w:hAnsi="Roboto Condensed"/>
                <w:sz w:val="16"/>
                <w:szCs w:val="22"/>
              </w:rPr>
              <w:t>6.0</w:t>
            </w:r>
          </w:p>
        </w:tc>
        <w:tc>
          <w:tcPr>
            <w:tcW w:w="1265" w:type="dxa"/>
          </w:tcPr>
          <w:p w14:paraId="02CDD5FB" w14:textId="77777777" w:rsidR="00702D73" w:rsidRPr="00702D73" w:rsidRDefault="00702D73" w:rsidP="00702D73">
            <w:pPr>
              <w:rPr>
                <w:sz w:val="22"/>
                <w:szCs w:val="22"/>
              </w:rPr>
            </w:pPr>
            <w:r w:rsidRPr="00702D73">
              <w:rPr>
                <w:rFonts w:ascii="Roboto Condensed" w:hAnsi="Roboto Condensed"/>
                <w:sz w:val="16"/>
                <w:szCs w:val="22"/>
              </w:rPr>
              <w:t>0.0</w:t>
            </w:r>
          </w:p>
        </w:tc>
        <w:tc>
          <w:tcPr>
            <w:tcW w:w="1265" w:type="dxa"/>
          </w:tcPr>
          <w:p w14:paraId="2D96C06C"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0823253F" w14:textId="77777777" w:rsidTr="00530FD6">
        <w:tc>
          <w:tcPr>
            <w:tcW w:w="1134" w:type="dxa"/>
          </w:tcPr>
          <w:p w14:paraId="18966308" w14:textId="77777777" w:rsidR="00702D73" w:rsidRPr="00702D73" w:rsidRDefault="00702D73" w:rsidP="00702D73">
            <w:pPr>
              <w:rPr>
                <w:sz w:val="22"/>
                <w:szCs w:val="22"/>
              </w:rPr>
            </w:pPr>
            <w:r w:rsidRPr="00702D73">
              <w:rPr>
                <w:rFonts w:ascii="Roboto Condensed" w:hAnsi="Roboto Condensed"/>
                <w:sz w:val="16"/>
                <w:szCs w:val="22"/>
              </w:rPr>
              <w:t>16SN</w:t>
            </w:r>
          </w:p>
        </w:tc>
        <w:tc>
          <w:tcPr>
            <w:tcW w:w="2325" w:type="dxa"/>
            <w:vMerge/>
          </w:tcPr>
          <w:p w14:paraId="5C61EC24" w14:textId="77777777" w:rsidR="00702D73" w:rsidRPr="00702D73" w:rsidRDefault="00702D73" w:rsidP="00702D73">
            <w:pPr>
              <w:rPr>
                <w:sz w:val="22"/>
                <w:szCs w:val="22"/>
              </w:rPr>
            </w:pPr>
          </w:p>
        </w:tc>
        <w:tc>
          <w:tcPr>
            <w:tcW w:w="913" w:type="dxa"/>
          </w:tcPr>
          <w:p w14:paraId="33AD10CC"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116A3548" w14:textId="77777777" w:rsidR="00702D73" w:rsidRPr="00702D73" w:rsidRDefault="00702D73" w:rsidP="00702D73">
            <w:pPr>
              <w:rPr>
                <w:sz w:val="22"/>
                <w:szCs w:val="22"/>
              </w:rPr>
            </w:pPr>
            <w:r w:rsidRPr="00702D73">
              <w:rPr>
                <w:rFonts w:ascii="Roboto Condensed" w:hAnsi="Roboto Condensed"/>
                <w:sz w:val="16"/>
                <w:szCs w:val="22"/>
              </w:rPr>
              <w:t>0.0</w:t>
            </w:r>
          </w:p>
        </w:tc>
        <w:tc>
          <w:tcPr>
            <w:tcW w:w="1171" w:type="dxa"/>
          </w:tcPr>
          <w:p w14:paraId="328AD676" w14:textId="77777777" w:rsidR="00702D73" w:rsidRPr="00702D73" w:rsidRDefault="00702D73" w:rsidP="00702D73">
            <w:pPr>
              <w:rPr>
                <w:sz w:val="22"/>
                <w:szCs w:val="22"/>
              </w:rPr>
            </w:pPr>
            <w:r w:rsidRPr="00702D73">
              <w:rPr>
                <w:rFonts w:ascii="Roboto Condensed" w:hAnsi="Roboto Condensed"/>
                <w:sz w:val="16"/>
                <w:szCs w:val="22"/>
              </w:rPr>
              <w:t>6.0</w:t>
            </w:r>
          </w:p>
        </w:tc>
        <w:tc>
          <w:tcPr>
            <w:tcW w:w="1265" w:type="dxa"/>
          </w:tcPr>
          <w:p w14:paraId="13523567" w14:textId="77777777" w:rsidR="00702D73" w:rsidRPr="00702D73" w:rsidRDefault="00702D73" w:rsidP="00702D73">
            <w:pPr>
              <w:rPr>
                <w:sz w:val="22"/>
                <w:szCs w:val="22"/>
              </w:rPr>
            </w:pPr>
            <w:r w:rsidRPr="00702D73">
              <w:rPr>
                <w:rFonts w:ascii="Roboto Condensed" w:hAnsi="Roboto Condensed"/>
                <w:sz w:val="16"/>
                <w:szCs w:val="22"/>
              </w:rPr>
              <w:t>0.0</w:t>
            </w:r>
          </w:p>
        </w:tc>
        <w:tc>
          <w:tcPr>
            <w:tcW w:w="1265" w:type="dxa"/>
          </w:tcPr>
          <w:p w14:paraId="53D75D4D" w14:textId="77777777" w:rsidR="00702D73" w:rsidRPr="00702D73" w:rsidRDefault="00702D73" w:rsidP="00702D73">
            <w:pPr>
              <w:rPr>
                <w:sz w:val="22"/>
                <w:szCs w:val="22"/>
              </w:rPr>
            </w:pPr>
            <w:r w:rsidRPr="00702D73">
              <w:rPr>
                <w:rFonts w:ascii="Roboto Condensed" w:hAnsi="Roboto Condensed"/>
                <w:sz w:val="16"/>
                <w:szCs w:val="22"/>
              </w:rPr>
              <w:t>70</w:t>
            </w:r>
          </w:p>
        </w:tc>
      </w:tr>
      <w:tr w:rsidR="00702D73" w:rsidRPr="00702D73" w14:paraId="61A2C9A8" w14:textId="77777777" w:rsidTr="00530FD6">
        <w:tc>
          <w:tcPr>
            <w:tcW w:w="1134" w:type="dxa"/>
          </w:tcPr>
          <w:p w14:paraId="4758A64C" w14:textId="77777777" w:rsidR="00702D73" w:rsidRPr="00702D73" w:rsidRDefault="00702D73" w:rsidP="00702D73">
            <w:pPr>
              <w:rPr>
                <w:sz w:val="22"/>
                <w:szCs w:val="22"/>
              </w:rPr>
            </w:pPr>
            <w:r w:rsidRPr="00702D73">
              <w:rPr>
                <w:rFonts w:ascii="Roboto Condensed" w:hAnsi="Roboto Condensed"/>
                <w:sz w:val="16"/>
                <w:szCs w:val="22"/>
              </w:rPr>
              <w:t>17SN - 18SN</w:t>
            </w:r>
          </w:p>
        </w:tc>
        <w:tc>
          <w:tcPr>
            <w:tcW w:w="2325" w:type="dxa"/>
            <w:vMerge/>
          </w:tcPr>
          <w:p w14:paraId="2EF0853B" w14:textId="77777777" w:rsidR="00702D73" w:rsidRPr="00702D73" w:rsidRDefault="00702D73" w:rsidP="00702D73">
            <w:pPr>
              <w:rPr>
                <w:sz w:val="22"/>
                <w:szCs w:val="22"/>
              </w:rPr>
            </w:pPr>
          </w:p>
        </w:tc>
        <w:tc>
          <w:tcPr>
            <w:tcW w:w="913" w:type="dxa"/>
          </w:tcPr>
          <w:p w14:paraId="5C33F72F"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509E9C3E" w14:textId="77777777" w:rsidR="00702D73" w:rsidRPr="00702D73" w:rsidRDefault="00702D73" w:rsidP="00702D73">
            <w:pPr>
              <w:rPr>
                <w:sz w:val="22"/>
                <w:szCs w:val="22"/>
              </w:rPr>
            </w:pPr>
            <w:r w:rsidRPr="00702D73">
              <w:rPr>
                <w:rFonts w:ascii="Roboto Condensed" w:hAnsi="Roboto Condensed"/>
                <w:sz w:val="16"/>
                <w:szCs w:val="22"/>
              </w:rPr>
              <w:t>0.0</w:t>
            </w:r>
          </w:p>
        </w:tc>
        <w:tc>
          <w:tcPr>
            <w:tcW w:w="1171" w:type="dxa"/>
          </w:tcPr>
          <w:p w14:paraId="6FDCCC04" w14:textId="77777777" w:rsidR="00702D73" w:rsidRPr="00702D73" w:rsidRDefault="00702D73" w:rsidP="00702D73">
            <w:pPr>
              <w:rPr>
                <w:sz w:val="22"/>
                <w:szCs w:val="22"/>
              </w:rPr>
            </w:pPr>
            <w:r w:rsidRPr="00702D73">
              <w:rPr>
                <w:rFonts w:ascii="Roboto Condensed" w:hAnsi="Roboto Condensed"/>
                <w:sz w:val="16"/>
                <w:szCs w:val="22"/>
              </w:rPr>
              <w:t>3.5</w:t>
            </w:r>
          </w:p>
        </w:tc>
        <w:tc>
          <w:tcPr>
            <w:tcW w:w="1265" w:type="dxa"/>
          </w:tcPr>
          <w:p w14:paraId="048B98F6" w14:textId="77777777" w:rsidR="00702D73" w:rsidRPr="00702D73" w:rsidRDefault="00702D73" w:rsidP="00702D73">
            <w:pPr>
              <w:rPr>
                <w:sz w:val="22"/>
                <w:szCs w:val="22"/>
              </w:rPr>
            </w:pPr>
            <w:r w:rsidRPr="00702D73">
              <w:rPr>
                <w:rFonts w:ascii="Roboto Condensed" w:hAnsi="Roboto Condensed"/>
                <w:sz w:val="16"/>
                <w:szCs w:val="22"/>
              </w:rPr>
              <w:t>0.0</w:t>
            </w:r>
          </w:p>
        </w:tc>
        <w:tc>
          <w:tcPr>
            <w:tcW w:w="1265" w:type="dxa"/>
          </w:tcPr>
          <w:p w14:paraId="7A77D13B" w14:textId="77777777" w:rsidR="00702D73" w:rsidRPr="00702D73" w:rsidRDefault="00702D73" w:rsidP="00702D73">
            <w:pPr>
              <w:rPr>
                <w:sz w:val="22"/>
                <w:szCs w:val="22"/>
              </w:rPr>
            </w:pPr>
            <w:r w:rsidRPr="00702D73">
              <w:rPr>
                <w:rFonts w:ascii="Roboto Condensed" w:hAnsi="Roboto Condensed"/>
                <w:sz w:val="16"/>
                <w:szCs w:val="22"/>
              </w:rPr>
              <w:t>70</w:t>
            </w:r>
          </w:p>
        </w:tc>
      </w:tr>
      <w:tr w:rsidR="00702D73" w:rsidRPr="00702D73" w14:paraId="420D4C9B" w14:textId="77777777" w:rsidTr="00530FD6">
        <w:tc>
          <w:tcPr>
            <w:tcW w:w="1134" w:type="dxa"/>
          </w:tcPr>
          <w:p w14:paraId="3D1F0A5F" w14:textId="77777777" w:rsidR="00702D73" w:rsidRPr="00702D73" w:rsidRDefault="00702D73" w:rsidP="00702D73">
            <w:pPr>
              <w:rPr>
                <w:sz w:val="22"/>
                <w:szCs w:val="22"/>
              </w:rPr>
            </w:pPr>
            <w:r w:rsidRPr="00702D73">
              <w:rPr>
                <w:rFonts w:ascii="Roboto Condensed" w:hAnsi="Roboto Condensed"/>
                <w:sz w:val="16"/>
                <w:szCs w:val="22"/>
              </w:rPr>
              <w:t>19SN</w:t>
            </w:r>
          </w:p>
        </w:tc>
        <w:tc>
          <w:tcPr>
            <w:tcW w:w="2325" w:type="dxa"/>
            <w:vMerge/>
          </w:tcPr>
          <w:p w14:paraId="6ADDBE45" w14:textId="77777777" w:rsidR="00702D73" w:rsidRPr="00702D73" w:rsidRDefault="00702D73" w:rsidP="00702D73">
            <w:pPr>
              <w:rPr>
                <w:sz w:val="22"/>
                <w:szCs w:val="22"/>
              </w:rPr>
            </w:pPr>
          </w:p>
        </w:tc>
        <w:tc>
          <w:tcPr>
            <w:tcW w:w="913" w:type="dxa"/>
          </w:tcPr>
          <w:p w14:paraId="57D93C26"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43E56AFA" w14:textId="77777777" w:rsidR="00702D73" w:rsidRPr="00702D73" w:rsidRDefault="00702D73" w:rsidP="00702D73">
            <w:pPr>
              <w:rPr>
                <w:sz w:val="22"/>
                <w:szCs w:val="22"/>
              </w:rPr>
            </w:pPr>
            <w:r w:rsidRPr="00702D73">
              <w:rPr>
                <w:rFonts w:ascii="Roboto Condensed" w:hAnsi="Roboto Condensed"/>
                <w:sz w:val="16"/>
                <w:szCs w:val="22"/>
              </w:rPr>
              <w:t>0.2</w:t>
            </w:r>
          </w:p>
        </w:tc>
        <w:tc>
          <w:tcPr>
            <w:tcW w:w="1171" w:type="dxa"/>
          </w:tcPr>
          <w:p w14:paraId="5345C53F" w14:textId="77777777" w:rsidR="00702D73" w:rsidRPr="00702D73" w:rsidRDefault="00702D73" w:rsidP="00702D73">
            <w:pPr>
              <w:rPr>
                <w:sz w:val="22"/>
                <w:szCs w:val="22"/>
              </w:rPr>
            </w:pPr>
            <w:r w:rsidRPr="00702D73">
              <w:rPr>
                <w:rFonts w:ascii="Roboto Condensed" w:hAnsi="Roboto Condensed"/>
                <w:sz w:val="16"/>
                <w:szCs w:val="22"/>
              </w:rPr>
              <w:t>6.0</w:t>
            </w:r>
          </w:p>
        </w:tc>
        <w:tc>
          <w:tcPr>
            <w:tcW w:w="1265" w:type="dxa"/>
          </w:tcPr>
          <w:p w14:paraId="36ACE637" w14:textId="77777777" w:rsidR="00702D73" w:rsidRPr="00702D73" w:rsidRDefault="00702D73" w:rsidP="00702D73">
            <w:pPr>
              <w:rPr>
                <w:sz w:val="22"/>
                <w:szCs w:val="22"/>
              </w:rPr>
            </w:pPr>
            <w:r w:rsidRPr="00702D73">
              <w:rPr>
                <w:rFonts w:ascii="Roboto Condensed" w:hAnsi="Roboto Condensed"/>
                <w:sz w:val="16"/>
                <w:szCs w:val="22"/>
              </w:rPr>
              <w:t>15.0</w:t>
            </w:r>
          </w:p>
        </w:tc>
        <w:tc>
          <w:tcPr>
            <w:tcW w:w="1265" w:type="dxa"/>
          </w:tcPr>
          <w:p w14:paraId="2208AE24" w14:textId="77777777" w:rsidR="00702D73" w:rsidRPr="00702D73" w:rsidRDefault="00702D73" w:rsidP="00702D73">
            <w:pPr>
              <w:rPr>
                <w:sz w:val="22"/>
                <w:szCs w:val="22"/>
              </w:rPr>
            </w:pPr>
            <w:r w:rsidRPr="00702D73">
              <w:rPr>
                <w:rFonts w:ascii="Roboto Condensed" w:hAnsi="Roboto Condensed"/>
                <w:sz w:val="16"/>
                <w:szCs w:val="22"/>
              </w:rPr>
              <w:t>70</w:t>
            </w:r>
          </w:p>
        </w:tc>
      </w:tr>
      <w:tr w:rsidR="00702D73" w:rsidRPr="00702D73" w14:paraId="3A9FA4FC" w14:textId="77777777" w:rsidTr="00530FD6">
        <w:tc>
          <w:tcPr>
            <w:tcW w:w="1134" w:type="dxa"/>
          </w:tcPr>
          <w:p w14:paraId="1340B2A0" w14:textId="77777777" w:rsidR="00702D73" w:rsidRPr="00702D73" w:rsidRDefault="00702D73" w:rsidP="00702D73">
            <w:pPr>
              <w:rPr>
                <w:sz w:val="22"/>
                <w:szCs w:val="22"/>
              </w:rPr>
            </w:pPr>
            <w:r w:rsidRPr="00702D73">
              <w:rPr>
                <w:rFonts w:ascii="Roboto Condensed" w:hAnsi="Roboto Condensed"/>
                <w:sz w:val="16"/>
                <w:szCs w:val="22"/>
              </w:rPr>
              <w:t>20SN</w:t>
            </w:r>
          </w:p>
        </w:tc>
        <w:tc>
          <w:tcPr>
            <w:tcW w:w="2325" w:type="dxa"/>
            <w:vMerge/>
          </w:tcPr>
          <w:p w14:paraId="34114F36" w14:textId="77777777" w:rsidR="00702D73" w:rsidRPr="00702D73" w:rsidRDefault="00702D73" w:rsidP="00702D73">
            <w:pPr>
              <w:rPr>
                <w:sz w:val="22"/>
                <w:szCs w:val="22"/>
              </w:rPr>
            </w:pPr>
          </w:p>
        </w:tc>
        <w:tc>
          <w:tcPr>
            <w:tcW w:w="913" w:type="dxa"/>
          </w:tcPr>
          <w:p w14:paraId="17188F1B"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2436B309" w14:textId="77777777" w:rsidR="00702D73" w:rsidRPr="00702D73" w:rsidRDefault="00702D73" w:rsidP="00702D73">
            <w:pPr>
              <w:rPr>
                <w:sz w:val="22"/>
                <w:szCs w:val="22"/>
              </w:rPr>
            </w:pPr>
            <w:r w:rsidRPr="00702D73">
              <w:rPr>
                <w:rFonts w:ascii="Roboto Condensed" w:hAnsi="Roboto Condensed"/>
                <w:sz w:val="16"/>
                <w:szCs w:val="22"/>
              </w:rPr>
              <w:t>0.0</w:t>
            </w:r>
          </w:p>
        </w:tc>
        <w:tc>
          <w:tcPr>
            <w:tcW w:w="1171" w:type="dxa"/>
          </w:tcPr>
          <w:p w14:paraId="617F2AE5" w14:textId="77777777" w:rsidR="00702D73" w:rsidRPr="00702D73" w:rsidRDefault="00702D73" w:rsidP="00702D73">
            <w:pPr>
              <w:rPr>
                <w:sz w:val="22"/>
                <w:szCs w:val="22"/>
              </w:rPr>
            </w:pPr>
            <w:r w:rsidRPr="00702D73">
              <w:rPr>
                <w:rFonts w:ascii="Roboto Condensed" w:hAnsi="Roboto Condensed"/>
                <w:sz w:val="16"/>
                <w:szCs w:val="22"/>
              </w:rPr>
              <w:t>6.0</w:t>
            </w:r>
          </w:p>
        </w:tc>
        <w:tc>
          <w:tcPr>
            <w:tcW w:w="1265" w:type="dxa"/>
          </w:tcPr>
          <w:p w14:paraId="669D9018" w14:textId="77777777" w:rsidR="00702D73" w:rsidRPr="00702D73" w:rsidRDefault="00702D73" w:rsidP="00702D73">
            <w:pPr>
              <w:rPr>
                <w:sz w:val="22"/>
                <w:szCs w:val="22"/>
              </w:rPr>
            </w:pPr>
            <w:r w:rsidRPr="00702D73">
              <w:rPr>
                <w:rFonts w:ascii="Roboto Condensed" w:hAnsi="Roboto Condensed"/>
                <w:sz w:val="16"/>
                <w:szCs w:val="22"/>
              </w:rPr>
              <w:t>0.0</w:t>
            </w:r>
          </w:p>
        </w:tc>
        <w:tc>
          <w:tcPr>
            <w:tcW w:w="1265" w:type="dxa"/>
          </w:tcPr>
          <w:p w14:paraId="45ADE10E" w14:textId="77777777" w:rsidR="00702D73" w:rsidRPr="00702D73" w:rsidRDefault="00702D73" w:rsidP="00702D73">
            <w:pPr>
              <w:rPr>
                <w:sz w:val="22"/>
                <w:szCs w:val="22"/>
              </w:rPr>
            </w:pPr>
            <w:r w:rsidRPr="00702D73">
              <w:rPr>
                <w:rFonts w:ascii="Roboto Condensed" w:hAnsi="Roboto Condensed"/>
                <w:sz w:val="16"/>
                <w:szCs w:val="22"/>
              </w:rPr>
              <w:t>80</w:t>
            </w:r>
          </w:p>
        </w:tc>
      </w:tr>
      <w:tr w:rsidR="00702D73" w:rsidRPr="00702D73" w14:paraId="039EA233" w14:textId="77777777" w:rsidTr="00530FD6">
        <w:tc>
          <w:tcPr>
            <w:tcW w:w="1134" w:type="dxa"/>
          </w:tcPr>
          <w:p w14:paraId="19893BA7" w14:textId="77777777" w:rsidR="00702D73" w:rsidRPr="00702D73" w:rsidRDefault="00702D73" w:rsidP="00702D73">
            <w:pPr>
              <w:rPr>
                <w:sz w:val="22"/>
                <w:szCs w:val="22"/>
              </w:rPr>
            </w:pPr>
            <w:r w:rsidRPr="00702D73">
              <w:rPr>
                <w:rFonts w:ascii="Roboto Condensed" w:hAnsi="Roboto Condensed"/>
                <w:sz w:val="16"/>
                <w:szCs w:val="22"/>
              </w:rPr>
              <w:t>21SN - 22SN</w:t>
            </w:r>
          </w:p>
        </w:tc>
        <w:tc>
          <w:tcPr>
            <w:tcW w:w="2325" w:type="dxa"/>
            <w:vMerge/>
          </w:tcPr>
          <w:p w14:paraId="40C242EB" w14:textId="77777777" w:rsidR="00702D73" w:rsidRPr="00702D73" w:rsidRDefault="00702D73" w:rsidP="00702D73">
            <w:pPr>
              <w:rPr>
                <w:sz w:val="22"/>
                <w:szCs w:val="22"/>
              </w:rPr>
            </w:pPr>
          </w:p>
        </w:tc>
        <w:tc>
          <w:tcPr>
            <w:tcW w:w="913" w:type="dxa"/>
          </w:tcPr>
          <w:p w14:paraId="778E159F"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20E07651" w14:textId="77777777" w:rsidR="00702D73" w:rsidRPr="00702D73" w:rsidRDefault="00702D73" w:rsidP="00702D73">
            <w:pPr>
              <w:rPr>
                <w:sz w:val="22"/>
                <w:szCs w:val="22"/>
              </w:rPr>
            </w:pPr>
            <w:r w:rsidRPr="00702D73">
              <w:rPr>
                <w:rFonts w:ascii="Roboto Condensed" w:hAnsi="Roboto Condensed"/>
                <w:sz w:val="16"/>
                <w:szCs w:val="22"/>
              </w:rPr>
              <w:t>0.0</w:t>
            </w:r>
          </w:p>
        </w:tc>
        <w:tc>
          <w:tcPr>
            <w:tcW w:w="1171" w:type="dxa"/>
          </w:tcPr>
          <w:p w14:paraId="5E27B726" w14:textId="77777777" w:rsidR="00702D73" w:rsidRPr="00702D73" w:rsidRDefault="00702D73" w:rsidP="00702D73">
            <w:pPr>
              <w:rPr>
                <w:sz w:val="22"/>
                <w:szCs w:val="22"/>
              </w:rPr>
            </w:pPr>
            <w:r w:rsidRPr="00702D73">
              <w:rPr>
                <w:rFonts w:ascii="Roboto Condensed" w:hAnsi="Roboto Condensed"/>
                <w:sz w:val="16"/>
                <w:szCs w:val="22"/>
              </w:rPr>
              <w:t>3.5</w:t>
            </w:r>
          </w:p>
        </w:tc>
        <w:tc>
          <w:tcPr>
            <w:tcW w:w="1265" w:type="dxa"/>
          </w:tcPr>
          <w:p w14:paraId="34AA0FB6" w14:textId="77777777" w:rsidR="00702D73" w:rsidRPr="00702D73" w:rsidRDefault="00702D73" w:rsidP="00702D73">
            <w:pPr>
              <w:rPr>
                <w:sz w:val="22"/>
                <w:szCs w:val="22"/>
              </w:rPr>
            </w:pPr>
            <w:r w:rsidRPr="00702D73">
              <w:rPr>
                <w:rFonts w:ascii="Roboto Condensed" w:hAnsi="Roboto Condensed"/>
                <w:sz w:val="16"/>
                <w:szCs w:val="22"/>
              </w:rPr>
              <w:t>0.0</w:t>
            </w:r>
          </w:p>
        </w:tc>
        <w:tc>
          <w:tcPr>
            <w:tcW w:w="1265" w:type="dxa"/>
          </w:tcPr>
          <w:p w14:paraId="7B2989F6" w14:textId="77777777" w:rsidR="00702D73" w:rsidRPr="00702D73" w:rsidRDefault="00702D73" w:rsidP="00702D73">
            <w:pPr>
              <w:rPr>
                <w:sz w:val="22"/>
                <w:szCs w:val="22"/>
              </w:rPr>
            </w:pPr>
            <w:r w:rsidRPr="00702D73">
              <w:rPr>
                <w:rFonts w:ascii="Roboto Condensed" w:hAnsi="Roboto Condensed"/>
                <w:sz w:val="16"/>
                <w:szCs w:val="22"/>
              </w:rPr>
              <w:t>80</w:t>
            </w:r>
          </w:p>
        </w:tc>
      </w:tr>
      <w:tr w:rsidR="00702D73" w:rsidRPr="00702D73" w14:paraId="74703551" w14:textId="77777777" w:rsidTr="00530FD6">
        <w:tc>
          <w:tcPr>
            <w:tcW w:w="1134" w:type="dxa"/>
          </w:tcPr>
          <w:p w14:paraId="77C12D81" w14:textId="77777777" w:rsidR="00702D73" w:rsidRPr="00702D73" w:rsidRDefault="00702D73" w:rsidP="00702D73">
            <w:pPr>
              <w:rPr>
                <w:sz w:val="22"/>
                <w:szCs w:val="22"/>
              </w:rPr>
            </w:pPr>
            <w:r w:rsidRPr="00702D73">
              <w:rPr>
                <w:rFonts w:ascii="Roboto Condensed" w:hAnsi="Roboto Condensed"/>
                <w:sz w:val="16"/>
                <w:szCs w:val="22"/>
              </w:rPr>
              <w:t>23SN</w:t>
            </w:r>
          </w:p>
        </w:tc>
        <w:tc>
          <w:tcPr>
            <w:tcW w:w="2325" w:type="dxa"/>
            <w:vMerge/>
          </w:tcPr>
          <w:p w14:paraId="48FBA9CB" w14:textId="77777777" w:rsidR="00702D73" w:rsidRPr="00702D73" w:rsidRDefault="00702D73" w:rsidP="00702D73">
            <w:pPr>
              <w:rPr>
                <w:sz w:val="22"/>
                <w:szCs w:val="22"/>
              </w:rPr>
            </w:pPr>
          </w:p>
        </w:tc>
        <w:tc>
          <w:tcPr>
            <w:tcW w:w="913" w:type="dxa"/>
          </w:tcPr>
          <w:p w14:paraId="79ADBB5E"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18F9F133" w14:textId="77777777" w:rsidR="00702D73" w:rsidRPr="00702D73" w:rsidRDefault="00702D73" w:rsidP="00702D73">
            <w:pPr>
              <w:rPr>
                <w:sz w:val="22"/>
                <w:szCs w:val="22"/>
              </w:rPr>
            </w:pPr>
            <w:r w:rsidRPr="00702D73">
              <w:rPr>
                <w:rFonts w:ascii="Roboto Condensed" w:hAnsi="Roboto Condensed"/>
                <w:sz w:val="16"/>
                <w:szCs w:val="22"/>
              </w:rPr>
              <w:t>0.0</w:t>
            </w:r>
          </w:p>
        </w:tc>
        <w:tc>
          <w:tcPr>
            <w:tcW w:w="1171" w:type="dxa"/>
          </w:tcPr>
          <w:p w14:paraId="47A6E24E" w14:textId="77777777" w:rsidR="00702D73" w:rsidRPr="00702D73" w:rsidRDefault="00702D73" w:rsidP="00702D73">
            <w:pPr>
              <w:rPr>
                <w:sz w:val="22"/>
                <w:szCs w:val="22"/>
              </w:rPr>
            </w:pPr>
            <w:r w:rsidRPr="00702D73">
              <w:rPr>
                <w:rFonts w:ascii="Roboto Condensed" w:hAnsi="Roboto Condensed"/>
                <w:sz w:val="16"/>
                <w:szCs w:val="22"/>
              </w:rPr>
              <w:t>6.0</w:t>
            </w:r>
          </w:p>
        </w:tc>
        <w:tc>
          <w:tcPr>
            <w:tcW w:w="1265" w:type="dxa"/>
          </w:tcPr>
          <w:p w14:paraId="6844ADB0" w14:textId="77777777" w:rsidR="00702D73" w:rsidRPr="00702D73" w:rsidRDefault="00702D73" w:rsidP="00702D73">
            <w:pPr>
              <w:rPr>
                <w:sz w:val="22"/>
                <w:szCs w:val="22"/>
              </w:rPr>
            </w:pPr>
            <w:r w:rsidRPr="00702D73">
              <w:rPr>
                <w:rFonts w:ascii="Roboto Condensed" w:hAnsi="Roboto Condensed"/>
                <w:sz w:val="16"/>
                <w:szCs w:val="22"/>
              </w:rPr>
              <w:t>0.0</w:t>
            </w:r>
          </w:p>
        </w:tc>
        <w:tc>
          <w:tcPr>
            <w:tcW w:w="1265" w:type="dxa"/>
          </w:tcPr>
          <w:p w14:paraId="2DC83399" w14:textId="77777777" w:rsidR="00702D73" w:rsidRPr="00702D73" w:rsidRDefault="00702D73" w:rsidP="00702D73">
            <w:pPr>
              <w:rPr>
                <w:sz w:val="22"/>
                <w:szCs w:val="22"/>
              </w:rPr>
            </w:pPr>
            <w:r w:rsidRPr="00702D73">
              <w:rPr>
                <w:rFonts w:ascii="Roboto Condensed" w:hAnsi="Roboto Condensed"/>
                <w:sz w:val="16"/>
                <w:szCs w:val="22"/>
              </w:rPr>
              <w:t>80</w:t>
            </w:r>
          </w:p>
        </w:tc>
      </w:tr>
      <w:tr w:rsidR="00702D73" w:rsidRPr="00702D73" w14:paraId="6928EEF7" w14:textId="77777777" w:rsidTr="00530FD6">
        <w:tc>
          <w:tcPr>
            <w:tcW w:w="1134" w:type="dxa"/>
          </w:tcPr>
          <w:p w14:paraId="0FBA623C" w14:textId="77777777" w:rsidR="00702D73" w:rsidRPr="00702D73" w:rsidRDefault="00702D73" w:rsidP="00702D73">
            <w:pPr>
              <w:rPr>
                <w:sz w:val="22"/>
                <w:szCs w:val="22"/>
              </w:rPr>
            </w:pPr>
            <w:r w:rsidRPr="00702D73">
              <w:rPr>
                <w:rFonts w:ascii="Roboto Condensed" w:hAnsi="Roboto Condensed"/>
                <w:sz w:val="16"/>
                <w:szCs w:val="22"/>
              </w:rPr>
              <w:t>24SN</w:t>
            </w:r>
          </w:p>
        </w:tc>
        <w:tc>
          <w:tcPr>
            <w:tcW w:w="2325" w:type="dxa"/>
            <w:vMerge/>
          </w:tcPr>
          <w:p w14:paraId="7C574A5F" w14:textId="77777777" w:rsidR="00702D73" w:rsidRPr="00702D73" w:rsidRDefault="00702D73" w:rsidP="00702D73">
            <w:pPr>
              <w:rPr>
                <w:sz w:val="22"/>
                <w:szCs w:val="22"/>
              </w:rPr>
            </w:pPr>
          </w:p>
        </w:tc>
        <w:tc>
          <w:tcPr>
            <w:tcW w:w="913" w:type="dxa"/>
          </w:tcPr>
          <w:p w14:paraId="3BCD0FA7"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44DE5E4C" w14:textId="77777777" w:rsidR="00702D73" w:rsidRPr="00702D73" w:rsidRDefault="00702D73" w:rsidP="00702D73">
            <w:pPr>
              <w:rPr>
                <w:sz w:val="22"/>
                <w:szCs w:val="22"/>
              </w:rPr>
            </w:pPr>
            <w:r w:rsidRPr="00702D73">
              <w:rPr>
                <w:rFonts w:ascii="Roboto Condensed" w:hAnsi="Roboto Condensed"/>
                <w:sz w:val="16"/>
                <w:szCs w:val="22"/>
              </w:rPr>
              <w:t>0.1</w:t>
            </w:r>
          </w:p>
        </w:tc>
        <w:tc>
          <w:tcPr>
            <w:tcW w:w="1171" w:type="dxa"/>
          </w:tcPr>
          <w:p w14:paraId="21D46147" w14:textId="77777777" w:rsidR="00702D73" w:rsidRPr="00702D73" w:rsidRDefault="00702D73" w:rsidP="00702D73">
            <w:pPr>
              <w:rPr>
                <w:sz w:val="22"/>
                <w:szCs w:val="22"/>
              </w:rPr>
            </w:pPr>
            <w:r w:rsidRPr="00702D73">
              <w:rPr>
                <w:rFonts w:ascii="Roboto Condensed" w:hAnsi="Roboto Condensed"/>
                <w:sz w:val="16"/>
                <w:szCs w:val="22"/>
              </w:rPr>
              <w:t>6.0</w:t>
            </w:r>
          </w:p>
        </w:tc>
        <w:tc>
          <w:tcPr>
            <w:tcW w:w="1265" w:type="dxa"/>
          </w:tcPr>
          <w:p w14:paraId="6BA4A833" w14:textId="77777777" w:rsidR="00702D73" w:rsidRPr="00702D73" w:rsidRDefault="00702D73" w:rsidP="00702D73">
            <w:pPr>
              <w:rPr>
                <w:sz w:val="22"/>
                <w:szCs w:val="22"/>
              </w:rPr>
            </w:pPr>
            <w:r w:rsidRPr="00702D73">
              <w:rPr>
                <w:rFonts w:ascii="Roboto Condensed" w:hAnsi="Roboto Condensed"/>
                <w:sz w:val="16"/>
                <w:szCs w:val="22"/>
              </w:rPr>
              <w:t>1.0</w:t>
            </w:r>
          </w:p>
        </w:tc>
        <w:tc>
          <w:tcPr>
            <w:tcW w:w="1265" w:type="dxa"/>
          </w:tcPr>
          <w:p w14:paraId="26D58A57" w14:textId="77777777" w:rsidR="00702D73" w:rsidRPr="00702D73" w:rsidRDefault="00702D73" w:rsidP="00702D73">
            <w:pPr>
              <w:rPr>
                <w:sz w:val="22"/>
                <w:szCs w:val="22"/>
              </w:rPr>
            </w:pPr>
            <w:r w:rsidRPr="00702D73">
              <w:rPr>
                <w:rFonts w:ascii="Roboto Condensed" w:hAnsi="Roboto Condensed"/>
                <w:sz w:val="16"/>
                <w:szCs w:val="22"/>
              </w:rPr>
              <w:t>70</w:t>
            </w:r>
          </w:p>
        </w:tc>
      </w:tr>
      <w:tr w:rsidR="00702D73" w:rsidRPr="00702D73" w14:paraId="533415C5" w14:textId="77777777" w:rsidTr="00530FD6">
        <w:tc>
          <w:tcPr>
            <w:tcW w:w="1134" w:type="dxa"/>
          </w:tcPr>
          <w:p w14:paraId="62645EE2" w14:textId="77777777" w:rsidR="00702D73" w:rsidRPr="00702D73" w:rsidRDefault="00702D73" w:rsidP="00702D73">
            <w:pPr>
              <w:rPr>
                <w:sz w:val="22"/>
                <w:szCs w:val="22"/>
              </w:rPr>
            </w:pPr>
            <w:r w:rsidRPr="00702D73">
              <w:rPr>
                <w:rFonts w:ascii="Roboto Condensed" w:hAnsi="Roboto Condensed"/>
                <w:sz w:val="16"/>
                <w:szCs w:val="22"/>
              </w:rPr>
              <w:t>25SN</w:t>
            </w:r>
          </w:p>
        </w:tc>
        <w:tc>
          <w:tcPr>
            <w:tcW w:w="2325" w:type="dxa"/>
            <w:vMerge/>
          </w:tcPr>
          <w:p w14:paraId="3F98E62F" w14:textId="77777777" w:rsidR="00702D73" w:rsidRPr="00702D73" w:rsidRDefault="00702D73" w:rsidP="00702D73">
            <w:pPr>
              <w:rPr>
                <w:sz w:val="22"/>
                <w:szCs w:val="22"/>
              </w:rPr>
            </w:pPr>
          </w:p>
        </w:tc>
        <w:tc>
          <w:tcPr>
            <w:tcW w:w="913" w:type="dxa"/>
          </w:tcPr>
          <w:p w14:paraId="67C369FF" w14:textId="77777777" w:rsidR="00702D73" w:rsidRPr="00702D73" w:rsidRDefault="00702D73" w:rsidP="00702D73">
            <w:pPr>
              <w:rPr>
                <w:sz w:val="22"/>
                <w:szCs w:val="22"/>
              </w:rPr>
            </w:pPr>
            <w:r w:rsidRPr="00702D73">
              <w:rPr>
                <w:rFonts w:ascii="Roboto Condensed" w:hAnsi="Roboto Condensed"/>
                <w:sz w:val="16"/>
                <w:szCs w:val="22"/>
              </w:rPr>
              <w:t>L</w:t>
            </w:r>
          </w:p>
        </w:tc>
        <w:tc>
          <w:tcPr>
            <w:tcW w:w="1359" w:type="dxa"/>
          </w:tcPr>
          <w:p w14:paraId="4EC63C12" w14:textId="77777777" w:rsidR="00702D73" w:rsidRPr="00702D73" w:rsidRDefault="00702D73" w:rsidP="00702D73">
            <w:pPr>
              <w:rPr>
                <w:sz w:val="22"/>
                <w:szCs w:val="22"/>
              </w:rPr>
            </w:pPr>
            <w:r w:rsidRPr="00702D73">
              <w:rPr>
                <w:rFonts w:ascii="Roboto Condensed" w:hAnsi="Roboto Condensed"/>
                <w:sz w:val="16"/>
                <w:szCs w:val="22"/>
              </w:rPr>
              <w:t>0.0</w:t>
            </w:r>
          </w:p>
        </w:tc>
        <w:tc>
          <w:tcPr>
            <w:tcW w:w="1171" w:type="dxa"/>
          </w:tcPr>
          <w:p w14:paraId="25FB4F9D" w14:textId="77777777" w:rsidR="00702D73" w:rsidRPr="00702D73" w:rsidRDefault="00702D73" w:rsidP="00702D73">
            <w:pPr>
              <w:rPr>
                <w:sz w:val="22"/>
                <w:szCs w:val="22"/>
              </w:rPr>
            </w:pPr>
            <w:r w:rsidRPr="00702D73">
              <w:rPr>
                <w:rFonts w:ascii="Roboto Condensed" w:hAnsi="Roboto Condensed"/>
                <w:sz w:val="16"/>
                <w:szCs w:val="22"/>
              </w:rPr>
              <w:t>6.0</w:t>
            </w:r>
          </w:p>
        </w:tc>
        <w:tc>
          <w:tcPr>
            <w:tcW w:w="1265" w:type="dxa"/>
          </w:tcPr>
          <w:p w14:paraId="352A020B" w14:textId="77777777" w:rsidR="00702D73" w:rsidRPr="00702D73" w:rsidRDefault="00702D73" w:rsidP="00702D73">
            <w:pPr>
              <w:rPr>
                <w:sz w:val="22"/>
                <w:szCs w:val="22"/>
              </w:rPr>
            </w:pPr>
            <w:r w:rsidRPr="00702D73">
              <w:rPr>
                <w:rFonts w:ascii="Roboto Condensed" w:hAnsi="Roboto Condensed"/>
                <w:sz w:val="16"/>
                <w:szCs w:val="22"/>
              </w:rPr>
              <w:t>0.0</w:t>
            </w:r>
          </w:p>
        </w:tc>
        <w:tc>
          <w:tcPr>
            <w:tcW w:w="1265" w:type="dxa"/>
          </w:tcPr>
          <w:p w14:paraId="279D28D4" w14:textId="77777777" w:rsidR="00702D73" w:rsidRPr="00702D73" w:rsidRDefault="00702D73" w:rsidP="00702D73">
            <w:pPr>
              <w:rPr>
                <w:sz w:val="22"/>
                <w:szCs w:val="22"/>
              </w:rPr>
            </w:pPr>
            <w:r w:rsidRPr="00702D73">
              <w:rPr>
                <w:rFonts w:ascii="Roboto Condensed" w:hAnsi="Roboto Condensed"/>
                <w:sz w:val="16"/>
                <w:szCs w:val="22"/>
              </w:rPr>
              <w:t>70</w:t>
            </w:r>
          </w:p>
        </w:tc>
      </w:tr>
      <w:tr w:rsidR="00702D73" w:rsidRPr="00702D73" w14:paraId="73932607" w14:textId="77777777" w:rsidTr="00530FD6">
        <w:tc>
          <w:tcPr>
            <w:tcW w:w="1134" w:type="dxa"/>
          </w:tcPr>
          <w:p w14:paraId="10340EB8" w14:textId="77777777" w:rsidR="00702D73" w:rsidRPr="00702D73" w:rsidRDefault="00702D73" w:rsidP="00702D73">
            <w:pPr>
              <w:rPr>
                <w:sz w:val="22"/>
                <w:szCs w:val="22"/>
              </w:rPr>
            </w:pPr>
            <w:r w:rsidRPr="00702D73">
              <w:rPr>
                <w:rFonts w:ascii="Roboto Condensed" w:hAnsi="Roboto Condensed"/>
                <w:sz w:val="16"/>
                <w:szCs w:val="22"/>
              </w:rPr>
              <w:t>26SN</w:t>
            </w:r>
          </w:p>
        </w:tc>
        <w:tc>
          <w:tcPr>
            <w:tcW w:w="2325" w:type="dxa"/>
            <w:vMerge/>
          </w:tcPr>
          <w:p w14:paraId="38256EC1" w14:textId="77777777" w:rsidR="00702D73" w:rsidRPr="00702D73" w:rsidRDefault="00702D73" w:rsidP="00702D73">
            <w:pPr>
              <w:rPr>
                <w:sz w:val="22"/>
                <w:szCs w:val="22"/>
              </w:rPr>
            </w:pPr>
          </w:p>
        </w:tc>
        <w:tc>
          <w:tcPr>
            <w:tcW w:w="913" w:type="dxa"/>
          </w:tcPr>
          <w:p w14:paraId="0F16A7A6"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732A545B" w14:textId="77777777" w:rsidR="00702D73" w:rsidRPr="00702D73" w:rsidRDefault="00702D73" w:rsidP="00702D73">
            <w:pPr>
              <w:rPr>
                <w:sz w:val="22"/>
                <w:szCs w:val="22"/>
              </w:rPr>
            </w:pPr>
            <w:r w:rsidRPr="00702D73">
              <w:rPr>
                <w:rFonts w:ascii="Roboto Condensed" w:hAnsi="Roboto Condensed"/>
                <w:sz w:val="16"/>
                <w:szCs w:val="22"/>
              </w:rPr>
              <w:t>0.0</w:t>
            </w:r>
          </w:p>
        </w:tc>
        <w:tc>
          <w:tcPr>
            <w:tcW w:w="1171" w:type="dxa"/>
          </w:tcPr>
          <w:p w14:paraId="39F32B15" w14:textId="77777777" w:rsidR="00702D73" w:rsidRPr="00702D73" w:rsidRDefault="00702D73" w:rsidP="00702D73">
            <w:pPr>
              <w:rPr>
                <w:sz w:val="22"/>
                <w:szCs w:val="22"/>
              </w:rPr>
            </w:pPr>
            <w:r w:rsidRPr="00702D73">
              <w:rPr>
                <w:rFonts w:ascii="Roboto Condensed" w:hAnsi="Roboto Condensed"/>
                <w:sz w:val="16"/>
                <w:szCs w:val="22"/>
              </w:rPr>
              <w:t>3.5</w:t>
            </w:r>
          </w:p>
        </w:tc>
        <w:tc>
          <w:tcPr>
            <w:tcW w:w="1265" w:type="dxa"/>
          </w:tcPr>
          <w:p w14:paraId="40C8A091" w14:textId="77777777" w:rsidR="00702D73" w:rsidRPr="00702D73" w:rsidRDefault="00702D73" w:rsidP="00702D73">
            <w:pPr>
              <w:rPr>
                <w:sz w:val="22"/>
                <w:szCs w:val="22"/>
              </w:rPr>
            </w:pPr>
            <w:r w:rsidRPr="00702D73">
              <w:rPr>
                <w:rFonts w:ascii="Roboto Condensed" w:hAnsi="Roboto Condensed"/>
                <w:sz w:val="16"/>
                <w:szCs w:val="22"/>
              </w:rPr>
              <w:t>0.0</w:t>
            </w:r>
          </w:p>
        </w:tc>
        <w:tc>
          <w:tcPr>
            <w:tcW w:w="1265" w:type="dxa"/>
          </w:tcPr>
          <w:p w14:paraId="6BC4AFA4" w14:textId="77777777" w:rsidR="00702D73" w:rsidRPr="00702D73" w:rsidRDefault="00702D73" w:rsidP="00702D73">
            <w:pPr>
              <w:rPr>
                <w:sz w:val="22"/>
                <w:szCs w:val="22"/>
              </w:rPr>
            </w:pPr>
            <w:r w:rsidRPr="00702D73">
              <w:rPr>
                <w:rFonts w:ascii="Roboto Condensed" w:hAnsi="Roboto Condensed"/>
                <w:sz w:val="16"/>
                <w:szCs w:val="22"/>
              </w:rPr>
              <w:t>80</w:t>
            </w:r>
          </w:p>
        </w:tc>
      </w:tr>
      <w:tr w:rsidR="00702D73" w:rsidRPr="00702D73" w14:paraId="14C09E37" w14:textId="77777777" w:rsidTr="00530FD6">
        <w:tc>
          <w:tcPr>
            <w:tcW w:w="1134" w:type="dxa"/>
          </w:tcPr>
          <w:p w14:paraId="6F26D9B2" w14:textId="77777777" w:rsidR="00702D73" w:rsidRPr="00702D73" w:rsidRDefault="00702D73" w:rsidP="00702D73">
            <w:pPr>
              <w:rPr>
                <w:sz w:val="22"/>
                <w:szCs w:val="22"/>
              </w:rPr>
            </w:pPr>
            <w:r w:rsidRPr="00702D73">
              <w:rPr>
                <w:rFonts w:ascii="Roboto Condensed" w:hAnsi="Roboto Condensed"/>
                <w:sz w:val="16"/>
                <w:szCs w:val="22"/>
              </w:rPr>
              <w:t>27SN</w:t>
            </w:r>
          </w:p>
        </w:tc>
        <w:tc>
          <w:tcPr>
            <w:tcW w:w="2325" w:type="dxa"/>
            <w:vMerge/>
          </w:tcPr>
          <w:p w14:paraId="407A64F2" w14:textId="77777777" w:rsidR="00702D73" w:rsidRPr="00702D73" w:rsidRDefault="00702D73" w:rsidP="00702D73">
            <w:pPr>
              <w:rPr>
                <w:sz w:val="22"/>
                <w:szCs w:val="22"/>
              </w:rPr>
            </w:pPr>
          </w:p>
        </w:tc>
        <w:tc>
          <w:tcPr>
            <w:tcW w:w="913" w:type="dxa"/>
          </w:tcPr>
          <w:p w14:paraId="327F6551"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5C5EA040" w14:textId="77777777" w:rsidR="00702D73" w:rsidRPr="00702D73" w:rsidRDefault="00702D73" w:rsidP="00702D73">
            <w:pPr>
              <w:rPr>
                <w:sz w:val="22"/>
                <w:szCs w:val="22"/>
              </w:rPr>
            </w:pPr>
            <w:r w:rsidRPr="00702D73">
              <w:rPr>
                <w:rFonts w:ascii="Roboto Condensed" w:hAnsi="Roboto Condensed"/>
                <w:sz w:val="16"/>
                <w:szCs w:val="22"/>
              </w:rPr>
              <w:t>0.0</w:t>
            </w:r>
          </w:p>
        </w:tc>
        <w:tc>
          <w:tcPr>
            <w:tcW w:w="1171" w:type="dxa"/>
          </w:tcPr>
          <w:p w14:paraId="3536B08F" w14:textId="77777777" w:rsidR="00702D73" w:rsidRPr="00702D73" w:rsidRDefault="00702D73" w:rsidP="00702D73">
            <w:pPr>
              <w:rPr>
                <w:sz w:val="22"/>
                <w:szCs w:val="22"/>
              </w:rPr>
            </w:pPr>
            <w:r w:rsidRPr="00702D73">
              <w:rPr>
                <w:rFonts w:ascii="Roboto Condensed" w:hAnsi="Roboto Condensed"/>
                <w:sz w:val="16"/>
                <w:szCs w:val="22"/>
              </w:rPr>
              <w:t>6.0</w:t>
            </w:r>
          </w:p>
        </w:tc>
        <w:tc>
          <w:tcPr>
            <w:tcW w:w="1265" w:type="dxa"/>
          </w:tcPr>
          <w:p w14:paraId="0E203AB7" w14:textId="77777777" w:rsidR="00702D73" w:rsidRPr="00702D73" w:rsidRDefault="00702D73" w:rsidP="00702D73">
            <w:pPr>
              <w:rPr>
                <w:sz w:val="22"/>
                <w:szCs w:val="22"/>
              </w:rPr>
            </w:pPr>
            <w:r w:rsidRPr="00702D73">
              <w:rPr>
                <w:rFonts w:ascii="Roboto Condensed" w:hAnsi="Roboto Condensed"/>
                <w:sz w:val="16"/>
                <w:szCs w:val="22"/>
              </w:rPr>
              <w:t>0.0</w:t>
            </w:r>
          </w:p>
        </w:tc>
        <w:tc>
          <w:tcPr>
            <w:tcW w:w="1265" w:type="dxa"/>
          </w:tcPr>
          <w:p w14:paraId="05792D04" w14:textId="77777777" w:rsidR="00702D73" w:rsidRPr="00702D73" w:rsidRDefault="00702D73" w:rsidP="00702D73">
            <w:pPr>
              <w:rPr>
                <w:sz w:val="22"/>
                <w:szCs w:val="22"/>
              </w:rPr>
            </w:pPr>
            <w:r w:rsidRPr="00702D73">
              <w:rPr>
                <w:rFonts w:ascii="Roboto Condensed" w:hAnsi="Roboto Condensed"/>
                <w:sz w:val="16"/>
                <w:szCs w:val="22"/>
              </w:rPr>
              <w:t>80</w:t>
            </w:r>
          </w:p>
        </w:tc>
      </w:tr>
      <w:tr w:rsidR="00702D73" w:rsidRPr="00702D73" w14:paraId="42325172" w14:textId="77777777" w:rsidTr="00530FD6">
        <w:tc>
          <w:tcPr>
            <w:tcW w:w="1134" w:type="dxa"/>
          </w:tcPr>
          <w:p w14:paraId="3C825A74" w14:textId="77777777" w:rsidR="00702D73" w:rsidRPr="00702D73" w:rsidRDefault="00702D73" w:rsidP="00702D73">
            <w:pPr>
              <w:rPr>
                <w:sz w:val="22"/>
                <w:szCs w:val="22"/>
              </w:rPr>
            </w:pPr>
            <w:r w:rsidRPr="00702D73">
              <w:rPr>
                <w:rFonts w:ascii="Roboto Condensed" w:hAnsi="Roboto Condensed"/>
                <w:sz w:val="16"/>
                <w:szCs w:val="22"/>
              </w:rPr>
              <w:t>28SN</w:t>
            </w:r>
          </w:p>
        </w:tc>
        <w:tc>
          <w:tcPr>
            <w:tcW w:w="2325" w:type="dxa"/>
            <w:vMerge/>
          </w:tcPr>
          <w:p w14:paraId="6FD4F000" w14:textId="77777777" w:rsidR="00702D73" w:rsidRPr="00702D73" w:rsidRDefault="00702D73" w:rsidP="00702D73">
            <w:pPr>
              <w:rPr>
                <w:sz w:val="22"/>
                <w:szCs w:val="22"/>
              </w:rPr>
            </w:pPr>
          </w:p>
        </w:tc>
        <w:tc>
          <w:tcPr>
            <w:tcW w:w="913" w:type="dxa"/>
          </w:tcPr>
          <w:p w14:paraId="5708245D" w14:textId="77777777" w:rsidR="00702D73" w:rsidRPr="00702D73" w:rsidRDefault="00702D73" w:rsidP="00702D73">
            <w:pPr>
              <w:rPr>
                <w:sz w:val="22"/>
                <w:szCs w:val="22"/>
              </w:rPr>
            </w:pPr>
            <w:r w:rsidRPr="00702D73">
              <w:rPr>
                <w:rFonts w:ascii="Roboto Condensed" w:hAnsi="Roboto Condensed"/>
                <w:sz w:val="16"/>
                <w:szCs w:val="22"/>
              </w:rPr>
              <w:t>US</w:t>
            </w:r>
          </w:p>
        </w:tc>
        <w:tc>
          <w:tcPr>
            <w:tcW w:w="1359" w:type="dxa"/>
          </w:tcPr>
          <w:p w14:paraId="6E67E112"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22324EDA" w14:textId="77777777" w:rsidR="00702D73" w:rsidRPr="00702D73" w:rsidRDefault="00702D73" w:rsidP="00702D73">
            <w:pPr>
              <w:rPr>
                <w:sz w:val="22"/>
                <w:szCs w:val="22"/>
              </w:rPr>
            </w:pPr>
            <w:r w:rsidRPr="00702D73">
              <w:rPr>
                <w:rFonts w:ascii="Roboto Condensed" w:hAnsi="Roboto Condensed"/>
                <w:sz w:val="16"/>
                <w:szCs w:val="22"/>
              </w:rPr>
              <w:t>15.0</w:t>
            </w:r>
          </w:p>
        </w:tc>
        <w:tc>
          <w:tcPr>
            <w:tcW w:w="1265" w:type="dxa"/>
          </w:tcPr>
          <w:p w14:paraId="7F07B677" w14:textId="77777777" w:rsidR="00702D73" w:rsidRPr="00702D73" w:rsidRDefault="00702D73" w:rsidP="00702D73">
            <w:pPr>
              <w:rPr>
                <w:sz w:val="22"/>
                <w:szCs w:val="22"/>
              </w:rPr>
            </w:pPr>
            <w:r w:rsidRPr="00702D73">
              <w:rPr>
                <w:rFonts w:ascii="Roboto Condensed" w:hAnsi="Roboto Condensed"/>
                <w:sz w:val="16"/>
                <w:szCs w:val="22"/>
              </w:rPr>
              <w:t>50.0</w:t>
            </w:r>
          </w:p>
        </w:tc>
        <w:tc>
          <w:tcPr>
            <w:tcW w:w="1265" w:type="dxa"/>
          </w:tcPr>
          <w:p w14:paraId="65EFF90D"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5EF5CD20" w14:textId="77777777" w:rsidTr="00530FD6">
        <w:tc>
          <w:tcPr>
            <w:tcW w:w="1134" w:type="dxa"/>
          </w:tcPr>
          <w:p w14:paraId="1F6B6792" w14:textId="77777777" w:rsidR="00702D73" w:rsidRPr="00702D73" w:rsidRDefault="00702D73" w:rsidP="00702D73">
            <w:pPr>
              <w:rPr>
                <w:sz w:val="22"/>
                <w:szCs w:val="22"/>
              </w:rPr>
            </w:pPr>
            <w:r w:rsidRPr="00702D73">
              <w:rPr>
                <w:rFonts w:ascii="Roboto Condensed" w:hAnsi="Roboto Condensed"/>
                <w:sz w:val="16"/>
                <w:szCs w:val="22"/>
              </w:rPr>
              <w:t>29SN</w:t>
            </w:r>
          </w:p>
        </w:tc>
        <w:tc>
          <w:tcPr>
            <w:tcW w:w="2325" w:type="dxa"/>
            <w:vMerge/>
          </w:tcPr>
          <w:p w14:paraId="767107C1" w14:textId="77777777" w:rsidR="00702D73" w:rsidRPr="00702D73" w:rsidRDefault="00702D73" w:rsidP="00702D73">
            <w:pPr>
              <w:rPr>
                <w:sz w:val="22"/>
                <w:szCs w:val="22"/>
              </w:rPr>
            </w:pPr>
          </w:p>
        </w:tc>
        <w:tc>
          <w:tcPr>
            <w:tcW w:w="913" w:type="dxa"/>
          </w:tcPr>
          <w:p w14:paraId="69436E66" w14:textId="77777777" w:rsidR="00702D73" w:rsidRPr="00702D73" w:rsidRDefault="00702D73" w:rsidP="00702D73">
            <w:pPr>
              <w:rPr>
                <w:sz w:val="22"/>
                <w:szCs w:val="22"/>
              </w:rPr>
            </w:pPr>
            <w:r w:rsidRPr="00702D73">
              <w:rPr>
                <w:rFonts w:ascii="Roboto Condensed" w:hAnsi="Roboto Condensed"/>
                <w:sz w:val="16"/>
                <w:szCs w:val="22"/>
              </w:rPr>
              <w:t>US</w:t>
            </w:r>
          </w:p>
        </w:tc>
        <w:tc>
          <w:tcPr>
            <w:tcW w:w="1359" w:type="dxa"/>
          </w:tcPr>
          <w:p w14:paraId="5AEF1F7C" w14:textId="77777777" w:rsidR="00702D73" w:rsidRPr="00702D73" w:rsidRDefault="00702D73" w:rsidP="00702D73">
            <w:pPr>
              <w:rPr>
                <w:sz w:val="22"/>
                <w:szCs w:val="22"/>
              </w:rPr>
            </w:pPr>
            <w:r w:rsidRPr="00702D73">
              <w:rPr>
                <w:rFonts w:ascii="Roboto Condensed" w:hAnsi="Roboto Condensed"/>
                <w:sz w:val="16"/>
                <w:szCs w:val="22"/>
              </w:rPr>
              <w:t>0.0</w:t>
            </w:r>
          </w:p>
        </w:tc>
        <w:tc>
          <w:tcPr>
            <w:tcW w:w="1171" w:type="dxa"/>
          </w:tcPr>
          <w:p w14:paraId="2297CF7C" w14:textId="77777777" w:rsidR="00702D73" w:rsidRPr="00702D73" w:rsidRDefault="00702D73" w:rsidP="00702D73">
            <w:pPr>
              <w:rPr>
                <w:sz w:val="22"/>
                <w:szCs w:val="22"/>
              </w:rPr>
            </w:pPr>
            <w:r w:rsidRPr="00702D73">
              <w:rPr>
                <w:rFonts w:ascii="Roboto Condensed" w:hAnsi="Roboto Condensed"/>
                <w:sz w:val="16"/>
                <w:szCs w:val="22"/>
              </w:rPr>
              <w:t>6.0</w:t>
            </w:r>
          </w:p>
        </w:tc>
        <w:tc>
          <w:tcPr>
            <w:tcW w:w="1265" w:type="dxa"/>
          </w:tcPr>
          <w:p w14:paraId="34FF900E" w14:textId="77777777" w:rsidR="00702D73" w:rsidRPr="00702D73" w:rsidRDefault="00702D73" w:rsidP="00702D73">
            <w:pPr>
              <w:rPr>
                <w:sz w:val="22"/>
                <w:szCs w:val="22"/>
              </w:rPr>
            </w:pPr>
            <w:r w:rsidRPr="00702D73">
              <w:rPr>
                <w:rFonts w:ascii="Roboto Condensed" w:hAnsi="Roboto Condensed"/>
                <w:sz w:val="16"/>
                <w:szCs w:val="22"/>
              </w:rPr>
              <w:t>0.0</w:t>
            </w:r>
          </w:p>
        </w:tc>
        <w:tc>
          <w:tcPr>
            <w:tcW w:w="1265" w:type="dxa"/>
          </w:tcPr>
          <w:p w14:paraId="4B4631EA" w14:textId="77777777" w:rsidR="00702D73" w:rsidRPr="00702D73" w:rsidRDefault="00702D73" w:rsidP="00702D73">
            <w:pPr>
              <w:rPr>
                <w:sz w:val="22"/>
                <w:szCs w:val="22"/>
              </w:rPr>
            </w:pPr>
            <w:r w:rsidRPr="00702D73">
              <w:rPr>
                <w:rFonts w:ascii="Roboto Condensed" w:hAnsi="Roboto Condensed"/>
                <w:sz w:val="16"/>
                <w:szCs w:val="22"/>
              </w:rPr>
              <w:t>80</w:t>
            </w:r>
          </w:p>
        </w:tc>
      </w:tr>
      <w:tr w:rsidR="00702D73" w:rsidRPr="00702D73" w14:paraId="32326A7B" w14:textId="77777777" w:rsidTr="00530FD6">
        <w:tc>
          <w:tcPr>
            <w:tcW w:w="1134" w:type="dxa"/>
          </w:tcPr>
          <w:p w14:paraId="16CB2CC7" w14:textId="77777777" w:rsidR="00702D73" w:rsidRPr="00702D73" w:rsidRDefault="00702D73" w:rsidP="00702D73">
            <w:pPr>
              <w:rPr>
                <w:sz w:val="22"/>
                <w:szCs w:val="22"/>
              </w:rPr>
            </w:pPr>
            <w:r w:rsidRPr="00702D73">
              <w:rPr>
                <w:rFonts w:ascii="Roboto Condensed" w:hAnsi="Roboto Condensed"/>
                <w:sz w:val="16"/>
                <w:szCs w:val="22"/>
              </w:rPr>
              <w:t>30SN</w:t>
            </w:r>
          </w:p>
        </w:tc>
        <w:tc>
          <w:tcPr>
            <w:tcW w:w="2325" w:type="dxa"/>
            <w:vMerge/>
          </w:tcPr>
          <w:p w14:paraId="0B819434" w14:textId="77777777" w:rsidR="00702D73" w:rsidRPr="00702D73" w:rsidRDefault="00702D73" w:rsidP="00702D73">
            <w:pPr>
              <w:rPr>
                <w:sz w:val="22"/>
                <w:szCs w:val="22"/>
              </w:rPr>
            </w:pPr>
          </w:p>
        </w:tc>
        <w:tc>
          <w:tcPr>
            <w:tcW w:w="913" w:type="dxa"/>
          </w:tcPr>
          <w:p w14:paraId="051F546E" w14:textId="77777777" w:rsidR="00702D73" w:rsidRPr="00702D73" w:rsidRDefault="00702D73" w:rsidP="00702D73">
            <w:pPr>
              <w:rPr>
                <w:sz w:val="22"/>
                <w:szCs w:val="22"/>
              </w:rPr>
            </w:pPr>
            <w:r w:rsidRPr="00702D73">
              <w:rPr>
                <w:rFonts w:ascii="Roboto Condensed" w:hAnsi="Roboto Condensed"/>
                <w:sz w:val="16"/>
                <w:szCs w:val="22"/>
              </w:rPr>
              <w:t>US, UK, UHD, UG, UE, UZ</w:t>
            </w:r>
          </w:p>
        </w:tc>
        <w:tc>
          <w:tcPr>
            <w:tcW w:w="1359" w:type="dxa"/>
          </w:tcPr>
          <w:p w14:paraId="1DF6A2A8"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19CABE55"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11F4784E" w14:textId="77777777" w:rsidR="00702D73" w:rsidRPr="00702D73" w:rsidRDefault="00702D73" w:rsidP="00702D73">
            <w:pPr>
              <w:rPr>
                <w:sz w:val="22"/>
                <w:szCs w:val="22"/>
              </w:rPr>
            </w:pPr>
            <w:r w:rsidRPr="00702D73">
              <w:rPr>
                <w:rFonts w:ascii="Roboto Condensed" w:hAnsi="Roboto Condensed"/>
                <w:sz w:val="16"/>
                <w:szCs w:val="22"/>
              </w:rPr>
              <w:t>25.0</w:t>
            </w:r>
          </w:p>
        </w:tc>
        <w:tc>
          <w:tcPr>
            <w:tcW w:w="1265" w:type="dxa"/>
          </w:tcPr>
          <w:p w14:paraId="6AB80F5E"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17CB9187" w14:textId="77777777" w:rsidTr="00530FD6">
        <w:tc>
          <w:tcPr>
            <w:tcW w:w="1134" w:type="dxa"/>
          </w:tcPr>
          <w:p w14:paraId="532BC8A6" w14:textId="77777777" w:rsidR="00702D73" w:rsidRPr="00702D73" w:rsidRDefault="00702D73" w:rsidP="00702D73">
            <w:pPr>
              <w:rPr>
                <w:sz w:val="22"/>
                <w:szCs w:val="22"/>
              </w:rPr>
            </w:pPr>
            <w:r w:rsidRPr="00702D73">
              <w:rPr>
                <w:rFonts w:ascii="Roboto Condensed" w:hAnsi="Roboto Condensed"/>
                <w:sz w:val="16"/>
                <w:szCs w:val="22"/>
              </w:rPr>
              <w:t>31SN</w:t>
            </w:r>
          </w:p>
        </w:tc>
        <w:tc>
          <w:tcPr>
            <w:tcW w:w="2325" w:type="dxa"/>
            <w:vMerge/>
          </w:tcPr>
          <w:p w14:paraId="51BD6B95" w14:textId="77777777" w:rsidR="00702D73" w:rsidRPr="00702D73" w:rsidRDefault="00702D73" w:rsidP="00702D73">
            <w:pPr>
              <w:rPr>
                <w:sz w:val="22"/>
                <w:szCs w:val="22"/>
              </w:rPr>
            </w:pPr>
          </w:p>
        </w:tc>
        <w:tc>
          <w:tcPr>
            <w:tcW w:w="913" w:type="dxa"/>
          </w:tcPr>
          <w:p w14:paraId="6AD526D1" w14:textId="77777777" w:rsidR="00702D73" w:rsidRPr="00702D73" w:rsidRDefault="00702D73" w:rsidP="00702D73">
            <w:pPr>
              <w:rPr>
                <w:sz w:val="22"/>
                <w:szCs w:val="22"/>
              </w:rPr>
            </w:pPr>
            <w:r w:rsidRPr="00702D73">
              <w:rPr>
                <w:rFonts w:ascii="Roboto Condensed" w:hAnsi="Roboto Condensed"/>
                <w:sz w:val="16"/>
                <w:szCs w:val="22"/>
              </w:rPr>
              <w:t>ZN, L</w:t>
            </w:r>
          </w:p>
        </w:tc>
        <w:tc>
          <w:tcPr>
            <w:tcW w:w="1359" w:type="dxa"/>
          </w:tcPr>
          <w:p w14:paraId="0E3F0B27" w14:textId="77777777" w:rsidR="00702D73" w:rsidRPr="00702D73" w:rsidRDefault="00702D73" w:rsidP="00702D73">
            <w:pPr>
              <w:rPr>
                <w:sz w:val="22"/>
                <w:szCs w:val="22"/>
              </w:rPr>
            </w:pPr>
            <w:r w:rsidRPr="00702D73">
              <w:rPr>
                <w:rFonts w:ascii="Roboto Condensed" w:hAnsi="Roboto Condensed"/>
                <w:sz w:val="16"/>
                <w:szCs w:val="22"/>
              </w:rPr>
              <w:t>0.0</w:t>
            </w:r>
          </w:p>
        </w:tc>
        <w:tc>
          <w:tcPr>
            <w:tcW w:w="1171" w:type="dxa"/>
          </w:tcPr>
          <w:p w14:paraId="239B87F3" w14:textId="77777777" w:rsidR="00702D73" w:rsidRPr="00702D73" w:rsidRDefault="00702D73" w:rsidP="00702D73">
            <w:pPr>
              <w:rPr>
                <w:sz w:val="22"/>
                <w:szCs w:val="22"/>
              </w:rPr>
            </w:pPr>
            <w:r w:rsidRPr="00702D73">
              <w:rPr>
                <w:rFonts w:ascii="Roboto Condensed" w:hAnsi="Roboto Condensed"/>
                <w:sz w:val="16"/>
                <w:szCs w:val="22"/>
              </w:rPr>
              <w:t>6.0</w:t>
            </w:r>
          </w:p>
        </w:tc>
        <w:tc>
          <w:tcPr>
            <w:tcW w:w="1265" w:type="dxa"/>
          </w:tcPr>
          <w:p w14:paraId="20BB3245" w14:textId="77777777" w:rsidR="00702D73" w:rsidRPr="00702D73" w:rsidRDefault="00702D73" w:rsidP="00702D73">
            <w:pPr>
              <w:rPr>
                <w:sz w:val="22"/>
                <w:szCs w:val="22"/>
              </w:rPr>
            </w:pPr>
            <w:r w:rsidRPr="00702D73">
              <w:rPr>
                <w:rFonts w:ascii="Roboto Condensed" w:hAnsi="Roboto Condensed"/>
                <w:sz w:val="16"/>
                <w:szCs w:val="22"/>
              </w:rPr>
              <w:t>0.0</w:t>
            </w:r>
          </w:p>
        </w:tc>
        <w:tc>
          <w:tcPr>
            <w:tcW w:w="1265" w:type="dxa"/>
          </w:tcPr>
          <w:p w14:paraId="4884555C" w14:textId="77777777" w:rsidR="00702D73" w:rsidRPr="00702D73" w:rsidRDefault="00702D73" w:rsidP="00702D73">
            <w:pPr>
              <w:rPr>
                <w:sz w:val="22"/>
                <w:szCs w:val="22"/>
              </w:rPr>
            </w:pPr>
            <w:r w:rsidRPr="00702D73">
              <w:rPr>
                <w:rFonts w:ascii="Roboto Condensed" w:hAnsi="Roboto Condensed"/>
                <w:sz w:val="16"/>
                <w:szCs w:val="22"/>
              </w:rPr>
              <w:t>80</w:t>
            </w:r>
          </w:p>
        </w:tc>
      </w:tr>
      <w:tr w:rsidR="00702D73" w:rsidRPr="00702D73" w14:paraId="731CA564" w14:textId="77777777" w:rsidTr="00530FD6">
        <w:tc>
          <w:tcPr>
            <w:tcW w:w="1134" w:type="dxa"/>
          </w:tcPr>
          <w:p w14:paraId="779A991E" w14:textId="77777777" w:rsidR="00702D73" w:rsidRPr="00702D73" w:rsidRDefault="00702D73" w:rsidP="00702D73">
            <w:pPr>
              <w:rPr>
                <w:sz w:val="22"/>
                <w:szCs w:val="22"/>
              </w:rPr>
            </w:pPr>
            <w:r w:rsidRPr="00702D73">
              <w:rPr>
                <w:rFonts w:ascii="Roboto Condensed" w:hAnsi="Roboto Condensed"/>
                <w:sz w:val="16"/>
                <w:szCs w:val="22"/>
              </w:rPr>
              <w:t>32SN</w:t>
            </w:r>
          </w:p>
        </w:tc>
        <w:tc>
          <w:tcPr>
            <w:tcW w:w="2325" w:type="dxa"/>
            <w:vMerge/>
          </w:tcPr>
          <w:p w14:paraId="00F11322" w14:textId="77777777" w:rsidR="00702D73" w:rsidRPr="00702D73" w:rsidRDefault="00702D73" w:rsidP="00702D73">
            <w:pPr>
              <w:rPr>
                <w:sz w:val="22"/>
                <w:szCs w:val="22"/>
              </w:rPr>
            </w:pPr>
          </w:p>
        </w:tc>
        <w:tc>
          <w:tcPr>
            <w:tcW w:w="913" w:type="dxa"/>
          </w:tcPr>
          <w:p w14:paraId="3B779CF3" w14:textId="77777777" w:rsidR="00702D73" w:rsidRPr="00702D73" w:rsidRDefault="00702D73" w:rsidP="00702D73">
            <w:pPr>
              <w:rPr>
                <w:sz w:val="22"/>
                <w:szCs w:val="22"/>
              </w:rPr>
            </w:pPr>
            <w:r w:rsidRPr="00702D73">
              <w:rPr>
                <w:rFonts w:ascii="Roboto Condensed" w:hAnsi="Roboto Condensed"/>
                <w:sz w:val="16"/>
                <w:szCs w:val="22"/>
              </w:rPr>
              <w:t>US, UK, UG, UT, UE, ZN, L</w:t>
            </w:r>
          </w:p>
        </w:tc>
        <w:tc>
          <w:tcPr>
            <w:tcW w:w="1359" w:type="dxa"/>
          </w:tcPr>
          <w:p w14:paraId="76CCE673" w14:textId="77777777" w:rsidR="00702D73" w:rsidRPr="00702D73" w:rsidRDefault="00702D73" w:rsidP="00702D73">
            <w:pPr>
              <w:rPr>
                <w:sz w:val="22"/>
                <w:szCs w:val="22"/>
              </w:rPr>
            </w:pPr>
            <w:r w:rsidRPr="00702D73">
              <w:rPr>
                <w:rFonts w:ascii="Roboto Condensed" w:hAnsi="Roboto Condensed"/>
                <w:sz w:val="16"/>
                <w:szCs w:val="22"/>
              </w:rPr>
              <w:t>0.2</w:t>
            </w:r>
          </w:p>
        </w:tc>
        <w:tc>
          <w:tcPr>
            <w:tcW w:w="1171" w:type="dxa"/>
          </w:tcPr>
          <w:p w14:paraId="2DB1BCB8" w14:textId="77777777" w:rsidR="00702D73" w:rsidRPr="00702D73" w:rsidRDefault="00702D73" w:rsidP="00702D73">
            <w:pPr>
              <w:rPr>
                <w:sz w:val="22"/>
                <w:szCs w:val="22"/>
              </w:rPr>
            </w:pPr>
            <w:r w:rsidRPr="00702D73">
              <w:rPr>
                <w:rFonts w:ascii="Roboto Condensed" w:hAnsi="Roboto Condensed"/>
                <w:sz w:val="16"/>
                <w:szCs w:val="22"/>
              </w:rPr>
              <w:t>8.0</w:t>
            </w:r>
          </w:p>
        </w:tc>
        <w:tc>
          <w:tcPr>
            <w:tcW w:w="1265" w:type="dxa"/>
          </w:tcPr>
          <w:p w14:paraId="16A1AAE6" w14:textId="77777777" w:rsidR="00702D73" w:rsidRPr="00702D73" w:rsidRDefault="00702D73" w:rsidP="00702D73">
            <w:pPr>
              <w:rPr>
                <w:sz w:val="22"/>
                <w:szCs w:val="22"/>
              </w:rPr>
            </w:pPr>
            <w:r w:rsidRPr="00702D73">
              <w:rPr>
                <w:rFonts w:ascii="Roboto Condensed" w:hAnsi="Roboto Condensed"/>
                <w:sz w:val="16"/>
                <w:szCs w:val="22"/>
              </w:rPr>
              <w:t>20.0</w:t>
            </w:r>
          </w:p>
        </w:tc>
        <w:tc>
          <w:tcPr>
            <w:tcW w:w="1265" w:type="dxa"/>
          </w:tcPr>
          <w:p w14:paraId="5325FB0B"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235B77C2" w14:textId="77777777" w:rsidTr="00530FD6">
        <w:tc>
          <w:tcPr>
            <w:tcW w:w="1134" w:type="dxa"/>
          </w:tcPr>
          <w:p w14:paraId="2D01E9B6" w14:textId="77777777" w:rsidR="00702D73" w:rsidRPr="00702D73" w:rsidRDefault="00702D73" w:rsidP="00702D73">
            <w:pPr>
              <w:rPr>
                <w:sz w:val="22"/>
                <w:szCs w:val="22"/>
              </w:rPr>
            </w:pPr>
            <w:r w:rsidRPr="00702D73">
              <w:rPr>
                <w:rFonts w:ascii="Roboto Condensed" w:hAnsi="Roboto Condensed"/>
                <w:sz w:val="16"/>
                <w:szCs w:val="22"/>
              </w:rPr>
              <w:t>33SN</w:t>
            </w:r>
          </w:p>
        </w:tc>
        <w:tc>
          <w:tcPr>
            <w:tcW w:w="2325" w:type="dxa"/>
            <w:vMerge/>
          </w:tcPr>
          <w:p w14:paraId="3D6FB2AD" w14:textId="77777777" w:rsidR="00702D73" w:rsidRPr="00702D73" w:rsidRDefault="00702D73" w:rsidP="00702D73">
            <w:pPr>
              <w:rPr>
                <w:sz w:val="22"/>
                <w:szCs w:val="22"/>
              </w:rPr>
            </w:pPr>
          </w:p>
        </w:tc>
        <w:tc>
          <w:tcPr>
            <w:tcW w:w="913" w:type="dxa"/>
          </w:tcPr>
          <w:p w14:paraId="01265C3C" w14:textId="77777777" w:rsidR="00702D73" w:rsidRPr="00702D73" w:rsidRDefault="00702D73" w:rsidP="00702D73">
            <w:pPr>
              <w:rPr>
                <w:sz w:val="22"/>
                <w:szCs w:val="22"/>
              </w:rPr>
            </w:pPr>
            <w:r w:rsidRPr="00702D73">
              <w:rPr>
                <w:rFonts w:ascii="Roboto Condensed" w:hAnsi="Roboto Condensed"/>
                <w:sz w:val="16"/>
                <w:szCs w:val="22"/>
              </w:rPr>
              <w:t>US, UK, UG, UT, UN, UE, UZ, ZN, L</w:t>
            </w:r>
          </w:p>
        </w:tc>
        <w:tc>
          <w:tcPr>
            <w:tcW w:w="1359" w:type="dxa"/>
          </w:tcPr>
          <w:p w14:paraId="37AD24EB"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086E0AEA" w14:textId="77777777" w:rsidR="00702D73" w:rsidRPr="00702D73" w:rsidRDefault="00702D73" w:rsidP="00702D73">
            <w:pPr>
              <w:rPr>
                <w:sz w:val="22"/>
                <w:szCs w:val="22"/>
              </w:rPr>
            </w:pPr>
            <w:r w:rsidRPr="00702D73">
              <w:rPr>
                <w:rFonts w:ascii="Roboto Condensed" w:hAnsi="Roboto Condensed"/>
                <w:sz w:val="16"/>
                <w:szCs w:val="22"/>
              </w:rPr>
              <w:t>12.0</w:t>
            </w:r>
          </w:p>
        </w:tc>
        <w:tc>
          <w:tcPr>
            <w:tcW w:w="1265" w:type="dxa"/>
          </w:tcPr>
          <w:p w14:paraId="00A57327" w14:textId="77777777" w:rsidR="00702D73" w:rsidRPr="00702D73" w:rsidRDefault="00702D73" w:rsidP="00702D73">
            <w:pPr>
              <w:rPr>
                <w:sz w:val="22"/>
                <w:szCs w:val="22"/>
              </w:rPr>
            </w:pPr>
            <w:r w:rsidRPr="00702D73">
              <w:rPr>
                <w:rFonts w:ascii="Roboto Condensed" w:hAnsi="Roboto Condensed"/>
                <w:sz w:val="16"/>
                <w:szCs w:val="22"/>
              </w:rPr>
              <w:t>20.0</w:t>
            </w:r>
          </w:p>
        </w:tc>
        <w:tc>
          <w:tcPr>
            <w:tcW w:w="1265" w:type="dxa"/>
          </w:tcPr>
          <w:p w14:paraId="663F3EDC"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5BA622F8" w14:textId="77777777" w:rsidTr="00530FD6">
        <w:tc>
          <w:tcPr>
            <w:tcW w:w="1134" w:type="dxa"/>
          </w:tcPr>
          <w:p w14:paraId="070E19C2" w14:textId="77777777" w:rsidR="00702D73" w:rsidRPr="00702D73" w:rsidRDefault="00702D73" w:rsidP="00702D73">
            <w:pPr>
              <w:rPr>
                <w:sz w:val="22"/>
                <w:szCs w:val="22"/>
              </w:rPr>
            </w:pPr>
            <w:r w:rsidRPr="00702D73">
              <w:rPr>
                <w:rFonts w:ascii="Roboto Condensed" w:hAnsi="Roboto Condensed"/>
                <w:sz w:val="16"/>
                <w:szCs w:val="22"/>
              </w:rPr>
              <w:t>34SN</w:t>
            </w:r>
          </w:p>
        </w:tc>
        <w:tc>
          <w:tcPr>
            <w:tcW w:w="2325" w:type="dxa"/>
            <w:vMerge/>
          </w:tcPr>
          <w:p w14:paraId="42FED781" w14:textId="77777777" w:rsidR="00702D73" w:rsidRPr="00702D73" w:rsidRDefault="00702D73" w:rsidP="00702D73">
            <w:pPr>
              <w:rPr>
                <w:sz w:val="22"/>
                <w:szCs w:val="22"/>
              </w:rPr>
            </w:pPr>
          </w:p>
        </w:tc>
        <w:tc>
          <w:tcPr>
            <w:tcW w:w="913" w:type="dxa"/>
          </w:tcPr>
          <w:p w14:paraId="459E5A43"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66F9937B" w14:textId="77777777" w:rsidR="00702D73" w:rsidRPr="00702D73" w:rsidRDefault="00702D73" w:rsidP="00702D73">
            <w:pPr>
              <w:rPr>
                <w:sz w:val="22"/>
                <w:szCs w:val="22"/>
              </w:rPr>
            </w:pPr>
            <w:r w:rsidRPr="00702D73">
              <w:rPr>
                <w:rFonts w:ascii="Roboto Condensed" w:hAnsi="Roboto Condensed"/>
                <w:sz w:val="16"/>
                <w:szCs w:val="22"/>
              </w:rPr>
              <w:t>0.0</w:t>
            </w:r>
          </w:p>
        </w:tc>
        <w:tc>
          <w:tcPr>
            <w:tcW w:w="1171" w:type="dxa"/>
          </w:tcPr>
          <w:p w14:paraId="0F9BB90B" w14:textId="77777777" w:rsidR="00702D73" w:rsidRPr="00702D73" w:rsidRDefault="00702D73" w:rsidP="00702D73">
            <w:pPr>
              <w:rPr>
                <w:sz w:val="22"/>
                <w:szCs w:val="22"/>
              </w:rPr>
            </w:pPr>
            <w:r w:rsidRPr="00702D73">
              <w:rPr>
                <w:rFonts w:ascii="Roboto Condensed" w:hAnsi="Roboto Condensed"/>
                <w:sz w:val="16"/>
                <w:szCs w:val="22"/>
              </w:rPr>
              <w:t>3.5</w:t>
            </w:r>
          </w:p>
        </w:tc>
        <w:tc>
          <w:tcPr>
            <w:tcW w:w="1265" w:type="dxa"/>
          </w:tcPr>
          <w:p w14:paraId="641688ED" w14:textId="77777777" w:rsidR="00702D73" w:rsidRPr="00702D73" w:rsidRDefault="00702D73" w:rsidP="00702D73">
            <w:pPr>
              <w:rPr>
                <w:sz w:val="22"/>
                <w:szCs w:val="22"/>
              </w:rPr>
            </w:pPr>
            <w:r w:rsidRPr="00702D73">
              <w:rPr>
                <w:rFonts w:ascii="Roboto Condensed" w:hAnsi="Roboto Condensed"/>
                <w:sz w:val="16"/>
                <w:szCs w:val="22"/>
              </w:rPr>
              <w:t>0.0</w:t>
            </w:r>
          </w:p>
        </w:tc>
        <w:tc>
          <w:tcPr>
            <w:tcW w:w="1265" w:type="dxa"/>
          </w:tcPr>
          <w:p w14:paraId="4F8FD333" w14:textId="77777777" w:rsidR="00702D73" w:rsidRPr="00702D73" w:rsidRDefault="00702D73" w:rsidP="00702D73">
            <w:pPr>
              <w:rPr>
                <w:sz w:val="22"/>
                <w:szCs w:val="22"/>
              </w:rPr>
            </w:pPr>
            <w:r w:rsidRPr="00702D73">
              <w:rPr>
                <w:rFonts w:ascii="Roboto Condensed" w:hAnsi="Roboto Condensed"/>
                <w:sz w:val="16"/>
                <w:szCs w:val="22"/>
              </w:rPr>
              <w:t>70</w:t>
            </w:r>
          </w:p>
        </w:tc>
      </w:tr>
      <w:tr w:rsidR="00702D73" w:rsidRPr="00702D73" w14:paraId="1523BAE2" w14:textId="77777777" w:rsidTr="00530FD6">
        <w:tc>
          <w:tcPr>
            <w:tcW w:w="1134" w:type="dxa"/>
          </w:tcPr>
          <w:p w14:paraId="0F985CF6" w14:textId="77777777" w:rsidR="00702D73" w:rsidRPr="00702D73" w:rsidRDefault="00702D73" w:rsidP="00702D73">
            <w:pPr>
              <w:rPr>
                <w:sz w:val="22"/>
                <w:szCs w:val="22"/>
              </w:rPr>
            </w:pPr>
            <w:r w:rsidRPr="00702D73">
              <w:rPr>
                <w:rFonts w:ascii="Roboto Condensed" w:hAnsi="Roboto Condensed"/>
                <w:sz w:val="16"/>
                <w:szCs w:val="22"/>
              </w:rPr>
              <w:t>35SN</w:t>
            </w:r>
          </w:p>
        </w:tc>
        <w:tc>
          <w:tcPr>
            <w:tcW w:w="2325" w:type="dxa"/>
            <w:vMerge/>
          </w:tcPr>
          <w:p w14:paraId="63330D2D" w14:textId="77777777" w:rsidR="00702D73" w:rsidRPr="00702D73" w:rsidRDefault="00702D73" w:rsidP="00702D73">
            <w:pPr>
              <w:rPr>
                <w:sz w:val="22"/>
                <w:szCs w:val="22"/>
              </w:rPr>
            </w:pPr>
          </w:p>
        </w:tc>
        <w:tc>
          <w:tcPr>
            <w:tcW w:w="913" w:type="dxa"/>
          </w:tcPr>
          <w:p w14:paraId="388D5FF3"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22A6B6A2" w14:textId="77777777" w:rsidR="00702D73" w:rsidRPr="00702D73" w:rsidRDefault="00702D73" w:rsidP="00702D73">
            <w:pPr>
              <w:rPr>
                <w:sz w:val="22"/>
                <w:szCs w:val="22"/>
              </w:rPr>
            </w:pPr>
            <w:r w:rsidRPr="00702D73">
              <w:rPr>
                <w:rFonts w:ascii="Roboto Condensed" w:hAnsi="Roboto Condensed"/>
                <w:sz w:val="16"/>
                <w:szCs w:val="22"/>
              </w:rPr>
              <w:t>0.0</w:t>
            </w:r>
          </w:p>
        </w:tc>
        <w:tc>
          <w:tcPr>
            <w:tcW w:w="1171" w:type="dxa"/>
          </w:tcPr>
          <w:p w14:paraId="70B93805" w14:textId="77777777" w:rsidR="00702D73" w:rsidRPr="00702D73" w:rsidRDefault="00702D73" w:rsidP="00702D73">
            <w:pPr>
              <w:rPr>
                <w:sz w:val="22"/>
                <w:szCs w:val="22"/>
              </w:rPr>
            </w:pPr>
            <w:r w:rsidRPr="00702D73">
              <w:rPr>
                <w:rFonts w:ascii="Roboto Condensed" w:hAnsi="Roboto Condensed"/>
                <w:sz w:val="16"/>
                <w:szCs w:val="22"/>
              </w:rPr>
              <w:t>6.0</w:t>
            </w:r>
          </w:p>
        </w:tc>
        <w:tc>
          <w:tcPr>
            <w:tcW w:w="1265" w:type="dxa"/>
          </w:tcPr>
          <w:p w14:paraId="0CA7097C" w14:textId="77777777" w:rsidR="00702D73" w:rsidRPr="00702D73" w:rsidRDefault="00702D73" w:rsidP="00702D73">
            <w:pPr>
              <w:rPr>
                <w:sz w:val="22"/>
                <w:szCs w:val="22"/>
              </w:rPr>
            </w:pPr>
            <w:r w:rsidRPr="00702D73">
              <w:rPr>
                <w:rFonts w:ascii="Roboto Condensed" w:hAnsi="Roboto Condensed"/>
                <w:sz w:val="16"/>
                <w:szCs w:val="22"/>
              </w:rPr>
              <w:t>0.0</w:t>
            </w:r>
          </w:p>
        </w:tc>
        <w:tc>
          <w:tcPr>
            <w:tcW w:w="1265" w:type="dxa"/>
          </w:tcPr>
          <w:p w14:paraId="7F23A2A6" w14:textId="77777777" w:rsidR="00702D73" w:rsidRPr="00702D73" w:rsidRDefault="00702D73" w:rsidP="00702D73">
            <w:pPr>
              <w:rPr>
                <w:sz w:val="22"/>
                <w:szCs w:val="22"/>
              </w:rPr>
            </w:pPr>
            <w:r w:rsidRPr="00702D73">
              <w:rPr>
                <w:rFonts w:ascii="Roboto Condensed" w:hAnsi="Roboto Condensed"/>
                <w:sz w:val="16"/>
                <w:szCs w:val="22"/>
              </w:rPr>
              <w:t>70</w:t>
            </w:r>
          </w:p>
        </w:tc>
      </w:tr>
      <w:tr w:rsidR="00702D73" w:rsidRPr="00702D73" w14:paraId="6DE33D2B" w14:textId="77777777" w:rsidTr="00530FD6">
        <w:tc>
          <w:tcPr>
            <w:tcW w:w="1134" w:type="dxa"/>
          </w:tcPr>
          <w:p w14:paraId="16C53E41" w14:textId="77777777" w:rsidR="00702D73" w:rsidRPr="00702D73" w:rsidRDefault="00702D73" w:rsidP="00702D73">
            <w:pPr>
              <w:rPr>
                <w:sz w:val="22"/>
                <w:szCs w:val="22"/>
              </w:rPr>
            </w:pPr>
            <w:r w:rsidRPr="00702D73">
              <w:rPr>
                <w:rFonts w:ascii="Roboto Condensed" w:hAnsi="Roboto Condensed"/>
                <w:sz w:val="16"/>
                <w:szCs w:val="22"/>
              </w:rPr>
              <w:t>36SN</w:t>
            </w:r>
          </w:p>
        </w:tc>
        <w:tc>
          <w:tcPr>
            <w:tcW w:w="2325" w:type="dxa"/>
            <w:vMerge/>
          </w:tcPr>
          <w:p w14:paraId="27F20866" w14:textId="77777777" w:rsidR="00702D73" w:rsidRPr="00702D73" w:rsidRDefault="00702D73" w:rsidP="00702D73">
            <w:pPr>
              <w:rPr>
                <w:sz w:val="22"/>
                <w:szCs w:val="22"/>
              </w:rPr>
            </w:pPr>
          </w:p>
        </w:tc>
        <w:tc>
          <w:tcPr>
            <w:tcW w:w="913" w:type="dxa"/>
          </w:tcPr>
          <w:p w14:paraId="0B390128" w14:textId="77777777" w:rsidR="00702D73" w:rsidRPr="00702D73" w:rsidRDefault="00702D73" w:rsidP="00702D73">
            <w:pPr>
              <w:rPr>
                <w:sz w:val="22"/>
                <w:szCs w:val="22"/>
              </w:rPr>
            </w:pPr>
            <w:r w:rsidRPr="00702D73">
              <w:rPr>
                <w:rFonts w:ascii="Roboto Condensed" w:hAnsi="Roboto Condensed"/>
                <w:sz w:val="16"/>
                <w:szCs w:val="22"/>
              </w:rPr>
              <w:t>ZN, L</w:t>
            </w:r>
          </w:p>
        </w:tc>
        <w:tc>
          <w:tcPr>
            <w:tcW w:w="1359" w:type="dxa"/>
          </w:tcPr>
          <w:p w14:paraId="24EE15AD" w14:textId="77777777" w:rsidR="00702D73" w:rsidRPr="00702D73" w:rsidRDefault="00702D73" w:rsidP="00702D73">
            <w:pPr>
              <w:rPr>
                <w:sz w:val="22"/>
                <w:szCs w:val="22"/>
              </w:rPr>
            </w:pPr>
            <w:r w:rsidRPr="00702D73">
              <w:rPr>
                <w:rFonts w:ascii="Roboto Condensed" w:hAnsi="Roboto Condensed"/>
                <w:sz w:val="16"/>
                <w:szCs w:val="22"/>
              </w:rPr>
              <w:t>0.0</w:t>
            </w:r>
          </w:p>
        </w:tc>
        <w:tc>
          <w:tcPr>
            <w:tcW w:w="1171" w:type="dxa"/>
          </w:tcPr>
          <w:p w14:paraId="5CC265E3" w14:textId="77777777" w:rsidR="00702D73" w:rsidRPr="00702D73" w:rsidRDefault="00702D73" w:rsidP="00702D73">
            <w:pPr>
              <w:rPr>
                <w:sz w:val="22"/>
                <w:szCs w:val="22"/>
              </w:rPr>
            </w:pPr>
            <w:r w:rsidRPr="00702D73">
              <w:rPr>
                <w:rFonts w:ascii="Roboto Condensed" w:hAnsi="Roboto Condensed"/>
                <w:sz w:val="16"/>
                <w:szCs w:val="22"/>
              </w:rPr>
              <w:t>6.0</w:t>
            </w:r>
          </w:p>
        </w:tc>
        <w:tc>
          <w:tcPr>
            <w:tcW w:w="1265" w:type="dxa"/>
          </w:tcPr>
          <w:p w14:paraId="28CB9FB7" w14:textId="77777777" w:rsidR="00702D73" w:rsidRPr="00702D73" w:rsidRDefault="00702D73" w:rsidP="00702D73">
            <w:pPr>
              <w:rPr>
                <w:sz w:val="22"/>
                <w:szCs w:val="22"/>
              </w:rPr>
            </w:pPr>
            <w:r w:rsidRPr="00702D73">
              <w:rPr>
                <w:rFonts w:ascii="Roboto Condensed" w:hAnsi="Roboto Condensed"/>
                <w:sz w:val="16"/>
                <w:szCs w:val="22"/>
              </w:rPr>
              <w:t>0.0</w:t>
            </w:r>
          </w:p>
        </w:tc>
        <w:tc>
          <w:tcPr>
            <w:tcW w:w="1265" w:type="dxa"/>
          </w:tcPr>
          <w:p w14:paraId="26BAF8B0"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2D7A007B" w14:textId="77777777" w:rsidTr="00530FD6">
        <w:tc>
          <w:tcPr>
            <w:tcW w:w="1134" w:type="dxa"/>
          </w:tcPr>
          <w:p w14:paraId="41AE9488" w14:textId="77777777" w:rsidR="00702D73" w:rsidRPr="00702D73" w:rsidRDefault="00702D73" w:rsidP="00702D73">
            <w:pPr>
              <w:rPr>
                <w:sz w:val="22"/>
                <w:szCs w:val="22"/>
              </w:rPr>
            </w:pPr>
            <w:r w:rsidRPr="00702D73">
              <w:rPr>
                <w:rFonts w:ascii="Roboto Condensed" w:hAnsi="Roboto Condensed"/>
                <w:sz w:val="16"/>
                <w:szCs w:val="22"/>
              </w:rPr>
              <w:t>37SN</w:t>
            </w:r>
          </w:p>
        </w:tc>
        <w:tc>
          <w:tcPr>
            <w:tcW w:w="2325" w:type="dxa"/>
            <w:vMerge/>
          </w:tcPr>
          <w:p w14:paraId="6184ED43" w14:textId="77777777" w:rsidR="00702D73" w:rsidRPr="00702D73" w:rsidRDefault="00702D73" w:rsidP="00702D73">
            <w:pPr>
              <w:rPr>
                <w:sz w:val="22"/>
                <w:szCs w:val="22"/>
              </w:rPr>
            </w:pPr>
          </w:p>
        </w:tc>
        <w:tc>
          <w:tcPr>
            <w:tcW w:w="913" w:type="dxa"/>
          </w:tcPr>
          <w:p w14:paraId="438F0499" w14:textId="77777777" w:rsidR="00702D73" w:rsidRPr="00702D73" w:rsidRDefault="00702D73" w:rsidP="00702D73">
            <w:pPr>
              <w:rPr>
                <w:sz w:val="22"/>
                <w:szCs w:val="22"/>
              </w:rPr>
            </w:pPr>
            <w:r w:rsidRPr="00702D73">
              <w:rPr>
                <w:rFonts w:ascii="Roboto Condensed" w:hAnsi="Roboto Condensed"/>
                <w:sz w:val="16"/>
                <w:szCs w:val="22"/>
              </w:rPr>
              <w:t>US, UK, UG, UT, UE, ZN, L</w:t>
            </w:r>
          </w:p>
        </w:tc>
        <w:tc>
          <w:tcPr>
            <w:tcW w:w="1359" w:type="dxa"/>
          </w:tcPr>
          <w:p w14:paraId="60B03294" w14:textId="77777777" w:rsidR="00702D73" w:rsidRPr="00702D73" w:rsidRDefault="00702D73" w:rsidP="00702D73">
            <w:pPr>
              <w:rPr>
                <w:sz w:val="22"/>
                <w:szCs w:val="22"/>
              </w:rPr>
            </w:pPr>
            <w:r w:rsidRPr="00702D73">
              <w:rPr>
                <w:rFonts w:ascii="Roboto Condensed" w:hAnsi="Roboto Condensed"/>
                <w:sz w:val="16"/>
                <w:szCs w:val="22"/>
              </w:rPr>
              <w:t>0.5</w:t>
            </w:r>
          </w:p>
        </w:tc>
        <w:tc>
          <w:tcPr>
            <w:tcW w:w="1171" w:type="dxa"/>
          </w:tcPr>
          <w:p w14:paraId="62913F2A" w14:textId="77777777" w:rsidR="00702D73" w:rsidRPr="00702D73" w:rsidRDefault="00702D73" w:rsidP="00702D73">
            <w:pPr>
              <w:rPr>
                <w:sz w:val="22"/>
                <w:szCs w:val="22"/>
              </w:rPr>
            </w:pPr>
            <w:r w:rsidRPr="00702D73">
              <w:rPr>
                <w:rFonts w:ascii="Roboto Condensed" w:hAnsi="Roboto Condensed"/>
                <w:sz w:val="16"/>
                <w:szCs w:val="22"/>
              </w:rPr>
              <w:t>12.0</w:t>
            </w:r>
          </w:p>
        </w:tc>
        <w:tc>
          <w:tcPr>
            <w:tcW w:w="1265" w:type="dxa"/>
          </w:tcPr>
          <w:p w14:paraId="79312192" w14:textId="77777777" w:rsidR="00702D73" w:rsidRPr="00702D73" w:rsidRDefault="00702D73" w:rsidP="00702D73">
            <w:pPr>
              <w:rPr>
                <w:sz w:val="22"/>
                <w:szCs w:val="22"/>
              </w:rPr>
            </w:pPr>
            <w:r w:rsidRPr="00702D73">
              <w:rPr>
                <w:rFonts w:ascii="Roboto Condensed" w:hAnsi="Roboto Condensed"/>
                <w:sz w:val="16"/>
                <w:szCs w:val="22"/>
              </w:rPr>
              <w:t>25.0</w:t>
            </w:r>
          </w:p>
        </w:tc>
        <w:tc>
          <w:tcPr>
            <w:tcW w:w="1265" w:type="dxa"/>
          </w:tcPr>
          <w:p w14:paraId="6CE1CCC8"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57FAD30F" w14:textId="77777777" w:rsidTr="00530FD6">
        <w:tc>
          <w:tcPr>
            <w:tcW w:w="1134" w:type="dxa"/>
          </w:tcPr>
          <w:p w14:paraId="3C7130D9" w14:textId="77777777" w:rsidR="00702D73" w:rsidRPr="00702D73" w:rsidRDefault="00702D73" w:rsidP="00702D73">
            <w:pPr>
              <w:rPr>
                <w:sz w:val="22"/>
                <w:szCs w:val="22"/>
              </w:rPr>
            </w:pPr>
            <w:r w:rsidRPr="00702D73">
              <w:rPr>
                <w:rFonts w:ascii="Roboto Condensed" w:hAnsi="Roboto Condensed"/>
                <w:sz w:val="16"/>
                <w:szCs w:val="22"/>
              </w:rPr>
              <w:t>38SN</w:t>
            </w:r>
          </w:p>
        </w:tc>
        <w:tc>
          <w:tcPr>
            <w:tcW w:w="2325" w:type="dxa"/>
            <w:vMerge/>
          </w:tcPr>
          <w:p w14:paraId="5D6BB738" w14:textId="77777777" w:rsidR="00702D73" w:rsidRPr="00702D73" w:rsidRDefault="00702D73" w:rsidP="00702D73">
            <w:pPr>
              <w:rPr>
                <w:sz w:val="22"/>
                <w:szCs w:val="22"/>
              </w:rPr>
            </w:pPr>
          </w:p>
        </w:tc>
        <w:tc>
          <w:tcPr>
            <w:tcW w:w="913" w:type="dxa"/>
          </w:tcPr>
          <w:p w14:paraId="0860B6A4" w14:textId="77777777" w:rsidR="00702D73" w:rsidRPr="00702D73" w:rsidRDefault="00702D73" w:rsidP="00702D73">
            <w:pPr>
              <w:rPr>
                <w:sz w:val="22"/>
                <w:szCs w:val="22"/>
              </w:rPr>
            </w:pPr>
            <w:r w:rsidRPr="00702D73">
              <w:rPr>
                <w:rFonts w:ascii="Roboto Condensed" w:hAnsi="Roboto Condensed"/>
                <w:sz w:val="16"/>
                <w:szCs w:val="22"/>
              </w:rPr>
              <w:t>US, UK, UG, UT, UE, ZN, L</w:t>
            </w:r>
          </w:p>
        </w:tc>
        <w:tc>
          <w:tcPr>
            <w:tcW w:w="1359" w:type="dxa"/>
          </w:tcPr>
          <w:p w14:paraId="014B5626" w14:textId="77777777" w:rsidR="00702D73" w:rsidRPr="00702D73" w:rsidRDefault="00702D73" w:rsidP="00702D73">
            <w:pPr>
              <w:rPr>
                <w:sz w:val="22"/>
                <w:szCs w:val="22"/>
              </w:rPr>
            </w:pPr>
            <w:r w:rsidRPr="00702D73">
              <w:rPr>
                <w:rFonts w:ascii="Roboto Condensed" w:hAnsi="Roboto Condensed"/>
                <w:sz w:val="16"/>
                <w:szCs w:val="22"/>
              </w:rPr>
              <w:t>0.1</w:t>
            </w:r>
          </w:p>
        </w:tc>
        <w:tc>
          <w:tcPr>
            <w:tcW w:w="1171" w:type="dxa"/>
          </w:tcPr>
          <w:p w14:paraId="4234957E" w14:textId="77777777" w:rsidR="00702D73" w:rsidRPr="00702D73" w:rsidRDefault="00702D73" w:rsidP="00702D73">
            <w:pPr>
              <w:rPr>
                <w:sz w:val="22"/>
                <w:szCs w:val="22"/>
              </w:rPr>
            </w:pPr>
            <w:r w:rsidRPr="00702D73">
              <w:rPr>
                <w:rFonts w:ascii="Roboto Condensed" w:hAnsi="Roboto Condensed"/>
                <w:sz w:val="16"/>
                <w:szCs w:val="22"/>
              </w:rPr>
              <w:t>6.0</w:t>
            </w:r>
          </w:p>
        </w:tc>
        <w:tc>
          <w:tcPr>
            <w:tcW w:w="1265" w:type="dxa"/>
          </w:tcPr>
          <w:p w14:paraId="7657EA9F" w14:textId="77777777" w:rsidR="00702D73" w:rsidRPr="00702D73" w:rsidRDefault="00702D73" w:rsidP="00702D73">
            <w:pPr>
              <w:rPr>
                <w:sz w:val="22"/>
                <w:szCs w:val="22"/>
              </w:rPr>
            </w:pPr>
            <w:r w:rsidRPr="00702D73">
              <w:rPr>
                <w:rFonts w:ascii="Roboto Condensed" w:hAnsi="Roboto Condensed"/>
                <w:sz w:val="16"/>
                <w:szCs w:val="22"/>
              </w:rPr>
              <w:t>2.0</w:t>
            </w:r>
          </w:p>
        </w:tc>
        <w:tc>
          <w:tcPr>
            <w:tcW w:w="1265" w:type="dxa"/>
          </w:tcPr>
          <w:p w14:paraId="25D0D7FD" w14:textId="77777777" w:rsidR="00702D73" w:rsidRPr="00702D73" w:rsidRDefault="00702D73" w:rsidP="00702D73">
            <w:pPr>
              <w:rPr>
                <w:sz w:val="22"/>
                <w:szCs w:val="22"/>
              </w:rPr>
            </w:pPr>
            <w:r w:rsidRPr="00702D73">
              <w:rPr>
                <w:rFonts w:ascii="Roboto Condensed" w:hAnsi="Roboto Condensed"/>
                <w:sz w:val="16"/>
                <w:szCs w:val="22"/>
              </w:rPr>
              <w:t>70</w:t>
            </w:r>
          </w:p>
        </w:tc>
      </w:tr>
      <w:tr w:rsidR="00702D73" w:rsidRPr="00702D73" w14:paraId="46E6D2B7" w14:textId="77777777" w:rsidTr="00530FD6">
        <w:tc>
          <w:tcPr>
            <w:tcW w:w="1134" w:type="dxa"/>
          </w:tcPr>
          <w:p w14:paraId="4C7FD199" w14:textId="77777777" w:rsidR="00702D73" w:rsidRPr="00702D73" w:rsidRDefault="00702D73" w:rsidP="00702D73">
            <w:pPr>
              <w:rPr>
                <w:sz w:val="22"/>
                <w:szCs w:val="22"/>
              </w:rPr>
            </w:pPr>
            <w:r w:rsidRPr="00702D73">
              <w:rPr>
                <w:rFonts w:ascii="Roboto Condensed" w:hAnsi="Roboto Condensed"/>
                <w:sz w:val="16"/>
                <w:szCs w:val="22"/>
              </w:rPr>
              <w:t>39SN</w:t>
            </w:r>
          </w:p>
        </w:tc>
        <w:tc>
          <w:tcPr>
            <w:tcW w:w="2325" w:type="dxa"/>
            <w:vMerge/>
          </w:tcPr>
          <w:p w14:paraId="5E98AAAE" w14:textId="77777777" w:rsidR="00702D73" w:rsidRPr="00702D73" w:rsidRDefault="00702D73" w:rsidP="00702D73">
            <w:pPr>
              <w:rPr>
                <w:sz w:val="22"/>
                <w:szCs w:val="22"/>
              </w:rPr>
            </w:pPr>
          </w:p>
        </w:tc>
        <w:tc>
          <w:tcPr>
            <w:tcW w:w="913" w:type="dxa"/>
          </w:tcPr>
          <w:p w14:paraId="21D8B5B9" w14:textId="77777777" w:rsidR="00702D73" w:rsidRPr="00702D73" w:rsidRDefault="00702D73" w:rsidP="00702D73">
            <w:pPr>
              <w:rPr>
                <w:sz w:val="22"/>
                <w:szCs w:val="22"/>
              </w:rPr>
            </w:pPr>
            <w:r w:rsidRPr="00702D73">
              <w:rPr>
                <w:rFonts w:ascii="Roboto Condensed" w:hAnsi="Roboto Condensed"/>
                <w:sz w:val="16"/>
                <w:szCs w:val="22"/>
              </w:rPr>
              <w:t>US, UT, ZN, L</w:t>
            </w:r>
          </w:p>
        </w:tc>
        <w:tc>
          <w:tcPr>
            <w:tcW w:w="1359" w:type="dxa"/>
          </w:tcPr>
          <w:p w14:paraId="11C02BE3"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1460675A"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169B0E6" w14:textId="77777777" w:rsidR="00702D73" w:rsidRPr="00702D73" w:rsidRDefault="00702D73" w:rsidP="00702D73">
            <w:pPr>
              <w:rPr>
                <w:sz w:val="22"/>
                <w:szCs w:val="22"/>
              </w:rPr>
            </w:pPr>
            <w:r w:rsidRPr="00702D73">
              <w:rPr>
                <w:rFonts w:ascii="Roboto Condensed" w:hAnsi="Roboto Condensed"/>
                <w:sz w:val="16"/>
                <w:szCs w:val="22"/>
              </w:rPr>
              <w:t>15.0</w:t>
            </w:r>
          </w:p>
        </w:tc>
        <w:tc>
          <w:tcPr>
            <w:tcW w:w="1265" w:type="dxa"/>
          </w:tcPr>
          <w:p w14:paraId="5EB45326" w14:textId="77777777" w:rsidR="00702D73" w:rsidRPr="00702D73" w:rsidRDefault="00702D73" w:rsidP="00702D73">
            <w:pPr>
              <w:rPr>
                <w:sz w:val="22"/>
                <w:szCs w:val="22"/>
              </w:rPr>
            </w:pPr>
            <w:r w:rsidRPr="00702D73">
              <w:rPr>
                <w:rFonts w:ascii="Roboto Condensed" w:hAnsi="Roboto Condensed"/>
                <w:sz w:val="16"/>
                <w:szCs w:val="22"/>
              </w:rPr>
              <w:t>75</w:t>
            </w:r>
          </w:p>
        </w:tc>
      </w:tr>
      <w:tr w:rsidR="00702D73" w:rsidRPr="00702D73" w14:paraId="00D5D7DF" w14:textId="77777777" w:rsidTr="00530FD6">
        <w:tc>
          <w:tcPr>
            <w:tcW w:w="1134" w:type="dxa"/>
          </w:tcPr>
          <w:p w14:paraId="202E7E44" w14:textId="77777777" w:rsidR="00702D73" w:rsidRPr="00702D73" w:rsidRDefault="00702D73" w:rsidP="00702D73">
            <w:pPr>
              <w:rPr>
                <w:sz w:val="22"/>
                <w:szCs w:val="22"/>
              </w:rPr>
            </w:pPr>
            <w:r w:rsidRPr="00702D73">
              <w:rPr>
                <w:rFonts w:ascii="Roboto Condensed" w:hAnsi="Roboto Condensed"/>
                <w:sz w:val="16"/>
                <w:szCs w:val="22"/>
              </w:rPr>
              <w:t>40SN</w:t>
            </w:r>
          </w:p>
        </w:tc>
        <w:tc>
          <w:tcPr>
            <w:tcW w:w="2325" w:type="dxa"/>
            <w:vMerge/>
          </w:tcPr>
          <w:p w14:paraId="32AEAAA1" w14:textId="77777777" w:rsidR="00702D73" w:rsidRPr="00702D73" w:rsidRDefault="00702D73" w:rsidP="00702D73">
            <w:pPr>
              <w:rPr>
                <w:sz w:val="22"/>
                <w:szCs w:val="22"/>
              </w:rPr>
            </w:pPr>
          </w:p>
        </w:tc>
        <w:tc>
          <w:tcPr>
            <w:tcW w:w="913" w:type="dxa"/>
          </w:tcPr>
          <w:p w14:paraId="71D4B79B" w14:textId="77777777" w:rsidR="00702D73" w:rsidRPr="00702D73" w:rsidRDefault="00702D73" w:rsidP="00702D73">
            <w:pPr>
              <w:rPr>
                <w:sz w:val="22"/>
                <w:szCs w:val="22"/>
              </w:rPr>
            </w:pPr>
            <w:r w:rsidRPr="00702D73">
              <w:rPr>
                <w:rFonts w:ascii="Roboto Condensed" w:hAnsi="Roboto Condensed"/>
                <w:sz w:val="16"/>
                <w:szCs w:val="22"/>
              </w:rPr>
              <w:t>ZN</w:t>
            </w:r>
          </w:p>
        </w:tc>
        <w:tc>
          <w:tcPr>
            <w:tcW w:w="1359" w:type="dxa"/>
          </w:tcPr>
          <w:p w14:paraId="08949C57" w14:textId="77777777" w:rsidR="00702D73" w:rsidRPr="00702D73" w:rsidRDefault="00702D73" w:rsidP="00702D73">
            <w:pPr>
              <w:rPr>
                <w:sz w:val="22"/>
                <w:szCs w:val="22"/>
              </w:rPr>
            </w:pPr>
            <w:r w:rsidRPr="00702D73">
              <w:rPr>
                <w:rFonts w:ascii="Roboto Condensed" w:hAnsi="Roboto Condensed"/>
                <w:sz w:val="16"/>
                <w:szCs w:val="22"/>
              </w:rPr>
              <w:t>0.0</w:t>
            </w:r>
          </w:p>
        </w:tc>
        <w:tc>
          <w:tcPr>
            <w:tcW w:w="1171" w:type="dxa"/>
          </w:tcPr>
          <w:p w14:paraId="483E5FCA" w14:textId="77777777" w:rsidR="00702D73" w:rsidRPr="00702D73" w:rsidRDefault="00702D73" w:rsidP="00702D73">
            <w:pPr>
              <w:rPr>
                <w:sz w:val="22"/>
                <w:szCs w:val="22"/>
              </w:rPr>
            </w:pPr>
            <w:r w:rsidRPr="00702D73">
              <w:rPr>
                <w:rFonts w:ascii="Roboto Condensed" w:hAnsi="Roboto Condensed"/>
                <w:sz w:val="16"/>
                <w:szCs w:val="22"/>
              </w:rPr>
              <w:t>3.5</w:t>
            </w:r>
          </w:p>
        </w:tc>
        <w:tc>
          <w:tcPr>
            <w:tcW w:w="1265" w:type="dxa"/>
          </w:tcPr>
          <w:p w14:paraId="1BEDAC57" w14:textId="77777777" w:rsidR="00702D73" w:rsidRPr="00702D73" w:rsidRDefault="00702D73" w:rsidP="00702D73">
            <w:pPr>
              <w:rPr>
                <w:sz w:val="22"/>
                <w:szCs w:val="22"/>
              </w:rPr>
            </w:pPr>
            <w:r w:rsidRPr="00702D73">
              <w:rPr>
                <w:rFonts w:ascii="Roboto Condensed" w:hAnsi="Roboto Condensed"/>
                <w:sz w:val="16"/>
                <w:szCs w:val="22"/>
              </w:rPr>
              <w:t>0.0</w:t>
            </w:r>
          </w:p>
        </w:tc>
        <w:tc>
          <w:tcPr>
            <w:tcW w:w="1265" w:type="dxa"/>
          </w:tcPr>
          <w:p w14:paraId="07F944EC" w14:textId="77777777" w:rsidR="00702D73" w:rsidRPr="00702D73" w:rsidRDefault="00702D73" w:rsidP="00702D73">
            <w:pPr>
              <w:rPr>
                <w:sz w:val="22"/>
                <w:szCs w:val="22"/>
              </w:rPr>
            </w:pPr>
            <w:r w:rsidRPr="00702D73">
              <w:rPr>
                <w:rFonts w:ascii="Roboto Condensed" w:hAnsi="Roboto Condensed"/>
                <w:sz w:val="16"/>
                <w:szCs w:val="22"/>
              </w:rPr>
              <w:t>80</w:t>
            </w:r>
          </w:p>
        </w:tc>
      </w:tr>
      <w:tr w:rsidR="00702D73" w:rsidRPr="00702D73" w14:paraId="0BAA289D" w14:textId="77777777" w:rsidTr="00530FD6">
        <w:tc>
          <w:tcPr>
            <w:tcW w:w="1134" w:type="dxa"/>
          </w:tcPr>
          <w:p w14:paraId="26C73A17" w14:textId="77777777" w:rsidR="00702D73" w:rsidRPr="00702D73" w:rsidRDefault="00702D73" w:rsidP="00702D73">
            <w:pPr>
              <w:rPr>
                <w:sz w:val="22"/>
                <w:szCs w:val="22"/>
              </w:rPr>
            </w:pPr>
            <w:r w:rsidRPr="00702D73">
              <w:rPr>
                <w:rFonts w:ascii="Roboto Condensed" w:hAnsi="Roboto Condensed"/>
                <w:sz w:val="16"/>
                <w:szCs w:val="22"/>
              </w:rPr>
              <w:t>41SN</w:t>
            </w:r>
          </w:p>
        </w:tc>
        <w:tc>
          <w:tcPr>
            <w:tcW w:w="2325" w:type="dxa"/>
            <w:vMerge/>
          </w:tcPr>
          <w:p w14:paraId="440C410C" w14:textId="77777777" w:rsidR="00702D73" w:rsidRPr="00702D73" w:rsidRDefault="00702D73" w:rsidP="00702D73">
            <w:pPr>
              <w:rPr>
                <w:sz w:val="22"/>
                <w:szCs w:val="22"/>
              </w:rPr>
            </w:pPr>
          </w:p>
        </w:tc>
        <w:tc>
          <w:tcPr>
            <w:tcW w:w="913" w:type="dxa"/>
          </w:tcPr>
          <w:p w14:paraId="252853A6" w14:textId="77777777" w:rsidR="00702D73" w:rsidRPr="00702D73" w:rsidRDefault="00702D73" w:rsidP="00702D73">
            <w:pPr>
              <w:rPr>
                <w:sz w:val="22"/>
                <w:szCs w:val="22"/>
              </w:rPr>
            </w:pPr>
            <w:r w:rsidRPr="00702D73">
              <w:rPr>
                <w:rFonts w:ascii="Roboto Condensed" w:hAnsi="Roboto Condensed"/>
                <w:sz w:val="16"/>
                <w:szCs w:val="22"/>
              </w:rPr>
              <w:t>US, UK, UHD, UG</w:t>
            </w:r>
          </w:p>
        </w:tc>
        <w:tc>
          <w:tcPr>
            <w:tcW w:w="1359" w:type="dxa"/>
          </w:tcPr>
          <w:p w14:paraId="171DC0DA" w14:textId="77777777" w:rsidR="00702D73" w:rsidRPr="00702D73" w:rsidRDefault="00702D73" w:rsidP="00702D73">
            <w:pPr>
              <w:rPr>
                <w:sz w:val="22"/>
                <w:szCs w:val="22"/>
              </w:rPr>
            </w:pPr>
            <w:r w:rsidRPr="00702D73">
              <w:rPr>
                <w:rFonts w:ascii="Roboto Condensed" w:hAnsi="Roboto Condensed"/>
                <w:sz w:val="16"/>
                <w:szCs w:val="22"/>
              </w:rPr>
              <w:t>0.3</w:t>
            </w:r>
          </w:p>
        </w:tc>
        <w:tc>
          <w:tcPr>
            <w:tcW w:w="1171" w:type="dxa"/>
          </w:tcPr>
          <w:p w14:paraId="6B7C31DA" w14:textId="77777777" w:rsidR="00702D73" w:rsidRPr="00702D73" w:rsidRDefault="00702D73" w:rsidP="00702D73">
            <w:pPr>
              <w:rPr>
                <w:sz w:val="22"/>
                <w:szCs w:val="22"/>
              </w:rPr>
            </w:pPr>
            <w:r w:rsidRPr="00702D73">
              <w:rPr>
                <w:rFonts w:ascii="Roboto Condensed" w:hAnsi="Roboto Condensed"/>
                <w:sz w:val="16"/>
                <w:szCs w:val="22"/>
              </w:rPr>
              <w:t>6.0</w:t>
            </w:r>
          </w:p>
        </w:tc>
        <w:tc>
          <w:tcPr>
            <w:tcW w:w="1265" w:type="dxa"/>
          </w:tcPr>
          <w:p w14:paraId="16915D0D" w14:textId="77777777" w:rsidR="00702D73" w:rsidRPr="00702D73" w:rsidRDefault="00702D73" w:rsidP="00702D73">
            <w:pPr>
              <w:rPr>
                <w:sz w:val="22"/>
                <w:szCs w:val="22"/>
              </w:rPr>
            </w:pPr>
            <w:r w:rsidRPr="00702D73">
              <w:rPr>
                <w:rFonts w:ascii="Roboto Condensed" w:hAnsi="Roboto Condensed"/>
                <w:sz w:val="16"/>
                <w:szCs w:val="22"/>
              </w:rPr>
              <w:t>30.0</w:t>
            </w:r>
          </w:p>
        </w:tc>
        <w:tc>
          <w:tcPr>
            <w:tcW w:w="1265" w:type="dxa"/>
          </w:tcPr>
          <w:p w14:paraId="61AB8214"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60D5DB88" w14:textId="77777777" w:rsidTr="00530FD6">
        <w:tc>
          <w:tcPr>
            <w:tcW w:w="1134" w:type="dxa"/>
          </w:tcPr>
          <w:p w14:paraId="19E4BF5E" w14:textId="77777777" w:rsidR="00702D73" w:rsidRPr="00702D73" w:rsidRDefault="00702D73" w:rsidP="00702D73">
            <w:pPr>
              <w:rPr>
                <w:sz w:val="22"/>
                <w:szCs w:val="22"/>
              </w:rPr>
            </w:pPr>
            <w:r w:rsidRPr="00702D73">
              <w:rPr>
                <w:rFonts w:ascii="Roboto Condensed" w:hAnsi="Roboto Condensed"/>
                <w:sz w:val="16"/>
                <w:szCs w:val="22"/>
              </w:rPr>
              <w:t>42SN</w:t>
            </w:r>
          </w:p>
        </w:tc>
        <w:tc>
          <w:tcPr>
            <w:tcW w:w="2325" w:type="dxa"/>
            <w:vMerge/>
          </w:tcPr>
          <w:p w14:paraId="778E32B1" w14:textId="77777777" w:rsidR="00702D73" w:rsidRPr="00702D73" w:rsidRDefault="00702D73" w:rsidP="00702D73">
            <w:pPr>
              <w:rPr>
                <w:sz w:val="22"/>
                <w:szCs w:val="22"/>
              </w:rPr>
            </w:pPr>
          </w:p>
        </w:tc>
        <w:tc>
          <w:tcPr>
            <w:tcW w:w="913" w:type="dxa"/>
          </w:tcPr>
          <w:p w14:paraId="253B9D53" w14:textId="77777777" w:rsidR="00702D73" w:rsidRPr="00702D73" w:rsidRDefault="00702D73" w:rsidP="00702D73">
            <w:pPr>
              <w:rPr>
                <w:sz w:val="22"/>
                <w:szCs w:val="22"/>
              </w:rPr>
            </w:pPr>
            <w:r w:rsidRPr="00702D73">
              <w:rPr>
                <w:rFonts w:ascii="Roboto Condensed" w:hAnsi="Roboto Condensed"/>
                <w:sz w:val="16"/>
                <w:szCs w:val="22"/>
              </w:rPr>
              <w:t>US</w:t>
            </w:r>
          </w:p>
        </w:tc>
        <w:tc>
          <w:tcPr>
            <w:tcW w:w="1359" w:type="dxa"/>
          </w:tcPr>
          <w:p w14:paraId="7B0F37B7" w14:textId="77777777" w:rsidR="00702D73" w:rsidRPr="00702D73" w:rsidRDefault="00702D73" w:rsidP="00702D73">
            <w:pPr>
              <w:rPr>
                <w:sz w:val="22"/>
                <w:szCs w:val="22"/>
              </w:rPr>
            </w:pPr>
            <w:r w:rsidRPr="00702D73">
              <w:rPr>
                <w:rFonts w:ascii="Roboto Condensed" w:hAnsi="Roboto Condensed"/>
                <w:sz w:val="16"/>
                <w:szCs w:val="22"/>
              </w:rPr>
              <w:t>0.1</w:t>
            </w:r>
          </w:p>
        </w:tc>
        <w:tc>
          <w:tcPr>
            <w:tcW w:w="1171" w:type="dxa"/>
          </w:tcPr>
          <w:p w14:paraId="11D95B06"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A85AC40" w14:textId="77777777" w:rsidR="00702D73" w:rsidRPr="00702D73" w:rsidRDefault="00702D73" w:rsidP="00702D73">
            <w:pPr>
              <w:rPr>
                <w:sz w:val="22"/>
                <w:szCs w:val="22"/>
              </w:rPr>
            </w:pPr>
            <w:r w:rsidRPr="00702D73">
              <w:rPr>
                <w:rFonts w:ascii="Roboto Condensed" w:hAnsi="Roboto Condensed"/>
                <w:sz w:val="16"/>
                <w:szCs w:val="22"/>
              </w:rPr>
              <w:t>5.0</w:t>
            </w:r>
          </w:p>
        </w:tc>
        <w:tc>
          <w:tcPr>
            <w:tcW w:w="1265" w:type="dxa"/>
          </w:tcPr>
          <w:p w14:paraId="552E007F" w14:textId="77777777" w:rsidR="00702D73" w:rsidRPr="00702D73" w:rsidRDefault="00702D73" w:rsidP="00702D73">
            <w:pPr>
              <w:rPr>
                <w:sz w:val="22"/>
                <w:szCs w:val="22"/>
              </w:rPr>
            </w:pPr>
            <w:r w:rsidRPr="00702D73">
              <w:rPr>
                <w:rFonts w:ascii="Roboto Condensed" w:hAnsi="Roboto Condensed"/>
                <w:sz w:val="16"/>
                <w:szCs w:val="22"/>
              </w:rPr>
              <w:t>80</w:t>
            </w:r>
          </w:p>
        </w:tc>
      </w:tr>
      <w:tr w:rsidR="00702D73" w:rsidRPr="00702D73" w14:paraId="71EDA009" w14:textId="77777777" w:rsidTr="00530FD6">
        <w:tc>
          <w:tcPr>
            <w:tcW w:w="1134" w:type="dxa"/>
          </w:tcPr>
          <w:p w14:paraId="0753D09E" w14:textId="77777777" w:rsidR="00702D73" w:rsidRPr="00702D73" w:rsidRDefault="00702D73" w:rsidP="00702D73">
            <w:pPr>
              <w:rPr>
                <w:sz w:val="22"/>
                <w:szCs w:val="22"/>
              </w:rPr>
            </w:pPr>
            <w:r w:rsidRPr="00702D73">
              <w:rPr>
                <w:rFonts w:ascii="Roboto Condensed" w:hAnsi="Roboto Condensed"/>
                <w:sz w:val="16"/>
                <w:szCs w:val="22"/>
              </w:rPr>
              <w:t>43SN</w:t>
            </w:r>
          </w:p>
        </w:tc>
        <w:tc>
          <w:tcPr>
            <w:tcW w:w="2325" w:type="dxa"/>
            <w:vMerge/>
          </w:tcPr>
          <w:p w14:paraId="3576F991" w14:textId="77777777" w:rsidR="00702D73" w:rsidRPr="00702D73" w:rsidRDefault="00702D73" w:rsidP="00702D73">
            <w:pPr>
              <w:rPr>
                <w:sz w:val="22"/>
                <w:szCs w:val="22"/>
              </w:rPr>
            </w:pPr>
          </w:p>
        </w:tc>
        <w:tc>
          <w:tcPr>
            <w:tcW w:w="913" w:type="dxa"/>
          </w:tcPr>
          <w:p w14:paraId="3051040C" w14:textId="77777777" w:rsidR="00702D73" w:rsidRPr="00702D73" w:rsidRDefault="00702D73" w:rsidP="00702D73">
            <w:pPr>
              <w:rPr>
                <w:sz w:val="22"/>
                <w:szCs w:val="22"/>
              </w:rPr>
            </w:pPr>
            <w:r w:rsidRPr="00702D73">
              <w:rPr>
                <w:rFonts w:ascii="Roboto Condensed" w:hAnsi="Roboto Condensed"/>
                <w:sz w:val="16"/>
                <w:szCs w:val="22"/>
              </w:rPr>
              <w:t>US, UK, UG, UE</w:t>
            </w:r>
          </w:p>
        </w:tc>
        <w:tc>
          <w:tcPr>
            <w:tcW w:w="1359" w:type="dxa"/>
          </w:tcPr>
          <w:p w14:paraId="2F150811" w14:textId="77777777" w:rsidR="00702D73" w:rsidRPr="00702D73" w:rsidRDefault="00702D73" w:rsidP="00702D73">
            <w:pPr>
              <w:rPr>
                <w:sz w:val="22"/>
                <w:szCs w:val="22"/>
              </w:rPr>
            </w:pPr>
            <w:r w:rsidRPr="00702D73">
              <w:rPr>
                <w:rFonts w:ascii="Roboto Condensed" w:hAnsi="Roboto Condensed"/>
                <w:sz w:val="16"/>
                <w:szCs w:val="22"/>
              </w:rPr>
              <w:t>0.2</w:t>
            </w:r>
          </w:p>
        </w:tc>
        <w:tc>
          <w:tcPr>
            <w:tcW w:w="1171" w:type="dxa"/>
          </w:tcPr>
          <w:p w14:paraId="54E3477F"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2E3AAC61" w14:textId="77777777" w:rsidR="00702D73" w:rsidRPr="00702D73" w:rsidRDefault="00702D73" w:rsidP="00702D73">
            <w:pPr>
              <w:rPr>
                <w:sz w:val="22"/>
                <w:szCs w:val="22"/>
              </w:rPr>
            </w:pPr>
            <w:r w:rsidRPr="00702D73">
              <w:rPr>
                <w:rFonts w:ascii="Roboto Condensed" w:hAnsi="Roboto Condensed"/>
                <w:sz w:val="16"/>
                <w:szCs w:val="22"/>
              </w:rPr>
              <w:t>15.0</w:t>
            </w:r>
          </w:p>
        </w:tc>
        <w:tc>
          <w:tcPr>
            <w:tcW w:w="1265" w:type="dxa"/>
          </w:tcPr>
          <w:p w14:paraId="1BF3C587" w14:textId="77777777" w:rsidR="00702D73" w:rsidRPr="00702D73" w:rsidRDefault="00702D73" w:rsidP="00702D73">
            <w:pPr>
              <w:rPr>
                <w:sz w:val="22"/>
                <w:szCs w:val="22"/>
              </w:rPr>
            </w:pPr>
            <w:r w:rsidRPr="00702D73">
              <w:rPr>
                <w:rFonts w:ascii="Roboto Condensed" w:hAnsi="Roboto Condensed"/>
                <w:sz w:val="16"/>
                <w:szCs w:val="22"/>
              </w:rPr>
              <w:t>60</w:t>
            </w:r>
          </w:p>
        </w:tc>
      </w:tr>
      <w:tr w:rsidR="00702D73" w:rsidRPr="00702D73" w14:paraId="35BDA333" w14:textId="77777777" w:rsidTr="00530FD6">
        <w:tc>
          <w:tcPr>
            <w:tcW w:w="1134" w:type="dxa"/>
          </w:tcPr>
          <w:p w14:paraId="44216ADC" w14:textId="77777777" w:rsidR="00702D73" w:rsidRPr="00702D73" w:rsidRDefault="00702D73" w:rsidP="00702D73">
            <w:pPr>
              <w:rPr>
                <w:sz w:val="22"/>
                <w:szCs w:val="22"/>
              </w:rPr>
            </w:pPr>
            <w:r w:rsidRPr="00702D73">
              <w:rPr>
                <w:rFonts w:ascii="Roboto Condensed" w:hAnsi="Roboto Condensed"/>
                <w:sz w:val="16"/>
                <w:szCs w:val="22"/>
              </w:rPr>
              <w:t>44SN - 46SN</w:t>
            </w:r>
          </w:p>
        </w:tc>
        <w:tc>
          <w:tcPr>
            <w:tcW w:w="2325" w:type="dxa"/>
            <w:vMerge/>
          </w:tcPr>
          <w:p w14:paraId="510D61D9" w14:textId="77777777" w:rsidR="00702D73" w:rsidRPr="00702D73" w:rsidRDefault="00702D73" w:rsidP="00702D73">
            <w:pPr>
              <w:rPr>
                <w:sz w:val="22"/>
                <w:szCs w:val="22"/>
              </w:rPr>
            </w:pPr>
          </w:p>
        </w:tc>
        <w:tc>
          <w:tcPr>
            <w:tcW w:w="913" w:type="dxa"/>
          </w:tcPr>
          <w:p w14:paraId="096F9934" w14:textId="77777777" w:rsidR="00702D73" w:rsidRPr="00702D73" w:rsidRDefault="00702D73" w:rsidP="00702D73">
            <w:pPr>
              <w:rPr>
                <w:sz w:val="22"/>
                <w:szCs w:val="22"/>
              </w:rPr>
            </w:pPr>
            <w:r w:rsidRPr="00702D73">
              <w:rPr>
                <w:rFonts w:ascii="Roboto Condensed" w:hAnsi="Roboto Condensed"/>
                <w:sz w:val="16"/>
                <w:szCs w:val="22"/>
              </w:rPr>
              <w:t>ZN</w:t>
            </w:r>
          </w:p>
        </w:tc>
        <w:tc>
          <w:tcPr>
            <w:tcW w:w="1359" w:type="dxa"/>
          </w:tcPr>
          <w:p w14:paraId="19550B6D" w14:textId="77777777" w:rsidR="00702D73" w:rsidRPr="00702D73" w:rsidRDefault="00702D73" w:rsidP="00702D73">
            <w:pPr>
              <w:rPr>
                <w:sz w:val="22"/>
                <w:szCs w:val="22"/>
              </w:rPr>
            </w:pPr>
            <w:r w:rsidRPr="00702D73">
              <w:rPr>
                <w:rFonts w:ascii="Roboto Condensed" w:hAnsi="Roboto Condensed"/>
                <w:sz w:val="16"/>
                <w:szCs w:val="22"/>
              </w:rPr>
              <w:t>0.0</w:t>
            </w:r>
          </w:p>
        </w:tc>
        <w:tc>
          <w:tcPr>
            <w:tcW w:w="1171" w:type="dxa"/>
          </w:tcPr>
          <w:p w14:paraId="6EA41C87" w14:textId="77777777" w:rsidR="00702D73" w:rsidRPr="00702D73" w:rsidRDefault="00702D73" w:rsidP="00702D73">
            <w:pPr>
              <w:rPr>
                <w:sz w:val="22"/>
                <w:szCs w:val="22"/>
              </w:rPr>
            </w:pPr>
            <w:r w:rsidRPr="00702D73">
              <w:rPr>
                <w:rFonts w:ascii="Roboto Condensed" w:hAnsi="Roboto Condensed"/>
                <w:sz w:val="16"/>
                <w:szCs w:val="22"/>
              </w:rPr>
              <w:t>3.5</w:t>
            </w:r>
          </w:p>
        </w:tc>
        <w:tc>
          <w:tcPr>
            <w:tcW w:w="1265" w:type="dxa"/>
          </w:tcPr>
          <w:p w14:paraId="28E74F45" w14:textId="77777777" w:rsidR="00702D73" w:rsidRPr="00702D73" w:rsidRDefault="00702D73" w:rsidP="00702D73">
            <w:pPr>
              <w:rPr>
                <w:sz w:val="22"/>
                <w:szCs w:val="22"/>
              </w:rPr>
            </w:pPr>
            <w:r w:rsidRPr="00702D73">
              <w:rPr>
                <w:rFonts w:ascii="Roboto Condensed" w:hAnsi="Roboto Condensed"/>
                <w:sz w:val="16"/>
                <w:szCs w:val="22"/>
              </w:rPr>
              <w:t>0.0</w:t>
            </w:r>
          </w:p>
        </w:tc>
        <w:tc>
          <w:tcPr>
            <w:tcW w:w="1265" w:type="dxa"/>
          </w:tcPr>
          <w:p w14:paraId="4CD8D704" w14:textId="77777777" w:rsidR="00702D73" w:rsidRPr="00702D73" w:rsidRDefault="00702D73" w:rsidP="00702D73">
            <w:pPr>
              <w:rPr>
                <w:sz w:val="22"/>
                <w:szCs w:val="22"/>
              </w:rPr>
            </w:pPr>
            <w:r w:rsidRPr="00702D73">
              <w:rPr>
                <w:rFonts w:ascii="Roboto Condensed" w:hAnsi="Roboto Condensed"/>
                <w:sz w:val="16"/>
                <w:szCs w:val="22"/>
              </w:rPr>
              <w:t>70</w:t>
            </w:r>
          </w:p>
        </w:tc>
      </w:tr>
      <w:tr w:rsidR="00702D73" w:rsidRPr="00702D73" w14:paraId="32EB44F3" w14:textId="77777777" w:rsidTr="00530FD6">
        <w:tc>
          <w:tcPr>
            <w:tcW w:w="1134" w:type="dxa"/>
          </w:tcPr>
          <w:p w14:paraId="472AA0D6" w14:textId="77777777" w:rsidR="00702D73" w:rsidRPr="00702D73" w:rsidRDefault="00702D73" w:rsidP="00702D73">
            <w:pPr>
              <w:rPr>
                <w:sz w:val="22"/>
                <w:szCs w:val="22"/>
              </w:rPr>
            </w:pPr>
            <w:r w:rsidRPr="00702D73">
              <w:rPr>
                <w:rFonts w:ascii="Roboto Condensed" w:hAnsi="Roboto Condensed"/>
                <w:sz w:val="16"/>
                <w:szCs w:val="22"/>
              </w:rPr>
              <w:t>47SN</w:t>
            </w:r>
          </w:p>
        </w:tc>
        <w:tc>
          <w:tcPr>
            <w:tcW w:w="2325" w:type="dxa"/>
            <w:vMerge/>
          </w:tcPr>
          <w:p w14:paraId="49690C41" w14:textId="77777777" w:rsidR="00702D73" w:rsidRPr="00702D73" w:rsidRDefault="00702D73" w:rsidP="00702D73">
            <w:pPr>
              <w:rPr>
                <w:sz w:val="22"/>
                <w:szCs w:val="22"/>
              </w:rPr>
            </w:pPr>
          </w:p>
        </w:tc>
        <w:tc>
          <w:tcPr>
            <w:tcW w:w="913" w:type="dxa"/>
          </w:tcPr>
          <w:p w14:paraId="5E0803A3" w14:textId="77777777" w:rsidR="00702D73" w:rsidRPr="00702D73" w:rsidRDefault="00702D73" w:rsidP="00702D73">
            <w:pPr>
              <w:rPr>
                <w:sz w:val="22"/>
                <w:szCs w:val="22"/>
              </w:rPr>
            </w:pPr>
            <w:r w:rsidRPr="00702D73">
              <w:rPr>
                <w:rFonts w:ascii="Roboto Condensed" w:hAnsi="Roboto Condensed"/>
                <w:sz w:val="16"/>
                <w:szCs w:val="22"/>
              </w:rPr>
              <w:t>ZN</w:t>
            </w:r>
          </w:p>
        </w:tc>
        <w:tc>
          <w:tcPr>
            <w:tcW w:w="1359" w:type="dxa"/>
          </w:tcPr>
          <w:p w14:paraId="74805EE0"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7BC4AF55" w14:textId="77777777" w:rsidR="00702D73" w:rsidRPr="00702D73" w:rsidRDefault="00702D73" w:rsidP="00702D73">
            <w:pPr>
              <w:rPr>
                <w:sz w:val="22"/>
                <w:szCs w:val="22"/>
              </w:rPr>
            </w:pPr>
            <w:r w:rsidRPr="00702D73">
              <w:rPr>
                <w:rFonts w:ascii="Roboto Condensed" w:hAnsi="Roboto Condensed"/>
                <w:sz w:val="16"/>
                <w:szCs w:val="22"/>
              </w:rPr>
              <w:t>3.5</w:t>
            </w:r>
          </w:p>
        </w:tc>
        <w:tc>
          <w:tcPr>
            <w:tcW w:w="1265" w:type="dxa"/>
          </w:tcPr>
          <w:p w14:paraId="438748BD"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37FE540D" w14:textId="77777777" w:rsidR="00702D73" w:rsidRPr="00702D73" w:rsidRDefault="00702D73" w:rsidP="00702D73">
            <w:pPr>
              <w:rPr>
                <w:sz w:val="22"/>
                <w:szCs w:val="22"/>
              </w:rPr>
            </w:pPr>
            <w:r w:rsidRPr="00702D73">
              <w:rPr>
                <w:rFonts w:ascii="Roboto Condensed" w:hAnsi="Roboto Condensed"/>
                <w:sz w:val="16"/>
                <w:szCs w:val="22"/>
              </w:rPr>
              <w:t>70</w:t>
            </w:r>
          </w:p>
        </w:tc>
      </w:tr>
      <w:tr w:rsidR="00702D73" w:rsidRPr="00702D73" w14:paraId="31D2CC66" w14:textId="77777777" w:rsidTr="00530FD6">
        <w:tc>
          <w:tcPr>
            <w:tcW w:w="1134" w:type="dxa"/>
          </w:tcPr>
          <w:p w14:paraId="06C0EA09" w14:textId="77777777" w:rsidR="00702D73" w:rsidRPr="00702D73" w:rsidRDefault="00702D73" w:rsidP="00702D73">
            <w:pPr>
              <w:rPr>
                <w:sz w:val="22"/>
                <w:szCs w:val="22"/>
              </w:rPr>
            </w:pPr>
            <w:r w:rsidRPr="00702D73">
              <w:rPr>
                <w:rFonts w:ascii="Roboto Condensed" w:hAnsi="Roboto Condensed"/>
                <w:sz w:val="16"/>
                <w:szCs w:val="22"/>
              </w:rPr>
              <w:t>48SN</w:t>
            </w:r>
          </w:p>
        </w:tc>
        <w:tc>
          <w:tcPr>
            <w:tcW w:w="2325" w:type="dxa"/>
            <w:vMerge/>
          </w:tcPr>
          <w:p w14:paraId="31DF00E2" w14:textId="77777777" w:rsidR="00702D73" w:rsidRPr="00702D73" w:rsidRDefault="00702D73" w:rsidP="00702D73">
            <w:pPr>
              <w:rPr>
                <w:sz w:val="22"/>
                <w:szCs w:val="22"/>
              </w:rPr>
            </w:pPr>
          </w:p>
        </w:tc>
        <w:tc>
          <w:tcPr>
            <w:tcW w:w="913" w:type="dxa"/>
          </w:tcPr>
          <w:p w14:paraId="5331BEFC" w14:textId="77777777" w:rsidR="00702D73" w:rsidRPr="00702D73" w:rsidRDefault="00702D73" w:rsidP="00702D73">
            <w:pPr>
              <w:rPr>
                <w:sz w:val="22"/>
                <w:szCs w:val="22"/>
              </w:rPr>
            </w:pPr>
            <w:r w:rsidRPr="00702D73">
              <w:rPr>
                <w:rFonts w:ascii="Roboto Condensed" w:hAnsi="Roboto Condensed"/>
                <w:sz w:val="16"/>
                <w:szCs w:val="22"/>
              </w:rPr>
              <w:t>ZN</w:t>
            </w:r>
          </w:p>
        </w:tc>
        <w:tc>
          <w:tcPr>
            <w:tcW w:w="1359" w:type="dxa"/>
          </w:tcPr>
          <w:p w14:paraId="36789E11" w14:textId="77777777" w:rsidR="00702D73" w:rsidRPr="00702D73" w:rsidRDefault="00702D73" w:rsidP="00702D73">
            <w:pPr>
              <w:rPr>
                <w:sz w:val="22"/>
                <w:szCs w:val="22"/>
              </w:rPr>
            </w:pPr>
            <w:r w:rsidRPr="00702D73">
              <w:rPr>
                <w:rFonts w:ascii="Roboto Condensed" w:hAnsi="Roboto Condensed"/>
                <w:sz w:val="16"/>
                <w:szCs w:val="22"/>
              </w:rPr>
              <w:t>0.0</w:t>
            </w:r>
          </w:p>
        </w:tc>
        <w:tc>
          <w:tcPr>
            <w:tcW w:w="1171" w:type="dxa"/>
          </w:tcPr>
          <w:p w14:paraId="4C54C7D2" w14:textId="77777777" w:rsidR="00702D73" w:rsidRPr="00702D73" w:rsidRDefault="00702D73" w:rsidP="00702D73">
            <w:pPr>
              <w:rPr>
                <w:sz w:val="22"/>
                <w:szCs w:val="22"/>
              </w:rPr>
            </w:pPr>
            <w:r w:rsidRPr="00702D73">
              <w:rPr>
                <w:rFonts w:ascii="Roboto Condensed" w:hAnsi="Roboto Condensed"/>
                <w:sz w:val="16"/>
                <w:szCs w:val="22"/>
              </w:rPr>
              <w:t>3.5</w:t>
            </w:r>
          </w:p>
        </w:tc>
        <w:tc>
          <w:tcPr>
            <w:tcW w:w="1265" w:type="dxa"/>
          </w:tcPr>
          <w:p w14:paraId="6B828E5D" w14:textId="77777777" w:rsidR="00702D73" w:rsidRPr="00702D73" w:rsidRDefault="00702D73" w:rsidP="00702D73">
            <w:pPr>
              <w:rPr>
                <w:sz w:val="22"/>
                <w:szCs w:val="22"/>
              </w:rPr>
            </w:pPr>
            <w:r w:rsidRPr="00702D73">
              <w:rPr>
                <w:rFonts w:ascii="Roboto Condensed" w:hAnsi="Roboto Condensed"/>
                <w:sz w:val="16"/>
                <w:szCs w:val="22"/>
              </w:rPr>
              <w:t>0.0</w:t>
            </w:r>
          </w:p>
        </w:tc>
        <w:tc>
          <w:tcPr>
            <w:tcW w:w="1265" w:type="dxa"/>
          </w:tcPr>
          <w:p w14:paraId="0A9C8624" w14:textId="77777777" w:rsidR="00702D73" w:rsidRPr="00702D73" w:rsidRDefault="00702D73" w:rsidP="00702D73">
            <w:pPr>
              <w:rPr>
                <w:sz w:val="22"/>
                <w:szCs w:val="22"/>
              </w:rPr>
            </w:pPr>
            <w:r w:rsidRPr="00702D73">
              <w:rPr>
                <w:rFonts w:ascii="Roboto Condensed" w:hAnsi="Roboto Condensed"/>
                <w:sz w:val="16"/>
                <w:szCs w:val="22"/>
              </w:rPr>
              <w:t>70</w:t>
            </w:r>
          </w:p>
        </w:tc>
      </w:tr>
      <w:tr w:rsidR="00702D73" w:rsidRPr="00702D73" w14:paraId="0933BADF" w14:textId="77777777" w:rsidTr="00530FD6">
        <w:tc>
          <w:tcPr>
            <w:tcW w:w="1134" w:type="dxa"/>
          </w:tcPr>
          <w:p w14:paraId="7EF83D2B" w14:textId="77777777" w:rsidR="00702D73" w:rsidRPr="00702D73" w:rsidRDefault="00702D73" w:rsidP="00702D73">
            <w:pPr>
              <w:rPr>
                <w:sz w:val="22"/>
                <w:szCs w:val="22"/>
              </w:rPr>
            </w:pPr>
            <w:r w:rsidRPr="00702D73">
              <w:rPr>
                <w:rFonts w:ascii="Roboto Condensed" w:hAnsi="Roboto Condensed"/>
                <w:sz w:val="16"/>
                <w:szCs w:val="22"/>
              </w:rPr>
              <w:lastRenderedPageBreak/>
              <w:t>49SN - 51SN</w:t>
            </w:r>
          </w:p>
        </w:tc>
        <w:tc>
          <w:tcPr>
            <w:tcW w:w="2325" w:type="dxa"/>
            <w:vMerge/>
          </w:tcPr>
          <w:p w14:paraId="144F8BD7" w14:textId="77777777" w:rsidR="00702D73" w:rsidRPr="00702D73" w:rsidRDefault="00702D73" w:rsidP="00702D73">
            <w:pPr>
              <w:rPr>
                <w:sz w:val="22"/>
                <w:szCs w:val="22"/>
              </w:rPr>
            </w:pPr>
          </w:p>
        </w:tc>
        <w:tc>
          <w:tcPr>
            <w:tcW w:w="913" w:type="dxa"/>
          </w:tcPr>
          <w:p w14:paraId="4AB47C44"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09100949" w14:textId="77777777" w:rsidR="00702D73" w:rsidRPr="00702D73" w:rsidRDefault="00702D73" w:rsidP="00702D73">
            <w:pPr>
              <w:rPr>
                <w:sz w:val="22"/>
                <w:szCs w:val="22"/>
              </w:rPr>
            </w:pPr>
            <w:r w:rsidRPr="00702D73">
              <w:rPr>
                <w:rFonts w:ascii="Roboto Condensed" w:hAnsi="Roboto Condensed"/>
                <w:sz w:val="16"/>
                <w:szCs w:val="22"/>
              </w:rPr>
              <w:t>0.0</w:t>
            </w:r>
          </w:p>
        </w:tc>
        <w:tc>
          <w:tcPr>
            <w:tcW w:w="1171" w:type="dxa"/>
          </w:tcPr>
          <w:p w14:paraId="4740DB0F" w14:textId="77777777" w:rsidR="00702D73" w:rsidRPr="00702D73" w:rsidRDefault="00702D73" w:rsidP="00702D73">
            <w:pPr>
              <w:rPr>
                <w:sz w:val="22"/>
                <w:szCs w:val="22"/>
              </w:rPr>
            </w:pPr>
            <w:r w:rsidRPr="00702D73">
              <w:rPr>
                <w:rFonts w:ascii="Roboto Condensed" w:hAnsi="Roboto Condensed"/>
                <w:sz w:val="16"/>
                <w:szCs w:val="22"/>
              </w:rPr>
              <w:t>3.5</w:t>
            </w:r>
          </w:p>
        </w:tc>
        <w:tc>
          <w:tcPr>
            <w:tcW w:w="1265" w:type="dxa"/>
          </w:tcPr>
          <w:p w14:paraId="1E20A85E" w14:textId="77777777" w:rsidR="00702D73" w:rsidRPr="00702D73" w:rsidRDefault="00702D73" w:rsidP="00702D73">
            <w:pPr>
              <w:rPr>
                <w:sz w:val="22"/>
                <w:szCs w:val="22"/>
              </w:rPr>
            </w:pPr>
            <w:r w:rsidRPr="00702D73">
              <w:rPr>
                <w:rFonts w:ascii="Roboto Condensed" w:hAnsi="Roboto Condensed"/>
                <w:sz w:val="16"/>
                <w:szCs w:val="22"/>
              </w:rPr>
              <w:t>0.0</w:t>
            </w:r>
          </w:p>
        </w:tc>
        <w:tc>
          <w:tcPr>
            <w:tcW w:w="1265" w:type="dxa"/>
          </w:tcPr>
          <w:p w14:paraId="65E7D06C"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6B2BFF51" w14:textId="77777777" w:rsidTr="00530FD6">
        <w:tc>
          <w:tcPr>
            <w:tcW w:w="1134" w:type="dxa"/>
          </w:tcPr>
          <w:p w14:paraId="2094A540" w14:textId="77777777" w:rsidR="00702D73" w:rsidRPr="00702D73" w:rsidRDefault="00702D73" w:rsidP="00702D73">
            <w:pPr>
              <w:rPr>
                <w:sz w:val="22"/>
                <w:szCs w:val="22"/>
              </w:rPr>
            </w:pPr>
            <w:r w:rsidRPr="00702D73">
              <w:rPr>
                <w:rFonts w:ascii="Roboto Condensed" w:hAnsi="Roboto Condensed"/>
                <w:sz w:val="16"/>
                <w:szCs w:val="22"/>
              </w:rPr>
              <w:t>52SN</w:t>
            </w:r>
          </w:p>
        </w:tc>
        <w:tc>
          <w:tcPr>
            <w:tcW w:w="2325" w:type="dxa"/>
            <w:vMerge/>
          </w:tcPr>
          <w:p w14:paraId="0194507C" w14:textId="77777777" w:rsidR="00702D73" w:rsidRPr="00702D73" w:rsidRDefault="00702D73" w:rsidP="00702D73">
            <w:pPr>
              <w:rPr>
                <w:sz w:val="22"/>
                <w:szCs w:val="22"/>
              </w:rPr>
            </w:pPr>
          </w:p>
        </w:tc>
        <w:tc>
          <w:tcPr>
            <w:tcW w:w="913" w:type="dxa"/>
          </w:tcPr>
          <w:p w14:paraId="31E05C6C" w14:textId="77777777" w:rsidR="00702D73" w:rsidRPr="00702D73" w:rsidRDefault="00702D73" w:rsidP="00702D73">
            <w:pPr>
              <w:rPr>
                <w:sz w:val="22"/>
                <w:szCs w:val="22"/>
              </w:rPr>
            </w:pPr>
            <w:r w:rsidRPr="00702D73">
              <w:rPr>
                <w:rFonts w:ascii="Roboto Condensed" w:hAnsi="Roboto Condensed"/>
                <w:sz w:val="16"/>
                <w:szCs w:val="22"/>
              </w:rPr>
              <w:t>ZN</w:t>
            </w:r>
          </w:p>
        </w:tc>
        <w:tc>
          <w:tcPr>
            <w:tcW w:w="1359" w:type="dxa"/>
          </w:tcPr>
          <w:p w14:paraId="074657A2" w14:textId="77777777" w:rsidR="00702D73" w:rsidRPr="00702D73" w:rsidRDefault="00702D73" w:rsidP="00702D73">
            <w:pPr>
              <w:rPr>
                <w:sz w:val="22"/>
                <w:szCs w:val="22"/>
              </w:rPr>
            </w:pPr>
            <w:r w:rsidRPr="00702D73">
              <w:rPr>
                <w:rFonts w:ascii="Roboto Condensed" w:hAnsi="Roboto Condensed"/>
                <w:sz w:val="16"/>
                <w:szCs w:val="22"/>
              </w:rPr>
              <w:t>0.0</w:t>
            </w:r>
          </w:p>
        </w:tc>
        <w:tc>
          <w:tcPr>
            <w:tcW w:w="1171" w:type="dxa"/>
          </w:tcPr>
          <w:p w14:paraId="309C89E7" w14:textId="77777777" w:rsidR="00702D73" w:rsidRPr="00702D73" w:rsidRDefault="00702D73" w:rsidP="00702D73">
            <w:pPr>
              <w:rPr>
                <w:sz w:val="22"/>
                <w:szCs w:val="22"/>
              </w:rPr>
            </w:pPr>
            <w:r w:rsidRPr="00702D73">
              <w:rPr>
                <w:rFonts w:ascii="Roboto Condensed" w:hAnsi="Roboto Condensed"/>
                <w:sz w:val="16"/>
                <w:szCs w:val="22"/>
              </w:rPr>
              <w:t>3.5</w:t>
            </w:r>
          </w:p>
        </w:tc>
        <w:tc>
          <w:tcPr>
            <w:tcW w:w="1265" w:type="dxa"/>
          </w:tcPr>
          <w:p w14:paraId="00632CEA" w14:textId="77777777" w:rsidR="00702D73" w:rsidRPr="00702D73" w:rsidRDefault="00702D73" w:rsidP="00702D73">
            <w:pPr>
              <w:rPr>
                <w:sz w:val="22"/>
                <w:szCs w:val="22"/>
              </w:rPr>
            </w:pPr>
            <w:r w:rsidRPr="00702D73">
              <w:rPr>
                <w:rFonts w:ascii="Roboto Condensed" w:hAnsi="Roboto Condensed"/>
                <w:sz w:val="16"/>
                <w:szCs w:val="22"/>
              </w:rPr>
              <w:t>0.0</w:t>
            </w:r>
          </w:p>
        </w:tc>
        <w:tc>
          <w:tcPr>
            <w:tcW w:w="1265" w:type="dxa"/>
          </w:tcPr>
          <w:p w14:paraId="77BEBB7F" w14:textId="77777777" w:rsidR="00702D73" w:rsidRPr="00702D73" w:rsidRDefault="00702D73" w:rsidP="00702D73">
            <w:pPr>
              <w:rPr>
                <w:sz w:val="22"/>
                <w:szCs w:val="22"/>
              </w:rPr>
            </w:pPr>
            <w:r w:rsidRPr="00702D73">
              <w:rPr>
                <w:rFonts w:ascii="Roboto Condensed" w:hAnsi="Roboto Condensed"/>
                <w:sz w:val="16"/>
                <w:szCs w:val="22"/>
              </w:rPr>
              <w:t>70</w:t>
            </w:r>
          </w:p>
        </w:tc>
      </w:tr>
      <w:tr w:rsidR="00702D73" w:rsidRPr="00702D73" w14:paraId="42A59B76" w14:textId="77777777" w:rsidTr="00530FD6">
        <w:tc>
          <w:tcPr>
            <w:tcW w:w="1134" w:type="dxa"/>
          </w:tcPr>
          <w:p w14:paraId="11EEC6EE" w14:textId="77777777" w:rsidR="00702D73" w:rsidRPr="00702D73" w:rsidRDefault="00702D73" w:rsidP="00702D73">
            <w:pPr>
              <w:rPr>
                <w:sz w:val="22"/>
                <w:szCs w:val="22"/>
              </w:rPr>
            </w:pPr>
            <w:r w:rsidRPr="00702D73">
              <w:rPr>
                <w:rFonts w:ascii="Roboto Condensed" w:hAnsi="Roboto Condensed"/>
                <w:sz w:val="16"/>
                <w:szCs w:val="22"/>
              </w:rPr>
              <w:t>53SN</w:t>
            </w:r>
          </w:p>
        </w:tc>
        <w:tc>
          <w:tcPr>
            <w:tcW w:w="2325" w:type="dxa"/>
            <w:vMerge/>
          </w:tcPr>
          <w:p w14:paraId="10525FB9" w14:textId="77777777" w:rsidR="00702D73" w:rsidRPr="00702D73" w:rsidRDefault="00702D73" w:rsidP="00702D73">
            <w:pPr>
              <w:rPr>
                <w:sz w:val="22"/>
                <w:szCs w:val="22"/>
              </w:rPr>
            </w:pPr>
          </w:p>
        </w:tc>
        <w:tc>
          <w:tcPr>
            <w:tcW w:w="913" w:type="dxa"/>
          </w:tcPr>
          <w:p w14:paraId="432EE5B8"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792F8F71" w14:textId="77777777" w:rsidR="00702D73" w:rsidRPr="00702D73" w:rsidRDefault="00702D73" w:rsidP="00702D73">
            <w:pPr>
              <w:rPr>
                <w:sz w:val="22"/>
                <w:szCs w:val="22"/>
              </w:rPr>
            </w:pPr>
            <w:r w:rsidRPr="00702D73">
              <w:rPr>
                <w:rFonts w:ascii="Roboto Condensed" w:hAnsi="Roboto Condensed"/>
                <w:sz w:val="16"/>
                <w:szCs w:val="22"/>
              </w:rPr>
              <w:t>0.1</w:t>
            </w:r>
          </w:p>
        </w:tc>
        <w:tc>
          <w:tcPr>
            <w:tcW w:w="1171" w:type="dxa"/>
          </w:tcPr>
          <w:p w14:paraId="309EECD2"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BEFF70C" w14:textId="77777777" w:rsidR="00702D73" w:rsidRPr="00702D73" w:rsidRDefault="00702D73" w:rsidP="00702D73">
            <w:pPr>
              <w:rPr>
                <w:sz w:val="22"/>
                <w:szCs w:val="22"/>
              </w:rPr>
            </w:pPr>
            <w:r w:rsidRPr="00702D73">
              <w:rPr>
                <w:rFonts w:ascii="Roboto Condensed" w:hAnsi="Roboto Condensed"/>
                <w:sz w:val="16"/>
                <w:szCs w:val="22"/>
              </w:rPr>
              <w:t>5.0</w:t>
            </w:r>
          </w:p>
        </w:tc>
        <w:tc>
          <w:tcPr>
            <w:tcW w:w="1265" w:type="dxa"/>
          </w:tcPr>
          <w:p w14:paraId="1FE5817F" w14:textId="77777777" w:rsidR="00702D73" w:rsidRPr="00702D73" w:rsidRDefault="00702D73" w:rsidP="00702D73">
            <w:pPr>
              <w:rPr>
                <w:sz w:val="22"/>
                <w:szCs w:val="22"/>
              </w:rPr>
            </w:pPr>
            <w:r w:rsidRPr="00702D73">
              <w:rPr>
                <w:rFonts w:ascii="Roboto Condensed" w:hAnsi="Roboto Condensed"/>
                <w:sz w:val="16"/>
                <w:szCs w:val="22"/>
              </w:rPr>
              <w:t>70</w:t>
            </w:r>
          </w:p>
        </w:tc>
      </w:tr>
      <w:tr w:rsidR="00702D73" w:rsidRPr="00702D73" w14:paraId="4053537B" w14:textId="77777777" w:rsidTr="00530FD6">
        <w:tc>
          <w:tcPr>
            <w:tcW w:w="1134" w:type="dxa"/>
          </w:tcPr>
          <w:p w14:paraId="6649CBCA" w14:textId="77777777" w:rsidR="00702D73" w:rsidRPr="00702D73" w:rsidRDefault="00702D73" w:rsidP="00702D73">
            <w:pPr>
              <w:rPr>
                <w:sz w:val="22"/>
                <w:szCs w:val="22"/>
              </w:rPr>
            </w:pPr>
            <w:r w:rsidRPr="00702D73">
              <w:rPr>
                <w:rFonts w:ascii="Roboto Condensed" w:hAnsi="Roboto Condensed"/>
                <w:sz w:val="16"/>
                <w:szCs w:val="22"/>
              </w:rPr>
              <w:t>54SN</w:t>
            </w:r>
          </w:p>
        </w:tc>
        <w:tc>
          <w:tcPr>
            <w:tcW w:w="2325" w:type="dxa"/>
            <w:vMerge/>
          </w:tcPr>
          <w:p w14:paraId="381C00FD" w14:textId="77777777" w:rsidR="00702D73" w:rsidRPr="00702D73" w:rsidRDefault="00702D73" w:rsidP="00702D73">
            <w:pPr>
              <w:rPr>
                <w:sz w:val="22"/>
                <w:szCs w:val="22"/>
              </w:rPr>
            </w:pPr>
          </w:p>
        </w:tc>
        <w:tc>
          <w:tcPr>
            <w:tcW w:w="913" w:type="dxa"/>
          </w:tcPr>
          <w:p w14:paraId="255EC660" w14:textId="77777777" w:rsidR="00702D73" w:rsidRPr="00702D73" w:rsidRDefault="00702D73" w:rsidP="00702D73">
            <w:pPr>
              <w:rPr>
                <w:sz w:val="22"/>
                <w:szCs w:val="22"/>
              </w:rPr>
            </w:pPr>
            <w:r w:rsidRPr="00702D73">
              <w:rPr>
                <w:rFonts w:ascii="Roboto Condensed" w:hAnsi="Roboto Condensed"/>
                <w:sz w:val="16"/>
                <w:szCs w:val="22"/>
              </w:rPr>
              <w:t>ZN</w:t>
            </w:r>
          </w:p>
        </w:tc>
        <w:tc>
          <w:tcPr>
            <w:tcW w:w="1359" w:type="dxa"/>
          </w:tcPr>
          <w:p w14:paraId="3FED09E5" w14:textId="77777777" w:rsidR="00702D73" w:rsidRPr="00702D73" w:rsidRDefault="00702D73" w:rsidP="00702D73">
            <w:pPr>
              <w:rPr>
                <w:sz w:val="22"/>
                <w:szCs w:val="22"/>
              </w:rPr>
            </w:pPr>
            <w:r w:rsidRPr="00702D73">
              <w:rPr>
                <w:rFonts w:ascii="Roboto Condensed" w:hAnsi="Roboto Condensed"/>
                <w:sz w:val="16"/>
                <w:szCs w:val="22"/>
              </w:rPr>
              <w:t>0.0</w:t>
            </w:r>
          </w:p>
        </w:tc>
        <w:tc>
          <w:tcPr>
            <w:tcW w:w="1171" w:type="dxa"/>
          </w:tcPr>
          <w:p w14:paraId="03A178CD" w14:textId="77777777" w:rsidR="00702D73" w:rsidRPr="00702D73" w:rsidRDefault="00702D73" w:rsidP="00702D73">
            <w:pPr>
              <w:rPr>
                <w:sz w:val="22"/>
                <w:szCs w:val="22"/>
              </w:rPr>
            </w:pPr>
            <w:r w:rsidRPr="00702D73">
              <w:rPr>
                <w:rFonts w:ascii="Roboto Condensed" w:hAnsi="Roboto Condensed"/>
                <w:sz w:val="16"/>
                <w:szCs w:val="22"/>
              </w:rPr>
              <w:t>3.5</w:t>
            </w:r>
          </w:p>
        </w:tc>
        <w:tc>
          <w:tcPr>
            <w:tcW w:w="1265" w:type="dxa"/>
          </w:tcPr>
          <w:p w14:paraId="64A40572" w14:textId="77777777" w:rsidR="00702D73" w:rsidRPr="00702D73" w:rsidRDefault="00702D73" w:rsidP="00702D73">
            <w:pPr>
              <w:rPr>
                <w:sz w:val="22"/>
                <w:szCs w:val="22"/>
              </w:rPr>
            </w:pPr>
            <w:r w:rsidRPr="00702D73">
              <w:rPr>
                <w:rFonts w:ascii="Roboto Condensed" w:hAnsi="Roboto Condensed"/>
                <w:sz w:val="16"/>
                <w:szCs w:val="22"/>
              </w:rPr>
              <w:t>0.0</w:t>
            </w:r>
          </w:p>
        </w:tc>
        <w:tc>
          <w:tcPr>
            <w:tcW w:w="1265" w:type="dxa"/>
          </w:tcPr>
          <w:p w14:paraId="0371D05E" w14:textId="77777777" w:rsidR="00702D73" w:rsidRPr="00702D73" w:rsidRDefault="00702D73" w:rsidP="00702D73">
            <w:pPr>
              <w:rPr>
                <w:sz w:val="22"/>
                <w:szCs w:val="22"/>
              </w:rPr>
            </w:pPr>
            <w:r w:rsidRPr="00702D73">
              <w:rPr>
                <w:rFonts w:ascii="Roboto Condensed" w:hAnsi="Roboto Condensed"/>
                <w:sz w:val="16"/>
                <w:szCs w:val="22"/>
              </w:rPr>
              <w:t>70</w:t>
            </w:r>
          </w:p>
        </w:tc>
      </w:tr>
      <w:tr w:rsidR="00702D73" w:rsidRPr="00702D73" w14:paraId="70F6667F" w14:textId="77777777" w:rsidTr="00530FD6">
        <w:tc>
          <w:tcPr>
            <w:tcW w:w="1134" w:type="dxa"/>
          </w:tcPr>
          <w:p w14:paraId="57B66B67" w14:textId="77777777" w:rsidR="00702D73" w:rsidRPr="00702D73" w:rsidRDefault="00702D73" w:rsidP="00702D73">
            <w:pPr>
              <w:rPr>
                <w:sz w:val="22"/>
                <w:szCs w:val="22"/>
              </w:rPr>
            </w:pPr>
            <w:r w:rsidRPr="00702D73">
              <w:rPr>
                <w:rFonts w:ascii="Roboto Condensed" w:hAnsi="Roboto Condensed"/>
                <w:sz w:val="16"/>
                <w:szCs w:val="22"/>
              </w:rPr>
              <w:t>55SN</w:t>
            </w:r>
          </w:p>
        </w:tc>
        <w:tc>
          <w:tcPr>
            <w:tcW w:w="2325" w:type="dxa"/>
            <w:vMerge/>
          </w:tcPr>
          <w:p w14:paraId="0C432078" w14:textId="77777777" w:rsidR="00702D73" w:rsidRPr="00702D73" w:rsidRDefault="00702D73" w:rsidP="00702D73">
            <w:pPr>
              <w:rPr>
                <w:sz w:val="22"/>
                <w:szCs w:val="22"/>
              </w:rPr>
            </w:pPr>
          </w:p>
        </w:tc>
        <w:tc>
          <w:tcPr>
            <w:tcW w:w="913" w:type="dxa"/>
          </w:tcPr>
          <w:p w14:paraId="06414B1A" w14:textId="77777777" w:rsidR="00702D73" w:rsidRPr="00702D73" w:rsidRDefault="00702D73" w:rsidP="00702D73">
            <w:pPr>
              <w:rPr>
                <w:sz w:val="22"/>
                <w:szCs w:val="22"/>
              </w:rPr>
            </w:pPr>
            <w:r w:rsidRPr="00702D73">
              <w:rPr>
                <w:rFonts w:ascii="Roboto Condensed" w:hAnsi="Roboto Condensed"/>
                <w:sz w:val="16"/>
                <w:szCs w:val="22"/>
              </w:rPr>
              <w:t>US</w:t>
            </w:r>
          </w:p>
        </w:tc>
        <w:tc>
          <w:tcPr>
            <w:tcW w:w="1359" w:type="dxa"/>
          </w:tcPr>
          <w:p w14:paraId="11EADE11" w14:textId="77777777" w:rsidR="00702D73" w:rsidRPr="00702D73" w:rsidRDefault="00702D73" w:rsidP="00702D73">
            <w:pPr>
              <w:rPr>
                <w:sz w:val="22"/>
                <w:szCs w:val="22"/>
              </w:rPr>
            </w:pPr>
            <w:r w:rsidRPr="00702D73">
              <w:rPr>
                <w:rFonts w:ascii="Roboto Condensed" w:hAnsi="Roboto Condensed"/>
                <w:sz w:val="16"/>
                <w:szCs w:val="22"/>
              </w:rPr>
              <w:t>0.1</w:t>
            </w:r>
          </w:p>
        </w:tc>
        <w:tc>
          <w:tcPr>
            <w:tcW w:w="1171" w:type="dxa"/>
          </w:tcPr>
          <w:p w14:paraId="7A55FFCC" w14:textId="77777777" w:rsidR="00702D73" w:rsidRPr="00702D73" w:rsidRDefault="00702D73" w:rsidP="00702D73">
            <w:pPr>
              <w:rPr>
                <w:sz w:val="22"/>
                <w:szCs w:val="22"/>
              </w:rPr>
            </w:pPr>
            <w:r w:rsidRPr="00702D73">
              <w:rPr>
                <w:rFonts w:ascii="Roboto Condensed" w:hAnsi="Roboto Condensed"/>
                <w:sz w:val="16"/>
                <w:szCs w:val="22"/>
              </w:rPr>
              <w:t>8.0</w:t>
            </w:r>
          </w:p>
        </w:tc>
        <w:tc>
          <w:tcPr>
            <w:tcW w:w="1265" w:type="dxa"/>
          </w:tcPr>
          <w:p w14:paraId="50433C34" w14:textId="77777777" w:rsidR="00702D73" w:rsidRPr="00702D73" w:rsidRDefault="00702D73" w:rsidP="00702D73">
            <w:pPr>
              <w:rPr>
                <w:sz w:val="22"/>
                <w:szCs w:val="22"/>
              </w:rPr>
            </w:pPr>
            <w:r w:rsidRPr="00702D73">
              <w:rPr>
                <w:rFonts w:ascii="Roboto Condensed" w:hAnsi="Roboto Condensed"/>
                <w:sz w:val="16"/>
                <w:szCs w:val="22"/>
              </w:rPr>
              <w:t>2.0</w:t>
            </w:r>
          </w:p>
        </w:tc>
        <w:tc>
          <w:tcPr>
            <w:tcW w:w="1265" w:type="dxa"/>
          </w:tcPr>
          <w:p w14:paraId="3E6983E9" w14:textId="77777777" w:rsidR="00702D73" w:rsidRPr="00702D73" w:rsidRDefault="00702D73" w:rsidP="00702D73">
            <w:pPr>
              <w:rPr>
                <w:sz w:val="22"/>
                <w:szCs w:val="22"/>
              </w:rPr>
            </w:pPr>
            <w:r w:rsidRPr="00702D73">
              <w:rPr>
                <w:rFonts w:ascii="Roboto Condensed" w:hAnsi="Roboto Condensed"/>
                <w:sz w:val="16"/>
                <w:szCs w:val="22"/>
              </w:rPr>
              <w:t>80</w:t>
            </w:r>
          </w:p>
        </w:tc>
      </w:tr>
      <w:tr w:rsidR="00702D73" w:rsidRPr="00702D73" w14:paraId="24261A25" w14:textId="77777777" w:rsidTr="00530FD6">
        <w:tc>
          <w:tcPr>
            <w:tcW w:w="1134" w:type="dxa"/>
          </w:tcPr>
          <w:p w14:paraId="37C702B5" w14:textId="77777777" w:rsidR="00702D73" w:rsidRPr="00702D73" w:rsidRDefault="00702D73" w:rsidP="00702D73">
            <w:pPr>
              <w:rPr>
                <w:sz w:val="22"/>
                <w:szCs w:val="22"/>
              </w:rPr>
            </w:pPr>
            <w:r w:rsidRPr="00702D73">
              <w:rPr>
                <w:rFonts w:ascii="Roboto Condensed" w:hAnsi="Roboto Condensed"/>
                <w:sz w:val="16"/>
                <w:szCs w:val="22"/>
              </w:rPr>
              <w:t>56SN</w:t>
            </w:r>
          </w:p>
        </w:tc>
        <w:tc>
          <w:tcPr>
            <w:tcW w:w="2325" w:type="dxa"/>
            <w:vMerge/>
          </w:tcPr>
          <w:p w14:paraId="68BFBB3C" w14:textId="77777777" w:rsidR="00702D73" w:rsidRPr="00702D73" w:rsidRDefault="00702D73" w:rsidP="00702D73">
            <w:pPr>
              <w:rPr>
                <w:sz w:val="22"/>
                <w:szCs w:val="22"/>
              </w:rPr>
            </w:pPr>
          </w:p>
        </w:tc>
        <w:tc>
          <w:tcPr>
            <w:tcW w:w="913" w:type="dxa"/>
          </w:tcPr>
          <w:p w14:paraId="1E7ED2B4" w14:textId="77777777" w:rsidR="00702D73" w:rsidRPr="00702D73" w:rsidRDefault="00702D73" w:rsidP="00702D73">
            <w:pPr>
              <w:rPr>
                <w:sz w:val="22"/>
                <w:szCs w:val="22"/>
              </w:rPr>
            </w:pPr>
            <w:r w:rsidRPr="00702D73">
              <w:rPr>
                <w:rFonts w:ascii="Roboto Condensed" w:hAnsi="Roboto Condensed"/>
                <w:sz w:val="16"/>
                <w:szCs w:val="22"/>
              </w:rPr>
              <w:t>US, ZN, L</w:t>
            </w:r>
          </w:p>
        </w:tc>
        <w:tc>
          <w:tcPr>
            <w:tcW w:w="1359" w:type="dxa"/>
          </w:tcPr>
          <w:p w14:paraId="0265F812" w14:textId="77777777" w:rsidR="00702D73" w:rsidRPr="00702D73" w:rsidRDefault="00702D73" w:rsidP="00702D73">
            <w:pPr>
              <w:rPr>
                <w:sz w:val="22"/>
                <w:szCs w:val="22"/>
              </w:rPr>
            </w:pPr>
            <w:r w:rsidRPr="00702D73">
              <w:rPr>
                <w:rFonts w:ascii="Roboto Condensed" w:hAnsi="Roboto Condensed"/>
                <w:sz w:val="16"/>
                <w:szCs w:val="22"/>
              </w:rPr>
              <w:t>0.1</w:t>
            </w:r>
          </w:p>
        </w:tc>
        <w:tc>
          <w:tcPr>
            <w:tcW w:w="1171" w:type="dxa"/>
          </w:tcPr>
          <w:p w14:paraId="1CEA7241" w14:textId="77777777" w:rsidR="00702D73" w:rsidRPr="00702D73" w:rsidRDefault="00702D73" w:rsidP="00702D73">
            <w:pPr>
              <w:rPr>
                <w:sz w:val="22"/>
                <w:szCs w:val="22"/>
              </w:rPr>
            </w:pPr>
            <w:r w:rsidRPr="00702D73">
              <w:rPr>
                <w:rFonts w:ascii="Roboto Condensed" w:hAnsi="Roboto Condensed"/>
                <w:sz w:val="16"/>
                <w:szCs w:val="22"/>
              </w:rPr>
              <w:t>6.0</w:t>
            </w:r>
          </w:p>
        </w:tc>
        <w:tc>
          <w:tcPr>
            <w:tcW w:w="1265" w:type="dxa"/>
          </w:tcPr>
          <w:p w14:paraId="692DE56E" w14:textId="77777777" w:rsidR="00702D73" w:rsidRPr="00702D73" w:rsidRDefault="00702D73" w:rsidP="00702D73">
            <w:pPr>
              <w:rPr>
                <w:sz w:val="22"/>
                <w:szCs w:val="22"/>
              </w:rPr>
            </w:pPr>
            <w:r w:rsidRPr="00702D73">
              <w:rPr>
                <w:rFonts w:ascii="Roboto Condensed" w:hAnsi="Roboto Condensed"/>
                <w:sz w:val="16"/>
                <w:szCs w:val="22"/>
              </w:rPr>
              <w:t>1.0</w:t>
            </w:r>
          </w:p>
        </w:tc>
        <w:tc>
          <w:tcPr>
            <w:tcW w:w="1265" w:type="dxa"/>
          </w:tcPr>
          <w:p w14:paraId="20C79830" w14:textId="77777777" w:rsidR="00702D73" w:rsidRPr="00702D73" w:rsidRDefault="00702D73" w:rsidP="00702D73">
            <w:pPr>
              <w:rPr>
                <w:sz w:val="22"/>
                <w:szCs w:val="22"/>
              </w:rPr>
            </w:pPr>
            <w:r w:rsidRPr="00702D73">
              <w:rPr>
                <w:rFonts w:ascii="Roboto Condensed" w:hAnsi="Roboto Condensed"/>
                <w:sz w:val="16"/>
                <w:szCs w:val="22"/>
              </w:rPr>
              <w:t>60</w:t>
            </w:r>
          </w:p>
        </w:tc>
      </w:tr>
      <w:tr w:rsidR="00702D73" w:rsidRPr="00702D73" w14:paraId="30552D12" w14:textId="77777777" w:rsidTr="00530FD6">
        <w:tc>
          <w:tcPr>
            <w:tcW w:w="1134" w:type="dxa"/>
          </w:tcPr>
          <w:p w14:paraId="64C5B376" w14:textId="77777777" w:rsidR="00702D73" w:rsidRPr="00702D73" w:rsidRDefault="00702D73" w:rsidP="00702D73">
            <w:pPr>
              <w:rPr>
                <w:sz w:val="22"/>
                <w:szCs w:val="22"/>
              </w:rPr>
            </w:pPr>
            <w:r w:rsidRPr="00702D73">
              <w:rPr>
                <w:rFonts w:ascii="Roboto Condensed" w:hAnsi="Roboto Condensed"/>
                <w:sz w:val="16"/>
                <w:szCs w:val="22"/>
              </w:rPr>
              <w:t>57SN</w:t>
            </w:r>
          </w:p>
        </w:tc>
        <w:tc>
          <w:tcPr>
            <w:tcW w:w="2325" w:type="dxa"/>
            <w:vMerge/>
          </w:tcPr>
          <w:p w14:paraId="0F82B4A6" w14:textId="77777777" w:rsidR="00702D73" w:rsidRPr="00702D73" w:rsidRDefault="00702D73" w:rsidP="00702D73">
            <w:pPr>
              <w:rPr>
                <w:sz w:val="22"/>
                <w:szCs w:val="22"/>
              </w:rPr>
            </w:pPr>
          </w:p>
        </w:tc>
        <w:tc>
          <w:tcPr>
            <w:tcW w:w="913" w:type="dxa"/>
          </w:tcPr>
          <w:p w14:paraId="245904AC" w14:textId="77777777" w:rsidR="00702D73" w:rsidRPr="00702D73" w:rsidRDefault="00702D73" w:rsidP="00702D73">
            <w:pPr>
              <w:rPr>
                <w:sz w:val="22"/>
                <w:szCs w:val="22"/>
              </w:rPr>
            </w:pPr>
            <w:r w:rsidRPr="00702D73">
              <w:rPr>
                <w:rFonts w:ascii="Roboto Condensed" w:hAnsi="Roboto Condensed"/>
                <w:sz w:val="16"/>
                <w:szCs w:val="22"/>
              </w:rPr>
              <w:t>US</w:t>
            </w:r>
          </w:p>
        </w:tc>
        <w:tc>
          <w:tcPr>
            <w:tcW w:w="1359" w:type="dxa"/>
          </w:tcPr>
          <w:p w14:paraId="0614EF17" w14:textId="77777777" w:rsidR="00702D73" w:rsidRPr="00702D73" w:rsidRDefault="00702D73" w:rsidP="00702D73">
            <w:pPr>
              <w:rPr>
                <w:sz w:val="22"/>
                <w:szCs w:val="22"/>
              </w:rPr>
            </w:pPr>
            <w:r w:rsidRPr="00702D73">
              <w:rPr>
                <w:rFonts w:ascii="Roboto Condensed" w:hAnsi="Roboto Condensed"/>
                <w:sz w:val="16"/>
                <w:szCs w:val="22"/>
              </w:rPr>
              <w:t>0.1</w:t>
            </w:r>
          </w:p>
        </w:tc>
        <w:tc>
          <w:tcPr>
            <w:tcW w:w="1171" w:type="dxa"/>
          </w:tcPr>
          <w:p w14:paraId="6C24E619" w14:textId="77777777" w:rsidR="00702D73" w:rsidRPr="00702D73" w:rsidRDefault="00702D73" w:rsidP="00702D73">
            <w:pPr>
              <w:rPr>
                <w:sz w:val="22"/>
                <w:szCs w:val="22"/>
              </w:rPr>
            </w:pPr>
            <w:r w:rsidRPr="00702D73">
              <w:rPr>
                <w:rFonts w:ascii="Roboto Condensed" w:hAnsi="Roboto Condensed"/>
                <w:sz w:val="16"/>
                <w:szCs w:val="22"/>
              </w:rPr>
              <w:t>10.0</w:t>
            </w:r>
          </w:p>
        </w:tc>
        <w:tc>
          <w:tcPr>
            <w:tcW w:w="1265" w:type="dxa"/>
          </w:tcPr>
          <w:p w14:paraId="5E9C3561" w14:textId="77777777" w:rsidR="00702D73" w:rsidRPr="00702D73" w:rsidRDefault="00702D73" w:rsidP="00702D73">
            <w:pPr>
              <w:rPr>
                <w:sz w:val="22"/>
                <w:szCs w:val="22"/>
              </w:rPr>
            </w:pPr>
            <w:r w:rsidRPr="00702D73">
              <w:rPr>
                <w:rFonts w:ascii="Roboto Condensed" w:hAnsi="Roboto Condensed"/>
                <w:sz w:val="16"/>
                <w:szCs w:val="22"/>
              </w:rPr>
              <w:t>2.0</w:t>
            </w:r>
          </w:p>
        </w:tc>
        <w:tc>
          <w:tcPr>
            <w:tcW w:w="1265" w:type="dxa"/>
          </w:tcPr>
          <w:p w14:paraId="29B8C473" w14:textId="77777777" w:rsidR="00702D73" w:rsidRPr="00702D73" w:rsidRDefault="00702D73" w:rsidP="00702D73">
            <w:pPr>
              <w:rPr>
                <w:sz w:val="22"/>
                <w:szCs w:val="22"/>
              </w:rPr>
            </w:pPr>
            <w:r w:rsidRPr="00702D73">
              <w:rPr>
                <w:rFonts w:ascii="Roboto Condensed" w:hAnsi="Roboto Condensed"/>
                <w:sz w:val="16"/>
                <w:szCs w:val="22"/>
              </w:rPr>
              <w:t>70</w:t>
            </w:r>
          </w:p>
        </w:tc>
      </w:tr>
      <w:tr w:rsidR="00702D73" w:rsidRPr="00702D73" w14:paraId="41775FD2" w14:textId="77777777" w:rsidTr="00530FD6">
        <w:tc>
          <w:tcPr>
            <w:tcW w:w="1134" w:type="dxa"/>
          </w:tcPr>
          <w:p w14:paraId="4EAED558" w14:textId="77777777" w:rsidR="00702D73" w:rsidRPr="00702D73" w:rsidRDefault="00702D73" w:rsidP="00702D73">
            <w:pPr>
              <w:rPr>
                <w:sz w:val="22"/>
                <w:szCs w:val="22"/>
              </w:rPr>
            </w:pPr>
            <w:r w:rsidRPr="00702D73">
              <w:rPr>
                <w:rFonts w:ascii="Roboto Condensed" w:hAnsi="Roboto Condensed"/>
                <w:sz w:val="16"/>
                <w:szCs w:val="22"/>
              </w:rPr>
              <w:t>58SN</w:t>
            </w:r>
          </w:p>
        </w:tc>
        <w:tc>
          <w:tcPr>
            <w:tcW w:w="2325" w:type="dxa"/>
            <w:vMerge/>
          </w:tcPr>
          <w:p w14:paraId="243B6796" w14:textId="77777777" w:rsidR="00702D73" w:rsidRPr="00702D73" w:rsidRDefault="00702D73" w:rsidP="00702D73">
            <w:pPr>
              <w:rPr>
                <w:sz w:val="22"/>
                <w:szCs w:val="22"/>
              </w:rPr>
            </w:pPr>
          </w:p>
        </w:tc>
        <w:tc>
          <w:tcPr>
            <w:tcW w:w="913" w:type="dxa"/>
          </w:tcPr>
          <w:p w14:paraId="1601BE6F" w14:textId="77777777" w:rsidR="00702D73" w:rsidRPr="00702D73" w:rsidRDefault="00702D73" w:rsidP="00702D73">
            <w:pPr>
              <w:rPr>
                <w:sz w:val="22"/>
                <w:szCs w:val="22"/>
              </w:rPr>
            </w:pPr>
            <w:r w:rsidRPr="00702D73">
              <w:rPr>
                <w:rFonts w:ascii="Roboto Condensed" w:hAnsi="Roboto Condensed"/>
                <w:sz w:val="16"/>
                <w:szCs w:val="22"/>
              </w:rPr>
              <w:t>US, UK, UG, UT, UE, ZN, L</w:t>
            </w:r>
          </w:p>
        </w:tc>
        <w:tc>
          <w:tcPr>
            <w:tcW w:w="1359" w:type="dxa"/>
          </w:tcPr>
          <w:p w14:paraId="5BF3731A" w14:textId="77777777" w:rsidR="00702D73" w:rsidRPr="00702D73" w:rsidRDefault="00702D73" w:rsidP="00702D73">
            <w:pPr>
              <w:rPr>
                <w:sz w:val="22"/>
                <w:szCs w:val="22"/>
              </w:rPr>
            </w:pPr>
            <w:r w:rsidRPr="00702D73">
              <w:rPr>
                <w:rFonts w:ascii="Roboto Condensed" w:hAnsi="Roboto Condensed"/>
                <w:sz w:val="16"/>
                <w:szCs w:val="22"/>
              </w:rPr>
              <w:t>0.6</w:t>
            </w:r>
          </w:p>
        </w:tc>
        <w:tc>
          <w:tcPr>
            <w:tcW w:w="1171" w:type="dxa"/>
          </w:tcPr>
          <w:p w14:paraId="259390ED" w14:textId="77777777" w:rsidR="00702D73" w:rsidRPr="00702D73" w:rsidRDefault="00702D73" w:rsidP="00702D73">
            <w:pPr>
              <w:rPr>
                <w:sz w:val="22"/>
                <w:szCs w:val="22"/>
              </w:rPr>
            </w:pPr>
            <w:r w:rsidRPr="00702D73">
              <w:rPr>
                <w:rFonts w:ascii="Roboto Condensed" w:hAnsi="Roboto Condensed"/>
                <w:sz w:val="16"/>
                <w:szCs w:val="22"/>
              </w:rPr>
              <w:t>12.0</w:t>
            </w:r>
          </w:p>
        </w:tc>
        <w:tc>
          <w:tcPr>
            <w:tcW w:w="1265" w:type="dxa"/>
          </w:tcPr>
          <w:p w14:paraId="292B9DD4" w14:textId="77777777" w:rsidR="00702D73" w:rsidRPr="00702D73" w:rsidRDefault="00702D73" w:rsidP="00702D73">
            <w:pPr>
              <w:rPr>
                <w:sz w:val="22"/>
                <w:szCs w:val="22"/>
              </w:rPr>
            </w:pPr>
            <w:r w:rsidRPr="00702D73">
              <w:rPr>
                <w:rFonts w:ascii="Roboto Condensed" w:hAnsi="Roboto Condensed"/>
                <w:sz w:val="16"/>
                <w:szCs w:val="22"/>
              </w:rPr>
              <w:t>20.0</w:t>
            </w:r>
          </w:p>
        </w:tc>
        <w:tc>
          <w:tcPr>
            <w:tcW w:w="1265" w:type="dxa"/>
          </w:tcPr>
          <w:p w14:paraId="09529DAB"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03365D1C" w14:textId="77777777" w:rsidTr="00530FD6">
        <w:tc>
          <w:tcPr>
            <w:tcW w:w="1134" w:type="dxa"/>
          </w:tcPr>
          <w:p w14:paraId="1BA3C5B2" w14:textId="77777777" w:rsidR="00702D73" w:rsidRPr="00702D73" w:rsidRDefault="00702D73" w:rsidP="00702D73">
            <w:pPr>
              <w:rPr>
                <w:sz w:val="22"/>
                <w:szCs w:val="22"/>
              </w:rPr>
            </w:pPr>
            <w:r w:rsidRPr="00702D73">
              <w:rPr>
                <w:rFonts w:ascii="Roboto Condensed" w:hAnsi="Roboto Condensed"/>
                <w:sz w:val="16"/>
                <w:szCs w:val="22"/>
              </w:rPr>
              <w:t>59SN</w:t>
            </w:r>
          </w:p>
        </w:tc>
        <w:tc>
          <w:tcPr>
            <w:tcW w:w="2325" w:type="dxa"/>
            <w:vMerge/>
          </w:tcPr>
          <w:p w14:paraId="74E3FF4C" w14:textId="77777777" w:rsidR="00702D73" w:rsidRPr="00702D73" w:rsidRDefault="00702D73" w:rsidP="00702D73">
            <w:pPr>
              <w:rPr>
                <w:sz w:val="22"/>
                <w:szCs w:val="22"/>
              </w:rPr>
            </w:pPr>
          </w:p>
        </w:tc>
        <w:tc>
          <w:tcPr>
            <w:tcW w:w="913" w:type="dxa"/>
          </w:tcPr>
          <w:p w14:paraId="69C60B4E"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6DACA38C" w14:textId="77777777" w:rsidR="00702D73" w:rsidRPr="00702D73" w:rsidRDefault="00702D73" w:rsidP="00702D73">
            <w:pPr>
              <w:rPr>
                <w:sz w:val="22"/>
                <w:szCs w:val="22"/>
              </w:rPr>
            </w:pPr>
            <w:r w:rsidRPr="00702D73">
              <w:rPr>
                <w:rFonts w:ascii="Roboto Condensed" w:hAnsi="Roboto Condensed"/>
                <w:sz w:val="16"/>
                <w:szCs w:val="22"/>
              </w:rPr>
              <w:t>0.0</w:t>
            </w:r>
          </w:p>
        </w:tc>
        <w:tc>
          <w:tcPr>
            <w:tcW w:w="1171" w:type="dxa"/>
          </w:tcPr>
          <w:p w14:paraId="130B2780" w14:textId="77777777" w:rsidR="00702D73" w:rsidRPr="00702D73" w:rsidRDefault="00702D73" w:rsidP="00702D73">
            <w:pPr>
              <w:rPr>
                <w:sz w:val="22"/>
                <w:szCs w:val="22"/>
              </w:rPr>
            </w:pPr>
            <w:r w:rsidRPr="00702D73">
              <w:rPr>
                <w:rFonts w:ascii="Roboto Condensed" w:hAnsi="Roboto Condensed"/>
                <w:sz w:val="16"/>
                <w:szCs w:val="22"/>
              </w:rPr>
              <w:t>3.5</w:t>
            </w:r>
          </w:p>
        </w:tc>
        <w:tc>
          <w:tcPr>
            <w:tcW w:w="1265" w:type="dxa"/>
          </w:tcPr>
          <w:p w14:paraId="2DF713DF" w14:textId="77777777" w:rsidR="00702D73" w:rsidRPr="00702D73" w:rsidRDefault="00702D73" w:rsidP="00702D73">
            <w:pPr>
              <w:rPr>
                <w:sz w:val="22"/>
                <w:szCs w:val="22"/>
              </w:rPr>
            </w:pPr>
            <w:r w:rsidRPr="00702D73">
              <w:rPr>
                <w:rFonts w:ascii="Roboto Condensed" w:hAnsi="Roboto Condensed"/>
                <w:sz w:val="16"/>
                <w:szCs w:val="22"/>
              </w:rPr>
              <w:t>0.0</w:t>
            </w:r>
          </w:p>
        </w:tc>
        <w:tc>
          <w:tcPr>
            <w:tcW w:w="1265" w:type="dxa"/>
          </w:tcPr>
          <w:p w14:paraId="7AC21897" w14:textId="77777777" w:rsidR="00702D73" w:rsidRPr="00702D73" w:rsidRDefault="00702D73" w:rsidP="00702D73">
            <w:pPr>
              <w:rPr>
                <w:sz w:val="22"/>
                <w:szCs w:val="22"/>
              </w:rPr>
            </w:pPr>
            <w:r w:rsidRPr="00702D73">
              <w:rPr>
                <w:rFonts w:ascii="Roboto Condensed" w:hAnsi="Roboto Condensed"/>
                <w:sz w:val="16"/>
                <w:szCs w:val="22"/>
              </w:rPr>
              <w:t>80</w:t>
            </w:r>
          </w:p>
        </w:tc>
      </w:tr>
      <w:tr w:rsidR="00702D73" w:rsidRPr="00702D73" w14:paraId="7B4EC29E" w14:textId="77777777" w:rsidTr="00530FD6">
        <w:tc>
          <w:tcPr>
            <w:tcW w:w="9432" w:type="dxa"/>
            <w:gridSpan w:val="7"/>
            <w:shd w:val="clear" w:color="auto" w:fill="808080"/>
            <w:vAlign w:val="center"/>
          </w:tcPr>
          <w:p w14:paraId="579E9F36" w14:textId="77777777" w:rsidR="00702D73" w:rsidRPr="00702D73" w:rsidRDefault="00702D73" w:rsidP="00702D73">
            <w:pPr>
              <w:jc w:val="center"/>
              <w:rPr>
                <w:sz w:val="22"/>
                <w:szCs w:val="22"/>
              </w:rPr>
            </w:pPr>
            <w:r w:rsidRPr="00702D73">
              <w:rPr>
                <w:rFonts w:ascii="Roboto Condensed" w:hAnsi="Roboto Condensed"/>
                <w:b/>
                <w:sz w:val="20"/>
                <w:szCs w:val="22"/>
              </w:rPr>
              <w:t>SC – STREFA CMENTARZY</w:t>
            </w:r>
          </w:p>
        </w:tc>
      </w:tr>
      <w:tr w:rsidR="00702D73" w:rsidRPr="00702D73" w14:paraId="4105817F" w14:textId="77777777" w:rsidTr="00530FD6">
        <w:tc>
          <w:tcPr>
            <w:tcW w:w="1134" w:type="dxa"/>
          </w:tcPr>
          <w:p w14:paraId="178D1CBD" w14:textId="77777777" w:rsidR="00702D73" w:rsidRPr="00702D73" w:rsidRDefault="00702D73" w:rsidP="00702D73">
            <w:pPr>
              <w:rPr>
                <w:sz w:val="22"/>
                <w:szCs w:val="22"/>
              </w:rPr>
            </w:pPr>
            <w:r w:rsidRPr="00702D73">
              <w:rPr>
                <w:rFonts w:ascii="Roboto Condensed" w:hAnsi="Roboto Condensed"/>
                <w:sz w:val="16"/>
                <w:szCs w:val="22"/>
              </w:rPr>
              <w:t>1SC</w:t>
            </w:r>
          </w:p>
        </w:tc>
        <w:tc>
          <w:tcPr>
            <w:tcW w:w="2325" w:type="dxa"/>
            <w:vMerge w:val="restart"/>
            <w:vAlign w:val="center"/>
          </w:tcPr>
          <w:p w14:paraId="1B944386" w14:textId="77777777" w:rsidR="00702D73" w:rsidRPr="00702D73" w:rsidRDefault="00702D73" w:rsidP="00702D73">
            <w:pPr>
              <w:jc w:val="center"/>
              <w:rPr>
                <w:sz w:val="22"/>
                <w:szCs w:val="22"/>
              </w:rPr>
            </w:pPr>
            <w:r w:rsidRPr="00702D73">
              <w:rPr>
                <w:rFonts w:ascii="Roboto Condensed" w:hAnsi="Roboto Condensed"/>
                <w:sz w:val="16"/>
                <w:szCs w:val="22"/>
              </w:rPr>
              <w:t>teren cmentarza,</w:t>
            </w:r>
            <w:r w:rsidRPr="00702D73">
              <w:rPr>
                <w:rFonts w:ascii="Roboto Condensed" w:hAnsi="Roboto Condensed"/>
                <w:sz w:val="16"/>
                <w:szCs w:val="22"/>
              </w:rPr>
              <w:br/>
              <w:t>teren komunikacji,</w:t>
            </w:r>
            <w:r w:rsidRPr="00702D73">
              <w:rPr>
                <w:rFonts w:ascii="Roboto Condensed" w:hAnsi="Roboto Condensed"/>
                <w:sz w:val="16"/>
                <w:szCs w:val="22"/>
              </w:rPr>
              <w:br/>
              <w:t>teren zieleni urządzonej,</w:t>
            </w:r>
            <w:r w:rsidRPr="00702D73">
              <w:rPr>
                <w:rFonts w:ascii="Roboto Condensed" w:hAnsi="Roboto Condensed"/>
                <w:sz w:val="16"/>
                <w:szCs w:val="22"/>
              </w:rPr>
              <w:br/>
              <w:t>teren ogrodów działkowych,</w:t>
            </w:r>
            <w:r w:rsidRPr="00702D73">
              <w:rPr>
                <w:rFonts w:ascii="Roboto Condensed" w:hAnsi="Roboto Condensed"/>
                <w:sz w:val="16"/>
                <w:szCs w:val="22"/>
              </w:rPr>
              <w:br/>
              <w:t>teren infrastruktury technicznej (2</w:t>
            </w:r>
          </w:p>
        </w:tc>
        <w:tc>
          <w:tcPr>
            <w:tcW w:w="913" w:type="dxa"/>
          </w:tcPr>
          <w:p w14:paraId="21EF1C63" w14:textId="77777777" w:rsidR="00702D73" w:rsidRPr="00702D73" w:rsidRDefault="00702D73" w:rsidP="00702D73">
            <w:pPr>
              <w:rPr>
                <w:sz w:val="22"/>
                <w:szCs w:val="22"/>
              </w:rPr>
            </w:pPr>
            <w:r w:rsidRPr="00702D73">
              <w:rPr>
                <w:rFonts w:ascii="Roboto Condensed" w:hAnsi="Roboto Condensed"/>
                <w:sz w:val="16"/>
                <w:szCs w:val="22"/>
              </w:rPr>
              <w:t>UR</w:t>
            </w:r>
          </w:p>
        </w:tc>
        <w:tc>
          <w:tcPr>
            <w:tcW w:w="1359" w:type="dxa"/>
          </w:tcPr>
          <w:p w14:paraId="6D20B7FC"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1B3F3D54"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64207FE1"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4DD6B5B3"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6A695C12" w14:textId="77777777" w:rsidTr="00530FD6">
        <w:tc>
          <w:tcPr>
            <w:tcW w:w="1134" w:type="dxa"/>
          </w:tcPr>
          <w:p w14:paraId="0B45CD71" w14:textId="77777777" w:rsidR="00702D73" w:rsidRPr="00702D73" w:rsidRDefault="00702D73" w:rsidP="00702D73">
            <w:pPr>
              <w:rPr>
                <w:sz w:val="22"/>
                <w:szCs w:val="22"/>
              </w:rPr>
            </w:pPr>
            <w:r w:rsidRPr="00702D73">
              <w:rPr>
                <w:rFonts w:ascii="Roboto Condensed" w:hAnsi="Roboto Condensed"/>
                <w:sz w:val="16"/>
                <w:szCs w:val="22"/>
              </w:rPr>
              <w:t>2SC</w:t>
            </w:r>
          </w:p>
        </w:tc>
        <w:tc>
          <w:tcPr>
            <w:tcW w:w="2325" w:type="dxa"/>
            <w:vMerge/>
          </w:tcPr>
          <w:p w14:paraId="0FE71589" w14:textId="77777777" w:rsidR="00702D73" w:rsidRPr="00702D73" w:rsidRDefault="00702D73" w:rsidP="00702D73">
            <w:pPr>
              <w:rPr>
                <w:sz w:val="22"/>
                <w:szCs w:val="22"/>
              </w:rPr>
            </w:pPr>
          </w:p>
        </w:tc>
        <w:tc>
          <w:tcPr>
            <w:tcW w:w="913" w:type="dxa"/>
          </w:tcPr>
          <w:p w14:paraId="2F31E610"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2853BD9E"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2F9E2D04"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6231CB64"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2B54AC79"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7B1B1A85" w14:textId="77777777" w:rsidTr="00530FD6">
        <w:tc>
          <w:tcPr>
            <w:tcW w:w="1134" w:type="dxa"/>
          </w:tcPr>
          <w:p w14:paraId="66FE0EA1" w14:textId="77777777" w:rsidR="00702D73" w:rsidRPr="00702D73" w:rsidRDefault="00702D73" w:rsidP="00702D73">
            <w:pPr>
              <w:rPr>
                <w:sz w:val="22"/>
                <w:szCs w:val="22"/>
              </w:rPr>
            </w:pPr>
            <w:r w:rsidRPr="00702D73">
              <w:rPr>
                <w:rFonts w:ascii="Roboto Condensed" w:hAnsi="Roboto Condensed"/>
                <w:sz w:val="16"/>
                <w:szCs w:val="22"/>
              </w:rPr>
              <w:t>3SC</w:t>
            </w:r>
          </w:p>
        </w:tc>
        <w:tc>
          <w:tcPr>
            <w:tcW w:w="2325" w:type="dxa"/>
            <w:vMerge/>
          </w:tcPr>
          <w:p w14:paraId="3B842C80" w14:textId="77777777" w:rsidR="00702D73" w:rsidRPr="00702D73" w:rsidRDefault="00702D73" w:rsidP="00702D73">
            <w:pPr>
              <w:rPr>
                <w:sz w:val="22"/>
                <w:szCs w:val="22"/>
              </w:rPr>
            </w:pPr>
          </w:p>
        </w:tc>
        <w:tc>
          <w:tcPr>
            <w:tcW w:w="913" w:type="dxa"/>
          </w:tcPr>
          <w:p w14:paraId="58AC078F" w14:textId="77777777" w:rsidR="00702D73" w:rsidRPr="00702D73" w:rsidRDefault="00702D73" w:rsidP="00702D73">
            <w:pPr>
              <w:rPr>
                <w:sz w:val="22"/>
                <w:szCs w:val="22"/>
              </w:rPr>
            </w:pPr>
            <w:r w:rsidRPr="00702D73">
              <w:rPr>
                <w:rFonts w:ascii="Roboto Condensed" w:hAnsi="Roboto Condensed"/>
                <w:sz w:val="16"/>
                <w:szCs w:val="22"/>
              </w:rPr>
              <w:t>UR, UHD, ZN, L</w:t>
            </w:r>
          </w:p>
        </w:tc>
        <w:tc>
          <w:tcPr>
            <w:tcW w:w="1359" w:type="dxa"/>
          </w:tcPr>
          <w:p w14:paraId="5AAAE9B7"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69D4F97B"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2A73C205"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35E70798"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236F7E26" w14:textId="77777777" w:rsidTr="00530FD6">
        <w:tc>
          <w:tcPr>
            <w:tcW w:w="1134" w:type="dxa"/>
          </w:tcPr>
          <w:p w14:paraId="59D56B62" w14:textId="77777777" w:rsidR="00702D73" w:rsidRPr="00702D73" w:rsidRDefault="00702D73" w:rsidP="00702D73">
            <w:pPr>
              <w:rPr>
                <w:sz w:val="22"/>
                <w:szCs w:val="22"/>
              </w:rPr>
            </w:pPr>
            <w:r w:rsidRPr="00702D73">
              <w:rPr>
                <w:rFonts w:ascii="Roboto Condensed" w:hAnsi="Roboto Condensed"/>
                <w:sz w:val="16"/>
                <w:szCs w:val="22"/>
              </w:rPr>
              <w:t>4SC</w:t>
            </w:r>
          </w:p>
        </w:tc>
        <w:tc>
          <w:tcPr>
            <w:tcW w:w="2325" w:type="dxa"/>
            <w:vMerge/>
          </w:tcPr>
          <w:p w14:paraId="6B856D3C" w14:textId="77777777" w:rsidR="00702D73" w:rsidRPr="00702D73" w:rsidRDefault="00702D73" w:rsidP="00702D73">
            <w:pPr>
              <w:rPr>
                <w:sz w:val="22"/>
                <w:szCs w:val="22"/>
              </w:rPr>
            </w:pPr>
          </w:p>
        </w:tc>
        <w:tc>
          <w:tcPr>
            <w:tcW w:w="913" w:type="dxa"/>
          </w:tcPr>
          <w:p w14:paraId="78BC8071"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729873BF" w14:textId="77777777" w:rsidR="00702D73" w:rsidRPr="00702D73" w:rsidRDefault="00702D73" w:rsidP="00702D73">
            <w:pPr>
              <w:rPr>
                <w:sz w:val="22"/>
                <w:szCs w:val="22"/>
              </w:rPr>
            </w:pPr>
            <w:r w:rsidRPr="00702D73">
              <w:rPr>
                <w:rFonts w:ascii="Roboto Condensed" w:hAnsi="Roboto Condensed"/>
                <w:sz w:val="16"/>
                <w:szCs w:val="22"/>
              </w:rPr>
              <w:t>0.0</w:t>
            </w:r>
          </w:p>
        </w:tc>
        <w:tc>
          <w:tcPr>
            <w:tcW w:w="1171" w:type="dxa"/>
          </w:tcPr>
          <w:p w14:paraId="5D9D5A99"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78A9954B" w14:textId="77777777" w:rsidR="00702D73" w:rsidRPr="00702D73" w:rsidRDefault="00702D73" w:rsidP="00702D73">
            <w:pPr>
              <w:rPr>
                <w:sz w:val="22"/>
                <w:szCs w:val="22"/>
              </w:rPr>
            </w:pPr>
            <w:r w:rsidRPr="00702D73">
              <w:rPr>
                <w:rFonts w:ascii="Roboto Condensed" w:hAnsi="Roboto Condensed"/>
                <w:sz w:val="16"/>
                <w:szCs w:val="22"/>
              </w:rPr>
              <w:t>0.0</w:t>
            </w:r>
          </w:p>
        </w:tc>
        <w:tc>
          <w:tcPr>
            <w:tcW w:w="1265" w:type="dxa"/>
          </w:tcPr>
          <w:p w14:paraId="1CD145CD"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2BDEBE04" w14:textId="77777777" w:rsidTr="00530FD6">
        <w:tc>
          <w:tcPr>
            <w:tcW w:w="1134" w:type="dxa"/>
          </w:tcPr>
          <w:p w14:paraId="074745E2" w14:textId="77777777" w:rsidR="00702D73" w:rsidRPr="00702D73" w:rsidRDefault="00702D73" w:rsidP="00702D73">
            <w:pPr>
              <w:rPr>
                <w:sz w:val="22"/>
                <w:szCs w:val="22"/>
              </w:rPr>
            </w:pPr>
            <w:r w:rsidRPr="00702D73">
              <w:rPr>
                <w:rFonts w:ascii="Roboto Condensed" w:hAnsi="Roboto Condensed"/>
                <w:sz w:val="16"/>
                <w:szCs w:val="22"/>
              </w:rPr>
              <w:t>5SC</w:t>
            </w:r>
          </w:p>
        </w:tc>
        <w:tc>
          <w:tcPr>
            <w:tcW w:w="2325" w:type="dxa"/>
            <w:vMerge/>
          </w:tcPr>
          <w:p w14:paraId="5450ACEB" w14:textId="77777777" w:rsidR="00702D73" w:rsidRPr="00702D73" w:rsidRDefault="00702D73" w:rsidP="00702D73">
            <w:pPr>
              <w:rPr>
                <w:sz w:val="22"/>
                <w:szCs w:val="22"/>
              </w:rPr>
            </w:pPr>
          </w:p>
        </w:tc>
        <w:tc>
          <w:tcPr>
            <w:tcW w:w="913" w:type="dxa"/>
          </w:tcPr>
          <w:p w14:paraId="36068797" w14:textId="77777777" w:rsidR="00702D73" w:rsidRPr="00702D73" w:rsidRDefault="00702D73" w:rsidP="00702D73">
            <w:pPr>
              <w:rPr>
                <w:sz w:val="22"/>
                <w:szCs w:val="22"/>
              </w:rPr>
            </w:pPr>
            <w:r w:rsidRPr="00702D73">
              <w:rPr>
                <w:rFonts w:ascii="Roboto Condensed" w:hAnsi="Roboto Condensed"/>
                <w:sz w:val="16"/>
                <w:szCs w:val="22"/>
              </w:rPr>
              <w:t>UR</w:t>
            </w:r>
          </w:p>
        </w:tc>
        <w:tc>
          <w:tcPr>
            <w:tcW w:w="1359" w:type="dxa"/>
          </w:tcPr>
          <w:p w14:paraId="338C8BFD"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31E34479"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76C6AE72"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3F1F391C"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1216817F" w14:textId="77777777" w:rsidTr="00530FD6">
        <w:tc>
          <w:tcPr>
            <w:tcW w:w="1134" w:type="dxa"/>
          </w:tcPr>
          <w:p w14:paraId="1B2C66F0" w14:textId="77777777" w:rsidR="00702D73" w:rsidRPr="00702D73" w:rsidRDefault="00702D73" w:rsidP="00702D73">
            <w:pPr>
              <w:rPr>
                <w:sz w:val="22"/>
                <w:szCs w:val="22"/>
              </w:rPr>
            </w:pPr>
            <w:r w:rsidRPr="00702D73">
              <w:rPr>
                <w:rFonts w:ascii="Roboto Condensed" w:hAnsi="Roboto Condensed"/>
                <w:sz w:val="16"/>
                <w:szCs w:val="22"/>
              </w:rPr>
              <w:t>6SC</w:t>
            </w:r>
          </w:p>
        </w:tc>
        <w:tc>
          <w:tcPr>
            <w:tcW w:w="2325" w:type="dxa"/>
            <w:vMerge/>
          </w:tcPr>
          <w:p w14:paraId="1175C39B" w14:textId="77777777" w:rsidR="00702D73" w:rsidRPr="00702D73" w:rsidRDefault="00702D73" w:rsidP="00702D73">
            <w:pPr>
              <w:rPr>
                <w:sz w:val="22"/>
                <w:szCs w:val="22"/>
              </w:rPr>
            </w:pPr>
          </w:p>
        </w:tc>
        <w:tc>
          <w:tcPr>
            <w:tcW w:w="913" w:type="dxa"/>
          </w:tcPr>
          <w:p w14:paraId="6DDDD08C" w14:textId="77777777" w:rsidR="00702D73" w:rsidRPr="00702D73" w:rsidRDefault="00702D73" w:rsidP="00702D73">
            <w:pPr>
              <w:rPr>
                <w:sz w:val="22"/>
                <w:szCs w:val="22"/>
              </w:rPr>
            </w:pPr>
            <w:r w:rsidRPr="00702D73">
              <w:rPr>
                <w:rFonts w:ascii="Roboto Condensed" w:hAnsi="Roboto Condensed"/>
                <w:sz w:val="16"/>
                <w:szCs w:val="22"/>
              </w:rPr>
              <w:t>UR, UHD, ZN</w:t>
            </w:r>
          </w:p>
        </w:tc>
        <w:tc>
          <w:tcPr>
            <w:tcW w:w="1359" w:type="dxa"/>
          </w:tcPr>
          <w:p w14:paraId="71967062"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3362649A"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60BA2B4E"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611C347D"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23A5C370" w14:textId="77777777" w:rsidTr="00530FD6">
        <w:tc>
          <w:tcPr>
            <w:tcW w:w="1134" w:type="dxa"/>
          </w:tcPr>
          <w:p w14:paraId="04728FB3" w14:textId="77777777" w:rsidR="00702D73" w:rsidRPr="00702D73" w:rsidRDefault="00702D73" w:rsidP="00702D73">
            <w:pPr>
              <w:rPr>
                <w:sz w:val="22"/>
                <w:szCs w:val="22"/>
              </w:rPr>
            </w:pPr>
            <w:r w:rsidRPr="00702D73">
              <w:rPr>
                <w:rFonts w:ascii="Roboto Condensed" w:hAnsi="Roboto Condensed"/>
                <w:sz w:val="16"/>
                <w:szCs w:val="22"/>
              </w:rPr>
              <w:t>7SC - 8SC</w:t>
            </w:r>
          </w:p>
        </w:tc>
        <w:tc>
          <w:tcPr>
            <w:tcW w:w="2325" w:type="dxa"/>
            <w:vMerge/>
          </w:tcPr>
          <w:p w14:paraId="39FF8019" w14:textId="77777777" w:rsidR="00702D73" w:rsidRPr="00702D73" w:rsidRDefault="00702D73" w:rsidP="00702D73">
            <w:pPr>
              <w:rPr>
                <w:sz w:val="22"/>
                <w:szCs w:val="22"/>
              </w:rPr>
            </w:pPr>
          </w:p>
        </w:tc>
        <w:tc>
          <w:tcPr>
            <w:tcW w:w="913" w:type="dxa"/>
          </w:tcPr>
          <w:p w14:paraId="19E21028" w14:textId="77777777" w:rsidR="00702D73" w:rsidRPr="00702D73" w:rsidRDefault="00702D73" w:rsidP="00702D73">
            <w:pPr>
              <w:rPr>
                <w:sz w:val="22"/>
                <w:szCs w:val="22"/>
              </w:rPr>
            </w:pPr>
            <w:r w:rsidRPr="00702D73">
              <w:rPr>
                <w:rFonts w:ascii="Roboto Condensed" w:hAnsi="Roboto Condensed"/>
                <w:sz w:val="16"/>
                <w:szCs w:val="22"/>
              </w:rPr>
              <w:t>UR</w:t>
            </w:r>
          </w:p>
        </w:tc>
        <w:tc>
          <w:tcPr>
            <w:tcW w:w="1359" w:type="dxa"/>
          </w:tcPr>
          <w:p w14:paraId="1092968A"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62A5F4F6"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13B3707D"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65EF2D32"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3835C052" w14:textId="77777777" w:rsidTr="00530FD6">
        <w:tc>
          <w:tcPr>
            <w:tcW w:w="1134" w:type="dxa"/>
          </w:tcPr>
          <w:p w14:paraId="29476539" w14:textId="77777777" w:rsidR="00702D73" w:rsidRPr="00702D73" w:rsidRDefault="00702D73" w:rsidP="00702D73">
            <w:pPr>
              <w:rPr>
                <w:sz w:val="22"/>
                <w:szCs w:val="22"/>
              </w:rPr>
            </w:pPr>
            <w:r w:rsidRPr="00702D73">
              <w:rPr>
                <w:rFonts w:ascii="Roboto Condensed" w:hAnsi="Roboto Condensed"/>
                <w:sz w:val="16"/>
                <w:szCs w:val="22"/>
              </w:rPr>
              <w:t>9SC</w:t>
            </w:r>
          </w:p>
        </w:tc>
        <w:tc>
          <w:tcPr>
            <w:tcW w:w="2325" w:type="dxa"/>
            <w:vMerge/>
          </w:tcPr>
          <w:p w14:paraId="330304C3" w14:textId="77777777" w:rsidR="00702D73" w:rsidRPr="00702D73" w:rsidRDefault="00702D73" w:rsidP="00702D73">
            <w:pPr>
              <w:rPr>
                <w:sz w:val="22"/>
                <w:szCs w:val="22"/>
              </w:rPr>
            </w:pPr>
          </w:p>
        </w:tc>
        <w:tc>
          <w:tcPr>
            <w:tcW w:w="913" w:type="dxa"/>
          </w:tcPr>
          <w:p w14:paraId="15DA8A81" w14:textId="77777777" w:rsidR="00702D73" w:rsidRPr="00702D73" w:rsidRDefault="00702D73" w:rsidP="00702D73">
            <w:pPr>
              <w:rPr>
                <w:sz w:val="22"/>
                <w:szCs w:val="22"/>
              </w:rPr>
            </w:pPr>
            <w:r w:rsidRPr="00702D73">
              <w:rPr>
                <w:rFonts w:ascii="Roboto Condensed" w:hAnsi="Roboto Condensed"/>
                <w:sz w:val="16"/>
                <w:szCs w:val="22"/>
              </w:rPr>
              <w:t>UR, ZN</w:t>
            </w:r>
          </w:p>
        </w:tc>
        <w:tc>
          <w:tcPr>
            <w:tcW w:w="1359" w:type="dxa"/>
          </w:tcPr>
          <w:p w14:paraId="7C002C49"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2DAFD9EB"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4E47C757"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32B72C93"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613371E9" w14:textId="77777777" w:rsidTr="00530FD6">
        <w:tc>
          <w:tcPr>
            <w:tcW w:w="1134" w:type="dxa"/>
          </w:tcPr>
          <w:p w14:paraId="011FD71F" w14:textId="77777777" w:rsidR="00702D73" w:rsidRPr="00702D73" w:rsidRDefault="00702D73" w:rsidP="00702D73">
            <w:pPr>
              <w:rPr>
                <w:sz w:val="22"/>
                <w:szCs w:val="22"/>
              </w:rPr>
            </w:pPr>
            <w:r w:rsidRPr="00702D73">
              <w:rPr>
                <w:rFonts w:ascii="Roboto Condensed" w:hAnsi="Roboto Condensed"/>
                <w:sz w:val="16"/>
                <w:szCs w:val="22"/>
              </w:rPr>
              <w:t>10SC</w:t>
            </w:r>
          </w:p>
        </w:tc>
        <w:tc>
          <w:tcPr>
            <w:tcW w:w="2325" w:type="dxa"/>
            <w:vMerge/>
          </w:tcPr>
          <w:p w14:paraId="3D8C5EC2" w14:textId="77777777" w:rsidR="00702D73" w:rsidRPr="00702D73" w:rsidRDefault="00702D73" w:rsidP="00702D73">
            <w:pPr>
              <w:rPr>
                <w:sz w:val="22"/>
                <w:szCs w:val="22"/>
              </w:rPr>
            </w:pPr>
          </w:p>
        </w:tc>
        <w:tc>
          <w:tcPr>
            <w:tcW w:w="913" w:type="dxa"/>
          </w:tcPr>
          <w:p w14:paraId="4D1C0F8B" w14:textId="77777777" w:rsidR="00702D73" w:rsidRPr="00702D73" w:rsidRDefault="00702D73" w:rsidP="00702D73">
            <w:pPr>
              <w:rPr>
                <w:sz w:val="22"/>
                <w:szCs w:val="22"/>
              </w:rPr>
            </w:pPr>
            <w:r w:rsidRPr="00702D73">
              <w:rPr>
                <w:rFonts w:ascii="Roboto Condensed" w:hAnsi="Roboto Condensed"/>
                <w:sz w:val="16"/>
                <w:szCs w:val="22"/>
              </w:rPr>
              <w:t>UR, ZN, L</w:t>
            </w:r>
          </w:p>
        </w:tc>
        <w:tc>
          <w:tcPr>
            <w:tcW w:w="1359" w:type="dxa"/>
          </w:tcPr>
          <w:p w14:paraId="488D2F59"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6B5E39BA"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18D990F4"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6D9AA832" w14:textId="77777777" w:rsidR="00702D73" w:rsidRPr="00702D73" w:rsidRDefault="00702D73" w:rsidP="00702D73">
            <w:pPr>
              <w:rPr>
                <w:sz w:val="22"/>
                <w:szCs w:val="22"/>
              </w:rPr>
            </w:pPr>
            <w:r w:rsidRPr="00702D73">
              <w:rPr>
                <w:rFonts w:ascii="Roboto Condensed" w:hAnsi="Roboto Condensed"/>
                <w:sz w:val="16"/>
                <w:szCs w:val="22"/>
              </w:rPr>
              <w:t>30</w:t>
            </w:r>
          </w:p>
        </w:tc>
      </w:tr>
      <w:tr w:rsidR="00702D73" w:rsidRPr="00702D73" w14:paraId="2E8D4645" w14:textId="77777777" w:rsidTr="00530FD6">
        <w:tc>
          <w:tcPr>
            <w:tcW w:w="9432" w:type="dxa"/>
            <w:gridSpan w:val="7"/>
            <w:shd w:val="clear" w:color="auto" w:fill="808080"/>
            <w:vAlign w:val="center"/>
          </w:tcPr>
          <w:p w14:paraId="0DA5D948" w14:textId="77777777" w:rsidR="00702D73" w:rsidRPr="00702D73" w:rsidRDefault="00702D73" w:rsidP="00702D73">
            <w:pPr>
              <w:jc w:val="center"/>
              <w:rPr>
                <w:sz w:val="22"/>
                <w:szCs w:val="22"/>
              </w:rPr>
            </w:pPr>
            <w:r w:rsidRPr="00702D73">
              <w:rPr>
                <w:rFonts w:ascii="Roboto Condensed" w:hAnsi="Roboto Condensed"/>
                <w:b/>
                <w:sz w:val="20"/>
                <w:szCs w:val="22"/>
              </w:rPr>
              <w:t>SG – STREFA GÓRNICTWA</w:t>
            </w:r>
          </w:p>
        </w:tc>
      </w:tr>
      <w:tr w:rsidR="00702D73" w:rsidRPr="00702D73" w14:paraId="1DB72709" w14:textId="77777777" w:rsidTr="00530FD6">
        <w:tc>
          <w:tcPr>
            <w:tcW w:w="1134" w:type="dxa"/>
          </w:tcPr>
          <w:p w14:paraId="7CCD97DC" w14:textId="77777777" w:rsidR="00702D73" w:rsidRPr="00702D73" w:rsidRDefault="00702D73" w:rsidP="00702D73">
            <w:pPr>
              <w:rPr>
                <w:sz w:val="22"/>
                <w:szCs w:val="22"/>
              </w:rPr>
            </w:pPr>
            <w:r w:rsidRPr="00702D73">
              <w:rPr>
                <w:rFonts w:ascii="Roboto Condensed" w:hAnsi="Roboto Condensed"/>
                <w:sz w:val="16"/>
                <w:szCs w:val="22"/>
              </w:rPr>
              <w:t>1SG</w:t>
            </w:r>
          </w:p>
        </w:tc>
        <w:tc>
          <w:tcPr>
            <w:tcW w:w="2325" w:type="dxa"/>
            <w:vMerge w:val="restart"/>
            <w:vAlign w:val="center"/>
          </w:tcPr>
          <w:p w14:paraId="7647C81B" w14:textId="77777777" w:rsidR="00702D73" w:rsidRPr="00702D73" w:rsidRDefault="00702D73" w:rsidP="00702D73">
            <w:pPr>
              <w:jc w:val="center"/>
              <w:rPr>
                <w:sz w:val="22"/>
                <w:szCs w:val="22"/>
              </w:rPr>
            </w:pPr>
            <w:r w:rsidRPr="00702D73">
              <w:rPr>
                <w:rFonts w:ascii="Roboto Condensed" w:hAnsi="Roboto Condensed"/>
                <w:sz w:val="16"/>
                <w:szCs w:val="22"/>
              </w:rPr>
              <w:t>teren górnictwa i wydobycia,</w:t>
            </w:r>
            <w:r w:rsidRPr="00702D73">
              <w:rPr>
                <w:rFonts w:ascii="Roboto Condensed" w:hAnsi="Roboto Condensed"/>
                <w:sz w:val="16"/>
                <w:szCs w:val="22"/>
              </w:rPr>
              <w:br/>
              <w:t>teren komunikacji,</w:t>
            </w:r>
            <w:r w:rsidRPr="00702D73">
              <w:rPr>
                <w:rFonts w:ascii="Roboto Condensed" w:hAnsi="Roboto Condensed"/>
                <w:sz w:val="16"/>
                <w:szCs w:val="22"/>
              </w:rPr>
              <w:br/>
              <w:t>teren ogrodów działkowych,</w:t>
            </w:r>
            <w:r w:rsidRPr="00702D73">
              <w:rPr>
                <w:rFonts w:ascii="Roboto Condensed" w:hAnsi="Roboto Condensed"/>
                <w:sz w:val="16"/>
                <w:szCs w:val="22"/>
              </w:rPr>
              <w:br/>
              <w:t>teren infrastruktury technicznej (2</w:t>
            </w:r>
          </w:p>
        </w:tc>
        <w:tc>
          <w:tcPr>
            <w:tcW w:w="913" w:type="dxa"/>
          </w:tcPr>
          <w:p w14:paraId="3AD4B74F" w14:textId="77777777" w:rsidR="00702D73" w:rsidRPr="00702D73" w:rsidRDefault="00702D73" w:rsidP="00702D73">
            <w:pPr>
              <w:rPr>
                <w:sz w:val="22"/>
                <w:szCs w:val="22"/>
              </w:rPr>
            </w:pPr>
            <w:r w:rsidRPr="00702D73">
              <w:rPr>
                <w:rFonts w:ascii="Roboto Condensed" w:hAnsi="Roboto Condensed"/>
                <w:sz w:val="16"/>
                <w:szCs w:val="22"/>
              </w:rPr>
              <w:t>ZP, ZN, L, W</w:t>
            </w:r>
          </w:p>
        </w:tc>
        <w:tc>
          <w:tcPr>
            <w:tcW w:w="1359" w:type="dxa"/>
          </w:tcPr>
          <w:p w14:paraId="0D892326"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61162D4A"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2AD44A79"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2D39CE96" w14:textId="77777777" w:rsidR="00702D73" w:rsidRPr="00702D73" w:rsidRDefault="00702D73" w:rsidP="00702D73">
            <w:pPr>
              <w:rPr>
                <w:sz w:val="22"/>
                <w:szCs w:val="22"/>
              </w:rPr>
            </w:pPr>
            <w:r w:rsidRPr="00702D73">
              <w:rPr>
                <w:rFonts w:ascii="Roboto Condensed" w:hAnsi="Roboto Condensed"/>
                <w:sz w:val="16"/>
                <w:szCs w:val="22"/>
              </w:rPr>
              <w:t>-</w:t>
            </w:r>
          </w:p>
        </w:tc>
      </w:tr>
      <w:tr w:rsidR="00702D73" w:rsidRPr="00702D73" w14:paraId="7C899CC6" w14:textId="77777777" w:rsidTr="00530FD6">
        <w:tc>
          <w:tcPr>
            <w:tcW w:w="1134" w:type="dxa"/>
          </w:tcPr>
          <w:p w14:paraId="1661563E" w14:textId="77777777" w:rsidR="00702D73" w:rsidRPr="00702D73" w:rsidRDefault="00702D73" w:rsidP="00702D73">
            <w:pPr>
              <w:rPr>
                <w:sz w:val="22"/>
                <w:szCs w:val="22"/>
              </w:rPr>
            </w:pPr>
            <w:r w:rsidRPr="00702D73">
              <w:rPr>
                <w:rFonts w:ascii="Roboto Condensed" w:hAnsi="Roboto Condensed"/>
                <w:sz w:val="16"/>
                <w:szCs w:val="22"/>
              </w:rPr>
              <w:t>2SG</w:t>
            </w:r>
          </w:p>
        </w:tc>
        <w:tc>
          <w:tcPr>
            <w:tcW w:w="2325" w:type="dxa"/>
            <w:vMerge/>
          </w:tcPr>
          <w:p w14:paraId="2F36576D" w14:textId="77777777" w:rsidR="00702D73" w:rsidRPr="00702D73" w:rsidRDefault="00702D73" w:rsidP="00702D73">
            <w:pPr>
              <w:rPr>
                <w:sz w:val="22"/>
                <w:szCs w:val="22"/>
              </w:rPr>
            </w:pPr>
          </w:p>
        </w:tc>
        <w:tc>
          <w:tcPr>
            <w:tcW w:w="913" w:type="dxa"/>
          </w:tcPr>
          <w:p w14:paraId="52C4AE56" w14:textId="77777777" w:rsidR="00702D73" w:rsidRPr="00702D73" w:rsidRDefault="00702D73" w:rsidP="00702D73">
            <w:pPr>
              <w:rPr>
                <w:sz w:val="22"/>
                <w:szCs w:val="22"/>
              </w:rPr>
            </w:pPr>
            <w:r w:rsidRPr="00702D73">
              <w:rPr>
                <w:rFonts w:ascii="Roboto Condensed" w:hAnsi="Roboto Condensed"/>
                <w:sz w:val="16"/>
                <w:szCs w:val="22"/>
              </w:rPr>
              <w:t>ZN, L</w:t>
            </w:r>
          </w:p>
        </w:tc>
        <w:tc>
          <w:tcPr>
            <w:tcW w:w="1359" w:type="dxa"/>
          </w:tcPr>
          <w:p w14:paraId="5E610CDB" w14:textId="77777777" w:rsidR="00702D73" w:rsidRPr="00702D73" w:rsidRDefault="00702D73" w:rsidP="00702D73">
            <w:pPr>
              <w:rPr>
                <w:sz w:val="22"/>
                <w:szCs w:val="22"/>
              </w:rPr>
            </w:pPr>
            <w:r w:rsidRPr="00702D73">
              <w:rPr>
                <w:rFonts w:ascii="Roboto Condensed" w:hAnsi="Roboto Condensed"/>
                <w:sz w:val="16"/>
                <w:szCs w:val="22"/>
              </w:rPr>
              <w:t>0.0</w:t>
            </w:r>
          </w:p>
        </w:tc>
        <w:tc>
          <w:tcPr>
            <w:tcW w:w="1171" w:type="dxa"/>
          </w:tcPr>
          <w:p w14:paraId="4C3711D0"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77B333BF" w14:textId="77777777" w:rsidR="00702D73" w:rsidRPr="00702D73" w:rsidRDefault="00702D73" w:rsidP="00702D73">
            <w:pPr>
              <w:rPr>
                <w:sz w:val="22"/>
                <w:szCs w:val="22"/>
              </w:rPr>
            </w:pPr>
            <w:r w:rsidRPr="00702D73">
              <w:rPr>
                <w:rFonts w:ascii="Roboto Condensed" w:hAnsi="Roboto Condensed"/>
                <w:sz w:val="16"/>
                <w:szCs w:val="22"/>
              </w:rPr>
              <w:t>0.0</w:t>
            </w:r>
          </w:p>
        </w:tc>
        <w:tc>
          <w:tcPr>
            <w:tcW w:w="1265" w:type="dxa"/>
          </w:tcPr>
          <w:p w14:paraId="30D528C3" w14:textId="77777777" w:rsidR="00702D73" w:rsidRPr="00702D73" w:rsidRDefault="00702D73" w:rsidP="00702D73">
            <w:pPr>
              <w:rPr>
                <w:sz w:val="22"/>
                <w:szCs w:val="22"/>
              </w:rPr>
            </w:pPr>
            <w:r w:rsidRPr="00702D73">
              <w:rPr>
                <w:rFonts w:ascii="Roboto Condensed" w:hAnsi="Roboto Condensed"/>
                <w:sz w:val="16"/>
                <w:szCs w:val="22"/>
              </w:rPr>
              <w:t>-</w:t>
            </w:r>
          </w:p>
        </w:tc>
      </w:tr>
      <w:tr w:rsidR="00702D73" w:rsidRPr="00702D73" w14:paraId="53EB5E5F" w14:textId="77777777" w:rsidTr="00530FD6">
        <w:tc>
          <w:tcPr>
            <w:tcW w:w="1134" w:type="dxa"/>
          </w:tcPr>
          <w:p w14:paraId="46505343" w14:textId="77777777" w:rsidR="00702D73" w:rsidRPr="00702D73" w:rsidRDefault="00702D73" w:rsidP="00702D73">
            <w:pPr>
              <w:rPr>
                <w:sz w:val="22"/>
                <w:szCs w:val="22"/>
              </w:rPr>
            </w:pPr>
            <w:r w:rsidRPr="00702D73">
              <w:rPr>
                <w:rFonts w:ascii="Roboto Condensed" w:hAnsi="Roboto Condensed"/>
                <w:sz w:val="16"/>
                <w:szCs w:val="22"/>
              </w:rPr>
              <w:t>3SG</w:t>
            </w:r>
          </w:p>
        </w:tc>
        <w:tc>
          <w:tcPr>
            <w:tcW w:w="2325" w:type="dxa"/>
            <w:vMerge/>
          </w:tcPr>
          <w:p w14:paraId="12970A95" w14:textId="77777777" w:rsidR="00702D73" w:rsidRPr="00702D73" w:rsidRDefault="00702D73" w:rsidP="00702D73">
            <w:pPr>
              <w:rPr>
                <w:sz w:val="22"/>
                <w:szCs w:val="22"/>
              </w:rPr>
            </w:pPr>
          </w:p>
        </w:tc>
        <w:tc>
          <w:tcPr>
            <w:tcW w:w="913" w:type="dxa"/>
          </w:tcPr>
          <w:p w14:paraId="477DB66B" w14:textId="77777777" w:rsidR="00702D73" w:rsidRPr="00702D73" w:rsidRDefault="00702D73" w:rsidP="00702D73">
            <w:pPr>
              <w:rPr>
                <w:sz w:val="22"/>
                <w:szCs w:val="22"/>
              </w:rPr>
            </w:pPr>
            <w:r w:rsidRPr="00702D73">
              <w:rPr>
                <w:rFonts w:ascii="Roboto Condensed" w:hAnsi="Roboto Condensed"/>
                <w:sz w:val="16"/>
                <w:szCs w:val="22"/>
              </w:rPr>
              <w:t>ZN</w:t>
            </w:r>
          </w:p>
        </w:tc>
        <w:tc>
          <w:tcPr>
            <w:tcW w:w="1359" w:type="dxa"/>
          </w:tcPr>
          <w:p w14:paraId="3CCBFADE"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7863E1E0" w14:textId="77777777" w:rsidR="00702D73" w:rsidRPr="00702D73" w:rsidRDefault="00702D73" w:rsidP="00702D73">
            <w:pPr>
              <w:rPr>
                <w:sz w:val="22"/>
                <w:szCs w:val="22"/>
              </w:rPr>
            </w:pPr>
            <w:r w:rsidRPr="00702D73">
              <w:rPr>
                <w:rFonts w:ascii="Roboto Condensed" w:hAnsi="Roboto Condensed"/>
                <w:sz w:val="16"/>
                <w:szCs w:val="22"/>
              </w:rPr>
              <w:t>8.0</w:t>
            </w:r>
          </w:p>
        </w:tc>
        <w:tc>
          <w:tcPr>
            <w:tcW w:w="1265" w:type="dxa"/>
          </w:tcPr>
          <w:p w14:paraId="2ADD364D"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0378FF6B" w14:textId="77777777" w:rsidR="00702D73" w:rsidRPr="00702D73" w:rsidRDefault="00702D73" w:rsidP="00702D73">
            <w:pPr>
              <w:rPr>
                <w:sz w:val="22"/>
                <w:szCs w:val="22"/>
              </w:rPr>
            </w:pPr>
            <w:r w:rsidRPr="00702D73">
              <w:rPr>
                <w:rFonts w:ascii="Roboto Condensed" w:hAnsi="Roboto Condensed"/>
                <w:sz w:val="16"/>
                <w:szCs w:val="22"/>
              </w:rPr>
              <w:t>-</w:t>
            </w:r>
          </w:p>
        </w:tc>
      </w:tr>
      <w:tr w:rsidR="00702D73" w:rsidRPr="00702D73" w14:paraId="729D3252" w14:textId="77777777" w:rsidTr="00530FD6">
        <w:tc>
          <w:tcPr>
            <w:tcW w:w="1134" w:type="dxa"/>
          </w:tcPr>
          <w:p w14:paraId="07904CB0" w14:textId="77777777" w:rsidR="00702D73" w:rsidRPr="00702D73" w:rsidRDefault="00702D73" w:rsidP="00702D73">
            <w:pPr>
              <w:rPr>
                <w:sz w:val="22"/>
                <w:szCs w:val="22"/>
              </w:rPr>
            </w:pPr>
            <w:r w:rsidRPr="00702D73">
              <w:rPr>
                <w:rFonts w:ascii="Roboto Condensed" w:hAnsi="Roboto Condensed"/>
                <w:sz w:val="16"/>
                <w:szCs w:val="22"/>
              </w:rPr>
              <w:t>4SG</w:t>
            </w:r>
          </w:p>
        </w:tc>
        <w:tc>
          <w:tcPr>
            <w:tcW w:w="2325" w:type="dxa"/>
            <w:vMerge/>
          </w:tcPr>
          <w:p w14:paraId="45DABE2D" w14:textId="77777777" w:rsidR="00702D73" w:rsidRPr="00702D73" w:rsidRDefault="00702D73" w:rsidP="00702D73">
            <w:pPr>
              <w:rPr>
                <w:sz w:val="22"/>
                <w:szCs w:val="22"/>
              </w:rPr>
            </w:pPr>
          </w:p>
        </w:tc>
        <w:tc>
          <w:tcPr>
            <w:tcW w:w="913" w:type="dxa"/>
          </w:tcPr>
          <w:p w14:paraId="73BE8DB3" w14:textId="77777777" w:rsidR="00702D73" w:rsidRPr="00702D73" w:rsidRDefault="00702D73" w:rsidP="00702D73">
            <w:pPr>
              <w:rPr>
                <w:sz w:val="22"/>
                <w:szCs w:val="22"/>
              </w:rPr>
            </w:pPr>
            <w:r w:rsidRPr="00702D73">
              <w:rPr>
                <w:rFonts w:ascii="Roboto Condensed" w:hAnsi="Roboto Condensed"/>
                <w:sz w:val="16"/>
                <w:szCs w:val="22"/>
              </w:rPr>
              <w:t>ZN, L</w:t>
            </w:r>
          </w:p>
        </w:tc>
        <w:tc>
          <w:tcPr>
            <w:tcW w:w="1359" w:type="dxa"/>
          </w:tcPr>
          <w:p w14:paraId="704F058F" w14:textId="77777777" w:rsidR="00702D73" w:rsidRPr="00702D73" w:rsidRDefault="00702D73" w:rsidP="00702D73">
            <w:pPr>
              <w:rPr>
                <w:sz w:val="22"/>
                <w:szCs w:val="22"/>
              </w:rPr>
            </w:pPr>
            <w:r w:rsidRPr="00702D73">
              <w:rPr>
                <w:rFonts w:ascii="Roboto Condensed" w:hAnsi="Roboto Condensed"/>
                <w:sz w:val="16"/>
                <w:szCs w:val="22"/>
              </w:rPr>
              <w:t>0.0</w:t>
            </w:r>
          </w:p>
        </w:tc>
        <w:tc>
          <w:tcPr>
            <w:tcW w:w="1171" w:type="dxa"/>
          </w:tcPr>
          <w:p w14:paraId="229530C4"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507CA5BF" w14:textId="77777777" w:rsidR="00702D73" w:rsidRPr="00702D73" w:rsidRDefault="00702D73" w:rsidP="00702D73">
            <w:pPr>
              <w:rPr>
                <w:sz w:val="22"/>
                <w:szCs w:val="22"/>
              </w:rPr>
            </w:pPr>
            <w:r w:rsidRPr="00702D73">
              <w:rPr>
                <w:rFonts w:ascii="Roboto Condensed" w:hAnsi="Roboto Condensed"/>
                <w:sz w:val="16"/>
                <w:szCs w:val="22"/>
              </w:rPr>
              <w:t>0.0</w:t>
            </w:r>
          </w:p>
        </w:tc>
        <w:tc>
          <w:tcPr>
            <w:tcW w:w="1265" w:type="dxa"/>
          </w:tcPr>
          <w:p w14:paraId="58EF625B" w14:textId="77777777" w:rsidR="00702D73" w:rsidRPr="00702D73" w:rsidRDefault="00702D73" w:rsidP="00702D73">
            <w:pPr>
              <w:rPr>
                <w:sz w:val="22"/>
                <w:szCs w:val="22"/>
              </w:rPr>
            </w:pPr>
            <w:r w:rsidRPr="00702D73">
              <w:rPr>
                <w:rFonts w:ascii="Roboto Condensed" w:hAnsi="Roboto Condensed"/>
                <w:sz w:val="16"/>
                <w:szCs w:val="22"/>
              </w:rPr>
              <w:t>-</w:t>
            </w:r>
          </w:p>
        </w:tc>
      </w:tr>
      <w:tr w:rsidR="00702D73" w:rsidRPr="00702D73" w14:paraId="0958B972" w14:textId="77777777" w:rsidTr="00530FD6">
        <w:tc>
          <w:tcPr>
            <w:tcW w:w="9432" w:type="dxa"/>
            <w:gridSpan w:val="7"/>
            <w:shd w:val="clear" w:color="auto" w:fill="808080"/>
            <w:vAlign w:val="center"/>
          </w:tcPr>
          <w:p w14:paraId="13A057E5" w14:textId="77777777" w:rsidR="00702D73" w:rsidRPr="00702D73" w:rsidRDefault="00702D73" w:rsidP="00702D73">
            <w:pPr>
              <w:jc w:val="center"/>
              <w:rPr>
                <w:sz w:val="22"/>
                <w:szCs w:val="22"/>
              </w:rPr>
            </w:pPr>
            <w:r w:rsidRPr="00702D73">
              <w:rPr>
                <w:rFonts w:ascii="Roboto Condensed" w:hAnsi="Roboto Condensed"/>
                <w:b/>
                <w:sz w:val="20"/>
                <w:szCs w:val="22"/>
              </w:rPr>
              <w:t>SO – STREFA OTWARTA</w:t>
            </w:r>
          </w:p>
        </w:tc>
      </w:tr>
      <w:tr w:rsidR="00702D73" w:rsidRPr="00702D73" w14:paraId="09C7416D" w14:textId="77777777" w:rsidTr="00530FD6">
        <w:tc>
          <w:tcPr>
            <w:tcW w:w="1134" w:type="dxa"/>
          </w:tcPr>
          <w:p w14:paraId="2BCF084E" w14:textId="77777777" w:rsidR="00702D73" w:rsidRPr="00702D73" w:rsidRDefault="00702D73" w:rsidP="00702D73">
            <w:pPr>
              <w:rPr>
                <w:sz w:val="22"/>
                <w:szCs w:val="22"/>
              </w:rPr>
            </w:pPr>
            <w:r w:rsidRPr="00702D73">
              <w:rPr>
                <w:rFonts w:ascii="Roboto Condensed" w:hAnsi="Roboto Condensed"/>
                <w:sz w:val="16"/>
                <w:szCs w:val="22"/>
              </w:rPr>
              <w:t>1SO - 4SO</w:t>
            </w:r>
          </w:p>
        </w:tc>
        <w:tc>
          <w:tcPr>
            <w:tcW w:w="2325" w:type="dxa"/>
            <w:vMerge w:val="restart"/>
            <w:vAlign w:val="center"/>
          </w:tcPr>
          <w:p w14:paraId="407E7386" w14:textId="77777777" w:rsidR="00702D73" w:rsidRPr="00702D73" w:rsidRDefault="00702D73" w:rsidP="00702D73">
            <w:pPr>
              <w:jc w:val="center"/>
              <w:rPr>
                <w:sz w:val="22"/>
                <w:szCs w:val="22"/>
              </w:rPr>
            </w:pPr>
            <w:r w:rsidRPr="00702D73">
              <w:rPr>
                <w:rFonts w:ascii="Roboto Condensed" w:hAnsi="Roboto Condensed"/>
                <w:sz w:val="16"/>
                <w:szCs w:val="22"/>
              </w:rPr>
              <w:t>teren rolnictwa z zakazem zabudowy,</w:t>
            </w:r>
            <w:r w:rsidRPr="00702D73">
              <w:rPr>
                <w:rFonts w:ascii="Roboto Condensed" w:hAnsi="Roboto Condensed"/>
                <w:sz w:val="16"/>
                <w:szCs w:val="22"/>
              </w:rPr>
              <w:br/>
              <w:t>teren lasu,</w:t>
            </w:r>
            <w:r w:rsidRPr="00702D73">
              <w:rPr>
                <w:rFonts w:ascii="Roboto Condensed" w:hAnsi="Roboto Condensed"/>
                <w:sz w:val="16"/>
                <w:szCs w:val="22"/>
              </w:rPr>
              <w:br/>
              <w:t>teren zieleni naturalnej,</w:t>
            </w:r>
            <w:r w:rsidRPr="00702D73">
              <w:rPr>
                <w:rFonts w:ascii="Roboto Condensed" w:hAnsi="Roboto Condensed"/>
                <w:sz w:val="16"/>
                <w:szCs w:val="22"/>
              </w:rPr>
              <w:br/>
              <w:t>teren wód,</w:t>
            </w:r>
            <w:r w:rsidRPr="00702D73">
              <w:rPr>
                <w:rFonts w:ascii="Roboto Condensed" w:hAnsi="Roboto Condensed"/>
                <w:sz w:val="16"/>
                <w:szCs w:val="22"/>
              </w:rPr>
              <w:br/>
              <w:t>teren komunikacji,</w:t>
            </w:r>
            <w:r w:rsidRPr="00702D73">
              <w:rPr>
                <w:rFonts w:ascii="Roboto Condensed" w:hAnsi="Roboto Condensed"/>
                <w:sz w:val="16"/>
                <w:szCs w:val="22"/>
              </w:rPr>
              <w:br/>
              <w:t>teren ogrodów działkowych,</w:t>
            </w:r>
            <w:r w:rsidRPr="00702D73">
              <w:rPr>
                <w:rFonts w:ascii="Roboto Condensed" w:hAnsi="Roboto Condensed"/>
                <w:sz w:val="16"/>
                <w:szCs w:val="22"/>
              </w:rPr>
              <w:br/>
              <w:t>teren infrastruktury technicznej (2</w:t>
            </w:r>
          </w:p>
        </w:tc>
        <w:tc>
          <w:tcPr>
            <w:tcW w:w="913" w:type="dxa"/>
          </w:tcPr>
          <w:p w14:paraId="4E22B7B1" w14:textId="77777777" w:rsidR="00702D73" w:rsidRPr="00702D73" w:rsidRDefault="00702D73" w:rsidP="00702D73">
            <w:pPr>
              <w:rPr>
                <w:sz w:val="22"/>
                <w:szCs w:val="22"/>
              </w:rPr>
            </w:pPr>
            <w:r w:rsidRPr="00702D73">
              <w:rPr>
                <w:rFonts w:ascii="Roboto Condensed" w:hAnsi="Roboto Condensed"/>
                <w:sz w:val="16"/>
                <w:szCs w:val="22"/>
              </w:rPr>
              <w:t>ZP</w:t>
            </w:r>
          </w:p>
        </w:tc>
        <w:tc>
          <w:tcPr>
            <w:tcW w:w="1359" w:type="dxa"/>
          </w:tcPr>
          <w:p w14:paraId="24EDDD3D"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544D4221"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32EEC514"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0D0B68FC" w14:textId="77777777" w:rsidR="00702D73" w:rsidRPr="00702D73" w:rsidRDefault="00702D73" w:rsidP="00702D73">
            <w:pPr>
              <w:rPr>
                <w:sz w:val="22"/>
                <w:szCs w:val="22"/>
              </w:rPr>
            </w:pPr>
            <w:r w:rsidRPr="00702D73">
              <w:rPr>
                <w:rFonts w:ascii="Roboto Condensed" w:hAnsi="Roboto Condensed"/>
                <w:sz w:val="16"/>
                <w:szCs w:val="22"/>
              </w:rPr>
              <w:t>-</w:t>
            </w:r>
          </w:p>
        </w:tc>
      </w:tr>
      <w:tr w:rsidR="00702D73" w:rsidRPr="00702D73" w14:paraId="603930BA" w14:textId="77777777" w:rsidTr="00530FD6">
        <w:tc>
          <w:tcPr>
            <w:tcW w:w="1134" w:type="dxa"/>
          </w:tcPr>
          <w:p w14:paraId="3C2596B7" w14:textId="77777777" w:rsidR="00702D73" w:rsidRPr="00702D73" w:rsidRDefault="00702D73" w:rsidP="00702D73">
            <w:pPr>
              <w:rPr>
                <w:sz w:val="22"/>
                <w:szCs w:val="22"/>
              </w:rPr>
            </w:pPr>
            <w:r w:rsidRPr="00702D73">
              <w:rPr>
                <w:rFonts w:ascii="Roboto Condensed" w:hAnsi="Roboto Condensed"/>
                <w:sz w:val="16"/>
                <w:szCs w:val="22"/>
              </w:rPr>
              <w:t>5SO - 6SO</w:t>
            </w:r>
          </w:p>
        </w:tc>
        <w:tc>
          <w:tcPr>
            <w:tcW w:w="2325" w:type="dxa"/>
            <w:vMerge/>
          </w:tcPr>
          <w:p w14:paraId="0913B317" w14:textId="77777777" w:rsidR="00702D73" w:rsidRPr="00702D73" w:rsidRDefault="00702D73" w:rsidP="00702D73">
            <w:pPr>
              <w:rPr>
                <w:sz w:val="22"/>
                <w:szCs w:val="22"/>
              </w:rPr>
            </w:pPr>
          </w:p>
        </w:tc>
        <w:tc>
          <w:tcPr>
            <w:tcW w:w="913" w:type="dxa"/>
          </w:tcPr>
          <w:p w14:paraId="53CA2D34" w14:textId="77777777" w:rsidR="00702D73" w:rsidRPr="00702D73" w:rsidRDefault="00702D73" w:rsidP="00702D73">
            <w:pPr>
              <w:rPr>
                <w:sz w:val="22"/>
                <w:szCs w:val="22"/>
              </w:rPr>
            </w:pPr>
            <w:r w:rsidRPr="00702D73">
              <w:rPr>
                <w:rFonts w:ascii="Roboto Condensed" w:hAnsi="Roboto Condensed"/>
                <w:sz w:val="16"/>
                <w:szCs w:val="22"/>
              </w:rPr>
              <w:t>PEF, ZP</w:t>
            </w:r>
          </w:p>
        </w:tc>
        <w:tc>
          <w:tcPr>
            <w:tcW w:w="1359" w:type="dxa"/>
          </w:tcPr>
          <w:p w14:paraId="0E351868"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25F61291"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6C3314C6"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7EB0D06F" w14:textId="77777777" w:rsidR="00702D73" w:rsidRPr="00702D73" w:rsidRDefault="00702D73" w:rsidP="00702D73">
            <w:pPr>
              <w:rPr>
                <w:sz w:val="22"/>
                <w:szCs w:val="22"/>
              </w:rPr>
            </w:pPr>
            <w:r w:rsidRPr="00702D73">
              <w:rPr>
                <w:rFonts w:ascii="Roboto Condensed" w:hAnsi="Roboto Condensed"/>
                <w:sz w:val="16"/>
                <w:szCs w:val="22"/>
              </w:rPr>
              <w:t>-</w:t>
            </w:r>
          </w:p>
        </w:tc>
      </w:tr>
      <w:tr w:rsidR="00702D73" w:rsidRPr="00702D73" w14:paraId="20EE951B" w14:textId="77777777" w:rsidTr="00530FD6">
        <w:tc>
          <w:tcPr>
            <w:tcW w:w="1134" w:type="dxa"/>
          </w:tcPr>
          <w:p w14:paraId="0D0F39E6" w14:textId="77777777" w:rsidR="00702D73" w:rsidRPr="00702D73" w:rsidRDefault="00702D73" w:rsidP="00702D73">
            <w:pPr>
              <w:rPr>
                <w:sz w:val="22"/>
                <w:szCs w:val="22"/>
              </w:rPr>
            </w:pPr>
            <w:r w:rsidRPr="00702D73">
              <w:rPr>
                <w:rFonts w:ascii="Roboto Condensed" w:hAnsi="Roboto Condensed"/>
                <w:sz w:val="16"/>
                <w:szCs w:val="22"/>
              </w:rPr>
              <w:t>7SO</w:t>
            </w:r>
          </w:p>
        </w:tc>
        <w:tc>
          <w:tcPr>
            <w:tcW w:w="2325" w:type="dxa"/>
            <w:vMerge/>
          </w:tcPr>
          <w:p w14:paraId="1C2CD65E" w14:textId="77777777" w:rsidR="00702D73" w:rsidRPr="00702D73" w:rsidRDefault="00702D73" w:rsidP="00702D73">
            <w:pPr>
              <w:rPr>
                <w:sz w:val="22"/>
                <w:szCs w:val="22"/>
              </w:rPr>
            </w:pPr>
          </w:p>
        </w:tc>
        <w:tc>
          <w:tcPr>
            <w:tcW w:w="913" w:type="dxa"/>
          </w:tcPr>
          <w:p w14:paraId="7F289542" w14:textId="77777777" w:rsidR="00702D73" w:rsidRPr="00702D73" w:rsidRDefault="00702D73" w:rsidP="00702D73">
            <w:pPr>
              <w:rPr>
                <w:sz w:val="22"/>
                <w:szCs w:val="22"/>
              </w:rPr>
            </w:pPr>
            <w:r w:rsidRPr="00702D73">
              <w:rPr>
                <w:rFonts w:ascii="Roboto Condensed" w:hAnsi="Roboto Condensed"/>
                <w:sz w:val="16"/>
                <w:szCs w:val="22"/>
              </w:rPr>
              <w:t>ZP</w:t>
            </w:r>
          </w:p>
        </w:tc>
        <w:tc>
          <w:tcPr>
            <w:tcW w:w="1359" w:type="dxa"/>
          </w:tcPr>
          <w:p w14:paraId="52F2FF42"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4F377199"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1D0DE6A2"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3955857B" w14:textId="77777777" w:rsidR="00702D73" w:rsidRPr="00702D73" w:rsidRDefault="00702D73" w:rsidP="00702D73">
            <w:pPr>
              <w:rPr>
                <w:sz w:val="22"/>
                <w:szCs w:val="22"/>
              </w:rPr>
            </w:pPr>
            <w:r w:rsidRPr="00702D73">
              <w:rPr>
                <w:rFonts w:ascii="Roboto Condensed" w:hAnsi="Roboto Condensed"/>
                <w:sz w:val="16"/>
                <w:szCs w:val="22"/>
              </w:rPr>
              <w:t>-</w:t>
            </w:r>
          </w:p>
        </w:tc>
      </w:tr>
      <w:tr w:rsidR="00702D73" w:rsidRPr="00702D73" w14:paraId="777AFBE2" w14:textId="77777777" w:rsidTr="00530FD6">
        <w:tc>
          <w:tcPr>
            <w:tcW w:w="1134" w:type="dxa"/>
          </w:tcPr>
          <w:p w14:paraId="7BDAE2FA" w14:textId="77777777" w:rsidR="00702D73" w:rsidRPr="00702D73" w:rsidRDefault="00702D73" w:rsidP="00702D73">
            <w:pPr>
              <w:rPr>
                <w:sz w:val="22"/>
                <w:szCs w:val="22"/>
              </w:rPr>
            </w:pPr>
            <w:r w:rsidRPr="00702D73">
              <w:rPr>
                <w:rFonts w:ascii="Roboto Condensed" w:hAnsi="Roboto Condensed"/>
                <w:sz w:val="16"/>
                <w:szCs w:val="22"/>
              </w:rPr>
              <w:t>8SO - 10SO</w:t>
            </w:r>
          </w:p>
        </w:tc>
        <w:tc>
          <w:tcPr>
            <w:tcW w:w="2325" w:type="dxa"/>
            <w:vMerge/>
          </w:tcPr>
          <w:p w14:paraId="17429D8A" w14:textId="77777777" w:rsidR="00702D73" w:rsidRPr="00702D73" w:rsidRDefault="00702D73" w:rsidP="00702D73">
            <w:pPr>
              <w:rPr>
                <w:sz w:val="22"/>
                <w:szCs w:val="22"/>
              </w:rPr>
            </w:pPr>
          </w:p>
        </w:tc>
        <w:tc>
          <w:tcPr>
            <w:tcW w:w="913" w:type="dxa"/>
          </w:tcPr>
          <w:p w14:paraId="71A26F67" w14:textId="77777777" w:rsidR="00702D73" w:rsidRPr="00702D73" w:rsidRDefault="00702D73" w:rsidP="00702D73">
            <w:pPr>
              <w:rPr>
                <w:sz w:val="22"/>
                <w:szCs w:val="22"/>
              </w:rPr>
            </w:pPr>
            <w:r w:rsidRPr="00702D73">
              <w:rPr>
                <w:rFonts w:ascii="Roboto Condensed" w:hAnsi="Roboto Condensed"/>
                <w:sz w:val="16"/>
                <w:szCs w:val="22"/>
              </w:rPr>
              <w:t>PEF, ZP</w:t>
            </w:r>
          </w:p>
        </w:tc>
        <w:tc>
          <w:tcPr>
            <w:tcW w:w="1359" w:type="dxa"/>
          </w:tcPr>
          <w:p w14:paraId="7F98AC10"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1F0DE683"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7350FD70"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0517A754" w14:textId="77777777" w:rsidR="00702D73" w:rsidRPr="00702D73" w:rsidRDefault="00702D73" w:rsidP="00702D73">
            <w:pPr>
              <w:rPr>
                <w:sz w:val="22"/>
                <w:szCs w:val="22"/>
              </w:rPr>
            </w:pPr>
            <w:r w:rsidRPr="00702D73">
              <w:rPr>
                <w:rFonts w:ascii="Roboto Condensed" w:hAnsi="Roboto Condensed"/>
                <w:sz w:val="16"/>
                <w:szCs w:val="22"/>
              </w:rPr>
              <w:t>-</w:t>
            </w:r>
          </w:p>
        </w:tc>
      </w:tr>
      <w:tr w:rsidR="00702D73" w:rsidRPr="00702D73" w14:paraId="76EF3DDF" w14:textId="77777777" w:rsidTr="00530FD6">
        <w:tc>
          <w:tcPr>
            <w:tcW w:w="1134" w:type="dxa"/>
          </w:tcPr>
          <w:p w14:paraId="441DFA0C" w14:textId="77777777" w:rsidR="00702D73" w:rsidRPr="00702D73" w:rsidRDefault="00702D73" w:rsidP="00702D73">
            <w:pPr>
              <w:rPr>
                <w:sz w:val="22"/>
                <w:szCs w:val="22"/>
              </w:rPr>
            </w:pPr>
            <w:r w:rsidRPr="00702D73">
              <w:rPr>
                <w:rFonts w:ascii="Roboto Condensed" w:hAnsi="Roboto Condensed"/>
                <w:sz w:val="16"/>
                <w:szCs w:val="22"/>
              </w:rPr>
              <w:t>11SO - 19SO</w:t>
            </w:r>
          </w:p>
        </w:tc>
        <w:tc>
          <w:tcPr>
            <w:tcW w:w="2325" w:type="dxa"/>
            <w:vMerge/>
          </w:tcPr>
          <w:p w14:paraId="4D0E7C65" w14:textId="77777777" w:rsidR="00702D73" w:rsidRPr="00702D73" w:rsidRDefault="00702D73" w:rsidP="00702D73">
            <w:pPr>
              <w:rPr>
                <w:sz w:val="22"/>
                <w:szCs w:val="22"/>
              </w:rPr>
            </w:pPr>
          </w:p>
        </w:tc>
        <w:tc>
          <w:tcPr>
            <w:tcW w:w="913" w:type="dxa"/>
          </w:tcPr>
          <w:p w14:paraId="3FC706F5" w14:textId="77777777" w:rsidR="00702D73" w:rsidRPr="00702D73" w:rsidRDefault="00702D73" w:rsidP="00702D73">
            <w:pPr>
              <w:rPr>
                <w:sz w:val="22"/>
                <w:szCs w:val="22"/>
              </w:rPr>
            </w:pPr>
            <w:r w:rsidRPr="00702D73">
              <w:rPr>
                <w:rFonts w:ascii="Roboto Condensed" w:hAnsi="Roboto Condensed"/>
                <w:sz w:val="16"/>
                <w:szCs w:val="22"/>
              </w:rPr>
              <w:t>ZP</w:t>
            </w:r>
          </w:p>
        </w:tc>
        <w:tc>
          <w:tcPr>
            <w:tcW w:w="1359" w:type="dxa"/>
          </w:tcPr>
          <w:p w14:paraId="5162BDCB"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5417F7F3"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36901200"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500F52FB" w14:textId="77777777" w:rsidR="00702D73" w:rsidRPr="00702D73" w:rsidRDefault="00702D73" w:rsidP="00702D73">
            <w:pPr>
              <w:rPr>
                <w:sz w:val="22"/>
                <w:szCs w:val="22"/>
              </w:rPr>
            </w:pPr>
            <w:r w:rsidRPr="00702D73">
              <w:rPr>
                <w:rFonts w:ascii="Roboto Condensed" w:hAnsi="Roboto Condensed"/>
                <w:sz w:val="16"/>
                <w:szCs w:val="22"/>
              </w:rPr>
              <w:t>-</w:t>
            </w:r>
          </w:p>
        </w:tc>
      </w:tr>
      <w:tr w:rsidR="00702D73" w:rsidRPr="00702D73" w14:paraId="6F3805B0" w14:textId="77777777" w:rsidTr="00530FD6">
        <w:tc>
          <w:tcPr>
            <w:tcW w:w="1134" w:type="dxa"/>
          </w:tcPr>
          <w:p w14:paraId="53259A48" w14:textId="77777777" w:rsidR="00702D73" w:rsidRPr="00702D73" w:rsidRDefault="00702D73" w:rsidP="00702D73">
            <w:pPr>
              <w:rPr>
                <w:sz w:val="22"/>
                <w:szCs w:val="22"/>
              </w:rPr>
            </w:pPr>
            <w:r w:rsidRPr="00702D73">
              <w:rPr>
                <w:rFonts w:ascii="Roboto Condensed" w:hAnsi="Roboto Condensed"/>
                <w:sz w:val="16"/>
                <w:szCs w:val="22"/>
              </w:rPr>
              <w:t>20SO</w:t>
            </w:r>
          </w:p>
        </w:tc>
        <w:tc>
          <w:tcPr>
            <w:tcW w:w="2325" w:type="dxa"/>
            <w:vMerge/>
          </w:tcPr>
          <w:p w14:paraId="649CA92D" w14:textId="77777777" w:rsidR="00702D73" w:rsidRPr="00702D73" w:rsidRDefault="00702D73" w:rsidP="00702D73">
            <w:pPr>
              <w:rPr>
                <w:sz w:val="22"/>
                <w:szCs w:val="22"/>
              </w:rPr>
            </w:pPr>
          </w:p>
        </w:tc>
        <w:tc>
          <w:tcPr>
            <w:tcW w:w="913" w:type="dxa"/>
          </w:tcPr>
          <w:p w14:paraId="69130833" w14:textId="77777777" w:rsidR="00702D73" w:rsidRPr="00702D73" w:rsidRDefault="00702D73" w:rsidP="00702D73">
            <w:pPr>
              <w:rPr>
                <w:sz w:val="22"/>
                <w:szCs w:val="22"/>
              </w:rPr>
            </w:pPr>
            <w:r w:rsidRPr="00702D73">
              <w:rPr>
                <w:rFonts w:ascii="Roboto Condensed" w:hAnsi="Roboto Condensed"/>
                <w:sz w:val="16"/>
                <w:szCs w:val="22"/>
              </w:rPr>
              <w:t>PEF, ZP</w:t>
            </w:r>
          </w:p>
        </w:tc>
        <w:tc>
          <w:tcPr>
            <w:tcW w:w="1359" w:type="dxa"/>
          </w:tcPr>
          <w:p w14:paraId="1A2E791A"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03E8957E"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0CBBBB59"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190EFE21" w14:textId="77777777" w:rsidR="00702D73" w:rsidRPr="00702D73" w:rsidRDefault="00702D73" w:rsidP="00702D73">
            <w:pPr>
              <w:rPr>
                <w:sz w:val="22"/>
                <w:szCs w:val="22"/>
              </w:rPr>
            </w:pPr>
            <w:r w:rsidRPr="00702D73">
              <w:rPr>
                <w:rFonts w:ascii="Roboto Condensed" w:hAnsi="Roboto Condensed"/>
                <w:sz w:val="16"/>
                <w:szCs w:val="22"/>
              </w:rPr>
              <w:t>-</w:t>
            </w:r>
          </w:p>
        </w:tc>
      </w:tr>
      <w:tr w:rsidR="00702D73" w:rsidRPr="00702D73" w14:paraId="23436F82" w14:textId="77777777" w:rsidTr="00530FD6">
        <w:tc>
          <w:tcPr>
            <w:tcW w:w="1134" w:type="dxa"/>
          </w:tcPr>
          <w:p w14:paraId="533F18A3" w14:textId="77777777" w:rsidR="00702D73" w:rsidRPr="00702D73" w:rsidRDefault="00702D73" w:rsidP="00702D73">
            <w:pPr>
              <w:rPr>
                <w:sz w:val="22"/>
                <w:szCs w:val="22"/>
              </w:rPr>
            </w:pPr>
            <w:r w:rsidRPr="00702D73">
              <w:rPr>
                <w:rFonts w:ascii="Roboto Condensed" w:hAnsi="Roboto Condensed"/>
                <w:sz w:val="16"/>
                <w:szCs w:val="22"/>
              </w:rPr>
              <w:t>21SO</w:t>
            </w:r>
          </w:p>
        </w:tc>
        <w:tc>
          <w:tcPr>
            <w:tcW w:w="2325" w:type="dxa"/>
            <w:vMerge/>
          </w:tcPr>
          <w:p w14:paraId="36A10E0A" w14:textId="77777777" w:rsidR="00702D73" w:rsidRPr="00702D73" w:rsidRDefault="00702D73" w:rsidP="00702D73">
            <w:pPr>
              <w:rPr>
                <w:sz w:val="22"/>
                <w:szCs w:val="22"/>
              </w:rPr>
            </w:pPr>
          </w:p>
        </w:tc>
        <w:tc>
          <w:tcPr>
            <w:tcW w:w="913" w:type="dxa"/>
          </w:tcPr>
          <w:p w14:paraId="5BA473E4" w14:textId="77777777" w:rsidR="00702D73" w:rsidRPr="00702D73" w:rsidRDefault="00702D73" w:rsidP="00702D73">
            <w:pPr>
              <w:rPr>
                <w:sz w:val="22"/>
                <w:szCs w:val="22"/>
              </w:rPr>
            </w:pPr>
            <w:r w:rsidRPr="00702D73">
              <w:rPr>
                <w:rFonts w:ascii="Roboto Condensed" w:hAnsi="Roboto Condensed"/>
                <w:sz w:val="16"/>
                <w:szCs w:val="22"/>
              </w:rPr>
              <w:t>ZP</w:t>
            </w:r>
          </w:p>
        </w:tc>
        <w:tc>
          <w:tcPr>
            <w:tcW w:w="1359" w:type="dxa"/>
          </w:tcPr>
          <w:p w14:paraId="4EFEDF00"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22BDCF6E"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66CB6CED"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251EA241" w14:textId="77777777" w:rsidR="00702D73" w:rsidRPr="00702D73" w:rsidRDefault="00702D73" w:rsidP="00702D73">
            <w:pPr>
              <w:rPr>
                <w:sz w:val="22"/>
                <w:szCs w:val="22"/>
              </w:rPr>
            </w:pPr>
            <w:r w:rsidRPr="00702D73">
              <w:rPr>
                <w:rFonts w:ascii="Roboto Condensed" w:hAnsi="Roboto Condensed"/>
                <w:sz w:val="16"/>
                <w:szCs w:val="22"/>
              </w:rPr>
              <w:t>-</w:t>
            </w:r>
          </w:p>
        </w:tc>
      </w:tr>
      <w:tr w:rsidR="00702D73" w:rsidRPr="00702D73" w14:paraId="4F79EA8A" w14:textId="77777777" w:rsidTr="00530FD6">
        <w:tc>
          <w:tcPr>
            <w:tcW w:w="1134" w:type="dxa"/>
          </w:tcPr>
          <w:p w14:paraId="6D19842C" w14:textId="77777777" w:rsidR="00702D73" w:rsidRPr="00702D73" w:rsidRDefault="00702D73" w:rsidP="00702D73">
            <w:pPr>
              <w:rPr>
                <w:sz w:val="22"/>
                <w:szCs w:val="22"/>
              </w:rPr>
            </w:pPr>
            <w:r w:rsidRPr="00702D73">
              <w:rPr>
                <w:rFonts w:ascii="Roboto Condensed" w:hAnsi="Roboto Condensed"/>
                <w:sz w:val="16"/>
                <w:szCs w:val="22"/>
              </w:rPr>
              <w:t>22SO</w:t>
            </w:r>
          </w:p>
        </w:tc>
        <w:tc>
          <w:tcPr>
            <w:tcW w:w="2325" w:type="dxa"/>
            <w:vMerge/>
          </w:tcPr>
          <w:p w14:paraId="06F083CC" w14:textId="77777777" w:rsidR="00702D73" w:rsidRPr="00702D73" w:rsidRDefault="00702D73" w:rsidP="00702D73">
            <w:pPr>
              <w:rPr>
                <w:sz w:val="22"/>
                <w:szCs w:val="22"/>
              </w:rPr>
            </w:pPr>
          </w:p>
        </w:tc>
        <w:tc>
          <w:tcPr>
            <w:tcW w:w="913" w:type="dxa"/>
          </w:tcPr>
          <w:p w14:paraId="53FCEDAB" w14:textId="77777777" w:rsidR="00702D73" w:rsidRPr="00702D73" w:rsidRDefault="00702D73" w:rsidP="00702D73">
            <w:pPr>
              <w:rPr>
                <w:sz w:val="22"/>
                <w:szCs w:val="22"/>
              </w:rPr>
            </w:pPr>
            <w:r w:rsidRPr="00702D73">
              <w:rPr>
                <w:rFonts w:ascii="Roboto Condensed" w:hAnsi="Roboto Condensed"/>
                <w:sz w:val="16"/>
                <w:szCs w:val="22"/>
              </w:rPr>
              <w:t>PEF, ZP</w:t>
            </w:r>
          </w:p>
        </w:tc>
        <w:tc>
          <w:tcPr>
            <w:tcW w:w="1359" w:type="dxa"/>
          </w:tcPr>
          <w:p w14:paraId="29369AAE"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2ED8CBB8"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4E0C28C3"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43848F4A" w14:textId="77777777" w:rsidR="00702D73" w:rsidRPr="00702D73" w:rsidRDefault="00702D73" w:rsidP="00702D73">
            <w:pPr>
              <w:rPr>
                <w:sz w:val="22"/>
                <w:szCs w:val="22"/>
              </w:rPr>
            </w:pPr>
            <w:r w:rsidRPr="00702D73">
              <w:rPr>
                <w:rFonts w:ascii="Roboto Condensed" w:hAnsi="Roboto Condensed"/>
                <w:sz w:val="16"/>
                <w:szCs w:val="22"/>
              </w:rPr>
              <w:t>-</w:t>
            </w:r>
          </w:p>
        </w:tc>
      </w:tr>
      <w:tr w:rsidR="00702D73" w:rsidRPr="00702D73" w14:paraId="03D17A9E" w14:textId="77777777" w:rsidTr="00530FD6">
        <w:tc>
          <w:tcPr>
            <w:tcW w:w="1134" w:type="dxa"/>
          </w:tcPr>
          <w:p w14:paraId="1327961D" w14:textId="77777777" w:rsidR="00702D73" w:rsidRPr="00702D73" w:rsidRDefault="00702D73" w:rsidP="00702D73">
            <w:pPr>
              <w:rPr>
                <w:sz w:val="22"/>
                <w:szCs w:val="22"/>
              </w:rPr>
            </w:pPr>
            <w:r w:rsidRPr="00702D73">
              <w:rPr>
                <w:rFonts w:ascii="Roboto Condensed" w:hAnsi="Roboto Condensed"/>
                <w:sz w:val="16"/>
                <w:szCs w:val="22"/>
              </w:rPr>
              <w:t>23SO - 24SO</w:t>
            </w:r>
          </w:p>
        </w:tc>
        <w:tc>
          <w:tcPr>
            <w:tcW w:w="2325" w:type="dxa"/>
            <w:vMerge/>
          </w:tcPr>
          <w:p w14:paraId="70B6922D" w14:textId="77777777" w:rsidR="00702D73" w:rsidRPr="00702D73" w:rsidRDefault="00702D73" w:rsidP="00702D73">
            <w:pPr>
              <w:rPr>
                <w:sz w:val="22"/>
                <w:szCs w:val="22"/>
              </w:rPr>
            </w:pPr>
          </w:p>
        </w:tc>
        <w:tc>
          <w:tcPr>
            <w:tcW w:w="913" w:type="dxa"/>
          </w:tcPr>
          <w:p w14:paraId="2712B8AB" w14:textId="77777777" w:rsidR="00702D73" w:rsidRPr="00702D73" w:rsidRDefault="00702D73" w:rsidP="00702D73">
            <w:pPr>
              <w:rPr>
                <w:sz w:val="22"/>
                <w:szCs w:val="22"/>
              </w:rPr>
            </w:pPr>
            <w:r w:rsidRPr="00702D73">
              <w:rPr>
                <w:rFonts w:ascii="Roboto Condensed" w:hAnsi="Roboto Condensed"/>
                <w:sz w:val="16"/>
                <w:szCs w:val="22"/>
              </w:rPr>
              <w:t>ZP</w:t>
            </w:r>
          </w:p>
        </w:tc>
        <w:tc>
          <w:tcPr>
            <w:tcW w:w="1359" w:type="dxa"/>
          </w:tcPr>
          <w:p w14:paraId="14433664"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718A4BA1"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61844D42"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2B94BADD" w14:textId="77777777" w:rsidR="00702D73" w:rsidRPr="00702D73" w:rsidRDefault="00702D73" w:rsidP="00702D73">
            <w:pPr>
              <w:rPr>
                <w:sz w:val="22"/>
                <w:szCs w:val="22"/>
              </w:rPr>
            </w:pPr>
            <w:r w:rsidRPr="00702D73">
              <w:rPr>
                <w:rFonts w:ascii="Roboto Condensed" w:hAnsi="Roboto Condensed"/>
                <w:sz w:val="16"/>
                <w:szCs w:val="22"/>
              </w:rPr>
              <w:t>-</w:t>
            </w:r>
          </w:p>
        </w:tc>
      </w:tr>
      <w:tr w:rsidR="00702D73" w:rsidRPr="00702D73" w14:paraId="535FD266" w14:textId="77777777" w:rsidTr="00530FD6">
        <w:tc>
          <w:tcPr>
            <w:tcW w:w="1134" w:type="dxa"/>
          </w:tcPr>
          <w:p w14:paraId="1659BA12" w14:textId="77777777" w:rsidR="00702D73" w:rsidRPr="00702D73" w:rsidRDefault="00702D73" w:rsidP="00702D73">
            <w:pPr>
              <w:rPr>
                <w:sz w:val="22"/>
                <w:szCs w:val="22"/>
              </w:rPr>
            </w:pPr>
            <w:r w:rsidRPr="00702D73">
              <w:rPr>
                <w:rFonts w:ascii="Roboto Condensed" w:hAnsi="Roboto Condensed"/>
                <w:sz w:val="16"/>
                <w:szCs w:val="22"/>
              </w:rPr>
              <w:t>25SO - 26SO</w:t>
            </w:r>
          </w:p>
        </w:tc>
        <w:tc>
          <w:tcPr>
            <w:tcW w:w="2325" w:type="dxa"/>
            <w:vMerge/>
          </w:tcPr>
          <w:p w14:paraId="0B4400A3" w14:textId="77777777" w:rsidR="00702D73" w:rsidRPr="00702D73" w:rsidRDefault="00702D73" w:rsidP="00702D73">
            <w:pPr>
              <w:rPr>
                <w:sz w:val="22"/>
                <w:szCs w:val="22"/>
              </w:rPr>
            </w:pPr>
          </w:p>
        </w:tc>
        <w:tc>
          <w:tcPr>
            <w:tcW w:w="913" w:type="dxa"/>
          </w:tcPr>
          <w:p w14:paraId="4AD91441" w14:textId="77777777" w:rsidR="00702D73" w:rsidRPr="00702D73" w:rsidRDefault="00702D73" w:rsidP="00702D73">
            <w:pPr>
              <w:rPr>
                <w:sz w:val="22"/>
                <w:szCs w:val="22"/>
              </w:rPr>
            </w:pPr>
            <w:r w:rsidRPr="00702D73">
              <w:rPr>
                <w:rFonts w:ascii="Roboto Condensed" w:hAnsi="Roboto Condensed"/>
                <w:sz w:val="16"/>
                <w:szCs w:val="22"/>
              </w:rPr>
              <w:t>PEF, ZP</w:t>
            </w:r>
          </w:p>
        </w:tc>
        <w:tc>
          <w:tcPr>
            <w:tcW w:w="1359" w:type="dxa"/>
          </w:tcPr>
          <w:p w14:paraId="04EACD72"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3ED83AFF"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085C2567"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52138EF3" w14:textId="77777777" w:rsidR="00702D73" w:rsidRPr="00702D73" w:rsidRDefault="00702D73" w:rsidP="00702D73">
            <w:pPr>
              <w:rPr>
                <w:sz w:val="22"/>
                <w:szCs w:val="22"/>
              </w:rPr>
            </w:pPr>
            <w:r w:rsidRPr="00702D73">
              <w:rPr>
                <w:rFonts w:ascii="Roboto Condensed" w:hAnsi="Roboto Condensed"/>
                <w:sz w:val="16"/>
                <w:szCs w:val="22"/>
              </w:rPr>
              <w:t>-</w:t>
            </w:r>
          </w:p>
        </w:tc>
      </w:tr>
      <w:tr w:rsidR="00702D73" w:rsidRPr="00702D73" w14:paraId="6669CC1D" w14:textId="77777777" w:rsidTr="00530FD6">
        <w:tc>
          <w:tcPr>
            <w:tcW w:w="1134" w:type="dxa"/>
          </w:tcPr>
          <w:p w14:paraId="1E176FE5" w14:textId="77777777" w:rsidR="00702D73" w:rsidRPr="00702D73" w:rsidRDefault="00702D73" w:rsidP="00702D73">
            <w:pPr>
              <w:rPr>
                <w:sz w:val="22"/>
                <w:szCs w:val="22"/>
              </w:rPr>
            </w:pPr>
            <w:r w:rsidRPr="00702D73">
              <w:rPr>
                <w:rFonts w:ascii="Roboto Condensed" w:hAnsi="Roboto Condensed"/>
                <w:sz w:val="16"/>
                <w:szCs w:val="22"/>
              </w:rPr>
              <w:t>27SO</w:t>
            </w:r>
          </w:p>
        </w:tc>
        <w:tc>
          <w:tcPr>
            <w:tcW w:w="2325" w:type="dxa"/>
            <w:vMerge/>
          </w:tcPr>
          <w:p w14:paraId="042C59B2" w14:textId="77777777" w:rsidR="00702D73" w:rsidRPr="00702D73" w:rsidRDefault="00702D73" w:rsidP="00702D73">
            <w:pPr>
              <w:rPr>
                <w:sz w:val="22"/>
                <w:szCs w:val="22"/>
              </w:rPr>
            </w:pPr>
          </w:p>
        </w:tc>
        <w:tc>
          <w:tcPr>
            <w:tcW w:w="913" w:type="dxa"/>
          </w:tcPr>
          <w:p w14:paraId="3479A94D" w14:textId="77777777" w:rsidR="00702D73" w:rsidRPr="00702D73" w:rsidRDefault="00702D73" w:rsidP="00702D73">
            <w:pPr>
              <w:rPr>
                <w:sz w:val="22"/>
                <w:szCs w:val="22"/>
              </w:rPr>
            </w:pPr>
            <w:r w:rsidRPr="00702D73">
              <w:rPr>
                <w:rFonts w:ascii="Roboto Condensed" w:hAnsi="Roboto Condensed"/>
                <w:sz w:val="16"/>
                <w:szCs w:val="22"/>
              </w:rPr>
              <w:t>ZP</w:t>
            </w:r>
          </w:p>
        </w:tc>
        <w:tc>
          <w:tcPr>
            <w:tcW w:w="1359" w:type="dxa"/>
          </w:tcPr>
          <w:p w14:paraId="3A60CC2F"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2E85FF6B"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65A46544"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6ECDC0C9" w14:textId="77777777" w:rsidR="00702D73" w:rsidRPr="00702D73" w:rsidRDefault="00702D73" w:rsidP="00702D73">
            <w:pPr>
              <w:rPr>
                <w:sz w:val="22"/>
                <w:szCs w:val="22"/>
              </w:rPr>
            </w:pPr>
            <w:r w:rsidRPr="00702D73">
              <w:rPr>
                <w:rFonts w:ascii="Roboto Condensed" w:hAnsi="Roboto Condensed"/>
                <w:sz w:val="16"/>
                <w:szCs w:val="22"/>
              </w:rPr>
              <w:t>-</w:t>
            </w:r>
          </w:p>
        </w:tc>
      </w:tr>
      <w:tr w:rsidR="00702D73" w:rsidRPr="00702D73" w14:paraId="68406470" w14:textId="77777777" w:rsidTr="00530FD6">
        <w:tc>
          <w:tcPr>
            <w:tcW w:w="1134" w:type="dxa"/>
          </w:tcPr>
          <w:p w14:paraId="03C8605C" w14:textId="77777777" w:rsidR="00702D73" w:rsidRPr="00702D73" w:rsidRDefault="00702D73" w:rsidP="00702D73">
            <w:pPr>
              <w:rPr>
                <w:sz w:val="22"/>
                <w:szCs w:val="22"/>
              </w:rPr>
            </w:pPr>
            <w:r w:rsidRPr="00702D73">
              <w:rPr>
                <w:rFonts w:ascii="Roboto Condensed" w:hAnsi="Roboto Condensed"/>
                <w:sz w:val="16"/>
                <w:szCs w:val="22"/>
              </w:rPr>
              <w:t>28SO</w:t>
            </w:r>
          </w:p>
        </w:tc>
        <w:tc>
          <w:tcPr>
            <w:tcW w:w="2325" w:type="dxa"/>
            <w:vMerge/>
          </w:tcPr>
          <w:p w14:paraId="39256B82" w14:textId="77777777" w:rsidR="00702D73" w:rsidRPr="00702D73" w:rsidRDefault="00702D73" w:rsidP="00702D73">
            <w:pPr>
              <w:rPr>
                <w:sz w:val="22"/>
                <w:szCs w:val="22"/>
              </w:rPr>
            </w:pPr>
          </w:p>
        </w:tc>
        <w:tc>
          <w:tcPr>
            <w:tcW w:w="913" w:type="dxa"/>
          </w:tcPr>
          <w:p w14:paraId="6B9A3C01" w14:textId="77777777" w:rsidR="00702D73" w:rsidRPr="00702D73" w:rsidRDefault="00702D73" w:rsidP="00702D73">
            <w:pPr>
              <w:rPr>
                <w:sz w:val="22"/>
                <w:szCs w:val="22"/>
              </w:rPr>
            </w:pPr>
            <w:r w:rsidRPr="00702D73">
              <w:rPr>
                <w:rFonts w:ascii="Roboto Condensed" w:hAnsi="Roboto Condensed"/>
                <w:sz w:val="16"/>
                <w:szCs w:val="22"/>
              </w:rPr>
              <w:t>PEF, ZP</w:t>
            </w:r>
          </w:p>
        </w:tc>
        <w:tc>
          <w:tcPr>
            <w:tcW w:w="1359" w:type="dxa"/>
          </w:tcPr>
          <w:p w14:paraId="16FCF424"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012ED3A3"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7C79BD6C"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6564D4B1" w14:textId="77777777" w:rsidR="00702D73" w:rsidRPr="00702D73" w:rsidRDefault="00702D73" w:rsidP="00702D73">
            <w:pPr>
              <w:rPr>
                <w:sz w:val="22"/>
                <w:szCs w:val="22"/>
              </w:rPr>
            </w:pPr>
            <w:r w:rsidRPr="00702D73">
              <w:rPr>
                <w:rFonts w:ascii="Roboto Condensed" w:hAnsi="Roboto Condensed"/>
                <w:sz w:val="16"/>
                <w:szCs w:val="22"/>
              </w:rPr>
              <w:t>-</w:t>
            </w:r>
          </w:p>
        </w:tc>
      </w:tr>
      <w:tr w:rsidR="00702D73" w:rsidRPr="00702D73" w14:paraId="644C11EC" w14:textId="77777777" w:rsidTr="00530FD6">
        <w:tc>
          <w:tcPr>
            <w:tcW w:w="1134" w:type="dxa"/>
          </w:tcPr>
          <w:p w14:paraId="095A0A3C" w14:textId="77777777" w:rsidR="00702D73" w:rsidRPr="00702D73" w:rsidRDefault="00702D73" w:rsidP="00702D73">
            <w:pPr>
              <w:rPr>
                <w:sz w:val="22"/>
                <w:szCs w:val="22"/>
              </w:rPr>
            </w:pPr>
            <w:r w:rsidRPr="00702D73">
              <w:rPr>
                <w:rFonts w:ascii="Roboto Condensed" w:hAnsi="Roboto Condensed"/>
                <w:sz w:val="16"/>
                <w:szCs w:val="22"/>
              </w:rPr>
              <w:t>30SO - 31SO</w:t>
            </w:r>
          </w:p>
        </w:tc>
        <w:tc>
          <w:tcPr>
            <w:tcW w:w="2325" w:type="dxa"/>
            <w:vMerge/>
          </w:tcPr>
          <w:p w14:paraId="5E4768B3" w14:textId="77777777" w:rsidR="00702D73" w:rsidRPr="00702D73" w:rsidRDefault="00702D73" w:rsidP="00702D73">
            <w:pPr>
              <w:rPr>
                <w:sz w:val="22"/>
                <w:szCs w:val="22"/>
              </w:rPr>
            </w:pPr>
          </w:p>
        </w:tc>
        <w:tc>
          <w:tcPr>
            <w:tcW w:w="913" w:type="dxa"/>
          </w:tcPr>
          <w:p w14:paraId="7488911D" w14:textId="77777777" w:rsidR="00702D73" w:rsidRPr="00702D73" w:rsidRDefault="00702D73" w:rsidP="00702D73">
            <w:pPr>
              <w:rPr>
                <w:sz w:val="22"/>
                <w:szCs w:val="22"/>
              </w:rPr>
            </w:pPr>
            <w:r w:rsidRPr="00702D73">
              <w:rPr>
                <w:rFonts w:ascii="Roboto Condensed" w:hAnsi="Roboto Condensed"/>
                <w:sz w:val="16"/>
                <w:szCs w:val="22"/>
              </w:rPr>
              <w:t>ZP</w:t>
            </w:r>
          </w:p>
        </w:tc>
        <w:tc>
          <w:tcPr>
            <w:tcW w:w="1359" w:type="dxa"/>
          </w:tcPr>
          <w:p w14:paraId="3633E991"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0094260A"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4E83F040"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36A49DF2" w14:textId="77777777" w:rsidR="00702D73" w:rsidRPr="00702D73" w:rsidRDefault="00702D73" w:rsidP="00702D73">
            <w:pPr>
              <w:rPr>
                <w:sz w:val="22"/>
                <w:szCs w:val="22"/>
              </w:rPr>
            </w:pPr>
            <w:r w:rsidRPr="00702D73">
              <w:rPr>
                <w:rFonts w:ascii="Roboto Condensed" w:hAnsi="Roboto Condensed"/>
                <w:sz w:val="16"/>
                <w:szCs w:val="22"/>
              </w:rPr>
              <w:t>-</w:t>
            </w:r>
          </w:p>
        </w:tc>
      </w:tr>
      <w:tr w:rsidR="00702D73" w:rsidRPr="00702D73" w14:paraId="25D97002" w14:textId="77777777" w:rsidTr="00530FD6">
        <w:tc>
          <w:tcPr>
            <w:tcW w:w="1134" w:type="dxa"/>
          </w:tcPr>
          <w:p w14:paraId="55586FBD" w14:textId="77777777" w:rsidR="00702D73" w:rsidRPr="00702D73" w:rsidRDefault="00702D73" w:rsidP="00702D73">
            <w:pPr>
              <w:rPr>
                <w:sz w:val="22"/>
                <w:szCs w:val="22"/>
              </w:rPr>
            </w:pPr>
            <w:r w:rsidRPr="00702D73">
              <w:rPr>
                <w:rFonts w:ascii="Roboto Condensed" w:hAnsi="Roboto Condensed"/>
                <w:sz w:val="16"/>
                <w:szCs w:val="22"/>
              </w:rPr>
              <w:t>32SO - 33SO</w:t>
            </w:r>
          </w:p>
        </w:tc>
        <w:tc>
          <w:tcPr>
            <w:tcW w:w="2325" w:type="dxa"/>
            <w:vMerge/>
          </w:tcPr>
          <w:p w14:paraId="3CC379CE" w14:textId="77777777" w:rsidR="00702D73" w:rsidRPr="00702D73" w:rsidRDefault="00702D73" w:rsidP="00702D73">
            <w:pPr>
              <w:rPr>
                <w:sz w:val="22"/>
                <w:szCs w:val="22"/>
              </w:rPr>
            </w:pPr>
          </w:p>
        </w:tc>
        <w:tc>
          <w:tcPr>
            <w:tcW w:w="913" w:type="dxa"/>
          </w:tcPr>
          <w:p w14:paraId="3224AD00" w14:textId="77777777" w:rsidR="00702D73" w:rsidRPr="00702D73" w:rsidRDefault="00702D73" w:rsidP="00702D73">
            <w:pPr>
              <w:rPr>
                <w:sz w:val="22"/>
                <w:szCs w:val="22"/>
              </w:rPr>
            </w:pPr>
            <w:r w:rsidRPr="00702D73">
              <w:rPr>
                <w:rFonts w:ascii="Roboto Condensed" w:hAnsi="Roboto Condensed"/>
                <w:sz w:val="16"/>
                <w:szCs w:val="22"/>
              </w:rPr>
              <w:t>PEF, ZP</w:t>
            </w:r>
          </w:p>
        </w:tc>
        <w:tc>
          <w:tcPr>
            <w:tcW w:w="1359" w:type="dxa"/>
          </w:tcPr>
          <w:p w14:paraId="440DB8AF"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5D72E9B0"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1C7BF628"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5A9F219D" w14:textId="77777777" w:rsidR="00702D73" w:rsidRPr="00702D73" w:rsidRDefault="00702D73" w:rsidP="00702D73">
            <w:pPr>
              <w:rPr>
                <w:sz w:val="22"/>
                <w:szCs w:val="22"/>
              </w:rPr>
            </w:pPr>
            <w:r w:rsidRPr="00702D73">
              <w:rPr>
                <w:rFonts w:ascii="Roboto Condensed" w:hAnsi="Roboto Condensed"/>
                <w:sz w:val="16"/>
                <w:szCs w:val="22"/>
              </w:rPr>
              <w:t>-</w:t>
            </w:r>
          </w:p>
        </w:tc>
      </w:tr>
      <w:tr w:rsidR="00702D73" w:rsidRPr="00702D73" w14:paraId="6DA5095F" w14:textId="77777777" w:rsidTr="00530FD6">
        <w:tc>
          <w:tcPr>
            <w:tcW w:w="1134" w:type="dxa"/>
          </w:tcPr>
          <w:p w14:paraId="21AACCC1" w14:textId="77777777" w:rsidR="00702D73" w:rsidRPr="00702D73" w:rsidRDefault="00702D73" w:rsidP="00702D73">
            <w:pPr>
              <w:rPr>
                <w:sz w:val="22"/>
                <w:szCs w:val="22"/>
              </w:rPr>
            </w:pPr>
            <w:r w:rsidRPr="00702D73">
              <w:rPr>
                <w:rFonts w:ascii="Roboto Condensed" w:hAnsi="Roboto Condensed"/>
                <w:sz w:val="16"/>
                <w:szCs w:val="22"/>
              </w:rPr>
              <w:t>34SO</w:t>
            </w:r>
          </w:p>
        </w:tc>
        <w:tc>
          <w:tcPr>
            <w:tcW w:w="2325" w:type="dxa"/>
            <w:vMerge/>
          </w:tcPr>
          <w:p w14:paraId="307DBB4A" w14:textId="77777777" w:rsidR="00702D73" w:rsidRPr="00702D73" w:rsidRDefault="00702D73" w:rsidP="00702D73">
            <w:pPr>
              <w:rPr>
                <w:sz w:val="22"/>
                <w:szCs w:val="22"/>
              </w:rPr>
            </w:pPr>
          </w:p>
        </w:tc>
        <w:tc>
          <w:tcPr>
            <w:tcW w:w="913" w:type="dxa"/>
          </w:tcPr>
          <w:p w14:paraId="6286E20B" w14:textId="77777777" w:rsidR="00702D73" w:rsidRPr="00702D73" w:rsidRDefault="00702D73" w:rsidP="00702D73">
            <w:pPr>
              <w:rPr>
                <w:sz w:val="22"/>
                <w:szCs w:val="22"/>
              </w:rPr>
            </w:pPr>
            <w:r w:rsidRPr="00702D73">
              <w:rPr>
                <w:rFonts w:ascii="Roboto Condensed" w:hAnsi="Roboto Condensed"/>
                <w:sz w:val="16"/>
                <w:szCs w:val="22"/>
              </w:rPr>
              <w:t>PEF</w:t>
            </w:r>
          </w:p>
        </w:tc>
        <w:tc>
          <w:tcPr>
            <w:tcW w:w="1359" w:type="dxa"/>
          </w:tcPr>
          <w:p w14:paraId="6B9AA9DE"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27739CBD"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1950D880"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4D8E782C" w14:textId="77777777" w:rsidR="00702D73" w:rsidRPr="00702D73" w:rsidRDefault="00702D73" w:rsidP="00702D73">
            <w:pPr>
              <w:rPr>
                <w:sz w:val="22"/>
                <w:szCs w:val="22"/>
              </w:rPr>
            </w:pPr>
            <w:r w:rsidRPr="00702D73">
              <w:rPr>
                <w:rFonts w:ascii="Roboto Condensed" w:hAnsi="Roboto Condensed"/>
                <w:sz w:val="16"/>
                <w:szCs w:val="22"/>
              </w:rPr>
              <w:t>-</w:t>
            </w:r>
          </w:p>
        </w:tc>
      </w:tr>
      <w:tr w:rsidR="00702D73" w:rsidRPr="00702D73" w14:paraId="50B3DA3E" w14:textId="77777777" w:rsidTr="00530FD6">
        <w:tc>
          <w:tcPr>
            <w:tcW w:w="1134" w:type="dxa"/>
          </w:tcPr>
          <w:p w14:paraId="6F657619" w14:textId="77777777" w:rsidR="00702D73" w:rsidRPr="00702D73" w:rsidRDefault="00702D73" w:rsidP="00702D73">
            <w:pPr>
              <w:rPr>
                <w:sz w:val="22"/>
                <w:szCs w:val="22"/>
              </w:rPr>
            </w:pPr>
            <w:r w:rsidRPr="00702D73">
              <w:rPr>
                <w:rFonts w:ascii="Roboto Condensed" w:hAnsi="Roboto Condensed"/>
                <w:sz w:val="16"/>
                <w:szCs w:val="22"/>
              </w:rPr>
              <w:t>36SO - 37SO</w:t>
            </w:r>
          </w:p>
        </w:tc>
        <w:tc>
          <w:tcPr>
            <w:tcW w:w="2325" w:type="dxa"/>
            <w:vMerge/>
          </w:tcPr>
          <w:p w14:paraId="22708F33" w14:textId="77777777" w:rsidR="00702D73" w:rsidRPr="00702D73" w:rsidRDefault="00702D73" w:rsidP="00702D73">
            <w:pPr>
              <w:rPr>
                <w:sz w:val="22"/>
                <w:szCs w:val="22"/>
              </w:rPr>
            </w:pPr>
          </w:p>
        </w:tc>
        <w:tc>
          <w:tcPr>
            <w:tcW w:w="913" w:type="dxa"/>
          </w:tcPr>
          <w:p w14:paraId="53326394" w14:textId="77777777" w:rsidR="00702D73" w:rsidRPr="00702D73" w:rsidRDefault="00702D73" w:rsidP="00702D73">
            <w:pPr>
              <w:rPr>
                <w:sz w:val="22"/>
                <w:szCs w:val="22"/>
              </w:rPr>
            </w:pPr>
            <w:r w:rsidRPr="00702D73">
              <w:rPr>
                <w:rFonts w:ascii="Roboto Condensed" w:hAnsi="Roboto Condensed"/>
                <w:sz w:val="16"/>
                <w:szCs w:val="22"/>
              </w:rPr>
              <w:t>ZP</w:t>
            </w:r>
          </w:p>
        </w:tc>
        <w:tc>
          <w:tcPr>
            <w:tcW w:w="1359" w:type="dxa"/>
          </w:tcPr>
          <w:p w14:paraId="4F230C9E"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0EA7D9CD"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585B3D20"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3F44E28C" w14:textId="77777777" w:rsidR="00702D73" w:rsidRPr="00702D73" w:rsidRDefault="00702D73" w:rsidP="00702D73">
            <w:pPr>
              <w:rPr>
                <w:sz w:val="22"/>
                <w:szCs w:val="22"/>
              </w:rPr>
            </w:pPr>
            <w:r w:rsidRPr="00702D73">
              <w:rPr>
                <w:rFonts w:ascii="Roboto Condensed" w:hAnsi="Roboto Condensed"/>
                <w:sz w:val="16"/>
                <w:szCs w:val="22"/>
              </w:rPr>
              <w:t>-</w:t>
            </w:r>
          </w:p>
        </w:tc>
      </w:tr>
      <w:tr w:rsidR="00702D73" w:rsidRPr="00702D73" w14:paraId="2EC4DC31" w14:textId="77777777" w:rsidTr="00530FD6">
        <w:tc>
          <w:tcPr>
            <w:tcW w:w="1134" w:type="dxa"/>
          </w:tcPr>
          <w:p w14:paraId="1EC85E02" w14:textId="77777777" w:rsidR="00702D73" w:rsidRPr="00702D73" w:rsidRDefault="00702D73" w:rsidP="00702D73">
            <w:pPr>
              <w:rPr>
                <w:sz w:val="22"/>
                <w:szCs w:val="22"/>
              </w:rPr>
            </w:pPr>
            <w:r w:rsidRPr="00702D73">
              <w:rPr>
                <w:rFonts w:ascii="Roboto Condensed" w:hAnsi="Roboto Condensed"/>
                <w:sz w:val="16"/>
                <w:szCs w:val="22"/>
              </w:rPr>
              <w:t>39SO - 42SO</w:t>
            </w:r>
          </w:p>
        </w:tc>
        <w:tc>
          <w:tcPr>
            <w:tcW w:w="2325" w:type="dxa"/>
            <w:vMerge/>
          </w:tcPr>
          <w:p w14:paraId="07CB3245" w14:textId="77777777" w:rsidR="00702D73" w:rsidRPr="00702D73" w:rsidRDefault="00702D73" w:rsidP="00702D73">
            <w:pPr>
              <w:rPr>
                <w:sz w:val="22"/>
                <w:szCs w:val="22"/>
              </w:rPr>
            </w:pPr>
          </w:p>
        </w:tc>
        <w:tc>
          <w:tcPr>
            <w:tcW w:w="913" w:type="dxa"/>
          </w:tcPr>
          <w:p w14:paraId="195435BE" w14:textId="77777777" w:rsidR="00702D73" w:rsidRPr="00702D73" w:rsidRDefault="00702D73" w:rsidP="00702D73">
            <w:pPr>
              <w:rPr>
                <w:sz w:val="22"/>
                <w:szCs w:val="22"/>
              </w:rPr>
            </w:pPr>
            <w:r w:rsidRPr="00702D73">
              <w:rPr>
                <w:rFonts w:ascii="Roboto Condensed" w:hAnsi="Roboto Condensed"/>
                <w:sz w:val="16"/>
                <w:szCs w:val="22"/>
              </w:rPr>
              <w:t>ZP</w:t>
            </w:r>
          </w:p>
        </w:tc>
        <w:tc>
          <w:tcPr>
            <w:tcW w:w="1359" w:type="dxa"/>
          </w:tcPr>
          <w:p w14:paraId="4E9E8819"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32D80B43"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2534DD90"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78249714" w14:textId="77777777" w:rsidR="00702D73" w:rsidRPr="00702D73" w:rsidRDefault="00702D73" w:rsidP="00702D73">
            <w:pPr>
              <w:rPr>
                <w:sz w:val="22"/>
                <w:szCs w:val="22"/>
              </w:rPr>
            </w:pPr>
            <w:r w:rsidRPr="00702D73">
              <w:rPr>
                <w:rFonts w:ascii="Roboto Condensed" w:hAnsi="Roboto Condensed"/>
                <w:sz w:val="16"/>
                <w:szCs w:val="22"/>
              </w:rPr>
              <w:t>-</w:t>
            </w:r>
          </w:p>
        </w:tc>
      </w:tr>
      <w:tr w:rsidR="00702D73" w:rsidRPr="00702D73" w14:paraId="20A3D322" w14:textId="77777777" w:rsidTr="00530FD6">
        <w:tc>
          <w:tcPr>
            <w:tcW w:w="1134" w:type="dxa"/>
          </w:tcPr>
          <w:p w14:paraId="51401C71" w14:textId="77777777" w:rsidR="00702D73" w:rsidRPr="00702D73" w:rsidRDefault="00702D73" w:rsidP="00702D73">
            <w:pPr>
              <w:rPr>
                <w:sz w:val="22"/>
                <w:szCs w:val="22"/>
              </w:rPr>
            </w:pPr>
            <w:r w:rsidRPr="00702D73">
              <w:rPr>
                <w:rFonts w:ascii="Roboto Condensed" w:hAnsi="Roboto Condensed"/>
                <w:sz w:val="16"/>
                <w:szCs w:val="22"/>
              </w:rPr>
              <w:t>43SO</w:t>
            </w:r>
          </w:p>
        </w:tc>
        <w:tc>
          <w:tcPr>
            <w:tcW w:w="2325" w:type="dxa"/>
            <w:vMerge/>
          </w:tcPr>
          <w:p w14:paraId="238FF052" w14:textId="77777777" w:rsidR="00702D73" w:rsidRPr="00702D73" w:rsidRDefault="00702D73" w:rsidP="00702D73">
            <w:pPr>
              <w:rPr>
                <w:sz w:val="22"/>
                <w:szCs w:val="22"/>
              </w:rPr>
            </w:pPr>
          </w:p>
        </w:tc>
        <w:tc>
          <w:tcPr>
            <w:tcW w:w="913" w:type="dxa"/>
          </w:tcPr>
          <w:p w14:paraId="64034863" w14:textId="77777777" w:rsidR="00702D73" w:rsidRPr="00702D73" w:rsidRDefault="00702D73" w:rsidP="00702D73">
            <w:pPr>
              <w:rPr>
                <w:sz w:val="22"/>
                <w:szCs w:val="22"/>
              </w:rPr>
            </w:pPr>
            <w:r w:rsidRPr="00702D73">
              <w:rPr>
                <w:rFonts w:ascii="Roboto Condensed" w:hAnsi="Roboto Condensed"/>
                <w:sz w:val="16"/>
                <w:szCs w:val="22"/>
              </w:rPr>
              <w:t>PEF, ZP</w:t>
            </w:r>
          </w:p>
        </w:tc>
        <w:tc>
          <w:tcPr>
            <w:tcW w:w="1359" w:type="dxa"/>
          </w:tcPr>
          <w:p w14:paraId="6CFCEC8E"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3E0C07AF"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6E8FA767"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18160AAA" w14:textId="77777777" w:rsidR="00702D73" w:rsidRPr="00702D73" w:rsidRDefault="00702D73" w:rsidP="00702D73">
            <w:pPr>
              <w:rPr>
                <w:sz w:val="22"/>
                <w:szCs w:val="22"/>
              </w:rPr>
            </w:pPr>
            <w:r w:rsidRPr="00702D73">
              <w:rPr>
                <w:rFonts w:ascii="Roboto Condensed" w:hAnsi="Roboto Condensed"/>
                <w:sz w:val="16"/>
                <w:szCs w:val="22"/>
              </w:rPr>
              <w:t>-</w:t>
            </w:r>
          </w:p>
        </w:tc>
      </w:tr>
      <w:tr w:rsidR="00702D73" w:rsidRPr="00702D73" w14:paraId="6EA566A5" w14:textId="77777777" w:rsidTr="00530FD6">
        <w:tc>
          <w:tcPr>
            <w:tcW w:w="1134" w:type="dxa"/>
          </w:tcPr>
          <w:p w14:paraId="47E77BBE" w14:textId="77777777" w:rsidR="00702D73" w:rsidRPr="00702D73" w:rsidRDefault="00702D73" w:rsidP="00702D73">
            <w:pPr>
              <w:rPr>
                <w:sz w:val="22"/>
                <w:szCs w:val="22"/>
              </w:rPr>
            </w:pPr>
            <w:r w:rsidRPr="00702D73">
              <w:rPr>
                <w:rFonts w:ascii="Roboto Condensed" w:hAnsi="Roboto Condensed"/>
                <w:sz w:val="16"/>
                <w:szCs w:val="22"/>
              </w:rPr>
              <w:t>46SO</w:t>
            </w:r>
          </w:p>
        </w:tc>
        <w:tc>
          <w:tcPr>
            <w:tcW w:w="2325" w:type="dxa"/>
            <w:vMerge/>
          </w:tcPr>
          <w:p w14:paraId="1683114D" w14:textId="77777777" w:rsidR="00702D73" w:rsidRPr="00702D73" w:rsidRDefault="00702D73" w:rsidP="00702D73">
            <w:pPr>
              <w:rPr>
                <w:sz w:val="22"/>
                <w:szCs w:val="22"/>
              </w:rPr>
            </w:pPr>
          </w:p>
        </w:tc>
        <w:tc>
          <w:tcPr>
            <w:tcW w:w="913" w:type="dxa"/>
          </w:tcPr>
          <w:p w14:paraId="3D3B7251" w14:textId="77777777" w:rsidR="00702D73" w:rsidRPr="00702D73" w:rsidRDefault="00702D73" w:rsidP="00702D73">
            <w:pPr>
              <w:rPr>
                <w:sz w:val="22"/>
                <w:szCs w:val="22"/>
              </w:rPr>
            </w:pPr>
            <w:r w:rsidRPr="00702D73">
              <w:rPr>
                <w:rFonts w:ascii="Roboto Condensed" w:hAnsi="Roboto Condensed"/>
                <w:sz w:val="16"/>
                <w:szCs w:val="22"/>
              </w:rPr>
              <w:t>PEF, ZP</w:t>
            </w:r>
          </w:p>
        </w:tc>
        <w:tc>
          <w:tcPr>
            <w:tcW w:w="1359" w:type="dxa"/>
          </w:tcPr>
          <w:p w14:paraId="2C9D61DF"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2CC076B0"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6E960D22"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0D82D155" w14:textId="77777777" w:rsidR="00702D73" w:rsidRPr="00702D73" w:rsidRDefault="00702D73" w:rsidP="00702D73">
            <w:pPr>
              <w:rPr>
                <w:sz w:val="22"/>
                <w:szCs w:val="22"/>
              </w:rPr>
            </w:pPr>
            <w:r w:rsidRPr="00702D73">
              <w:rPr>
                <w:rFonts w:ascii="Roboto Condensed" w:hAnsi="Roboto Condensed"/>
                <w:sz w:val="16"/>
                <w:szCs w:val="22"/>
              </w:rPr>
              <w:t>-</w:t>
            </w:r>
          </w:p>
        </w:tc>
      </w:tr>
      <w:tr w:rsidR="00702D73" w:rsidRPr="00702D73" w14:paraId="392DCBFD" w14:textId="77777777" w:rsidTr="00530FD6">
        <w:tc>
          <w:tcPr>
            <w:tcW w:w="1134" w:type="dxa"/>
          </w:tcPr>
          <w:p w14:paraId="5A5FADB1" w14:textId="77777777" w:rsidR="00702D73" w:rsidRPr="00702D73" w:rsidRDefault="00702D73" w:rsidP="00702D73">
            <w:pPr>
              <w:rPr>
                <w:sz w:val="22"/>
                <w:szCs w:val="22"/>
              </w:rPr>
            </w:pPr>
            <w:r w:rsidRPr="00702D73">
              <w:rPr>
                <w:rFonts w:ascii="Roboto Condensed" w:hAnsi="Roboto Condensed"/>
                <w:sz w:val="16"/>
                <w:szCs w:val="22"/>
              </w:rPr>
              <w:t>47SO - 49SO</w:t>
            </w:r>
          </w:p>
        </w:tc>
        <w:tc>
          <w:tcPr>
            <w:tcW w:w="2325" w:type="dxa"/>
            <w:vMerge/>
          </w:tcPr>
          <w:p w14:paraId="239752EB" w14:textId="77777777" w:rsidR="00702D73" w:rsidRPr="00702D73" w:rsidRDefault="00702D73" w:rsidP="00702D73">
            <w:pPr>
              <w:rPr>
                <w:sz w:val="22"/>
                <w:szCs w:val="22"/>
              </w:rPr>
            </w:pPr>
          </w:p>
        </w:tc>
        <w:tc>
          <w:tcPr>
            <w:tcW w:w="913" w:type="dxa"/>
          </w:tcPr>
          <w:p w14:paraId="7F54BF42" w14:textId="77777777" w:rsidR="00702D73" w:rsidRPr="00702D73" w:rsidRDefault="00702D73" w:rsidP="00702D73">
            <w:pPr>
              <w:rPr>
                <w:sz w:val="22"/>
                <w:szCs w:val="22"/>
              </w:rPr>
            </w:pPr>
            <w:r w:rsidRPr="00702D73">
              <w:rPr>
                <w:rFonts w:ascii="Roboto Condensed" w:hAnsi="Roboto Condensed"/>
                <w:sz w:val="16"/>
                <w:szCs w:val="22"/>
              </w:rPr>
              <w:t>ZP</w:t>
            </w:r>
          </w:p>
        </w:tc>
        <w:tc>
          <w:tcPr>
            <w:tcW w:w="1359" w:type="dxa"/>
          </w:tcPr>
          <w:p w14:paraId="713A4886"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63FD3F21"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056BB7F9"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107D7CEA" w14:textId="77777777" w:rsidR="00702D73" w:rsidRPr="00702D73" w:rsidRDefault="00702D73" w:rsidP="00702D73">
            <w:pPr>
              <w:rPr>
                <w:sz w:val="22"/>
                <w:szCs w:val="22"/>
              </w:rPr>
            </w:pPr>
            <w:r w:rsidRPr="00702D73">
              <w:rPr>
                <w:rFonts w:ascii="Roboto Condensed" w:hAnsi="Roboto Condensed"/>
                <w:sz w:val="16"/>
                <w:szCs w:val="22"/>
              </w:rPr>
              <w:t>-</w:t>
            </w:r>
          </w:p>
        </w:tc>
      </w:tr>
      <w:tr w:rsidR="00702D73" w:rsidRPr="00702D73" w14:paraId="5519A68A" w14:textId="77777777" w:rsidTr="00530FD6">
        <w:tc>
          <w:tcPr>
            <w:tcW w:w="1134" w:type="dxa"/>
          </w:tcPr>
          <w:p w14:paraId="2CF77E7B" w14:textId="77777777" w:rsidR="00702D73" w:rsidRPr="00702D73" w:rsidRDefault="00702D73" w:rsidP="00702D73">
            <w:pPr>
              <w:rPr>
                <w:sz w:val="22"/>
                <w:szCs w:val="22"/>
              </w:rPr>
            </w:pPr>
            <w:r w:rsidRPr="00702D73">
              <w:rPr>
                <w:rFonts w:ascii="Roboto Condensed" w:hAnsi="Roboto Condensed"/>
                <w:sz w:val="16"/>
                <w:szCs w:val="22"/>
              </w:rPr>
              <w:lastRenderedPageBreak/>
              <w:t>52SO - 60SO</w:t>
            </w:r>
          </w:p>
        </w:tc>
        <w:tc>
          <w:tcPr>
            <w:tcW w:w="2325" w:type="dxa"/>
            <w:vMerge/>
          </w:tcPr>
          <w:p w14:paraId="2DBBF8CB" w14:textId="77777777" w:rsidR="00702D73" w:rsidRPr="00702D73" w:rsidRDefault="00702D73" w:rsidP="00702D73">
            <w:pPr>
              <w:rPr>
                <w:sz w:val="22"/>
                <w:szCs w:val="22"/>
              </w:rPr>
            </w:pPr>
          </w:p>
        </w:tc>
        <w:tc>
          <w:tcPr>
            <w:tcW w:w="913" w:type="dxa"/>
          </w:tcPr>
          <w:p w14:paraId="1F4461DC" w14:textId="77777777" w:rsidR="00702D73" w:rsidRPr="00702D73" w:rsidRDefault="00702D73" w:rsidP="00702D73">
            <w:pPr>
              <w:rPr>
                <w:sz w:val="22"/>
                <w:szCs w:val="22"/>
              </w:rPr>
            </w:pPr>
            <w:r w:rsidRPr="00702D73">
              <w:rPr>
                <w:rFonts w:ascii="Roboto Condensed" w:hAnsi="Roboto Condensed"/>
                <w:sz w:val="16"/>
                <w:szCs w:val="22"/>
              </w:rPr>
              <w:t>ZP</w:t>
            </w:r>
          </w:p>
        </w:tc>
        <w:tc>
          <w:tcPr>
            <w:tcW w:w="1359" w:type="dxa"/>
          </w:tcPr>
          <w:p w14:paraId="1D6AEDCB"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2A31596B"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42401B16"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305C0431" w14:textId="77777777" w:rsidR="00702D73" w:rsidRPr="00702D73" w:rsidRDefault="00702D73" w:rsidP="00702D73">
            <w:pPr>
              <w:rPr>
                <w:sz w:val="22"/>
                <w:szCs w:val="22"/>
              </w:rPr>
            </w:pPr>
            <w:r w:rsidRPr="00702D73">
              <w:rPr>
                <w:rFonts w:ascii="Roboto Condensed" w:hAnsi="Roboto Condensed"/>
                <w:sz w:val="16"/>
                <w:szCs w:val="22"/>
              </w:rPr>
              <w:t>-</w:t>
            </w:r>
          </w:p>
        </w:tc>
      </w:tr>
      <w:tr w:rsidR="00702D73" w:rsidRPr="00702D73" w14:paraId="2D4D1624" w14:textId="77777777" w:rsidTr="00530FD6">
        <w:tc>
          <w:tcPr>
            <w:tcW w:w="1134" w:type="dxa"/>
          </w:tcPr>
          <w:p w14:paraId="5416D4B2" w14:textId="77777777" w:rsidR="00702D73" w:rsidRPr="00702D73" w:rsidRDefault="00702D73" w:rsidP="00702D73">
            <w:pPr>
              <w:rPr>
                <w:sz w:val="22"/>
                <w:szCs w:val="22"/>
              </w:rPr>
            </w:pPr>
            <w:r w:rsidRPr="00702D73">
              <w:rPr>
                <w:rFonts w:ascii="Roboto Condensed" w:hAnsi="Roboto Condensed"/>
                <w:sz w:val="16"/>
                <w:szCs w:val="22"/>
              </w:rPr>
              <w:t>61SO - 62SO</w:t>
            </w:r>
          </w:p>
        </w:tc>
        <w:tc>
          <w:tcPr>
            <w:tcW w:w="2325" w:type="dxa"/>
            <w:vMerge/>
          </w:tcPr>
          <w:p w14:paraId="0AEAA555" w14:textId="77777777" w:rsidR="00702D73" w:rsidRPr="00702D73" w:rsidRDefault="00702D73" w:rsidP="00702D73">
            <w:pPr>
              <w:rPr>
                <w:sz w:val="22"/>
                <w:szCs w:val="22"/>
              </w:rPr>
            </w:pPr>
          </w:p>
        </w:tc>
        <w:tc>
          <w:tcPr>
            <w:tcW w:w="913" w:type="dxa"/>
          </w:tcPr>
          <w:p w14:paraId="66D55A3C"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21F39E05"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1A01E0B6"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5516771D"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59E47AEF" w14:textId="77777777" w:rsidR="00702D73" w:rsidRPr="00702D73" w:rsidRDefault="00702D73" w:rsidP="00702D73">
            <w:pPr>
              <w:rPr>
                <w:sz w:val="22"/>
                <w:szCs w:val="22"/>
              </w:rPr>
            </w:pPr>
            <w:r w:rsidRPr="00702D73">
              <w:rPr>
                <w:rFonts w:ascii="Roboto Condensed" w:hAnsi="Roboto Condensed"/>
                <w:sz w:val="16"/>
                <w:szCs w:val="22"/>
              </w:rPr>
              <w:t>-</w:t>
            </w:r>
          </w:p>
        </w:tc>
      </w:tr>
      <w:tr w:rsidR="00702D73" w:rsidRPr="00702D73" w14:paraId="6783EA1E" w14:textId="77777777" w:rsidTr="00530FD6">
        <w:tc>
          <w:tcPr>
            <w:tcW w:w="1134" w:type="dxa"/>
          </w:tcPr>
          <w:p w14:paraId="01572B77" w14:textId="77777777" w:rsidR="00702D73" w:rsidRPr="00702D73" w:rsidRDefault="00702D73" w:rsidP="00702D73">
            <w:pPr>
              <w:rPr>
                <w:sz w:val="22"/>
                <w:szCs w:val="22"/>
              </w:rPr>
            </w:pPr>
            <w:r w:rsidRPr="00702D73">
              <w:rPr>
                <w:rFonts w:ascii="Roboto Condensed" w:hAnsi="Roboto Condensed"/>
                <w:sz w:val="16"/>
                <w:szCs w:val="22"/>
              </w:rPr>
              <w:t>64SO</w:t>
            </w:r>
          </w:p>
        </w:tc>
        <w:tc>
          <w:tcPr>
            <w:tcW w:w="2325" w:type="dxa"/>
            <w:vMerge/>
          </w:tcPr>
          <w:p w14:paraId="082B132E" w14:textId="77777777" w:rsidR="00702D73" w:rsidRPr="00702D73" w:rsidRDefault="00702D73" w:rsidP="00702D73">
            <w:pPr>
              <w:rPr>
                <w:sz w:val="22"/>
                <w:szCs w:val="22"/>
              </w:rPr>
            </w:pPr>
          </w:p>
        </w:tc>
        <w:tc>
          <w:tcPr>
            <w:tcW w:w="913" w:type="dxa"/>
          </w:tcPr>
          <w:p w14:paraId="778B7FDC" w14:textId="77777777" w:rsidR="00702D73" w:rsidRPr="00702D73" w:rsidRDefault="00702D73" w:rsidP="00702D73">
            <w:pPr>
              <w:rPr>
                <w:sz w:val="22"/>
                <w:szCs w:val="22"/>
              </w:rPr>
            </w:pPr>
            <w:r w:rsidRPr="00702D73">
              <w:rPr>
                <w:rFonts w:ascii="Roboto Condensed" w:hAnsi="Roboto Condensed"/>
                <w:sz w:val="16"/>
                <w:szCs w:val="22"/>
              </w:rPr>
              <w:t>PEF</w:t>
            </w:r>
          </w:p>
        </w:tc>
        <w:tc>
          <w:tcPr>
            <w:tcW w:w="1359" w:type="dxa"/>
          </w:tcPr>
          <w:p w14:paraId="3DB51073"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6644CED6"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78BFD762"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72B6BD2A" w14:textId="77777777" w:rsidR="00702D73" w:rsidRPr="00702D73" w:rsidRDefault="00702D73" w:rsidP="00702D73">
            <w:pPr>
              <w:rPr>
                <w:sz w:val="22"/>
                <w:szCs w:val="22"/>
              </w:rPr>
            </w:pPr>
            <w:r w:rsidRPr="00702D73">
              <w:rPr>
                <w:rFonts w:ascii="Roboto Condensed" w:hAnsi="Roboto Condensed"/>
                <w:sz w:val="16"/>
                <w:szCs w:val="22"/>
              </w:rPr>
              <w:t>-</w:t>
            </w:r>
          </w:p>
        </w:tc>
      </w:tr>
      <w:tr w:rsidR="00702D73" w:rsidRPr="00702D73" w14:paraId="4E4CDF88" w14:textId="77777777" w:rsidTr="00530FD6">
        <w:tc>
          <w:tcPr>
            <w:tcW w:w="1134" w:type="dxa"/>
          </w:tcPr>
          <w:p w14:paraId="4AB97676" w14:textId="77777777" w:rsidR="00702D73" w:rsidRPr="00702D73" w:rsidRDefault="00702D73" w:rsidP="00702D73">
            <w:pPr>
              <w:rPr>
                <w:sz w:val="22"/>
                <w:szCs w:val="22"/>
              </w:rPr>
            </w:pPr>
            <w:r w:rsidRPr="00702D73">
              <w:rPr>
                <w:rFonts w:ascii="Roboto Condensed" w:hAnsi="Roboto Condensed"/>
                <w:sz w:val="16"/>
                <w:szCs w:val="22"/>
              </w:rPr>
              <w:t>65SO - 67SO</w:t>
            </w:r>
          </w:p>
        </w:tc>
        <w:tc>
          <w:tcPr>
            <w:tcW w:w="2325" w:type="dxa"/>
            <w:vMerge/>
          </w:tcPr>
          <w:p w14:paraId="4802667B" w14:textId="77777777" w:rsidR="00702D73" w:rsidRPr="00702D73" w:rsidRDefault="00702D73" w:rsidP="00702D73">
            <w:pPr>
              <w:rPr>
                <w:sz w:val="22"/>
                <w:szCs w:val="22"/>
              </w:rPr>
            </w:pPr>
          </w:p>
        </w:tc>
        <w:tc>
          <w:tcPr>
            <w:tcW w:w="913" w:type="dxa"/>
          </w:tcPr>
          <w:p w14:paraId="1F225FD1"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04C29452"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37C0B487"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76DA755B"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35D52DDA" w14:textId="77777777" w:rsidR="00702D73" w:rsidRPr="00702D73" w:rsidRDefault="00702D73" w:rsidP="00702D73">
            <w:pPr>
              <w:rPr>
                <w:sz w:val="22"/>
                <w:szCs w:val="22"/>
              </w:rPr>
            </w:pPr>
            <w:r w:rsidRPr="00702D73">
              <w:rPr>
                <w:rFonts w:ascii="Roboto Condensed" w:hAnsi="Roboto Condensed"/>
                <w:sz w:val="16"/>
                <w:szCs w:val="22"/>
              </w:rPr>
              <w:t>-</w:t>
            </w:r>
          </w:p>
        </w:tc>
      </w:tr>
      <w:tr w:rsidR="00702D73" w:rsidRPr="00702D73" w14:paraId="74076532" w14:textId="77777777" w:rsidTr="00530FD6">
        <w:tc>
          <w:tcPr>
            <w:tcW w:w="1134" w:type="dxa"/>
          </w:tcPr>
          <w:p w14:paraId="76284E5A" w14:textId="77777777" w:rsidR="00702D73" w:rsidRPr="00702D73" w:rsidRDefault="00702D73" w:rsidP="00702D73">
            <w:pPr>
              <w:rPr>
                <w:sz w:val="22"/>
                <w:szCs w:val="22"/>
              </w:rPr>
            </w:pPr>
            <w:r w:rsidRPr="00702D73">
              <w:rPr>
                <w:rFonts w:ascii="Roboto Condensed" w:hAnsi="Roboto Condensed"/>
                <w:sz w:val="16"/>
                <w:szCs w:val="22"/>
              </w:rPr>
              <w:t>70SO - 71SO</w:t>
            </w:r>
          </w:p>
        </w:tc>
        <w:tc>
          <w:tcPr>
            <w:tcW w:w="2325" w:type="dxa"/>
            <w:vMerge/>
          </w:tcPr>
          <w:p w14:paraId="0352CCC2" w14:textId="77777777" w:rsidR="00702D73" w:rsidRPr="00702D73" w:rsidRDefault="00702D73" w:rsidP="00702D73">
            <w:pPr>
              <w:rPr>
                <w:sz w:val="22"/>
                <w:szCs w:val="22"/>
              </w:rPr>
            </w:pPr>
          </w:p>
        </w:tc>
        <w:tc>
          <w:tcPr>
            <w:tcW w:w="913" w:type="dxa"/>
          </w:tcPr>
          <w:p w14:paraId="1A85DDE9"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1C9EE64D"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16F5DA5D"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70C6D2B6"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168E8169" w14:textId="77777777" w:rsidR="00702D73" w:rsidRPr="00702D73" w:rsidRDefault="00702D73" w:rsidP="00702D73">
            <w:pPr>
              <w:rPr>
                <w:sz w:val="22"/>
                <w:szCs w:val="22"/>
              </w:rPr>
            </w:pPr>
            <w:r w:rsidRPr="00702D73">
              <w:rPr>
                <w:rFonts w:ascii="Roboto Condensed" w:hAnsi="Roboto Condensed"/>
                <w:sz w:val="16"/>
                <w:szCs w:val="22"/>
              </w:rPr>
              <w:t>-</w:t>
            </w:r>
          </w:p>
        </w:tc>
      </w:tr>
      <w:tr w:rsidR="00702D73" w:rsidRPr="00702D73" w14:paraId="20BF0A6B" w14:textId="77777777" w:rsidTr="00530FD6">
        <w:tc>
          <w:tcPr>
            <w:tcW w:w="1134" w:type="dxa"/>
          </w:tcPr>
          <w:p w14:paraId="5AC21703" w14:textId="77777777" w:rsidR="00702D73" w:rsidRPr="00702D73" w:rsidRDefault="00702D73" w:rsidP="00702D73">
            <w:pPr>
              <w:rPr>
                <w:sz w:val="22"/>
                <w:szCs w:val="22"/>
              </w:rPr>
            </w:pPr>
            <w:r w:rsidRPr="00702D73">
              <w:rPr>
                <w:rFonts w:ascii="Roboto Condensed" w:hAnsi="Roboto Condensed"/>
                <w:sz w:val="16"/>
                <w:szCs w:val="22"/>
              </w:rPr>
              <w:t>73SO - 77SO</w:t>
            </w:r>
          </w:p>
        </w:tc>
        <w:tc>
          <w:tcPr>
            <w:tcW w:w="2325" w:type="dxa"/>
            <w:vMerge/>
          </w:tcPr>
          <w:p w14:paraId="62F9C500" w14:textId="77777777" w:rsidR="00702D73" w:rsidRPr="00702D73" w:rsidRDefault="00702D73" w:rsidP="00702D73">
            <w:pPr>
              <w:rPr>
                <w:sz w:val="22"/>
                <w:szCs w:val="22"/>
              </w:rPr>
            </w:pPr>
          </w:p>
        </w:tc>
        <w:tc>
          <w:tcPr>
            <w:tcW w:w="913" w:type="dxa"/>
          </w:tcPr>
          <w:p w14:paraId="230774F5"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701E9A51"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611301EC"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313D952D"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22909C0B" w14:textId="77777777" w:rsidR="00702D73" w:rsidRPr="00702D73" w:rsidRDefault="00702D73" w:rsidP="00702D73">
            <w:pPr>
              <w:rPr>
                <w:sz w:val="22"/>
                <w:szCs w:val="22"/>
              </w:rPr>
            </w:pPr>
            <w:r w:rsidRPr="00702D73">
              <w:rPr>
                <w:rFonts w:ascii="Roboto Condensed" w:hAnsi="Roboto Condensed"/>
                <w:sz w:val="16"/>
                <w:szCs w:val="22"/>
              </w:rPr>
              <w:t>-</w:t>
            </w:r>
          </w:p>
        </w:tc>
      </w:tr>
      <w:tr w:rsidR="00702D73" w:rsidRPr="00702D73" w14:paraId="16113AEB" w14:textId="77777777" w:rsidTr="00530FD6">
        <w:tc>
          <w:tcPr>
            <w:tcW w:w="1134" w:type="dxa"/>
          </w:tcPr>
          <w:p w14:paraId="5BFF7C18" w14:textId="77777777" w:rsidR="00702D73" w:rsidRPr="00702D73" w:rsidRDefault="00702D73" w:rsidP="00702D73">
            <w:pPr>
              <w:rPr>
                <w:sz w:val="22"/>
                <w:szCs w:val="22"/>
              </w:rPr>
            </w:pPr>
            <w:r w:rsidRPr="00702D73">
              <w:rPr>
                <w:rFonts w:ascii="Roboto Condensed" w:hAnsi="Roboto Condensed"/>
                <w:sz w:val="16"/>
                <w:szCs w:val="22"/>
              </w:rPr>
              <w:t>79SO - 80SO</w:t>
            </w:r>
          </w:p>
        </w:tc>
        <w:tc>
          <w:tcPr>
            <w:tcW w:w="2325" w:type="dxa"/>
            <w:vMerge/>
          </w:tcPr>
          <w:p w14:paraId="73487AA9" w14:textId="77777777" w:rsidR="00702D73" w:rsidRPr="00702D73" w:rsidRDefault="00702D73" w:rsidP="00702D73">
            <w:pPr>
              <w:rPr>
                <w:sz w:val="22"/>
                <w:szCs w:val="22"/>
              </w:rPr>
            </w:pPr>
          </w:p>
        </w:tc>
        <w:tc>
          <w:tcPr>
            <w:tcW w:w="913" w:type="dxa"/>
          </w:tcPr>
          <w:p w14:paraId="3E968C59"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3092FBFD"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11D9E198"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6EB03F09"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7A6F2CA9" w14:textId="77777777" w:rsidR="00702D73" w:rsidRPr="00702D73" w:rsidRDefault="00702D73" w:rsidP="00702D73">
            <w:pPr>
              <w:rPr>
                <w:sz w:val="22"/>
                <w:szCs w:val="22"/>
              </w:rPr>
            </w:pPr>
            <w:r w:rsidRPr="00702D73">
              <w:rPr>
                <w:rFonts w:ascii="Roboto Condensed" w:hAnsi="Roboto Condensed"/>
                <w:sz w:val="16"/>
                <w:szCs w:val="22"/>
              </w:rPr>
              <w:t>-</w:t>
            </w:r>
          </w:p>
        </w:tc>
      </w:tr>
      <w:tr w:rsidR="00702D73" w:rsidRPr="00702D73" w14:paraId="2E1CFFF1" w14:textId="77777777" w:rsidTr="00530FD6">
        <w:tc>
          <w:tcPr>
            <w:tcW w:w="1134" w:type="dxa"/>
          </w:tcPr>
          <w:p w14:paraId="2E0E1606" w14:textId="77777777" w:rsidR="00702D73" w:rsidRPr="00702D73" w:rsidRDefault="00702D73" w:rsidP="00702D73">
            <w:pPr>
              <w:rPr>
                <w:sz w:val="22"/>
                <w:szCs w:val="22"/>
              </w:rPr>
            </w:pPr>
            <w:r w:rsidRPr="00702D73">
              <w:rPr>
                <w:rFonts w:ascii="Roboto Condensed" w:hAnsi="Roboto Condensed"/>
                <w:sz w:val="16"/>
                <w:szCs w:val="22"/>
              </w:rPr>
              <w:t>86SO</w:t>
            </w:r>
          </w:p>
        </w:tc>
        <w:tc>
          <w:tcPr>
            <w:tcW w:w="2325" w:type="dxa"/>
            <w:vMerge/>
          </w:tcPr>
          <w:p w14:paraId="6D6FB70C" w14:textId="77777777" w:rsidR="00702D73" w:rsidRPr="00702D73" w:rsidRDefault="00702D73" w:rsidP="00702D73">
            <w:pPr>
              <w:rPr>
                <w:sz w:val="22"/>
                <w:szCs w:val="22"/>
              </w:rPr>
            </w:pPr>
          </w:p>
        </w:tc>
        <w:tc>
          <w:tcPr>
            <w:tcW w:w="913" w:type="dxa"/>
          </w:tcPr>
          <w:p w14:paraId="71CE4383"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1100F80C"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6D3896C9"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2EFD803A"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4E2CF76D" w14:textId="77777777" w:rsidR="00702D73" w:rsidRPr="00702D73" w:rsidRDefault="00702D73" w:rsidP="00702D73">
            <w:pPr>
              <w:rPr>
                <w:sz w:val="22"/>
                <w:szCs w:val="22"/>
              </w:rPr>
            </w:pPr>
            <w:r w:rsidRPr="00702D73">
              <w:rPr>
                <w:rFonts w:ascii="Roboto Condensed" w:hAnsi="Roboto Condensed"/>
                <w:sz w:val="16"/>
                <w:szCs w:val="22"/>
              </w:rPr>
              <w:t>-</w:t>
            </w:r>
          </w:p>
        </w:tc>
      </w:tr>
      <w:tr w:rsidR="00702D73" w:rsidRPr="00702D73" w14:paraId="1D339E1D" w14:textId="77777777" w:rsidTr="00530FD6">
        <w:tc>
          <w:tcPr>
            <w:tcW w:w="1134" w:type="dxa"/>
          </w:tcPr>
          <w:p w14:paraId="2993973F" w14:textId="77777777" w:rsidR="00702D73" w:rsidRPr="00702D73" w:rsidRDefault="00702D73" w:rsidP="00702D73">
            <w:pPr>
              <w:rPr>
                <w:sz w:val="22"/>
                <w:szCs w:val="22"/>
              </w:rPr>
            </w:pPr>
            <w:r w:rsidRPr="00702D73">
              <w:rPr>
                <w:rFonts w:ascii="Roboto Condensed" w:hAnsi="Roboto Condensed"/>
                <w:sz w:val="16"/>
                <w:szCs w:val="22"/>
              </w:rPr>
              <w:t>88SO - 89SO</w:t>
            </w:r>
          </w:p>
        </w:tc>
        <w:tc>
          <w:tcPr>
            <w:tcW w:w="2325" w:type="dxa"/>
            <w:vMerge/>
          </w:tcPr>
          <w:p w14:paraId="1E1E056F" w14:textId="77777777" w:rsidR="00702D73" w:rsidRPr="00702D73" w:rsidRDefault="00702D73" w:rsidP="00702D73">
            <w:pPr>
              <w:rPr>
                <w:sz w:val="22"/>
                <w:szCs w:val="22"/>
              </w:rPr>
            </w:pPr>
          </w:p>
        </w:tc>
        <w:tc>
          <w:tcPr>
            <w:tcW w:w="913" w:type="dxa"/>
          </w:tcPr>
          <w:p w14:paraId="00C339FC"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5C943709"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3D1040D8"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339464FA"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5EF2A1BC" w14:textId="77777777" w:rsidR="00702D73" w:rsidRPr="00702D73" w:rsidRDefault="00702D73" w:rsidP="00702D73">
            <w:pPr>
              <w:rPr>
                <w:sz w:val="22"/>
                <w:szCs w:val="22"/>
              </w:rPr>
            </w:pPr>
            <w:r w:rsidRPr="00702D73">
              <w:rPr>
                <w:rFonts w:ascii="Roboto Condensed" w:hAnsi="Roboto Condensed"/>
                <w:sz w:val="16"/>
                <w:szCs w:val="22"/>
              </w:rPr>
              <w:t>-</w:t>
            </w:r>
          </w:p>
        </w:tc>
      </w:tr>
      <w:tr w:rsidR="00702D73" w:rsidRPr="00702D73" w14:paraId="643942FE" w14:textId="77777777" w:rsidTr="00530FD6">
        <w:tc>
          <w:tcPr>
            <w:tcW w:w="9432" w:type="dxa"/>
            <w:gridSpan w:val="7"/>
            <w:shd w:val="clear" w:color="auto" w:fill="808080"/>
            <w:vAlign w:val="center"/>
          </w:tcPr>
          <w:p w14:paraId="604578D4" w14:textId="77777777" w:rsidR="00702D73" w:rsidRPr="00702D73" w:rsidRDefault="00702D73" w:rsidP="00702D73">
            <w:pPr>
              <w:jc w:val="center"/>
              <w:rPr>
                <w:sz w:val="22"/>
                <w:szCs w:val="22"/>
              </w:rPr>
            </w:pPr>
            <w:r w:rsidRPr="00702D73">
              <w:rPr>
                <w:rFonts w:ascii="Roboto Condensed" w:hAnsi="Roboto Condensed"/>
                <w:b/>
                <w:sz w:val="20"/>
                <w:szCs w:val="22"/>
              </w:rPr>
              <w:t>SK – STREFA KOMUNIKACYJNA</w:t>
            </w:r>
          </w:p>
        </w:tc>
      </w:tr>
      <w:tr w:rsidR="00702D73" w:rsidRPr="00702D73" w14:paraId="3E3B7767" w14:textId="77777777" w:rsidTr="00530FD6">
        <w:tc>
          <w:tcPr>
            <w:tcW w:w="1134" w:type="dxa"/>
          </w:tcPr>
          <w:p w14:paraId="03CBEC49" w14:textId="77777777" w:rsidR="00702D73" w:rsidRPr="00702D73" w:rsidRDefault="00702D73" w:rsidP="00702D73">
            <w:pPr>
              <w:rPr>
                <w:sz w:val="22"/>
                <w:szCs w:val="22"/>
              </w:rPr>
            </w:pPr>
            <w:r w:rsidRPr="00702D73">
              <w:rPr>
                <w:rFonts w:ascii="Roboto Condensed" w:hAnsi="Roboto Condensed"/>
                <w:sz w:val="16"/>
                <w:szCs w:val="22"/>
              </w:rPr>
              <w:t>3SK - 5SK</w:t>
            </w:r>
          </w:p>
        </w:tc>
        <w:tc>
          <w:tcPr>
            <w:tcW w:w="2325" w:type="dxa"/>
            <w:vMerge w:val="restart"/>
            <w:vAlign w:val="center"/>
          </w:tcPr>
          <w:p w14:paraId="4134501C" w14:textId="77777777" w:rsidR="00702D73" w:rsidRPr="00702D73" w:rsidRDefault="00702D73" w:rsidP="00702D73">
            <w:pPr>
              <w:jc w:val="center"/>
              <w:rPr>
                <w:sz w:val="22"/>
                <w:szCs w:val="22"/>
              </w:rPr>
            </w:pPr>
            <w:r w:rsidRPr="00702D73">
              <w:rPr>
                <w:rFonts w:ascii="Roboto Condensed" w:hAnsi="Roboto Condensed"/>
                <w:sz w:val="16"/>
                <w:szCs w:val="22"/>
              </w:rPr>
              <w:t>teren autostrady,</w:t>
            </w:r>
            <w:r w:rsidRPr="00702D73">
              <w:rPr>
                <w:rFonts w:ascii="Roboto Condensed" w:hAnsi="Roboto Condensed"/>
                <w:sz w:val="16"/>
                <w:szCs w:val="22"/>
              </w:rPr>
              <w:br/>
              <w:t>teren drogi ekspresowej,</w:t>
            </w:r>
            <w:r w:rsidRPr="00702D73">
              <w:rPr>
                <w:rFonts w:ascii="Roboto Condensed" w:hAnsi="Roboto Condensed"/>
                <w:sz w:val="16"/>
                <w:szCs w:val="22"/>
              </w:rPr>
              <w:br/>
              <w:t>teren drogi głównej ruchu przyspieszonego,</w:t>
            </w:r>
            <w:r w:rsidRPr="00702D73">
              <w:rPr>
                <w:rFonts w:ascii="Roboto Condensed" w:hAnsi="Roboto Condensed"/>
                <w:sz w:val="16"/>
                <w:szCs w:val="22"/>
              </w:rPr>
              <w:br/>
              <w:t>teren drogi głównej,</w:t>
            </w:r>
            <w:r w:rsidRPr="00702D73">
              <w:rPr>
                <w:rFonts w:ascii="Roboto Condensed" w:hAnsi="Roboto Condensed"/>
                <w:sz w:val="16"/>
                <w:szCs w:val="22"/>
              </w:rPr>
              <w:br/>
              <w:t>teren komunikacji kolejowej i szynowej,</w:t>
            </w:r>
            <w:r w:rsidRPr="00702D73">
              <w:rPr>
                <w:rFonts w:ascii="Roboto Condensed" w:hAnsi="Roboto Condensed"/>
                <w:sz w:val="16"/>
                <w:szCs w:val="22"/>
              </w:rPr>
              <w:br/>
              <w:t>teren komunikacji kolei linowej,</w:t>
            </w:r>
            <w:r w:rsidRPr="00702D73">
              <w:rPr>
                <w:rFonts w:ascii="Roboto Condensed" w:hAnsi="Roboto Condensed"/>
                <w:sz w:val="16"/>
                <w:szCs w:val="22"/>
              </w:rPr>
              <w:br/>
              <w:t>teren komunikacji wodnej,</w:t>
            </w:r>
            <w:r w:rsidRPr="00702D73">
              <w:rPr>
                <w:rFonts w:ascii="Roboto Condensed" w:hAnsi="Roboto Condensed"/>
                <w:sz w:val="16"/>
                <w:szCs w:val="22"/>
              </w:rPr>
              <w:br/>
              <w:t>teren komunikacji lotniczej,</w:t>
            </w:r>
            <w:r w:rsidRPr="00702D73">
              <w:rPr>
                <w:rFonts w:ascii="Roboto Condensed" w:hAnsi="Roboto Condensed"/>
                <w:sz w:val="16"/>
                <w:szCs w:val="22"/>
              </w:rPr>
              <w:br/>
              <w:t>teren obsługi komunikacji,</w:t>
            </w:r>
            <w:r w:rsidRPr="00702D73">
              <w:rPr>
                <w:rFonts w:ascii="Roboto Condensed" w:hAnsi="Roboto Condensed"/>
                <w:sz w:val="16"/>
                <w:szCs w:val="22"/>
              </w:rPr>
              <w:br/>
              <w:t>teren ogrodów działkowych,</w:t>
            </w:r>
            <w:r w:rsidRPr="00702D73">
              <w:rPr>
                <w:rFonts w:ascii="Roboto Condensed" w:hAnsi="Roboto Condensed"/>
                <w:sz w:val="16"/>
                <w:szCs w:val="22"/>
              </w:rPr>
              <w:br/>
              <w:t>teren infrastruktury technicznej (2</w:t>
            </w:r>
          </w:p>
        </w:tc>
        <w:tc>
          <w:tcPr>
            <w:tcW w:w="913" w:type="dxa"/>
          </w:tcPr>
          <w:p w14:paraId="0EF226BB"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7AC47E44"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5F2CE898"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58E3ECA7"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3AFAAFEA" w14:textId="77777777" w:rsidR="00702D73" w:rsidRPr="00702D73" w:rsidRDefault="00702D73" w:rsidP="00702D73">
            <w:pPr>
              <w:rPr>
                <w:sz w:val="22"/>
                <w:szCs w:val="22"/>
              </w:rPr>
            </w:pPr>
            <w:r w:rsidRPr="00702D73">
              <w:rPr>
                <w:rFonts w:ascii="Roboto Condensed" w:hAnsi="Roboto Condensed"/>
                <w:sz w:val="16"/>
                <w:szCs w:val="22"/>
              </w:rPr>
              <w:t>-</w:t>
            </w:r>
          </w:p>
        </w:tc>
      </w:tr>
      <w:tr w:rsidR="00702D73" w:rsidRPr="00702D73" w14:paraId="1BE2AF28" w14:textId="77777777" w:rsidTr="00530FD6">
        <w:tc>
          <w:tcPr>
            <w:tcW w:w="1134" w:type="dxa"/>
          </w:tcPr>
          <w:p w14:paraId="0A608AA1" w14:textId="77777777" w:rsidR="00702D73" w:rsidRPr="00702D73" w:rsidRDefault="00702D73" w:rsidP="00702D73">
            <w:pPr>
              <w:rPr>
                <w:sz w:val="22"/>
                <w:szCs w:val="22"/>
              </w:rPr>
            </w:pPr>
            <w:r w:rsidRPr="00702D73">
              <w:rPr>
                <w:rFonts w:ascii="Roboto Condensed" w:hAnsi="Roboto Condensed"/>
                <w:sz w:val="16"/>
                <w:szCs w:val="22"/>
              </w:rPr>
              <w:t>8SK - 10SK</w:t>
            </w:r>
          </w:p>
        </w:tc>
        <w:tc>
          <w:tcPr>
            <w:tcW w:w="2325" w:type="dxa"/>
            <w:vMerge/>
          </w:tcPr>
          <w:p w14:paraId="34B2FEA8" w14:textId="77777777" w:rsidR="00702D73" w:rsidRPr="00702D73" w:rsidRDefault="00702D73" w:rsidP="00702D73">
            <w:pPr>
              <w:rPr>
                <w:sz w:val="22"/>
                <w:szCs w:val="22"/>
              </w:rPr>
            </w:pPr>
          </w:p>
        </w:tc>
        <w:tc>
          <w:tcPr>
            <w:tcW w:w="913" w:type="dxa"/>
          </w:tcPr>
          <w:p w14:paraId="51E04766"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24200220"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7AFE58F1"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0AA71528"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46E35FE5" w14:textId="77777777" w:rsidR="00702D73" w:rsidRPr="00702D73" w:rsidRDefault="00702D73" w:rsidP="00702D73">
            <w:pPr>
              <w:rPr>
                <w:sz w:val="22"/>
                <w:szCs w:val="22"/>
              </w:rPr>
            </w:pPr>
            <w:r w:rsidRPr="00702D73">
              <w:rPr>
                <w:rFonts w:ascii="Roboto Condensed" w:hAnsi="Roboto Condensed"/>
                <w:sz w:val="16"/>
                <w:szCs w:val="22"/>
              </w:rPr>
              <w:t>-</w:t>
            </w:r>
          </w:p>
        </w:tc>
      </w:tr>
      <w:tr w:rsidR="00702D73" w:rsidRPr="00702D73" w14:paraId="28FADB0B" w14:textId="77777777" w:rsidTr="00530FD6">
        <w:tc>
          <w:tcPr>
            <w:tcW w:w="1134" w:type="dxa"/>
          </w:tcPr>
          <w:p w14:paraId="626658A3" w14:textId="77777777" w:rsidR="00702D73" w:rsidRPr="00702D73" w:rsidRDefault="00702D73" w:rsidP="00702D73">
            <w:pPr>
              <w:rPr>
                <w:sz w:val="22"/>
                <w:szCs w:val="22"/>
              </w:rPr>
            </w:pPr>
            <w:r w:rsidRPr="00702D73">
              <w:rPr>
                <w:rFonts w:ascii="Roboto Condensed" w:hAnsi="Roboto Condensed"/>
                <w:sz w:val="16"/>
                <w:szCs w:val="22"/>
              </w:rPr>
              <w:t>12SK</w:t>
            </w:r>
          </w:p>
        </w:tc>
        <w:tc>
          <w:tcPr>
            <w:tcW w:w="2325" w:type="dxa"/>
            <w:vMerge/>
          </w:tcPr>
          <w:p w14:paraId="0B634D85" w14:textId="77777777" w:rsidR="00702D73" w:rsidRPr="00702D73" w:rsidRDefault="00702D73" w:rsidP="00702D73">
            <w:pPr>
              <w:rPr>
                <w:sz w:val="22"/>
                <w:szCs w:val="22"/>
              </w:rPr>
            </w:pPr>
          </w:p>
        </w:tc>
        <w:tc>
          <w:tcPr>
            <w:tcW w:w="913" w:type="dxa"/>
          </w:tcPr>
          <w:p w14:paraId="7BA194CB" w14:textId="77777777" w:rsidR="00702D73" w:rsidRPr="00702D73" w:rsidRDefault="00702D73" w:rsidP="00702D73">
            <w:pPr>
              <w:rPr>
                <w:sz w:val="22"/>
                <w:szCs w:val="22"/>
              </w:rPr>
            </w:pPr>
            <w:r w:rsidRPr="00702D73">
              <w:rPr>
                <w:rFonts w:ascii="Roboto Condensed" w:hAnsi="Roboto Condensed"/>
                <w:sz w:val="16"/>
                <w:szCs w:val="22"/>
              </w:rPr>
              <w:t>UHD, UG, UT</w:t>
            </w:r>
          </w:p>
        </w:tc>
        <w:tc>
          <w:tcPr>
            <w:tcW w:w="1359" w:type="dxa"/>
          </w:tcPr>
          <w:p w14:paraId="00D639C5"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3572DE29"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12C18917"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25B4ED28" w14:textId="77777777" w:rsidR="00702D73" w:rsidRPr="00702D73" w:rsidRDefault="00702D73" w:rsidP="00702D73">
            <w:pPr>
              <w:rPr>
                <w:sz w:val="22"/>
                <w:szCs w:val="22"/>
              </w:rPr>
            </w:pPr>
            <w:r w:rsidRPr="00702D73">
              <w:rPr>
                <w:rFonts w:ascii="Roboto Condensed" w:hAnsi="Roboto Condensed"/>
                <w:sz w:val="16"/>
                <w:szCs w:val="22"/>
              </w:rPr>
              <w:t>-</w:t>
            </w:r>
          </w:p>
        </w:tc>
      </w:tr>
      <w:tr w:rsidR="00702D73" w:rsidRPr="00702D73" w14:paraId="7E6B1949" w14:textId="77777777" w:rsidTr="00530FD6">
        <w:tc>
          <w:tcPr>
            <w:tcW w:w="1134" w:type="dxa"/>
          </w:tcPr>
          <w:p w14:paraId="3AB201B9" w14:textId="77777777" w:rsidR="00702D73" w:rsidRPr="00702D73" w:rsidRDefault="00702D73" w:rsidP="00702D73">
            <w:pPr>
              <w:rPr>
                <w:sz w:val="22"/>
                <w:szCs w:val="22"/>
              </w:rPr>
            </w:pPr>
            <w:r w:rsidRPr="00702D73">
              <w:rPr>
                <w:rFonts w:ascii="Roboto Condensed" w:hAnsi="Roboto Condensed"/>
                <w:sz w:val="16"/>
                <w:szCs w:val="22"/>
              </w:rPr>
              <w:t>13SK</w:t>
            </w:r>
          </w:p>
        </w:tc>
        <w:tc>
          <w:tcPr>
            <w:tcW w:w="2325" w:type="dxa"/>
            <w:vMerge/>
          </w:tcPr>
          <w:p w14:paraId="59F8F00B" w14:textId="77777777" w:rsidR="00702D73" w:rsidRPr="00702D73" w:rsidRDefault="00702D73" w:rsidP="00702D73">
            <w:pPr>
              <w:rPr>
                <w:sz w:val="22"/>
                <w:szCs w:val="22"/>
              </w:rPr>
            </w:pPr>
          </w:p>
        </w:tc>
        <w:tc>
          <w:tcPr>
            <w:tcW w:w="913" w:type="dxa"/>
          </w:tcPr>
          <w:p w14:paraId="3E1DCE08"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1875E24C"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7D774BD5"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64A51C7E"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2D430031" w14:textId="77777777" w:rsidR="00702D73" w:rsidRPr="00702D73" w:rsidRDefault="00702D73" w:rsidP="00702D73">
            <w:pPr>
              <w:rPr>
                <w:sz w:val="22"/>
                <w:szCs w:val="22"/>
              </w:rPr>
            </w:pPr>
            <w:r w:rsidRPr="00702D73">
              <w:rPr>
                <w:rFonts w:ascii="Roboto Condensed" w:hAnsi="Roboto Condensed"/>
                <w:sz w:val="16"/>
                <w:szCs w:val="22"/>
              </w:rPr>
              <w:t>-</w:t>
            </w:r>
          </w:p>
        </w:tc>
      </w:tr>
      <w:tr w:rsidR="00702D73" w:rsidRPr="00702D73" w14:paraId="5ED3CAE7" w14:textId="77777777" w:rsidTr="00530FD6">
        <w:tc>
          <w:tcPr>
            <w:tcW w:w="1134" w:type="dxa"/>
          </w:tcPr>
          <w:p w14:paraId="6DB5FC47" w14:textId="77777777" w:rsidR="00702D73" w:rsidRPr="00702D73" w:rsidRDefault="00702D73" w:rsidP="00702D73">
            <w:pPr>
              <w:rPr>
                <w:sz w:val="22"/>
                <w:szCs w:val="22"/>
              </w:rPr>
            </w:pPr>
            <w:r w:rsidRPr="00702D73">
              <w:rPr>
                <w:rFonts w:ascii="Roboto Condensed" w:hAnsi="Roboto Condensed"/>
                <w:sz w:val="16"/>
                <w:szCs w:val="22"/>
              </w:rPr>
              <w:t>14SK</w:t>
            </w:r>
          </w:p>
        </w:tc>
        <w:tc>
          <w:tcPr>
            <w:tcW w:w="2325" w:type="dxa"/>
            <w:vMerge/>
          </w:tcPr>
          <w:p w14:paraId="799C2C3F" w14:textId="77777777" w:rsidR="00702D73" w:rsidRPr="00702D73" w:rsidRDefault="00702D73" w:rsidP="00702D73">
            <w:pPr>
              <w:rPr>
                <w:sz w:val="22"/>
                <w:szCs w:val="22"/>
              </w:rPr>
            </w:pPr>
          </w:p>
        </w:tc>
        <w:tc>
          <w:tcPr>
            <w:tcW w:w="913" w:type="dxa"/>
          </w:tcPr>
          <w:p w14:paraId="775A61D9" w14:textId="77777777" w:rsidR="00702D73" w:rsidRPr="00702D73" w:rsidRDefault="00702D73" w:rsidP="00702D73">
            <w:pPr>
              <w:rPr>
                <w:sz w:val="22"/>
                <w:szCs w:val="22"/>
              </w:rPr>
            </w:pPr>
            <w:r w:rsidRPr="00702D73">
              <w:rPr>
                <w:rFonts w:ascii="Roboto Condensed" w:hAnsi="Roboto Condensed"/>
                <w:sz w:val="16"/>
                <w:szCs w:val="22"/>
              </w:rPr>
              <w:t>ZP</w:t>
            </w:r>
          </w:p>
        </w:tc>
        <w:tc>
          <w:tcPr>
            <w:tcW w:w="1359" w:type="dxa"/>
          </w:tcPr>
          <w:p w14:paraId="6168B080" w14:textId="77777777" w:rsidR="00702D73" w:rsidRPr="00702D73" w:rsidRDefault="00702D73" w:rsidP="00702D73">
            <w:pPr>
              <w:rPr>
                <w:sz w:val="22"/>
                <w:szCs w:val="22"/>
              </w:rPr>
            </w:pPr>
            <w:r w:rsidRPr="00702D73">
              <w:rPr>
                <w:rFonts w:ascii="Roboto Condensed" w:hAnsi="Roboto Condensed"/>
                <w:sz w:val="16"/>
                <w:szCs w:val="22"/>
              </w:rPr>
              <w:t>0.0</w:t>
            </w:r>
          </w:p>
        </w:tc>
        <w:tc>
          <w:tcPr>
            <w:tcW w:w="1171" w:type="dxa"/>
          </w:tcPr>
          <w:p w14:paraId="08480348"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4DB2A065" w14:textId="77777777" w:rsidR="00702D73" w:rsidRPr="00702D73" w:rsidRDefault="00702D73" w:rsidP="00702D73">
            <w:pPr>
              <w:rPr>
                <w:sz w:val="22"/>
                <w:szCs w:val="22"/>
              </w:rPr>
            </w:pPr>
            <w:r w:rsidRPr="00702D73">
              <w:rPr>
                <w:rFonts w:ascii="Roboto Condensed" w:hAnsi="Roboto Condensed"/>
                <w:sz w:val="16"/>
                <w:szCs w:val="22"/>
              </w:rPr>
              <w:t>0.0</w:t>
            </w:r>
          </w:p>
        </w:tc>
        <w:tc>
          <w:tcPr>
            <w:tcW w:w="1265" w:type="dxa"/>
          </w:tcPr>
          <w:p w14:paraId="58C02838" w14:textId="77777777" w:rsidR="00702D73" w:rsidRPr="00702D73" w:rsidRDefault="00702D73" w:rsidP="00702D73">
            <w:pPr>
              <w:rPr>
                <w:sz w:val="22"/>
                <w:szCs w:val="22"/>
              </w:rPr>
            </w:pPr>
            <w:r w:rsidRPr="00702D73">
              <w:rPr>
                <w:rFonts w:ascii="Roboto Condensed" w:hAnsi="Roboto Condensed"/>
                <w:sz w:val="16"/>
                <w:szCs w:val="22"/>
              </w:rPr>
              <w:t>50</w:t>
            </w:r>
          </w:p>
        </w:tc>
      </w:tr>
      <w:tr w:rsidR="00702D73" w:rsidRPr="00702D73" w14:paraId="5D3E3DA6" w14:textId="77777777" w:rsidTr="00530FD6">
        <w:tc>
          <w:tcPr>
            <w:tcW w:w="1134" w:type="dxa"/>
          </w:tcPr>
          <w:p w14:paraId="7E1BE298" w14:textId="77777777" w:rsidR="00702D73" w:rsidRPr="00702D73" w:rsidRDefault="00702D73" w:rsidP="00702D73">
            <w:pPr>
              <w:rPr>
                <w:sz w:val="22"/>
                <w:szCs w:val="22"/>
              </w:rPr>
            </w:pPr>
            <w:r w:rsidRPr="00702D73">
              <w:rPr>
                <w:rFonts w:ascii="Roboto Condensed" w:hAnsi="Roboto Condensed"/>
                <w:sz w:val="16"/>
                <w:szCs w:val="22"/>
              </w:rPr>
              <w:t>15SK</w:t>
            </w:r>
          </w:p>
        </w:tc>
        <w:tc>
          <w:tcPr>
            <w:tcW w:w="2325" w:type="dxa"/>
            <w:vMerge/>
          </w:tcPr>
          <w:p w14:paraId="0ED0E9E4" w14:textId="77777777" w:rsidR="00702D73" w:rsidRPr="00702D73" w:rsidRDefault="00702D73" w:rsidP="00702D73">
            <w:pPr>
              <w:rPr>
                <w:sz w:val="22"/>
                <w:szCs w:val="22"/>
              </w:rPr>
            </w:pPr>
          </w:p>
        </w:tc>
        <w:tc>
          <w:tcPr>
            <w:tcW w:w="913" w:type="dxa"/>
          </w:tcPr>
          <w:p w14:paraId="7FA98F4A" w14:textId="77777777" w:rsidR="00702D73" w:rsidRPr="00702D73" w:rsidRDefault="00702D73" w:rsidP="00702D73">
            <w:pPr>
              <w:rPr>
                <w:sz w:val="22"/>
                <w:szCs w:val="22"/>
              </w:rPr>
            </w:pPr>
            <w:r w:rsidRPr="00702D73">
              <w:rPr>
                <w:rFonts w:ascii="Roboto Condensed" w:hAnsi="Roboto Condensed"/>
                <w:sz w:val="16"/>
                <w:szCs w:val="22"/>
              </w:rPr>
              <w:t>ZP, W</w:t>
            </w:r>
          </w:p>
        </w:tc>
        <w:tc>
          <w:tcPr>
            <w:tcW w:w="1359" w:type="dxa"/>
          </w:tcPr>
          <w:p w14:paraId="26EB0451"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211169C6"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34139C4F"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6F605232" w14:textId="77777777" w:rsidR="00702D73" w:rsidRPr="00702D73" w:rsidRDefault="00702D73" w:rsidP="00702D73">
            <w:pPr>
              <w:rPr>
                <w:sz w:val="22"/>
                <w:szCs w:val="22"/>
              </w:rPr>
            </w:pPr>
            <w:r w:rsidRPr="00702D73">
              <w:rPr>
                <w:rFonts w:ascii="Roboto Condensed" w:hAnsi="Roboto Condensed"/>
                <w:sz w:val="16"/>
                <w:szCs w:val="22"/>
              </w:rPr>
              <w:t>20</w:t>
            </w:r>
          </w:p>
        </w:tc>
      </w:tr>
      <w:tr w:rsidR="00702D73" w:rsidRPr="00702D73" w14:paraId="0E0F3A75" w14:textId="77777777" w:rsidTr="00530FD6">
        <w:tc>
          <w:tcPr>
            <w:tcW w:w="1134" w:type="dxa"/>
          </w:tcPr>
          <w:p w14:paraId="37D00251" w14:textId="77777777" w:rsidR="00702D73" w:rsidRPr="00702D73" w:rsidRDefault="00702D73" w:rsidP="00702D73">
            <w:pPr>
              <w:rPr>
                <w:sz w:val="22"/>
                <w:szCs w:val="22"/>
              </w:rPr>
            </w:pPr>
            <w:r w:rsidRPr="00702D73">
              <w:rPr>
                <w:rFonts w:ascii="Roboto Condensed" w:hAnsi="Roboto Condensed"/>
                <w:sz w:val="16"/>
                <w:szCs w:val="22"/>
              </w:rPr>
              <w:t>20SK</w:t>
            </w:r>
          </w:p>
        </w:tc>
        <w:tc>
          <w:tcPr>
            <w:tcW w:w="2325" w:type="dxa"/>
            <w:vMerge/>
          </w:tcPr>
          <w:p w14:paraId="41F59E50" w14:textId="77777777" w:rsidR="00702D73" w:rsidRPr="00702D73" w:rsidRDefault="00702D73" w:rsidP="00702D73">
            <w:pPr>
              <w:rPr>
                <w:sz w:val="22"/>
                <w:szCs w:val="22"/>
              </w:rPr>
            </w:pPr>
          </w:p>
        </w:tc>
        <w:tc>
          <w:tcPr>
            <w:tcW w:w="913" w:type="dxa"/>
          </w:tcPr>
          <w:p w14:paraId="06C74872"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2632E7AD"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09EE9C69"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21F32357"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079F871E" w14:textId="77777777" w:rsidR="00702D73" w:rsidRPr="00702D73" w:rsidRDefault="00702D73" w:rsidP="00702D73">
            <w:pPr>
              <w:rPr>
                <w:sz w:val="22"/>
                <w:szCs w:val="22"/>
              </w:rPr>
            </w:pPr>
            <w:r w:rsidRPr="00702D73">
              <w:rPr>
                <w:rFonts w:ascii="Roboto Condensed" w:hAnsi="Roboto Condensed"/>
                <w:sz w:val="16"/>
                <w:szCs w:val="22"/>
              </w:rPr>
              <w:t>-</w:t>
            </w:r>
          </w:p>
        </w:tc>
      </w:tr>
      <w:tr w:rsidR="00702D73" w:rsidRPr="00702D73" w14:paraId="791298BC" w14:textId="77777777" w:rsidTr="00530FD6">
        <w:tc>
          <w:tcPr>
            <w:tcW w:w="1134" w:type="dxa"/>
          </w:tcPr>
          <w:p w14:paraId="79424296" w14:textId="77777777" w:rsidR="00702D73" w:rsidRPr="00702D73" w:rsidRDefault="00702D73" w:rsidP="00702D73">
            <w:pPr>
              <w:rPr>
                <w:sz w:val="22"/>
                <w:szCs w:val="22"/>
              </w:rPr>
            </w:pPr>
            <w:r w:rsidRPr="00702D73">
              <w:rPr>
                <w:rFonts w:ascii="Roboto Condensed" w:hAnsi="Roboto Condensed"/>
                <w:sz w:val="16"/>
                <w:szCs w:val="22"/>
              </w:rPr>
              <w:t>24SK</w:t>
            </w:r>
          </w:p>
        </w:tc>
        <w:tc>
          <w:tcPr>
            <w:tcW w:w="2325" w:type="dxa"/>
            <w:vMerge/>
          </w:tcPr>
          <w:p w14:paraId="7E017B82" w14:textId="77777777" w:rsidR="00702D73" w:rsidRPr="00702D73" w:rsidRDefault="00702D73" w:rsidP="00702D73">
            <w:pPr>
              <w:rPr>
                <w:sz w:val="22"/>
                <w:szCs w:val="22"/>
              </w:rPr>
            </w:pPr>
          </w:p>
        </w:tc>
        <w:tc>
          <w:tcPr>
            <w:tcW w:w="913" w:type="dxa"/>
          </w:tcPr>
          <w:p w14:paraId="19EC36B8"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15FBFA80"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7EC5C92D"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04C3CAE6"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664B7D4B" w14:textId="77777777" w:rsidR="00702D73" w:rsidRPr="00702D73" w:rsidRDefault="00702D73" w:rsidP="00702D73">
            <w:pPr>
              <w:rPr>
                <w:sz w:val="22"/>
                <w:szCs w:val="22"/>
              </w:rPr>
            </w:pPr>
            <w:r w:rsidRPr="00702D73">
              <w:rPr>
                <w:rFonts w:ascii="Roboto Condensed" w:hAnsi="Roboto Condensed"/>
                <w:sz w:val="16"/>
                <w:szCs w:val="22"/>
              </w:rPr>
              <w:t>-</w:t>
            </w:r>
          </w:p>
        </w:tc>
      </w:tr>
      <w:tr w:rsidR="00702D73" w:rsidRPr="00702D73" w14:paraId="1C70AFFF" w14:textId="77777777" w:rsidTr="00530FD6">
        <w:tc>
          <w:tcPr>
            <w:tcW w:w="1134" w:type="dxa"/>
          </w:tcPr>
          <w:p w14:paraId="597A531D" w14:textId="77777777" w:rsidR="00702D73" w:rsidRPr="00702D73" w:rsidRDefault="00702D73" w:rsidP="00702D73">
            <w:pPr>
              <w:rPr>
                <w:sz w:val="22"/>
                <w:szCs w:val="22"/>
              </w:rPr>
            </w:pPr>
            <w:r w:rsidRPr="00702D73">
              <w:rPr>
                <w:rFonts w:ascii="Roboto Condensed" w:hAnsi="Roboto Condensed"/>
                <w:sz w:val="16"/>
                <w:szCs w:val="22"/>
              </w:rPr>
              <w:t>28SK</w:t>
            </w:r>
          </w:p>
        </w:tc>
        <w:tc>
          <w:tcPr>
            <w:tcW w:w="2325" w:type="dxa"/>
            <w:vMerge/>
          </w:tcPr>
          <w:p w14:paraId="44D37240" w14:textId="77777777" w:rsidR="00702D73" w:rsidRPr="00702D73" w:rsidRDefault="00702D73" w:rsidP="00702D73">
            <w:pPr>
              <w:rPr>
                <w:sz w:val="22"/>
                <w:szCs w:val="22"/>
              </w:rPr>
            </w:pPr>
          </w:p>
        </w:tc>
        <w:tc>
          <w:tcPr>
            <w:tcW w:w="913" w:type="dxa"/>
          </w:tcPr>
          <w:p w14:paraId="7ED2DE9B"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7AB2ECF2"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3D38FDDE"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4E701486"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3CD04194" w14:textId="77777777" w:rsidR="00702D73" w:rsidRPr="00702D73" w:rsidRDefault="00702D73" w:rsidP="00702D73">
            <w:pPr>
              <w:rPr>
                <w:sz w:val="22"/>
                <w:szCs w:val="22"/>
              </w:rPr>
            </w:pPr>
            <w:r w:rsidRPr="00702D73">
              <w:rPr>
                <w:rFonts w:ascii="Roboto Condensed" w:hAnsi="Roboto Condensed"/>
                <w:sz w:val="16"/>
                <w:szCs w:val="22"/>
              </w:rPr>
              <w:t>-</w:t>
            </w:r>
          </w:p>
        </w:tc>
      </w:tr>
      <w:tr w:rsidR="00702D73" w:rsidRPr="00702D73" w14:paraId="5542FB78" w14:textId="77777777" w:rsidTr="00530FD6">
        <w:tc>
          <w:tcPr>
            <w:tcW w:w="1134" w:type="dxa"/>
          </w:tcPr>
          <w:p w14:paraId="2A1C8C53" w14:textId="77777777" w:rsidR="00702D73" w:rsidRPr="00702D73" w:rsidRDefault="00702D73" w:rsidP="00702D73">
            <w:pPr>
              <w:rPr>
                <w:sz w:val="22"/>
                <w:szCs w:val="22"/>
              </w:rPr>
            </w:pPr>
            <w:r w:rsidRPr="00702D73">
              <w:rPr>
                <w:rFonts w:ascii="Roboto Condensed" w:hAnsi="Roboto Condensed"/>
                <w:sz w:val="16"/>
                <w:szCs w:val="22"/>
              </w:rPr>
              <w:t>31SK</w:t>
            </w:r>
          </w:p>
        </w:tc>
        <w:tc>
          <w:tcPr>
            <w:tcW w:w="2325" w:type="dxa"/>
            <w:vMerge/>
          </w:tcPr>
          <w:p w14:paraId="244018F5" w14:textId="77777777" w:rsidR="00702D73" w:rsidRPr="00702D73" w:rsidRDefault="00702D73" w:rsidP="00702D73">
            <w:pPr>
              <w:rPr>
                <w:sz w:val="22"/>
                <w:szCs w:val="22"/>
              </w:rPr>
            </w:pPr>
          </w:p>
        </w:tc>
        <w:tc>
          <w:tcPr>
            <w:tcW w:w="913" w:type="dxa"/>
          </w:tcPr>
          <w:p w14:paraId="4A0A2973"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02E4EE55"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2397E648"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156A22DD"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23C84670" w14:textId="77777777" w:rsidR="00702D73" w:rsidRPr="00702D73" w:rsidRDefault="00702D73" w:rsidP="00702D73">
            <w:pPr>
              <w:rPr>
                <w:sz w:val="22"/>
                <w:szCs w:val="22"/>
              </w:rPr>
            </w:pPr>
            <w:r w:rsidRPr="00702D73">
              <w:rPr>
                <w:rFonts w:ascii="Roboto Condensed" w:hAnsi="Roboto Condensed"/>
                <w:sz w:val="16"/>
                <w:szCs w:val="22"/>
              </w:rPr>
              <w:t>-</w:t>
            </w:r>
          </w:p>
        </w:tc>
      </w:tr>
      <w:tr w:rsidR="00702D73" w:rsidRPr="00702D73" w14:paraId="6B673E06" w14:textId="77777777" w:rsidTr="00530FD6">
        <w:tc>
          <w:tcPr>
            <w:tcW w:w="1134" w:type="dxa"/>
          </w:tcPr>
          <w:p w14:paraId="05B6210F" w14:textId="77777777" w:rsidR="00702D73" w:rsidRPr="00702D73" w:rsidRDefault="00702D73" w:rsidP="00702D73">
            <w:pPr>
              <w:rPr>
                <w:sz w:val="22"/>
                <w:szCs w:val="22"/>
              </w:rPr>
            </w:pPr>
            <w:r w:rsidRPr="00702D73">
              <w:rPr>
                <w:rFonts w:ascii="Roboto Condensed" w:hAnsi="Roboto Condensed"/>
                <w:sz w:val="16"/>
                <w:szCs w:val="22"/>
              </w:rPr>
              <w:t>49SK - 54SK</w:t>
            </w:r>
          </w:p>
        </w:tc>
        <w:tc>
          <w:tcPr>
            <w:tcW w:w="2325" w:type="dxa"/>
            <w:vMerge/>
          </w:tcPr>
          <w:p w14:paraId="371EF698" w14:textId="77777777" w:rsidR="00702D73" w:rsidRPr="00702D73" w:rsidRDefault="00702D73" w:rsidP="00702D73">
            <w:pPr>
              <w:rPr>
                <w:sz w:val="22"/>
                <w:szCs w:val="22"/>
              </w:rPr>
            </w:pPr>
          </w:p>
        </w:tc>
        <w:tc>
          <w:tcPr>
            <w:tcW w:w="913" w:type="dxa"/>
          </w:tcPr>
          <w:p w14:paraId="39E6FD43"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6D8EB739"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1717F547"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0D296A1B"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08D841F6" w14:textId="77777777" w:rsidR="00702D73" w:rsidRPr="00702D73" w:rsidRDefault="00702D73" w:rsidP="00702D73">
            <w:pPr>
              <w:rPr>
                <w:sz w:val="22"/>
                <w:szCs w:val="22"/>
              </w:rPr>
            </w:pPr>
            <w:r w:rsidRPr="00702D73">
              <w:rPr>
                <w:rFonts w:ascii="Roboto Condensed" w:hAnsi="Roboto Condensed"/>
                <w:sz w:val="16"/>
                <w:szCs w:val="22"/>
              </w:rPr>
              <w:t>-</w:t>
            </w:r>
          </w:p>
        </w:tc>
      </w:tr>
      <w:tr w:rsidR="00702D73" w:rsidRPr="00702D73" w14:paraId="6DA680D0" w14:textId="77777777" w:rsidTr="00530FD6">
        <w:tc>
          <w:tcPr>
            <w:tcW w:w="1134" w:type="dxa"/>
          </w:tcPr>
          <w:p w14:paraId="72C36D34" w14:textId="77777777" w:rsidR="00702D73" w:rsidRPr="00702D73" w:rsidRDefault="00702D73" w:rsidP="00702D73">
            <w:pPr>
              <w:rPr>
                <w:sz w:val="22"/>
                <w:szCs w:val="22"/>
              </w:rPr>
            </w:pPr>
            <w:r w:rsidRPr="00702D73">
              <w:rPr>
                <w:rFonts w:ascii="Roboto Condensed" w:hAnsi="Roboto Condensed"/>
                <w:sz w:val="16"/>
                <w:szCs w:val="22"/>
              </w:rPr>
              <w:t>56SK - 59SK</w:t>
            </w:r>
          </w:p>
        </w:tc>
        <w:tc>
          <w:tcPr>
            <w:tcW w:w="2325" w:type="dxa"/>
            <w:vMerge/>
          </w:tcPr>
          <w:p w14:paraId="4E415C00" w14:textId="77777777" w:rsidR="00702D73" w:rsidRPr="00702D73" w:rsidRDefault="00702D73" w:rsidP="00702D73">
            <w:pPr>
              <w:rPr>
                <w:sz w:val="22"/>
                <w:szCs w:val="22"/>
              </w:rPr>
            </w:pPr>
          </w:p>
        </w:tc>
        <w:tc>
          <w:tcPr>
            <w:tcW w:w="913" w:type="dxa"/>
          </w:tcPr>
          <w:p w14:paraId="3C734C6F" w14:textId="77777777" w:rsidR="00702D73" w:rsidRPr="00702D73" w:rsidRDefault="00702D73" w:rsidP="00702D73">
            <w:pPr>
              <w:rPr>
                <w:sz w:val="22"/>
                <w:szCs w:val="22"/>
              </w:rPr>
            </w:pPr>
            <w:r w:rsidRPr="00702D73">
              <w:rPr>
                <w:rFonts w:ascii="Roboto Condensed" w:hAnsi="Roboto Condensed"/>
                <w:sz w:val="16"/>
                <w:szCs w:val="22"/>
              </w:rPr>
              <w:t>-</w:t>
            </w:r>
          </w:p>
        </w:tc>
        <w:tc>
          <w:tcPr>
            <w:tcW w:w="1359" w:type="dxa"/>
          </w:tcPr>
          <w:p w14:paraId="2E480F66" w14:textId="77777777" w:rsidR="00702D73" w:rsidRPr="00702D73" w:rsidRDefault="00702D73" w:rsidP="00702D73">
            <w:pPr>
              <w:rPr>
                <w:sz w:val="22"/>
                <w:szCs w:val="22"/>
              </w:rPr>
            </w:pPr>
            <w:r w:rsidRPr="00702D73">
              <w:rPr>
                <w:rFonts w:ascii="Roboto Condensed" w:hAnsi="Roboto Condensed"/>
                <w:sz w:val="16"/>
                <w:szCs w:val="22"/>
              </w:rPr>
              <w:t>-</w:t>
            </w:r>
          </w:p>
        </w:tc>
        <w:tc>
          <w:tcPr>
            <w:tcW w:w="1171" w:type="dxa"/>
          </w:tcPr>
          <w:p w14:paraId="1D838410"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596E22A4" w14:textId="77777777" w:rsidR="00702D73" w:rsidRPr="00702D73" w:rsidRDefault="00702D73" w:rsidP="00702D73">
            <w:pPr>
              <w:rPr>
                <w:sz w:val="22"/>
                <w:szCs w:val="22"/>
              </w:rPr>
            </w:pPr>
            <w:r w:rsidRPr="00702D73">
              <w:rPr>
                <w:rFonts w:ascii="Roboto Condensed" w:hAnsi="Roboto Condensed"/>
                <w:sz w:val="16"/>
                <w:szCs w:val="22"/>
              </w:rPr>
              <w:t>-</w:t>
            </w:r>
          </w:p>
        </w:tc>
        <w:tc>
          <w:tcPr>
            <w:tcW w:w="1265" w:type="dxa"/>
          </w:tcPr>
          <w:p w14:paraId="7133DCB2" w14:textId="77777777" w:rsidR="00702D73" w:rsidRPr="00702D73" w:rsidRDefault="00702D73" w:rsidP="00702D73">
            <w:pPr>
              <w:rPr>
                <w:sz w:val="22"/>
                <w:szCs w:val="22"/>
              </w:rPr>
            </w:pPr>
            <w:r w:rsidRPr="00702D73">
              <w:rPr>
                <w:rFonts w:ascii="Roboto Condensed" w:hAnsi="Roboto Condensed"/>
                <w:sz w:val="16"/>
                <w:szCs w:val="22"/>
              </w:rPr>
              <w:t>-</w:t>
            </w:r>
          </w:p>
        </w:tc>
      </w:tr>
      <w:tr w:rsidR="00702D73" w:rsidRPr="00702D73" w14:paraId="09DB7218" w14:textId="77777777" w:rsidTr="00530FD6">
        <w:tc>
          <w:tcPr>
            <w:tcW w:w="9432" w:type="dxa"/>
            <w:gridSpan w:val="7"/>
            <w:shd w:val="clear" w:color="auto" w:fill="808080"/>
          </w:tcPr>
          <w:p w14:paraId="27A897FC" w14:textId="77777777" w:rsidR="00702D73" w:rsidRPr="00702D73" w:rsidRDefault="00702D73" w:rsidP="00702D73">
            <w:pPr>
              <w:rPr>
                <w:sz w:val="22"/>
                <w:szCs w:val="22"/>
              </w:rPr>
            </w:pPr>
          </w:p>
        </w:tc>
      </w:tr>
      <w:tr w:rsidR="00702D73" w:rsidRPr="00702D73" w14:paraId="2CC96ACA" w14:textId="77777777" w:rsidTr="00530FD6">
        <w:tc>
          <w:tcPr>
            <w:tcW w:w="9432" w:type="dxa"/>
            <w:gridSpan w:val="7"/>
          </w:tcPr>
          <w:p w14:paraId="42B4CA80" w14:textId="77777777" w:rsidR="00702D73" w:rsidRPr="00702D73" w:rsidRDefault="00702D73" w:rsidP="00702D73">
            <w:pPr>
              <w:rPr>
                <w:sz w:val="22"/>
                <w:szCs w:val="22"/>
              </w:rPr>
            </w:pPr>
            <w:r w:rsidRPr="00702D73">
              <w:rPr>
                <w:rFonts w:ascii="Roboto Condensed" w:hAnsi="Roboto Condensed"/>
                <w:sz w:val="16"/>
                <w:szCs w:val="22"/>
              </w:rPr>
              <w:t>(1 znaczenie symbolu profilu dodatkowego:</w:t>
            </w:r>
            <w:r w:rsidRPr="00702D73">
              <w:rPr>
                <w:rFonts w:ascii="Roboto Condensed" w:hAnsi="Roboto Condensed"/>
                <w:sz w:val="16"/>
                <w:szCs w:val="22"/>
              </w:rPr>
              <w:br/>
              <w:t>L - teren lasu</w:t>
            </w:r>
            <w:r w:rsidRPr="00702D73">
              <w:rPr>
                <w:rFonts w:ascii="Roboto Condensed" w:hAnsi="Roboto Condensed"/>
                <w:sz w:val="16"/>
                <w:szCs w:val="22"/>
              </w:rPr>
              <w:br/>
              <w:t>ML - teren zabudowy letniskowej lub rekreacji indywidualnej</w:t>
            </w:r>
            <w:r w:rsidRPr="00702D73">
              <w:rPr>
                <w:rFonts w:ascii="Roboto Condensed" w:hAnsi="Roboto Condensed"/>
                <w:sz w:val="16"/>
                <w:szCs w:val="22"/>
              </w:rPr>
              <w:br/>
              <w:t>MN - teren zabudowy mieszkaniowej jednorodzinnej</w:t>
            </w:r>
            <w:r w:rsidRPr="00702D73">
              <w:rPr>
                <w:rFonts w:ascii="Roboto Condensed" w:hAnsi="Roboto Condensed"/>
                <w:sz w:val="16"/>
                <w:szCs w:val="22"/>
              </w:rPr>
              <w:br/>
              <w:t>P - teren produkcji</w:t>
            </w:r>
            <w:r w:rsidRPr="00702D73">
              <w:rPr>
                <w:rFonts w:ascii="Roboto Condensed" w:hAnsi="Roboto Condensed"/>
                <w:sz w:val="16"/>
                <w:szCs w:val="22"/>
              </w:rPr>
              <w:br/>
              <w:t>PEF - teren elektrowni słonecznej</w:t>
            </w:r>
            <w:r w:rsidRPr="00702D73">
              <w:rPr>
                <w:rFonts w:ascii="Roboto Condensed" w:hAnsi="Roboto Condensed"/>
                <w:sz w:val="16"/>
                <w:szCs w:val="22"/>
              </w:rPr>
              <w:br/>
              <w:t>PS - teren składów i magazynów</w:t>
            </w:r>
            <w:r w:rsidRPr="00702D73">
              <w:rPr>
                <w:rFonts w:ascii="Roboto Condensed" w:hAnsi="Roboto Condensed"/>
                <w:sz w:val="16"/>
                <w:szCs w:val="22"/>
              </w:rPr>
              <w:br/>
              <w:t>RN - teren rolnictwa z zakazem zabudowy</w:t>
            </w:r>
            <w:r w:rsidRPr="00702D73">
              <w:rPr>
                <w:rFonts w:ascii="Roboto Condensed" w:hAnsi="Roboto Condensed"/>
                <w:sz w:val="16"/>
                <w:szCs w:val="22"/>
              </w:rPr>
              <w:br/>
              <w:t>U - teren usług</w:t>
            </w:r>
            <w:r w:rsidRPr="00702D73">
              <w:rPr>
                <w:rFonts w:ascii="Roboto Condensed" w:hAnsi="Roboto Condensed"/>
                <w:sz w:val="16"/>
                <w:szCs w:val="22"/>
              </w:rPr>
              <w:br/>
              <w:t>UE - teren usług edukacji</w:t>
            </w:r>
            <w:r w:rsidRPr="00702D73">
              <w:rPr>
                <w:rFonts w:ascii="Roboto Condensed" w:hAnsi="Roboto Condensed"/>
                <w:sz w:val="16"/>
                <w:szCs w:val="22"/>
              </w:rPr>
              <w:br/>
              <w:t>UG - teren usług gastronomii</w:t>
            </w:r>
            <w:r w:rsidRPr="00702D73">
              <w:rPr>
                <w:rFonts w:ascii="Roboto Condensed" w:hAnsi="Roboto Condensed"/>
                <w:sz w:val="16"/>
                <w:szCs w:val="22"/>
              </w:rPr>
              <w:br/>
              <w:t>UHD - teren usług handlu detalicznego</w:t>
            </w:r>
            <w:r w:rsidRPr="00702D73">
              <w:rPr>
                <w:rFonts w:ascii="Roboto Condensed" w:hAnsi="Roboto Condensed"/>
                <w:sz w:val="16"/>
                <w:szCs w:val="22"/>
              </w:rPr>
              <w:br/>
              <w:t>UK - teren usług kultury i rozrywki</w:t>
            </w:r>
            <w:r w:rsidRPr="00702D73">
              <w:rPr>
                <w:rFonts w:ascii="Roboto Condensed" w:hAnsi="Roboto Condensed"/>
                <w:sz w:val="16"/>
                <w:szCs w:val="22"/>
              </w:rPr>
              <w:br/>
              <w:t>UN - teren usług nauki</w:t>
            </w:r>
            <w:r w:rsidRPr="00702D73">
              <w:rPr>
                <w:rFonts w:ascii="Roboto Condensed" w:hAnsi="Roboto Condensed"/>
                <w:sz w:val="16"/>
                <w:szCs w:val="22"/>
              </w:rPr>
              <w:br/>
              <w:t>UR - teren usług kultu religijnego</w:t>
            </w:r>
            <w:r w:rsidRPr="00702D73">
              <w:rPr>
                <w:rFonts w:ascii="Roboto Condensed" w:hAnsi="Roboto Condensed"/>
                <w:sz w:val="16"/>
                <w:szCs w:val="22"/>
              </w:rPr>
              <w:br/>
              <w:t>US - teren usług sportu i rekreacji</w:t>
            </w:r>
            <w:r w:rsidRPr="00702D73">
              <w:rPr>
                <w:rFonts w:ascii="Roboto Condensed" w:hAnsi="Roboto Condensed"/>
                <w:sz w:val="16"/>
                <w:szCs w:val="22"/>
              </w:rPr>
              <w:br/>
              <w:t>UT - teren usług turystyki</w:t>
            </w:r>
            <w:r w:rsidRPr="00702D73">
              <w:rPr>
                <w:rFonts w:ascii="Roboto Condensed" w:hAnsi="Roboto Condensed"/>
                <w:sz w:val="16"/>
                <w:szCs w:val="22"/>
              </w:rPr>
              <w:br/>
              <w:t>UZ - teren usług zdrowia i pomocy społecznej</w:t>
            </w:r>
            <w:r w:rsidRPr="00702D73">
              <w:rPr>
                <w:rFonts w:ascii="Roboto Condensed" w:hAnsi="Roboto Condensed"/>
                <w:sz w:val="16"/>
                <w:szCs w:val="22"/>
              </w:rPr>
              <w:br/>
              <w:t>W - teren wód</w:t>
            </w:r>
            <w:r w:rsidRPr="00702D73">
              <w:rPr>
                <w:rFonts w:ascii="Roboto Condensed" w:hAnsi="Roboto Condensed"/>
                <w:sz w:val="16"/>
                <w:szCs w:val="22"/>
              </w:rPr>
              <w:br/>
              <w:t>ZN - teren zieleni naturalnej</w:t>
            </w:r>
            <w:r w:rsidRPr="00702D73">
              <w:rPr>
                <w:rFonts w:ascii="Roboto Condensed" w:hAnsi="Roboto Condensed"/>
                <w:sz w:val="16"/>
                <w:szCs w:val="22"/>
              </w:rPr>
              <w:br/>
              <w:t>ZP - teren zieleni urządzonej</w:t>
            </w:r>
            <w:r w:rsidRPr="00702D73">
              <w:rPr>
                <w:rFonts w:ascii="Roboto Condensed" w:hAnsi="Roboto Condensed"/>
                <w:sz w:val="16"/>
                <w:szCs w:val="22"/>
              </w:rPr>
              <w:br/>
            </w:r>
            <w:r w:rsidRPr="00702D73">
              <w:rPr>
                <w:rFonts w:ascii="Roboto Condensed" w:hAnsi="Roboto Condensed"/>
                <w:sz w:val="16"/>
                <w:szCs w:val="22"/>
              </w:rPr>
              <w:br/>
              <w:t>(2 Dotyczy: terenów telekomunikacji oraz innych terenów infrastruktury technicznej o powierzchni nie większej niż 5000 m2.</w:t>
            </w:r>
          </w:p>
        </w:tc>
      </w:tr>
    </w:tbl>
    <w:p w14:paraId="062936BB" w14:textId="275C3D62" w:rsidR="008B0962" w:rsidRPr="007B7E8E" w:rsidRDefault="00657137" w:rsidP="00D04DC7">
      <w:pPr>
        <w:pStyle w:val="Tekstpodstawowy2"/>
        <w:spacing w:before="120" w:after="120" w:line="240" w:lineRule="auto"/>
        <w:ind w:left="170"/>
        <w:rPr>
          <w:rFonts w:ascii="Roboto Condensed" w:hAnsi="Roboto Condensed"/>
          <w:color w:val="EE0000"/>
          <w:sz w:val="20"/>
          <w:lang w:val="pl-PL"/>
        </w:rPr>
      </w:pPr>
      <w:r w:rsidRPr="0093634E">
        <w:rPr>
          <w:rFonts w:ascii="Roboto Condensed" w:hAnsi="Roboto Condensed"/>
          <w:sz w:val="20"/>
          <w:lang w:val="pl-PL"/>
        </w:rPr>
        <w:t xml:space="preserve">Zgodnie z </w:t>
      </w:r>
      <w:r w:rsidR="008B0962" w:rsidRPr="0093634E">
        <w:rPr>
          <w:rFonts w:ascii="Roboto Condensed" w:hAnsi="Roboto Condensed"/>
          <w:sz w:val="20"/>
          <w:lang w:val="pl-PL"/>
        </w:rPr>
        <w:t xml:space="preserve">art. 13d ust. </w:t>
      </w:r>
      <w:r w:rsidRPr="0093634E">
        <w:rPr>
          <w:rFonts w:ascii="Roboto Condensed" w:hAnsi="Roboto Condensed"/>
          <w:sz w:val="20"/>
          <w:lang w:val="pl-PL"/>
        </w:rPr>
        <w:t>1</w:t>
      </w:r>
      <w:r w:rsidR="008B0962" w:rsidRPr="0093634E">
        <w:rPr>
          <w:rFonts w:ascii="Roboto Condensed" w:hAnsi="Roboto Condensed"/>
          <w:sz w:val="20"/>
          <w:lang w:val="pl-PL"/>
        </w:rPr>
        <w:t xml:space="preserve"> ustawy o pzp</w:t>
      </w:r>
      <w:r w:rsidRPr="0093634E">
        <w:rPr>
          <w:rFonts w:ascii="Roboto Condensed" w:hAnsi="Roboto Condensed"/>
          <w:sz w:val="20"/>
          <w:lang w:val="pl-PL"/>
        </w:rPr>
        <w:t xml:space="preserve"> </w:t>
      </w:r>
      <w:r w:rsidR="008B0962" w:rsidRPr="0093634E">
        <w:rPr>
          <w:rFonts w:ascii="Roboto Condensed" w:hAnsi="Roboto Condensed"/>
          <w:sz w:val="20"/>
          <w:lang w:val="pl-PL"/>
        </w:rPr>
        <w:t>„</w:t>
      </w:r>
      <w:r w:rsidRPr="0093634E">
        <w:rPr>
          <w:rFonts w:ascii="Roboto Condensed" w:hAnsi="Roboto Condensed"/>
          <w:sz w:val="20"/>
          <w:lang w:val="pl-PL"/>
        </w:rPr>
        <w:t>Strefy planistyczne, o których mowa w art. 13c ust. 2 pkt 1–3, wyznacza się w pierwszej kolejności na obszarach, dla których w obowiązujących miejscowych planach zagospodarowania przestrzennego określono przeznaczenie umożliwiające realizację funkcji mieszkaniowej, obszarach uzupełnienia zabudowy oraz obszarach z istniejącą zabudową o funkcji mieszkaniowej, z wyłączeniem luk w tej zabudowie, biorąc pod uwagę uwarunkowania, o których mowa w art. 13b.”</w:t>
      </w:r>
      <w:r w:rsidR="008B0962" w:rsidRPr="0093634E">
        <w:rPr>
          <w:rFonts w:ascii="Roboto Condensed" w:hAnsi="Roboto Condensed"/>
          <w:sz w:val="20"/>
          <w:lang w:val="pl-PL"/>
        </w:rPr>
        <w:t xml:space="preserve">. Wobec powyższego oraz biorąc pod uwagę charakterystykę gminy, </w:t>
      </w:r>
      <w:r w:rsidR="005344BB" w:rsidRPr="0093634E">
        <w:rPr>
          <w:rFonts w:ascii="Roboto Condensed" w:hAnsi="Roboto Condensed"/>
          <w:sz w:val="20"/>
          <w:lang w:val="pl-PL"/>
        </w:rPr>
        <w:t>w tym</w:t>
      </w:r>
      <w:r w:rsidR="008B0962" w:rsidRPr="0093634E">
        <w:rPr>
          <w:rFonts w:ascii="Roboto Condensed" w:hAnsi="Roboto Condensed"/>
          <w:sz w:val="20"/>
          <w:lang w:val="pl-PL"/>
        </w:rPr>
        <w:t xml:space="preserve"> wynik wyznaczenia rdzenia obszarów uzupełnienia zabudowy, proces wyznaczenia stref planistycznych obejmował kolejno:</w:t>
      </w:r>
    </w:p>
    <w:p w14:paraId="6D27CAF6" w14:textId="283536E0" w:rsidR="002656E1" w:rsidRPr="0093634E" w:rsidRDefault="002656E1" w:rsidP="00F86C5E">
      <w:pPr>
        <w:pStyle w:val="Tekstpodstawowy2"/>
        <w:numPr>
          <w:ilvl w:val="0"/>
          <w:numId w:val="8"/>
        </w:numPr>
        <w:spacing w:before="40" w:after="40" w:line="240" w:lineRule="auto"/>
        <w:ind w:left="567" w:hanging="227"/>
        <w:rPr>
          <w:rFonts w:ascii="Roboto Condensed" w:hAnsi="Roboto Condensed"/>
          <w:sz w:val="20"/>
          <w:lang w:val="pl-PL"/>
        </w:rPr>
      </w:pPr>
      <w:r w:rsidRPr="0093634E">
        <w:rPr>
          <w:rFonts w:ascii="Roboto Condensed" w:hAnsi="Roboto Condensed"/>
          <w:sz w:val="20"/>
          <w:lang w:val="pl-PL"/>
        </w:rPr>
        <w:t xml:space="preserve">wyznaczenie strefy komunikacyjnej </w:t>
      </w:r>
      <w:r w:rsidR="00317329" w:rsidRPr="0093634E">
        <w:rPr>
          <w:rFonts w:ascii="Roboto Condensed" w:hAnsi="Roboto Condensed"/>
          <w:sz w:val="20"/>
          <w:lang w:val="pl-PL"/>
        </w:rPr>
        <w:t>obejmującej</w:t>
      </w:r>
      <w:r w:rsidRPr="0093634E">
        <w:rPr>
          <w:rFonts w:ascii="Roboto Condensed" w:hAnsi="Roboto Condensed"/>
          <w:sz w:val="20"/>
          <w:lang w:val="pl-PL"/>
        </w:rPr>
        <w:t xml:space="preserve"> główn</w:t>
      </w:r>
      <w:r w:rsidR="00317329" w:rsidRPr="0093634E">
        <w:rPr>
          <w:rFonts w:ascii="Roboto Condensed" w:hAnsi="Roboto Condensed"/>
          <w:sz w:val="20"/>
          <w:lang w:val="pl-PL"/>
        </w:rPr>
        <w:t>e</w:t>
      </w:r>
      <w:r w:rsidRPr="0093634E">
        <w:rPr>
          <w:rFonts w:ascii="Roboto Condensed" w:hAnsi="Roboto Condensed"/>
          <w:sz w:val="20"/>
          <w:lang w:val="pl-PL"/>
        </w:rPr>
        <w:t xml:space="preserve"> element</w:t>
      </w:r>
      <w:r w:rsidR="00317329" w:rsidRPr="0093634E">
        <w:rPr>
          <w:rFonts w:ascii="Roboto Condensed" w:hAnsi="Roboto Condensed"/>
          <w:sz w:val="20"/>
          <w:lang w:val="pl-PL"/>
        </w:rPr>
        <w:t>y</w:t>
      </w:r>
      <w:r w:rsidRPr="0093634E">
        <w:rPr>
          <w:rFonts w:ascii="Roboto Condensed" w:hAnsi="Roboto Condensed"/>
          <w:sz w:val="20"/>
          <w:lang w:val="pl-PL"/>
        </w:rPr>
        <w:t xml:space="preserve"> układu drogowego</w:t>
      </w:r>
      <w:r w:rsidR="00317329" w:rsidRPr="0093634E">
        <w:rPr>
          <w:rFonts w:ascii="Roboto Condensed" w:hAnsi="Roboto Condensed"/>
          <w:sz w:val="20"/>
          <w:lang w:val="pl-PL"/>
        </w:rPr>
        <w:t>,</w:t>
      </w:r>
      <w:r w:rsidRPr="0093634E">
        <w:rPr>
          <w:rFonts w:ascii="Roboto Condensed" w:hAnsi="Roboto Condensed"/>
          <w:sz w:val="20"/>
          <w:lang w:val="pl-PL"/>
        </w:rPr>
        <w:t xml:space="preserve"> </w:t>
      </w:r>
    </w:p>
    <w:p w14:paraId="64584FC0" w14:textId="10FF2331" w:rsidR="002656E1" w:rsidRPr="0093634E" w:rsidRDefault="00317329" w:rsidP="00F86C5E">
      <w:pPr>
        <w:pStyle w:val="Tekstpodstawowy2"/>
        <w:numPr>
          <w:ilvl w:val="0"/>
          <w:numId w:val="8"/>
        </w:numPr>
        <w:spacing w:before="40" w:after="40" w:line="240" w:lineRule="auto"/>
        <w:ind w:left="567" w:hanging="227"/>
        <w:rPr>
          <w:rFonts w:ascii="Roboto Condensed" w:hAnsi="Roboto Condensed"/>
          <w:sz w:val="20"/>
          <w:lang w:val="pl-PL"/>
        </w:rPr>
      </w:pPr>
      <w:r w:rsidRPr="0093634E">
        <w:rPr>
          <w:rFonts w:ascii="Roboto Condensed" w:hAnsi="Roboto Condensed"/>
          <w:sz w:val="20"/>
          <w:lang w:val="pl-PL"/>
        </w:rPr>
        <w:t>wyznaczenie stref infrastrukturalnych obejmujących istotne drogi publiczne nie mogące być zaliczone do strefy komunikacyjnej, głównie w celu uczytelnienia części graficznej planu ogólnego;</w:t>
      </w:r>
    </w:p>
    <w:p w14:paraId="71951322" w14:textId="6B20CCA9" w:rsidR="008B0962" w:rsidRPr="0093634E" w:rsidRDefault="008B0962" w:rsidP="00F86C5E">
      <w:pPr>
        <w:pStyle w:val="Tekstpodstawowy2"/>
        <w:numPr>
          <w:ilvl w:val="0"/>
          <w:numId w:val="8"/>
        </w:numPr>
        <w:spacing w:before="40" w:after="40" w:line="240" w:lineRule="auto"/>
        <w:ind w:left="567" w:hanging="227"/>
        <w:rPr>
          <w:rFonts w:ascii="Roboto Condensed" w:hAnsi="Roboto Condensed"/>
          <w:sz w:val="20"/>
          <w:lang w:val="pl-PL"/>
        </w:rPr>
      </w:pPr>
      <w:r w:rsidRPr="0093634E">
        <w:rPr>
          <w:rFonts w:ascii="Roboto Condensed" w:hAnsi="Roboto Condensed"/>
          <w:sz w:val="20"/>
          <w:lang w:val="pl-PL"/>
        </w:rPr>
        <w:t>wyznaczenie stref planistycznych dopuszczających zabudowę</w:t>
      </w:r>
      <w:r w:rsidR="00166E27" w:rsidRPr="0093634E">
        <w:rPr>
          <w:rFonts w:ascii="Roboto Condensed" w:hAnsi="Roboto Condensed"/>
          <w:sz w:val="20"/>
          <w:lang w:val="pl-PL"/>
        </w:rPr>
        <w:t xml:space="preserve"> na obszarach</w:t>
      </w:r>
      <w:r w:rsidRPr="0093634E">
        <w:rPr>
          <w:rFonts w:ascii="Roboto Condensed" w:hAnsi="Roboto Condensed"/>
          <w:sz w:val="20"/>
          <w:lang w:val="pl-PL"/>
        </w:rPr>
        <w:t>:</w:t>
      </w:r>
    </w:p>
    <w:p w14:paraId="169491EC" w14:textId="42C1E410" w:rsidR="008B0962" w:rsidRPr="00031DC4" w:rsidRDefault="00344A16" w:rsidP="00F86C5E">
      <w:pPr>
        <w:pStyle w:val="Tekstpodstawowy2"/>
        <w:numPr>
          <w:ilvl w:val="0"/>
          <w:numId w:val="5"/>
        </w:numPr>
        <w:spacing w:before="40" w:after="40" w:line="240" w:lineRule="auto"/>
        <w:ind w:left="737" w:hanging="227"/>
        <w:rPr>
          <w:rFonts w:ascii="Roboto Condensed" w:hAnsi="Roboto Condensed"/>
          <w:sz w:val="20"/>
          <w:lang w:val="pl-PL"/>
        </w:rPr>
      </w:pPr>
      <w:r w:rsidRPr="00031DC4">
        <w:rPr>
          <w:rFonts w:ascii="Roboto Condensed" w:hAnsi="Roboto Condensed"/>
          <w:sz w:val="20"/>
          <w:lang w:val="pl-PL"/>
        </w:rPr>
        <w:lastRenderedPageBreak/>
        <w:t>dla których w obowiązujących miejscowych planach zagospodarowania przestrzennego określono przeznaczenie umożliwiające realizację zabudowy,</w:t>
      </w:r>
    </w:p>
    <w:p w14:paraId="61B0114C" w14:textId="470B9094" w:rsidR="00B43CED" w:rsidRPr="00031DC4" w:rsidRDefault="00B43CED" w:rsidP="00F86C5E">
      <w:pPr>
        <w:pStyle w:val="Tekstpodstawowy2"/>
        <w:numPr>
          <w:ilvl w:val="0"/>
          <w:numId w:val="5"/>
        </w:numPr>
        <w:spacing w:before="40" w:after="40" w:line="240" w:lineRule="auto"/>
        <w:ind w:left="737" w:hanging="227"/>
        <w:rPr>
          <w:rFonts w:ascii="Roboto Condensed" w:hAnsi="Roboto Condensed"/>
          <w:sz w:val="20"/>
          <w:lang w:val="pl-PL"/>
        </w:rPr>
      </w:pPr>
      <w:r w:rsidRPr="00031DC4">
        <w:rPr>
          <w:rFonts w:ascii="Roboto Condensed" w:hAnsi="Roboto Condensed"/>
          <w:sz w:val="20"/>
          <w:lang w:val="pl-PL"/>
        </w:rPr>
        <w:t>uzupełnienia zabudowy,</w:t>
      </w:r>
    </w:p>
    <w:p w14:paraId="6EB450A0" w14:textId="1337C5F1" w:rsidR="00166E27" w:rsidRPr="00031DC4" w:rsidRDefault="001D6BF4" w:rsidP="00F86C5E">
      <w:pPr>
        <w:pStyle w:val="Tekstpodstawowy2"/>
        <w:numPr>
          <w:ilvl w:val="0"/>
          <w:numId w:val="5"/>
        </w:numPr>
        <w:spacing w:before="40" w:after="40" w:line="240" w:lineRule="auto"/>
        <w:ind w:left="737" w:hanging="227"/>
        <w:rPr>
          <w:rFonts w:ascii="Roboto Condensed" w:hAnsi="Roboto Condensed"/>
          <w:sz w:val="20"/>
          <w:lang w:val="pl-PL"/>
        </w:rPr>
      </w:pPr>
      <w:r w:rsidRPr="00031DC4">
        <w:rPr>
          <w:rFonts w:ascii="Roboto Condensed" w:hAnsi="Roboto Condensed"/>
          <w:sz w:val="20"/>
          <w:lang w:val="pl-PL"/>
        </w:rPr>
        <w:t>zbudowanych</w:t>
      </w:r>
      <w:r w:rsidR="00031DC4" w:rsidRPr="00031DC4">
        <w:rPr>
          <w:rFonts w:ascii="Roboto Condensed" w:hAnsi="Roboto Condensed"/>
          <w:sz w:val="20"/>
          <w:lang w:val="pl-PL"/>
        </w:rPr>
        <w:t>,</w:t>
      </w:r>
      <w:r w:rsidRPr="00031DC4">
        <w:rPr>
          <w:rFonts w:ascii="Roboto Condensed" w:hAnsi="Roboto Condensed"/>
          <w:sz w:val="20"/>
          <w:lang w:val="pl-PL"/>
        </w:rPr>
        <w:t xml:space="preserve"> </w:t>
      </w:r>
      <w:r w:rsidR="00166E27" w:rsidRPr="00031DC4">
        <w:rPr>
          <w:rFonts w:ascii="Roboto Condensed" w:hAnsi="Roboto Condensed"/>
          <w:sz w:val="20"/>
          <w:lang w:val="pl-PL"/>
        </w:rPr>
        <w:t>z istniejącą zabudową o funkcji mieszkaniowej,</w:t>
      </w:r>
    </w:p>
    <w:p w14:paraId="093186A4" w14:textId="2E44F331" w:rsidR="00D33032" w:rsidRPr="00031DC4" w:rsidRDefault="00344A16" w:rsidP="00F86C5E">
      <w:pPr>
        <w:pStyle w:val="Tekstpodstawowy2"/>
        <w:numPr>
          <w:ilvl w:val="0"/>
          <w:numId w:val="5"/>
        </w:numPr>
        <w:spacing w:before="40" w:after="40" w:line="240" w:lineRule="auto"/>
        <w:ind w:left="737" w:hanging="227"/>
        <w:rPr>
          <w:rFonts w:ascii="Roboto Condensed" w:hAnsi="Roboto Condensed"/>
          <w:sz w:val="20"/>
          <w:lang w:val="pl-PL"/>
        </w:rPr>
      </w:pPr>
      <w:r w:rsidRPr="00031DC4">
        <w:rPr>
          <w:rFonts w:ascii="Roboto Condensed" w:hAnsi="Roboto Condensed"/>
          <w:sz w:val="20"/>
          <w:lang w:val="pl-PL"/>
        </w:rPr>
        <w:t>dla których w studium wyznaczon</w:t>
      </w:r>
      <w:r w:rsidR="008C26B1" w:rsidRPr="00031DC4">
        <w:rPr>
          <w:rFonts w:ascii="Roboto Condensed" w:hAnsi="Roboto Condensed"/>
          <w:sz w:val="20"/>
          <w:lang w:val="pl-PL"/>
        </w:rPr>
        <w:t>o</w:t>
      </w:r>
      <w:r w:rsidRPr="00031DC4">
        <w:rPr>
          <w:rFonts w:ascii="Roboto Condensed" w:hAnsi="Roboto Condensed"/>
          <w:sz w:val="20"/>
          <w:lang w:val="pl-PL"/>
        </w:rPr>
        <w:t xml:space="preserve"> obszary zabudowy, które mimo że nie stanowią podstawy prawnej</w:t>
      </w:r>
      <w:r w:rsidR="008C26B1" w:rsidRPr="00031DC4">
        <w:rPr>
          <w:rFonts w:ascii="Roboto Condensed" w:hAnsi="Roboto Condensed"/>
          <w:sz w:val="20"/>
          <w:lang w:val="pl-PL"/>
        </w:rPr>
        <w:t xml:space="preserve"> dla rozwiązań planu ogólnego</w:t>
      </w:r>
      <w:r w:rsidRPr="00031DC4">
        <w:rPr>
          <w:rFonts w:ascii="Roboto Condensed" w:hAnsi="Roboto Condensed"/>
          <w:sz w:val="20"/>
          <w:lang w:val="pl-PL"/>
        </w:rPr>
        <w:t xml:space="preserve">, wyznaczają główne obszary rozwoju zabudowy w gminie, stanowiąc niepodważalnie element strategii rozwoju gminy, mimo braku formalnego dokumentu – </w:t>
      </w:r>
      <w:r w:rsidR="00E6599D" w:rsidRPr="00031DC4">
        <w:rPr>
          <w:rFonts w:ascii="Roboto Condensed" w:hAnsi="Roboto Condensed"/>
          <w:sz w:val="20"/>
          <w:lang w:val="pl-PL"/>
        </w:rPr>
        <w:t xml:space="preserve">przy czym </w:t>
      </w:r>
      <w:r w:rsidRPr="00031DC4">
        <w:rPr>
          <w:rFonts w:ascii="Roboto Condensed" w:hAnsi="Roboto Condensed"/>
          <w:sz w:val="20"/>
          <w:lang w:val="pl-PL"/>
        </w:rPr>
        <w:t>niniejsze obszary podlegały istotnym korektom na skutek analiz</w:t>
      </w:r>
      <w:r w:rsidR="00D33032" w:rsidRPr="00031DC4">
        <w:rPr>
          <w:rFonts w:ascii="Roboto Condensed" w:hAnsi="Roboto Condensed"/>
          <w:sz w:val="20"/>
          <w:lang w:val="pl-PL"/>
        </w:rPr>
        <w:t>:</w:t>
      </w:r>
      <w:r w:rsidRPr="00031DC4">
        <w:rPr>
          <w:rFonts w:ascii="Roboto Condensed" w:hAnsi="Roboto Condensed"/>
          <w:sz w:val="20"/>
          <w:lang w:val="pl-PL"/>
        </w:rPr>
        <w:t xml:space="preserve"> </w:t>
      </w:r>
    </w:p>
    <w:p w14:paraId="7128035A" w14:textId="77777777" w:rsidR="00D33032" w:rsidRPr="00031DC4" w:rsidRDefault="00344A16" w:rsidP="00F86C5E">
      <w:pPr>
        <w:pStyle w:val="Tekstpodstawowy2"/>
        <w:numPr>
          <w:ilvl w:val="0"/>
          <w:numId w:val="6"/>
        </w:numPr>
        <w:spacing w:before="40" w:after="40" w:line="240" w:lineRule="auto"/>
        <w:ind w:left="907" w:hanging="227"/>
        <w:rPr>
          <w:rFonts w:ascii="Roboto Condensed" w:hAnsi="Roboto Condensed"/>
          <w:sz w:val="20"/>
          <w:lang w:val="pl-PL"/>
        </w:rPr>
      </w:pPr>
      <w:r w:rsidRPr="00031DC4">
        <w:rPr>
          <w:rFonts w:ascii="Roboto Condensed" w:hAnsi="Roboto Condensed"/>
          <w:sz w:val="20"/>
          <w:lang w:val="pl-PL"/>
        </w:rPr>
        <w:t xml:space="preserve">zapotrzebowania gminy na nową zabudowę, </w:t>
      </w:r>
    </w:p>
    <w:p w14:paraId="7FAFC921" w14:textId="4F6DD5E2" w:rsidR="00D33032" w:rsidRPr="00031DC4" w:rsidRDefault="00D33032" w:rsidP="00F86C5E">
      <w:pPr>
        <w:pStyle w:val="Tekstpodstawowy2"/>
        <w:numPr>
          <w:ilvl w:val="0"/>
          <w:numId w:val="6"/>
        </w:numPr>
        <w:spacing w:before="40" w:after="40" w:line="240" w:lineRule="auto"/>
        <w:ind w:left="907" w:hanging="227"/>
        <w:rPr>
          <w:rFonts w:ascii="Roboto Condensed" w:hAnsi="Roboto Condensed"/>
          <w:sz w:val="20"/>
          <w:lang w:val="pl-PL"/>
        </w:rPr>
      </w:pPr>
      <w:r w:rsidRPr="00031DC4">
        <w:rPr>
          <w:rFonts w:ascii="Roboto Condensed" w:hAnsi="Roboto Condensed"/>
          <w:sz w:val="20"/>
          <w:lang w:val="pl-PL"/>
        </w:rPr>
        <w:t>rozmieszczenia rdzeniowych obszarów uzupełnienia zabudowy</w:t>
      </w:r>
      <w:r w:rsidR="00E6599D" w:rsidRPr="00031DC4">
        <w:rPr>
          <w:rFonts w:ascii="Roboto Condensed" w:hAnsi="Roboto Condensed"/>
          <w:sz w:val="20"/>
          <w:lang w:val="pl-PL"/>
        </w:rPr>
        <w:t>,</w:t>
      </w:r>
    </w:p>
    <w:p w14:paraId="350E2C14" w14:textId="43B328C0" w:rsidR="00D33032" w:rsidRPr="00031DC4" w:rsidRDefault="00344A16" w:rsidP="00F86C5E">
      <w:pPr>
        <w:pStyle w:val="Tekstpodstawowy2"/>
        <w:numPr>
          <w:ilvl w:val="0"/>
          <w:numId w:val="6"/>
        </w:numPr>
        <w:spacing w:before="40" w:after="40" w:line="240" w:lineRule="auto"/>
        <w:ind w:left="907" w:hanging="227"/>
        <w:rPr>
          <w:rFonts w:ascii="Roboto Condensed" w:hAnsi="Roboto Condensed"/>
          <w:sz w:val="20"/>
          <w:lang w:val="pl-PL"/>
        </w:rPr>
      </w:pPr>
      <w:r w:rsidRPr="00031DC4">
        <w:rPr>
          <w:rFonts w:ascii="Roboto Condensed" w:hAnsi="Roboto Condensed"/>
          <w:sz w:val="20"/>
          <w:lang w:val="pl-PL"/>
        </w:rPr>
        <w:t>szczegółowej analizy uwarunkowań lokalnych</w:t>
      </w:r>
      <w:r w:rsidR="00E6599D" w:rsidRPr="00031DC4">
        <w:rPr>
          <w:rFonts w:ascii="Roboto Condensed" w:hAnsi="Roboto Condensed"/>
          <w:sz w:val="20"/>
          <w:lang w:val="pl-PL"/>
        </w:rPr>
        <w:t>,</w:t>
      </w:r>
      <w:r w:rsidR="00D33032" w:rsidRPr="00031DC4">
        <w:rPr>
          <w:rFonts w:ascii="Roboto Condensed" w:hAnsi="Roboto Condensed"/>
          <w:sz w:val="20"/>
          <w:lang w:val="pl-PL"/>
        </w:rPr>
        <w:t xml:space="preserve"> w szczególności: </w:t>
      </w:r>
    </w:p>
    <w:p w14:paraId="0D4E6431" w14:textId="77777777" w:rsidR="00D33032" w:rsidRPr="00031DC4" w:rsidRDefault="00D33032" w:rsidP="00F86C5E">
      <w:pPr>
        <w:pStyle w:val="Tekstpodstawowy2"/>
        <w:numPr>
          <w:ilvl w:val="2"/>
          <w:numId w:val="3"/>
        </w:numPr>
        <w:spacing w:line="240" w:lineRule="auto"/>
        <w:ind w:left="1134" w:hanging="227"/>
        <w:rPr>
          <w:rFonts w:ascii="Roboto Condensed" w:hAnsi="Roboto Condensed"/>
          <w:sz w:val="20"/>
          <w:lang w:val="pl-PL"/>
        </w:rPr>
      </w:pPr>
      <w:r w:rsidRPr="00031DC4">
        <w:rPr>
          <w:rFonts w:ascii="Roboto Condensed" w:hAnsi="Roboto Condensed"/>
          <w:sz w:val="20"/>
          <w:lang w:val="pl-PL"/>
        </w:rPr>
        <w:t xml:space="preserve">obszarów gruntów rolnych klasy I-III, </w:t>
      </w:r>
    </w:p>
    <w:p w14:paraId="0F59C955" w14:textId="5694EFB3" w:rsidR="00D33032" w:rsidRPr="00031DC4" w:rsidRDefault="00D33032" w:rsidP="00F86C5E">
      <w:pPr>
        <w:pStyle w:val="Tekstpodstawowy2"/>
        <w:numPr>
          <w:ilvl w:val="2"/>
          <w:numId w:val="3"/>
        </w:numPr>
        <w:spacing w:line="240" w:lineRule="auto"/>
        <w:ind w:left="1134" w:hanging="227"/>
        <w:rPr>
          <w:rFonts w:ascii="Roboto Condensed" w:hAnsi="Roboto Condensed"/>
          <w:sz w:val="20"/>
          <w:lang w:val="pl-PL"/>
        </w:rPr>
      </w:pPr>
      <w:r w:rsidRPr="00031DC4">
        <w:rPr>
          <w:rFonts w:ascii="Roboto Condensed" w:hAnsi="Roboto Condensed"/>
          <w:sz w:val="20"/>
          <w:lang w:val="pl-PL"/>
        </w:rPr>
        <w:t xml:space="preserve">obszarów leśnych i zadrzewionych, </w:t>
      </w:r>
      <w:r w:rsidR="000702CA">
        <w:rPr>
          <w:rFonts w:ascii="Roboto Condensed" w:hAnsi="Roboto Condensed"/>
          <w:sz w:val="20"/>
          <w:lang w:val="pl-PL"/>
        </w:rPr>
        <w:t xml:space="preserve">w </w:t>
      </w:r>
      <w:r w:rsidR="001E672F">
        <w:rPr>
          <w:rFonts w:ascii="Roboto Condensed" w:hAnsi="Roboto Condensed"/>
          <w:sz w:val="20"/>
          <w:lang w:val="pl-PL"/>
        </w:rPr>
        <w:t>tym</w:t>
      </w:r>
      <w:r w:rsidR="000702CA">
        <w:rPr>
          <w:rFonts w:ascii="Roboto Condensed" w:hAnsi="Roboto Condensed"/>
          <w:sz w:val="20"/>
          <w:lang w:val="pl-PL"/>
        </w:rPr>
        <w:t xml:space="preserve"> w odniesieniu do użytkowania rolniczego i OZE,</w:t>
      </w:r>
    </w:p>
    <w:p w14:paraId="693E4C80" w14:textId="6798961E" w:rsidR="00D33032" w:rsidRPr="00031DC4" w:rsidRDefault="00D33032" w:rsidP="00F86C5E">
      <w:pPr>
        <w:pStyle w:val="Tekstpodstawowy2"/>
        <w:numPr>
          <w:ilvl w:val="2"/>
          <w:numId w:val="3"/>
        </w:numPr>
        <w:spacing w:line="240" w:lineRule="auto"/>
        <w:ind w:left="1134" w:hanging="227"/>
        <w:rPr>
          <w:rFonts w:ascii="Roboto Condensed" w:hAnsi="Roboto Condensed"/>
          <w:sz w:val="20"/>
          <w:lang w:val="pl-PL"/>
        </w:rPr>
      </w:pPr>
      <w:r w:rsidRPr="00031DC4">
        <w:rPr>
          <w:rFonts w:ascii="Roboto Condensed" w:hAnsi="Roboto Condensed"/>
          <w:sz w:val="20"/>
          <w:lang w:val="pl-PL"/>
        </w:rPr>
        <w:t xml:space="preserve">obszarów dolinnych </w:t>
      </w:r>
      <w:r w:rsidR="00E6599D" w:rsidRPr="00031DC4">
        <w:rPr>
          <w:rFonts w:ascii="Roboto Condensed" w:hAnsi="Roboto Condensed"/>
          <w:sz w:val="20"/>
          <w:lang w:val="pl-PL"/>
        </w:rPr>
        <w:t xml:space="preserve">o niekorzystnej charakterystyce </w:t>
      </w:r>
      <w:r w:rsidRPr="00031DC4">
        <w:rPr>
          <w:rFonts w:ascii="Roboto Condensed" w:hAnsi="Roboto Condensed"/>
          <w:sz w:val="20"/>
          <w:lang w:val="pl-PL"/>
        </w:rPr>
        <w:t xml:space="preserve">szczególnie zagrożonych podtopieniami, </w:t>
      </w:r>
      <w:r w:rsidR="00E6599D" w:rsidRPr="00031DC4">
        <w:rPr>
          <w:rFonts w:ascii="Roboto Condensed" w:hAnsi="Roboto Condensed"/>
          <w:sz w:val="20"/>
          <w:lang w:val="pl-PL"/>
        </w:rPr>
        <w:t>(</w:t>
      </w:r>
      <w:r w:rsidRPr="00031DC4">
        <w:rPr>
          <w:rFonts w:ascii="Roboto Condensed" w:hAnsi="Roboto Condensed"/>
          <w:sz w:val="20"/>
          <w:lang w:val="pl-PL"/>
        </w:rPr>
        <w:t>pomimo braku wyznaczonych „obszarów szczególnego zagrożenia powodzią</w:t>
      </w:r>
      <w:r w:rsidR="00E6599D" w:rsidRPr="00031DC4">
        <w:rPr>
          <w:rFonts w:ascii="Roboto Condensed" w:hAnsi="Roboto Condensed"/>
          <w:sz w:val="20"/>
          <w:lang w:val="pl-PL"/>
        </w:rPr>
        <w:t>”)</w:t>
      </w:r>
    </w:p>
    <w:p w14:paraId="1C32A627" w14:textId="113303E1" w:rsidR="005C0AB4" w:rsidRPr="00031DC4" w:rsidRDefault="005C0AB4" w:rsidP="00F86C5E">
      <w:pPr>
        <w:pStyle w:val="Tekstpodstawowy2"/>
        <w:numPr>
          <w:ilvl w:val="2"/>
          <w:numId w:val="3"/>
        </w:numPr>
        <w:spacing w:line="240" w:lineRule="auto"/>
        <w:ind w:left="1134" w:hanging="227"/>
        <w:rPr>
          <w:rFonts w:ascii="Roboto Condensed" w:hAnsi="Roboto Condensed"/>
          <w:sz w:val="20"/>
          <w:lang w:val="pl-PL"/>
        </w:rPr>
      </w:pPr>
      <w:r w:rsidRPr="00031DC4">
        <w:rPr>
          <w:rFonts w:ascii="Roboto Condensed" w:hAnsi="Roboto Condensed"/>
          <w:sz w:val="20"/>
          <w:lang w:val="pl-PL"/>
        </w:rPr>
        <w:t>ograniczenia nowych terenów zabudowy w obszar</w:t>
      </w:r>
      <w:r w:rsidR="00031DC4" w:rsidRPr="00031DC4">
        <w:rPr>
          <w:rFonts w:ascii="Roboto Condensed" w:hAnsi="Roboto Condensed"/>
          <w:sz w:val="20"/>
          <w:lang w:val="pl-PL"/>
        </w:rPr>
        <w:t>ach:</w:t>
      </w:r>
      <w:r w:rsidRPr="00031DC4">
        <w:rPr>
          <w:rFonts w:ascii="Roboto Condensed" w:hAnsi="Roboto Condensed"/>
          <w:sz w:val="20"/>
          <w:lang w:val="pl-PL"/>
        </w:rPr>
        <w:t xml:space="preserve"> </w:t>
      </w:r>
      <w:r w:rsidR="00031DC4" w:rsidRPr="00031DC4">
        <w:rPr>
          <w:rFonts w:ascii="Roboto Condensed" w:hAnsi="Roboto Condensed"/>
          <w:sz w:val="20"/>
          <w:lang w:val="pl-PL"/>
        </w:rPr>
        <w:t>chronionego</w:t>
      </w:r>
      <w:r w:rsidRPr="00031DC4">
        <w:rPr>
          <w:rFonts w:ascii="Roboto Condensed" w:hAnsi="Roboto Condensed"/>
          <w:sz w:val="20"/>
          <w:lang w:val="pl-PL"/>
        </w:rPr>
        <w:t xml:space="preserve"> krajobrazu</w:t>
      </w:r>
      <w:r w:rsidR="00031DC4" w:rsidRPr="00031DC4">
        <w:rPr>
          <w:rFonts w:ascii="Roboto Condensed" w:hAnsi="Roboto Condensed"/>
          <w:sz w:val="20"/>
          <w:lang w:val="pl-PL"/>
        </w:rPr>
        <w:t xml:space="preserve">, korytarzu ekologicznym, Obszarze Natura 2000 (w szczególności obszarach siedliskowych gatunków chronionych i ich bezpośrednim otoczeniu), </w:t>
      </w:r>
      <w:r w:rsidRPr="00031DC4">
        <w:rPr>
          <w:rFonts w:ascii="Roboto Condensed" w:hAnsi="Roboto Condensed"/>
          <w:sz w:val="20"/>
          <w:lang w:val="pl-PL"/>
        </w:rPr>
        <w:t xml:space="preserve"> w pasie szerokości 100 m od linii brzegów rzeki </w:t>
      </w:r>
      <w:r w:rsidR="00031DC4" w:rsidRPr="00031DC4">
        <w:rPr>
          <w:rFonts w:ascii="Roboto Condensed" w:hAnsi="Roboto Condensed"/>
          <w:sz w:val="20"/>
          <w:lang w:val="pl-PL"/>
        </w:rPr>
        <w:t>Tuszymka w obszarze chronionego krajobrazu</w:t>
      </w:r>
      <w:r w:rsidRPr="00031DC4">
        <w:rPr>
          <w:rFonts w:ascii="Roboto Condensed" w:hAnsi="Roboto Condensed"/>
          <w:sz w:val="20"/>
          <w:lang w:val="pl-PL"/>
        </w:rPr>
        <w:t>,</w:t>
      </w:r>
    </w:p>
    <w:p w14:paraId="15E03B4C" w14:textId="77777777" w:rsidR="00D33032" w:rsidRPr="00031DC4" w:rsidRDefault="00D33032" w:rsidP="00F86C5E">
      <w:pPr>
        <w:pStyle w:val="Tekstpodstawowy2"/>
        <w:numPr>
          <w:ilvl w:val="2"/>
          <w:numId w:val="3"/>
        </w:numPr>
        <w:spacing w:line="240" w:lineRule="auto"/>
        <w:ind w:left="1134" w:hanging="227"/>
        <w:rPr>
          <w:rFonts w:ascii="Roboto Condensed" w:hAnsi="Roboto Condensed"/>
          <w:sz w:val="20"/>
          <w:lang w:val="pl-PL"/>
        </w:rPr>
      </w:pPr>
      <w:r w:rsidRPr="00031DC4">
        <w:rPr>
          <w:rFonts w:ascii="Roboto Condensed" w:hAnsi="Roboto Condensed"/>
          <w:sz w:val="20"/>
          <w:lang w:val="pl-PL"/>
        </w:rPr>
        <w:t xml:space="preserve">ograniczeń w zabudowie związanych z występowaniem stref ochronnych, kontrolowanych i technicznych infrastruktury technicznej, </w:t>
      </w:r>
    </w:p>
    <w:p w14:paraId="62F9B829" w14:textId="495A2873" w:rsidR="00D33032" w:rsidRDefault="00D33032" w:rsidP="00F86C5E">
      <w:pPr>
        <w:pStyle w:val="Tekstpodstawowy2"/>
        <w:numPr>
          <w:ilvl w:val="2"/>
          <w:numId w:val="3"/>
        </w:numPr>
        <w:spacing w:line="240" w:lineRule="auto"/>
        <w:ind w:left="1134" w:hanging="227"/>
        <w:rPr>
          <w:rFonts w:ascii="Roboto Condensed" w:hAnsi="Roboto Condensed"/>
          <w:sz w:val="20"/>
          <w:lang w:val="pl-PL"/>
        </w:rPr>
      </w:pPr>
      <w:r w:rsidRPr="00031DC4">
        <w:rPr>
          <w:rFonts w:ascii="Roboto Condensed" w:hAnsi="Roboto Condensed"/>
          <w:sz w:val="20"/>
          <w:lang w:val="pl-PL"/>
        </w:rPr>
        <w:t>ograniczeń w zabudowie związanych z ochroną terenów chronionych jako wartości historyczne oraz stref ochrony ich ekspozycji</w:t>
      </w:r>
      <w:r w:rsidR="00031DC4" w:rsidRPr="00031DC4">
        <w:rPr>
          <w:rFonts w:ascii="Roboto Condensed" w:hAnsi="Roboto Condensed"/>
          <w:sz w:val="20"/>
          <w:lang w:val="pl-PL"/>
        </w:rPr>
        <w:t xml:space="preserve"> w tym </w:t>
      </w:r>
      <w:r w:rsidR="00031DC4" w:rsidRPr="00E06A49">
        <w:rPr>
          <w:rFonts w:ascii="Roboto Condensed" w:hAnsi="Roboto Condensed"/>
          <w:sz w:val="20"/>
          <w:lang w:val="pl-PL"/>
        </w:rPr>
        <w:t>w obszarze objętym krajobrazem priorytetowym w Audycie Krajobrazowym Województwa Podkarpackiego,</w:t>
      </w:r>
    </w:p>
    <w:p w14:paraId="08F6C5A5" w14:textId="5C3FDB1A" w:rsidR="008A421D" w:rsidRPr="00E06A49" w:rsidRDefault="008A421D" w:rsidP="00F86C5E">
      <w:pPr>
        <w:pStyle w:val="Tekstpodstawowy2"/>
        <w:numPr>
          <w:ilvl w:val="2"/>
          <w:numId w:val="3"/>
        </w:numPr>
        <w:spacing w:line="240" w:lineRule="auto"/>
        <w:ind w:left="1134" w:hanging="227"/>
        <w:rPr>
          <w:rFonts w:ascii="Roboto Condensed" w:hAnsi="Roboto Condensed"/>
          <w:sz w:val="20"/>
          <w:lang w:val="pl-PL"/>
        </w:rPr>
      </w:pPr>
      <w:r>
        <w:rPr>
          <w:rFonts w:ascii="Roboto Condensed" w:hAnsi="Roboto Condensed"/>
          <w:sz w:val="20"/>
          <w:lang w:val="pl-PL"/>
        </w:rPr>
        <w:t>lokalizacji celów publicznych (obwodnicy DK 9 oraz planowanych zbiorników retencyjnych)</w:t>
      </w:r>
    </w:p>
    <w:p w14:paraId="657EE040" w14:textId="6A046D3C" w:rsidR="00E6599D" w:rsidRPr="00E06A49" w:rsidRDefault="00344A16" w:rsidP="00F86C5E">
      <w:pPr>
        <w:pStyle w:val="Tekstpodstawowy2"/>
        <w:numPr>
          <w:ilvl w:val="2"/>
          <w:numId w:val="3"/>
        </w:numPr>
        <w:spacing w:line="240" w:lineRule="auto"/>
        <w:ind w:left="1134" w:hanging="227"/>
        <w:rPr>
          <w:rFonts w:ascii="Roboto Condensed" w:hAnsi="Roboto Condensed"/>
          <w:sz w:val="20"/>
          <w:lang w:val="pl-PL"/>
        </w:rPr>
      </w:pPr>
      <w:r w:rsidRPr="00E06A49">
        <w:rPr>
          <w:rFonts w:ascii="Roboto Condensed" w:hAnsi="Roboto Condensed"/>
          <w:sz w:val="20"/>
          <w:lang w:val="pl-PL"/>
        </w:rPr>
        <w:t>dostę</w:t>
      </w:r>
      <w:r w:rsidR="00E6599D" w:rsidRPr="00E06A49">
        <w:rPr>
          <w:rFonts w:ascii="Roboto Condensed" w:hAnsi="Roboto Condensed"/>
          <w:sz w:val="20"/>
          <w:lang w:val="pl-PL"/>
        </w:rPr>
        <w:t>pności istniejącej</w:t>
      </w:r>
      <w:r w:rsidRPr="00E06A49">
        <w:rPr>
          <w:rFonts w:ascii="Roboto Condensed" w:hAnsi="Roboto Condensed"/>
          <w:sz w:val="20"/>
          <w:lang w:val="pl-PL"/>
        </w:rPr>
        <w:t xml:space="preserve"> infrastruktury technicznej, </w:t>
      </w:r>
      <w:r w:rsidR="00E6599D" w:rsidRPr="00E06A49">
        <w:rPr>
          <w:rFonts w:ascii="Roboto Condensed" w:hAnsi="Roboto Condensed"/>
          <w:sz w:val="20"/>
          <w:lang w:val="pl-PL"/>
        </w:rPr>
        <w:t xml:space="preserve">w szczególności </w:t>
      </w:r>
      <w:r w:rsidR="00031DC4" w:rsidRPr="00E06A49">
        <w:rPr>
          <w:rFonts w:ascii="Roboto Condensed" w:hAnsi="Roboto Condensed"/>
          <w:sz w:val="20"/>
          <w:lang w:val="pl-PL"/>
        </w:rPr>
        <w:t>wodociągów i kanalizacji,</w:t>
      </w:r>
    </w:p>
    <w:p w14:paraId="62D24031" w14:textId="5271E38E" w:rsidR="00E6599D" w:rsidRPr="00E06A49" w:rsidRDefault="00344A16" w:rsidP="00F86C5E">
      <w:pPr>
        <w:pStyle w:val="Tekstpodstawowy2"/>
        <w:numPr>
          <w:ilvl w:val="2"/>
          <w:numId w:val="3"/>
        </w:numPr>
        <w:spacing w:line="240" w:lineRule="auto"/>
        <w:ind w:left="1134" w:hanging="227"/>
        <w:rPr>
          <w:rFonts w:ascii="Roboto Condensed" w:hAnsi="Roboto Condensed"/>
          <w:sz w:val="20"/>
          <w:lang w:val="pl-PL"/>
        </w:rPr>
      </w:pPr>
      <w:r w:rsidRPr="00E06A49">
        <w:rPr>
          <w:rFonts w:ascii="Roboto Condensed" w:hAnsi="Roboto Condensed"/>
          <w:sz w:val="20"/>
          <w:lang w:val="pl-PL"/>
        </w:rPr>
        <w:t>faktycznego wykorzystania terenów w okresie obowiązywania studium</w:t>
      </w:r>
      <w:r w:rsidR="00E6599D" w:rsidRPr="00E06A49">
        <w:rPr>
          <w:rFonts w:ascii="Roboto Condensed" w:hAnsi="Roboto Condensed"/>
          <w:sz w:val="20"/>
          <w:lang w:val="pl-PL"/>
        </w:rPr>
        <w:t xml:space="preserve"> w tym gęstości</w:t>
      </w:r>
      <w:r w:rsidRPr="00E06A49">
        <w:rPr>
          <w:rFonts w:ascii="Roboto Condensed" w:hAnsi="Roboto Condensed"/>
          <w:sz w:val="20"/>
          <w:lang w:val="pl-PL"/>
        </w:rPr>
        <w:t xml:space="preserve"> wydanych decyzji o pozwoleniu na budowę</w:t>
      </w:r>
      <w:r w:rsidR="00A55238">
        <w:rPr>
          <w:rFonts w:ascii="Roboto Condensed" w:hAnsi="Roboto Condensed"/>
          <w:sz w:val="20"/>
          <w:lang w:val="pl-PL"/>
        </w:rPr>
        <w:t>,</w:t>
      </w:r>
    </w:p>
    <w:p w14:paraId="17658C31" w14:textId="20DC7F7F" w:rsidR="00344A16" w:rsidRPr="00E06A49" w:rsidRDefault="00166E27" w:rsidP="00F86C5E">
      <w:pPr>
        <w:pStyle w:val="Tekstpodstawowy2"/>
        <w:numPr>
          <w:ilvl w:val="0"/>
          <w:numId w:val="5"/>
        </w:numPr>
        <w:spacing w:before="40" w:after="40" w:line="240" w:lineRule="auto"/>
        <w:ind w:left="737" w:hanging="227"/>
        <w:rPr>
          <w:rFonts w:ascii="Roboto Condensed" w:hAnsi="Roboto Condensed"/>
          <w:sz w:val="20"/>
          <w:lang w:val="pl-PL"/>
        </w:rPr>
      </w:pPr>
      <w:r w:rsidRPr="00E06A49">
        <w:rPr>
          <w:rFonts w:ascii="Roboto Condensed" w:hAnsi="Roboto Condensed"/>
          <w:sz w:val="20"/>
          <w:lang w:val="pl-PL"/>
        </w:rPr>
        <w:t>do których złożono wnioski do planu ogólnego, które uznano za spójne z rozmieszczeniem wyżej wymienionych terenów lub uzasadnione ze względu na dobry dostęp do istniejącej infrastruktury technicznej a jednocześnie nie sprzeczne z uwarunkowaniami lokalnymi</w:t>
      </w:r>
      <w:r w:rsidR="00A74FAB" w:rsidRPr="00E06A49">
        <w:rPr>
          <w:rFonts w:ascii="Roboto Condensed" w:hAnsi="Roboto Condensed"/>
          <w:sz w:val="20"/>
          <w:lang w:val="pl-PL"/>
        </w:rPr>
        <w:t>,</w:t>
      </w:r>
      <w:r w:rsidRPr="00E06A49">
        <w:rPr>
          <w:rFonts w:ascii="Roboto Condensed" w:hAnsi="Roboto Condensed"/>
          <w:sz w:val="20"/>
          <w:lang w:val="pl-PL"/>
        </w:rPr>
        <w:t xml:space="preserve"> </w:t>
      </w:r>
      <w:r w:rsidR="00A74FAB" w:rsidRPr="00E06A49">
        <w:rPr>
          <w:rFonts w:ascii="Roboto Condensed" w:hAnsi="Roboto Condensed"/>
          <w:sz w:val="20"/>
          <w:lang w:val="pl-PL"/>
        </w:rPr>
        <w:t xml:space="preserve">o których </w:t>
      </w:r>
      <w:r w:rsidR="00F94BCD" w:rsidRPr="00E06A49">
        <w:rPr>
          <w:rFonts w:ascii="Roboto Condensed" w:hAnsi="Roboto Condensed"/>
          <w:sz w:val="20"/>
          <w:lang w:val="pl-PL"/>
        </w:rPr>
        <w:t>mowa powyżej (</w:t>
      </w:r>
      <w:r w:rsidR="00A74FAB" w:rsidRPr="00E06A49">
        <w:rPr>
          <w:rFonts w:ascii="Roboto Condensed" w:hAnsi="Roboto Condensed"/>
          <w:sz w:val="20"/>
          <w:lang w:val="pl-PL"/>
        </w:rPr>
        <w:t xml:space="preserve">w lit. </w:t>
      </w:r>
      <w:r w:rsidR="00E06A49" w:rsidRPr="00E06A49">
        <w:rPr>
          <w:rFonts w:ascii="Roboto Condensed" w:hAnsi="Roboto Condensed"/>
          <w:sz w:val="20"/>
          <w:lang w:val="pl-PL"/>
        </w:rPr>
        <w:t>d</w:t>
      </w:r>
      <w:r w:rsidR="00A74FAB" w:rsidRPr="00E06A49">
        <w:rPr>
          <w:rFonts w:ascii="Roboto Condensed" w:hAnsi="Roboto Condensed"/>
          <w:sz w:val="20"/>
          <w:lang w:val="pl-PL"/>
        </w:rPr>
        <w:t xml:space="preserve"> tiret trzeci</w:t>
      </w:r>
      <w:r w:rsidR="00E06A49" w:rsidRPr="00E06A49">
        <w:rPr>
          <w:rFonts w:ascii="Roboto Condensed" w:hAnsi="Roboto Condensed"/>
          <w:sz w:val="20"/>
          <w:lang w:val="pl-PL"/>
        </w:rPr>
        <w:t>e</w:t>
      </w:r>
      <w:r w:rsidR="00F94BCD" w:rsidRPr="00E06A49">
        <w:rPr>
          <w:rFonts w:ascii="Roboto Condensed" w:hAnsi="Roboto Condensed"/>
          <w:sz w:val="20"/>
          <w:lang w:val="pl-PL"/>
        </w:rPr>
        <w:t>)</w:t>
      </w:r>
      <w:r w:rsidR="00A74FAB" w:rsidRPr="00E06A49">
        <w:rPr>
          <w:rFonts w:ascii="Roboto Condensed" w:hAnsi="Roboto Condensed"/>
          <w:sz w:val="20"/>
          <w:lang w:val="pl-PL"/>
        </w:rPr>
        <w:t xml:space="preserve"> </w:t>
      </w:r>
      <w:r w:rsidRPr="00E06A49">
        <w:rPr>
          <w:rFonts w:ascii="Roboto Condensed" w:hAnsi="Roboto Condensed"/>
          <w:sz w:val="20"/>
          <w:lang w:val="pl-PL"/>
        </w:rPr>
        <w:t xml:space="preserve">– jednocześnie uwzględnione wnioski nie mogły prowadzić do </w:t>
      </w:r>
      <w:r w:rsidR="00A74FAB" w:rsidRPr="00E06A49">
        <w:rPr>
          <w:rFonts w:ascii="Roboto Condensed" w:hAnsi="Roboto Condensed"/>
          <w:sz w:val="20"/>
          <w:lang w:val="pl-PL"/>
        </w:rPr>
        <w:t>pogłębienia rozproszenia zabudowy oraz przekroczenia zapotrzebowania na nową zabudowę</w:t>
      </w:r>
      <w:r w:rsidR="00E06A49" w:rsidRPr="00E06A49">
        <w:rPr>
          <w:rFonts w:ascii="Roboto Condensed" w:hAnsi="Roboto Condensed"/>
          <w:sz w:val="20"/>
          <w:lang w:val="pl-PL"/>
        </w:rPr>
        <w:t xml:space="preserve"> w gminie</w:t>
      </w:r>
      <w:r w:rsidR="00A74FAB" w:rsidRPr="00E06A49">
        <w:rPr>
          <w:rFonts w:ascii="Roboto Condensed" w:hAnsi="Roboto Condensed"/>
          <w:sz w:val="20"/>
          <w:lang w:val="pl-PL"/>
        </w:rPr>
        <w:t>,</w:t>
      </w:r>
    </w:p>
    <w:p w14:paraId="0464CD31" w14:textId="29287B84" w:rsidR="008B0962" w:rsidRPr="00E06A49" w:rsidRDefault="00E06A49" w:rsidP="00F86C5E">
      <w:pPr>
        <w:pStyle w:val="Tekstpodstawowy2"/>
        <w:numPr>
          <w:ilvl w:val="0"/>
          <w:numId w:val="5"/>
        </w:numPr>
        <w:spacing w:before="40" w:after="40" w:line="240" w:lineRule="auto"/>
        <w:ind w:left="737" w:hanging="227"/>
        <w:rPr>
          <w:rFonts w:ascii="Roboto Condensed" w:hAnsi="Roboto Condensed"/>
          <w:sz w:val="20"/>
          <w:lang w:val="pl-PL"/>
        </w:rPr>
      </w:pPr>
      <w:r w:rsidRPr="00E06A49">
        <w:rPr>
          <w:rFonts w:ascii="Roboto Condensed" w:hAnsi="Roboto Condensed"/>
          <w:sz w:val="20"/>
          <w:lang w:val="pl-PL"/>
        </w:rPr>
        <w:t>które uzasadniły znaczące rozszerzenie najbardziej istotnych powierzchniowo, rdzeniowych obszarów uzupełnienia zabudowy (często z powiązaniu z wnioskami), w ramach dostępnego, bardzo znaczącego areału „łącznej maksymalnej powierzchni powiększenia obszarów uzupełnienia zabudowy” (Pp),</w:t>
      </w:r>
    </w:p>
    <w:p w14:paraId="570DE7B3" w14:textId="09F948D9" w:rsidR="00317329" w:rsidRPr="00E06A49" w:rsidRDefault="00317329" w:rsidP="00F86C5E">
      <w:pPr>
        <w:pStyle w:val="Tekstpodstawowy2"/>
        <w:numPr>
          <w:ilvl w:val="0"/>
          <w:numId w:val="5"/>
        </w:numPr>
        <w:spacing w:before="40" w:after="40" w:line="240" w:lineRule="auto"/>
        <w:ind w:left="737" w:hanging="227"/>
        <w:rPr>
          <w:rFonts w:ascii="Roboto Condensed" w:hAnsi="Roboto Condensed"/>
          <w:sz w:val="20"/>
          <w:lang w:val="pl-PL"/>
        </w:rPr>
      </w:pPr>
      <w:r w:rsidRPr="00E06A49">
        <w:rPr>
          <w:rFonts w:ascii="Roboto Condensed" w:hAnsi="Roboto Condensed"/>
          <w:sz w:val="20"/>
          <w:lang w:val="pl-PL"/>
        </w:rPr>
        <w:t>rozgraniczenie stref</w:t>
      </w:r>
      <w:r w:rsidR="00232D54" w:rsidRPr="00E06A49">
        <w:rPr>
          <w:rFonts w:ascii="Roboto Condensed" w:hAnsi="Roboto Condensed"/>
          <w:sz w:val="20"/>
          <w:lang w:val="pl-PL"/>
        </w:rPr>
        <w:t>y</w:t>
      </w:r>
      <w:r w:rsidRPr="00E06A49">
        <w:rPr>
          <w:rFonts w:ascii="Roboto Condensed" w:hAnsi="Roboto Condensed"/>
          <w:sz w:val="20"/>
          <w:lang w:val="pl-PL"/>
        </w:rPr>
        <w:t xml:space="preserve"> otwart</w:t>
      </w:r>
      <w:r w:rsidR="00232D54" w:rsidRPr="00E06A49">
        <w:rPr>
          <w:rFonts w:ascii="Roboto Condensed" w:hAnsi="Roboto Condensed"/>
          <w:sz w:val="20"/>
          <w:lang w:val="pl-PL"/>
        </w:rPr>
        <w:t>ej (S</w:t>
      </w:r>
      <w:r w:rsidR="00160F62" w:rsidRPr="00E06A49">
        <w:rPr>
          <w:rFonts w:ascii="Roboto Condensed" w:hAnsi="Roboto Condensed"/>
          <w:sz w:val="20"/>
          <w:lang w:val="pl-PL"/>
        </w:rPr>
        <w:t>O</w:t>
      </w:r>
      <w:r w:rsidR="00232D54" w:rsidRPr="00E06A49">
        <w:rPr>
          <w:rFonts w:ascii="Roboto Condensed" w:hAnsi="Roboto Condensed"/>
          <w:sz w:val="20"/>
          <w:lang w:val="pl-PL"/>
        </w:rPr>
        <w:t>)</w:t>
      </w:r>
      <w:r w:rsidR="005344BB" w:rsidRPr="00E06A49">
        <w:rPr>
          <w:rFonts w:ascii="Roboto Condensed" w:hAnsi="Roboto Condensed"/>
          <w:sz w:val="20"/>
          <w:lang w:val="pl-PL"/>
        </w:rPr>
        <w:t xml:space="preserve"> </w:t>
      </w:r>
      <w:r w:rsidR="00E22A1E" w:rsidRPr="00E06A49">
        <w:rPr>
          <w:rFonts w:ascii="Roboto Condensed" w:hAnsi="Roboto Condensed"/>
          <w:sz w:val="20"/>
          <w:lang w:val="pl-PL"/>
        </w:rPr>
        <w:t>–</w:t>
      </w:r>
      <w:r w:rsidR="00232D54" w:rsidRPr="00E06A49">
        <w:rPr>
          <w:rFonts w:ascii="Roboto Condensed" w:hAnsi="Roboto Condensed"/>
          <w:sz w:val="20"/>
          <w:lang w:val="pl-PL"/>
        </w:rPr>
        <w:t xml:space="preserve"> </w:t>
      </w:r>
      <w:r w:rsidR="00E22A1E" w:rsidRPr="00E06A49">
        <w:rPr>
          <w:rFonts w:ascii="Roboto Condensed" w:hAnsi="Roboto Condensed"/>
          <w:sz w:val="20"/>
          <w:lang w:val="pl-PL"/>
        </w:rPr>
        <w:t>bez zabudowy,</w:t>
      </w:r>
      <w:r w:rsidRPr="00E06A49">
        <w:rPr>
          <w:rFonts w:ascii="Roboto Condensed" w:hAnsi="Roboto Condensed"/>
          <w:sz w:val="20"/>
          <w:lang w:val="pl-PL"/>
        </w:rPr>
        <w:t xml:space="preserve"> </w:t>
      </w:r>
      <w:r w:rsidR="00E22A1E" w:rsidRPr="00E06A49">
        <w:rPr>
          <w:rFonts w:ascii="Roboto Condensed" w:hAnsi="Roboto Condensed"/>
          <w:sz w:val="20"/>
          <w:lang w:val="pl-PL"/>
        </w:rPr>
        <w:t>oraz</w:t>
      </w:r>
      <w:r w:rsidRPr="00E06A49">
        <w:rPr>
          <w:rFonts w:ascii="Roboto Condensed" w:hAnsi="Roboto Condensed"/>
          <w:sz w:val="20"/>
          <w:lang w:val="pl-PL"/>
        </w:rPr>
        <w:t xml:space="preserve"> stref</w:t>
      </w:r>
      <w:r w:rsidR="00E06A49" w:rsidRPr="00E06A49">
        <w:rPr>
          <w:rFonts w:ascii="Roboto Condensed" w:hAnsi="Roboto Condensed"/>
          <w:sz w:val="20"/>
          <w:lang w:val="pl-PL"/>
        </w:rPr>
        <w:t>y</w:t>
      </w:r>
      <w:r w:rsidRPr="00E06A49">
        <w:rPr>
          <w:rFonts w:ascii="Roboto Condensed" w:hAnsi="Roboto Condensed"/>
          <w:sz w:val="20"/>
          <w:lang w:val="pl-PL"/>
        </w:rPr>
        <w:t xml:space="preserve"> </w:t>
      </w:r>
      <w:r w:rsidR="00232D54" w:rsidRPr="00E06A49">
        <w:rPr>
          <w:rFonts w:ascii="Roboto Condensed" w:hAnsi="Roboto Condensed"/>
          <w:sz w:val="20"/>
          <w:lang w:val="pl-PL"/>
        </w:rPr>
        <w:t xml:space="preserve">produkcji </w:t>
      </w:r>
      <w:r w:rsidRPr="00E06A49">
        <w:rPr>
          <w:rFonts w:ascii="Roboto Condensed" w:hAnsi="Roboto Condensed"/>
          <w:sz w:val="20"/>
          <w:lang w:val="pl-PL"/>
        </w:rPr>
        <w:t>rolnicz</w:t>
      </w:r>
      <w:r w:rsidR="00232D54" w:rsidRPr="00E06A49">
        <w:rPr>
          <w:rFonts w:ascii="Roboto Condensed" w:hAnsi="Roboto Condensed"/>
          <w:sz w:val="20"/>
          <w:lang w:val="pl-PL"/>
        </w:rPr>
        <w:t>ej</w:t>
      </w:r>
      <w:r w:rsidRPr="00E06A49">
        <w:rPr>
          <w:rFonts w:ascii="Roboto Condensed" w:hAnsi="Roboto Condensed"/>
          <w:sz w:val="20"/>
          <w:lang w:val="pl-PL"/>
        </w:rPr>
        <w:t xml:space="preserve"> </w:t>
      </w:r>
      <w:r w:rsidR="00232D54" w:rsidRPr="00E06A49">
        <w:rPr>
          <w:rFonts w:ascii="Roboto Condensed" w:hAnsi="Roboto Condensed"/>
          <w:sz w:val="20"/>
          <w:lang w:val="pl-PL"/>
        </w:rPr>
        <w:t xml:space="preserve">(SR) </w:t>
      </w:r>
      <w:r w:rsidR="00E67482">
        <w:rPr>
          <w:rFonts w:ascii="Roboto Condensed" w:hAnsi="Roboto Condensed"/>
          <w:sz w:val="20"/>
          <w:lang w:val="pl-PL"/>
        </w:rPr>
        <w:t>–</w:t>
      </w:r>
      <w:r w:rsidR="00232D54" w:rsidRPr="00E06A49">
        <w:rPr>
          <w:rFonts w:ascii="Roboto Condensed" w:hAnsi="Roboto Condensed"/>
          <w:sz w:val="20"/>
          <w:lang w:val="pl-PL"/>
        </w:rPr>
        <w:t xml:space="preserve"> </w:t>
      </w:r>
      <w:r w:rsidR="00E67482">
        <w:rPr>
          <w:rFonts w:ascii="Roboto Condensed" w:hAnsi="Roboto Condensed"/>
          <w:sz w:val="20"/>
          <w:lang w:val="pl-PL"/>
        </w:rPr>
        <w:t>nie wykluczającej</w:t>
      </w:r>
      <w:r w:rsidR="005344BB" w:rsidRPr="00E06A49">
        <w:rPr>
          <w:rFonts w:ascii="Roboto Condensed" w:hAnsi="Roboto Condensed"/>
          <w:sz w:val="20"/>
          <w:lang w:val="pl-PL"/>
        </w:rPr>
        <w:t xml:space="preserve"> zabudow</w:t>
      </w:r>
      <w:r w:rsidR="00E67482">
        <w:rPr>
          <w:rFonts w:ascii="Roboto Condensed" w:hAnsi="Roboto Condensed"/>
          <w:sz w:val="20"/>
          <w:lang w:val="pl-PL"/>
        </w:rPr>
        <w:t>y</w:t>
      </w:r>
      <w:r w:rsidR="005344BB" w:rsidRPr="00E06A49">
        <w:rPr>
          <w:rFonts w:ascii="Roboto Condensed" w:hAnsi="Roboto Condensed"/>
          <w:sz w:val="20"/>
          <w:lang w:val="pl-PL"/>
        </w:rPr>
        <w:t xml:space="preserve"> rolnicz</w:t>
      </w:r>
      <w:r w:rsidR="00E67482">
        <w:rPr>
          <w:rFonts w:ascii="Roboto Condensed" w:hAnsi="Roboto Condensed"/>
          <w:sz w:val="20"/>
          <w:lang w:val="pl-PL"/>
        </w:rPr>
        <w:t>ej</w:t>
      </w:r>
      <w:r w:rsidR="00E22A1E" w:rsidRPr="00E06A49">
        <w:rPr>
          <w:rFonts w:ascii="Roboto Condensed" w:hAnsi="Roboto Condensed"/>
          <w:sz w:val="20"/>
          <w:lang w:val="pl-PL"/>
        </w:rPr>
        <w:t>,</w:t>
      </w:r>
      <w:r w:rsidR="005344BB" w:rsidRPr="00E06A49">
        <w:rPr>
          <w:rFonts w:ascii="Roboto Condensed" w:hAnsi="Roboto Condensed"/>
          <w:sz w:val="20"/>
          <w:lang w:val="pl-PL"/>
        </w:rPr>
        <w:t xml:space="preserve"> </w:t>
      </w:r>
      <w:r w:rsidRPr="00E06A49">
        <w:rPr>
          <w:rFonts w:ascii="Roboto Condensed" w:hAnsi="Roboto Condensed"/>
          <w:sz w:val="20"/>
          <w:lang w:val="pl-PL"/>
        </w:rPr>
        <w:t>w zależności od uwarunkowań</w:t>
      </w:r>
      <w:r w:rsidR="00E67482">
        <w:rPr>
          <w:rFonts w:ascii="Roboto Condensed" w:hAnsi="Roboto Condensed"/>
          <w:sz w:val="20"/>
          <w:lang w:val="pl-PL"/>
        </w:rPr>
        <w:t>,</w:t>
      </w:r>
      <w:r w:rsidR="00E22A1E" w:rsidRPr="00E06A49">
        <w:rPr>
          <w:rFonts w:ascii="Roboto Condensed" w:hAnsi="Roboto Condensed"/>
          <w:sz w:val="20"/>
          <w:lang w:val="pl-PL"/>
        </w:rPr>
        <w:t xml:space="preserve"> z których najistotniejsze to</w:t>
      </w:r>
      <w:r w:rsidRPr="00E06A49">
        <w:rPr>
          <w:rFonts w:ascii="Roboto Condensed" w:hAnsi="Roboto Condensed"/>
          <w:sz w:val="20"/>
          <w:lang w:val="pl-PL"/>
        </w:rPr>
        <w:t>:</w:t>
      </w:r>
    </w:p>
    <w:p w14:paraId="7844340D" w14:textId="493F7EFB" w:rsidR="005344BB" w:rsidRPr="00E06A49" w:rsidRDefault="00317329" w:rsidP="00F86C5E">
      <w:pPr>
        <w:pStyle w:val="Tekstpodstawowy2"/>
        <w:numPr>
          <w:ilvl w:val="0"/>
          <w:numId w:val="6"/>
        </w:numPr>
        <w:spacing w:before="40" w:after="40" w:line="240" w:lineRule="auto"/>
        <w:ind w:left="907" w:hanging="227"/>
        <w:rPr>
          <w:rFonts w:ascii="Roboto Condensed" w:hAnsi="Roboto Condensed"/>
          <w:sz w:val="20"/>
          <w:lang w:val="pl-PL"/>
        </w:rPr>
      </w:pPr>
      <w:r w:rsidRPr="00E06A49">
        <w:rPr>
          <w:rFonts w:ascii="Roboto Condensed" w:hAnsi="Roboto Condensed"/>
          <w:sz w:val="20"/>
          <w:lang w:val="pl-PL"/>
        </w:rPr>
        <w:t>występowani</w:t>
      </w:r>
      <w:r w:rsidR="00E22A1E" w:rsidRPr="00E06A49">
        <w:rPr>
          <w:rFonts w:ascii="Roboto Condensed" w:hAnsi="Roboto Condensed"/>
          <w:sz w:val="20"/>
          <w:lang w:val="pl-PL"/>
        </w:rPr>
        <w:t>e</w:t>
      </w:r>
      <w:r w:rsidRPr="00E06A49">
        <w:rPr>
          <w:rFonts w:ascii="Roboto Condensed" w:hAnsi="Roboto Condensed"/>
          <w:sz w:val="20"/>
          <w:lang w:val="pl-PL"/>
        </w:rPr>
        <w:t xml:space="preserve"> ograniczeń w zabudowie ze względu na formy ochrony przyrody, korytarze ekologiczne</w:t>
      </w:r>
      <w:r w:rsidR="005344BB" w:rsidRPr="00E06A49">
        <w:rPr>
          <w:rFonts w:ascii="Roboto Condensed" w:hAnsi="Roboto Condensed"/>
          <w:sz w:val="20"/>
          <w:lang w:val="pl-PL"/>
        </w:rPr>
        <w:t xml:space="preserve">, ochronę krajobrazu, </w:t>
      </w:r>
    </w:p>
    <w:p w14:paraId="1A9C91C4" w14:textId="6E309AEF" w:rsidR="005344BB" w:rsidRPr="00E06A49" w:rsidRDefault="005344BB" w:rsidP="00F86C5E">
      <w:pPr>
        <w:pStyle w:val="Tekstpodstawowy2"/>
        <w:numPr>
          <w:ilvl w:val="0"/>
          <w:numId w:val="6"/>
        </w:numPr>
        <w:spacing w:before="40" w:after="40" w:line="240" w:lineRule="auto"/>
        <w:ind w:left="907" w:hanging="227"/>
        <w:rPr>
          <w:rFonts w:ascii="Roboto Condensed" w:hAnsi="Roboto Condensed"/>
          <w:sz w:val="20"/>
          <w:lang w:val="pl-PL"/>
        </w:rPr>
      </w:pPr>
      <w:r w:rsidRPr="00E06A49">
        <w:rPr>
          <w:rFonts w:ascii="Roboto Condensed" w:hAnsi="Roboto Condensed"/>
          <w:sz w:val="20"/>
          <w:lang w:val="pl-PL"/>
        </w:rPr>
        <w:t>udział gruntów rolnych wysokich klas</w:t>
      </w:r>
      <w:r w:rsidR="00160F62" w:rsidRPr="00E06A49">
        <w:rPr>
          <w:rFonts w:ascii="Roboto Condensed" w:hAnsi="Roboto Condensed"/>
          <w:sz w:val="20"/>
          <w:lang w:val="pl-PL"/>
        </w:rPr>
        <w:t>,</w:t>
      </w:r>
    </w:p>
    <w:p w14:paraId="0C2AC194" w14:textId="59B4B84F" w:rsidR="005344BB" w:rsidRPr="00E06A49" w:rsidRDefault="005344BB" w:rsidP="00F86C5E">
      <w:pPr>
        <w:pStyle w:val="Tekstpodstawowy2"/>
        <w:numPr>
          <w:ilvl w:val="0"/>
          <w:numId w:val="6"/>
        </w:numPr>
        <w:spacing w:before="40" w:after="40" w:line="240" w:lineRule="auto"/>
        <w:ind w:left="907" w:hanging="227"/>
        <w:rPr>
          <w:rFonts w:ascii="Roboto Condensed" w:hAnsi="Roboto Condensed"/>
          <w:sz w:val="20"/>
          <w:lang w:val="pl-PL"/>
        </w:rPr>
      </w:pPr>
      <w:r w:rsidRPr="00E06A49">
        <w:rPr>
          <w:rFonts w:ascii="Roboto Condensed" w:hAnsi="Roboto Condensed"/>
          <w:sz w:val="20"/>
          <w:lang w:val="pl-PL"/>
        </w:rPr>
        <w:t>udział terenów leśnych lub faktycznie zadrzewionych</w:t>
      </w:r>
      <w:r w:rsidR="00160F62" w:rsidRPr="00E06A49">
        <w:rPr>
          <w:rFonts w:ascii="Roboto Condensed" w:hAnsi="Roboto Condensed"/>
          <w:sz w:val="20"/>
          <w:lang w:val="pl-PL"/>
        </w:rPr>
        <w:t>,</w:t>
      </w:r>
    </w:p>
    <w:p w14:paraId="51858410" w14:textId="35D985C2" w:rsidR="002C6A2D" w:rsidRPr="007B7E8E" w:rsidRDefault="002C6A2D" w:rsidP="00F86C5E">
      <w:pPr>
        <w:pStyle w:val="Tekstpodstawowy2"/>
        <w:numPr>
          <w:ilvl w:val="0"/>
          <w:numId w:val="6"/>
        </w:numPr>
        <w:spacing w:before="40" w:after="40" w:line="240" w:lineRule="auto"/>
        <w:ind w:left="907" w:hanging="227"/>
        <w:rPr>
          <w:rFonts w:ascii="Roboto Condensed" w:hAnsi="Roboto Condensed"/>
          <w:color w:val="EE0000"/>
          <w:sz w:val="20"/>
          <w:lang w:val="pl-PL"/>
        </w:rPr>
      </w:pPr>
      <w:r w:rsidRPr="00E06A49">
        <w:rPr>
          <w:rFonts w:ascii="Roboto Condensed" w:hAnsi="Roboto Condensed"/>
          <w:sz w:val="20"/>
          <w:lang w:val="pl-PL"/>
        </w:rPr>
        <w:t>faktyczn</w:t>
      </w:r>
      <w:r w:rsidR="00E22A1E" w:rsidRPr="00E06A49">
        <w:rPr>
          <w:rFonts w:ascii="Roboto Condensed" w:hAnsi="Roboto Condensed"/>
          <w:sz w:val="20"/>
          <w:lang w:val="pl-PL"/>
        </w:rPr>
        <w:t>y</w:t>
      </w:r>
      <w:r w:rsidRPr="00E06A49">
        <w:rPr>
          <w:rFonts w:ascii="Roboto Condensed" w:hAnsi="Roboto Condensed"/>
          <w:sz w:val="20"/>
          <w:lang w:val="pl-PL"/>
        </w:rPr>
        <w:t xml:space="preserve"> spos</w:t>
      </w:r>
      <w:r w:rsidR="00E22A1E" w:rsidRPr="00E06A49">
        <w:rPr>
          <w:rFonts w:ascii="Roboto Condensed" w:hAnsi="Roboto Condensed"/>
          <w:sz w:val="20"/>
          <w:lang w:val="pl-PL"/>
        </w:rPr>
        <w:t>ó</w:t>
      </w:r>
      <w:r w:rsidRPr="00E06A49">
        <w:rPr>
          <w:rFonts w:ascii="Roboto Condensed" w:hAnsi="Roboto Condensed"/>
          <w:sz w:val="20"/>
          <w:lang w:val="pl-PL"/>
        </w:rPr>
        <w:t>b użytkowania terenów,</w:t>
      </w:r>
    </w:p>
    <w:p w14:paraId="1B6F3FE5" w14:textId="77777777" w:rsidR="00E06A49" w:rsidRPr="00421FFC" w:rsidRDefault="00E06A49" w:rsidP="00F86C5E">
      <w:pPr>
        <w:pStyle w:val="Tekstpodstawowy2"/>
        <w:numPr>
          <w:ilvl w:val="0"/>
          <w:numId w:val="5"/>
        </w:numPr>
        <w:spacing w:before="40" w:after="40" w:line="240" w:lineRule="auto"/>
        <w:ind w:left="737" w:hanging="227"/>
        <w:rPr>
          <w:rFonts w:ascii="Roboto Condensed" w:hAnsi="Roboto Condensed"/>
          <w:sz w:val="20"/>
          <w:lang w:val="pl-PL"/>
        </w:rPr>
      </w:pPr>
      <w:r w:rsidRPr="00421FFC">
        <w:rPr>
          <w:rFonts w:ascii="Roboto Condensed" w:hAnsi="Roboto Condensed"/>
          <w:sz w:val="20"/>
          <w:lang w:val="pl-PL"/>
        </w:rPr>
        <w:t>określenie dodatkowego profilu funkcjonalnego dla stref planistycznych w zależności od potrzeb oraz uwzględniając:</w:t>
      </w:r>
    </w:p>
    <w:p w14:paraId="15F2ED5D" w14:textId="048BC015" w:rsidR="00E06A49" w:rsidRPr="00421FFC" w:rsidRDefault="00E06A49" w:rsidP="00F86C5E">
      <w:pPr>
        <w:pStyle w:val="Tekstpodstawowy2"/>
        <w:numPr>
          <w:ilvl w:val="0"/>
          <w:numId w:val="6"/>
        </w:numPr>
        <w:spacing w:before="40" w:after="40" w:line="240" w:lineRule="auto"/>
        <w:ind w:left="907" w:hanging="227"/>
        <w:rPr>
          <w:rFonts w:ascii="Roboto Condensed" w:hAnsi="Roboto Condensed"/>
          <w:sz w:val="20"/>
          <w:lang w:val="pl-PL"/>
        </w:rPr>
      </w:pPr>
      <w:r w:rsidRPr="00421FFC">
        <w:rPr>
          <w:rFonts w:ascii="Roboto Condensed" w:hAnsi="Roboto Condensed"/>
          <w:sz w:val="20"/>
          <w:lang w:val="pl-PL"/>
        </w:rPr>
        <w:t xml:space="preserve">zasadność </w:t>
      </w:r>
      <w:r>
        <w:rPr>
          <w:rFonts w:ascii="Roboto Condensed" w:hAnsi="Roboto Condensed"/>
          <w:sz w:val="20"/>
          <w:lang w:val="pl-PL"/>
        </w:rPr>
        <w:t xml:space="preserve">stosunkowo </w:t>
      </w:r>
      <w:r w:rsidRPr="00421FFC">
        <w:rPr>
          <w:rFonts w:ascii="Roboto Condensed" w:hAnsi="Roboto Condensed"/>
          <w:sz w:val="20"/>
          <w:lang w:val="pl-PL"/>
        </w:rPr>
        <w:t>powszechnego dopuszczenia usług w strefach, które taki profil dodatkowy przewidują,</w:t>
      </w:r>
    </w:p>
    <w:p w14:paraId="2388D2F7" w14:textId="77777777" w:rsidR="00E06A49" w:rsidRPr="00421FFC" w:rsidRDefault="00E06A49" w:rsidP="00F86C5E">
      <w:pPr>
        <w:pStyle w:val="Tekstpodstawowy2"/>
        <w:numPr>
          <w:ilvl w:val="0"/>
          <w:numId w:val="6"/>
        </w:numPr>
        <w:spacing w:before="40" w:after="40" w:line="240" w:lineRule="auto"/>
        <w:ind w:left="907" w:hanging="227"/>
        <w:rPr>
          <w:rFonts w:ascii="Roboto Condensed" w:hAnsi="Roboto Condensed"/>
          <w:sz w:val="20"/>
          <w:lang w:val="pl-PL"/>
        </w:rPr>
      </w:pPr>
      <w:r w:rsidRPr="00421FFC">
        <w:rPr>
          <w:rFonts w:ascii="Roboto Condensed" w:hAnsi="Roboto Condensed"/>
          <w:sz w:val="20"/>
          <w:lang w:val="pl-PL"/>
        </w:rPr>
        <w:t>wytyczne dokumentów ponadlokalnych: „Wojewódzki program przeciwdziałania zmianom klimatu i skutkom tych zmian z uwzględnieniem odnawialnych źródeł energii i gospodarki w obiegu zamkniętym”, „Program ochrony powietrza dla strefy podkarpackiej”, w zakresie:</w:t>
      </w:r>
    </w:p>
    <w:p w14:paraId="18D745CF" w14:textId="4786923B" w:rsidR="00B4224B" w:rsidRPr="00466DA7" w:rsidRDefault="00B4224B" w:rsidP="00F86C5E">
      <w:pPr>
        <w:pStyle w:val="Tekstpodstawowy2"/>
        <w:numPr>
          <w:ilvl w:val="2"/>
          <w:numId w:val="3"/>
        </w:numPr>
        <w:spacing w:line="240" w:lineRule="auto"/>
        <w:ind w:left="1134" w:hanging="227"/>
        <w:rPr>
          <w:rFonts w:ascii="Roboto Condensed" w:hAnsi="Roboto Condensed"/>
          <w:sz w:val="20"/>
          <w:lang w:val="pl-PL"/>
        </w:rPr>
      </w:pPr>
      <w:r w:rsidRPr="00421FFC">
        <w:rPr>
          <w:rFonts w:ascii="Roboto Condensed" w:hAnsi="Roboto Condensed"/>
          <w:sz w:val="20"/>
          <w:lang w:val="pl-PL"/>
        </w:rPr>
        <w:t>wzrost</w:t>
      </w:r>
      <w:r>
        <w:rPr>
          <w:rFonts w:ascii="Roboto Condensed" w:hAnsi="Roboto Condensed"/>
          <w:sz w:val="20"/>
          <w:lang w:val="pl-PL"/>
        </w:rPr>
        <w:t>u</w:t>
      </w:r>
      <w:r w:rsidRPr="00421FFC">
        <w:rPr>
          <w:rFonts w:ascii="Roboto Condensed" w:hAnsi="Roboto Condensed"/>
          <w:sz w:val="20"/>
          <w:lang w:val="pl-PL"/>
        </w:rPr>
        <w:t xml:space="preserve"> poziomu lesistości po</w:t>
      </w:r>
      <w:r w:rsidRPr="00466DA7">
        <w:rPr>
          <w:rFonts w:ascii="Roboto Condensed" w:hAnsi="Roboto Condensed"/>
          <w:sz w:val="20"/>
          <w:lang w:val="pl-PL"/>
        </w:rPr>
        <w:t xml:space="preserve">przez wprowadzenie możliwości realizacji lasów na </w:t>
      </w:r>
      <w:r>
        <w:rPr>
          <w:rFonts w:ascii="Roboto Condensed" w:hAnsi="Roboto Condensed"/>
          <w:sz w:val="20"/>
          <w:lang w:val="pl-PL"/>
        </w:rPr>
        <w:t>większości</w:t>
      </w:r>
      <w:r w:rsidRPr="00466DA7">
        <w:rPr>
          <w:rFonts w:ascii="Roboto Condensed" w:hAnsi="Roboto Condensed"/>
          <w:sz w:val="20"/>
          <w:lang w:val="pl-PL"/>
        </w:rPr>
        <w:t xml:space="preserve"> teren</w:t>
      </w:r>
      <w:r>
        <w:rPr>
          <w:rFonts w:ascii="Roboto Condensed" w:hAnsi="Roboto Condensed"/>
          <w:sz w:val="20"/>
          <w:lang w:val="pl-PL"/>
        </w:rPr>
        <w:t>ów,</w:t>
      </w:r>
    </w:p>
    <w:p w14:paraId="159DE0E8" w14:textId="0B721CCD" w:rsidR="00B4224B" w:rsidRPr="00466DA7" w:rsidRDefault="00B4224B" w:rsidP="00F86C5E">
      <w:pPr>
        <w:pStyle w:val="Tekstpodstawowy2"/>
        <w:numPr>
          <w:ilvl w:val="2"/>
          <w:numId w:val="3"/>
        </w:numPr>
        <w:spacing w:line="240" w:lineRule="auto"/>
        <w:ind w:left="1134" w:hanging="227"/>
        <w:rPr>
          <w:rFonts w:ascii="Roboto Condensed" w:hAnsi="Roboto Condensed"/>
          <w:sz w:val="20"/>
          <w:lang w:val="pl-PL"/>
        </w:rPr>
      </w:pPr>
      <w:r w:rsidRPr="00466DA7">
        <w:rPr>
          <w:rFonts w:ascii="Roboto Condensed" w:hAnsi="Roboto Condensed"/>
          <w:sz w:val="20"/>
          <w:lang w:val="pl-PL"/>
        </w:rPr>
        <w:t>wzrost</w:t>
      </w:r>
      <w:r>
        <w:rPr>
          <w:rFonts w:ascii="Roboto Condensed" w:hAnsi="Roboto Condensed"/>
          <w:sz w:val="20"/>
          <w:lang w:val="pl-PL"/>
        </w:rPr>
        <w:t>u</w:t>
      </w:r>
      <w:r w:rsidRPr="00466DA7">
        <w:rPr>
          <w:rFonts w:ascii="Roboto Condensed" w:hAnsi="Roboto Condensed"/>
          <w:sz w:val="20"/>
          <w:lang w:val="pl-PL"/>
        </w:rPr>
        <w:t xml:space="preserve"> retencji poprzez dopuszczenie terenów zieleni naturalnej i wód na </w:t>
      </w:r>
      <w:r>
        <w:rPr>
          <w:rFonts w:ascii="Roboto Condensed" w:hAnsi="Roboto Condensed"/>
          <w:sz w:val="20"/>
          <w:lang w:val="pl-PL"/>
        </w:rPr>
        <w:t>większości</w:t>
      </w:r>
      <w:r w:rsidRPr="00466DA7">
        <w:rPr>
          <w:rFonts w:ascii="Roboto Condensed" w:hAnsi="Roboto Condensed"/>
          <w:sz w:val="20"/>
          <w:lang w:val="pl-PL"/>
        </w:rPr>
        <w:t xml:space="preserve"> teren</w:t>
      </w:r>
      <w:r>
        <w:rPr>
          <w:rFonts w:ascii="Roboto Condensed" w:hAnsi="Roboto Condensed"/>
          <w:sz w:val="20"/>
          <w:lang w:val="pl-PL"/>
        </w:rPr>
        <w:t>ów oraz uwzględnienie planowanych zbiorników retencyjnych,</w:t>
      </w:r>
    </w:p>
    <w:p w14:paraId="28A9E587" w14:textId="64C9DB6D" w:rsidR="00B4224B" w:rsidRDefault="00B4224B" w:rsidP="00F86C5E">
      <w:pPr>
        <w:pStyle w:val="Tekstpodstawowy2"/>
        <w:numPr>
          <w:ilvl w:val="2"/>
          <w:numId w:val="3"/>
        </w:numPr>
        <w:spacing w:line="240" w:lineRule="auto"/>
        <w:ind w:left="1134" w:hanging="227"/>
        <w:rPr>
          <w:rFonts w:ascii="Roboto Condensed" w:hAnsi="Roboto Condensed"/>
          <w:sz w:val="20"/>
          <w:lang w:val="pl-PL"/>
        </w:rPr>
      </w:pPr>
      <w:r w:rsidRPr="00466DA7">
        <w:rPr>
          <w:rFonts w:ascii="Roboto Condensed" w:hAnsi="Roboto Condensed"/>
          <w:sz w:val="20"/>
          <w:lang w:val="pl-PL"/>
        </w:rPr>
        <w:t>planowanie rozbudowy w sposób zapobiegający zbytniemu „rozlewaniu się”</w:t>
      </w:r>
      <w:r>
        <w:rPr>
          <w:rFonts w:ascii="Roboto Condensed" w:hAnsi="Roboto Condensed"/>
          <w:sz w:val="20"/>
          <w:lang w:val="pl-PL"/>
        </w:rPr>
        <w:t>,</w:t>
      </w:r>
      <w:r w:rsidRPr="00466DA7">
        <w:rPr>
          <w:rFonts w:ascii="Roboto Condensed" w:hAnsi="Roboto Condensed"/>
          <w:sz w:val="20"/>
          <w:lang w:val="pl-PL"/>
        </w:rPr>
        <w:t xml:space="preserve"> poprzez ograniczanie stref rolniczych (umożliwiających lokalizację zabudowy rolniczej) na korzyć stref otwartych dopuszczających użytkowanie rolnicze, ale bez zabudowy (RN)</w:t>
      </w:r>
      <w:r>
        <w:rPr>
          <w:rFonts w:ascii="Roboto Condensed" w:hAnsi="Roboto Condensed"/>
          <w:sz w:val="20"/>
          <w:lang w:val="pl-PL"/>
        </w:rPr>
        <w:t>.</w:t>
      </w:r>
    </w:p>
    <w:p w14:paraId="7B28B39C" w14:textId="7C8324C8" w:rsidR="00CE0F38" w:rsidRDefault="00E06A49" w:rsidP="00F86C5E">
      <w:pPr>
        <w:pStyle w:val="Tekstpodstawowy2"/>
        <w:numPr>
          <w:ilvl w:val="2"/>
          <w:numId w:val="3"/>
        </w:numPr>
        <w:spacing w:line="240" w:lineRule="auto"/>
        <w:ind w:left="1134" w:hanging="227"/>
        <w:rPr>
          <w:rFonts w:ascii="Roboto Condensed" w:hAnsi="Roboto Condensed"/>
          <w:sz w:val="20"/>
          <w:lang w:val="pl-PL"/>
        </w:rPr>
      </w:pPr>
      <w:r w:rsidRPr="00421FFC">
        <w:rPr>
          <w:rFonts w:ascii="Roboto Condensed" w:hAnsi="Roboto Condensed"/>
          <w:sz w:val="20"/>
          <w:lang w:val="pl-PL"/>
        </w:rPr>
        <w:t xml:space="preserve">wykorzystania odnawialnych źródeł energii (tworzenie ram wspierających rozwój OZE) poprzez stosunkowo szerokie dopuszczenie w </w:t>
      </w:r>
      <w:r w:rsidR="00B13A98">
        <w:rPr>
          <w:rFonts w:ascii="Roboto Condensed" w:hAnsi="Roboto Condensed"/>
          <w:sz w:val="20"/>
          <w:lang w:val="pl-PL"/>
        </w:rPr>
        <w:t>POG</w:t>
      </w:r>
      <w:r w:rsidRPr="00421FFC">
        <w:rPr>
          <w:rFonts w:ascii="Roboto Condensed" w:hAnsi="Roboto Condensed"/>
          <w:sz w:val="20"/>
          <w:lang w:val="pl-PL"/>
        </w:rPr>
        <w:t xml:space="preserve"> możliwości lokalizowania elektrowni słonecznych (PEF)</w:t>
      </w:r>
      <w:r w:rsidR="00B13A98">
        <w:rPr>
          <w:rFonts w:ascii="Roboto Condensed" w:hAnsi="Roboto Condensed"/>
          <w:sz w:val="20"/>
          <w:lang w:val="pl-PL"/>
        </w:rPr>
        <w:t>, z wyłączeniem obszarów, co do których Regionalny Dyrektor Ochrony Środowiska wniósł, o wprowadzenie ograniczeń, tj. na obszarach Chronionego Krajobrazu oraz na Obszarze Natura 2000</w:t>
      </w:r>
      <w:r w:rsidRPr="00421FFC">
        <w:rPr>
          <w:rFonts w:ascii="Roboto Condensed" w:hAnsi="Roboto Condensed"/>
          <w:sz w:val="20"/>
          <w:lang w:val="pl-PL"/>
        </w:rPr>
        <w:t>. Elektrowni</w:t>
      </w:r>
      <w:r w:rsidR="007B5C60">
        <w:rPr>
          <w:rFonts w:ascii="Roboto Condensed" w:hAnsi="Roboto Condensed"/>
          <w:sz w:val="20"/>
          <w:lang w:val="pl-PL"/>
        </w:rPr>
        <w:t xml:space="preserve"> </w:t>
      </w:r>
      <w:r w:rsidRPr="00421FFC">
        <w:rPr>
          <w:rFonts w:ascii="Roboto Condensed" w:hAnsi="Roboto Condensed"/>
          <w:sz w:val="20"/>
          <w:lang w:val="pl-PL"/>
        </w:rPr>
        <w:t xml:space="preserve"> wiatrow</w:t>
      </w:r>
      <w:r w:rsidR="007B5C60">
        <w:rPr>
          <w:rFonts w:ascii="Roboto Condensed" w:hAnsi="Roboto Condensed"/>
          <w:sz w:val="20"/>
          <w:lang w:val="pl-PL"/>
        </w:rPr>
        <w:t>ych</w:t>
      </w:r>
      <w:r w:rsidRPr="00421FFC">
        <w:rPr>
          <w:rFonts w:ascii="Roboto Condensed" w:hAnsi="Roboto Condensed"/>
          <w:sz w:val="20"/>
          <w:lang w:val="pl-PL"/>
        </w:rPr>
        <w:t xml:space="preserve"> (PEW) </w:t>
      </w:r>
      <w:r w:rsidR="007B5C60">
        <w:rPr>
          <w:rFonts w:ascii="Roboto Condensed" w:hAnsi="Roboto Condensed"/>
          <w:sz w:val="20"/>
          <w:lang w:val="pl-PL"/>
        </w:rPr>
        <w:t>nie dopuszczono w gminie w szczególności ze względu na powierzchnie ograniczające zabudowę dla naziemnych urządzeń lotniczych (Radar Meteorologiczny MET 4080)</w:t>
      </w:r>
      <w:r w:rsidR="000E4435">
        <w:rPr>
          <w:rFonts w:ascii="Roboto Condensed" w:hAnsi="Roboto Condensed"/>
          <w:sz w:val="20"/>
          <w:lang w:val="pl-PL"/>
        </w:rPr>
        <w:t xml:space="preserve"> nazbyt znacząco ograniczających ich potencjalną wysokość na terenach, </w:t>
      </w:r>
      <w:r w:rsidR="000E4435">
        <w:rPr>
          <w:rFonts w:ascii="Roboto Condensed" w:hAnsi="Roboto Condensed"/>
          <w:sz w:val="20"/>
          <w:lang w:val="pl-PL"/>
        </w:rPr>
        <w:lastRenderedPageBreak/>
        <w:t>które w świetle obowiązujących przepisów mogłyby pełnić tę funkcję, co czyni tę formę OZE nieekonomiczną</w:t>
      </w:r>
      <w:r w:rsidR="00DB21E1">
        <w:rPr>
          <w:rFonts w:ascii="Roboto Condensed" w:hAnsi="Roboto Condensed"/>
          <w:sz w:val="20"/>
          <w:lang w:val="pl-PL"/>
        </w:rPr>
        <w:t>.</w:t>
      </w:r>
      <w:r w:rsidR="008E155F">
        <w:rPr>
          <w:rFonts w:ascii="Roboto Condensed" w:hAnsi="Roboto Condensed"/>
          <w:sz w:val="20"/>
          <w:lang w:val="pl-PL"/>
        </w:rPr>
        <w:t xml:space="preserve"> </w:t>
      </w:r>
      <w:r w:rsidR="00DB21E1">
        <w:rPr>
          <w:rFonts w:ascii="Roboto Condensed" w:hAnsi="Roboto Condensed"/>
          <w:sz w:val="20"/>
          <w:lang w:val="pl-PL"/>
        </w:rPr>
        <w:t>C</w:t>
      </w:r>
      <w:r w:rsidR="008E155F" w:rsidRPr="008E155F">
        <w:rPr>
          <w:rFonts w:ascii="Roboto Condensed" w:hAnsi="Roboto Condensed"/>
          <w:sz w:val="20"/>
          <w:lang w:val="pl-PL"/>
        </w:rPr>
        <w:t xml:space="preserve">o bardzo istotne, to plany miejscowe będą faktycznym narzędziem precyzyjnie regulującym możliwość </w:t>
      </w:r>
      <w:r w:rsidR="00DB21E1">
        <w:rPr>
          <w:rFonts w:ascii="Roboto Condensed" w:hAnsi="Roboto Condensed"/>
          <w:sz w:val="20"/>
          <w:lang w:val="pl-PL"/>
        </w:rPr>
        <w:t>realizacji</w:t>
      </w:r>
      <w:r w:rsidR="008E155F" w:rsidRPr="008E155F">
        <w:rPr>
          <w:rFonts w:ascii="Roboto Condensed" w:hAnsi="Roboto Condensed"/>
          <w:sz w:val="20"/>
          <w:lang w:val="pl-PL"/>
        </w:rPr>
        <w:t xml:space="preserve"> </w:t>
      </w:r>
      <w:r w:rsidR="007B5C60">
        <w:rPr>
          <w:rFonts w:ascii="Roboto Condensed" w:hAnsi="Roboto Condensed"/>
          <w:sz w:val="20"/>
          <w:lang w:val="pl-PL"/>
        </w:rPr>
        <w:t>OZE na poszczególnych obszarach</w:t>
      </w:r>
      <w:r w:rsidR="008E155F">
        <w:rPr>
          <w:rFonts w:ascii="Roboto Condensed" w:hAnsi="Roboto Condensed"/>
          <w:sz w:val="20"/>
          <w:lang w:val="pl-PL"/>
        </w:rPr>
        <w:t xml:space="preserve"> – zadaniem </w:t>
      </w:r>
      <w:r w:rsidR="00B13A98">
        <w:rPr>
          <w:rFonts w:ascii="Roboto Condensed" w:hAnsi="Roboto Condensed"/>
          <w:sz w:val="20"/>
          <w:lang w:val="pl-PL"/>
        </w:rPr>
        <w:t>POG</w:t>
      </w:r>
      <w:r w:rsidR="008E155F">
        <w:rPr>
          <w:rFonts w:ascii="Roboto Condensed" w:hAnsi="Roboto Condensed"/>
          <w:sz w:val="20"/>
          <w:lang w:val="pl-PL"/>
        </w:rPr>
        <w:t xml:space="preserve"> w tym zakresie jest wyłącznie rozgraniczenie obszarów, na których lokalizacja OZE nie koliduje z wartościami chronionymi</w:t>
      </w:r>
      <w:r w:rsidR="007B5C60">
        <w:rPr>
          <w:rFonts w:ascii="Roboto Condensed" w:hAnsi="Roboto Condensed"/>
          <w:sz w:val="20"/>
          <w:lang w:val="pl-PL"/>
        </w:rPr>
        <w:t xml:space="preserve"> lub nie narusza innych istotnych uwarunkowań</w:t>
      </w:r>
      <w:r w:rsidR="00E46144">
        <w:rPr>
          <w:rFonts w:ascii="Roboto Condensed" w:hAnsi="Roboto Condensed"/>
          <w:sz w:val="20"/>
          <w:lang w:val="pl-PL"/>
        </w:rPr>
        <w:t>. Jednocześnie na tym etapie planistycznym nie zdecydowano o dopuszczeniu biogazowni</w:t>
      </w:r>
      <w:r w:rsidR="005801D9">
        <w:rPr>
          <w:rFonts w:ascii="Roboto Condensed" w:hAnsi="Roboto Condensed"/>
          <w:sz w:val="20"/>
          <w:lang w:val="pl-PL"/>
        </w:rPr>
        <w:t>,</w:t>
      </w:r>
      <w:r w:rsidR="00E46144">
        <w:rPr>
          <w:rFonts w:ascii="Roboto Condensed" w:hAnsi="Roboto Condensed"/>
          <w:sz w:val="20"/>
          <w:lang w:val="pl-PL"/>
        </w:rPr>
        <w:t xml:space="preserve"> w szczególności ze względu na brak </w:t>
      </w:r>
      <w:r w:rsidR="005801D9">
        <w:rPr>
          <w:rFonts w:ascii="Roboto Condensed" w:hAnsi="Roboto Condensed"/>
          <w:sz w:val="20"/>
          <w:lang w:val="pl-PL"/>
        </w:rPr>
        <w:t>znaczących działalności rolniczych zlokalizowanych inaczej niż bezpośrednio przy terenach zabudowy mieszkaniowej, dla których tego rodzaju dopuszczenie miałoby merytoryczne uzasadnienie</w:t>
      </w:r>
      <w:r w:rsidR="00DB21E1">
        <w:rPr>
          <w:rFonts w:ascii="Roboto Condensed" w:hAnsi="Roboto Condensed"/>
          <w:sz w:val="20"/>
          <w:lang w:val="pl-PL"/>
        </w:rPr>
        <w:t xml:space="preserve">, ale również z uwagi na przepisy ustawy </w:t>
      </w:r>
      <w:r w:rsidR="00DB21E1" w:rsidRPr="00DB21E1">
        <w:rPr>
          <w:rFonts w:ascii="Roboto Condensed" w:hAnsi="Roboto Condensed"/>
          <w:sz w:val="20"/>
          <w:lang w:val="pl-PL"/>
        </w:rPr>
        <w:t>z dnia 13 lipca 2023 r. o ułatwieniach w przygotowaniu i realizacji inwestycji w zakresie biogazowni rolniczych, a także ich funkcjonowaniu</w:t>
      </w:r>
      <w:r w:rsidR="00DB21E1">
        <w:rPr>
          <w:rFonts w:ascii="Roboto Condensed" w:hAnsi="Roboto Condensed"/>
          <w:sz w:val="20"/>
          <w:lang w:val="pl-PL"/>
        </w:rPr>
        <w:t>.</w:t>
      </w:r>
    </w:p>
    <w:p w14:paraId="28EC19CD" w14:textId="4CD93C15" w:rsidR="00E46144" w:rsidRPr="00021FF0" w:rsidRDefault="00E46144" w:rsidP="00E46144">
      <w:pPr>
        <w:pStyle w:val="Tekstpodstawowy2"/>
        <w:spacing w:before="120" w:line="240" w:lineRule="auto"/>
        <w:rPr>
          <w:rFonts w:ascii="Roboto Condensed" w:hAnsi="Roboto Condensed"/>
          <w:sz w:val="20"/>
          <w:lang w:val="pl-PL"/>
        </w:rPr>
      </w:pPr>
      <w:bookmarkStart w:id="133" w:name="_Hlk208066834"/>
      <w:r w:rsidRPr="00021FF0">
        <w:rPr>
          <w:rFonts w:ascii="Roboto Condensed" w:hAnsi="Roboto Condensed"/>
          <w:i/>
          <w:iCs/>
          <w:sz w:val="20"/>
          <w:lang w:val="pl-PL"/>
        </w:rPr>
        <w:t>Rys.3</w:t>
      </w:r>
      <w:r w:rsidR="0097170C">
        <w:rPr>
          <w:rFonts w:ascii="Roboto Condensed" w:hAnsi="Roboto Condensed"/>
          <w:i/>
          <w:iCs/>
          <w:sz w:val="20"/>
          <w:lang w:val="pl-PL"/>
        </w:rPr>
        <w:t>0</w:t>
      </w:r>
      <w:r w:rsidRPr="00021FF0">
        <w:rPr>
          <w:rFonts w:ascii="Roboto Condensed" w:hAnsi="Roboto Condensed"/>
          <w:i/>
          <w:iCs/>
          <w:sz w:val="20"/>
          <w:lang w:val="pl-PL"/>
        </w:rPr>
        <w:t xml:space="preserve">. Ograniczenia w rozmieszczeniu </w:t>
      </w:r>
      <w:r w:rsidR="00F854EE" w:rsidRPr="00021FF0">
        <w:rPr>
          <w:rFonts w:ascii="Roboto Condensed" w:hAnsi="Roboto Condensed"/>
          <w:i/>
          <w:iCs/>
          <w:sz w:val="20"/>
          <w:lang w:val="pl-PL"/>
        </w:rPr>
        <w:t>elektrowni słonecznych (PEF)</w:t>
      </w:r>
      <w:r w:rsidR="005801D9" w:rsidRPr="00021FF0">
        <w:rPr>
          <w:rFonts w:ascii="Roboto Condensed" w:hAnsi="Roboto Condensed"/>
          <w:i/>
          <w:iCs/>
          <w:sz w:val="20"/>
          <w:lang w:val="pl-PL"/>
        </w:rPr>
        <w:t xml:space="preserve"> na terenach otwartych i rolniczych</w:t>
      </w:r>
      <w:r w:rsidRPr="00021FF0">
        <w:rPr>
          <w:rFonts w:ascii="Roboto Condensed" w:hAnsi="Roboto Condensed"/>
          <w:i/>
          <w:iCs/>
          <w:sz w:val="20"/>
          <w:lang w:val="pl-PL"/>
        </w:rPr>
        <w:t>.</w:t>
      </w:r>
    </w:p>
    <w:bookmarkEnd w:id="133"/>
    <w:p w14:paraId="496AD5C7" w14:textId="268368C8" w:rsidR="008C26B1" w:rsidRPr="00E46144" w:rsidRDefault="00B13A98" w:rsidP="00053880">
      <w:pPr>
        <w:pStyle w:val="Tekstpodstawowy2"/>
        <w:spacing w:before="120" w:line="240" w:lineRule="auto"/>
        <w:ind w:left="-284"/>
        <w:rPr>
          <w:rFonts w:ascii="Roboto Condensed" w:hAnsi="Roboto Condensed"/>
          <w:sz w:val="20"/>
          <w:lang w:val="pl-PL"/>
        </w:rPr>
      </w:pPr>
      <w:r>
        <w:rPr>
          <w:rFonts w:ascii="Roboto Condensed" w:hAnsi="Roboto Condensed"/>
          <w:noProof/>
          <w:color w:val="EE0000"/>
          <w:sz w:val="20"/>
          <w:lang w:val="pl-PL"/>
        </w:rPr>
        <w:drawing>
          <wp:inline distT="0" distB="0" distL="0" distR="0" wp14:anchorId="14CC5F38" wp14:editId="53507B73">
            <wp:extent cx="6410325" cy="5315548"/>
            <wp:effectExtent l="0" t="0" r="0" b="0"/>
            <wp:docPr id="1172201415"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441987" cy="5341803"/>
                    </a:xfrm>
                    <a:prstGeom prst="rect">
                      <a:avLst/>
                    </a:prstGeom>
                    <a:noFill/>
                    <a:ln>
                      <a:noFill/>
                    </a:ln>
                  </pic:spPr>
                </pic:pic>
              </a:graphicData>
            </a:graphic>
          </wp:inline>
        </w:drawing>
      </w:r>
    </w:p>
    <w:p w14:paraId="74683BD4" w14:textId="2A8D3706" w:rsidR="00801F07" w:rsidRPr="00E80FB3" w:rsidRDefault="008F727C" w:rsidP="006E5D33">
      <w:pPr>
        <w:pStyle w:val="Tekstpodstawowy2"/>
        <w:spacing w:before="120" w:line="240" w:lineRule="auto"/>
        <w:ind w:left="170"/>
        <w:rPr>
          <w:rFonts w:ascii="Arial Narrow" w:hAnsi="Arial Narrow"/>
          <w:sz w:val="18"/>
          <w:szCs w:val="18"/>
          <w:lang w:val="pl-PL"/>
        </w:rPr>
      </w:pPr>
      <w:r w:rsidRPr="00E80FB3">
        <w:rPr>
          <w:rFonts w:ascii="Roboto Condensed" w:hAnsi="Roboto Condensed"/>
          <w:sz w:val="20"/>
          <w:lang w:val="pl-PL"/>
        </w:rPr>
        <w:t>Ponadto:</w:t>
      </w:r>
    </w:p>
    <w:p w14:paraId="02395826" w14:textId="65CD96B7" w:rsidR="00E46144" w:rsidRPr="008A421D" w:rsidRDefault="00E46144" w:rsidP="00F86C5E">
      <w:pPr>
        <w:pStyle w:val="Tekstpodstawowy2"/>
        <w:numPr>
          <w:ilvl w:val="0"/>
          <w:numId w:val="3"/>
        </w:numPr>
        <w:spacing w:line="240" w:lineRule="auto"/>
        <w:ind w:left="567" w:hanging="227"/>
        <w:rPr>
          <w:rFonts w:ascii="Roboto Condensed" w:hAnsi="Roboto Condensed"/>
          <w:sz w:val="20"/>
          <w:lang w:val="pl-PL"/>
        </w:rPr>
      </w:pPr>
      <w:r w:rsidRPr="00E80FB3">
        <w:rPr>
          <w:rFonts w:ascii="Roboto Condensed" w:hAnsi="Roboto Condensed"/>
          <w:sz w:val="20"/>
          <w:lang w:val="pl-PL"/>
        </w:rPr>
        <w:t xml:space="preserve">ze względu na </w:t>
      </w:r>
      <w:r w:rsidR="00E80FB3" w:rsidRPr="00E80FB3">
        <w:rPr>
          <w:rFonts w:ascii="Roboto Condensed" w:hAnsi="Roboto Condensed"/>
          <w:sz w:val="20"/>
          <w:lang w:val="pl-PL"/>
        </w:rPr>
        <w:t>dominujący, wiejski charakter terenów, poza obszarem miasta Kolbuszowa i jego bezpośrednim sąsiedztwem w Kolbuszowej Dolnej i Kolbuszowej Górnej,</w:t>
      </w:r>
      <w:r w:rsidRPr="00E80FB3">
        <w:rPr>
          <w:rFonts w:ascii="Roboto Condensed" w:hAnsi="Roboto Condensed"/>
          <w:sz w:val="20"/>
          <w:lang w:val="pl-PL"/>
        </w:rPr>
        <w:t xml:space="preserve"> wyznaczenie strefy wielofunkcyjnej z zabudową zagrodową (SZ) nie było w żadnym stopniu ograniczane istniejącym sąsiedztwem strefy wielofunkcyjnej z zabudową mieszkaniową </w:t>
      </w:r>
      <w:r w:rsidRPr="008A421D">
        <w:rPr>
          <w:rFonts w:ascii="Roboto Condensed" w:hAnsi="Roboto Condensed"/>
          <w:sz w:val="20"/>
          <w:lang w:val="pl-PL"/>
        </w:rPr>
        <w:t>jednorodzinną, jeśli takie zapotrzebowanie zostało zgłoszone przez właścicieli lub wynikało ze stanu istniejącego,</w:t>
      </w:r>
    </w:p>
    <w:p w14:paraId="0F54A9C1" w14:textId="77777777" w:rsidR="00E80FB3" w:rsidRPr="008D40E1" w:rsidRDefault="00E46144" w:rsidP="00F86C5E">
      <w:pPr>
        <w:pStyle w:val="Tekstpodstawowy2"/>
        <w:numPr>
          <w:ilvl w:val="0"/>
          <w:numId w:val="3"/>
        </w:numPr>
        <w:spacing w:line="240" w:lineRule="auto"/>
        <w:ind w:left="567" w:hanging="227"/>
        <w:rPr>
          <w:rFonts w:ascii="Roboto Condensed" w:hAnsi="Roboto Condensed"/>
          <w:sz w:val="20"/>
          <w:lang w:val="pl-PL"/>
        </w:rPr>
      </w:pPr>
      <w:r w:rsidRPr="008D40E1">
        <w:rPr>
          <w:rFonts w:ascii="Roboto Condensed" w:hAnsi="Roboto Condensed"/>
          <w:sz w:val="20"/>
          <w:lang w:val="pl-PL"/>
        </w:rPr>
        <w:t xml:space="preserve">strefy usługowe (SU), produkcyjne (SP) i górnicze (SG) wyznaczono </w:t>
      </w:r>
      <w:r w:rsidR="00E80FB3" w:rsidRPr="008D40E1">
        <w:rPr>
          <w:rFonts w:ascii="Roboto Condensed" w:hAnsi="Roboto Condensed"/>
          <w:sz w:val="20"/>
          <w:lang w:val="pl-PL"/>
        </w:rPr>
        <w:t xml:space="preserve">w większości przypadków </w:t>
      </w:r>
      <w:r w:rsidRPr="008D40E1">
        <w:rPr>
          <w:rFonts w:ascii="Roboto Condensed" w:hAnsi="Roboto Condensed"/>
          <w:sz w:val="20"/>
          <w:lang w:val="pl-PL"/>
        </w:rPr>
        <w:t xml:space="preserve">zgodnie ze stanem istniejącym </w:t>
      </w:r>
      <w:r w:rsidR="00E80FB3" w:rsidRPr="008D40E1">
        <w:rPr>
          <w:rFonts w:ascii="Roboto Condensed" w:hAnsi="Roboto Condensed"/>
          <w:sz w:val="20"/>
          <w:lang w:val="pl-PL"/>
        </w:rPr>
        <w:t xml:space="preserve">oraz ustaleniami planów miejscowych lub studium - </w:t>
      </w:r>
      <w:r w:rsidRPr="008D40E1">
        <w:rPr>
          <w:rFonts w:ascii="Roboto Condensed" w:hAnsi="Roboto Condensed"/>
          <w:sz w:val="20"/>
          <w:lang w:val="pl-PL"/>
        </w:rPr>
        <w:t xml:space="preserve">przewidując </w:t>
      </w:r>
      <w:r w:rsidR="00E80FB3" w:rsidRPr="008D40E1">
        <w:rPr>
          <w:rFonts w:ascii="Roboto Condensed" w:hAnsi="Roboto Condensed"/>
          <w:sz w:val="20"/>
          <w:lang w:val="pl-PL"/>
        </w:rPr>
        <w:t xml:space="preserve">jedynie </w:t>
      </w:r>
      <w:r w:rsidRPr="008D40E1">
        <w:rPr>
          <w:rFonts w:ascii="Roboto Condensed" w:hAnsi="Roboto Condensed"/>
          <w:sz w:val="20"/>
          <w:lang w:val="pl-PL"/>
        </w:rPr>
        <w:t>znacząc</w:t>
      </w:r>
      <w:r w:rsidR="00E80FB3" w:rsidRPr="008D40E1">
        <w:rPr>
          <w:rFonts w:ascii="Roboto Condensed" w:hAnsi="Roboto Condensed"/>
          <w:sz w:val="20"/>
          <w:lang w:val="pl-PL"/>
        </w:rPr>
        <w:t>e</w:t>
      </w:r>
      <w:r w:rsidRPr="008D40E1">
        <w:rPr>
          <w:rFonts w:ascii="Roboto Condensed" w:hAnsi="Roboto Condensed"/>
          <w:sz w:val="20"/>
          <w:lang w:val="pl-PL"/>
        </w:rPr>
        <w:t xml:space="preserve"> now</w:t>
      </w:r>
      <w:r w:rsidR="00E80FB3" w:rsidRPr="008D40E1">
        <w:rPr>
          <w:rFonts w:ascii="Roboto Condensed" w:hAnsi="Roboto Condensed"/>
          <w:sz w:val="20"/>
          <w:lang w:val="pl-PL"/>
        </w:rPr>
        <w:t>e</w:t>
      </w:r>
      <w:r w:rsidRPr="008D40E1">
        <w:rPr>
          <w:rFonts w:ascii="Roboto Condensed" w:hAnsi="Roboto Condensed"/>
          <w:sz w:val="20"/>
          <w:lang w:val="pl-PL"/>
        </w:rPr>
        <w:t xml:space="preserve"> lokalizacj</w:t>
      </w:r>
      <w:r w:rsidR="00E80FB3" w:rsidRPr="008D40E1">
        <w:rPr>
          <w:rFonts w:ascii="Roboto Condensed" w:hAnsi="Roboto Condensed"/>
          <w:sz w:val="20"/>
          <w:lang w:val="pl-PL"/>
        </w:rPr>
        <w:t>e w:</w:t>
      </w:r>
    </w:p>
    <w:p w14:paraId="6CF7496C" w14:textId="5D8F35E8" w:rsidR="00E46144" w:rsidRPr="008D40E1" w:rsidRDefault="00E80FB3" w:rsidP="00F86C5E">
      <w:pPr>
        <w:pStyle w:val="Tekstpodstawowy2"/>
        <w:numPr>
          <w:ilvl w:val="0"/>
          <w:numId w:val="6"/>
        </w:numPr>
        <w:spacing w:before="40" w:after="40" w:line="240" w:lineRule="auto"/>
        <w:ind w:left="907" w:hanging="227"/>
        <w:rPr>
          <w:rFonts w:ascii="Roboto Condensed" w:hAnsi="Roboto Condensed"/>
          <w:sz w:val="20"/>
          <w:lang w:val="pl-PL"/>
        </w:rPr>
      </w:pPr>
      <w:r w:rsidRPr="008D40E1">
        <w:rPr>
          <w:rFonts w:ascii="Roboto Condensed" w:hAnsi="Roboto Condensed"/>
          <w:sz w:val="20"/>
          <w:lang w:val="pl-PL"/>
        </w:rPr>
        <w:t xml:space="preserve">rejonie oczyszczalni ścieków </w:t>
      </w:r>
      <w:r w:rsidR="008A421D" w:rsidRPr="008D40E1">
        <w:rPr>
          <w:rFonts w:ascii="Roboto Condensed" w:hAnsi="Roboto Condensed"/>
          <w:sz w:val="20"/>
          <w:lang w:val="pl-PL"/>
        </w:rPr>
        <w:t xml:space="preserve">w Kolbuszowej Dolnej </w:t>
      </w:r>
      <w:r w:rsidRPr="008D40E1">
        <w:rPr>
          <w:rFonts w:ascii="Roboto Condensed" w:hAnsi="Roboto Condensed"/>
          <w:sz w:val="20"/>
          <w:lang w:val="pl-PL"/>
        </w:rPr>
        <w:t>(</w:t>
      </w:r>
      <w:r w:rsidR="008A421D" w:rsidRPr="008D40E1">
        <w:rPr>
          <w:rFonts w:ascii="Roboto Condensed" w:hAnsi="Roboto Condensed"/>
          <w:sz w:val="20"/>
          <w:lang w:val="pl-PL"/>
        </w:rPr>
        <w:t xml:space="preserve">SP - </w:t>
      </w:r>
      <w:r w:rsidRPr="008D40E1">
        <w:rPr>
          <w:rFonts w:ascii="Roboto Condensed" w:hAnsi="Roboto Condensed"/>
          <w:sz w:val="20"/>
          <w:lang w:val="pl-PL"/>
        </w:rPr>
        <w:t>18,</w:t>
      </w:r>
      <w:r w:rsidR="008A421D" w:rsidRPr="008D40E1">
        <w:rPr>
          <w:rFonts w:ascii="Roboto Condensed" w:hAnsi="Roboto Condensed"/>
          <w:sz w:val="20"/>
          <w:lang w:val="pl-PL"/>
        </w:rPr>
        <w:t>7 ha)</w:t>
      </w:r>
      <w:r w:rsidR="00E46144" w:rsidRPr="008D40E1">
        <w:rPr>
          <w:rFonts w:ascii="Roboto Condensed" w:hAnsi="Roboto Condensed"/>
          <w:sz w:val="20"/>
          <w:lang w:val="pl-PL"/>
        </w:rPr>
        <w:t>,</w:t>
      </w:r>
    </w:p>
    <w:p w14:paraId="15BD50C4" w14:textId="789AAEA9" w:rsidR="00E80FB3" w:rsidRPr="008D40E1" w:rsidRDefault="00855B7D" w:rsidP="00F86C5E">
      <w:pPr>
        <w:pStyle w:val="Tekstpodstawowy2"/>
        <w:numPr>
          <w:ilvl w:val="0"/>
          <w:numId w:val="6"/>
        </w:numPr>
        <w:spacing w:before="40" w:after="40" w:line="240" w:lineRule="auto"/>
        <w:ind w:left="907" w:hanging="227"/>
        <w:rPr>
          <w:rFonts w:ascii="Roboto Condensed" w:hAnsi="Roboto Condensed"/>
          <w:sz w:val="20"/>
          <w:lang w:val="pl-PL"/>
        </w:rPr>
      </w:pPr>
      <w:r w:rsidRPr="008D40E1">
        <w:rPr>
          <w:rFonts w:ascii="Roboto Condensed" w:hAnsi="Roboto Condensed"/>
          <w:sz w:val="20"/>
          <w:lang w:val="pl-PL"/>
        </w:rPr>
        <w:t xml:space="preserve">w północnej części </w:t>
      </w:r>
      <w:r w:rsidR="008A421D" w:rsidRPr="008D40E1">
        <w:rPr>
          <w:rFonts w:ascii="Roboto Condensed" w:hAnsi="Roboto Condensed"/>
          <w:sz w:val="20"/>
          <w:lang w:val="pl-PL"/>
        </w:rPr>
        <w:t xml:space="preserve">Weryni </w:t>
      </w:r>
      <w:r w:rsidRPr="008D40E1">
        <w:rPr>
          <w:rFonts w:ascii="Roboto Condensed" w:hAnsi="Roboto Condensed"/>
          <w:sz w:val="20"/>
          <w:lang w:val="pl-PL"/>
        </w:rPr>
        <w:t xml:space="preserve">w tym </w:t>
      </w:r>
      <w:r w:rsidR="008A421D" w:rsidRPr="008D40E1">
        <w:rPr>
          <w:rFonts w:ascii="Roboto Condensed" w:hAnsi="Roboto Condensed"/>
          <w:sz w:val="20"/>
          <w:lang w:val="pl-PL"/>
        </w:rPr>
        <w:t>przy drodze wojewódzkiej nr 875 (S</w:t>
      </w:r>
      <w:r w:rsidRPr="008D40E1">
        <w:rPr>
          <w:rFonts w:ascii="Roboto Condensed" w:hAnsi="Roboto Condensed"/>
          <w:sz w:val="20"/>
          <w:lang w:val="pl-PL"/>
        </w:rPr>
        <w:t>U</w:t>
      </w:r>
      <w:r w:rsidR="008A421D" w:rsidRPr="008D40E1">
        <w:rPr>
          <w:rFonts w:ascii="Roboto Condensed" w:hAnsi="Roboto Condensed"/>
          <w:sz w:val="20"/>
          <w:lang w:val="pl-PL"/>
        </w:rPr>
        <w:t xml:space="preserve"> – </w:t>
      </w:r>
      <w:r w:rsidRPr="008D40E1">
        <w:rPr>
          <w:rFonts w:ascii="Roboto Condensed" w:hAnsi="Roboto Condensed"/>
          <w:sz w:val="20"/>
          <w:lang w:val="pl-PL"/>
        </w:rPr>
        <w:t>50</w:t>
      </w:r>
      <w:r w:rsidR="008A421D" w:rsidRPr="008D40E1">
        <w:rPr>
          <w:rFonts w:ascii="Roboto Condensed" w:hAnsi="Roboto Condensed"/>
          <w:sz w:val="20"/>
          <w:lang w:val="pl-PL"/>
        </w:rPr>
        <w:t>,0 ha),</w:t>
      </w:r>
    </w:p>
    <w:p w14:paraId="5B58F7C8" w14:textId="2CCCEB65" w:rsidR="008A421D" w:rsidRPr="008D40E1" w:rsidRDefault="008A421D" w:rsidP="00F86C5E">
      <w:pPr>
        <w:pStyle w:val="Tekstpodstawowy2"/>
        <w:numPr>
          <w:ilvl w:val="0"/>
          <w:numId w:val="6"/>
        </w:numPr>
        <w:spacing w:before="40" w:after="40" w:line="240" w:lineRule="auto"/>
        <w:ind w:left="907" w:hanging="227"/>
        <w:rPr>
          <w:rFonts w:ascii="Roboto Condensed" w:hAnsi="Roboto Condensed"/>
          <w:sz w:val="20"/>
          <w:lang w:val="pl-PL"/>
        </w:rPr>
      </w:pPr>
      <w:r w:rsidRPr="008D40E1">
        <w:rPr>
          <w:rFonts w:ascii="Roboto Condensed" w:hAnsi="Roboto Condensed"/>
          <w:sz w:val="20"/>
          <w:lang w:val="pl-PL"/>
        </w:rPr>
        <w:t>otoczeniu nowego odcinka drogi wojewódzkiej nr 987 w Kolbuszowej Górnej (SU – 10,4</w:t>
      </w:r>
      <w:r w:rsidR="009D074A" w:rsidRPr="008D40E1">
        <w:rPr>
          <w:rFonts w:ascii="Roboto Condensed" w:hAnsi="Roboto Condensed"/>
          <w:sz w:val="20"/>
          <w:lang w:val="pl-PL"/>
        </w:rPr>
        <w:t xml:space="preserve"> </w:t>
      </w:r>
      <w:r w:rsidRPr="008D40E1">
        <w:rPr>
          <w:rFonts w:ascii="Roboto Condensed" w:hAnsi="Roboto Condensed"/>
          <w:sz w:val="20"/>
          <w:lang w:val="pl-PL"/>
        </w:rPr>
        <w:t>ha),</w:t>
      </w:r>
    </w:p>
    <w:p w14:paraId="03D5426A" w14:textId="5A327C15" w:rsidR="001C5CC6" w:rsidRPr="008D40E1" w:rsidRDefault="003126B1" w:rsidP="00F86C5E">
      <w:pPr>
        <w:pStyle w:val="Tekstpodstawowy2"/>
        <w:numPr>
          <w:ilvl w:val="0"/>
          <w:numId w:val="6"/>
        </w:numPr>
        <w:spacing w:before="40" w:after="40" w:line="240" w:lineRule="auto"/>
        <w:ind w:left="907" w:hanging="227"/>
        <w:rPr>
          <w:rFonts w:ascii="Roboto Condensed" w:hAnsi="Roboto Condensed"/>
          <w:sz w:val="20"/>
          <w:lang w:val="pl-PL"/>
        </w:rPr>
      </w:pPr>
      <w:r w:rsidRPr="008D40E1">
        <w:rPr>
          <w:rFonts w:ascii="Roboto Condensed" w:hAnsi="Roboto Condensed"/>
          <w:sz w:val="20"/>
          <w:lang w:val="pl-PL"/>
        </w:rPr>
        <w:t xml:space="preserve">w </w:t>
      </w:r>
      <w:r w:rsidR="00162219" w:rsidRPr="008D40E1">
        <w:rPr>
          <w:rFonts w:ascii="Roboto Condensed" w:hAnsi="Roboto Condensed"/>
          <w:sz w:val="20"/>
          <w:lang w:val="pl-PL"/>
        </w:rPr>
        <w:t>rejonie stacji kolejowej w Kolbuszowej Górn</w:t>
      </w:r>
      <w:r w:rsidR="00706143" w:rsidRPr="008D40E1">
        <w:rPr>
          <w:rFonts w:ascii="Roboto Condensed" w:hAnsi="Roboto Condensed"/>
          <w:sz w:val="20"/>
          <w:lang w:val="pl-PL"/>
        </w:rPr>
        <w:t>ej (SP – 21,4 ha),</w:t>
      </w:r>
    </w:p>
    <w:p w14:paraId="6BD8022D" w14:textId="01FB4274" w:rsidR="00706143" w:rsidRPr="008D40E1" w:rsidRDefault="00A37DE2" w:rsidP="00F86C5E">
      <w:pPr>
        <w:pStyle w:val="Tekstpodstawowy2"/>
        <w:numPr>
          <w:ilvl w:val="0"/>
          <w:numId w:val="6"/>
        </w:numPr>
        <w:spacing w:before="40" w:after="40" w:line="240" w:lineRule="auto"/>
        <w:ind w:left="907" w:hanging="227"/>
        <w:rPr>
          <w:rFonts w:ascii="Roboto Condensed" w:hAnsi="Roboto Condensed"/>
          <w:sz w:val="20"/>
          <w:lang w:val="pl-PL"/>
        </w:rPr>
      </w:pPr>
      <w:r w:rsidRPr="008D40E1">
        <w:rPr>
          <w:rFonts w:ascii="Roboto Condensed" w:hAnsi="Roboto Condensed"/>
          <w:sz w:val="20"/>
          <w:lang w:val="pl-PL"/>
        </w:rPr>
        <w:t xml:space="preserve">przy drodze krajowej nr 9 </w:t>
      </w:r>
      <w:r w:rsidR="004A3C72" w:rsidRPr="008D40E1">
        <w:rPr>
          <w:rFonts w:ascii="Roboto Condensed" w:hAnsi="Roboto Condensed"/>
          <w:sz w:val="20"/>
          <w:lang w:val="pl-PL"/>
        </w:rPr>
        <w:t xml:space="preserve">przy </w:t>
      </w:r>
      <w:r w:rsidR="00D87560" w:rsidRPr="008D40E1">
        <w:rPr>
          <w:rFonts w:ascii="Roboto Condensed" w:hAnsi="Roboto Condensed"/>
          <w:sz w:val="20"/>
          <w:lang w:val="pl-PL"/>
        </w:rPr>
        <w:t>bazie paliwowej (</w:t>
      </w:r>
      <w:r w:rsidR="006C049E" w:rsidRPr="008D40E1">
        <w:rPr>
          <w:rFonts w:ascii="Roboto Condensed" w:hAnsi="Roboto Condensed"/>
          <w:sz w:val="20"/>
          <w:lang w:val="pl-PL"/>
        </w:rPr>
        <w:t>SP – 39,0 ha)</w:t>
      </w:r>
      <w:r w:rsidR="008D40E1">
        <w:rPr>
          <w:rFonts w:ascii="Roboto Condensed" w:hAnsi="Roboto Condensed"/>
          <w:sz w:val="20"/>
          <w:lang w:val="pl-PL"/>
        </w:rPr>
        <w:t>;</w:t>
      </w:r>
    </w:p>
    <w:p w14:paraId="65C8A71A" w14:textId="77777777" w:rsidR="00E46144" w:rsidRPr="00E46144" w:rsidRDefault="00E46144" w:rsidP="00F86C5E">
      <w:pPr>
        <w:pStyle w:val="Tekstpodstawowy2"/>
        <w:numPr>
          <w:ilvl w:val="0"/>
          <w:numId w:val="3"/>
        </w:numPr>
        <w:spacing w:line="240" w:lineRule="auto"/>
        <w:ind w:left="567" w:hanging="227"/>
        <w:rPr>
          <w:rFonts w:ascii="Roboto Condensed" w:hAnsi="Roboto Condensed"/>
          <w:color w:val="EE0000"/>
          <w:sz w:val="20"/>
          <w:lang w:val="pl-PL"/>
        </w:rPr>
      </w:pPr>
      <w:r w:rsidRPr="00D6159D">
        <w:rPr>
          <w:rFonts w:ascii="Roboto Condensed" w:hAnsi="Roboto Condensed"/>
          <w:sz w:val="20"/>
          <w:lang w:val="pl-PL"/>
        </w:rPr>
        <w:t>w celu uzyskania korzystniejszej, z punktu widzenia gminy, ilości powierzchni wielofunkcyjnych stref planistycznych, zrezygnow</w:t>
      </w:r>
      <w:r w:rsidRPr="00402EC8">
        <w:rPr>
          <w:rFonts w:ascii="Roboto Condensed" w:hAnsi="Roboto Condensed"/>
          <w:sz w:val="20"/>
          <w:lang w:val="pl-PL"/>
        </w:rPr>
        <w:t xml:space="preserve">ano z nadmiernego uogólniania tych stref, wyodrębniając nawet stosunkowo niewielkie tereny usługowe, </w:t>
      </w:r>
      <w:r w:rsidRPr="00402EC8">
        <w:rPr>
          <w:rFonts w:ascii="Roboto Condensed" w:hAnsi="Roboto Condensed"/>
          <w:sz w:val="20"/>
          <w:lang w:val="pl-PL"/>
        </w:rPr>
        <w:lastRenderedPageBreak/>
        <w:t>które z powodzeniem mieściły się w strefach wielofunkcyjnych, w celu bardziej precyzyjnego określenia udziału funkcji usługowych oraz precyzyjniejszego określenia parametru intensywności zabudowy mającego wpływ na chłonność poszczególnych terenów,</w:t>
      </w:r>
    </w:p>
    <w:p w14:paraId="5DBF6C61" w14:textId="77777777" w:rsidR="00E46144" w:rsidRPr="00E46144" w:rsidRDefault="00E46144" w:rsidP="00F86C5E">
      <w:pPr>
        <w:pStyle w:val="Tekstpodstawowy2"/>
        <w:numPr>
          <w:ilvl w:val="0"/>
          <w:numId w:val="3"/>
        </w:numPr>
        <w:spacing w:line="240" w:lineRule="auto"/>
        <w:ind w:left="567" w:hanging="227"/>
        <w:rPr>
          <w:rFonts w:ascii="Roboto Condensed" w:hAnsi="Roboto Condensed"/>
          <w:color w:val="EE0000"/>
          <w:sz w:val="20"/>
          <w:lang w:val="pl-PL"/>
        </w:rPr>
      </w:pPr>
      <w:r w:rsidRPr="00402EC8">
        <w:rPr>
          <w:rFonts w:ascii="Roboto Condensed" w:hAnsi="Roboto Condensed"/>
          <w:sz w:val="20"/>
          <w:lang w:val="pl-PL"/>
        </w:rPr>
        <w:t>strefy cmentarzy (SC) ustalono zgodnie z lokalizacją istniejących cmentarzy biorąc pod uwagę zgłoszone potrzeby ich poszerzenia,</w:t>
      </w:r>
    </w:p>
    <w:p w14:paraId="406470C9" w14:textId="56769EE0" w:rsidR="00C86375" w:rsidRPr="009D074A" w:rsidRDefault="009D074A" w:rsidP="00F86C5E">
      <w:pPr>
        <w:pStyle w:val="Tekstpodstawowy2"/>
        <w:numPr>
          <w:ilvl w:val="0"/>
          <w:numId w:val="3"/>
        </w:numPr>
        <w:spacing w:line="240" w:lineRule="auto"/>
        <w:ind w:left="567" w:hanging="227"/>
        <w:rPr>
          <w:rFonts w:ascii="Roboto Condensed" w:hAnsi="Roboto Condensed"/>
          <w:color w:val="EE0000"/>
          <w:sz w:val="20"/>
          <w:lang w:val="pl-PL"/>
        </w:rPr>
      </w:pPr>
      <w:r w:rsidRPr="009D074A">
        <w:rPr>
          <w:rFonts w:ascii="Roboto Condensed" w:hAnsi="Roboto Condensed"/>
          <w:sz w:val="20"/>
          <w:lang w:val="pl-PL"/>
        </w:rPr>
        <w:t xml:space="preserve">ze względów społecznych </w:t>
      </w:r>
      <w:r w:rsidR="00E46144" w:rsidRPr="009D074A">
        <w:rPr>
          <w:rFonts w:ascii="Roboto Condensed" w:hAnsi="Roboto Condensed"/>
          <w:sz w:val="20"/>
          <w:lang w:val="pl-PL"/>
        </w:rPr>
        <w:t xml:space="preserve">na terenie gminy nie </w:t>
      </w:r>
      <w:r w:rsidR="00402EC8" w:rsidRPr="009D074A">
        <w:rPr>
          <w:rFonts w:ascii="Roboto Condensed" w:hAnsi="Roboto Condensed"/>
          <w:sz w:val="20"/>
          <w:lang w:val="pl-PL"/>
        </w:rPr>
        <w:t>wprowadzono zupełnie nowych, nie wynikających ze stanu istniejącego lub przesądzeń planistycznych,</w:t>
      </w:r>
      <w:r w:rsidR="00E46144" w:rsidRPr="009D074A">
        <w:rPr>
          <w:rFonts w:ascii="Roboto Condensed" w:hAnsi="Roboto Condensed"/>
          <w:sz w:val="20"/>
          <w:lang w:val="pl-PL"/>
        </w:rPr>
        <w:t xml:space="preserve"> stref wielofunkcyjn</w:t>
      </w:r>
      <w:r w:rsidR="00402EC8" w:rsidRPr="009D074A">
        <w:rPr>
          <w:rFonts w:ascii="Roboto Condensed" w:hAnsi="Roboto Condensed"/>
          <w:sz w:val="20"/>
          <w:lang w:val="pl-PL"/>
        </w:rPr>
        <w:t>ych</w:t>
      </w:r>
      <w:r w:rsidR="00E46144" w:rsidRPr="009D074A">
        <w:rPr>
          <w:rFonts w:ascii="Roboto Condensed" w:hAnsi="Roboto Condensed"/>
          <w:sz w:val="20"/>
          <w:lang w:val="pl-PL"/>
        </w:rPr>
        <w:t xml:space="preserve"> z zabudową mieszkaniową wielorodzinną (SW)</w:t>
      </w:r>
      <w:r w:rsidR="00402EC8" w:rsidRPr="009D074A">
        <w:rPr>
          <w:rFonts w:ascii="Roboto Condensed" w:hAnsi="Roboto Condensed"/>
          <w:sz w:val="20"/>
          <w:lang w:val="pl-PL"/>
        </w:rPr>
        <w:t>,</w:t>
      </w:r>
      <w:r w:rsidR="00E46144" w:rsidRPr="009D074A">
        <w:rPr>
          <w:rFonts w:ascii="Roboto Condensed" w:hAnsi="Roboto Condensed"/>
          <w:sz w:val="20"/>
          <w:lang w:val="pl-PL"/>
        </w:rPr>
        <w:t xml:space="preserve"> ze względu na zbyt duży wpływ chłonności tych terenów, na </w:t>
      </w:r>
      <w:r w:rsidRPr="009D074A">
        <w:rPr>
          <w:rFonts w:ascii="Roboto Condensed" w:hAnsi="Roboto Condensed"/>
          <w:sz w:val="20"/>
          <w:lang w:val="pl-PL"/>
        </w:rPr>
        <w:t xml:space="preserve">niezbędną w takiej sytuacji redukcję </w:t>
      </w:r>
      <w:r w:rsidR="00E46144" w:rsidRPr="009D074A">
        <w:rPr>
          <w:rFonts w:ascii="Roboto Condensed" w:hAnsi="Roboto Condensed"/>
          <w:sz w:val="20"/>
          <w:lang w:val="pl-PL"/>
        </w:rPr>
        <w:t>zapotrzebowani</w:t>
      </w:r>
      <w:r w:rsidRPr="009D074A">
        <w:rPr>
          <w:rFonts w:ascii="Roboto Condensed" w:hAnsi="Roboto Condensed"/>
          <w:sz w:val="20"/>
          <w:lang w:val="pl-PL"/>
        </w:rPr>
        <w:t>a</w:t>
      </w:r>
      <w:r w:rsidR="00E46144" w:rsidRPr="009D074A">
        <w:rPr>
          <w:rFonts w:ascii="Roboto Condensed" w:hAnsi="Roboto Condensed"/>
          <w:sz w:val="20"/>
          <w:lang w:val="pl-PL"/>
        </w:rPr>
        <w:t xml:space="preserve"> gminy na zabudowę mieszkaniową </w:t>
      </w:r>
      <w:r w:rsidRPr="009D074A">
        <w:rPr>
          <w:rFonts w:ascii="Roboto Condensed" w:hAnsi="Roboto Condensed"/>
          <w:sz w:val="20"/>
          <w:lang w:val="pl-PL"/>
        </w:rPr>
        <w:t>jednorodzinną na innych terenach</w:t>
      </w:r>
      <w:r>
        <w:rPr>
          <w:rFonts w:ascii="Roboto Condensed" w:hAnsi="Roboto Condensed"/>
          <w:sz w:val="20"/>
          <w:lang w:val="pl-PL"/>
        </w:rPr>
        <w:t>,</w:t>
      </w:r>
      <w:r w:rsidR="00D6159D">
        <w:rPr>
          <w:rFonts w:ascii="Roboto Condensed" w:hAnsi="Roboto Condensed"/>
          <w:sz w:val="20"/>
          <w:lang w:val="pl-PL"/>
        </w:rPr>
        <w:t xml:space="preserve"> co jest sprzeczne z artykułowanymi przez społeczeństwo potrzebami.</w:t>
      </w:r>
    </w:p>
    <w:p w14:paraId="49515C8E" w14:textId="77777777" w:rsidR="009D074A" w:rsidRPr="009D074A" w:rsidRDefault="009D074A" w:rsidP="00F86C5E">
      <w:pPr>
        <w:pStyle w:val="Tekstpodstawowy2"/>
        <w:numPr>
          <w:ilvl w:val="0"/>
          <w:numId w:val="3"/>
        </w:numPr>
        <w:spacing w:line="240" w:lineRule="auto"/>
        <w:ind w:left="567" w:hanging="227"/>
        <w:rPr>
          <w:rFonts w:ascii="Roboto Condensed" w:hAnsi="Roboto Condensed"/>
          <w:color w:val="EE0000"/>
          <w:sz w:val="20"/>
          <w:lang w:val="pl-PL"/>
        </w:rPr>
      </w:pPr>
      <w:r>
        <w:rPr>
          <w:rFonts w:ascii="Roboto Condensed" w:hAnsi="Roboto Condensed"/>
          <w:sz w:val="20"/>
          <w:lang w:val="pl-PL"/>
        </w:rPr>
        <w:t>potrzeby związane z ochroną zabytków uwzględniono poprzez:</w:t>
      </w:r>
    </w:p>
    <w:p w14:paraId="5FDE84AB" w14:textId="3581CD75" w:rsidR="009D074A" w:rsidRPr="009D074A" w:rsidRDefault="009D074A" w:rsidP="00F86C5E">
      <w:pPr>
        <w:pStyle w:val="Tekstpodstawowy2"/>
        <w:numPr>
          <w:ilvl w:val="1"/>
          <w:numId w:val="3"/>
        </w:numPr>
        <w:spacing w:line="240" w:lineRule="auto"/>
        <w:rPr>
          <w:rFonts w:ascii="Roboto Condensed" w:hAnsi="Roboto Condensed"/>
          <w:color w:val="EE0000"/>
          <w:sz w:val="20"/>
          <w:lang w:val="pl-PL"/>
        </w:rPr>
      </w:pPr>
      <w:r>
        <w:rPr>
          <w:rFonts w:ascii="Roboto Condensed" w:hAnsi="Roboto Condensed"/>
          <w:sz w:val="20"/>
          <w:lang w:val="pl-PL"/>
        </w:rPr>
        <w:t xml:space="preserve">ustalenie podstawowego profilu funkcjonalnego stref planistycznych adekwatnego do potrzeb lub ograniczającego zagrożenie niekorzystnymi przekształceniami, </w:t>
      </w:r>
    </w:p>
    <w:p w14:paraId="5ED44A0E" w14:textId="407A0195" w:rsidR="009D074A" w:rsidRPr="009D074A" w:rsidRDefault="009D074A" w:rsidP="00F86C5E">
      <w:pPr>
        <w:pStyle w:val="Tekstpodstawowy2"/>
        <w:numPr>
          <w:ilvl w:val="1"/>
          <w:numId w:val="3"/>
        </w:numPr>
        <w:spacing w:line="240" w:lineRule="auto"/>
        <w:rPr>
          <w:rFonts w:ascii="Roboto Condensed" w:hAnsi="Roboto Condensed"/>
          <w:color w:val="EE0000"/>
          <w:sz w:val="20"/>
          <w:lang w:val="pl-PL"/>
        </w:rPr>
      </w:pPr>
      <w:r>
        <w:rPr>
          <w:rFonts w:ascii="Roboto Condensed" w:hAnsi="Roboto Condensed"/>
          <w:sz w:val="20"/>
          <w:lang w:val="pl-PL"/>
        </w:rPr>
        <w:t xml:space="preserve">ograniczenia w dodatkowym profilu funkcjonalnym stref planistycznych, zarówno terenów chronionych, jak i ich otoczenia, </w:t>
      </w:r>
    </w:p>
    <w:p w14:paraId="0342A448" w14:textId="3B8480ED" w:rsidR="009D074A" w:rsidRPr="008366F2" w:rsidRDefault="009D074A" w:rsidP="00F86C5E">
      <w:pPr>
        <w:pStyle w:val="Tekstpodstawowy2"/>
        <w:numPr>
          <w:ilvl w:val="1"/>
          <w:numId w:val="3"/>
        </w:numPr>
        <w:spacing w:line="240" w:lineRule="auto"/>
        <w:rPr>
          <w:rFonts w:ascii="Roboto Condensed" w:hAnsi="Roboto Condensed"/>
          <w:color w:val="EE0000"/>
          <w:sz w:val="20"/>
          <w:lang w:val="pl-PL"/>
        </w:rPr>
      </w:pPr>
      <w:r>
        <w:rPr>
          <w:rFonts w:ascii="Roboto Condensed" w:hAnsi="Roboto Condensed"/>
          <w:sz w:val="20"/>
          <w:lang w:val="pl-PL"/>
        </w:rPr>
        <w:t>przyjęciu parametrów zabudowy</w:t>
      </w:r>
      <w:r w:rsidR="00F039AE">
        <w:rPr>
          <w:rFonts w:ascii="Roboto Condensed" w:hAnsi="Roboto Condensed"/>
          <w:sz w:val="20"/>
          <w:lang w:val="pl-PL"/>
        </w:rPr>
        <w:t xml:space="preserve"> i zagospodarowania terenów w </w:t>
      </w:r>
      <w:r w:rsidR="00F039AE" w:rsidRPr="00402EC8">
        <w:rPr>
          <w:rFonts w:ascii="Roboto Condensed" w:hAnsi="Roboto Condensed"/>
          <w:sz w:val="20"/>
          <w:lang w:val="pl-PL"/>
        </w:rPr>
        <w:t>gminn</w:t>
      </w:r>
      <w:r w:rsidR="00F039AE">
        <w:rPr>
          <w:rFonts w:ascii="Roboto Condensed" w:hAnsi="Roboto Condensed"/>
          <w:sz w:val="20"/>
          <w:lang w:val="pl-PL"/>
        </w:rPr>
        <w:t>ym</w:t>
      </w:r>
      <w:r w:rsidR="00F039AE" w:rsidRPr="00402EC8">
        <w:rPr>
          <w:rFonts w:ascii="Roboto Condensed" w:hAnsi="Roboto Condensed"/>
          <w:sz w:val="20"/>
          <w:lang w:val="pl-PL"/>
        </w:rPr>
        <w:t xml:space="preserve"> katalogu standardów urbanistycznych</w:t>
      </w:r>
      <w:r w:rsidR="00F039AE">
        <w:rPr>
          <w:rFonts w:ascii="Roboto Condensed" w:hAnsi="Roboto Condensed"/>
          <w:sz w:val="20"/>
          <w:lang w:val="pl-PL"/>
        </w:rPr>
        <w:t>,</w:t>
      </w:r>
      <w:r>
        <w:rPr>
          <w:rFonts w:ascii="Roboto Condensed" w:hAnsi="Roboto Condensed"/>
          <w:sz w:val="20"/>
          <w:lang w:val="pl-PL"/>
        </w:rPr>
        <w:t xml:space="preserve"> wykluczających nową zabudowę</w:t>
      </w:r>
      <w:r w:rsidR="00F039AE">
        <w:rPr>
          <w:rFonts w:ascii="Roboto Condensed" w:hAnsi="Roboto Condensed"/>
          <w:sz w:val="20"/>
          <w:lang w:val="pl-PL"/>
        </w:rPr>
        <w:t>, jeśli ma to uzasadnienie,</w:t>
      </w:r>
      <w:r>
        <w:rPr>
          <w:rFonts w:ascii="Roboto Condensed" w:hAnsi="Roboto Condensed"/>
          <w:sz w:val="20"/>
          <w:lang w:val="pl-PL"/>
        </w:rPr>
        <w:t xml:space="preserve"> </w:t>
      </w:r>
      <w:r w:rsidR="00F039AE">
        <w:rPr>
          <w:rFonts w:ascii="Roboto Condensed" w:hAnsi="Roboto Condensed"/>
          <w:sz w:val="20"/>
          <w:lang w:val="pl-PL"/>
        </w:rPr>
        <w:t>albo zapewaniających właściwe proporcje pomiędzy tkanką istniejącą a możliwą do lokalizacji w strefach chronionych</w:t>
      </w:r>
      <w:r w:rsidR="008366F2">
        <w:rPr>
          <w:rFonts w:ascii="Roboto Condensed" w:hAnsi="Roboto Condensed"/>
          <w:sz w:val="20"/>
          <w:lang w:val="pl-PL"/>
        </w:rPr>
        <w:t>,</w:t>
      </w:r>
    </w:p>
    <w:p w14:paraId="355E65C7" w14:textId="61065EB2" w:rsidR="008366F2" w:rsidRPr="00F039AE" w:rsidRDefault="008366F2" w:rsidP="00F86C5E">
      <w:pPr>
        <w:pStyle w:val="Tekstpodstawowy2"/>
        <w:numPr>
          <w:ilvl w:val="1"/>
          <w:numId w:val="3"/>
        </w:numPr>
        <w:spacing w:line="240" w:lineRule="auto"/>
        <w:rPr>
          <w:rFonts w:ascii="Roboto Condensed" w:hAnsi="Roboto Condensed"/>
          <w:color w:val="EE0000"/>
          <w:sz w:val="20"/>
          <w:lang w:val="pl-PL"/>
        </w:rPr>
      </w:pPr>
      <w:r>
        <w:rPr>
          <w:rFonts w:ascii="Roboto Condensed" w:hAnsi="Roboto Condensed"/>
          <w:sz w:val="20"/>
          <w:lang w:val="pl-PL"/>
        </w:rPr>
        <w:t>uwzględnienie ustaleń obowiązujących planów miejscowych, w których zostały wypracowane rozwiązania planistyczne, chroniące istniejące wartości.</w:t>
      </w:r>
    </w:p>
    <w:p w14:paraId="0C4114A2" w14:textId="6908D05E" w:rsidR="0015042B" w:rsidRDefault="00453EBC" w:rsidP="004A0995">
      <w:pPr>
        <w:pStyle w:val="Nagwek1"/>
        <w:spacing w:before="240" w:after="60" w:line="240" w:lineRule="auto"/>
        <w:ind w:left="170"/>
        <w:rPr>
          <w:rFonts w:ascii="Roboto Condensed" w:hAnsi="Roboto Condensed"/>
          <w:bCs/>
          <w:i/>
          <w:iCs/>
          <w:sz w:val="22"/>
          <w:szCs w:val="22"/>
          <w:u w:val="single"/>
          <w:lang w:val="pl-PL"/>
        </w:rPr>
      </w:pPr>
      <w:bookmarkStart w:id="134" w:name="_Toc204429725"/>
      <w:bookmarkStart w:id="135" w:name="_Toc206584675"/>
      <w:r w:rsidRPr="008B2390">
        <w:rPr>
          <w:rFonts w:ascii="Roboto Condensed" w:hAnsi="Roboto Condensed"/>
          <w:bCs/>
          <w:i/>
          <w:iCs/>
          <w:sz w:val="22"/>
          <w:szCs w:val="22"/>
          <w:u w:val="single"/>
          <w:lang w:val="pl-PL"/>
        </w:rPr>
        <w:t>Chłonność terenów niezabudowanych w strefach planistycznych</w:t>
      </w:r>
      <w:bookmarkEnd w:id="134"/>
      <w:bookmarkEnd w:id="135"/>
    </w:p>
    <w:p w14:paraId="57DC6ED0" w14:textId="77777777" w:rsidR="00A745CF" w:rsidRPr="003804D5" w:rsidRDefault="00A745CF" w:rsidP="00A745CF">
      <w:pPr>
        <w:pStyle w:val="Tekstpodstawowy2"/>
        <w:spacing w:line="240" w:lineRule="auto"/>
        <w:ind w:left="170"/>
        <w:rPr>
          <w:rFonts w:ascii="Roboto Condensed" w:hAnsi="Roboto Condensed"/>
          <w:sz w:val="20"/>
          <w:lang w:val="pl-PL"/>
        </w:rPr>
      </w:pPr>
      <w:r w:rsidRPr="003804D5">
        <w:rPr>
          <w:rFonts w:ascii="Roboto Condensed" w:hAnsi="Roboto Condensed"/>
          <w:sz w:val="20"/>
          <w:lang w:val="pl-PL"/>
        </w:rPr>
        <w:t>Zgodnie z rozporządzeniem, chłonność terenów niezabudowanych wyrażoną w liczbie mieszkańców, w tym luk w istniejącej zabudowie w strefach, o których mowa w art. 13c ust. 2 pkt 1-3 ustawy, oblicza się, uwzględniając:</w:t>
      </w:r>
    </w:p>
    <w:p w14:paraId="3E940F55" w14:textId="77777777" w:rsidR="00A745CF" w:rsidRPr="00011A6D" w:rsidRDefault="00A745CF" w:rsidP="00F86C5E">
      <w:pPr>
        <w:pStyle w:val="Tekstpodstawowy2"/>
        <w:numPr>
          <w:ilvl w:val="0"/>
          <w:numId w:val="3"/>
        </w:numPr>
        <w:spacing w:line="240" w:lineRule="auto"/>
        <w:ind w:left="567" w:hanging="227"/>
        <w:rPr>
          <w:rFonts w:ascii="Roboto Condensed" w:hAnsi="Roboto Condensed"/>
          <w:sz w:val="20"/>
          <w:lang w:val="pl-PL"/>
        </w:rPr>
      </w:pPr>
      <w:r w:rsidRPr="00011A6D">
        <w:rPr>
          <w:rFonts w:ascii="Roboto Condensed" w:hAnsi="Roboto Condensed"/>
          <w:sz w:val="20"/>
          <w:lang w:val="pl-PL"/>
        </w:rPr>
        <w:t>powierzchnię terenów niezabudowanych, w tym luk w istniejącej zabudowie</w:t>
      </w:r>
      <w:r>
        <w:rPr>
          <w:rFonts w:ascii="Roboto Condensed" w:hAnsi="Roboto Condensed"/>
          <w:sz w:val="20"/>
          <w:lang w:val="pl-PL"/>
        </w:rPr>
        <w:t>,</w:t>
      </w:r>
    </w:p>
    <w:p w14:paraId="511D0DB0" w14:textId="77777777" w:rsidR="00A745CF" w:rsidRPr="00421FFC" w:rsidRDefault="00A745CF" w:rsidP="00F86C5E">
      <w:pPr>
        <w:pStyle w:val="Tekstpodstawowy2"/>
        <w:numPr>
          <w:ilvl w:val="0"/>
          <w:numId w:val="3"/>
        </w:numPr>
        <w:spacing w:line="240" w:lineRule="auto"/>
        <w:ind w:left="567" w:hanging="227"/>
        <w:rPr>
          <w:rFonts w:ascii="Roboto Condensed" w:hAnsi="Roboto Condensed"/>
          <w:sz w:val="20"/>
          <w:lang w:val="pl-PL"/>
        </w:rPr>
      </w:pPr>
      <w:r w:rsidRPr="00011A6D">
        <w:rPr>
          <w:rFonts w:ascii="Roboto Condensed" w:hAnsi="Roboto Condensed"/>
          <w:sz w:val="20"/>
          <w:lang w:val="pl-PL"/>
        </w:rPr>
        <w:t xml:space="preserve">chłonność terenów zabudowanych </w:t>
      </w:r>
      <w:bookmarkStart w:id="136" w:name="_Hlk199756381"/>
      <w:r w:rsidRPr="00011A6D">
        <w:rPr>
          <w:rFonts w:ascii="Roboto Condensed" w:hAnsi="Roboto Condensed"/>
          <w:sz w:val="20"/>
          <w:lang w:val="pl-PL"/>
        </w:rPr>
        <w:t>w sposób najbardziej zbliżony do planowanego w strefie w zakresie rodzaju zabudowy i nadziemnej intensywności zabudow</w:t>
      </w:r>
      <w:r w:rsidRPr="00421FFC">
        <w:rPr>
          <w:rFonts w:ascii="Roboto Condensed" w:hAnsi="Roboto Condensed"/>
          <w:sz w:val="20"/>
          <w:lang w:val="pl-PL"/>
        </w:rPr>
        <w:t>y</w:t>
      </w:r>
      <w:bookmarkEnd w:id="136"/>
      <w:r w:rsidRPr="00421FFC">
        <w:rPr>
          <w:rFonts w:ascii="Roboto Condensed" w:hAnsi="Roboto Condensed"/>
          <w:sz w:val="20"/>
          <w:lang w:val="pl-PL"/>
        </w:rPr>
        <w:t>, z możliwością uwzględnienia prognozowanych proporcji między funkcją mieszkaniową a innymi funkcjami.</w:t>
      </w:r>
    </w:p>
    <w:p w14:paraId="62A302A9" w14:textId="77777777" w:rsidR="00A745CF" w:rsidRPr="00421FFC" w:rsidRDefault="00A745CF" w:rsidP="00A745CF">
      <w:pPr>
        <w:ind w:left="142"/>
        <w:jc w:val="both"/>
        <w:rPr>
          <w:rFonts w:ascii="Roboto Condensed" w:hAnsi="Roboto Condensed"/>
          <w:sz w:val="20"/>
          <w:szCs w:val="20"/>
        </w:rPr>
      </w:pPr>
      <w:r w:rsidRPr="00421FFC">
        <w:rPr>
          <w:rFonts w:ascii="Roboto Condensed" w:hAnsi="Roboto Condensed"/>
          <w:sz w:val="20"/>
          <w:szCs w:val="20"/>
        </w:rPr>
        <w:t>Z uwagi na brak w przepisach obowiązujących wzoru określającego wymagany sposób obliczania chłonności terenów niezabudowanych i luk w istniejącej zabudowie, zaproponowano wzór spełniający wymogi wyżej przytoczonego przepisu, opracowany na podstawie wzoru zastosowanego w projekcie rozporządzenia Ministra Rozwoju i Technologii w sprawie sposobu przygotowania projektu planu ogólnego gminy z dnia 6 września 2023 r.  (Numer z wykazu prac legislacyjnych: 98, utworzony: 12-09-2023). Przyjęto wzór na sumę chłonności terenów niezabudowanych i luk w istniejącej zabudowie w gminie:</w:t>
      </w:r>
    </w:p>
    <w:p w14:paraId="22A9F28D" w14:textId="77777777" w:rsidR="00A745CF" w:rsidRPr="00E23AD6" w:rsidRDefault="00000000" w:rsidP="00A745CF">
      <w:pPr>
        <w:ind w:left="142"/>
        <w:jc w:val="both"/>
        <w:rPr>
          <w:rFonts w:ascii="Roboto Condensed" w:hAnsi="Roboto Condensed"/>
          <w:sz w:val="28"/>
          <w:szCs w:val="28"/>
        </w:rPr>
      </w:pPr>
      <m:oMathPara>
        <m:oMath>
          <m:sSub>
            <m:sSubPr>
              <m:ctrlPr>
                <w:rPr>
                  <w:rFonts w:ascii="Cambria Math" w:hAnsi="Cambria Math"/>
                  <w:i/>
                  <w:sz w:val="28"/>
                  <w:szCs w:val="28"/>
                </w:rPr>
              </m:ctrlPr>
            </m:sSubPr>
            <m:e>
              <m:r>
                <w:rPr>
                  <w:rFonts w:ascii="Cambria Math" w:hAnsi="Cambria Math"/>
                  <w:sz w:val="28"/>
                  <w:szCs w:val="28"/>
                </w:rPr>
                <m:t>Ch</m:t>
              </m:r>
            </m:e>
            <m:sub>
              <m:r>
                <w:rPr>
                  <w:rFonts w:ascii="Cambria Math" w:hAnsi="Cambria Math"/>
                  <w:sz w:val="28"/>
                  <w:szCs w:val="28"/>
                </w:rPr>
                <m:t>gm</m:t>
              </m:r>
            </m:sub>
          </m:sSub>
          <m:r>
            <w:rPr>
              <w:rFonts w:ascii="Cambria Math" w:hAnsi="Cambria Math"/>
              <w:sz w:val="28"/>
              <w:szCs w:val="28"/>
            </w:rPr>
            <m:t>=</m:t>
          </m:r>
          <m:nary>
            <m:naryPr>
              <m:chr m:val="∑"/>
              <m:limLoc m:val="undOvr"/>
              <m:ctrlPr>
                <w:rPr>
                  <w:rFonts w:ascii="Cambria Math" w:hAnsi="Cambria Math"/>
                  <w:i/>
                  <w:sz w:val="28"/>
                  <w:szCs w:val="28"/>
                </w:rPr>
              </m:ctrlPr>
            </m:naryPr>
            <m:sub>
              <m:r>
                <w:rPr>
                  <w:rFonts w:ascii="Cambria Math" w:hAnsi="Cambria Math"/>
                  <w:sz w:val="28"/>
                  <w:szCs w:val="28"/>
                </w:rPr>
                <m:t>s=1</m:t>
              </m:r>
            </m:sub>
            <m:sup>
              <m:r>
                <w:rPr>
                  <w:rFonts w:ascii="Cambria Math" w:hAnsi="Cambria Math"/>
                  <w:sz w:val="28"/>
                  <w:szCs w:val="28"/>
                </w:rPr>
                <m:t>n</m:t>
              </m:r>
            </m:sup>
            <m:e>
              <m:r>
                <w:rPr>
                  <w:rFonts w:ascii="Cambria Math" w:hAnsi="Cambria Math"/>
                  <w:sz w:val="28"/>
                  <w:szCs w:val="28"/>
                </w:rPr>
                <m:t xml:space="preserve">round  </m:t>
              </m:r>
              <m:sSubSup>
                <m:sSubSupPr>
                  <m:ctrlPr>
                    <w:rPr>
                      <w:rFonts w:ascii="Cambria Math" w:hAnsi="Cambria Math"/>
                      <w:i/>
                      <w:sz w:val="28"/>
                      <w:szCs w:val="28"/>
                    </w:rPr>
                  </m:ctrlPr>
                </m:sSubSupPr>
                <m:e>
                  <m:r>
                    <w:rPr>
                      <w:rFonts w:ascii="Cambria Math" w:hAnsi="Cambria Math"/>
                      <w:sz w:val="28"/>
                      <w:szCs w:val="28"/>
                    </w:rPr>
                    <m:t>(P</m:t>
                  </m:r>
                </m:e>
                <m:sub>
                  <m:r>
                    <w:rPr>
                      <w:rFonts w:ascii="Cambria Math" w:hAnsi="Cambria Math"/>
                      <w:sz w:val="28"/>
                      <w:szCs w:val="28"/>
                    </w:rPr>
                    <m:t>st</m:t>
                  </m:r>
                </m:sub>
                <m:sup>
                  <m:r>
                    <w:rPr>
                      <w:rFonts w:ascii="Cambria Math" w:hAnsi="Cambria Math"/>
                      <w:sz w:val="28"/>
                      <w:szCs w:val="28"/>
                    </w:rPr>
                    <m:t>(s)</m:t>
                  </m:r>
                </m:sup>
              </m:sSubSup>
            </m:e>
          </m:nary>
          <m:r>
            <w:rPr>
              <w:rFonts w:ascii="Cambria Math" w:hAnsi="Cambria Math"/>
              <w:sz w:val="28"/>
              <w:szCs w:val="28"/>
            </w:rPr>
            <m:t xml:space="preserve"> x </m:t>
          </m:r>
          <m:sSup>
            <m:sSupPr>
              <m:ctrlPr>
                <w:rPr>
                  <w:rFonts w:ascii="Cambria Math" w:hAnsi="Cambria Math"/>
                  <w:i/>
                  <w:sz w:val="28"/>
                  <w:szCs w:val="28"/>
                </w:rPr>
              </m:ctrlPr>
            </m:sSupPr>
            <m:e>
              <m:r>
                <w:rPr>
                  <w:rFonts w:ascii="Cambria Math" w:hAnsi="Cambria Math"/>
                  <w:sz w:val="28"/>
                  <w:szCs w:val="28"/>
                </w:rPr>
                <m:t>I</m:t>
              </m:r>
            </m:e>
            <m:sup>
              <m:r>
                <w:rPr>
                  <w:rFonts w:ascii="Cambria Math" w:hAnsi="Cambria Math"/>
                  <w:sz w:val="28"/>
                  <w:szCs w:val="28"/>
                </w:rPr>
                <m:t>(s)</m:t>
              </m:r>
            </m:sup>
          </m:sSup>
          <m:r>
            <w:rPr>
              <w:rFonts w:ascii="Cambria Math" w:hAnsi="Cambria Math"/>
              <w:sz w:val="28"/>
              <w:szCs w:val="28"/>
            </w:rPr>
            <m:t xml:space="preserve"> x </m:t>
          </m:r>
          <m:sSubSup>
            <m:sSubSupPr>
              <m:ctrlPr>
                <w:rPr>
                  <w:rFonts w:ascii="Cambria Math" w:hAnsi="Cambria Math"/>
                  <w:i/>
                  <w:sz w:val="28"/>
                  <w:szCs w:val="28"/>
                </w:rPr>
              </m:ctrlPr>
            </m:sSubSupPr>
            <m:e>
              <m:r>
                <w:rPr>
                  <w:rFonts w:ascii="Cambria Math" w:hAnsi="Cambria Math"/>
                  <w:sz w:val="28"/>
                  <w:szCs w:val="28"/>
                </w:rPr>
                <m:t>W</m:t>
              </m:r>
            </m:e>
            <m:sub>
              <m:r>
                <w:rPr>
                  <w:rFonts w:ascii="Cambria Math" w:hAnsi="Cambria Math"/>
                  <w:sz w:val="28"/>
                  <w:szCs w:val="28"/>
                </w:rPr>
                <m:t>Ch</m:t>
              </m:r>
            </m:sub>
            <m:sup>
              <m:r>
                <w:rPr>
                  <w:rFonts w:ascii="Cambria Math" w:hAnsi="Cambria Math"/>
                  <w:sz w:val="28"/>
                  <w:szCs w:val="28"/>
                </w:rPr>
                <m:t>(s)</m:t>
              </m:r>
            </m:sup>
          </m:sSubSup>
          <m:r>
            <w:rPr>
              <w:rFonts w:ascii="Cambria Math" w:hAnsi="Cambria Math"/>
              <w:sz w:val="28"/>
              <w:szCs w:val="28"/>
            </w:rPr>
            <m:t xml:space="preserve">x </m:t>
          </m:r>
          <m:sSubSup>
            <m:sSubSupPr>
              <m:ctrlPr>
                <w:rPr>
                  <w:rFonts w:ascii="Cambria Math" w:hAnsi="Cambria Math"/>
                  <w:i/>
                  <w:sz w:val="28"/>
                  <w:szCs w:val="28"/>
                </w:rPr>
              </m:ctrlPr>
            </m:sSubSupPr>
            <m:e>
              <m:r>
                <w:rPr>
                  <w:rFonts w:ascii="Cambria Math" w:hAnsi="Cambria Math"/>
                  <w:sz w:val="28"/>
                  <w:szCs w:val="28"/>
                </w:rPr>
                <m:t>f</m:t>
              </m:r>
            </m:e>
            <m:sub>
              <m:r>
                <w:rPr>
                  <w:rFonts w:ascii="Cambria Math" w:hAnsi="Cambria Math"/>
                  <w:sz w:val="28"/>
                  <w:szCs w:val="28"/>
                </w:rPr>
                <m:t>m</m:t>
              </m:r>
            </m:sub>
            <m:sup>
              <m:r>
                <w:rPr>
                  <w:rFonts w:ascii="Cambria Math" w:hAnsi="Cambria Math"/>
                  <w:sz w:val="28"/>
                  <w:szCs w:val="28"/>
                </w:rPr>
                <m:t>(s)</m:t>
              </m:r>
            </m:sup>
          </m:sSubSup>
          <m:r>
            <w:rPr>
              <w:rFonts w:ascii="Cambria Math" w:hAnsi="Cambria Math"/>
              <w:sz w:val="28"/>
              <w:szCs w:val="28"/>
            </w:rPr>
            <m:t>)</m:t>
          </m:r>
        </m:oMath>
      </m:oMathPara>
    </w:p>
    <w:p w14:paraId="6CCAC6F0" w14:textId="77777777" w:rsidR="00A745CF" w:rsidRPr="006D50C6" w:rsidRDefault="00A745CF" w:rsidP="00A745CF">
      <w:pPr>
        <w:ind w:left="142"/>
        <w:rPr>
          <w:rFonts w:ascii="Roboto Condensed" w:hAnsi="Roboto Condensed"/>
          <w:color w:val="FFC000"/>
          <w:sz w:val="20"/>
          <w:szCs w:val="20"/>
        </w:rPr>
      </w:pPr>
      <w:r w:rsidRPr="00E23AD6">
        <w:rPr>
          <w:rFonts w:ascii="Roboto Condensed" w:hAnsi="Roboto Condensed"/>
          <w:sz w:val="20"/>
          <w:szCs w:val="20"/>
        </w:rPr>
        <w:t>gdzie:</w:t>
      </w:r>
    </w:p>
    <w:tbl>
      <w:tblPr>
        <w:tblStyle w:val="Tabela-Siatka"/>
        <w:tblW w:w="9351" w:type="dxa"/>
        <w:jc w:val="center"/>
        <w:tblLook w:val="04A0" w:firstRow="1" w:lastRow="0" w:firstColumn="1" w:lastColumn="0" w:noHBand="0" w:noVBand="1"/>
      </w:tblPr>
      <w:tblGrid>
        <w:gridCol w:w="1390"/>
        <w:gridCol w:w="7961"/>
      </w:tblGrid>
      <w:tr w:rsidR="00A745CF" w:rsidRPr="006D50C6" w14:paraId="57724366" w14:textId="77777777" w:rsidTr="00D208A2">
        <w:trPr>
          <w:jc w:val="center"/>
        </w:trPr>
        <w:tc>
          <w:tcPr>
            <w:tcW w:w="1390" w:type="dxa"/>
            <w:vAlign w:val="center"/>
          </w:tcPr>
          <w:p w14:paraId="3A3EDC79" w14:textId="77777777" w:rsidR="00A745CF" w:rsidRPr="00E23AD6" w:rsidRDefault="00000000" w:rsidP="00D208A2">
            <w:pPr>
              <w:tabs>
                <w:tab w:val="left" w:pos="708"/>
                <w:tab w:val="left" w:pos="1416"/>
                <w:tab w:val="left" w:pos="1930"/>
              </w:tabs>
              <w:jc w:val="center"/>
              <w:rPr>
                <w:rFonts w:ascii="Cambria Math" w:eastAsiaTheme="minorEastAsia" w:hAnsi="Cambria Math"/>
              </w:rPr>
            </w:pPr>
            <m:oMathPara>
              <m:oMath>
                <m:sSub>
                  <m:sSubPr>
                    <m:ctrlPr>
                      <w:rPr>
                        <w:rFonts w:ascii="Cambria Math" w:hAnsi="Cambria Math"/>
                        <w:i/>
                      </w:rPr>
                    </m:ctrlPr>
                  </m:sSubPr>
                  <m:e>
                    <m:r>
                      <w:rPr>
                        <w:rFonts w:ascii="Cambria Math" w:hAnsi="Cambria Math"/>
                      </w:rPr>
                      <m:t>Ch</m:t>
                    </m:r>
                  </m:e>
                  <m:sub>
                    <m:r>
                      <w:rPr>
                        <w:rFonts w:ascii="Cambria Math" w:hAnsi="Cambria Math"/>
                      </w:rPr>
                      <m:t>gm</m:t>
                    </m:r>
                  </m:sub>
                </m:sSub>
              </m:oMath>
            </m:oMathPara>
          </w:p>
        </w:tc>
        <w:tc>
          <w:tcPr>
            <w:tcW w:w="7961" w:type="dxa"/>
            <w:vAlign w:val="center"/>
          </w:tcPr>
          <w:p w14:paraId="189CEE64" w14:textId="77777777" w:rsidR="00A745CF" w:rsidRPr="00E23AD6" w:rsidRDefault="00A745CF" w:rsidP="00D208A2">
            <w:pPr>
              <w:tabs>
                <w:tab w:val="left" w:pos="708"/>
                <w:tab w:val="left" w:pos="1416"/>
                <w:tab w:val="left" w:pos="1930"/>
              </w:tabs>
              <w:rPr>
                <w:rFonts w:ascii="Roboto Condensed" w:eastAsiaTheme="minorEastAsia" w:hAnsi="Roboto Condensed"/>
                <w:sz w:val="20"/>
                <w:szCs w:val="20"/>
              </w:rPr>
            </w:pPr>
            <w:r w:rsidRPr="00E23AD6">
              <w:rPr>
                <w:rFonts w:ascii="Roboto Condensed" w:eastAsiaTheme="minorEastAsia" w:hAnsi="Roboto Condensed"/>
                <w:sz w:val="20"/>
                <w:szCs w:val="20"/>
              </w:rPr>
              <w:t>łączna chłonność dla całej gminy (liczba osób),</w:t>
            </w:r>
          </w:p>
        </w:tc>
      </w:tr>
      <w:tr w:rsidR="00A745CF" w:rsidRPr="006D50C6" w14:paraId="207AA8B8" w14:textId="77777777" w:rsidTr="00D208A2">
        <w:trPr>
          <w:jc w:val="center"/>
        </w:trPr>
        <w:tc>
          <w:tcPr>
            <w:tcW w:w="1390" w:type="dxa"/>
            <w:vAlign w:val="center"/>
          </w:tcPr>
          <w:p w14:paraId="55908E6C" w14:textId="77777777" w:rsidR="00A745CF" w:rsidRPr="00E23AD6" w:rsidRDefault="00A745CF" w:rsidP="00D208A2">
            <w:pPr>
              <w:tabs>
                <w:tab w:val="left" w:pos="708"/>
                <w:tab w:val="left" w:pos="1416"/>
                <w:tab w:val="left" w:pos="1930"/>
              </w:tabs>
              <w:jc w:val="center"/>
              <w:rPr>
                <w:rFonts w:ascii="Cambria Math" w:eastAsiaTheme="minorEastAsia" w:hAnsi="Cambria Math"/>
              </w:rPr>
            </w:pPr>
            <m:oMathPara>
              <m:oMath>
                <m:r>
                  <w:rPr>
                    <w:rFonts w:ascii="Cambria Math" w:hAnsi="Cambria Math"/>
                  </w:rPr>
                  <m:t>n</m:t>
                </m:r>
              </m:oMath>
            </m:oMathPara>
          </w:p>
        </w:tc>
        <w:tc>
          <w:tcPr>
            <w:tcW w:w="7961" w:type="dxa"/>
            <w:vAlign w:val="center"/>
          </w:tcPr>
          <w:p w14:paraId="25B4B46E" w14:textId="77777777" w:rsidR="00A745CF" w:rsidRPr="00E23AD6" w:rsidRDefault="00A745CF" w:rsidP="00D208A2">
            <w:pPr>
              <w:tabs>
                <w:tab w:val="left" w:pos="708"/>
                <w:tab w:val="left" w:pos="1416"/>
                <w:tab w:val="left" w:pos="1930"/>
              </w:tabs>
              <w:rPr>
                <w:rFonts w:ascii="Roboto Condensed" w:eastAsiaTheme="minorEastAsia" w:hAnsi="Roboto Condensed"/>
                <w:sz w:val="20"/>
                <w:szCs w:val="20"/>
              </w:rPr>
            </w:pPr>
            <w:r w:rsidRPr="00E23AD6">
              <w:rPr>
                <w:rFonts w:ascii="Roboto Condensed" w:eastAsiaTheme="minorEastAsia" w:hAnsi="Roboto Condensed"/>
                <w:sz w:val="20"/>
                <w:szCs w:val="20"/>
              </w:rPr>
              <w:t>liczba wyodrębnionych stref planistycznych,</w:t>
            </w:r>
          </w:p>
        </w:tc>
      </w:tr>
      <w:tr w:rsidR="00A745CF" w:rsidRPr="006D50C6" w14:paraId="29BA9660" w14:textId="77777777" w:rsidTr="00D208A2">
        <w:trPr>
          <w:trHeight w:val="230"/>
          <w:jc w:val="center"/>
        </w:trPr>
        <w:tc>
          <w:tcPr>
            <w:tcW w:w="1390" w:type="dxa"/>
            <w:vAlign w:val="center"/>
          </w:tcPr>
          <w:p w14:paraId="1CA75CA2" w14:textId="77777777" w:rsidR="00A745CF" w:rsidRPr="00E23AD6" w:rsidRDefault="00000000" w:rsidP="00D208A2">
            <w:pPr>
              <w:tabs>
                <w:tab w:val="left" w:pos="708"/>
                <w:tab w:val="left" w:pos="1416"/>
                <w:tab w:val="left" w:pos="1930"/>
              </w:tabs>
              <w:jc w:val="center"/>
              <w:rPr>
                <w:rFonts w:ascii="Cambria Math" w:eastAsiaTheme="minorEastAsia" w:hAnsi="Cambria Math"/>
              </w:rPr>
            </w:pPr>
            <m:oMathPara>
              <m:oMath>
                <m:sSubSup>
                  <m:sSubSupPr>
                    <m:ctrlPr>
                      <w:rPr>
                        <w:rFonts w:ascii="Cambria Math" w:hAnsi="Cambria Math"/>
                        <w:i/>
                      </w:rPr>
                    </m:ctrlPr>
                  </m:sSubSupPr>
                  <m:e>
                    <m:r>
                      <w:rPr>
                        <w:rFonts w:ascii="Cambria Math" w:hAnsi="Cambria Math"/>
                      </w:rPr>
                      <m:t>P</m:t>
                    </m:r>
                  </m:e>
                  <m:sub>
                    <m:r>
                      <w:rPr>
                        <w:rFonts w:ascii="Cambria Math" w:hAnsi="Cambria Math"/>
                      </w:rPr>
                      <m:t>st</m:t>
                    </m:r>
                  </m:sub>
                  <m:sup>
                    <m:r>
                      <w:rPr>
                        <w:rFonts w:ascii="Cambria Math" w:hAnsi="Cambria Math"/>
                      </w:rPr>
                      <m:t>(s)</m:t>
                    </m:r>
                  </m:sup>
                </m:sSubSup>
              </m:oMath>
            </m:oMathPara>
          </w:p>
        </w:tc>
        <w:tc>
          <w:tcPr>
            <w:tcW w:w="7961" w:type="dxa"/>
            <w:vAlign w:val="center"/>
          </w:tcPr>
          <w:p w14:paraId="5B9978C2" w14:textId="77777777" w:rsidR="00A745CF" w:rsidRPr="00E23AD6" w:rsidRDefault="00A745CF" w:rsidP="00D208A2">
            <w:pPr>
              <w:tabs>
                <w:tab w:val="left" w:pos="708"/>
                <w:tab w:val="left" w:pos="1416"/>
                <w:tab w:val="left" w:pos="1930"/>
              </w:tabs>
              <w:rPr>
                <w:rFonts w:ascii="Roboto Condensed" w:eastAsiaTheme="minorEastAsia" w:hAnsi="Roboto Condensed"/>
                <w:sz w:val="20"/>
                <w:szCs w:val="20"/>
              </w:rPr>
            </w:pPr>
            <w:r w:rsidRPr="00E23AD6">
              <w:rPr>
                <w:rFonts w:ascii="Roboto Condensed" w:eastAsiaTheme="minorEastAsia" w:hAnsi="Roboto Condensed"/>
                <w:sz w:val="20"/>
                <w:szCs w:val="20"/>
              </w:rPr>
              <w:t xml:space="preserve">powierzchnia terenów niezabudowanych w tym luk w zabudowie istniejącej w strefie </w:t>
            </w:r>
            <w:r w:rsidRPr="00E23AD6">
              <w:rPr>
                <w:rFonts w:ascii="Cambria Math" w:eastAsiaTheme="minorEastAsia" w:hAnsi="Cambria Math" w:cs="Cambria Math"/>
                <w:sz w:val="20"/>
                <w:szCs w:val="20"/>
              </w:rPr>
              <w:t>𝑠</w:t>
            </w:r>
            <w:r w:rsidRPr="00E23AD6">
              <w:rPr>
                <w:rFonts w:ascii="Roboto Condensed" w:eastAsiaTheme="minorEastAsia" w:hAnsi="Roboto Condensed"/>
                <w:sz w:val="20"/>
                <w:szCs w:val="20"/>
              </w:rPr>
              <w:t>, wyrażona w hektarach z dokładnością do 1 m</w:t>
            </w:r>
            <w:r w:rsidRPr="00E23AD6">
              <w:rPr>
                <w:rFonts w:ascii="Roboto Condensed" w:eastAsiaTheme="minorEastAsia" w:hAnsi="Roboto Condensed"/>
                <w:sz w:val="20"/>
                <w:szCs w:val="20"/>
                <w:vertAlign w:val="superscript"/>
              </w:rPr>
              <w:t>2</w:t>
            </w:r>
          </w:p>
        </w:tc>
      </w:tr>
      <w:tr w:rsidR="00A745CF" w:rsidRPr="006D50C6" w14:paraId="53CB9A33" w14:textId="77777777" w:rsidTr="00D208A2">
        <w:trPr>
          <w:jc w:val="center"/>
        </w:trPr>
        <w:tc>
          <w:tcPr>
            <w:tcW w:w="1390" w:type="dxa"/>
            <w:vAlign w:val="center"/>
          </w:tcPr>
          <w:p w14:paraId="7627A9ED" w14:textId="77777777" w:rsidR="00A745CF" w:rsidRPr="00E23AD6" w:rsidRDefault="00000000" w:rsidP="00D208A2">
            <w:pPr>
              <w:tabs>
                <w:tab w:val="left" w:pos="708"/>
                <w:tab w:val="left" w:pos="1416"/>
                <w:tab w:val="left" w:pos="1930"/>
              </w:tabs>
              <w:jc w:val="center"/>
              <w:rPr>
                <w:rFonts w:ascii="Cambria Math" w:eastAsiaTheme="minorEastAsia" w:hAnsi="Cambria Math"/>
              </w:rPr>
            </w:pPr>
            <m:oMathPara>
              <m:oMath>
                <m:sSup>
                  <m:sSupPr>
                    <m:ctrlPr>
                      <w:rPr>
                        <w:rFonts w:ascii="Cambria Math" w:hAnsi="Cambria Math"/>
                        <w:i/>
                      </w:rPr>
                    </m:ctrlPr>
                  </m:sSupPr>
                  <m:e>
                    <m:r>
                      <w:rPr>
                        <w:rFonts w:ascii="Cambria Math" w:hAnsi="Cambria Math"/>
                      </w:rPr>
                      <m:t>I</m:t>
                    </m:r>
                  </m:e>
                  <m:sup>
                    <m:r>
                      <w:rPr>
                        <w:rFonts w:ascii="Cambria Math" w:hAnsi="Cambria Math"/>
                      </w:rPr>
                      <m:t>(s)</m:t>
                    </m:r>
                  </m:sup>
                </m:sSup>
              </m:oMath>
            </m:oMathPara>
          </w:p>
        </w:tc>
        <w:tc>
          <w:tcPr>
            <w:tcW w:w="7961" w:type="dxa"/>
            <w:vAlign w:val="center"/>
          </w:tcPr>
          <w:p w14:paraId="6AAEED1E" w14:textId="77777777" w:rsidR="00A745CF" w:rsidRPr="00E23AD6" w:rsidRDefault="00A745CF" w:rsidP="00D208A2">
            <w:pPr>
              <w:tabs>
                <w:tab w:val="left" w:pos="708"/>
                <w:tab w:val="left" w:pos="1416"/>
                <w:tab w:val="left" w:pos="1930"/>
              </w:tabs>
              <w:rPr>
                <w:rFonts w:ascii="Roboto Condensed" w:eastAsiaTheme="minorEastAsia" w:hAnsi="Roboto Condensed"/>
                <w:sz w:val="20"/>
                <w:szCs w:val="20"/>
              </w:rPr>
            </w:pPr>
            <w:r w:rsidRPr="00E23AD6">
              <w:rPr>
                <w:rFonts w:ascii="Roboto Condensed" w:eastAsiaTheme="minorEastAsia" w:hAnsi="Roboto Condensed"/>
                <w:sz w:val="20"/>
                <w:szCs w:val="20"/>
              </w:rPr>
              <w:t xml:space="preserve">projektowana maksymalna nadziemna intensywność zabudowy dla strefy </w:t>
            </w:r>
            <w:r w:rsidRPr="00E23AD6">
              <w:rPr>
                <w:rFonts w:ascii="Cambria Math" w:eastAsiaTheme="minorEastAsia" w:hAnsi="Cambria Math" w:cs="Cambria Math"/>
                <w:sz w:val="20"/>
                <w:szCs w:val="20"/>
              </w:rPr>
              <w:t>𝑠</w:t>
            </w:r>
          </w:p>
        </w:tc>
      </w:tr>
      <w:tr w:rsidR="00A745CF" w:rsidRPr="006D50C6" w14:paraId="79C249C8" w14:textId="77777777" w:rsidTr="00D208A2">
        <w:trPr>
          <w:trHeight w:val="142"/>
          <w:jc w:val="center"/>
        </w:trPr>
        <w:tc>
          <w:tcPr>
            <w:tcW w:w="1390" w:type="dxa"/>
            <w:vAlign w:val="center"/>
          </w:tcPr>
          <w:p w14:paraId="44E76B7F" w14:textId="77777777" w:rsidR="00A745CF" w:rsidRPr="0098773F" w:rsidRDefault="00000000" w:rsidP="006C30E4">
            <w:pPr>
              <w:tabs>
                <w:tab w:val="left" w:pos="708"/>
                <w:tab w:val="left" w:pos="1416"/>
                <w:tab w:val="left" w:pos="1930"/>
              </w:tabs>
              <w:spacing w:line="276" w:lineRule="auto"/>
              <w:jc w:val="center"/>
              <w:rPr>
                <w:rFonts w:ascii="Cambria Math" w:hAnsi="Cambria Math"/>
              </w:rPr>
            </w:pPr>
            <m:oMathPara>
              <m:oMath>
                <m:sSubSup>
                  <m:sSubSupPr>
                    <m:ctrlPr>
                      <w:rPr>
                        <w:rFonts w:ascii="Cambria Math" w:hAnsi="Cambria Math"/>
                        <w:i/>
                      </w:rPr>
                    </m:ctrlPr>
                  </m:sSubSupPr>
                  <m:e>
                    <m:r>
                      <w:rPr>
                        <w:rFonts w:ascii="Cambria Math" w:hAnsi="Cambria Math"/>
                      </w:rPr>
                      <m:t>W</m:t>
                    </m:r>
                  </m:e>
                  <m:sub>
                    <m:r>
                      <w:rPr>
                        <w:rFonts w:ascii="Cambria Math" w:hAnsi="Cambria Math"/>
                      </w:rPr>
                      <m:t>Ch</m:t>
                    </m:r>
                  </m:sub>
                  <m:sup>
                    <m:r>
                      <w:rPr>
                        <w:rFonts w:ascii="Cambria Math" w:hAnsi="Cambria Math"/>
                      </w:rPr>
                      <m:t>(s)</m:t>
                    </m:r>
                  </m:sup>
                </m:sSubSup>
              </m:oMath>
            </m:oMathPara>
          </w:p>
        </w:tc>
        <w:tc>
          <w:tcPr>
            <w:tcW w:w="7961" w:type="dxa"/>
            <w:vAlign w:val="center"/>
          </w:tcPr>
          <w:p w14:paraId="7D13C039" w14:textId="77777777" w:rsidR="00A745CF" w:rsidRPr="00E23AD6" w:rsidRDefault="00A745CF" w:rsidP="00D208A2">
            <w:pPr>
              <w:tabs>
                <w:tab w:val="left" w:pos="708"/>
                <w:tab w:val="left" w:pos="1416"/>
                <w:tab w:val="left" w:pos="1930"/>
              </w:tabs>
              <w:rPr>
                <w:rFonts w:ascii="Roboto Condensed" w:eastAsiaTheme="minorEastAsia" w:hAnsi="Roboto Condensed"/>
                <w:sz w:val="20"/>
                <w:szCs w:val="20"/>
              </w:rPr>
            </w:pPr>
            <w:r w:rsidRPr="00E23AD6">
              <w:rPr>
                <w:rFonts w:ascii="Roboto Condensed" w:eastAsiaTheme="minorEastAsia" w:hAnsi="Roboto Condensed"/>
                <w:sz w:val="20"/>
                <w:szCs w:val="20"/>
              </w:rPr>
              <w:t xml:space="preserve">wskaźnik chłonności (os./ha) uznany za najbardziej zbliżony do planowanej zabudowy w strefie </w:t>
            </w:r>
            <w:r w:rsidRPr="00E23AD6">
              <w:rPr>
                <w:rFonts w:ascii="Cambria Math" w:eastAsiaTheme="minorEastAsia" w:hAnsi="Cambria Math" w:cs="Cambria Math"/>
                <w:sz w:val="20"/>
                <w:szCs w:val="20"/>
              </w:rPr>
              <w:t>𝑠</w:t>
            </w:r>
          </w:p>
        </w:tc>
      </w:tr>
      <w:tr w:rsidR="00A745CF" w:rsidRPr="006D50C6" w14:paraId="68910146" w14:textId="77777777" w:rsidTr="00D208A2">
        <w:trPr>
          <w:trHeight w:val="424"/>
          <w:jc w:val="center"/>
        </w:trPr>
        <w:tc>
          <w:tcPr>
            <w:tcW w:w="1390" w:type="dxa"/>
            <w:vAlign w:val="center"/>
          </w:tcPr>
          <w:p w14:paraId="2D958042" w14:textId="77777777" w:rsidR="00A745CF" w:rsidRPr="0098773F" w:rsidRDefault="00000000" w:rsidP="00D208A2">
            <w:pPr>
              <w:tabs>
                <w:tab w:val="left" w:pos="708"/>
                <w:tab w:val="left" w:pos="1416"/>
                <w:tab w:val="left" w:pos="1930"/>
              </w:tabs>
              <w:jc w:val="center"/>
              <w:rPr>
                <w:rFonts w:eastAsia="Aptos"/>
              </w:rPr>
            </w:pPr>
            <m:oMathPara>
              <m:oMath>
                <m:sSubSup>
                  <m:sSubSupPr>
                    <m:ctrlPr>
                      <w:rPr>
                        <w:rFonts w:ascii="Cambria Math" w:hAnsi="Cambria Math"/>
                        <w:i/>
                      </w:rPr>
                    </m:ctrlPr>
                  </m:sSubSupPr>
                  <m:e>
                    <m:r>
                      <w:rPr>
                        <w:rFonts w:ascii="Cambria Math" w:hAnsi="Cambria Math"/>
                      </w:rPr>
                      <m:t>f</m:t>
                    </m:r>
                  </m:e>
                  <m:sub>
                    <m:r>
                      <w:rPr>
                        <w:rFonts w:ascii="Cambria Math" w:hAnsi="Cambria Math"/>
                      </w:rPr>
                      <m:t>m</m:t>
                    </m:r>
                  </m:sub>
                  <m:sup>
                    <m:r>
                      <w:rPr>
                        <w:rFonts w:ascii="Cambria Math" w:hAnsi="Cambria Math"/>
                      </w:rPr>
                      <m:t>(s)</m:t>
                    </m:r>
                  </m:sup>
                </m:sSubSup>
              </m:oMath>
            </m:oMathPara>
          </w:p>
        </w:tc>
        <w:tc>
          <w:tcPr>
            <w:tcW w:w="7961" w:type="dxa"/>
            <w:vAlign w:val="center"/>
          </w:tcPr>
          <w:p w14:paraId="5B662E87" w14:textId="77777777" w:rsidR="00A745CF" w:rsidRPr="0098773F" w:rsidRDefault="00A745CF" w:rsidP="00D208A2">
            <w:pPr>
              <w:tabs>
                <w:tab w:val="left" w:pos="708"/>
                <w:tab w:val="left" w:pos="1416"/>
                <w:tab w:val="left" w:pos="1930"/>
              </w:tabs>
              <w:rPr>
                <w:rFonts w:ascii="Roboto Condensed" w:eastAsiaTheme="minorEastAsia" w:hAnsi="Roboto Condensed"/>
                <w:color w:val="FFC000"/>
                <w:sz w:val="20"/>
                <w:szCs w:val="20"/>
              </w:rPr>
            </w:pPr>
            <w:r w:rsidRPr="0098773F">
              <w:rPr>
                <w:rFonts w:ascii="Roboto Condensed" w:eastAsiaTheme="minorEastAsia" w:hAnsi="Roboto Condensed"/>
                <w:sz w:val="20"/>
                <w:szCs w:val="20"/>
              </w:rPr>
              <w:t xml:space="preserve">prognozowany udział (proporcja) funkcji mieszkaniowej w strefie </w:t>
            </w:r>
            <w:r w:rsidRPr="0098773F">
              <w:rPr>
                <w:rFonts w:ascii="Cambria Math" w:eastAsiaTheme="minorEastAsia" w:hAnsi="Cambria Math" w:cs="Cambria Math"/>
                <w:sz w:val="20"/>
                <w:szCs w:val="20"/>
              </w:rPr>
              <w:t>𝑠</w:t>
            </w:r>
          </w:p>
          <w:p w14:paraId="7A13E6FA" w14:textId="77777777" w:rsidR="00A745CF" w:rsidRPr="0098773F" w:rsidRDefault="00A745CF" w:rsidP="00D208A2">
            <w:pPr>
              <w:tabs>
                <w:tab w:val="left" w:pos="708"/>
                <w:tab w:val="left" w:pos="1416"/>
                <w:tab w:val="left" w:pos="1930"/>
              </w:tabs>
              <w:rPr>
                <w:rFonts w:ascii="Cambria Math" w:eastAsiaTheme="minorEastAsia" w:hAnsi="Cambria Math"/>
                <w:i/>
                <w:iCs/>
                <w:color w:val="FFC000"/>
                <w:sz w:val="18"/>
                <w:szCs w:val="18"/>
              </w:rPr>
            </w:pPr>
            <w:r>
              <w:rPr>
                <w:rFonts w:ascii="Cambria Math" w:eastAsiaTheme="minorEastAsia" w:hAnsi="Cambria Math"/>
                <w:i/>
                <w:iCs/>
                <w:sz w:val="18"/>
                <w:szCs w:val="18"/>
              </w:rPr>
              <w:t xml:space="preserve">       p</w:t>
            </w:r>
            <w:r w:rsidRPr="0098773F">
              <w:rPr>
                <w:rFonts w:ascii="Cambria Math" w:eastAsiaTheme="minorEastAsia" w:hAnsi="Cambria Math"/>
                <w:i/>
                <w:iCs/>
                <w:sz w:val="18"/>
                <w:szCs w:val="18"/>
              </w:rPr>
              <w:t>rzyjmuje wartość z zakresu [0,1], gdzie wartość ‘1’ odpowiada 100% funkcji mieszkaniowej.</w:t>
            </w:r>
          </w:p>
        </w:tc>
      </w:tr>
      <w:tr w:rsidR="00A745CF" w:rsidRPr="006D50C6" w14:paraId="623FC478" w14:textId="77777777" w:rsidTr="00D208A2">
        <w:trPr>
          <w:trHeight w:val="53"/>
          <w:jc w:val="center"/>
        </w:trPr>
        <w:tc>
          <w:tcPr>
            <w:tcW w:w="1390" w:type="dxa"/>
            <w:vAlign w:val="center"/>
          </w:tcPr>
          <w:p w14:paraId="1DEACF65" w14:textId="77777777" w:rsidR="00A745CF" w:rsidRPr="008B2390" w:rsidRDefault="00A745CF" w:rsidP="00D208A2">
            <w:pPr>
              <w:tabs>
                <w:tab w:val="left" w:pos="708"/>
                <w:tab w:val="left" w:pos="1416"/>
                <w:tab w:val="left" w:pos="1930"/>
              </w:tabs>
              <w:jc w:val="center"/>
              <w:rPr>
                <w:rFonts w:ascii="Cambria Math" w:hAnsi="Cambria Math"/>
                <w:sz w:val="20"/>
                <w:szCs w:val="20"/>
              </w:rPr>
            </w:pPr>
            <w:r w:rsidRPr="008B2390">
              <w:rPr>
                <w:rFonts w:ascii="Cambria Math" w:hAnsi="Cambria Math"/>
                <w:sz w:val="20"/>
                <w:szCs w:val="20"/>
              </w:rPr>
              <w:t>round(⋅)</w:t>
            </w:r>
          </w:p>
        </w:tc>
        <w:tc>
          <w:tcPr>
            <w:tcW w:w="7961" w:type="dxa"/>
            <w:vAlign w:val="center"/>
          </w:tcPr>
          <w:p w14:paraId="54231DEC" w14:textId="77777777" w:rsidR="00A745CF" w:rsidRPr="008B2390" w:rsidRDefault="00A745CF" w:rsidP="00D208A2">
            <w:pPr>
              <w:tabs>
                <w:tab w:val="left" w:pos="708"/>
                <w:tab w:val="left" w:pos="1416"/>
                <w:tab w:val="left" w:pos="1930"/>
              </w:tabs>
              <w:rPr>
                <w:rFonts w:ascii="Roboto Condensed" w:eastAsiaTheme="minorEastAsia" w:hAnsi="Roboto Condensed"/>
                <w:sz w:val="20"/>
                <w:szCs w:val="20"/>
              </w:rPr>
            </w:pPr>
            <w:r w:rsidRPr="008B2390">
              <w:rPr>
                <w:rFonts w:ascii="Roboto Condensed" w:eastAsiaTheme="minorEastAsia" w:hAnsi="Roboto Condensed"/>
                <w:sz w:val="20"/>
                <w:szCs w:val="20"/>
              </w:rPr>
              <w:t>oznacza zaokrąglenie wyniku częściowego dla strefy do liczby całkowitej.</w:t>
            </w:r>
          </w:p>
        </w:tc>
      </w:tr>
    </w:tbl>
    <w:p w14:paraId="43611259" w14:textId="77777777" w:rsidR="00A745CF" w:rsidRPr="006D50C6" w:rsidRDefault="00A745CF" w:rsidP="00A745CF">
      <w:pPr>
        <w:ind w:left="142"/>
        <w:rPr>
          <w:rFonts w:ascii="Roboto Condensed" w:hAnsi="Roboto Condensed"/>
          <w:color w:val="FFC000"/>
          <w:sz w:val="20"/>
          <w:szCs w:val="20"/>
        </w:rPr>
      </w:pPr>
    </w:p>
    <w:p w14:paraId="7E09C99A" w14:textId="1C3CDC68" w:rsidR="00A745CF" w:rsidRPr="00421FFC" w:rsidRDefault="00A745CF" w:rsidP="00A745CF">
      <w:pPr>
        <w:ind w:left="142"/>
        <w:jc w:val="both"/>
        <w:rPr>
          <w:rFonts w:ascii="Roboto Condensed" w:hAnsi="Roboto Condensed"/>
          <w:sz w:val="20"/>
          <w:szCs w:val="20"/>
        </w:rPr>
      </w:pPr>
      <w:r w:rsidRPr="00E23AD6">
        <w:rPr>
          <w:rFonts w:ascii="Roboto Condensed" w:hAnsi="Roboto Condensed"/>
          <w:sz w:val="20"/>
          <w:szCs w:val="20"/>
        </w:rPr>
        <w:t xml:space="preserve">Wzór spójnie łączy powierzchnię luk (w ha), intensywność zabudowy oraz wskaźnik os./ha wynikający z rzeczywistych przykładów występujących na terenie gminy, co jest </w:t>
      </w:r>
      <w:r w:rsidRPr="00421FFC">
        <w:rPr>
          <w:rFonts w:ascii="Roboto Condensed" w:hAnsi="Roboto Condensed"/>
          <w:sz w:val="20"/>
          <w:szCs w:val="20"/>
        </w:rPr>
        <w:t>zgodne z ideą „zasady analogii” (odwołanie do najbardziej zbliżonych warunków zabudowy) i uwzględnia rodzaj oraz poziom nadziemnej intensywność zabudowy nowych inwestycji. Ustawodawca wymaga sumarycznej weryfikacji chłonności w całej gminie, sprawdzając czy mieści się ona w przedziale 70–130% zapotrzebowania. Wyznaczenie zatomizowanego wskaźnika dla poszczególnych stref planistycznych i zsumowanie ich rezultatów wyczerpuje ten wymóg ustawowy.</w:t>
      </w:r>
      <w:r>
        <w:rPr>
          <w:rFonts w:ascii="Roboto Condensed" w:hAnsi="Roboto Condensed"/>
          <w:sz w:val="20"/>
          <w:szCs w:val="20"/>
        </w:rPr>
        <w:t xml:space="preserve"> Szczegółowe obliczenia chłonności znajdują się w </w:t>
      </w:r>
      <w:hyperlink w:anchor="_Obliczenie_chłonności_terenów" w:history="1">
        <w:r w:rsidRPr="00B8236D">
          <w:rPr>
            <w:rStyle w:val="Hipercze"/>
            <w:rFonts w:ascii="Roboto Condensed" w:hAnsi="Roboto Condensed"/>
            <w:i/>
            <w:iCs/>
            <w:color w:val="auto"/>
            <w:sz w:val="20"/>
            <w:szCs w:val="20"/>
            <w:u w:val="none"/>
          </w:rPr>
          <w:t>Obliczenie chłonności terenów niezabudowanych.</w:t>
        </w:r>
      </w:hyperlink>
    </w:p>
    <w:p w14:paraId="73CC204F" w14:textId="7FAD5DA6" w:rsidR="006C049E" w:rsidRDefault="006C049E">
      <w:r>
        <w:br w:type="page"/>
      </w:r>
    </w:p>
    <w:p w14:paraId="133B3EDB" w14:textId="77777777" w:rsidR="00453EBC" w:rsidRPr="00421FFC" w:rsidRDefault="00453EBC" w:rsidP="00453EBC">
      <w:pPr>
        <w:pStyle w:val="Nagwek1"/>
        <w:spacing w:before="240" w:after="60" w:line="240" w:lineRule="auto"/>
        <w:ind w:left="170"/>
        <w:rPr>
          <w:rFonts w:ascii="Roboto Condensed" w:hAnsi="Roboto Condensed"/>
          <w:b w:val="0"/>
          <w:i/>
          <w:iCs/>
          <w:sz w:val="20"/>
          <w:lang w:val="pl-PL"/>
        </w:rPr>
      </w:pPr>
      <w:bookmarkStart w:id="137" w:name="_Ref199849485"/>
      <w:bookmarkStart w:id="138" w:name="_Toc204429726"/>
      <w:bookmarkStart w:id="139" w:name="_Toc206584676"/>
      <w:bookmarkEnd w:id="131"/>
      <w:r w:rsidRPr="00421FFC">
        <w:rPr>
          <w:rFonts w:ascii="Roboto Condensed" w:hAnsi="Roboto Condensed"/>
          <w:bCs/>
          <w:i/>
          <w:iCs/>
          <w:sz w:val="22"/>
          <w:szCs w:val="22"/>
          <w:u w:val="single"/>
          <w:lang w:val="pl-PL"/>
        </w:rPr>
        <w:lastRenderedPageBreak/>
        <w:t>Delimitacja terenów niezabudowanych i luk w istniejącej zabudowie</w:t>
      </w:r>
      <w:bookmarkEnd w:id="137"/>
      <w:bookmarkEnd w:id="138"/>
      <w:bookmarkEnd w:id="139"/>
      <w:r w:rsidRPr="00421FFC">
        <w:rPr>
          <w:rFonts w:ascii="Roboto Condensed" w:hAnsi="Roboto Condensed"/>
          <w:bCs/>
          <w:i/>
          <w:iCs/>
          <w:sz w:val="22"/>
          <w:szCs w:val="22"/>
          <w:u w:val="single"/>
          <w:lang w:val="pl-PL"/>
        </w:rPr>
        <w:t xml:space="preserve"> </w:t>
      </w:r>
    </w:p>
    <w:p w14:paraId="354CF9DF" w14:textId="77777777" w:rsidR="007D68CA" w:rsidRPr="00421FFC" w:rsidRDefault="007D68CA" w:rsidP="007D68CA">
      <w:pPr>
        <w:pStyle w:val="Tekstpodstawowy2"/>
        <w:spacing w:before="120" w:after="120" w:line="240" w:lineRule="auto"/>
        <w:ind w:left="170"/>
        <w:rPr>
          <w:rFonts w:ascii="Roboto Condensed" w:hAnsi="Roboto Condensed"/>
          <w:sz w:val="20"/>
          <w:lang w:val="pl-PL"/>
        </w:rPr>
      </w:pPr>
      <w:bookmarkStart w:id="140" w:name="_Toc206584677"/>
      <w:r w:rsidRPr="00421FFC">
        <w:rPr>
          <w:rFonts w:ascii="Roboto Condensed" w:hAnsi="Roboto Condensed"/>
          <w:sz w:val="20"/>
          <w:lang w:val="pl-PL"/>
        </w:rPr>
        <w:t>Przepisy nie definiują pojęcia luki, wiążące więc tu jest doświadczenie i warsztat urbanisty sporządzającego projekt, by takie luki zidentyfikować. Na podobnej zasadzie, opartej o doświadczenie, urbanista identyfikować będzie tereny w ramach wyznaczanych stref, które będą potencjalnie podlegały zabudowie oraz będzie poddawał analizie obszary już zabudowane pod kątem faktycznych możliwości realizacji na nich zabudowy w ramach uzupełnień luk.</w:t>
      </w:r>
    </w:p>
    <w:p w14:paraId="651AABD7" w14:textId="77777777" w:rsidR="007D68CA" w:rsidRPr="00421FFC" w:rsidRDefault="007D68CA" w:rsidP="007D68CA">
      <w:pPr>
        <w:pStyle w:val="Tekstpodstawowy2"/>
        <w:spacing w:before="120" w:after="120" w:line="240" w:lineRule="auto"/>
        <w:ind w:left="170"/>
        <w:rPr>
          <w:rFonts w:ascii="Roboto Condensed" w:hAnsi="Roboto Condensed"/>
          <w:sz w:val="20"/>
          <w:lang w:val="pl-PL"/>
        </w:rPr>
      </w:pPr>
      <w:r w:rsidRPr="00421FFC">
        <w:rPr>
          <w:rFonts w:ascii="Roboto Condensed" w:hAnsi="Roboto Condensed"/>
          <w:sz w:val="20"/>
          <w:lang w:val="pl-PL"/>
        </w:rPr>
        <w:t>Do wyznaczenia terenów niezabudowanych, w tym luk w istniejącej zabudowie w ramach wyznaczonych stref wielofunkcyjnych należy określić, które tereny są już obecnie zabudowane (zainwestowane), a następnie odjąć je od wyznaczonych w projekcie planu ogólnego stref wielofunkcyjnych.</w:t>
      </w:r>
    </w:p>
    <w:p w14:paraId="4B3F410E" w14:textId="77777777" w:rsidR="007D68CA" w:rsidRPr="007D68CA" w:rsidRDefault="007D68CA" w:rsidP="007D68CA">
      <w:pPr>
        <w:pStyle w:val="Tekstpodstawowy2"/>
        <w:spacing w:before="120" w:line="240" w:lineRule="auto"/>
        <w:ind w:left="170"/>
        <w:rPr>
          <w:rFonts w:ascii="Roboto Condensed" w:hAnsi="Roboto Condensed"/>
          <w:sz w:val="20"/>
          <w:lang w:val="pl-PL"/>
        </w:rPr>
      </w:pPr>
      <w:r w:rsidRPr="00421FFC">
        <w:rPr>
          <w:rFonts w:ascii="Roboto Condensed" w:hAnsi="Roboto Condensed"/>
          <w:sz w:val="20"/>
          <w:lang w:val="pl-PL"/>
        </w:rPr>
        <w:t>Wyznaczanie</w:t>
      </w:r>
      <w:r w:rsidRPr="007D68CA">
        <w:rPr>
          <w:rFonts w:ascii="Roboto Condensed" w:hAnsi="Roboto Condensed"/>
          <w:sz w:val="20"/>
          <w:lang w:val="pl-PL"/>
        </w:rPr>
        <w:t xml:space="preserve"> terenów niezabudowanych oraz luk w istniejącej zabudowie przeprowadzono w sposób manualny, opierając się na następujących zestawach danych:</w:t>
      </w:r>
    </w:p>
    <w:p w14:paraId="54AF89C8" w14:textId="77777777" w:rsidR="007D68CA" w:rsidRPr="00421FFC" w:rsidRDefault="007D68CA" w:rsidP="00F86C5E">
      <w:pPr>
        <w:pStyle w:val="Tekstpodstawowy2"/>
        <w:numPr>
          <w:ilvl w:val="0"/>
          <w:numId w:val="9"/>
        </w:numPr>
        <w:spacing w:before="40" w:after="40" w:line="240" w:lineRule="auto"/>
        <w:ind w:left="567" w:hanging="227"/>
        <w:rPr>
          <w:rFonts w:ascii="Roboto Condensed" w:hAnsi="Roboto Condensed"/>
          <w:sz w:val="20"/>
          <w:lang w:val="pl-PL"/>
        </w:rPr>
      </w:pPr>
      <w:r w:rsidRPr="00421FFC">
        <w:rPr>
          <w:rFonts w:ascii="Roboto Condensed" w:hAnsi="Roboto Condensed"/>
          <w:sz w:val="20"/>
          <w:lang w:val="pl-PL"/>
        </w:rPr>
        <w:t>EGiB (Ewidencja Gruntów i Budynków) – granice działek ewidencyjnych, granice użytków i klasoużytków, informacje o nieruchomościach (na podstawie  numerów jednostek rejestrowych) oraz budynkach,</w:t>
      </w:r>
    </w:p>
    <w:p w14:paraId="6D45935F" w14:textId="77777777" w:rsidR="007D68CA" w:rsidRPr="00421FFC" w:rsidRDefault="007D68CA" w:rsidP="00F86C5E">
      <w:pPr>
        <w:pStyle w:val="Tekstpodstawowy2"/>
        <w:numPr>
          <w:ilvl w:val="0"/>
          <w:numId w:val="9"/>
        </w:numPr>
        <w:spacing w:before="40" w:after="40" w:line="240" w:lineRule="auto"/>
        <w:ind w:left="567" w:hanging="227"/>
        <w:rPr>
          <w:rFonts w:ascii="Roboto Condensed" w:hAnsi="Roboto Condensed"/>
          <w:sz w:val="20"/>
          <w:lang w:val="pl-PL"/>
        </w:rPr>
      </w:pPr>
      <w:r w:rsidRPr="00421FFC">
        <w:rPr>
          <w:rFonts w:ascii="Roboto Condensed" w:hAnsi="Roboto Condensed"/>
          <w:sz w:val="20"/>
          <w:lang w:val="pl-PL"/>
        </w:rPr>
        <w:t>BDOT500 – obiekty topograficzne, takie jak ogrodzenia, jezdnie oraz budynki nieujęte w EGiB,</w:t>
      </w:r>
    </w:p>
    <w:p w14:paraId="21339BEC" w14:textId="77777777" w:rsidR="007D68CA" w:rsidRPr="00421FFC" w:rsidRDefault="007D68CA" w:rsidP="00F86C5E">
      <w:pPr>
        <w:pStyle w:val="Tekstpodstawowy2"/>
        <w:numPr>
          <w:ilvl w:val="0"/>
          <w:numId w:val="9"/>
        </w:numPr>
        <w:spacing w:before="40" w:after="40" w:line="240" w:lineRule="auto"/>
        <w:ind w:left="567" w:hanging="227"/>
        <w:rPr>
          <w:rFonts w:ascii="Roboto Condensed" w:hAnsi="Roboto Condensed"/>
          <w:sz w:val="20"/>
          <w:lang w:val="pl-PL"/>
        </w:rPr>
      </w:pPr>
      <w:r w:rsidRPr="00421FFC">
        <w:rPr>
          <w:rFonts w:ascii="Roboto Condensed" w:hAnsi="Roboto Condensed"/>
          <w:sz w:val="20"/>
          <w:lang w:val="pl-PL"/>
        </w:rPr>
        <w:t>GESUT – przebieg sieci infrastruktury technicznej, która może ograniczać możliwości zagospodarowania działki,</w:t>
      </w:r>
    </w:p>
    <w:p w14:paraId="53F182AD" w14:textId="77777777" w:rsidR="007D68CA" w:rsidRPr="00421FFC" w:rsidRDefault="007D68CA" w:rsidP="00F86C5E">
      <w:pPr>
        <w:pStyle w:val="Tekstpodstawowy2"/>
        <w:numPr>
          <w:ilvl w:val="0"/>
          <w:numId w:val="9"/>
        </w:numPr>
        <w:spacing w:before="40" w:after="40" w:line="240" w:lineRule="auto"/>
        <w:ind w:left="567" w:hanging="227"/>
        <w:rPr>
          <w:rFonts w:ascii="Roboto Condensed" w:hAnsi="Roboto Condensed"/>
          <w:sz w:val="20"/>
          <w:lang w:val="pl-PL"/>
        </w:rPr>
      </w:pPr>
      <w:r w:rsidRPr="00421FFC">
        <w:rPr>
          <w:rFonts w:ascii="Roboto Condensed" w:hAnsi="Roboto Condensed"/>
          <w:sz w:val="20"/>
          <w:lang w:val="pl-PL"/>
        </w:rPr>
        <w:t>BDOT10K – dane o budynkach, powstające m.in. w oparciu o ortofotomapy, dzięki czemu mogą uwzględniać także obiekty nieuwzględnione w EGiB czy BDOT500 (np. samowolę budowlaną),</w:t>
      </w:r>
    </w:p>
    <w:p w14:paraId="732F0DCC" w14:textId="77777777" w:rsidR="007D68CA" w:rsidRPr="00421FFC" w:rsidRDefault="007D68CA" w:rsidP="00F86C5E">
      <w:pPr>
        <w:pStyle w:val="Tekstpodstawowy2"/>
        <w:numPr>
          <w:ilvl w:val="0"/>
          <w:numId w:val="9"/>
        </w:numPr>
        <w:spacing w:before="40" w:after="40" w:line="240" w:lineRule="auto"/>
        <w:ind w:left="567" w:hanging="227"/>
        <w:rPr>
          <w:rFonts w:ascii="Roboto Condensed" w:hAnsi="Roboto Condensed"/>
          <w:sz w:val="20"/>
          <w:lang w:val="pl-PL"/>
        </w:rPr>
      </w:pPr>
      <w:r w:rsidRPr="00421FFC">
        <w:rPr>
          <w:rFonts w:ascii="Roboto Condensed" w:hAnsi="Roboto Condensed"/>
          <w:sz w:val="20"/>
          <w:lang w:val="pl-PL"/>
        </w:rPr>
        <w:t>Ortofotomapy – rzeczywiste zdjęcia lotnicze pozwalające ocenić faktyczne zagospodarowanie nieruchomości (informacje, których często nie sposób uzyskać z oficjalnych baz, np. istnienie ogrodu),</w:t>
      </w:r>
    </w:p>
    <w:p w14:paraId="6F313AFA" w14:textId="77777777" w:rsidR="007D68CA" w:rsidRPr="00421FFC" w:rsidRDefault="007D68CA" w:rsidP="00F86C5E">
      <w:pPr>
        <w:pStyle w:val="Tekstpodstawowy2"/>
        <w:numPr>
          <w:ilvl w:val="0"/>
          <w:numId w:val="9"/>
        </w:numPr>
        <w:spacing w:before="40" w:after="40" w:line="240" w:lineRule="auto"/>
        <w:ind w:left="567" w:hanging="227"/>
        <w:rPr>
          <w:rFonts w:ascii="Roboto Condensed" w:hAnsi="Roboto Condensed"/>
          <w:sz w:val="20"/>
          <w:lang w:val="pl-PL"/>
        </w:rPr>
      </w:pPr>
      <w:r w:rsidRPr="00421FFC">
        <w:rPr>
          <w:rFonts w:ascii="Roboto Condensed" w:hAnsi="Roboto Condensed"/>
          <w:sz w:val="20"/>
          <w:lang w:val="pl-PL"/>
        </w:rPr>
        <w:t>Zdjęcia satelitarne, które dzięki częstym aktualizacjom umożliwiają wstępną weryfikację, czy dana działka jest zabudowana. Ograniczeniem często okazuje się jednak stosunkowo niska rozdzielczość najbardziej aktualnych zdjęć satelitarnych.</w:t>
      </w:r>
    </w:p>
    <w:p w14:paraId="4EB06A00" w14:textId="77777777" w:rsidR="007D68CA" w:rsidRPr="00421FFC" w:rsidRDefault="007D68CA" w:rsidP="00F86C5E">
      <w:pPr>
        <w:pStyle w:val="Tekstpodstawowy2"/>
        <w:numPr>
          <w:ilvl w:val="0"/>
          <w:numId w:val="9"/>
        </w:numPr>
        <w:spacing w:before="40" w:after="40" w:line="240" w:lineRule="auto"/>
        <w:ind w:left="567" w:hanging="227"/>
        <w:rPr>
          <w:rFonts w:ascii="Roboto Condensed" w:hAnsi="Roboto Condensed"/>
          <w:sz w:val="20"/>
          <w:lang w:val="pl-PL"/>
        </w:rPr>
      </w:pPr>
      <w:r w:rsidRPr="00421FFC">
        <w:rPr>
          <w:rFonts w:ascii="Roboto Condensed" w:hAnsi="Roboto Condensed"/>
          <w:sz w:val="20"/>
          <w:lang w:val="pl-PL"/>
        </w:rPr>
        <w:t>Rejestr danych dot. wniosków o pozwolenie na budowę i decyzji o pozwoleniu na budowę oraz zgłoszeń, prowadzony przez Główny Urząd Nadzoru Budowlanego, w powiązaniu z weryfikacją danych, o których mowa w pkt 6.</w:t>
      </w:r>
    </w:p>
    <w:p w14:paraId="60DF7277" w14:textId="77777777" w:rsidR="007D68CA" w:rsidRPr="00421FFC" w:rsidRDefault="007D68CA" w:rsidP="007D68CA">
      <w:pPr>
        <w:pStyle w:val="Tekstpodstawowy2"/>
        <w:spacing w:before="120" w:after="120" w:line="240" w:lineRule="auto"/>
        <w:ind w:left="170"/>
        <w:rPr>
          <w:rFonts w:ascii="Roboto Condensed" w:hAnsi="Roboto Condensed"/>
          <w:sz w:val="20"/>
          <w:lang w:val="pl-PL"/>
        </w:rPr>
      </w:pPr>
      <w:r w:rsidRPr="00421FFC">
        <w:rPr>
          <w:rFonts w:ascii="Roboto Condensed" w:hAnsi="Roboto Condensed"/>
          <w:sz w:val="20"/>
          <w:lang w:val="pl-PL"/>
        </w:rPr>
        <w:t>Połączenie (kompilacja) powyższych źródeł w ramach analizy wizualnej umożliwia uwzględnienie wszystkich istotnych uwarunkowań oraz precyzyjną delimitację terenów niezabudowanych i luk w zabudowie w obrębie wyznaczonych stref planistycznych dopuszczających zabudowę mieszkaniową.</w:t>
      </w:r>
    </w:p>
    <w:p w14:paraId="773731B8" w14:textId="3711CB51" w:rsidR="007D68CA" w:rsidRPr="00E547AA" w:rsidRDefault="007D68CA" w:rsidP="00F677DB">
      <w:pPr>
        <w:pStyle w:val="Tekstpodstawowy2"/>
        <w:spacing w:before="120" w:after="120" w:line="240" w:lineRule="auto"/>
        <w:ind w:left="170"/>
        <w:rPr>
          <w:rFonts w:ascii="Roboto Condensed" w:hAnsi="Roboto Condensed"/>
          <w:sz w:val="20"/>
          <w:lang w:val="pl-PL"/>
        </w:rPr>
      </w:pPr>
      <w:r w:rsidRPr="00E547AA">
        <w:rPr>
          <w:rFonts w:ascii="Roboto Condensed" w:hAnsi="Roboto Condensed"/>
          <w:sz w:val="20"/>
          <w:lang w:val="pl-PL"/>
        </w:rPr>
        <w:t>Co istotne przyjęto zasadę, iż jako luki planistyczne wyznacza się niezabudowane lub geometrie nie stanowiące zagospodarowanej w części nieruchomości</w:t>
      </w:r>
      <w:r w:rsidR="005B0BB6" w:rsidRPr="00E547AA">
        <w:rPr>
          <w:rFonts w:ascii="Roboto Condensed" w:hAnsi="Roboto Condensed"/>
          <w:sz w:val="20"/>
          <w:lang w:val="pl-PL"/>
        </w:rPr>
        <w:t xml:space="preserve"> a także tych, które tworzą</w:t>
      </w:r>
      <w:r w:rsidR="00F677DB" w:rsidRPr="00E547AA">
        <w:rPr>
          <w:rFonts w:ascii="Roboto Condensed" w:hAnsi="Roboto Condensed"/>
          <w:sz w:val="20"/>
          <w:lang w:val="pl-PL"/>
        </w:rPr>
        <w:t xml:space="preserve"> </w:t>
      </w:r>
      <w:r w:rsidR="005B0BB6" w:rsidRPr="00E547AA">
        <w:rPr>
          <w:rFonts w:ascii="Roboto Condensed" w:hAnsi="Roboto Condensed"/>
          <w:sz w:val="20"/>
          <w:lang w:val="pl-PL"/>
        </w:rPr>
        <w:t>jedną nieruchomość, poprzez funkcjonalnie powiązane zagospodarowanie np. ogrody przydomowe lub parkingi.</w:t>
      </w:r>
      <w:r w:rsidRPr="00E547AA">
        <w:rPr>
          <w:rFonts w:ascii="Roboto Condensed" w:hAnsi="Roboto Condensed"/>
          <w:sz w:val="20"/>
          <w:lang w:val="pl-PL"/>
        </w:rPr>
        <w:t xml:space="preserve">, o parametrach pozwalających na lokalizację odrębnej nieruchomości budowlanej. Na podstawie analizy nieruchomości zabudowanych </w:t>
      </w:r>
      <w:r w:rsidR="004B2EFF" w:rsidRPr="00E547AA">
        <w:rPr>
          <w:rFonts w:ascii="Roboto Condensed" w:hAnsi="Roboto Condensed"/>
          <w:sz w:val="20"/>
          <w:lang w:val="pl-PL"/>
        </w:rPr>
        <w:t>rozróż</w:t>
      </w:r>
      <w:r w:rsidR="00E9647D" w:rsidRPr="00E547AA">
        <w:rPr>
          <w:rFonts w:ascii="Roboto Condensed" w:hAnsi="Roboto Condensed"/>
          <w:sz w:val="20"/>
          <w:lang w:val="pl-PL"/>
        </w:rPr>
        <w:t xml:space="preserve">niono minimalne powierzchnie </w:t>
      </w:r>
      <w:r w:rsidR="00047F70" w:rsidRPr="00E547AA">
        <w:rPr>
          <w:rFonts w:ascii="Roboto Condensed" w:hAnsi="Roboto Condensed"/>
          <w:sz w:val="20"/>
          <w:lang w:val="pl-PL"/>
        </w:rPr>
        <w:t xml:space="preserve">luk planistycznych ze względu na ich lokalizację i tak dla </w:t>
      </w:r>
      <w:r w:rsidR="001A4133" w:rsidRPr="00E547AA">
        <w:rPr>
          <w:rFonts w:ascii="Roboto Condensed" w:hAnsi="Roboto Condensed"/>
          <w:sz w:val="20"/>
          <w:lang w:val="pl-PL"/>
        </w:rPr>
        <w:t xml:space="preserve">terenów </w:t>
      </w:r>
      <w:r w:rsidR="000711B2" w:rsidRPr="00E547AA">
        <w:rPr>
          <w:rFonts w:ascii="Roboto Condensed" w:hAnsi="Roboto Condensed"/>
          <w:sz w:val="20"/>
          <w:lang w:val="pl-PL"/>
        </w:rPr>
        <w:t xml:space="preserve">o większej intensywności zabudowy położonych w zwartej strukturze </w:t>
      </w:r>
      <w:r w:rsidR="00054252" w:rsidRPr="00E547AA">
        <w:rPr>
          <w:rFonts w:ascii="Roboto Condensed" w:hAnsi="Roboto Condensed"/>
          <w:sz w:val="20"/>
          <w:lang w:val="pl-PL"/>
        </w:rPr>
        <w:t xml:space="preserve">funkcjonalno-przestrzennej </w:t>
      </w:r>
      <w:r w:rsidR="002B46E6" w:rsidRPr="00E547AA">
        <w:rPr>
          <w:rFonts w:ascii="Roboto Condensed" w:hAnsi="Roboto Condensed"/>
          <w:sz w:val="20"/>
          <w:lang w:val="pl-PL"/>
        </w:rPr>
        <w:t>na poziomie 450</w:t>
      </w:r>
      <w:r w:rsidR="00E53490" w:rsidRPr="00E547AA">
        <w:rPr>
          <w:rFonts w:ascii="Roboto Condensed" w:hAnsi="Roboto Condensed"/>
          <w:sz w:val="20"/>
          <w:lang w:val="pl-PL"/>
        </w:rPr>
        <w:t xml:space="preserve"> m2 </w:t>
      </w:r>
      <w:r w:rsidR="003A4B32" w:rsidRPr="00E547AA">
        <w:rPr>
          <w:rFonts w:ascii="Roboto Condensed" w:hAnsi="Roboto Condensed"/>
          <w:sz w:val="20"/>
          <w:lang w:val="pl-PL"/>
        </w:rPr>
        <w:t>w mieście Kolbuszowa</w:t>
      </w:r>
      <w:r w:rsidR="00E1380E" w:rsidRPr="00E547AA">
        <w:rPr>
          <w:rFonts w:ascii="Roboto Condensed" w:hAnsi="Roboto Condensed"/>
          <w:sz w:val="20"/>
          <w:lang w:val="pl-PL"/>
        </w:rPr>
        <w:t xml:space="preserve">, </w:t>
      </w:r>
      <w:r w:rsidR="007F3A2A" w:rsidRPr="00E547AA">
        <w:rPr>
          <w:rFonts w:ascii="Roboto Condensed" w:hAnsi="Roboto Condensed"/>
          <w:sz w:val="20"/>
          <w:lang w:val="pl-PL"/>
        </w:rPr>
        <w:t xml:space="preserve">dla obrębów </w:t>
      </w:r>
      <w:r w:rsidR="009576FC" w:rsidRPr="00E547AA">
        <w:rPr>
          <w:rFonts w:ascii="Roboto Condensed" w:hAnsi="Roboto Condensed"/>
          <w:sz w:val="20"/>
          <w:lang w:val="pl-PL"/>
        </w:rPr>
        <w:t xml:space="preserve">o charakterze przedmieścia dla Kolbuszowej tj. Kolbuszowej Górnej i Kolbuszowej </w:t>
      </w:r>
      <w:r w:rsidR="00340628" w:rsidRPr="00E547AA">
        <w:rPr>
          <w:rFonts w:ascii="Roboto Condensed" w:hAnsi="Roboto Condensed"/>
          <w:sz w:val="20"/>
          <w:lang w:val="pl-PL"/>
        </w:rPr>
        <w:t xml:space="preserve">Dolnej </w:t>
      </w:r>
      <w:r w:rsidR="00801307" w:rsidRPr="00E547AA">
        <w:rPr>
          <w:rFonts w:ascii="Roboto Condensed" w:hAnsi="Roboto Condensed"/>
          <w:sz w:val="20"/>
          <w:lang w:val="pl-PL"/>
        </w:rPr>
        <w:t xml:space="preserve">przyjęto poziom </w:t>
      </w:r>
      <w:r w:rsidR="00BE2270" w:rsidRPr="00E547AA">
        <w:rPr>
          <w:rFonts w:ascii="Roboto Condensed" w:hAnsi="Roboto Condensed"/>
          <w:sz w:val="20"/>
          <w:lang w:val="pl-PL"/>
        </w:rPr>
        <w:t xml:space="preserve">500 m2  a dla reszty obrębów </w:t>
      </w:r>
      <w:r w:rsidRPr="00E547AA">
        <w:rPr>
          <w:rFonts w:ascii="Roboto Condensed" w:hAnsi="Roboto Condensed"/>
          <w:sz w:val="20"/>
          <w:lang w:val="pl-PL"/>
        </w:rPr>
        <w:t>ze względu na ekstensywny, wiejski charakter terenów zabudowy, przyjęto minimalną powierzchnię luki planistycznej na około 600 m2. Dodatkowo o uznaniu części nieruchomości jako luki planistycznej, decydowała geometria luki zapewniająca faktyczną możliwość realizacji zabudowy, którą oceniano wizualnie. W związku z powyższym, część przypadków spełniających wymogi powierzchniowe, nie zostało zakwalifikowanych jako luki budowlane ze względu na niekorzystną geometrię, nie zapewniającą faktycznej możliwości zabudowy.</w:t>
      </w:r>
    </w:p>
    <w:p w14:paraId="1B7B4EAA" w14:textId="486F3A60" w:rsidR="007D68CA" w:rsidRPr="0098773F" w:rsidRDefault="007D68CA" w:rsidP="007D68CA">
      <w:pPr>
        <w:pStyle w:val="Tekstpodstawowy2"/>
        <w:spacing w:before="120" w:after="120" w:line="240" w:lineRule="auto"/>
        <w:ind w:left="170"/>
        <w:rPr>
          <w:rFonts w:ascii="Roboto Condensed" w:hAnsi="Roboto Condensed"/>
          <w:sz w:val="20"/>
          <w:lang w:val="pl-PL"/>
        </w:rPr>
      </w:pPr>
      <w:r w:rsidRPr="00421FFC">
        <w:rPr>
          <w:rFonts w:ascii="Roboto Condensed" w:hAnsi="Roboto Condensed"/>
          <w:sz w:val="20"/>
          <w:lang w:val="pl-PL"/>
        </w:rPr>
        <w:t xml:space="preserve">Również w obszarach gdzie lokalizowanie budynków jest ograniczone przez przepisy prawa, np. w strefach kontrolowanych gazociągów, nie uznaje się za lukę planistyczną części nieruchomości zlokalizowanych na obszarze z zakazem zabudowy, nawet jeśli powierzchnia luki przekracza </w:t>
      </w:r>
      <w:r w:rsidR="00F50369">
        <w:rPr>
          <w:rFonts w:ascii="Roboto Condensed" w:hAnsi="Roboto Condensed"/>
          <w:sz w:val="20"/>
          <w:lang w:val="pl-PL"/>
        </w:rPr>
        <w:t>ustaloną powierzchnię</w:t>
      </w:r>
      <w:r w:rsidRPr="00421FFC">
        <w:rPr>
          <w:rFonts w:ascii="Roboto Condensed" w:hAnsi="Roboto Condensed"/>
          <w:sz w:val="20"/>
          <w:lang w:val="pl-PL"/>
        </w:rPr>
        <w:t>, ale jednocześnie nie zapewnia faktycznej możliwości zlokalizowania budynku mieszkalnego na działce - pod uwagę bierze się czy na części działki zlokalizowanej poz</w:t>
      </w:r>
      <w:r w:rsidRPr="00957C45">
        <w:rPr>
          <w:rFonts w:ascii="Roboto Condensed" w:hAnsi="Roboto Condensed"/>
          <w:sz w:val="20"/>
          <w:lang w:val="pl-PL"/>
        </w:rPr>
        <w:t>a strefą zakazu zabudowy możliwe jest zlokalizowanie budynku mieszkalnego.</w:t>
      </w:r>
    </w:p>
    <w:p w14:paraId="22F3531F" w14:textId="10F26913" w:rsidR="004A0995" w:rsidRDefault="004A0995" w:rsidP="004A0995">
      <w:pPr>
        <w:pStyle w:val="Nagwek1"/>
        <w:spacing w:before="240" w:after="60" w:line="240" w:lineRule="auto"/>
        <w:ind w:left="170"/>
        <w:rPr>
          <w:rFonts w:ascii="Roboto Condensed" w:hAnsi="Roboto Condensed"/>
          <w:bCs/>
          <w:i/>
          <w:iCs/>
          <w:sz w:val="22"/>
          <w:szCs w:val="22"/>
          <w:u w:val="single"/>
          <w:lang w:val="pl-PL"/>
        </w:rPr>
      </w:pPr>
      <w:bookmarkStart w:id="141" w:name="_Obliczenie_chłonności_terenów"/>
      <w:bookmarkStart w:id="142" w:name="_Toc206584678"/>
      <w:bookmarkEnd w:id="140"/>
      <w:bookmarkEnd w:id="141"/>
      <w:r w:rsidRPr="004A0995">
        <w:rPr>
          <w:rFonts w:ascii="Roboto Condensed" w:hAnsi="Roboto Condensed"/>
          <w:bCs/>
          <w:i/>
          <w:iCs/>
          <w:sz w:val="22"/>
          <w:szCs w:val="22"/>
          <w:u w:val="single"/>
          <w:lang w:val="pl-PL"/>
        </w:rPr>
        <w:t>Obliczenie chłonności terenów niezabudowanych.</w:t>
      </w:r>
      <w:bookmarkEnd w:id="142"/>
    </w:p>
    <w:p w14:paraId="0DA2B17A" w14:textId="68189FC2" w:rsidR="004A0995" w:rsidRDefault="00F31DD4" w:rsidP="00F31DD4">
      <w:pPr>
        <w:pStyle w:val="Tekstpodstawowy2"/>
        <w:spacing w:before="120" w:after="120" w:line="240" w:lineRule="auto"/>
        <w:ind w:left="170"/>
        <w:rPr>
          <w:rFonts w:ascii="Roboto Condensed" w:hAnsi="Roboto Condensed"/>
          <w:sz w:val="20"/>
          <w:lang w:val="pl-PL"/>
        </w:rPr>
      </w:pPr>
      <w:r w:rsidRPr="00F31DD4">
        <w:rPr>
          <w:rFonts w:ascii="Roboto Condensed" w:hAnsi="Roboto Condensed"/>
          <w:sz w:val="20"/>
          <w:lang w:val="pl-PL"/>
        </w:rPr>
        <w:t>W pierwszym etapie za ustawą w sprawie planu ogólnego wyznaczono strefy wielofunkcyjne w następującej kolejności: na obszarach, dla których w obowiązujących miejscowych planach zagospodarowania przestrzennego określono przeznaczenie umożliwiające realizację funkcji mieszkaniowej oraz kolejno na obszarach uzupełnienia zabudowy. Wyznaczono również strefy wielofunkcyjne na obszarach z istniejącą zabudową o funkcji mieszkaniowej, ale z wyłączeniem luk w tej zabudowie</w:t>
      </w:r>
      <w:r>
        <w:rPr>
          <w:rFonts w:ascii="Roboto Condensed" w:hAnsi="Roboto Condensed"/>
          <w:sz w:val="20"/>
          <w:lang w:val="pl-PL"/>
        </w:rPr>
        <w:t>.</w:t>
      </w:r>
    </w:p>
    <w:p w14:paraId="22362215" w14:textId="4E068D29" w:rsidR="00940ED7" w:rsidRPr="008C6DFC" w:rsidRDefault="00940ED7" w:rsidP="00940ED7">
      <w:pPr>
        <w:pStyle w:val="Tekstpodstawowy2"/>
        <w:spacing w:before="120" w:after="120" w:line="240" w:lineRule="auto"/>
        <w:ind w:left="170"/>
        <w:rPr>
          <w:rFonts w:ascii="Roboto Condensed" w:hAnsi="Roboto Condensed"/>
          <w:sz w:val="20"/>
          <w:lang w:val="pl-PL"/>
        </w:rPr>
      </w:pPr>
      <w:r w:rsidRPr="008C6DFC">
        <w:rPr>
          <w:rFonts w:ascii="Roboto Condensed" w:hAnsi="Roboto Condensed"/>
          <w:sz w:val="20"/>
          <w:lang w:val="pl-PL"/>
        </w:rPr>
        <w:t>W wyniku usankcjonowania istniejącej zabudowy mieszkaniowej oraz wyznaczenia wielofunkcyjnych stref w ramach ustaleń planów miejscowych i wcześniej wyznaczonego obszaru uzupełnienia zabudowy, przeznaczono</w:t>
      </w:r>
      <w:r w:rsidR="00437EF8" w:rsidRPr="008C6DFC">
        <w:rPr>
          <w:rFonts w:ascii="Roboto Condensed" w:hAnsi="Roboto Condensed"/>
          <w:sz w:val="20"/>
          <w:lang w:val="pl-PL"/>
        </w:rPr>
        <w:t xml:space="preserve">: </w:t>
      </w:r>
      <w:r w:rsidR="00E26ECA" w:rsidRPr="00D32D89">
        <w:rPr>
          <w:rFonts w:ascii="Roboto Condensed" w:hAnsi="Roboto Condensed"/>
          <w:color w:val="00B050"/>
          <w:sz w:val="20"/>
          <w:lang w:val="pl-PL"/>
        </w:rPr>
        <w:t>25</w:t>
      </w:r>
      <w:r w:rsidR="004C2CB1" w:rsidRPr="00D32D89">
        <w:rPr>
          <w:rFonts w:ascii="Roboto Condensed" w:hAnsi="Roboto Condensed"/>
          <w:color w:val="00B050"/>
          <w:sz w:val="20"/>
          <w:lang w:val="pl-PL"/>
        </w:rPr>
        <w:t>,</w:t>
      </w:r>
      <w:r w:rsidR="00D32D89" w:rsidRPr="00D32D89">
        <w:rPr>
          <w:rFonts w:ascii="Roboto Condensed" w:hAnsi="Roboto Condensed"/>
          <w:color w:val="00B050"/>
          <w:sz w:val="20"/>
          <w:lang w:val="pl-PL"/>
        </w:rPr>
        <w:t xml:space="preserve">40 </w:t>
      </w:r>
      <w:r w:rsidR="00A40AE4" w:rsidRPr="008C6DFC">
        <w:rPr>
          <w:rFonts w:ascii="Roboto Condensed" w:hAnsi="Roboto Condensed"/>
          <w:sz w:val="20"/>
          <w:lang w:val="pl-PL"/>
        </w:rPr>
        <w:t xml:space="preserve">ha terenów pod strefę wielofunkcyjną z zabudową mieszkaniową wielorodzinną </w:t>
      </w:r>
      <w:r w:rsidR="00A0394E" w:rsidRPr="00D32D89">
        <w:rPr>
          <w:rFonts w:ascii="Roboto Condensed" w:hAnsi="Roboto Condensed"/>
          <w:sz w:val="20"/>
          <w:lang w:val="pl-PL"/>
        </w:rPr>
        <w:t>–</w:t>
      </w:r>
      <w:r w:rsidR="00A40AE4" w:rsidRPr="00D32D89">
        <w:rPr>
          <w:rFonts w:ascii="Roboto Condensed" w:hAnsi="Roboto Condensed"/>
          <w:sz w:val="20"/>
          <w:lang w:val="pl-PL"/>
        </w:rPr>
        <w:t xml:space="preserve"> SW</w:t>
      </w:r>
      <w:r w:rsidR="00A0394E" w:rsidRPr="00D32D89">
        <w:rPr>
          <w:rFonts w:ascii="Roboto Condensed" w:hAnsi="Roboto Condensed"/>
          <w:sz w:val="20"/>
          <w:lang w:val="pl-PL"/>
        </w:rPr>
        <w:t>,</w:t>
      </w:r>
      <w:r w:rsidRPr="00D32D89">
        <w:rPr>
          <w:rFonts w:ascii="Roboto Condensed" w:hAnsi="Roboto Condensed"/>
          <w:sz w:val="20"/>
          <w:lang w:val="pl-PL"/>
        </w:rPr>
        <w:t xml:space="preserve"> </w:t>
      </w:r>
      <w:r w:rsidR="00F064B0" w:rsidRPr="00F064B0">
        <w:rPr>
          <w:rFonts w:ascii="Roboto Condensed" w:hAnsi="Roboto Condensed"/>
          <w:color w:val="00B050"/>
          <w:sz w:val="20"/>
          <w:lang w:val="pl-PL"/>
        </w:rPr>
        <w:t xml:space="preserve">1534,84 </w:t>
      </w:r>
      <w:r w:rsidRPr="00F064B0">
        <w:rPr>
          <w:rFonts w:ascii="Roboto Condensed" w:hAnsi="Roboto Condensed"/>
          <w:sz w:val="20"/>
          <w:lang w:val="pl-PL"/>
        </w:rPr>
        <w:t xml:space="preserve">ha terenów </w:t>
      </w:r>
      <w:r w:rsidRPr="008C6DFC">
        <w:rPr>
          <w:rFonts w:ascii="Roboto Condensed" w:hAnsi="Roboto Condensed"/>
          <w:sz w:val="20"/>
          <w:lang w:val="pl-PL"/>
        </w:rPr>
        <w:t xml:space="preserve">pod strefę wielofunkcyjną z zabudową mieszkaniową jednorodzinną - SJ </w:t>
      </w:r>
      <w:r w:rsidRPr="00A23061">
        <w:rPr>
          <w:rFonts w:ascii="Roboto Condensed" w:hAnsi="Roboto Condensed"/>
          <w:sz w:val="20"/>
          <w:lang w:val="pl-PL"/>
        </w:rPr>
        <w:t>oraz</w:t>
      </w:r>
      <w:r w:rsidRPr="00FD39E3">
        <w:rPr>
          <w:rFonts w:ascii="Roboto Condensed" w:hAnsi="Roboto Condensed"/>
          <w:color w:val="EE0000"/>
          <w:sz w:val="20"/>
          <w:lang w:val="pl-PL"/>
        </w:rPr>
        <w:t xml:space="preserve"> </w:t>
      </w:r>
      <w:r w:rsidR="00A23061" w:rsidRPr="00A23061">
        <w:rPr>
          <w:rFonts w:ascii="Roboto Condensed" w:hAnsi="Roboto Condensed"/>
          <w:color w:val="00B050"/>
          <w:sz w:val="20"/>
          <w:lang w:val="pl-PL"/>
        </w:rPr>
        <w:t>79,63</w:t>
      </w:r>
      <w:r w:rsidR="00237E10" w:rsidRPr="00A23061">
        <w:rPr>
          <w:rFonts w:ascii="Roboto Condensed" w:hAnsi="Roboto Condensed"/>
          <w:color w:val="00B050"/>
          <w:sz w:val="20"/>
          <w:lang w:val="pl-PL"/>
        </w:rPr>
        <w:t xml:space="preserve"> </w:t>
      </w:r>
      <w:r w:rsidRPr="00A23061">
        <w:rPr>
          <w:rFonts w:ascii="Roboto Condensed" w:hAnsi="Roboto Condensed"/>
          <w:sz w:val="20"/>
          <w:lang w:val="pl-PL"/>
        </w:rPr>
        <w:t xml:space="preserve">ha pod strefę </w:t>
      </w:r>
      <w:r w:rsidRPr="008C6DFC">
        <w:rPr>
          <w:rFonts w:ascii="Roboto Condensed" w:hAnsi="Roboto Condensed"/>
          <w:sz w:val="20"/>
          <w:lang w:val="pl-PL"/>
        </w:rPr>
        <w:t>wielofunkcyjną z zabudową zagrodową - SZ, czyli sumarycznie</w:t>
      </w:r>
      <w:r w:rsidRPr="008C6DFC">
        <w:rPr>
          <w:lang w:val="pl-PL"/>
        </w:rPr>
        <w:t xml:space="preserve"> </w:t>
      </w:r>
      <w:r w:rsidR="00453EB6" w:rsidRPr="00453EB6">
        <w:rPr>
          <w:rFonts w:ascii="Roboto Condensed" w:hAnsi="Roboto Condensed"/>
          <w:color w:val="00B050"/>
          <w:sz w:val="20"/>
          <w:lang w:val="pl-PL"/>
        </w:rPr>
        <w:t xml:space="preserve">1639,87 </w:t>
      </w:r>
      <w:r w:rsidRPr="00453EB6">
        <w:rPr>
          <w:rFonts w:ascii="Roboto Condensed" w:hAnsi="Roboto Condensed"/>
          <w:color w:val="00B050"/>
          <w:sz w:val="20"/>
          <w:lang w:val="pl-PL"/>
        </w:rPr>
        <w:t xml:space="preserve">ha </w:t>
      </w:r>
      <w:r w:rsidRPr="008C6DFC">
        <w:rPr>
          <w:rFonts w:ascii="Roboto Condensed" w:hAnsi="Roboto Condensed"/>
          <w:sz w:val="20"/>
          <w:lang w:val="pl-PL"/>
        </w:rPr>
        <w:t>zostało objęte strefami wielofunkcyjnymi. Schematyczne przedstawienie stref na Rys.</w:t>
      </w:r>
      <w:r w:rsidR="00C168C4" w:rsidRPr="008C6DFC">
        <w:rPr>
          <w:rFonts w:ascii="Roboto Condensed" w:hAnsi="Roboto Condensed"/>
          <w:sz w:val="20"/>
          <w:lang w:val="pl-PL"/>
        </w:rPr>
        <w:t>33</w:t>
      </w:r>
      <w:r w:rsidRPr="008C6DFC">
        <w:rPr>
          <w:rFonts w:ascii="Roboto Condensed" w:hAnsi="Roboto Condensed"/>
          <w:sz w:val="20"/>
          <w:lang w:val="pl-PL"/>
        </w:rPr>
        <w:t xml:space="preserve"> Wyznaczone strefy wielofunkcyjne w projekcie POG w ramach obowiązujących MPZP i OUZ.</w:t>
      </w:r>
    </w:p>
    <w:p w14:paraId="4077B212" w14:textId="26362565" w:rsidR="000E608F" w:rsidRDefault="007A5F1D" w:rsidP="007A5F1D">
      <w:pPr>
        <w:pStyle w:val="Tekstpodstawowy2"/>
        <w:spacing w:before="120" w:after="120" w:line="240" w:lineRule="auto"/>
        <w:ind w:left="170"/>
        <w:rPr>
          <w:rFonts w:ascii="Roboto Condensed" w:hAnsi="Roboto Condensed"/>
          <w:sz w:val="20"/>
          <w:lang w:val="pl-PL"/>
        </w:rPr>
      </w:pPr>
      <w:r w:rsidRPr="004D3EEA">
        <w:rPr>
          <w:rFonts w:ascii="Roboto Condensed" w:hAnsi="Roboto Condensed"/>
          <w:sz w:val="20"/>
          <w:lang w:val="pl-PL"/>
        </w:rPr>
        <w:lastRenderedPageBreak/>
        <w:t xml:space="preserve">Na terenie gminy </w:t>
      </w:r>
      <w:r>
        <w:rPr>
          <w:rFonts w:ascii="Roboto Condensed" w:hAnsi="Roboto Condensed"/>
          <w:sz w:val="20"/>
          <w:lang w:val="pl-PL"/>
        </w:rPr>
        <w:t>Kolbuszowa</w:t>
      </w:r>
      <w:r w:rsidRPr="004D3EEA">
        <w:rPr>
          <w:rFonts w:ascii="Roboto Condensed" w:hAnsi="Roboto Condensed"/>
          <w:sz w:val="20"/>
          <w:lang w:val="pl-PL"/>
        </w:rPr>
        <w:t xml:space="preserve"> uchwalony</w:t>
      </w:r>
      <w:r w:rsidR="00040C6C">
        <w:rPr>
          <w:rFonts w:ascii="Roboto Condensed" w:hAnsi="Roboto Condensed"/>
          <w:sz w:val="20"/>
          <w:lang w:val="pl-PL"/>
        </w:rPr>
        <w:t>ch</w:t>
      </w:r>
      <w:r w:rsidRPr="004D3EEA">
        <w:rPr>
          <w:rFonts w:ascii="Roboto Condensed" w:hAnsi="Roboto Condensed"/>
          <w:sz w:val="20"/>
          <w:lang w:val="pl-PL"/>
        </w:rPr>
        <w:t xml:space="preserve"> </w:t>
      </w:r>
      <w:r w:rsidRPr="001D000B">
        <w:rPr>
          <w:rFonts w:ascii="Roboto Condensed" w:hAnsi="Roboto Condensed"/>
          <w:sz w:val="20"/>
          <w:lang w:val="pl-PL"/>
        </w:rPr>
        <w:t xml:space="preserve">jest </w:t>
      </w:r>
      <w:r w:rsidR="00500DDE" w:rsidRPr="001D000B">
        <w:rPr>
          <w:rFonts w:ascii="Roboto Condensed" w:hAnsi="Roboto Condensed"/>
          <w:sz w:val="20"/>
          <w:lang w:val="pl-PL"/>
        </w:rPr>
        <w:t>14</w:t>
      </w:r>
      <w:r w:rsidR="00341421" w:rsidRPr="001D000B">
        <w:rPr>
          <w:rFonts w:ascii="Roboto Condensed" w:hAnsi="Roboto Condensed"/>
          <w:sz w:val="20"/>
          <w:lang w:val="pl-PL"/>
        </w:rPr>
        <w:t xml:space="preserve"> </w:t>
      </w:r>
      <w:r w:rsidR="00040C6C">
        <w:rPr>
          <w:rFonts w:ascii="Roboto Condensed" w:hAnsi="Roboto Condensed"/>
          <w:sz w:val="20"/>
          <w:lang w:val="pl-PL"/>
        </w:rPr>
        <w:t xml:space="preserve">miejscowych </w:t>
      </w:r>
      <w:r w:rsidRPr="004D3EEA">
        <w:rPr>
          <w:rFonts w:ascii="Roboto Condensed" w:hAnsi="Roboto Condensed"/>
          <w:sz w:val="20"/>
          <w:lang w:val="pl-PL"/>
        </w:rPr>
        <w:t>plan zagospodarowania przestrzennego w którym określono przeznaczenie umożliwiające realizację funkcji mieszkaniowej</w:t>
      </w:r>
      <w:r w:rsidR="000E608F">
        <w:rPr>
          <w:rFonts w:ascii="Roboto Condensed" w:hAnsi="Roboto Condensed"/>
          <w:sz w:val="20"/>
          <w:lang w:val="pl-PL"/>
        </w:rPr>
        <w:t>:</w:t>
      </w:r>
    </w:p>
    <w:p w14:paraId="240FFE87" w14:textId="012EEFE6" w:rsidR="001D2937" w:rsidRDefault="001D2937" w:rsidP="001D2937">
      <w:pPr>
        <w:pStyle w:val="Tekstpodstawowy2"/>
        <w:numPr>
          <w:ilvl w:val="1"/>
          <w:numId w:val="3"/>
        </w:numPr>
        <w:spacing w:line="240" w:lineRule="auto"/>
        <w:ind w:left="794" w:hanging="227"/>
        <w:rPr>
          <w:rFonts w:ascii="Roboto Condensed" w:hAnsi="Roboto Condensed"/>
          <w:sz w:val="20"/>
          <w:lang w:val="pl-PL"/>
        </w:rPr>
      </w:pPr>
      <w:r w:rsidRPr="006621CF">
        <w:rPr>
          <w:rFonts w:ascii="Roboto Condensed" w:hAnsi="Roboto Condensed"/>
          <w:sz w:val="20"/>
          <w:lang w:val="pl-PL"/>
        </w:rPr>
        <w:t>Uchwała Nr XIX/147/96 Rady Miejskiej w Kolbuszowej z dnia 21.02.1996 r. w sprawie uchwalenia miejscowego planu zagospodarowania przestrzennego Nr 1/95 obejmującego rejon ulic Topolowej i Obrońców Pokoju w Kolbuszowej (Dz. U. Woj. Rzeszowskiego nr 3, poz. 30 z 1996-03-29)</w:t>
      </w:r>
      <w:r w:rsidR="00CA0886">
        <w:rPr>
          <w:rFonts w:ascii="Roboto Condensed" w:hAnsi="Roboto Condensed"/>
          <w:sz w:val="20"/>
          <w:lang w:val="pl-PL"/>
        </w:rPr>
        <w:t>;</w:t>
      </w:r>
    </w:p>
    <w:p w14:paraId="60F1CB09" w14:textId="1E39BDA2" w:rsidR="00C01257" w:rsidRPr="002F70C7" w:rsidRDefault="001245ED" w:rsidP="00500DDE">
      <w:pPr>
        <w:pStyle w:val="Tekstpodstawowy2"/>
        <w:numPr>
          <w:ilvl w:val="1"/>
          <w:numId w:val="3"/>
        </w:numPr>
        <w:spacing w:line="240" w:lineRule="auto"/>
        <w:ind w:left="794" w:hanging="227"/>
        <w:rPr>
          <w:rFonts w:ascii="Roboto Condensed" w:hAnsi="Roboto Condensed"/>
          <w:sz w:val="20"/>
          <w:lang w:val="pl-PL"/>
        </w:rPr>
      </w:pPr>
      <w:r w:rsidRPr="002F70C7">
        <w:rPr>
          <w:rFonts w:ascii="Roboto Condensed" w:hAnsi="Roboto Condensed"/>
          <w:sz w:val="20"/>
          <w:lang w:val="pl-PL"/>
        </w:rPr>
        <w:t>Uchwała Nr V/23/98</w:t>
      </w:r>
      <w:r w:rsidR="00F442E1" w:rsidRPr="002F70C7">
        <w:rPr>
          <w:rFonts w:ascii="Roboto Condensed" w:hAnsi="Roboto Condensed"/>
          <w:sz w:val="20"/>
          <w:lang w:val="pl-PL"/>
        </w:rPr>
        <w:t xml:space="preserve"> Rady Miejskiej w Kolbuszowej z dnia 30.12.1998 r. </w:t>
      </w:r>
      <w:r w:rsidR="002F70C7" w:rsidRPr="002F70C7">
        <w:rPr>
          <w:rFonts w:ascii="Roboto Condensed" w:hAnsi="Roboto Condensed"/>
          <w:sz w:val="20"/>
          <w:lang w:val="pl-PL"/>
        </w:rPr>
        <w:t xml:space="preserve">w sprawie miejscowego planu zagospodarowania przestrzennego Nr 1/98 odcinka drogi krajowej Mielec - Leżajsk w Kolbuszowej Dolnej </w:t>
      </w:r>
      <w:r w:rsidR="002F70C7">
        <w:rPr>
          <w:rFonts w:ascii="Roboto Condensed" w:hAnsi="Roboto Condensed"/>
          <w:sz w:val="20"/>
          <w:lang w:val="pl-PL"/>
        </w:rPr>
        <w:t>(</w:t>
      </w:r>
      <w:r w:rsidR="002F70C7" w:rsidRPr="002F70C7">
        <w:rPr>
          <w:rFonts w:ascii="Roboto Condensed" w:hAnsi="Roboto Condensed"/>
          <w:sz w:val="20"/>
          <w:lang w:val="pl-PL"/>
        </w:rPr>
        <w:t>Dz. Urz. Województwa Rzeszowskiego nr 1 z 1999-01-15, poz. 7</w:t>
      </w:r>
      <w:r w:rsidR="002F70C7">
        <w:rPr>
          <w:rFonts w:ascii="Roboto Condensed" w:hAnsi="Roboto Condensed"/>
          <w:sz w:val="20"/>
          <w:lang w:val="pl-PL"/>
        </w:rPr>
        <w:t>)</w:t>
      </w:r>
      <w:r w:rsidR="00500DDE">
        <w:rPr>
          <w:rFonts w:ascii="Roboto Condensed" w:hAnsi="Roboto Condensed"/>
          <w:sz w:val="20"/>
          <w:lang w:val="pl-PL"/>
        </w:rPr>
        <w:t>;</w:t>
      </w:r>
    </w:p>
    <w:p w14:paraId="0738B1CB" w14:textId="00B5FF02" w:rsidR="00356549" w:rsidRPr="006621CF" w:rsidRDefault="00356549" w:rsidP="00356549">
      <w:pPr>
        <w:pStyle w:val="Tekstpodstawowy2"/>
        <w:numPr>
          <w:ilvl w:val="1"/>
          <w:numId w:val="3"/>
        </w:numPr>
        <w:spacing w:line="240" w:lineRule="auto"/>
        <w:ind w:left="794" w:hanging="227"/>
        <w:rPr>
          <w:rFonts w:ascii="Roboto Condensed" w:hAnsi="Roboto Condensed"/>
          <w:sz w:val="20"/>
          <w:lang w:val="pl-PL"/>
        </w:rPr>
      </w:pPr>
      <w:r w:rsidRPr="006621CF">
        <w:rPr>
          <w:rFonts w:ascii="Roboto Condensed" w:hAnsi="Roboto Condensed"/>
          <w:sz w:val="20"/>
          <w:lang w:val="pl-PL"/>
        </w:rPr>
        <w:t>Uchwała Nr XXIX/229/2000 Rady Miejskiej w Kolbuszowej z dnia 25.10.2000 r. w sprawie uchwalenia miejscowego planu zagospodarowania przestrzennego Nr 2/2000 terenu budownictwa mieszkaniowego w Kolbuszowej (Dz. U. Woj. Podkarpackiego nr 76, poz. 856 z 2000-11-24)</w:t>
      </w:r>
      <w:r w:rsidR="00CA0886">
        <w:rPr>
          <w:rFonts w:ascii="Roboto Condensed" w:hAnsi="Roboto Condensed"/>
          <w:sz w:val="20"/>
          <w:lang w:val="pl-PL"/>
        </w:rPr>
        <w:t>;</w:t>
      </w:r>
    </w:p>
    <w:p w14:paraId="717A1C04" w14:textId="6104A8E5" w:rsidR="00356549" w:rsidRPr="006621CF" w:rsidRDefault="00356549" w:rsidP="00356549">
      <w:pPr>
        <w:pStyle w:val="Tekstpodstawowy2"/>
        <w:numPr>
          <w:ilvl w:val="1"/>
          <w:numId w:val="3"/>
        </w:numPr>
        <w:spacing w:line="240" w:lineRule="auto"/>
        <w:ind w:left="794" w:hanging="227"/>
        <w:rPr>
          <w:rFonts w:ascii="Roboto Condensed" w:hAnsi="Roboto Condensed"/>
          <w:sz w:val="20"/>
          <w:lang w:val="pl-PL"/>
        </w:rPr>
      </w:pPr>
      <w:r w:rsidRPr="006621CF">
        <w:rPr>
          <w:rFonts w:ascii="Roboto Condensed" w:hAnsi="Roboto Condensed"/>
          <w:sz w:val="20"/>
          <w:lang w:val="pl-PL"/>
        </w:rPr>
        <w:t>Uchwała Nr LI/386/2002 Rady Miejskiej w Kolbuszowej z dnia 21.08.2002 r. w sprawie uchwalenia miejscowego planu zagospodarowania przestrzennego Nr 1/2002 terenu położonego w Kolbuszowej Dolnej (Dz. U. Woj. Podkarpackiego nr 64, poz. 1327 z 2002-10-17)</w:t>
      </w:r>
      <w:r w:rsidR="00CA0886">
        <w:rPr>
          <w:rFonts w:ascii="Roboto Condensed" w:hAnsi="Roboto Condensed"/>
          <w:sz w:val="20"/>
          <w:lang w:val="pl-PL"/>
        </w:rPr>
        <w:t>;</w:t>
      </w:r>
    </w:p>
    <w:p w14:paraId="6B24952F" w14:textId="0AD0553D" w:rsidR="003C6B00" w:rsidRPr="006621CF" w:rsidRDefault="003C6B00" w:rsidP="003C6B00">
      <w:pPr>
        <w:pStyle w:val="Tekstpodstawowy2"/>
        <w:numPr>
          <w:ilvl w:val="1"/>
          <w:numId w:val="3"/>
        </w:numPr>
        <w:spacing w:line="240" w:lineRule="auto"/>
        <w:ind w:left="794" w:hanging="227"/>
        <w:rPr>
          <w:rFonts w:ascii="Roboto Condensed" w:hAnsi="Roboto Condensed"/>
          <w:sz w:val="20"/>
          <w:lang w:val="pl-PL"/>
        </w:rPr>
      </w:pPr>
      <w:r w:rsidRPr="006621CF">
        <w:rPr>
          <w:rFonts w:ascii="Roboto Condensed" w:hAnsi="Roboto Condensed"/>
          <w:sz w:val="20"/>
          <w:lang w:val="pl-PL"/>
        </w:rPr>
        <w:t>Uchwała Nr VIII/67/2003 Rady Miejskiej w Kolbuszowej z dnia 25.04.2003 r. w sprawie uchwalenia miejscowego planu zagospodarowania przestrzennego w Kolbuszowej - terenu w rejonie ul. Krakowskiej (Dz. U. Woj. Podkarpackiego nr 45, poz. 918 z 2003-05-20)</w:t>
      </w:r>
      <w:r w:rsidR="00CA0886">
        <w:rPr>
          <w:rFonts w:ascii="Roboto Condensed" w:hAnsi="Roboto Condensed"/>
          <w:sz w:val="20"/>
          <w:lang w:val="pl-PL"/>
        </w:rPr>
        <w:t>;</w:t>
      </w:r>
    </w:p>
    <w:p w14:paraId="2E10095E" w14:textId="7562A993" w:rsidR="003C6B00" w:rsidRPr="006621CF" w:rsidRDefault="003C6B00" w:rsidP="003C6B00">
      <w:pPr>
        <w:pStyle w:val="Tekstpodstawowy2"/>
        <w:numPr>
          <w:ilvl w:val="1"/>
          <w:numId w:val="3"/>
        </w:numPr>
        <w:spacing w:line="240" w:lineRule="auto"/>
        <w:ind w:left="794" w:hanging="227"/>
        <w:rPr>
          <w:rFonts w:ascii="Roboto Condensed" w:hAnsi="Roboto Condensed"/>
          <w:sz w:val="20"/>
          <w:lang w:val="pl-PL"/>
        </w:rPr>
      </w:pPr>
      <w:r w:rsidRPr="006621CF">
        <w:rPr>
          <w:rFonts w:ascii="Roboto Condensed" w:hAnsi="Roboto Condensed"/>
          <w:sz w:val="20"/>
          <w:lang w:val="pl-PL"/>
        </w:rPr>
        <w:t>Uchwała Nr XXIII/189/04 Rady Miejskiej w Kolbuszowej z dnia 28.06.2004 r. w sprawie uchwalenia miejscowego planu zagospodarowania przestrzennego Nr 2/2004 terenu Rynku wraz z otoczeniem w Kolbuszowej (Dz. U. Woj. Podkarpackiego nr 103, poz. 1124 z 2004-08-13)</w:t>
      </w:r>
      <w:r w:rsidR="00CA0886">
        <w:rPr>
          <w:rFonts w:ascii="Roboto Condensed" w:hAnsi="Roboto Condensed"/>
          <w:sz w:val="20"/>
          <w:lang w:val="pl-PL"/>
        </w:rPr>
        <w:t>;</w:t>
      </w:r>
    </w:p>
    <w:p w14:paraId="38441D9C" w14:textId="651050E1" w:rsidR="003C6B00" w:rsidRPr="006621CF" w:rsidRDefault="003C6B00" w:rsidP="003C6B00">
      <w:pPr>
        <w:pStyle w:val="Tekstpodstawowy2"/>
        <w:numPr>
          <w:ilvl w:val="1"/>
          <w:numId w:val="3"/>
        </w:numPr>
        <w:spacing w:line="240" w:lineRule="auto"/>
        <w:ind w:left="794" w:hanging="227"/>
        <w:rPr>
          <w:rFonts w:ascii="Roboto Condensed" w:hAnsi="Roboto Condensed"/>
          <w:sz w:val="20"/>
          <w:lang w:val="pl-PL"/>
        </w:rPr>
      </w:pPr>
      <w:r w:rsidRPr="006621CF">
        <w:rPr>
          <w:rFonts w:ascii="Roboto Condensed" w:hAnsi="Roboto Condensed"/>
          <w:sz w:val="20"/>
          <w:lang w:val="pl-PL"/>
        </w:rPr>
        <w:t>Uchwała Nr XXIII/190/04 Rady Miejskiej w Kolbuszowej z dnia 28.06.2004 r. w sprawie uchwalenia miejscowego planu zagospodarowania przestrzennego Nr 3/2004 terenu położonego przy drodze krajowej nr 9 w miejscowości Zarębki (Dz. U. Woj. Podkarpackiego nr 103, poz. 1125 z 2004-08-13)</w:t>
      </w:r>
      <w:r w:rsidR="00CA0886">
        <w:rPr>
          <w:rFonts w:ascii="Roboto Condensed" w:hAnsi="Roboto Condensed"/>
          <w:sz w:val="20"/>
          <w:lang w:val="pl-PL"/>
        </w:rPr>
        <w:t>;</w:t>
      </w:r>
    </w:p>
    <w:p w14:paraId="13A4567D" w14:textId="3DFBB7E8" w:rsidR="00E17976" w:rsidRPr="006621CF" w:rsidRDefault="00E17976" w:rsidP="00E17976">
      <w:pPr>
        <w:pStyle w:val="Tekstpodstawowy2"/>
        <w:numPr>
          <w:ilvl w:val="1"/>
          <w:numId w:val="3"/>
        </w:numPr>
        <w:spacing w:line="240" w:lineRule="auto"/>
        <w:ind w:left="794" w:hanging="227"/>
        <w:rPr>
          <w:rFonts w:ascii="Roboto Condensed" w:hAnsi="Roboto Condensed"/>
          <w:sz w:val="20"/>
          <w:lang w:val="pl-PL"/>
        </w:rPr>
      </w:pPr>
      <w:r w:rsidRPr="006621CF">
        <w:rPr>
          <w:rFonts w:ascii="Roboto Condensed" w:hAnsi="Roboto Condensed"/>
          <w:sz w:val="20"/>
          <w:lang w:val="pl-PL"/>
        </w:rPr>
        <w:t>Uchwała Nr X/76/07 Rady Miejskiej w Kolbuszowej z dnia 24.05.2007 r. w sprawie uchwalenia miejscowego planu zagospodarowania przestrzennego Nr 1/2007 terenu budownictwa mieszkaniowego w Nowej Wsi (Dz. U. Woj. Podkarpackiego nr 54, poz. 362 z 2007-07-03)</w:t>
      </w:r>
      <w:r w:rsidR="00CA0886">
        <w:rPr>
          <w:rFonts w:ascii="Roboto Condensed" w:hAnsi="Roboto Condensed"/>
          <w:sz w:val="20"/>
          <w:lang w:val="pl-PL"/>
        </w:rPr>
        <w:t>;</w:t>
      </w:r>
    </w:p>
    <w:p w14:paraId="200EBE93" w14:textId="7CCB15E5" w:rsidR="00733BE3" w:rsidRPr="006621CF" w:rsidRDefault="00733BE3" w:rsidP="00733BE3">
      <w:pPr>
        <w:pStyle w:val="Tekstpodstawowy2"/>
        <w:numPr>
          <w:ilvl w:val="1"/>
          <w:numId w:val="3"/>
        </w:numPr>
        <w:spacing w:line="240" w:lineRule="auto"/>
        <w:ind w:left="794" w:hanging="227"/>
        <w:rPr>
          <w:rFonts w:ascii="Roboto Condensed" w:hAnsi="Roboto Condensed"/>
          <w:sz w:val="20"/>
          <w:lang w:val="pl-PL"/>
        </w:rPr>
      </w:pPr>
      <w:r w:rsidRPr="006621CF">
        <w:rPr>
          <w:rFonts w:ascii="Roboto Condensed" w:hAnsi="Roboto Condensed"/>
          <w:sz w:val="20"/>
          <w:lang w:val="pl-PL"/>
        </w:rPr>
        <w:t>Uchwała Nr XXXVII/452/2017 Rady Miejskiej w Kolbuszowej z dnia 02.03.2017 r. w sprawie uchwalenia miejscowego planu zagospodarowania przestrzennego Nr 4/2012 terenu budownictwa usługowego w miejscowości Przedbórz (Dz. U. Woj. Podkarpackiego, poz. 1236 z 2017-03-30)</w:t>
      </w:r>
      <w:r w:rsidR="00CA0886">
        <w:rPr>
          <w:rFonts w:ascii="Roboto Condensed" w:hAnsi="Roboto Condensed"/>
          <w:sz w:val="20"/>
          <w:lang w:val="pl-PL"/>
        </w:rPr>
        <w:t>;</w:t>
      </w:r>
    </w:p>
    <w:p w14:paraId="45E4540D" w14:textId="352A1A2E" w:rsidR="00733BE3" w:rsidRPr="006621CF" w:rsidRDefault="00733BE3" w:rsidP="00733BE3">
      <w:pPr>
        <w:pStyle w:val="Tekstpodstawowy2"/>
        <w:numPr>
          <w:ilvl w:val="1"/>
          <w:numId w:val="3"/>
        </w:numPr>
        <w:spacing w:line="240" w:lineRule="auto"/>
        <w:ind w:left="794" w:hanging="227"/>
        <w:rPr>
          <w:rFonts w:ascii="Roboto Condensed" w:hAnsi="Roboto Condensed"/>
          <w:sz w:val="20"/>
          <w:lang w:val="pl-PL"/>
        </w:rPr>
      </w:pPr>
      <w:r w:rsidRPr="006621CF">
        <w:rPr>
          <w:rFonts w:ascii="Roboto Condensed" w:hAnsi="Roboto Condensed"/>
          <w:sz w:val="20"/>
          <w:lang w:val="pl-PL"/>
        </w:rPr>
        <w:t>Uchwała Nr LV/670/2018 Rady Miejskiej w Kolbuszowej z dnia 28.05.2018 r. w sprawie uchwalenia miejscowego planu zagospodarowania przestrzennego Nr 1/2016 terenu mieszkaniowo-</w:t>
      </w:r>
      <w:r w:rsidR="003E1B66" w:rsidRPr="006621CF">
        <w:rPr>
          <w:rFonts w:ascii="Roboto Condensed" w:hAnsi="Roboto Condensed"/>
          <w:sz w:val="20"/>
          <w:lang w:val="pl-PL"/>
        </w:rPr>
        <w:t>usługowego</w:t>
      </w:r>
      <w:r w:rsidRPr="006621CF">
        <w:rPr>
          <w:rFonts w:ascii="Roboto Condensed" w:hAnsi="Roboto Condensed"/>
          <w:sz w:val="20"/>
          <w:lang w:val="pl-PL"/>
        </w:rPr>
        <w:t xml:space="preserve"> w rejonie ul. 3-go Maja w Kolbuszowej (Dz. U. Woj. Podkarpackiego, poz. 2965 z 2018-06-28)</w:t>
      </w:r>
      <w:r w:rsidR="00CA0886">
        <w:rPr>
          <w:rFonts w:ascii="Roboto Condensed" w:hAnsi="Roboto Condensed"/>
          <w:sz w:val="20"/>
          <w:lang w:val="pl-PL"/>
        </w:rPr>
        <w:t>;</w:t>
      </w:r>
    </w:p>
    <w:p w14:paraId="40D91A7E" w14:textId="16245FFE" w:rsidR="00694CF8" w:rsidRPr="006621CF" w:rsidRDefault="00694CF8" w:rsidP="00694CF8">
      <w:pPr>
        <w:pStyle w:val="Tekstpodstawowy2"/>
        <w:numPr>
          <w:ilvl w:val="1"/>
          <w:numId w:val="3"/>
        </w:numPr>
        <w:spacing w:line="240" w:lineRule="auto"/>
        <w:ind w:left="794" w:hanging="227"/>
        <w:rPr>
          <w:rFonts w:ascii="Roboto Condensed" w:hAnsi="Roboto Condensed"/>
          <w:sz w:val="20"/>
          <w:lang w:val="pl-PL"/>
        </w:rPr>
      </w:pPr>
      <w:r w:rsidRPr="006621CF">
        <w:rPr>
          <w:rFonts w:ascii="Roboto Condensed" w:hAnsi="Roboto Condensed"/>
          <w:sz w:val="20"/>
          <w:lang w:val="pl-PL"/>
        </w:rPr>
        <w:t>Uchwała Nr XLI/482/2021 Rady Miejskiej w Kolbuszowej z dnia 29.12.2021 r. w sprawie miejscowego planu zagospodarowania przestrzennego terenu pod zabudowę przemysłowo-usługową, budownictwo mieszkaniowe jednorodzinne i ogródki działkowe w rejonie ul. Piłsudskiego w Kolbuszowej – część A (Dz. U. Woj. Podkarpackiego, poz. 697 z 2022-02-15)</w:t>
      </w:r>
      <w:r w:rsidR="00CA0886">
        <w:rPr>
          <w:rFonts w:ascii="Roboto Condensed" w:hAnsi="Roboto Condensed"/>
          <w:sz w:val="20"/>
          <w:lang w:val="pl-PL"/>
        </w:rPr>
        <w:t>;</w:t>
      </w:r>
    </w:p>
    <w:p w14:paraId="6E17DB21" w14:textId="0C83585C" w:rsidR="00694CF8" w:rsidRPr="006621CF" w:rsidRDefault="00694CF8" w:rsidP="00694CF8">
      <w:pPr>
        <w:pStyle w:val="Tekstpodstawowy2"/>
        <w:numPr>
          <w:ilvl w:val="1"/>
          <w:numId w:val="3"/>
        </w:numPr>
        <w:spacing w:line="240" w:lineRule="auto"/>
        <w:ind w:left="794" w:hanging="227"/>
        <w:rPr>
          <w:rFonts w:ascii="Roboto Condensed" w:hAnsi="Roboto Condensed"/>
          <w:sz w:val="20"/>
          <w:lang w:val="pl-PL"/>
        </w:rPr>
      </w:pPr>
      <w:r w:rsidRPr="006621CF">
        <w:rPr>
          <w:rFonts w:ascii="Roboto Condensed" w:hAnsi="Roboto Condensed"/>
          <w:sz w:val="20"/>
          <w:lang w:val="pl-PL"/>
        </w:rPr>
        <w:t>Uchwała Nr LII/490/22 Rady Miejskiej w Kolbuszowej z dnia 24.11.2022 r. w sprawie miejscowego planu zagospodarowania przestrzennego obejmującego teren położony w rejonie ulic Obrońców Pokoju i św. Brata Alberta w Kolbuszowej - etap I (Dz. U. Woj. Podkarpackiego, poz. 277 z 2023-01-16)</w:t>
      </w:r>
      <w:r w:rsidR="00CA0886">
        <w:rPr>
          <w:rFonts w:ascii="Roboto Condensed" w:hAnsi="Roboto Condensed"/>
          <w:sz w:val="20"/>
          <w:lang w:val="pl-PL"/>
        </w:rPr>
        <w:t>;</w:t>
      </w:r>
    </w:p>
    <w:p w14:paraId="5CDE2301" w14:textId="25E18708" w:rsidR="001A7086" w:rsidRDefault="001A7086" w:rsidP="001A7086">
      <w:pPr>
        <w:pStyle w:val="Tekstpodstawowy2"/>
        <w:numPr>
          <w:ilvl w:val="1"/>
          <w:numId w:val="3"/>
        </w:numPr>
        <w:spacing w:line="240" w:lineRule="auto"/>
        <w:ind w:left="794" w:hanging="227"/>
        <w:rPr>
          <w:rFonts w:ascii="Roboto Condensed" w:hAnsi="Roboto Condensed"/>
          <w:sz w:val="20"/>
          <w:lang w:val="pl-PL"/>
        </w:rPr>
      </w:pPr>
      <w:r w:rsidRPr="006621CF">
        <w:rPr>
          <w:rFonts w:ascii="Roboto Condensed" w:hAnsi="Roboto Condensed"/>
          <w:sz w:val="20"/>
          <w:lang w:val="pl-PL"/>
        </w:rPr>
        <w:t>Uchwała Nr XLV/525/2022 Rady Miejskiej w Kolbuszowej z dnia 28.04.2022 r. w sprawie uchwalenia I zmiany miejscowego planu zagospodarowania przestrzennego terenów złoża gazu ziemnego Kupno w tym ośrodka zbioru gazu wraz z przyłączami oraz gazociągów kopalnianych i gazociągu ekspedycyjnego położonych w gminie Kolbuszowa, województwo podkarpackie (Dz. U. Woj. Podkarpackiego, poz. 2276 z 2022-06-07)</w:t>
      </w:r>
      <w:r w:rsidR="00CA0886">
        <w:rPr>
          <w:rFonts w:ascii="Roboto Condensed" w:hAnsi="Roboto Condensed"/>
          <w:sz w:val="20"/>
          <w:lang w:val="pl-PL"/>
        </w:rPr>
        <w:t>;</w:t>
      </w:r>
    </w:p>
    <w:p w14:paraId="336DE0E1" w14:textId="628315CF" w:rsidR="003E1B66" w:rsidRPr="003E1B66" w:rsidRDefault="003E1B66" w:rsidP="003E1B66">
      <w:pPr>
        <w:pStyle w:val="Tekstpodstawowy2"/>
        <w:numPr>
          <w:ilvl w:val="1"/>
          <w:numId w:val="3"/>
        </w:numPr>
        <w:spacing w:line="240" w:lineRule="auto"/>
        <w:ind w:left="794" w:hanging="227"/>
        <w:rPr>
          <w:rFonts w:ascii="Roboto Condensed" w:hAnsi="Roboto Condensed"/>
          <w:sz w:val="20"/>
          <w:lang w:val="pl-PL"/>
        </w:rPr>
      </w:pPr>
      <w:r w:rsidRPr="00D61410">
        <w:rPr>
          <w:rFonts w:ascii="Roboto Condensed" w:hAnsi="Roboto Condensed"/>
          <w:sz w:val="20"/>
          <w:lang w:val="pl-PL"/>
        </w:rPr>
        <w:t>Uchwała nr XXIV/258/25 Rady Miejskiej w Kolbuszowej z dnia 26 listopada 2025 r. w sprawie miejscowego planu zagospodarowania przestrzennego terenu w rejonie ulic Astrowej i Błonie w Kolbuszowej (Dz. U. Woj. Podkarpackiego, poz. 251 z 2026-01-15)</w:t>
      </w:r>
      <w:r>
        <w:rPr>
          <w:rFonts w:ascii="Roboto Condensed" w:hAnsi="Roboto Condensed"/>
          <w:sz w:val="20"/>
          <w:lang w:val="pl-PL"/>
        </w:rPr>
        <w:t>,</w:t>
      </w:r>
    </w:p>
    <w:p w14:paraId="13C43048" w14:textId="47D55366" w:rsidR="007A5F1D" w:rsidRPr="008C6DFC" w:rsidRDefault="007A5F1D" w:rsidP="007A5F1D">
      <w:pPr>
        <w:pStyle w:val="Tekstpodstawowy2"/>
        <w:spacing w:before="120" w:after="120" w:line="240" w:lineRule="auto"/>
        <w:ind w:left="170"/>
        <w:rPr>
          <w:rFonts w:ascii="Roboto Condensed" w:hAnsi="Roboto Condensed"/>
          <w:i/>
          <w:iCs/>
          <w:sz w:val="20"/>
          <w:lang w:val="pl-PL"/>
        </w:rPr>
      </w:pPr>
      <w:r w:rsidRPr="008C6DFC">
        <w:rPr>
          <w:rFonts w:ascii="Roboto Condensed" w:hAnsi="Roboto Condensed"/>
          <w:sz w:val="20"/>
          <w:lang w:val="pl-PL"/>
        </w:rPr>
        <w:t>w ramach któr</w:t>
      </w:r>
      <w:r w:rsidR="001A7086" w:rsidRPr="008C6DFC">
        <w:rPr>
          <w:rFonts w:ascii="Roboto Condensed" w:hAnsi="Roboto Condensed"/>
          <w:sz w:val="20"/>
          <w:lang w:val="pl-PL"/>
        </w:rPr>
        <w:t>ych</w:t>
      </w:r>
      <w:r w:rsidRPr="008C6DFC">
        <w:rPr>
          <w:rFonts w:ascii="Roboto Condensed" w:hAnsi="Roboto Condensed"/>
          <w:sz w:val="20"/>
          <w:lang w:val="pl-PL"/>
        </w:rPr>
        <w:t xml:space="preserve"> zidentyfikowano, zgodnie z przyjętą metodologią patrz: </w:t>
      </w:r>
      <w:r w:rsidRPr="008C6DFC">
        <w:rPr>
          <w:rFonts w:ascii="Roboto Condensed" w:hAnsi="Roboto Condensed"/>
          <w:sz w:val="20"/>
        </w:rPr>
        <w:fldChar w:fldCharType="begin"/>
      </w:r>
      <w:r w:rsidRPr="008C6DFC">
        <w:rPr>
          <w:rFonts w:ascii="Roboto Condensed" w:hAnsi="Roboto Condensed"/>
          <w:sz w:val="20"/>
          <w:lang w:val="pl-PL"/>
        </w:rPr>
        <w:instrText xml:space="preserve"> REF _Ref199849485 \h  \* MERGEFORMAT </w:instrText>
      </w:r>
      <w:r w:rsidRPr="008C6DFC">
        <w:rPr>
          <w:rFonts w:ascii="Roboto Condensed" w:hAnsi="Roboto Condensed"/>
          <w:sz w:val="20"/>
        </w:rPr>
      </w:r>
      <w:r w:rsidRPr="008C6DFC">
        <w:rPr>
          <w:rFonts w:ascii="Roboto Condensed" w:hAnsi="Roboto Condensed"/>
          <w:sz w:val="20"/>
        </w:rPr>
        <w:fldChar w:fldCharType="separate"/>
      </w:r>
      <w:r w:rsidR="00EC2D1D" w:rsidRPr="008C6DFC">
        <w:rPr>
          <w:rFonts w:ascii="Roboto Condensed" w:hAnsi="Roboto Condensed"/>
          <w:bCs/>
          <w:i/>
          <w:iCs/>
          <w:sz w:val="20"/>
          <w:lang w:val="pl-PL"/>
        </w:rPr>
        <w:t>Delimitacja terenów niezabudowanych i luk w istniejącej zabudowie</w:t>
      </w:r>
      <w:r w:rsidRPr="008C6DFC">
        <w:rPr>
          <w:rFonts w:ascii="Roboto Condensed" w:hAnsi="Roboto Condensed"/>
          <w:sz w:val="20"/>
        </w:rPr>
        <w:fldChar w:fldCharType="end"/>
      </w:r>
      <w:r w:rsidRPr="008C6DFC">
        <w:rPr>
          <w:rFonts w:ascii="Roboto Condensed" w:hAnsi="Roboto Condensed"/>
          <w:sz w:val="20"/>
          <w:lang w:val="pl-PL"/>
        </w:rPr>
        <w:t xml:space="preserve"> </w:t>
      </w:r>
      <w:r w:rsidR="005B3692">
        <w:rPr>
          <w:rFonts w:ascii="Roboto Condensed" w:hAnsi="Roboto Condensed"/>
          <w:color w:val="00B050"/>
          <w:sz w:val="20"/>
          <w:lang w:val="pl-PL"/>
        </w:rPr>
        <w:t>62,48</w:t>
      </w:r>
      <w:r w:rsidR="000B613D" w:rsidRPr="00CE71FA">
        <w:rPr>
          <w:rFonts w:ascii="Roboto Condensed" w:hAnsi="Roboto Condensed"/>
          <w:color w:val="00B050"/>
          <w:sz w:val="20"/>
          <w:lang w:val="pl-PL"/>
        </w:rPr>
        <w:t xml:space="preserve"> </w:t>
      </w:r>
      <w:r w:rsidRPr="008C6DFC">
        <w:rPr>
          <w:rFonts w:ascii="Roboto Condensed" w:hAnsi="Roboto Condensed"/>
          <w:sz w:val="20"/>
          <w:lang w:val="pl-PL"/>
        </w:rPr>
        <w:t xml:space="preserve">ha terenów niezabudowanych lub luk w zabudowie podlegających bilansowaniu, następnie przystąpiono do wyznaczenia terenów niezabudowanych i luk w zabudowie dla obszaru uzupełnienia zabudowy w wyniku przeprowadzonej analizy wyznaczono sumarycznie </w:t>
      </w:r>
      <w:r w:rsidR="00A02098" w:rsidRPr="003563EF">
        <w:rPr>
          <w:rFonts w:ascii="Roboto Condensed" w:hAnsi="Roboto Condensed"/>
          <w:color w:val="00B050"/>
          <w:sz w:val="20"/>
          <w:lang w:val="pl-PL"/>
        </w:rPr>
        <w:t>3</w:t>
      </w:r>
      <w:r w:rsidR="009F60B0" w:rsidRPr="003563EF">
        <w:rPr>
          <w:rFonts w:ascii="Roboto Condensed" w:hAnsi="Roboto Condensed"/>
          <w:color w:val="00B050"/>
          <w:sz w:val="20"/>
          <w:lang w:val="pl-PL"/>
        </w:rPr>
        <w:t>50,</w:t>
      </w:r>
      <w:r w:rsidR="003563EF" w:rsidRPr="003563EF">
        <w:rPr>
          <w:rFonts w:ascii="Roboto Condensed" w:hAnsi="Roboto Condensed"/>
          <w:color w:val="00B050"/>
          <w:sz w:val="20"/>
          <w:lang w:val="pl-PL"/>
        </w:rPr>
        <w:t>3</w:t>
      </w:r>
      <w:r w:rsidR="001910EB">
        <w:rPr>
          <w:rFonts w:ascii="Roboto Condensed" w:hAnsi="Roboto Condensed"/>
          <w:color w:val="00B050"/>
          <w:sz w:val="20"/>
          <w:lang w:val="pl-PL"/>
        </w:rPr>
        <w:t>4</w:t>
      </w:r>
      <w:r w:rsidR="003563EF" w:rsidRPr="003563EF">
        <w:rPr>
          <w:rFonts w:ascii="Roboto Condensed" w:hAnsi="Roboto Condensed"/>
          <w:color w:val="00B050"/>
          <w:sz w:val="20"/>
          <w:lang w:val="pl-PL"/>
        </w:rPr>
        <w:t xml:space="preserve"> </w:t>
      </w:r>
      <w:r w:rsidRPr="008C6DFC">
        <w:rPr>
          <w:rFonts w:ascii="Roboto Condensed" w:hAnsi="Roboto Condensed"/>
          <w:sz w:val="20"/>
          <w:lang w:val="pl-PL"/>
        </w:rPr>
        <w:t>ha terenów nie zabudowanych i luk w zabudowie w ramach stref planistycznych</w:t>
      </w:r>
      <w:r w:rsidR="0029507F" w:rsidRPr="008C6DFC">
        <w:rPr>
          <w:rFonts w:ascii="Roboto Condensed" w:hAnsi="Roboto Condensed"/>
          <w:sz w:val="20"/>
          <w:lang w:val="pl-PL"/>
        </w:rPr>
        <w:t>: SW,</w:t>
      </w:r>
      <w:r w:rsidRPr="008C6DFC">
        <w:rPr>
          <w:rFonts w:ascii="Roboto Condensed" w:hAnsi="Roboto Condensed"/>
          <w:sz w:val="20"/>
          <w:lang w:val="pl-PL"/>
        </w:rPr>
        <w:t xml:space="preserve"> SJ, SZ, w tym </w:t>
      </w:r>
      <w:r w:rsidR="00E61F17" w:rsidRPr="001910EB">
        <w:rPr>
          <w:rFonts w:ascii="Roboto Condensed" w:hAnsi="Roboto Condensed"/>
          <w:color w:val="00B050"/>
          <w:sz w:val="20"/>
          <w:lang w:val="pl-PL"/>
        </w:rPr>
        <w:t xml:space="preserve">0,81 </w:t>
      </w:r>
      <w:r w:rsidR="00747F19" w:rsidRPr="008C6DFC">
        <w:rPr>
          <w:rFonts w:ascii="Roboto Condensed" w:hAnsi="Roboto Condensed"/>
          <w:sz w:val="20"/>
          <w:lang w:val="pl-PL"/>
        </w:rPr>
        <w:t xml:space="preserve">ha w ramach strefy wielofunkcyjnej z zabudową mieszkaniową wielorodzinną, </w:t>
      </w:r>
      <w:r w:rsidR="001910EB" w:rsidRPr="001910EB">
        <w:rPr>
          <w:rFonts w:ascii="Roboto Condensed" w:hAnsi="Roboto Condensed"/>
          <w:color w:val="00B050"/>
          <w:sz w:val="20"/>
          <w:lang w:val="pl-PL"/>
        </w:rPr>
        <w:t>341,93</w:t>
      </w:r>
      <w:r w:rsidR="00E61F17" w:rsidRPr="008C6DFC">
        <w:rPr>
          <w:rFonts w:ascii="Roboto Condensed" w:hAnsi="Roboto Condensed"/>
          <w:sz w:val="20"/>
          <w:lang w:val="pl-PL"/>
        </w:rPr>
        <w:t xml:space="preserve"> </w:t>
      </w:r>
      <w:r w:rsidRPr="008C6DFC">
        <w:rPr>
          <w:rFonts w:ascii="Roboto Condensed" w:hAnsi="Roboto Condensed"/>
          <w:sz w:val="20"/>
          <w:lang w:val="pl-PL"/>
        </w:rPr>
        <w:t xml:space="preserve">ha w ramach strefy wielofunkcyjnej z zabudową mieszkaniową jednorodzinną oraz </w:t>
      </w:r>
      <w:r w:rsidR="00CF6A7F" w:rsidRPr="00CF6A7F">
        <w:rPr>
          <w:rFonts w:ascii="Roboto Condensed" w:hAnsi="Roboto Condensed"/>
          <w:color w:val="00B050"/>
          <w:sz w:val="20"/>
          <w:lang w:val="pl-PL"/>
        </w:rPr>
        <w:t>7,60</w:t>
      </w:r>
      <w:r w:rsidR="000D3CB4" w:rsidRPr="00CF6A7F">
        <w:rPr>
          <w:rFonts w:ascii="Roboto Condensed" w:hAnsi="Roboto Condensed"/>
          <w:color w:val="00B050"/>
          <w:sz w:val="20"/>
          <w:lang w:val="pl-PL"/>
        </w:rPr>
        <w:t xml:space="preserve"> </w:t>
      </w:r>
      <w:r w:rsidRPr="008C6DFC">
        <w:rPr>
          <w:rFonts w:ascii="Roboto Condensed" w:hAnsi="Roboto Condensed"/>
          <w:sz w:val="20"/>
          <w:lang w:val="pl-PL"/>
        </w:rPr>
        <w:t>ha w ramach strefy wielofunkcyjna z zabudową zagrodową, tereny które będą podlegać bilansowaniu w pierwszym etapie, schematycznie przedstawione na</w:t>
      </w:r>
      <w:r w:rsidR="00CF6A7F">
        <w:rPr>
          <w:rFonts w:ascii="Roboto Condensed" w:hAnsi="Roboto Condensed"/>
          <w:sz w:val="20"/>
          <w:lang w:val="pl-PL"/>
        </w:rPr>
        <w:br/>
      </w:r>
      <w:r w:rsidRPr="008C6DFC">
        <w:rPr>
          <w:rFonts w:ascii="Roboto Condensed" w:hAnsi="Roboto Condensed"/>
          <w:i/>
          <w:iCs/>
          <w:sz w:val="20"/>
          <w:lang w:val="pl-PL"/>
        </w:rPr>
        <w:t>Rys.</w:t>
      </w:r>
      <w:r w:rsidR="00C168C4" w:rsidRPr="008C6DFC">
        <w:rPr>
          <w:rFonts w:ascii="Roboto Condensed" w:hAnsi="Roboto Condensed"/>
          <w:i/>
          <w:iCs/>
          <w:sz w:val="20"/>
          <w:lang w:val="pl-PL"/>
        </w:rPr>
        <w:t>34</w:t>
      </w:r>
      <w:r w:rsidRPr="008C6DFC">
        <w:rPr>
          <w:rFonts w:ascii="Roboto Condensed" w:hAnsi="Roboto Condensed"/>
          <w:i/>
          <w:iCs/>
          <w:sz w:val="20"/>
          <w:lang w:val="pl-PL"/>
        </w:rPr>
        <w:t xml:space="preserve"> Tereny niezabudowane i luki w zabudowie w ramach stref wielofunkcyjnych w projekcie POG w ramach obowiązujących MPZP i OUZ.</w:t>
      </w:r>
    </w:p>
    <w:p w14:paraId="7C46FE20" w14:textId="77777777" w:rsidR="00107284" w:rsidRPr="00D72628" w:rsidRDefault="00107284" w:rsidP="00107284">
      <w:pPr>
        <w:pStyle w:val="Tekstpodstawowy2"/>
        <w:spacing w:before="120" w:line="240" w:lineRule="auto"/>
        <w:ind w:left="170"/>
        <w:rPr>
          <w:rFonts w:ascii="Roboto Condensed" w:hAnsi="Roboto Condensed"/>
          <w:sz w:val="20"/>
          <w:lang w:val="pl-PL"/>
        </w:rPr>
      </w:pPr>
      <w:r w:rsidRPr="00D72628">
        <w:rPr>
          <w:rFonts w:ascii="Roboto Condensed" w:hAnsi="Roboto Condensed"/>
          <w:sz w:val="20"/>
          <w:lang w:val="pl-PL"/>
        </w:rPr>
        <w:t>Metoda określania chłonności terenów zabudowanych uwzględnia istniejącą zabudowę najbardziej zbliżoną do planowanych parametrów dla danej strefy, w szczególności pod względem rodzaju i nadziemnej intensywności zabudowy (w rozumieniu przepisów ustawy). Rozwiązanie to odzwierciedla zasadę analogii wskazaną w § 3 ust. 11 rozporządzenia w sprawie projektu planu ogólnego, która nakazuje uwzględnić parametry zabudowy zbliżone do planowanych.</w:t>
      </w:r>
    </w:p>
    <w:p w14:paraId="4A901653" w14:textId="2E4A915F" w:rsidR="00107284" w:rsidRDefault="00107284" w:rsidP="00107284">
      <w:pPr>
        <w:pStyle w:val="Tekstpodstawowy2"/>
        <w:spacing w:before="120" w:line="240" w:lineRule="auto"/>
        <w:ind w:left="170"/>
        <w:rPr>
          <w:rFonts w:ascii="Roboto Condensed" w:hAnsi="Roboto Condensed"/>
          <w:sz w:val="20"/>
          <w:lang w:val="pl-PL"/>
        </w:rPr>
      </w:pPr>
      <w:r w:rsidRPr="00D72628">
        <w:rPr>
          <w:rFonts w:ascii="Roboto Condensed" w:hAnsi="Roboto Condensed"/>
          <w:sz w:val="20"/>
          <w:lang w:val="pl-PL"/>
        </w:rPr>
        <w:lastRenderedPageBreak/>
        <w:t>Do obliczenia chłonności terenów przyjęto wskaźnik rzeczywistej gęstości zaludnienia (RGZ) [os./ha], wyznaczony na podstawie punktów adresowych powstałych w ostatnich 10 latach. RGZ określono dla terenów już zabudowanych, morfologicznie i funkcjonalnie najbliższych planowanej zabudowie w obrębie stref</w:t>
      </w:r>
      <w:r w:rsidR="00A456B8">
        <w:rPr>
          <w:rFonts w:ascii="Roboto Condensed" w:hAnsi="Roboto Condensed"/>
          <w:sz w:val="20"/>
          <w:lang w:val="pl-PL"/>
        </w:rPr>
        <w:t>:</w:t>
      </w:r>
      <w:r w:rsidRPr="00D72628">
        <w:rPr>
          <w:rFonts w:ascii="Roboto Condensed" w:hAnsi="Roboto Condensed"/>
          <w:sz w:val="20"/>
          <w:lang w:val="pl-PL"/>
        </w:rPr>
        <w:t xml:space="preserve"> </w:t>
      </w:r>
      <w:r w:rsidR="00A456B8" w:rsidRPr="00D72628">
        <w:rPr>
          <w:rFonts w:ascii="Roboto Condensed" w:hAnsi="Roboto Condensed"/>
          <w:sz w:val="20"/>
          <w:lang w:val="pl-PL"/>
        </w:rPr>
        <w:t>S</w:t>
      </w:r>
      <w:r w:rsidR="00A456B8">
        <w:rPr>
          <w:rFonts w:ascii="Roboto Condensed" w:hAnsi="Roboto Condensed"/>
          <w:sz w:val="20"/>
          <w:lang w:val="pl-PL"/>
        </w:rPr>
        <w:t>W</w:t>
      </w:r>
      <w:r w:rsidR="00A456B8" w:rsidRPr="00D72628">
        <w:rPr>
          <w:rFonts w:ascii="Roboto Condensed" w:hAnsi="Roboto Condensed"/>
          <w:sz w:val="20"/>
          <w:lang w:val="pl-PL"/>
        </w:rPr>
        <w:t xml:space="preserve"> (mieszkaniowa </w:t>
      </w:r>
      <w:r w:rsidR="00A456B8">
        <w:rPr>
          <w:rFonts w:ascii="Roboto Condensed" w:hAnsi="Roboto Condensed"/>
          <w:sz w:val="20"/>
          <w:lang w:val="pl-PL"/>
        </w:rPr>
        <w:t>wielorodzinna</w:t>
      </w:r>
      <w:r w:rsidR="00A456B8" w:rsidRPr="00D72628">
        <w:rPr>
          <w:rFonts w:ascii="Roboto Condensed" w:hAnsi="Roboto Condensed"/>
          <w:sz w:val="20"/>
          <w:lang w:val="pl-PL"/>
        </w:rPr>
        <w:t>)</w:t>
      </w:r>
      <w:r w:rsidR="00A456B8">
        <w:rPr>
          <w:rFonts w:ascii="Roboto Condensed" w:hAnsi="Roboto Condensed"/>
          <w:sz w:val="20"/>
          <w:lang w:val="pl-PL"/>
        </w:rPr>
        <w:t xml:space="preserve">, </w:t>
      </w:r>
      <w:r w:rsidRPr="00D72628">
        <w:rPr>
          <w:rFonts w:ascii="Roboto Condensed" w:hAnsi="Roboto Condensed"/>
          <w:sz w:val="20"/>
          <w:lang w:val="pl-PL"/>
        </w:rPr>
        <w:t>SJ (mieszkaniowa jednorodzinna) i SZ (zagrodowa). Następnie RGZ stanowił podstawę wyznaczenia wskaźnika chłonności terenów (Wch) w tych samych strefach.</w:t>
      </w:r>
    </w:p>
    <w:p w14:paraId="14B53C01" w14:textId="77777777" w:rsidR="00107284" w:rsidRPr="00D72628" w:rsidRDefault="00107284" w:rsidP="00107284">
      <w:pPr>
        <w:pStyle w:val="Tekstpodstawowy2"/>
        <w:spacing w:before="120" w:line="240" w:lineRule="auto"/>
        <w:ind w:left="142"/>
        <w:rPr>
          <w:rFonts w:ascii="Roboto Condensed" w:hAnsi="Roboto Condensed"/>
          <w:sz w:val="20"/>
        </w:rPr>
      </w:pPr>
      <w:r w:rsidRPr="00D72628">
        <w:rPr>
          <w:rFonts w:ascii="Roboto Condensed" w:hAnsi="Roboto Condensed"/>
          <w:sz w:val="20"/>
        </w:rPr>
        <w:t>Uzasadnienie przyjęcia horyzontu 10 lat</w:t>
      </w:r>
      <w:r>
        <w:rPr>
          <w:rFonts w:ascii="Roboto Condensed" w:hAnsi="Roboto Condensed"/>
          <w:sz w:val="20"/>
        </w:rPr>
        <w:t>:</w:t>
      </w:r>
    </w:p>
    <w:p w14:paraId="07CBC1A4" w14:textId="77777777" w:rsidR="00107284" w:rsidRPr="00D72628" w:rsidRDefault="00107284" w:rsidP="00107284">
      <w:pPr>
        <w:pStyle w:val="Tekstpodstawowy2"/>
        <w:numPr>
          <w:ilvl w:val="0"/>
          <w:numId w:val="12"/>
        </w:numPr>
        <w:spacing w:before="120" w:after="120" w:line="240" w:lineRule="auto"/>
        <w:rPr>
          <w:rFonts w:ascii="Roboto Condensed" w:hAnsi="Roboto Condensed"/>
          <w:sz w:val="20"/>
          <w:lang w:val="pl-PL"/>
        </w:rPr>
      </w:pPr>
      <w:r w:rsidRPr="00D72628">
        <w:rPr>
          <w:rFonts w:ascii="Roboto Condensed" w:hAnsi="Roboto Condensed"/>
          <w:sz w:val="20"/>
          <w:lang w:val="pl-PL"/>
        </w:rPr>
        <w:t>Specyfika dotychczasowej zabudowy siedliskowej – tradycyjna zabudowa siedliskowa (duże działki, niska intensywność, rozbudowane zaplecze gospodarcze) nie odpowiada współczesnym potrzebom urbanistycznym.</w:t>
      </w:r>
    </w:p>
    <w:p w14:paraId="2ED06ACC" w14:textId="77777777" w:rsidR="00107284" w:rsidRPr="00D72628" w:rsidRDefault="00107284" w:rsidP="00107284">
      <w:pPr>
        <w:pStyle w:val="Tekstpodstawowy2"/>
        <w:numPr>
          <w:ilvl w:val="0"/>
          <w:numId w:val="12"/>
        </w:numPr>
        <w:spacing w:before="120" w:after="120" w:line="240" w:lineRule="auto"/>
        <w:rPr>
          <w:rFonts w:ascii="Roboto Condensed" w:hAnsi="Roboto Condensed"/>
          <w:sz w:val="20"/>
          <w:lang w:val="pl-PL"/>
        </w:rPr>
      </w:pPr>
      <w:r w:rsidRPr="00D72628">
        <w:rPr>
          <w:rFonts w:ascii="Roboto Condensed" w:hAnsi="Roboto Condensed"/>
          <w:sz w:val="20"/>
          <w:lang w:val="pl-PL"/>
        </w:rPr>
        <w:t>Zmiana trendów inwestycyjnych – nowe inwestycje z ostatniej dekady charakteryzują się mniejszymi działkami i wyższą intensywnością oraz ograniczeniem funkcji gospodarczych.</w:t>
      </w:r>
    </w:p>
    <w:p w14:paraId="0C9DF31F" w14:textId="77777777" w:rsidR="00107284" w:rsidRPr="00D72628" w:rsidRDefault="00107284" w:rsidP="00107284">
      <w:pPr>
        <w:pStyle w:val="Tekstpodstawowy2"/>
        <w:numPr>
          <w:ilvl w:val="0"/>
          <w:numId w:val="12"/>
        </w:numPr>
        <w:spacing w:before="120" w:after="120" w:line="240" w:lineRule="auto"/>
        <w:rPr>
          <w:rFonts w:ascii="Roboto Condensed" w:hAnsi="Roboto Condensed"/>
          <w:sz w:val="20"/>
          <w:lang w:val="pl-PL"/>
        </w:rPr>
      </w:pPr>
      <w:r w:rsidRPr="00D72628">
        <w:rPr>
          <w:rFonts w:ascii="Roboto Condensed" w:hAnsi="Roboto Condensed"/>
          <w:sz w:val="20"/>
          <w:lang w:val="pl-PL"/>
        </w:rPr>
        <w:t>Podobieństwo do planowanej zabudowy – inwestycje realizowane w tym okresie najlepiej odzwierciedlają planowane parametry (funkcje, struktura przestrzenna).</w:t>
      </w:r>
    </w:p>
    <w:p w14:paraId="678F91C6" w14:textId="79ECEC09" w:rsidR="00861D60" w:rsidRPr="00861D60" w:rsidRDefault="00107284" w:rsidP="00861D60">
      <w:pPr>
        <w:pStyle w:val="Akapitzlist"/>
        <w:numPr>
          <w:ilvl w:val="0"/>
          <w:numId w:val="12"/>
        </w:numPr>
        <w:rPr>
          <w:rFonts w:ascii="Roboto Condensed" w:hAnsi="Roboto Condensed"/>
          <w:sz w:val="20"/>
          <w:szCs w:val="20"/>
        </w:rPr>
      </w:pPr>
      <w:r w:rsidRPr="00861D60">
        <w:rPr>
          <w:rFonts w:ascii="Roboto Condensed" w:hAnsi="Roboto Condensed"/>
          <w:sz w:val="20"/>
        </w:rPr>
        <w:t xml:space="preserve">Precyzja i aktualność danych – punkty adresowe z EMUiA (odzwierciedlenie faktycznej liczby mieszkańców), powiązanie z ewidencją ludności oraz </w:t>
      </w:r>
      <w:r w:rsidR="00861D60" w:rsidRPr="00861D60">
        <w:rPr>
          <w:rFonts w:ascii="Roboto Condensed" w:hAnsi="Roboto Condensed"/>
          <w:sz w:val="20"/>
          <w:szCs w:val="20"/>
        </w:rPr>
        <w:t>Zastosowanie geometri</w:t>
      </w:r>
      <w:r w:rsidR="00861D60">
        <w:rPr>
          <w:rFonts w:ascii="Roboto Condensed" w:hAnsi="Roboto Condensed"/>
          <w:sz w:val="20"/>
          <w:szCs w:val="20"/>
        </w:rPr>
        <w:t>i</w:t>
      </w:r>
      <w:r w:rsidR="00861D60" w:rsidRPr="00861D60">
        <w:rPr>
          <w:rFonts w:ascii="Roboto Condensed" w:hAnsi="Roboto Condensed"/>
          <w:sz w:val="20"/>
          <w:szCs w:val="20"/>
        </w:rPr>
        <w:t xml:space="preserve"> jednostek rejestrowych gruntów zgodnie z rozporządzeniem Ministra Rozwoju, Pracy i Technologii w sprawie ewidencji gruntów i budynków (tj. Dz.U. 2024 poz. 219) pozwala dokładnie identyfikować granice nieruchomości gruntowych.</w:t>
      </w:r>
    </w:p>
    <w:p w14:paraId="2284AC07" w14:textId="09D83B04" w:rsidR="00107284" w:rsidRPr="00D72628" w:rsidRDefault="00107284" w:rsidP="00107284">
      <w:pPr>
        <w:pStyle w:val="Tekstpodstawowy2"/>
        <w:numPr>
          <w:ilvl w:val="0"/>
          <w:numId w:val="12"/>
        </w:numPr>
        <w:spacing w:before="120" w:after="120" w:line="240" w:lineRule="auto"/>
        <w:rPr>
          <w:rFonts w:ascii="Roboto Condensed" w:hAnsi="Roboto Condensed"/>
          <w:sz w:val="20"/>
          <w:lang w:val="pl-PL"/>
        </w:rPr>
      </w:pPr>
      <w:r w:rsidRPr="00D72628">
        <w:rPr>
          <w:rFonts w:ascii="Roboto Condensed" w:hAnsi="Roboto Condensed"/>
          <w:sz w:val="20"/>
          <w:lang w:val="pl-PL"/>
        </w:rPr>
        <w:t>zapewniają wiarygodność.</w:t>
      </w:r>
    </w:p>
    <w:p w14:paraId="56C8521F" w14:textId="77777777" w:rsidR="00107284" w:rsidRPr="00D72628" w:rsidRDefault="00107284" w:rsidP="00107284">
      <w:pPr>
        <w:pStyle w:val="Tekstpodstawowy2"/>
        <w:numPr>
          <w:ilvl w:val="0"/>
          <w:numId w:val="12"/>
        </w:numPr>
        <w:spacing w:before="120" w:after="120" w:line="240" w:lineRule="auto"/>
        <w:rPr>
          <w:rFonts w:ascii="Roboto Condensed" w:hAnsi="Roboto Condensed"/>
          <w:sz w:val="20"/>
          <w:lang w:val="pl-PL"/>
        </w:rPr>
      </w:pPr>
      <w:r w:rsidRPr="00D72628">
        <w:rPr>
          <w:rFonts w:ascii="Roboto Condensed" w:hAnsi="Roboto Condensed"/>
          <w:sz w:val="20"/>
          <w:lang w:val="pl-PL"/>
        </w:rPr>
        <w:t>Reprezentatywność okresu – 10 lat stabilizuje wyniki i ogranicza wpływ krótkookresowych wahań.</w:t>
      </w:r>
    </w:p>
    <w:p w14:paraId="5E035756" w14:textId="77777777" w:rsidR="00107284" w:rsidRPr="00AB1638" w:rsidRDefault="00107284" w:rsidP="00107284">
      <w:pPr>
        <w:pStyle w:val="Tekstpodstawowy2"/>
        <w:spacing w:before="120" w:line="240" w:lineRule="auto"/>
        <w:ind w:left="142"/>
        <w:rPr>
          <w:rFonts w:ascii="Roboto Condensed" w:hAnsi="Roboto Condensed"/>
          <w:color w:val="FFC000"/>
          <w:sz w:val="20"/>
          <w:lang w:val="pl-PL"/>
        </w:rPr>
      </w:pPr>
      <w:r w:rsidRPr="00AB1638">
        <w:rPr>
          <w:rFonts w:ascii="Roboto Condensed" w:hAnsi="Roboto Condensed"/>
          <w:sz w:val="20"/>
          <w:lang w:val="pl-PL"/>
        </w:rPr>
        <w:t xml:space="preserve">W </w:t>
      </w:r>
      <w:r w:rsidRPr="00B4418E">
        <w:rPr>
          <w:rFonts w:ascii="Roboto Condensed" w:hAnsi="Roboto Condensed"/>
          <w:sz w:val="20"/>
          <w:lang w:val="pl-PL"/>
        </w:rPr>
        <w:t>analizie</w:t>
      </w:r>
      <w:r w:rsidRPr="00AB1638">
        <w:rPr>
          <w:rFonts w:ascii="Roboto Condensed" w:hAnsi="Roboto Condensed"/>
          <w:sz w:val="20"/>
          <w:lang w:val="pl-PL"/>
        </w:rPr>
        <w:t xml:space="preserve"> użyto następujących danych:</w:t>
      </w:r>
    </w:p>
    <w:p w14:paraId="413A638C" w14:textId="284A4C52" w:rsidR="00107284" w:rsidRPr="00271935" w:rsidRDefault="00107284" w:rsidP="00107284">
      <w:pPr>
        <w:pStyle w:val="Tekstpodstawowy2"/>
        <w:numPr>
          <w:ilvl w:val="0"/>
          <w:numId w:val="3"/>
        </w:numPr>
        <w:spacing w:line="240" w:lineRule="auto"/>
        <w:ind w:left="567" w:hanging="227"/>
        <w:jc w:val="left"/>
        <w:rPr>
          <w:rFonts w:ascii="Roboto Condensed" w:hAnsi="Roboto Condensed"/>
          <w:sz w:val="20"/>
          <w:lang w:val="pl-PL"/>
        </w:rPr>
      </w:pPr>
      <w:r w:rsidRPr="00271935">
        <w:rPr>
          <w:rFonts w:ascii="Roboto Condensed" w:hAnsi="Roboto Condensed"/>
          <w:sz w:val="20"/>
          <w:lang w:val="pl-PL"/>
        </w:rPr>
        <w:t xml:space="preserve">Zestawienie liczby mieszkańców według adresu stałego zameldowania aktualny na dzień </w:t>
      </w:r>
      <w:r w:rsidR="00FB5E35" w:rsidRPr="000B012E">
        <w:rPr>
          <w:rFonts w:ascii="Roboto Condensed" w:hAnsi="Roboto Condensed"/>
          <w:sz w:val="20"/>
          <w:lang w:val="pl-PL"/>
        </w:rPr>
        <w:t>05</w:t>
      </w:r>
      <w:r w:rsidRPr="000B012E">
        <w:rPr>
          <w:rFonts w:ascii="Roboto Condensed" w:hAnsi="Roboto Condensed"/>
          <w:sz w:val="20"/>
          <w:lang w:val="pl-PL"/>
        </w:rPr>
        <w:t>.0</w:t>
      </w:r>
      <w:r w:rsidR="00FB5E35" w:rsidRPr="000B012E">
        <w:rPr>
          <w:rFonts w:ascii="Roboto Condensed" w:hAnsi="Roboto Condensed"/>
          <w:sz w:val="20"/>
          <w:lang w:val="pl-PL"/>
        </w:rPr>
        <w:t>2</w:t>
      </w:r>
      <w:r w:rsidRPr="000B012E">
        <w:rPr>
          <w:rFonts w:ascii="Roboto Condensed" w:hAnsi="Roboto Condensed"/>
          <w:sz w:val="20"/>
          <w:lang w:val="pl-PL"/>
        </w:rPr>
        <w:t>.2025 r</w:t>
      </w:r>
      <w:r w:rsidRPr="00271935">
        <w:rPr>
          <w:rFonts w:ascii="Roboto Condensed" w:hAnsi="Roboto Condensed"/>
          <w:sz w:val="20"/>
          <w:lang w:val="pl-PL"/>
        </w:rPr>
        <w:t xml:space="preserve">. pozyskany z Urzędu </w:t>
      </w:r>
      <w:r w:rsidR="000B012E">
        <w:rPr>
          <w:rFonts w:ascii="Roboto Condensed" w:hAnsi="Roboto Condensed"/>
          <w:sz w:val="20"/>
          <w:lang w:val="pl-PL"/>
        </w:rPr>
        <w:t>Miasta</w:t>
      </w:r>
      <w:r w:rsidRPr="00271935">
        <w:rPr>
          <w:rFonts w:ascii="Roboto Condensed" w:hAnsi="Roboto Condensed"/>
          <w:sz w:val="20"/>
          <w:lang w:val="pl-PL"/>
        </w:rPr>
        <w:t>.</w:t>
      </w:r>
    </w:p>
    <w:p w14:paraId="7809BB83" w14:textId="70DDB494" w:rsidR="00107284" w:rsidRPr="00271935" w:rsidRDefault="00107284" w:rsidP="00107284">
      <w:pPr>
        <w:pStyle w:val="Tekstpodstawowy2"/>
        <w:numPr>
          <w:ilvl w:val="0"/>
          <w:numId w:val="3"/>
        </w:numPr>
        <w:spacing w:line="240" w:lineRule="auto"/>
        <w:ind w:left="567" w:hanging="227"/>
        <w:jc w:val="left"/>
        <w:rPr>
          <w:rFonts w:ascii="Roboto Condensed" w:hAnsi="Roboto Condensed"/>
          <w:sz w:val="20"/>
          <w:lang w:val="pl-PL"/>
        </w:rPr>
      </w:pPr>
      <w:r w:rsidRPr="00271935">
        <w:rPr>
          <w:rFonts w:ascii="Roboto Condensed" w:hAnsi="Roboto Condensed"/>
          <w:sz w:val="20"/>
          <w:lang w:val="pl-PL"/>
        </w:rPr>
        <w:t xml:space="preserve">Ewidencja miejscowości, ulic i adresów, w zakresie punktów adresowych i ich numerów porządkowych, pozyskanych z usługi WFS prowadzonej przez Gminę </w:t>
      </w:r>
      <w:r>
        <w:rPr>
          <w:rFonts w:ascii="Roboto Condensed" w:hAnsi="Roboto Condensed"/>
          <w:sz w:val="20"/>
          <w:lang w:val="pl-PL"/>
        </w:rPr>
        <w:br/>
      </w:r>
      <w:r w:rsidRPr="00271935">
        <w:rPr>
          <w:rFonts w:ascii="Roboto Condensed" w:hAnsi="Roboto Condensed"/>
          <w:sz w:val="20"/>
          <w:lang w:val="pl-PL"/>
        </w:rPr>
        <w:t xml:space="preserve">(adres: </w:t>
      </w:r>
      <w:hyperlink r:id="rId55" w:history="1">
        <w:r w:rsidR="009808EF" w:rsidRPr="009808EF">
          <w:rPr>
            <w:rStyle w:val="Hipercze"/>
            <w:rFonts w:ascii="Roboto Condensed" w:hAnsi="Roboto Condensed"/>
            <w:color w:val="auto"/>
            <w:sz w:val="20"/>
            <w:u w:val="none"/>
            <w:lang w:val="pl-PL"/>
          </w:rPr>
          <w:t>https://www.punktyadresowe.pl/cgi-bin/emuia/180602</w:t>
        </w:r>
      </w:hyperlink>
      <w:r w:rsidR="009808EF">
        <w:rPr>
          <w:rFonts w:ascii="Roboto Condensed" w:hAnsi="Roboto Condensed"/>
          <w:color w:val="EE0000"/>
          <w:sz w:val="20"/>
          <w:lang w:val="pl-PL"/>
        </w:rPr>
        <w:t xml:space="preserve"> </w:t>
      </w:r>
      <w:r w:rsidRPr="00271935">
        <w:rPr>
          <w:rFonts w:ascii="Roboto Condensed" w:hAnsi="Roboto Condensed"/>
          <w:sz w:val="20"/>
          <w:lang w:val="pl-PL"/>
        </w:rPr>
        <w:t xml:space="preserve">dostęp: </w:t>
      </w:r>
      <w:r w:rsidR="000B012E" w:rsidRPr="000B012E">
        <w:rPr>
          <w:rFonts w:ascii="Roboto Condensed" w:hAnsi="Roboto Condensed"/>
          <w:sz w:val="20"/>
          <w:lang w:val="pl-PL"/>
        </w:rPr>
        <w:t xml:space="preserve">05.02.2025 </w:t>
      </w:r>
      <w:r w:rsidRPr="00271935">
        <w:rPr>
          <w:rFonts w:ascii="Roboto Condensed" w:hAnsi="Roboto Condensed"/>
          <w:sz w:val="20"/>
          <w:lang w:val="pl-PL"/>
        </w:rPr>
        <w:t>r.).</w:t>
      </w:r>
    </w:p>
    <w:p w14:paraId="286B7FA3" w14:textId="34872B65" w:rsidR="00107284" w:rsidRPr="00B44429" w:rsidRDefault="00B44429" w:rsidP="00B44429">
      <w:pPr>
        <w:pStyle w:val="Tekstpodstawowy2"/>
        <w:numPr>
          <w:ilvl w:val="0"/>
          <w:numId w:val="3"/>
        </w:numPr>
        <w:spacing w:line="240" w:lineRule="auto"/>
        <w:ind w:left="567" w:hanging="227"/>
        <w:jc w:val="left"/>
        <w:rPr>
          <w:rFonts w:ascii="Roboto Condensed" w:hAnsi="Roboto Condensed"/>
          <w:sz w:val="20"/>
          <w:lang w:val="pl-PL"/>
        </w:rPr>
      </w:pPr>
      <w:r w:rsidRPr="00B44429">
        <w:rPr>
          <w:rFonts w:ascii="Roboto Condensed" w:hAnsi="Roboto Condensed"/>
          <w:sz w:val="20"/>
          <w:lang w:val="pl-PL"/>
        </w:rPr>
        <w:t xml:space="preserve">Jednostki rejestrowe gruntów </w:t>
      </w:r>
      <w:r w:rsidR="000F61E5">
        <w:rPr>
          <w:rFonts w:ascii="Roboto Condensed" w:hAnsi="Roboto Condensed"/>
          <w:sz w:val="20"/>
          <w:lang w:val="pl-PL"/>
        </w:rPr>
        <w:t>z EGIB</w:t>
      </w:r>
      <w:r w:rsidRPr="00B44429">
        <w:rPr>
          <w:rFonts w:ascii="Roboto Condensed" w:hAnsi="Roboto Condensed"/>
          <w:sz w:val="20"/>
          <w:lang w:val="pl-PL"/>
        </w:rPr>
        <w:t>.</w:t>
      </w:r>
    </w:p>
    <w:p w14:paraId="3F0C4B2F" w14:textId="77777777" w:rsidR="00107284" w:rsidRDefault="00107284" w:rsidP="00107284">
      <w:pPr>
        <w:pStyle w:val="Tekstpodstawowy2"/>
        <w:numPr>
          <w:ilvl w:val="0"/>
          <w:numId w:val="3"/>
        </w:numPr>
        <w:spacing w:line="240" w:lineRule="auto"/>
        <w:ind w:left="567" w:hanging="227"/>
        <w:jc w:val="left"/>
        <w:rPr>
          <w:rFonts w:ascii="Roboto Condensed" w:hAnsi="Roboto Condensed"/>
          <w:sz w:val="20"/>
          <w:lang w:val="pl-PL"/>
        </w:rPr>
      </w:pPr>
      <w:r>
        <w:rPr>
          <w:rFonts w:ascii="Roboto Condensed" w:hAnsi="Roboto Condensed"/>
          <w:sz w:val="20"/>
          <w:lang w:val="pl-PL"/>
        </w:rPr>
        <w:t>Stref wielofunkcyjnych wyznaczonych w ramach obowiązujących MPZP, OUZ i istniejącej zabudowy mieszkaniowej.</w:t>
      </w:r>
    </w:p>
    <w:p w14:paraId="55AD220A" w14:textId="218DE60F" w:rsidR="00107284" w:rsidRDefault="00107284" w:rsidP="00107284">
      <w:pPr>
        <w:pStyle w:val="Tekstpodstawowy2"/>
        <w:numPr>
          <w:ilvl w:val="0"/>
          <w:numId w:val="3"/>
        </w:numPr>
        <w:spacing w:line="240" w:lineRule="auto"/>
        <w:ind w:left="567" w:hanging="227"/>
        <w:jc w:val="left"/>
        <w:rPr>
          <w:rFonts w:ascii="Roboto Condensed" w:hAnsi="Roboto Condensed"/>
          <w:sz w:val="20"/>
          <w:lang w:val="pl-PL"/>
        </w:rPr>
      </w:pPr>
      <w:r>
        <w:rPr>
          <w:rFonts w:ascii="Roboto Condensed" w:hAnsi="Roboto Condensed"/>
          <w:sz w:val="20"/>
          <w:lang w:val="pl-PL"/>
        </w:rPr>
        <w:t>Terenów niezabudowanych i luk w zabudowie istniejącej wyznaczonych w ramach</w:t>
      </w:r>
      <w:r w:rsidR="00F6207B">
        <w:rPr>
          <w:rFonts w:ascii="Roboto Condensed" w:hAnsi="Roboto Condensed"/>
          <w:sz w:val="20"/>
          <w:lang w:val="pl-PL"/>
        </w:rPr>
        <w:t xml:space="preserve"> obowiązujących MPZP i </w:t>
      </w:r>
      <w:r>
        <w:rPr>
          <w:rFonts w:ascii="Roboto Condensed" w:hAnsi="Roboto Condensed"/>
          <w:sz w:val="20"/>
          <w:lang w:val="pl-PL"/>
        </w:rPr>
        <w:t>OUZ.</w:t>
      </w:r>
    </w:p>
    <w:p w14:paraId="6DFFBCE9" w14:textId="77777777" w:rsidR="00107284" w:rsidRPr="005E3C39" w:rsidRDefault="00107284" w:rsidP="00107284">
      <w:pPr>
        <w:pStyle w:val="Tekstpodstawowy2"/>
        <w:spacing w:before="120" w:line="240" w:lineRule="auto"/>
        <w:ind w:left="142"/>
        <w:rPr>
          <w:rFonts w:ascii="Roboto Condensed" w:hAnsi="Roboto Condensed"/>
          <w:sz w:val="20"/>
          <w:lang w:val="pl-PL"/>
        </w:rPr>
      </w:pPr>
      <w:r>
        <w:rPr>
          <w:rFonts w:ascii="Roboto Condensed" w:hAnsi="Roboto Condensed"/>
          <w:sz w:val="20"/>
          <w:lang w:val="pl-PL"/>
        </w:rPr>
        <w:t xml:space="preserve">Zaobserwowano różnicę pomiędzy liczbą ludności w rejestrze prowadzonym przez gminę a danymi dotyczącymi liczby </w:t>
      </w:r>
      <w:r w:rsidRPr="005E3C39">
        <w:rPr>
          <w:rFonts w:ascii="Roboto Condensed" w:hAnsi="Roboto Condensed"/>
          <w:sz w:val="20"/>
          <w:lang w:val="pl-PL"/>
        </w:rPr>
        <w:t>ludności udostępnionymi przez GUS, mianowicie:</w:t>
      </w:r>
    </w:p>
    <w:p w14:paraId="06FF2A56" w14:textId="45E35CAD" w:rsidR="00107284" w:rsidRPr="00D73BD1" w:rsidRDefault="00107284" w:rsidP="00107284">
      <w:pPr>
        <w:pStyle w:val="Tekstpodstawowy2"/>
        <w:numPr>
          <w:ilvl w:val="0"/>
          <w:numId w:val="3"/>
        </w:numPr>
        <w:spacing w:line="240" w:lineRule="auto"/>
        <w:ind w:left="567" w:hanging="227"/>
        <w:rPr>
          <w:rFonts w:ascii="Roboto Condensed" w:hAnsi="Roboto Condensed"/>
          <w:sz w:val="20"/>
          <w:lang w:val="pl-PL"/>
        </w:rPr>
      </w:pPr>
      <w:r w:rsidRPr="00D73BD1">
        <w:rPr>
          <w:rFonts w:ascii="Roboto Condensed" w:hAnsi="Roboto Condensed"/>
          <w:sz w:val="20"/>
          <w:lang w:val="pl-PL"/>
        </w:rPr>
        <w:t xml:space="preserve">Liczba mieszkańców stale zameldowanych (wg danych gminy 2024 r.) – </w:t>
      </w:r>
      <w:r w:rsidR="00D110CB" w:rsidRPr="00D73BD1">
        <w:rPr>
          <w:rFonts w:ascii="Roboto Condensed" w:hAnsi="Roboto Condensed"/>
          <w:sz w:val="20"/>
          <w:lang w:val="pl-PL"/>
        </w:rPr>
        <w:t>24</w:t>
      </w:r>
      <w:r w:rsidR="004540C3">
        <w:rPr>
          <w:rFonts w:ascii="Roboto Condensed" w:hAnsi="Roboto Condensed"/>
          <w:sz w:val="20"/>
          <w:lang w:val="pl-PL"/>
        </w:rPr>
        <w:t xml:space="preserve"> </w:t>
      </w:r>
      <w:r w:rsidR="00D110CB" w:rsidRPr="00D73BD1">
        <w:rPr>
          <w:rFonts w:ascii="Roboto Condensed" w:hAnsi="Roboto Condensed"/>
          <w:sz w:val="20"/>
          <w:lang w:val="pl-PL"/>
        </w:rPr>
        <w:t>123</w:t>
      </w:r>
      <w:r w:rsidRPr="00D73BD1">
        <w:rPr>
          <w:rFonts w:ascii="Roboto Condensed" w:hAnsi="Roboto Condensed"/>
          <w:sz w:val="20"/>
          <w:lang w:val="pl-PL"/>
        </w:rPr>
        <w:t xml:space="preserve"> [os.] </w:t>
      </w:r>
    </w:p>
    <w:p w14:paraId="0607EA1B" w14:textId="1F987449" w:rsidR="00107284" w:rsidRPr="004540C3" w:rsidRDefault="00107284" w:rsidP="00107284">
      <w:pPr>
        <w:pStyle w:val="Tekstpodstawowy2"/>
        <w:numPr>
          <w:ilvl w:val="0"/>
          <w:numId w:val="3"/>
        </w:numPr>
        <w:spacing w:line="240" w:lineRule="auto"/>
        <w:ind w:left="567" w:hanging="227"/>
        <w:rPr>
          <w:rFonts w:ascii="Roboto Condensed" w:hAnsi="Roboto Condensed"/>
          <w:sz w:val="20"/>
          <w:lang w:val="pl-PL"/>
        </w:rPr>
      </w:pPr>
      <w:r w:rsidRPr="004540C3">
        <w:rPr>
          <w:rFonts w:ascii="Roboto Condensed" w:hAnsi="Roboto Condensed"/>
          <w:sz w:val="20"/>
          <w:lang w:val="pl-PL"/>
        </w:rPr>
        <w:t>Liczba mieszkańców (wg GUS 2024) –</w:t>
      </w:r>
      <w:r w:rsidR="001E3099" w:rsidRPr="004540C3">
        <w:rPr>
          <w:rFonts w:ascii="Roboto Condensed" w:hAnsi="Roboto Condensed"/>
          <w:sz w:val="20"/>
          <w:lang w:val="pl-PL"/>
        </w:rPr>
        <w:t xml:space="preserve"> 24 138 </w:t>
      </w:r>
      <w:r w:rsidRPr="004540C3">
        <w:rPr>
          <w:rFonts w:ascii="Roboto Condensed" w:hAnsi="Roboto Condensed"/>
          <w:sz w:val="20"/>
          <w:lang w:val="pl-PL"/>
        </w:rPr>
        <w:t>[os.]</w:t>
      </w:r>
    </w:p>
    <w:p w14:paraId="78ACBE82" w14:textId="363A9B92" w:rsidR="00107284" w:rsidRPr="00F80DE8" w:rsidRDefault="00107284" w:rsidP="00107284">
      <w:pPr>
        <w:pStyle w:val="Tekstpodstawowy2"/>
        <w:spacing w:before="120" w:line="240" w:lineRule="auto"/>
        <w:ind w:left="142"/>
        <w:rPr>
          <w:rFonts w:ascii="Roboto Condensed" w:hAnsi="Roboto Condensed"/>
          <w:sz w:val="20"/>
          <w:lang w:val="pl-PL"/>
        </w:rPr>
      </w:pPr>
      <w:r w:rsidRPr="00F80DE8">
        <w:rPr>
          <w:rFonts w:ascii="Roboto Condensed" w:hAnsi="Roboto Condensed"/>
          <w:sz w:val="20"/>
          <w:lang w:val="pl-PL"/>
        </w:rPr>
        <w:t xml:space="preserve">Obliczono współczynnik korygujący, który stanowi stosunek liczby ludności według danych GUS do liczby mieszkańców zameldowanych na pobyt stały - </w:t>
      </w:r>
      <w:r w:rsidR="009466E3" w:rsidRPr="00F80DE8">
        <w:rPr>
          <w:rFonts w:ascii="Roboto Condensed" w:hAnsi="Roboto Condensed"/>
          <w:sz w:val="20"/>
          <w:lang w:val="pl-PL"/>
        </w:rPr>
        <w:t xml:space="preserve">1,0006 </w:t>
      </w:r>
      <w:r w:rsidRPr="00F80DE8">
        <w:rPr>
          <w:rFonts w:ascii="Roboto Condensed" w:hAnsi="Roboto Condensed"/>
          <w:sz w:val="20"/>
          <w:lang w:val="pl-PL"/>
        </w:rPr>
        <w:t>biorąc pod uwagę wartość współczynnika poniżej 1% nie uwzględniono go z uwagi na brak wpływu na wyniki obliczeń.</w:t>
      </w:r>
    </w:p>
    <w:p w14:paraId="161583FB" w14:textId="16DB7ED2" w:rsidR="00107284" w:rsidRPr="00D72628" w:rsidRDefault="00107284" w:rsidP="00107284">
      <w:pPr>
        <w:pStyle w:val="Tekstpodstawowy2"/>
        <w:spacing w:before="120" w:after="120" w:line="240" w:lineRule="auto"/>
        <w:ind w:left="170"/>
        <w:rPr>
          <w:rFonts w:ascii="Roboto Condensed" w:hAnsi="Roboto Condensed"/>
          <w:sz w:val="20"/>
          <w:lang w:val="pl-PL"/>
        </w:rPr>
      </w:pPr>
      <w:r w:rsidRPr="00D72628">
        <w:rPr>
          <w:rFonts w:ascii="Roboto Condensed" w:hAnsi="Roboto Condensed"/>
          <w:sz w:val="20"/>
          <w:lang w:val="pl-PL"/>
        </w:rPr>
        <w:t>Pozyskanie danych referencyjnych</w:t>
      </w:r>
      <w:r>
        <w:rPr>
          <w:rFonts w:ascii="Roboto Condensed" w:hAnsi="Roboto Condensed"/>
          <w:sz w:val="20"/>
          <w:lang w:val="pl-PL"/>
        </w:rPr>
        <w:t xml:space="preserve"> p</w:t>
      </w:r>
      <w:r w:rsidRPr="00D72628">
        <w:rPr>
          <w:rFonts w:ascii="Roboto Condensed" w:hAnsi="Roboto Condensed"/>
          <w:sz w:val="20"/>
          <w:lang w:val="pl-PL"/>
        </w:rPr>
        <w:t xml:space="preserve">rzeprowadzono </w:t>
      </w:r>
      <w:r>
        <w:rPr>
          <w:rFonts w:ascii="Roboto Condensed" w:hAnsi="Roboto Condensed"/>
          <w:sz w:val="20"/>
          <w:lang w:val="pl-PL"/>
        </w:rPr>
        <w:t xml:space="preserve">poprzez </w:t>
      </w:r>
      <w:r w:rsidRPr="00D72628">
        <w:rPr>
          <w:rFonts w:ascii="Roboto Condensed" w:hAnsi="Roboto Condensed"/>
          <w:sz w:val="20"/>
          <w:lang w:val="pl-PL"/>
        </w:rPr>
        <w:t xml:space="preserve">filtrację punktów adresowych po dacie ich powstania, w celu </w:t>
      </w:r>
      <w:r>
        <w:rPr>
          <w:rFonts w:ascii="Roboto Condensed" w:hAnsi="Roboto Condensed"/>
          <w:sz w:val="20"/>
          <w:lang w:val="pl-PL"/>
        </w:rPr>
        <w:t xml:space="preserve">wyodrębnienia </w:t>
      </w:r>
      <w:r w:rsidRPr="00D72628">
        <w:rPr>
          <w:rFonts w:ascii="Roboto Condensed" w:hAnsi="Roboto Condensed"/>
          <w:sz w:val="20"/>
          <w:lang w:val="pl-PL"/>
        </w:rPr>
        <w:t xml:space="preserve">tych, które powstały w ostatnich 10 latach. Uzyskano </w:t>
      </w:r>
      <w:r w:rsidR="00F40AF9" w:rsidRPr="000D4938">
        <w:rPr>
          <w:rFonts w:ascii="Roboto Condensed" w:hAnsi="Roboto Condensed"/>
          <w:sz w:val="20"/>
          <w:lang w:val="pl-PL"/>
        </w:rPr>
        <w:t>354</w:t>
      </w:r>
      <w:r w:rsidRPr="00D72628">
        <w:rPr>
          <w:rFonts w:ascii="Roboto Condensed" w:hAnsi="Roboto Condensed"/>
          <w:sz w:val="20"/>
          <w:lang w:val="pl-PL"/>
        </w:rPr>
        <w:t xml:space="preserve"> referencyjne punkty adresowe.</w:t>
      </w:r>
      <w:r w:rsidRPr="005C4A06">
        <w:rPr>
          <w:rFonts w:ascii="Roboto Condensed" w:hAnsi="Roboto Condensed"/>
          <w:sz w:val="20"/>
          <w:lang w:val="pl-PL"/>
        </w:rPr>
        <w:t xml:space="preserve"> </w:t>
      </w:r>
      <w:r w:rsidRPr="00D72628">
        <w:rPr>
          <w:rFonts w:ascii="Roboto Condensed" w:hAnsi="Roboto Condensed"/>
          <w:sz w:val="20"/>
          <w:lang w:val="pl-PL"/>
        </w:rPr>
        <w:t xml:space="preserve">Następnie, </w:t>
      </w:r>
      <w:r w:rsidR="007404EC">
        <w:rPr>
          <w:rFonts w:ascii="Roboto Condensed" w:hAnsi="Roboto Condensed"/>
          <w:sz w:val="20"/>
          <w:lang w:val="pl-PL"/>
        </w:rPr>
        <w:t xml:space="preserve">powiązano jednostki rejestrowe gruntów z </w:t>
      </w:r>
      <w:r w:rsidR="00C64BDA">
        <w:rPr>
          <w:rFonts w:ascii="Roboto Condensed" w:hAnsi="Roboto Condensed"/>
          <w:sz w:val="20"/>
          <w:lang w:val="pl-PL"/>
        </w:rPr>
        <w:t>odfiltrowanymi punktami adresowymi.</w:t>
      </w:r>
      <w:r w:rsidRPr="005C4A06">
        <w:rPr>
          <w:rFonts w:ascii="Roboto Condensed" w:hAnsi="Roboto Condensed"/>
          <w:sz w:val="20"/>
          <w:lang w:val="pl-PL"/>
        </w:rPr>
        <w:t xml:space="preserve"> </w:t>
      </w:r>
      <w:r w:rsidRPr="00D72628">
        <w:rPr>
          <w:rFonts w:ascii="Roboto Condensed" w:hAnsi="Roboto Condensed"/>
          <w:sz w:val="20"/>
          <w:lang w:val="pl-PL"/>
        </w:rPr>
        <w:t>W kolejnym kroku przycięto nieruchomości referencyjne do granic stref planistycznych, aby uchwycić rzeczywistą gęstość zamieszkania i wyeliminować artefakt rozległych, lecz nie</w:t>
      </w:r>
      <w:r>
        <w:rPr>
          <w:rFonts w:ascii="Roboto Condensed" w:hAnsi="Roboto Condensed"/>
          <w:sz w:val="20"/>
          <w:lang w:val="pl-PL"/>
        </w:rPr>
        <w:t>zainwestowanych</w:t>
      </w:r>
      <w:r w:rsidRPr="00D72628">
        <w:rPr>
          <w:rFonts w:ascii="Roboto Condensed" w:hAnsi="Roboto Condensed"/>
          <w:sz w:val="20"/>
          <w:lang w:val="pl-PL"/>
        </w:rPr>
        <w:t xml:space="preserve"> części działek.</w:t>
      </w:r>
      <w:r>
        <w:rPr>
          <w:rFonts w:ascii="Roboto Condensed" w:hAnsi="Roboto Condensed"/>
          <w:sz w:val="20"/>
          <w:lang w:val="pl-PL"/>
        </w:rPr>
        <w:t xml:space="preserve"> Następnie przeprowadzono</w:t>
      </w:r>
      <w:r w:rsidRPr="00CB009C">
        <w:rPr>
          <w:rFonts w:ascii="Roboto Condensed" w:hAnsi="Roboto Condensed"/>
          <w:sz w:val="20"/>
          <w:lang w:val="pl-PL"/>
        </w:rPr>
        <w:t xml:space="preserve"> obliczenie</w:t>
      </w:r>
      <w:r>
        <w:rPr>
          <w:rFonts w:ascii="Roboto Condensed" w:hAnsi="Roboto Condensed"/>
          <w:sz w:val="20"/>
          <w:lang w:val="pl-PL"/>
        </w:rPr>
        <w:t>:</w:t>
      </w:r>
      <w:r w:rsidRPr="00CB009C">
        <w:rPr>
          <w:rFonts w:ascii="Roboto Condensed" w:hAnsi="Roboto Condensed"/>
          <w:sz w:val="20"/>
          <w:lang w:val="pl-PL"/>
        </w:rPr>
        <w:t xml:space="preserve"> liczba osób / powierzchnia </w:t>
      </w:r>
      <w:r>
        <w:rPr>
          <w:rFonts w:ascii="Roboto Condensed" w:hAnsi="Roboto Condensed"/>
          <w:sz w:val="20"/>
          <w:lang w:val="pl-PL"/>
        </w:rPr>
        <w:t xml:space="preserve">nieruchomości referencyjnej </w:t>
      </w:r>
      <w:r w:rsidRPr="00CB009C">
        <w:rPr>
          <w:rFonts w:ascii="Roboto Condensed" w:hAnsi="Roboto Condensed"/>
          <w:sz w:val="20"/>
          <w:lang w:val="pl-PL"/>
        </w:rPr>
        <w:t>[ha] = liczba osób na hektar wynik zaokrąglany do liczb całkowitych</w:t>
      </w:r>
      <w:r>
        <w:rPr>
          <w:rFonts w:ascii="Roboto Condensed" w:hAnsi="Roboto Condensed"/>
          <w:sz w:val="20"/>
          <w:lang w:val="pl-PL"/>
        </w:rPr>
        <w:t>.</w:t>
      </w:r>
    </w:p>
    <w:p w14:paraId="5274E64F" w14:textId="1FC70008" w:rsidR="00107284" w:rsidRDefault="00107284" w:rsidP="00107284">
      <w:pPr>
        <w:pStyle w:val="Tekstpodstawowy2"/>
        <w:spacing w:before="120" w:after="120" w:line="240" w:lineRule="auto"/>
        <w:ind w:left="170"/>
        <w:rPr>
          <w:rFonts w:ascii="Roboto Condensed" w:hAnsi="Roboto Condensed"/>
          <w:sz w:val="20"/>
          <w:lang w:val="pl-PL"/>
        </w:rPr>
      </w:pPr>
      <w:r w:rsidRPr="00D72628">
        <w:rPr>
          <w:rFonts w:ascii="Roboto Condensed" w:hAnsi="Roboto Condensed"/>
          <w:sz w:val="20"/>
          <w:lang w:val="pl-PL"/>
        </w:rPr>
        <w:t>Wyznaczenie RGZ i Wch – z rozróżnieniem na</w:t>
      </w:r>
      <w:r w:rsidR="006000FE">
        <w:rPr>
          <w:rFonts w:ascii="Roboto Condensed" w:hAnsi="Roboto Condensed"/>
          <w:sz w:val="20"/>
          <w:lang w:val="pl-PL"/>
        </w:rPr>
        <w:t xml:space="preserve"> rodzaj </w:t>
      </w:r>
      <w:r w:rsidRPr="00D72628">
        <w:rPr>
          <w:rFonts w:ascii="Roboto Condensed" w:hAnsi="Roboto Condensed"/>
          <w:sz w:val="20"/>
          <w:lang w:val="pl-PL"/>
        </w:rPr>
        <w:t>strefy</w:t>
      </w:r>
      <w:r>
        <w:rPr>
          <w:rFonts w:ascii="Roboto Condensed" w:hAnsi="Roboto Condensed"/>
          <w:sz w:val="20"/>
          <w:lang w:val="pl-PL"/>
        </w:rPr>
        <w:t>:</w:t>
      </w:r>
    </w:p>
    <w:p w14:paraId="08923736" w14:textId="2E80D92A" w:rsidR="001B21CD" w:rsidRPr="00D72628" w:rsidRDefault="001B21CD" w:rsidP="001B21CD">
      <w:pPr>
        <w:pStyle w:val="Tekstpodstawowy2"/>
        <w:numPr>
          <w:ilvl w:val="0"/>
          <w:numId w:val="13"/>
        </w:numPr>
        <w:spacing w:before="120" w:after="120" w:line="240" w:lineRule="auto"/>
        <w:rPr>
          <w:rFonts w:ascii="Roboto Condensed" w:hAnsi="Roboto Condensed"/>
          <w:sz w:val="20"/>
          <w:lang w:val="pl-PL"/>
        </w:rPr>
      </w:pPr>
      <w:r w:rsidRPr="00D72628">
        <w:rPr>
          <w:rFonts w:ascii="Roboto Condensed" w:hAnsi="Roboto Condensed"/>
          <w:sz w:val="20"/>
          <w:lang w:val="pl-PL"/>
        </w:rPr>
        <w:t>Strefa S</w:t>
      </w:r>
      <w:r>
        <w:rPr>
          <w:rFonts w:ascii="Roboto Condensed" w:hAnsi="Roboto Condensed"/>
          <w:sz w:val="20"/>
          <w:lang w:val="pl-PL"/>
        </w:rPr>
        <w:t xml:space="preserve">W. Z uwagi na mała liczbę </w:t>
      </w:r>
      <w:r w:rsidR="0054775D">
        <w:rPr>
          <w:rFonts w:ascii="Roboto Condensed" w:hAnsi="Roboto Condensed"/>
          <w:sz w:val="20"/>
          <w:lang w:val="pl-PL"/>
        </w:rPr>
        <w:t xml:space="preserve">punktów adresowych </w:t>
      </w:r>
      <w:r w:rsidR="00D6001C">
        <w:rPr>
          <w:rFonts w:ascii="Roboto Condensed" w:hAnsi="Roboto Condensed"/>
          <w:sz w:val="20"/>
          <w:lang w:val="pl-PL"/>
        </w:rPr>
        <w:t xml:space="preserve">powstałych w ostatnich dziesięciu latach znajdujących się na strefach </w:t>
      </w:r>
      <w:r w:rsidR="00152F77">
        <w:rPr>
          <w:rFonts w:ascii="Roboto Condensed" w:hAnsi="Roboto Condensed"/>
          <w:sz w:val="20"/>
          <w:lang w:val="pl-PL"/>
        </w:rPr>
        <w:t xml:space="preserve">SW, wynoszącą 5 </w:t>
      </w:r>
      <w:r w:rsidR="004F1ECF">
        <w:rPr>
          <w:rFonts w:ascii="Roboto Condensed" w:hAnsi="Roboto Condensed"/>
          <w:sz w:val="20"/>
          <w:lang w:val="pl-PL"/>
        </w:rPr>
        <w:t>obserwacji,</w:t>
      </w:r>
      <w:r w:rsidR="00152F77">
        <w:rPr>
          <w:rFonts w:ascii="Roboto Condensed" w:hAnsi="Roboto Condensed"/>
          <w:sz w:val="20"/>
          <w:lang w:val="pl-PL"/>
        </w:rPr>
        <w:t xml:space="preserve"> </w:t>
      </w:r>
      <w:r w:rsidR="00152F77" w:rsidRPr="00152F77">
        <w:rPr>
          <w:rFonts w:ascii="Roboto Condensed" w:hAnsi="Roboto Condensed"/>
          <w:sz w:val="20"/>
          <w:lang w:val="pl-PL"/>
        </w:rPr>
        <w:t>przyjęto szersze okno czasowe: w analizie ujęto wszystkie zamieszkałe punkty adresowe występujące w strefach S</w:t>
      </w:r>
      <w:r w:rsidR="0042630D">
        <w:rPr>
          <w:rFonts w:ascii="Roboto Condensed" w:hAnsi="Roboto Condensed"/>
          <w:sz w:val="20"/>
          <w:lang w:val="pl-PL"/>
        </w:rPr>
        <w:t>W</w:t>
      </w:r>
      <w:r w:rsidR="00152F77" w:rsidRPr="00152F77">
        <w:rPr>
          <w:rFonts w:ascii="Roboto Condensed" w:hAnsi="Roboto Condensed"/>
          <w:sz w:val="20"/>
          <w:lang w:val="pl-PL"/>
        </w:rPr>
        <w:t>. Po ich powiązaniu z jednostkami rejestrowymi gruntów</w:t>
      </w:r>
      <w:r w:rsidR="00902F6B">
        <w:rPr>
          <w:rFonts w:ascii="Roboto Condensed" w:hAnsi="Roboto Condensed"/>
          <w:sz w:val="20"/>
          <w:lang w:val="pl-PL"/>
        </w:rPr>
        <w:t xml:space="preserve"> i </w:t>
      </w:r>
      <w:r w:rsidR="007D6A14">
        <w:rPr>
          <w:rFonts w:ascii="Roboto Condensed" w:hAnsi="Roboto Condensed"/>
          <w:sz w:val="20"/>
          <w:lang w:val="pl-PL"/>
        </w:rPr>
        <w:t xml:space="preserve">manualnej weryfikacji faktycznych granic nieruchomości </w:t>
      </w:r>
      <w:r w:rsidR="00F847E8">
        <w:rPr>
          <w:rFonts w:ascii="Roboto Condensed" w:hAnsi="Roboto Condensed"/>
          <w:sz w:val="20"/>
          <w:lang w:val="pl-PL"/>
        </w:rPr>
        <w:t xml:space="preserve">co było niezbędne ponieważ część budynków wielorodzinnych znajduje się na jednostkach rejestrowych </w:t>
      </w:r>
      <w:r w:rsidR="0010295B">
        <w:rPr>
          <w:rFonts w:ascii="Roboto Condensed" w:hAnsi="Roboto Condensed"/>
          <w:sz w:val="20"/>
          <w:lang w:val="pl-PL"/>
        </w:rPr>
        <w:t xml:space="preserve">gruntów </w:t>
      </w:r>
      <w:r w:rsidR="002454FB">
        <w:rPr>
          <w:rFonts w:ascii="Roboto Condensed" w:hAnsi="Roboto Condensed"/>
          <w:sz w:val="20"/>
          <w:lang w:val="pl-PL"/>
        </w:rPr>
        <w:t>tożsamych z obrysem budynku który jest na nich posadowiony</w:t>
      </w:r>
      <w:r w:rsidR="00152F77" w:rsidRPr="00152F77">
        <w:rPr>
          <w:rFonts w:ascii="Roboto Condensed" w:hAnsi="Roboto Condensed"/>
          <w:sz w:val="20"/>
          <w:lang w:val="pl-PL"/>
        </w:rPr>
        <w:t xml:space="preserve"> oraz przycięciu do granic S</w:t>
      </w:r>
      <w:r w:rsidR="0042630D">
        <w:rPr>
          <w:rFonts w:ascii="Roboto Condensed" w:hAnsi="Roboto Condensed"/>
          <w:sz w:val="20"/>
          <w:lang w:val="pl-PL"/>
        </w:rPr>
        <w:t>W</w:t>
      </w:r>
      <w:r w:rsidR="00152F77" w:rsidRPr="00152F77">
        <w:rPr>
          <w:rFonts w:ascii="Roboto Condensed" w:hAnsi="Roboto Condensed"/>
          <w:sz w:val="20"/>
          <w:lang w:val="pl-PL"/>
        </w:rPr>
        <w:t xml:space="preserve"> uzyskano </w:t>
      </w:r>
      <w:r w:rsidR="00CB3B72">
        <w:rPr>
          <w:rFonts w:ascii="Roboto Condensed" w:hAnsi="Roboto Condensed"/>
          <w:sz w:val="20"/>
          <w:lang w:val="pl-PL"/>
        </w:rPr>
        <w:t>23</w:t>
      </w:r>
      <w:r w:rsidR="00152F77" w:rsidRPr="00152F77">
        <w:rPr>
          <w:rFonts w:ascii="Roboto Condensed" w:hAnsi="Roboto Condensed"/>
          <w:sz w:val="20"/>
          <w:lang w:val="pl-PL"/>
        </w:rPr>
        <w:t xml:space="preserve"> nieruchomości referencyjn</w:t>
      </w:r>
      <w:r w:rsidR="00CB3B72">
        <w:rPr>
          <w:rFonts w:ascii="Roboto Condensed" w:hAnsi="Roboto Condensed"/>
          <w:sz w:val="20"/>
          <w:lang w:val="pl-PL"/>
        </w:rPr>
        <w:t>e, z uwagi na duży stopień homog</w:t>
      </w:r>
      <w:r w:rsidR="00902F6B">
        <w:rPr>
          <w:rFonts w:ascii="Roboto Condensed" w:hAnsi="Roboto Condensed"/>
          <w:sz w:val="20"/>
          <w:lang w:val="pl-PL"/>
        </w:rPr>
        <w:t xml:space="preserve">eniczności wyników osób na hektar dla poszczególnych </w:t>
      </w:r>
      <w:r w:rsidR="002454FB">
        <w:rPr>
          <w:rFonts w:ascii="Roboto Condensed" w:hAnsi="Roboto Condensed"/>
          <w:sz w:val="20"/>
          <w:lang w:val="pl-PL"/>
        </w:rPr>
        <w:t>obserwacji</w:t>
      </w:r>
      <w:r w:rsidR="008B5CE3">
        <w:rPr>
          <w:rFonts w:ascii="Roboto Condensed" w:hAnsi="Roboto Condensed"/>
          <w:sz w:val="20"/>
          <w:lang w:val="pl-PL"/>
        </w:rPr>
        <w:t xml:space="preserve">, obliczono średnią arytmetyczną </w:t>
      </w:r>
      <w:r w:rsidR="00FD2DD1">
        <w:rPr>
          <w:rFonts w:ascii="Roboto Condensed" w:hAnsi="Roboto Condensed"/>
          <w:sz w:val="20"/>
          <w:lang w:val="pl-PL"/>
        </w:rPr>
        <w:t>która po zaokrągleniu wyniosła 156 os/ha.</w:t>
      </w:r>
    </w:p>
    <w:p w14:paraId="0B683343" w14:textId="61F23FF9" w:rsidR="00F26268" w:rsidRPr="00E547AA" w:rsidRDefault="00F26268" w:rsidP="00F26268">
      <w:pPr>
        <w:pStyle w:val="Tekstpodstawowy2"/>
        <w:numPr>
          <w:ilvl w:val="0"/>
          <w:numId w:val="13"/>
        </w:numPr>
        <w:spacing w:before="120" w:after="120" w:line="240" w:lineRule="auto"/>
        <w:rPr>
          <w:rFonts w:ascii="Roboto Condensed" w:hAnsi="Roboto Condensed"/>
          <w:sz w:val="20"/>
          <w:lang w:val="pl-PL"/>
        </w:rPr>
      </w:pPr>
      <w:r w:rsidRPr="00E547AA">
        <w:rPr>
          <w:rFonts w:ascii="Roboto Condensed" w:hAnsi="Roboto Condensed"/>
          <w:sz w:val="20"/>
          <w:lang w:val="pl-PL"/>
        </w:rPr>
        <w:t xml:space="preserve">Strefa SJ. Dla </w:t>
      </w:r>
      <w:r w:rsidR="00F97E58" w:rsidRPr="00E547AA">
        <w:rPr>
          <w:rFonts w:ascii="Roboto Condensed" w:hAnsi="Roboto Condensed"/>
          <w:sz w:val="20"/>
          <w:lang w:val="pl-PL"/>
        </w:rPr>
        <w:t>347</w:t>
      </w:r>
      <w:r w:rsidRPr="00E547AA">
        <w:rPr>
          <w:rFonts w:ascii="Roboto Condensed" w:hAnsi="Roboto Condensed"/>
          <w:sz w:val="20"/>
          <w:lang w:val="pl-PL"/>
        </w:rPr>
        <w:t xml:space="preserve"> nieruchomości referencyjnych zastosowano</w:t>
      </w:r>
      <w:r w:rsidR="00F338E7" w:rsidRPr="00E547AA">
        <w:rPr>
          <w:rFonts w:ascii="Roboto Condensed" w:hAnsi="Roboto Condensed"/>
          <w:sz w:val="20"/>
          <w:lang w:val="pl-PL"/>
        </w:rPr>
        <w:t xml:space="preserve"> </w:t>
      </w:r>
      <w:r w:rsidR="00DF76C2" w:rsidRPr="00E547AA">
        <w:rPr>
          <w:rFonts w:ascii="Roboto Condensed" w:hAnsi="Roboto Condensed"/>
          <w:sz w:val="20"/>
          <w:lang w:val="pl-PL"/>
        </w:rPr>
        <w:t xml:space="preserve">z uwagi na dużą próbę statystyczną </w:t>
      </w:r>
      <w:r w:rsidR="00187043" w:rsidRPr="00E547AA">
        <w:rPr>
          <w:rFonts w:ascii="Roboto Condensed" w:hAnsi="Roboto Condensed"/>
          <w:sz w:val="20"/>
          <w:lang w:val="pl-PL"/>
        </w:rPr>
        <w:t xml:space="preserve">sklasteryzowano </w:t>
      </w:r>
      <w:r w:rsidR="007B75D4" w:rsidRPr="00E547AA">
        <w:rPr>
          <w:rFonts w:ascii="Roboto Condensed" w:hAnsi="Roboto Condensed"/>
          <w:sz w:val="20"/>
          <w:lang w:val="pl-PL"/>
        </w:rPr>
        <w:t xml:space="preserve">obserwacje </w:t>
      </w:r>
      <w:r w:rsidR="00934A0A" w:rsidRPr="00E547AA">
        <w:rPr>
          <w:rFonts w:ascii="Roboto Condensed" w:hAnsi="Roboto Condensed"/>
          <w:sz w:val="20"/>
          <w:lang w:val="pl-PL"/>
        </w:rPr>
        <w:t xml:space="preserve">w cztery klasy utworzone na podstawie wartości </w:t>
      </w:r>
      <w:r w:rsidR="00D2424A" w:rsidRPr="00E547AA">
        <w:rPr>
          <w:rFonts w:ascii="Roboto Condensed" w:hAnsi="Roboto Condensed"/>
          <w:sz w:val="20"/>
          <w:lang w:val="pl-PL"/>
        </w:rPr>
        <w:t>nadziemnej intensywności zabudowy i</w:t>
      </w:r>
      <w:r w:rsidR="0066338D" w:rsidRPr="00E547AA">
        <w:rPr>
          <w:rFonts w:ascii="Roboto Condensed" w:hAnsi="Roboto Condensed"/>
          <w:sz w:val="20"/>
          <w:lang w:val="pl-PL"/>
        </w:rPr>
        <w:t xml:space="preserve"> udziale powierzchni zabudowy</w:t>
      </w:r>
      <w:r w:rsidR="00D2424A" w:rsidRPr="00E547AA">
        <w:rPr>
          <w:rFonts w:ascii="Roboto Condensed" w:hAnsi="Roboto Condensed"/>
          <w:sz w:val="20"/>
          <w:lang w:val="pl-PL"/>
        </w:rPr>
        <w:t xml:space="preserve"> </w:t>
      </w:r>
      <w:r w:rsidR="0066338D" w:rsidRPr="00E547AA">
        <w:rPr>
          <w:rFonts w:ascii="Roboto Condensed" w:hAnsi="Roboto Condensed"/>
          <w:sz w:val="20"/>
          <w:lang w:val="pl-PL"/>
        </w:rPr>
        <w:t>nieruchomości referencyjnych</w:t>
      </w:r>
      <w:r w:rsidR="005F5CF4" w:rsidRPr="00E547AA">
        <w:rPr>
          <w:rFonts w:ascii="Roboto Condensed" w:hAnsi="Roboto Condensed"/>
          <w:sz w:val="20"/>
          <w:lang w:val="pl-PL"/>
        </w:rPr>
        <w:t xml:space="preserve">, następnie </w:t>
      </w:r>
      <w:r w:rsidR="004B44C7" w:rsidRPr="00E547AA">
        <w:rPr>
          <w:rFonts w:ascii="Roboto Condensed" w:hAnsi="Roboto Condensed"/>
          <w:sz w:val="20"/>
          <w:lang w:val="pl-PL"/>
        </w:rPr>
        <w:t xml:space="preserve">przyporządkowano </w:t>
      </w:r>
      <w:r w:rsidR="005E132C" w:rsidRPr="00E547AA">
        <w:rPr>
          <w:rFonts w:ascii="Roboto Condensed" w:hAnsi="Roboto Condensed"/>
          <w:sz w:val="20"/>
          <w:lang w:val="pl-PL"/>
        </w:rPr>
        <w:t xml:space="preserve">obręby </w:t>
      </w:r>
      <w:r w:rsidR="00D55EBF" w:rsidRPr="00E547AA">
        <w:rPr>
          <w:rFonts w:ascii="Roboto Condensed" w:hAnsi="Roboto Condensed"/>
          <w:sz w:val="20"/>
          <w:lang w:val="pl-PL"/>
        </w:rPr>
        <w:t xml:space="preserve">ewidencyjne do </w:t>
      </w:r>
      <w:r w:rsidR="008F57EA" w:rsidRPr="00E547AA">
        <w:rPr>
          <w:rFonts w:ascii="Roboto Condensed" w:hAnsi="Roboto Condensed"/>
          <w:sz w:val="20"/>
          <w:lang w:val="pl-PL"/>
        </w:rPr>
        <w:t xml:space="preserve">danego </w:t>
      </w:r>
      <w:r w:rsidR="00472A82" w:rsidRPr="00E547AA">
        <w:rPr>
          <w:rFonts w:ascii="Roboto Condensed" w:hAnsi="Roboto Condensed"/>
          <w:sz w:val="20"/>
          <w:lang w:val="pl-PL"/>
        </w:rPr>
        <w:t xml:space="preserve">klastra </w:t>
      </w:r>
      <w:r w:rsidR="003A015A" w:rsidRPr="00E547AA">
        <w:rPr>
          <w:rFonts w:ascii="Roboto Condensed" w:hAnsi="Roboto Condensed"/>
          <w:sz w:val="20"/>
          <w:lang w:val="pl-PL"/>
        </w:rPr>
        <w:t xml:space="preserve">po ilości </w:t>
      </w:r>
      <w:r w:rsidR="00234C35" w:rsidRPr="00E547AA">
        <w:rPr>
          <w:rFonts w:ascii="Roboto Condensed" w:hAnsi="Roboto Condensed"/>
          <w:sz w:val="20"/>
          <w:lang w:val="pl-PL"/>
        </w:rPr>
        <w:t xml:space="preserve">wystąpień danej klasy </w:t>
      </w:r>
      <w:r w:rsidR="00FE3644" w:rsidRPr="00E547AA">
        <w:rPr>
          <w:rFonts w:ascii="Roboto Condensed" w:hAnsi="Roboto Condensed"/>
          <w:sz w:val="20"/>
          <w:lang w:val="pl-PL"/>
        </w:rPr>
        <w:t xml:space="preserve">następnie obliczono </w:t>
      </w:r>
      <w:r w:rsidRPr="00E547AA">
        <w:rPr>
          <w:rFonts w:ascii="Roboto Condensed" w:hAnsi="Roboto Condensed"/>
          <w:sz w:val="20"/>
          <w:lang w:val="pl-PL"/>
        </w:rPr>
        <w:t xml:space="preserve">średnią obciętą 5% (odcięto skrajne 2,5% wartości dolnych i górnych), </w:t>
      </w:r>
      <w:r w:rsidR="009F5C04" w:rsidRPr="00E547AA">
        <w:rPr>
          <w:rFonts w:ascii="Roboto Condensed" w:hAnsi="Roboto Condensed"/>
          <w:sz w:val="20"/>
          <w:lang w:val="pl-PL"/>
        </w:rPr>
        <w:t>dla poszczególn</w:t>
      </w:r>
      <w:r w:rsidR="00293DEE" w:rsidRPr="00E547AA">
        <w:rPr>
          <w:rFonts w:ascii="Roboto Condensed" w:hAnsi="Roboto Condensed"/>
          <w:sz w:val="20"/>
          <w:lang w:val="pl-PL"/>
        </w:rPr>
        <w:t xml:space="preserve">ego klastra, </w:t>
      </w:r>
      <w:r w:rsidR="00311FB1" w:rsidRPr="00E547AA">
        <w:rPr>
          <w:rFonts w:ascii="Roboto Condensed" w:hAnsi="Roboto Condensed"/>
          <w:sz w:val="20"/>
          <w:lang w:val="pl-PL"/>
        </w:rPr>
        <w:t xml:space="preserve">poniżej </w:t>
      </w:r>
      <w:r w:rsidR="00C60897" w:rsidRPr="00E547AA">
        <w:rPr>
          <w:rFonts w:ascii="Roboto Condensed" w:hAnsi="Roboto Condensed"/>
          <w:sz w:val="20"/>
          <w:lang w:val="pl-PL"/>
        </w:rPr>
        <w:t xml:space="preserve">znajduje </w:t>
      </w:r>
      <w:r w:rsidR="00631E35" w:rsidRPr="00E547AA">
        <w:rPr>
          <w:rFonts w:ascii="Roboto Condensed" w:hAnsi="Roboto Condensed"/>
          <w:sz w:val="20"/>
          <w:lang w:val="pl-PL"/>
        </w:rPr>
        <w:t xml:space="preserve">schematyczna </w:t>
      </w:r>
      <w:r w:rsidR="00C60897" w:rsidRPr="00E547AA">
        <w:rPr>
          <w:rFonts w:ascii="Roboto Condensed" w:hAnsi="Roboto Condensed"/>
          <w:sz w:val="20"/>
          <w:lang w:val="pl-PL"/>
        </w:rPr>
        <w:t xml:space="preserve">prezentacja graficzna </w:t>
      </w:r>
      <w:r w:rsidR="009F10A2" w:rsidRPr="00E547AA">
        <w:rPr>
          <w:rFonts w:ascii="Roboto Condensed" w:hAnsi="Roboto Condensed"/>
          <w:sz w:val="20"/>
          <w:lang w:val="pl-PL"/>
        </w:rPr>
        <w:t>poziomu wskaźnika Wch dla poszczególnych obrębów ewidencyjnych</w:t>
      </w:r>
      <w:r w:rsidRPr="00E547AA">
        <w:rPr>
          <w:rFonts w:ascii="Roboto Condensed" w:hAnsi="Roboto Condensed"/>
          <w:sz w:val="20"/>
          <w:lang w:val="pl-PL"/>
        </w:rPr>
        <w:t>.</w:t>
      </w:r>
    </w:p>
    <w:p w14:paraId="378337DB" w14:textId="69DC2E12" w:rsidR="007E0DF1" w:rsidRDefault="00F26268" w:rsidP="00F26268">
      <w:pPr>
        <w:pStyle w:val="Tekstpodstawowy2"/>
        <w:numPr>
          <w:ilvl w:val="0"/>
          <w:numId w:val="13"/>
        </w:numPr>
        <w:spacing w:before="120" w:after="120" w:line="240" w:lineRule="auto"/>
        <w:rPr>
          <w:rFonts w:ascii="Roboto Condensed" w:hAnsi="Roboto Condensed"/>
          <w:sz w:val="20"/>
          <w:lang w:val="pl-PL"/>
        </w:rPr>
      </w:pPr>
      <w:r w:rsidRPr="00D72628">
        <w:rPr>
          <w:rFonts w:ascii="Roboto Condensed" w:hAnsi="Roboto Condensed"/>
          <w:sz w:val="20"/>
          <w:lang w:val="pl-PL"/>
        </w:rPr>
        <w:lastRenderedPageBreak/>
        <w:t xml:space="preserve">Strefa SZ. Z uwagi na skrajnie nierównomierny rozkład próbki </w:t>
      </w:r>
      <w:r>
        <w:rPr>
          <w:rFonts w:ascii="Roboto Condensed" w:hAnsi="Roboto Condensed"/>
          <w:sz w:val="20"/>
          <w:lang w:val="pl-PL"/>
        </w:rPr>
        <w:t xml:space="preserve">statystycznej </w:t>
      </w:r>
      <w:r w:rsidRPr="00D72628">
        <w:rPr>
          <w:rFonts w:ascii="Roboto Condensed" w:hAnsi="Roboto Condensed"/>
          <w:sz w:val="20"/>
          <w:lang w:val="pl-PL"/>
        </w:rPr>
        <w:t>(w oknie 10-letnim wystąpił</w:t>
      </w:r>
      <w:r w:rsidR="001D37EB">
        <w:rPr>
          <w:rFonts w:ascii="Roboto Condensed" w:hAnsi="Roboto Condensed"/>
          <w:sz w:val="20"/>
          <w:lang w:val="pl-PL"/>
        </w:rPr>
        <w:t>y</w:t>
      </w:r>
      <w:r w:rsidRPr="00D72628">
        <w:rPr>
          <w:rFonts w:ascii="Roboto Condensed" w:hAnsi="Roboto Condensed"/>
          <w:sz w:val="20"/>
          <w:lang w:val="pl-PL"/>
        </w:rPr>
        <w:t xml:space="preserve"> tylko </w:t>
      </w:r>
      <w:r w:rsidR="001D37EB">
        <w:rPr>
          <w:rFonts w:ascii="Roboto Condensed" w:hAnsi="Roboto Condensed"/>
          <w:sz w:val="20"/>
          <w:lang w:val="pl-PL"/>
        </w:rPr>
        <w:t>2</w:t>
      </w:r>
      <w:r w:rsidRPr="00D72628">
        <w:rPr>
          <w:rFonts w:ascii="Roboto Condensed" w:hAnsi="Roboto Condensed"/>
          <w:sz w:val="20"/>
          <w:lang w:val="pl-PL"/>
        </w:rPr>
        <w:t xml:space="preserve"> </w:t>
      </w:r>
      <w:r w:rsidR="001D37EB" w:rsidRPr="00D72628">
        <w:rPr>
          <w:rFonts w:ascii="Roboto Condensed" w:hAnsi="Roboto Condensed"/>
          <w:sz w:val="20"/>
          <w:lang w:val="pl-PL"/>
        </w:rPr>
        <w:t>nie ruchomo</w:t>
      </w:r>
      <w:r w:rsidR="001D37EB">
        <w:rPr>
          <w:rFonts w:ascii="Roboto Condensed" w:hAnsi="Roboto Condensed"/>
          <w:sz w:val="20"/>
          <w:lang w:val="pl-PL"/>
        </w:rPr>
        <w:t>ści</w:t>
      </w:r>
      <w:r w:rsidRPr="00D72628">
        <w:rPr>
          <w:rFonts w:ascii="Roboto Condensed" w:hAnsi="Roboto Condensed"/>
          <w:sz w:val="20"/>
          <w:lang w:val="pl-PL"/>
        </w:rPr>
        <w:t xml:space="preserve"> referencyjn</w:t>
      </w:r>
      <w:r w:rsidR="001D37EB">
        <w:rPr>
          <w:rFonts w:ascii="Roboto Condensed" w:hAnsi="Roboto Condensed"/>
          <w:sz w:val="20"/>
          <w:lang w:val="pl-PL"/>
        </w:rPr>
        <w:t>e</w:t>
      </w:r>
      <w:r w:rsidRPr="00D72628">
        <w:rPr>
          <w:rFonts w:ascii="Roboto Condensed" w:hAnsi="Roboto Condensed"/>
          <w:sz w:val="20"/>
          <w:lang w:val="pl-PL"/>
        </w:rPr>
        <w:t xml:space="preserve">) przyjęto szersze okno czasowe: w analizie ujęto wszystkie zamieszkałe punkty adresowe występujące w strefach SZ. Po ich powiązaniu z </w:t>
      </w:r>
      <w:r w:rsidR="0072163A">
        <w:rPr>
          <w:rFonts w:ascii="Roboto Condensed" w:hAnsi="Roboto Condensed"/>
          <w:sz w:val="20"/>
          <w:lang w:val="pl-PL"/>
        </w:rPr>
        <w:t xml:space="preserve">jednostkami </w:t>
      </w:r>
      <w:r w:rsidR="00B43617">
        <w:rPr>
          <w:rFonts w:ascii="Roboto Condensed" w:hAnsi="Roboto Condensed"/>
          <w:sz w:val="20"/>
          <w:lang w:val="pl-PL"/>
        </w:rPr>
        <w:t xml:space="preserve">rejestrowymi gruntów </w:t>
      </w:r>
      <w:r w:rsidRPr="00D72628">
        <w:rPr>
          <w:rFonts w:ascii="Roboto Condensed" w:hAnsi="Roboto Condensed"/>
          <w:sz w:val="20"/>
          <w:lang w:val="pl-PL"/>
        </w:rPr>
        <w:t xml:space="preserve">oraz przycięciu do granic SZ uzyskano </w:t>
      </w:r>
      <w:r w:rsidR="00DA6FBD" w:rsidRPr="00DA6FBD">
        <w:rPr>
          <w:rFonts w:ascii="Roboto Condensed" w:hAnsi="Roboto Condensed"/>
          <w:sz w:val="20"/>
          <w:lang w:val="pl-PL"/>
        </w:rPr>
        <w:t>172</w:t>
      </w:r>
      <w:r w:rsidRPr="00D72628">
        <w:rPr>
          <w:rFonts w:ascii="Roboto Condensed" w:hAnsi="Roboto Condensed"/>
          <w:sz w:val="20"/>
          <w:lang w:val="pl-PL"/>
        </w:rPr>
        <w:t xml:space="preserve"> nieruchomości referencyjnych</w:t>
      </w:r>
      <w:r w:rsidR="00B43617">
        <w:rPr>
          <w:rFonts w:ascii="Roboto Condensed" w:hAnsi="Roboto Condensed"/>
          <w:sz w:val="20"/>
          <w:lang w:val="pl-PL"/>
        </w:rPr>
        <w:t xml:space="preserve"> a następnie </w:t>
      </w:r>
      <w:r w:rsidR="00533709" w:rsidRPr="00533709">
        <w:rPr>
          <w:rFonts w:ascii="Roboto Condensed" w:hAnsi="Roboto Condensed"/>
          <w:sz w:val="20"/>
          <w:lang w:val="pl-PL"/>
        </w:rPr>
        <w:t xml:space="preserve">z dalszej analizy wyeliminowano </w:t>
      </w:r>
      <w:r w:rsidR="00DA6FBD">
        <w:rPr>
          <w:rFonts w:ascii="Roboto Condensed" w:hAnsi="Roboto Condensed"/>
          <w:sz w:val="20"/>
          <w:lang w:val="pl-PL"/>
        </w:rPr>
        <w:t>obserwacje</w:t>
      </w:r>
      <w:r w:rsidR="00533709" w:rsidRPr="00533709">
        <w:rPr>
          <w:rFonts w:ascii="Roboto Condensed" w:hAnsi="Roboto Condensed"/>
          <w:sz w:val="20"/>
          <w:lang w:val="pl-PL"/>
        </w:rPr>
        <w:t xml:space="preserve"> pod którymi nie było nikogo zameldowanego albo </w:t>
      </w:r>
      <w:r w:rsidR="00EA7E94">
        <w:rPr>
          <w:rFonts w:ascii="Roboto Condensed" w:hAnsi="Roboto Condensed"/>
          <w:sz w:val="20"/>
          <w:lang w:val="pl-PL"/>
        </w:rPr>
        <w:t xml:space="preserve">była zameldowana </w:t>
      </w:r>
      <w:r w:rsidR="00533709" w:rsidRPr="00533709">
        <w:rPr>
          <w:rFonts w:ascii="Roboto Condensed" w:hAnsi="Roboto Condensed"/>
          <w:sz w:val="20"/>
          <w:lang w:val="pl-PL"/>
        </w:rPr>
        <w:t>pojedyncza osoba</w:t>
      </w:r>
      <w:r w:rsidR="00EA7E94">
        <w:rPr>
          <w:rFonts w:ascii="Roboto Condensed" w:hAnsi="Roboto Condensed"/>
          <w:sz w:val="20"/>
          <w:lang w:val="pl-PL"/>
        </w:rPr>
        <w:t>,</w:t>
      </w:r>
      <w:r w:rsidR="00533709" w:rsidRPr="00533709">
        <w:rPr>
          <w:rFonts w:ascii="Roboto Condensed" w:hAnsi="Roboto Condensed"/>
          <w:sz w:val="20"/>
          <w:lang w:val="pl-PL"/>
        </w:rPr>
        <w:t xml:space="preserve"> działanie to zmniejszyło próbę statystyczną do 119</w:t>
      </w:r>
      <w:r w:rsidR="00DA6FBD">
        <w:rPr>
          <w:rFonts w:ascii="Roboto Condensed" w:hAnsi="Roboto Condensed"/>
          <w:sz w:val="20"/>
          <w:lang w:val="pl-PL"/>
        </w:rPr>
        <w:t xml:space="preserve"> obserwacji</w:t>
      </w:r>
      <w:r w:rsidR="004F1423">
        <w:rPr>
          <w:rFonts w:ascii="Roboto Condensed" w:hAnsi="Roboto Condensed"/>
          <w:sz w:val="20"/>
          <w:lang w:val="pl-PL"/>
        </w:rPr>
        <w:t xml:space="preserve">, kolejno </w:t>
      </w:r>
      <w:r w:rsidR="0039552D" w:rsidRPr="0039552D">
        <w:rPr>
          <w:rFonts w:ascii="Roboto Condensed" w:hAnsi="Roboto Condensed"/>
          <w:sz w:val="20"/>
          <w:lang w:val="pl-PL"/>
        </w:rPr>
        <w:t xml:space="preserve">z uwagi na znaczące różnice pomiędzy otrzymanymi wartościami </w:t>
      </w:r>
      <w:r w:rsidR="0039552D">
        <w:rPr>
          <w:rFonts w:ascii="Roboto Condensed" w:hAnsi="Roboto Condensed"/>
          <w:sz w:val="20"/>
          <w:lang w:val="pl-PL"/>
        </w:rPr>
        <w:t>liczby osób na hektar</w:t>
      </w:r>
      <w:r w:rsidR="0039552D" w:rsidRPr="0039552D">
        <w:rPr>
          <w:rFonts w:ascii="Roboto Condensed" w:hAnsi="Roboto Condensed"/>
          <w:sz w:val="20"/>
          <w:lang w:val="pl-PL"/>
        </w:rPr>
        <w:t xml:space="preserve"> zastosowano średnią obciętą</w:t>
      </w:r>
      <w:r w:rsidR="004F41BE">
        <w:rPr>
          <w:rFonts w:ascii="Roboto Condensed" w:hAnsi="Roboto Condensed"/>
          <w:sz w:val="20"/>
          <w:lang w:val="pl-PL"/>
        </w:rPr>
        <w:t xml:space="preserve"> 5%</w:t>
      </w:r>
      <w:r w:rsidR="0039552D" w:rsidRPr="0039552D">
        <w:rPr>
          <w:rFonts w:ascii="Roboto Condensed" w:hAnsi="Roboto Condensed"/>
          <w:sz w:val="20"/>
          <w:lang w:val="pl-PL"/>
        </w:rPr>
        <w:t xml:space="preserve"> dla wyeliminowania wartości skrajnych</w:t>
      </w:r>
      <w:r w:rsidR="004F1423">
        <w:rPr>
          <w:rFonts w:ascii="Roboto Condensed" w:hAnsi="Roboto Condensed"/>
          <w:sz w:val="20"/>
          <w:lang w:val="pl-PL"/>
        </w:rPr>
        <w:t xml:space="preserve"> </w:t>
      </w:r>
      <w:r w:rsidRPr="00D72628">
        <w:rPr>
          <w:rFonts w:ascii="Roboto Condensed" w:hAnsi="Roboto Condensed"/>
          <w:sz w:val="20"/>
          <w:lang w:val="pl-PL"/>
        </w:rPr>
        <w:t xml:space="preserve">. </w:t>
      </w:r>
      <w:r w:rsidRPr="0072163A">
        <w:rPr>
          <w:rFonts w:ascii="Roboto Condensed" w:hAnsi="Roboto Condensed"/>
          <w:sz w:val="20"/>
          <w:lang w:val="pl-PL"/>
        </w:rPr>
        <w:t xml:space="preserve">Średnia </w:t>
      </w:r>
      <w:r w:rsidR="004F41BE">
        <w:rPr>
          <w:rFonts w:ascii="Roboto Condensed" w:hAnsi="Roboto Condensed"/>
          <w:sz w:val="20"/>
          <w:lang w:val="pl-PL"/>
        </w:rPr>
        <w:t>obcięta</w:t>
      </w:r>
      <w:r w:rsidR="00162D45">
        <w:rPr>
          <w:rFonts w:ascii="Roboto Condensed" w:hAnsi="Roboto Condensed"/>
          <w:sz w:val="20"/>
          <w:lang w:val="pl-PL"/>
        </w:rPr>
        <w:t xml:space="preserve"> 5%</w:t>
      </w:r>
      <w:r w:rsidRPr="0072163A">
        <w:rPr>
          <w:rFonts w:ascii="Roboto Condensed" w:hAnsi="Roboto Condensed"/>
          <w:sz w:val="20"/>
          <w:lang w:val="pl-PL"/>
        </w:rPr>
        <w:t xml:space="preserve"> wyniosła </w:t>
      </w:r>
      <w:r w:rsidR="00B3537F">
        <w:rPr>
          <w:rFonts w:ascii="Roboto Condensed" w:hAnsi="Roboto Condensed"/>
          <w:sz w:val="20"/>
          <w:lang w:val="pl-PL"/>
        </w:rPr>
        <w:t xml:space="preserve">w zaokrągleniu </w:t>
      </w:r>
      <w:r w:rsidR="00B3537F" w:rsidRPr="00B3537F">
        <w:rPr>
          <w:rFonts w:ascii="Roboto Condensed" w:hAnsi="Roboto Condensed"/>
          <w:sz w:val="20"/>
          <w:lang w:val="pl-PL"/>
        </w:rPr>
        <w:t>13</w:t>
      </w:r>
      <w:r w:rsidR="00B3537F">
        <w:rPr>
          <w:rFonts w:ascii="Roboto Condensed" w:hAnsi="Roboto Condensed"/>
          <w:sz w:val="20"/>
          <w:lang w:val="pl-PL"/>
        </w:rPr>
        <w:t xml:space="preserve"> </w:t>
      </w:r>
      <w:r w:rsidRPr="0072163A">
        <w:rPr>
          <w:rFonts w:ascii="Roboto Condensed" w:hAnsi="Roboto Condensed"/>
          <w:sz w:val="20"/>
          <w:lang w:val="pl-PL"/>
        </w:rPr>
        <w:t>os./ha.</w:t>
      </w:r>
    </w:p>
    <w:p w14:paraId="715C39B5" w14:textId="56085CCA" w:rsidR="00C52729" w:rsidRPr="00C52729" w:rsidRDefault="00FD3B48" w:rsidP="00C52729">
      <w:pPr>
        <w:spacing w:before="120"/>
        <w:ind w:left="360"/>
        <w:jc w:val="both"/>
        <w:rPr>
          <w:rFonts w:ascii="Roboto Condensed" w:hAnsi="Roboto Condensed"/>
          <w:sz w:val="20"/>
          <w:szCs w:val="20"/>
        </w:rPr>
      </w:pPr>
      <w:bookmarkStart w:id="143" w:name="_Hlk208408838"/>
      <w:r w:rsidRPr="00FD3B48">
        <w:rPr>
          <w:rFonts w:ascii="Roboto Condensed" w:hAnsi="Roboto Condensed"/>
          <w:i/>
          <w:iCs/>
          <w:sz w:val="20"/>
        </w:rPr>
        <w:t>Rys.3</w:t>
      </w:r>
      <w:r w:rsidR="005C11DE">
        <w:rPr>
          <w:rFonts w:ascii="Roboto Condensed" w:hAnsi="Roboto Condensed"/>
          <w:i/>
          <w:iCs/>
          <w:sz w:val="20"/>
        </w:rPr>
        <w:t>1</w:t>
      </w:r>
      <w:r w:rsidRPr="00FD3B48">
        <w:rPr>
          <w:rFonts w:ascii="Roboto Condensed" w:hAnsi="Roboto Condensed"/>
          <w:i/>
          <w:iCs/>
          <w:sz w:val="20"/>
        </w:rPr>
        <w:t xml:space="preserve">. </w:t>
      </w:r>
      <w:r w:rsidR="00046413" w:rsidRPr="00F46CCD">
        <w:rPr>
          <w:rFonts w:ascii="Roboto Condensed" w:hAnsi="Roboto Condensed"/>
          <w:i/>
          <w:iCs/>
          <w:sz w:val="20"/>
        </w:rPr>
        <w:t xml:space="preserve">Poziom </w:t>
      </w:r>
      <w:r w:rsidR="00046413" w:rsidRPr="00046413">
        <w:rPr>
          <w:rFonts w:ascii="Roboto Condensed" w:hAnsi="Roboto Condensed"/>
          <w:i/>
          <w:iCs/>
          <w:sz w:val="20"/>
        </w:rPr>
        <w:t>wskaźnika chłonności terenów (Wch)</w:t>
      </w:r>
      <w:r w:rsidR="00046413">
        <w:rPr>
          <w:rFonts w:ascii="Roboto Condensed" w:hAnsi="Roboto Condensed"/>
          <w:i/>
          <w:iCs/>
          <w:sz w:val="20"/>
        </w:rPr>
        <w:t xml:space="preserve"> </w:t>
      </w:r>
      <w:r w:rsidR="00C52729" w:rsidRPr="00C52729">
        <w:rPr>
          <w:rFonts w:ascii="Roboto Condensed" w:hAnsi="Roboto Condensed"/>
          <w:i/>
          <w:iCs/>
          <w:sz w:val="20"/>
        </w:rPr>
        <w:t>w ramach</w:t>
      </w:r>
      <w:r w:rsidR="00C52729" w:rsidRPr="00C52729">
        <w:rPr>
          <w:rFonts w:ascii="Arial" w:hAnsi="Arial"/>
          <w:szCs w:val="20"/>
        </w:rPr>
        <w:t xml:space="preserve"> </w:t>
      </w:r>
      <w:r w:rsidR="00C52729" w:rsidRPr="00C52729">
        <w:rPr>
          <w:rFonts w:ascii="Roboto Condensed" w:hAnsi="Roboto Condensed"/>
          <w:i/>
          <w:iCs/>
          <w:sz w:val="20"/>
        </w:rPr>
        <w:t xml:space="preserve">stref wielofunkcyjnych z zabudową mieszkaniową </w:t>
      </w:r>
      <w:r w:rsidR="009D3E13">
        <w:rPr>
          <w:rFonts w:ascii="Roboto Condensed" w:hAnsi="Roboto Condensed"/>
          <w:i/>
          <w:iCs/>
          <w:sz w:val="20"/>
        </w:rPr>
        <w:t>jednorodzinną</w:t>
      </w:r>
      <w:r w:rsidR="00C52729" w:rsidRPr="00C52729">
        <w:rPr>
          <w:rFonts w:ascii="Roboto Condensed" w:hAnsi="Roboto Condensed"/>
          <w:i/>
          <w:iCs/>
          <w:sz w:val="20"/>
        </w:rPr>
        <w:t xml:space="preserve"> S</w:t>
      </w:r>
      <w:r w:rsidR="009D3E13">
        <w:rPr>
          <w:rFonts w:ascii="Roboto Condensed" w:hAnsi="Roboto Condensed"/>
          <w:i/>
          <w:iCs/>
          <w:sz w:val="20"/>
        </w:rPr>
        <w:t>J</w:t>
      </w:r>
      <w:r w:rsidR="00C52729" w:rsidRPr="00C52729">
        <w:rPr>
          <w:rFonts w:ascii="Roboto Condensed" w:hAnsi="Roboto Condensed"/>
          <w:i/>
          <w:iCs/>
          <w:sz w:val="20"/>
        </w:rPr>
        <w:t>.</w:t>
      </w:r>
    </w:p>
    <w:bookmarkEnd w:id="143"/>
    <w:p w14:paraId="60B9CE7C" w14:textId="445799B6" w:rsidR="009F10A2" w:rsidRDefault="00CB209D" w:rsidP="00F26268">
      <w:pPr>
        <w:pStyle w:val="Tekstpodstawowy2"/>
        <w:spacing w:before="120" w:after="120" w:line="240" w:lineRule="auto"/>
        <w:ind w:left="170"/>
        <w:rPr>
          <w:rFonts w:ascii="Roboto Condensed" w:hAnsi="Roboto Condensed"/>
          <w:sz w:val="20"/>
          <w:lang w:val="pl-PL"/>
        </w:rPr>
      </w:pPr>
      <w:r>
        <w:rPr>
          <w:noProof/>
        </w:rPr>
        <w:drawing>
          <wp:inline distT="0" distB="0" distL="0" distR="0" wp14:anchorId="02437BC5" wp14:editId="245ABBC0">
            <wp:extent cx="6333701" cy="3542511"/>
            <wp:effectExtent l="0" t="0" r="0" b="1270"/>
            <wp:docPr id="2093147419"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147419" name="Obraz 3"/>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6344305" cy="3548442"/>
                    </a:xfrm>
                    <a:prstGeom prst="rect">
                      <a:avLst/>
                    </a:prstGeom>
                    <a:noFill/>
                    <a:ln>
                      <a:noFill/>
                    </a:ln>
                  </pic:spPr>
                </pic:pic>
              </a:graphicData>
            </a:graphic>
          </wp:inline>
        </w:drawing>
      </w:r>
    </w:p>
    <w:p w14:paraId="40028DF9" w14:textId="228AA3C1" w:rsidR="00F26268" w:rsidRDefault="00F26268" w:rsidP="00F26268">
      <w:pPr>
        <w:pStyle w:val="Tekstpodstawowy2"/>
        <w:spacing w:before="120" w:after="120" w:line="240" w:lineRule="auto"/>
        <w:ind w:left="170"/>
        <w:rPr>
          <w:rFonts w:ascii="Roboto Condensed" w:hAnsi="Roboto Condensed"/>
          <w:sz w:val="20"/>
          <w:lang w:val="pl-PL"/>
        </w:rPr>
      </w:pPr>
      <w:r w:rsidRPr="00D72628">
        <w:rPr>
          <w:rFonts w:ascii="Roboto Condensed" w:hAnsi="Roboto Condensed"/>
          <w:sz w:val="20"/>
          <w:lang w:val="pl-PL"/>
        </w:rPr>
        <w:t xml:space="preserve"> przyjęto</w:t>
      </w:r>
      <w:r w:rsidR="00FD2DD1">
        <w:rPr>
          <w:rFonts w:ascii="Roboto Condensed" w:hAnsi="Roboto Condensed"/>
          <w:sz w:val="20"/>
          <w:lang w:val="pl-PL"/>
        </w:rPr>
        <w:t xml:space="preserve">: </w:t>
      </w:r>
      <w:r w:rsidR="00FD2DD1" w:rsidRPr="00D72628">
        <w:rPr>
          <w:rFonts w:ascii="Roboto Condensed" w:hAnsi="Roboto Condensed"/>
          <w:sz w:val="20"/>
          <w:lang w:val="pl-PL"/>
        </w:rPr>
        <w:t xml:space="preserve">Wch = </w:t>
      </w:r>
      <w:r w:rsidR="00FD2DD1">
        <w:rPr>
          <w:rFonts w:ascii="Roboto Condensed" w:hAnsi="Roboto Condensed"/>
          <w:sz w:val="20"/>
          <w:lang w:val="pl-PL"/>
        </w:rPr>
        <w:t>156</w:t>
      </w:r>
      <w:r w:rsidR="00FD2DD1" w:rsidRPr="00D72628">
        <w:rPr>
          <w:rFonts w:ascii="Roboto Condensed" w:hAnsi="Roboto Condensed"/>
          <w:sz w:val="20"/>
          <w:lang w:val="pl-PL"/>
        </w:rPr>
        <w:t xml:space="preserve"> os./ha dla S</w:t>
      </w:r>
      <w:r w:rsidR="00FD2DD1">
        <w:rPr>
          <w:rFonts w:ascii="Roboto Condensed" w:hAnsi="Roboto Condensed"/>
          <w:sz w:val="20"/>
          <w:lang w:val="pl-PL"/>
        </w:rPr>
        <w:t>W,</w:t>
      </w:r>
      <w:r w:rsidRPr="00D72628">
        <w:rPr>
          <w:rFonts w:ascii="Roboto Condensed" w:hAnsi="Roboto Condensed"/>
          <w:sz w:val="20"/>
          <w:lang w:val="pl-PL"/>
        </w:rPr>
        <w:t xml:space="preserve"> Wch = </w:t>
      </w:r>
      <w:r w:rsidR="00162D45">
        <w:rPr>
          <w:rFonts w:ascii="Roboto Condensed" w:hAnsi="Roboto Condensed"/>
          <w:sz w:val="20"/>
          <w:lang w:val="pl-PL"/>
        </w:rPr>
        <w:t>13</w:t>
      </w:r>
      <w:r w:rsidRPr="00D72628">
        <w:rPr>
          <w:rFonts w:ascii="Roboto Condensed" w:hAnsi="Roboto Condensed"/>
          <w:sz w:val="20"/>
          <w:lang w:val="pl-PL"/>
        </w:rPr>
        <w:t xml:space="preserve"> os./ha dla SZ</w:t>
      </w:r>
      <w:r w:rsidR="00324D08">
        <w:rPr>
          <w:rFonts w:ascii="Roboto Condensed" w:hAnsi="Roboto Condensed"/>
          <w:sz w:val="20"/>
          <w:lang w:val="pl-PL"/>
        </w:rPr>
        <w:t xml:space="preserve"> oraz dla </w:t>
      </w:r>
      <w:r w:rsidR="000F76ED">
        <w:rPr>
          <w:rFonts w:ascii="Roboto Condensed" w:hAnsi="Roboto Condensed"/>
          <w:sz w:val="20"/>
          <w:lang w:val="pl-PL"/>
        </w:rPr>
        <w:t>SJ, zgodnie z poniższą tabelą:</w:t>
      </w:r>
    </w:p>
    <w:p w14:paraId="59D0D23F" w14:textId="3CBE8E84" w:rsidR="00F23235" w:rsidRPr="0092793B" w:rsidRDefault="00F23235" w:rsidP="00F23235">
      <w:pPr>
        <w:spacing w:before="120"/>
        <w:ind w:left="170"/>
        <w:jc w:val="both"/>
        <w:rPr>
          <w:rFonts w:ascii="Roboto Condensed" w:hAnsi="Roboto Condensed"/>
          <w:sz w:val="20"/>
          <w:szCs w:val="20"/>
        </w:rPr>
      </w:pPr>
      <w:bookmarkStart w:id="144" w:name="_Hlk208408879"/>
      <w:r w:rsidRPr="00A15804">
        <w:rPr>
          <w:rFonts w:ascii="Roboto Condensed" w:hAnsi="Roboto Condensed"/>
          <w:i/>
          <w:iCs/>
          <w:sz w:val="20"/>
        </w:rPr>
        <w:t>Tab. 1</w:t>
      </w:r>
      <w:r w:rsidR="006747E1">
        <w:rPr>
          <w:rFonts w:ascii="Roboto Condensed" w:hAnsi="Roboto Condensed"/>
          <w:i/>
          <w:iCs/>
          <w:sz w:val="20"/>
        </w:rPr>
        <w:t>3</w:t>
      </w:r>
      <w:r w:rsidRPr="00A15804">
        <w:rPr>
          <w:rFonts w:ascii="Roboto Condensed" w:hAnsi="Roboto Condensed"/>
          <w:i/>
          <w:iCs/>
          <w:sz w:val="20"/>
        </w:rPr>
        <w:t xml:space="preserve">. </w:t>
      </w:r>
      <w:r>
        <w:rPr>
          <w:rFonts w:ascii="Roboto Condensed" w:hAnsi="Roboto Condensed"/>
          <w:i/>
          <w:iCs/>
          <w:sz w:val="20"/>
        </w:rPr>
        <w:t xml:space="preserve">Poziom wskaźnika </w:t>
      </w:r>
      <w:r w:rsidR="002465F5">
        <w:rPr>
          <w:rFonts w:ascii="Roboto Condensed" w:hAnsi="Roboto Condensed"/>
          <w:i/>
          <w:iCs/>
          <w:sz w:val="20"/>
        </w:rPr>
        <w:t xml:space="preserve">chłonności terenów </w:t>
      </w:r>
      <w:r w:rsidR="008A271C">
        <w:rPr>
          <w:rFonts w:ascii="Roboto Condensed" w:hAnsi="Roboto Condensed"/>
          <w:i/>
          <w:iCs/>
          <w:sz w:val="20"/>
        </w:rPr>
        <w:t>przyjęty dla poszczególnych obrębów ewidencyjnych</w:t>
      </w:r>
      <w:r w:rsidRPr="0092793B">
        <w:rPr>
          <w:rFonts w:ascii="Roboto Condensed" w:hAnsi="Roboto Condensed"/>
          <w:i/>
          <w:iCs/>
          <w:sz w:val="20"/>
        </w:rPr>
        <w:t>.</w:t>
      </w:r>
    </w:p>
    <w:tbl>
      <w:tblPr>
        <w:tblW w:w="4823" w:type="dxa"/>
        <w:tblInd w:w="137" w:type="dxa"/>
        <w:tblCellMar>
          <w:left w:w="70" w:type="dxa"/>
          <w:right w:w="70" w:type="dxa"/>
        </w:tblCellMar>
        <w:tblLook w:val="04A0" w:firstRow="1" w:lastRow="0" w:firstColumn="1" w:lastColumn="0" w:noHBand="0" w:noVBand="1"/>
      </w:tblPr>
      <w:tblGrid>
        <w:gridCol w:w="1183"/>
        <w:gridCol w:w="2260"/>
        <w:gridCol w:w="1380"/>
      </w:tblGrid>
      <w:tr w:rsidR="00A70C7C" w:rsidRPr="00C91D0F" w14:paraId="24B9CF29" w14:textId="77777777" w:rsidTr="00C91D0F">
        <w:trPr>
          <w:trHeight w:val="556"/>
        </w:trPr>
        <w:tc>
          <w:tcPr>
            <w:tcW w:w="1183" w:type="dxa"/>
            <w:tcBorders>
              <w:top w:val="single" w:sz="4" w:space="0" w:color="000000"/>
              <w:left w:val="single" w:sz="4" w:space="0" w:color="000000"/>
              <w:bottom w:val="single" w:sz="4" w:space="0" w:color="000000"/>
              <w:right w:val="single" w:sz="4" w:space="0" w:color="000000"/>
            </w:tcBorders>
            <w:vAlign w:val="center"/>
            <w:hideMark/>
          </w:tcPr>
          <w:bookmarkEnd w:id="144"/>
          <w:p w14:paraId="0F67B68D" w14:textId="77777777" w:rsidR="00A70C7C" w:rsidRPr="00C91D0F" w:rsidRDefault="00A70C7C">
            <w:pPr>
              <w:rPr>
                <w:rFonts w:ascii="Roboto Condensed" w:hAnsi="Roboto Condensed"/>
                <w:sz w:val="16"/>
                <w:szCs w:val="16"/>
              </w:rPr>
            </w:pPr>
            <w:r w:rsidRPr="00C91D0F">
              <w:rPr>
                <w:rFonts w:ascii="Roboto Condensed" w:hAnsi="Roboto Condensed"/>
                <w:sz w:val="16"/>
                <w:szCs w:val="16"/>
              </w:rPr>
              <w:t>Symbol strefy</w:t>
            </w:r>
          </w:p>
        </w:tc>
        <w:tc>
          <w:tcPr>
            <w:tcW w:w="2260" w:type="dxa"/>
            <w:tcBorders>
              <w:top w:val="single" w:sz="4" w:space="0" w:color="000000"/>
              <w:left w:val="nil"/>
              <w:bottom w:val="single" w:sz="4" w:space="0" w:color="000000"/>
              <w:right w:val="single" w:sz="4" w:space="0" w:color="000000"/>
            </w:tcBorders>
            <w:vAlign w:val="center"/>
            <w:hideMark/>
          </w:tcPr>
          <w:p w14:paraId="18D30402" w14:textId="77777777" w:rsidR="00A70C7C" w:rsidRPr="00C91D0F" w:rsidRDefault="00A70C7C">
            <w:pPr>
              <w:rPr>
                <w:rFonts w:ascii="Roboto Condensed" w:hAnsi="Roboto Condensed"/>
                <w:sz w:val="16"/>
                <w:szCs w:val="16"/>
              </w:rPr>
            </w:pPr>
            <w:r w:rsidRPr="00C91D0F">
              <w:rPr>
                <w:rFonts w:ascii="Roboto Condensed" w:hAnsi="Roboto Condensed"/>
                <w:sz w:val="16"/>
                <w:szCs w:val="16"/>
              </w:rPr>
              <w:t>nazwa obrębu ewidencyjnego</w:t>
            </w:r>
          </w:p>
        </w:tc>
        <w:tc>
          <w:tcPr>
            <w:tcW w:w="1380" w:type="dxa"/>
            <w:tcBorders>
              <w:top w:val="single" w:sz="4" w:space="0" w:color="000000"/>
              <w:left w:val="nil"/>
              <w:bottom w:val="single" w:sz="4" w:space="0" w:color="000000"/>
              <w:right w:val="single" w:sz="4" w:space="0" w:color="000000"/>
            </w:tcBorders>
            <w:vAlign w:val="center"/>
            <w:hideMark/>
          </w:tcPr>
          <w:p w14:paraId="724D90D2" w14:textId="77777777" w:rsidR="00A70C7C" w:rsidRPr="00C91D0F" w:rsidRDefault="00A70C7C">
            <w:pPr>
              <w:rPr>
                <w:rFonts w:ascii="Roboto Condensed" w:hAnsi="Roboto Condensed"/>
                <w:sz w:val="16"/>
                <w:szCs w:val="16"/>
              </w:rPr>
            </w:pPr>
            <w:r w:rsidRPr="00C91D0F">
              <w:rPr>
                <w:rFonts w:ascii="Roboto Condensed" w:hAnsi="Roboto Condensed"/>
                <w:sz w:val="16"/>
                <w:szCs w:val="16"/>
              </w:rPr>
              <w:t>poziom wskaźnika Wch [os/ha]</w:t>
            </w:r>
          </w:p>
        </w:tc>
      </w:tr>
      <w:tr w:rsidR="00A70C7C" w:rsidRPr="00C91D0F" w14:paraId="48568F68" w14:textId="77777777" w:rsidTr="000F76ED">
        <w:trPr>
          <w:trHeight w:val="300"/>
        </w:trPr>
        <w:tc>
          <w:tcPr>
            <w:tcW w:w="1183" w:type="dxa"/>
            <w:vMerge w:val="restart"/>
            <w:tcBorders>
              <w:top w:val="nil"/>
              <w:left w:val="single" w:sz="4" w:space="0" w:color="000000"/>
              <w:bottom w:val="nil"/>
              <w:right w:val="single" w:sz="4" w:space="0" w:color="000000"/>
            </w:tcBorders>
            <w:vAlign w:val="center"/>
            <w:hideMark/>
          </w:tcPr>
          <w:p w14:paraId="074D2FF0" w14:textId="77777777" w:rsidR="00A70C7C" w:rsidRPr="00C91D0F" w:rsidRDefault="00A70C7C">
            <w:pPr>
              <w:jc w:val="center"/>
              <w:rPr>
                <w:rFonts w:ascii="Roboto Condensed" w:hAnsi="Roboto Condensed"/>
                <w:sz w:val="16"/>
                <w:szCs w:val="16"/>
              </w:rPr>
            </w:pPr>
            <w:r w:rsidRPr="00C91D0F">
              <w:rPr>
                <w:rFonts w:ascii="Roboto Condensed" w:hAnsi="Roboto Condensed"/>
                <w:sz w:val="16"/>
                <w:szCs w:val="16"/>
              </w:rPr>
              <w:t>SJ</w:t>
            </w:r>
          </w:p>
        </w:tc>
        <w:tc>
          <w:tcPr>
            <w:tcW w:w="2260" w:type="dxa"/>
            <w:tcBorders>
              <w:top w:val="nil"/>
              <w:left w:val="nil"/>
              <w:bottom w:val="single" w:sz="4" w:space="0" w:color="000000"/>
              <w:right w:val="single" w:sz="4" w:space="0" w:color="000000"/>
            </w:tcBorders>
            <w:vAlign w:val="center"/>
            <w:hideMark/>
          </w:tcPr>
          <w:p w14:paraId="3734CE13" w14:textId="77777777" w:rsidR="00A70C7C" w:rsidRPr="00C91D0F" w:rsidRDefault="00A70C7C">
            <w:pPr>
              <w:rPr>
                <w:rFonts w:ascii="Roboto Condensed" w:hAnsi="Roboto Condensed"/>
                <w:sz w:val="16"/>
                <w:szCs w:val="16"/>
              </w:rPr>
            </w:pPr>
            <w:r w:rsidRPr="00C91D0F">
              <w:rPr>
                <w:rFonts w:ascii="Roboto Condensed" w:hAnsi="Roboto Condensed"/>
                <w:sz w:val="16"/>
                <w:szCs w:val="16"/>
              </w:rPr>
              <w:t>KOLBUSZOWA</w:t>
            </w:r>
          </w:p>
        </w:tc>
        <w:tc>
          <w:tcPr>
            <w:tcW w:w="1380" w:type="dxa"/>
            <w:tcBorders>
              <w:top w:val="nil"/>
              <w:left w:val="nil"/>
              <w:bottom w:val="single" w:sz="4" w:space="0" w:color="000000"/>
              <w:right w:val="single" w:sz="4" w:space="0" w:color="000000"/>
            </w:tcBorders>
            <w:vAlign w:val="center"/>
            <w:hideMark/>
          </w:tcPr>
          <w:p w14:paraId="7FD2781B" w14:textId="77777777" w:rsidR="00A70C7C" w:rsidRPr="00C91D0F" w:rsidRDefault="00A70C7C">
            <w:pPr>
              <w:jc w:val="right"/>
              <w:rPr>
                <w:rFonts w:ascii="Roboto Condensed" w:hAnsi="Roboto Condensed"/>
                <w:sz w:val="16"/>
                <w:szCs w:val="16"/>
              </w:rPr>
            </w:pPr>
            <w:r w:rsidRPr="00C91D0F">
              <w:rPr>
                <w:rFonts w:ascii="Roboto Condensed" w:hAnsi="Roboto Condensed"/>
                <w:sz w:val="16"/>
                <w:szCs w:val="16"/>
              </w:rPr>
              <w:t>33</w:t>
            </w:r>
          </w:p>
        </w:tc>
      </w:tr>
      <w:tr w:rsidR="00A70C7C" w:rsidRPr="00C91D0F" w14:paraId="36260FAD" w14:textId="77777777" w:rsidTr="000F76ED">
        <w:trPr>
          <w:trHeight w:val="300"/>
        </w:trPr>
        <w:tc>
          <w:tcPr>
            <w:tcW w:w="1183" w:type="dxa"/>
            <w:vMerge/>
            <w:tcBorders>
              <w:top w:val="nil"/>
              <w:left w:val="single" w:sz="4" w:space="0" w:color="000000"/>
              <w:bottom w:val="nil"/>
              <w:right w:val="single" w:sz="4" w:space="0" w:color="000000"/>
            </w:tcBorders>
            <w:vAlign w:val="center"/>
            <w:hideMark/>
          </w:tcPr>
          <w:p w14:paraId="3BC85C54" w14:textId="77777777" w:rsidR="00A70C7C" w:rsidRPr="00C91D0F" w:rsidRDefault="00A70C7C">
            <w:pPr>
              <w:rPr>
                <w:rFonts w:ascii="Roboto Condensed" w:hAnsi="Roboto Condensed"/>
                <w:sz w:val="16"/>
                <w:szCs w:val="16"/>
              </w:rPr>
            </w:pPr>
          </w:p>
        </w:tc>
        <w:tc>
          <w:tcPr>
            <w:tcW w:w="2260" w:type="dxa"/>
            <w:tcBorders>
              <w:top w:val="nil"/>
              <w:left w:val="nil"/>
              <w:bottom w:val="single" w:sz="4" w:space="0" w:color="000000"/>
              <w:right w:val="single" w:sz="4" w:space="0" w:color="000000"/>
            </w:tcBorders>
            <w:vAlign w:val="center"/>
            <w:hideMark/>
          </w:tcPr>
          <w:p w14:paraId="108ACA4D" w14:textId="77777777" w:rsidR="00A70C7C" w:rsidRPr="00C91D0F" w:rsidRDefault="00A70C7C">
            <w:pPr>
              <w:rPr>
                <w:rFonts w:ascii="Roboto Condensed" w:hAnsi="Roboto Condensed"/>
                <w:sz w:val="16"/>
                <w:szCs w:val="16"/>
              </w:rPr>
            </w:pPr>
            <w:r w:rsidRPr="00C91D0F">
              <w:rPr>
                <w:rFonts w:ascii="Roboto Condensed" w:hAnsi="Roboto Condensed"/>
                <w:sz w:val="16"/>
                <w:szCs w:val="16"/>
              </w:rPr>
              <w:t>KOLBUSZOWA GÓRNA</w:t>
            </w:r>
          </w:p>
        </w:tc>
        <w:tc>
          <w:tcPr>
            <w:tcW w:w="1380" w:type="dxa"/>
            <w:tcBorders>
              <w:top w:val="nil"/>
              <w:left w:val="nil"/>
              <w:bottom w:val="single" w:sz="4" w:space="0" w:color="000000"/>
              <w:right w:val="single" w:sz="4" w:space="0" w:color="000000"/>
            </w:tcBorders>
            <w:vAlign w:val="center"/>
            <w:hideMark/>
          </w:tcPr>
          <w:p w14:paraId="377F9FE6" w14:textId="77777777" w:rsidR="00A70C7C" w:rsidRPr="00C91D0F" w:rsidRDefault="00A70C7C">
            <w:pPr>
              <w:jc w:val="right"/>
              <w:rPr>
                <w:rFonts w:ascii="Roboto Condensed" w:hAnsi="Roboto Condensed"/>
                <w:sz w:val="16"/>
                <w:szCs w:val="16"/>
              </w:rPr>
            </w:pPr>
            <w:r w:rsidRPr="00C91D0F">
              <w:rPr>
                <w:rFonts w:ascii="Roboto Condensed" w:hAnsi="Roboto Condensed"/>
                <w:sz w:val="16"/>
                <w:szCs w:val="16"/>
              </w:rPr>
              <w:t>29</w:t>
            </w:r>
          </w:p>
        </w:tc>
      </w:tr>
      <w:tr w:rsidR="00A70C7C" w:rsidRPr="00C91D0F" w14:paraId="3D3057A6" w14:textId="77777777" w:rsidTr="000F76ED">
        <w:trPr>
          <w:trHeight w:val="300"/>
        </w:trPr>
        <w:tc>
          <w:tcPr>
            <w:tcW w:w="1183" w:type="dxa"/>
            <w:vMerge/>
            <w:tcBorders>
              <w:top w:val="nil"/>
              <w:left w:val="single" w:sz="4" w:space="0" w:color="000000"/>
              <w:bottom w:val="nil"/>
              <w:right w:val="single" w:sz="4" w:space="0" w:color="000000"/>
            </w:tcBorders>
            <w:vAlign w:val="center"/>
            <w:hideMark/>
          </w:tcPr>
          <w:p w14:paraId="6D342082" w14:textId="77777777" w:rsidR="00A70C7C" w:rsidRPr="00C91D0F" w:rsidRDefault="00A70C7C">
            <w:pPr>
              <w:rPr>
                <w:rFonts w:ascii="Roboto Condensed" w:hAnsi="Roboto Condensed"/>
                <w:sz w:val="16"/>
                <w:szCs w:val="16"/>
              </w:rPr>
            </w:pPr>
          </w:p>
        </w:tc>
        <w:tc>
          <w:tcPr>
            <w:tcW w:w="2260" w:type="dxa"/>
            <w:tcBorders>
              <w:top w:val="nil"/>
              <w:left w:val="nil"/>
              <w:bottom w:val="single" w:sz="4" w:space="0" w:color="000000"/>
              <w:right w:val="single" w:sz="4" w:space="0" w:color="000000"/>
            </w:tcBorders>
            <w:vAlign w:val="center"/>
            <w:hideMark/>
          </w:tcPr>
          <w:p w14:paraId="03D01211" w14:textId="77777777" w:rsidR="00A70C7C" w:rsidRPr="00C91D0F" w:rsidRDefault="00A70C7C">
            <w:pPr>
              <w:rPr>
                <w:rFonts w:ascii="Roboto Condensed" w:hAnsi="Roboto Condensed"/>
                <w:sz w:val="16"/>
                <w:szCs w:val="16"/>
              </w:rPr>
            </w:pPr>
            <w:r w:rsidRPr="00C91D0F">
              <w:rPr>
                <w:rFonts w:ascii="Roboto Condensed" w:hAnsi="Roboto Condensed"/>
                <w:sz w:val="16"/>
                <w:szCs w:val="16"/>
              </w:rPr>
              <w:t>KOLBUSZOWA DOLNA</w:t>
            </w:r>
          </w:p>
        </w:tc>
        <w:tc>
          <w:tcPr>
            <w:tcW w:w="1380" w:type="dxa"/>
            <w:tcBorders>
              <w:top w:val="nil"/>
              <w:left w:val="nil"/>
              <w:bottom w:val="single" w:sz="4" w:space="0" w:color="000000"/>
              <w:right w:val="single" w:sz="4" w:space="0" w:color="000000"/>
            </w:tcBorders>
            <w:vAlign w:val="center"/>
            <w:hideMark/>
          </w:tcPr>
          <w:p w14:paraId="6051CCF2" w14:textId="77777777" w:rsidR="00A70C7C" w:rsidRPr="00C91D0F" w:rsidRDefault="00A70C7C">
            <w:pPr>
              <w:jc w:val="right"/>
              <w:rPr>
                <w:rFonts w:ascii="Roboto Condensed" w:hAnsi="Roboto Condensed"/>
                <w:sz w:val="16"/>
                <w:szCs w:val="16"/>
              </w:rPr>
            </w:pPr>
            <w:r w:rsidRPr="00C91D0F">
              <w:rPr>
                <w:rFonts w:ascii="Roboto Condensed" w:hAnsi="Roboto Condensed"/>
                <w:sz w:val="16"/>
                <w:szCs w:val="16"/>
              </w:rPr>
              <w:t>29</w:t>
            </w:r>
          </w:p>
        </w:tc>
      </w:tr>
      <w:tr w:rsidR="00A70C7C" w:rsidRPr="00C91D0F" w14:paraId="013FDF80" w14:textId="77777777" w:rsidTr="000F76ED">
        <w:trPr>
          <w:trHeight w:val="300"/>
        </w:trPr>
        <w:tc>
          <w:tcPr>
            <w:tcW w:w="1183" w:type="dxa"/>
            <w:vMerge/>
            <w:tcBorders>
              <w:top w:val="nil"/>
              <w:left w:val="single" w:sz="4" w:space="0" w:color="000000"/>
              <w:bottom w:val="nil"/>
              <w:right w:val="single" w:sz="4" w:space="0" w:color="000000"/>
            </w:tcBorders>
            <w:vAlign w:val="center"/>
            <w:hideMark/>
          </w:tcPr>
          <w:p w14:paraId="029F5F30" w14:textId="77777777" w:rsidR="00A70C7C" w:rsidRPr="00C91D0F" w:rsidRDefault="00A70C7C">
            <w:pPr>
              <w:rPr>
                <w:rFonts w:ascii="Roboto Condensed" w:hAnsi="Roboto Condensed"/>
                <w:sz w:val="16"/>
                <w:szCs w:val="16"/>
              </w:rPr>
            </w:pPr>
          </w:p>
        </w:tc>
        <w:tc>
          <w:tcPr>
            <w:tcW w:w="2260" w:type="dxa"/>
            <w:tcBorders>
              <w:top w:val="nil"/>
              <w:left w:val="nil"/>
              <w:bottom w:val="single" w:sz="4" w:space="0" w:color="000000"/>
              <w:right w:val="single" w:sz="4" w:space="0" w:color="000000"/>
            </w:tcBorders>
            <w:vAlign w:val="center"/>
            <w:hideMark/>
          </w:tcPr>
          <w:p w14:paraId="37136CC9" w14:textId="77777777" w:rsidR="00A70C7C" w:rsidRPr="00C91D0F" w:rsidRDefault="00A70C7C">
            <w:pPr>
              <w:rPr>
                <w:rFonts w:ascii="Roboto Condensed" w:hAnsi="Roboto Condensed"/>
                <w:sz w:val="16"/>
                <w:szCs w:val="16"/>
              </w:rPr>
            </w:pPr>
            <w:r w:rsidRPr="00C91D0F">
              <w:rPr>
                <w:rFonts w:ascii="Roboto Condensed" w:hAnsi="Roboto Condensed"/>
                <w:sz w:val="16"/>
                <w:szCs w:val="16"/>
              </w:rPr>
              <w:t>DOMATKÓW</w:t>
            </w:r>
          </w:p>
        </w:tc>
        <w:tc>
          <w:tcPr>
            <w:tcW w:w="1380" w:type="dxa"/>
            <w:tcBorders>
              <w:top w:val="nil"/>
              <w:left w:val="nil"/>
              <w:bottom w:val="single" w:sz="4" w:space="0" w:color="000000"/>
              <w:right w:val="single" w:sz="4" w:space="0" w:color="000000"/>
            </w:tcBorders>
            <w:vAlign w:val="center"/>
            <w:hideMark/>
          </w:tcPr>
          <w:p w14:paraId="7F412546" w14:textId="77777777" w:rsidR="00A70C7C" w:rsidRPr="00C91D0F" w:rsidRDefault="00A70C7C">
            <w:pPr>
              <w:jc w:val="right"/>
              <w:rPr>
                <w:rFonts w:ascii="Roboto Condensed" w:hAnsi="Roboto Condensed"/>
                <w:sz w:val="16"/>
                <w:szCs w:val="16"/>
              </w:rPr>
            </w:pPr>
            <w:r w:rsidRPr="00C91D0F">
              <w:rPr>
                <w:rFonts w:ascii="Roboto Condensed" w:hAnsi="Roboto Condensed"/>
                <w:sz w:val="16"/>
                <w:szCs w:val="16"/>
              </w:rPr>
              <w:t>24</w:t>
            </w:r>
          </w:p>
        </w:tc>
      </w:tr>
      <w:tr w:rsidR="00A70C7C" w:rsidRPr="00C91D0F" w14:paraId="7DE4EACE" w14:textId="77777777" w:rsidTr="000F76ED">
        <w:trPr>
          <w:trHeight w:val="300"/>
        </w:trPr>
        <w:tc>
          <w:tcPr>
            <w:tcW w:w="1183" w:type="dxa"/>
            <w:vMerge/>
            <w:tcBorders>
              <w:top w:val="nil"/>
              <w:left w:val="single" w:sz="4" w:space="0" w:color="000000"/>
              <w:bottom w:val="nil"/>
              <w:right w:val="single" w:sz="4" w:space="0" w:color="000000"/>
            </w:tcBorders>
            <w:vAlign w:val="center"/>
            <w:hideMark/>
          </w:tcPr>
          <w:p w14:paraId="0A6DE8BA" w14:textId="77777777" w:rsidR="00A70C7C" w:rsidRPr="00C91D0F" w:rsidRDefault="00A70C7C">
            <w:pPr>
              <w:rPr>
                <w:rFonts w:ascii="Roboto Condensed" w:hAnsi="Roboto Condensed"/>
                <w:sz w:val="16"/>
                <w:szCs w:val="16"/>
              </w:rPr>
            </w:pPr>
          </w:p>
        </w:tc>
        <w:tc>
          <w:tcPr>
            <w:tcW w:w="2260" w:type="dxa"/>
            <w:tcBorders>
              <w:top w:val="nil"/>
              <w:left w:val="nil"/>
              <w:bottom w:val="single" w:sz="4" w:space="0" w:color="000000"/>
              <w:right w:val="single" w:sz="4" w:space="0" w:color="000000"/>
            </w:tcBorders>
            <w:vAlign w:val="center"/>
            <w:hideMark/>
          </w:tcPr>
          <w:p w14:paraId="3585D607" w14:textId="77777777" w:rsidR="00A70C7C" w:rsidRPr="00C91D0F" w:rsidRDefault="00A70C7C">
            <w:pPr>
              <w:rPr>
                <w:rFonts w:ascii="Roboto Condensed" w:hAnsi="Roboto Condensed"/>
                <w:sz w:val="16"/>
                <w:szCs w:val="16"/>
              </w:rPr>
            </w:pPr>
            <w:r w:rsidRPr="00C91D0F">
              <w:rPr>
                <w:rFonts w:ascii="Roboto Condensed" w:hAnsi="Roboto Condensed"/>
                <w:sz w:val="16"/>
                <w:szCs w:val="16"/>
              </w:rPr>
              <w:t>WIDEŁKA</w:t>
            </w:r>
          </w:p>
        </w:tc>
        <w:tc>
          <w:tcPr>
            <w:tcW w:w="1380" w:type="dxa"/>
            <w:tcBorders>
              <w:top w:val="nil"/>
              <w:left w:val="nil"/>
              <w:bottom w:val="single" w:sz="4" w:space="0" w:color="000000"/>
              <w:right w:val="single" w:sz="4" w:space="0" w:color="000000"/>
            </w:tcBorders>
            <w:vAlign w:val="center"/>
            <w:hideMark/>
          </w:tcPr>
          <w:p w14:paraId="6A70A132" w14:textId="77777777" w:rsidR="00A70C7C" w:rsidRPr="00C91D0F" w:rsidRDefault="00A70C7C">
            <w:pPr>
              <w:jc w:val="right"/>
              <w:rPr>
                <w:rFonts w:ascii="Roboto Condensed" w:hAnsi="Roboto Condensed"/>
                <w:sz w:val="16"/>
                <w:szCs w:val="16"/>
              </w:rPr>
            </w:pPr>
            <w:r w:rsidRPr="00C91D0F">
              <w:rPr>
                <w:rFonts w:ascii="Roboto Condensed" w:hAnsi="Roboto Condensed"/>
                <w:sz w:val="16"/>
                <w:szCs w:val="16"/>
              </w:rPr>
              <w:t>24</w:t>
            </w:r>
          </w:p>
        </w:tc>
      </w:tr>
      <w:tr w:rsidR="00A70C7C" w:rsidRPr="00C91D0F" w14:paraId="2994D5C9" w14:textId="77777777" w:rsidTr="000F76ED">
        <w:trPr>
          <w:trHeight w:val="300"/>
        </w:trPr>
        <w:tc>
          <w:tcPr>
            <w:tcW w:w="1183" w:type="dxa"/>
            <w:vMerge/>
            <w:tcBorders>
              <w:top w:val="nil"/>
              <w:left w:val="single" w:sz="4" w:space="0" w:color="000000"/>
              <w:bottom w:val="nil"/>
              <w:right w:val="single" w:sz="4" w:space="0" w:color="000000"/>
            </w:tcBorders>
            <w:vAlign w:val="center"/>
            <w:hideMark/>
          </w:tcPr>
          <w:p w14:paraId="5210D367" w14:textId="77777777" w:rsidR="00A70C7C" w:rsidRPr="00C91D0F" w:rsidRDefault="00A70C7C">
            <w:pPr>
              <w:rPr>
                <w:rFonts w:ascii="Roboto Condensed" w:hAnsi="Roboto Condensed"/>
                <w:sz w:val="16"/>
                <w:szCs w:val="16"/>
              </w:rPr>
            </w:pPr>
          </w:p>
        </w:tc>
        <w:tc>
          <w:tcPr>
            <w:tcW w:w="2260" w:type="dxa"/>
            <w:tcBorders>
              <w:top w:val="nil"/>
              <w:left w:val="nil"/>
              <w:bottom w:val="single" w:sz="4" w:space="0" w:color="000000"/>
              <w:right w:val="single" w:sz="4" w:space="0" w:color="000000"/>
            </w:tcBorders>
            <w:vAlign w:val="center"/>
            <w:hideMark/>
          </w:tcPr>
          <w:p w14:paraId="6A8AE5EA" w14:textId="77777777" w:rsidR="00A70C7C" w:rsidRPr="00C91D0F" w:rsidRDefault="00A70C7C">
            <w:pPr>
              <w:rPr>
                <w:rFonts w:ascii="Roboto Condensed" w:hAnsi="Roboto Condensed"/>
                <w:sz w:val="16"/>
                <w:szCs w:val="16"/>
              </w:rPr>
            </w:pPr>
            <w:r w:rsidRPr="00C91D0F">
              <w:rPr>
                <w:rFonts w:ascii="Roboto Condensed" w:hAnsi="Roboto Condensed"/>
                <w:sz w:val="16"/>
                <w:szCs w:val="16"/>
              </w:rPr>
              <w:t>ZARĘBKI</w:t>
            </w:r>
          </w:p>
        </w:tc>
        <w:tc>
          <w:tcPr>
            <w:tcW w:w="1380" w:type="dxa"/>
            <w:tcBorders>
              <w:top w:val="nil"/>
              <w:left w:val="nil"/>
              <w:bottom w:val="single" w:sz="4" w:space="0" w:color="000000"/>
              <w:right w:val="single" w:sz="4" w:space="0" w:color="000000"/>
            </w:tcBorders>
            <w:vAlign w:val="center"/>
            <w:hideMark/>
          </w:tcPr>
          <w:p w14:paraId="6DA3377E" w14:textId="77777777" w:rsidR="00A70C7C" w:rsidRPr="00C91D0F" w:rsidRDefault="00A70C7C">
            <w:pPr>
              <w:jc w:val="right"/>
              <w:rPr>
                <w:rFonts w:ascii="Roboto Condensed" w:hAnsi="Roboto Condensed"/>
                <w:sz w:val="16"/>
                <w:szCs w:val="16"/>
              </w:rPr>
            </w:pPr>
            <w:r w:rsidRPr="00C91D0F">
              <w:rPr>
                <w:rFonts w:ascii="Roboto Condensed" w:hAnsi="Roboto Condensed"/>
                <w:sz w:val="16"/>
                <w:szCs w:val="16"/>
              </w:rPr>
              <w:t>24</w:t>
            </w:r>
          </w:p>
        </w:tc>
      </w:tr>
      <w:tr w:rsidR="00A70C7C" w:rsidRPr="00C91D0F" w14:paraId="0B00D995" w14:textId="77777777" w:rsidTr="000F76ED">
        <w:trPr>
          <w:trHeight w:val="300"/>
        </w:trPr>
        <w:tc>
          <w:tcPr>
            <w:tcW w:w="1183" w:type="dxa"/>
            <w:vMerge/>
            <w:tcBorders>
              <w:top w:val="nil"/>
              <w:left w:val="single" w:sz="4" w:space="0" w:color="000000"/>
              <w:bottom w:val="nil"/>
              <w:right w:val="single" w:sz="4" w:space="0" w:color="000000"/>
            </w:tcBorders>
            <w:vAlign w:val="center"/>
            <w:hideMark/>
          </w:tcPr>
          <w:p w14:paraId="4DDA40FB" w14:textId="77777777" w:rsidR="00A70C7C" w:rsidRPr="00C91D0F" w:rsidRDefault="00A70C7C">
            <w:pPr>
              <w:rPr>
                <w:rFonts w:ascii="Roboto Condensed" w:hAnsi="Roboto Condensed"/>
                <w:sz w:val="16"/>
                <w:szCs w:val="16"/>
              </w:rPr>
            </w:pPr>
          </w:p>
        </w:tc>
        <w:tc>
          <w:tcPr>
            <w:tcW w:w="2260" w:type="dxa"/>
            <w:tcBorders>
              <w:top w:val="nil"/>
              <w:left w:val="nil"/>
              <w:bottom w:val="single" w:sz="4" w:space="0" w:color="000000"/>
              <w:right w:val="single" w:sz="4" w:space="0" w:color="000000"/>
            </w:tcBorders>
            <w:vAlign w:val="center"/>
            <w:hideMark/>
          </w:tcPr>
          <w:p w14:paraId="48FBC988" w14:textId="77777777" w:rsidR="00A70C7C" w:rsidRPr="00C91D0F" w:rsidRDefault="00A70C7C">
            <w:pPr>
              <w:rPr>
                <w:rFonts w:ascii="Roboto Condensed" w:hAnsi="Roboto Condensed"/>
                <w:sz w:val="16"/>
                <w:szCs w:val="16"/>
              </w:rPr>
            </w:pPr>
            <w:r w:rsidRPr="00C91D0F">
              <w:rPr>
                <w:rFonts w:ascii="Roboto Condensed" w:hAnsi="Roboto Condensed"/>
                <w:sz w:val="16"/>
                <w:szCs w:val="16"/>
              </w:rPr>
              <w:t>ŚWIERCZÓW</w:t>
            </w:r>
          </w:p>
        </w:tc>
        <w:tc>
          <w:tcPr>
            <w:tcW w:w="1380" w:type="dxa"/>
            <w:tcBorders>
              <w:top w:val="nil"/>
              <w:left w:val="nil"/>
              <w:bottom w:val="single" w:sz="4" w:space="0" w:color="000000"/>
              <w:right w:val="single" w:sz="4" w:space="0" w:color="000000"/>
            </w:tcBorders>
            <w:vAlign w:val="center"/>
            <w:hideMark/>
          </w:tcPr>
          <w:p w14:paraId="7E6F32E8" w14:textId="77777777" w:rsidR="00A70C7C" w:rsidRPr="00C91D0F" w:rsidRDefault="00A70C7C">
            <w:pPr>
              <w:jc w:val="right"/>
              <w:rPr>
                <w:rFonts w:ascii="Roboto Condensed" w:hAnsi="Roboto Condensed"/>
                <w:sz w:val="16"/>
                <w:szCs w:val="16"/>
              </w:rPr>
            </w:pPr>
            <w:r w:rsidRPr="00C91D0F">
              <w:rPr>
                <w:rFonts w:ascii="Roboto Condensed" w:hAnsi="Roboto Condensed"/>
                <w:sz w:val="16"/>
                <w:szCs w:val="16"/>
              </w:rPr>
              <w:t>24</w:t>
            </w:r>
          </w:p>
        </w:tc>
      </w:tr>
      <w:tr w:rsidR="00A70C7C" w:rsidRPr="00C91D0F" w14:paraId="70402DFB" w14:textId="77777777" w:rsidTr="000F76ED">
        <w:trPr>
          <w:trHeight w:val="300"/>
        </w:trPr>
        <w:tc>
          <w:tcPr>
            <w:tcW w:w="1183" w:type="dxa"/>
            <w:vMerge/>
            <w:tcBorders>
              <w:top w:val="nil"/>
              <w:left w:val="single" w:sz="4" w:space="0" w:color="000000"/>
              <w:bottom w:val="nil"/>
              <w:right w:val="single" w:sz="4" w:space="0" w:color="000000"/>
            </w:tcBorders>
            <w:vAlign w:val="center"/>
            <w:hideMark/>
          </w:tcPr>
          <w:p w14:paraId="3AA7E0CD" w14:textId="77777777" w:rsidR="00A70C7C" w:rsidRPr="00C91D0F" w:rsidRDefault="00A70C7C">
            <w:pPr>
              <w:rPr>
                <w:rFonts w:ascii="Roboto Condensed" w:hAnsi="Roboto Condensed"/>
                <w:sz w:val="16"/>
                <w:szCs w:val="16"/>
              </w:rPr>
            </w:pPr>
          </w:p>
        </w:tc>
        <w:tc>
          <w:tcPr>
            <w:tcW w:w="2260" w:type="dxa"/>
            <w:tcBorders>
              <w:top w:val="nil"/>
              <w:left w:val="nil"/>
              <w:bottom w:val="single" w:sz="4" w:space="0" w:color="000000"/>
              <w:right w:val="single" w:sz="4" w:space="0" w:color="000000"/>
            </w:tcBorders>
            <w:vAlign w:val="center"/>
            <w:hideMark/>
          </w:tcPr>
          <w:p w14:paraId="5567F0BD" w14:textId="77777777" w:rsidR="00A70C7C" w:rsidRPr="00C91D0F" w:rsidRDefault="00A70C7C">
            <w:pPr>
              <w:rPr>
                <w:rFonts w:ascii="Roboto Condensed" w:hAnsi="Roboto Condensed"/>
                <w:sz w:val="16"/>
                <w:szCs w:val="16"/>
              </w:rPr>
            </w:pPr>
            <w:r w:rsidRPr="00C91D0F">
              <w:rPr>
                <w:rFonts w:ascii="Roboto Condensed" w:hAnsi="Roboto Condensed"/>
                <w:sz w:val="16"/>
                <w:szCs w:val="16"/>
              </w:rPr>
              <w:t>PRZEDBÓRZ</w:t>
            </w:r>
          </w:p>
        </w:tc>
        <w:tc>
          <w:tcPr>
            <w:tcW w:w="1380" w:type="dxa"/>
            <w:tcBorders>
              <w:top w:val="nil"/>
              <w:left w:val="nil"/>
              <w:bottom w:val="single" w:sz="4" w:space="0" w:color="000000"/>
              <w:right w:val="single" w:sz="4" w:space="0" w:color="000000"/>
            </w:tcBorders>
            <w:vAlign w:val="center"/>
            <w:hideMark/>
          </w:tcPr>
          <w:p w14:paraId="0F8B5B74" w14:textId="77777777" w:rsidR="00A70C7C" w:rsidRPr="00C91D0F" w:rsidRDefault="00A70C7C">
            <w:pPr>
              <w:jc w:val="right"/>
              <w:rPr>
                <w:rFonts w:ascii="Roboto Condensed" w:hAnsi="Roboto Condensed"/>
                <w:sz w:val="16"/>
                <w:szCs w:val="16"/>
              </w:rPr>
            </w:pPr>
            <w:r w:rsidRPr="00C91D0F">
              <w:rPr>
                <w:rFonts w:ascii="Roboto Condensed" w:hAnsi="Roboto Condensed"/>
                <w:sz w:val="16"/>
                <w:szCs w:val="16"/>
              </w:rPr>
              <w:t>24</w:t>
            </w:r>
          </w:p>
        </w:tc>
      </w:tr>
      <w:tr w:rsidR="00A70C7C" w:rsidRPr="00C91D0F" w14:paraId="70FD58B4" w14:textId="77777777" w:rsidTr="000F76ED">
        <w:trPr>
          <w:trHeight w:val="300"/>
        </w:trPr>
        <w:tc>
          <w:tcPr>
            <w:tcW w:w="1183" w:type="dxa"/>
            <w:vMerge/>
            <w:tcBorders>
              <w:top w:val="nil"/>
              <w:left w:val="single" w:sz="4" w:space="0" w:color="000000"/>
              <w:bottom w:val="nil"/>
              <w:right w:val="single" w:sz="4" w:space="0" w:color="000000"/>
            </w:tcBorders>
            <w:vAlign w:val="center"/>
            <w:hideMark/>
          </w:tcPr>
          <w:p w14:paraId="6930E2E7" w14:textId="77777777" w:rsidR="00A70C7C" w:rsidRPr="00C91D0F" w:rsidRDefault="00A70C7C">
            <w:pPr>
              <w:rPr>
                <w:rFonts w:ascii="Roboto Condensed" w:hAnsi="Roboto Condensed"/>
                <w:sz w:val="16"/>
                <w:szCs w:val="16"/>
              </w:rPr>
            </w:pPr>
          </w:p>
        </w:tc>
        <w:tc>
          <w:tcPr>
            <w:tcW w:w="2260" w:type="dxa"/>
            <w:tcBorders>
              <w:top w:val="nil"/>
              <w:left w:val="nil"/>
              <w:bottom w:val="single" w:sz="4" w:space="0" w:color="000000"/>
              <w:right w:val="single" w:sz="4" w:space="0" w:color="000000"/>
            </w:tcBorders>
            <w:vAlign w:val="center"/>
            <w:hideMark/>
          </w:tcPr>
          <w:p w14:paraId="137DA757" w14:textId="77777777" w:rsidR="00A70C7C" w:rsidRPr="00C91D0F" w:rsidRDefault="00A70C7C">
            <w:pPr>
              <w:rPr>
                <w:rFonts w:ascii="Roboto Condensed" w:hAnsi="Roboto Condensed"/>
                <w:sz w:val="16"/>
                <w:szCs w:val="16"/>
              </w:rPr>
            </w:pPr>
            <w:r w:rsidRPr="00C91D0F">
              <w:rPr>
                <w:rFonts w:ascii="Roboto Condensed" w:hAnsi="Roboto Condensed"/>
                <w:sz w:val="16"/>
                <w:szCs w:val="16"/>
              </w:rPr>
              <w:t>PORĘBY KUPIEŃSKIE</w:t>
            </w:r>
          </w:p>
        </w:tc>
        <w:tc>
          <w:tcPr>
            <w:tcW w:w="1380" w:type="dxa"/>
            <w:tcBorders>
              <w:top w:val="nil"/>
              <w:left w:val="nil"/>
              <w:bottom w:val="single" w:sz="4" w:space="0" w:color="000000"/>
              <w:right w:val="single" w:sz="4" w:space="0" w:color="000000"/>
            </w:tcBorders>
            <w:vAlign w:val="center"/>
            <w:hideMark/>
          </w:tcPr>
          <w:p w14:paraId="56896BE7" w14:textId="77777777" w:rsidR="00A70C7C" w:rsidRPr="00C91D0F" w:rsidRDefault="00A70C7C">
            <w:pPr>
              <w:jc w:val="right"/>
              <w:rPr>
                <w:rFonts w:ascii="Roboto Condensed" w:hAnsi="Roboto Condensed"/>
                <w:sz w:val="16"/>
                <w:szCs w:val="16"/>
              </w:rPr>
            </w:pPr>
            <w:r w:rsidRPr="00C91D0F">
              <w:rPr>
                <w:rFonts w:ascii="Roboto Condensed" w:hAnsi="Roboto Condensed"/>
                <w:sz w:val="16"/>
                <w:szCs w:val="16"/>
              </w:rPr>
              <w:t>24</w:t>
            </w:r>
          </w:p>
        </w:tc>
      </w:tr>
      <w:tr w:rsidR="00A70C7C" w:rsidRPr="00C91D0F" w14:paraId="62A610AC" w14:textId="77777777" w:rsidTr="000F76ED">
        <w:trPr>
          <w:trHeight w:val="300"/>
        </w:trPr>
        <w:tc>
          <w:tcPr>
            <w:tcW w:w="1183" w:type="dxa"/>
            <w:vMerge/>
            <w:tcBorders>
              <w:top w:val="nil"/>
              <w:left w:val="single" w:sz="4" w:space="0" w:color="000000"/>
              <w:bottom w:val="nil"/>
              <w:right w:val="single" w:sz="4" w:space="0" w:color="000000"/>
            </w:tcBorders>
            <w:vAlign w:val="center"/>
            <w:hideMark/>
          </w:tcPr>
          <w:p w14:paraId="4240DEC9" w14:textId="77777777" w:rsidR="00A70C7C" w:rsidRPr="00C91D0F" w:rsidRDefault="00A70C7C">
            <w:pPr>
              <w:rPr>
                <w:rFonts w:ascii="Roboto Condensed" w:hAnsi="Roboto Condensed"/>
                <w:sz w:val="16"/>
                <w:szCs w:val="16"/>
              </w:rPr>
            </w:pPr>
          </w:p>
        </w:tc>
        <w:tc>
          <w:tcPr>
            <w:tcW w:w="2260" w:type="dxa"/>
            <w:tcBorders>
              <w:top w:val="nil"/>
              <w:left w:val="nil"/>
              <w:bottom w:val="single" w:sz="4" w:space="0" w:color="000000"/>
              <w:right w:val="single" w:sz="4" w:space="0" w:color="000000"/>
            </w:tcBorders>
            <w:vAlign w:val="center"/>
            <w:hideMark/>
          </w:tcPr>
          <w:p w14:paraId="4DAFA65A" w14:textId="77777777" w:rsidR="00A70C7C" w:rsidRPr="00C91D0F" w:rsidRDefault="00A70C7C">
            <w:pPr>
              <w:rPr>
                <w:rFonts w:ascii="Roboto Condensed" w:hAnsi="Roboto Condensed"/>
                <w:sz w:val="16"/>
                <w:szCs w:val="16"/>
              </w:rPr>
            </w:pPr>
            <w:r w:rsidRPr="00C91D0F">
              <w:rPr>
                <w:rFonts w:ascii="Roboto Condensed" w:hAnsi="Roboto Condensed"/>
                <w:sz w:val="16"/>
                <w:szCs w:val="16"/>
              </w:rPr>
              <w:t>BUKOWIEC</w:t>
            </w:r>
          </w:p>
        </w:tc>
        <w:tc>
          <w:tcPr>
            <w:tcW w:w="1380" w:type="dxa"/>
            <w:tcBorders>
              <w:top w:val="nil"/>
              <w:left w:val="nil"/>
              <w:bottom w:val="single" w:sz="4" w:space="0" w:color="000000"/>
              <w:right w:val="single" w:sz="4" w:space="0" w:color="000000"/>
            </w:tcBorders>
            <w:vAlign w:val="center"/>
            <w:hideMark/>
          </w:tcPr>
          <w:p w14:paraId="668DA2A9" w14:textId="77777777" w:rsidR="00A70C7C" w:rsidRPr="00C91D0F" w:rsidRDefault="00A70C7C">
            <w:pPr>
              <w:jc w:val="right"/>
              <w:rPr>
                <w:rFonts w:ascii="Roboto Condensed" w:hAnsi="Roboto Condensed"/>
                <w:sz w:val="16"/>
                <w:szCs w:val="16"/>
              </w:rPr>
            </w:pPr>
            <w:r w:rsidRPr="00C91D0F">
              <w:rPr>
                <w:rFonts w:ascii="Roboto Condensed" w:hAnsi="Roboto Condensed"/>
                <w:sz w:val="16"/>
                <w:szCs w:val="16"/>
              </w:rPr>
              <w:t>23</w:t>
            </w:r>
          </w:p>
        </w:tc>
      </w:tr>
      <w:tr w:rsidR="00A70C7C" w:rsidRPr="00C91D0F" w14:paraId="5F735B2D" w14:textId="77777777" w:rsidTr="000F76ED">
        <w:trPr>
          <w:trHeight w:val="300"/>
        </w:trPr>
        <w:tc>
          <w:tcPr>
            <w:tcW w:w="1183" w:type="dxa"/>
            <w:vMerge/>
            <w:tcBorders>
              <w:top w:val="nil"/>
              <w:left w:val="single" w:sz="4" w:space="0" w:color="000000"/>
              <w:bottom w:val="nil"/>
              <w:right w:val="single" w:sz="4" w:space="0" w:color="000000"/>
            </w:tcBorders>
            <w:vAlign w:val="center"/>
            <w:hideMark/>
          </w:tcPr>
          <w:p w14:paraId="17DA8A2D" w14:textId="77777777" w:rsidR="00A70C7C" w:rsidRPr="00C91D0F" w:rsidRDefault="00A70C7C">
            <w:pPr>
              <w:rPr>
                <w:rFonts w:ascii="Roboto Condensed" w:hAnsi="Roboto Condensed"/>
                <w:sz w:val="16"/>
                <w:szCs w:val="16"/>
              </w:rPr>
            </w:pPr>
          </w:p>
        </w:tc>
        <w:tc>
          <w:tcPr>
            <w:tcW w:w="2260" w:type="dxa"/>
            <w:tcBorders>
              <w:top w:val="nil"/>
              <w:left w:val="nil"/>
              <w:bottom w:val="single" w:sz="4" w:space="0" w:color="000000"/>
              <w:right w:val="single" w:sz="4" w:space="0" w:color="000000"/>
            </w:tcBorders>
            <w:vAlign w:val="center"/>
            <w:hideMark/>
          </w:tcPr>
          <w:p w14:paraId="35F3A535" w14:textId="77777777" w:rsidR="00A70C7C" w:rsidRPr="00C91D0F" w:rsidRDefault="00A70C7C">
            <w:pPr>
              <w:rPr>
                <w:rFonts w:ascii="Roboto Condensed" w:hAnsi="Roboto Condensed"/>
                <w:sz w:val="16"/>
                <w:szCs w:val="16"/>
              </w:rPr>
            </w:pPr>
            <w:r w:rsidRPr="00C91D0F">
              <w:rPr>
                <w:rFonts w:ascii="Roboto Condensed" w:hAnsi="Roboto Condensed"/>
                <w:sz w:val="16"/>
                <w:szCs w:val="16"/>
              </w:rPr>
              <w:t>NOWA WIEŚ</w:t>
            </w:r>
          </w:p>
        </w:tc>
        <w:tc>
          <w:tcPr>
            <w:tcW w:w="1380" w:type="dxa"/>
            <w:tcBorders>
              <w:top w:val="nil"/>
              <w:left w:val="nil"/>
              <w:bottom w:val="single" w:sz="4" w:space="0" w:color="000000"/>
              <w:right w:val="single" w:sz="4" w:space="0" w:color="000000"/>
            </w:tcBorders>
            <w:vAlign w:val="center"/>
            <w:hideMark/>
          </w:tcPr>
          <w:p w14:paraId="5F15B952" w14:textId="77777777" w:rsidR="00A70C7C" w:rsidRPr="00C91D0F" w:rsidRDefault="00A70C7C">
            <w:pPr>
              <w:jc w:val="right"/>
              <w:rPr>
                <w:rFonts w:ascii="Roboto Condensed" w:hAnsi="Roboto Condensed"/>
                <w:sz w:val="16"/>
                <w:szCs w:val="16"/>
              </w:rPr>
            </w:pPr>
            <w:r w:rsidRPr="00C91D0F">
              <w:rPr>
                <w:rFonts w:ascii="Roboto Condensed" w:hAnsi="Roboto Condensed"/>
                <w:sz w:val="16"/>
                <w:szCs w:val="16"/>
              </w:rPr>
              <w:t>23</w:t>
            </w:r>
          </w:p>
        </w:tc>
      </w:tr>
      <w:tr w:rsidR="00A70C7C" w:rsidRPr="00C91D0F" w14:paraId="54250BAF" w14:textId="77777777" w:rsidTr="000F76ED">
        <w:trPr>
          <w:trHeight w:val="300"/>
        </w:trPr>
        <w:tc>
          <w:tcPr>
            <w:tcW w:w="1183" w:type="dxa"/>
            <w:vMerge/>
            <w:tcBorders>
              <w:top w:val="nil"/>
              <w:left w:val="single" w:sz="4" w:space="0" w:color="000000"/>
              <w:bottom w:val="nil"/>
              <w:right w:val="single" w:sz="4" w:space="0" w:color="000000"/>
            </w:tcBorders>
            <w:vAlign w:val="center"/>
            <w:hideMark/>
          </w:tcPr>
          <w:p w14:paraId="677DA5C3" w14:textId="77777777" w:rsidR="00A70C7C" w:rsidRPr="00C91D0F" w:rsidRDefault="00A70C7C">
            <w:pPr>
              <w:rPr>
                <w:rFonts w:ascii="Roboto Condensed" w:hAnsi="Roboto Condensed"/>
                <w:sz w:val="16"/>
                <w:szCs w:val="16"/>
              </w:rPr>
            </w:pPr>
          </w:p>
        </w:tc>
        <w:tc>
          <w:tcPr>
            <w:tcW w:w="2260" w:type="dxa"/>
            <w:tcBorders>
              <w:top w:val="nil"/>
              <w:left w:val="nil"/>
              <w:bottom w:val="single" w:sz="4" w:space="0" w:color="000000"/>
              <w:right w:val="single" w:sz="4" w:space="0" w:color="000000"/>
            </w:tcBorders>
            <w:vAlign w:val="center"/>
            <w:hideMark/>
          </w:tcPr>
          <w:p w14:paraId="5A4D1091" w14:textId="77777777" w:rsidR="00A70C7C" w:rsidRPr="00C91D0F" w:rsidRDefault="00A70C7C">
            <w:pPr>
              <w:rPr>
                <w:rFonts w:ascii="Roboto Condensed" w:hAnsi="Roboto Condensed"/>
                <w:sz w:val="16"/>
                <w:szCs w:val="16"/>
              </w:rPr>
            </w:pPr>
            <w:r w:rsidRPr="00C91D0F">
              <w:rPr>
                <w:rFonts w:ascii="Roboto Condensed" w:hAnsi="Roboto Condensed"/>
                <w:sz w:val="16"/>
                <w:szCs w:val="16"/>
              </w:rPr>
              <w:t>KŁAPÓWKA</w:t>
            </w:r>
          </w:p>
        </w:tc>
        <w:tc>
          <w:tcPr>
            <w:tcW w:w="1380" w:type="dxa"/>
            <w:tcBorders>
              <w:top w:val="nil"/>
              <w:left w:val="nil"/>
              <w:bottom w:val="single" w:sz="4" w:space="0" w:color="000000"/>
              <w:right w:val="single" w:sz="4" w:space="0" w:color="000000"/>
            </w:tcBorders>
            <w:vAlign w:val="center"/>
            <w:hideMark/>
          </w:tcPr>
          <w:p w14:paraId="598165A3" w14:textId="77777777" w:rsidR="00A70C7C" w:rsidRPr="00C91D0F" w:rsidRDefault="00A70C7C">
            <w:pPr>
              <w:jc w:val="right"/>
              <w:rPr>
                <w:rFonts w:ascii="Roboto Condensed" w:hAnsi="Roboto Condensed"/>
                <w:sz w:val="16"/>
                <w:szCs w:val="16"/>
              </w:rPr>
            </w:pPr>
            <w:r w:rsidRPr="00C91D0F">
              <w:rPr>
                <w:rFonts w:ascii="Roboto Condensed" w:hAnsi="Roboto Condensed"/>
                <w:sz w:val="16"/>
                <w:szCs w:val="16"/>
              </w:rPr>
              <w:t>23</w:t>
            </w:r>
          </w:p>
        </w:tc>
      </w:tr>
      <w:tr w:rsidR="00A70C7C" w:rsidRPr="00C91D0F" w14:paraId="53ACDECE" w14:textId="77777777" w:rsidTr="000F76ED">
        <w:trPr>
          <w:trHeight w:val="300"/>
        </w:trPr>
        <w:tc>
          <w:tcPr>
            <w:tcW w:w="1183" w:type="dxa"/>
            <w:vMerge/>
            <w:tcBorders>
              <w:top w:val="nil"/>
              <w:left w:val="single" w:sz="4" w:space="0" w:color="000000"/>
              <w:bottom w:val="nil"/>
              <w:right w:val="single" w:sz="4" w:space="0" w:color="000000"/>
            </w:tcBorders>
            <w:vAlign w:val="center"/>
            <w:hideMark/>
          </w:tcPr>
          <w:p w14:paraId="2C3E20E0" w14:textId="77777777" w:rsidR="00A70C7C" w:rsidRPr="00C91D0F" w:rsidRDefault="00A70C7C">
            <w:pPr>
              <w:rPr>
                <w:rFonts w:ascii="Roboto Condensed" w:hAnsi="Roboto Condensed"/>
                <w:sz w:val="16"/>
                <w:szCs w:val="16"/>
              </w:rPr>
            </w:pPr>
          </w:p>
        </w:tc>
        <w:tc>
          <w:tcPr>
            <w:tcW w:w="2260" w:type="dxa"/>
            <w:tcBorders>
              <w:top w:val="nil"/>
              <w:left w:val="nil"/>
              <w:bottom w:val="single" w:sz="4" w:space="0" w:color="000000"/>
              <w:right w:val="single" w:sz="4" w:space="0" w:color="000000"/>
            </w:tcBorders>
            <w:vAlign w:val="center"/>
            <w:hideMark/>
          </w:tcPr>
          <w:p w14:paraId="66800538" w14:textId="77777777" w:rsidR="00A70C7C" w:rsidRPr="00C91D0F" w:rsidRDefault="00A70C7C">
            <w:pPr>
              <w:rPr>
                <w:rFonts w:ascii="Roboto Condensed" w:hAnsi="Roboto Condensed"/>
                <w:sz w:val="16"/>
                <w:szCs w:val="16"/>
              </w:rPr>
            </w:pPr>
            <w:r w:rsidRPr="00C91D0F">
              <w:rPr>
                <w:rFonts w:ascii="Roboto Condensed" w:hAnsi="Roboto Condensed"/>
                <w:sz w:val="16"/>
                <w:szCs w:val="16"/>
              </w:rPr>
              <w:t>KUPNO</w:t>
            </w:r>
          </w:p>
        </w:tc>
        <w:tc>
          <w:tcPr>
            <w:tcW w:w="1380" w:type="dxa"/>
            <w:tcBorders>
              <w:top w:val="nil"/>
              <w:left w:val="nil"/>
              <w:bottom w:val="single" w:sz="4" w:space="0" w:color="000000"/>
              <w:right w:val="single" w:sz="4" w:space="0" w:color="000000"/>
            </w:tcBorders>
            <w:vAlign w:val="center"/>
            <w:hideMark/>
          </w:tcPr>
          <w:p w14:paraId="585518FF" w14:textId="77777777" w:rsidR="00A70C7C" w:rsidRPr="00C91D0F" w:rsidRDefault="00A70C7C">
            <w:pPr>
              <w:jc w:val="right"/>
              <w:rPr>
                <w:rFonts w:ascii="Roboto Condensed" w:hAnsi="Roboto Condensed"/>
                <w:sz w:val="16"/>
                <w:szCs w:val="16"/>
              </w:rPr>
            </w:pPr>
            <w:r w:rsidRPr="00C91D0F">
              <w:rPr>
                <w:rFonts w:ascii="Roboto Condensed" w:hAnsi="Roboto Condensed"/>
                <w:sz w:val="16"/>
                <w:szCs w:val="16"/>
              </w:rPr>
              <w:t>23</w:t>
            </w:r>
          </w:p>
        </w:tc>
      </w:tr>
      <w:tr w:rsidR="00A70C7C" w:rsidRPr="00C91D0F" w14:paraId="6887C468" w14:textId="77777777" w:rsidTr="000F76ED">
        <w:trPr>
          <w:trHeight w:val="300"/>
        </w:trPr>
        <w:tc>
          <w:tcPr>
            <w:tcW w:w="1183" w:type="dxa"/>
            <w:vMerge/>
            <w:tcBorders>
              <w:top w:val="nil"/>
              <w:left w:val="single" w:sz="4" w:space="0" w:color="000000"/>
              <w:bottom w:val="nil"/>
              <w:right w:val="single" w:sz="4" w:space="0" w:color="000000"/>
            </w:tcBorders>
            <w:vAlign w:val="center"/>
            <w:hideMark/>
          </w:tcPr>
          <w:p w14:paraId="29EC5B74" w14:textId="77777777" w:rsidR="00A70C7C" w:rsidRPr="00C91D0F" w:rsidRDefault="00A70C7C">
            <w:pPr>
              <w:rPr>
                <w:rFonts w:ascii="Roboto Condensed" w:hAnsi="Roboto Condensed"/>
                <w:sz w:val="16"/>
                <w:szCs w:val="16"/>
              </w:rPr>
            </w:pPr>
          </w:p>
        </w:tc>
        <w:tc>
          <w:tcPr>
            <w:tcW w:w="2260" w:type="dxa"/>
            <w:tcBorders>
              <w:top w:val="nil"/>
              <w:left w:val="nil"/>
              <w:bottom w:val="single" w:sz="4" w:space="0" w:color="000000"/>
              <w:right w:val="single" w:sz="4" w:space="0" w:color="000000"/>
            </w:tcBorders>
            <w:vAlign w:val="center"/>
            <w:hideMark/>
          </w:tcPr>
          <w:p w14:paraId="6B7D4A14" w14:textId="77777777" w:rsidR="00A70C7C" w:rsidRPr="00C91D0F" w:rsidRDefault="00A70C7C">
            <w:pPr>
              <w:rPr>
                <w:rFonts w:ascii="Roboto Condensed" w:hAnsi="Roboto Condensed"/>
                <w:sz w:val="16"/>
                <w:szCs w:val="16"/>
              </w:rPr>
            </w:pPr>
            <w:r w:rsidRPr="00C91D0F">
              <w:rPr>
                <w:rFonts w:ascii="Roboto Condensed" w:hAnsi="Roboto Condensed"/>
                <w:sz w:val="16"/>
                <w:szCs w:val="16"/>
              </w:rPr>
              <w:t>HUTA PRZEDBORSKA</w:t>
            </w:r>
          </w:p>
        </w:tc>
        <w:tc>
          <w:tcPr>
            <w:tcW w:w="1380" w:type="dxa"/>
            <w:tcBorders>
              <w:top w:val="nil"/>
              <w:left w:val="nil"/>
              <w:bottom w:val="single" w:sz="4" w:space="0" w:color="000000"/>
              <w:right w:val="single" w:sz="4" w:space="0" w:color="000000"/>
            </w:tcBorders>
            <w:vAlign w:val="center"/>
            <w:hideMark/>
          </w:tcPr>
          <w:p w14:paraId="408FD268" w14:textId="77777777" w:rsidR="00A70C7C" w:rsidRPr="00C91D0F" w:rsidRDefault="00A70C7C">
            <w:pPr>
              <w:jc w:val="right"/>
              <w:rPr>
                <w:rFonts w:ascii="Roboto Condensed" w:hAnsi="Roboto Condensed"/>
                <w:sz w:val="16"/>
                <w:szCs w:val="16"/>
              </w:rPr>
            </w:pPr>
            <w:r w:rsidRPr="00C91D0F">
              <w:rPr>
                <w:rFonts w:ascii="Roboto Condensed" w:hAnsi="Roboto Condensed"/>
                <w:sz w:val="16"/>
                <w:szCs w:val="16"/>
              </w:rPr>
              <w:t>23</w:t>
            </w:r>
          </w:p>
        </w:tc>
      </w:tr>
      <w:tr w:rsidR="00A70C7C" w:rsidRPr="00C91D0F" w14:paraId="38AAF7A4" w14:textId="77777777" w:rsidTr="000F76ED">
        <w:trPr>
          <w:trHeight w:val="300"/>
        </w:trPr>
        <w:tc>
          <w:tcPr>
            <w:tcW w:w="1183" w:type="dxa"/>
            <w:vMerge/>
            <w:tcBorders>
              <w:top w:val="nil"/>
              <w:left w:val="single" w:sz="4" w:space="0" w:color="000000"/>
              <w:bottom w:val="nil"/>
              <w:right w:val="single" w:sz="4" w:space="0" w:color="000000"/>
            </w:tcBorders>
            <w:vAlign w:val="center"/>
            <w:hideMark/>
          </w:tcPr>
          <w:p w14:paraId="3B86C7D0" w14:textId="77777777" w:rsidR="00A70C7C" w:rsidRPr="00C91D0F" w:rsidRDefault="00A70C7C">
            <w:pPr>
              <w:rPr>
                <w:rFonts w:ascii="Roboto Condensed" w:hAnsi="Roboto Condensed"/>
                <w:sz w:val="16"/>
                <w:szCs w:val="16"/>
              </w:rPr>
            </w:pPr>
          </w:p>
        </w:tc>
        <w:tc>
          <w:tcPr>
            <w:tcW w:w="2260" w:type="dxa"/>
            <w:tcBorders>
              <w:top w:val="nil"/>
              <w:left w:val="nil"/>
              <w:bottom w:val="single" w:sz="4" w:space="0" w:color="000000"/>
              <w:right w:val="single" w:sz="4" w:space="0" w:color="000000"/>
            </w:tcBorders>
            <w:vAlign w:val="center"/>
            <w:hideMark/>
          </w:tcPr>
          <w:p w14:paraId="3CAC3DF8" w14:textId="77777777" w:rsidR="00A70C7C" w:rsidRPr="00C91D0F" w:rsidRDefault="00A70C7C">
            <w:pPr>
              <w:rPr>
                <w:rFonts w:ascii="Roboto Condensed" w:hAnsi="Roboto Condensed"/>
                <w:sz w:val="16"/>
                <w:szCs w:val="16"/>
              </w:rPr>
            </w:pPr>
            <w:r w:rsidRPr="00C91D0F">
              <w:rPr>
                <w:rFonts w:ascii="Roboto Condensed" w:hAnsi="Roboto Condensed"/>
                <w:sz w:val="16"/>
                <w:szCs w:val="16"/>
              </w:rPr>
              <w:t>WERYNIA</w:t>
            </w:r>
          </w:p>
        </w:tc>
        <w:tc>
          <w:tcPr>
            <w:tcW w:w="1380" w:type="dxa"/>
            <w:tcBorders>
              <w:top w:val="nil"/>
              <w:left w:val="nil"/>
              <w:bottom w:val="single" w:sz="4" w:space="0" w:color="000000"/>
              <w:right w:val="single" w:sz="4" w:space="0" w:color="000000"/>
            </w:tcBorders>
            <w:vAlign w:val="center"/>
            <w:hideMark/>
          </w:tcPr>
          <w:p w14:paraId="36D230E8" w14:textId="77777777" w:rsidR="00A70C7C" w:rsidRPr="00C91D0F" w:rsidRDefault="00A70C7C">
            <w:pPr>
              <w:jc w:val="right"/>
              <w:rPr>
                <w:rFonts w:ascii="Roboto Condensed" w:hAnsi="Roboto Condensed"/>
                <w:sz w:val="16"/>
                <w:szCs w:val="16"/>
              </w:rPr>
            </w:pPr>
            <w:r w:rsidRPr="00C91D0F">
              <w:rPr>
                <w:rFonts w:ascii="Roboto Condensed" w:hAnsi="Roboto Condensed"/>
                <w:sz w:val="16"/>
                <w:szCs w:val="16"/>
              </w:rPr>
              <w:t>23</w:t>
            </w:r>
          </w:p>
        </w:tc>
      </w:tr>
    </w:tbl>
    <w:p w14:paraId="3D0D52E3" w14:textId="6502EBF9" w:rsidR="00F26268" w:rsidRDefault="00F26268" w:rsidP="00F26268">
      <w:pPr>
        <w:pStyle w:val="Tekstpodstawowy2"/>
        <w:spacing w:before="120" w:after="120" w:line="240" w:lineRule="auto"/>
        <w:ind w:left="170"/>
        <w:rPr>
          <w:rFonts w:ascii="Roboto Condensed" w:hAnsi="Roboto Condensed"/>
          <w:sz w:val="20"/>
          <w:lang w:val="pl-PL"/>
        </w:rPr>
      </w:pPr>
      <w:r w:rsidRPr="00D72628">
        <w:rPr>
          <w:rFonts w:ascii="Roboto Condensed" w:hAnsi="Roboto Condensed"/>
          <w:sz w:val="20"/>
          <w:lang w:val="pl-PL"/>
        </w:rPr>
        <w:t xml:space="preserve">Procedura łączy wymóg analogii do istniejącej zabudowy (§ 3 ust. 11 rozporządzenia) z elementami odporności statystycznej i zapewnia, że wyprowadzone wskaźniki Wch odzwierciedlają realną pojemność demograficzną terenów przeznaczonych pod </w:t>
      </w:r>
      <w:r w:rsidRPr="00D72628">
        <w:rPr>
          <w:rFonts w:ascii="Roboto Condensed" w:hAnsi="Roboto Condensed"/>
          <w:sz w:val="20"/>
          <w:lang w:val="pl-PL"/>
        </w:rPr>
        <w:lastRenderedPageBreak/>
        <w:t>zabudowę. Dane wejściowe (EMUiA, EGiB, BDOT) przyjęto w stanie nie wcześniejszym niż dzień przystąpienia do sporządzania planu, co pozostaje w zgodzie z § 3 ust. 12 rozporządzenia.</w:t>
      </w:r>
    </w:p>
    <w:p w14:paraId="2DFC8A47" w14:textId="6E8B7C82" w:rsidR="006E48B0" w:rsidRPr="008D40E1" w:rsidRDefault="00A647D5" w:rsidP="00F26268">
      <w:pPr>
        <w:pStyle w:val="Tekstpodstawowy2"/>
        <w:spacing w:before="120" w:after="120" w:line="240" w:lineRule="auto"/>
        <w:ind w:left="170"/>
        <w:rPr>
          <w:rFonts w:ascii="Roboto Condensed" w:hAnsi="Roboto Condensed"/>
          <w:sz w:val="20"/>
          <w:lang w:val="pl-PL"/>
        </w:rPr>
      </w:pPr>
      <w:r w:rsidRPr="008D40E1">
        <w:rPr>
          <w:rFonts w:ascii="Roboto Condensed" w:hAnsi="Roboto Condensed"/>
          <w:sz w:val="20"/>
          <w:lang w:val="pl-PL"/>
        </w:rPr>
        <w:t>Na obsza</w:t>
      </w:r>
      <w:r w:rsidR="00CE5A93" w:rsidRPr="008D40E1">
        <w:rPr>
          <w:rFonts w:ascii="Roboto Condensed" w:hAnsi="Roboto Condensed"/>
          <w:sz w:val="20"/>
          <w:lang w:val="pl-PL"/>
        </w:rPr>
        <w:t xml:space="preserve">rze gminy występują strefy planistyczne mieszczące się w granicach więcej niż jednego obrębu ewidencyjnego, jednakże </w:t>
      </w:r>
      <w:r w:rsidR="00177405" w:rsidRPr="008D40E1">
        <w:rPr>
          <w:rFonts w:ascii="Roboto Condensed" w:hAnsi="Roboto Condensed"/>
          <w:sz w:val="20"/>
          <w:lang w:val="pl-PL"/>
        </w:rPr>
        <w:t xml:space="preserve">tereny niezabudowane i luki w zabudowie istniejącej wyznaczone w ramach tych stref zawsze znajdują się w jednym obrębie </w:t>
      </w:r>
      <w:r w:rsidR="002F79F1" w:rsidRPr="008D40E1">
        <w:rPr>
          <w:rFonts w:ascii="Roboto Condensed" w:hAnsi="Roboto Condensed"/>
          <w:sz w:val="20"/>
          <w:lang w:val="pl-PL"/>
        </w:rPr>
        <w:t xml:space="preserve">ewidencyjnym wobec czego przy obliczaniu chłonności terenów nie zabudowanych luk w zabudowie istniejącej nie występuje sytuacja </w:t>
      </w:r>
      <w:r w:rsidR="00883478" w:rsidRPr="008D40E1">
        <w:rPr>
          <w:rFonts w:ascii="Roboto Condensed" w:hAnsi="Roboto Condensed"/>
          <w:sz w:val="20"/>
          <w:lang w:val="pl-PL"/>
        </w:rPr>
        <w:t xml:space="preserve">w której poziom wskaźnika Wch </w:t>
      </w:r>
      <w:r w:rsidR="00423DFE" w:rsidRPr="008D40E1">
        <w:rPr>
          <w:rFonts w:ascii="Roboto Condensed" w:hAnsi="Roboto Condensed"/>
          <w:sz w:val="20"/>
          <w:lang w:val="pl-PL"/>
        </w:rPr>
        <w:t>był</w:t>
      </w:r>
      <w:r w:rsidR="00D341F6" w:rsidRPr="008D40E1">
        <w:rPr>
          <w:rFonts w:ascii="Roboto Condensed" w:hAnsi="Roboto Condensed"/>
          <w:sz w:val="20"/>
          <w:lang w:val="pl-PL"/>
        </w:rPr>
        <w:t>by</w:t>
      </w:r>
      <w:r w:rsidR="00423DFE" w:rsidRPr="008D40E1">
        <w:rPr>
          <w:rFonts w:ascii="Roboto Condensed" w:hAnsi="Roboto Condensed"/>
          <w:sz w:val="20"/>
          <w:lang w:val="pl-PL"/>
        </w:rPr>
        <w:t xml:space="preserve"> zróżnicowany w ramach pojedynczej strefy SJ na której występują tereny niezabudowane lub luki w zabudowie istniejącej.</w:t>
      </w:r>
    </w:p>
    <w:p w14:paraId="4331A89B" w14:textId="77777777" w:rsidR="00F26268" w:rsidRPr="008D40E1" w:rsidRDefault="00F26268" w:rsidP="00F26268">
      <w:pPr>
        <w:pStyle w:val="Tekstpodstawowy2"/>
        <w:spacing w:before="120" w:after="120" w:line="240" w:lineRule="auto"/>
        <w:ind w:left="170"/>
        <w:rPr>
          <w:rFonts w:ascii="Roboto Condensed" w:hAnsi="Roboto Condensed"/>
          <w:sz w:val="20"/>
          <w:lang w:val="pl-PL"/>
        </w:rPr>
      </w:pPr>
      <w:r w:rsidRPr="008D40E1">
        <w:rPr>
          <w:rFonts w:ascii="Roboto Condensed" w:hAnsi="Roboto Condensed"/>
          <w:sz w:val="20"/>
          <w:lang w:val="pl-PL"/>
        </w:rPr>
        <w:t xml:space="preserve">Obliczone wskaźniki Wch podstawia się do wzoru na sumę chłonności w gminie (patrz: </w:t>
      </w:r>
      <w:hyperlink w:anchor="_Chłonność_terenów_niezabudowanych" w:history="1">
        <w:r w:rsidRPr="008D40E1">
          <w:rPr>
            <w:rStyle w:val="Hipercze"/>
            <w:rFonts w:ascii="Roboto Condensed" w:hAnsi="Roboto Condensed"/>
            <w:color w:val="auto"/>
            <w:sz w:val="20"/>
            <w:lang w:val="pl-PL"/>
          </w:rPr>
          <w:t>Chłonność terenów niezabudowanych w strefach planistycznych</w:t>
        </w:r>
      </w:hyperlink>
      <w:r w:rsidRPr="008D40E1">
        <w:rPr>
          <w:rFonts w:ascii="Roboto Condensed" w:hAnsi="Roboto Condensed"/>
          <w:sz w:val="20"/>
          <w:lang w:val="pl-PL"/>
        </w:rPr>
        <w:t>) na etapie liczenia chłonności terenów nie zabudowanych.</w:t>
      </w:r>
    </w:p>
    <w:p w14:paraId="631E097D" w14:textId="19B5600E" w:rsidR="00F26268" w:rsidRPr="008F7D31" w:rsidRDefault="00F26268" w:rsidP="00F26268">
      <w:pPr>
        <w:pStyle w:val="Tekstpodstawowy2"/>
        <w:spacing w:before="120" w:after="120" w:line="240" w:lineRule="auto"/>
        <w:ind w:left="170"/>
        <w:rPr>
          <w:rFonts w:ascii="Roboto Condensed" w:hAnsi="Roboto Condensed"/>
          <w:sz w:val="20"/>
          <w:lang w:val="pl-PL"/>
        </w:rPr>
      </w:pPr>
      <w:r w:rsidRPr="008D40E1">
        <w:rPr>
          <w:rFonts w:ascii="Roboto Condensed" w:hAnsi="Roboto Condensed"/>
          <w:sz w:val="20"/>
          <w:lang w:val="pl-PL"/>
        </w:rPr>
        <w:t xml:space="preserve">Do obliczenia chłonności terenów niezabudowanych przyjęto wskaźniki </w:t>
      </w:r>
      <w:r w:rsidRPr="008F7D31">
        <w:rPr>
          <w:rFonts w:ascii="Roboto Condensed" w:hAnsi="Roboto Condensed"/>
          <w:sz w:val="20"/>
          <w:lang w:val="pl-PL"/>
        </w:rPr>
        <w:t>rzeczywistej gęstości zaludnienia wyrażony w osobach na hektar (os./ha), zgodnie z metodologią opisaną powyżej, razem z powierzchnią terenów niezabudowanych i luk w zabudowie w ramach poszczególnych stref planistycznych</w:t>
      </w:r>
      <w:r w:rsidR="00250DE2">
        <w:rPr>
          <w:rFonts w:ascii="Roboto Condensed" w:hAnsi="Roboto Condensed"/>
          <w:sz w:val="20"/>
          <w:lang w:val="pl-PL"/>
        </w:rPr>
        <w:t xml:space="preserve"> SW,</w:t>
      </w:r>
      <w:r w:rsidRPr="008F7D31">
        <w:rPr>
          <w:rFonts w:ascii="Roboto Condensed" w:hAnsi="Roboto Condensed"/>
          <w:sz w:val="20"/>
          <w:lang w:val="pl-PL"/>
        </w:rPr>
        <w:t xml:space="preserve"> SJ i SZ, projektowanym maksymalnym wskaźnikiem intensywności zabudowy dla poszczególnych stref planistycznych </w:t>
      </w:r>
      <w:r w:rsidR="00250DE2">
        <w:rPr>
          <w:rFonts w:ascii="Roboto Condensed" w:hAnsi="Roboto Condensed"/>
          <w:sz w:val="20"/>
          <w:lang w:val="pl-PL"/>
        </w:rPr>
        <w:t xml:space="preserve">SW, </w:t>
      </w:r>
      <w:r w:rsidRPr="008F7D31">
        <w:rPr>
          <w:rFonts w:ascii="Roboto Condensed" w:hAnsi="Roboto Condensed"/>
          <w:sz w:val="20"/>
          <w:lang w:val="pl-PL"/>
        </w:rPr>
        <w:t>SJ i SZ oraz prognozowanych proporcji między funkcją mieszkaniową a innymi funkcjami, a następnie weryfikuje, czy wynik mieści się w przedziale 70–130% zapotrzebowania, zgodnie z art. 13d ust. 2 ustawy.</w:t>
      </w:r>
    </w:p>
    <w:p w14:paraId="4398970A" w14:textId="77777777" w:rsidR="00D26238" w:rsidRPr="005E0DDB" w:rsidRDefault="00D26238" w:rsidP="00D26238">
      <w:pPr>
        <w:spacing w:before="120"/>
        <w:ind w:left="142"/>
        <w:jc w:val="both"/>
        <w:rPr>
          <w:rFonts w:ascii="Roboto Condensed" w:hAnsi="Roboto Condensed"/>
          <w:sz w:val="20"/>
        </w:rPr>
      </w:pPr>
      <w:r w:rsidRPr="005E0DDB">
        <w:rPr>
          <w:rFonts w:ascii="Roboto Condensed" w:hAnsi="Roboto Condensed"/>
          <w:sz w:val="20"/>
        </w:rPr>
        <w:t>Na potrzeby oszacowania prognozowanych proporcji między funkcją mieszkaniową a pozostałymi funkcjami w strefach SW, SJ i SZ przyjęto, że w strefach wielofunkcyjnych – obok zabudowy mieszkaniowej – mogą występować elementy układu komunikacyjnego. W związku z tym wyznaczono wskaźnik proporcji funkcji komunikacyjnej, obejmujący drogi o klasie niższej niż KDL (tj. KDD oraz KR).</w:t>
      </w:r>
    </w:p>
    <w:p w14:paraId="72F1C1D8" w14:textId="12C731C2" w:rsidR="00D26238" w:rsidRPr="005E0DDB" w:rsidRDefault="00D26238" w:rsidP="00D26238">
      <w:pPr>
        <w:spacing w:before="120"/>
        <w:ind w:left="142"/>
        <w:jc w:val="both"/>
        <w:rPr>
          <w:rFonts w:ascii="Roboto Condensed" w:hAnsi="Roboto Condensed"/>
          <w:sz w:val="20"/>
        </w:rPr>
      </w:pPr>
      <w:r w:rsidRPr="005E0DDB">
        <w:rPr>
          <w:rFonts w:ascii="Roboto Condensed" w:hAnsi="Roboto Condensed"/>
          <w:sz w:val="20"/>
        </w:rPr>
        <w:t xml:space="preserve">Uzasadnieniem przyjęcia wskaźnika jest prognozowana realizacja nowych, rozległych terenów zabudowy mieszkaniowej wynikająca z projektu planu ogólnego, co generuje konieczność zapewnienia ich obsługi transportowej poprzez nowe ulice publiczne i wewnętrzne. Dla zapewnienia porównywalności obliczeń oraz odzwierciedlenia przeciętnych wymogów terenowych układu drogowego w </w:t>
      </w:r>
      <w:r w:rsidR="00CA1FA5">
        <w:rPr>
          <w:rFonts w:ascii="Roboto Condensed" w:hAnsi="Roboto Condensed"/>
          <w:sz w:val="20"/>
        </w:rPr>
        <w:t>jednostkach planistycznych</w:t>
      </w:r>
      <w:r w:rsidRPr="005E0DDB">
        <w:rPr>
          <w:rFonts w:ascii="Roboto Condensed" w:hAnsi="Roboto Condensed"/>
          <w:sz w:val="20"/>
        </w:rPr>
        <w:t xml:space="preserve">, przyjęto ujednoliconą rezerwę pod komunikację na poziomie 5% powierzchni terenów niezabudowanych w obrębie danej strefy. Odpowiada temu wskaźnik prognozowanego udziału funkcji mieszkaniowej równy 0,95 (tj. 1 – 0,05), zastosowany w obliczeniach </w:t>
      </w:r>
      <w:r w:rsidR="00DE10F4">
        <w:rPr>
          <w:rFonts w:ascii="Roboto Condensed" w:hAnsi="Roboto Condensed"/>
          <w:sz w:val="20"/>
        </w:rPr>
        <w:t>chłonności</w:t>
      </w:r>
      <w:r w:rsidRPr="005E0DDB">
        <w:rPr>
          <w:rFonts w:ascii="Roboto Condensed" w:hAnsi="Roboto Condensed"/>
          <w:sz w:val="20"/>
        </w:rPr>
        <w:t>.</w:t>
      </w:r>
    </w:p>
    <w:p w14:paraId="6DDE0A18" w14:textId="77777777" w:rsidR="00D26238" w:rsidRPr="005E0DDB" w:rsidRDefault="00D26238" w:rsidP="00D26238">
      <w:pPr>
        <w:spacing w:before="120"/>
        <w:ind w:left="142"/>
        <w:jc w:val="both"/>
        <w:rPr>
          <w:rFonts w:ascii="Roboto Condensed" w:hAnsi="Roboto Condensed"/>
          <w:sz w:val="20"/>
        </w:rPr>
      </w:pPr>
      <w:r w:rsidRPr="005E0DDB">
        <w:rPr>
          <w:rFonts w:ascii="Roboto Condensed" w:hAnsi="Roboto Condensed"/>
          <w:sz w:val="20"/>
        </w:rPr>
        <w:t>Wskaźnik stosowano wyłącznie w strefach spełniających łącznie następujące kryteria kwalifikacyjne:</w:t>
      </w:r>
    </w:p>
    <w:p w14:paraId="092C935A" w14:textId="77777777" w:rsidR="00D26238" w:rsidRPr="005E0DDB" w:rsidRDefault="00D26238" w:rsidP="005E0DDB">
      <w:pPr>
        <w:pStyle w:val="Tekstpodstawowy2"/>
        <w:numPr>
          <w:ilvl w:val="0"/>
          <w:numId w:val="13"/>
        </w:numPr>
        <w:spacing w:before="120" w:after="120" w:line="240" w:lineRule="auto"/>
        <w:rPr>
          <w:rFonts w:ascii="Roboto Condensed" w:hAnsi="Roboto Condensed"/>
          <w:sz w:val="20"/>
          <w:lang w:val="pl-PL"/>
        </w:rPr>
      </w:pPr>
      <w:r w:rsidRPr="005E0DDB">
        <w:rPr>
          <w:rFonts w:ascii="Roboto Condensed" w:hAnsi="Roboto Condensed"/>
          <w:sz w:val="20"/>
          <w:lang w:val="pl-PL"/>
        </w:rPr>
        <w:t xml:space="preserve">dysponują istotnymi rezerwami </w:t>
      </w:r>
      <w:bookmarkStart w:id="145" w:name="_Hlk208341533"/>
      <w:r w:rsidRPr="005E0DDB">
        <w:rPr>
          <w:rFonts w:ascii="Roboto Condensed" w:hAnsi="Roboto Condensed"/>
          <w:sz w:val="20"/>
          <w:lang w:val="pl-PL"/>
        </w:rPr>
        <w:t xml:space="preserve">terenów niezabudowanych </w:t>
      </w:r>
      <w:bookmarkEnd w:id="145"/>
      <w:r w:rsidRPr="005E0DDB">
        <w:rPr>
          <w:rFonts w:ascii="Roboto Condensed" w:hAnsi="Roboto Condensed"/>
          <w:sz w:val="20"/>
          <w:lang w:val="pl-PL"/>
        </w:rPr>
        <w:t>o odpowiedniej powierzchni,</w:t>
      </w:r>
    </w:p>
    <w:p w14:paraId="1E93D7CC" w14:textId="59CE1BA9" w:rsidR="00D26238" w:rsidRPr="005E0DDB" w:rsidRDefault="00F7523C" w:rsidP="005E0DDB">
      <w:pPr>
        <w:pStyle w:val="Tekstpodstawowy2"/>
        <w:numPr>
          <w:ilvl w:val="0"/>
          <w:numId w:val="13"/>
        </w:numPr>
        <w:spacing w:before="120" w:after="120" w:line="240" w:lineRule="auto"/>
        <w:rPr>
          <w:rFonts w:ascii="Roboto Condensed" w:hAnsi="Roboto Condensed"/>
          <w:sz w:val="20"/>
          <w:lang w:val="pl-PL"/>
        </w:rPr>
      </w:pPr>
      <w:r w:rsidRPr="005E0DDB">
        <w:rPr>
          <w:rFonts w:ascii="Roboto Condensed" w:hAnsi="Roboto Condensed"/>
          <w:sz w:val="20"/>
          <w:lang w:val="pl-PL"/>
        </w:rPr>
        <w:t xml:space="preserve">tereny niezabudowane </w:t>
      </w:r>
      <w:r w:rsidR="00D26238" w:rsidRPr="005E0DDB">
        <w:rPr>
          <w:rFonts w:ascii="Roboto Condensed" w:hAnsi="Roboto Condensed"/>
          <w:sz w:val="20"/>
          <w:lang w:val="pl-PL"/>
        </w:rPr>
        <w:t>posiadają korzystną geometrię (w szczególności wystarczającą szerokość i głębokość), umożliwiającą racjonalny podział na działki budowlane,</w:t>
      </w:r>
    </w:p>
    <w:p w14:paraId="7C013172" w14:textId="32E83DA3" w:rsidR="00D26238" w:rsidRPr="005E0DDB" w:rsidRDefault="00D26238" w:rsidP="005E0DDB">
      <w:pPr>
        <w:pStyle w:val="Tekstpodstawowy2"/>
        <w:numPr>
          <w:ilvl w:val="0"/>
          <w:numId w:val="13"/>
        </w:numPr>
        <w:spacing w:before="120" w:after="120" w:line="240" w:lineRule="auto"/>
        <w:rPr>
          <w:rFonts w:ascii="Roboto Condensed" w:hAnsi="Roboto Condensed"/>
          <w:sz w:val="20"/>
          <w:lang w:val="pl-PL"/>
        </w:rPr>
      </w:pPr>
      <w:r w:rsidRPr="005E0DDB">
        <w:rPr>
          <w:rFonts w:ascii="Roboto Condensed" w:hAnsi="Roboto Condensed"/>
          <w:sz w:val="20"/>
          <w:lang w:val="pl-PL"/>
        </w:rPr>
        <w:t xml:space="preserve">planowana zabudowa wymaga wydzielenia nowych dróg publicznych i/lub wewnętrznych dla zapewnienia właściwej obsługi </w:t>
      </w:r>
      <w:r w:rsidR="00F7523C" w:rsidRPr="005E0DDB">
        <w:rPr>
          <w:rFonts w:ascii="Roboto Condensed" w:hAnsi="Roboto Condensed"/>
          <w:sz w:val="20"/>
          <w:lang w:val="pl-PL"/>
        </w:rPr>
        <w:t>k</w:t>
      </w:r>
      <w:r w:rsidRPr="005E0DDB">
        <w:rPr>
          <w:rFonts w:ascii="Roboto Condensed" w:hAnsi="Roboto Condensed"/>
          <w:sz w:val="20"/>
          <w:lang w:val="pl-PL"/>
        </w:rPr>
        <w:t>omunikacyjnej.</w:t>
      </w:r>
    </w:p>
    <w:p w14:paraId="78D98820" w14:textId="227E23DB" w:rsidR="00F7523C" w:rsidRPr="005E0DDB" w:rsidRDefault="00D26238" w:rsidP="00D26238">
      <w:pPr>
        <w:spacing w:before="120"/>
        <w:ind w:left="142"/>
        <w:jc w:val="both"/>
        <w:rPr>
          <w:rFonts w:ascii="Roboto Condensed" w:hAnsi="Roboto Condensed"/>
          <w:sz w:val="20"/>
        </w:rPr>
      </w:pPr>
      <w:r w:rsidRPr="005E0DDB">
        <w:rPr>
          <w:rFonts w:ascii="Roboto Condensed" w:hAnsi="Roboto Condensed"/>
          <w:sz w:val="20"/>
        </w:rPr>
        <w:t xml:space="preserve">W rezultacie wskaźnik zastosowano w wybranych strefach SJ wskazanych w </w:t>
      </w:r>
      <w:r w:rsidR="004E5B16" w:rsidRPr="005E0DDB">
        <w:rPr>
          <w:rFonts w:ascii="Roboto Condensed" w:hAnsi="Roboto Condensed"/>
          <w:sz w:val="20"/>
        </w:rPr>
        <w:t>poniższ</w:t>
      </w:r>
      <w:r w:rsidR="00FA40D7" w:rsidRPr="005E0DDB">
        <w:rPr>
          <w:rFonts w:ascii="Roboto Condensed" w:hAnsi="Roboto Condensed"/>
          <w:sz w:val="20"/>
        </w:rPr>
        <w:t>ej tabeli.</w:t>
      </w:r>
      <w:r w:rsidRPr="005E0DDB">
        <w:rPr>
          <w:rFonts w:ascii="Roboto Condensed" w:hAnsi="Roboto Condensed"/>
          <w:sz w:val="20"/>
        </w:rPr>
        <w:t xml:space="preserve"> W strefach SW i SZ wskaźnika nie ustalano ze względu na brak przesłanek morfologicznych i funkcjonalnych</w:t>
      </w:r>
      <w:r w:rsidR="00FA40D7" w:rsidRPr="005E0DDB">
        <w:rPr>
          <w:rFonts w:ascii="Roboto Condensed" w:hAnsi="Roboto Condensed"/>
          <w:sz w:val="20"/>
        </w:rPr>
        <w:t>.</w:t>
      </w:r>
    </w:p>
    <w:p w14:paraId="7CB4E9E0" w14:textId="530819FB" w:rsidR="0092793B" w:rsidRPr="0092793B" w:rsidRDefault="0092793B" w:rsidP="00D26238">
      <w:pPr>
        <w:spacing w:before="120"/>
        <w:ind w:left="142"/>
        <w:jc w:val="both"/>
        <w:rPr>
          <w:rFonts w:ascii="Roboto Condensed" w:hAnsi="Roboto Condensed"/>
          <w:sz w:val="20"/>
          <w:szCs w:val="20"/>
        </w:rPr>
      </w:pPr>
      <w:r w:rsidRPr="0092793B">
        <w:rPr>
          <w:rFonts w:ascii="Roboto Condensed" w:hAnsi="Roboto Condensed"/>
          <w:sz w:val="20"/>
          <w:szCs w:val="20"/>
        </w:rPr>
        <w:t xml:space="preserve">W wyznaczonych strefach wielofunkcyjnych z zabudową mieszkaniową </w:t>
      </w:r>
      <w:r w:rsidR="0051051A">
        <w:rPr>
          <w:rFonts w:ascii="Roboto Condensed" w:hAnsi="Roboto Condensed"/>
          <w:sz w:val="20"/>
          <w:szCs w:val="20"/>
        </w:rPr>
        <w:t xml:space="preserve">wielorodzinną </w:t>
      </w:r>
      <w:r w:rsidRPr="0092793B">
        <w:rPr>
          <w:rFonts w:ascii="Roboto Condensed" w:hAnsi="Roboto Condensed"/>
          <w:sz w:val="20"/>
          <w:szCs w:val="20"/>
        </w:rPr>
        <w:t>S</w:t>
      </w:r>
      <w:r w:rsidR="0051051A">
        <w:rPr>
          <w:rFonts w:ascii="Roboto Condensed" w:hAnsi="Roboto Condensed"/>
          <w:sz w:val="20"/>
          <w:szCs w:val="20"/>
        </w:rPr>
        <w:t>W</w:t>
      </w:r>
      <w:r w:rsidRPr="0092793B">
        <w:rPr>
          <w:rFonts w:ascii="Roboto Condensed" w:hAnsi="Roboto Condensed"/>
          <w:sz w:val="20"/>
          <w:szCs w:val="20"/>
        </w:rPr>
        <w:t xml:space="preserve"> na obszarach obowiązujących mpzp i uzupełnienia zabudowy, oszacowana chłonność wynosi:</w:t>
      </w:r>
    </w:p>
    <w:p w14:paraId="437D312F" w14:textId="1EB8AB6E" w:rsidR="0092793B" w:rsidRPr="0092793B" w:rsidRDefault="0092793B" w:rsidP="0092793B">
      <w:pPr>
        <w:spacing w:before="120"/>
        <w:ind w:left="170"/>
        <w:jc w:val="both"/>
        <w:rPr>
          <w:rFonts w:ascii="Roboto Condensed" w:hAnsi="Roboto Condensed"/>
          <w:sz w:val="20"/>
          <w:szCs w:val="20"/>
        </w:rPr>
      </w:pPr>
      <w:bookmarkStart w:id="146" w:name="_Hlk208391406"/>
      <w:r w:rsidRPr="00A15804">
        <w:rPr>
          <w:rFonts w:ascii="Roboto Condensed" w:hAnsi="Roboto Condensed"/>
          <w:i/>
          <w:iCs/>
          <w:sz w:val="20"/>
        </w:rPr>
        <w:t xml:space="preserve">Tab. </w:t>
      </w:r>
      <w:r w:rsidR="00A15804" w:rsidRPr="00A15804">
        <w:rPr>
          <w:rFonts w:ascii="Roboto Condensed" w:hAnsi="Roboto Condensed"/>
          <w:i/>
          <w:iCs/>
          <w:sz w:val="20"/>
        </w:rPr>
        <w:t>1</w:t>
      </w:r>
      <w:r w:rsidR="006747E1">
        <w:rPr>
          <w:rFonts w:ascii="Roboto Condensed" w:hAnsi="Roboto Condensed"/>
          <w:i/>
          <w:iCs/>
          <w:sz w:val="20"/>
        </w:rPr>
        <w:t>4</w:t>
      </w:r>
      <w:r w:rsidRPr="00A15804">
        <w:rPr>
          <w:rFonts w:ascii="Roboto Condensed" w:hAnsi="Roboto Condensed"/>
          <w:i/>
          <w:iCs/>
          <w:sz w:val="20"/>
        </w:rPr>
        <w:t xml:space="preserve">. </w:t>
      </w:r>
      <w:r w:rsidRPr="0092793B">
        <w:rPr>
          <w:rFonts w:ascii="Roboto Condensed" w:hAnsi="Roboto Condensed"/>
          <w:i/>
          <w:iCs/>
          <w:sz w:val="20"/>
        </w:rPr>
        <w:t>Chłonność terenów niezabudowanych i luk w zabudowie istniejącej w ramach</w:t>
      </w:r>
      <w:r w:rsidRPr="0092793B">
        <w:rPr>
          <w:rFonts w:ascii="Arial" w:hAnsi="Arial"/>
          <w:szCs w:val="20"/>
        </w:rPr>
        <w:t xml:space="preserve"> </w:t>
      </w:r>
      <w:r w:rsidRPr="0092793B">
        <w:rPr>
          <w:rFonts w:ascii="Roboto Condensed" w:hAnsi="Roboto Condensed"/>
          <w:i/>
          <w:iCs/>
          <w:sz w:val="20"/>
        </w:rPr>
        <w:t xml:space="preserve">stref wielofunkcyjnych z zabudową mieszkaniową </w:t>
      </w:r>
      <w:r w:rsidR="0051051A">
        <w:rPr>
          <w:rFonts w:ascii="Roboto Condensed" w:hAnsi="Roboto Condensed"/>
          <w:i/>
          <w:iCs/>
          <w:sz w:val="20"/>
        </w:rPr>
        <w:t>wielorodzinną</w:t>
      </w:r>
      <w:r w:rsidRPr="0092793B">
        <w:rPr>
          <w:rFonts w:ascii="Roboto Condensed" w:hAnsi="Roboto Condensed"/>
          <w:i/>
          <w:iCs/>
          <w:sz w:val="20"/>
        </w:rPr>
        <w:t xml:space="preserve"> S</w:t>
      </w:r>
      <w:r w:rsidR="0051051A">
        <w:rPr>
          <w:rFonts w:ascii="Roboto Condensed" w:hAnsi="Roboto Condensed"/>
          <w:i/>
          <w:iCs/>
          <w:sz w:val="20"/>
        </w:rPr>
        <w:t>W</w:t>
      </w:r>
      <w:r w:rsidRPr="0092793B">
        <w:rPr>
          <w:rFonts w:ascii="Roboto Condensed" w:hAnsi="Roboto Condensed"/>
          <w:i/>
          <w:iCs/>
          <w:sz w:val="20"/>
        </w:rPr>
        <w:t xml:space="preserve"> na obszarach obowiązujących mpzp i uzupełnienia zabudowy.</w:t>
      </w:r>
    </w:p>
    <w:tbl>
      <w:tblPr>
        <w:tblStyle w:val="Tabela-Siatka"/>
        <w:tblW w:w="9750" w:type="dxa"/>
        <w:tblInd w:w="142" w:type="dxa"/>
        <w:tblLook w:val="04A0" w:firstRow="1" w:lastRow="0" w:firstColumn="1" w:lastColumn="0" w:noHBand="0" w:noVBand="1"/>
      </w:tblPr>
      <w:tblGrid>
        <w:gridCol w:w="453"/>
        <w:gridCol w:w="1298"/>
        <w:gridCol w:w="1845"/>
        <w:gridCol w:w="1250"/>
        <w:gridCol w:w="1786"/>
        <w:gridCol w:w="1562"/>
        <w:gridCol w:w="1556"/>
      </w:tblGrid>
      <w:tr w:rsidR="0092793B" w:rsidRPr="0092793B" w14:paraId="678B1C95" w14:textId="77777777" w:rsidTr="00C860B3">
        <w:tc>
          <w:tcPr>
            <w:tcW w:w="453" w:type="dxa"/>
            <w:vMerge w:val="restart"/>
            <w:tcBorders>
              <w:top w:val="single" w:sz="12" w:space="0" w:color="auto"/>
              <w:left w:val="single" w:sz="12" w:space="0" w:color="auto"/>
            </w:tcBorders>
            <w:shd w:val="clear" w:color="auto" w:fill="A6A6A6" w:themeFill="background1" w:themeFillShade="A6"/>
          </w:tcPr>
          <w:p w14:paraId="34D4A6D3" w14:textId="77777777" w:rsidR="0092793B" w:rsidRPr="0092793B" w:rsidRDefault="0092793B" w:rsidP="0092793B">
            <w:pPr>
              <w:jc w:val="center"/>
              <w:rPr>
                <w:rFonts w:ascii="Roboto Condensed" w:hAnsi="Roboto Condensed"/>
                <w:sz w:val="16"/>
                <w:szCs w:val="16"/>
              </w:rPr>
            </w:pPr>
            <w:bookmarkStart w:id="147" w:name="_Hlk204026302"/>
            <w:bookmarkEnd w:id="146"/>
            <w:r w:rsidRPr="0092793B">
              <w:rPr>
                <w:rFonts w:ascii="Roboto Condensed" w:hAnsi="Roboto Condensed"/>
                <w:sz w:val="16"/>
                <w:szCs w:val="16"/>
              </w:rPr>
              <w:t>Lp.</w:t>
            </w:r>
          </w:p>
        </w:tc>
        <w:tc>
          <w:tcPr>
            <w:tcW w:w="1298" w:type="dxa"/>
            <w:vMerge w:val="restart"/>
            <w:tcBorders>
              <w:top w:val="single" w:sz="12" w:space="0" w:color="auto"/>
            </w:tcBorders>
            <w:shd w:val="clear" w:color="auto" w:fill="A6A6A6" w:themeFill="background1" w:themeFillShade="A6"/>
          </w:tcPr>
          <w:p w14:paraId="5D10C2D2" w14:textId="77777777" w:rsidR="0092793B" w:rsidRPr="0092793B" w:rsidRDefault="0092793B" w:rsidP="0092793B">
            <w:pPr>
              <w:jc w:val="center"/>
              <w:rPr>
                <w:rFonts w:ascii="Roboto Condensed" w:hAnsi="Roboto Condensed"/>
                <w:sz w:val="16"/>
                <w:szCs w:val="16"/>
              </w:rPr>
            </w:pPr>
            <w:r w:rsidRPr="0092793B">
              <w:rPr>
                <w:rFonts w:ascii="Roboto Condensed" w:hAnsi="Roboto Condensed"/>
                <w:sz w:val="16"/>
                <w:szCs w:val="16"/>
              </w:rPr>
              <w:t>Oznaczenie strefy</w:t>
            </w:r>
          </w:p>
        </w:tc>
        <w:tc>
          <w:tcPr>
            <w:tcW w:w="1845" w:type="dxa"/>
            <w:tcBorders>
              <w:top w:val="single" w:sz="12" w:space="0" w:color="auto"/>
            </w:tcBorders>
            <w:shd w:val="clear" w:color="auto" w:fill="A6A6A6" w:themeFill="background1" w:themeFillShade="A6"/>
          </w:tcPr>
          <w:p w14:paraId="670EC7C8" w14:textId="77777777" w:rsidR="0092793B" w:rsidRPr="0092793B" w:rsidRDefault="0092793B" w:rsidP="0092793B">
            <w:pPr>
              <w:jc w:val="center"/>
              <w:rPr>
                <w:rFonts w:ascii="Roboto Condensed" w:hAnsi="Roboto Condensed"/>
                <w:sz w:val="16"/>
                <w:szCs w:val="16"/>
              </w:rPr>
            </w:pPr>
            <w:r w:rsidRPr="0092793B">
              <w:rPr>
                <w:rFonts w:ascii="Roboto Condensed" w:hAnsi="Roboto Condensed"/>
                <w:sz w:val="16"/>
                <w:szCs w:val="16"/>
              </w:rPr>
              <w:t xml:space="preserve">powierzchnia terenów niezabudowanych w tym luk w zabudowie istniejącej </w:t>
            </w:r>
          </w:p>
        </w:tc>
        <w:tc>
          <w:tcPr>
            <w:tcW w:w="1250" w:type="dxa"/>
            <w:tcBorders>
              <w:top w:val="single" w:sz="12" w:space="0" w:color="auto"/>
            </w:tcBorders>
            <w:shd w:val="clear" w:color="auto" w:fill="A6A6A6" w:themeFill="background1" w:themeFillShade="A6"/>
          </w:tcPr>
          <w:p w14:paraId="3D132729" w14:textId="77777777" w:rsidR="0092793B" w:rsidRPr="0092793B" w:rsidRDefault="0092793B" w:rsidP="0092793B">
            <w:pPr>
              <w:jc w:val="center"/>
              <w:rPr>
                <w:rFonts w:ascii="Roboto Condensed" w:hAnsi="Roboto Condensed"/>
                <w:sz w:val="16"/>
                <w:szCs w:val="16"/>
              </w:rPr>
            </w:pPr>
            <w:r w:rsidRPr="0092793B">
              <w:rPr>
                <w:rFonts w:ascii="Roboto Condensed" w:hAnsi="Roboto Condensed"/>
                <w:sz w:val="16"/>
                <w:szCs w:val="16"/>
              </w:rPr>
              <w:t>projektowana maksymalna nadziemna intensywność zabudowy</w:t>
            </w:r>
          </w:p>
        </w:tc>
        <w:tc>
          <w:tcPr>
            <w:tcW w:w="1786" w:type="dxa"/>
            <w:tcBorders>
              <w:top w:val="single" w:sz="12" w:space="0" w:color="auto"/>
            </w:tcBorders>
            <w:shd w:val="clear" w:color="auto" w:fill="A6A6A6" w:themeFill="background1" w:themeFillShade="A6"/>
          </w:tcPr>
          <w:p w14:paraId="22D23221" w14:textId="77777777" w:rsidR="0092793B" w:rsidRPr="0092793B" w:rsidRDefault="0092793B" w:rsidP="0092793B">
            <w:pPr>
              <w:jc w:val="center"/>
              <w:rPr>
                <w:rFonts w:ascii="Roboto Condensed" w:hAnsi="Roboto Condensed"/>
                <w:sz w:val="16"/>
                <w:szCs w:val="16"/>
              </w:rPr>
            </w:pPr>
            <w:r w:rsidRPr="0092793B">
              <w:rPr>
                <w:rFonts w:ascii="Roboto Condensed" w:hAnsi="Roboto Condensed"/>
                <w:sz w:val="16"/>
                <w:szCs w:val="16"/>
              </w:rPr>
              <w:t>wskaźnik chłonności uznany za najbardziej zbliżony do planowanej zabudowy</w:t>
            </w:r>
          </w:p>
        </w:tc>
        <w:tc>
          <w:tcPr>
            <w:tcW w:w="1562" w:type="dxa"/>
            <w:tcBorders>
              <w:top w:val="single" w:sz="12" w:space="0" w:color="auto"/>
            </w:tcBorders>
            <w:shd w:val="clear" w:color="auto" w:fill="A6A6A6" w:themeFill="background1" w:themeFillShade="A6"/>
          </w:tcPr>
          <w:p w14:paraId="74D9D47B" w14:textId="77777777" w:rsidR="0092793B" w:rsidRPr="0092793B" w:rsidRDefault="0092793B" w:rsidP="0092793B">
            <w:pPr>
              <w:jc w:val="center"/>
              <w:rPr>
                <w:rFonts w:ascii="Roboto Condensed" w:hAnsi="Roboto Condensed"/>
                <w:sz w:val="16"/>
                <w:szCs w:val="16"/>
              </w:rPr>
            </w:pPr>
            <w:r w:rsidRPr="0092793B">
              <w:rPr>
                <w:rFonts w:ascii="Roboto Condensed" w:hAnsi="Roboto Condensed"/>
                <w:sz w:val="16"/>
                <w:szCs w:val="16"/>
              </w:rPr>
              <w:t>prognozowany udział (proporcja) funkcji mieszkaniowej w strefie</w:t>
            </w:r>
          </w:p>
        </w:tc>
        <w:tc>
          <w:tcPr>
            <w:tcW w:w="1556" w:type="dxa"/>
            <w:tcBorders>
              <w:top w:val="single" w:sz="12" w:space="0" w:color="auto"/>
              <w:right w:val="single" w:sz="12" w:space="0" w:color="auto"/>
            </w:tcBorders>
            <w:shd w:val="clear" w:color="auto" w:fill="A6A6A6" w:themeFill="background1" w:themeFillShade="A6"/>
          </w:tcPr>
          <w:p w14:paraId="63B9713C" w14:textId="77777777" w:rsidR="0092793B" w:rsidRPr="0092793B" w:rsidRDefault="0092793B" w:rsidP="0092793B">
            <w:pPr>
              <w:jc w:val="center"/>
              <w:rPr>
                <w:rFonts w:ascii="Roboto Condensed" w:hAnsi="Roboto Condensed"/>
                <w:sz w:val="16"/>
                <w:szCs w:val="16"/>
              </w:rPr>
            </w:pPr>
            <w:r w:rsidRPr="0092793B">
              <w:rPr>
                <w:rFonts w:ascii="Roboto Condensed" w:hAnsi="Roboto Condensed"/>
                <w:sz w:val="16"/>
                <w:szCs w:val="16"/>
              </w:rPr>
              <w:t>Chłonność terenów</w:t>
            </w:r>
          </w:p>
          <w:p w14:paraId="5C3A030E" w14:textId="77777777" w:rsidR="0092793B" w:rsidRPr="0092793B" w:rsidRDefault="0092793B" w:rsidP="0092793B">
            <w:pPr>
              <w:jc w:val="center"/>
              <w:rPr>
                <w:rFonts w:ascii="Roboto Condensed" w:hAnsi="Roboto Condensed"/>
                <w:sz w:val="16"/>
                <w:szCs w:val="16"/>
              </w:rPr>
            </w:pPr>
            <w:r w:rsidRPr="0092793B">
              <w:rPr>
                <w:rFonts w:ascii="Roboto Condensed" w:hAnsi="Roboto Condensed"/>
                <w:sz w:val="16"/>
                <w:szCs w:val="16"/>
              </w:rPr>
              <w:t>niezabudowanych, w</w:t>
            </w:r>
          </w:p>
          <w:p w14:paraId="38941E62" w14:textId="77777777" w:rsidR="0092793B" w:rsidRPr="0092793B" w:rsidRDefault="0092793B" w:rsidP="0092793B">
            <w:pPr>
              <w:jc w:val="center"/>
              <w:rPr>
                <w:rFonts w:ascii="Roboto Condensed" w:hAnsi="Roboto Condensed"/>
                <w:sz w:val="16"/>
                <w:szCs w:val="16"/>
              </w:rPr>
            </w:pPr>
            <w:r w:rsidRPr="0092793B">
              <w:rPr>
                <w:rFonts w:ascii="Roboto Condensed" w:hAnsi="Roboto Condensed"/>
                <w:sz w:val="16"/>
                <w:szCs w:val="16"/>
              </w:rPr>
              <w:t>tym luk w istniejącej</w:t>
            </w:r>
          </w:p>
          <w:p w14:paraId="255E5777" w14:textId="77777777" w:rsidR="0092793B" w:rsidRPr="0092793B" w:rsidRDefault="0092793B" w:rsidP="0092793B">
            <w:pPr>
              <w:jc w:val="center"/>
              <w:rPr>
                <w:rFonts w:ascii="Roboto Condensed" w:hAnsi="Roboto Condensed"/>
                <w:sz w:val="16"/>
                <w:szCs w:val="16"/>
              </w:rPr>
            </w:pPr>
            <w:r w:rsidRPr="0092793B">
              <w:rPr>
                <w:rFonts w:ascii="Roboto Condensed" w:hAnsi="Roboto Condensed"/>
                <w:sz w:val="16"/>
                <w:szCs w:val="16"/>
              </w:rPr>
              <w:t>zabudowie w strefie</w:t>
            </w:r>
          </w:p>
          <w:p w14:paraId="2F4E3D1C" w14:textId="77777777" w:rsidR="0092793B" w:rsidRPr="0092793B" w:rsidRDefault="0092793B" w:rsidP="0092793B">
            <w:pPr>
              <w:jc w:val="center"/>
              <w:rPr>
                <w:rFonts w:ascii="Roboto Condensed" w:hAnsi="Roboto Condensed"/>
                <w:sz w:val="16"/>
                <w:szCs w:val="16"/>
              </w:rPr>
            </w:pPr>
            <w:r w:rsidRPr="0092793B">
              <w:rPr>
                <w:rFonts w:ascii="Roboto Condensed" w:hAnsi="Roboto Condensed"/>
                <w:sz w:val="16"/>
                <w:szCs w:val="16"/>
              </w:rPr>
              <w:t>planistycznej</w:t>
            </w:r>
          </w:p>
        </w:tc>
      </w:tr>
      <w:tr w:rsidR="0092793B" w:rsidRPr="0092793B" w14:paraId="46100138" w14:textId="77777777" w:rsidTr="00C860B3">
        <w:tc>
          <w:tcPr>
            <w:tcW w:w="453" w:type="dxa"/>
            <w:vMerge/>
            <w:tcBorders>
              <w:left w:val="single" w:sz="12" w:space="0" w:color="auto"/>
            </w:tcBorders>
            <w:shd w:val="clear" w:color="auto" w:fill="A6A6A6" w:themeFill="background1" w:themeFillShade="A6"/>
          </w:tcPr>
          <w:p w14:paraId="5ED46FEC" w14:textId="77777777" w:rsidR="0092793B" w:rsidRPr="0092793B" w:rsidRDefault="0092793B" w:rsidP="0092793B">
            <w:pPr>
              <w:jc w:val="center"/>
              <w:rPr>
                <w:rFonts w:ascii="Roboto Condensed" w:hAnsi="Roboto Condensed"/>
                <w:sz w:val="16"/>
                <w:szCs w:val="16"/>
              </w:rPr>
            </w:pPr>
          </w:p>
        </w:tc>
        <w:tc>
          <w:tcPr>
            <w:tcW w:w="1298" w:type="dxa"/>
            <w:vMerge/>
            <w:shd w:val="clear" w:color="auto" w:fill="A6A6A6" w:themeFill="background1" w:themeFillShade="A6"/>
          </w:tcPr>
          <w:p w14:paraId="16D68AE0" w14:textId="77777777" w:rsidR="0092793B" w:rsidRPr="0092793B" w:rsidRDefault="0092793B" w:rsidP="0092793B">
            <w:pPr>
              <w:jc w:val="center"/>
              <w:rPr>
                <w:rFonts w:ascii="Roboto Condensed" w:hAnsi="Roboto Condensed"/>
                <w:sz w:val="16"/>
                <w:szCs w:val="16"/>
              </w:rPr>
            </w:pPr>
          </w:p>
        </w:tc>
        <w:tc>
          <w:tcPr>
            <w:tcW w:w="1845" w:type="dxa"/>
            <w:shd w:val="clear" w:color="auto" w:fill="A6A6A6" w:themeFill="background1" w:themeFillShade="A6"/>
          </w:tcPr>
          <w:p w14:paraId="3F9A7A8F" w14:textId="77777777" w:rsidR="0092793B" w:rsidRPr="0092793B" w:rsidRDefault="00000000" w:rsidP="0092793B">
            <w:pPr>
              <w:spacing w:line="276" w:lineRule="auto"/>
              <w:jc w:val="center"/>
              <w:rPr>
                <w:rFonts w:ascii="Roboto Condensed" w:hAnsi="Roboto Condensed"/>
                <w:b/>
                <w:bCs/>
                <w:sz w:val="16"/>
                <w:szCs w:val="16"/>
              </w:rPr>
            </w:pPr>
            <m:oMathPara>
              <m:oMath>
                <m:sSubSup>
                  <m:sSubSupPr>
                    <m:ctrlPr>
                      <w:rPr>
                        <w:rFonts w:ascii="Cambria Math" w:hAnsi="Cambria Math"/>
                        <w:b/>
                        <w:bCs/>
                        <w:i/>
                        <w:sz w:val="16"/>
                        <w:szCs w:val="16"/>
                      </w:rPr>
                    </m:ctrlPr>
                  </m:sSubSupPr>
                  <m:e>
                    <m:r>
                      <m:rPr>
                        <m:sty m:val="bi"/>
                      </m:rPr>
                      <w:rPr>
                        <w:rFonts w:ascii="Cambria Math" w:hAnsi="Cambria Math"/>
                        <w:sz w:val="16"/>
                        <w:szCs w:val="16"/>
                      </w:rPr>
                      <m:t>P</m:t>
                    </m:r>
                  </m:e>
                  <m:sub>
                    <m:r>
                      <m:rPr>
                        <m:sty m:val="bi"/>
                      </m:rPr>
                      <w:rPr>
                        <w:rFonts w:ascii="Cambria Math" w:hAnsi="Cambria Math"/>
                        <w:sz w:val="16"/>
                        <w:szCs w:val="16"/>
                      </w:rPr>
                      <m:t>st</m:t>
                    </m:r>
                  </m:sub>
                  <m:sup>
                    <m:r>
                      <m:rPr>
                        <m:sty m:val="bi"/>
                      </m:rPr>
                      <w:rPr>
                        <w:rFonts w:ascii="Cambria Math" w:hAnsi="Cambria Math"/>
                        <w:sz w:val="16"/>
                        <w:szCs w:val="16"/>
                      </w:rPr>
                      <m:t>(s)</m:t>
                    </m:r>
                  </m:sup>
                </m:sSubSup>
              </m:oMath>
            </m:oMathPara>
          </w:p>
        </w:tc>
        <w:tc>
          <w:tcPr>
            <w:tcW w:w="1250" w:type="dxa"/>
            <w:shd w:val="clear" w:color="auto" w:fill="A6A6A6" w:themeFill="background1" w:themeFillShade="A6"/>
          </w:tcPr>
          <w:p w14:paraId="245C88DB" w14:textId="77777777" w:rsidR="0092793B" w:rsidRPr="0092793B" w:rsidRDefault="00000000" w:rsidP="0092793B">
            <w:pPr>
              <w:spacing w:line="276" w:lineRule="auto"/>
              <w:jc w:val="center"/>
              <w:rPr>
                <w:rFonts w:ascii="Roboto Condensed" w:hAnsi="Roboto Condensed"/>
                <w:b/>
                <w:bCs/>
                <w:sz w:val="16"/>
                <w:szCs w:val="16"/>
              </w:rPr>
            </w:pPr>
            <m:oMathPara>
              <m:oMath>
                <m:sSup>
                  <m:sSupPr>
                    <m:ctrlPr>
                      <w:rPr>
                        <w:rFonts w:ascii="Cambria Math" w:hAnsi="Cambria Math"/>
                        <w:b/>
                        <w:bCs/>
                        <w:i/>
                        <w:sz w:val="16"/>
                        <w:szCs w:val="16"/>
                      </w:rPr>
                    </m:ctrlPr>
                  </m:sSupPr>
                  <m:e>
                    <m:r>
                      <m:rPr>
                        <m:sty m:val="bi"/>
                      </m:rPr>
                      <w:rPr>
                        <w:rFonts w:ascii="Cambria Math" w:hAnsi="Cambria Math"/>
                        <w:sz w:val="16"/>
                        <w:szCs w:val="16"/>
                      </w:rPr>
                      <m:t>I</m:t>
                    </m:r>
                  </m:e>
                  <m:sup>
                    <m:r>
                      <m:rPr>
                        <m:sty m:val="bi"/>
                      </m:rPr>
                      <w:rPr>
                        <w:rFonts w:ascii="Cambria Math" w:hAnsi="Cambria Math"/>
                        <w:sz w:val="16"/>
                        <w:szCs w:val="16"/>
                      </w:rPr>
                      <m:t>(s)</m:t>
                    </m:r>
                  </m:sup>
                </m:sSup>
              </m:oMath>
            </m:oMathPara>
          </w:p>
        </w:tc>
        <w:tc>
          <w:tcPr>
            <w:tcW w:w="1786" w:type="dxa"/>
            <w:shd w:val="clear" w:color="auto" w:fill="A6A6A6" w:themeFill="background1" w:themeFillShade="A6"/>
          </w:tcPr>
          <w:p w14:paraId="0CFB0949" w14:textId="77777777" w:rsidR="0092793B" w:rsidRPr="0092793B" w:rsidRDefault="00000000" w:rsidP="0092793B">
            <w:pPr>
              <w:spacing w:line="276" w:lineRule="auto"/>
              <w:jc w:val="center"/>
              <w:rPr>
                <w:rFonts w:ascii="Roboto Condensed" w:hAnsi="Roboto Condensed"/>
                <w:b/>
                <w:bCs/>
                <w:sz w:val="16"/>
                <w:szCs w:val="16"/>
              </w:rPr>
            </w:pPr>
            <m:oMathPara>
              <m:oMath>
                <m:sSubSup>
                  <m:sSubSupPr>
                    <m:ctrlPr>
                      <w:rPr>
                        <w:rFonts w:ascii="Cambria Math" w:hAnsi="Cambria Math"/>
                        <w:b/>
                        <w:bCs/>
                        <w:i/>
                        <w:sz w:val="16"/>
                        <w:szCs w:val="16"/>
                      </w:rPr>
                    </m:ctrlPr>
                  </m:sSubSupPr>
                  <m:e>
                    <m:r>
                      <m:rPr>
                        <m:sty m:val="bi"/>
                      </m:rPr>
                      <w:rPr>
                        <w:rFonts w:ascii="Cambria Math" w:hAnsi="Cambria Math"/>
                        <w:sz w:val="16"/>
                        <w:szCs w:val="16"/>
                      </w:rPr>
                      <m:t>W</m:t>
                    </m:r>
                  </m:e>
                  <m:sub>
                    <m:r>
                      <m:rPr>
                        <m:sty m:val="bi"/>
                      </m:rPr>
                      <w:rPr>
                        <w:rFonts w:ascii="Cambria Math" w:hAnsi="Cambria Math"/>
                        <w:sz w:val="16"/>
                        <w:szCs w:val="16"/>
                      </w:rPr>
                      <m:t>Ch</m:t>
                    </m:r>
                  </m:sub>
                  <m:sup>
                    <m:r>
                      <m:rPr>
                        <m:sty m:val="bi"/>
                      </m:rPr>
                      <w:rPr>
                        <w:rFonts w:ascii="Cambria Math" w:hAnsi="Cambria Math"/>
                        <w:sz w:val="16"/>
                        <w:szCs w:val="16"/>
                      </w:rPr>
                      <m:t>(s)</m:t>
                    </m:r>
                  </m:sup>
                </m:sSubSup>
              </m:oMath>
            </m:oMathPara>
          </w:p>
        </w:tc>
        <w:tc>
          <w:tcPr>
            <w:tcW w:w="1562" w:type="dxa"/>
            <w:shd w:val="clear" w:color="auto" w:fill="A6A6A6" w:themeFill="background1" w:themeFillShade="A6"/>
          </w:tcPr>
          <w:p w14:paraId="159FF330" w14:textId="77777777" w:rsidR="0092793B" w:rsidRPr="0092793B" w:rsidRDefault="00000000" w:rsidP="0092793B">
            <w:pPr>
              <w:spacing w:line="276" w:lineRule="auto"/>
              <w:jc w:val="center"/>
              <w:rPr>
                <w:rFonts w:ascii="Roboto Condensed" w:hAnsi="Roboto Condensed"/>
                <w:b/>
                <w:bCs/>
                <w:sz w:val="16"/>
                <w:szCs w:val="16"/>
              </w:rPr>
            </w:pPr>
            <m:oMathPara>
              <m:oMath>
                <m:sSubSup>
                  <m:sSubSupPr>
                    <m:ctrlPr>
                      <w:rPr>
                        <w:rFonts w:ascii="Cambria Math" w:hAnsi="Cambria Math"/>
                        <w:b/>
                        <w:bCs/>
                        <w:i/>
                        <w:sz w:val="16"/>
                        <w:szCs w:val="16"/>
                      </w:rPr>
                    </m:ctrlPr>
                  </m:sSubSupPr>
                  <m:e>
                    <m:r>
                      <m:rPr>
                        <m:sty m:val="bi"/>
                      </m:rPr>
                      <w:rPr>
                        <w:rFonts w:ascii="Cambria Math" w:hAnsi="Cambria Math"/>
                        <w:sz w:val="16"/>
                        <w:szCs w:val="16"/>
                      </w:rPr>
                      <m:t>f</m:t>
                    </m:r>
                  </m:e>
                  <m:sub>
                    <m:r>
                      <m:rPr>
                        <m:sty m:val="bi"/>
                      </m:rPr>
                      <w:rPr>
                        <w:rFonts w:ascii="Cambria Math" w:hAnsi="Cambria Math"/>
                        <w:sz w:val="16"/>
                        <w:szCs w:val="16"/>
                      </w:rPr>
                      <m:t>m</m:t>
                    </m:r>
                  </m:sub>
                  <m:sup>
                    <m:r>
                      <m:rPr>
                        <m:sty m:val="bi"/>
                      </m:rPr>
                      <w:rPr>
                        <w:rFonts w:ascii="Cambria Math" w:hAnsi="Cambria Math"/>
                        <w:sz w:val="16"/>
                        <w:szCs w:val="16"/>
                      </w:rPr>
                      <m:t>(s)</m:t>
                    </m:r>
                  </m:sup>
                </m:sSubSup>
              </m:oMath>
            </m:oMathPara>
          </w:p>
        </w:tc>
        <w:tc>
          <w:tcPr>
            <w:tcW w:w="1556" w:type="dxa"/>
            <w:tcBorders>
              <w:right w:val="single" w:sz="12" w:space="0" w:color="auto"/>
            </w:tcBorders>
            <w:shd w:val="clear" w:color="auto" w:fill="A6A6A6" w:themeFill="background1" w:themeFillShade="A6"/>
          </w:tcPr>
          <w:p w14:paraId="34413EB9" w14:textId="77777777" w:rsidR="0092793B" w:rsidRPr="0092793B" w:rsidRDefault="00000000" w:rsidP="0092793B">
            <w:pPr>
              <w:spacing w:line="276" w:lineRule="auto"/>
              <w:jc w:val="center"/>
              <w:rPr>
                <w:rFonts w:ascii="Roboto Condensed" w:hAnsi="Roboto Condensed"/>
                <w:b/>
                <w:bCs/>
                <w:sz w:val="16"/>
                <w:szCs w:val="16"/>
              </w:rPr>
            </w:pPr>
            <m:oMathPara>
              <m:oMath>
                <m:sSub>
                  <m:sSubPr>
                    <m:ctrlPr>
                      <w:rPr>
                        <w:rFonts w:ascii="Cambria Math" w:hAnsi="Cambria Math"/>
                        <w:b/>
                        <w:bCs/>
                        <w:i/>
                        <w:sz w:val="16"/>
                        <w:szCs w:val="16"/>
                      </w:rPr>
                    </m:ctrlPr>
                  </m:sSubPr>
                  <m:e>
                    <m:r>
                      <m:rPr>
                        <m:sty m:val="bi"/>
                      </m:rPr>
                      <w:rPr>
                        <w:rFonts w:ascii="Cambria Math" w:hAnsi="Cambria Math"/>
                        <w:sz w:val="16"/>
                        <w:szCs w:val="16"/>
                      </w:rPr>
                      <m:t>Ch</m:t>
                    </m:r>
                  </m:e>
                  <m:sub>
                    <m:r>
                      <m:rPr>
                        <m:sty m:val="bi"/>
                      </m:rPr>
                      <w:rPr>
                        <w:rFonts w:ascii="Cambria Math" w:hAnsi="Cambria Math"/>
                        <w:sz w:val="16"/>
                        <w:szCs w:val="16"/>
                      </w:rPr>
                      <m:t>s</m:t>
                    </m:r>
                  </m:sub>
                </m:sSub>
              </m:oMath>
            </m:oMathPara>
          </w:p>
        </w:tc>
      </w:tr>
      <w:tr w:rsidR="0092793B" w:rsidRPr="0092793B" w14:paraId="4179742B" w14:textId="77777777" w:rsidTr="00C860B3">
        <w:tc>
          <w:tcPr>
            <w:tcW w:w="453" w:type="dxa"/>
            <w:vMerge/>
            <w:tcBorders>
              <w:left w:val="single" w:sz="12" w:space="0" w:color="auto"/>
              <w:bottom w:val="single" w:sz="12" w:space="0" w:color="auto"/>
            </w:tcBorders>
            <w:shd w:val="clear" w:color="auto" w:fill="A6A6A6" w:themeFill="background1" w:themeFillShade="A6"/>
          </w:tcPr>
          <w:p w14:paraId="6F0B9C27" w14:textId="77777777" w:rsidR="0092793B" w:rsidRPr="0092793B" w:rsidRDefault="0092793B" w:rsidP="0092793B">
            <w:pPr>
              <w:jc w:val="center"/>
              <w:rPr>
                <w:rFonts w:ascii="Roboto Condensed" w:hAnsi="Roboto Condensed"/>
                <w:sz w:val="16"/>
                <w:szCs w:val="16"/>
              </w:rPr>
            </w:pPr>
          </w:p>
        </w:tc>
        <w:tc>
          <w:tcPr>
            <w:tcW w:w="1298" w:type="dxa"/>
            <w:vMerge/>
            <w:tcBorders>
              <w:bottom w:val="single" w:sz="12" w:space="0" w:color="auto"/>
            </w:tcBorders>
            <w:shd w:val="clear" w:color="auto" w:fill="A6A6A6" w:themeFill="background1" w:themeFillShade="A6"/>
          </w:tcPr>
          <w:p w14:paraId="2B728A11" w14:textId="77777777" w:rsidR="0092793B" w:rsidRPr="0092793B" w:rsidRDefault="0092793B" w:rsidP="0092793B">
            <w:pPr>
              <w:jc w:val="center"/>
              <w:rPr>
                <w:rFonts w:ascii="Roboto Condensed" w:hAnsi="Roboto Condensed"/>
                <w:sz w:val="16"/>
                <w:szCs w:val="16"/>
              </w:rPr>
            </w:pPr>
          </w:p>
        </w:tc>
        <w:tc>
          <w:tcPr>
            <w:tcW w:w="1845" w:type="dxa"/>
            <w:tcBorders>
              <w:bottom w:val="single" w:sz="12" w:space="0" w:color="auto"/>
            </w:tcBorders>
            <w:shd w:val="clear" w:color="auto" w:fill="A6A6A6" w:themeFill="background1" w:themeFillShade="A6"/>
          </w:tcPr>
          <w:p w14:paraId="6427786E" w14:textId="77777777" w:rsidR="0092793B" w:rsidRPr="0092793B" w:rsidRDefault="0092793B" w:rsidP="0092793B">
            <w:pPr>
              <w:jc w:val="center"/>
              <w:rPr>
                <w:rFonts w:ascii="Roboto Condensed" w:hAnsi="Roboto Condensed"/>
                <w:sz w:val="16"/>
                <w:szCs w:val="16"/>
              </w:rPr>
            </w:pPr>
            <w:r w:rsidRPr="0092793B">
              <w:rPr>
                <w:rFonts w:ascii="Roboto Condensed" w:hAnsi="Roboto Condensed"/>
                <w:sz w:val="16"/>
                <w:szCs w:val="16"/>
              </w:rPr>
              <w:t>[ha]</w:t>
            </w:r>
          </w:p>
        </w:tc>
        <w:tc>
          <w:tcPr>
            <w:tcW w:w="1250" w:type="dxa"/>
            <w:tcBorders>
              <w:bottom w:val="single" w:sz="12" w:space="0" w:color="auto"/>
            </w:tcBorders>
            <w:shd w:val="clear" w:color="auto" w:fill="A6A6A6" w:themeFill="background1" w:themeFillShade="A6"/>
          </w:tcPr>
          <w:p w14:paraId="5943EE06" w14:textId="77777777" w:rsidR="0092793B" w:rsidRPr="0092793B" w:rsidRDefault="0092793B" w:rsidP="0092793B">
            <w:pPr>
              <w:jc w:val="center"/>
              <w:rPr>
                <w:rFonts w:ascii="Roboto Condensed" w:hAnsi="Roboto Condensed"/>
                <w:sz w:val="16"/>
                <w:szCs w:val="16"/>
              </w:rPr>
            </w:pPr>
          </w:p>
        </w:tc>
        <w:tc>
          <w:tcPr>
            <w:tcW w:w="1786" w:type="dxa"/>
            <w:tcBorders>
              <w:bottom w:val="single" w:sz="12" w:space="0" w:color="auto"/>
            </w:tcBorders>
            <w:shd w:val="clear" w:color="auto" w:fill="A6A6A6" w:themeFill="background1" w:themeFillShade="A6"/>
          </w:tcPr>
          <w:p w14:paraId="1E0F42C2" w14:textId="77777777" w:rsidR="0092793B" w:rsidRPr="0092793B" w:rsidRDefault="0092793B" w:rsidP="0092793B">
            <w:pPr>
              <w:jc w:val="center"/>
              <w:rPr>
                <w:rFonts w:ascii="Roboto Condensed" w:hAnsi="Roboto Condensed"/>
                <w:sz w:val="16"/>
                <w:szCs w:val="16"/>
              </w:rPr>
            </w:pPr>
            <w:r w:rsidRPr="0092793B">
              <w:rPr>
                <w:rFonts w:ascii="Roboto Condensed" w:hAnsi="Roboto Condensed"/>
                <w:sz w:val="16"/>
                <w:szCs w:val="16"/>
              </w:rPr>
              <w:t>[os./ha]</w:t>
            </w:r>
          </w:p>
        </w:tc>
        <w:tc>
          <w:tcPr>
            <w:tcW w:w="1562" w:type="dxa"/>
            <w:tcBorders>
              <w:bottom w:val="single" w:sz="12" w:space="0" w:color="auto"/>
            </w:tcBorders>
            <w:shd w:val="clear" w:color="auto" w:fill="A6A6A6" w:themeFill="background1" w:themeFillShade="A6"/>
          </w:tcPr>
          <w:p w14:paraId="4A80D981" w14:textId="77777777" w:rsidR="0092793B" w:rsidRPr="0092793B" w:rsidRDefault="0092793B" w:rsidP="0092793B">
            <w:pPr>
              <w:jc w:val="center"/>
              <w:rPr>
                <w:rFonts w:ascii="Roboto Condensed" w:hAnsi="Roboto Condensed"/>
                <w:sz w:val="16"/>
                <w:szCs w:val="16"/>
              </w:rPr>
            </w:pPr>
          </w:p>
        </w:tc>
        <w:tc>
          <w:tcPr>
            <w:tcW w:w="1556" w:type="dxa"/>
            <w:tcBorders>
              <w:bottom w:val="single" w:sz="12" w:space="0" w:color="auto"/>
              <w:right w:val="single" w:sz="12" w:space="0" w:color="auto"/>
            </w:tcBorders>
            <w:shd w:val="clear" w:color="auto" w:fill="A6A6A6" w:themeFill="background1" w:themeFillShade="A6"/>
          </w:tcPr>
          <w:p w14:paraId="4C24F936" w14:textId="77777777" w:rsidR="0092793B" w:rsidRPr="0092793B" w:rsidRDefault="0092793B" w:rsidP="0092793B">
            <w:pPr>
              <w:jc w:val="center"/>
              <w:rPr>
                <w:rFonts w:ascii="Roboto Condensed" w:hAnsi="Roboto Condensed"/>
                <w:sz w:val="16"/>
                <w:szCs w:val="16"/>
              </w:rPr>
            </w:pPr>
            <w:r w:rsidRPr="0092793B">
              <w:rPr>
                <w:rFonts w:ascii="Roboto Condensed" w:hAnsi="Roboto Condensed"/>
                <w:sz w:val="16"/>
                <w:szCs w:val="16"/>
              </w:rPr>
              <w:t>[os.]</w:t>
            </w:r>
          </w:p>
        </w:tc>
      </w:tr>
      <w:tr w:rsidR="00C860B3" w:rsidRPr="0092793B" w14:paraId="4226E707" w14:textId="77777777" w:rsidTr="00C860B3">
        <w:tc>
          <w:tcPr>
            <w:tcW w:w="453" w:type="dxa"/>
            <w:vAlign w:val="center"/>
          </w:tcPr>
          <w:p w14:paraId="718741B5" w14:textId="702DD7E1" w:rsidR="00C860B3" w:rsidRPr="0092793B" w:rsidRDefault="00C860B3" w:rsidP="00C860B3">
            <w:pPr>
              <w:jc w:val="center"/>
              <w:rPr>
                <w:rFonts w:ascii="Roboto Condensed" w:hAnsi="Roboto Condensed"/>
                <w:sz w:val="16"/>
                <w:szCs w:val="16"/>
              </w:rPr>
            </w:pPr>
            <w:r w:rsidRPr="00C860B3">
              <w:rPr>
                <w:rFonts w:ascii="Roboto Condensed" w:hAnsi="Roboto Condensed"/>
                <w:sz w:val="16"/>
                <w:szCs w:val="16"/>
              </w:rPr>
              <w:t>1</w:t>
            </w:r>
          </w:p>
        </w:tc>
        <w:tc>
          <w:tcPr>
            <w:tcW w:w="1298" w:type="dxa"/>
            <w:vAlign w:val="center"/>
          </w:tcPr>
          <w:p w14:paraId="6CF0C01A" w14:textId="766D84A0" w:rsidR="00C860B3" w:rsidRPr="0092793B" w:rsidRDefault="00F07922" w:rsidP="00C860B3">
            <w:pPr>
              <w:jc w:val="center"/>
              <w:rPr>
                <w:rFonts w:ascii="Roboto Condensed" w:hAnsi="Roboto Condensed"/>
                <w:sz w:val="16"/>
                <w:szCs w:val="16"/>
              </w:rPr>
            </w:pPr>
            <w:r>
              <w:rPr>
                <w:rFonts w:ascii="Roboto Condensed" w:hAnsi="Roboto Condensed"/>
                <w:sz w:val="16"/>
                <w:szCs w:val="16"/>
              </w:rPr>
              <w:t>2</w:t>
            </w:r>
            <w:r w:rsidR="00C860B3" w:rsidRPr="00C860B3">
              <w:rPr>
                <w:rFonts w:ascii="Roboto Condensed" w:hAnsi="Roboto Condensed"/>
                <w:sz w:val="16"/>
                <w:szCs w:val="16"/>
              </w:rPr>
              <w:t>SW</w:t>
            </w:r>
          </w:p>
        </w:tc>
        <w:tc>
          <w:tcPr>
            <w:tcW w:w="1845" w:type="dxa"/>
            <w:vAlign w:val="center"/>
          </w:tcPr>
          <w:p w14:paraId="6B068F51" w14:textId="6360940A" w:rsidR="00C860B3" w:rsidRPr="0092793B" w:rsidRDefault="00C860B3" w:rsidP="00C860B3">
            <w:pPr>
              <w:jc w:val="center"/>
              <w:rPr>
                <w:rFonts w:ascii="Roboto Condensed" w:hAnsi="Roboto Condensed"/>
                <w:sz w:val="16"/>
                <w:szCs w:val="16"/>
              </w:rPr>
            </w:pPr>
            <w:r w:rsidRPr="00C860B3">
              <w:rPr>
                <w:rFonts w:ascii="Roboto Condensed" w:hAnsi="Roboto Condensed"/>
                <w:sz w:val="16"/>
                <w:szCs w:val="16"/>
              </w:rPr>
              <w:t>0.2173</w:t>
            </w:r>
          </w:p>
        </w:tc>
        <w:tc>
          <w:tcPr>
            <w:tcW w:w="1250" w:type="dxa"/>
            <w:vAlign w:val="center"/>
          </w:tcPr>
          <w:p w14:paraId="75B50996" w14:textId="5560860D" w:rsidR="00C860B3" w:rsidRPr="0092793B" w:rsidRDefault="00C860B3" w:rsidP="00C860B3">
            <w:pPr>
              <w:jc w:val="center"/>
              <w:rPr>
                <w:rFonts w:ascii="Roboto Condensed" w:hAnsi="Roboto Condensed"/>
                <w:sz w:val="16"/>
                <w:szCs w:val="16"/>
              </w:rPr>
            </w:pPr>
            <w:r w:rsidRPr="00C860B3">
              <w:rPr>
                <w:rFonts w:ascii="Roboto Condensed" w:hAnsi="Roboto Condensed"/>
                <w:sz w:val="16"/>
                <w:szCs w:val="16"/>
              </w:rPr>
              <w:t>0.9</w:t>
            </w:r>
          </w:p>
        </w:tc>
        <w:tc>
          <w:tcPr>
            <w:tcW w:w="1786" w:type="dxa"/>
            <w:vAlign w:val="center"/>
          </w:tcPr>
          <w:p w14:paraId="3D3DC6BD" w14:textId="6B478C87" w:rsidR="00C860B3" w:rsidRPr="0092793B" w:rsidRDefault="00C860B3" w:rsidP="00C860B3">
            <w:pPr>
              <w:jc w:val="center"/>
              <w:rPr>
                <w:rFonts w:ascii="Roboto Condensed" w:hAnsi="Roboto Condensed"/>
                <w:sz w:val="16"/>
                <w:szCs w:val="16"/>
              </w:rPr>
            </w:pPr>
            <w:r w:rsidRPr="00C860B3">
              <w:rPr>
                <w:rFonts w:ascii="Roboto Condensed" w:hAnsi="Roboto Condensed"/>
                <w:sz w:val="16"/>
                <w:szCs w:val="16"/>
              </w:rPr>
              <w:t>156</w:t>
            </w:r>
          </w:p>
        </w:tc>
        <w:tc>
          <w:tcPr>
            <w:tcW w:w="1562" w:type="dxa"/>
            <w:vAlign w:val="center"/>
          </w:tcPr>
          <w:p w14:paraId="05FE1542" w14:textId="4361A665" w:rsidR="00C860B3" w:rsidRPr="0092793B" w:rsidRDefault="006E512A" w:rsidP="00C860B3">
            <w:pPr>
              <w:jc w:val="center"/>
              <w:rPr>
                <w:rFonts w:ascii="Roboto Condensed" w:hAnsi="Roboto Condensed"/>
                <w:sz w:val="16"/>
                <w:szCs w:val="16"/>
              </w:rPr>
            </w:pPr>
            <w:r>
              <w:rPr>
                <w:rFonts w:ascii="Roboto Condensed" w:hAnsi="Roboto Condensed"/>
                <w:sz w:val="16"/>
                <w:szCs w:val="16"/>
              </w:rPr>
              <w:t>1</w:t>
            </w:r>
          </w:p>
        </w:tc>
        <w:tc>
          <w:tcPr>
            <w:tcW w:w="1556" w:type="dxa"/>
            <w:vAlign w:val="center"/>
          </w:tcPr>
          <w:p w14:paraId="7F823B39" w14:textId="1625ADE6" w:rsidR="00C860B3" w:rsidRPr="0092793B" w:rsidRDefault="00C860B3" w:rsidP="00C860B3">
            <w:pPr>
              <w:jc w:val="center"/>
              <w:rPr>
                <w:rFonts w:ascii="Roboto Condensed" w:hAnsi="Roboto Condensed"/>
                <w:sz w:val="16"/>
                <w:szCs w:val="16"/>
              </w:rPr>
            </w:pPr>
            <w:r w:rsidRPr="00C860B3">
              <w:rPr>
                <w:rFonts w:ascii="Roboto Condensed" w:hAnsi="Roboto Condensed"/>
                <w:sz w:val="16"/>
                <w:szCs w:val="16"/>
              </w:rPr>
              <w:t>31</w:t>
            </w:r>
          </w:p>
        </w:tc>
      </w:tr>
      <w:tr w:rsidR="00C860B3" w:rsidRPr="0092793B" w14:paraId="456E62E7" w14:textId="77777777" w:rsidTr="00C860B3">
        <w:tc>
          <w:tcPr>
            <w:tcW w:w="453" w:type="dxa"/>
            <w:vAlign w:val="center"/>
          </w:tcPr>
          <w:p w14:paraId="6979D1FB" w14:textId="43593326" w:rsidR="00C860B3" w:rsidRPr="0092793B" w:rsidRDefault="00C860B3" w:rsidP="00C860B3">
            <w:pPr>
              <w:jc w:val="center"/>
              <w:rPr>
                <w:rFonts w:ascii="Roboto Condensed" w:hAnsi="Roboto Condensed"/>
                <w:sz w:val="16"/>
                <w:szCs w:val="16"/>
              </w:rPr>
            </w:pPr>
            <w:r w:rsidRPr="00C860B3">
              <w:rPr>
                <w:rFonts w:ascii="Roboto Condensed" w:hAnsi="Roboto Condensed"/>
                <w:sz w:val="16"/>
                <w:szCs w:val="16"/>
              </w:rPr>
              <w:t>2</w:t>
            </w:r>
          </w:p>
        </w:tc>
        <w:tc>
          <w:tcPr>
            <w:tcW w:w="1298" w:type="dxa"/>
            <w:vAlign w:val="center"/>
          </w:tcPr>
          <w:p w14:paraId="01796D3E" w14:textId="7731B845" w:rsidR="00C860B3" w:rsidRPr="0092793B" w:rsidRDefault="00C860B3" w:rsidP="00C860B3">
            <w:pPr>
              <w:jc w:val="center"/>
              <w:rPr>
                <w:rFonts w:ascii="Roboto Condensed" w:hAnsi="Roboto Condensed"/>
                <w:sz w:val="16"/>
                <w:szCs w:val="16"/>
              </w:rPr>
            </w:pPr>
            <w:r w:rsidRPr="00C860B3">
              <w:rPr>
                <w:rFonts w:ascii="Roboto Condensed" w:hAnsi="Roboto Condensed"/>
                <w:sz w:val="16"/>
                <w:szCs w:val="16"/>
              </w:rPr>
              <w:t>6SW</w:t>
            </w:r>
          </w:p>
        </w:tc>
        <w:tc>
          <w:tcPr>
            <w:tcW w:w="1845" w:type="dxa"/>
            <w:vAlign w:val="center"/>
          </w:tcPr>
          <w:p w14:paraId="2A609BF2" w14:textId="7B158A8E" w:rsidR="00C860B3" w:rsidRPr="0092793B" w:rsidRDefault="00C860B3" w:rsidP="00C860B3">
            <w:pPr>
              <w:jc w:val="center"/>
              <w:rPr>
                <w:rFonts w:ascii="Roboto Condensed" w:hAnsi="Roboto Condensed"/>
                <w:sz w:val="16"/>
                <w:szCs w:val="16"/>
              </w:rPr>
            </w:pPr>
            <w:r w:rsidRPr="00C860B3">
              <w:rPr>
                <w:rFonts w:ascii="Roboto Condensed" w:hAnsi="Roboto Condensed"/>
                <w:sz w:val="16"/>
                <w:szCs w:val="16"/>
              </w:rPr>
              <w:t>0.5965</w:t>
            </w:r>
          </w:p>
        </w:tc>
        <w:tc>
          <w:tcPr>
            <w:tcW w:w="1250" w:type="dxa"/>
            <w:vAlign w:val="center"/>
          </w:tcPr>
          <w:p w14:paraId="574B6423" w14:textId="0A98C2BA" w:rsidR="00C860B3" w:rsidRPr="0092793B" w:rsidRDefault="00C860B3" w:rsidP="00C860B3">
            <w:pPr>
              <w:jc w:val="center"/>
              <w:rPr>
                <w:rFonts w:ascii="Roboto Condensed" w:hAnsi="Roboto Condensed"/>
                <w:sz w:val="16"/>
                <w:szCs w:val="16"/>
              </w:rPr>
            </w:pPr>
            <w:r w:rsidRPr="00C860B3">
              <w:rPr>
                <w:rFonts w:ascii="Roboto Condensed" w:hAnsi="Roboto Condensed"/>
                <w:sz w:val="16"/>
                <w:szCs w:val="16"/>
              </w:rPr>
              <w:t>1.5</w:t>
            </w:r>
          </w:p>
        </w:tc>
        <w:tc>
          <w:tcPr>
            <w:tcW w:w="1786" w:type="dxa"/>
            <w:vAlign w:val="center"/>
          </w:tcPr>
          <w:p w14:paraId="024D742A" w14:textId="56666FEB" w:rsidR="00C860B3" w:rsidRPr="0092793B" w:rsidRDefault="00C860B3" w:rsidP="00C860B3">
            <w:pPr>
              <w:jc w:val="center"/>
              <w:rPr>
                <w:rFonts w:ascii="Roboto Condensed" w:hAnsi="Roboto Condensed"/>
                <w:sz w:val="16"/>
                <w:szCs w:val="16"/>
              </w:rPr>
            </w:pPr>
            <w:r w:rsidRPr="00C860B3">
              <w:rPr>
                <w:rFonts w:ascii="Roboto Condensed" w:hAnsi="Roboto Condensed"/>
                <w:sz w:val="16"/>
                <w:szCs w:val="16"/>
              </w:rPr>
              <w:t>156</w:t>
            </w:r>
          </w:p>
        </w:tc>
        <w:tc>
          <w:tcPr>
            <w:tcW w:w="1562" w:type="dxa"/>
            <w:vAlign w:val="center"/>
          </w:tcPr>
          <w:p w14:paraId="706E182B" w14:textId="75600FE7" w:rsidR="00C860B3" w:rsidRPr="0092793B" w:rsidRDefault="006E512A" w:rsidP="00C860B3">
            <w:pPr>
              <w:jc w:val="center"/>
              <w:rPr>
                <w:rFonts w:ascii="Roboto Condensed" w:hAnsi="Roboto Condensed"/>
                <w:sz w:val="16"/>
                <w:szCs w:val="16"/>
              </w:rPr>
            </w:pPr>
            <w:r>
              <w:rPr>
                <w:rFonts w:ascii="Roboto Condensed" w:hAnsi="Roboto Condensed"/>
                <w:sz w:val="16"/>
                <w:szCs w:val="16"/>
              </w:rPr>
              <w:t>1</w:t>
            </w:r>
          </w:p>
        </w:tc>
        <w:tc>
          <w:tcPr>
            <w:tcW w:w="1556" w:type="dxa"/>
            <w:vAlign w:val="center"/>
          </w:tcPr>
          <w:p w14:paraId="4AA20A35" w14:textId="6D900EC9" w:rsidR="00C860B3" w:rsidRPr="0092793B" w:rsidRDefault="00C860B3" w:rsidP="00C860B3">
            <w:pPr>
              <w:jc w:val="center"/>
              <w:rPr>
                <w:rFonts w:ascii="Roboto Condensed" w:hAnsi="Roboto Condensed"/>
                <w:sz w:val="16"/>
                <w:szCs w:val="16"/>
              </w:rPr>
            </w:pPr>
            <w:r w:rsidRPr="00C860B3">
              <w:rPr>
                <w:rFonts w:ascii="Roboto Condensed" w:hAnsi="Roboto Condensed"/>
                <w:sz w:val="16"/>
                <w:szCs w:val="16"/>
              </w:rPr>
              <w:t>140</w:t>
            </w:r>
          </w:p>
        </w:tc>
      </w:tr>
      <w:tr w:rsidR="00F8338F" w:rsidRPr="0092793B" w14:paraId="22661288" w14:textId="77777777">
        <w:tc>
          <w:tcPr>
            <w:tcW w:w="1751" w:type="dxa"/>
            <w:gridSpan w:val="2"/>
            <w:vAlign w:val="center"/>
          </w:tcPr>
          <w:p w14:paraId="37852B49" w14:textId="77777777" w:rsidR="00F8338F" w:rsidRPr="0092793B" w:rsidRDefault="00F8338F" w:rsidP="0092793B">
            <w:pPr>
              <w:jc w:val="right"/>
              <w:rPr>
                <w:rFonts w:ascii="Roboto Condensed" w:hAnsi="Roboto Condensed"/>
                <w:sz w:val="16"/>
                <w:szCs w:val="16"/>
              </w:rPr>
            </w:pPr>
            <w:r w:rsidRPr="0092793B">
              <w:rPr>
                <w:rFonts w:ascii="Roboto Condensed" w:hAnsi="Roboto Condensed"/>
                <w:sz w:val="16"/>
                <w:szCs w:val="16"/>
              </w:rPr>
              <w:t>Suma powierzchni</w:t>
            </w:r>
          </w:p>
        </w:tc>
        <w:tc>
          <w:tcPr>
            <w:tcW w:w="1845" w:type="dxa"/>
            <w:vAlign w:val="center"/>
          </w:tcPr>
          <w:p w14:paraId="0ADA7174" w14:textId="16FB4E11" w:rsidR="00F8338F" w:rsidRPr="0092793B" w:rsidRDefault="00F8338F" w:rsidP="0092793B">
            <w:pPr>
              <w:jc w:val="center"/>
              <w:rPr>
                <w:rFonts w:ascii="Roboto Condensed" w:hAnsi="Roboto Condensed"/>
                <w:sz w:val="16"/>
                <w:szCs w:val="16"/>
              </w:rPr>
            </w:pPr>
            <w:r w:rsidRPr="002700B3">
              <w:rPr>
                <w:rFonts w:ascii="Roboto Condensed" w:hAnsi="Roboto Condensed"/>
                <w:sz w:val="16"/>
                <w:szCs w:val="16"/>
              </w:rPr>
              <w:t xml:space="preserve">0,8138 </w:t>
            </w:r>
            <w:r w:rsidRPr="0092793B">
              <w:rPr>
                <w:rFonts w:ascii="Roboto Condensed" w:hAnsi="Roboto Condensed"/>
                <w:sz w:val="16"/>
                <w:szCs w:val="16"/>
              </w:rPr>
              <w:t>ha</w:t>
            </w:r>
          </w:p>
        </w:tc>
        <w:tc>
          <w:tcPr>
            <w:tcW w:w="3036" w:type="dxa"/>
            <w:gridSpan w:val="2"/>
            <w:vAlign w:val="center"/>
          </w:tcPr>
          <w:p w14:paraId="793F3220" w14:textId="77777777" w:rsidR="00F8338F" w:rsidRPr="0092793B" w:rsidRDefault="00F8338F" w:rsidP="0092793B">
            <w:pPr>
              <w:jc w:val="right"/>
              <w:rPr>
                <w:rFonts w:ascii="Roboto Condensed" w:hAnsi="Roboto Condensed"/>
                <w:sz w:val="16"/>
                <w:szCs w:val="16"/>
              </w:rPr>
            </w:pPr>
            <w:r w:rsidRPr="0092793B">
              <w:rPr>
                <w:rFonts w:ascii="Roboto Condensed" w:hAnsi="Roboto Condensed"/>
                <w:sz w:val="16"/>
                <w:szCs w:val="16"/>
              </w:rPr>
              <w:t>Suma chłonności</w:t>
            </w:r>
          </w:p>
        </w:tc>
        <w:tc>
          <w:tcPr>
            <w:tcW w:w="3118" w:type="dxa"/>
            <w:gridSpan w:val="2"/>
          </w:tcPr>
          <w:p w14:paraId="39C7005F" w14:textId="149AF50C" w:rsidR="00F8338F" w:rsidRPr="0092793B" w:rsidRDefault="00F8338F" w:rsidP="0092793B">
            <w:pPr>
              <w:jc w:val="center"/>
              <w:rPr>
                <w:rFonts w:ascii="Roboto Condensed" w:hAnsi="Roboto Condensed"/>
                <w:sz w:val="16"/>
                <w:szCs w:val="16"/>
              </w:rPr>
            </w:pPr>
            <w:r>
              <w:rPr>
                <w:rFonts w:ascii="Roboto Condensed" w:hAnsi="Roboto Condensed"/>
                <w:sz w:val="16"/>
                <w:szCs w:val="16"/>
              </w:rPr>
              <w:t>171</w:t>
            </w:r>
          </w:p>
        </w:tc>
      </w:tr>
    </w:tbl>
    <w:p w14:paraId="40E1B2F7" w14:textId="77777777" w:rsidR="0092793B" w:rsidRPr="0092793B" w:rsidRDefault="0092793B" w:rsidP="0092793B">
      <w:pPr>
        <w:ind w:left="142"/>
        <w:jc w:val="both"/>
        <w:rPr>
          <w:rFonts w:ascii="Roboto Condensed" w:hAnsi="Roboto Condensed"/>
          <w:i/>
          <w:iCs/>
          <w:color w:val="FFC000"/>
          <w:sz w:val="20"/>
        </w:rPr>
      </w:pPr>
      <w:bookmarkStart w:id="148" w:name="_Hlk206682465"/>
      <w:bookmarkEnd w:id="147"/>
      <w:r w:rsidRPr="0092793B">
        <w:rPr>
          <w:rFonts w:ascii="Roboto Condensed" w:hAnsi="Roboto Condensed"/>
          <w:i/>
          <w:iCs/>
          <w:sz w:val="20"/>
        </w:rPr>
        <w:t>Powyższa tabela nie ujmuje stref, na których nie zidentyfikowano terenów niezabudowanych i luk w zabudowie istniejącej.</w:t>
      </w:r>
    </w:p>
    <w:bookmarkEnd w:id="148"/>
    <w:p w14:paraId="2D9B731E" w14:textId="77777777" w:rsidR="0092793B" w:rsidRPr="0092793B" w:rsidRDefault="0092793B" w:rsidP="0092793B">
      <w:pPr>
        <w:ind w:left="142"/>
        <w:jc w:val="both"/>
        <w:rPr>
          <w:rFonts w:ascii="Roboto Condensed" w:hAnsi="Roboto Condensed"/>
          <w:sz w:val="20"/>
        </w:rPr>
      </w:pPr>
    </w:p>
    <w:p w14:paraId="3F9C0104" w14:textId="1CA660BB" w:rsidR="0092793B" w:rsidRPr="0092793B" w:rsidRDefault="0092793B" w:rsidP="0092793B">
      <w:pPr>
        <w:ind w:left="142"/>
        <w:jc w:val="both"/>
        <w:rPr>
          <w:rFonts w:ascii="Roboto Condensed" w:hAnsi="Roboto Condensed"/>
          <w:sz w:val="20"/>
        </w:rPr>
      </w:pPr>
      <w:r w:rsidRPr="0092793B">
        <w:rPr>
          <w:rFonts w:ascii="Roboto Condensed" w:hAnsi="Roboto Condensed"/>
          <w:sz w:val="20"/>
        </w:rPr>
        <w:t>Tabela przedstawia syntetyczne zestawienie parametrów planistycznych dotyczących poszczególnych stref oznaczonych symbolem S</w:t>
      </w:r>
      <w:r w:rsidR="0051051A" w:rsidRPr="004E5464">
        <w:rPr>
          <w:rFonts w:ascii="Roboto Condensed" w:hAnsi="Roboto Condensed"/>
          <w:sz w:val="20"/>
        </w:rPr>
        <w:t>W</w:t>
      </w:r>
      <w:r w:rsidRPr="0092793B">
        <w:rPr>
          <w:rFonts w:ascii="Roboto Condensed" w:hAnsi="Roboto Condensed"/>
          <w:sz w:val="20"/>
        </w:rPr>
        <w:t xml:space="preserve"> wyznaczonych w ramach obowiązujących miejscowych planów zagospodarowania przestrzennego i obszaru uzupełnienia zabudowy. Ujęto w niej powierzchnie terenów niezabudowanych (w tym luk w istniejącej zabudowie), wartości wskaźników intensywności zabudowy oraz przyjęte wskaźniki chłonności, odnoszące się do prognozowanego udziału funkcji mieszkaniowej.</w:t>
      </w:r>
    </w:p>
    <w:p w14:paraId="5EDFDC5B" w14:textId="77777777" w:rsidR="0092793B" w:rsidRPr="0092793B" w:rsidRDefault="0092793B" w:rsidP="0092793B">
      <w:pPr>
        <w:ind w:left="142"/>
        <w:jc w:val="both"/>
        <w:rPr>
          <w:rFonts w:ascii="Roboto Condensed" w:hAnsi="Roboto Condensed"/>
          <w:sz w:val="20"/>
        </w:rPr>
      </w:pPr>
    </w:p>
    <w:p w14:paraId="501655B6" w14:textId="5D3F2FE9" w:rsidR="0092793B" w:rsidRDefault="0092793B" w:rsidP="0092793B">
      <w:pPr>
        <w:ind w:left="142"/>
        <w:jc w:val="both"/>
        <w:rPr>
          <w:rFonts w:ascii="Roboto Condensed" w:hAnsi="Roboto Condensed"/>
          <w:sz w:val="20"/>
        </w:rPr>
      </w:pPr>
      <w:r w:rsidRPr="0092793B">
        <w:rPr>
          <w:rFonts w:ascii="Roboto Condensed" w:hAnsi="Roboto Condensed"/>
          <w:sz w:val="20"/>
        </w:rPr>
        <w:t xml:space="preserve">Łącznie powierzchnia analizowanych terenów wynosi </w:t>
      </w:r>
      <w:r w:rsidR="002700B3" w:rsidRPr="004E5464">
        <w:rPr>
          <w:rFonts w:ascii="Roboto Condensed" w:hAnsi="Roboto Condensed"/>
          <w:sz w:val="20"/>
        </w:rPr>
        <w:t xml:space="preserve">0,8138 </w:t>
      </w:r>
      <w:r w:rsidRPr="0092793B">
        <w:rPr>
          <w:rFonts w:ascii="Roboto Condensed" w:hAnsi="Roboto Condensed"/>
          <w:sz w:val="20"/>
        </w:rPr>
        <w:t xml:space="preserve">ha, a suma prognozowanej chłonności obszaru kształtuje się na poziomie </w:t>
      </w:r>
      <w:r w:rsidR="004E5464" w:rsidRPr="004E5464">
        <w:rPr>
          <w:rFonts w:ascii="Roboto Condensed" w:hAnsi="Roboto Condensed"/>
          <w:sz w:val="20"/>
        </w:rPr>
        <w:t>171</w:t>
      </w:r>
      <w:r w:rsidRPr="0092793B">
        <w:rPr>
          <w:rFonts w:ascii="Roboto Condensed" w:hAnsi="Roboto Condensed"/>
          <w:sz w:val="20"/>
        </w:rPr>
        <w:t xml:space="preserve"> osób.</w:t>
      </w:r>
    </w:p>
    <w:p w14:paraId="5778C0CE" w14:textId="77777777" w:rsidR="00973258" w:rsidRPr="00973258" w:rsidRDefault="00973258" w:rsidP="00973258">
      <w:pPr>
        <w:spacing w:before="120"/>
        <w:ind w:left="142"/>
        <w:jc w:val="both"/>
        <w:rPr>
          <w:rFonts w:ascii="Roboto Condensed" w:hAnsi="Roboto Condensed"/>
          <w:sz w:val="20"/>
          <w:szCs w:val="20"/>
        </w:rPr>
      </w:pPr>
      <w:r w:rsidRPr="00973258">
        <w:rPr>
          <w:rFonts w:ascii="Roboto Condensed" w:hAnsi="Roboto Condensed"/>
          <w:sz w:val="20"/>
          <w:szCs w:val="20"/>
        </w:rPr>
        <w:lastRenderedPageBreak/>
        <w:t>W wyznaczonych strefach wielofunkcyjnych z zabudową mieszkaniową jednorodzinną SJ na obszarach obowiązujących mpzp i uzupełnienia zabudowy, oszacowana chłonność wynosi:</w:t>
      </w:r>
    </w:p>
    <w:p w14:paraId="4E897454" w14:textId="0DD6084D" w:rsidR="00973258" w:rsidRPr="00973258" w:rsidRDefault="00973258" w:rsidP="00973258">
      <w:pPr>
        <w:spacing w:before="120"/>
        <w:ind w:left="170"/>
        <w:jc w:val="both"/>
        <w:rPr>
          <w:rFonts w:ascii="Roboto Condensed" w:hAnsi="Roboto Condensed"/>
          <w:sz w:val="20"/>
          <w:szCs w:val="20"/>
        </w:rPr>
      </w:pPr>
      <w:r w:rsidRPr="00973258">
        <w:rPr>
          <w:rFonts w:ascii="Roboto Condensed" w:hAnsi="Roboto Condensed"/>
          <w:i/>
          <w:iCs/>
          <w:sz w:val="20"/>
        </w:rPr>
        <w:t xml:space="preserve">Tab. </w:t>
      </w:r>
      <w:r w:rsidR="00200D22">
        <w:rPr>
          <w:rFonts w:ascii="Roboto Condensed" w:hAnsi="Roboto Condensed"/>
          <w:i/>
          <w:iCs/>
          <w:sz w:val="20"/>
        </w:rPr>
        <w:t>1</w:t>
      </w:r>
      <w:r w:rsidR="00020B96">
        <w:rPr>
          <w:rFonts w:ascii="Roboto Condensed" w:hAnsi="Roboto Condensed"/>
          <w:i/>
          <w:iCs/>
          <w:sz w:val="20"/>
        </w:rPr>
        <w:t>5</w:t>
      </w:r>
      <w:r w:rsidRPr="00973258">
        <w:rPr>
          <w:rFonts w:ascii="Roboto Condensed" w:hAnsi="Roboto Condensed"/>
          <w:i/>
          <w:iCs/>
          <w:sz w:val="20"/>
        </w:rPr>
        <w:t>. Chłonność terenów niezabudowanych i luk w zabudowie istniejącej w ramach</w:t>
      </w:r>
      <w:r w:rsidRPr="00973258">
        <w:rPr>
          <w:rFonts w:ascii="Arial" w:hAnsi="Arial"/>
          <w:szCs w:val="20"/>
        </w:rPr>
        <w:t xml:space="preserve"> </w:t>
      </w:r>
      <w:r w:rsidRPr="00973258">
        <w:rPr>
          <w:rFonts w:ascii="Roboto Condensed" w:hAnsi="Roboto Condensed"/>
          <w:i/>
          <w:iCs/>
          <w:sz w:val="20"/>
        </w:rPr>
        <w:t xml:space="preserve">stref wielofunkcyjnych z zabudową mieszkaniową jednorodzinną SJ </w:t>
      </w:r>
      <w:bookmarkStart w:id="149" w:name="_Hlk208408972"/>
      <w:r w:rsidRPr="00973258">
        <w:rPr>
          <w:rFonts w:ascii="Roboto Condensed" w:hAnsi="Roboto Condensed"/>
          <w:i/>
          <w:iCs/>
          <w:sz w:val="20"/>
        </w:rPr>
        <w:t xml:space="preserve">na obszarach obowiązujących mpzp i </w:t>
      </w:r>
      <w:bookmarkEnd w:id="149"/>
      <w:r w:rsidRPr="00973258">
        <w:rPr>
          <w:rFonts w:ascii="Roboto Condensed" w:hAnsi="Roboto Condensed"/>
          <w:i/>
          <w:iCs/>
          <w:sz w:val="20"/>
        </w:rPr>
        <w:t>uzupełnienia zabudowy.</w:t>
      </w:r>
    </w:p>
    <w:tbl>
      <w:tblPr>
        <w:tblStyle w:val="Tabela-Siatka"/>
        <w:tblW w:w="9750" w:type="dxa"/>
        <w:tblInd w:w="142" w:type="dxa"/>
        <w:tblLook w:val="04A0" w:firstRow="1" w:lastRow="0" w:firstColumn="1" w:lastColumn="0" w:noHBand="0" w:noVBand="1"/>
      </w:tblPr>
      <w:tblGrid>
        <w:gridCol w:w="498"/>
        <w:gridCol w:w="1293"/>
        <w:gridCol w:w="1836"/>
        <w:gridCol w:w="1241"/>
        <w:gridCol w:w="1784"/>
        <w:gridCol w:w="1554"/>
        <w:gridCol w:w="1544"/>
      </w:tblGrid>
      <w:tr w:rsidR="00973258" w:rsidRPr="00973258" w14:paraId="22335B07" w14:textId="77777777" w:rsidTr="00D208A2">
        <w:tc>
          <w:tcPr>
            <w:tcW w:w="498" w:type="dxa"/>
            <w:vMerge w:val="restart"/>
            <w:tcBorders>
              <w:top w:val="single" w:sz="12" w:space="0" w:color="auto"/>
              <w:left w:val="single" w:sz="12" w:space="0" w:color="auto"/>
            </w:tcBorders>
            <w:shd w:val="clear" w:color="auto" w:fill="A6A6A6" w:themeFill="background1" w:themeFillShade="A6"/>
          </w:tcPr>
          <w:p w14:paraId="0A409E06" w14:textId="77777777" w:rsidR="00973258" w:rsidRPr="00973258" w:rsidRDefault="00973258" w:rsidP="00973258">
            <w:pPr>
              <w:jc w:val="center"/>
              <w:rPr>
                <w:rFonts w:ascii="Roboto Condensed" w:hAnsi="Roboto Condensed"/>
                <w:sz w:val="16"/>
                <w:szCs w:val="16"/>
              </w:rPr>
            </w:pPr>
            <w:r w:rsidRPr="00973258">
              <w:rPr>
                <w:rFonts w:ascii="Roboto Condensed" w:hAnsi="Roboto Condensed"/>
                <w:sz w:val="16"/>
                <w:szCs w:val="16"/>
              </w:rPr>
              <w:t>Lp.</w:t>
            </w:r>
          </w:p>
        </w:tc>
        <w:tc>
          <w:tcPr>
            <w:tcW w:w="1293" w:type="dxa"/>
            <w:vMerge w:val="restart"/>
            <w:tcBorders>
              <w:top w:val="single" w:sz="12" w:space="0" w:color="auto"/>
            </w:tcBorders>
            <w:shd w:val="clear" w:color="auto" w:fill="A6A6A6" w:themeFill="background1" w:themeFillShade="A6"/>
          </w:tcPr>
          <w:p w14:paraId="6BFB080C" w14:textId="77777777" w:rsidR="00973258" w:rsidRPr="00973258" w:rsidRDefault="00973258" w:rsidP="00973258">
            <w:pPr>
              <w:jc w:val="center"/>
              <w:rPr>
                <w:rFonts w:ascii="Roboto Condensed" w:hAnsi="Roboto Condensed"/>
                <w:sz w:val="16"/>
                <w:szCs w:val="16"/>
              </w:rPr>
            </w:pPr>
            <w:r w:rsidRPr="00973258">
              <w:rPr>
                <w:rFonts w:ascii="Roboto Condensed" w:hAnsi="Roboto Condensed"/>
                <w:sz w:val="16"/>
                <w:szCs w:val="16"/>
              </w:rPr>
              <w:t>Oznaczenie strefy</w:t>
            </w:r>
          </w:p>
        </w:tc>
        <w:tc>
          <w:tcPr>
            <w:tcW w:w="1836" w:type="dxa"/>
            <w:tcBorders>
              <w:top w:val="single" w:sz="12" w:space="0" w:color="auto"/>
            </w:tcBorders>
            <w:shd w:val="clear" w:color="auto" w:fill="A6A6A6" w:themeFill="background1" w:themeFillShade="A6"/>
          </w:tcPr>
          <w:p w14:paraId="18709339" w14:textId="77777777" w:rsidR="00973258" w:rsidRPr="00973258" w:rsidRDefault="00973258" w:rsidP="00973258">
            <w:pPr>
              <w:jc w:val="center"/>
              <w:rPr>
                <w:rFonts w:ascii="Roboto Condensed" w:hAnsi="Roboto Condensed"/>
                <w:sz w:val="16"/>
                <w:szCs w:val="16"/>
              </w:rPr>
            </w:pPr>
            <w:r w:rsidRPr="00973258">
              <w:rPr>
                <w:rFonts w:ascii="Roboto Condensed" w:hAnsi="Roboto Condensed"/>
                <w:sz w:val="16"/>
                <w:szCs w:val="16"/>
              </w:rPr>
              <w:t xml:space="preserve">powierzchnia terenów niezabudowanych w tym luk w zabudowie istniejącej </w:t>
            </w:r>
          </w:p>
        </w:tc>
        <w:tc>
          <w:tcPr>
            <w:tcW w:w="1241" w:type="dxa"/>
            <w:tcBorders>
              <w:top w:val="single" w:sz="12" w:space="0" w:color="auto"/>
            </w:tcBorders>
            <w:shd w:val="clear" w:color="auto" w:fill="A6A6A6" w:themeFill="background1" w:themeFillShade="A6"/>
          </w:tcPr>
          <w:p w14:paraId="31CCA3AF" w14:textId="77777777" w:rsidR="00973258" w:rsidRPr="00973258" w:rsidRDefault="00973258" w:rsidP="00973258">
            <w:pPr>
              <w:jc w:val="center"/>
              <w:rPr>
                <w:rFonts w:ascii="Roboto Condensed" w:hAnsi="Roboto Condensed"/>
                <w:sz w:val="16"/>
                <w:szCs w:val="16"/>
              </w:rPr>
            </w:pPr>
            <w:r w:rsidRPr="00973258">
              <w:rPr>
                <w:rFonts w:ascii="Roboto Condensed" w:hAnsi="Roboto Condensed"/>
                <w:sz w:val="16"/>
                <w:szCs w:val="16"/>
              </w:rPr>
              <w:t>projektowana maksymalna nadziemna intensywność zabudowy</w:t>
            </w:r>
          </w:p>
        </w:tc>
        <w:tc>
          <w:tcPr>
            <w:tcW w:w="1784" w:type="dxa"/>
            <w:tcBorders>
              <w:top w:val="single" w:sz="12" w:space="0" w:color="auto"/>
            </w:tcBorders>
            <w:shd w:val="clear" w:color="auto" w:fill="A6A6A6" w:themeFill="background1" w:themeFillShade="A6"/>
          </w:tcPr>
          <w:p w14:paraId="12B05056" w14:textId="77777777" w:rsidR="00973258" w:rsidRPr="00973258" w:rsidRDefault="00973258" w:rsidP="00973258">
            <w:pPr>
              <w:jc w:val="center"/>
              <w:rPr>
                <w:rFonts w:ascii="Roboto Condensed" w:hAnsi="Roboto Condensed"/>
                <w:sz w:val="16"/>
                <w:szCs w:val="16"/>
              </w:rPr>
            </w:pPr>
            <w:r w:rsidRPr="00973258">
              <w:rPr>
                <w:rFonts w:ascii="Roboto Condensed" w:hAnsi="Roboto Condensed"/>
                <w:sz w:val="16"/>
                <w:szCs w:val="16"/>
              </w:rPr>
              <w:t>wskaźnik chłonności uznany za najbardziej zbliżony do planowanej zabudowy</w:t>
            </w:r>
          </w:p>
        </w:tc>
        <w:tc>
          <w:tcPr>
            <w:tcW w:w="1554" w:type="dxa"/>
            <w:tcBorders>
              <w:top w:val="single" w:sz="12" w:space="0" w:color="auto"/>
            </w:tcBorders>
            <w:shd w:val="clear" w:color="auto" w:fill="A6A6A6" w:themeFill="background1" w:themeFillShade="A6"/>
          </w:tcPr>
          <w:p w14:paraId="1106ABF7" w14:textId="77777777" w:rsidR="00973258" w:rsidRPr="00973258" w:rsidRDefault="00973258" w:rsidP="00973258">
            <w:pPr>
              <w:jc w:val="center"/>
              <w:rPr>
                <w:rFonts w:ascii="Roboto Condensed" w:hAnsi="Roboto Condensed"/>
                <w:sz w:val="16"/>
                <w:szCs w:val="16"/>
              </w:rPr>
            </w:pPr>
            <w:r w:rsidRPr="00973258">
              <w:rPr>
                <w:rFonts w:ascii="Roboto Condensed" w:hAnsi="Roboto Condensed"/>
                <w:sz w:val="16"/>
                <w:szCs w:val="16"/>
              </w:rPr>
              <w:t>prognozowany udział (proporcja) funkcji mieszkaniowej w strefie</w:t>
            </w:r>
          </w:p>
        </w:tc>
        <w:tc>
          <w:tcPr>
            <w:tcW w:w="1544" w:type="dxa"/>
            <w:tcBorders>
              <w:top w:val="single" w:sz="12" w:space="0" w:color="auto"/>
              <w:right w:val="single" w:sz="12" w:space="0" w:color="auto"/>
            </w:tcBorders>
            <w:shd w:val="clear" w:color="auto" w:fill="A6A6A6" w:themeFill="background1" w:themeFillShade="A6"/>
          </w:tcPr>
          <w:p w14:paraId="47FFE976" w14:textId="77777777" w:rsidR="00973258" w:rsidRPr="00973258" w:rsidRDefault="00973258" w:rsidP="00973258">
            <w:pPr>
              <w:jc w:val="center"/>
              <w:rPr>
                <w:rFonts w:ascii="Roboto Condensed" w:hAnsi="Roboto Condensed"/>
                <w:sz w:val="16"/>
                <w:szCs w:val="16"/>
              </w:rPr>
            </w:pPr>
            <w:r w:rsidRPr="00973258">
              <w:rPr>
                <w:rFonts w:ascii="Roboto Condensed" w:hAnsi="Roboto Condensed"/>
                <w:sz w:val="16"/>
                <w:szCs w:val="16"/>
              </w:rPr>
              <w:t>Chłonność terenów</w:t>
            </w:r>
          </w:p>
          <w:p w14:paraId="3FAC3FB0" w14:textId="77777777" w:rsidR="00973258" w:rsidRPr="00973258" w:rsidRDefault="00973258" w:rsidP="00973258">
            <w:pPr>
              <w:jc w:val="center"/>
              <w:rPr>
                <w:rFonts w:ascii="Roboto Condensed" w:hAnsi="Roboto Condensed"/>
                <w:sz w:val="16"/>
                <w:szCs w:val="16"/>
              </w:rPr>
            </w:pPr>
            <w:r w:rsidRPr="00973258">
              <w:rPr>
                <w:rFonts w:ascii="Roboto Condensed" w:hAnsi="Roboto Condensed"/>
                <w:sz w:val="16"/>
                <w:szCs w:val="16"/>
              </w:rPr>
              <w:t>niezabudowanych, w</w:t>
            </w:r>
          </w:p>
          <w:p w14:paraId="4E142B63" w14:textId="77777777" w:rsidR="00973258" w:rsidRPr="00973258" w:rsidRDefault="00973258" w:rsidP="00973258">
            <w:pPr>
              <w:jc w:val="center"/>
              <w:rPr>
                <w:rFonts w:ascii="Roboto Condensed" w:hAnsi="Roboto Condensed"/>
                <w:sz w:val="16"/>
                <w:szCs w:val="16"/>
              </w:rPr>
            </w:pPr>
            <w:r w:rsidRPr="00973258">
              <w:rPr>
                <w:rFonts w:ascii="Roboto Condensed" w:hAnsi="Roboto Condensed"/>
                <w:sz w:val="16"/>
                <w:szCs w:val="16"/>
              </w:rPr>
              <w:t>tym luk w istniejącej</w:t>
            </w:r>
          </w:p>
          <w:p w14:paraId="76D156BE" w14:textId="77777777" w:rsidR="00973258" w:rsidRPr="00973258" w:rsidRDefault="00973258" w:rsidP="00973258">
            <w:pPr>
              <w:jc w:val="center"/>
              <w:rPr>
                <w:rFonts w:ascii="Roboto Condensed" w:hAnsi="Roboto Condensed"/>
                <w:sz w:val="16"/>
                <w:szCs w:val="16"/>
              </w:rPr>
            </w:pPr>
            <w:r w:rsidRPr="00973258">
              <w:rPr>
                <w:rFonts w:ascii="Roboto Condensed" w:hAnsi="Roboto Condensed"/>
                <w:sz w:val="16"/>
                <w:szCs w:val="16"/>
              </w:rPr>
              <w:t>zabudowie w strefie</w:t>
            </w:r>
          </w:p>
          <w:p w14:paraId="57F9B8CC" w14:textId="77777777" w:rsidR="00973258" w:rsidRPr="00973258" w:rsidRDefault="00973258" w:rsidP="00973258">
            <w:pPr>
              <w:jc w:val="center"/>
              <w:rPr>
                <w:rFonts w:ascii="Roboto Condensed" w:hAnsi="Roboto Condensed"/>
                <w:sz w:val="16"/>
                <w:szCs w:val="16"/>
              </w:rPr>
            </w:pPr>
            <w:r w:rsidRPr="00973258">
              <w:rPr>
                <w:rFonts w:ascii="Roboto Condensed" w:hAnsi="Roboto Condensed"/>
                <w:sz w:val="16"/>
                <w:szCs w:val="16"/>
              </w:rPr>
              <w:t>planistycznej</w:t>
            </w:r>
          </w:p>
        </w:tc>
      </w:tr>
      <w:tr w:rsidR="00973258" w:rsidRPr="00973258" w14:paraId="11295230" w14:textId="77777777" w:rsidTr="00D208A2">
        <w:tc>
          <w:tcPr>
            <w:tcW w:w="498" w:type="dxa"/>
            <w:vMerge/>
            <w:tcBorders>
              <w:left w:val="single" w:sz="12" w:space="0" w:color="auto"/>
            </w:tcBorders>
            <w:shd w:val="clear" w:color="auto" w:fill="A6A6A6" w:themeFill="background1" w:themeFillShade="A6"/>
          </w:tcPr>
          <w:p w14:paraId="2737EB1E" w14:textId="77777777" w:rsidR="00973258" w:rsidRPr="00973258" w:rsidRDefault="00973258" w:rsidP="00973258">
            <w:pPr>
              <w:jc w:val="center"/>
              <w:rPr>
                <w:rFonts w:ascii="Roboto Condensed" w:hAnsi="Roboto Condensed"/>
                <w:sz w:val="16"/>
                <w:szCs w:val="16"/>
              </w:rPr>
            </w:pPr>
          </w:p>
        </w:tc>
        <w:tc>
          <w:tcPr>
            <w:tcW w:w="1293" w:type="dxa"/>
            <w:vMerge/>
            <w:shd w:val="clear" w:color="auto" w:fill="A6A6A6" w:themeFill="background1" w:themeFillShade="A6"/>
          </w:tcPr>
          <w:p w14:paraId="2743B3FE" w14:textId="77777777" w:rsidR="00973258" w:rsidRPr="00973258" w:rsidRDefault="00973258" w:rsidP="00973258">
            <w:pPr>
              <w:jc w:val="center"/>
              <w:rPr>
                <w:rFonts w:ascii="Roboto Condensed" w:hAnsi="Roboto Condensed"/>
                <w:sz w:val="16"/>
                <w:szCs w:val="16"/>
              </w:rPr>
            </w:pPr>
          </w:p>
        </w:tc>
        <w:tc>
          <w:tcPr>
            <w:tcW w:w="1836" w:type="dxa"/>
            <w:shd w:val="clear" w:color="auto" w:fill="A6A6A6" w:themeFill="background1" w:themeFillShade="A6"/>
          </w:tcPr>
          <w:p w14:paraId="6B5CE5CC" w14:textId="77777777" w:rsidR="00973258" w:rsidRPr="00973258" w:rsidRDefault="00000000" w:rsidP="00973258">
            <w:pPr>
              <w:spacing w:line="276" w:lineRule="auto"/>
              <w:jc w:val="center"/>
              <w:rPr>
                <w:rFonts w:ascii="Roboto Condensed" w:hAnsi="Roboto Condensed"/>
                <w:b/>
                <w:bCs/>
                <w:sz w:val="16"/>
                <w:szCs w:val="16"/>
              </w:rPr>
            </w:pPr>
            <m:oMathPara>
              <m:oMath>
                <m:sSubSup>
                  <m:sSubSupPr>
                    <m:ctrlPr>
                      <w:rPr>
                        <w:rFonts w:ascii="Cambria Math" w:hAnsi="Cambria Math"/>
                        <w:b/>
                        <w:bCs/>
                        <w:i/>
                        <w:sz w:val="16"/>
                        <w:szCs w:val="16"/>
                      </w:rPr>
                    </m:ctrlPr>
                  </m:sSubSupPr>
                  <m:e>
                    <m:r>
                      <m:rPr>
                        <m:sty m:val="bi"/>
                      </m:rPr>
                      <w:rPr>
                        <w:rFonts w:ascii="Cambria Math" w:hAnsi="Cambria Math"/>
                        <w:sz w:val="16"/>
                        <w:szCs w:val="16"/>
                      </w:rPr>
                      <m:t>P</m:t>
                    </m:r>
                  </m:e>
                  <m:sub>
                    <m:r>
                      <m:rPr>
                        <m:sty m:val="bi"/>
                      </m:rPr>
                      <w:rPr>
                        <w:rFonts w:ascii="Cambria Math" w:hAnsi="Cambria Math"/>
                        <w:sz w:val="16"/>
                        <w:szCs w:val="16"/>
                      </w:rPr>
                      <m:t>st</m:t>
                    </m:r>
                  </m:sub>
                  <m:sup>
                    <m:r>
                      <m:rPr>
                        <m:sty m:val="bi"/>
                      </m:rPr>
                      <w:rPr>
                        <w:rFonts w:ascii="Cambria Math" w:hAnsi="Cambria Math"/>
                        <w:sz w:val="16"/>
                        <w:szCs w:val="16"/>
                      </w:rPr>
                      <m:t>(s)</m:t>
                    </m:r>
                  </m:sup>
                </m:sSubSup>
              </m:oMath>
            </m:oMathPara>
          </w:p>
        </w:tc>
        <w:tc>
          <w:tcPr>
            <w:tcW w:w="1241" w:type="dxa"/>
            <w:shd w:val="clear" w:color="auto" w:fill="A6A6A6" w:themeFill="background1" w:themeFillShade="A6"/>
          </w:tcPr>
          <w:p w14:paraId="65E8AABC" w14:textId="77777777" w:rsidR="00973258" w:rsidRPr="00973258" w:rsidRDefault="00000000" w:rsidP="00973258">
            <w:pPr>
              <w:spacing w:line="276" w:lineRule="auto"/>
              <w:jc w:val="center"/>
              <w:rPr>
                <w:rFonts w:ascii="Roboto Condensed" w:hAnsi="Roboto Condensed"/>
                <w:b/>
                <w:bCs/>
                <w:sz w:val="16"/>
                <w:szCs w:val="16"/>
              </w:rPr>
            </w:pPr>
            <m:oMathPara>
              <m:oMath>
                <m:sSup>
                  <m:sSupPr>
                    <m:ctrlPr>
                      <w:rPr>
                        <w:rFonts w:ascii="Cambria Math" w:hAnsi="Cambria Math"/>
                        <w:b/>
                        <w:bCs/>
                        <w:i/>
                        <w:sz w:val="16"/>
                        <w:szCs w:val="16"/>
                      </w:rPr>
                    </m:ctrlPr>
                  </m:sSupPr>
                  <m:e>
                    <m:r>
                      <m:rPr>
                        <m:sty m:val="bi"/>
                      </m:rPr>
                      <w:rPr>
                        <w:rFonts w:ascii="Cambria Math" w:hAnsi="Cambria Math"/>
                        <w:sz w:val="16"/>
                        <w:szCs w:val="16"/>
                      </w:rPr>
                      <m:t>I</m:t>
                    </m:r>
                  </m:e>
                  <m:sup>
                    <m:r>
                      <m:rPr>
                        <m:sty m:val="bi"/>
                      </m:rPr>
                      <w:rPr>
                        <w:rFonts w:ascii="Cambria Math" w:hAnsi="Cambria Math"/>
                        <w:sz w:val="16"/>
                        <w:szCs w:val="16"/>
                      </w:rPr>
                      <m:t>(s)</m:t>
                    </m:r>
                  </m:sup>
                </m:sSup>
              </m:oMath>
            </m:oMathPara>
          </w:p>
        </w:tc>
        <w:tc>
          <w:tcPr>
            <w:tcW w:w="1784" w:type="dxa"/>
            <w:shd w:val="clear" w:color="auto" w:fill="A6A6A6" w:themeFill="background1" w:themeFillShade="A6"/>
          </w:tcPr>
          <w:p w14:paraId="29EAD03B" w14:textId="77777777" w:rsidR="00973258" w:rsidRPr="00973258" w:rsidRDefault="00000000" w:rsidP="00973258">
            <w:pPr>
              <w:spacing w:line="276" w:lineRule="auto"/>
              <w:jc w:val="center"/>
              <w:rPr>
                <w:rFonts w:ascii="Roboto Condensed" w:hAnsi="Roboto Condensed"/>
                <w:b/>
                <w:bCs/>
                <w:sz w:val="16"/>
                <w:szCs w:val="16"/>
              </w:rPr>
            </w:pPr>
            <m:oMathPara>
              <m:oMath>
                <m:sSubSup>
                  <m:sSubSupPr>
                    <m:ctrlPr>
                      <w:rPr>
                        <w:rFonts w:ascii="Cambria Math" w:hAnsi="Cambria Math"/>
                        <w:b/>
                        <w:bCs/>
                        <w:i/>
                        <w:sz w:val="16"/>
                        <w:szCs w:val="16"/>
                      </w:rPr>
                    </m:ctrlPr>
                  </m:sSubSupPr>
                  <m:e>
                    <m:r>
                      <m:rPr>
                        <m:sty m:val="bi"/>
                      </m:rPr>
                      <w:rPr>
                        <w:rFonts w:ascii="Cambria Math" w:hAnsi="Cambria Math"/>
                        <w:sz w:val="16"/>
                        <w:szCs w:val="16"/>
                      </w:rPr>
                      <m:t>W</m:t>
                    </m:r>
                  </m:e>
                  <m:sub>
                    <m:r>
                      <m:rPr>
                        <m:sty m:val="bi"/>
                      </m:rPr>
                      <w:rPr>
                        <w:rFonts w:ascii="Cambria Math" w:hAnsi="Cambria Math"/>
                        <w:sz w:val="16"/>
                        <w:szCs w:val="16"/>
                      </w:rPr>
                      <m:t>Ch</m:t>
                    </m:r>
                  </m:sub>
                  <m:sup>
                    <m:r>
                      <m:rPr>
                        <m:sty m:val="bi"/>
                      </m:rPr>
                      <w:rPr>
                        <w:rFonts w:ascii="Cambria Math" w:hAnsi="Cambria Math"/>
                        <w:sz w:val="16"/>
                        <w:szCs w:val="16"/>
                      </w:rPr>
                      <m:t>(s)</m:t>
                    </m:r>
                  </m:sup>
                </m:sSubSup>
              </m:oMath>
            </m:oMathPara>
          </w:p>
        </w:tc>
        <w:tc>
          <w:tcPr>
            <w:tcW w:w="1554" w:type="dxa"/>
            <w:shd w:val="clear" w:color="auto" w:fill="A6A6A6" w:themeFill="background1" w:themeFillShade="A6"/>
          </w:tcPr>
          <w:p w14:paraId="30432A6C" w14:textId="77777777" w:rsidR="00973258" w:rsidRPr="00973258" w:rsidRDefault="00000000" w:rsidP="00973258">
            <w:pPr>
              <w:spacing w:line="276" w:lineRule="auto"/>
              <w:jc w:val="center"/>
              <w:rPr>
                <w:rFonts w:ascii="Roboto Condensed" w:hAnsi="Roboto Condensed"/>
                <w:b/>
                <w:bCs/>
                <w:sz w:val="16"/>
                <w:szCs w:val="16"/>
              </w:rPr>
            </w:pPr>
            <m:oMathPara>
              <m:oMath>
                <m:sSubSup>
                  <m:sSubSupPr>
                    <m:ctrlPr>
                      <w:rPr>
                        <w:rFonts w:ascii="Cambria Math" w:hAnsi="Cambria Math"/>
                        <w:b/>
                        <w:bCs/>
                        <w:i/>
                        <w:sz w:val="16"/>
                        <w:szCs w:val="16"/>
                      </w:rPr>
                    </m:ctrlPr>
                  </m:sSubSupPr>
                  <m:e>
                    <m:r>
                      <m:rPr>
                        <m:sty m:val="bi"/>
                      </m:rPr>
                      <w:rPr>
                        <w:rFonts w:ascii="Cambria Math" w:hAnsi="Cambria Math"/>
                        <w:sz w:val="16"/>
                        <w:szCs w:val="16"/>
                      </w:rPr>
                      <m:t>f</m:t>
                    </m:r>
                  </m:e>
                  <m:sub>
                    <m:r>
                      <m:rPr>
                        <m:sty m:val="bi"/>
                      </m:rPr>
                      <w:rPr>
                        <w:rFonts w:ascii="Cambria Math" w:hAnsi="Cambria Math"/>
                        <w:sz w:val="16"/>
                        <w:szCs w:val="16"/>
                      </w:rPr>
                      <m:t>m</m:t>
                    </m:r>
                  </m:sub>
                  <m:sup>
                    <m:r>
                      <m:rPr>
                        <m:sty m:val="bi"/>
                      </m:rPr>
                      <w:rPr>
                        <w:rFonts w:ascii="Cambria Math" w:hAnsi="Cambria Math"/>
                        <w:sz w:val="16"/>
                        <w:szCs w:val="16"/>
                      </w:rPr>
                      <m:t>(s)</m:t>
                    </m:r>
                  </m:sup>
                </m:sSubSup>
              </m:oMath>
            </m:oMathPara>
          </w:p>
        </w:tc>
        <w:tc>
          <w:tcPr>
            <w:tcW w:w="1544" w:type="dxa"/>
            <w:tcBorders>
              <w:right w:val="single" w:sz="12" w:space="0" w:color="auto"/>
            </w:tcBorders>
            <w:shd w:val="clear" w:color="auto" w:fill="A6A6A6" w:themeFill="background1" w:themeFillShade="A6"/>
          </w:tcPr>
          <w:p w14:paraId="1BBF338C" w14:textId="77777777" w:rsidR="00973258" w:rsidRPr="00973258" w:rsidRDefault="00000000" w:rsidP="00973258">
            <w:pPr>
              <w:spacing w:line="276" w:lineRule="auto"/>
              <w:jc w:val="center"/>
              <w:rPr>
                <w:rFonts w:ascii="Roboto Condensed" w:hAnsi="Roboto Condensed"/>
                <w:b/>
                <w:bCs/>
                <w:sz w:val="16"/>
                <w:szCs w:val="16"/>
              </w:rPr>
            </w:pPr>
            <m:oMathPara>
              <m:oMath>
                <m:sSub>
                  <m:sSubPr>
                    <m:ctrlPr>
                      <w:rPr>
                        <w:rFonts w:ascii="Cambria Math" w:hAnsi="Cambria Math"/>
                        <w:b/>
                        <w:bCs/>
                        <w:i/>
                        <w:sz w:val="16"/>
                        <w:szCs w:val="16"/>
                      </w:rPr>
                    </m:ctrlPr>
                  </m:sSubPr>
                  <m:e>
                    <m:r>
                      <m:rPr>
                        <m:sty m:val="bi"/>
                      </m:rPr>
                      <w:rPr>
                        <w:rFonts w:ascii="Cambria Math" w:hAnsi="Cambria Math"/>
                        <w:sz w:val="16"/>
                        <w:szCs w:val="16"/>
                      </w:rPr>
                      <m:t>Ch</m:t>
                    </m:r>
                  </m:e>
                  <m:sub>
                    <m:r>
                      <m:rPr>
                        <m:sty m:val="bi"/>
                      </m:rPr>
                      <w:rPr>
                        <w:rFonts w:ascii="Cambria Math" w:hAnsi="Cambria Math"/>
                        <w:sz w:val="16"/>
                        <w:szCs w:val="16"/>
                      </w:rPr>
                      <m:t>s</m:t>
                    </m:r>
                  </m:sub>
                </m:sSub>
              </m:oMath>
            </m:oMathPara>
          </w:p>
        </w:tc>
      </w:tr>
      <w:tr w:rsidR="00973258" w:rsidRPr="00973258" w14:paraId="275DFD7D" w14:textId="77777777" w:rsidTr="00D208A2">
        <w:tc>
          <w:tcPr>
            <w:tcW w:w="498" w:type="dxa"/>
            <w:vMerge/>
            <w:tcBorders>
              <w:left w:val="single" w:sz="12" w:space="0" w:color="auto"/>
              <w:bottom w:val="single" w:sz="12" w:space="0" w:color="auto"/>
            </w:tcBorders>
            <w:shd w:val="clear" w:color="auto" w:fill="A6A6A6" w:themeFill="background1" w:themeFillShade="A6"/>
          </w:tcPr>
          <w:p w14:paraId="7942A41F" w14:textId="77777777" w:rsidR="00973258" w:rsidRPr="00973258" w:rsidRDefault="00973258" w:rsidP="00973258">
            <w:pPr>
              <w:jc w:val="center"/>
              <w:rPr>
                <w:rFonts w:ascii="Roboto Condensed" w:hAnsi="Roboto Condensed"/>
                <w:sz w:val="16"/>
                <w:szCs w:val="16"/>
              </w:rPr>
            </w:pPr>
          </w:p>
        </w:tc>
        <w:tc>
          <w:tcPr>
            <w:tcW w:w="1293" w:type="dxa"/>
            <w:vMerge/>
            <w:tcBorders>
              <w:bottom w:val="single" w:sz="12" w:space="0" w:color="auto"/>
            </w:tcBorders>
            <w:shd w:val="clear" w:color="auto" w:fill="A6A6A6" w:themeFill="background1" w:themeFillShade="A6"/>
          </w:tcPr>
          <w:p w14:paraId="0C9F2B4E" w14:textId="77777777" w:rsidR="00973258" w:rsidRPr="00973258" w:rsidRDefault="00973258" w:rsidP="00973258">
            <w:pPr>
              <w:jc w:val="center"/>
              <w:rPr>
                <w:rFonts w:ascii="Roboto Condensed" w:hAnsi="Roboto Condensed"/>
                <w:sz w:val="16"/>
                <w:szCs w:val="16"/>
              </w:rPr>
            </w:pPr>
          </w:p>
        </w:tc>
        <w:tc>
          <w:tcPr>
            <w:tcW w:w="1836" w:type="dxa"/>
            <w:tcBorders>
              <w:bottom w:val="single" w:sz="12" w:space="0" w:color="auto"/>
            </w:tcBorders>
            <w:shd w:val="clear" w:color="auto" w:fill="A6A6A6" w:themeFill="background1" w:themeFillShade="A6"/>
          </w:tcPr>
          <w:p w14:paraId="514D147E" w14:textId="77777777" w:rsidR="00973258" w:rsidRPr="00973258" w:rsidRDefault="00973258" w:rsidP="00973258">
            <w:pPr>
              <w:jc w:val="center"/>
              <w:rPr>
                <w:rFonts w:ascii="Roboto Condensed" w:hAnsi="Roboto Condensed"/>
                <w:sz w:val="16"/>
                <w:szCs w:val="16"/>
              </w:rPr>
            </w:pPr>
            <w:r w:rsidRPr="00973258">
              <w:rPr>
                <w:rFonts w:ascii="Roboto Condensed" w:hAnsi="Roboto Condensed"/>
                <w:sz w:val="16"/>
                <w:szCs w:val="16"/>
              </w:rPr>
              <w:t>[ha]</w:t>
            </w:r>
          </w:p>
        </w:tc>
        <w:tc>
          <w:tcPr>
            <w:tcW w:w="1241" w:type="dxa"/>
            <w:tcBorders>
              <w:bottom w:val="single" w:sz="12" w:space="0" w:color="auto"/>
            </w:tcBorders>
            <w:shd w:val="clear" w:color="auto" w:fill="A6A6A6" w:themeFill="background1" w:themeFillShade="A6"/>
          </w:tcPr>
          <w:p w14:paraId="151818B7" w14:textId="77777777" w:rsidR="00973258" w:rsidRPr="00973258" w:rsidRDefault="00973258" w:rsidP="00973258">
            <w:pPr>
              <w:jc w:val="center"/>
              <w:rPr>
                <w:rFonts w:ascii="Roboto Condensed" w:hAnsi="Roboto Condensed"/>
                <w:sz w:val="16"/>
                <w:szCs w:val="16"/>
              </w:rPr>
            </w:pPr>
          </w:p>
        </w:tc>
        <w:tc>
          <w:tcPr>
            <w:tcW w:w="1784" w:type="dxa"/>
            <w:tcBorders>
              <w:bottom w:val="single" w:sz="12" w:space="0" w:color="auto"/>
            </w:tcBorders>
            <w:shd w:val="clear" w:color="auto" w:fill="A6A6A6" w:themeFill="background1" w:themeFillShade="A6"/>
          </w:tcPr>
          <w:p w14:paraId="5878F062" w14:textId="77777777" w:rsidR="00973258" w:rsidRPr="00973258" w:rsidRDefault="00973258" w:rsidP="00973258">
            <w:pPr>
              <w:jc w:val="center"/>
              <w:rPr>
                <w:rFonts w:ascii="Roboto Condensed" w:hAnsi="Roboto Condensed"/>
                <w:sz w:val="16"/>
                <w:szCs w:val="16"/>
              </w:rPr>
            </w:pPr>
            <w:r w:rsidRPr="00973258">
              <w:rPr>
                <w:rFonts w:ascii="Roboto Condensed" w:hAnsi="Roboto Condensed"/>
                <w:sz w:val="16"/>
                <w:szCs w:val="16"/>
              </w:rPr>
              <w:t>[os./ha]</w:t>
            </w:r>
          </w:p>
        </w:tc>
        <w:tc>
          <w:tcPr>
            <w:tcW w:w="1554" w:type="dxa"/>
            <w:tcBorders>
              <w:bottom w:val="single" w:sz="12" w:space="0" w:color="auto"/>
            </w:tcBorders>
            <w:shd w:val="clear" w:color="auto" w:fill="A6A6A6" w:themeFill="background1" w:themeFillShade="A6"/>
          </w:tcPr>
          <w:p w14:paraId="32AAB984" w14:textId="77777777" w:rsidR="00973258" w:rsidRPr="00973258" w:rsidRDefault="00973258" w:rsidP="00973258">
            <w:pPr>
              <w:jc w:val="center"/>
              <w:rPr>
                <w:rFonts w:ascii="Roboto Condensed" w:hAnsi="Roboto Condensed"/>
                <w:sz w:val="16"/>
                <w:szCs w:val="16"/>
              </w:rPr>
            </w:pPr>
          </w:p>
        </w:tc>
        <w:tc>
          <w:tcPr>
            <w:tcW w:w="1544" w:type="dxa"/>
            <w:tcBorders>
              <w:bottom w:val="single" w:sz="12" w:space="0" w:color="auto"/>
              <w:right w:val="single" w:sz="12" w:space="0" w:color="auto"/>
            </w:tcBorders>
            <w:shd w:val="clear" w:color="auto" w:fill="A6A6A6" w:themeFill="background1" w:themeFillShade="A6"/>
          </w:tcPr>
          <w:p w14:paraId="5A9BD598" w14:textId="77777777" w:rsidR="00973258" w:rsidRPr="00973258" w:rsidRDefault="00973258" w:rsidP="00973258">
            <w:pPr>
              <w:jc w:val="center"/>
              <w:rPr>
                <w:rFonts w:ascii="Roboto Condensed" w:hAnsi="Roboto Condensed"/>
                <w:sz w:val="16"/>
                <w:szCs w:val="16"/>
              </w:rPr>
            </w:pPr>
            <w:r w:rsidRPr="00973258">
              <w:rPr>
                <w:rFonts w:ascii="Roboto Condensed" w:hAnsi="Roboto Condensed"/>
                <w:sz w:val="16"/>
                <w:szCs w:val="16"/>
              </w:rPr>
              <w:t>[os.]</w:t>
            </w:r>
          </w:p>
        </w:tc>
      </w:tr>
      <w:tr w:rsidR="00CA119A" w:rsidRPr="00973258" w14:paraId="2B567955" w14:textId="77777777" w:rsidTr="00427327">
        <w:tc>
          <w:tcPr>
            <w:tcW w:w="498" w:type="dxa"/>
          </w:tcPr>
          <w:p w14:paraId="291B78D2" w14:textId="24B3A5A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293" w:type="dxa"/>
          </w:tcPr>
          <w:p w14:paraId="1DF6EC01" w14:textId="4B2796F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6SJ</w:t>
            </w:r>
          </w:p>
        </w:tc>
        <w:tc>
          <w:tcPr>
            <w:tcW w:w="1836" w:type="dxa"/>
          </w:tcPr>
          <w:p w14:paraId="24C8A26E" w14:textId="62FB562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0.1756</w:t>
            </w:r>
          </w:p>
        </w:tc>
        <w:tc>
          <w:tcPr>
            <w:tcW w:w="1241" w:type="dxa"/>
          </w:tcPr>
          <w:p w14:paraId="400C150D" w14:textId="582CB91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w:t>
            </w:r>
          </w:p>
        </w:tc>
        <w:tc>
          <w:tcPr>
            <w:tcW w:w="1784" w:type="dxa"/>
          </w:tcPr>
          <w:p w14:paraId="2A906B51" w14:textId="470AE1E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0171C2DE" w14:textId="078A503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044D7A38" w14:textId="45C6FB9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w:t>
            </w:r>
          </w:p>
        </w:tc>
      </w:tr>
      <w:tr w:rsidR="00CA119A" w:rsidRPr="00973258" w14:paraId="153E0E31" w14:textId="77777777" w:rsidTr="00427327">
        <w:tc>
          <w:tcPr>
            <w:tcW w:w="498" w:type="dxa"/>
          </w:tcPr>
          <w:p w14:paraId="2F797FB0" w14:textId="17A103F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w:t>
            </w:r>
          </w:p>
        </w:tc>
        <w:tc>
          <w:tcPr>
            <w:tcW w:w="1293" w:type="dxa"/>
          </w:tcPr>
          <w:p w14:paraId="63245A44" w14:textId="338A173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12SJ</w:t>
            </w:r>
          </w:p>
        </w:tc>
        <w:tc>
          <w:tcPr>
            <w:tcW w:w="1836" w:type="dxa"/>
          </w:tcPr>
          <w:p w14:paraId="04A7C44D" w14:textId="50AB100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1.5227</w:t>
            </w:r>
          </w:p>
        </w:tc>
        <w:tc>
          <w:tcPr>
            <w:tcW w:w="1241" w:type="dxa"/>
          </w:tcPr>
          <w:p w14:paraId="332274D2" w14:textId="0AC2E07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w:t>
            </w:r>
          </w:p>
        </w:tc>
        <w:tc>
          <w:tcPr>
            <w:tcW w:w="1784" w:type="dxa"/>
          </w:tcPr>
          <w:p w14:paraId="4BE874A1" w14:textId="650F755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2FCF243F" w14:textId="1D14A0B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38AE63F9" w14:textId="7B6629F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15</w:t>
            </w:r>
          </w:p>
        </w:tc>
      </w:tr>
      <w:tr w:rsidR="00CA119A" w:rsidRPr="00973258" w14:paraId="72477924" w14:textId="77777777" w:rsidTr="00427327">
        <w:tc>
          <w:tcPr>
            <w:tcW w:w="498" w:type="dxa"/>
          </w:tcPr>
          <w:p w14:paraId="4E8E9758" w14:textId="505FBDF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w:t>
            </w:r>
          </w:p>
        </w:tc>
        <w:tc>
          <w:tcPr>
            <w:tcW w:w="1293" w:type="dxa"/>
          </w:tcPr>
          <w:p w14:paraId="4F50F0A5" w14:textId="1C07E3F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23SJ</w:t>
            </w:r>
          </w:p>
        </w:tc>
        <w:tc>
          <w:tcPr>
            <w:tcW w:w="1836" w:type="dxa"/>
          </w:tcPr>
          <w:p w14:paraId="6F2CD66F" w14:textId="6B08783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0.1475</w:t>
            </w:r>
          </w:p>
        </w:tc>
        <w:tc>
          <w:tcPr>
            <w:tcW w:w="1241" w:type="dxa"/>
          </w:tcPr>
          <w:p w14:paraId="262B6121" w14:textId="428C6F8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w:t>
            </w:r>
          </w:p>
        </w:tc>
        <w:tc>
          <w:tcPr>
            <w:tcW w:w="1784" w:type="dxa"/>
          </w:tcPr>
          <w:p w14:paraId="6939EBC1" w14:textId="73122D9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6E1630DD" w14:textId="1B6B930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645D81BF" w14:textId="253735F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r>
      <w:tr w:rsidR="00CA119A" w:rsidRPr="00973258" w14:paraId="642EEB6D" w14:textId="77777777" w:rsidTr="00427327">
        <w:tc>
          <w:tcPr>
            <w:tcW w:w="498" w:type="dxa"/>
          </w:tcPr>
          <w:p w14:paraId="3AFF447A" w14:textId="0C92B99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w:t>
            </w:r>
          </w:p>
        </w:tc>
        <w:tc>
          <w:tcPr>
            <w:tcW w:w="1293" w:type="dxa"/>
          </w:tcPr>
          <w:p w14:paraId="6DF2D376" w14:textId="5DE18F5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26SJ</w:t>
            </w:r>
          </w:p>
        </w:tc>
        <w:tc>
          <w:tcPr>
            <w:tcW w:w="1836" w:type="dxa"/>
          </w:tcPr>
          <w:p w14:paraId="17A7393A" w14:textId="2D362B9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0.4571</w:t>
            </w:r>
          </w:p>
        </w:tc>
        <w:tc>
          <w:tcPr>
            <w:tcW w:w="1241" w:type="dxa"/>
          </w:tcPr>
          <w:p w14:paraId="054B1428" w14:textId="45FEA8F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w:t>
            </w:r>
          </w:p>
        </w:tc>
        <w:tc>
          <w:tcPr>
            <w:tcW w:w="1784" w:type="dxa"/>
          </w:tcPr>
          <w:p w14:paraId="2C50EAD8" w14:textId="1B9E65D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374E2FAB" w14:textId="26B5F8B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4D878CBC" w14:textId="6182446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w:t>
            </w:r>
          </w:p>
        </w:tc>
      </w:tr>
      <w:tr w:rsidR="00CA119A" w:rsidRPr="00973258" w14:paraId="7585EDCA" w14:textId="77777777" w:rsidTr="00427327">
        <w:tc>
          <w:tcPr>
            <w:tcW w:w="498" w:type="dxa"/>
          </w:tcPr>
          <w:p w14:paraId="770A9A59" w14:textId="7A83DF3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5</w:t>
            </w:r>
          </w:p>
        </w:tc>
        <w:tc>
          <w:tcPr>
            <w:tcW w:w="1293" w:type="dxa"/>
          </w:tcPr>
          <w:p w14:paraId="6CD03BCB" w14:textId="75E4A0C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30SJ</w:t>
            </w:r>
          </w:p>
        </w:tc>
        <w:tc>
          <w:tcPr>
            <w:tcW w:w="1836" w:type="dxa"/>
          </w:tcPr>
          <w:p w14:paraId="0B92D781" w14:textId="0B85119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2.5984</w:t>
            </w:r>
          </w:p>
        </w:tc>
        <w:tc>
          <w:tcPr>
            <w:tcW w:w="1241" w:type="dxa"/>
          </w:tcPr>
          <w:p w14:paraId="1B6233FA" w14:textId="517C6C4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w:t>
            </w:r>
          </w:p>
        </w:tc>
        <w:tc>
          <w:tcPr>
            <w:tcW w:w="1784" w:type="dxa"/>
          </w:tcPr>
          <w:p w14:paraId="2170B592" w14:textId="657B255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7BF25AE8" w14:textId="405475F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1B967151" w14:textId="6263E98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25</w:t>
            </w:r>
          </w:p>
        </w:tc>
      </w:tr>
      <w:tr w:rsidR="00CA119A" w:rsidRPr="00973258" w14:paraId="09E8FE7A" w14:textId="77777777" w:rsidTr="00427327">
        <w:tc>
          <w:tcPr>
            <w:tcW w:w="498" w:type="dxa"/>
          </w:tcPr>
          <w:p w14:paraId="2E005585" w14:textId="1D3F42B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6</w:t>
            </w:r>
          </w:p>
        </w:tc>
        <w:tc>
          <w:tcPr>
            <w:tcW w:w="1293" w:type="dxa"/>
          </w:tcPr>
          <w:p w14:paraId="5DDDA1F6" w14:textId="579268D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31SJ</w:t>
            </w:r>
          </w:p>
        </w:tc>
        <w:tc>
          <w:tcPr>
            <w:tcW w:w="1836" w:type="dxa"/>
          </w:tcPr>
          <w:p w14:paraId="1A9B419F" w14:textId="310D960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1.3429</w:t>
            </w:r>
          </w:p>
        </w:tc>
        <w:tc>
          <w:tcPr>
            <w:tcW w:w="1241" w:type="dxa"/>
          </w:tcPr>
          <w:p w14:paraId="51312FC7" w14:textId="799CFCC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w:t>
            </w:r>
          </w:p>
        </w:tc>
        <w:tc>
          <w:tcPr>
            <w:tcW w:w="1784" w:type="dxa"/>
          </w:tcPr>
          <w:p w14:paraId="6702B5EA" w14:textId="18EE8A1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6E09BCEE" w14:textId="12339EB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06A1D805" w14:textId="4008A0E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13</w:t>
            </w:r>
          </w:p>
        </w:tc>
      </w:tr>
      <w:tr w:rsidR="00CA119A" w:rsidRPr="00973258" w14:paraId="6F09B2C8" w14:textId="77777777" w:rsidTr="00427327">
        <w:tc>
          <w:tcPr>
            <w:tcW w:w="498" w:type="dxa"/>
          </w:tcPr>
          <w:p w14:paraId="4A774CCF" w14:textId="72FEDEC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7</w:t>
            </w:r>
          </w:p>
        </w:tc>
        <w:tc>
          <w:tcPr>
            <w:tcW w:w="1293" w:type="dxa"/>
          </w:tcPr>
          <w:p w14:paraId="5DCA8DC5" w14:textId="5901FF8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32SJ</w:t>
            </w:r>
          </w:p>
        </w:tc>
        <w:tc>
          <w:tcPr>
            <w:tcW w:w="1836" w:type="dxa"/>
          </w:tcPr>
          <w:p w14:paraId="3EAD9FF9" w14:textId="64D5159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0.9458</w:t>
            </w:r>
          </w:p>
        </w:tc>
        <w:tc>
          <w:tcPr>
            <w:tcW w:w="1241" w:type="dxa"/>
          </w:tcPr>
          <w:p w14:paraId="25DEF265" w14:textId="48A910B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7505C57C" w14:textId="353AFD3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79761A1C" w14:textId="33121EA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42D48BF3" w14:textId="0DCB40A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11</w:t>
            </w:r>
          </w:p>
        </w:tc>
      </w:tr>
      <w:tr w:rsidR="00CA119A" w:rsidRPr="00973258" w14:paraId="4563C91A" w14:textId="77777777" w:rsidTr="00427327">
        <w:tc>
          <w:tcPr>
            <w:tcW w:w="498" w:type="dxa"/>
          </w:tcPr>
          <w:p w14:paraId="621C83C3" w14:textId="22B3F8D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8</w:t>
            </w:r>
          </w:p>
        </w:tc>
        <w:tc>
          <w:tcPr>
            <w:tcW w:w="1293" w:type="dxa"/>
          </w:tcPr>
          <w:p w14:paraId="7AF7B943" w14:textId="707C4A0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33SJ</w:t>
            </w:r>
          </w:p>
        </w:tc>
        <w:tc>
          <w:tcPr>
            <w:tcW w:w="1836" w:type="dxa"/>
          </w:tcPr>
          <w:p w14:paraId="0C8B2EFD" w14:textId="2BD3FF4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0.9563</w:t>
            </w:r>
          </w:p>
        </w:tc>
        <w:tc>
          <w:tcPr>
            <w:tcW w:w="1241" w:type="dxa"/>
          </w:tcPr>
          <w:p w14:paraId="529645E6" w14:textId="2990A72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6A0465EA" w14:textId="4B11526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45C6A849" w14:textId="72938F7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7132D008" w14:textId="3CCE346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11</w:t>
            </w:r>
          </w:p>
        </w:tc>
      </w:tr>
      <w:tr w:rsidR="00CA119A" w:rsidRPr="00973258" w14:paraId="5F3B95DB" w14:textId="77777777" w:rsidTr="00427327">
        <w:tc>
          <w:tcPr>
            <w:tcW w:w="498" w:type="dxa"/>
          </w:tcPr>
          <w:p w14:paraId="2026D093" w14:textId="7E196F5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9</w:t>
            </w:r>
          </w:p>
        </w:tc>
        <w:tc>
          <w:tcPr>
            <w:tcW w:w="1293" w:type="dxa"/>
          </w:tcPr>
          <w:p w14:paraId="0C1C60FC" w14:textId="198409C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35SJ</w:t>
            </w:r>
          </w:p>
        </w:tc>
        <w:tc>
          <w:tcPr>
            <w:tcW w:w="1836" w:type="dxa"/>
          </w:tcPr>
          <w:p w14:paraId="37C16543" w14:textId="0E63DDB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0.2352</w:t>
            </w:r>
          </w:p>
        </w:tc>
        <w:tc>
          <w:tcPr>
            <w:tcW w:w="1241" w:type="dxa"/>
          </w:tcPr>
          <w:p w14:paraId="11567A48" w14:textId="75FF2AF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w:t>
            </w:r>
          </w:p>
        </w:tc>
        <w:tc>
          <w:tcPr>
            <w:tcW w:w="1784" w:type="dxa"/>
          </w:tcPr>
          <w:p w14:paraId="3D9DE5D0" w14:textId="39D9415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29</w:t>
            </w:r>
          </w:p>
        </w:tc>
        <w:tc>
          <w:tcPr>
            <w:tcW w:w="1554" w:type="dxa"/>
          </w:tcPr>
          <w:p w14:paraId="6D86253E" w14:textId="5EAB703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4E4F9CB4" w14:textId="1FE2D39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w:t>
            </w:r>
          </w:p>
        </w:tc>
      </w:tr>
      <w:tr w:rsidR="00CA119A" w:rsidRPr="00973258" w14:paraId="23E9A77A" w14:textId="77777777" w:rsidTr="00427327">
        <w:tc>
          <w:tcPr>
            <w:tcW w:w="498" w:type="dxa"/>
          </w:tcPr>
          <w:p w14:paraId="0BF0E50D" w14:textId="3986A63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10</w:t>
            </w:r>
          </w:p>
        </w:tc>
        <w:tc>
          <w:tcPr>
            <w:tcW w:w="1293" w:type="dxa"/>
          </w:tcPr>
          <w:p w14:paraId="338FEC2E" w14:textId="74C7423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36SJ</w:t>
            </w:r>
          </w:p>
        </w:tc>
        <w:tc>
          <w:tcPr>
            <w:tcW w:w="1836" w:type="dxa"/>
          </w:tcPr>
          <w:p w14:paraId="33646CFD" w14:textId="3C3094A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0.4504</w:t>
            </w:r>
          </w:p>
        </w:tc>
        <w:tc>
          <w:tcPr>
            <w:tcW w:w="1241" w:type="dxa"/>
          </w:tcPr>
          <w:p w14:paraId="2EB5FC4E" w14:textId="4F947A2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w:t>
            </w:r>
          </w:p>
        </w:tc>
        <w:tc>
          <w:tcPr>
            <w:tcW w:w="1784" w:type="dxa"/>
          </w:tcPr>
          <w:p w14:paraId="169D0060" w14:textId="74579F6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29</w:t>
            </w:r>
          </w:p>
        </w:tc>
        <w:tc>
          <w:tcPr>
            <w:tcW w:w="1554" w:type="dxa"/>
          </w:tcPr>
          <w:p w14:paraId="202413A8" w14:textId="608C4FD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2312D106" w14:textId="3046243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5</w:t>
            </w:r>
          </w:p>
        </w:tc>
      </w:tr>
      <w:tr w:rsidR="00CA119A" w:rsidRPr="00973258" w14:paraId="682BAFBB" w14:textId="77777777" w:rsidTr="00427327">
        <w:tc>
          <w:tcPr>
            <w:tcW w:w="498" w:type="dxa"/>
          </w:tcPr>
          <w:p w14:paraId="55CAB40F" w14:textId="173218A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11</w:t>
            </w:r>
          </w:p>
        </w:tc>
        <w:tc>
          <w:tcPr>
            <w:tcW w:w="1293" w:type="dxa"/>
          </w:tcPr>
          <w:p w14:paraId="5C6A7AE4" w14:textId="5BFA380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41SJ</w:t>
            </w:r>
          </w:p>
        </w:tc>
        <w:tc>
          <w:tcPr>
            <w:tcW w:w="1836" w:type="dxa"/>
          </w:tcPr>
          <w:p w14:paraId="7BF955B1" w14:textId="49149AC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0.5312</w:t>
            </w:r>
          </w:p>
        </w:tc>
        <w:tc>
          <w:tcPr>
            <w:tcW w:w="1241" w:type="dxa"/>
          </w:tcPr>
          <w:p w14:paraId="2759517A" w14:textId="27AEF20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w:t>
            </w:r>
          </w:p>
        </w:tc>
        <w:tc>
          <w:tcPr>
            <w:tcW w:w="1784" w:type="dxa"/>
          </w:tcPr>
          <w:p w14:paraId="289777A2" w14:textId="3CD652E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55D5522C" w14:textId="05380DD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73BE5765" w14:textId="78C0265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5</w:t>
            </w:r>
          </w:p>
        </w:tc>
      </w:tr>
      <w:tr w:rsidR="00CA119A" w:rsidRPr="00973258" w14:paraId="43B9A150" w14:textId="77777777" w:rsidTr="00427327">
        <w:tc>
          <w:tcPr>
            <w:tcW w:w="498" w:type="dxa"/>
          </w:tcPr>
          <w:p w14:paraId="6F018474" w14:textId="6E99B53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12</w:t>
            </w:r>
          </w:p>
        </w:tc>
        <w:tc>
          <w:tcPr>
            <w:tcW w:w="1293" w:type="dxa"/>
          </w:tcPr>
          <w:p w14:paraId="28434915" w14:textId="7E3F98E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43SJ</w:t>
            </w:r>
          </w:p>
        </w:tc>
        <w:tc>
          <w:tcPr>
            <w:tcW w:w="1836" w:type="dxa"/>
          </w:tcPr>
          <w:p w14:paraId="385776AF" w14:textId="5DC8BAF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0.987</w:t>
            </w:r>
          </w:p>
        </w:tc>
        <w:tc>
          <w:tcPr>
            <w:tcW w:w="1241" w:type="dxa"/>
          </w:tcPr>
          <w:p w14:paraId="0E70D911" w14:textId="76DB6C3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w:t>
            </w:r>
          </w:p>
        </w:tc>
        <w:tc>
          <w:tcPr>
            <w:tcW w:w="1784" w:type="dxa"/>
          </w:tcPr>
          <w:p w14:paraId="1A440B37" w14:textId="58D89AE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3F6EECA3" w14:textId="08BAEC8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1D78F0C6" w14:textId="722FA0E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9</w:t>
            </w:r>
          </w:p>
        </w:tc>
      </w:tr>
      <w:tr w:rsidR="00CA119A" w:rsidRPr="00973258" w14:paraId="4F4115E1" w14:textId="77777777" w:rsidTr="00427327">
        <w:tc>
          <w:tcPr>
            <w:tcW w:w="498" w:type="dxa"/>
          </w:tcPr>
          <w:p w14:paraId="436E5B8B" w14:textId="2E44EA9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13</w:t>
            </w:r>
          </w:p>
        </w:tc>
        <w:tc>
          <w:tcPr>
            <w:tcW w:w="1293" w:type="dxa"/>
          </w:tcPr>
          <w:p w14:paraId="7BBAC965" w14:textId="5FAC23F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46SJ</w:t>
            </w:r>
          </w:p>
        </w:tc>
        <w:tc>
          <w:tcPr>
            <w:tcW w:w="1836" w:type="dxa"/>
          </w:tcPr>
          <w:p w14:paraId="47CD2918" w14:textId="4FD6D6A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0.2014</w:t>
            </w:r>
          </w:p>
        </w:tc>
        <w:tc>
          <w:tcPr>
            <w:tcW w:w="1241" w:type="dxa"/>
          </w:tcPr>
          <w:p w14:paraId="24AE4BDF" w14:textId="6AFF984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w:t>
            </w:r>
          </w:p>
        </w:tc>
        <w:tc>
          <w:tcPr>
            <w:tcW w:w="1784" w:type="dxa"/>
          </w:tcPr>
          <w:p w14:paraId="4DA16ECC" w14:textId="2C64718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45245835" w14:textId="2465328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1E58C9C4" w14:textId="1200397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w:t>
            </w:r>
          </w:p>
        </w:tc>
      </w:tr>
      <w:tr w:rsidR="00CA119A" w:rsidRPr="00973258" w14:paraId="3A3009FE" w14:textId="77777777" w:rsidTr="00427327">
        <w:tc>
          <w:tcPr>
            <w:tcW w:w="498" w:type="dxa"/>
          </w:tcPr>
          <w:p w14:paraId="0EF142FD" w14:textId="354B55F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14</w:t>
            </w:r>
          </w:p>
        </w:tc>
        <w:tc>
          <w:tcPr>
            <w:tcW w:w="1293" w:type="dxa"/>
          </w:tcPr>
          <w:p w14:paraId="58A3AD1D" w14:textId="5B83696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48SJ</w:t>
            </w:r>
          </w:p>
        </w:tc>
        <w:tc>
          <w:tcPr>
            <w:tcW w:w="1836" w:type="dxa"/>
          </w:tcPr>
          <w:p w14:paraId="1A351D23" w14:textId="43B34DD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0.7003</w:t>
            </w:r>
          </w:p>
        </w:tc>
        <w:tc>
          <w:tcPr>
            <w:tcW w:w="1241" w:type="dxa"/>
          </w:tcPr>
          <w:p w14:paraId="02AB74E7" w14:textId="3CF4EBE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w:t>
            </w:r>
          </w:p>
        </w:tc>
        <w:tc>
          <w:tcPr>
            <w:tcW w:w="1784" w:type="dxa"/>
          </w:tcPr>
          <w:p w14:paraId="06B06357" w14:textId="6AF7060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37DFB489" w14:textId="21B0121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1C1DB185" w14:textId="38CD597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7</w:t>
            </w:r>
          </w:p>
        </w:tc>
      </w:tr>
      <w:tr w:rsidR="00CA119A" w:rsidRPr="00973258" w14:paraId="239672DA" w14:textId="77777777" w:rsidTr="00427327">
        <w:tc>
          <w:tcPr>
            <w:tcW w:w="498" w:type="dxa"/>
          </w:tcPr>
          <w:p w14:paraId="5FFC2479" w14:textId="2D64485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15</w:t>
            </w:r>
          </w:p>
        </w:tc>
        <w:tc>
          <w:tcPr>
            <w:tcW w:w="1293" w:type="dxa"/>
          </w:tcPr>
          <w:p w14:paraId="67100F92" w14:textId="1E4173B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49SJ</w:t>
            </w:r>
          </w:p>
        </w:tc>
        <w:tc>
          <w:tcPr>
            <w:tcW w:w="1836" w:type="dxa"/>
          </w:tcPr>
          <w:p w14:paraId="6E32372B" w14:textId="5232626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0.5503</w:t>
            </w:r>
          </w:p>
        </w:tc>
        <w:tc>
          <w:tcPr>
            <w:tcW w:w="1241" w:type="dxa"/>
          </w:tcPr>
          <w:p w14:paraId="177B5260" w14:textId="26FEB84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w:t>
            </w:r>
          </w:p>
        </w:tc>
        <w:tc>
          <w:tcPr>
            <w:tcW w:w="1784" w:type="dxa"/>
          </w:tcPr>
          <w:p w14:paraId="7113FA20" w14:textId="08B5480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266F81E2" w14:textId="2D98E49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1ED67014" w14:textId="6A4262D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5</w:t>
            </w:r>
          </w:p>
        </w:tc>
      </w:tr>
      <w:tr w:rsidR="00CA119A" w:rsidRPr="00973258" w14:paraId="7F022C72" w14:textId="77777777" w:rsidTr="00427327">
        <w:tc>
          <w:tcPr>
            <w:tcW w:w="498" w:type="dxa"/>
          </w:tcPr>
          <w:p w14:paraId="5DC0E8E4" w14:textId="29BD0AC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16</w:t>
            </w:r>
          </w:p>
        </w:tc>
        <w:tc>
          <w:tcPr>
            <w:tcW w:w="1293" w:type="dxa"/>
          </w:tcPr>
          <w:p w14:paraId="4CB3488C" w14:textId="452439A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51SJ</w:t>
            </w:r>
          </w:p>
        </w:tc>
        <w:tc>
          <w:tcPr>
            <w:tcW w:w="1836" w:type="dxa"/>
          </w:tcPr>
          <w:p w14:paraId="14F2F4E9" w14:textId="03049CD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1.9117</w:t>
            </w:r>
          </w:p>
        </w:tc>
        <w:tc>
          <w:tcPr>
            <w:tcW w:w="1241" w:type="dxa"/>
          </w:tcPr>
          <w:p w14:paraId="47AA3E26" w14:textId="7F55359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0.6</w:t>
            </w:r>
          </w:p>
        </w:tc>
        <w:tc>
          <w:tcPr>
            <w:tcW w:w="1784" w:type="dxa"/>
          </w:tcPr>
          <w:p w14:paraId="691F17C9" w14:textId="41A0085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29</w:t>
            </w:r>
          </w:p>
        </w:tc>
        <w:tc>
          <w:tcPr>
            <w:tcW w:w="1554" w:type="dxa"/>
          </w:tcPr>
          <w:p w14:paraId="68E06E02" w14:textId="336D81C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04E92377" w14:textId="1B284BA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33</w:t>
            </w:r>
          </w:p>
        </w:tc>
      </w:tr>
      <w:tr w:rsidR="00CA119A" w:rsidRPr="00973258" w14:paraId="4AF49B5E" w14:textId="77777777" w:rsidTr="00427327">
        <w:tc>
          <w:tcPr>
            <w:tcW w:w="498" w:type="dxa"/>
          </w:tcPr>
          <w:p w14:paraId="117015AA" w14:textId="2C644BC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17</w:t>
            </w:r>
          </w:p>
        </w:tc>
        <w:tc>
          <w:tcPr>
            <w:tcW w:w="1293" w:type="dxa"/>
          </w:tcPr>
          <w:p w14:paraId="13FBE52A" w14:textId="33D4DA5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54SJ</w:t>
            </w:r>
          </w:p>
        </w:tc>
        <w:tc>
          <w:tcPr>
            <w:tcW w:w="1836" w:type="dxa"/>
          </w:tcPr>
          <w:p w14:paraId="41933DE5" w14:textId="2BBD90D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4.313</w:t>
            </w:r>
          </w:p>
        </w:tc>
        <w:tc>
          <w:tcPr>
            <w:tcW w:w="1241" w:type="dxa"/>
          </w:tcPr>
          <w:p w14:paraId="48BA5887" w14:textId="5B0D536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2FE300D2" w14:textId="5C542B5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29</w:t>
            </w:r>
          </w:p>
        </w:tc>
        <w:tc>
          <w:tcPr>
            <w:tcW w:w="1554" w:type="dxa"/>
          </w:tcPr>
          <w:p w14:paraId="32A34099" w14:textId="2410B7C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3BF1EBEC" w14:textId="55C99F0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63</w:t>
            </w:r>
          </w:p>
        </w:tc>
      </w:tr>
      <w:tr w:rsidR="00CA119A" w:rsidRPr="00973258" w14:paraId="2E3DF1F0" w14:textId="77777777" w:rsidTr="00427327">
        <w:tc>
          <w:tcPr>
            <w:tcW w:w="498" w:type="dxa"/>
          </w:tcPr>
          <w:p w14:paraId="24F94ECD" w14:textId="674A7EF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18</w:t>
            </w:r>
          </w:p>
        </w:tc>
        <w:tc>
          <w:tcPr>
            <w:tcW w:w="1293" w:type="dxa"/>
          </w:tcPr>
          <w:p w14:paraId="0B50C64C" w14:textId="1727E2F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61SJ</w:t>
            </w:r>
          </w:p>
        </w:tc>
        <w:tc>
          <w:tcPr>
            <w:tcW w:w="1836" w:type="dxa"/>
          </w:tcPr>
          <w:p w14:paraId="34D41173" w14:textId="33777B8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0.7278</w:t>
            </w:r>
          </w:p>
        </w:tc>
        <w:tc>
          <w:tcPr>
            <w:tcW w:w="1241" w:type="dxa"/>
          </w:tcPr>
          <w:p w14:paraId="46AE3953" w14:textId="6D801AD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0.6</w:t>
            </w:r>
          </w:p>
        </w:tc>
        <w:tc>
          <w:tcPr>
            <w:tcW w:w="1784" w:type="dxa"/>
          </w:tcPr>
          <w:p w14:paraId="24DA091C" w14:textId="7D69626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29</w:t>
            </w:r>
          </w:p>
        </w:tc>
        <w:tc>
          <w:tcPr>
            <w:tcW w:w="1554" w:type="dxa"/>
          </w:tcPr>
          <w:p w14:paraId="5B9C367C" w14:textId="4EF147B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12E31F8C" w14:textId="27D5651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13</w:t>
            </w:r>
          </w:p>
        </w:tc>
      </w:tr>
      <w:tr w:rsidR="00CA119A" w:rsidRPr="00973258" w14:paraId="5A6D49E4" w14:textId="77777777" w:rsidTr="00427327">
        <w:tc>
          <w:tcPr>
            <w:tcW w:w="498" w:type="dxa"/>
          </w:tcPr>
          <w:p w14:paraId="197740E2" w14:textId="70358F6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19</w:t>
            </w:r>
          </w:p>
        </w:tc>
        <w:tc>
          <w:tcPr>
            <w:tcW w:w="1293" w:type="dxa"/>
          </w:tcPr>
          <w:p w14:paraId="0F00D687" w14:textId="7EFB68E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64SJ</w:t>
            </w:r>
          </w:p>
        </w:tc>
        <w:tc>
          <w:tcPr>
            <w:tcW w:w="1836" w:type="dxa"/>
          </w:tcPr>
          <w:p w14:paraId="2E32A3E7" w14:textId="602189D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2.0086</w:t>
            </w:r>
          </w:p>
        </w:tc>
        <w:tc>
          <w:tcPr>
            <w:tcW w:w="1241" w:type="dxa"/>
          </w:tcPr>
          <w:p w14:paraId="67C6AADC" w14:textId="3D7F0F4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4B95A0DF" w14:textId="4E4CB3F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46497AE1" w14:textId="6FA05E2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0BFBEAD9" w14:textId="5D63BDA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r>
      <w:tr w:rsidR="00CA119A" w:rsidRPr="00973258" w14:paraId="17E0CE0F" w14:textId="77777777" w:rsidTr="00427327">
        <w:tc>
          <w:tcPr>
            <w:tcW w:w="498" w:type="dxa"/>
          </w:tcPr>
          <w:p w14:paraId="2DB89F79" w14:textId="16C343C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20</w:t>
            </w:r>
          </w:p>
        </w:tc>
        <w:tc>
          <w:tcPr>
            <w:tcW w:w="1293" w:type="dxa"/>
          </w:tcPr>
          <w:p w14:paraId="1ECAB129" w14:textId="5FFBB59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65SJ</w:t>
            </w:r>
          </w:p>
        </w:tc>
        <w:tc>
          <w:tcPr>
            <w:tcW w:w="1836" w:type="dxa"/>
          </w:tcPr>
          <w:p w14:paraId="60FB4151" w14:textId="153B95D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0.3498</w:t>
            </w:r>
          </w:p>
        </w:tc>
        <w:tc>
          <w:tcPr>
            <w:tcW w:w="1241" w:type="dxa"/>
          </w:tcPr>
          <w:p w14:paraId="2205AEF2" w14:textId="088190A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w:t>
            </w:r>
          </w:p>
        </w:tc>
        <w:tc>
          <w:tcPr>
            <w:tcW w:w="1784" w:type="dxa"/>
          </w:tcPr>
          <w:p w14:paraId="4F1550AE" w14:textId="32E6184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7FC50A15" w14:textId="403F170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4520D6E4" w14:textId="1D7F7A3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w:t>
            </w:r>
          </w:p>
        </w:tc>
      </w:tr>
      <w:tr w:rsidR="00CA119A" w:rsidRPr="00973258" w14:paraId="7040EB3C" w14:textId="77777777" w:rsidTr="00427327">
        <w:tc>
          <w:tcPr>
            <w:tcW w:w="498" w:type="dxa"/>
          </w:tcPr>
          <w:p w14:paraId="264DD823" w14:textId="31D4DBE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21</w:t>
            </w:r>
          </w:p>
        </w:tc>
        <w:tc>
          <w:tcPr>
            <w:tcW w:w="1293" w:type="dxa"/>
          </w:tcPr>
          <w:p w14:paraId="13698385" w14:textId="2675B5A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66SJ</w:t>
            </w:r>
          </w:p>
        </w:tc>
        <w:tc>
          <w:tcPr>
            <w:tcW w:w="1836" w:type="dxa"/>
          </w:tcPr>
          <w:p w14:paraId="51E73FC2" w14:textId="59494F2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2.974</w:t>
            </w:r>
          </w:p>
        </w:tc>
        <w:tc>
          <w:tcPr>
            <w:tcW w:w="1241" w:type="dxa"/>
          </w:tcPr>
          <w:p w14:paraId="2F85E964" w14:textId="0495E2C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3F577B18" w14:textId="0F2C826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1A1A126D" w14:textId="399335E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754196BE" w14:textId="1EF1768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36</w:t>
            </w:r>
          </w:p>
        </w:tc>
      </w:tr>
      <w:tr w:rsidR="00CA119A" w:rsidRPr="00973258" w14:paraId="5CBDFD79" w14:textId="77777777" w:rsidTr="00427327">
        <w:tc>
          <w:tcPr>
            <w:tcW w:w="498" w:type="dxa"/>
          </w:tcPr>
          <w:p w14:paraId="058D5283" w14:textId="7C6DD0C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22</w:t>
            </w:r>
          </w:p>
        </w:tc>
        <w:tc>
          <w:tcPr>
            <w:tcW w:w="1293" w:type="dxa"/>
          </w:tcPr>
          <w:p w14:paraId="19A32CDB" w14:textId="4383DA7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67SJ</w:t>
            </w:r>
          </w:p>
        </w:tc>
        <w:tc>
          <w:tcPr>
            <w:tcW w:w="1836" w:type="dxa"/>
          </w:tcPr>
          <w:p w14:paraId="23FC890E" w14:textId="6090755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3.8543</w:t>
            </w:r>
          </w:p>
        </w:tc>
        <w:tc>
          <w:tcPr>
            <w:tcW w:w="1241" w:type="dxa"/>
          </w:tcPr>
          <w:p w14:paraId="2A229A1B" w14:textId="232EA74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0C7EC43F" w14:textId="4442D00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763B4E78" w14:textId="5234005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5C3E4A87" w14:textId="24205A8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46</w:t>
            </w:r>
          </w:p>
        </w:tc>
      </w:tr>
      <w:tr w:rsidR="00CA119A" w:rsidRPr="00973258" w14:paraId="6B59D10A" w14:textId="77777777" w:rsidTr="00427327">
        <w:tc>
          <w:tcPr>
            <w:tcW w:w="498" w:type="dxa"/>
          </w:tcPr>
          <w:p w14:paraId="7FB20264" w14:textId="48E6310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293" w:type="dxa"/>
          </w:tcPr>
          <w:p w14:paraId="6B12A4B2" w14:textId="3C2D142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71SJ</w:t>
            </w:r>
          </w:p>
        </w:tc>
        <w:tc>
          <w:tcPr>
            <w:tcW w:w="1836" w:type="dxa"/>
          </w:tcPr>
          <w:p w14:paraId="45452FEF" w14:textId="466D79D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1.0507</w:t>
            </w:r>
          </w:p>
        </w:tc>
        <w:tc>
          <w:tcPr>
            <w:tcW w:w="1241" w:type="dxa"/>
          </w:tcPr>
          <w:p w14:paraId="0A4CB3A0" w14:textId="2D90F35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3B93C5C3" w14:textId="60ACBD4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29</w:t>
            </w:r>
          </w:p>
        </w:tc>
        <w:tc>
          <w:tcPr>
            <w:tcW w:w="1554" w:type="dxa"/>
          </w:tcPr>
          <w:p w14:paraId="2F168C01" w14:textId="5DE5837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0F05C4C1" w14:textId="43DB963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15</w:t>
            </w:r>
          </w:p>
        </w:tc>
      </w:tr>
      <w:tr w:rsidR="00CA119A" w:rsidRPr="00973258" w14:paraId="0EE56610" w14:textId="77777777" w:rsidTr="00427327">
        <w:tc>
          <w:tcPr>
            <w:tcW w:w="498" w:type="dxa"/>
          </w:tcPr>
          <w:p w14:paraId="6FB55DEC" w14:textId="539CB54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293" w:type="dxa"/>
          </w:tcPr>
          <w:p w14:paraId="1BE11927" w14:textId="5A4F9DA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72SJ</w:t>
            </w:r>
          </w:p>
        </w:tc>
        <w:tc>
          <w:tcPr>
            <w:tcW w:w="1836" w:type="dxa"/>
          </w:tcPr>
          <w:p w14:paraId="258EAEBB" w14:textId="7258ACA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0.9049</w:t>
            </w:r>
          </w:p>
        </w:tc>
        <w:tc>
          <w:tcPr>
            <w:tcW w:w="1241" w:type="dxa"/>
          </w:tcPr>
          <w:p w14:paraId="6DD2134C" w14:textId="1209A9E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2F3B42DF" w14:textId="6DC53E1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29</w:t>
            </w:r>
          </w:p>
        </w:tc>
        <w:tc>
          <w:tcPr>
            <w:tcW w:w="1554" w:type="dxa"/>
          </w:tcPr>
          <w:p w14:paraId="0F812D05" w14:textId="42EC2EE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69A8E1A5" w14:textId="22B72AE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13</w:t>
            </w:r>
          </w:p>
        </w:tc>
      </w:tr>
      <w:tr w:rsidR="00CA119A" w:rsidRPr="00973258" w14:paraId="1D0240CB" w14:textId="77777777" w:rsidTr="00427327">
        <w:tc>
          <w:tcPr>
            <w:tcW w:w="498" w:type="dxa"/>
          </w:tcPr>
          <w:p w14:paraId="1189359A" w14:textId="3AE372B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25</w:t>
            </w:r>
          </w:p>
        </w:tc>
        <w:tc>
          <w:tcPr>
            <w:tcW w:w="1293" w:type="dxa"/>
          </w:tcPr>
          <w:p w14:paraId="57DA1ADA" w14:textId="1D7A4E9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73SJ</w:t>
            </w:r>
          </w:p>
        </w:tc>
        <w:tc>
          <w:tcPr>
            <w:tcW w:w="1836" w:type="dxa"/>
          </w:tcPr>
          <w:p w14:paraId="65450917" w14:textId="68C50F9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2.9491</w:t>
            </w:r>
          </w:p>
        </w:tc>
        <w:tc>
          <w:tcPr>
            <w:tcW w:w="1241" w:type="dxa"/>
          </w:tcPr>
          <w:p w14:paraId="247AA6C7" w14:textId="34D4258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0.6</w:t>
            </w:r>
          </w:p>
        </w:tc>
        <w:tc>
          <w:tcPr>
            <w:tcW w:w="1784" w:type="dxa"/>
          </w:tcPr>
          <w:p w14:paraId="105CD798" w14:textId="16B3624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29</w:t>
            </w:r>
          </w:p>
        </w:tc>
        <w:tc>
          <w:tcPr>
            <w:tcW w:w="1554" w:type="dxa"/>
          </w:tcPr>
          <w:p w14:paraId="54C797A4" w14:textId="2AD858D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08115BFA" w14:textId="57FB8D2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51</w:t>
            </w:r>
          </w:p>
        </w:tc>
      </w:tr>
      <w:tr w:rsidR="00CA119A" w:rsidRPr="00973258" w14:paraId="78E4F3E8" w14:textId="77777777" w:rsidTr="00427327">
        <w:tc>
          <w:tcPr>
            <w:tcW w:w="498" w:type="dxa"/>
          </w:tcPr>
          <w:p w14:paraId="7A7C5D58" w14:textId="342F50C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26</w:t>
            </w:r>
          </w:p>
        </w:tc>
        <w:tc>
          <w:tcPr>
            <w:tcW w:w="1293" w:type="dxa"/>
          </w:tcPr>
          <w:p w14:paraId="1016029E" w14:textId="03A4643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74SJ</w:t>
            </w:r>
          </w:p>
        </w:tc>
        <w:tc>
          <w:tcPr>
            <w:tcW w:w="1836" w:type="dxa"/>
          </w:tcPr>
          <w:p w14:paraId="376F0E70" w14:textId="76F5C9E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13.0589</w:t>
            </w:r>
          </w:p>
        </w:tc>
        <w:tc>
          <w:tcPr>
            <w:tcW w:w="1241" w:type="dxa"/>
          </w:tcPr>
          <w:p w14:paraId="3A89AA84" w14:textId="4863C02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0.6</w:t>
            </w:r>
          </w:p>
        </w:tc>
        <w:tc>
          <w:tcPr>
            <w:tcW w:w="1784" w:type="dxa"/>
          </w:tcPr>
          <w:p w14:paraId="4E5F5CE6" w14:textId="1A06DF3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29</w:t>
            </w:r>
          </w:p>
        </w:tc>
        <w:tc>
          <w:tcPr>
            <w:tcW w:w="1554" w:type="dxa"/>
          </w:tcPr>
          <w:p w14:paraId="3B7BC051" w14:textId="14AEBDF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0.95</w:t>
            </w:r>
          </w:p>
        </w:tc>
        <w:tc>
          <w:tcPr>
            <w:tcW w:w="1544" w:type="dxa"/>
          </w:tcPr>
          <w:p w14:paraId="158DB853" w14:textId="7DCD21B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216</w:t>
            </w:r>
          </w:p>
        </w:tc>
      </w:tr>
      <w:tr w:rsidR="00CA119A" w:rsidRPr="00973258" w14:paraId="44EC6DF0" w14:textId="77777777" w:rsidTr="00427327">
        <w:tc>
          <w:tcPr>
            <w:tcW w:w="498" w:type="dxa"/>
          </w:tcPr>
          <w:p w14:paraId="026E0E7C" w14:textId="604A2C8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27</w:t>
            </w:r>
          </w:p>
        </w:tc>
        <w:tc>
          <w:tcPr>
            <w:tcW w:w="1293" w:type="dxa"/>
          </w:tcPr>
          <w:p w14:paraId="532E609F" w14:textId="0774C0E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75SJ</w:t>
            </w:r>
          </w:p>
        </w:tc>
        <w:tc>
          <w:tcPr>
            <w:tcW w:w="1836" w:type="dxa"/>
          </w:tcPr>
          <w:p w14:paraId="353D88BC" w14:textId="4BCBD7B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2.8132</w:t>
            </w:r>
          </w:p>
        </w:tc>
        <w:tc>
          <w:tcPr>
            <w:tcW w:w="1241" w:type="dxa"/>
          </w:tcPr>
          <w:p w14:paraId="14B35E07" w14:textId="7CEE477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0.6</w:t>
            </w:r>
          </w:p>
        </w:tc>
        <w:tc>
          <w:tcPr>
            <w:tcW w:w="1784" w:type="dxa"/>
          </w:tcPr>
          <w:p w14:paraId="402B0231" w14:textId="28E204D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29</w:t>
            </w:r>
          </w:p>
        </w:tc>
        <w:tc>
          <w:tcPr>
            <w:tcW w:w="1554" w:type="dxa"/>
          </w:tcPr>
          <w:p w14:paraId="4CFFEEDC" w14:textId="01E0B02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117B5EB1" w14:textId="406A425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49</w:t>
            </w:r>
          </w:p>
        </w:tc>
      </w:tr>
      <w:tr w:rsidR="00CA119A" w:rsidRPr="00973258" w14:paraId="1947905E" w14:textId="77777777" w:rsidTr="00427327">
        <w:tc>
          <w:tcPr>
            <w:tcW w:w="498" w:type="dxa"/>
          </w:tcPr>
          <w:p w14:paraId="3D426E86" w14:textId="7CF2244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28</w:t>
            </w:r>
          </w:p>
        </w:tc>
        <w:tc>
          <w:tcPr>
            <w:tcW w:w="1293" w:type="dxa"/>
          </w:tcPr>
          <w:p w14:paraId="3896D875" w14:textId="5975821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86SJ</w:t>
            </w:r>
          </w:p>
        </w:tc>
        <w:tc>
          <w:tcPr>
            <w:tcW w:w="1836" w:type="dxa"/>
          </w:tcPr>
          <w:p w14:paraId="0DFAC8D0" w14:textId="5357ADF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1.816</w:t>
            </w:r>
          </w:p>
        </w:tc>
        <w:tc>
          <w:tcPr>
            <w:tcW w:w="1241" w:type="dxa"/>
          </w:tcPr>
          <w:p w14:paraId="68F691E7" w14:textId="03945F2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5648298D" w14:textId="6AE3B01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296EEFE0" w14:textId="3BE789D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1FF51C33" w14:textId="3E1920B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21</w:t>
            </w:r>
          </w:p>
        </w:tc>
      </w:tr>
      <w:tr w:rsidR="00CA119A" w:rsidRPr="00973258" w14:paraId="62A47D82" w14:textId="77777777" w:rsidTr="00427327">
        <w:tc>
          <w:tcPr>
            <w:tcW w:w="498" w:type="dxa"/>
          </w:tcPr>
          <w:p w14:paraId="697A36B2" w14:textId="36C8740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29</w:t>
            </w:r>
          </w:p>
        </w:tc>
        <w:tc>
          <w:tcPr>
            <w:tcW w:w="1293" w:type="dxa"/>
          </w:tcPr>
          <w:p w14:paraId="10912E9F" w14:textId="64AA6C0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88SJ</w:t>
            </w:r>
          </w:p>
        </w:tc>
        <w:tc>
          <w:tcPr>
            <w:tcW w:w="1836" w:type="dxa"/>
          </w:tcPr>
          <w:p w14:paraId="2CB64914" w14:textId="13A5735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1.0444</w:t>
            </w:r>
          </w:p>
        </w:tc>
        <w:tc>
          <w:tcPr>
            <w:tcW w:w="1241" w:type="dxa"/>
          </w:tcPr>
          <w:p w14:paraId="681E4A65" w14:textId="2FF6702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6D19057E" w14:textId="0CD7790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73F495D3" w14:textId="414B7E2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0924C4F4" w14:textId="131A915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12</w:t>
            </w:r>
          </w:p>
        </w:tc>
      </w:tr>
      <w:tr w:rsidR="00CA119A" w:rsidRPr="00973258" w14:paraId="7B6240BB" w14:textId="77777777" w:rsidTr="00427327">
        <w:tc>
          <w:tcPr>
            <w:tcW w:w="498" w:type="dxa"/>
          </w:tcPr>
          <w:p w14:paraId="5B6FDF42" w14:textId="16991D2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30</w:t>
            </w:r>
          </w:p>
        </w:tc>
        <w:tc>
          <w:tcPr>
            <w:tcW w:w="1293" w:type="dxa"/>
          </w:tcPr>
          <w:p w14:paraId="6DD4CA8E" w14:textId="345D442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91SJ</w:t>
            </w:r>
          </w:p>
        </w:tc>
        <w:tc>
          <w:tcPr>
            <w:tcW w:w="1836" w:type="dxa"/>
          </w:tcPr>
          <w:p w14:paraId="176B92CA" w14:textId="01C56E2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2.3497</w:t>
            </w:r>
          </w:p>
        </w:tc>
        <w:tc>
          <w:tcPr>
            <w:tcW w:w="1241" w:type="dxa"/>
          </w:tcPr>
          <w:p w14:paraId="14EB03C3" w14:textId="62D2B84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0.6</w:t>
            </w:r>
          </w:p>
        </w:tc>
        <w:tc>
          <w:tcPr>
            <w:tcW w:w="1784" w:type="dxa"/>
          </w:tcPr>
          <w:p w14:paraId="16FC020B" w14:textId="64E4273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29</w:t>
            </w:r>
          </w:p>
        </w:tc>
        <w:tc>
          <w:tcPr>
            <w:tcW w:w="1554" w:type="dxa"/>
          </w:tcPr>
          <w:p w14:paraId="5CE72E4B" w14:textId="1FC14A8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2BE7EC55" w14:textId="45E9A87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41</w:t>
            </w:r>
          </w:p>
        </w:tc>
      </w:tr>
      <w:tr w:rsidR="00CA119A" w:rsidRPr="00973258" w14:paraId="25B61AFA" w14:textId="77777777" w:rsidTr="00427327">
        <w:tc>
          <w:tcPr>
            <w:tcW w:w="498" w:type="dxa"/>
          </w:tcPr>
          <w:p w14:paraId="035A4D8F" w14:textId="6CF5012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31</w:t>
            </w:r>
          </w:p>
        </w:tc>
        <w:tc>
          <w:tcPr>
            <w:tcW w:w="1293" w:type="dxa"/>
          </w:tcPr>
          <w:p w14:paraId="3A5E11BC" w14:textId="60707EB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92SJ</w:t>
            </w:r>
          </w:p>
        </w:tc>
        <w:tc>
          <w:tcPr>
            <w:tcW w:w="1836" w:type="dxa"/>
          </w:tcPr>
          <w:p w14:paraId="45DB2845" w14:textId="5B9FD98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1.906</w:t>
            </w:r>
          </w:p>
        </w:tc>
        <w:tc>
          <w:tcPr>
            <w:tcW w:w="1241" w:type="dxa"/>
          </w:tcPr>
          <w:p w14:paraId="03A4CA25" w14:textId="6C4EAFF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0.6</w:t>
            </w:r>
          </w:p>
        </w:tc>
        <w:tc>
          <w:tcPr>
            <w:tcW w:w="1784" w:type="dxa"/>
          </w:tcPr>
          <w:p w14:paraId="63EB9035" w14:textId="1DFB5BA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29</w:t>
            </w:r>
          </w:p>
        </w:tc>
        <w:tc>
          <w:tcPr>
            <w:tcW w:w="1554" w:type="dxa"/>
          </w:tcPr>
          <w:p w14:paraId="5F0825E2" w14:textId="4EF7645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56A226C4" w14:textId="318A74F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33</w:t>
            </w:r>
          </w:p>
        </w:tc>
      </w:tr>
      <w:tr w:rsidR="00CA119A" w:rsidRPr="00973258" w14:paraId="53D04090" w14:textId="77777777" w:rsidTr="00427327">
        <w:tc>
          <w:tcPr>
            <w:tcW w:w="498" w:type="dxa"/>
          </w:tcPr>
          <w:p w14:paraId="5635A044" w14:textId="26A1E19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32</w:t>
            </w:r>
          </w:p>
        </w:tc>
        <w:tc>
          <w:tcPr>
            <w:tcW w:w="1293" w:type="dxa"/>
          </w:tcPr>
          <w:p w14:paraId="62523A6D" w14:textId="09A72D1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95SJ</w:t>
            </w:r>
          </w:p>
        </w:tc>
        <w:tc>
          <w:tcPr>
            <w:tcW w:w="1836" w:type="dxa"/>
          </w:tcPr>
          <w:p w14:paraId="07984CC1" w14:textId="1261269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0.1519</w:t>
            </w:r>
          </w:p>
        </w:tc>
        <w:tc>
          <w:tcPr>
            <w:tcW w:w="1241" w:type="dxa"/>
          </w:tcPr>
          <w:p w14:paraId="78C543D4" w14:textId="606A087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42C8134D" w14:textId="1FF43FE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10995169" w14:textId="784562C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64D4D3DA" w14:textId="3C88B00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w:t>
            </w:r>
          </w:p>
        </w:tc>
      </w:tr>
      <w:tr w:rsidR="00CA119A" w:rsidRPr="00973258" w14:paraId="0B134599" w14:textId="77777777" w:rsidTr="00427327">
        <w:tc>
          <w:tcPr>
            <w:tcW w:w="498" w:type="dxa"/>
          </w:tcPr>
          <w:p w14:paraId="7749C381" w14:textId="5487F93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33</w:t>
            </w:r>
          </w:p>
        </w:tc>
        <w:tc>
          <w:tcPr>
            <w:tcW w:w="1293" w:type="dxa"/>
          </w:tcPr>
          <w:p w14:paraId="63DE1AFB" w14:textId="09EE543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105SJ</w:t>
            </w:r>
          </w:p>
        </w:tc>
        <w:tc>
          <w:tcPr>
            <w:tcW w:w="1836" w:type="dxa"/>
          </w:tcPr>
          <w:p w14:paraId="5ABDF768" w14:textId="1E05382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0.3806</w:t>
            </w:r>
          </w:p>
        </w:tc>
        <w:tc>
          <w:tcPr>
            <w:tcW w:w="1241" w:type="dxa"/>
          </w:tcPr>
          <w:p w14:paraId="44C94405" w14:textId="76DDFFD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78435B97" w14:textId="325C674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4B1D9FA6" w14:textId="1DF264F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4A827D71" w14:textId="10E60C2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5</w:t>
            </w:r>
          </w:p>
        </w:tc>
      </w:tr>
      <w:tr w:rsidR="00CA119A" w:rsidRPr="00973258" w14:paraId="12E999A6" w14:textId="77777777" w:rsidTr="00427327">
        <w:tc>
          <w:tcPr>
            <w:tcW w:w="498" w:type="dxa"/>
          </w:tcPr>
          <w:p w14:paraId="7D61C77C" w14:textId="669745A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34</w:t>
            </w:r>
          </w:p>
        </w:tc>
        <w:tc>
          <w:tcPr>
            <w:tcW w:w="1293" w:type="dxa"/>
          </w:tcPr>
          <w:p w14:paraId="2B2ED623" w14:textId="2C4E90B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106SJ</w:t>
            </w:r>
          </w:p>
        </w:tc>
        <w:tc>
          <w:tcPr>
            <w:tcW w:w="1836" w:type="dxa"/>
          </w:tcPr>
          <w:p w14:paraId="3ED9BA62" w14:textId="00D4978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0.1214</w:t>
            </w:r>
          </w:p>
        </w:tc>
        <w:tc>
          <w:tcPr>
            <w:tcW w:w="1241" w:type="dxa"/>
          </w:tcPr>
          <w:p w14:paraId="41D007E2" w14:textId="1ADC9B7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64CB517A" w14:textId="45F53C0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29</w:t>
            </w:r>
          </w:p>
        </w:tc>
        <w:tc>
          <w:tcPr>
            <w:tcW w:w="1554" w:type="dxa"/>
          </w:tcPr>
          <w:p w14:paraId="67019022" w14:textId="6C0BA83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420347E3" w14:textId="7B9FBA5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w:t>
            </w:r>
          </w:p>
        </w:tc>
      </w:tr>
      <w:tr w:rsidR="00CA119A" w:rsidRPr="00973258" w14:paraId="5CBA61C1" w14:textId="77777777" w:rsidTr="00427327">
        <w:tc>
          <w:tcPr>
            <w:tcW w:w="498" w:type="dxa"/>
          </w:tcPr>
          <w:p w14:paraId="26B8220A" w14:textId="0497F3F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35</w:t>
            </w:r>
          </w:p>
        </w:tc>
        <w:tc>
          <w:tcPr>
            <w:tcW w:w="1293" w:type="dxa"/>
          </w:tcPr>
          <w:p w14:paraId="00FE9DF9" w14:textId="78CE71B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110SJ</w:t>
            </w:r>
          </w:p>
        </w:tc>
        <w:tc>
          <w:tcPr>
            <w:tcW w:w="1836" w:type="dxa"/>
          </w:tcPr>
          <w:p w14:paraId="42FEFFBF" w14:textId="7512613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2.795</w:t>
            </w:r>
          </w:p>
        </w:tc>
        <w:tc>
          <w:tcPr>
            <w:tcW w:w="1241" w:type="dxa"/>
          </w:tcPr>
          <w:p w14:paraId="4BA61542" w14:textId="71CBD14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3D8A663C" w14:textId="2757A4D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29</w:t>
            </w:r>
          </w:p>
        </w:tc>
        <w:tc>
          <w:tcPr>
            <w:tcW w:w="1554" w:type="dxa"/>
          </w:tcPr>
          <w:p w14:paraId="0180DCCC" w14:textId="685C079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47A33F26" w14:textId="4140796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41</w:t>
            </w:r>
          </w:p>
        </w:tc>
      </w:tr>
      <w:tr w:rsidR="00CA119A" w:rsidRPr="00973258" w14:paraId="05F69D7B" w14:textId="77777777" w:rsidTr="00427327">
        <w:tc>
          <w:tcPr>
            <w:tcW w:w="498" w:type="dxa"/>
          </w:tcPr>
          <w:p w14:paraId="75452352" w14:textId="56D3591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36</w:t>
            </w:r>
          </w:p>
        </w:tc>
        <w:tc>
          <w:tcPr>
            <w:tcW w:w="1293" w:type="dxa"/>
          </w:tcPr>
          <w:p w14:paraId="7868E471" w14:textId="58F2E62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111SJ</w:t>
            </w:r>
          </w:p>
        </w:tc>
        <w:tc>
          <w:tcPr>
            <w:tcW w:w="1836" w:type="dxa"/>
          </w:tcPr>
          <w:p w14:paraId="6B10B35E" w14:textId="63A9F43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3.0213</w:t>
            </w:r>
          </w:p>
        </w:tc>
        <w:tc>
          <w:tcPr>
            <w:tcW w:w="1241" w:type="dxa"/>
          </w:tcPr>
          <w:p w14:paraId="7ABE01C6" w14:textId="34CED7D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0.6</w:t>
            </w:r>
          </w:p>
        </w:tc>
        <w:tc>
          <w:tcPr>
            <w:tcW w:w="1784" w:type="dxa"/>
          </w:tcPr>
          <w:p w14:paraId="66570708" w14:textId="3CE7EC3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29</w:t>
            </w:r>
          </w:p>
        </w:tc>
        <w:tc>
          <w:tcPr>
            <w:tcW w:w="1554" w:type="dxa"/>
          </w:tcPr>
          <w:p w14:paraId="33B5B2B8" w14:textId="285E4B6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5C961D80" w14:textId="6F8C104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53</w:t>
            </w:r>
          </w:p>
        </w:tc>
      </w:tr>
      <w:tr w:rsidR="00CA119A" w:rsidRPr="00973258" w14:paraId="4107AE20" w14:textId="77777777" w:rsidTr="00427327">
        <w:tc>
          <w:tcPr>
            <w:tcW w:w="498" w:type="dxa"/>
          </w:tcPr>
          <w:p w14:paraId="61043353" w14:textId="3B266C1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37</w:t>
            </w:r>
          </w:p>
        </w:tc>
        <w:tc>
          <w:tcPr>
            <w:tcW w:w="1293" w:type="dxa"/>
          </w:tcPr>
          <w:p w14:paraId="7931E777" w14:textId="12922E2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115SJ</w:t>
            </w:r>
          </w:p>
        </w:tc>
        <w:tc>
          <w:tcPr>
            <w:tcW w:w="1836" w:type="dxa"/>
          </w:tcPr>
          <w:p w14:paraId="0A89CB27" w14:textId="743D210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2.7868</w:t>
            </w:r>
          </w:p>
        </w:tc>
        <w:tc>
          <w:tcPr>
            <w:tcW w:w="1241" w:type="dxa"/>
          </w:tcPr>
          <w:p w14:paraId="634341A7" w14:textId="0A64AAC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0.6</w:t>
            </w:r>
          </w:p>
        </w:tc>
        <w:tc>
          <w:tcPr>
            <w:tcW w:w="1784" w:type="dxa"/>
          </w:tcPr>
          <w:p w14:paraId="263A7D22" w14:textId="7B86A01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29</w:t>
            </w:r>
          </w:p>
        </w:tc>
        <w:tc>
          <w:tcPr>
            <w:tcW w:w="1554" w:type="dxa"/>
          </w:tcPr>
          <w:p w14:paraId="2CDF568C" w14:textId="76B7754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0F08007E" w14:textId="0B837C7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48</w:t>
            </w:r>
          </w:p>
        </w:tc>
      </w:tr>
      <w:tr w:rsidR="00CA119A" w:rsidRPr="00973258" w14:paraId="7577A68D" w14:textId="77777777" w:rsidTr="00427327">
        <w:tc>
          <w:tcPr>
            <w:tcW w:w="498" w:type="dxa"/>
          </w:tcPr>
          <w:p w14:paraId="5EAFDEFC" w14:textId="2DC2027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38</w:t>
            </w:r>
          </w:p>
        </w:tc>
        <w:tc>
          <w:tcPr>
            <w:tcW w:w="1293" w:type="dxa"/>
          </w:tcPr>
          <w:p w14:paraId="1C0A4FD4" w14:textId="039023C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116SJ</w:t>
            </w:r>
          </w:p>
        </w:tc>
        <w:tc>
          <w:tcPr>
            <w:tcW w:w="1836" w:type="dxa"/>
          </w:tcPr>
          <w:p w14:paraId="52A5292B" w14:textId="0E7C431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0.1879</w:t>
            </w:r>
          </w:p>
        </w:tc>
        <w:tc>
          <w:tcPr>
            <w:tcW w:w="1241" w:type="dxa"/>
          </w:tcPr>
          <w:p w14:paraId="25293675" w14:textId="6E3118D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391AE632" w14:textId="45A4DB1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29</w:t>
            </w:r>
          </w:p>
        </w:tc>
        <w:tc>
          <w:tcPr>
            <w:tcW w:w="1554" w:type="dxa"/>
          </w:tcPr>
          <w:p w14:paraId="57FDCEC6" w14:textId="6076288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3EF26E20" w14:textId="255A704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w:t>
            </w:r>
          </w:p>
        </w:tc>
      </w:tr>
      <w:tr w:rsidR="00CA119A" w:rsidRPr="00973258" w14:paraId="47EEFB64" w14:textId="77777777" w:rsidTr="00427327">
        <w:tc>
          <w:tcPr>
            <w:tcW w:w="498" w:type="dxa"/>
          </w:tcPr>
          <w:p w14:paraId="0A3D62C4" w14:textId="3361955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39</w:t>
            </w:r>
          </w:p>
        </w:tc>
        <w:tc>
          <w:tcPr>
            <w:tcW w:w="1293" w:type="dxa"/>
          </w:tcPr>
          <w:p w14:paraId="7002B046" w14:textId="3E0EAF8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117SJ</w:t>
            </w:r>
          </w:p>
        </w:tc>
        <w:tc>
          <w:tcPr>
            <w:tcW w:w="1836" w:type="dxa"/>
          </w:tcPr>
          <w:p w14:paraId="32315AAD" w14:textId="01FC2E3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0.2708</w:t>
            </w:r>
          </w:p>
        </w:tc>
        <w:tc>
          <w:tcPr>
            <w:tcW w:w="1241" w:type="dxa"/>
          </w:tcPr>
          <w:p w14:paraId="2A707265" w14:textId="36B976B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0.7</w:t>
            </w:r>
          </w:p>
        </w:tc>
        <w:tc>
          <w:tcPr>
            <w:tcW w:w="1784" w:type="dxa"/>
          </w:tcPr>
          <w:p w14:paraId="36E15479" w14:textId="34BF2B7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33</w:t>
            </w:r>
          </w:p>
        </w:tc>
        <w:tc>
          <w:tcPr>
            <w:tcW w:w="1554" w:type="dxa"/>
          </w:tcPr>
          <w:p w14:paraId="7D72803E" w14:textId="24F2D8B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2CAEC602" w14:textId="0032623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6</w:t>
            </w:r>
          </w:p>
        </w:tc>
      </w:tr>
      <w:tr w:rsidR="00CA119A" w:rsidRPr="00973258" w14:paraId="2388BFC0" w14:textId="77777777" w:rsidTr="00427327">
        <w:tc>
          <w:tcPr>
            <w:tcW w:w="498" w:type="dxa"/>
          </w:tcPr>
          <w:p w14:paraId="362EFBCD" w14:textId="1EBAD58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40</w:t>
            </w:r>
          </w:p>
        </w:tc>
        <w:tc>
          <w:tcPr>
            <w:tcW w:w="1293" w:type="dxa"/>
          </w:tcPr>
          <w:p w14:paraId="437EC475" w14:textId="7796BD4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120SJ</w:t>
            </w:r>
          </w:p>
        </w:tc>
        <w:tc>
          <w:tcPr>
            <w:tcW w:w="1836" w:type="dxa"/>
          </w:tcPr>
          <w:p w14:paraId="7143A64D" w14:textId="382688D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0.1091</w:t>
            </w:r>
          </w:p>
        </w:tc>
        <w:tc>
          <w:tcPr>
            <w:tcW w:w="1241" w:type="dxa"/>
          </w:tcPr>
          <w:p w14:paraId="4B4FC418" w14:textId="072FAFA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w:t>
            </w:r>
          </w:p>
        </w:tc>
        <w:tc>
          <w:tcPr>
            <w:tcW w:w="1784" w:type="dxa"/>
          </w:tcPr>
          <w:p w14:paraId="4E22AAC1" w14:textId="1C1A991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22FD8662" w14:textId="437101D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73191007" w14:textId="2BBD99F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r>
      <w:tr w:rsidR="00CA119A" w:rsidRPr="00973258" w14:paraId="459283B8" w14:textId="77777777" w:rsidTr="00427327">
        <w:tc>
          <w:tcPr>
            <w:tcW w:w="498" w:type="dxa"/>
          </w:tcPr>
          <w:p w14:paraId="5030EF1B" w14:textId="5DAEE7E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41</w:t>
            </w:r>
          </w:p>
        </w:tc>
        <w:tc>
          <w:tcPr>
            <w:tcW w:w="1293" w:type="dxa"/>
          </w:tcPr>
          <w:p w14:paraId="0051CE28" w14:textId="7BEDF91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128SJ</w:t>
            </w:r>
          </w:p>
        </w:tc>
        <w:tc>
          <w:tcPr>
            <w:tcW w:w="1836" w:type="dxa"/>
          </w:tcPr>
          <w:p w14:paraId="5D5E84DC" w14:textId="2B9D521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0.3492</w:t>
            </w:r>
          </w:p>
        </w:tc>
        <w:tc>
          <w:tcPr>
            <w:tcW w:w="1241" w:type="dxa"/>
          </w:tcPr>
          <w:p w14:paraId="0E1BCBD6" w14:textId="049B41E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w:t>
            </w:r>
          </w:p>
        </w:tc>
        <w:tc>
          <w:tcPr>
            <w:tcW w:w="1784" w:type="dxa"/>
          </w:tcPr>
          <w:p w14:paraId="5B677F6C" w14:textId="1752DEB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2C90324B" w14:textId="6136B01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32E63BD7" w14:textId="4C76132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w:t>
            </w:r>
          </w:p>
        </w:tc>
      </w:tr>
      <w:tr w:rsidR="00CA119A" w:rsidRPr="00973258" w14:paraId="7A2A1A81" w14:textId="77777777" w:rsidTr="00427327">
        <w:tc>
          <w:tcPr>
            <w:tcW w:w="498" w:type="dxa"/>
          </w:tcPr>
          <w:p w14:paraId="20D3F0CE" w14:textId="295BD6F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42</w:t>
            </w:r>
          </w:p>
        </w:tc>
        <w:tc>
          <w:tcPr>
            <w:tcW w:w="1293" w:type="dxa"/>
          </w:tcPr>
          <w:p w14:paraId="7DC9C2D5" w14:textId="5BA1401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129SJ</w:t>
            </w:r>
          </w:p>
        </w:tc>
        <w:tc>
          <w:tcPr>
            <w:tcW w:w="1836" w:type="dxa"/>
          </w:tcPr>
          <w:p w14:paraId="404467D4" w14:textId="7BBADE8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0.2821</w:t>
            </w:r>
          </w:p>
        </w:tc>
        <w:tc>
          <w:tcPr>
            <w:tcW w:w="1241" w:type="dxa"/>
          </w:tcPr>
          <w:p w14:paraId="1B501300" w14:textId="2FE885A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w:t>
            </w:r>
          </w:p>
        </w:tc>
        <w:tc>
          <w:tcPr>
            <w:tcW w:w="1784" w:type="dxa"/>
          </w:tcPr>
          <w:p w14:paraId="69F59873" w14:textId="4480CF1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0DE66F7D" w14:textId="1C96250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5C4FBD9D" w14:textId="4D1CB52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w:t>
            </w:r>
          </w:p>
        </w:tc>
      </w:tr>
      <w:tr w:rsidR="00CA119A" w:rsidRPr="00973258" w14:paraId="6A3F416A" w14:textId="77777777" w:rsidTr="00427327">
        <w:tc>
          <w:tcPr>
            <w:tcW w:w="498" w:type="dxa"/>
          </w:tcPr>
          <w:p w14:paraId="3C47CB56" w14:textId="1834081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43</w:t>
            </w:r>
          </w:p>
        </w:tc>
        <w:tc>
          <w:tcPr>
            <w:tcW w:w="1293" w:type="dxa"/>
          </w:tcPr>
          <w:p w14:paraId="2950817A" w14:textId="552029F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132SJ</w:t>
            </w:r>
          </w:p>
        </w:tc>
        <w:tc>
          <w:tcPr>
            <w:tcW w:w="1836" w:type="dxa"/>
          </w:tcPr>
          <w:p w14:paraId="1083F9FE" w14:textId="6CD2717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2.1645</w:t>
            </w:r>
          </w:p>
        </w:tc>
        <w:tc>
          <w:tcPr>
            <w:tcW w:w="1241" w:type="dxa"/>
          </w:tcPr>
          <w:p w14:paraId="321A427E" w14:textId="2041570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34759E9C" w14:textId="606E174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1F52A16A" w14:textId="34C989E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400711B6" w14:textId="7B14A8E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25</w:t>
            </w:r>
          </w:p>
        </w:tc>
      </w:tr>
      <w:tr w:rsidR="00CA119A" w:rsidRPr="00973258" w14:paraId="6D13A5A3" w14:textId="77777777" w:rsidTr="00427327">
        <w:tc>
          <w:tcPr>
            <w:tcW w:w="498" w:type="dxa"/>
          </w:tcPr>
          <w:p w14:paraId="17BD7898" w14:textId="47E986D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44</w:t>
            </w:r>
          </w:p>
        </w:tc>
        <w:tc>
          <w:tcPr>
            <w:tcW w:w="1293" w:type="dxa"/>
          </w:tcPr>
          <w:p w14:paraId="5AC82713" w14:textId="64BFB94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134SJ</w:t>
            </w:r>
          </w:p>
        </w:tc>
        <w:tc>
          <w:tcPr>
            <w:tcW w:w="1836" w:type="dxa"/>
          </w:tcPr>
          <w:p w14:paraId="4B8FE529" w14:textId="7F2FB26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11.0835</w:t>
            </w:r>
          </w:p>
        </w:tc>
        <w:tc>
          <w:tcPr>
            <w:tcW w:w="1241" w:type="dxa"/>
          </w:tcPr>
          <w:p w14:paraId="6A5726E4" w14:textId="6B1AAA2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2C7BE03B" w14:textId="7D1E911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27560463" w14:textId="18B188C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0.95</w:t>
            </w:r>
          </w:p>
        </w:tc>
        <w:tc>
          <w:tcPr>
            <w:tcW w:w="1544" w:type="dxa"/>
          </w:tcPr>
          <w:p w14:paraId="29F31259" w14:textId="1E13858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121</w:t>
            </w:r>
          </w:p>
        </w:tc>
      </w:tr>
      <w:tr w:rsidR="00CA119A" w:rsidRPr="00973258" w14:paraId="281F419B" w14:textId="77777777" w:rsidTr="00427327">
        <w:tc>
          <w:tcPr>
            <w:tcW w:w="498" w:type="dxa"/>
          </w:tcPr>
          <w:p w14:paraId="25C65F18" w14:textId="0B70D57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45</w:t>
            </w:r>
          </w:p>
        </w:tc>
        <w:tc>
          <w:tcPr>
            <w:tcW w:w="1293" w:type="dxa"/>
          </w:tcPr>
          <w:p w14:paraId="463ADF61" w14:textId="2CE0C91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137SJ</w:t>
            </w:r>
          </w:p>
        </w:tc>
        <w:tc>
          <w:tcPr>
            <w:tcW w:w="1836" w:type="dxa"/>
          </w:tcPr>
          <w:p w14:paraId="5B9866E6" w14:textId="31B87BA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0.0683</w:t>
            </w:r>
          </w:p>
        </w:tc>
        <w:tc>
          <w:tcPr>
            <w:tcW w:w="1241" w:type="dxa"/>
          </w:tcPr>
          <w:p w14:paraId="00B07D85" w14:textId="1AFAC6A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0DCC0361" w14:textId="4CB0B0A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33</w:t>
            </w:r>
          </w:p>
        </w:tc>
        <w:tc>
          <w:tcPr>
            <w:tcW w:w="1554" w:type="dxa"/>
          </w:tcPr>
          <w:p w14:paraId="66AA4C38" w14:textId="3176D2C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2E3AFD96" w14:textId="175F0A1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r>
      <w:tr w:rsidR="00CA119A" w:rsidRPr="00973258" w14:paraId="0FAC3970" w14:textId="77777777" w:rsidTr="00427327">
        <w:tc>
          <w:tcPr>
            <w:tcW w:w="498" w:type="dxa"/>
          </w:tcPr>
          <w:p w14:paraId="5224902E" w14:textId="295BBFC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46</w:t>
            </w:r>
          </w:p>
        </w:tc>
        <w:tc>
          <w:tcPr>
            <w:tcW w:w="1293" w:type="dxa"/>
          </w:tcPr>
          <w:p w14:paraId="5FBC0961" w14:textId="69AF595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140SJ</w:t>
            </w:r>
          </w:p>
        </w:tc>
        <w:tc>
          <w:tcPr>
            <w:tcW w:w="1836" w:type="dxa"/>
          </w:tcPr>
          <w:p w14:paraId="4BC0B1D1" w14:textId="371CC74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0.098</w:t>
            </w:r>
          </w:p>
        </w:tc>
        <w:tc>
          <w:tcPr>
            <w:tcW w:w="1241" w:type="dxa"/>
          </w:tcPr>
          <w:p w14:paraId="3A728820" w14:textId="0A74AA5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0.6</w:t>
            </w:r>
          </w:p>
        </w:tc>
        <w:tc>
          <w:tcPr>
            <w:tcW w:w="1784" w:type="dxa"/>
          </w:tcPr>
          <w:p w14:paraId="56DD0E5D" w14:textId="65A3AF4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33</w:t>
            </w:r>
          </w:p>
        </w:tc>
        <w:tc>
          <w:tcPr>
            <w:tcW w:w="1554" w:type="dxa"/>
          </w:tcPr>
          <w:p w14:paraId="797CDE59" w14:textId="5388535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466AF0FF" w14:textId="539B58C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w:t>
            </w:r>
          </w:p>
        </w:tc>
      </w:tr>
      <w:tr w:rsidR="00CA119A" w:rsidRPr="00973258" w14:paraId="5E13E027" w14:textId="77777777" w:rsidTr="00427327">
        <w:tc>
          <w:tcPr>
            <w:tcW w:w="498" w:type="dxa"/>
          </w:tcPr>
          <w:p w14:paraId="5D242626" w14:textId="3187CF5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47</w:t>
            </w:r>
          </w:p>
        </w:tc>
        <w:tc>
          <w:tcPr>
            <w:tcW w:w="1293" w:type="dxa"/>
          </w:tcPr>
          <w:p w14:paraId="4ED85CF1" w14:textId="03EE518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143SJ</w:t>
            </w:r>
          </w:p>
        </w:tc>
        <w:tc>
          <w:tcPr>
            <w:tcW w:w="1836" w:type="dxa"/>
          </w:tcPr>
          <w:p w14:paraId="5D725AEC" w14:textId="5DEED26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2.8228</w:t>
            </w:r>
          </w:p>
        </w:tc>
        <w:tc>
          <w:tcPr>
            <w:tcW w:w="1241" w:type="dxa"/>
          </w:tcPr>
          <w:p w14:paraId="0716F39E" w14:textId="3DEF52C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168CACBF" w14:textId="223CDAD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29</w:t>
            </w:r>
          </w:p>
        </w:tc>
        <w:tc>
          <w:tcPr>
            <w:tcW w:w="1554" w:type="dxa"/>
          </w:tcPr>
          <w:p w14:paraId="2DCBE5A4" w14:textId="13A4034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02359EA5" w14:textId="3426983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41</w:t>
            </w:r>
          </w:p>
        </w:tc>
      </w:tr>
      <w:tr w:rsidR="00CA119A" w:rsidRPr="00973258" w14:paraId="0FB0CB83" w14:textId="77777777" w:rsidTr="00427327">
        <w:tc>
          <w:tcPr>
            <w:tcW w:w="498" w:type="dxa"/>
          </w:tcPr>
          <w:p w14:paraId="3B8B2B8F" w14:textId="0FD01DD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48</w:t>
            </w:r>
          </w:p>
        </w:tc>
        <w:tc>
          <w:tcPr>
            <w:tcW w:w="1293" w:type="dxa"/>
          </w:tcPr>
          <w:p w14:paraId="6512F34D" w14:textId="47D8859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160SJ</w:t>
            </w:r>
          </w:p>
        </w:tc>
        <w:tc>
          <w:tcPr>
            <w:tcW w:w="1836" w:type="dxa"/>
          </w:tcPr>
          <w:p w14:paraId="230CAF76" w14:textId="2DA5041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0.1788</w:t>
            </w:r>
          </w:p>
        </w:tc>
        <w:tc>
          <w:tcPr>
            <w:tcW w:w="1241" w:type="dxa"/>
          </w:tcPr>
          <w:p w14:paraId="38B3F738" w14:textId="0718D2C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w:t>
            </w:r>
          </w:p>
        </w:tc>
        <w:tc>
          <w:tcPr>
            <w:tcW w:w="1784" w:type="dxa"/>
          </w:tcPr>
          <w:p w14:paraId="6B1FDF68" w14:textId="7B43EC4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40CA7E3C" w14:textId="77CC6BA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33599B8A" w14:textId="155795F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r>
      <w:tr w:rsidR="00CA119A" w:rsidRPr="00973258" w14:paraId="55AFB807" w14:textId="77777777" w:rsidTr="00427327">
        <w:tc>
          <w:tcPr>
            <w:tcW w:w="498" w:type="dxa"/>
          </w:tcPr>
          <w:p w14:paraId="0C7C13EB" w14:textId="0BC71E6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49</w:t>
            </w:r>
          </w:p>
        </w:tc>
        <w:tc>
          <w:tcPr>
            <w:tcW w:w="1293" w:type="dxa"/>
          </w:tcPr>
          <w:p w14:paraId="0F14E21C" w14:textId="533B1AB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161SJ</w:t>
            </w:r>
          </w:p>
        </w:tc>
        <w:tc>
          <w:tcPr>
            <w:tcW w:w="1836" w:type="dxa"/>
          </w:tcPr>
          <w:p w14:paraId="2F330771" w14:textId="5E60043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0.0823</w:t>
            </w:r>
          </w:p>
        </w:tc>
        <w:tc>
          <w:tcPr>
            <w:tcW w:w="1241" w:type="dxa"/>
          </w:tcPr>
          <w:p w14:paraId="53B14787" w14:textId="3190539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0.6</w:t>
            </w:r>
          </w:p>
        </w:tc>
        <w:tc>
          <w:tcPr>
            <w:tcW w:w="1784" w:type="dxa"/>
          </w:tcPr>
          <w:p w14:paraId="5311D8D7" w14:textId="1273947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29</w:t>
            </w:r>
          </w:p>
        </w:tc>
        <w:tc>
          <w:tcPr>
            <w:tcW w:w="1554" w:type="dxa"/>
          </w:tcPr>
          <w:p w14:paraId="6EB87EED" w14:textId="77132D1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36EA4D99" w14:textId="0F95DA2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r>
      <w:tr w:rsidR="00CA119A" w:rsidRPr="00973258" w14:paraId="6CD55EFD" w14:textId="77777777" w:rsidTr="00427327">
        <w:tc>
          <w:tcPr>
            <w:tcW w:w="498" w:type="dxa"/>
          </w:tcPr>
          <w:p w14:paraId="5133CF64" w14:textId="16EFBBC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50</w:t>
            </w:r>
          </w:p>
        </w:tc>
        <w:tc>
          <w:tcPr>
            <w:tcW w:w="1293" w:type="dxa"/>
          </w:tcPr>
          <w:p w14:paraId="4BA809EB" w14:textId="2CDCEBB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166SJ</w:t>
            </w:r>
          </w:p>
        </w:tc>
        <w:tc>
          <w:tcPr>
            <w:tcW w:w="1836" w:type="dxa"/>
          </w:tcPr>
          <w:p w14:paraId="08914701" w14:textId="4521E80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9.6172</w:t>
            </w:r>
          </w:p>
        </w:tc>
        <w:tc>
          <w:tcPr>
            <w:tcW w:w="1241" w:type="dxa"/>
          </w:tcPr>
          <w:p w14:paraId="485DA18B" w14:textId="48131DC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0.6</w:t>
            </w:r>
          </w:p>
        </w:tc>
        <w:tc>
          <w:tcPr>
            <w:tcW w:w="1784" w:type="dxa"/>
          </w:tcPr>
          <w:p w14:paraId="4B0B2378" w14:textId="12E7417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29</w:t>
            </w:r>
          </w:p>
        </w:tc>
        <w:tc>
          <w:tcPr>
            <w:tcW w:w="1554" w:type="dxa"/>
          </w:tcPr>
          <w:p w14:paraId="055C817F" w14:textId="4CC68FD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48E0A2E1" w14:textId="49F783A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167</w:t>
            </w:r>
          </w:p>
        </w:tc>
      </w:tr>
      <w:tr w:rsidR="00CA119A" w:rsidRPr="00973258" w14:paraId="3EAEFEC7" w14:textId="77777777" w:rsidTr="00427327">
        <w:tc>
          <w:tcPr>
            <w:tcW w:w="498" w:type="dxa"/>
          </w:tcPr>
          <w:p w14:paraId="50A9F42A" w14:textId="2FA6385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51</w:t>
            </w:r>
          </w:p>
        </w:tc>
        <w:tc>
          <w:tcPr>
            <w:tcW w:w="1293" w:type="dxa"/>
          </w:tcPr>
          <w:p w14:paraId="2308CA99" w14:textId="3E20E23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167SJ</w:t>
            </w:r>
          </w:p>
        </w:tc>
        <w:tc>
          <w:tcPr>
            <w:tcW w:w="1836" w:type="dxa"/>
          </w:tcPr>
          <w:p w14:paraId="2351132B" w14:textId="38AA2A8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0.1028</w:t>
            </w:r>
          </w:p>
        </w:tc>
        <w:tc>
          <w:tcPr>
            <w:tcW w:w="1241" w:type="dxa"/>
          </w:tcPr>
          <w:p w14:paraId="78592C50" w14:textId="337CE1B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0.6</w:t>
            </w:r>
          </w:p>
        </w:tc>
        <w:tc>
          <w:tcPr>
            <w:tcW w:w="1784" w:type="dxa"/>
          </w:tcPr>
          <w:p w14:paraId="1005F526" w14:textId="70EC369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33</w:t>
            </w:r>
          </w:p>
        </w:tc>
        <w:tc>
          <w:tcPr>
            <w:tcW w:w="1554" w:type="dxa"/>
          </w:tcPr>
          <w:p w14:paraId="4F9A5E7D" w14:textId="30F775C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7027B746" w14:textId="1D80F6B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w:t>
            </w:r>
          </w:p>
        </w:tc>
      </w:tr>
      <w:tr w:rsidR="00CA119A" w:rsidRPr="00973258" w14:paraId="1147848C" w14:textId="77777777" w:rsidTr="00427327">
        <w:tc>
          <w:tcPr>
            <w:tcW w:w="498" w:type="dxa"/>
          </w:tcPr>
          <w:p w14:paraId="5A70E5FE" w14:textId="4FE0468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52</w:t>
            </w:r>
          </w:p>
        </w:tc>
        <w:tc>
          <w:tcPr>
            <w:tcW w:w="1293" w:type="dxa"/>
          </w:tcPr>
          <w:p w14:paraId="383428FA" w14:textId="4F97541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168SJ</w:t>
            </w:r>
          </w:p>
        </w:tc>
        <w:tc>
          <w:tcPr>
            <w:tcW w:w="1836" w:type="dxa"/>
          </w:tcPr>
          <w:p w14:paraId="4414C148" w14:textId="5E84AA9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0.058</w:t>
            </w:r>
          </w:p>
        </w:tc>
        <w:tc>
          <w:tcPr>
            <w:tcW w:w="1241" w:type="dxa"/>
          </w:tcPr>
          <w:p w14:paraId="6B47C56A" w14:textId="49E385C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0.6</w:t>
            </w:r>
          </w:p>
        </w:tc>
        <w:tc>
          <w:tcPr>
            <w:tcW w:w="1784" w:type="dxa"/>
          </w:tcPr>
          <w:p w14:paraId="3B6D60AE" w14:textId="6E40AF4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33</w:t>
            </w:r>
          </w:p>
        </w:tc>
        <w:tc>
          <w:tcPr>
            <w:tcW w:w="1554" w:type="dxa"/>
          </w:tcPr>
          <w:p w14:paraId="6E22BFB6" w14:textId="42913AE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4621946A" w14:textId="3904604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r>
      <w:tr w:rsidR="00CA119A" w:rsidRPr="00973258" w14:paraId="266C743A" w14:textId="77777777" w:rsidTr="00427327">
        <w:tc>
          <w:tcPr>
            <w:tcW w:w="498" w:type="dxa"/>
          </w:tcPr>
          <w:p w14:paraId="7FB4A0C2" w14:textId="095ADD4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53</w:t>
            </w:r>
          </w:p>
        </w:tc>
        <w:tc>
          <w:tcPr>
            <w:tcW w:w="1293" w:type="dxa"/>
          </w:tcPr>
          <w:p w14:paraId="4F8831A1" w14:textId="37C8E21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186SJ</w:t>
            </w:r>
          </w:p>
        </w:tc>
        <w:tc>
          <w:tcPr>
            <w:tcW w:w="1836" w:type="dxa"/>
          </w:tcPr>
          <w:p w14:paraId="36E4D0C5" w14:textId="0F609CF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0.0982</w:t>
            </w:r>
          </w:p>
        </w:tc>
        <w:tc>
          <w:tcPr>
            <w:tcW w:w="1241" w:type="dxa"/>
          </w:tcPr>
          <w:p w14:paraId="0329E2E5" w14:textId="12B167A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0.7</w:t>
            </w:r>
          </w:p>
        </w:tc>
        <w:tc>
          <w:tcPr>
            <w:tcW w:w="1784" w:type="dxa"/>
          </w:tcPr>
          <w:p w14:paraId="78F2300C" w14:textId="70B1BEF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33</w:t>
            </w:r>
          </w:p>
        </w:tc>
        <w:tc>
          <w:tcPr>
            <w:tcW w:w="1554" w:type="dxa"/>
          </w:tcPr>
          <w:p w14:paraId="7E2A39CA" w14:textId="6DF757C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34F7EDD9" w14:textId="072A0C7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w:t>
            </w:r>
          </w:p>
        </w:tc>
      </w:tr>
      <w:tr w:rsidR="00CA119A" w:rsidRPr="00973258" w14:paraId="2EA22D1A" w14:textId="77777777" w:rsidTr="00427327">
        <w:tc>
          <w:tcPr>
            <w:tcW w:w="498" w:type="dxa"/>
          </w:tcPr>
          <w:p w14:paraId="29B3991B" w14:textId="30B5BA7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54</w:t>
            </w:r>
          </w:p>
        </w:tc>
        <w:tc>
          <w:tcPr>
            <w:tcW w:w="1293" w:type="dxa"/>
          </w:tcPr>
          <w:p w14:paraId="6A0577F3" w14:textId="0E923B7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188SJ</w:t>
            </w:r>
          </w:p>
        </w:tc>
        <w:tc>
          <w:tcPr>
            <w:tcW w:w="1836" w:type="dxa"/>
          </w:tcPr>
          <w:p w14:paraId="6ED788A1" w14:textId="3F03CDC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0.1605</w:t>
            </w:r>
          </w:p>
        </w:tc>
        <w:tc>
          <w:tcPr>
            <w:tcW w:w="1241" w:type="dxa"/>
          </w:tcPr>
          <w:p w14:paraId="5DA18325" w14:textId="095B677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0.7</w:t>
            </w:r>
          </w:p>
        </w:tc>
        <w:tc>
          <w:tcPr>
            <w:tcW w:w="1784" w:type="dxa"/>
          </w:tcPr>
          <w:p w14:paraId="1831099F" w14:textId="097A71C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33</w:t>
            </w:r>
          </w:p>
        </w:tc>
        <w:tc>
          <w:tcPr>
            <w:tcW w:w="1554" w:type="dxa"/>
          </w:tcPr>
          <w:p w14:paraId="2C4AD0CF" w14:textId="396C8A0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4D3969F1" w14:textId="344E39B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w:t>
            </w:r>
          </w:p>
        </w:tc>
      </w:tr>
      <w:tr w:rsidR="00CA119A" w:rsidRPr="00973258" w14:paraId="3DA32C3B" w14:textId="77777777" w:rsidTr="00427327">
        <w:tc>
          <w:tcPr>
            <w:tcW w:w="498" w:type="dxa"/>
          </w:tcPr>
          <w:p w14:paraId="1EA8FD2A" w14:textId="6DACA23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55</w:t>
            </w:r>
          </w:p>
        </w:tc>
        <w:tc>
          <w:tcPr>
            <w:tcW w:w="1293" w:type="dxa"/>
          </w:tcPr>
          <w:p w14:paraId="5404E902" w14:textId="026A6B5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189SJ</w:t>
            </w:r>
          </w:p>
        </w:tc>
        <w:tc>
          <w:tcPr>
            <w:tcW w:w="1836" w:type="dxa"/>
          </w:tcPr>
          <w:p w14:paraId="5B6BC6C5" w14:textId="1A145AF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0.3211</w:t>
            </w:r>
          </w:p>
        </w:tc>
        <w:tc>
          <w:tcPr>
            <w:tcW w:w="1241" w:type="dxa"/>
          </w:tcPr>
          <w:p w14:paraId="50B553A0" w14:textId="60A6FBF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0.7</w:t>
            </w:r>
          </w:p>
        </w:tc>
        <w:tc>
          <w:tcPr>
            <w:tcW w:w="1784" w:type="dxa"/>
          </w:tcPr>
          <w:p w14:paraId="5755F5B8" w14:textId="2D86F83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33</w:t>
            </w:r>
          </w:p>
        </w:tc>
        <w:tc>
          <w:tcPr>
            <w:tcW w:w="1554" w:type="dxa"/>
          </w:tcPr>
          <w:p w14:paraId="17C07075" w14:textId="2DEC593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4CA6FF76" w14:textId="1703B80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7</w:t>
            </w:r>
          </w:p>
        </w:tc>
      </w:tr>
      <w:tr w:rsidR="00CA119A" w:rsidRPr="00973258" w14:paraId="260141D8" w14:textId="77777777" w:rsidTr="00427327">
        <w:tc>
          <w:tcPr>
            <w:tcW w:w="498" w:type="dxa"/>
          </w:tcPr>
          <w:p w14:paraId="37E4AF85" w14:textId="334FED6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56</w:t>
            </w:r>
          </w:p>
        </w:tc>
        <w:tc>
          <w:tcPr>
            <w:tcW w:w="1293" w:type="dxa"/>
          </w:tcPr>
          <w:p w14:paraId="5B2E6438" w14:textId="41C2DFA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190SJ</w:t>
            </w:r>
          </w:p>
        </w:tc>
        <w:tc>
          <w:tcPr>
            <w:tcW w:w="1836" w:type="dxa"/>
          </w:tcPr>
          <w:p w14:paraId="1DC7AF8F" w14:textId="555F7BA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2.6869</w:t>
            </w:r>
          </w:p>
        </w:tc>
        <w:tc>
          <w:tcPr>
            <w:tcW w:w="1241" w:type="dxa"/>
          </w:tcPr>
          <w:p w14:paraId="10A6B40E" w14:textId="71624DA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0.6</w:t>
            </w:r>
          </w:p>
        </w:tc>
        <w:tc>
          <w:tcPr>
            <w:tcW w:w="1784" w:type="dxa"/>
          </w:tcPr>
          <w:p w14:paraId="66562BEA" w14:textId="56AE50A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33</w:t>
            </w:r>
          </w:p>
        </w:tc>
        <w:tc>
          <w:tcPr>
            <w:tcW w:w="1554" w:type="dxa"/>
          </w:tcPr>
          <w:p w14:paraId="12DF9E01" w14:textId="7857F02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27BD58B8" w14:textId="5542510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53</w:t>
            </w:r>
          </w:p>
        </w:tc>
      </w:tr>
      <w:tr w:rsidR="00CA119A" w:rsidRPr="00973258" w14:paraId="7D0BA628" w14:textId="77777777" w:rsidTr="00427327">
        <w:tc>
          <w:tcPr>
            <w:tcW w:w="498" w:type="dxa"/>
          </w:tcPr>
          <w:p w14:paraId="1947BB63" w14:textId="05DD576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57</w:t>
            </w:r>
          </w:p>
        </w:tc>
        <w:tc>
          <w:tcPr>
            <w:tcW w:w="1293" w:type="dxa"/>
          </w:tcPr>
          <w:p w14:paraId="6FEC761D" w14:textId="7DCE0BC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191SJ</w:t>
            </w:r>
          </w:p>
        </w:tc>
        <w:tc>
          <w:tcPr>
            <w:tcW w:w="1836" w:type="dxa"/>
          </w:tcPr>
          <w:p w14:paraId="5D7C3CBB" w14:textId="710FEC3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0.5256</w:t>
            </w:r>
          </w:p>
        </w:tc>
        <w:tc>
          <w:tcPr>
            <w:tcW w:w="1241" w:type="dxa"/>
          </w:tcPr>
          <w:p w14:paraId="0232B811" w14:textId="56767EB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784" w:type="dxa"/>
          </w:tcPr>
          <w:p w14:paraId="6ECC0764" w14:textId="79E1D9A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33</w:t>
            </w:r>
          </w:p>
        </w:tc>
        <w:tc>
          <w:tcPr>
            <w:tcW w:w="1554" w:type="dxa"/>
          </w:tcPr>
          <w:p w14:paraId="24446F68" w14:textId="6868905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7072BEB9" w14:textId="17AF449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17</w:t>
            </w:r>
          </w:p>
        </w:tc>
      </w:tr>
      <w:tr w:rsidR="00CA119A" w:rsidRPr="00973258" w14:paraId="3D595598" w14:textId="77777777" w:rsidTr="00427327">
        <w:tc>
          <w:tcPr>
            <w:tcW w:w="498" w:type="dxa"/>
          </w:tcPr>
          <w:p w14:paraId="42F23C8D" w14:textId="598030A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58</w:t>
            </w:r>
          </w:p>
        </w:tc>
        <w:tc>
          <w:tcPr>
            <w:tcW w:w="1293" w:type="dxa"/>
          </w:tcPr>
          <w:p w14:paraId="6209B5FA" w14:textId="65BBE51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192SJ</w:t>
            </w:r>
          </w:p>
        </w:tc>
        <w:tc>
          <w:tcPr>
            <w:tcW w:w="1836" w:type="dxa"/>
          </w:tcPr>
          <w:p w14:paraId="29971FF9" w14:textId="6C95A2A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1.8585</w:t>
            </w:r>
          </w:p>
        </w:tc>
        <w:tc>
          <w:tcPr>
            <w:tcW w:w="1241" w:type="dxa"/>
          </w:tcPr>
          <w:p w14:paraId="25B2595E" w14:textId="1C89B62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784" w:type="dxa"/>
          </w:tcPr>
          <w:p w14:paraId="461B30AF" w14:textId="310A88A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33</w:t>
            </w:r>
          </w:p>
        </w:tc>
        <w:tc>
          <w:tcPr>
            <w:tcW w:w="1554" w:type="dxa"/>
          </w:tcPr>
          <w:p w14:paraId="1C2772A2" w14:textId="7C284B0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30656826" w14:textId="2B4320E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61</w:t>
            </w:r>
          </w:p>
        </w:tc>
      </w:tr>
      <w:tr w:rsidR="00CA119A" w:rsidRPr="00973258" w14:paraId="6A97EDEF" w14:textId="77777777" w:rsidTr="00427327">
        <w:tc>
          <w:tcPr>
            <w:tcW w:w="498" w:type="dxa"/>
          </w:tcPr>
          <w:p w14:paraId="27356F41" w14:textId="723D276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59</w:t>
            </w:r>
          </w:p>
        </w:tc>
        <w:tc>
          <w:tcPr>
            <w:tcW w:w="1293" w:type="dxa"/>
          </w:tcPr>
          <w:p w14:paraId="47F9CB95" w14:textId="21B849C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199SJ</w:t>
            </w:r>
          </w:p>
        </w:tc>
        <w:tc>
          <w:tcPr>
            <w:tcW w:w="1836" w:type="dxa"/>
          </w:tcPr>
          <w:p w14:paraId="5503EB18" w14:textId="53D5104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6.0915</w:t>
            </w:r>
          </w:p>
        </w:tc>
        <w:tc>
          <w:tcPr>
            <w:tcW w:w="1241" w:type="dxa"/>
          </w:tcPr>
          <w:p w14:paraId="125EDB00" w14:textId="0565202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0.8</w:t>
            </w:r>
          </w:p>
        </w:tc>
        <w:tc>
          <w:tcPr>
            <w:tcW w:w="1784" w:type="dxa"/>
          </w:tcPr>
          <w:p w14:paraId="5C045C53" w14:textId="21325F4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33</w:t>
            </w:r>
          </w:p>
        </w:tc>
        <w:tc>
          <w:tcPr>
            <w:tcW w:w="1554" w:type="dxa"/>
          </w:tcPr>
          <w:p w14:paraId="2E56C760" w14:textId="247F090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522B84F1" w14:textId="4EC25E3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161</w:t>
            </w:r>
          </w:p>
        </w:tc>
      </w:tr>
      <w:tr w:rsidR="00CA119A" w:rsidRPr="00973258" w14:paraId="544CB371" w14:textId="77777777" w:rsidTr="00427327">
        <w:tc>
          <w:tcPr>
            <w:tcW w:w="498" w:type="dxa"/>
          </w:tcPr>
          <w:p w14:paraId="618FE89A" w14:textId="11ECE62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60</w:t>
            </w:r>
          </w:p>
        </w:tc>
        <w:tc>
          <w:tcPr>
            <w:tcW w:w="1293" w:type="dxa"/>
          </w:tcPr>
          <w:p w14:paraId="68DB42AB" w14:textId="39DB992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200SJ</w:t>
            </w:r>
          </w:p>
        </w:tc>
        <w:tc>
          <w:tcPr>
            <w:tcW w:w="1836" w:type="dxa"/>
          </w:tcPr>
          <w:p w14:paraId="3E999B73" w14:textId="60BFA6D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19.8116</w:t>
            </w:r>
          </w:p>
        </w:tc>
        <w:tc>
          <w:tcPr>
            <w:tcW w:w="1241" w:type="dxa"/>
          </w:tcPr>
          <w:p w14:paraId="25ED51E3" w14:textId="7FF149F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0.8</w:t>
            </w:r>
          </w:p>
        </w:tc>
        <w:tc>
          <w:tcPr>
            <w:tcW w:w="1784" w:type="dxa"/>
          </w:tcPr>
          <w:p w14:paraId="1C6B3367" w14:textId="6408A6A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33</w:t>
            </w:r>
          </w:p>
        </w:tc>
        <w:tc>
          <w:tcPr>
            <w:tcW w:w="1554" w:type="dxa"/>
          </w:tcPr>
          <w:p w14:paraId="579FCA43" w14:textId="3AEF617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281F4FFF" w14:textId="050FB4F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523</w:t>
            </w:r>
          </w:p>
        </w:tc>
      </w:tr>
      <w:tr w:rsidR="00CA119A" w:rsidRPr="00973258" w14:paraId="15028B6B" w14:textId="77777777" w:rsidTr="00427327">
        <w:tc>
          <w:tcPr>
            <w:tcW w:w="498" w:type="dxa"/>
          </w:tcPr>
          <w:p w14:paraId="1D8CCCAC" w14:textId="66D5539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61</w:t>
            </w:r>
          </w:p>
        </w:tc>
        <w:tc>
          <w:tcPr>
            <w:tcW w:w="1293" w:type="dxa"/>
          </w:tcPr>
          <w:p w14:paraId="3D949510" w14:textId="7B806BC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201SJ</w:t>
            </w:r>
          </w:p>
        </w:tc>
        <w:tc>
          <w:tcPr>
            <w:tcW w:w="1836" w:type="dxa"/>
          </w:tcPr>
          <w:p w14:paraId="08275198" w14:textId="44FF5DF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0.1189</w:t>
            </w:r>
          </w:p>
        </w:tc>
        <w:tc>
          <w:tcPr>
            <w:tcW w:w="1241" w:type="dxa"/>
          </w:tcPr>
          <w:p w14:paraId="6771F255" w14:textId="74B3A03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784" w:type="dxa"/>
          </w:tcPr>
          <w:p w14:paraId="196A96F9" w14:textId="2A1EB90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33</w:t>
            </w:r>
          </w:p>
        </w:tc>
        <w:tc>
          <w:tcPr>
            <w:tcW w:w="1554" w:type="dxa"/>
          </w:tcPr>
          <w:p w14:paraId="292E9E1C" w14:textId="77ADB77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7C744EDE" w14:textId="3904012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w:t>
            </w:r>
          </w:p>
        </w:tc>
      </w:tr>
      <w:tr w:rsidR="00CA119A" w:rsidRPr="00973258" w14:paraId="436EDA19" w14:textId="77777777" w:rsidTr="00427327">
        <w:tc>
          <w:tcPr>
            <w:tcW w:w="498" w:type="dxa"/>
          </w:tcPr>
          <w:p w14:paraId="1DAB4996" w14:textId="24EAE73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lastRenderedPageBreak/>
              <w:t>62</w:t>
            </w:r>
          </w:p>
        </w:tc>
        <w:tc>
          <w:tcPr>
            <w:tcW w:w="1293" w:type="dxa"/>
          </w:tcPr>
          <w:p w14:paraId="4F32BE6E" w14:textId="545CADE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202SJ</w:t>
            </w:r>
          </w:p>
        </w:tc>
        <w:tc>
          <w:tcPr>
            <w:tcW w:w="1836" w:type="dxa"/>
          </w:tcPr>
          <w:p w14:paraId="68C071FA" w14:textId="5B0C3A1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1.3813</w:t>
            </w:r>
          </w:p>
        </w:tc>
        <w:tc>
          <w:tcPr>
            <w:tcW w:w="1241" w:type="dxa"/>
          </w:tcPr>
          <w:p w14:paraId="39E172DD" w14:textId="22FBC0A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0.8</w:t>
            </w:r>
          </w:p>
        </w:tc>
        <w:tc>
          <w:tcPr>
            <w:tcW w:w="1784" w:type="dxa"/>
          </w:tcPr>
          <w:p w14:paraId="19006978" w14:textId="04622FF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33</w:t>
            </w:r>
          </w:p>
        </w:tc>
        <w:tc>
          <w:tcPr>
            <w:tcW w:w="1554" w:type="dxa"/>
          </w:tcPr>
          <w:p w14:paraId="3FDAEAA0" w14:textId="45D7CA5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4C67C149" w14:textId="7D6F3FC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36</w:t>
            </w:r>
          </w:p>
        </w:tc>
      </w:tr>
      <w:tr w:rsidR="00CA119A" w:rsidRPr="00973258" w14:paraId="13076CF6" w14:textId="77777777" w:rsidTr="00427327">
        <w:tc>
          <w:tcPr>
            <w:tcW w:w="498" w:type="dxa"/>
          </w:tcPr>
          <w:p w14:paraId="0EB1BCFD" w14:textId="68A6514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63</w:t>
            </w:r>
          </w:p>
        </w:tc>
        <w:tc>
          <w:tcPr>
            <w:tcW w:w="1293" w:type="dxa"/>
          </w:tcPr>
          <w:p w14:paraId="53ABE976" w14:textId="4B65CDA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203SJ</w:t>
            </w:r>
          </w:p>
        </w:tc>
        <w:tc>
          <w:tcPr>
            <w:tcW w:w="1836" w:type="dxa"/>
          </w:tcPr>
          <w:p w14:paraId="05282C83" w14:textId="0E00EE6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0.6765</w:t>
            </w:r>
          </w:p>
        </w:tc>
        <w:tc>
          <w:tcPr>
            <w:tcW w:w="1241" w:type="dxa"/>
          </w:tcPr>
          <w:p w14:paraId="71404C7E" w14:textId="4EAE182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784" w:type="dxa"/>
          </w:tcPr>
          <w:p w14:paraId="4AC372BC" w14:textId="5B34152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33</w:t>
            </w:r>
          </w:p>
        </w:tc>
        <w:tc>
          <w:tcPr>
            <w:tcW w:w="1554" w:type="dxa"/>
          </w:tcPr>
          <w:p w14:paraId="471584F7" w14:textId="781BD44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1F9ADC70" w14:textId="1ABABE6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22</w:t>
            </w:r>
          </w:p>
        </w:tc>
      </w:tr>
      <w:tr w:rsidR="00CA119A" w:rsidRPr="00973258" w14:paraId="096D09C6" w14:textId="77777777" w:rsidTr="00427327">
        <w:tc>
          <w:tcPr>
            <w:tcW w:w="498" w:type="dxa"/>
          </w:tcPr>
          <w:p w14:paraId="1EEBDCA8" w14:textId="4BF1AE4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64</w:t>
            </w:r>
          </w:p>
        </w:tc>
        <w:tc>
          <w:tcPr>
            <w:tcW w:w="1293" w:type="dxa"/>
          </w:tcPr>
          <w:p w14:paraId="597CD0DA" w14:textId="26A255A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204SJ</w:t>
            </w:r>
          </w:p>
        </w:tc>
        <w:tc>
          <w:tcPr>
            <w:tcW w:w="1836" w:type="dxa"/>
          </w:tcPr>
          <w:p w14:paraId="24652166" w14:textId="05097CB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3.9418</w:t>
            </w:r>
          </w:p>
        </w:tc>
        <w:tc>
          <w:tcPr>
            <w:tcW w:w="1241" w:type="dxa"/>
          </w:tcPr>
          <w:p w14:paraId="56BF169A" w14:textId="626C351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784" w:type="dxa"/>
          </w:tcPr>
          <w:p w14:paraId="7BD2F5E5" w14:textId="71DC883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33</w:t>
            </w:r>
          </w:p>
        </w:tc>
        <w:tc>
          <w:tcPr>
            <w:tcW w:w="1554" w:type="dxa"/>
          </w:tcPr>
          <w:p w14:paraId="67305E3B" w14:textId="34627A4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459BEA01" w14:textId="46DF36B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130</w:t>
            </w:r>
          </w:p>
        </w:tc>
      </w:tr>
      <w:tr w:rsidR="00CA119A" w:rsidRPr="00973258" w14:paraId="022FB0B6" w14:textId="77777777" w:rsidTr="00427327">
        <w:tc>
          <w:tcPr>
            <w:tcW w:w="498" w:type="dxa"/>
          </w:tcPr>
          <w:p w14:paraId="371CA980" w14:textId="323A360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65</w:t>
            </w:r>
          </w:p>
        </w:tc>
        <w:tc>
          <w:tcPr>
            <w:tcW w:w="1293" w:type="dxa"/>
          </w:tcPr>
          <w:p w14:paraId="619F72A8" w14:textId="45D29AF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205SJ</w:t>
            </w:r>
          </w:p>
        </w:tc>
        <w:tc>
          <w:tcPr>
            <w:tcW w:w="1836" w:type="dxa"/>
          </w:tcPr>
          <w:p w14:paraId="3CFE8B18" w14:textId="20ABF78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0.4997</w:t>
            </w:r>
          </w:p>
        </w:tc>
        <w:tc>
          <w:tcPr>
            <w:tcW w:w="1241" w:type="dxa"/>
          </w:tcPr>
          <w:p w14:paraId="0C2AFF6C" w14:textId="4177463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784" w:type="dxa"/>
          </w:tcPr>
          <w:p w14:paraId="689594B2" w14:textId="398111D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4D764EEC" w14:textId="2796584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4EBEA0E8" w14:textId="20CA71E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11</w:t>
            </w:r>
          </w:p>
        </w:tc>
      </w:tr>
      <w:tr w:rsidR="00CA119A" w:rsidRPr="00973258" w14:paraId="02564F4C" w14:textId="77777777" w:rsidTr="00427327">
        <w:tc>
          <w:tcPr>
            <w:tcW w:w="498" w:type="dxa"/>
          </w:tcPr>
          <w:p w14:paraId="7A9AF414" w14:textId="2CED6AF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66</w:t>
            </w:r>
          </w:p>
        </w:tc>
        <w:tc>
          <w:tcPr>
            <w:tcW w:w="1293" w:type="dxa"/>
          </w:tcPr>
          <w:p w14:paraId="2592ABCA" w14:textId="29C3821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208SJ</w:t>
            </w:r>
          </w:p>
        </w:tc>
        <w:tc>
          <w:tcPr>
            <w:tcW w:w="1836" w:type="dxa"/>
          </w:tcPr>
          <w:p w14:paraId="06D52CFE" w14:textId="736DF24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0.0634</w:t>
            </w:r>
          </w:p>
        </w:tc>
        <w:tc>
          <w:tcPr>
            <w:tcW w:w="1241" w:type="dxa"/>
          </w:tcPr>
          <w:p w14:paraId="3B2BC020" w14:textId="567E562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0.7</w:t>
            </w:r>
          </w:p>
        </w:tc>
        <w:tc>
          <w:tcPr>
            <w:tcW w:w="1784" w:type="dxa"/>
          </w:tcPr>
          <w:p w14:paraId="187659C7" w14:textId="2A423F6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33</w:t>
            </w:r>
          </w:p>
        </w:tc>
        <w:tc>
          <w:tcPr>
            <w:tcW w:w="1554" w:type="dxa"/>
          </w:tcPr>
          <w:p w14:paraId="0F5EEC15" w14:textId="4A869E4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47938B5D" w14:textId="29A72FE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r>
      <w:tr w:rsidR="00CA119A" w:rsidRPr="00973258" w14:paraId="7AB06543" w14:textId="77777777" w:rsidTr="00427327">
        <w:tc>
          <w:tcPr>
            <w:tcW w:w="498" w:type="dxa"/>
          </w:tcPr>
          <w:p w14:paraId="442CC849" w14:textId="2423C25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67</w:t>
            </w:r>
          </w:p>
        </w:tc>
        <w:tc>
          <w:tcPr>
            <w:tcW w:w="1293" w:type="dxa"/>
          </w:tcPr>
          <w:p w14:paraId="050C82C6" w14:textId="46AB95F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209SJ</w:t>
            </w:r>
          </w:p>
        </w:tc>
        <w:tc>
          <w:tcPr>
            <w:tcW w:w="1836" w:type="dxa"/>
          </w:tcPr>
          <w:p w14:paraId="4C019FC6" w14:textId="63AE3F0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1.1915</w:t>
            </w:r>
          </w:p>
        </w:tc>
        <w:tc>
          <w:tcPr>
            <w:tcW w:w="1241" w:type="dxa"/>
          </w:tcPr>
          <w:p w14:paraId="755B5175" w14:textId="052F3D4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0.7</w:t>
            </w:r>
          </w:p>
        </w:tc>
        <w:tc>
          <w:tcPr>
            <w:tcW w:w="1784" w:type="dxa"/>
          </w:tcPr>
          <w:p w14:paraId="4B50F03C" w14:textId="572CBE5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33</w:t>
            </w:r>
          </w:p>
        </w:tc>
        <w:tc>
          <w:tcPr>
            <w:tcW w:w="1554" w:type="dxa"/>
          </w:tcPr>
          <w:p w14:paraId="7B1D1C03" w14:textId="6A8F606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26C8A6B6" w14:textId="7761C2E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28</w:t>
            </w:r>
          </w:p>
        </w:tc>
      </w:tr>
      <w:tr w:rsidR="00CA119A" w:rsidRPr="00973258" w14:paraId="45050344" w14:textId="77777777" w:rsidTr="00427327">
        <w:tc>
          <w:tcPr>
            <w:tcW w:w="498" w:type="dxa"/>
          </w:tcPr>
          <w:p w14:paraId="5C29B0AD" w14:textId="4D21DFA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68</w:t>
            </w:r>
          </w:p>
        </w:tc>
        <w:tc>
          <w:tcPr>
            <w:tcW w:w="1293" w:type="dxa"/>
          </w:tcPr>
          <w:p w14:paraId="466BC812" w14:textId="1B1B779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210SJ</w:t>
            </w:r>
          </w:p>
        </w:tc>
        <w:tc>
          <w:tcPr>
            <w:tcW w:w="1836" w:type="dxa"/>
          </w:tcPr>
          <w:p w14:paraId="2FE7319B" w14:textId="6CD53D8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2.633</w:t>
            </w:r>
          </w:p>
        </w:tc>
        <w:tc>
          <w:tcPr>
            <w:tcW w:w="1241" w:type="dxa"/>
          </w:tcPr>
          <w:p w14:paraId="5366E3B2" w14:textId="2A4BFC9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0.7</w:t>
            </w:r>
          </w:p>
        </w:tc>
        <w:tc>
          <w:tcPr>
            <w:tcW w:w="1784" w:type="dxa"/>
          </w:tcPr>
          <w:p w14:paraId="2D39FC15" w14:textId="27CEA17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33</w:t>
            </w:r>
          </w:p>
        </w:tc>
        <w:tc>
          <w:tcPr>
            <w:tcW w:w="1554" w:type="dxa"/>
          </w:tcPr>
          <w:p w14:paraId="248871FF" w14:textId="3D1521F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2189F83D" w14:textId="014999C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61</w:t>
            </w:r>
          </w:p>
        </w:tc>
      </w:tr>
      <w:tr w:rsidR="00CA119A" w:rsidRPr="00973258" w14:paraId="35E0BFF2" w14:textId="77777777" w:rsidTr="00427327">
        <w:tc>
          <w:tcPr>
            <w:tcW w:w="498" w:type="dxa"/>
          </w:tcPr>
          <w:p w14:paraId="6C5B3000" w14:textId="3FCCB45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69</w:t>
            </w:r>
          </w:p>
        </w:tc>
        <w:tc>
          <w:tcPr>
            <w:tcW w:w="1293" w:type="dxa"/>
          </w:tcPr>
          <w:p w14:paraId="014D6A36" w14:textId="346EEDA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212SJ</w:t>
            </w:r>
          </w:p>
        </w:tc>
        <w:tc>
          <w:tcPr>
            <w:tcW w:w="1836" w:type="dxa"/>
          </w:tcPr>
          <w:p w14:paraId="11F056FD" w14:textId="6984421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0.238</w:t>
            </w:r>
          </w:p>
        </w:tc>
        <w:tc>
          <w:tcPr>
            <w:tcW w:w="1241" w:type="dxa"/>
          </w:tcPr>
          <w:p w14:paraId="4C45D252" w14:textId="03671DD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0.6</w:t>
            </w:r>
          </w:p>
        </w:tc>
        <w:tc>
          <w:tcPr>
            <w:tcW w:w="1784" w:type="dxa"/>
          </w:tcPr>
          <w:p w14:paraId="2DA271CA" w14:textId="09750B6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33</w:t>
            </w:r>
          </w:p>
        </w:tc>
        <w:tc>
          <w:tcPr>
            <w:tcW w:w="1554" w:type="dxa"/>
          </w:tcPr>
          <w:p w14:paraId="4BF41405" w14:textId="6A42A06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6DB0E226" w14:textId="3C20779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5</w:t>
            </w:r>
          </w:p>
        </w:tc>
      </w:tr>
      <w:tr w:rsidR="00CA119A" w:rsidRPr="00973258" w14:paraId="71926D72" w14:textId="77777777" w:rsidTr="00427327">
        <w:tc>
          <w:tcPr>
            <w:tcW w:w="498" w:type="dxa"/>
          </w:tcPr>
          <w:p w14:paraId="0A306F60" w14:textId="4D38600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70</w:t>
            </w:r>
          </w:p>
        </w:tc>
        <w:tc>
          <w:tcPr>
            <w:tcW w:w="1293" w:type="dxa"/>
          </w:tcPr>
          <w:p w14:paraId="7F2D5BC9" w14:textId="63D35CB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214SJ</w:t>
            </w:r>
          </w:p>
        </w:tc>
        <w:tc>
          <w:tcPr>
            <w:tcW w:w="1836" w:type="dxa"/>
          </w:tcPr>
          <w:p w14:paraId="0A272AC7" w14:textId="776A2AC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1.0292</w:t>
            </w:r>
          </w:p>
        </w:tc>
        <w:tc>
          <w:tcPr>
            <w:tcW w:w="1241" w:type="dxa"/>
          </w:tcPr>
          <w:p w14:paraId="1BA0D868" w14:textId="63B7C64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0.6</w:t>
            </w:r>
          </w:p>
        </w:tc>
        <w:tc>
          <w:tcPr>
            <w:tcW w:w="1784" w:type="dxa"/>
          </w:tcPr>
          <w:p w14:paraId="049AC588" w14:textId="421EA22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33</w:t>
            </w:r>
          </w:p>
        </w:tc>
        <w:tc>
          <w:tcPr>
            <w:tcW w:w="1554" w:type="dxa"/>
          </w:tcPr>
          <w:p w14:paraId="4098AB47" w14:textId="2C3FD36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3BEF9776" w14:textId="01B5264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20</w:t>
            </w:r>
          </w:p>
        </w:tc>
      </w:tr>
      <w:tr w:rsidR="00CA119A" w:rsidRPr="00973258" w14:paraId="47DA1CB0" w14:textId="77777777" w:rsidTr="00427327">
        <w:tc>
          <w:tcPr>
            <w:tcW w:w="498" w:type="dxa"/>
          </w:tcPr>
          <w:p w14:paraId="197D979E" w14:textId="2F8C28F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71</w:t>
            </w:r>
          </w:p>
        </w:tc>
        <w:tc>
          <w:tcPr>
            <w:tcW w:w="1293" w:type="dxa"/>
          </w:tcPr>
          <w:p w14:paraId="022E3CC7" w14:textId="28851FF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217SJ</w:t>
            </w:r>
          </w:p>
        </w:tc>
        <w:tc>
          <w:tcPr>
            <w:tcW w:w="1836" w:type="dxa"/>
          </w:tcPr>
          <w:p w14:paraId="42DE507F" w14:textId="712D254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0.1444</w:t>
            </w:r>
          </w:p>
        </w:tc>
        <w:tc>
          <w:tcPr>
            <w:tcW w:w="1241" w:type="dxa"/>
          </w:tcPr>
          <w:p w14:paraId="65C2E670" w14:textId="249230F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0.6</w:t>
            </w:r>
          </w:p>
        </w:tc>
        <w:tc>
          <w:tcPr>
            <w:tcW w:w="1784" w:type="dxa"/>
          </w:tcPr>
          <w:p w14:paraId="010F406A" w14:textId="2E4F837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33</w:t>
            </w:r>
          </w:p>
        </w:tc>
        <w:tc>
          <w:tcPr>
            <w:tcW w:w="1554" w:type="dxa"/>
          </w:tcPr>
          <w:p w14:paraId="4126E14C" w14:textId="3B744D5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0B9E02B2" w14:textId="72095EC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w:t>
            </w:r>
          </w:p>
        </w:tc>
      </w:tr>
      <w:tr w:rsidR="00CA119A" w:rsidRPr="00973258" w14:paraId="531E1A31" w14:textId="77777777" w:rsidTr="00427327">
        <w:tc>
          <w:tcPr>
            <w:tcW w:w="498" w:type="dxa"/>
          </w:tcPr>
          <w:p w14:paraId="158B645B" w14:textId="01B0E7F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72</w:t>
            </w:r>
          </w:p>
        </w:tc>
        <w:tc>
          <w:tcPr>
            <w:tcW w:w="1293" w:type="dxa"/>
          </w:tcPr>
          <w:p w14:paraId="1F95B76D" w14:textId="4EC8B8B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219SJ</w:t>
            </w:r>
          </w:p>
        </w:tc>
        <w:tc>
          <w:tcPr>
            <w:tcW w:w="1836" w:type="dxa"/>
          </w:tcPr>
          <w:p w14:paraId="4DAA8532" w14:textId="5FDE1DF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0.5928</w:t>
            </w:r>
          </w:p>
        </w:tc>
        <w:tc>
          <w:tcPr>
            <w:tcW w:w="1241" w:type="dxa"/>
          </w:tcPr>
          <w:p w14:paraId="21C4BCA3" w14:textId="404D0C3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0.6</w:t>
            </w:r>
          </w:p>
        </w:tc>
        <w:tc>
          <w:tcPr>
            <w:tcW w:w="1784" w:type="dxa"/>
          </w:tcPr>
          <w:p w14:paraId="13857B28" w14:textId="0680560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33</w:t>
            </w:r>
          </w:p>
        </w:tc>
        <w:tc>
          <w:tcPr>
            <w:tcW w:w="1554" w:type="dxa"/>
          </w:tcPr>
          <w:p w14:paraId="02D25B04" w14:textId="04717A6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5AFA65BE" w14:textId="6D67524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12</w:t>
            </w:r>
          </w:p>
        </w:tc>
      </w:tr>
      <w:tr w:rsidR="00CA119A" w:rsidRPr="00973258" w14:paraId="01F28990" w14:textId="77777777" w:rsidTr="00427327">
        <w:tc>
          <w:tcPr>
            <w:tcW w:w="498" w:type="dxa"/>
          </w:tcPr>
          <w:p w14:paraId="44DFB76C" w14:textId="6CDC3C4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73</w:t>
            </w:r>
          </w:p>
        </w:tc>
        <w:tc>
          <w:tcPr>
            <w:tcW w:w="1293" w:type="dxa"/>
          </w:tcPr>
          <w:p w14:paraId="558C7A1B" w14:textId="7866E74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222SJ</w:t>
            </w:r>
          </w:p>
        </w:tc>
        <w:tc>
          <w:tcPr>
            <w:tcW w:w="1836" w:type="dxa"/>
          </w:tcPr>
          <w:p w14:paraId="09354FC7" w14:textId="511AA9E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3.3832</w:t>
            </w:r>
          </w:p>
        </w:tc>
        <w:tc>
          <w:tcPr>
            <w:tcW w:w="1241" w:type="dxa"/>
          </w:tcPr>
          <w:p w14:paraId="5D424355" w14:textId="70D5E29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0.6</w:t>
            </w:r>
          </w:p>
        </w:tc>
        <w:tc>
          <w:tcPr>
            <w:tcW w:w="1784" w:type="dxa"/>
          </w:tcPr>
          <w:p w14:paraId="521DFD01" w14:textId="6A81D7F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33</w:t>
            </w:r>
          </w:p>
        </w:tc>
        <w:tc>
          <w:tcPr>
            <w:tcW w:w="1554" w:type="dxa"/>
          </w:tcPr>
          <w:p w14:paraId="637FE322" w14:textId="12460D8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3C396C0A" w14:textId="1727EE8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67</w:t>
            </w:r>
          </w:p>
        </w:tc>
      </w:tr>
      <w:tr w:rsidR="00CA119A" w:rsidRPr="00973258" w14:paraId="014633BB" w14:textId="77777777" w:rsidTr="00427327">
        <w:tc>
          <w:tcPr>
            <w:tcW w:w="498" w:type="dxa"/>
          </w:tcPr>
          <w:p w14:paraId="50940931" w14:textId="6C98DF5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74</w:t>
            </w:r>
          </w:p>
        </w:tc>
        <w:tc>
          <w:tcPr>
            <w:tcW w:w="1293" w:type="dxa"/>
          </w:tcPr>
          <w:p w14:paraId="5A317943" w14:textId="615109C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223SJ</w:t>
            </w:r>
          </w:p>
        </w:tc>
        <w:tc>
          <w:tcPr>
            <w:tcW w:w="1836" w:type="dxa"/>
          </w:tcPr>
          <w:p w14:paraId="3705F5BA" w14:textId="51AD66C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0.1074</w:t>
            </w:r>
          </w:p>
        </w:tc>
        <w:tc>
          <w:tcPr>
            <w:tcW w:w="1241" w:type="dxa"/>
          </w:tcPr>
          <w:p w14:paraId="7AB0BA1B" w14:textId="699C658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0.7</w:t>
            </w:r>
          </w:p>
        </w:tc>
        <w:tc>
          <w:tcPr>
            <w:tcW w:w="1784" w:type="dxa"/>
          </w:tcPr>
          <w:p w14:paraId="68E0A055" w14:textId="7C5EB32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33</w:t>
            </w:r>
          </w:p>
        </w:tc>
        <w:tc>
          <w:tcPr>
            <w:tcW w:w="1554" w:type="dxa"/>
          </w:tcPr>
          <w:p w14:paraId="0C73C6E8" w14:textId="580C1E7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50A26695" w14:textId="718C394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w:t>
            </w:r>
          </w:p>
        </w:tc>
      </w:tr>
      <w:tr w:rsidR="00CA119A" w:rsidRPr="00973258" w14:paraId="3D079722" w14:textId="77777777" w:rsidTr="00427327">
        <w:tc>
          <w:tcPr>
            <w:tcW w:w="498" w:type="dxa"/>
          </w:tcPr>
          <w:p w14:paraId="7D3B38FD" w14:textId="1C95913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75</w:t>
            </w:r>
          </w:p>
        </w:tc>
        <w:tc>
          <w:tcPr>
            <w:tcW w:w="1293" w:type="dxa"/>
          </w:tcPr>
          <w:p w14:paraId="64063A9E" w14:textId="33C0B76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224SJ</w:t>
            </w:r>
          </w:p>
        </w:tc>
        <w:tc>
          <w:tcPr>
            <w:tcW w:w="1836" w:type="dxa"/>
          </w:tcPr>
          <w:p w14:paraId="5E03BCC1" w14:textId="6E3DBD3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1.5084</w:t>
            </w:r>
          </w:p>
        </w:tc>
        <w:tc>
          <w:tcPr>
            <w:tcW w:w="1241" w:type="dxa"/>
          </w:tcPr>
          <w:p w14:paraId="506D0D88" w14:textId="55C478A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0.7</w:t>
            </w:r>
          </w:p>
        </w:tc>
        <w:tc>
          <w:tcPr>
            <w:tcW w:w="1784" w:type="dxa"/>
          </w:tcPr>
          <w:p w14:paraId="02ACF6F2" w14:textId="2C51E8D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33</w:t>
            </w:r>
          </w:p>
        </w:tc>
        <w:tc>
          <w:tcPr>
            <w:tcW w:w="1554" w:type="dxa"/>
          </w:tcPr>
          <w:p w14:paraId="408A61E7" w14:textId="5D5EBC8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17DAB968" w14:textId="04D72E0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35</w:t>
            </w:r>
          </w:p>
        </w:tc>
      </w:tr>
      <w:tr w:rsidR="00CA119A" w:rsidRPr="00973258" w14:paraId="1DB4E0D0" w14:textId="77777777" w:rsidTr="00427327">
        <w:tc>
          <w:tcPr>
            <w:tcW w:w="498" w:type="dxa"/>
          </w:tcPr>
          <w:p w14:paraId="673DD0B6" w14:textId="4A9F3CD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76</w:t>
            </w:r>
          </w:p>
        </w:tc>
        <w:tc>
          <w:tcPr>
            <w:tcW w:w="1293" w:type="dxa"/>
          </w:tcPr>
          <w:p w14:paraId="497CBC65" w14:textId="3C843C2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225SJ</w:t>
            </w:r>
          </w:p>
        </w:tc>
        <w:tc>
          <w:tcPr>
            <w:tcW w:w="1836" w:type="dxa"/>
          </w:tcPr>
          <w:p w14:paraId="51544635" w14:textId="12F4D39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3.0026</w:t>
            </w:r>
          </w:p>
        </w:tc>
        <w:tc>
          <w:tcPr>
            <w:tcW w:w="1241" w:type="dxa"/>
          </w:tcPr>
          <w:p w14:paraId="29163F17" w14:textId="215C712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0.7</w:t>
            </w:r>
          </w:p>
        </w:tc>
        <w:tc>
          <w:tcPr>
            <w:tcW w:w="1784" w:type="dxa"/>
          </w:tcPr>
          <w:p w14:paraId="557F150B" w14:textId="1B36C36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33</w:t>
            </w:r>
          </w:p>
        </w:tc>
        <w:tc>
          <w:tcPr>
            <w:tcW w:w="1554" w:type="dxa"/>
          </w:tcPr>
          <w:p w14:paraId="07572FF9" w14:textId="1EF40B8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36D8294B" w14:textId="14726B6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69</w:t>
            </w:r>
          </w:p>
        </w:tc>
      </w:tr>
      <w:tr w:rsidR="00CA119A" w:rsidRPr="00973258" w14:paraId="7E6B700D" w14:textId="77777777" w:rsidTr="00427327">
        <w:tc>
          <w:tcPr>
            <w:tcW w:w="498" w:type="dxa"/>
          </w:tcPr>
          <w:p w14:paraId="3F2158BD" w14:textId="5CDDD53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77</w:t>
            </w:r>
          </w:p>
        </w:tc>
        <w:tc>
          <w:tcPr>
            <w:tcW w:w="1293" w:type="dxa"/>
          </w:tcPr>
          <w:p w14:paraId="7D5627F1" w14:textId="4095B3B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226SJ</w:t>
            </w:r>
          </w:p>
        </w:tc>
        <w:tc>
          <w:tcPr>
            <w:tcW w:w="1836" w:type="dxa"/>
          </w:tcPr>
          <w:p w14:paraId="6D474E38" w14:textId="108E5B1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1.7432</w:t>
            </w:r>
          </w:p>
        </w:tc>
        <w:tc>
          <w:tcPr>
            <w:tcW w:w="1241" w:type="dxa"/>
          </w:tcPr>
          <w:p w14:paraId="6390BC58" w14:textId="7CF9E33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0.7</w:t>
            </w:r>
          </w:p>
        </w:tc>
        <w:tc>
          <w:tcPr>
            <w:tcW w:w="1784" w:type="dxa"/>
          </w:tcPr>
          <w:p w14:paraId="42965B81" w14:textId="6AEA48F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33</w:t>
            </w:r>
          </w:p>
        </w:tc>
        <w:tc>
          <w:tcPr>
            <w:tcW w:w="1554" w:type="dxa"/>
          </w:tcPr>
          <w:p w14:paraId="1D412E0B" w14:textId="38FEB00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68902F17" w14:textId="1D167B8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40</w:t>
            </w:r>
          </w:p>
        </w:tc>
      </w:tr>
      <w:tr w:rsidR="00CA119A" w:rsidRPr="00973258" w14:paraId="49AD3855" w14:textId="77777777" w:rsidTr="00427327">
        <w:tc>
          <w:tcPr>
            <w:tcW w:w="498" w:type="dxa"/>
          </w:tcPr>
          <w:p w14:paraId="7AB695BC" w14:textId="752725C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78</w:t>
            </w:r>
          </w:p>
        </w:tc>
        <w:tc>
          <w:tcPr>
            <w:tcW w:w="1293" w:type="dxa"/>
          </w:tcPr>
          <w:p w14:paraId="499B469B" w14:textId="38366FB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227SJ</w:t>
            </w:r>
          </w:p>
        </w:tc>
        <w:tc>
          <w:tcPr>
            <w:tcW w:w="1836" w:type="dxa"/>
          </w:tcPr>
          <w:p w14:paraId="64F08525" w14:textId="0E62D17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2.0124</w:t>
            </w:r>
          </w:p>
        </w:tc>
        <w:tc>
          <w:tcPr>
            <w:tcW w:w="1241" w:type="dxa"/>
          </w:tcPr>
          <w:p w14:paraId="7A30B84D" w14:textId="2403522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0.8</w:t>
            </w:r>
          </w:p>
        </w:tc>
        <w:tc>
          <w:tcPr>
            <w:tcW w:w="1784" w:type="dxa"/>
          </w:tcPr>
          <w:p w14:paraId="3A1B5656" w14:textId="79EE27B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33</w:t>
            </w:r>
          </w:p>
        </w:tc>
        <w:tc>
          <w:tcPr>
            <w:tcW w:w="1554" w:type="dxa"/>
          </w:tcPr>
          <w:p w14:paraId="45CBFE87" w14:textId="4076D5E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3DF0605A" w14:textId="1FCD096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53</w:t>
            </w:r>
          </w:p>
        </w:tc>
      </w:tr>
      <w:tr w:rsidR="00CA119A" w:rsidRPr="00973258" w14:paraId="3F5433BC" w14:textId="77777777" w:rsidTr="00427327">
        <w:tc>
          <w:tcPr>
            <w:tcW w:w="498" w:type="dxa"/>
          </w:tcPr>
          <w:p w14:paraId="1556F457" w14:textId="2E54220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79</w:t>
            </w:r>
          </w:p>
        </w:tc>
        <w:tc>
          <w:tcPr>
            <w:tcW w:w="1293" w:type="dxa"/>
          </w:tcPr>
          <w:p w14:paraId="43E870D1" w14:textId="6A3E4B7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228SJ</w:t>
            </w:r>
          </w:p>
        </w:tc>
        <w:tc>
          <w:tcPr>
            <w:tcW w:w="1836" w:type="dxa"/>
          </w:tcPr>
          <w:p w14:paraId="473CD924" w14:textId="3DB38A9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2.5647</w:t>
            </w:r>
          </w:p>
        </w:tc>
        <w:tc>
          <w:tcPr>
            <w:tcW w:w="1241" w:type="dxa"/>
          </w:tcPr>
          <w:p w14:paraId="04632468" w14:textId="4486BDE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784" w:type="dxa"/>
          </w:tcPr>
          <w:p w14:paraId="6A785397" w14:textId="77760DB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252BAF55" w14:textId="35298D3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0.95</w:t>
            </w:r>
          </w:p>
        </w:tc>
        <w:tc>
          <w:tcPr>
            <w:tcW w:w="1544" w:type="dxa"/>
          </w:tcPr>
          <w:p w14:paraId="17F223CD" w14:textId="4514925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56</w:t>
            </w:r>
          </w:p>
        </w:tc>
      </w:tr>
      <w:tr w:rsidR="00CA119A" w:rsidRPr="00973258" w14:paraId="2435D9F7" w14:textId="77777777" w:rsidTr="00427327">
        <w:tc>
          <w:tcPr>
            <w:tcW w:w="498" w:type="dxa"/>
          </w:tcPr>
          <w:p w14:paraId="1C5178FC" w14:textId="23D4FAD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80</w:t>
            </w:r>
          </w:p>
        </w:tc>
        <w:tc>
          <w:tcPr>
            <w:tcW w:w="1293" w:type="dxa"/>
          </w:tcPr>
          <w:p w14:paraId="7C9B0C2C" w14:textId="282A14D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229SJ</w:t>
            </w:r>
          </w:p>
        </w:tc>
        <w:tc>
          <w:tcPr>
            <w:tcW w:w="1836" w:type="dxa"/>
          </w:tcPr>
          <w:p w14:paraId="632EEFC4" w14:textId="45C965E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6.2783</w:t>
            </w:r>
          </w:p>
        </w:tc>
        <w:tc>
          <w:tcPr>
            <w:tcW w:w="1241" w:type="dxa"/>
          </w:tcPr>
          <w:p w14:paraId="1AB10EBE" w14:textId="68B5E28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0.8</w:t>
            </w:r>
          </w:p>
        </w:tc>
        <w:tc>
          <w:tcPr>
            <w:tcW w:w="1784" w:type="dxa"/>
          </w:tcPr>
          <w:p w14:paraId="158F4F04" w14:textId="16CBEF2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35D70493" w14:textId="60DD3D0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0.95</w:t>
            </w:r>
          </w:p>
        </w:tc>
        <w:tc>
          <w:tcPr>
            <w:tcW w:w="1544" w:type="dxa"/>
          </w:tcPr>
          <w:p w14:paraId="14D7571E" w14:textId="14D1198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110</w:t>
            </w:r>
          </w:p>
        </w:tc>
      </w:tr>
      <w:tr w:rsidR="00CA119A" w:rsidRPr="00973258" w14:paraId="1C80BBD6" w14:textId="77777777" w:rsidTr="00427327">
        <w:tc>
          <w:tcPr>
            <w:tcW w:w="498" w:type="dxa"/>
          </w:tcPr>
          <w:p w14:paraId="40F797D2" w14:textId="1840453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81</w:t>
            </w:r>
          </w:p>
        </w:tc>
        <w:tc>
          <w:tcPr>
            <w:tcW w:w="1293" w:type="dxa"/>
          </w:tcPr>
          <w:p w14:paraId="75882AE1" w14:textId="2F55F6F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230SJ</w:t>
            </w:r>
          </w:p>
        </w:tc>
        <w:tc>
          <w:tcPr>
            <w:tcW w:w="1836" w:type="dxa"/>
          </w:tcPr>
          <w:p w14:paraId="03E1E08B" w14:textId="0BDFBC1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0.8506</w:t>
            </w:r>
          </w:p>
        </w:tc>
        <w:tc>
          <w:tcPr>
            <w:tcW w:w="1241" w:type="dxa"/>
          </w:tcPr>
          <w:p w14:paraId="0B6FF011" w14:textId="24EE8C1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0.8</w:t>
            </w:r>
          </w:p>
        </w:tc>
        <w:tc>
          <w:tcPr>
            <w:tcW w:w="1784" w:type="dxa"/>
          </w:tcPr>
          <w:p w14:paraId="60597F29" w14:textId="6841024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33</w:t>
            </w:r>
          </w:p>
        </w:tc>
        <w:tc>
          <w:tcPr>
            <w:tcW w:w="1554" w:type="dxa"/>
          </w:tcPr>
          <w:p w14:paraId="64703091" w14:textId="21005A2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3F04215D" w14:textId="7CAB204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22</w:t>
            </w:r>
          </w:p>
        </w:tc>
      </w:tr>
      <w:tr w:rsidR="00CA119A" w:rsidRPr="00973258" w14:paraId="3BFD6C2A" w14:textId="77777777" w:rsidTr="00427327">
        <w:tc>
          <w:tcPr>
            <w:tcW w:w="498" w:type="dxa"/>
          </w:tcPr>
          <w:p w14:paraId="11B2CC6C" w14:textId="7BBE113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82</w:t>
            </w:r>
          </w:p>
        </w:tc>
        <w:tc>
          <w:tcPr>
            <w:tcW w:w="1293" w:type="dxa"/>
          </w:tcPr>
          <w:p w14:paraId="1359103F" w14:textId="2DB44EA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233SJ</w:t>
            </w:r>
          </w:p>
        </w:tc>
        <w:tc>
          <w:tcPr>
            <w:tcW w:w="1836" w:type="dxa"/>
          </w:tcPr>
          <w:p w14:paraId="5AD0FF87" w14:textId="37F0D2B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0.1478</w:t>
            </w:r>
          </w:p>
        </w:tc>
        <w:tc>
          <w:tcPr>
            <w:tcW w:w="1241" w:type="dxa"/>
          </w:tcPr>
          <w:p w14:paraId="1EE7B231" w14:textId="4C7EB2B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39ABB49A" w14:textId="78C6691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0B3C57A2" w14:textId="6EBB23A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24FA939B" w14:textId="6D477EA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w:t>
            </w:r>
          </w:p>
        </w:tc>
      </w:tr>
      <w:tr w:rsidR="00CA119A" w:rsidRPr="00973258" w14:paraId="468C938A" w14:textId="77777777" w:rsidTr="00427327">
        <w:tc>
          <w:tcPr>
            <w:tcW w:w="498" w:type="dxa"/>
          </w:tcPr>
          <w:p w14:paraId="042B4C58" w14:textId="177C819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83</w:t>
            </w:r>
          </w:p>
        </w:tc>
        <w:tc>
          <w:tcPr>
            <w:tcW w:w="1293" w:type="dxa"/>
          </w:tcPr>
          <w:p w14:paraId="0C1C9195" w14:textId="2918A03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234SJ</w:t>
            </w:r>
          </w:p>
        </w:tc>
        <w:tc>
          <w:tcPr>
            <w:tcW w:w="1836" w:type="dxa"/>
          </w:tcPr>
          <w:p w14:paraId="3F09AACA" w14:textId="4303149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0.1166</w:t>
            </w:r>
          </w:p>
        </w:tc>
        <w:tc>
          <w:tcPr>
            <w:tcW w:w="1241" w:type="dxa"/>
          </w:tcPr>
          <w:p w14:paraId="70E9E0EB" w14:textId="78A3502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0.8</w:t>
            </w:r>
          </w:p>
        </w:tc>
        <w:tc>
          <w:tcPr>
            <w:tcW w:w="1784" w:type="dxa"/>
          </w:tcPr>
          <w:p w14:paraId="576699E5" w14:textId="3331459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162AD038" w14:textId="04479E5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0382A8A6" w14:textId="7A6EA46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w:t>
            </w:r>
          </w:p>
        </w:tc>
      </w:tr>
      <w:tr w:rsidR="00CA119A" w:rsidRPr="00973258" w14:paraId="5BD30FA5" w14:textId="77777777" w:rsidTr="00427327">
        <w:tc>
          <w:tcPr>
            <w:tcW w:w="498" w:type="dxa"/>
          </w:tcPr>
          <w:p w14:paraId="1A04E78E" w14:textId="59A373F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84</w:t>
            </w:r>
          </w:p>
        </w:tc>
        <w:tc>
          <w:tcPr>
            <w:tcW w:w="1293" w:type="dxa"/>
          </w:tcPr>
          <w:p w14:paraId="493404EF" w14:textId="493FA87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235SJ</w:t>
            </w:r>
          </w:p>
        </w:tc>
        <w:tc>
          <w:tcPr>
            <w:tcW w:w="1836" w:type="dxa"/>
          </w:tcPr>
          <w:p w14:paraId="6BAE1033" w14:textId="3CDB73A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0.2167</w:t>
            </w:r>
          </w:p>
        </w:tc>
        <w:tc>
          <w:tcPr>
            <w:tcW w:w="1241" w:type="dxa"/>
          </w:tcPr>
          <w:p w14:paraId="0FB06A65" w14:textId="496C96F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7DEE4D86" w14:textId="3AD7F61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3A210DA8" w14:textId="0A09CC2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2115C92A" w14:textId="1E0BDD0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w:t>
            </w:r>
          </w:p>
        </w:tc>
      </w:tr>
      <w:tr w:rsidR="00CA119A" w:rsidRPr="00973258" w14:paraId="718E17EB" w14:textId="77777777" w:rsidTr="00427327">
        <w:tc>
          <w:tcPr>
            <w:tcW w:w="498" w:type="dxa"/>
          </w:tcPr>
          <w:p w14:paraId="4B0C2068" w14:textId="1099258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85</w:t>
            </w:r>
          </w:p>
        </w:tc>
        <w:tc>
          <w:tcPr>
            <w:tcW w:w="1293" w:type="dxa"/>
          </w:tcPr>
          <w:p w14:paraId="2B440C1A" w14:textId="189F1CE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236SJ</w:t>
            </w:r>
          </w:p>
        </w:tc>
        <w:tc>
          <w:tcPr>
            <w:tcW w:w="1836" w:type="dxa"/>
          </w:tcPr>
          <w:p w14:paraId="6C90FE82" w14:textId="12D3E37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1.1682</w:t>
            </w:r>
          </w:p>
        </w:tc>
        <w:tc>
          <w:tcPr>
            <w:tcW w:w="1241" w:type="dxa"/>
          </w:tcPr>
          <w:p w14:paraId="1180C2DB" w14:textId="19AA151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13C00854" w14:textId="5FC6879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490C3DE8" w14:textId="5E4BEB6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75AFBA61" w14:textId="281642C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13</w:t>
            </w:r>
          </w:p>
        </w:tc>
      </w:tr>
      <w:tr w:rsidR="00CA119A" w:rsidRPr="00973258" w14:paraId="318D9AF2" w14:textId="77777777" w:rsidTr="00427327">
        <w:tc>
          <w:tcPr>
            <w:tcW w:w="498" w:type="dxa"/>
          </w:tcPr>
          <w:p w14:paraId="733875CC" w14:textId="5633DE4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86</w:t>
            </w:r>
          </w:p>
        </w:tc>
        <w:tc>
          <w:tcPr>
            <w:tcW w:w="1293" w:type="dxa"/>
          </w:tcPr>
          <w:p w14:paraId="580C14CF" w14:textId="6B81389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237SJ</w:t>
            </w:r>
          </w:p>
        </w:tc>
        <w:tc>
          <w:tcPr>
            <w:tcW w:w="1836" w:type="dxa"/>
          </w:tcPr>
          <w:p w14:paraId="62873339" w14:textId="62AEC7B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1.5435</w:t>
            </w:r>
          </w:p>
        </w:tc>
        <w:tc>
          <w:tcPr>
            <w:tcW w:w="1241" w:type="dxa"/>
          </w:tcPr>
          <w:p w14:paraId="77C4EC5E" w14:textId="70E7A11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58ACCA1C" w14:textId="213BFDE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77D266AA" w14:textId="1588A46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5DB9876F" w14:textId="642E7E9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18</w:t>
            </w:r>
          </w:p>
        </w:tc>
      </w:tr>
      <w:tr w:rsidR="00CA119A" w:rsidRPr="00973258" w14:paraId="357F3077" w14:textId="77777777" w:rsidTr="00427327">
        <w:tc>
          <w:tcPr>
            <w:tcW w:w="498" w:type="dxa"/>
          </w:tcPr>
          <w:p w14:paraId="207E05CA" w14:textId="5871B07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87</w:t>
            </w:r>
          </w:p>
        </w:tc>
        <w:tc>
          <w:tcPr>
            <w:tcW w:w="1293" w:type="dxa"/>
          </w:tcPr>
          <w:p w14:paraId="1DB0E1FD" w14:textId="3F68DCB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238SJ</w:t>
            </w:r>
          </w:p>
        </w:tc>
        <w:tc>
          <w:tcPr>
            <w:tcW w:w="1836" w:type="dxa"/>
          </w:tcPr>
          <w:p w14:paraId="25DA64F4" w14:textId="3946F01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0.8724</w:t>
            </w:r>
          </w:p>
        </w:tc>
        <w:tc>
          <w:tcPr>
            <w:tcW w:w="1241" w:type="dxa"/>
          </w:tcPr>
          <w:p w14:paraId="465FA767" w14:textId="677D597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5EA5EE30" w14:textId="3912186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1EAF8420" w14:textId="063ECA1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4E6C8D8D" w14:textId="7107D42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10</w:t>
            </w:r>
          </w:p>
        </w:tc>
      </w:tr>
      <w:tr w:rsidR="00CA119A" w:rsidRPr="00973258" w14:paraId="27832F2D" w14:textId="77777777" w:rsidTr="00427327">
        <w:tc>
          <w:tcPr>
            <w:tcW w:w="498" w:type="dxa"/>
          </w:tcPr>
          <w:p w14:paraId="6B7321B1" w14:textId="7E1AB3F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88</w:t>
            </w:r>
          </w:p>
        </w:tc>
        <w:tc>
          <w:tcPr>
            <w:tcW w:w="1293" w:type="dxa"/>
          </w:tcPr>
          <w:p w14:paraId="3AE062AF" w14:textId="5CA1562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239SJ</w:t>
            </w:r>
          </w:p>
        </w:tc>
        <w:tc>
          <w:tcPr>
            <w:tcW w:w="1836" w:type="dxa"/>
          </w:tcPr>
          <w:p w14:paraId="4D36B641" w14:textId="4424678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0.1437</w:t>
            </w:r>
          </w:p>
        </w:tc>
        <w:tc>
          <w:tcPr>
            <w:tcW w:w="1241" w:type="dxa"/>
          </w:tcPr>
          <w:p w14:paraId="46FABDEB" w14:textId="017E3F2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w:t>
            </w:r>
          </w:p>
        </w:tc>
        <w:tc>
          <w:tcPr>
            <w:tcW w:w="1784" w:type="dxa"/>
          </w:tcPr>
          <w:p w14:paraId="1C54C633" w14:textId="7004364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7B446698" w14:textId="6CA3050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0A20CDC8" w14:textId="3E1BCE0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r>
      <w:tr w:rsidR="00CA119A" w:rsidRPr="00973258" w14:paraId="0550BAC6" w14:textId="77777777" w:rsidTr="00427327">
        <w:tc>
          <w:tcPr>
            <w:tcW w:w="498" w:type="dxa"/>
          </w:tcPr>
          <w:p w14:paraId="6EB589B1" w14:textId="06B0B49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89</w:t>
            </w:r>
          </w:p>
        </w:tc>
        <w:tc>
          <w:tcPr>
            <w:tcW w:w="1293" w:type="dxa"/>
          </w:tcPr>
          <w:p w14:paraId="45703BEB" w14:textId="5DEAC6B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240SJ</w:t>
            </w:r>
          </w:p>
        </w:tc>
        <w:tc>
          <w:tcPr>
            <w:tcW w:w="1836" w:type="dxa"/>
          </w:tcPr>
          <w:p w14:paraId="7DB78082" w14:textId="21CF2B7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0.1951</w:t>
            </w:r>
          </w:p>
        </w:tc>
        <w:tc>
          <w:tcPr>
            <w:tcW w:w="1241" w:type="dxa"/>
          </w:tcPr>
          <w:p w14:paraId="03C9E8C7" w14:textId="729A18B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w:t>
            </w:r>
          </w:p>
        </w:tc>
        <w:tc>
          <w:tcPr>
            <w:tcW w:w="1784" w:type="dxa"/>
          </w:tcPr>
          <w:p w14:paraId="73F3BCFB" w14:textId="0469B81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68A5ED35" w14:textId="66C7F7C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4089E631" w14:textId="55E498F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w:t>
            </w:r>
          </w:p>
        </w:tc>
      </w:tr>
      <w:tr w:rsidR="00CA119A" w:rsidRPr="00973258" w14:paraId="2239BB99" w14:textId="77777777" w:rsidTr="00427327">
        <w:tc>
          <w:tcPr>
            <w:tcW w:w="498" w:type="dxa"/>
          </w:tcPr>
          <w:p w14:paraId="0519F0A9" w14:textId="04F717B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90</w:t>
            </w:r>
          </w:p>
        </w:tc>
        <w:tc>
          <w:tcPr>
            <w:tcW w:w="1293" w:type="dxa"/>
          </w:tcPr>
          <w:p w14:paraId="4F3235BF" w14:textId="5DB0158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241SJ</w:t>
            </w:r>
          </w:p>
        </w:tc>
        <w:tc>
          <w:tcPr>
            <w:tcW w:w="1836" w:type="dxa"/>
          </w:tcPr>
          <w:p w14:paraId="5444BC9F" w14:textId="24A569C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0.0556</w:t>
            </w:r>
          </w:p>
        </w:tc>
        <w:tc>
          <w:tcPr>
            <w:tcW w:w="1241" w:type="dxa"/>
          </w:tcPr>
          <w:p w14:paraId="6C05109A" w14:textId="6CD46CB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195AD2EB" w14:textId="3B3929A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4C5A354C" w14:textId="1AFEEC7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3BBB79BA" w14:textId="58A14CB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r>
      <w:tr w:rsidR="00CA119A" w:rsidRPr="00973258" w14:paraId="774A054F" w14:textId="77777777" w:rsidTr="00427327">
        <w:tc>
          <w:tcPr>
            <w:tcW w:w="498" w:type="dxa"/>
          </w:tcPr>
          <w:p w14:paraId="1BDEAD0F" w14:textId="32B6A7D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91</w:t>
            </w:r>
          </w:p>
        </w:tc>
        <w:tc>
          <w:tcPr>
            <w:tcW w:w="1293" w:type="dxa"/>
          </w:tcPr>
          <w:p w14:paraId="48A1CF12" w14:textId="7DFE727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244SJ</w:t>
            </w:r>
          </w:p>
        </w:tc>
        <w:tc>
          <w:tcPr>
            <w:tcW w:w="1836" w:type="dxa"/>
          </w:tcPr>
          <w:p w14:paraId="0291CF58" w14:textId="6C792EF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0.1031</w:t>
            </w:r>
          </w:p>
        </w:tc>
        <w:tc>
          <w:tcPr>
            <w:tcW w:w="1241" w:type="dxa"/>
          </w:tcPr>
          <w:p w14:paraId="2ECC025D" w14:textId="3D69E26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638387BF" w14:textId="2D09ADE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33</w:t>
            </w:r>
          </w:p>
        </w:tc>
        <w:tc>
          <w:tcPr>
            <w:tcW w:w="1554" w:type="dxa"/>
          </w:tcPr>
          <w:p w14:paraId="47FB92B0" w14:textId="67623EA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19373DC9" w14:textId="0FE57A0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w:t>
            </w:r>
          </w:p>
        </w:tc>
      </w:tr>
      <w:tr w:rsidR="00CA119A" w:rsidRPr="00973258" w14:paraId="6AF0B1DF" w14:textId="77777777" w:rsidTr="00427327">
        <w:tc>
          <w:tcPr>
            <w:tcW w:w="498" w:type="dxa"/>
          </w:tcPr>
          <w:p w14:paraId="6DBA97DD" w14:textId="0C545FA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92</w:t>
            </w:r>
          </w:p>
        </w:tc>
        <w:tc>
          <w:tcPr>
            <w:tcW w:w="1293" w:type="dxa"/>
          </w:tcPr>
          <w:p w14:paraId="2A60F658" w14:textId="611C755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245SJ</w:t>
            </w:r>
          </w:p>
        </w:tc>
        <w:tc>
          <w:tcPr>
            <w:tcW w:w="1836" w:type="dxa"/>
          </w:tcPr>
          <w:p w14:paraId="64D74796" w14:textId="4E92E6F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5.5495</w:t>
            </w:r>
          </w:p>
        </w:tc>
        <w:tc>
          <w:tcPr>
            <w:tcW w:w="1241" w:type="dxa"/>
          </w:tcPr>
          <w:p w14:paraId="31E2397B" w14:textId="0306F8B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4EC4046A" w14:textId="078E725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33</w:t>
            </w:r>
          </w:p>
        </w:tc>
        <w:tc>
          <w:tcPr>
            <w:tcW w:w="1554" w:type="dxa"/>
          </w:tcPr>
          <w:p w14:paraId="50EA4374" w14:textId="7EC4615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462A9707" w14:textId="364827F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92</w:t>
            </w:r>
          </w:p>
        </w:tc>
      </w:tr>
      <w:tr w:rsidR="00CA119A" w:rsidRPr="00973258" w14:paraId="33AAE2EF" w14:textId="77777777" w:rsidTr="00427327">
        <w:tc>
          <w:tcPr>
            <w:tcW w:w="498" w:type="dxa"/>
          </w:tcPr>
          <w:p w14:paraId="2EE4990C" w14:textId="715CECF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93</w:t>
            </w:r>
          </w:p>
        </w:tc>
        <w:tc>
          <w:tcPr>
            <w:tcW w:w="1293" w:type="dxa"/>
          </w:tcPr>
          <w:p w14:paraId="12D01D88" w14:textId="0275E90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247SJ</w:t>
            </w:r>
          </w:p>
        </w:tc>
        <w:tc>
          <w:tcPr>
            <w:tcW w:w="1836" w:type="dxa"/>
          </w:tcPr>
          <w:p w14:paraId="55099869" w14:textId="77BEEC5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1.1379</w:t>
            </w:r>
          </w:p>
        </w:tc>
        <w:tc>
          <w:tcPr>
            <w:tcW w:w="1241" w:type="dxa"/>
          </w:tcPr>
          <w:p w14:paraId="6C28E236" w14:textId="388DDED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0.7</w:t>
            </w:r>
          </w:p>
        </w:tc>
        <w:tc>
          <w:tcPr>
            <w:tcW w:w="1784" w:type="dxa"/>
          </w:tcPr>
          <w:p w14:paraId="777B2B4C" w14:textId="18FCC85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33</w:t>
            </w:r>
          </w:p>
        </w:tc>
        <w:tc>
          <w:tcPr>
            <w:tcW w:w="1554" w:type="dxa"/>
          </w:tcPr>
          <w:p w14:paraId="4B390236" w14:textId="349DF22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6516B858" w14:textId="208EE71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26</w:t>
            </w:r>
          </w:p>
        </w:tc>
      </w:tr>
      <w:tr w:rsidR="00CA119A" w:rsidRPr="00973258" w14:paraId="08BB3057" w14:textId="77777777" w:rsidTr="00427327">
        <w:tc>
          <w:tcPr>
            <w:tcW w:w="498" w:type="dxa"/>
          </w:tcPr>
          <w:p w14:paraId="3DD0B1EE" w14:textId="3DA5BFC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94</w:t>
            </w:r>
          </w:p>
        </w:tc>
        <w:tc>
          <w:tcPr>
            <w:tcW w:w="1293" w:type="dxa"/>
          </w:tcPr>
          <w:p w14:paraId="0A46DFC4" w14:textId="3AFD8A5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248SJ</w:t>
            </w:r>
          </w:p>
        </w:tc>
        <w:tc>
          <w:tcPr>
            <w:tcW w:w="1836" w:type="dxa"/>
          </w:tcPr>
          <w:p w14:paraId="5C030FAF" w14:textId="5D9610C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3.5159</w:t>
            </w:r>
          </w:p>
        </w:tc>
        <w:tc>
          <w:tcPr>
            <w:tcW w:w="1241" w:type="dxa"/>
          </w:tcPr>
          <w:p w14:paraId="7C7D903A" w14:textId="6D56580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0.6</w:t>
            </w:r>
          </w:p>
        </w:tc>
        <w:tc>
          <w:tcPr>
            <w:tcW w:w="1784" w:type="dxa"/>
          </w:tcPr>
          <w:p w14:paraId="7812F13C" w14:textId="40C133E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29</w:t>
            </w:r>
          </w:p>
        </w:tc>
        <w:tc>
          <w:tcPr>
            <w:tcW w:w="1554" w:type="dxa"/>
          </w:tcPr>
          <w:p w14:paraId="09BD87DB" w14:textId="4EF0B70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4711962E" w14:textId="5CA5F3D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61</w:t>
            </w:r>
          </w:p>
        </w:tc>
      </w:tr>
      <w:tr w:rsidR="00CA119A" w:rsidRPr="00973258" w14:paraId="7207E9F1" w14:textId="77777777" w:rsidTr="00427327">
        <w:tc>
          <w:tcPr>
            <w:tcW w:w="498" w:type="dxa"/>
          </w:tcPr>
          <w:p w14:paraId="103A33FA" w14:textId="2B8F3CF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95</w:t>
            </w:r>
          </w:p>
        </w:tc>
        <w:tc>
          <w:tcPr>
            <w:tcW w:w="1293" w:type="dxa"/>
          </w:tcPr>
          <w:p w14:paraId="23E8C468" w14:textId="0691356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249SJ</w:t>
            </w:r>
          </w:p>
        </w:tc>
        <w:tc>
          <w:tcPr>
            <w:tcW w:w="1836" w:type="dxa"/>
          </w:tcPr>
          <w:p w14:paraId="33C3814E" w14:textId="66B99FE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7.4859</w:t>
            </w:r>
          </w:p>
        </w:tc>
        <w:tc>
          <w:tcPr>
            <w:tcW w:w="1241" w:type="dxa"/>
          </w:tcPr>
          <w:p w14:paraId="6E4457AA" w14:textId="658A338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4EE3F5CA" w14:textId="30285E2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29</w:t>
            </w:r>
          </w:p>
        </w:tc>
        <w:tc>
          <w:tcPr>
            <w:tcW w:w="1554" w:type="dxa"/>
          </w:tcPr>
          <w:p w14:paraId="1A5928EB" w14:textId="17B207C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69836D60" w14:textId="0528F97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109</w:t>
            </w:r>
          </w:p>
        </w:tc>
      </w:tr>
      <w:tr w:rsidR="00CA119A" w:rsidRPr="00973258" w14:paraId="7625A0AA" w14:textId="77777777" w:rsidTr="00427327">
        <w:tc>
          <w:tcPr>
            <w:tcW w:w="498" w:type="dxa"/>
          </w:tcPr>
          <w:p w14:paraId="34A6BC3C" w14:textId="3B74367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96</w:t>
            </w:r>
          </w:p>
        </w:tc>
        <w:tc>
          <w:tcPr>
            <w:tcW w:w="1293" w:type="dxa"/>
          </w:tcPr>
          <w:p w14:paraId="7B902308" w14:textId="69E0EEE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251SJ</w:t>
            </w:r>
          </w:p>
        </w:tc>
        <w:tc>
          <w:tcPr>
            <w:tcW w:w="1836" w:type="dxa"/>
          </w:tcPr>
          <w:p w14:paraId="639CF6EB" w14:textId="34277D3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0.0774</w:t>
            </w:r>
          </w:p>
        </w:tc>
        <w:tc>
          <w:tcPr>
            <w:tcW w:w="1241" w:type="dxa"/>
          </w:tcPr>
          <w:p w14:paraId="17B98FE2" w14:textId="6EBDDEA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w:t>
            </w:r>
          </w:p>
        </w:tc>
        <w:tc>
          <w:tcPr>
            <w:tcW w:w="1784" w:type="dxa"/>
          </w:tcPr>
          <w:p w14:paraId="44D183E7" w14:textId="5A1EAF5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33</w:t>
            </w:r>
          </w:p>
        </w:tc>
        <w:tc>
          <w:tcPr>
            <w:tcW w:w="1554" w:type="dxa"/>
          </w:tcPr>
          <w:p w14:paraId="34BE149A" w14:textId="66393CF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7B29300F" w14:textId="397B743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r>
      <w:tr w:rsidR="00CA119A" w:rsidRPr="00973258" w14:paraId="0F9309F7" w14:textId="77777777" w:rsidTr="00427327">
        <w:tc>
          <w:tcPr>
            <w:tcW w:w="498" w:type="dxa"/>
          </w:tcPr>
          <w:p w14:paraId="1C918548" w14:textId="0F409BC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97</w:t>
            </w:r>
          </w:p>
        </w:tc>
        <w:tc>
          <w:tcPr>
            <w:tcW w:w="1293" w:type="dxa"/>
          </w:tcPr>
          <w:p w14:paraId="15B2E7D0" w14:textId="75BA82E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253SJ</w:t>
            </w:r>
          </w:p>
        </w:tc>
        <w:tc>
          <w:tcPr>
            <w:tcW w:w="1836" w:type="dxa"/>
          </w:tcPr>
          <w:p w14:paraId="0B73C313" w14:textId="316BF34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0.5634</w:t>
            </w:r>
          </w:p>
        </w:tc>
        <w:tc>
          <w:tcPr>
            <w:tcW w:w="1241" w:type="dxa"/>
          </w:tcPr>
          <w:p w14:paraId="730F5F54" w14:textId="22C1D3C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2FC918E5" w14:textId="1AA663D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33</w:t>
            </w:r>
          </w:p>
        </w:tc>
        <w:tc>
          <w:tcPr>
            <w:tcW w:w="1554" w:type="dxa"/>
          </w:tcPr>
          <w:p w14:paraId="50CCDAF0" w14:textId="7C515D8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5DF8098B" w14:textId="01DF77B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9</w:t>
            </w:r>
          </w:p>
        </w:tc>
      </w:tr>
      <w:tr w:rsidR="00CA119A" w:rsidRPr="00973258" w14:paraId="68D62E8C" w14:textId="77777777" w:rsidTr="00427327">
        <w:tc>
          <w:tcPr>
            <w:tcW w:w="498" w:type="dxa"/>
          </w:tcPr>
          <w:p w14:paraId="16F214DC" w14:textId="1B577FD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98</w:t>
            </w:r>
          </w:p>
        </w:tc>
        <w:tc>
          <w:tcPr>
            <w:tcW w:w="1293" w:type="dxa"/>
          </w:tcPr>
          <w:p w14:paraId="60170460" w14:textId="69F3CFB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255SJ</w:t>
            </w:r>
          </w:p>
        </w:tc>
        <w:tc>
          <w:tcPr>
            <w:tcW w:w="1836" w:type="dxa"/>
          </w:tcPr>
          <w:p w14:paraId="6E0FC983" w14:textId="476A848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2.0832</w:t>
            </w:r>
          </w:p>
        </w:tc>
        <w:tc>
          <w:tcPr>
            <w:tcW w:w="1241" w:type="dxa"/>
          </w:tcPr>
          <w:p w14:paraId="6EB2A358" w14:textId="2BF9E3F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w:t>
            </w:r>
          </w:p>
        </w:tc>
        <w:tc>
          <w:tcPr>
            <w:tcW w:w="1784" w:type="dxa"/>
          </w:tcPr>
          <w:p w14:paraId="56315171" w14:textId="56F49A9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33</w:t>
            </w:r>
          </w:p>
        </w:tc>
        <w:tc>
          <w:tcPr>
            <w:tcW w:w="1554" w:type="dxa"/>
          </w:tcPr>
          <w:p w14:paraId="3D0E3A3C" w14:textId="00DBBF6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65DCF5FF" w14:textId="23D2F5E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27</w:t>
            </w:r>
          </w:p>
        </w:tc>
      </w:tr>
      <w:tr w:rsidR="00CA119A" w:rsidRPr="00973258" w14:paraId="0A073E9E" w14:textId="77777777" w:rsidTr="00427327">
        <w:tc>
          <w:tcPr>
            <w:tcW w:w="498" w:type="dxa"/>
          </w:tcPr>
          <w:p w14:paraId="7BC494CF" w14:textId="52CDAD8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99</w:t>
            </w:r>
          </w:p>
        </w:tc>
        <w:tc>
          <w:tcPr>
            <w:tcW w:w="1293" w:type="dxa"/>
          </w:tcPr>
          <w:p w14:paraId="3F8DD53E" w14:textId="5DCE571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256SJ</w:t>
            </w:r>
          </w:p>
        </w:tc>
        <w:tc>
          <w:tcPr>
            <w:tcW w:w="1836" w:type="dxa"/>
          </w:tcPr>
          <w:p w14:paraId="3F3A71BB" w14:textId="3284E79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0.3741</w:t>
            </w:r>
          </w:p>
        </w:tc>
        <w:tc>
          <w:tcPr>
            <w:tcW w:w="1241" w:type="dxa"/>
          </w:tcPr>
          <w:p w14:paraId="4029F457" w14:textId="026F40A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w:t>
            </w:r>
          </w:p>
        </w:tc>
        <w:tc>
          <w:tcPr>
            <w:tcW w:w="1784" w:type="dxa"/>
          </w:tcPr>
          <w:p w14:paraId="248F8C8B" w14:textId="0C8C8B4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33</w:t>
            </w:r>
          </w:p>
        </w:tc>
        <w:tc>
          <w:tcPr>
            <w:tcW w:w="1554" w:type="dxa"/>
          </w:tcPr>
          <w:p w14:paraId="320F694B" w14:textId="06C884C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14472FF3" w14:textId="1E63A0A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5</w:t>
            </w:r>
          </w:p>
        </w:tc>
      </w:tr>
      <w:tr w:rsidR="00CA119A" w:rsidRPr="00973258" w14:paraId="3AEE5667" w14:textId="77777777" w:rsidTr="00427327">
        <w:tc>
          <w:tcPr>
            <w:tcW w:w="498" w:type="dxa"/>
          </w:tcPr>
          <w:p w14:paraId="52F9F5DC" w14:textId="3EA0B2D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100</w:t>
            </w:r>
          </w:p>
        </w:tc>
        <w:tc>
          <w:tcPr>
            <w:tcW w:w="1293" w:type="dxa"/>
          </w:tcPr>
          <w:p w14:paraId="5A59D72E" w14:textId="256A1AA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258SJ</w:t>
            </w:r>
          </w:p>
        </w:tc>
        <w:tc>
          <w:tcPr>
            <w:tcW w:w="1836" w:type="dxa"/>
          </w:tcPr>
          <w:p w14:paraId="43A0ECE2" w14:textId="4B513AA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0.738</w:t>
            </w:r>
          </w:p>
        </w:tc>
        <w:tc>
          <w:tcPr>
            <w:tcW w:w="1241" w:type="dxa"/>
          </w:tcPr>
          <w:p w14:paraId="0FAC6688" w14:textId="65C405D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0.8</w:t>
            </w:r>
          </w:p>
        </w:tc>
        <w:tc>
          <w:tcPr>
            <w:tcW w:w="1784" w:type="dxa"/>
          </w:tcPr>
          <w:p w14:paraId="63E62D5F" w14:textId="672743B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106777AC" w14:textId="685D8A6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6C66B302" w14:textId="51585FC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14</w:t>
            </w:r>
          </w:p>
        </w:tc>
      </w:tr>
      <w:tr w:rsidR="00CA119A" w:rsidRPr="00973258" w14:paraId="3875FC6F" w14:textId="77777777" w:rsidTr="00427327">
        <w:tc>
          <w:tcPr>
            <w:tcW w:w="498" w:type="dxa"/>
          </w:tcPr>
          <w:p w14:paraId="64757EDD" w14:textId="7BF9BBA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101</w:t>
            </w:r>
          </w:p>
        </w:tc>
        <w:tc>
          <w:tcPr>
            <w:tcW w:w="1293" w:type="dxa"/>
          </w:tcPr>
          <w:p w14:paraId="0A90CF23" w14:textId="57F6DE7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260SJ</w:t>
            </w:r>
          </w:p>
        </w:tc>
        <w:tc>
          <w:tcPr>
            <w:tcW w:w="1836" w:type="dxa"/>
          </w:tcPr>
          <w:p w14:paraId="706725F0" w14:textId="0E4483B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1.3529</w:t>
            </w:r>
          </w:p>
        </w:tc>
        <w:tc>
          <w:tcPr>
            <w:tcW w:w="1241" w:type="dxa"/>
          </w:tcPr>
          <w:p w14:paraId="4027592E" w14:textId="04C3B8A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w:t>
            </w:r>
          </w:p>
        </w:tc>
        <w:tc>
          <w:tcPr>
            <w:tcW w:w="1784" w:type="dxa"/>
          </w:tcPr>
          <w:p w14:paraId="40951041" w14:textId="2662294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319D5F96" w14:textId="1ED5D46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7D68CC63" w14:textId="7DCA839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12</w:t>
            </w:r>
          </w:p>
        </w:tc>
      </w:tr>
      <w:tr w:rsidR="00CA119A" w:rsidRPr="00973258" w14:paraId="643653D8" w14:textId="77777777" w:rsidTr="00427327">
        <w:tc>
          <w:tcPr>
            <w:tcW w:w="498" w:type="dxa"/>
          </w:tcPr>
          <w:p w14:paraId="2161FB94" w14:textId="3FCD40C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102</w:t>
            </w:r>
          </w:p>
        </w:tc>
        <w:tc>
          <w:tcPr>
            <w:tcW w:w="1293" w:type="dxa"/>
          </w:tcPr>
          <w:p w14:paraId="46FD1AA8" w14:textId="09C478B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264SJ</w:t>
            </w:r>
          </w:p>
        </w:tc>
        <w:tc>
          <w:tcPr>
            <w:tcW w:w="1836" w:type="dxa"/>
          </w:tcPr>
          <w:p w14:paraId="76F47A37" w14:textId="0AEB6EC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1.6568</w:t>
            </w:r>
          </w:p>
        </w:tc>
        <w:tc>
          <w:tcPr>
            <w:tcW w:w="1241" w:type="dxa"/>
          </w:tcPr>
          <w:p w14:paraId="1C01925C" w14:textId="33D91FE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w:t>
            </w:r>
          </w:p>
        </w:tc>
        <w:tc>
          <w:tcPr>
            <w:tcW w:w="1784" w:type="dxa"/>
          </w:tcPr>
          <w:p w14:paraId="03588900" w14:textId="57D6BFA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768C739A" w14:textId="6482F74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053BDA67" w14:textId="7BFEDD2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15</w:t>
            </w:r>
          </w:p>
        </w:tc>
      </w:tr>
      <w:tr w:rsidR="00CA119A" w:rsidRPr="00973258" w14:paraId="3562AF39" w14:textId="77777777" w:rsidTr="00427327">
        <w:tc>
          <w:tcPr>
            <w:tcW w:w="498" w:type="dxa"/>
          </w:tcPr>
          <w:p w14:paraId="133B68AD" w14:textId="0BF023A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103</w:t>
            </w:r>
          </w:p>
        </w:tc>
        <w:tc>
          <w:tcPr>
            <w:tcW w:w="1293" w:type="dxa"/>
          </w:tcPr>
          <w:p w14:paraId="692B7B34" w14:textId="46E22C9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265SJ</w:t>
            </w:r>
          </w:p>
        </w:tc>
        <w:tc>
          <w:tcPr>
            <w:tcW w:w="1836" w:type="dxa"/>
          </w:tcPr>
          <w:p w14:paraId="4422693C" w14:textId="5CA0285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0.3622</w:t>
            </w:r>
          </w:p>
        </w:tc>
        <w:tc>
          <w:tcPr>
            <w:tcW w:w="1241" w:type="dxa"/>
          </w:tcPr>
          <w:p w14:paraId="772BF97C" w14:textId="3B3CCCF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w:t>
            </w:r>
          </w:p>
        </w:tc>
        <w:tc>
          <w:tcPr>
            <w:tcW w:w="1784" w:type="dxa"/>
          </w:tcPr>
          <w:p w14:paraId="6D0F1051" w14:textId="066FF41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75F1E072" w14:textId="0FF414C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5B3C5A57" w14:textId="5A38E8C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w:t>
            </w:r>
          </w:p>
        </w:tc>
      </w:tr>
      <w:tr w:rsidR="00CA119A" w:rsidRPr="00973258" w14:paraId="2E9C9B72" w14:textId="77777777" w:rsidTr="00427327">
        <w:tc>
          <w:tcPr>
            <w:tcW w:w="498" w:type="dxa"/>
          </w:tcPr>
          <w:p w14:paraId="25E8DB9A" w14:textId="3DFA119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104</w:t>
            </w:r>
          </w:p>
        </w:tc>
        <w:tc>
          <w:tcPr>
            <w:tcW w:w="1293" w:type="dxa"/>
          </w:tcPr>
          <w:p w14:paraId="713D57C4" w14:textId="2F56688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268SJ</w:t>
            </w:r>
          </w:p>
        </w:tc>
        <w:tc>
          <w:tcPr>
            <w:tcW w:w="1836" w:type="dxa"/>
          </w:tcPr>
          <w:p w14:paraId="595CFC94" w14:textId="4997113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5.5414</w:t>
            </w:r>
          </w:p>
        </w:tc>
        <w:tc>
          <w:tcPr>
            <w:tcW w:w="1241" w:type="dxa"/>
          </w:tcPr>
          <w:p w14:paraId="5F5295B3" w14:textId="0A41F05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7E45EF5B" w14:textId="1991128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33</w:t>
            </w:r>
          </w:p>
        </w:tc>
        <w:tc>
          <w:tcPr>
            <w:tcW w:w="1554" w:type="dxa"/>
          </w:tcPr>
          <w:p w14:paraId="5BFC7583" w14:textId="0C39680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0.95</w:t>
            </w:r>
          </w:p>
        </w:tc>
        <w:tc>
          <w:tcPr>
            <w:tcW w:w="1544" w:type="dxa"/>
          </w:tcPr>
          <w:p w14:paraId="7F34FB60" w14:textId="0160387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87</w:t>
            </w:r>
          </w:p>
        </w:tc>
      </w:tr>
      <w:tr w:rsidR="00CA119A" w:rsidRPr="00973258" w14:paraId="7413B7BA" w14:textId="77777777" w:rsidTr="00427327">
        <w:tc>
          <w:tcPr>
            <w:tcW w:w="498" w:type="dxa"/>
          </w:tcPr>
          <w:p w14:paraId="49042AC6" w14:textId="088F249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105</w:t>
            </w:r>
          </w:p>
        </w:tc>
        <w:tc>
          <w:tcPr>
            <w:tcW w:w="1293" w:type="dxa"/>
          </w:tcPr>
          <w:p w14:paraId="3FE9B6E9" w14:textId="720EB3B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273SJ</w:t>
            </w:r>
          </w:p>
        </w:tc>
        <w:tc>
          <w:tcPr>
            <w:tcW w:w="1836" w:type="dxa"/>
          </w:tcPr>
          <w:p w14:paraId="041ADF57" w14:textId="722A5D4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0.1397</w:t>
            </w:r>
          </w:p>
        </w:tc>
        <w:tc>
          <w:tcPr>
            <w:tcW w:w="1241" w:type="dxa"/>
          </w:tcPr>
          <w:p w14:paraId="15F6C627" w14:textId="59A1130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w:t>
            </w:r>
          </w:p>
        </w:tc>
        <w:tc>
          <w:tcPr>
            <w:tcW w:w="1784" w:type="dxa"/>
          </w:tcPr>
          <w:p w14:paraId="371C8CD4" w14:textId="0DD2910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29</w:t>
            </w:r>
          </w:p>
        </w:tc>
        <w:tc>
          <w:tcPr>
            <w:tcW w:w="1554" w:type="dxa"/>
          </w:tcPr>
          <w:p w14:paraId="5D535F81" w14:textId="6212869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6283C46F" w14:textId="444EE38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r>
      <w:tr w:rsidR="00CA119A" w:rsidRPr="00973258" w14:paraId="5F513831" w14:textId="77777777" w:rsidTr="00427327">
        <w:tc>
          <w:tcPr>
            <w:tcW w:w="498" w:type="dxa"/>
          </w:tcPr>
          <w:p w14:paraId="5EB4D25B" w14:textId="0AA0F35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106</w:t>
            </w:r>
          </w:p>
        </w:tc>
        <w:tc>
          <w:tcPr>
            <w:tcW w:w="1293" w:type="dxa"/>
          </w:tcPr>
          <w:p w14:paraId="59F6DAFA" w14:textId="510952C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274SJ</w:t>
            </w:r>
          </w:p>
        </w:tc>
        <w:tc>
          <w:tcPr>
            <w:tcW w:w="1836" w:type="dxa"/>
          </w:tcPr>
          <w:p w14:paraId="6E3B9491" w14:textId="2DE52B7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0.8348</w:t>
            </w:r>
          </w:p>
        </w:tc>
        <w:tc>
          <w:tcPr>
            <w:tcW w:w="1241" w:type="dxa"/>
          </w:tcPr>
          <w:p w14:paraId="7EBF6027" w14:textId="2F30699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0.6</w:t>
            </w:r>
          </w:p>
        </w:tc>
        <w:tc>
          <w:tcPr>
            <w:tcW w:w="1784" w:type="dxa"/>
          </w:tcPr>
          <w:p w14:paraId="0ED8C483" w14:textId="3E405FC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29</w:t>
            </w:r>
          </w:p>
        </w:tc>
        <w:tc>
          <w:tcPr>
            <w:tcW w:w="1554" w:type="dxa"/>
          </w:tcPr>
          <w:p w14:paraId="2CF7914F" w14:textId="46A865E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308E549F" w14:textId="5E2E6B0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15</w:t>
            </w:r>
          </w:p>
        </w:tc>
      </w:tr>
      <w:tr w:rsidR="00CA119A" w:rsidRPr="00973258" w14:paraId="2670C45B" w14:textId="77777777" w:rsidTr="00427327">
        <w:tc>
          <w:tcPr>
            <w:tcW w:w="498" w:type="dxa"/>
          </w:tcPr>
          <w:p w14:paraId="49E5A73C" w14:textId="1E2A1E0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107</w:t>
            </w:r>
          </w:p>
        </w:tc>
        <w:tc>
          <w:tcPr>
            <w:tcW w:w="1293" w:type="dxa"/>
          </w:tcPr>
          <w:p w14:paraId="0A4D972B" w14:textId="4955C34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276SJ</w:t>
            </w:r>
          </w:p>
        </w:tc>
        <w:tc>
          <w:tcPr>
            <w:tcW w:w="1836" w:type="dxa"/>
          </w:tcPr>
          <w:p w14:paraId="5DAD1573" w14:textId="2F018A3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0.5281</w:t>
            </w:r>
          </w:p>
        </w:tc>
        <w:tc>
          <w:tcPr>
            <w:tcW w:w="1241" w:type="dxa"/>
          </w:tcPr>
          <w:p w14:paraId="541CCBE5" w14:textId="7F23F32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w:t>
            </w:r>
          </w:p>
        </w:tc>
        <w:tc>
          <w:tcPr>
            <w:tcW w:w="1784" w:type="dxa"/>
          </w:tcPr>
          <w:p w14:paraId="6FC6F857" w14:textId="3E40EDF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3F320DE1" w14:textId="5BF5885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7E4B3658" w14:textId="4B507A5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w:t>
            </w:r>
          </w:p>
        </w:tc>
      </w:tr>
      <w:tr w:rsidR="00CA119A" w:rsidRPr="00973258" w14:paraId="40FA6079" w14:textId="77777777" w:rsidTr="00427327">
        <w:tc>
          <w:tcPr>
            <w:tcW w:w="498" w:type="dxa"/>
          </w:tcPr>
          <w:p w14:paraId="4F29B099" w14:textId="5F6791D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108</w:t>
            </w:r>
          </w:p>
        </w:tc>
        <w:tc>
          <w:tcPr>
            <w:tcW w:w="1293" w:type="dxa"/>
          </w:tcPr>
          <w:p w14:paraId="0D68B9BF" w14:textId="3B6539B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277SJ</w:t>
            </w:r>
          </w:p>
        </w:tc>
        <w:tc>
          <w:tcPr>
            <w:tcW w:w="1836" w:type="dxa"/>
          </w:tcPr>
          <w:p w14:paraId="05AA97E7" w14:textId="45881B7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0.1352</w:t>
            </w:r>
          </w:p>
        </w:tc>
        <w:tc>
          <w:tcPr>
            <w:tcW w:w="1241" w:type="dxa"/>
          </w:tcPr>
          <w:p w14:paraId="7C921F47" w14:textId="2854EC8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w:t>
            </w:r>
          </w:p>
        </w:tc>
        <w:tc>
          <w:tcPr>
            <w:tcW w:w="1784" w:type="dxa"/>
          </w:tcPr>
          <w:p w14:paraId="0CC6E700" w14:textId="55B17F1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45989662" w14:textId="156639A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09CE0DF7" w14:textId="611069B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r>
      <w:tr w:rsidR="00CA119A" w:rsidRPr="00973258" w14:paraId="0B708C37" w14:textId="77777777" w:rsidTr="00427327">
        <w:tc>
          <w:tcPr>
            <w:tcW w:w="498" w:type="dxa"/>
          </w:tcPr>
          <w:p w14:paraId="6053CE15" w14:textId="0CC25B8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109</w:t>
            </w:r>
          </w:p>
        </w:tc>
        <w:tc>
          <w:tcPr>
            <w:tcW w:w="1293" w:type="dxa"/>
          </w:tcPr>
          <w:p w14:paraId="0A15EA74" w14:textId="5F11A57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279SJ</w:t>
            </w:r>
          </w:p>
        </w:tc>
        <w:tc>
          <w:tcPr>
            <w:tcW w:w="1836" w:type="dxa"/>
          </w:tcPr>
          <w:p w14:paraId="05D00A0F" w14:textId="538B549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0.3359</w:t>
            </w:r>
          </w:p>
        </w:tc>
        <w:tc>
          <w:tcPr>
            <w:tcW w:w="1241" w:type="dxa"/>
          </w:tcPr>
          <w:p w14:paraId="191E917B" w14:textId="6F6FCAF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w:t>
            </w:r>
          </w:p>
        </w:tc>
        <w:tc>
          <w:tcPr>
            <w:tcW w:w="1784" w:type="dxa"/>
          </w:tcPr>
          <w:p w14:paraId="44BFDFB8" w14:textId="7A15EA1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0FF66CFD" w14:textId="35C1CF0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7BBFE2E6" w14:textId="4FAEAB6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w:t>
            </w:r>
          </w:p>
        </w:tc>
      </w:tr>
      <w:tr w:rsidR="00CA119A" w:rsidRPr="00973258" w14:paraId="05795F52" w14:textId="77777777" w:rsidTr="00427327">
        <w:tc>
          <w:tcPr>
            <w:tcW w:w="498" w:type="dxa"/>
          </w:tcPr>
          <w:p w14:paraId="77BFDACA" w14:textId="57113AB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110</w:t>
            </w:r>
          </w:p>
        </w:tc>
        <w:tc>
          <w:tcPr>
            <w:tcW w:w="1293" w:type="dxa"/>
          </w:tcPr>
          <w:p w14:paraId="16397C29" w14:textId="6F8E0AD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280SJ</w:t>
            </w:r>
          </w:p>
        </w:tc>
        <w:tc>
          <w:tcPr>
            <w:tcW w:w="1836" w:type="dxa"/>
          </w:tcPr>
          <w:p w14:paraId="365CDF47" w14:textId="02EA2CE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0.4654</w:t>
            </w:r>
          </w:p>
        </w:tc>
        <w:tc>
          <w:tcPr>
            <w:tcW w:w="1241" w:type="dxa"/>
          </w:tcPr>
          <w:p w14:paraId="23EE6AFB" w14:textId="5FDBD2C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w:t>
            </w:r>
          </w:p>
        </w:tc>
        <w:tc>
          <w:tcPr>
            <w:tcW w:w="1784" w:type="dxa"/>
          </w:tcPr>
          <w:p w14:paraId="0C8ADDE7" w14:textId="79B0CC5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466F9BAB" w14:textId="0E9C018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42B3C42A" w14:textId="59ABBC3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w:t>
            </w:r>
          </w:p>
        </w:tc>
      </w:tr>
      <w:tr w:rsidR="00CA119A" w:rsidRPr="00973258" w14:paraId="334B4DAE" w14:textId="77777777" w:rsidTr="00427327">
        <w:tc>
          <w:tcPr>
            <w:tcW w:w="498" w:type="dxa"/>
          </w:tcPr>
          <w:p w14:paraId="1C4A7B06" w14:textId="659A974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111</w:t>
            </w:r>
          </w:p>
        </w:tc>
        <w:tc>
          <w:tcPr>
            <w:tcW w:w="1293" w:type="dxa"/>
          </w:tcPr>
          <w:p w14:paraId="705E4B6D" w14:textId="2580E19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282SJ</w:t>
            </w:r>
          </w:p>
        </w:tc>
        <w:tc>
          <w:tcPr>
            <w:tcW w:w="1836" w:type="dxa"/>
          </w:tcPr>
          <w:p w14:paraId="6C8081EA" w14:textId="4F8F2A1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1.6877</w:t>
            </w:r>
          </w:p>
        </w:tc>
        <w:tc>
          <w:tcPr>
            <w:tcW w:w="1241" w:type="dxa"/>
          </w:tcPr>
          <w:p w14:paraId="1904EED0" w14:textId="0BDA6FA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6D4A5E54" w14:textId="7316AA4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29</w:t>
            </w:r>
          </w:p>
        </w:tc>
        <w:tc>
          <w:tcPr>
            <w:tcW w:w="1554" w:type="dxa"/>
          </w:tcPr>
          <w:p w14:paraId="5911A244" w14:textId="478FA8F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148AFE52" w14:textId="11E28F3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r>
      <w:tr w:rsidR="00CA119A" w:rsidRPr="00973258" w14:paraId="0A363817" w14:textId="77777777" w:rsidTr="00427327">
        <w:tc>
          <w:tcPr>
            <w:tcW w:w="498" w:type="dxa"/>
          </w:tcPr>
          <w:p w14:paraId="6AEFE765" w14:textId="0ECC98F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112</w:t>
            </w:r>
          </w:p>
        </w:tc>
        <w:tc>
          <w:tcPr>
            <w:tcW w:w="1293" w:type="dxa"/>
          </w:tcPr>
          <w:p w14:paraId="108D1012" w14:textId="780B7B2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285SJ</w:t>
            </w:r>
          </w:p>
        </w:tc>
        <w:tc>
          <w:tcPr>
            <w:tcW w:w="1836" w:type="dxa"/>
          </w:tcPr>
          <w:p w14:paraId="0EAE381E" w14:textId="236A3E0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0.1648</w:t>
            </w:r>
          </w:p>
        </w:tc>
        <w:tc>
          <w:tcPr>
            <w:tcW w:w="1241" w:type="dxa"/>
          </w:tcPr>
          <w:p w14:paraId="4CAB8581" w14:textId="2423172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w:t>
            </w:r>
          </w:p>
        </w:tc>
        <w:tc>
          <w:tcPr>
            <w:tcW w:w="1784" w:type="dxa"/>
          </w:tcPr>
          <w:p w14:paraId="6B2D7EF3" w14:textId="29E27F5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29</w:t>
            </w:r>
          </w:p>
        </w:tc>
        <w:tc>
          <w:tcPr>
            <w:tcW w:w="1554" w:type="dxa"/>
          </w:tcPr>
          <w:p w14:paraId="4B6C2F5B" w14:textId="713C2D1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1061924C" w14:textId="5DB3361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r>
      <w:tr w:rsidR="00CA119A" w:rsidRPr="00973258" w14:paraId="56570107" w14:textId="77777777" w:rsidTr="00427327">
        <w:tc>
          <w:tcPr>
            <w:tcW w:w="498" w:type="dxa"/>
          </w:tcPr>
          <w:p w14:paraId="5D1292F6" w14:textId="28EC5DF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113</w:t>
            </w:r>
          </w:p>
        </w:tc>
        <w:tc>
          <w:tcPr>
            <w:tcW w:w="1293" w:type="dxa"/>
          </w:tcPr>
          <w:p w14:paraId="2C9CC195" w14:textId="543B47D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286SJ</w:t>
            </w:r>
          </w:p>
        </w:tc>
        <w:tc>
          <w:tcPr>
            <w:tcW w:w="1836" w:type="dxa"/>
          </w:tcPr>
          <w:p w14:paraId="14BB3F48" w14:textId="6745B21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3.3403</w:t>
            </w:r>
          </w:p>
        </w:tc>
        <w:tc>
          <w:tcPr>
            <w:tcW w:w="1241" w:type="dxa"/>
          </w:tcPr>
          <w:p w14:paraId="6E7771F0" w14:textId="4E4963D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w:t>
            </w:r>
          </w:p>
        </w:tc>
        <w:tc>
          <w:tcPr>
            <w:tcW w:w="1784" w:type="dxa"/>
          </w:tcPr>
          <w:p w14:paraId="775AFAA5" w14:textId="152F191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29</w:t>
            </w:r>
          </w:p>
        </w:tc>
        <w:tc>
          <w:tcPr>
            <w:tcW w:w="1554" w:type="dxa"/>
          </w:tcPr>
          <w:p w14:paraId="784E92E2" w14:textId="4AE18CB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7965ED8C" w14:textId="1D95B53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39</w:t>
            </w:r>
          </w:p>
        </w:tc>
      </w:tr>
      <w:tr w:rsidR="00CA119A" w:rsidRPr="00973258" w14:paraId="42C82F2B" w14:textId="77777777" w:rsidTr="00427327">
        <w:tc>
          <w:tcPr>
            <w:tcW w:w="498" w:type="dxa"/>
          </w:tcPr>
          <w:p w14:paraId="62CF5C68" w14:textId="59AEE40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114</w:t>
            </w:r>
          </w:p>
        </w:tc>
        <w:tc>
          <w:tcPr>
            <w:tcW w:w="1293" w:type="dxa"/>
          </w:tcPr>
          <w:p w14:paraId="4818ED14" w14:textId="4000701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289SJ</w:t>
            </w:r>
          </w:p>
        </w:tc>
        <w:tc>
          <w:tcPr>
            <w:tcW w:w="1836" w:type="dxa"/>
          </w:tcPr>
          <w:p w14:paraId="7F4BF64C" w14:textId="7BAC5A3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0.2074</w:t>
            </w:r>
          </w:p>
        </w:tc>
        <w:tc>
          <w:tcPr>
            <w:tcW w:w="1241" w:type="dxa"/>
          </w:tcPr>
          <w:p w14:paraId="2034C03E" w14:textId="249C78E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w:t>
            </w:r>
          </w:p>
        </w:tc>
        <w:tc>
          <w:tcPr>
            <w:tcW w:w="1784" w:type="dxa"/>
          </w:tcPr>
          <w:p w14:paraId="22BFBD1A" w14:textId="2621766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30C6593A" w14:textId="6CC70C6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4459C430" w14:textId="77E1A08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w:t>
            </w:r>
          </w:p>
        </w:tc>
      </w:tr>
      <w:tr w:rsidR="00CA119A" w:rsidRPr="00973258" w14:paraId="060E395D" w14:textId="77777777" w:rsidTr="00427327">
        <w:tc>
          <w:tcPr>
            <w:tcW w:w="498" w:type="dxa"/>
          </w:tcPr>
          <w:p w14:paraId="14C65446" w14:textId="614679A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115</w:t>
            </w:r>
          </w:p>
        </w:tc>
        <w:tc>
          <w:tcPr>
            <w:tcW w:w="1293" w:type="dxa"/>
          </w:tcPr>
          <w:p w14:paraId="179BB821" w14:textId="54BEA1C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290SJ</w:t>
            </w:r>
          </w:p>
        </w:tc>
        <w:tc>
          <w:tcPr>
            <w:tcW w:w="1836" w:type="dxa"/>
          </w:tcPr>
          <w:p w14:paraId="4BF39464" w14:textId="2372F50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0.3981</w:t>
            </w:r>
          </w:p>
        </w:tc>
        <w:tc>
          <w:tcPr>
            <w:tcW w:w="1241" w:type="dxa"/>
          </w:tcPr>
          <w:p w14:paraId="5A90A854" w14:textId="7587F2D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w:t>
            </w:r>
          </w:p>
        </w:tc>
        <w:tc>
          <w:tcPr>
            <w:tcW w:w="1784" w:type="dxa"/>
          </w:tcPr>
          <w:p w14:paraId="7A967CD9" w14:textId="4E3DDFB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7A4084F8" w14:textId="36BC802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183A0CEA" w14:textId="7150703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w:t>
            </w:r>
          </w:p>
        </w:tc>
      </w:tr>
      <w:tr w:rsidR="00CA119A" w:rsidRPr="00973258" w14:paraId="0FEBD74B" w14:textId="77777777" w:rsidTr="00427327">
        <w:tc>
          <w:tcPr>
            <w:tcW w:w="498" w:type="dxa"/>
          </w:tcPr>
          <w:p w14:paraId="6ABB5BC8" w14:textId="08B6DAB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116</w:t>
            </w:r>
          </w:p>
        </w:tc>
        <w:tc>
          <w:tcPr>
            <w:tcW w:w="1293" w:type="dxa"/>
          </w:tcPr>
          <w:p w14:paraId="30BCEDEF" w14:textId="504AFC6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294SJ</w:t>
            </w:r>
          </w:p>
        </w:tc>
        <w:tc>
          <w:tcPr>
            <w:tcW w:w="1836" w:type="dxa"/>
          </w:tcPr>
          <w:p w14:paraId="5B00C157" w14:textId="1C7C3F4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0.2736</w:t>
            </w:r>
          </w:p>
        </w:tc>
        <w:tc>
          <w:tcPr>
            <w:tcW w:w="1241" w:type="dxa"/>
          </w:tcPr>
          <w:p w14:paraId="47060670" w14:textId="0D1D210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w:t>
            </w:r>
          </w:p>
        </w:tc>
        <w:tc>
          <w:tcPr>
            <w:tcW w:w="1784" w:type="dxa"/>
          </w:tcPr>
          <w:p w14:paraId="4D31DCBD" w14:textId="01FA15C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0CEE27A3" w14:textId="72214A4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27735E0D" w14:textId="33C4315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w:t>
            </w:r>
          </w:p>
        </w:tc>
      </w:tr>
      <w:tr w:rsidR="00CA119A" w:rsidRPr="00973258" w14:paraId="295D62C8" w14:textId="77777777" w:rsidTr="00427327">
        <w:tc>
          <w:tcPr>
            <w:tcW w:w="498" w:type="dxa"/>
          </w:tcPr>
          <w:p w14:paraId="65AEFF0F" w14:textId="4A54650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117</w:t>
            </w:r>
          </w:p>
        </w:tc>
        <w:tc>
          <w:tcPr>
            <w:tcW w:w="1293" w:type="dxa"/>
          </w:tcPr>
          <w:p w14:paraId="057BBFBD" w14:textId="6EC81DA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295SJ</w:t>
            </w:r>
          </w:p>
        </w:tc>
        <w:tc>
          <w:tcPr>
            <w:tcW w:w="1836" w:type="dxa"/>
          </w:tcPr>
          <w:p w14:paraId="77776E9A" w14:textId="54874D1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0.1992</w:t>
            </w:r>
          </w:p>
        </w:tc>
        <w:tc>
          <w:tcPr>
            <w:tcW w:w="1241" w:type="dxa"/>
          </w:tcPr>
          <w:p w14:paraId="3BDB0BF2" w14:textId="07AE64C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w:t>
            </w:r>
          </w:p>
        </w:tc>
        <w:tc>
          <w:tcPr>
            <w:tcW w:w="1784" w:type="dxa"/>
          </w:tcPr>
          <w:p w14:paraId="5D662272" w14:textId="5B3E78D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32445FF5" w14:textId="06AE9A4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04220D1A" w14:textId="068132B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r>
      <w:tr w:rsidR="00CA119A" w:rsidRPr="00973258" w14:paraId="3858E82C" w14:textId="77777777" w:rsidTr="00427327">
        <w:tc>
          <w:tcPr>
            <w:tcW w:w="498" w:type="dxa"/>
          </w:tcPr>
          <w:p w14:paraId="7EA35F4E" w14:textId="593D972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118</w:t>
            </w:r>
          </w:p>
        </w:tc>
        <w:tc>
          <w:tcPr>
            <w:tcW w:w="1293" w:type="dxa"/>
          </w:tcPr>
          <w:p w14:paraId="5C8C2C92" w14:textId="63BF609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299SJ</w:t>
            </w:r>
          </w:p>
        </w:tc>
        <w:tc>
          <w:tcPr>
            <w:tcW w:w="1836" w:type="dxa"/>
          </w:tcPr>
          <w:p w14:paraId="0896B2FC" w14:textId="009239E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14.0776</w:t>
            </w:r>
          </w:p>
        </w:tc>
        <w:tc>
          <w:tcPr>
            <w:tcW w:w="1241" w:type="dxa"/>
          </w:tcPr>
          <w:p w14:paraId="185D2E23" w14:textId="4A5C0AD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0.6</w:t>
            </w:r>
          </w:p>
        </w:tc>
        <w:tc>
          <w:tcPr>
            <w:tcW w:w="1784" w:type="dxa"/>
          </w:tcPr>
          <w:p w14:paraId="49BFBE38" w14:textId="4D9C184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29</w:t>
            </w:r>
          </w:p>
        </w:tc>
        <w:tc>
          <w:tcPr>
            <w:tcW w:w="1554" w:type="dxa"/>
          </w:tcPr>
          <w:p w14:paraId="5BF14B73" w14:textId="7EAB9CC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0.95</w:t>
            </w:r>
          </w:p>
        </w:tc>
        <w:tc>
          <w:tcPr>
            <w:tcW w:w="1544" w:type="dxa"/>
          </w:tcPr>
          <w:p w14:paraId="52E86433" w14:textId="5369AE2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233</w:t>
            </w:r>
          </w:p>
        </w:tc>
      </w:tr>
      <w:tr w:rsidR="00CA119A" w:rsidRPr="00973258" w14:paraId="05AD98CA" w14:textId="77777777" w:rsidTr="00427327">
        <w:tc>
          <w:tcPr>
            <w:tcW w:w="498" w:type="dxa"/>
          </w:tcPr>
          <w:p w14:paraId="45CFAC30" w14:textId="7D5FB6E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119</w:t>
            </w:r>
          </w:p>
        </w:tc>
        <w:tc>
          <w:tcPr>
            <w:tcW w:w="1293" w:type="dxa"/>
          </w:tcPr>
          <w:p w14:paraId="4B0D7CDC" w14:textId="10A3AED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300SJ</w:t>
            </w:r>
          </w:p>
        </w:tc>
        <w:tc>
          <w:tcPr>
            <w:tcW w:w="1836" w:type="dxa"/>
          </w:tcPr>
          <w:p w14:paraId="5F7BF271" w14:textId="072F779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0.2474</w:t>
            </w:r>
          </w:p>
        </w:tc>
        <w:tc>
          <w:tcPr>
            <w:tcW w:w="1241" w:type="dxa"/>
          </w:tcPr>
          <w:p w14:paraId="3110AFD2" w14:textId="0E1BAB6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6835CBCD" w14:textId="405BD8E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29</w:t>
            </w:r>
          </w:p>
        </w:tc>
        <w:tc>
          <w:tcPr>
            <w:tcW w:w="1554" w:type="dxa"/>
          </w:tcPr>
          <w:p w14:paraId="72D8605F" w14:textId="1E9D9BA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71F601BD" w14:textId="12C5E76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w:t>
            </w:r>
          </w:p>
        </w:tc>
      </w:tr>
      <w:tr w:rsidR="00CA119A" w:rsidRPr="00973258" w14:paraId="7F958F6A" w14:textId="77777777" w:rsidTr="00427327">
        <w:tc>
          <w:tcPr>
            <w:tcW w:w="498" w:type="dxa"/>
          </w:tcPr>
          <w:p w14:paraId="6FCB2ADD" w14:textId="3175028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120</w:t>
            </w:r>
          </w:p>
        </w:tc>
        <w:tc>
          <w:tcPr>
            <w:tcW w:w="1293" w:type="dxa"/>
          </w:tcPr>
          <w:p w14:paraId="603843F0" w14:textId="3FAFF48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307SJ</w:t>
            </w:r>
          </w:p>
        </w:tc>
        <w:tc>
          <w:tcPr>
            <w:tcW w:w="1836" w:type="dxa"/>
          </w:tcPr>
          <w:p w14:paraId="69933E81" w14:textId="41F1518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0.5732</w:t>
            </w:r>
          </w:p>
        </w:tc>
        <w:tc>
          <w:tcPr>
            <w:tcW w:w="1241" w:type="dxa"/>
          </w:tcPr>
          <w:p w14:paraId="50D1BF6B" w14:textId="3532ABB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w:t>
            </w:r>
          </w:p>
        </w:tc>
        <w:tc>
          <w:tcPr>
            <w:tcW w:w="1784" w:type="dxa"/>
          </w:tcPr>
          <w:p w14:paraId="19A93C92" w14:textId="1D35603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0C857892" w14:textId="23B7C58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776F301C" w14:textId="7C4839B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w:t>
            </w:r>
          </w:p>
        </w:tc>
      </w:tr>
      <w:tr w:rsidR="00CA119A" w:rsidRPr="00973258" w14:paraId="7CEBE1F2" w14:textId="77777777" w:rsidTr="00427327">
        <w:tc>
          <w:tcPr>
            <w:tcW w:w="498" w:type="dxa"/>
          </w:tcPr>
          <w:p w14:paraId="27ABCF6B" w14:textId="70DCF2B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121</w:t>
            </w:r>
          </w:p>
        </w:tc>
        <w:tc>
          <w:tcPr>
            <w:tcW w:w="1293" w:type="dxa"/>
          </w:tcPr>
          <w:p w14:paraId="054103BB" w14:textId="16FE444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308SJ</w:t>
            </w:r>
          </w:p>
        </w:tc>
        <w:tc>
          <w:tcPr>
            <w:tcW w:w="1836" w:type="dxa"/>
          </w:tcPr>
          <w:p w14:paraId="2A38D7D4" w14:textId="7296F41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0.2419</w:t>
            </w:r>
          </w:p>
        </w:tc>
        <w:tc>
          <w:tcPr>
            <w:tcW w:w="1241" w:type="dxa"/>
          </w:tcPr>
          <w:p w14:paraId="61BCB103" w14:textId="2C7F0F2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w:t>
            </w:r>
          </w:p>
        </w:tc>
        <w:tc>
          <w:tcPr>
            <w:tcW w:w="1784" w:type="dxa"/>
          </w:tcPr>
          <w:p w14:paraId="1EDFA77E" w14:textId="107C285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052959BB" w14:textId="0624D5E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1E63FCF4" w14:textId="0CA7DA0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w:t>
            </w:r>
          </w:p>
        </w:tc>
      </w:tr>
      <w:tr w:rsidR="00CA119A" w:rsidRPr="00973258" w14:paraId="4207AD34" w14:textId="77777777" w:rsidTr="00427327">
        <w:tc>
          <w:tcPr>
            <w:tcW w:w="498" w:type="dxa"/>
          </w:tcPr>
          <w:p w14:paraId="004801CC" w14:textId="6D565C1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122</w:t>
            </w:r>
          </w:p>
        </w:tc>
        <w:tc>
          <w:tcPr>
            <w:tcW w:w="1293" w:type="dxa"/>
          </w:tcPr>
          <w:p w14:paraId="65798C68" w14:textId="3916C1F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314SJ</w:t>
            </w:r>
          </w:p>
        </w:tc>
        <w:tc>
          <w:tcPr>
            <w:tcW w:w="1836" w:type="dxa"/>
          </w:tcPr>
          <w:p w14:paraId="030C4C73" w14:textId="582A7FB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0.4879</w:t>
            </w:r>
          </w:p>
        </w:tc>
        <w:tc>
          <w:tcPr>
            <w:tcW w:w="1241" w:type="dxa"/>
          </w:tcPr>
          <w:p w14:paraId="09DD9167" w14:textId="5BE677B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w:t>
            </w:r>
          </w:p>
        </w:tc>
        <w:tc>
          <w:tcPr>
            <w:tcW w:w="1784" w:type="dxa"/>
          </w:tcPr>
          <w:p w14:paraId="141FC3B0" w14:textId="664F12A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21A2E1F0" w14:textId="028C931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00C288D3" w14:textId="3894523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w:t>
            </w:r>
          </w:p>
        </w:tc>
      </w:tr>
      <w:tr w:rsidR="00CA119A" w:rsidRPr="00973258" w14:paraId="10C9CA95" w14:textId="77777777" w:rsidTr="00427327">
        <w:tc>
          <w:tcPr>
            <w:tcW w:w="498" w:type="dxa"/>
          </w:tcPr>
          <w:p w14:paraId="3B8C7BF8" w14:textId="0B74D79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123</w:t>
            </w:r>
          </w:p>
        </w:tc>
        <w:tc>
          <w:tcPr>
            <w:tcW w:w="1293" w:type="dxa"/>
          </w:tcPr>
          <w:p w14:paraId="177CBF26" w14:textId="06DB208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315SJ</w:t>
            </w:r>
          </w:p>
        </w:tc>
        <w:tc>
          <w:tcPr>
            <w:tcW w:w="1836" w:type="dxa"/>
          </w:tcPr>
          <w:p w14:paraId="27BDD76B" w14:textId="6DB3904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0.2067</w:t>
            </w:r>
          </w:p>
        </w:tc>
        <w:tc>
          <w:tcPr>
            <w:tcW w:w="1241" w:type="dxa"/>
          </w:tcPr>
          <w:p w14:paraId="38FDE9B4" w14:textId="00C9DDF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w:t>
            </w:r>
          </w:p>
        </w:tc>
        <w:tc>
          <w:tcPr>
            <w:tcW w:w="1784" w:type="dxa"/>
          </w:tcPr>
          <w:p w14:paraId="7FFB8351" w14:textId="3E1F394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6EE9ADF6" w14:textId="4EE57E9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15C3BA2B" w14:textId="39F0553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r>
      <w:tr w:rsidR="00CA119A" w:rsidRPr="00973258" w14:paraId="1E2632CC" w14:textId="77777777" w:rsidTr="00427327">
        <w:tc>
          <w:tcPr>
            <w:tcW w:w="498" w:type="dxa"/>
          </w:tcPr>
          <w:p w14:paraId="286D6A22" w14:textId="5726E31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124</w:t>
            </w:r>
          </w:p>
        </w:tc>
        <w:tc>
          <w:tcPr>
            <w:tcW w:w="1293" w:type="dxa"/>
          </w:tcPr>
          <w:p w14:paraId="088D5014" w14:textId="03B3B6B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317SJ</w:t>
            </w:r>
          </w:p>
        </w:tc>
        <w:tc>
          <w:tcPr>
            <w:tcW w:w="1836" w:type="dxa"/>
          </w:tcPr>
          <w:p w14:paraId="3045CBCF" w14:textId="2730834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0.1612</w:t>
            </w:r>
          </w:p>
        </w:tc>
        <w:tc>
          <w:tcPr>
            <w:tcW w:w="1241" w:type="dxa"/>
          </w:tcPr>
          <w:p w14:paraId="00A8950D" w14:textId="6B47618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w:t>
            </w:r>
          </w:p>
        </w:tc>
        <w:tc>
          <w:tcPr>
            <w:tcW w:w="1784" w:type="dxa"/>
          </w:tcPr>
          <w:p w14:paraId="5E6AC6D2" w14:textId="1189EBA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415A61D9" w14:textId="73231F0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436894ED" w14:textId="671543D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r>
      <w:tr w:rsidR="00CA119A" w:rsidRPr="00973258" w14:paraId="56BE94DF" w14:textId="77777777" w:rsidTr="00427327">
        <w:tc>
          <w:tcPr>
            <w:tcW w:w="498" w:type="dxa"/>
          </w:tcPr>
          <w:p w14:paraId="3A7788C3" w14:textId="728B6D6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125</w:t>
            </w:r>
          </w:p>
        </w:tc>
        <w:tc>
          <w:tcPr>
            <w:tcW w:w="1293" w:type="dxa"/>
          </w:tcPr>
          <w:p w14:paraId="16C673B7" w14:textId="09BAC03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320SJ</w:t>
            </w:r>
          </w:p>
        </w:tc>
        <w:tc>
          <w:tcPr>
            <w:tcW w:w="1836" w:type="dxa"/>
          </w:tcPr>
          <w:p w14:paraId="5651E2E9" w14:textId="4877A80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0.2609</w:t>
            </w:r>
          </w:p>
        </w:tc>
        <w:tc>
          <w:tcPr>
            <w:tcW w:w="1241" w:type="dxa"/>
          </w:tcPr>
          <w:p w14:paraId="1E7ADDA9" w14:textId="2818730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w:t>
            </w:r>
          </w:p>
        </w:tc>
        <w:tc>
          <w:tcPr>
            <w:tcW w:w="1784" w:type="dxa"/>
          </w:tcPr>
          <w:p w14:paraId="6A966E24" w14:textId="3FA2696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280C3B70" w14:textId="54B238F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785101CA" w14:textId="5901C06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w:t>
            </w:r>
          </w:p>
        </w:tc>
      </w:tr>
      <w:tr w:rsidR="00CA119A" w:rsidRPr="00973258" w14:paraId="1ADB66C1" w14:textId="77777777" w:rsidTr="00427327">
        <w:tc>
          <w:tcPr>
            <w:tcW w:w="498" w:type="dxa"/>
          </w:tcPr>
          <w:p w14:paraId="68621DD4" w14:textId="40E6B93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126</w:t>
            </w:r>
          </w:p>
        </w:tc>
        <w:tc>
          <w:tcPr>
            <w:tcW w:w="1293" w:type="dxa"/>
          </w:tcPr>
          <w:p w14:paraId="171F40A9" w14:textId="747DBED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322SJ</w:t>
            </w:r>
          </w:p>
        </w:tc>
        <w:tc>
          <w:tcPr>
            <w:tcW w:w="1836" w:type="dxa"/>
          </w:tcPr>
          <w:p w14:paraId="2500436D" w14:textId="683F517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0.2899</w:t>
            </w:r>
          </w:p>
        </w:tc>
        <w:tc>
          <w:tcPr>
            <w:tcW w:w="1241" w:type="dxa"/>
          </w:tcPr>
          <w:p w14:paraId="162770A3" w14:textId="32EE00D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w:t>
            </w:r>
          </w:p>
        </w:tc>
        <w:tc>
          <w:tcPr>
            <w:tcW w:w="1784" w:type="dxa"/>
          </w:tcPr>
          <w:p w14:paraId="0218CDFF" w14:textId="58C15E7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0CA36CA2" w14:textId="0D51CA9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748B30C8" w14:textId="394F395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w:t>
            </w:r>
          </w:p>
        </w:tc>
      </w:tr>
      <w:tr w:rsidR="00CA119A" w:rsidRPr="00973258" w14:paraId="1BC55381" w14:textId="77777777" w:rsidTr="00427327">
        <w:tc>
          <w:tcPr>
            <w:tcW w:w="498" w:type="dxa"/>
          </w:tcPr>
          <w:p w14:paraId="6E01B946" w14:textId="2827B8B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127</w:t>
            </w:r>
          </w:p>
        </w:tc>
        <w:tc>
          <w:tcPr>
            <w:tcW w:w="1293" w:type="dxa"/>
          </w:tcPr>
          <w:p w14:paraId="532DB75A" w14:textId="30F0616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327SJ</w:t>
            </w:r>
          </w:p>
        </w:tc>
        <w:tc>
          <w:tcPr>
            <w:tcW w:w="1836" w:type="dxa"/>
          </w:tcPr>
          <w:p w14:paraId="1BDFDA87" w14:textId="48BD490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0.2764</w:t>
            </w:r>
          </w:p>
        </w:tc>
        <w:tc>
          <w:tcPr>
            <w:tcW w:w="1241" w:type="dxa"/>
          </w:tcPr>
          <w:p w14:paraId="75CF36EB" w14:textId="710F185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w:t>
            </w:r>
          </w:p>
        </w:tc>
        <w:tc>
          <w:tcPr>
            <w:tcW w:w="1784" w:type="dxa"/>
          </w:tcPr>
          <w:p w14:paraId="297AD952" w14:textId="39B8C8D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29</w:t>
            </w:r>
          </w:p>
        </w:tc>
        <w:tc>
          <w:tcPr>
            <w:tcW w:w="1554" w:type="dxa"/>
          </w:tcPr>
          <w:p w14:paraId="68EFF3AE" w14:textId="00FCB3B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586452B2" w14:textId="3A317C9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w:t>
            </w:r>
          </w:p>
        </w:tc>
      </w:tr>
      <w:tr w:rsidR="00CA119A" w:rsidRPr="00973258" w14:paraId="13D26860" w14:textId="77777777" w:rsidTr="00427327">
        <w:tc>
          <w:tcPr>
            <w:tcW w:w="498" w:type="dxa"/>
          </w:tcPr>
          <w:p w14:paraId="7C21315C" w14:textId="4F4687B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128</w:t>
            </w:r>
          </w:p>
        </w:tc>
        <w:tc>
          <w:tcPr>
            <w:tcW w:w="1293" w:type="dxa"/>
          </w:tcPr>
          <w:p w14:paraId="206F8ACA" w14:textId="1DEA43B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328SJ</w:t>
            </w:r>
          </w:p>
        </w:tc>
        <w:tc>
          <w:tcPr>
            <w:tcW w:w="1836" w:type="dxa"/>
          </w:tcPr>
          <w:p w14:paraId="722C1E4D" w14:textId="5577A3B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0.1096</w:t>
            </w:r>
          </w:p>
        </w:tc>
        <w:tc>
          <w:tcPr>
            <w:tcW w:w="1241" w:type="dxa"/>
          </w:tcPr>
          <w:p w14:paraId="219375A6" w14:textId="025E16A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w:t>
            </w:r>
          </w:p>
        </w:tc>
        <w:tc>
          <w:tcPr>
            <w:tcW w:w="1784" w:type="dxa"/>
          </w:tcPr>
          <w:p w14:paraId="31151694" w14:textId="7B44A5F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29</w:t>
            </w:r>
          </w:p>
        </w:tc>
        <w:tc>
          <w:tcPr>
            <w:tcW w:w="1554" w:type="dxa"/>
          </w:tcPr>
          <w:p w14:paraId="11100B3A" w14:textId="13A0845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2F8B7348" w14:textId="3A07E22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r>
      <w:tr w:rsidR="00CA119A" w:rsidRPr="00973258" w14:paraId="353BA364" w14:textId="77777777" w:rsidTr="00427327">
        <w:tc>
          <w:tcPr>
            <w:tcW w:w="498" w:type="dxa"/>
          </w:tcPr>
          <w:p w14:paraId="09FAEED7" w14:textId="10ADF74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129</w:t>
            </w:r>
          </w:p>
        </w:tc>
        <w:tc>
          <w:tcPr>
            <w:tcW w:w="1293" w:type="dxa"/>
          </w:tcPr>
          <w:p w14:paraId="7AA957EA" w14:textId="432A0E1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331SJ</w:t>
            </w:r>
          </w:p>
        </w:tc>
        <w:tc>
          <w:tcPr>
            <w:tcW w:w="1836" w:type="dxa"/>
          </w:tcPr>
          <w:p w14:paraId="4D9E937C" w14:textId="46023CB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0.6861</w:t>
            </w:r>
          </w:p>
        </w:tc>
        <w:tc>
          <w:tcPr>
            <w:tcW w:w="1241" w:type="dxa"/>
          </w:tcPr>
          <w:p w14:paraId="578CD00A" w14:textId="3F68E01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w:t>
            </w:r>
          </w:p>
        </w:tc>
        <w:tc>
          <w:tcPr>
            <w:tcW w:w="1784" w:type="dxa"/>
          </w:tcPr>
          <w:p w14:paraId="50160139" w14:textId="38BC7E3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29</w:t>
            </w:r>
          </w:p>
        </w:tc>
        <w:tc>
          <w:tcPr>
            <w:tcW w:w="1554" w:type="dxa"/>
          </w:tcPr>
          <w:p w14:paraId="7739CFA1" w14:textId="3243D88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7FDF5137" w14:textId="181AC6E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8</w:t>
            </w:r>
          </w:p>
        </w:tc>
      </w:tr>
      <w:tr w:rsidR="00CA119A" w:rsidRPr="00973258" w14:paraId="5AAA66EE" w14:textId="77777777" w:rsidTr="00427327">
        <w:tc>
          <w:tcPr>
            <w:tcW w:w="498" w:type="dxa"/>
          </w:tcPr>
          <w:p w14:paraId="4BF80945" w14:textId="05ACB5A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130</w:t>
            </w:r>
          </w:p>
        </w:tc>
        <w:tc>
          <w:tcPr>
            <w:tcW w:w="1293" w:type="dxa"/>
          </w:tcPr>
          <w:p w14:paraId="05888306" w14:textId="373326C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332SJ</w:t>
            </w:r>
          </w:p>
        </w:tc>
        <w:tc>
          <w:tcPr>
            <w:tcW w:w="1836" w:type="dxa"/>
          </w:tcPr>
          <w:p w14:paraId="61172052" w14:textId="37DD3FF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0.3243</w:t>
            </w:r>
          </w:p>
        </w:tc>
        <w:tc>
          <w:tcPr>
            <w:tcW w:w="1241" w:type="dxa"/>
          </w:tcPr>
          <w:p w14:paraId="4F3FCAE5" w14:textId="6D7F9F7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w:t>
            </w:r>
          </w:p>
        </w:tc>
        <w:tc>
          <w:tcPr>
            <w:tcW w:w="1784" w:type="dxa"/>
          </w:tcPr>
          <w:p w14:paraId="5D579C9D" w14:textId="34CE69F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29</w:t>
            </w:r>
          </w:p>
        </w:tc>
        <w:tc>
          <w:tcPr>
            <w:tcW w:w="1554" w:type="dxa"/>
          </w:tcPr>
          <w:p w14:paraId="052022AF" w14:textId="6DC4D7E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3CDF396A" w14:textId="60A1FA4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w:t>
            </w:r>
          </w:p>
        </w:tc>
      </w:tr>
      <w:tr w:rsidR="00CA119A" w:rsidRPr="00973258" w14:paraId="375F5F93" w14:textId="77777777" w:rsidTr="00427327">
        <w:tc>
          <w:tcPr>
            <w:tcW w:w="498" w:type="dxa"/>
          </w:tcPr>
          <w:p w14:paraId="563BA6FB" w14:textId="0AA4B35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131</w:t>
            </w:r>
          </w:p>
        </w:tc>
        <w:tc>
          <w:tcPr>
            <w:tcW w:w="1293" w:type="dxa"/>
          </w:tcPr>
          <w:p w14:paraId="4981C1F3" w14:textId="264DB79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334SJ</w:t>
            </w:r>
          </w:p>
        </w:tc>
        <w:tc>
          <w:tcPr>
            <w:tcW w:w="1836" w:type="dxa"/>
          </w:tcPr>
          <w:p w14:paraId="11FA6E28" w14:textId="5774CCB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0.77</w:t>
            </w:r>
          </w:p>
        </w:tc>
        <w:tc>
          <w:tcPr>
            <w:tcW w:w="1241" w:type="dxa"/>
          </w:tcPr>
          <w:p w14:paraId="4F60B711" w14:textId="64DCFD3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w:t>
            </w:r>
          </w:p>
        </w:tc>
        <w:tc>
          <w:tcPr>
            <w:tcW w:w="1784" w:type="dxa"/>
          </w:tcPr>
          <w:p w14:paraId="4C5BEC67" w14:textId="206B2CA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29</w:t>
            </w:r>
          </w:p>
        </w:tc>
        <w:tc>
          <w:tcPr>
            <w:tcW w:w="1554" w:type="dxa"/>
          </w:tcPr>
          <w:p w14:paraId="7D891477" w14:textId="4A9CE14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0EE30C66" w14:textId="5A6221F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9</w:t>
            </w:r>
          </w:p>
        </w:tc>
      </w:tr>
      <w:tr w:rsidR="00CA119A" w:rsidRPr="00973258" w14:paraId="6864E327" w14:textId="77777777" w:rsidTr="00427327">
        <w:tc>
          <w:tcPr>
            <w:tcW w:w="498" w:type="dxa"/>
          </w:tcPr>
          <w:p w14:paraId="60E25EEB" w14:textId="50955A5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132</w:t>
            </w:r>
          </w:p>
        </w:tc>
        <w:tc>
          <w:tcPr>
            <w:tcW w:w="1293" w:type="dxa"/>
          </w:tcPr>
          <w:p w14:paraId="67605960" w14:textId="5854A20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336SJ</w:t>
            </w:r>
          </w:p>
        </w:tc>
        <w:tc>
          <w:tcPr>
            <w:tcW w:w="1836" w:type="dxa"/>
          </w:tcPr>
          <w:p w14:paraId="7651A950" w14:textId="3A01D49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0.297</w:t>
            </w:r>
          </w:p>
        </w:tc>
        <w:tc>
          <w:tcPr>
            <w:tcW w:w="1241" w:type="dxa"/>
          </w:tcPr>
          <w:p w14:paraId="35D9626A" w14:textId="424155C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w:t>
            </w:r>
          </w:p>
        </w:tc>
        <w:tc>
          <w:tcPr>
            <w:tcW w:w="1784" w:type="dxa"/>
          </w:tcPr>
          <w:p w14:paraId="6FA15C30" w14:textId="59CDE31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29</w:t>
            </w:r>
          </w:p>
        </w:tc>
        <w:tc>
          <w:tcPr>
            <w:tcW w:w="1554" w:type="dxa"/>
          </w:tcPr>
          <w:p w14:paraId="1C5A9BEB" w14:textId="4A8EF74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5B1C5139" w14:textId="6F91978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w:t>
            </w:r>
          </w:p>
        </w:tc>
      </w:tr>
      <w:tr w:rsidR="00CA119A" w:rsidRPr="00973258" w14:paraId="0C4AEB35" w14:textId="77777777" w:rsidTr="00427327">
        <w:tc>
          <w:tcPr>
            <w:tcW w:w="498" w:type="dxa"/>
          </w:tcPr>
          <w:p w14:paraId="016B3B25" w14:textId="2E5D25D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133</w:t>
            </w:r>
          </w:p>
        </w:tc>
        <w:tc>
          <w:tcPr>
            <w:tcW w:w="1293" w:type="dxa"/>
          </w:tcPr>
          <w:p w14:paraId="09C8A41B" w14:textId="608C334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338SJ</w:t>
            </w:r>
          </w:p>
        </w:tc>
        <w:tc>
          <w:tcPr>
            <w:tcW w:w="1836" w:type="dxa"/>
          </w:tcPr>
          <w:p w14:paraId="714C52FC" w14:textId="2C71D78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0.1259</w:t>
            </w:r>
          </w:p>
        </w:tc>
        <w:tc>
          <w:tcPr>
            <w:tcW w:w="1241" w:type="dxa"/>
          </w:tcPr>
          <w:p w14:paraId="18187537" w14:textId="4D89597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7D556ACF" w14:textId="389FE8C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29</w:t>
            </w:r>
          </w:p>
        </w:tc>
        <w:tc>
          <w:tcPr>
            <w:tcW w:w="1554" w:type="dxa"/>
          </w:tcPr>
          <w:p w14:paraId="50EF915E" w14:textId="69B301D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11A89AE5" w14:textId="41596BF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w:t>
            </w:r>
          </w:p>
        </w:tc>
      </w:tr>
      <w:tr w:rsidR="00CA119A" w:rsidRPr="00973258" w14:paraId="56D6774E" w14:textId="77777777" w:rsidTr="00427327">
        <w:tc>
          <w:tcPr>
            <w:tcW w:w="498" w:type="dxa"/>
          </w:tcPr>
          <w:p w14:paraId="312E0395" w14:textId="7EEAECD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134</w:t>
            </w:r>
          </w:p>
        </w:tc>
        <w:tc>
          <w:tcPr>
            <w:tcW w:w="1293" w:type="dxa"/>
          </w:tcPr>
          <w:p w14:paraId="4D4C2EDD" w14:textId="5607ABC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340SJ</w:t>
            </w:r>
          </w:p>
        </w:tc>
        <w:tc>
          <w:tcPr>
            <w:tcW w:w="1836" w:type="dxa"/>
          </w:tcPr>
          <w:p w14:paraId="7EAEB5EA" w14:textId="01B059C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0.1201</w:t>
            </w:r>
          </w:p>
        </w:tc>
        <w:tc>
          <w:tcPr>
            <w:tcW w:w="1241" w:type="dxa"/>
          </w:tcPr>
          <w:p w14:paraId="0F85C5DA" w14:textId="32E4E78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0.6</w:t>
            </w:r>
          </w:p>
        </w:tc>
        <w:tc>
          <w:tcPr>
            <w:tcW w:w="1784" w:type="dxa"/>
          </w:tcPr>
          <w:p w14:paraId="1A03E8C8" w14:textId="085B924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29</w:t>
            </w:r>
          </w:p>
        </w:tc>
        <w:tc>
          <w:tcPr>
            <w:tcW w:w="1554" w:type="dxa"/>
          </w:tcPr>
          <w:p w14:paraId="2305F70E" w14:textId="3C084C9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36E3A8FB" w14:textId="5BDC179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w:t>
            </w:r>
          </w:p>
        </w:tc>
      </w:tr>
      <w:tr w:rsidR="00CA119A" w:rsidRPr="00973258" w14:paraId="2C9FC7D6" w14:textId="77777777" w:rsidTr="00427327">
        <w:tc>
          <w:tcPr>
            <w:tcW w:w="498" w:type="dxa"/>
          </w:tcPr>
          <w:p w14:paraId="7CABC82B" w14:textId="310FF50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135</w:t>
            </w:r>
          </w:p>
        </w:tc>
        <w:tc>
          <w:tcPr>
            <w:tcW w:w="1293" w:type="dxa"/>
          </w:tcPr>
          <w:p w14:paraId="652B1BD8" w14:textId="32063D2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349SJ</w:t>
            </w:r>
          </w:p>
        </w:tc>
        <w:tc>
          <w:tcPr>
            <w:tcW w:w="1836" w:type="dxa"/>
          </w:tcPr>
          <w:p w14:paraId="41D821FC" w14:textId="008DABC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1.4356</w:t>
            </w:r>
          </w:p>
        </w:tc>
        <w:tc>
          <w:tcPr>
            <w:tcW w:w="1241" w:type="dxa"/>
          </w:tcPr>
          <w:p w14:paraId="1B9C8555" w14:textId="09F9BF6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w:t>
            </w:r>
          </w:p>
        </w:tc>
        <w:tc>
          <w:tcPr>
            <w:tcW w:w="1784" w:type="dxa"/>
          </w:tcPr>
          <w:p w14:paraId="5EB3DDFA" w14:textId="072C866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3557A054" w14:textId="522D587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7DAE8E8E" w14:textId="04AAE5E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14</w:t>
            </w:r>
          </w:p>
        </w:tc>
      </w:tr>
      <w:tr w:rsidR="00CA119A" w:rsidRPr="00973258" w14:paraId="26BE078C" w14:textId="77777777" w:rsidTr="00427327">
        <w:tc>
          <w:tcPr>
            <w:tcW w:w="498" w:type="dxa"/>
          </w:tcPr>
          <w:p w14:paraId="08C2261A" w14:textId="1CA8DF2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lastRenderedPageBreak/>
              <w:t>136</w:t>
            </w:r>
          </w:p>
        </w:tc>
        <w:tc>
          <w:tcPr>
            <w:tcW w:w="1293" w:type="dxa"/>
          </w:tcPr>
          <w:p w14:paraId="1B3C6041" w14:textId="5C88560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351SJ</w:t>
            </w:r>
          </w:p>
        </w:tc>
        <w:tc>
          <w:tcPr>
            <w:tcW w:w="1836" w:type="dxa"/>
          </w:tcPr>
          <w:p w14:paraId="764568EA" w14:textId="6F8C34B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1.2661</w:t>
            </w:r>
          </w:p>
        </w:tc>
        <w:tc>
          <w:tcPr>
            <w:tcW w:w="1241" w:type="dxa"/>
          </w:tcPr>
          <w:p w14:paraId="5FD6C7E6" w14:textId="581E4BF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w:t>
            </w:r>
          </w:p>
        </w:tc>
        <w:tc>
          <w:tcPr>
            <w:tcW w:w="1784" w:type="dxa"/>
          </w:tcPr>
          <w:p w14:paraId="4DBFBC2A" w14:textId="4BB3048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29</w:t>
            </w:r>
          </w:p>
        </w:tc>
        <w:tc>
          <w:tcPr>
            <w:tcW w:w="1554" w:type="dxa"/>
          </w:tcPr>
          <w:p w14:paraId="4FA26987" w14:textId="2DC1FDE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24B74AD1" w14:textId="0917F98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11</w:t>
            </w:r>
          </w:p>
        </w:tc>
      </w:tr>
      <w:tr w:rsidR="00CA119A" w:rsidRPr="00973258" w14:paraId="463A0B36" w14:textId="77777777" w:rsidTr="00427327">
        <w:tc>
          <w:tcPr>
            <w:tcW w:w="498" w:type="dxa"/>
          </w:tcPr>
          <w:p w14:paraId="6334549B" w14:textId="080A139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137</w:t>
            </w:r>
          </w:p>
        </w:tc>
        <w:tc>
          <w:tcPr>
            <w:tcW w:w="1293" w:type="dxa"/>
          </w:tcPr>
          <w:p w14:paraId="699EBAD6" w14:textId="14FA577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356SJ</w:t>
            </w:r>
          </w:p>
        </w:tc>
        <w:tc>
          <w:tcPr>
            <w:tcW w:w="1836" w:type="dxa"/>
          </w:tcPr>
          <w:p w14:paraId="09729F9A" w14:textId="1EF0FAF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0.2035</w:t>
            </w:r>
          </w:p>
        </w:tc>
        <w:tc>
          <w:tcPr>
            <w:tcW w:w="1241" w:type="dxa"/>
          </w:tcPr>
          <w:p w14:paraId="0D619417" w14:textId="21D64C0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w:t>
            </w:r>
          </w:p>
        </w:tc>
        <w:tc>
          <w:tcPr>
            <w:tcW w:w="1784" w:type="dxa"/>
          </w:tcPr>
          <w:p w14:paraId="737AF238" w14:textId="00DC73E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4EAB5391" w14:textId="2456997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1DB1BA05" w14:textId="21A39DE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r>
      <w:tr w:rsidR="00CA119A" w:rsidRPr="00973258" w14:paraId="045BAAC6" w14:textId="77777777" w:rsidTr="00427327">
        <w:tc>
          <w:tcPr>
            <w:tcW w:w="498" w:type="dxa"/>
          </w:tcPr>
          <w:p w14:paraId="3BCCF5B4" w14:textId="5047374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138</w:t>
            </w:r>
          </w:p>
        </w:tc>
        <w:tc>
          <w:tcPr>
            <w:tcW w:w="1293" w:type="dxa"/>
          </w:tcPr>
          <w:p w14:paraId="40FAC120" w14:textId="2AC1179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357SJ</w:t>
            </w:r>
          </w:p>
        </w:tc>
        <w:tc>
          <w:tcPr>
            <w:tcW w:w="1836" w:type="dxa"/>
          </w:tcPr>
          <w:p w14:paraId="6ECFAE15" w14:textId="5A98B92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0.1112</w:t>
            </w:r>
          </w:p>
        </w:tc>
        <w:tc>
          <w:tcPr>
            <w:tcW w:w="1241" w:type="dxa"/>
          </w:tcPr>
          <w:p w14:paraId="30564415" w14:textId="5218912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w:t>
            </w:r>
          </w:p>
        </w:tc>
        <w:tc>
          <w:tcPr>
            <w:tcW w:w="1784" w:type="dxa"/>
          </w:tcPr>
          <w:p w14:paraId="787E9532" w14:textId="6D38E99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2B2E8884" w14:textId="3B6650B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3337F26A" w14:textId="361D3DF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r>
      <w:tr w:rsidR="00CA119A" w:rsidRPr="00973258" w14:paraId="39637078" w14:textId="77777777" w:rsidTr="00427327">
        <w:tc>
          <w:tcPr>
            <w:tcW w:w="498" w:type="dxa"/>
          </w:tcPr>
          <w:p w14:paraId="4BB30E60" w14:textId="26E7508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139</w:t>
            </w:r>
          </w:p>
        </w:tc>
        <w:tc>
          <w:tcPr>
            <w:tcW w:w="1293" w:type="dxa"/>
          </w:tcPr>
          <w:p w14:paraId="2F3B454E" w14:textId="796FE88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364SJ</w:t>
            </w:r>
          </w:p>
        </w:tc>
        <w:tc>
          <w:tcPr>
            <w:tcW w:w="1836" w:type="dxa"/>
          </w:tcPr>
          <w:p w14:paraId="0FDE7F4E" w14:textId="0F47A02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0.4494</w:t>
            </w:r>
          </w:p>
        </w:tc>
        <w:tc>
          <w:tcPr>
            <w:tcW w:w="1241" w:type="dxa"/>
          </w:tcPr>
          <w:p w14:paraId="65C68F20" w14:textId="709BD93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w:t>
            </w:r>
          </w:p>
        </w:tc>
        <w:tc>
          <w:tcPr>
            <w:tcW w:w="1784" w:type="dxa"/>
          </w:tcPr>
          <w:p w14:paraId="0D6DBCE2" w14:textId="05CC16E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29</w:t>
            </w:r>
          </w:p>
        </w:tc>
        <w:tc>
          <w:tcPr>
            <w:tcW w:w="1554" w:type="dxa"/>
          </w:tcPr>
          <w:p w14:paraId="45F3E00D" w14:textId="0197C2B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37E7242C" w14:textId="71E909E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w:t>
            </w:r>
          </w:p>
        </w:tc>
      </w:tr>
      <w:tr w:rsidR="00CA119A" w:rsidRPr="00973258" w14:paraId="727B21BD" w14:textId="77777777" w:rsidTr="00427327">
        <w:tc>
          <w:tcPr>
            <w:tcW w:w="498" w:type="dxa"/>
          </w:tcPr>
          <w:p w14:paraId="36DE862F" w14:textId="3F944C4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140</w:t>
            </w:r>
          </w:p>
        </w:tc>
        <w:tc>
          <w:tcPr>
            <w:tcW w:w="1293" w:type="dxa"/>
          </w:tcPr>
          <w:p w14:paraId="11CE83B5" w14:textId="65EFF5D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366SJ</w:t>
            </w:r>
          </w:p>
        </w:tc>
        <w:tc>
          <w:tcPr>
            <w:tcW w:w="1836" w:type="dxa"/>
          </w:tcPr>
          <w:p w14:paraId="3A9F66EF" w14:textId="29E5627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1.407</w:t>
            </w:r>
          </w:p>
        </w:tc>
        <w:tc>
          <w:tcPr>
            <w:tcW w:w="1241" w:type="dxa"/>
          </w:tcPr>
          <w:p w14:paraId="103CB0CD" w14:textId="011627F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03575103" w14:textId="1A1F04F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29</w:t>
            </w:r>
          </w:p>
        </w:tc>
        <w:tc>
          <w:tcPr>
            <w:tcW w:w="1554" w:type="dxa"/>
          </w:tcPr>
          <w:p w14:paraId="47CB9DD5" w14:textId="330F701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6972C1A1" w14:textId="7007206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20</w:t>
            </w:r>
          </w:p>
        </w:tc>
      </w:tr>
      <w:tr w:rsidR="00CA119A" w:rsidRPr="00973258" w14:paraId="0F431937" w14:textId="77777777" w:rsidTr="00427327">
        <w:tc>
          <w:tcPr>
            <w:tcW w:w="498" w:type="dxa"/>
          </w:tcPr>
          <w:p w14:paraId="78CA5135" w14:textId="3FAA97E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141</w:t>
            </w:r>
          </w:p>
        </w:tc>
        <w:tc>
          <w:tcPr>
            <w:tcW w:w="1293" w:type="dxa"/>
          </w:tcPr>
          <w:p w14:paraId="049A60B5" w14:textId="7AE2A83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371SJ</w:t>
            </w:r>
          </w:p>
        </w:tc>
        <w:tc>
          <w:tcPr>
            <w:tcW w:w="1836" w:type="dxa"/>
          </w:tcPr>
          <w:p w14:paraId="317CBC5F" w14:textId="6350F69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2.3669</w:t>
            </w:r>
          </w:p>
        </w:tc>
        <w:tc>
          <w:tcPr>
            <w:tcW w:w="1241" w:type="dxa"/>
          </w:tcPr>
          <w:p w14:paraId="19536055" w14:textId="63531E1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w:t>
            </w:r>
          </w:p>
        </w:tc>
        <w:tc>
          <w:tcPr>
            <w:tcW w:w="1784" w:type="dxa"/>
          </w:tcPr>
          <w:p w14:paraId="2EA34BDC" w14:textId="709190E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49A20C7D" w14:textId="1B70955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68C601E2" w14:textId="1182FD8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17</w:t>
            </w:r>
          </w:p>
        </w:tc>
      </w:tr>
      <w:tr w:rsidR="00CA119A" w:rsidRPr="00973258" w14:paraId="045E728C" w14:textId="77777777" w:rsidTr="00427327">
        <w:tc>
          <w:tcPr>
            <w:tcW w:w="498" w:type="dxa"/>
          </w:tcPr>
          <w:p w14:paraId="1C2B0BDB" w14:textId="0AC8E32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142</w:t>
            </w:r>
          </w:p>
        </w:tc>
        <w:tc>
          <w:tcPr>
            <w:tcW w:w="1293" w:type="dxa"/>
          </w:tcPr>
          <w:p w14:paraId="3A727EDD" w14:textId="5B2D880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375SJ</w:t>
            </w:r>
          </w:p>
        </w:tc>
        <w:tc>
          <w:tcPr>
            <w:tcW w:w="1836" w:type="dxa"/>
          </w:tcPr>
          <w:p w14:paraId="5579C7DD" w14:textId="52DD515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9.0529</w:t>
            </w:r>
          </w:p>
        </w:tc>
        <w:tc>
          <w:tcPr>
            <w:tcW w:w="1241" w:type="dxa"/>
          </w:tcPr>
          <w:p w14:paraId="3BF5527C" w14:textId="2E6CFB3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0.6</w:t>
            </w:r>
          </w:p>
        </w:tc>
        <w:tc>
          <w:tcPr>
            <w:tcW w:w="1784" w:type="dxa"/>
          </w:tcPr>
          <w:p w14:paraId="4D6A39C9" w14:textId="4F11D75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29</w:t>
            </w:r>
          </w:p>
        </w:tc>
        <w:tc>
          <w:tcPr>
            <w:tcW w:w="1554" w:type="dxa"/>
          </w:tcPr>
          <w:p w14:paraId="7F37AC95" w14:textId="7A7EEDF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15E4C4CC" w14:textId="11EF7E9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158</w:t>
            </w:r>
          </w:p>
        </w:tc>
      </w:tr>
      <w:tr w:rsidR="00CA119A" w:rsidRPr="00973258" w14:paraId="61184AA2" w14:textId="77777777" w:rsidTr="00427327">
        <w:tc>
          <w:tcPr>
            <w:tcW w:w="498" w:type="dxa"/>
          </w:tcPr>
          <w:p w14:paraId="365D0D52" w14:textId="1BF8863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143</w:t>
            </w:r>
          </w:p>
        </w:tc>
        <w:tc>
          <w:tcPr>
            <w:tcW w:w="1293" w:type="dxa"/>
          </w:tcPr>
          <w:p w14:paraId="2AD4DFED" w14:textId="24E95E5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381SJ</w:t>
            </w:r>
          </w:p>
        </w:tc>
        <w:tc>
          <w:tcPr>
            <w:tcW w:w="1836" w:type="dxa"/>
          </w:tcPr>
          <w:p w14:paraId="439F5878" w14:textId="30F541D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11.9064</w:t>
            </w:r>
          </w:p>
        </w:tc>
        <w:tc>
          <w:tcPr>
            <w:tcW w:w="1241" w:type="dxa"/>
          </w:tcPr>
          <w:p w14:paraId="5311D779" w14:textId="0398D8C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6E841BAA" w14:textId="0AE5834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5D263960" w14:textId="21E97A6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0.95</w:t>
            </w:r>
          </w:p>
        </w:tc>
        <w:tc>
          <w:tcPr>
            <w:tcW w:w="1544" w:type="dxa"/>
          </w:tcPr>
          <w:p w14:paraId="1E73F204" w14:textId="54A9171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136</w:t>
            </w:r>
          </w:p>
        </w:tc>
      </w:tr>
      <w:tr w:rsidR="00CA119A" w:rsidRPr="00973258" w14:paraId="6564D569" w14:textId="77777777" w:rsidTr="00427327">
        <w:tc>
          <w:tcPr>
            <w:tcW w:w="498" w:type="dxa"/>
          </w:tcPr>
          <w:p w14:paraId="7BF4181E" w14:textId="4AF8F79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144</w:t>
            </w:r>
          </w:p>
        </w:tc>
        <w:tc>
          <w:tcPr>
            <w:tcW w:w="1293" w:type="dxa"/>
          </w:tcPr>
          <w:p w14:paraId="5E4E2CFC" w14:textId="07CECE1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382SJ</w:t>
            </w:r>
          </w:p>
        </w:tc>
        <w:tc>
          <w:tcPr>
            <w:tcW w:w="1836" w:type="dxa"/>
          </w:tcPr>
          <w:p w14:paraId="7820A393" w14:textId="3679629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1.251</w:t>
            </w:r>
          </w:p>
        </w:tc>
        <w:tc>
          <w:tcPr>
            <w:tcW w:w="1241" w:type="dxa"/>
          </w:tcPr>
          <w:p w14:paraId="17302B0D" w14:textId="2B08438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2DF053E3" w14:textId="5E9AA42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77CEEDD9" w14:textId="79011F4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58879B7C" w14:textId="19E0031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15</w:t>
            </w:r>
          </w:p>
        </w:tc>
      </w:tr>
      <w:tr w:rsidR="00CA119A" w:rsidRPr="00973258" w14:paraId="157A94DB" w14:textId="77777777" w:rsidTr="00427327">
        <w:tc>
          <w:tcPr>
            <w:tcW w:w="498" w:type="dxa"/>
          </w:tcPr>
          <w:p w14:paraId="685C1687" w14:textId="6D30616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145</w:t>
            </w:r>
          </w:p>
        </w:tc>
        <w:tc>
          <w:tcPr>
            <w:tcW w:w="1293" w:type="dxa"/>
          </w:tcPr>
          <w:p w14:paraId="2FD91CC6" w14:textId="29E68E1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384SJ</w:t>
            </w:r>
          </w:p>
        </w:tc>
        <w:tc>
          <w:tcPr>
            <w:tcW w:w="1836" w:type="dxa"/>
          </w:tcPr>
          <w:p w14:paraId="3731A8B4" w14:textId="027B517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0.0686</w:t>
            </w:r>
          </w:p>
        </w:tc>
        <w:tc>
          <w:tcPr>
            <w:tcW w:w="1241" w:type="dxa"/>
          </w:tcPr>
          <w:p w14:paraId="0721D3E4" w14:textId="64DEEE2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37CA84C8" w14:textId="35C02AC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6F54B3E9" w14:textId="28350A6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1F86E7E2" w14:textId="787695D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r>
      <w:tr w:rsidR="00CA119A" w:rsidRPr="00973258" w14:paraId="5A36D3FF" w14:textId="77777777" w:rsidTr="00427327">
        <w:tc>
          <w:tcPr>
            <w:tcW w:w="498" w:type="dxa"/>
          </w:tcPr>
          <w:p w14:paraId="1AAD618A" w14:textId="7D0EBC2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146</w:t>
            </w:r>
          </w:p>
        </w:tc>
        <w:tc>
          <w:tcPr>
            <w:tcW w:w="1293" w:type="dxa"/>
          </w:tcPr>
          <w:p w14:paraId="0883A5A8" w14:textId="0D311E0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387SJ</w:t>
            </w:r>
          </w:p>
        </w:tc>
        <w:tc>
          <w:tcPr>
            <w:tcW w:w="1836" w:type="dxa"/>
          </w:tcPr>
          <w:p w14:paraId="3D76CC30" w14:textId="621BD5A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0.507</w:t>
            </w:r>
          </w:p>
        </w:tc>
        <w:tc>
          <w:tcPr>
            <w:tcW w:w="1241" w:type="dxa"/>
          </w:tcPr>
          <w:p w14:paraId="11842315" w14:textId="2D8A7D8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1542A7B6" w14:textId="3F7027E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3928A4BE" w14:textId="4CB6C27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6744ECA1" w14:textId="18AE8E7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6</w:t>
            </w:r>
          </w:p>
        </w:tc>
      </w:tr>
      <w:tr w:rsidR="00CA119A" w:rsidRPr="00973258" w14:paraId="1331C732" w14:textId="77777777" w:rsidTr="00427327">
        <w:tc>
          <w:tcPr>
            <w:tcW w:w="498" w:type="dxa"/>
          </w:tcPr>
          <w:p w14:paraId="046FD2FA" w14:textId="0F8645A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147</w:t>
            </w:r>
          </w:p>
        </w:tc>
        <w:tc>
          <w:tcPr>
            <w:tcW w:w="1293" w:type="dxa"/>
          </w:tcPr>
          <w:p w14:paraId="50FD8587" w14:textId="0734BEA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389SJ</w:t>
            </w:r>
          </w:p>
        </w:tc>
        <w:tc>
          <w:tcPr>
            <w:tcW w:w="1836" w:type="dxa"/>
          </w:tcPr>
          <w:p w14:paraId="28F87B8A" w14:textId="62CBC7E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0.1287</w:t>
            </w:r>
          </w:p>
        </w:tc>
        <w:tc>
          <w:tcPr>
            <w:tcW w:w="1241" w:type="dxa"/>
          </w:tcPr>
          <w:p w14:paraId="5FA81B66" w14:textId="361C1CD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4F2FEFB8" w14:textId="48B5228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7D0C539C" w14:textId="67FADC4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5CF08BD8" w14:textId="6B845EA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w:t>
            </w:r>
          </w:p>
        </w:tc>
      </w:tr>
      <w:tr w:rsidR="00CA119A" w:rsidRPr="00973258" w14:paraId="33C54528" w14:textId="77777777" w:rsidTr="00427327">
        <w:tc>
          <w:tcPr>
            <w:tcW w:w="498" w:type="dxa"/>
          </w:tcPr>
          <w:p w14:paraId="77B387F3" w14:textId="10F209F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148</w:t>
            </w:r>
          </w:p>
        </w:tc>
        <w:tc>
          <w:tcPr>
            <w:tcW w:w="1293" w:type="dxa"/>
          </w:tcPr>
          <w:p w14:paraId="3D737DB9" w14:textId="73215DD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395SJ</w:t>
            </w:r>
          </w:p>
        </w:tc>
        <w:tc>
          <w:tcPr>
            <w:tcW w:w="1836" w:type="dxa"/>
          </w:tcPr>
          <w:p w14:paraId="12AAF335" w14:textId="7C79C16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0.3839</w:t>
            </w:r>
          </w:p>
        </w:tc>
        <w:tc>
          <w:tcPr>
            <w:tcW w:w="1241" w:type="dxa"/>
          </w:tcPr>
          <w:p w14:paraId="4340F94B" w14:textId="2EA2E8A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w:t>
            </w:r>
          </w:p>
        </w:tc>
        <w:tc>
          <w:tcPr>
            <w:tcW w:w="1784" w:type="dxa"/>
          </w:tcPr>
          <w:p w14:paraId="2EA87F33" w14:textId="0CB2B5B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11248FE9" w14:textId="3EF119B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42B1A2F4" w14:textId="0F4032F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w:t>
            </w:r>
          </w:p>
        </w:tc>
      </w:tr>
      <w:tr w:rsidR="00CA119A" w:rsidRPr="00973258" w14:paraId="048D6934" w14:textId="77777777" w:rsidTr="00427327">
        <w:tc>
          <w:tcPr>
            <w:tcW w:w="498" w:type="dxa"/>
          </w:tcPr>
          <w:p w14:paraId="31FAD331" w14:textId="0DD28F9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149</w:t>
            </w:r>
          </w:p>
        </w:tc>
        <w:tc>
          <w:tcPr>
            <w:tcW w:w="1293" w:type="dxa"/>
          </w:tcPr>
          <w:p w14:paraId="7E84D976" w14:textId="0AFA357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400SJ</w:t>
            </w:r>
          </w:p>
        </w:tc>
        <w:tc>
          <w:tcPr>
            <w:tcW w:w="1836" w:type="dxa"/>
          </w:tcPr>
          <w:p w14:paraId="49977BD4" w14:textId="6D3E1E1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0.1409</w:t>
            </w:r>
          </w:p>
        </w:tc>
        <w:tc>
          <w:tcPr>
            <w:tcW w:w="1241" w:type="dxa"/>
          </w:tcPr>
          <w:p w14:paraId="53764683" w14:textId="5083A31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7B7BE8E7" w14:textId="4060FE4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5BA2D389" w14:textId="6406C95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109A2516" w14:textId="7C8C364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w:t>
            </w:r>
          </w:p>
        </w:tc>
      </w:tr>
      <w:tr w:rsidR="00CA119A" w:rsidRPr="00973258" w14:paraId="0F070DBB" w14:textId="77777777" w:rsidTr="00427327">
        <w:tc>
          <w:tcPr>
            <w:tcW w:w="498" w:type="dxa"/>
          </w:tcPr>
          <w:p w14:paraId="4009A9CF" w14:textId="652A2F7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150</w:t>
            </w:r>
          </w:p>
        </w:tc>
        <w:tc>
          <w:tcPr>
            <w:tcW w:w="1293" w:type="dxa"/>
          </w:tcPr>
          <w:p w14:paraId="4DC453B3" w14:textId="198A794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401SJ</w:t>
            </w:r>
          </w:p>
        </w:tc>
        <w:tc>
          <w:tcPr>
            <w:tcW w:w="1836" w:type="dxa"/>
          </w:tcPr>
          <w:p w14:paraId="7FCBCA46" w14:textId="785072D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0.2123</w:t>
            </w:r>
          </w:p>
        </w:tc>
        <w:tc>
          <w:tcPr>
            <w:tcW w:w="1241" w:type="dxa"/>
          </w:tcPr>
          <w:p w14:paraId="481BCDE0" w14:textId="0CEF5AC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6DB5DA52" w14:textId="67D27A2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748574B8" w14:textId="10A5E1B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3EDBBDA4" w14:textId="62BA1EE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w:t>
            </w:r>
          </w:p>
        </w:tc>
      </w:tr>
      <w:tr w:rsidR="00CA119A" w:rsidRPr="00973258" w14:paraId="1285052C" w14:textId="77777777" w:rsidTr="00427327">
        <w:tc>
          <w:tcPr>
            <w:tcW w:w="498" w:type="dxa"/>
          </w:tcPr>
          <w:p w14:paraId="1CA6678C" w14:textId="6A02BF3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151</w:t>
            </w:r>
          </w:p>
        </w:tc>
        <w:tc>
          <w:tcPr>
            <w:tcW w:w="1293" w:type="dxa"/>
          </w:tcPr>
          <w:p w14:paraId="36DF2A92" w14:textId="3115157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402SJ</w:t>
            </w:r>
          </w:p>
        </w:tc>
        <w:tc>
          <w:tcPr>
            <w:tcW w:w="1836" w:type="dxa"/>
          </w:tcPr>
          <w:p w14:paraId="2A70EC2C" w14:textId="5DAA1D7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3.0115</w:t>
            </w:r>
          </w:p>
        </w:tc>
        <w:tc>
          <w:tcPr>
            <w:tcW w:w="1241" w:type="dxa"/>
          </w:tcPr>
          <w:p w14:paraId="49211240" w14:textId="3CD19ED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14C5F8EB" w14:textId="00DAF72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09EB16C8" w14:textId="6B48A0B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1AD5AE1B" w14:textId="2274118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36</w:t>
            </w:r>
          </w:p>
        </w:tc>
      </w:tr>
      <w:tr w:rsidR="00CA119A" w:rsidRPr="00973258" w14:paraId="0CEDEC7A" w14:textId="77777777" w:rsidTr="00427327">
        <w:tc>
          <w:tcPr>
            <w:tcW w:w="498" w:type="dxa"/>
          </w:tcPr>
          <w:p w14:paraId="142427C7" w14:textId="5F714B1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152</w:t>
            </w:r>
          </w:p>
        </w:tc>
        <w:tc>
          <w:tcPr>
            <w:tcW w:w="1293" w:type="dxa"/>
          </w:tcPr>
          <w:p w14:paraId="4A16B903" w14:textId="7330C6D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410SJ</w:t>
            </w:r>
          </w:p>
        </w:tc>
        <w:tc>
          <w:tcPr>
            <w:tcW w:w="1836" w:type="dxa"/>
          </w:tcPr>
          <w:p w14:paraId="64C47903" w14:textId="5B21FAF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1.7315</w:t>
            </w:r>
          </w:p>
        </w:tc>
        <w:tc>
          <w:tcPr>
            <w:tcW w:w="1241" w:type="dxa"/>
          </w:tcPr>
          <w:p w14:paraId="60634885" w14:textId="144909C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w:t>
            </w:r>
          </w:p>
        </w:tc>
        <w:tc>
          <w:tcPr>
            <w:tcW w:w="1784" w:type="dxa"/>
          </w:tcPr>
          <w:p w14:paraId="5BE20DC0" w14:textId="45DC799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0A366D1F" w14:textId="36328A4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65050717" w14:textId="19237B5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17</w:t>
            </w:r>
          </w:p>
        </w:tc>
      </w:tr>
      <w:tr w:rsidR="00CA119A" w:rsidRPr="00973258" w14:paraId="22A23974" w14:textId="77777777" w:rsidTr="00427327">
        <w:tc>
          <w:tcPr>
            <w:tcW w:w="498" w:type="dxa"/>
          </w:tcPr>
          <w:p w14:paraId="1E95C61C" w14:textId="6525998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153</w:t>
            </w:r>
          </w:p>
        </w:tc>
        <w:tc>
          <w:tcPr>
            <w:tcW w:w="1293" w:type="dxa"/>
          </w:tcPr>
          <w:p w14:paraId="72DDE614" w14:textId="0B8C228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413SJ</w:t>
            </w:r>
          </w:p>
        </w:tc>
        <w:tc>
          <w:tcPr>
            <w:tcW w:w="1836" w:type="dxa"/>
          </w:tcPr>
          <w:p w14:paraId="45D0792A" w14:textId="64C7641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1.4207</w:t>
            </w:r>
          </w:p>
        </w:tc>
        <w:tc>
          <w:tcPr>
            <w:tcW w:w="1241" w:type="dxa"/>
          </w:tcPr>
          <w:p w14:paraId="69C50950" w14:textId="7E6D32A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w:t>
            </w:r>
          </w:p>
        </w:tc>
        <w:tc>
          <w:tcPr>
            <w:tcW w:w="1784" w:type="dxa"/>
          </w:tcPr>
          <w:p w14:paraId="47031FB9" w14:textId="576CEF5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5DE4D7FE" w14:textId="0925A8C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2F3F18AC" w14:textId="230F49E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14</w:t>
            </w:r>
          </w:p>
        </w:tc>
      </w:tr>
      <w:tr w:rsidR="00CA119A" w:rsidRPr="00973258" w14:paraId="3D0383EB" w14:textId="77777777" w:rsidTr="00427327">
        <w:tc>
          <w:tcPr>
            <w:tcW w:w="498" w:type="dxa"/>
          </w:tcPr>
          <w:p w14:paraId="4482EF1B" w14:textId="346356C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154</w:t>
            </w:r>
          </w:p>
        </w:tc>
        <w:tc>
          <w:tcPr>
            <w:tcW w:w="1293" w:type="dxa"/>
          </w:tcPr>
          <w:p w14:paraId="6E1BC216" w14:textId="4D580D7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414SJ</w:t>
            </w:r>
          </w:p>
        </w:tc>
        <w:tc>
          <w:tcPr>
            <w:tcW w:w="1836" w:type="dxa"/>
          </w:tcPr>
          <w:p w14:paraId="39F1B9AF" w14:textId="12F30FB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2.3729</w:t>
            </w:r>
          </w:p>
        </w:tc>
        <w:tc>
          <w:tcPr>
            <w:tcW w:w="1241" w:type="dxa"/>
          </w:tcPr>
          <w:p w14:paraId="096D3370" w14:textId="1382087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w:t>
            </w:r>
          </w:p>
        </w:tc>
        <w:tc>
          <w:tcPr>
            <w:tcW w:w="1784" w:type="dxa"/>
          </w:tcPr>
          <w:p w14:paraId="3D5B0064" w14:textId="71EF6C6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672AD8B6" w14:textId="091F186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71C8BCE5" w14:textId="41A228D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r>
      <w:tr w:rsidR="00CA119A" w:rsidRPr="00973258" w14:paraId="2B32BC5E" w14:textId="77777777" w:rsidTr="00427327">
        <w:tc>
          <w:tcPr>
            <w:tcW w:w="498" w:type="dxa"/>
          </w:tcPr>
          <w:p w14:paraId="4AE8A969" w14:textId="305D407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155</w:t>
            </w:r>
          </w:p>
        </w:tc>
        <w:tc>
          <w:tcPr>
            <w:tcW w:w="1293" w:type="dxa"/>
          </w:tcPr>
          <w:p w14:paraId="5AB7EF38" w14:textId="3AF61DF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415SJ</w:t>
            </w:r>
          </w:p>
        </w:tc>
        <w:tc>
          <w:tcPr>
            <w:tcW w:w="1836" w:type="dxa"/>
          </w:tcPr>
          <w:p w14:paraId="5D611B85" w14:textId="7060EAC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0.2199</w:t>
            </w:r>
          </w:p>
        </w:tc>
        <w:tc>
          <w:tcPr>
            <w:tcW w:w="1241" w:type="dxa"/>
          </w:tcPr>
          <w:p w14:paraId="7169B7E5" w14:textId="41A03D8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w:t>
            </w:r>
          </w:p>
        </w:tc>
        <w:tc>
          <w:tcPr>
            <w:tcW w:w="1784" w:type="dxa"/>
          </w:tcPr>
          <w:p w14:paraId="7FC0D2AF" w14:textId="2A537F6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235F8594" w14:textId="604B652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229437F0" w14:textId="4315FB1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w:t>
            </w:r>
          </w:p>
        </w:tc>
      </w:tr>
      <w:tr w:rsidR="00CA119A" w:rsidRPr="00973258" w14:paraId="58BA6C8B" w14:textId="77777777" w:rsidTr="00427327">
        <w:tc>
          <w:tcPr>
            <w:tcW w:w="498" w:type="dxa"/>
          </w:tcPr>
          <w:p w14:paraId="5471353E" w14:textId="7A06528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156</w:t>
            </w:r>
          </w:p>
        </w:tc>
        <w:tc>
          <w:tcPr>
            <w:tcW w:w="1293" w:type="dxa"/>
          </w:tcPr>
          <w:p w14:paraId="16147639" w14:textId="04BCEC1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416SJ</w:t>
            </w:r>
          </w:p>
        </w:tc>
        <w:tc>
          <w:tcPr>
            <w:tcW w:w="1836" w:type="dxa"/>
          </w:tcPr>
          <w:p w14:paraId="2A08355C" w14:textId="2590AD0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0.1459</w:t>
            </w:r>
          </w:p>
        </w:tc>
        <w:tc>
          <w:tcPr>
            <w:tcW w:w="1241" w:type="dxa"/>
          </w:tcPr>
          <w:p w14:paraId="17F3DD4C" w14:textId="631827B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w:t>
            </w:r>
          </w:p>
        </w:tc>
        <w:tc>
          <w:tcPr>
            <w:tcW w:w="1784" w:type="dxa"/>
          </w:tcPr>
          <w:p w14:paraId="017D5C0B" w14:textId="0DCEC55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4140C4A6" w14:textId="5074E84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6CC4E60D" w14:textId="5F733AF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r>
      <w:tr w:rsidR="00CA119A" w:rsidRPr="00973258" w14:paraId="78C09BAB" w14:textId="77777777" w:rsidTr="00427327">
        <w:tc>
          <w:tcPr>
            <w:tcW w:w="498" w:type="dxa"/>
          </w:tcPr>
          <w:p w14:paraId="02E2F906" w14:textId="17CC326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157</w:t>
            </w:r>
          </w:p>
        </w:tc>
        <w:tc>
          <w:tcPr>
            <w:tcW w:w="1293" w:type="dxa"/>
          </w:tcPr>
          <w:p w14:paraId="58781D91" w14:textId="4079A66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417SJ</w:t>
            </w:r>
          </w:p>
        </w:tc>
        <w:tc>
          <w:tcPr>
            <w:tcW w:w="1836" w:type="dxa"/>
          </w:tcPr>
          <w:p w14:paraId="13131AF9" w14:textId="5CD7B06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1.4086</w:t>
            </w:r>
          </w:p>
        </w:tc>
        <w:tc>
          <w:tcPr>
            <w:tcW w:w="1241" w:type="dxa"/>
          </w:tcPr>
          <w:p w14:paraId="5EFE7E06" w14:textId="7BC0C11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w:t>
            </w:r>
          </w:p>
        </w:tc>
        <w:tc>
          <w:tcPr>
            <w:tcW w:w="1784" w:type="dxa"/>
          </w:tcPr>
          <w:p w14:paraId="64359587" w14:textId="66E5510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76B644B7" w14:textId="0662C25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4977172B" w14:textId="060FF6E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14</w:t>
            </w:r>
          </w:p>
        </w:tc>
      </w:tr>
      <w:tr w:rsidR="00CA119A" w:rsidRPr="00973258" w14:paraId="5695420E" w14:textId="77777777" w:rsidTr="00427327">
        <w:tc>
          <w:tcPr>
            <w:tcW w:w="498" w:type="dxa"/>
          </w:tcPr>
          <w:p w14:paraId="1020E12A" w14:textId="0BE4C13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158</w:t>
            </w:r>
          </w:p>
        </w:tc>
        <w:tc>
          <w:tcPr>
            <w:tcW w:w="1293" w:type="dxa"/>
          </w:tcPr>
          <w:p w14:paraId="586ACD6A" w14:textId="2422719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418SJ</w:t>
            </w:r>
          </w:p>
        </w:tc>
        <w:tc>
          <w:tcPr>
            <w:tcW w:w="1836" w:type="dxa"/>
          </w:tcPr>
          <w:p w14:paraId="14574E73" w14:textId="34BB4FA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1.738</w:t>
            </w:r>
          </w:p>
        </w:tc>
        <w:tc>
          <w:tcPr>
            <w:tcW w:w="1241" w:type="dxa"/>
          </w:tcPr>
          <w:p w14:paraId="74695DAD" w14:textId="285B6E2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w:t>
            </w:r>
          </w:p>
        </w:tc>
        <w:tc>
          <w:tcPr>
            <w:tcW w:w="1784" w:type="dxa"/>
          </w:tcPr>
          <w:p w14:paraId="093BB621" w14:textId="54E7892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52C6C244" w14:textId="5185967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2E177FF9" w14:textId="207F318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17</w:t>
            </w:r>
          </w:p>
        </w:tc>
      </w:tr>
      <w:tr w:rsidR="00CA119A" w:rsidRPr="00973258" w14:paraId="54DD41DF" w14:textId="77777777" w:rsidTr="00427327">
        <w:tc>
          <w:tcPr>
            <w:tcW w:w="498" w:type="dxa"/>
          </w:tcPr>
          <w:p w14:paraId="371401AE" w14:textId="524D9C4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159</w:t>
            </w:r>
          </w:p>
        </w:tc>
        <w:tc>
          <w:tcPr>
            <w:tcW w:w="1293" w:type="dxa"/>
          </w:tcPr>
          <w:p w14:paraId="15914DF3" w14:textId="6CA2884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419SJ</w:t>
            </w:r>
          </w:p>
        </w:tc>
        <w:tc>
          <w:tcPr>
            <w:tcW w:w="1836" w:type="dxa"/>
          </w:tcPr>
          <w:p w14:paraId="02681FAC" w14:textId="657F4FC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0.9047</w:t>
            </w:r>
          </w:p>
        </w:tc>
        <w:tc>
          <w:tcPr>
            <w:tcW w:w="1241" w:type="dxa"/>
          </w:tcPr>
          <w:p w14:paraId="6F93CC65" w14:textId="63C6073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w:t>
            </w:r>
          </w:p>
        </w:tc>
        <w:tc>
          <w:tcPr>
            <w:tcW w:w="1784" w:type="dxa"/>
          </w:tcPr>
          <w:p w14:paraId="14152067" w14:textId="758797A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0988D495" w14:textId="6DD1A3C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614FFE57" w14:textId="49C2606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9</w:t>
            </w:r>
          </w:p>
        </w:tc>
      </w:tr>
      <w:tr w:rsidR="00CA119A" w:rsidRPr="00973258" w14:paraId="169B614F" w14:textId="77777777" w:rsidTr="00427327">
        <w:tc>
          <w:tcPr>
            <w:tcW w:w="498" w:type="dxa"/>
          </w:tcPr>
          <w:p w14:paraId="4734E1ED" w14:textId="4BF40C2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160</w:t>
            </w:r>
          </w:p>
        </w:tc>
        <w:tc>
          <w:tcPr>
            <w:tcW w:w="1293" w:type="dxa"/>
          </w:tcPr>
          <w:p w14:paraId="52CC19BD" w14:textId="7EED642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420SJ</w:t>
            </w:r>
          </w:p>
        </w:tc>
        <w:tc>
          <w:tcPr>
            <w:tcW w:w="1836" w:type="dxa"/>
          </w:tcPr>
          <w:p w14:paraId="7B043CED" w14:textId="4987CD3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1.1336</w:t>
            </w:r>
          </w:p>
        </w:tc>
        <w:tc>
          <w:tcPr>
            <w:tcW w:w="1241" w:type="dxa"/>
          </w:tcPr>
          <w:p w14:paraId="6CA2450F" w14:textId="06EA7AE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w:t>
            </w:r>
          </w:p>
        </w:tc>
        <w:tc>
          <w:tcPr>
            <w:tcW w:w="1784" w:type="dxa"/>
          </w:tcPr>
          <w:p w14:paraId="28403F1F" w14:textId="3533101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43C246AD" w14:textId="02FDC4A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0F1E4074" w14:textId="6A00745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11</w:t>
            </w:r>
          </w:p>
        </w:tc>
      </w:tr>
      <w:tr w:rsidR="00CA119A" w:rsidRPr="00973258" w14:paraId="510FC92F" w14:textId="77777777" w:rsidTr="00427327">
        <w:tc>
          <w:tcPr>
            <w:tcW w:w="498" w:type="dxa"/>
          </w:tcPr>
          <w:p w14:paraId="61F0CBE5" w14:textId="6E661F5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161</w:t>
            </w:r>
          </w:p>
        </w:tc>
        <w:tc>
          <w:tcPr>
            <w:tcW w:w="1293" w:type="dxa"/>
          </w:tcPr>
          <w:p w14:paraId="6DCAF2DF" w14:textId="5E28F2A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424SJ</w:t>
            </w:r>
          </w:p>
        </w:tc>
        <w:tc>
          <w:tcPr>
            <w:tcW w:w="1836" w:type="dxa"/>
          </w:tcPr>
          <w:p w14:paraId="1DD43752" w14:textId="6B103F8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1.008</w:t>
            </w:r>
          </w:p>
        </w:tc>
        <w:tc>
          <w:tcPr>
            <w:tcW w:w="1241" w:type="dxa"/>
          </w:tcPr>
          <w:p w14:paraId="715B0440" w14:textId="193A1E1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w:t>
            </w:r>
          </w:p>
        </w:tc>
        <w:tc>
          <w:tcPr>
            <w:tcW w:w="1784" w:type="dxa"/>
          </w:tcPr>
          <w:p w14:paraId="4BBF05AF" w14:textId="4BA06B8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7A49DCEB" w14:textId="644A5FD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7EAD151C" w14:textId="46EAEFC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10</w:t>
            </w:r>
          </w:p>
        </w:tc>
      </w:tr>
      <w:tr w:rsidR="00CA119A" w:rsidRPr="00973258" w14:paraId="396D4C38" w14:textId="77777777" w:rsidTr="00427327">
        <w:tc>
          <w:tcPr>
            <w:tcW w:w="498" w:type="dxa"/>
          </w:tcPr>
          <w:p w14:paraId="65A5ED35" w14:textId="2E70A2E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162</w:t>
            </w:r>
          </w:p>
        </w:tc>
        <w:tc>
          <w:tcPr>
            <w:tcW w:w="1293" w:type="dxa"/>
          </w:tcPr>
          <w:p w14:paraId="298A01FE" w14:textId="296B17E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427SJ</w:t>
            </w:r>
          </w:p>
        </w:tc>
        <w:tc>
          <w:tcPr>
            <w:tcW w:w="1836" w:type="dxa"/>
          </w:tcPr>
          <w:p w14:paraId="2E7B2ACA" w14:textId="30CF583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0.2673</w:t>
            </w:r>
          </w:p>
        </w:tc>
        <w:tc>
          <w:tcPr>
            <w:tcW w:w="1241" w:type="dxa"/>
          </w:tcPr>
          <w:p w14:paraId="46256618" w14:textId="35AFDA6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w:t>
            </w:r>
          </w:p>
        </w:tc>
        <w:tc>
          <w:tcPr>
            <w:tcW w:w="1784" w:type="dxa"/>
          </w:tcPr>
          <w:p w14:paraId="23CA70FA" w14:textId="2A3C7DF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285CDA86" w14:textId="6DB8A59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0D3806E6" w14:textId="7F84428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w:t>
            </w:r>
          </w:p>
        </w:tc>
      </w:tr>
      <w:tr w:rsidR="00CA119A" w:rsidRPr="00973258" w14:paraId="62EF6CEA" w14:textId="77777777" w:rsidTr="00427327">
        <w:tc>
          <w:tcPr>
            <w:tcW w:w="498" w:type="dxa"/>
          </w:tcPr>
          <w:p w14:paraId="3111CFB2" w14:textId="4A39693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163</w:t>
            </w:r>
          </w:p>
        </w:tc>
        <w:tc>
          <w:tcPr>
            <w:tcW w:w="1293" w:type="dxa"/>
          </w:tcPr>
          <w:p w14:paraId="1359A0DB" w14:textId="1DCDC34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428SJ</w:t>
            </w:r>
          </w:p>
        </w:tc>
        <w:tc>
          <w:tcPr>
            <w:tcW w:w="1836" w:type="dxa"/>
          </w:tcPr>
          <w:p w14:paraId="707CA615" w14:textId="11D05F8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2.8523</w:t>
            </w:r>
          </w:p>
        </w:tc>
        <w:tc>
          <w:tcPr>
            <w:tcW w:w="1241" w:type="dxa"/>
          </w:tcPr>
          <w:p w14:paraId="78FC5A21" w14:textId="3C5D2D4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w:t>
            </w:r>
          </w:p>
        </w:tc>
        <w:tc>
          <w:tcPr>
            <w:tcW w:w="1784" w:type="dxa"/>
          </w:tcPr>
          <w:p w14:paraId="041A906A" w14:textId="565486A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0A22DFB1" w14:textId="03BDBAD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76EC5114" w14:textId="6B9FE5D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26</w:t>
            </w:r>
          </w:p>
        </w:tc>
      </w:tr>
      <w:tr w:rsidR="00CA119A" w:rsidRPr="00973258" w14:paraId="335EB57F" w14:textId="77777777" w:rsidTr="00427327">
        <w:tc>
          <w:tcPr>
            <w:tcW w:w="498" w:type="dxa"/>
          </w:tcPr>
          <w:p w14:paraId="16324891" w14:textId="7694537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164</w:t>
            </w:r>
          </w:p>
        </w:tc>
        <w:tc>
          <w:tcPr>
            <w:tcW w:w="1293" w:type="dxa"/>
          </w:tcPr>
          <w:p w14:paraId="2216AA4F" w14:textId="350F687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431SJ</w:t>
            </w:r>
          </w:p>
        </w:tc>
        <w:tc>
          <w:tcPr>
            <w:tcW w:w="1836" w:type="dxa"/>
          </w:tcPr>
          <w:p w14:paraId="5A90650D" w14:textId="7961CAC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0.2181</w:t>
            </w:r>
          </w:p>
        </w:tc>
        <w:tc>
          <w:tcPr>
            <w:tcW w:w="1241" w:type="dxa"/>
          </w:tcPr>
          <w:p w14:paraId="70818115" w14:textId="06BBCC3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0.6</w:t>
            </w:r>
          </w:p>
        </w:tc>
        <w:tc>
          <w:tcPr>
            <w:tcW w:w="1784" w:type="dxa"/>
          </w:tcPr>
          <w:p w14:paraId="3341E8E8" w14:textId="563B014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0290E3E0" w14:textId="30AD3DF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0B82C8D1" w14:textId="248C4B1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w:t>
            </w:r>
          </w:p>
        </w:tc>
      </w:tr>
      <w:tr w:rsidR="00CA119A" w:rsidRPr="00973258" w14:paraId="33267E5B" w14:textId="77777777" w:rsidTr="00427327">
        <w:tc>
          <w:tcPr>
            <w:tcW w:w="498" w:type="dxa"/>
          </w:tcPr>
          <w:p w14:paraId="5365A31E" w14:textId="13C591C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165</w:t>
            </w:r>
          </w:p>
        </w:tc>
        <w:tc>
          <w:tcPr>
            <w:tcW w:w="1293" w:type="dxa"/>
          </w:tcPr>
          <w:p w14:paraId="7D2F8641" w14:textId="3135CD1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432SJ</w:t>
            </w:r>
          </w:p>
        </w:tc>
        <w:tc>
          <w:tcPr>
            <w:tcW w:w="1836" w:type="dxa"/>
          </w:tcPr>
          <w:p w14:paraId="233E77BB" w14:textId="2E2A5F5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0.7403</w:t>
            </w:r>
          </w:p>
        </w:tc>
        <w:tc>
          <w:tcPr>
            <w:tcW w:w="1241" w:type="dxa"/>
          </w:tcPr>
          <w:p w14:paraId="2E840E30" w14:textId="5E2D4AF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0.6</w:t>
            </w:r>
          </w:p>
        </w:tc>
        <w:tc>
          <w:tcPr>
            <w:tcW w:w="1784" w:type="dxa"/>
          </w:tcPr>
          <w:p w14:paraId="1B210555" w14:textId="56F1AC4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5CD642B4" w14:textId="106C484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22C9CF68" w14:textId="666072C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10</w:t>
            </w:r>
          </w:p>
        </w:tc>
      </w:tr>
      <w:tr w:rsidR="00CA119A" w:rsidRPr="00973258" w14:paraId="49BE900D" w14:textId="77777777" w:rsidTr="00427327">
        <w:tc>
          <w:tcPr>
            <w:tcW w:w="498" w:type="dxa"/>
          </w:tcPr>
          <w:p w14:paraId="66CA3E06" w14:textId="694777E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166</w:t>
            </w:r>
          </w:p>
        </w:tc>
        <w:tc>
          <w:tcPr>
            <w:tcW w:w="1293" w:type="dxa"/>
          </w:tcPr>
          <w:p w14:paraId="77BA6BA1" w14:textId="2A433AD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433SJ</w:t>
            </w:r>
          </w:p>
        </w:tc>
        <w:tc>
          <w:tcPr>
            <w:tcW w:w="1836" w:type="dxa"/>
          </w:tcPr>
          <w:p w14:paraId="45BFFE91" w14:textId="6FE8384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2.4894</w:t>
            </w:r>
          </w:p>
        </w:tc>
        <w:tc>
          <w:tcPr>
            <w:tcW w:w="1241" w:type="dxa"/>
          </w:tcPr>
          <w:p w14:paraId="7195DCE9" w14:textId="0AC141B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0.6</w:t>
            </w:r>
          </w:p>
        </w:tc>
        <w:tc>
          <w:tcPr>
            <w:tcW w:w="1784" w:type="dxa"/>
          </w:tcPr>
          <w:p w14:paraId="1D48C77D" w14:textId="267AB94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0C19CF2B" w14:textId="4D21A59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552D6668" w14:textId="171B0AB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34</w:t>
            </w:r>
          </w:p>
        </w:tc>
      </w:tr>
      <w:tr w:rsidR="00CA119A" w:rsidRPr="00973258" w14:paraId="5F61BFAF" w14:textId="77777777" w:rsidTr="00427327">
        <w:tc>
          <w:tcPr>
            <w:tcW w:w="498" w:type="dxa"/>
          </w:tcPr>
          <w:p w14:paraId="2EA92E9F" w14:textId="6A9A44E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167</w:t>
            </w:r>
          </w:p>
        </w:tc>
        <w:tc>
          <w:tcPr>
            <w:tcW w:w="1293" w:type="dxa"/>
          </w:tcPr>
          <w:p w14:paraId="2B6E52D2" w14:textId="4B70AF6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434SJ</w:t>
            </w:r>
          </w:p>
        </w:tc>
        <w:tc>
          <w:tcPr>
            <w:tcW w:w="1836" w:type="dxa"/>
          </w:tcPr>
          <w:p w14:paraId="426BF996" w14:textId="30CC584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3.2975</w:t>
            </w:r>
          </w:p>
        </w:tc>
        <w:tc>
          <w:tcPr>
            <w:tcW w:w="1241" w:type="dxa"/>
          </w:tcPr>
          <w:p w14:paraId="4352CB48" w14:textId="6C58D03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0.6</w:t>
            </w:r>
          </w:p>
        </w:tc>
        <w:tc>
          <w:tcPr>
            <w:tcW w:w="1784" w:type="dxa"/>
          </w:tcPr>
          <w:p w14:paraId="5A4D5030" w14:textId="789EE4D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630A22C4" w14:textId="02BD2E9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16E4B789" w14:textId="6631976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46</w:t>
            </w:r>
          </w:p>
        </w:tc>
      </w:tr>
      <w:tr w:rsidR="00CA119A" w:rsidRPr="00973258" w14:paraId="56E68471" w14:textId="77777777" w:rsidTr="00427327">
        <w:tc>
          <w:tcPr>
            <w:tcW w:w="498" w:type="dxa"/>
          </w:tcPr>
          <w:p w14:paraId="44039043" w14:textId="54293FA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168</w:t>
            </w:r>
          </w:p>
        </w:tc>
        <w:tc>
          <w:tcPr>
            <w:tcW w:w="1293" w:type="dxa"/>
          </w:tcPr>
          <w:p w14:paraId="57C24590" w14:textId="0318912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438SJ</w:t>
            </w:r>
          </w:p>
        </w:tc>
        <w:tc>
          <w:tcPr>
            <w:tcW w:w="1836" w:type="dxa"/>
          </w:tcPr>
          <w:p w14:paraId="52F37C61" w14:textId="1348429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2.3008</w:t>
            </w:r>
          </w:p>
        </w:tc>
        <w:tc>
          <w:tcPr>
            <w:tcW w:w="1241" w:type="dxa"/>
          </w:tcPr>
          <w:p w14:paraId="61F771A0" w14:textId="16EA62C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6CCEDF8A" w14:textId="5524CC7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576297DC" w14:textId="7FC5727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7C68ADF5" w14:textId="202A57C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28</w:t>
            </w:r>
          </w:p>
        </w:tc>
      </w:tr>
      <w:tr w:rsidR="00CA119A" w:rsidRPr="00973258" w14:paraId="514B9958" w14:textId="77777777" w:rsidTr="00427327">
        <w:tc>
          <w:tcPr>
            <w:tcW w:w="498" w:type="dxa"/>
          </w:tcPr>
          <w:p w14:paraId="6473C761" w14:textId="1089C4B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169</w:t>
            </w:r>
          </w:p>
        </w:tc>
        <w:tc>
          <w:tcPr>
            <w:tcW w:w="1293" w:type="dxa"/>
          </w:tcPr>
          <w:p w14:paraId="48B4B665" w14:textId="7678560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440SJ</w:t>
            </w:r>
          </w:p>
        </w:tc>
        <w:tc>
          <w:tcPr>
            <w:tcW w:w="1836" w:type="dxa"/>
          </w:tcPr>
          <w:p w14:paraId="57C61895" w14:textId="3615033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0.6216</w:t>
            </w:r>
          </w:p>
        </w:tc>
        <w:tc>
          <w:tcPr>
            <w:tcW w:w="1241" w:type="dxa"/>
          </w:tcPr>
          <w:p w14:paraId="65A9E870" w14:textId="7470422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4247087F" w14:textId="726FAE1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3A1DDAFC" w14:textId="417769F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2666D023" w14:textId="300B0FF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7</w:t>
            </w:r>
          </w:p>
        </w:tc>
      </w:tr>
      <w:tr w:rsidR="00CA119A" w:rsidRPr="00973258" w14:paraId="5E8B5CC5" w14:textId="77777777" w:rsidTr="00427327">
        <w:tc>
          <w:tcPr>
            <w:tcW w:w="498" w:type="dxa"/>
          </w:tcPr>
          <w:p w14:paraId="5C469B82" w14:textId="6500CFD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170</w:t>
            </w:r>
          </w:p>
        </w:tc>
        <w:tc>
          <w:tcPr>
            <w:tcW w:w="1293" w:type="dxa"/>
          </w:tcPr>
          <w:p w14:paraId="1BC8C290" w14:textId="67DDFCD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443SJ</w:t>
            </w:r>
          </w:p>
        </w:tc>
        <w:tc>
          <w:tcPr>
            <w:tcW w:w="1836" w:type="dxa"/>
          </w:tcPr>
          <w:p w14:paraId="7FDCDD35" w14:textId="4339024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8.712</w:t>
            </w:r>
          </w:p>
        </w:tc>
        <w:tc>
          <w:tcPr>
            <w:tcW w:w="1241" w:type="dxa"/>
          </w:tcPr>
          <w:p w14:paraId="571F44B8" w14:textId="657F27B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659C3A75" w14:textId="4AA617C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357B7EC2" w14:textId="60EB014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0.95</w:t>
            </w:r>
          </w:p>
        </w:tc>
        <w:tc>
          <w:tcPr>
            <w:tcW w:w="1544" w:type="dxa"/>
          </w:tcPr>
          <w:p w14:paraId="5DBAB3AA" w14:textId="558AFD1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99</w:t>
            </w:r>
          </w:p>
        </w:tc>
      </w:tr>
      <w:tr w:rsidR="00CA119A" w:rsidRPr="00973258" w14:paraId="40D6DEC9" w14:textId="77777777" w:rsidTr="00427327">
        <w:tc>
          <w:tcPr>
            <w:tcW w:w="498" w:type="dxa"/>
          </w:tcPr>
          <w:p w14:paraId="2372CD81" w14:textId="705230A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171</w:t>
            </w:r>
          </w:p>
        </w:tc>
        <w:tc>
          <w:tcPr>
            <w:tcW w:w="1293" w:type="dxa"/>
          </w:tcPr>
          <w:p w14:paraId="0642A2D6" w14:textId="64E9CE8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446SJ</w:t>
            </w:r>
          </w:p>
        </w:tc>
        <w:tc>
          <w:tcPr>
            <w:tcW w:w="1836" w:type="dxa"/>
          </w:tcPr>
          <w:p w14:paraId="456D9E78" w14:textId="5C62EC9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0.1527</w:t>
            </w:r>
          </w:p>
        </w:tc>
        <w:tc>
          <w:tcPr>
            <w:tcW w:w="1241" w:type="dxa"/>
          </w:tcPr>
          <w:p w14:paraId="19653A50" w14:textId="4D5C3F2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w:t>
            </w:r>
          </w:p>
        </w:tc>
        <w:tc>
          <w:tcPr>
            <w:tcW w:w="1784" w:type="dxa"/>
          </w:tcPr>
          <w:p w14:paraId="5B7AC4EF" w14:textId="2F48D96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0FE1F5AB" w14:textId="170DE5E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6A9A69B9" w14:textId="35A5CCE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r>
      <w:tr w:rsidR="00CA119A" w:rsidRPr="00973258" w14:paraId="72700335" w14:textId="77777777" w:rsidTr="00427327">
        <w:tc>
          <w:tcPr>
            <w:tcW w:w="498" w:type="dxa"/>
          </w:tcPr>
          <w:p w14:paraId="0E2D932C" w14:textId="2710BFB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172</w:t>
            </w:r>
          </w:p>
        </w:tc>
        <w:tc>
          <w:tcPr>
            <w:tcW w:w="1293" w:type="dxa"/>
          </w:tcPr>
          <w:p w14:paraId="0573C3C6" w14:textId="04BC2A9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448SJ</w:t>
            </w:r>
          </w:p>
        </w:tc>
        <w:tc>
          <w:tcPr>
            <w:tcW w:w="1836" w:type="dxa"/>
          </w:tcPr>
          <w:p w14:paraId="452A2CAA" w14:textId="31F1A0D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0.2043</w:t>
            </w:r>
          </w:p>
        </w:tc>
        <w:tc>
          <w:tcPr>
            <w:tcW w:w="1241" w:type="dxa"/>
          </w:tcPr>
          <w:p w14:paraId="7E005643" w14:textId="231577C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w:t>
            </w:r>
          </w:p>
        </w:tc>
        <w:tc>
          <w:tcPr>
            <w:tcW w:w="1784" w:type="dxa"/>
          </w:tcPr>
          <w:p w14:paraId="6DFA46BE" w14:textId="1749E41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3578D159" w14:textId="08BF7AC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77041394" w14:textId="6C6F6F8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r>
      <w:tr w:rsidR="00CA119A" w:rsidRPr="00973258" w14:paraId="4DA4904F" w14:textId="77777777" w:rsidTr="00427327">
        <w:tc>
          <w:tcPr>
            <w:tcW w:w="498" w:type="dxa"/>
          </w:tcPr>
          <w:p w14:paraId="4E37FE91" w14:textId="362126C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173</w:t>
            </w:r>
          </w:p>
        </w:tc>
        <w:tc>
          <w:tcPr>
            <w:tcW w:w="1293" w:type="dxa"/>
          </w:tcPr>
          <w:p w14:paraId="552DD352" w14:textId="1FBF781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456SJ</w:t>
            </w:r>
          </w:p>
        </w:tc>
        <w:tc>
          <w:tcPr>
            <w:tcW w:w="1836" w:type="dxa"/>
          </w:tcPr>
          <w:p w14:paraId="5A10D80A" w14:textId="282D324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1.7225</w:t>
            </w:r>
          </w:p>
        </w:tc>
        <w:tc>
          <w:tcPr>
            <w:tcW w:w="1241" w:type="dxa"/>
          </w:tcPr>
          <w:p w14:paraId="533CDD03" w14:textId="12D047C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60F78CB6" w14:textId="5B2E1BE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13DE0D0B" w14:textId="12F079A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48A71A30" w14:textId="6C6E367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21</w:t>
            </w:r>
          </w:p>
        </w:tc>
      </w:tr>
      <w:tr w:rsidR="00CA119A" w:rsidRPr="00973258" w14:paraId="57A865BF" w14:textId="77777777" w:rsidTr="00427327">
        <w:tc>
          <w:tcPr>
            <w:tcW w:w="498" w:type="dxa"/>
          </w:tcPr>
          <w:p w14:paraId="3D40FD9E" w14:textId="3668883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174</w:t>
            </w:r>
          </w:p>
        </w:tc>
        <w:tc>
          <w:tcPr>
            <w:tcW w:w="1293" w:type="dxa"/>
          </w:tcPr>
          <w:p w14:paraId="014E64DA" w14:textId="6F16945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457SJ</w:t>
            </w:r>
          </w:p>
        </w:tc>
        <w:tc>
          <w:tcPr>
            <w:tcW w:w="1836" w:type="dxa"/>
          </w:tcPr>
          <w:p w14:paraId="377FB97E" w14:textId="1059EF2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5.519</w:t>
            </w:r>
          </w:p>
        </w:tc>
        <w:tc>
          <w:tcPr>
            <w:tcW w:w="1241" w:type="dxa"/>
          </w:tcPr>
          <w:p w14:paraId="39FBD664" w14:textId="380D9CC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0D5C8170" w14:textId="1C04F70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30DE67A0" w14:textId="05852D1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5F3A38F8" w14:textId="1B21A68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66</w:t>
            </w:r>
          </w:p>
        </w:tc>
      </w:tr>
      <w:tr w:rsidR="00CA119A" w:rsidRPr="00973258" w14:paraId="7B1ED53F" w14:textId="77777777" w:rsidTr="00427327">
        <w:tc>
          <w:tcPr>
            <w:tcW w:w="498" w:type="dxa"/>
          </w:tcPr>
          <w:p w14:paraId="7254408D" w14:textId="4481D10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175</w:t>
            </w:r>
          </w:p>
        </w:tc>
        <w:tc>
          <w:tcPr>
            <w:tcW w:w="1293" w:type="dxa"/>
          </w:tcPr>
          <w:p w14:paraId="253D5E34" w14:textId="0B1F5AF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460SJ</w:t>
            </w:r>
          </w:p>
        </w:tc>
        <w:tc>
          <w:tcPr>
            <w:tcW w:w="1836" w:type="dxa"/>
          </w:tcPr>
          <w:p w14:paraId="3E53C9D5" w14:textId="706D1D0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0.5406</w:t>
            </w:r>
          </w:p>
        </w:tc>
        <w:tc>
          <w:tcPr>
            <w:tcW w:w="1241" w:type="dxa"/>
          </w:tcPr>
          <w:p w14:paraId="2F72BB29" w14:textId="79ED2B7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5F82D202" w14:textId="046E62A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38BF86D2" w14:textId="19CA944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26A3F5F1" w14:textId="05CA9CF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6</w:t>
            </w:r>
          </w:p>
        </w:tc>
      </w:tr>
      <w:tr w:rsidR="00CA119A" w:rsidRPr="00973258" w14:paraId="51339495" w14:textId="77777777" w:rsidTr="00427327">
        <w:tc>
          <w:tcPr>
            <w:tcW w:w="498" w:type="dxa"/>
          </w:tcPr>
          <w:p w14:paraId="68E7C2A7" w14:textId="3E445BE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176</w:t>
            </w:r>
          </w:p>
        </w:tc>
        <w:tc>
          <w:tcPr>
            <w:tcW w:w="1293" w:type="dxa"/>
          </w:tcPr>
          <w:p w14:paraId="1E2368BF" w14:textId="4DAF044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463SJ</w:t>
            </w:r>
          </w:p>
        </w:tc>
        <w:tc>
          <w:tcPr>
            <w:tcW w:w="1836" w:type="dxa"/>
          </w:tcPr>
          <w:p w14:paraId="4F762653" w14:textId="3870077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9.0692</w:t>
            </w:r>
          </w:p>
        </w:tc>
        <w:tc>
          <w:tcPr>
            <w:tcW w:w="1241" w:type="dxa"/>
          </w:tcPr>
          <w:p w14:paraId="02A92E2D" w14:textId="3232844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2F5D16AB" w14:textId="296BBD0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213B58F2" w14:textId="253F96B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7CCFF694" w14:textId="1CAA041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104</w:t>
            </w:r>
          </w:p>
        </w:tc>
      </w:tr>
      <w:tr w:rsidR="00CA119A" w:rsidRPr="00973258" w14:paraId="3D42775C" w14:textId="77777777" w:rsidTr="00427327">
        <w:tc>
          <w:tcPr>
            <w:tcW w:w="498" w:type="dxa"/>
          </w:tcPr>
          <w:p w14:paraId="42D80C0B" w14:textId="72BB3DD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177</w:t>
            </w:r>
          </w:p>
        </w:tc>
        <w:tc>
          <w:tcPr>
            <w:tcW w:w="1293" w:type="dxa"/>
          </w:tcPr>
          <w:p w14:paraId="7552DBC2" w14:textId="276337F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464SJ</w:t>
            </w:r>
          </w:p>
        </w:tc>
        <w:tc>
          <w:tcPr>
            <w:tcW w:w="1836" w:type="dxa"/>
          </w:tcPr>
          <w:p w14:paraId="06C5928C" w14:textId="06A0994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0.1389</w:t>
            </w:r>
          </w:p>
        </w:tc>
        <w:tc>
          <w:tcPr>
            <w:tcW w:w="1241" w:type="dxa"/>
          </w:tcPr>
          <w:p w14:paraId="6493BC14" w14:textId="2AA732A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12A34673" w14:textId="36EA4A9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1CD274EF" w14:textId="553C17E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50DCAF6B" w14:textId="04F7070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w:t>
            </w:r>
          </w:p>
        </w:tc>
      </w:tr>
      <w:tr w:rsidR="00CA119A" w:rsidRPr="00973258" w14:paraId="166A1B71" w14:textId="77777777" w:rsidTr="00427327">
        <w:tc>
          <w:tcPr>
            <w:tcW w:w="498" w:type="dxa"/>
          </w:tcPr>
          <w:p w14:paraId="39E9D5F2" w14:textId="5A662D2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178</w:t>
            </w:r>
          </w:p>
        </w:tc>
        <w:tc>
          <w:tcPr>
            <w:tcW w:w="1293" w:type="dxa"/>
          </w:tcPr>
          <w:p w14:paraId="5AC1705E" w14:textId="3165F80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469SJ</w:t>
            </w:r>
          </w:p>
        </w:tc>
        <w:tc>
          <w:tcPr>
            <w:tcW w:w="1836" w:type="dxa"/>
          </w:tcPr>
          <w:p w14:paraId="4A009C9E" w14:textId="2A5F78D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1.2253</w:t>
            </w:r>
          </w:p>
        </w:tc>
        <w:tc>
          <w:tcPr>
            <w:tcW w:w="1241" w:type="dxa"/>
          </w:tcPr>
          <w:p w14:paraId="14852468" w14:textId="1F00C72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w:t>
            </w:r>
          </w:p>
        </w:tc>
        <w:tc>
          <w:tcPr>
            <w:tcW w:w="1784" w:type="dxa"/>
          </w:tcPr>
          <w:p w14:paraId="52D25670" w14:textId="79048C6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6A4AEA6A" w14:textId="3E8B767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570FDBA5" w14:textId="33FFC90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11</w:t>
            </w:r>
          </w:p>
        </w:tc>
      </w:tr>
      <w:tr w:rsidR="00CA119A" w:rsidRPr="00973258" w14:paraId="626ED67F" w14:textId="77777777" w:rsidTr="00427327">
        <w:tc>
          <w:tcPr>
            <w:tcW w:w="498" w:type="dxa"/>
          </w:tcPr>
          <w:p w14:paraId="7FAB7100" w14:textId="39878BC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179</w:t>
            </w:r>
          </w:p>
        </w:tc>
        <w:tc>
          <w:tcPr>
            <w:tcW w:w="1293" w:type="dxa"/>
          </w:tcPr>
          <w:p w14:paraId="6F1AFA9E" w14:textId="3D3D360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472SJ</w:t>
            </w:r>
          </w:p>
        </w:tc>
        <w:tc>
          <w:tcPr>
            <w:tcW w:w="1836" w:type="dxa"/>
          </w:tcPr>
          <w:p w14:paraId="790D75B5" w14:textId="115B9CB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0.1516</w:t>
            </w:r>
          </w:p>
        </w:tc>
        <w:tc>
          <w:tcPr>
            <w:tcW w:w="1241" w:type="dxa"/>
          </w:tcPr>
          <w:p w14:paraId="146999C4" w14:textId="068BE80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w:t>
            </w:r>
          </w:p>
        </w:tc>
        <w:tc>
          <w:tcPr>
            <w:tcW w:w="1784" w:type="dxa"/>
          </w:tcPr>
          <w:p w14:paraId="323CB52B" w14:textId="17C63AF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5DFEF89A" w14:textId="2AD04F7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19941ED0" w14:textId="42E3802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r>
      <w:tr w:rsidR="00CA119A" w:rsidRPr="00973258" w14:paraId="359D1DFA" w14:textId="77777777" w:rsidTr="00427327">
        <w:tc>
          <w:tcPr>
            <w:tcW w:w="498" w:type="dxa"/>
          </w:tcPr>
          <w:p w14:paraId="5127A42C" w14:textId="3BE5CF5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180</w:t>
            </w:r>
          </w:p>
        </w:tc>
        <w:tc>
          <w:tcPr>
            <w:tcW w:w="1293" w:type="dxa"/>
          </w:tcPr>
          <w:p w14:paraId="78D2043F" w14:textId="7B83036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485SJ</w:t>
            </w:r>
          </w:p>
        </w:tc>
        <w:tc>
          <w:tcPr>
            <w:tcW w:w="1836" w:type="dxa"/>
          </w:tcPr>
          <w:p w14:paraId="2BF9E40B" w14:textId="3DDC595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0.4359</w:t>
            </w:r>
          </w:p>
        </w:tc>
        <w:tc>
          <w:tcPr>
            <w:tcW w:w="1241" w:type="dxa"/>
          </w:tcPr>
          <w:p w14:paraId="2CAE36EA" w14:textId="0F146F5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w:t>
            </w:r>
          </w:p>
        </w:tc>
        <w:tc>
          <w:tcPr>
            <w:tcW w:w="1784" w:type="dxa"/>
          </w:tcPr>
          <w:p w14:paraId="327D7C56" w14:textId="20E6B43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1317B41B" w14:textId="4D9C3BA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0F652084" w14:textId="0D57BC5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w:t>
            </w:r>
          </w:p>
        </w:tc>
      </w:tr>
      <w:tr w:rsidR="00CA119A" w:rsidRPr="00973258" w14:paraId="4C9259BB" w14:textId="77777777" w:rsidTr="00427327">
        <w:tc>
          <w:tcPr>
            <w:tcW w:w="498" w:type="dxa"/>
          </w:tcPr>
          <w:p w14:paraId="6793D83C" w14:textId="5C599F2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181</w:t>
            </w:r>
          </w:p>
        </w:tc>
        <w:tc>
          <w:tcPr>
            <w:tcW w:w="1293" w:type="dxa"/>
          </w:tcPr>
          <w:p w14:paraId="2DDB5C86" w14:textId="06B98BB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486SJ</w:t>
            </w:r>
          </w:p>
        </w:tc>
        <w:tc>
          <w:tcPr>
            <w:tcW w:w="1836" w:type="dxa"/>
          </w:tcPr>
          <w:p w14:paraId="53795BA4" w14:textId="11BB733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0.1681</w:t>
            </w:r>
          </w:p>
        </w:tc>
        <w:tc>
          <w:tcPr>
            <w:tcW w:w="1241" w:type="dxa"/>
          </w:tcPr>
          <w:p w14:paraId="71BD900C" w14:textId="1C011A0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w:t>
            </w:r>
          </w:p>
        </w:tc>
        <w:tc>
          <w:tcPr>
            <w:tcW w:w="1784" w:type="dxa"/>
          </w:tcPr>
          <w:p w14:paraId="104C04AA" w14:textId="460796B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4F5B9B3D" w14:textId="2C2CFC6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085F56D2" w14:textId="1D0AA6F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w:t>
            </w:r>
          </w:p>
        </w:tc>
      </w:tr>
      <w:tr w:rsidR="00CA119A" w:rsidRPr="00973258" w14:paraId="42D88FF4" w14:textId="77777777" w:rsidTr="00427327">
        <w:tc>
          <w:tcPr>
            <w:tcW w:w="498" w:type="dxa"/>
          </w:tcPr>
          <w:p w14:paraId="2589318D" w14:textId="6AAA072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182</w:t>
            </w:r>
          </w:p>
        </w:tc>
        <w:tc>
          <w:tcPr>
            <w:tcW w:w="1293" w:type="dxa"/>
          </w:tcPr>
          <w:p w14:paraId="1B3EC72A" w14:textId="4625382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488SJ</w:t>
            </w:r>
          </w:p>
        </w:tc>
        <w:tc>
          <w:tcPr>
            <w:tcW w:w="1836" w:type="dxa"/>
          </w:tcPr>
          <w:p w14:paraId="526B6109" w14:textId="1ACF7F6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0.1517</w:t>
            </w:r>
          </w:p>
        </w:tc>
        <w:tc>
          <w:tcPr>
            <w:tcW w:w="1241" w:type="dxa"/>
          </w:tcPr>
          <w:p w14:paraId="7C767ABF" w14:textId="104F0A1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w:t>
            </w:r>
          </w:p>
        </w:tc>
        <w:tc>
          <w:tcPr>
            <w:tcW w:w="1784" w:type="dxa"/>
          </w:tcPr>
          <w:p w14:paraId="684FE17A" w14:textId="7036135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5B89FB55" w14:textId="659222B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577BC8F0" w14:textId="18EC11B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r>
      <w:tr w:rsidR="00CA119A" w:rsidRPr="00973258" w14:paraId="29C677F7" w14:textId="77777777" w:rsidTr="00427327">
        <w:tc>
          <w:tcPr>
            <w:tcW w:w="498" w:type="dxa"/>
          </w:tcPr>
          <w:p w14:paraId="09176BA5" w14:textId="03CFC8B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183</w:t>
            </w:r>
          </w:p>
        </w:tc>
        <w:tc>
          <w:tcPr>
            <w:tcW w:w="1293" w:type="dxa"/>
          </w:tcPr>
          <w:p w14:paraId="628950E9" w14:textId="06EEF8E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489SJ</w:t>
            </w:r>
          </w:p>
        </w:tc>
        <w:tc>
          <w:tcPr>
            <w:tcW w:w="1836" w:type="dxa"/>
          </w:tcPr>
          <w:p w14:paraId="48F1EEC8" w14:textId="0A1C50F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0.217</w:t>
            </w:r>
          </w:p>
        </w:tc>
        <w:tc>
          <w:tcPr>
            <w:tcW w:w="1241" w:type="dxa"/>
          </w:tcPr>
          <w:p w14:paraId="04625D54" w14:textId="0D3EB9C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w:t>
            </w:r>
          </w:p>
        </w:tc>
        <w:tc>
          <w:tcPr>
            <w:tcW w:w="1784" w:type="dxa"/>
          </w:tcPr>
          <w:p w14:paraId="4CA31DDB" w14:textId="7A67656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28BD3932" w14:textId="6BA98B8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7E47F672" w14:textId="32C64A3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w:t>
            </w:r>
          </w:p>
        </w:tc>
      </w:tr>
      <w:tr w:rsidR="00CA119A" w:rsidRPr="00973258" w14:paraId="50115F5B" w14:textId="77777777" w:rsidTr="00427327">
        <w:tc>
          <w:tcPr>
            <w:tcW w:w="498" w:type="dxa"/>
          </w:tcPr>
          <w:p w14:paraId="3DF4FEA5" w14:textId="30017B4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184</w:t>
            </w:r>
          </w:p>
        </w:tc>
        <w:tc>
          <w:tcPr>
            <w:tcW w:w="1293" w:type="dxa"/>
          </w:tcPr>
          <w:p w14:paraId="7AD9D774" w14:textId="1C48AE8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496SJ</w:t>
            </w:r>
          </w:p>
        </w:tc>
        <w:tc>
          <w:tcPr>
            <w:tcW w:w="1836" w:type="dxa"/>
          </w:tcPr>
          <w:p w14:paraId="122B8357" w14:textId="2F24DC0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1.6314</w:t>
            </w:r>
          </w:p>
        </w:tc>
        <w:tc>
          <w:tcPr>
            <w:tcW w:w="1241" w:type="dxa"/>
          </w:tcPr>
          <w:p w14:paraId="2A5A605F" w14:textId="5542AC0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682FE617" w14:textId="62D68FD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109AE86F" w14:textId="5C5936B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21D3A944" w14:textId="0190C04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19</w:t>
            </w:r>
          </w:p>
        </w:tc>
      </w:tr>
      <w:tr w:rsidR="00CA119A" w:rsidRPr="00973258" w14:paraId="0D104E84" w14:textId="77777777" w:rsidTr="00427327">
        <w:tc>
          <w:tcPr>
            <w:tcW w:w="498" w:type="dxa"/>
          </w:tcPr>
          <w:p w14:paraId="4584151A" w14:textId="4E6D534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185</w:t>
            </w:r>
          </w:p>
        </w:tc>
        <w:tc>
          <w:tcPr>
            <w:tcW w:w="1293" w:type="dxa"/>
          </w:tcPr>
          <w:p w14:paraId="772A67A0" w14:textId="2DCEC68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497SJ</w:t>
            </w:r>
          </w:p>
        </w:tc>
        <w:tc>
          <w:tcPr>
            <w:tcW w:w="1836" w:type="dxa"/>
          </w:tcPr>
          <w:p w14:paraId="30D65585" w14:textId="5867FC8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5.141</w:t>
            </w:r>
          </w:p>
        </w:tc>
        <w:tc>
          <w:tcPr>
            <w:tcW w:w="1241" w:type="dxa"/>
          </w:tcPr>
          <w:p w14:paraId="299B947A" w14:textId="3DBD565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509BD8E5" w14:textId="60AA486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05DCBB76" w14:textId="7FA9533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0010516C" w14:textId="6480BA1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59</w:t>
            </w:r>
          </w:p>
        </w:tc>
      </w:tr>
      <w:tr w:rsidR="00CA119A" w:rsidRPr="00973258" w14:paraId="7072548A" w14:textId="77777777" w:rsidTr="00427327">
        <w:tc>
          <w:tcPr>
            <w:tcW w:w="498" w:type="dxa"/>
          </w:tcPr>
          <w:p w14:paraId="45A0CCDC" w14:textId="0B20784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186</w:t>
            </w:r>
          </w:p>
        </w:tc>
        <w:tc>
          <w:tcPr>
            <w:tcW w:w="1293" w:type="dxa"/>
          </w:tcPr>
          <w:p w14:paraId="44DFF02D" w14:textId="084F384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501SJ</w:t>
            </w:r>
          </w:p>
        </w:tc>
        <w:tc>
          <w:tcPr>
            <w:tcW w:w="1836" w:type="dxa"/>
          </w:tcPr>
          <w:p w14:paraId="5E0DD752" w14:textId="311B5D5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5.6489</w:t>
            </w:r>
          </w:p>
        </w:tc>
        <w:tc>
          <w:tcPr>
            <w:tcW w:w="1241" w:type="dxa"/>
          </w:tcPr>
          <w:p w14:paraId="540A50FC" w14:textId="12621B3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2AD1B87A" w14:textId="2955073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4A9EED7F" w14:textId="3E02861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4E09FE6C" w14:textId="117101A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65</w:t>
            </w:r>
          </w:p>
        </w:tc>
      </w:tr>
      <w:tr w:rsidR="00CA119A" w:rsidRPr="00973258" w14:paraId="07807B92" w14:textId="77777777" w:rsidTr="00427327">
        <w:tc>
          <w:tcPr>
            <w:tcW w:w="498" w:type="dxa"/>
          </w:tcPr>
          <w:p w14:paraId="6D223422" w14:textId="589B9AD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187</w:t>
            </w:r>
          </w:p>
        </w:tc>
        <w:tc>
          <w:tcPr>
            <w:tcW w:w="1293" w:type="dxa"/>
          </w:tcPr>
          <w:p w14:paraId="5436DBE2" w14:textId="67DF100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503SJ</w:t>
            </w:r>
          </w:p>
        </w:tc>
        <w:tc>
          <w:tcPr>
            <w:tcW w:w="1836" w:type="dxa"/>
          </w:tcPr>
          <w:p w14:paraId="579E5DB8" w14:textId="2FFCD43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0.156</w:t>
            </w:r>
          </w:p>
        </w:tc>
        <w:tc>
          <w:tcPr>
            <w:tcW w:w="1241" w:type="dxa"/>
          </w:tcPr>
          <w:p w14:paraId="717E35E8" w14:textId="0B088EE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11E6EBDC" w14:textId="79201DC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62F32405" w14:textId="6023429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24B9D080" w14:textId="2796B2C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w:t>
            </w:r>
          </w:p>
        </w:tc>
      </w:tr>
      <w:tr w:rsidR="00CA119A" w:rsidRPr="00973258" w14:paraId="1A5A48C7" w14:textId="77777777" w:rsidTr="00427327">
        <w:tc>
          <w:tcPr>
            <w:tcW w:w="498" w:type="dxa"/>
          </w:tcPr>
          <w:p w14:paraId="671144F0" w14:textId="59171C1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188</w:t>
            </w:r>
          </w:p>
        </w:tc>
        <w:tc>
          <w:tcPr>
            <w:tcW w:w="1293" w:type="dxa"/>
          </w:tcPr>
          <w:p w14:paraId="1C8E8E2C" w14:textId="3016374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504SJ</w:t>
            </w:r>
          </w:p>
        </w:tc>
        <w:tc>
          <w:tcPr>
            <w:tcW w:w="1836" w:type="dxa"/>
          </w:tcPr>
          <w:p w14:paraId="23F0DF70" w14:textId="1C371F5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0.6315</w:t>
            </w:r>
          </w:p>
        </w:tc>
        <w:tc>
          <w:tcPr>
            <w:tcW w:w="1241" w:type="dxa"/>
          </w:tcPr>
          <w:p w14:paraId="6AB8A107" w14:textId="44A9BD5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w:t>
            </w:r>
          </w:p>
        </w:tc>
        <w:tc>
          <w:tcPr>
            <w:tcW w:w="1784" w:type="dxa"/>
          </w:tcPr>
          <w:p w14:paraId="48068579" w14:textId="29BAFED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3D3B5D6E" w14:textId="05CFB82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297C2313" w14:textId="6A475F7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6</w:t>
            </w:r>
          </w:p>
        </w:tc>
      </w:tr>
      <w:tr w:rsidR="00CA119A" w:rsidRPr="00973258" w14:paraId="2F829DE0" w14:textId="77777777" w:rsidTr="00427327">
        <w:tc>
          <w:tcPr>
            <w:tcW w:w="498" w:type="dxa"/>
          </w:tcPr>
          <w:p w14:paraId="14A6A89A" w14:textId="30F5AF0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189</w:t>
            </w:r>
          </w:p>
        </w:tc>
        <w:tc>
          <w:tcPr>
            <w:tcW w:w="1293" w:type="dxa"/>
          </w:tcPr>
          <w:p w14:paraId="589ED929" w14:textId="1155053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507SJ</w:t>
            </w:r>
          </w:p>
        </w:tc>
        <w:tc>
          <w:tcPr>
            <w:tcW w:w="1836" w:type="dxa"/>
          </w:tcPr>
          <w:p w14:paraId="60FDE318" w14:textId="1AB7D80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0.4464</w:t>
            </w:r>
          </w:p>
        </w:tc>
        <w:tc>
          <w:tcPr>
            <w:tcW w:w="1241" w:type="dxa"/>
          </w:tcPr>
          <w:p w14:paraId="06FDEA76" w14:textId="62637EF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w:t>
            </w:r>
          </w:p>
        </w:tc>
        <w:tc>
          <w:tcPr>
            <w:tcW w:w="1784" w:type="dxa"/>
          </w:tcPr>
          <w:p w14:paraId="56186311" w14:textId="2FD7C4D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009D77D8" w14:textId="03A811F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340B45D4" w14:textId="1354762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w:t>
            </w:r>
          </w:p>
        </w:tc>
      </w:tr>
      <w:tr w:rsidR="00CA119A" w:rsidRPr="00973258" w14:paraId="4AC106D3" w14:textId="77777777" w:rsidTr="00427327">
        <w:tc>
          <w:tcPr>
            <w:tcW w:w="498" w:type="dxa"/>
          </w:tcPr>
          <w:p w14:paraId="40EF60C5" w14:textId="511B990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190</w:t>
            </w:r>
          </w:p>
        </w:tc>
        <w:tc>
          <w:tcPr>
            <w:tcW w:w="1293" w:type="dxa"/>
          </w:tcPr>
          <w:p w14:paraId="3A604537" w14:textId="4C6F617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522SJ</w:t>
            </w:r>
          </w:p>
        </w:tc>
        <w:tc>
          <w:tcPr>
            <w:tcW w:w="1836" w:type="dxa"/>
          </w:tcPr>
          <w:p w14:paraId="1A4C1078" w14:textId="20843D1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0.1294</w:t>
            </w:r>
          </w:p>
        </w:tc>
        <w:tc>
          <w:tcPr>
            <w:tcW w:w="1241" w:type="dxa"/>
          </w:tcPr>
          <w:p w14:paraId="73209BFD" w14:textId="207F6CD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w:t>
            </w:r>
          </w:p>
        </w:tc>
        <w:tc>
          <w:tcPr>
            <w:tcW w:w="1784" w:type="dxa"/>
          </w:tcPr>
          <w:p w14:paraId="450D354B" w14:textId="35D7FF6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26C245CE" w14:textId="3A6EB9B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05FCB539" w14:textId="12FFF6E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r>
      <w:tr w:rsidR="00CA119A" w:rsidRPr="00973258" w14:paraId="6961C890" w14:textId="77777777" w:rsidTr="00427327">
        <w:tc>
          <w:tcPr>
            <w:tcW w:w="498" w:type="dxa"/>
          </w:tcPr>
          <w:p w14:paraId="6A2FB28D" w14:textId="66238C5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191</w:t>
            </w:r>
          </w:p>
        </w:tc>
        <w:tc>
          <w:tcPr>
            <w:tcW w:w="1293" w:type="dxa"/>
          </w:tcPr>
          <w:p w14:paraId="42E1CCA0" w14:textId="5710EDA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525SJ</w:t>
            </w:r>
          </w:p>
        </w:tc>
        <w:tc>
          <w:tcPr>
            <w:tcW w:w="1836" w:type="dxa"/>
          </w:tcPr>
          <w:p w14:paraId="6B73E433" w14:textId="6890ACD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2.1062</w:t>
            </w:r>
          </w:p>
        </w:tc>
        <w:tc>
          <w:tcPr>
            <w:tcW w:w="1241" w:type="dxa"/>
          </w:tcPr>
          <w:p w14:paraId="58065CB5" w14:textId="7647E63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w:t>
            </w:r>
          </w:p>
        </w:tc>
        <w:tc>
          <w:tcPr>
            <w:tcW w:w="1784" w:type="dxa"/>
          </w:tcPr>
          <w:p w14:paraId="071F600D" w14:textId="0FF9F96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59B49376" w14:textId="03E1C99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7F89ED4E" w14:textId="54501E2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19</w:t>
            </w:r>
          </w:p>
        </w:tc>
      </w:tr>
      <w:tr w:rsidR="00CA119A" w:rsidRPr="00973258" w14:paraId="56F8A2B0" w14:textId="77777777" w:rsidTr="00427327">
        <w:tc>
          <w:tcPr>
            <w:tcW w:w="498" w:type="dxa"/>
          </w:tcPr>
          <w:p w14:paraId="675826A2" w14:textId="214C394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192</w:t>
            </w:r>
          </w:p>
        </w:tc>
        <w:tc>
          <w:tcPr>
            <w:tcW w:w="1293" w:type="dxa"/>
          </w:tcPr>
          <w:p w14:paraId="3BCF0B64" w14:textId="00FB940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530SJ</w:t>
            </w:r>
          </w:p>
        </w:tc>
        <w:tc>
          <w:tcPr>
            <w:tcW w:w="1836" w:type="dxa"/>
          </w:tcPr>
          <w:p w14:paraId="10F4BC72" w14:textId="5948A76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0.6827</w:t>
            </w:r>
          </w:p>
        </w:tc>
        <w:tc>
          <w:tcPr>
            <w:tcW w:w="1241" w:type="dxa"/>
          </w:tcPr>
          <w:p w14:paraId="17EE0EF9" w14:textId="0204460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w:t>
            </w:r>
          </w:p>
        </w:tc>
        <w:tc>
          <w:tcPr>
            <w:tcW w:w="1784" w:type="dxa"/>
          </w:tcPr>
          <w:p w14:paraId="22C12AB8" w14:textId="13CE91C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67909A86" w14:textId="76BC09C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31850409" w14:textId="46ACFCC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6</w:t>
            </w:r>
          </w:p>
        </w:tc>
      </w:tr>
      <w:tr w:rsidR="00CA119A" w:rsidRPr="00973258" w14:paraId="41459528" w14:textId="77777777" w:rsidTr="00427327">
        <w:tc>
          <w:tcPr>
            <w:tcW w:w="498" w:type="dxa"/>
          </w:tcPr>
          <w:p w14:paraId="1B86167A" w14:textId="62E4818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193</w:t>
            </w:r>
          </w:p>
        </w:tc>
        <w:tc>
          <w:tcPr>
            <w:tcW w:w="1293" w:type="dxa"/>
          </w:tcPr>
          <w:p w14:paraId="02190650" w14:textId="145928A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533SJ</w:t>
            </w:r>
          </w:p>
        </w:tc>
        <w:tc>
          <w:tcPr>
            <w:tcW w:w="1836" w:type="dxa"/>
          </w:tcPr>
          <w:p w14:paraId="1513E330" w14:textId="32DD7A4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1.2463</w:t>
            </w:r>
          </w:p>
        </w:tc>
        <w:tc>
          <w:tcPr>
            <w:tcW w:w="1241" w:type="dxa"/>
          </w:tcPr>
          <w:p w14:paraId="36FF5DCA" w14:textId="7AA2372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w:t>
            </w:r>
          </w:p>
        </w:tc>
        <w:tc>
          <w:tcPr>
            <w:tcW w:w="1784" w:type="dxa"/>
          </w:tcPr>
          <w:p w14:paraId="7DBDE572" w14:textId="66B046C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79184929" w14:textId="139843B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33BBA8C0" w14:textId="3F91BCE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9</w:t>
            </w:r>
          </w:p>
        </w:tc>
      </w:tr>
      <w:tr w:rsidR="00CA119A" w:rsidRPr="00973258" w14:paraId="637AC01F" w14:textId="77777777" w:rsidTr="00427327">
        <w:tc>
          <w:tcPr>
            <w:tcW w:w="498" w:type="dxa"/>
          </w:tcPr>
          <w:p w14:paraId="2577FD58" w14:textId="35F83C4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194</w:t>
            </w:r>
          </w:p>
        </w:tc>
        <w:tc>
          <w:tcPr>
            <w:tcW w:w="1293" w:type="dxa"/>
          </w:tcPr>
          <w:p w14:paraId="073EDC55" w14:textId="2C8FCB4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560SJ</w:t>
            </w:r>
          </w:p>
        </w:tc>
        <w:tc>
          <w:tcPr>
            <w:tcW w:w="1836" w:type="dxa"/>
          </w:tcPr>
          <w:p w14:paraId="119767AC" w14:textId="1BF8159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0.0926</w:t>
            </w:r>
          </w:p>
        </w:tc>
        <w:tc>
          <w:tcPr>
            <w:tcW w:w="1241" w:type="dxa"/>
          </w:tcPr>
          <w:p w14:paraId="7870ED33" w14:textId="15563F3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w:t>
            </w:r>
          </w:p>
        </w:tc>
        <w:tc>
          <w:tcPr>
            <w:tcW w:w="1784" w:type="dxa"/>
          </w:tcPr>
          <w:p w14:paraId="1F48B4D1" w14:textId="5D97394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434D6FFF" w14:textId="0D7D8B3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0CCE5AB6" w14:textId="757DD2D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r>
      <w:tr w:rsidR="00CA119A" w:rsidRPr="00973258" w14:paraId="6AA52687" w14:textId="77777777" w:rsidTr="00427327">
        <w:tc>
          <w:tcPr>
            <w:tcW w:w="498" w:type="dxa"/>
          </w:tcPr>
          <w:p w14:paraId="77295474" w14:textId="72CC394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195</w:t>
            </w:r>
          </w:p>
        </w:tc>
        <w:tc>
          <w:tcPr>
            <w:tcW w:w="1293" w:type="dxa"/>
          </w:tcPr>
          <w:p w14:paraId="0799D543" w14:textId="42B9845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562SJ</w:t>
            </w:r>
          </w:p>
        </w:tc>
        <w:tc>
          <w:tcPr>
            <w:tcW w:w="1836" w:type="dxa"/>
          </w:tcPr>
          <w:p w14:paraId="33972D34" w14:textId="4093BA2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0.3798</w:t>
            </w:r>
          </w:p>
        </w:tc>
        <w:tc>
          <w:tcPr>
            <w:tcW w:w="1241" w:type="dxa"/>
          </w:tcPr>
          <w:p w14:paraId="49ADF0C4" w14:textId="5E82652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w:t>
            </w:r>
          </w:p>
        </w:tc>
        <w:tc>
          <w:tcPr>
            <w:tcW w:w="1784" w:type="dxa"/>
          </w:tcPr>
          <w:p w14:paraId="30FA76FB" w14:textId="63E95A0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13B3449E" w14:textId="0A300A2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5F5C152C" w14:textId="795971D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w:t>
            </w:r>
          </w:p>
        </w:tc>
      </w:tr>
      <w:tr w:rsidR="00CA119A" w:rsidRPr="00973258" w14:paraId="55CF21D8" w14:textId="77777777" w:rsidTr="00427327">
        <w:tc>
          <w:tcPr>
            <w:tcW w:w="498" w:type="dxa"/>
          </w:tcPr>
          <w:p w14:paraId="5CC3F84F" w14:textId="527F16C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196</w:t>
            </w:r>
          </w:p>
        </w:tc>
        <w:tc>
          <w:tcPr>
            <w:tcW w:w="1293" w:type="dxa"/>
          </w:tcPr>
          <w:p w14:paraId="6519E4C9" w14:textId="5FD38E3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568SJ</w:t>
            </w:r>
          </w:p>
        </w:tc>
        <w:tc>
          <w:tcPr>
            <w:tcW w:w="1836" w:type="dxa"/>
          </w:tcPr>
          <w:p w14:paraId="2D6AD70D" w14:textId="1FD2156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0.7902</w:t>
            </w:r>
          </w:p>
        </w:tc>
        <w:tc>
          <w:tcPr>
            <w:tcW w:w="1241" w:type="dxa"/>
          </w:tcPr>
          <w:p w14:paraId="76C8D401" w14:textId="479AE8B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0.9</w:t>
            </w:r>
          </w:p>
        </w:tc>
        <w:tc>
          <w:tcPr>
            <w:tcW w:w="1784" w:type="dxa"/>
          </w:tcPr>
          <w:p w14:paraId="117A12BE" w14:textId="4C8C3C3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132DB78D" w14:textId="3AEE157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5BE75C5C" w14:textId="3BC64FD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17</w:t>
            </w:r>
          </w:p>
        </w:tc>
      </w:tr>
      <w:tr w:rsidR="00CA119A" w:rsidRPr="00973258" w14:paraId="1F6D836D" w14:textId="77777777" w:rsidTr="00427327">
        <w:tc>
          <w:tcPr>
            <w:tcW w:w="498" w:type="dxa"/>
          </w:tcPr>
          <w:p w14:paraId="06522EF1" w14:textId="1FF8E4E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197</w:t>
            </w:r>
          </w:p>
        </w:tc>
        <w:tc>
          <w:tcPr>
            <w:tcW w:w="1293" w:type="dxa"/>
          </w:tcPr>
          <w:p w14:paraId="19DF945E" w14:textId="2520BE6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589SJ</w:t>
            </w:r>
          </w:p>
        </w:tc>
        <w:tc>
          <w:tcPr>
            <w:tcW w:w="1836" w:type="dxa"/>
          </w:tcPr>
          <w:p w14:paraId="314B9232" w14:textId="19231C4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0.6703</w:t>
            </w:r>
          </w:p>
        </w:tc>
        <w:tc>
          <w:tcPr>
            <w:tcW w:w="1241" w:type="dxa"/>
          </w:tcPr>
          <w:p w14:paraId="3B345CE9" w14:textId="772E6EE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62DD1AD4" w14:textId="165D6E6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575B1C18" w14:textId="19607AD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5D519FD5" w14:textId="0436CE4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8</w:t>
            </w:r>
          </w:p>
        </w:tc>
      </w:tr>
      <w:tr w:rsidR="00CA119A" w:rsidRPr="00973258" w14:paraId="291B3C95" w14:textId="77777777" w:rsidTr="00427327">
        <w:tc>
          <w:tcPr>
            <w:tcW w:w="498" w:type="dxa"/>
          </w:tcPr>
          <w:p w14:paraId="4757A64B" w14:textId="55AF7F7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198</w:t>
            </w:r>
          </w:p>
        </w:tc>
        <w:tc>
          <w:tcPr>
            <w:tcW w:w="1293" w:type="dxa"/>
          </w:tcPr>
          <w:p w14:paraId="08935FD8" w14:textId="7B8E80D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591SJ</w:t>
            </w:r>
          </w:p>
        </w:tc>
        <w:tc>
          <w:tcPr>
            <w:tcW w:w="1836" w:type="dxa"/>
          </w:tcPr>
          <w:p w14:paraId="18D097B8" w14:textId="7E6880E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1.5997</w:t>
            </w:r>
          </w:p>
        </w:tc>
        <w:tc>
          <w:tcPr>
            <w:tcW w:w="1241" w:type="dxa"/>
          </w:tcPr>
          <w:p w14:paraId="155934CE" w14:textId="675207D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w:t>
            </w:r>
          </w:p>
        </w:tc>
        <w:tc>
          <w:tcPr>
            <w:tcW w:w="1784" w:type="dxa"/>
          </w:tcPr>
          <w:p w14:paraId="1A4B76D7" w14:textId="21B1B46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5C1ACBD4" w14:textId="39634C7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0B0A66ED" w14:textId="2AF3495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12</w:t>
            </w:r>
          </w:p>
        </w:tc>
      </w:tr>
      <w:tr w:rsidR="00CA119A" w:rsidRPr="00973258" w14:paraId="5C74D622" w14:textId="77777777" w:rsidTr="00427327">
        <w:tc>
          <w:tcPr>
            <w:tcW w:w="498" w:type="dxa"/>
          </w:tcPr>
          <w:p w14:paraId="14EFF999" w14:textId="2BF50AB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199</w:t>
            </w:r>
          </w:p>
        </w:tc>
        <w:tc>
          <w:tcPr>
            <w:tcW w:w="1293" w:type="dxa"/>
          </w:tcPr>
          <w:p w14:paraId="55471169" w14:textId="39C49BE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592SJ</w:t>
            </w:r>
          </w:p>
        </w:tc>
        <w:tc>
          <w:tcPr>
            <w:tcW w:w="1836" w:type="dxa"/>
          </w:tcPr>
          <w:p w14:paraId="2273D724" w14:textId="3C60AB0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0.2509</w:t>
            </w:r>
          </w:p>
        </w:tc>
        <w:tc>
          <w:tcPr>
            <w:tcW w:w="1241" w:type="dxa"/>
          </w:tcPr>
          <w:p w14:paraId="51114C6E" w14:textId="0994735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w:t>
            </w:r>
          </w:p>
        </w:tc>
        <w:tc>
          <w:tcPr>
            <w:tcW w:w="1784" w:type="dxa"/>
          </w:tcPr>
          <w:p w14:paraId="1FADF553" w14:textId="595919B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6FA93110" w14:textId="4A3CD8C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48CC30B1" w14:textId="0342373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w:t>
            </w:r>
          </w:p>
        </w:tc>
      </w:tr>
      <w:tr w:rsidR="00CA119A" w:rsidRPr="00973258" w14:paraId="78AEBAC2" w14:textId="77777777" w:rsidTr="00427327">
        <w:tc>
          <w:tcPr>
            <w:tcW w:w="498" w:type="dxa"/>
          </w:tcPr>
          <w:p w14:paraId="0947BC68" w14:textId="1F592A5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200</w:t>
            </w:r>
          </w:p>
        </w:tc>
        <w:tc>
          <w:tcPr>
            <w:tcW w:w="1293" w:type="dxa"/>
          </w:tcPr>
          <w:p w14:paraId="2013A465" w14:textId="18A78E1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594SJ</w:t>
            </w:r>
          </w:p>
        </w:tc>
        <w:tc>
          <w:tcPr>
            <w:tcW w:w="1836" w:type="dxa"/>
          </w:tcPr>
          <w:p w14:paraId="2C967C87" w14:textId="7C8A3AC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0.2576</w:t>
            </w:r>
          </w:p>
        </w:tc>
        <w:tc>
          <w:tcPr>
            <w:tcW w:w="1241" w:type="dxa"/>
          </w:tcPr>
          <w:p w14:paraId="2434059C" w14:textId="1929D61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w:t>
            </w:r>
          </w:p>
        </w:tc>
        <w:tc>
          <w:tcPr>
            <w:tcW w:w="1784" w:type="dxa"/>
          </w:tcPr>
          <w:p w14:paraId="7AC7FED8" w14:textId="3D1037A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6588A81E" w14:textId="323445C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46A66648" w14:textId="2B9F68E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w:t>
            </w:r>
          </w:p>
        </w:tc>
      </w:tr>
      <w:tr w:rsidR="00CA119A" w:rsidRPr="00973258" w14:paraId="1A48A44C" w14:textId="77777777" w:rsidTr="00427327">
        <w:tc>
          <w:tcPr>
            <w:tcW w:w="498" w:type="dxa"/>
          </w:tcPr>
          <w:p w14:paraId="623FA62D" w14:textId="1224C31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201</w:t>
            </w:r>
          </w:p>
        </w:tc>
        <w:tc>
          <w:tcPr>
            <w:tcW w:w="1293" w:type="dxa"/>
          </w:tcPr>
          <w:p w14:paraId="3ED6F65F" w14:textId="18B772F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595SJ</w:t>
            </w:r>
          </w:p>
        </w:tc>
        <w:tc>
          <w:tcPr>
            <w:tcW w:w="1836" w:type="dxa"/>
          </w:tcPr>
          <w:p w14:paraId="57B6752D" w14:textId="42A05E8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0.7023</w:t>
            </w:r>
          </w:p>
        </w:tc>
        <w:tc>
          <w:tcPr>
            <w:tcW w:w="1241" w:type="dxa"/>
          </w:tcPr>
          <w:p w14:paraId="0DBA10F3" w14:textId="12DFBBD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w:t>
            </w:r>
          </w:p>
        </w:tc>
        <w:tc>
          <w:tcPr>
            <w:tcW w:w="1784" w:type="dxa"/>
          </w:tcPr>
          <w:p w14:paraId="3628E656" w14:textId="54E27F0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5A194396" w14:textId="1030982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1642C33C" w14:textId="06913E8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5</w:t>
            </w:r>
          </w:p>
        </w:tc>
      </w:tr>
      <w:tr w:rsidR="00CA119A" w:rsidRPr="00973258" w14:paraId="69B02425" w14:textId="77777777" w:rsidTr="00427327">
        <w:tc>
          <w:tcPr>
            <w:tcW w:w="498" w:type="dxa"/>
          </w:tcPr>
          <w:p w14:paraId="6FD3C6BB" w14:textId="0B750BA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202</w:t>
            </w:r>
          </w:p>
        </w:tc>
        <w:tc>
          <w:tcPr>
            <w:tcW w:w="1293" w:type="dxa"/>
          </w:tcPr>
          <w:p w14:paraId="2A7BECF2" w14:textId="2577790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597SJ</w:t>
            </w:r>
          </w:p>
        </w:tc>
        <w:tc>
          <w:tcPr>
            <w:tcW w:w="1836" w:type="dxa"/>
          </w:tcPr>
          <w:p w14:paraId="6F3DC0E0" w14:textId="10875FE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0.1255</w:t>
            </w:r>
          </w:p>
        </w:tc>
        <w:tc>
          <w:tcPr>
            <w:tcW w:w="1241" w:type="dxa"/>
          </w:tcPr>
          <w:p w14:paraId="2F1D3DB9" w14:textId="6E887EB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w:t>
            </w:r>
          </w:p>
        </w:tc>
        <w:tc>
          <w:tcPr>
            <w:tcW w:w="1784" w:type="dxa"/>
          </w:tcPr>
          <w:p w14:paraId="0FD5AEDD" w14:textId="1C2019B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13A200CC" w14:textId="1687C57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4905418A" w14:textId="1474E95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r>
      <w:tr w:rsidR="00CA119A" w:rsidRPr="00973258" w14:paraId="68DDA749" w14:textId="77777777" w:rsidTr="00427327">
        <w:tc>
          <w:tcPr>
            <w:tcW w:w="498" w:type="dxa"/>
          </w:tcPr>
          <w:p w14:paraId="2567978E" w14:textId="6E21B44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203</w:t>
            </w:r>
          </w:p>
        </w:tc>
        <w:tc>
          <w:tcPr>
            <w:tcW w:w="1293" w:type="dxa"/>
          </w:tcPr>
          <w:p w14:paraId="122DDC95" w14:textId="6F4BCE9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598SJ</w:t>
            </w:r>
          </w:p>
        </w:tc>
        <w:tc>
          <w:tcPr>
            <w:tcW w:w="1836" w:type="dxa"/>
          </w:tcPr>
          <w:p w14:paraId="04740A3D" w14:textId="55014A3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0.1305</w:t>
            </w:r>
          </w:p>
        </w:tc>
        <w:tc>
          <w:tcPr>
            <w:tcW w:w="1241" w:type="dxa"/>
          </w:tcPr>
          <w:p w14:paraId="72B96BEC" w14:textId="047E706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w:t>
            </w:r>
          </w:p>
        </w:tc>
        <w:tc>
          <w:tcPr>
            <w:tcW w:w="1784" w:type="dxa"/>
          </w:tcPr>
          <w:p w14:paraId="4E6E2B8E" w14:textId="00FC0A1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7389B2EF" w14:textId="601B0DA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04A27E8D" w14:textId="210810A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r>
      <w:tr w:rsidR="00CA119A" w:rsidRPr="00973258" w14:paraId="4E21E508" w14:textId="77777777" w:rsidTr="00427327">
        <w:tc>
          <w:tcPr>
            <w:tcW w:w="498" w:type="dxa"/>
          </w:tcPr>
          <w:p w14:paraId="1A6780FA" w14:textId="59CB7AB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204</w:t>
            </w:r>
          </w:p>
        </w:tc>
        <w:tc>
          <w:tcPr>
            <w:tcW w:w="1293" w:type="dxa"/>
          </w:tcPr>
          <w:p w14:paraId="0FCBA80D" w14:textId="64DF547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599SJ</w:t>
            </w:r>
          </w:p>
        </w:tc>
        <w:tc>
          <w:tcPr>
            <w:tcW w:w="1836" w:type="dxa"/>
          </w:tcPr>
          <w:p w14:paraId="12FABB2A" w14:textId="570A2AB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0.1191</w:t>
            </w:r>
          </w:p>
        </w:tc>
        <w:tc>
          <w:tcPr>
            <w:tcW w:w="1241" w:type="dxa"/>
          </w:tcPr>
          <w:p w14:paraId="37EAF5D4" w14:textId="0D022AF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w:t>
            </w:r>
          </w:p>
        </w:tc>
        <w:tc>
          <w:tcPr>
            <w:tcW w:w="1784" w:type="dxa"/>
          </w:tcPr>
          <w:p w14:paraId="4BE58900" w14:textId="79162A3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3FC5ADAD" w14:textId="625FB12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1DA4962C" w14:textId="183543A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r>
      <w:tr w:rsidR="00CA119A" w:rsidRPr="00973258" w14:paraId="7048D588" w14:textId="77777777" w:rsidTr="00427327">
        <w:tc>
          <w:tcPr>
            <w:tcW w:w="498" w:type="dxa"/>
          </w:tcPr>
          <w:p w14:paraId="055C55F3" w14:textId="5EDA361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205</w:t>
            </w:r>
          </w:p>
        </w:tc>
        <w:tc>
          <w:tcPr>
            <w:tcW w:w="1293" w:type="dxa"/>
          </w:tcPr>
          <w:p w14:paraId="425A1049" w14:textId="2FEBF46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602SJ</w:t>
            </w:r>
          </w:p>
        </w:tc>
        <w:tc>
          <w:tcPr>
            <w:tcW w:w="1836" w:type="dxa"/>
          </w:tcPr>
          <w:p w14:paraId="142FA587" w14:textId="68F5241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0.9186</w:t>
            </w:r>
          </w:p>
        </w:tc>
        <w:tc>
          <w:tcPr>
            <w:tcW w:w="1241" w:type="dxa"/>
          </w:tcPr>
          <w:p w14:paraId="02EDD9D4" w14:textId="7C2F569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w:t>
            </w:r>
          </w:p>
        </w:tc>
        <w:tc>
          <w:tcPr>
            <w:tcW w:w="1784" w:type="dxa"/>
          </w:tcPr>
          <w:p w14:paraId="79CA4CD0" w14:textId="52ED1A2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60F1CD9C" w14:textId="6D121BC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3769C8CB" w14:textId="0EF730F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7</w:t>
            </w:r>
          </w:p>
        </w:tc>
      </w:tr>
      <w:tr w:rsidR="00CA119A" w:rsidRPr="00973258" w14:paraId="461D5AD0" w14:textId="77777777" w:rsidTr="00427327">
        <w:tc>
          <w:tcPr>
            <w:tcW w:w="498" w:type="dxa"/>
          </w:tcPr>
          <w:p w14:paraId="3534AEAE" w14:textId="50140D7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206</w:t>
            </w:r>
          </w:p>
        </w:tc>
        <w:tc>
          <w:tcPr>
            <w:tcW w:w="1293" w:type="dxa"/>
          </w:tcPr>
          <w:p w14:paraId="411E0ED2" w14:textId="087A429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604SJ</w:t>
            </w:r>
          </w:p>
        </w:tc>
        <w:tc>
          <w:tcPr>
            <w:tcW w:w="1836" w:type="dxa"/>
          </w:tcPr>
          <w:p w14:paraId="392B5E50" w14:textId="72075F4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0.4515</w:t>
            </w:r>
          </w:p>
        </w:tc>
        <w:tc>
          <w:tcPr>
            <w:tcW w:w="1241" w:type="dxa"/>
          </w:tcPr>
          <w:p w14:paraId="4FCDFC9A" w14:textId="29B4A2E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w:t>
            </w:r>
          </w:p>
        </w:tc>
        <w:tc>
          <w:tcPr>
            <w:tcW w:w="1784" w:type="dxa"/>
          </w:tcPr>
          <w:p w14:paraId="2C607C1C" w14:textId="12201A9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0C8601B0" w14:textId="74A930C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0BFB634E" w14:textId="4809CD5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w:t>
            </w:r>
          </w:p>
        </w:tc>
      </w:tr>
      <w:tr w:rsidR="00CA119A" w:rsidRPr="00973258" w14:paraId="441D0E09" w14:textId="77777777" w:rsidTr="00427327">
        <w:tc>
          <w:tcPr>
            <w:tcW w:w="498" w:type="dxa"/>
          </w:tcPr>
          <w:p w14:paraId="6F31AF3B" w14:textId="6C1C4E5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207</w:t>
            </w:r>
          </w:p>
        </w:tc>
        <w:tc>
          <w:tcPr>
            <w:tcW w:w="1293" w:type="dxa"/>
          </w:tcPr>
          <w:p w14:paraId="601C6A2F" w14:textId="306BE96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605SJ</w:t>
            </w:r>
          </w:p>
        </w:tc>
        <w:tc>
          <w:tcPr>
            <w:tcW w:w="1836" w:type="dxa"/>
          </w:tcPr>
          <w:p w14:paraId="3D2281BD" w14:textId="28D086C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1.0117</w:t>
            </w:r>
          </w:p>
        </w:tc>
        <w:tc>
          <w:tcPr>
            <w:tcW w:w="1241" w:type="dxa"/>
          </w:tcPr>
          <w:p w14:paraId="6FD80261" w14:textId="1FF9463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w:t>
            </w:r>
          </w:p>
        </w:tc>
        <w:tc>
          <w:tcPr>
            <w:tcW w:w="1784" w:type="dxa"/>
          </w:tcPr>
          <w:p w14:paraId="4CE03175" w14:textId="7F808FD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4FD636D6" w14:textId="021BE61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680287B5" w14:textId="4AC9125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7</w:t>
            </w:r>
          </w:p>
        </w:tc>
      </w:tr>
      <w:tr w:rsidR="00CA119A" w:rsidRPr="00973258" w14:paraId="3EBC02B2" w14:textId="77777777" w:rsidTr="00427327">
        <w:tc>
          <w:tcPr>
            <w:tcW w:w="498" w:type="dxa"/>
          </w:tcPr>
          <w:p w14:paraId="29B03C99" w14:textId="5012E26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208</w:t>
            </w:r>
          </w:p>
        </w:tc>
        <w:tc>
          <w:tcPr>
            <w:tcW w:w="1293" w:type="dxa"/>
          </w:tcPr>
          <w:p w14:paraId="69117E70" w14:textId="7B88F08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606SJ</w:t>
            </w:r>
          </w:p>
        </w:tc>
        <w:tc>
          <w:tcPr>
            <w:tcW w:w="1836" w:type="dxa"/>
          </w:tcPr>
          <w:p w14:paraId="5F2C8C1E" w14:textId="14E8823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0.4929</w:t>
            </w:r>
          </w:p>
        </w:tc>
        <w:tc>
          <w:tcPr>
            <w:tcW w:w="1241" w:type="dxa"/>
          </w:tcPr>
          <w:p w14:paraId="4B083749" w14:textId="00AB2B5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w:t>
            </w:r>
          </w:p>
        </w:tc>
        <w:tc>
          <w:tcPr>
            <w:tcW w:w="1784" w:type="dxa"/>
          </w:tcPr>
          <w:p w14:paraId="153DC3F0" w14:textId="67413AA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23</w:t>
            </w:r>
          </w:p>
        </w:tc>
        <w:tc>
          <w:tcPr>
            <w:tcW w:w="1554" w:type="dxa"/>
          </w:tcPr>
          <w:p w14:paraId="7D928E8C" w14:textId="4C73F1C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7A73922F" w14:textId="2125CC0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w:t>
            </w:r>
          </w:p>
        </w:tc>
      </w:tr>
      <w:tr w:rsidR="00CA119A" w:rsidRPr="00973258" w14:paraId="440DDCE1" w14:textId="77777777" w:rsidTr="00427327">
        <w:tc>
          <w:tcPr>
            <w:tcW w:w="498" w:type="dxa"/>
          </w:tcPr>
          <w:p w14:paraId="4DC0369D" w14:textId="30872F2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209</w:t>
            </w:r>
          </w:p>
        </w:tc>
        <w:tc>
          <w:tcPr>
            <w:tcW w:w="1293" w:type="dxa"/>
          </w:tcPr>
          <w:p w14:paraId="61FBF79B" w14:textId="1EE9D56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607SJ</w:t>
            </w:r>
          </w:p>
        </w:tc>
        <w:tc>
          <w:tcPr>
            <w:tcW w:w="1836" w:type="dxa"/>
          </w:tcPr>
          <w:p w14:paraId="1A56D598" w14:textId="7124FE3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2.7447</w:t>
            </w:r>
          </w:p>
        </w:tc>
        <w:tc>
          <w:tcPr>
            <w:tcW w:w="1241" w:type="dxa"/>
          </w:tcPr>
          <w:p w14:paraId="104CEB5C" w14:textId="2A91AE1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w:t>
            </w:r>
          </w:p>
        </w:tc>
        <w:tc>
          <w:tcPr>
            <w:tcW w:w="1784" w:type="dxa"/>
          </w:tcPr>
          <w:p w14:paraId="71EDD24E" w14:textId="2F54CB4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4BA9E8C8" w14:textId="63080E3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5054109B" w14:textId="2C77B24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20</w:t>
            </w:r>
          </w:p>
        </w:tc>
      </w:tr>
      <w:tr w:rsidR="00CA119A" w:rsidRPr="00973258" w14:paraId="1190A7D4" w14:textId="77777777" w:rsidTr="00427327">
        <w:tc>
          <w:tcPr>
            <w:tcW w:w="498" w:type="dxa"/>
          </w:tcPr>
          <w:p w14:paraId="62DF8405" w14:textId="6333100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lastRenderedPageBreak/>
              <w:t>210</w:t>
            </w:r>
          </w:p>
        </w:tc>
        <w:tc>
          <w:tcPr>
            <w:tcW w:w="1293" w:type="dxa"/>
          </w:tcPr>
          <w:p w14:paraId="33D89D51" w14:textId="12AD041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611SJ</w:t>
            </w:r>
          </w:p>
        </w:tc>
        <w:tc>
          <w:tcPr>
            <w:tcW w:w="1836" w:type="dxa"/>
          </w:tcPr>
          <w:p w14:paraId="1817FCAD" w14:textId="320D4ED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1.696</w:t>
            </w:r>
          </w:p>
        </w:tc>
        <w:tc>
          <w:tcPr>
            <w:tcW w:w="1241" w:type="dxa"/>
          </w:tcPr>
          <w:p w14:paraId="6B4540ED" w14:textId="735C657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5AD8BA42" w14:textId="2143F53F"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476E610D" w14:textId="4724355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708DF8DA" w14:textId="52C4A69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20</w:t>
            </w:r>
          </w:p>
        </w:tc>
      </w:tr>
      <w:tr w:rsidR="00CA119A" w:rsidRPr="00973258" w14:paraId="3DBB94B5" w14:textId="77777777" w:rsidTr="00427327">
        <w:tc>
          <w:tcPr>
            <w:tcW w:w="498" w:type="dxa"/>
          </w:tcPr>
          <w:p w14:paraId="75832164" w14:textId="55D26C3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211</w:t>
            </w:r>
          </w:p>
        </w:tc>
        <w:tc>
          <w:tcPr>
            <w:tcW w:w="1293" w:type="dxa"/>
          </w:tcPr>
          <w:p w14:paraId="42A4EE11" w14:textId="6A4B1F3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612SJ</w:t>
            </w:r>
          </w:p>
        </w:tc>
        <w:tc>
          <w:tcPr>
            <w:tcW w:w="1836" w:type="dxa"/>
          </w:tcPr>
          <w:p w14:paraId="4C4DDC04" w14:textId="30ECEED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0.2999</w:t>
            </w:r>
          </w:p>
        </w:tc>
        <w:tc>
          <w:tcPr>
            <w:tcW w:w="1241" w:type="dxa"/>
          </w:tcPr>
          <w:p w14:paraId="61FE5720" w14:textId="21DEF34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75614003" w14:textId="7F2DC30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2EE1A7AE" w14:textId="199FFBB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21EA89F7" w14:textId="7FC549C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w:t>
            </w:r>
          </w:p>
        </w:tc>
      </w:tr>
      <w:tr w:rsidR="00CA119A" w:rsidRPr="00973258" w14:paraId="701B289C" w14:textId="77777777" w:rsidTr="00427327">
        <w:tc>
          <w:tcPr>
            <w:tcW w:w="498" w:type="dxa"/>
          </w:tcPr>
          <w:p w14:paraId="29D721A6" w14:textId="6820DC3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212</w:t>
            </w:r>
          </w:p>
        </w:tc>
        <w:tc>
          <w:tcPr>
            <w:tcW w:w="1293" w:type="dxa"/>
          </w:tcPr>
          <w:p w14:paraId="3D32B904" w14:textId="39D793B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613SJ</w:t>
            </w:r>
          </w:p>
        </w:tc>
        <w:tc>
          <w:tcPr>
            <w:tcW w:w="1836" w:type="dxa"/>
          </w:tcPr>
          <w:p w14:paraId="5DF0B4E1" w14:textId="2F66F14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0.3467</w:t>
            </w:r>
          </w:p>
        </w:tc>
        <w:tc>
          <w:tcPr>
            <w:tcW w:w="1241" w:type="dxa"/>
          </w:tcPr>
          <w:p w14:paraId="76580130" w14:textId="1826D0F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29328C65" w14:textId="4E6E59C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1340BF35" w14:textId="7A7732C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35F416CB" w14:textId="73D4C82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w:t>
            </w:r>
          </w:p>
        </w:tc>
      </w:tr>
      <w:tr w:rsidR="00CA119A" w:rsidRPr="00973258" w14:paraId="3E75E8F2" w14:textId="77777777" w:rsidTr="00427327">
        <w:tc>
          <w:tcPr>
            <w:tcW w:w="498" w:type="dxa"/>
          </w:tcPr>
          <w:p w14:paraId="5CF1D1B8" w14:textId="7B0518F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213</w:t>
            </w:r>
          </w:p>
        </w:tc>
        <w:tc>
          <w:tcPr>
            <w:tcW w:w="1293" w:type="dxa"/>
          </w:tcPr>
          <w:p w14:paraId="44077329" w14:textId="4A66427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614SJ</w:t>
            </w:r>
          </w:p>
        </w:tc>
        <w:tc>
          <w:tcPr>
            <w:tcW w:w="1836" w:type="dxa"/>
          </w:tcPr>
          <w:p w14:paraId="6CD9B446" w14:textId="4EE1E2B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0.4283</w:t>
            </w:r>
          </w:p>
        </w:tc>
        <w:tc>
          <w:tcPr>
            <w:tcW w:w="1241" w:type="dxa"/>
          </w:tcPr>
          <w:p w14:paraId="76E5CD19" w14:textId="33501F6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68FA3908" w14:textId="26358A0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626AD8F9" w14:textId="6EFC639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3812A5F8" w14:textId="35F6E65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5</w:t>
            </w:r>
          </w:p>
        </w:tc>
      </w:tr>
      <w:tr w:rsidR="00CA119A" w:rsidRPr="00973258" w14:paraId="7777AADC" w14:textId="77777777" w:rsidTr="00427327">
        <w:tc>
          <w:tcPr>
            <w:tcW w:w="498" w:type="dxa"/>
          </w:tcPr>
          <w:p w14:paraId="4C765B30" w14:textId="7734022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214</w:t>
            </w:r>
          </w:p>
        </w:tc>
        <w:tc>
          <w:tcPr>
            <w:tcW w:w="1293" w:type="dxa"/>
          </w:tcPr>
          <w:p w14:paraId="73952104" w14:textId="53A4BD8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616SJ</w:t>
            </w:r>
          </w:p>
        </w:tc>
        <w:tc>
          <w:tcPr>
            <w:tcW w:w="1836" w:type="dxa"/>
          </w:tcPr>
          <w:p w14:paraId="3B209BD3" w14:textId="376C8CC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0.9559</w:t>
            </w:r>
          </w:p>
        </w:tc>
        <w:tc>
          <w:tcPr>
            <w:tcW w:w="1241" w:type="dxa"/>
          </w:tcPr>
          <w:p w14:paraId="6D06D3C7" w14:textId="77DEFA3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39F7693D" w14:textId="386D426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638D0B05" w14:textId="5298AB8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34ECB20F" w14:textId="0414791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11</w:t>
            </w:r>
          </w:p>
        </w:tc>
      </w:tr>
      <w:tr w:rsidR="00CA119A" w:rsidRPr="00973258" w14:paraId="74DCB412" w14:textId="77777777" w:rsidTr="00427327">
        <w:tc>
          <w:tcPr>
            <w:tcW w:w="498" w:type="dxa"/>
          </w:tcPr>
          <w:p w14:paraId="44E2A9B7" w14:textId="047C2B5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215</w:t>
            </w:r>
          </w:p>
        </w:tc>
        <w:tc>
          <w:tcPr>
            <w:tcW w:w="1293" w:type="dxa"/>
          </w:tcPr>
          <w:p w14:paraId="4695AB9E" w14:textId="359640E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630SJ</w:t>
            </w:r>
          </w:p>
        </w:tc>
        <w:tc>
          <w:tcPr>
            <w:tcW w:w="1836" w:type="dxa"/>
          </w:tcPr>
          <w:p w14:paraId="76E5B9F1" w14:textId="5A4A045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0.1559</w:t>
            </w:r>
          </w:p>
        </w:tc>
        <w:tc>
          <w:tcPr>
            <w:tcW w:w="1241" w:type="dxa"/>
          </w:tcPr>
          <w:p w14:paraId="661B41D1" w14:textId="405C797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w:t>
            </w:r>
          </w:p>
        </w:tc>
        <w:tc>
          <w:tcPr>
            <w:tcW w:w="1784" w:type="dxa"/>
          </w:tcPr>
          <w:p w14:paraId="3EB8E517" w14:textId="1FAAC14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563967FD" w14:textId="74C69F8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73573D6F" w14:textId="5ABED75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r>
      <w:tr w:rsidR="00CA119A" w:rsidRPr="00973258" w14:paraId="1B2ECF9C" w14:textId="77777777" w:rsidTr="00427327">
        <w:tc>
          <w:tcPr>
            <w:tcW w:w="498" w:type="dxa"/>
          </w:tcPr>
          <w:p w14:paraId="51F51458" w14:textId="73D02CC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216</w:t>
            </w:r>
          </w:p>
        </w:tc>
        <w:tc>
          <w:tcPr>
            <w:tcW w:w="1293" w:type="dxa"/>
          </w:tcPr>
          <w:p w14:paraId="421A4CE9" w14:textId="659B586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637SJ</w:t>
            </w:r>
          </w:p>
        </w:tc>
        <w:tc>
          <w:tcPr>
            <w:tcW w:w="1836" w:type="dxa"/>
          </w:tcPr>
          <w:p w14:paraId="0605516D" w14:textId="39D2008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0.0865</w:t>
            </w:r>
          </w:p>
        </w:tc>
        <w:tc>
          <w:tcPr>
            <w:tcW w:w="1241" w:type="dxa"/>
          </w:tcPr>
          <w:p w14:paraId="151180B7" w14:textId="4293637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w:t>
            </w:r>
          </w:p>
        </w:tc>
        <w:tc>
          <w:tcPr>
            <w:tcW w:w="1784" w:type="dxa"/>
          </w:tcPr>
          <w:p w14:paraId="5B83B635" w14:textId="66AB22B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66F20544" w14:textId="4E609E4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6DC0DEC3" w14:textId="099BC6B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r>
      <w:tr w:rsidR="00CA119A" w:rsidRPr="00973258" w14:paraId="22D814EA" w14:textId="77777777" w:rsidTr="00427327">
        <w:tc>
          <w:tcPr>
            <w:tcW w:w="498" w:type="dxa"/>
          </w:tcPr>
          <w:p w14:paraId="6DDF5562" w14:textId="38700CE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217</w:t>
            </w:r>
          </w:p>
        </w:tc>
        <w:tc>
          <w:tcPr>
            <w:tcW w:w="1293" w:type="dxa"/>
          </w:tcPr>
          <w:p w14:paraId="2BDB75E8" w14:textId="1052BC1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642SJ</w:t>
            </w:r>
          </w:p>
        </w:tc>
        <w:tc>
          <w:tcPr>
            <w:tcW w:w="1836" w:type="dxa"/>
          </w:tcPr>
          <w:p w14:paraId="1D470EF0" w14:textId="28906EA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0.1397</w:t>
            </w:r>
          </w:p>
        </w:tc>
        <w:tc>
          <w:tcPr>
            <w:tcW w:w="1241" w:type="dxa"/>
          </w:tcPr>
          <w:p w14:paraId="4A14D5DE" w14:textId="1E9A862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0.4</w:t>
            </w:r>
          </w:p>
        </w:tc>
        <w:tc>
          <w:tcPr>
            <w:tcW w:w="1784" w:type="dxa"/>
          </w:tcPr>
          <w:p w14:paraId="1C5D86D5" w14:textId="2C1A7F4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4B0A6368" w14:textId="0F916DD5"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6894784D" w14:textId="0724D434"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r>
      <w:tr w:rsidR="00CA119A" w:rsidRPr="00973258" w14:paraId="31385883" w14:textId="77777777" w:rsidTr="00427327">
        <w:tc>
          <w:tcPr>
            <w:tcW w:w="498" w:type="dxa"/>
          </w:tcPr>
          <w:p w14:paraId="56A720E9" w14:textId="751F3CC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218</w:t>
            </w:r>
          </w:p>
        </w:tc>
        <w:tc>
          <w:tcPr>
            <w:tcW w:w="1293" w:type="dxa"/>
          </w:tcPr>
          <w:p w14:paraId="64A6648E" w14:textId="16C46F5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645SJ</w:t>
            </w:r>
          </w:p>
        </w:tc>
        <w:tc>
          <w:tcPr>
            <w:tcW w:w="1836" w:type="dxa"/>
          </w:tcPr>
          <w:p w14:paraId="5E6C9A96" w14:textId="0872DF62"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0.245</w:t>
            </w:r>
          </w:p>
        </w:tc>
        <w:tc>
          <w:tcPr>
            <w:tcW w:w="1241" w:type="dxa"/>
          </w:tcPr>
          <w:p w14:paraId="07736821" w14:textId="570A391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w:t>
            </w:r>
          </w:p>
        </w:tc>
        <w:tc>
          <w:tcPr>
            <w:tcW w:w="1784" w:type="dxa"/>
          </w:tcPr>
          <w:p w14:paraId="716E6239" w14:textId="6E84F31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32BB134D" w14:textId="7D6F8CA1"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4DE04EB5" w14:textId="4247073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w:t>
            </w:r>
          </w:p>
        </w:tc>
      </w:tr>
      <w:tr w:rsidR="00CA119A" w:rsidRPr="00973258" w14:paraId="4CA3E509" w14:textId="77777777" w:rsidTr="00427327">
        <w:tc>
          <w:tcPr>
            <w:tcW w:w="498" w:type="dxa"/>
          </w:tcPr>
          <w:p w14:paraId="59A85C80" w14:textId="53EAA5C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219</w:t>
            </w:r>
          </w:p>
        </w:tc>
        <w:tc>
          <w:tcPr>
            <w:tcW w:w="1293" w:type="dxa"/>
          </w:tcPr>
          <w:p w14:paraId="2AF17C35" w14:textId="23A9A1B0"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663SJ</w:t>
            </w:r>
          </w:p>
        </w:tc>
        <w:tc>
          <w:tcPr>
            <w:tcW w:w="1836" w:type="dxa"/>
          </w:tcPr>
          <w:p w14:paraId="0D36D1B4" w14:textId="22496BDE"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0.5556</w:t>
            </w:r>
          </w:p>
        </w:tc>
        <w:tc>
          <w:tcPr>
            <w:tcW w:w="1241" w:type="dxa"/>
          </w:tcPr>
          <w:p w14:paraId="0B178EB5" w14:textId="46C7C3CA"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0.3</w:t>
            </w:r>
          </w:p>
        </w:tc>
        <w:tc>
          <w:tcPr>
            <w:tcW w:w="1784" w:type="dxa"/>
          </w:tcPr>
          <w:p w14:paraId="21CA5E98" w14:textId="6D50A18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6B9BA078" w14:textId="49525FC9"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4C67FEB9" w14:textId="1D0D7CBC"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4</w:t>
            </w:r>
          </w:p>
        </w:tc>
      </w:tr>
      <w:tr w:rsidR="00CA119A" w:rsidRPr="00973258" w14:paraId="0376E480" w14:textId="77777777" w:rsidTr="00427327">
        <w:tc>
          <w:tcPr>
            <w:tcW w:w="498" w:type="dxa"/>
          </w:tcPr>
          <w:p w14:paraId="46965E57" w14:textId="54B84026"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220</w:t>
            </w:r>
          </w:p>
        </w:tc>
        <w:tc>
          <w:tcPr>
            <w:tcW w:w="1293" w:type="dxa"/>
          </w:tcPr>
          <w:p w14:paraId="11AE01CE" w14:textId="7F797313"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705SJ</w:t>
            </w:r>
          </w:p>
        </w:tc>
        <w:tc>
          <w:tcPr>
            <w:tcW w:w="1836" w:type="dxa"/>
          </w:tcPr>
          <w:p w14:paraId="5B87F947" w14:textId="540F22C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0.2279</w:t>
            </w:r>
          </w:p>
        </w:tc>
        <w:tc>
          <w:tcPr>
            <w:tcW w:w="1241" w:type="dxa"/>
          </w:tcPr>
          <w:p w14:paraId="0A72F08A" w14:textId="7C35837D"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0.5</w:t>
            </w:r>
          </w:p>
        </w:tc>
        <w:tc>
          <w:tcPr>
            <w:tcW w:w="1784" w:type="dxa"/>
          </w:tcPr>
          <w:p w14:paraId="76828624" w14:textId="6FFFE497"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24</w:t>
            </w:r>
          </w:p>
        </w:tc>
        <w:tc>
          <w:tcPr>
            <w:tcW w:w="1554" w:type="dxa"/>
          </w:tcPr>
          <w:p w14:paraId="08611322" w14:textId="46F1688B"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1</w:t>
            </w:r>
          </w:p>
        </w:tc>
        <w:tc>
          <w:tcPr>
            <w:tcW w:w="1544" w:type="dxa"/>
          </w:tcPr>
          <w:p w14:paraId="0F27C32A" w14:textId="7E1774E8" w:rsidR="00CA119A" w:rsidRPr="00CA119A" w:rsidRDefault="00CA119A" w:rsidP="00CA119A">
            <w:pPr>
              <w:jc w:val="center"/>
              <w:rPr>
                <w:rFonts w:ascii="Roboto Condensed" w:hAnsi="Roboto Condensed"/>
                <w:sz w:val="16"/>
                <w:szCs w:val="16"/>
              </w:rPr>
            </w:pPr>
            <w:r w:rsidRPr="00CA119A">
              <w:rPr>
                <w:rFonts w:ascii="Roboto Condensed" w:hAnsi="Roboto Condensed"/>
                <w:sz w:val="16"/>
                <w:szCs w:val="16"/>
              </w:rPr>
              <w:t>3</w:t>
            </w:r>
          </w:p>
        </w:tc>
      </w:tr>
      <w:tr w:rsidR="00973258" w:rsidRPr="00973258" w14:paraId="1486E331" w14:textId="77777777" w:rsidTr="00D208A2">
        <w:tc>
          <w:tcPr>
            <w:tcW w:w="1791" w:type="dxa"/>
            <w:gridSpan w:val="2"/>
            <w:vAlign w:val="center"/>
          </w:tcPr>
          <w:p w14:paraId="337C5FDE" w14:textId="77777777" w:rsidR="00973258" w:rsidRPr="00973258" w:rsidRDefault="00973258" w:rsidP="00973258">
            <w:pPr>
              <w:jc w:val="right"/>
              <w:rPr>
                <w:rFonts w:ascii="Roboto Condensed" w:hAnsi="Roboto Condensed"/>
                <w:sz w:val="16"/>
                <w:szCs w:val="16"/>
              </w:rPr>
            </w:pPr>
            <w:r w:rsidRPr="00973258">
              <w:rPr>
                <w:rFonts w:ascii="Roboto Condensed" w:hAnsi="Roboto Condensed"/>
                <w:sz w:val="16"/>
                <w:szCs w:val="16"/>
              </w:rPr>
              <w:t>Suma powierzchni</w:t>
            </w:r>
          </w:p>
        </w:tc>
        <w:tc>
          <w:tcPr>
            <w:tcW w:w="1836" w:type="dxa"/>
            <w:vAlign w:val="center"/>
          </w:tcPr>
          <w:p w14:paraId="4576A6E2" w14:textId="7B8D8EED" w:rsidR="00973258" w:rsidRPr="00973258" w:rsidRDefault="00C076DF" w:rsidP="00973258">
            <w:pPr>
              <w:jc w:val="center"/>
              <w:rPr>
                <w:rFonts w:ascii="Roboto Condensed" w:hAnsi="Roboto Condensed"/>
                <w:sz w:val="16"/>
                <w:szCs w:val="16"/>
              </w:rPr>
            </w:pPr>
            <w:r>
              <w:rPr>
                <w:rFonts w:ascii="Roboto Condensed" w:hAnsi="Roboto Condensed"/>
                <w:sz w:val="16"/>
                <w:szCs w:val="16"/>
              </w:rPr>
              <w:t>341,93</w:t>
            </w:r>
            <w:r w:rsidR="00991766">
              <w:rPr>
                <w:rFonts w:ascii="Roboto Condensed" w:hAnsi="Roboto Condensed"/>
                <w:sz w:val="16"/>
                <w:szCs w:val="16"/>
              </w:rPr>
              <w:t xml:space="preserve"> </w:t>
            </w:r>
            <w:r w:rsidR="00973258" w:rsidRPr="00973258">
              <w:rPr>
                <w:rFonts w:ascii="Roboto Condensed" w:hAnsi="Roboto Condensed"/>
                <w:sz w:val="16"/>
                <w:szCs w:val="16"/>
              </w:rPr>
              <w:t>ha</w:t>
            </w:r>
          </w:p>
        </w:tc>
        <w:tc>
          <w:tcPr>
            <w:tcW w:w="3025" w:type="dxa"/>
            <w:gridSpan w:val="2"/>
            <w:vAlign w:val="center"/>
          </w:tcPr>
          <w:p w14:paraId="73ED00C5" w14:textId="19DC1F71" w:rsidR="00973258" w:rsidRPr="00973258" w:rsidRDefault="00973258" w:rsidP="00973258">
            <w:pPr>
              <w:jc w:val="right"/>
              <w:rPr>
                <w:rFonts w:ascii="Roboto Condensed" w:hAnsi="Roboto Condensed"/>
                <w:sz w:val="16"/>
                <w:szCs w:val="16"/>
              </w:rPr>
            </w:pPr>
          </w:p>
        </w:tc>
        <w:tc>
          <w:tcPr>
            <w:tcW w:w="1554" w:type="dxa"/>
          </w:tcPr>
          <w:p w14:paraId="66436925" w14:textId="2CAEF603" w:rsidR="00973258" w:rsidRPr="00973258" w:rsidRDefault="00116AF5" w:rsidP="00973258">
            <w:pPr>
              <w:jc w:val="center"/>
              <w:rPr>
                <w:rFonts w:ascii="Roboto Condensed" w:hAnsi="Roboto Condensed"/>
                <w:sz w:val="16"/>
                <w:szCs w:val="16"/>
              </w:rPr>
            </w:pPr>
            <w:r w:rsidRPr="00973258">
              <w:rPr>
                <w:rFonts w:ascii="Roboto Condensed" w:hAnsi="Roboto Condensed"/>
                <w:sz w:val="16"/>
                <w:szCs w:val="16"/>
              </w:rPr>
              <w:t>Suma chłonności</w:t>
            </w:r>
          </w:p>
        </w:tc>
        <w:tc>
          <w:tcPr>
            <w:tcW w:w="1544" w:type="dxa"/>
            <w:vAlign w:val="center"/>
          </w:tcPr>
          <w:p w14:paraId="432599B7" w14:textId="67536049" w:rsidR="00973258" w:rsidRPr="00973258" w:rsidRDefault="001C265B" w:rsidP="00973258">
            <w:pPr>
              <w:jc w:val="center"/>
              <w:rPr>
                <w:rFonts w:ascii="Roboto Condensed" w:hAnsi="Roboto Condensed"/>
                <w:sz w:val="16"/>
                <w:szCs w:val="16"/>
              </w:rPr>
            </w:pPr>
            <w:r>
              <w:rPr>
                <w:rFonts w:ascii="Roboto Condensed" w:hAnsi="Roboto Condensed"/>
                <w:sz w:val="16"/>
                <w:szCs w:val="16"/>
              </w:rPr>
              <w:t>51</w:t>
            </w:r>
            <w:r w:rsidR="00E30710">
              <w:rPr>
                <w:rFonts w:ascii="Roboto Condensed" w:hAnsi="Roboto Condensed"/>
                <w:sz w:val="16"/>
                <w:szCs w:val="16"/>
              </w:rPr>
              <w:t>90</w:t>
            </w:r>
          </w:p>
        </w:tc>
      </w:tr>
    </w:tbl>
    <w:p w14:paraId="15C67CE2" w14:textId="77777777" w:rsidR="00973258" w:rsidRPr="00973258" w:rsidRDefault="00973258" w:rsidP="00973258">
      <w:pPr>
        <w:ind w:left="142"/>
        <w:jc w:val="both"/>
        <w:rPr>
          <w:rFonts w:ascii="Roboto Condensed" w:hAnsi="Roboto Condensed"/>
          <w:i/>
          <w:iCs/>
          <w:color w:val="FFC000"/>
          <w:sz w:val="20"/>
        </w:rPr>
      </w:pPr>
      <w:r w:rsidRPr="00973258">
        <w:rPr>
          <w:rFonts w:ascii="Roboto Condensed" w:hAnsi="Roboto Condensed"/>
          <w:i/>
          <w:iCs/>
          <w:sz w:val="20"/>
        </w:rPr>
        <w:t>Powyższa tabela nie ujmuje stref, na których nie zidentyfikowano terenów niezabudowanych i luk w zabudowie istniejącej.</w:t>
      </w:r>
    </w:p>
    <w:p w14:paraId="7AB1B8C6" w14:textId="77777777" w:rsidR="00973258" w:rsidRPr="00973258" w:rsidRDefault="00973258" w:rsidP="00973258">
      <w:pPr>
        <w:ind w:left="142"/>
        <w:jc w:val="both"/>
        <w:rPr>
          <w:rFonts w:ascii="Roboto Condensed" w:hAnsi="Roboto Condensed"/>
          <w:sz w:val="20"/>
        </w:rPr>
      </w:pPr>
    </w:p>
    <w:p w14:paraId="0F0A797F" w14:textId="42ABA817" w:rsidR="00973258" w:rsidRPr="00973258" w:rsidRDefault="00973258" w:rsidP="00973258">
      <w:pPr>
        <w:ind w:left="142"/>
        <w:jc w:val="both"/>
        <w:rPr>
          <w:rFonts w:ascii="Roboto Condensed" w:hAnsi="Roboto Condensed"/>
          <w:sz w:val="20"/>
        </w:rPr>
      </w:pPr>
      <w:r w:rsidRPr="00973258">
        <w:rPr>
          <w:rFonts w:ascii="Roboto Condensed" w:hAnsi="Roboto Condensed"/>
          <w:sz w:val="20"/>
        </w:rPr>
        <w:t>Tabela przedstawia syntetyczne zestawienie parametrów planistycznych dotyczących poszczególnych stref oznaczonych symbolem SJ wyznaczonych w ramach obowiązujących miejscowych planów zagospodarowania przestrzennego i obszaru uzupełnienia zabudowy. Ujęto w niej powierzchnie terenów niezabudowanych (w tym luk w istniejącej zabudowie), wartości wskaźników intensywności zabudowy oraz przyjęte wskaźniki chłonności, odnoszące się do prognozowanego udziału funkcji mieszkaniowej.</w:t>
      </w:r>
      <w:r w:rsidRPr="00973258">
        <w:t xml:space="preserve"> </w:t>
      </w:r>
      <w:r w:rsidR="00B94FE7" w:rsidRPr="00112517">
        <w:rPr>
          <w:rFonts w:ascii="Roboto Condensed" w:hAnsi="Roboto Condensed"/>
          <w:sz w:val="20"/>
        </w:rPr>
        <w:t xml:space="preserve">Zidentyfikowano </w:t>
      </w:r>
      <w:r w:rsidR="00247266" w:rsidRPr="00112517">
        <w:rPr>
          <w:rFonts w:ascii="Roboto Condensed" w:hAnsi="Roboto Condensed"/>
          <w:sz w:val="20"/>
        </w:rPr>
        <w:t xml:space="preserve">strefy które mieszczą się w granicach dwóch obrębów ewidencyjnych </w:t>
      </w:r>
      <w:r w:rsidR="00365D7B" w:rsidRPr="00112517">
        <w:rPr>
          <w:rFonts w:ascii="Roboto Condensed" w:hAnsi="Roboto Condensed"/>
          <w:sz w:val="20"/>
        </w:rPr>
        <w:t xml:space="preserve">w takich przypadkach przyjęto zasadę, że </w:t>
      </w:r>
      <w:r w:rsidR="00AA74A7" w:rsidRPr="00112517">
        <w:rPr>
          <w:rFonts w:ascii="Roboto Condensed" w:hAnsi="Roboto Condensed"/>
          <w:sz w:val="20"/>
        </w:rPr>
        <w:t xml:space="preserve">do obliczenia chłonności przyjmuje się </w:t>
      </w:r>
      <w:r w:rsidR="00D84817" w:rsidRPr="00112517">
        <w:rPr>
          <w:rFonts w:ascii="Roboto Condensed" w:hAnsi="Roboto Condensed"/>
          <w:sz w:val="20"/>
        </w:rPr>
        <w:t xml:space="preserve">wskaźnik Wch </w:t>
      </w:r>
      <w:r w:rsidR="002734DF" w:rsidRPr="00112517">
        <w:rPr>
          <w:rFonts w:ascii="Roboto Condensed" w:hAnsi="Roboto Condensed"/>
          <w:sz w:val="20"/>
        </w:rPr>
        <w:t xml:space="preserve">obrębu ewidencyjnego </w:t>
      </w:r>
      <w:r w:rsidR="00956B5E" w:rsidRPr="00112517">
        <w:rPr>
          <w:rFonts w:ascii="Roboto Condensed" w:hAnsi="Roboto Condensed"/>
          <w:sz w:val="20"/>
        </w:rPr>
        <w:t xml:space="preserve">gdzie znajduje się większa powierzchnia terenów niezabudowanych i luk w zabudowie istniejącej </w:t>
      </w:r>
      <w:r w:rsidR="00112517" w:rsidRPr="00112517">
        <w:rPr>
          <w:rFonts w:ascii="Roboto Condensed" w:hAnsi="Roboto Condensed"/>
          <w:sz w:val="20"/>
        </w:rPr>
        <w:t>w obrębie danej strefy</w:t>
      </w:r>
      <w:r w:rsidR="00112517">
        <w:rPr>
          <w:rFonts w:ascii="Roboto Condensed" w:hAnsi="Roboto Condensed"/>
          <w:sz w:val="20"/>
        </w:rPr>
        <w:t>.</w:t>
      </w:r>
      <w:r w:rsidR="00C33750">
        <w:t xml:space="preserve"> </w:t>
      </w:r>
      <w:r w:rsidRPr="00973258">
        <w:rPr>
          <w:rFonts w:ascii="Roboto Condensed" w:hAnsi="Roboto Condensed"/>
          <w:sz w:val="20"/>
        </w:rPr>
        <w:t>Powyższa tabela nie ujmuje stref, na których nie zidentyfikowano terenów niezabudowanych i luk w zabudowie istniejącej.</w:t>
      </w:r>
    </w:p>
    <w:p w14:paraId="1FE3B077" w14:textId="77777777" w:rsidR="00973258" w:rsidRPr="008D40E1" w:rsidRDefault="00973258" w:rsidP="00973258">
      <w:pPr>
        <w:ind w:left="142"/>
        <w:jc w:val="both"/>
        <w:rPr>
          <w:rFonts w:ascii="Roboto Condensed" w:hAnsi="Roboto Condensed"/>
          <w:sz w:val="20"/>
        </w:rPr>
      </w:pPr>
    </w:p>
    <w:p w14:paraId="7CF588F6" w14:textId="4E43DAF6" w:rsidR="00973258" w:rsidRPr="008D40E1" w:rsidRDefault="00973258" w:rsidP="00973258">
      <w:pPr>
        <w:ind w:left="142"/>
        <w:jc w:val="both"/>
        <w:rPr>
          <w:rFonts w:ascii="Roboto Condensed" w:hAnsi="Roboto Condensed"/>
          <w:sz w:val="20"/>
        </w:rPr>
      </w:pPr>
      <w:r w:rsidRPr="008D40E1">
        <w:rPr>
          <w:rFonts w:ascii="Roboto Condensed" w:hAnsi="Roboto Condensed"/>
          <w:sz w:val="20"/>
        </w:rPr>
        <w:t xml:space="preserve">Na podstawie danych obliczono chłonność poszczególnych stref, wyrażoną w liczbie potencjalnych mieszkańców, możliwych do ulokowania w ramach planowanej zabudowy. Wartości chłonności zostały określone w przedziale od 1 do </w:t>
      </w:r>
      <w:r w:rsidR="00A23E14" w:rsidRPr="008D40E1">
        <w:rPr>
          <w:rFonts w:ascii="Roboto Condensed" w:hAnsi="Roboto Condensed"/>
          <w:sz w:val="20"/>
        </w:rPr>
        <w:t>523</w:t>
      </w:r>
      <w:r w:rsidRPr="008D40E1">
        <w:rPr>
          <w:rFonts w:ascii="Roboto Condensed" w:hAnsi="Roboto Condensed"/>
          <w:sz w:val="20"/>
        </w:rPr>
        <w:t xml:space="preserve"> osób w przypadku pojedynczych stref, przy czym największe potencjalne rezerwy rozwojowe występują w strefach o powierzchni</w:t>
      </w:r>
      <w:r w:rsidR="001255D9" w:rsidRPr="008D40E1">
        <w:rPr>
          <w:rFonts w:ascii="Roboto Condensed" w:hAnsi="Roboto Condensed"/>
          <w:sz w:val="20"/>
        </w:rPr>
        <w:t xml:space="preserve"> powyżej 10 ha</w:t>
      </w:r>
      <w:r w:rsidRPr="008D40E1">
        <w:rPr>
          <w:rFonts w:ascii="Roboto Condensed" w:hAnsi="Roboto Condensed"/>
          <w:sz w:val="20"/>
        </w:rPr>
        <w:t xml:space="preserve"> (np. </w:t>
      </w:r>
      <w:r w:rsidR="00055758" w:rsidRPr="008D40E1">
        <w:rPr>
          <w:rFonts w:ascii="Roboto Condensed" w:hAnsi="Roboto Condensed"/>
          <w:sz w:val="20"/>
        </w:rPr>
        <w:t xml:space="preserve">200SJ, 299SJ, 74SJ, 381SJ, </w:t>
      </w:r>
      <w:r w:rsidR="007B011B" w:rsidRPr="008D40E1">
        <w:rPr>
          <w:rFonts w:ascii="Roboto Condensed" w:hAnsi="Roboto Condensed"/>
          <w:sz w:val="20"/>
        </w:rPr>
        <w:t>134SJ</w:t>
      </w:r>
      <w:r w:rsidRPr="008D40E1">
        <w:rPr>
          <w:rFonts w:ascii="Roboto Condensed" w:hAnsi="Roboto Condensed"/>
          <w:sz w:val="20"/>
        </w:rPr>
        <w:t>).</w:t>
      </w:r>
    </w:p>
    <w:p w14:paraId="72944D5C" w14:textId="77777777" w:rsidR="00973258" w:rsidRPr="008D40E1" w:rsidRDefault="00973258" w:rsidP="00973258">
      <w:pPr>
        <w:ind w:left="142"/>
        <w:jc w:val="both"/>
        <w:rPr>
          <w:rFonts w:ascii="Roboto Condensed" w:hAnsi="Roboto Condensed"/>
          <w:sz w:val="20"/>
        </w:rPr>
      </w:pPr>
    </w:p>
    <w:p w14:paraId="2D23BD74" w14:textId="5F12D9CB" w:rsidR="00736C84" w:rsidRPr="008D40E1" w:rsidRDefault="00973258" w:rsidP="00973258">
      <w:pPr>
        <w:ind w:left="142"/>
        <w:jc w:val="both"/>
        <w:rPr>
          <w:rFonts w:ascii="Roboto Condensed" w:hAnsi="Roboto Condensed"/>
          <w:sz w:val="20"/>
        </w:rPr>
      </w:pPr>
      <w:r w:rsidRPr="008D40E1">
        <w:rPr>
          <w:rFonts w:ascii="Roboto Condensed" w:hAnsi="Roboto Condensed"/>
          <w:sz w:val="20"/>
        </w:rPr>
        <w:t xml:space="preserve">Łącznie powierzchnia analizowanych terenów wynosi </w:t>
      </w:r>
      <w:r w:rsidR="007B011B" w:rsidRPr="008D40E1">
        <w:rPr>
          <w:rFonts w:ascii="Roboto Condensed" w:hAnsi="Roboto Condensed"/>
          <w:sz w:val="20"/>
        </w:rPr>
        <w:t xml:space="preserve">341,93 </w:t>
      </w:r>
      <w:r w:rsidRPr="008D40E1">
        <w:rPr>
          <w:rFonts w:ascii="Roboto Condensed" w:hAnsi="Roboto Condensed"/>
          <w:sz w:val="20"/>
        </w:rPr>
        <w:t xml:space="preserve">ha, a suma prognozowanej chłonności obszaru kształtuje się na poziomie </w:t>
      </w:r>
      <w:r w:rsidR="007B011B" w:rsidRPr="008D40E1">
        <w:rPr>
          <w:rFonts w:ascii="Roboto Condensed" w:hAnsi="Roboto Condensed"/>
          <w:sz w:val="20"/>
        </w:rPr>
        <w:t>5190</w:t>
      </w:r>
      <w:r w:rsidRPr="008D40E1">
        <w:rPr>
          <w:rFonts w:ascii="Roboto Condensed" w:hAnsi="Roboto Condensed"/>
          <w:sz w:val="20"/>
        </w:rPr>
        <w:t xml:space="preserve"> osób.</w:t>
      </w:r>
    </w:p>
    <w:p w14:paraId="626F2AEE" w14:textId="77777777" w:rsidR="00621694" w:rsidRDefault="00621694" w:rsidP="00973258">
      <w:pPr>
        <w:ind w:left="142"/>
        <w:jc w:val="both"/>
        <w:rPr>
          <w:rFonts w:ascii="Roboto Condensed" w:hAnsi="Roboto Condensed"/>
          <w:sz w:val="20"/>
        </w:rPr>
      </w:pPr>
    </w:p>
    <w:p w14:paraId="1F1751D3" w14:textId="12A7855F" w:rsidR="00621694" w:rsidRDefault="00621694" w:rsidP="00621694">
      <w:pPr>
        <w:ind w:left="142"/>
        <w:jc w:val="both"/>
        <w:rPr>
          <w:rFonts w:ascii="Roboto Condensed" w:hAnsi="Roboto Condensed"/>
          <w:color w:val="FFC000"/>
          <w:sz w:val="20"/>
        </w:rPr>
      </w:pPr>
      <w:r w:rsidRPr="00201791">
        <w:rPr>
          <w:rFonts w:ascii="Roboto Condensed" w:hAnsi="Roboto Condensed"/>
          <w:sz w:val="20"/>
        </w:rPr>
        <w:t>W wyznaczonych strefach wielofunkcyjnych z zabudową zagrodową SZ na obszarach uzupełnienia zabudowy</w:t>
      </w:r>
      <w:r w:rsidR="000E7451">
        <w:rPr>
          <w:rFonts w:ascii="Roboto Condensed" w:hAnsi="Roboto Condensed"/>
          <w:sz w:val="20"/>
        </w:rPr>
        <w:t xml:space="preserve"> (nie zidentyfikowano terenów </w:t>
      </w:r>
      <w:r w:rsidR="00967301">
        <w:rPr>
          <w:rFonts w:ascii="Roboto Condensed" w:hAnsi="Roboto Condensed"/>
          <w:sz w:val="20"/>
        </w:rPr>
        <w:t xml:space="preserve">niezabudowanych i luk w zabudowie istniejącej na strefach SZ </w:t>
      </w:r>
      <w:r w:rsidR="00821AE6">
        <w:rPr>
          <w:rFonts w:ascii="Roboto Condensed" w:hAnsi="Roboto Condensed"/>
          <w:sz w:val="20"/>
        </w:rPr>
        <w:t>wyznaczonych w oparciu o ustalenia miejscowych planów zagospodarowania prz</w:t>
      </w:r>
      <w:r w:rsidR="00DD61CD">
        <w:rPr>
          <w:rFonts w:ascii="Roboto Condensed" w:hAnsi="Roboto Condensed"/>
          <w:sz w:val="20"/>
        </w:rPr>
        <w:t>es</w:t>
      </w:r>
      <w:r w:rsidR="00821AE6">
        <w:rPr>
          <w:rFonts w:ascii="Roboto Condensed" w:hAnsi="Roboto Condensed"/>
          <w:sz w:val="20"/>
        </w:rPr>
        <w:t>trzennego)</w:t>
      </w:r>
      <w:r w:rsidRPr="00201791">
        <w:rPr>
          <w:rFonts w:ascii="Roboto Condensed" w:hAnsi="Roboto Condensed"/>
          <w:sz w:val="20"/>
        </w:rPr>
        <w:t>, oszacowana chłonność</w:t>
      </w:r>
      <w:r w:rsidR="00571852">
        <w:rPr>
          <w:rFonts w:ascii="Roboto Condensed" w:hAnsi="Roboto Condensed"/>
          <w:sz w:val="20"/>
        </w:rPr>
        <w:t>post</w:t>
      </w:r>
      <w:r w:rsidRPr="00201791">
        <w:rPr>
          <w:rFonts w:ascii="Roboto Condensed" w:hAnsi="Roboto Condensed"/>
          <w:sz w:val="20"/>
        </w:rPr>
        <w:t xml:space="preserve"> wynosi:</w:t>
      </w:r>
    </w:p>
    <w:p w14:paraId="5CAAC9D7" w14:textId="42AB5C5E" w:rsidR="00621694" w:rsidRPr="00E26F76" w:rsidRDefault="00621694" w:rsidP="00621694">
      <w:pPr>
        <w:pStyle w:val="Tekstpodstawowy2"/>
        <w:spacing w:before="120" w:line="240" w:lineRule="auto"/>
        <w:ind w:left="170"/>
        <w:rPr>
          <w:rFonts w:ascii="Roboto Condensed" w:hAnsi="Roboto Condensed"/>
          <w:color w:val="FFC000"/>
          <w:sz w:val="20"/>
          <w:lang w:val="pl-PL"/>
        </w:rPr>
      </w:pPr>
      <w:r w:rsidRPr="00E26F76">
        <w:rPr>
          <w:rFonts w:ascii="Roboto Condensed" w:hAnsi="Roboto Condensed"/>
          <w:i/>
          <w:iCs/>
          <w:sz w:val="20"/>
          <w:lang w:val="pl-PL"/>
        </w:rPr>
        <w:t xml:space="preserve">Tab. </w:t>
      </w:r>
      <w:r>
        <w:rPr>
          <w:rFonts w:ascii="Roboto Condensed" w:hAnsi="Roboto Condensed"/>
          <w:i/>
          <w:iCs/>
          <w:sz w:val="20"/>
          <w:lang w:val="pl-PL"/>
        </w:rPr>
        <w:t>1</w:t>
      </w:r>
      <w:r w:rsidR="00F04746">
        <w:rPr>
          <w:rFonts w:ascii="Roboto Condensed" w:hAnsi="Roboto Condensed"/>
          <w:i/>
          <w:iCs/>
          <w:sz w:val="20"/>
          <w:lang w:val="pl-PL"/>
        </w:rPr>
        <w:t>6</w:t>
      </w:r>
      <w:r w:rsidRPr="00E26F76">
        <w:rPr>
          <w:rFonts w:ascii="Roboto Condensed" w:hAnsi="Roboto Condensed"/>
          <w:i/>
          <w:iCs/>
          <w:sz w:val="20"/>
          <w:lang w:val="pl-PL"/>
        </w:rPr>
        <w:t xml:space="preserve">. Chłonność </w:t>
      </w:r>
      <w:r w:rsidRPr="00201791">
        <w:rPr>
          <w:rFonts w:ascii="Roboto Condensed" w:hAnsi="Roboto Condensed"/>
          <w:i/>
          <w:iCs/>
          <w:sz w:val="20"/>
          <w:szCs w:val="24"/>
          <w:lang w:val="pl-PL"/>
        </w:rPr>
        <w:t>terenów</w:t>
      </w:r>
      <w:r w:rsidRPr="00E26F76">
        <w:rPr>
          <w:rFonts w:ascii="Roboto Condensed" w:hAnsi="Roboto Condensed"/>
          <w:i/>
          <w:iCs/>
          <w:sz w:val="20"/>
          <w:lang w:val="pl-PL"/>
        </w:rPr>
        <w:t xml:space="preserve"> niezabudowanych i luk w zabudowie istniejącej w ramach</w:t>
      </w:r>
      <w:r w:rsidRPr="00E26F76">
        <w:rPr>
          <w:lang w:val="pl-PL"/>
        </w:rPr>
        <w:t xml:space="preserve"> </w:t>
      </w:r>
      <w:r w:rsidRPr="00E26F76">
        <w:rPr>
          <w:rFonts w:ascii="Roboto Condensed" w:hAnsi="Roboto Condensed"/>
          <w:i/>
          <w:iCs/>
          <w:sz w:val="20"/>
          <w:lang w:val="pl-PL"/>
        </w:rPr>
        <w:t>stref wielofunkcyjnych z zabudową zagrodową SZ na obszarach uzupełnienia zabudowy</w:t>
      </w:r>
      <w:r>
        <w:rPr>
          <w:rFonts w:ascii="Roboto Condensed" w:hAnsi="Roboto Condensed"/>
          <w:i/>
          <w:iCs/>
          <w:sz w:val="20"/>
          <w:lang w:val="pl-PL"/>
        </w:rPr>
        <w:t>.</w:t>
      </w:r>
    </w:p>
    <w:tbl>
      <w:tblPr>
        <w:tblStyle w:val="Tabela-Siatka"/>
        <w:tblW w:w="9750" w:type="dxa"/>
        <w:tblInd w:w="142" w:type="dxa"/>
        <w:tblLook w:val="04A0" w:firstRow="1" w:lastRow="0" w:firstColumn="1" w:lastColumn="0" w:noHBand="0" w:noVBand="1"/>
      </w:tblPr>
      <w:tblGrid>
        <w:gridCol w:w="415"/>
        <w:gridCol w:w="1304"/>
        <w:gridCol w:w="1853"/>
        <w:gridCol w:w="1254"/>
        <w:gridCol w:w="1794"/>
        <w:gridCol w:w="1568"/>
        <w:gridCol w:w="1562"/>
      </w:tblGrid>
      <w:tr w:rsidR="00621694" w14:paraId="6404EEC8" w14:textId="77777777" w:rsidTr="00F747FF">
        <w:tc>
          <w:tcPr>
            <w:tcW w:w="374" w:type="dxa"/>
            <w:vMerge w:val="restart"/>
            <w:tcBorders>
              <w:top w:val="single" w:sz="12" w:space="0" w:color="auto"/>
              <w:left w:val="single" w:sz="12" w:space="0" w:color="auto"/>
            </w:tcBorders>
            <w:shd w:val="clear" w:color="auto" w:fill="A6A6A6" w:themeFill="background1" w:themeFillShade="A6"/>
          </w:tcPr>
          <w:p w14:paraId="1F0E342B" w14:textId="77777777" w:rsidR="00621694" w:rsidRPr="00201791" w:rsidRDefault="00621694" w:rsidP="00D208A2">
            <w:pPr>
              <w:jc w:val="center"/>
              <w:rPr>
                <w:rFonts w:ascii="Roboto Condensed" w:hAnsi="Roboto Condensed"/>
                <w:sz w:val="16"/>
                <w:szCs w:val="16"/>
              </w:rPr>
            </w:pPr>
            <w:r w:rsidRPr="00201791">
              <w:rPr>
                <w:rFonts w:ascii="Roboto Condensed" w:hAnsi="Roboto Condensed"/>
                <w:sz w:val="16"/>
                <w:szCs w:val="16"/>
              </w:rPr>
              <w:t>Lp.</w:t>
            </w:r>
          </w:p>
        </w:tc>
        <w:tc>
          <w:tcPr>
            <w:tcW w:w="1310" w:type="dxa"/>
            <w:vMerge w:val="restart"/>
            <w:tcBorders>
              <w:top w:val="single" w:sz="12" w:space="0" w:color="auto"/>
            </w:tcBorders>
            <w:shd w:val="clear" w:color="auto" w:fill="A6A6A6" w:themeFill="background1" w:themeFillShade="A6"/>
          </w:tcPr>
          <w:p w14:paraId="7EF42125" w14:textId="77777777" w:rsidR="00621694" w:rsidRPr="00201791" w:rsidRDefault="00621694" w:rsidP="00D208A2">
            <w:pPr>
              <w:jc w:val="center"/>
              <w:rPr>
                <w:rFonts w:ascii="Roboto Condensed" w:hAnsi="Roboto Condensed"/>
                <w:sz w:val="16"/>
                <w:szCs w:val="16"/>
              </w:rPr>
            </w:pPr>
            <w:r>
              <w:rPr>
                <w:rFonts w:ascii="Roboto Condensed" w:hAnsi="Roboto Condensed"/>
                <w:sz w:val="16"/>
                <w:szCs w:val="16"/>
              </w:rPr>
              <w:t>Oznaczenie</w:t>
            </w:r>
            <w:r w:rsidRPr="00201791">
              <w:rPr>
                <w:rFonts w:ascii="Roboto Condensed" w:hAnsi="Roboto Condensed"/>
                <w:sz w:val="16"/>
                <w:szCs w:val="16"/>
              </w:rPr>
              <w:t xml:space="preserve"> strefy</w:t>
            </w:r>
          </w:p>
        </w:tc>
        <w:tc>
          <w:tcPr>
            <w:tcW w:w="1861" w:type="dxa"/>
            <w:tcBorders>
              <w:top w:val="single" w:sz="12" w:space="0" w:color="auto"/>
            </w:tcBorders>
            <w:shd w:val="clear" w:color="auto" w:fill="A6A6A6" w:themeFill="background1" w:themeFillShade="A6"/>
          </w:tcPr>
          <w:p w14:paraId="76A88C3D" w14:textId="77777777" w:rsidR="00621694" w:rsidRPr="00201791" w:rsidRDefault="00621694" w:rsidP="00D208A2">
            <w:pPr>
              <w:jc w:val="center"/>
              <w:rPr>
                <w:rFonts w:ascii="Roboto Condensed" w:hAnsi="Roboto Condensed"/>
                <w:sz w:val="16"/>
                <w:szCs w:val="16"/>
              </w:rPr>
            </w:pPr>
            <w:r w:rsidRPr="00201791">
              <w:rPr>
                <w:rFonts w:ascii="Roboto Condensed" w:hAnsi="Roboto Condensed"/>
                <w:sz w:val="16"/>
                <w:szCs w:val="16"/>
              </w:rPr>
              <w:t xml:space="preserve">powierzchnia terenów niezabudowanych w tym luk w zabudowie istniejącej </w:t>
            </w:r>
          </w:p>
        </w:tc>
        <w:tc>
          <w:tcPr>
            <w:tcW w:w="1257" w:type="dxa"/>
            <w:tcBorders>
              <w:top w:val="single" w:sz="12" w:space="0" w:color="auto"/>
            </w:tcBorders>
            <w:shd w:val="clear" w:color="auto" w:fill="A6A6A6" w:themeFill="background1" w:themeFillShade="A6"/>
          </w:tcPr>
          <w:p w14:paraId="3B18ED7B" w14:textId="77777777" w:rsidR="00621694" w:rsidRPr="00201791" w:rsidRDefault="00621694" w:rsidP="00D208A2">
            <w:pPr>
              <w:jc w:val="center"/>
              <w:rPr>
                <w:rFonts w:ascii="Roboto Condensed" w:hAnsi="Roboto Condensed"/>
                <w:sz w:val="16"/>
                <w:szCs w:val="16"/>
              </w:rPr>
            </w:pPr>
            <w:r w:rsidRPr="00201791">
              <w:rPr>
                <w:rFonts w:ascii="Roboto Condensed" w:hAnsi="Roboto Condensed"/>
                <w:sz w:val="16"/>
                <w:szCs w:val="16"/>
              </w:rPr>
              <w:t>projektowana maksymalna nadziemna intensywność zabudowy</w:t>
            </w:r>
          </w:p>
        </w:tc>
        <w:tc>
          <w:tcPr>
            <w:tcW w:w="1808" w:type="dxa"/>
            <w:tcBorders>
              <w:top w:val="single" w:sz="12" w:space="0" w:color="auto"/>
            </w:tcBorders>
            <w:shd w:val="clear" w:color="auto" w:fill="A6A6A6" w:themeFill="background1" w:themeFillShade="A6"/>
          </w:tcPr>
          <w:p w14:paraId="465B621F" w14:textId="77777777" w:rsidR="00621694" w:rsidRPr="00201791" w:rsidRDefault="00621694" w:rsidP="00D208A2">
            <w:pPr>
              <w:jc w:val="center"/>
              <w:rPr>
                <w:rFonts w:ascii="Roboto Condensed" w:hAnsi="Roboto Condensed"/>
                <w:sz w:val="16"/>
                <w:szCs w:val="16"/>
              </w:rPr>
            </w:pPr>
            <w:r w:rsidRPr="00201791">
              <w:rPr>
                <w:rFonts w:ascii="Roboto Condensed" w:hAnsi="Roboto Condensed"/>
                <w:sz w:val="16"/>
                <w:szCs w:val="16"/>
              </w:rPr>
              <w:t>wskaźnik chłonności uznany za najbardziej zbliżony do planowanej zabudowy</w:t>
            </w:r>
          </w:p>
        </w:tc>
        <w:tc>
          <w:tcPr>
            <w:tcW w:w="1575" w:type="dxa"/>
            <w:tcBorders>
              <w:top w:val="single" w:sz="12" w:space="0" w:color="auto"/>
            </w:tcBorders>
            <w:shd w:val="clear" w:color="auto" w:fill="A6A6A6" w:themeFill="background1" w:themeFillShade="A6"/>
          </w:tcPr>
          <w:p w14:paraId="3AD02251" w14:textId="77777777" w:rsidR="00621694" w:rsidRPr="00201791" w:rsidRDefault="00621694" w:rsidP="00D208A2">
            <w:pPr>
              <w:jc w:val="center"/>
              <w:rPr>
                <w:rFonts w:ascii="Roboto Condensed" w:hAnsi="Roboto Condensed"/>
                <w:sz w:val="16"/>
                <w:szCs w:val="16"/>
              </w:rPr>
            </w:pPr>
            <w:r w:rsidRPr="006C2936">
              <w:rPr>
                <w:rFonts w:ascii="Roboto Condensed" w:hAnsi="Roboto Condensed"/>
                <w:sz w:val="16"/>
                <w:szCs w:val="16"/>
              </w:rPr>
              <w:t>prognozowany udział (proporcja) funkcji mieszkaniowej w strefie</w:t>
            </w:r>
          </w:p>
        </w:tc>
        <w:tc>
          <w:tcPr>
            <w:tcW w:w="1565" w:type="dxa"/>
            <w:tcBorders>
              <w:top w:val="single" w:sz="12" w:space="0" w:color="auto"/>
              <w:right w:val="single" w:sz="12" w:space="0" w:color="auto"/>
            </w:tcBorders>
            <w:shd w:val="clear" w:color="auto" w:fill="A6A6A6" w:themeFill="background1" w:themeFillShade="A6"/>
          </w:tcPr>
          <w:p w14:paraId="5DC15C35" w14:textId="77777777" w:rsidR="00621694" w:rsidRPr="00201791" w:rsidRDefault="00621694" w:rsidP="00D208A2">
            <w:pPr>
              <w:jc w:val="center"/>
              <w:rPr>
                <w:rFonts w:ascii="Roboto Condensed" w:hAnsi="Roboto Condensed"/>
                <w:sz w:val="16"/>
                <w:szCs w:val="16"/>
              </w:rPr>
            </w:pPr>
            <w:r w:rsidRPr="00201791">
              <w:rPr>
                <w:rFonts w:ascii="Roboto Condensed" w:hAnsi="Roboto Condensed"/>
                <w:sz w:val="16"/>
                <w:szCs w:val="16"/>
              </w:rPr>
              <w:t>Chłonność terenów</w:t>
            </w:r>
          </w:p>
          <w:p w14:paraId="5DFB54D7" w14:textId="77777777" w:rsidR="00621694" w:rsidRPr="00201791" w:rsidRDefault="00621694" w:rsidP="00D208A2">
            <w:pPr>
              <w:jc w:val="center"/>
              <w:rPr>
                <w:rFonts w:ascii="Roboto Condensed" w:hAnsi="Roboto Condensed"/>
                <w:sz w:val="16"/>
                <w:szCs w:val="16"/>
              </w:rPr>
            </w:pPr>
            <w:r w:rsidRPr="00201791">
              <w:rPr>
                <w:rFonts w:ascii="Roboto Condensed" w:hAnsi="Roboto Condensed"/>
                <w:sz w:val="16"/>
                <w:szCs w:val="16"/>
              </w:rPr>
              <w:t>niezabudowanych, w</w:t>
            </w:r>
          </w:p>
          <w:p w14:paraId="0DF2920D" w14:textId="77777777" w:rsidR="00621694" w:rsidRPr="00201791" w:rsidRDefault="00621694" w:rsidP="00D208A2">
            <w:pPr>
              <w:jc w:val="center"/>
              <w:rPr>
                <w:rFonts w:ascii="Roboto Condensed" w:hAnsi="Roboto Condensed"/>
                <w:sz w:val="16"/>
                <w:szCs w:val="16"/>
              </w:rPr>
            </w:pPr>
            <w:r w:rsidRPr="00201791">
              <w:rPr>
                <w:rFonts w:ascii="Roboto Condensed" w:hAnsi="Roboto Condensed"/>
                <w:sz w:val="16"/>
                <w:szCs w:val="16"/>
              </w:rPr>
              <w:t>tym luk w istniejącej</w:t>
            </w:r>
          </w:p>
          <w:p w14:paraId="2DD9BD50" w14:textId="77777777" w:rsidR="00621694" w:rsidRPr="00201791" w:rsidRDefault="00621694" w:rsidP="00D208A2">
            <w:pPr>
              <w:jc w:val="center"/>
              <w:rPr>
                <w:rFonts w:ascii="Roboto Condensed" w:hAnsi="Roboto Condensed"/>
                <w:sz w:val="16"/>
                <w:szCs w:val="16"/>
              </w:rPr>
            </w:pPr>
            <w:r w:rsidRPr="00201791">
              <w:rPr>
                <w:rFonts w:ascii="Roboto Condensed" w:hAnsi="Roboto Condensed"/>
                <w:sz w:val="16"/>
                <w:szCs w:val="16"/>
              </w:rPr>
              <w:t>zabudowie w strefie</w:t>
            </w:r>
          </w:p>
          <w:p w14:paraId="15406F92" w14:textId="77777777" w:rsidR="00621694" w:rsidRPr="00201791" w:rsidRDefault="00621694" w:rsidP="00D208A2">
            <w:pPr>
              <w:jc w:val="center"/>
              <w:rPr>
                <w:rFonts w:ascii="Roboto Condensed" w:hAnsi="Roboto Condensed"/>
                <w:sz w:val="16"/>
                <w:szCs w:val="16"/>
              </w:rPr>
            </w:pPr>
            <w:r w:rsidRPr="00201791">
              <w:rPr>
                <w:rFonts w:ascii="Roboto Condensed" w:hAnsi="Roboto Condensed"/>
                <w:sz w:val="16"/>
                <w:szCs w:val="16"/>
              </w:rPr>
              <w:t>planistycznej</w:t>
            </w:r>
          </w:p>
        </w:tc>
      </w:tr>
      <w:tr w:rsidR="00621694" w14:paraId="2C8ED0D5" w14:textId="77777777" w:rsidTr="00F747FF">
        <w:tc>
          <w:tcPr>
            <w:tcW w:w="374" w:type="dxa"/>
            <w:vMerge/>
            <w:tcBorders>
              <w:left w:val="single" w:sz="12" w:space="0" w:color="auto"/>
            </w:tcBorders>
            <w:shd w:val="clear" w:color="auto" w:fill="A6A6A6" w:themeFill="background1" w:themeFillShade="A6"/>
          </w:tcPr>
          <w:p w14:paraId="2C495815" w14:textId="77777777" w:rsidR="00621694" w:rsidRPr="00201791" w:rsidRDefault="00621694" w:rsidP="00D208A2">
            <w:pPr>
              <w:jc w:val="center"/>
              <w:rPr>
                <w:rFonts w:ascii="Roboto Condensed" w:hAnsi="Roboto Condensed"/>
                <w:sz w:val="16"/>
                <w:szCs w:val="16"/>
              </w:rPr>
            </w:pPr>
          </w:p>
        </w:tc>
        <w:tc>
          <w:tcPr>
            <w:tcW w:w="1310" w:type="dxa"/>
            <w:vMerge/>
            <w:shd w:val="clear" w:color="auto" w:fill="A6A6A6" w:themeFill="background1" w:themeFillShade="A6"/>
          </w:tcPr>
          <w:p w14:paraId="14C4E6E9" w14:textId="77777777" w:rsidR="00621694" w:rsidRPr="00201791" w:rsidRDefault="00621694" w:rsidP="00D208A2">
            <w:pPr>
              <w:jc w:val="center"/>
              <w:rPr>
                <w:rFonts w:ascii="Roboto Condensed" w:hAnsi="Roboto Condensed"/>
                <w:sz w:val="16"/>
                <w:szCs w:val="16"/>
              </w:rPr>
            </w:pPr>
          </w:p>
        </w:tc>
        <w:tc>
          <w:tcPr>
            <w:tcW w:w="1861" w:type="dxa"/>
            <w:shd w:val="clear" w:color="auto" w:fill="A6A6A6" w:themeFill="background1" w:themeFillShade="A6"/>
          </w:tcPr>
          <w:p w14:paraId="60DB44D8" w14:textId="77777777" w:rsidR="00621694" w:rsidRPr="00201791" w:rsidRDefault="00000000" w:rsidP="00D208A2">
            <w:pPr>
              <w:spacing w:line="276" w:lineRule="auto"/>
              <w:jc w:val="center"/>
              <w:rPr>
                <w:rFonts w:ascii="Roboto Condensed" w:hAnsi="Roboto Condensed"/>
                <w:b/>
                <w:bCs/>
                <w:sz w:val="16"/>
                <w:szCs w:val="16"/>
              </w:rPr>
            </w:pPr>
            <m:oMathPara>
              <m:oMath>
                <m:sSubSup>
                  <m:sSubSupPr>
                    <m:ctrlPr>
                      <w:rPr>
                        <w:rFonts w:ascii="Cambria Math" w:hAnsi="Cambria Math"/>
                        <w:b/>
                        <w:bCs/>
                        <w:i/>
                        <w:sz w:val="16"/>
                        <w:szCs w:val="16"/>
                      </w:rPr>
                    </m:ctrlPr>
                  </m:sSubSupPr>
                  <m:e>
                    <m:r>
                      <m:rPr>
                        <m:sty m:val="bi"/>
                      </m:rPr>
                      <w:rPr>
                        <w:rFonts w:ascii="Cambria Math" w:hAnsi="Cambria Math"/>
                        <w:sz w:val="16"/>
                        <w:szCs w:val="16"/>
                      </w:rPr>
                      <m:t>P</m:t>
                    </m:r>
                  </m:e>
                  <m:sub>
                    <m:r>
                      <m:rPr>
                        <m:sty m:val="bi"/>
                      </m:rPr>
                      <w:rPr>
                        <w:rFonts w:ascii="Cambria Math" w:hAnsi="Cambria Math"/>
                        <w:sz w:val="16"/>
                        <w:szCs w:val="16"/>
                      </w:rPr>
                      <m:t>st</m:t>
                    </m:r>
                  </m:sub>
                  <m:sup>
                    <m:r>
                      <m:rPr>
                        <m:sty m:val="bi"/>
                      </m:rPr>
                      <w:rPr>
                        <w:rFonts w:ascii="Cambria Math" w:hAnsi="Cambria Math"/>
                        <w:sz w:val="16"/>
                        <w:szCs w:val="16"/>
                      </w:rPr>
                      <m:t>(s)</m:t>
                    </m:r>
                  </m:sup>
                </m:sSubSup>
              </m:oMath>
            </m:oMathPara>
          </w:p>
        </w:tc>
        <w:tc>
          <w:tcPr>
            <w:tcW w:w="1257" w:type="dxa"/>
            <w:shd w:val="clear" w:color="auto" w:fill="A6A6A6" w:themeFill="background1" w:themeFillShade="A6"/>
          </w:tcPr>
          <w:p w14:paraId="56ED0841" w14:textId="77777777" w:rsidR="00621694" w:rsidRPr="00201791" w:rsidRDefault="00000000" w:rsidP="00D208A2">
            <w:pPr>
              <w:spacing w:line="276" w:lineRule="auto"/>
              <w:jc w:val="center"/>
              <w:rPr>
                <w:rFonts w:ascii="Roboto Condensed" w:hAnsi="Roboto Condensed"/>
                <w:b/>
                <w:bCs/>
                <w:sz w:val="16"/>
                <w:szCs w:val="16"/>
              </w:rPr>
            </w:pPr>
            <m:oMathPara>
              <m:oMath>
                <m:sSup>
                  <m:sSupPr>
                    <m:ctrlPr>
                      <w:rPr>
                        <w:rFonts w:ascii="Cambria Math" w:hAnsi="Cambria Math"/>
                        <w:b/>
                        <w:bCs/>
                        <w:i/>
                        <w:sz w:val="16"/>
                        <w:szCs w:val="16"/>
                      </w:rPr>
                    </m:ctrlPr>
                  </m:sSupPr>
                  <m:e>
                    <m:r>
                      <m:rPr>
                        <m:sty m:val="bi"/>
                      </m:rPr>
                      <w:rPr>
                        <w:rFonts w:ascii="Cambria Math" w:hAnsi="Cambria Math"/>
                        <w:sz w:val="16"/>
                        <w:szCs w:val="16"/>
                      </w:rPr>
                      <m:t>I</m:t>
                    </m:r>
                  </m:e>
                  <m:sup>
                    <m:r>
                      <m:rPr>
                        <m:sty m:val="bi"/>
                      </m:rPr>
                      <w:rPr>
                        <w:rFonts w:ascii="Cambria Math" w:hAnsi="Cambria Math"/>
                        <w:sz w:val="16"/>
                        <w:szCs w:val="16"/>
                      </w:rPr>
                      <m:t>(s)</m:t>
                    </m:r>
                  </m:sup>
                </m:sSup>
              </m:oMath>
            </m:oMathPara>
          </w:p>
        </w:tc>
        <w:tc>
          <w:tcPr>
            <w:tcW w:w="1808" w:type="dxa"/>
            <w:shd w:val="clear" w:color="auto" w:fill="A6A6A6" w:themeFill="background1" w:themeFillShade="A6"/>
          </w:tcPr>
          <w:p w14:paraId="5E629422" w14:textId="77777777" w:rsidR="00621694" w:rsidRPr="00201791" w:rsidRDefault="00000000" w:rsidP="00D208A2">
            <w:pPr>
              <w:spacing w:line="276" w:lineRule="auto"/>
              <w:jc w:val="center"/>
              <w:rPr>
                <w:rFonts w:ascii="Roboto Condensed" w:hAnsi="Roboto Condensed"/>
                <w:b/>
                <w:bCs/>
                <w:sz w:val="16"/>
                <w:szCs w:val="16"/>
              </w:rPr>
            </w:pPr>
            <m:oMathPara>
              <m:oMath>
                <m:sSubSup>
                  <m:sSubSupPr>
                    <m:ctrlPr>
                      <w:rPr>
                        <w:rFonts w:ascii="Cambria Math" w:hAnsi="Cambria Math"/>
                        <w:b/>
                        <w:bCs/>
                        <w:i/>
                        <w:sz w:val="16"/>
                        <w:szCs w:val="16"/>
                      </w:rPr>
                    </m:ctrlPr>
                  </m:sSubSupPr>
                  <m:e>
                    <m:r>
                      <m:rPr>
                        <m:sty m:val="bi"/>
                      </m:rPr>
                      <w:rPr>
                        <w:rFonts w:ascii="Cambria Math" w:hAnsi="Cambria Math"/>
                        <w:sz w:val="16"/>
                        <w:szCs w:val="16"/>
                      </w:rPr>
                      <m:t>W</m:t>
                    </m:r>
                  </m:e>
                  <m:sub>
                    <m:r>
                      <m:rPr>
                        <m:sty m:val="bi"/>
                      </m:rPr>
                      <w:rPr>
                        <w:rFonts w:ascii="Cambria Math" w:hAnsi="Cambria Math"/>
                        <w:sz w:val="16"/>
                        <w:szCs w:val="16"/>
                      </w:rPr>
                      <m:t>Ch</m:t>
                    </m:r>
                  </m:sub>
                  <m:sup>
                    <m:r>
                      <m:rPr>
                        <m:sty m:val="bi"/>
                      </m:rPr>
                      <w:rPr>
                        <w:rFonts w:ascii="Cambria Math" w:hAnsi="Cambria Math"/>
                        <w:sz w:val="16"/>
                        <w:szCs w:val="16"/>
                      </w:rPr>
                      <m:t>(s)</m:t>
                    </m:r>
                  </m:sup>
                </m:sSubSup>
              </m:oMath>
            </m:oMathPara>
          </w:p>
        </w:tc>
        <w:tc>
          <w:tcPr>
            <w:tcW w:w="1575" w:type="dxa"/>
            <w:shd w:val="clear" w:color="auto" w:fill="A6A6A6" w:themeFill="background1" w:themeFillShade="A6"/>
          </w:tcPr>
          <w:p w14:paraId="06D9B31F" w14:textId="77777777" w:rsidR="00621694" w:rsidRPr="00BB0E2A" w:rsidRDefault="00000000" w:rsidP="00D208A2">
            <w:pPr>
              <w:spacing w:line="276" w:lineRule="auto"/>
              <w:jc w:val="center"/>
              <w:rPr>
                <w:rFonts w:ascii="Roboto Condensed" w:hAnsi="Roboto Condensed"/>
                <w:b/>
                <w:bCs/>
                <w:sz w:val="16"/>
                <w:szCs w:val="16"/>
              </w:rPr>
            </w:pPr>
            <m:oMathPara>
              <m:oMath>
                <m:sSubSup>
                  <m:sSubSupPr>
                    <m:ctrlPr>
                      <w:rPr>
                        <w:rFonts w:ascii="Cambria Math" w:hAnsi="Cambria Math"/>
                        <w:b/>
                        <w:bCs/>
                        <w:i/>
                        <w:sz w:val="16"/>
                        <w:szCs w:val="16"/>
                      </w:rPr>
                    </m:ctrlPr>
                  </m:sSubSupPr>
                  <m:e>
                    <m:r>
                      <m:rPr>
                        <m:sty m:val="bi"/>
                      </m:rPr>
                      <w:rPr>
                        <w:rFonts w:ascii="Cambria Math" w:hAnsi="Cambria Math"/>
                        <w:sz w:val="16"/>
                        <w:szCs w:val="16"/>
                      </w:rPr>
                      <m:t>f</m:t>
                    </m:r>
                  </m:e>
                  <m:sub>
                    <m:r>
                      <m:rPr>
                        <m:sty m:val="bi"/>
                      </m:rPr>
                      <w:rPr>
                        <w:rFonts w:ascii="Cambria Math" w:hAnsi="Cambria Math"/>
                        <w:sz w:val="16"/>
                        <w:szCs w:val="16"/>
                      </w:rPr>
                      <m:t>m</m:t>
                    </m:r>
                  </m:sub>
                  <m:sup>
                    <m:r>
                      <m:rPr>
                        <m:sty m:val="bi"/>
                      </m:rPr>
                      <w:rPr>
                        <w:rFonts w:ascii="Cambria Math" w:hAnsi="Cambria Math"/>
                        <w:sz w:val="16"/>
                        <w:szCs w:val="16"/>
                      </w:rPr>
                      <m:t>(s)</m:t>
                    </m:r>
                  </m:sup>
                </m:sSubSup>
              </m:oMath>
            </m:oMathPara>
          </w:p>
        </w:tc>
        <w:tc>
          <w:tcPr>
            <w:tcW w:w="1565" w:type="dxa"/>
            <w:tcBorders>
              <w:right w:val="single" w:sz="12" w:space="0" w:color="auto"/>
            </w:tcBorders>
            <w:shd w:val="clear" w:color="auto" w:fill="A6A6A6" w:themeFill="background1" w:themeFillShade="A6"/>
          </w:tcPr>
          <w:p w14:paraId="68B96CC6" w14:textId="77777777" w:rsidR="00621694" w:rsidRPr="00201791" w:rsidRDefault="00000000" w:rsidP="00D208A2">
            <w:pPr>
              <w:spacing w:line="276" w:lineRule="auto"/>
              <w:jc w:val="center"/>
              <w:rPr>
                <w:rFonts w:ascii="Roboto Condensed" w:hAnsi="Roboto Condensed"/>
                <w:b/>
                <w:bCs/>
                <w:sz w:val="16"/>
                <w:szCs w:val="16"/>
              </w:rPr>
            </w:pPr>
            <m:oMathPara>
              <m:oMath>
                <m:sSub>
                  <m:sSubPr>
                    <m:ctrlPr>
                      <w:rPr>
                        <w:rFonts w:ascii="Cambria Math" w:hAnsi="Cambria Math"/>
                        <w:b/>
                        <w:bCs/>
                        <w:i/>
                        <w:sz w:val="16"/>
                        <w:szCs w:val="16"/>
                      </w:rPr>
                    </m:ctrlPr>
                  </m:sSubPr>
                  <m:e>
                    <m:r>
                      <m:rPr>
                        <m:sty m:val="bi"/>
                      </m:rPr>
                      <w:rPr>
                        <w:rFonts w:ascii="Cambria Math" w:hAnsi="Cambria Math"/>
                        <w:sz w:val="16"/>
                        <w:szCs w:val="16"/>
                      </w:rPr>
                      <m:t>Ch</m:t>
                    </m:r>
                  </m:e>
                  <m:sub>
                    <m:r>
                      <m:rPr>
                        <m:sty m:val="bi"/>
                      </m:rPr>
                      <w:rPr>
                        <w:rFonts w:ascii="Cambria Math" w:hAnsi="Cambria Math"/>
                        <w:sz w:val="16"/>
                        <w:szCs w:val="16"/>
                      </w:rPr>
                      <m:t>s</m:t>
                    </m:r>
                  </m:sub>
                </m:sSub>
              </m:oMath>
            </m:oMathPara>
          </w:p>
        </w:tc>
      </w:tr>
      <w:tr w:rsidR="00621694" w14:paraId="518ACC7F" w14:textId="77777777" w:rsidTr="00F747FF">
        <w:tc>
          <w:tcPr>
            <w:tcW w:w="374" w:type="dxa"/>
            <w:vMerge/>
            <w:tcBorders>
              <w:left w:val="single" w:sz="12" w:space="0" w:color="auto"/>
              <w:bottom w:val="single" w:sz="12" w:space="0" w:color="auto"/>
            </w:tcBorders>
            <w:shd w:val="clear" w:color="auto" w:fill="A6A6A6" w:themeFill="background1" w:themeFillShade="A6"/>
          </w:tcPr>
          <w:p w14:paraId="7DEE3A3E" w14:textId="77777777" w:rsidR="00621694" w:rsidRPr="00201791" w:rsidRDefault="00621694" w:rsidP="00D208A2">
            <w:pPr>
              <w:jc w:val="center"/>
              <w:rPr>
                <w:rFonts w:ascii="Roboto Condensed" w:hAnsi="Roboto Condensed"/>
                <w:sz w:val="16"/>
                <w:szCs w:val="16"/>
              </w:rPr>
            </w:pPr>
          </w:p>
        </w:tc>
        <w:tc>
          <w:tcPr>
            <w:tcW w:w="1310" w:type="dxa"/>
            <w:vMerge/>
            <w:tcBorders>
              <w:bottom w:val="single" w:sz="12" w:space="0" w:color="auto"/>
            </w:tcBorders>
            <w:shd w:val="clear" w:color="auto" w:fill="A6A6A6" w:themeFill="background1" w:themeFillShade="A6"/>
          </w:tcPr>
          <w:p w14:paraId="373D4593" w14:textId="77777777" w:rsidR="00621694" w:rsidRPr="00201791" w:rsidRDefault="00621694" w:rsidP="00D208A2">
            <w:pPr>
              <w:jc w:val="center"/>
              <w:rPr>
                <w:rFonts w:ascii="Roboto Condensed" w:hAnsi="Roboto Condensed"/>
                <w:sz w:val="16"/>
                <w:szCs w:val="16"/>
              </w:rPr>
            </w:pPr>
          </w:p>
        </w:tc>
        <w:tc>
          <w:tcPr>
            <w:tcW w:w="1861" w:type="dxa"/>
            <w:tcBorders>
              <w:bottom w:val="single" w:sz="12" w:space="0" w:color="auto"/>
            </w:tcBorders>
            <w:shd w:val="clear" w:color="auto" w:fill="A6A6A6" w:themeFill="background1" w:themeFillShade="A6"/>
          </w:tcPr>
          <w:p w14:paraId="44A2E55B" w14:textId="77777777" w:rsidR="00621694" w:rsidRPr="00201791" w:rsidRDefault="00621694" w:rsidP="00D208A2">
            <w:pPr>
              <w:jc w:val="center"/>
              <w:rPr>
                <w:rFonts w:ascii="Roboto Condensed" w:hAnsi="Roboto Condensed"/>
                <w:sz w:val="16"/>
                <w:szCs w:val="16"/>
              </w:rPr>
            </w:pPr>
            <w:r>
              <w:rPr>
                <w:rFonts w:ascii="Roboto Condensed" w:hAnsi="Roboto Condensed"/>
                <w:sz w:val="16"/>
                <w:szCs w:val="16"/>
              </w:rPr>
              <w:t>[</w:t>
            </w:r>
            <w:r w:rsidRPr="00201791">
              <w:rPr>
                <w:rFonts w:ascii="Roboto Condensed" w:hAnsi="Roboto Condensed"/>
                <w:sz w:val="16"/>
                <w:szCs w:val="16"/>
              </w:rPr>
              <w:t>ha</w:t>
            </w:r>
            <w:r>
              <w:rPr>
                <w:rFonts w:ascii="Roboto Condensed" w:hAnsi="Roboto Condensed"/>
                <w:sz w:val="16"/>
                <w:szCs w:val="16"/>
              </w:rPr>
              <w:t>]</w:t>
            </w:r>
          </w:p>
        </w:tc>
        <w:tc>
          <w:tcPr>
            <w:tcW w:w="1257" w:type="dxa"/>
            <w:tcBorders>
              <w:bottom w:val="single" w:sz="12" w:space="0" w:color="auto"/>
            </w:tcBorders>
            <w:shd w:val="clear" w:color="auto" w:fill="A6A6A6" w:themeFill="background1" w:themeFillShade="A6"/>
          </w:tcPr>
          <w:p w14:paraId="38459C71" w14:textId="77777777" w:rsidR="00621694" w:rsidRPr="00201791" w:rsidRDefault="00621694" w:rsidP="00D208A2">
            <w:pPr>
              <w:jc w:val="center"/>
              <w:rPr>
                <w:rFonts w:ascii="Roboto Condensed" w:hAnsi="Roboto Condensed"/>
                <w:sz w:val="16"/>
                <w:szCs w:val="16"/>
              </w:rPr>
            </w:pPr>
          </w:p>
        </w:tc>
        <w:tc>
          <w:tcPr>
            <w:tcW w:w="1808" w:type="dxa"/>
            <w:tcBorders>
              <w:bottom w:val="single" w:sz="12" w:space="0" w:color="auto"/>
            </w:tcBorders>
            <w:shd w:val="clear" w:color="auto" w:fill="A6A6A6" w:themeFill="background1" w:themeFillShade="A6"/>
          </w:tcPr>
          <w:p w14:paraId="618F605C" w14:textId="77777777" w:rsidR="00621694" w:rsidRPr="00201791" w:rsidRDefault="00621694" w:rsidP="00D208A2">
            <w:pPr>
              <w:jc w:val="center"/>
              <w:rPr>
                <w:rFonts w:ascii="Roboto Condensed" w:hAnsi="Roboto Condensed"/>
                <w:sz w:val="16"/>
                <w:szCs w:val="16"/>
              </w:rPr>
            </w:pPr>
            <w:r>
              <w:rPr>
                <w:rFonts w:ascii="Roboto Condensed" w:hAnsi="Roboto Condensed"/>
                <w:sz w:val="16"/>
                <w:szCs w:val="16"/>
              </w:rPr>
              <w:t>[</w:t>
            </w:r>
            <w:r w:rsidRPr="00201791">
              <w:rPr>
                <w:rFonts w:ascii="Roboto Condensed" w:hAnsi="Roboto Condensed"/>
                <w:sz w:val="16"/>
                <w:szCs w:val="16"/>
              </w:rPr>
              <w:t>os./ha</w:t>
            </w:r>
            <w:r>
              <w:rPr>
                <w:rFonts w:ascii="Roboto Condensed" w:hAnsi="Roboto Condensed"/>
                <w:sz w:val="16"/>
                <w:szCs w:val="16"/>
              </w:rPr>
              <w:t>]</w:t>
            </w:r>
          </w:p>
        </w:tc>
        <w:tc>
          <w:tcPr>
            <w:tcW w:w="1575" w:type="dxa"/>
            <w:tcBorders>
              <w:bottom w:val="single" w:sz="12" w:space="0" w:color="auto"/>
            </w:tcBorders>
            <w:shd w:val="clear" w:color="auto" w:fill="A6A6A6" w:themeFill="background1" w:themeFillShade="A6"/>
          </w:tcPr>
          <w:p w14:paraId="547083EF" w14:textId="77777777" w:rsidR="00621694" w:rsidRDefault="00621694" w:rsidP="00D208A2">
            <w:pPr>
              <w:jc w:val="center"/>
              <w:rPr>
                <w:rFonts w:ascii="Roboto Condensed" w:hAnsi="Roboto Condensed"/>
                <w:sz w:val="16"/>
                <w:szCs w:val="16"/>
              </w:rPr>
            </w:pPr>
          </w:p>
        </w:tc>
        <w:tc>
          <w:tcPr>
            <w:tcW w:w="1565" w:type="dxa"/>
            <w:tcBorders>
              <w:bottom w:val="single" w:sz="12" w:space="0" w:color="auto"/>
              <w:right w:val="single" w:sz="12" w:space="0" w:color="auto"/>
            </w:tcBorders>
            <w:shd w:val="clear" w:color="auto" w:fill="A6A6A6" w:themeFill="background1" w:themeFillShade="A6"/>
          </w:tcPr>
          <w:p w14:paraId="7B8251D8" w14:textId="77777777" w:rsidR="00621694" w:rsidRPr="00201791" w:rsidRDefault="00621694" w:rsidP="00D208A2">
            <w:pPr>
              <w:jc w:val="center"/>
              <w:rPr>
                <w:rFonts w:ascii="Roboto Condensed" w:hAnsi="Roboto Condensed"/>
                <w:sz w:val="16"/>
                <w:szCs w:val="16"/>
              </w:rPr>
            </w:pPr>
            <w:r>
              <w:rPr>
                <w:rFonts w:ascii="Roboto Condensed" w:hAnsi="Roboto Condensed"/>
                <w:sz w:val="16"/>
                <w:szCs w:val="16"/>
              </w:rPr>
              <w:t>[</w:t>
            </w:r>
            <w:r w:rsidRPr="00201791">
              <w:rPr>
                <w:rFonts w:ascii="Roboto Condensed" w:hAnsi="Roboto Condensed"/>
                <w:sz w:val="16"/>
                <w:szCs w:val="16"/>
              </w:rPr>
              <w:t>os.</w:t>
            </w:r>
            <w:r>
              <w:rPr>
                <w:rFonts w:ascii="Roboto Condensed" w:hAnsi="Roboto Condensed"/>
                <w:sz w:val="16"/>
                <w:szCs w:val="16"/>
              </w:rPr>
              <w:t>]</w:t>
            </w:r>
          </w:p>
        </w:tc>
      </w:tr>
      <w:tr w:rsidR="00F747FF" w14:paraId="75B3A6F2" w14:textId="77777777" w:rsidTr="00F747FF">
        <w:tc>
          <w:tcPr>
            <w:tcW w:w="374" w:type="dxa"/>
            <w:vAlign w:val="center"/>
          </w:tcPr>
          <w:p w14:paraId="3C2A46F4" w14:textId="73346A69" w:rsidR="00F747FF" w:rsidRPr="00F747FF" w:rsidRDefault="00F747FF" w:rsidP="00F747FF">
            <w:pPr>
              <w:jc w:val="center"/>
              <w:rPr>
                <w:rFonts w:ascii="Roboto Condensed" w:hAnsi="Roboto Condensed"/>
                <w:sz w:val="16"/>
                <w:szCs w:val="16"/>
              </w:rPr>
            </w:pPr>
            <w:r w:rsidRPr="00F747FF">
              <w:rPr>
                <w:rFonts w:ascii="Roboto Condensed" w:hAnsi="Roboto Condensed"/>
                <w:sz w:val="16"/>
                <w:szCs w:val="16"/>
              </w:rPr>
              <w:t>1</w:t>
            </w:r>
          </w:p>
        </w:tc>
        <w:tc>
          <w:tcPr>
            <w:tcW w:w="1310" w:type="dxa"/>
            <w:vAlign w:val="center"/>
          </w:tcPr>
          <w:p w14:paraId="3CF0D5EF" w14:textId="7506CC36" w:rsidR="00F747FF" w:rsidRPr="00F747FF" w:rsidRDefault="00F747FF" w:rsidP="00F747FF">
            <w:pPr>
              <w:jc w:val="center"/>
              <w:rPr>
                <w:rFonts w:ascii="Roboto Condensed" w:hAnsi="Roboto Condensed"/>
                <w:sz w:val="16"/>
                <w:szCs w:val="16"/>
              </w:rPr>
            </w:pPr>
            <w:r w:rsidRPr="00F747FF">
              <w:rPr>
                <w:rFonts w:ascii="Roboto Condensed" w:hAnsi="Roboto Condensed"/>
                <w:sz w:val="16"/>
                <w:szCs w:val="16"/>
              </w:rPr>
              <w:t>11SZ</w:t>
            </w:r>
          </w:p>
        </w:tc>
        <w:tc>
          <w:tcPr>
            <w:tcW w:w="1861" w:type="dxa"/>
            <w:vAlign w:val="center"/>
          </w:tcPr>
          <w:p w14:paraId="7E4BFCC0" w14:textId="2CB38250" w:rsidR="00F747FF" w:rsidRPr="00F747FF" w:rsidRDefault="00F747FF" w:rsidP="00F747FF">
            <w:pPr>
              <w:jc w:val="center"/>
              <w:rPr>
                <w:rFonts w:ascii="Roboto Condensed" w:hAnsi="Roboto Condensed"/>
                <w:sz w:val="16"/>
                <w:szCs w:val="16"/>
              </w:rPr>
            </w:pPr>
            <w:r w:rsidRPr="00F747FF">
              <w:rPr>
                <w:rFonts w:ascii="Roboto Condensed" w:hAnsi="Roboto Condensed"/>
                <w:sz w:val="16"/>
                <w:szCs w:val="16"/>
              </w:rPr>
              <w:t>0.2552</w:t>
            </w:r>
          </w:p>
        </w:tc>
        <w:tc>
          <w:tcPr>
            <w:tcW w:w="1257" w:type="dxa"/>
            <w:vAlign w:val="center"/>
          </w:tcPr>
          <w:p w14:paraId="442C442A" w14:textId="3ED07784" w:rsidR="00F747FF" w:rsidRPr="00F747FF" w:rsidRDefault="00F747FF" w:rsidP="00F747FF">
            <w:pPr>
              <w:jc w:val="center"/>
              <w:rPr>
                <w:rFonts w:ascii="Roboto Condensed" w:hAnsi="Roboto Condensed"/>
                <w:sz w:val="16"/>
                <w:szCs w:val="16"/>
              </w:rPr>
            </w:pPr>
            <w:r w:rsidRPr="00F747FF">
              <w:rPr>
                <w:rFonts w:ascii="Roboto Condensed" w:hAnsi="Roboto Condensed"/>
                <w:sz w:val="16"/>
                <w:szCs w:val="16"/>
              </w:rPr>
              <w:t>0.4</w:t>
            </w:r>
          </w:p>
        </w:tc>
        <w:tc>
          <w:tcPr>
            <w:tcW w:w="1808" w:type="dxa"/>
            <w:vAlign w:val="center"/>
          </w:tcPr>
          <w:p w14:paraId="713FE72E" w14:textId="4FAAF278" w:rsidR="00F747FF" w:rsidRPr="00F747FF" w:rsidRDefault="00F747FF" w:rsidP="00F747FF">
            <w:pPr>
              <w:jc w:val="center"/>
              <w:rPr>
                <w:rFonts w:ascii="Roboto Condensed" w:hAnsi="Roboto Condensed"/>
                <w:sz w:val="16"/>
                <w:szCs w:val="16"/>
              </w:rPr>
            </w:pPr>
            <w:r w:rsidRPr="00F747FF">
              <w:rPr>
                <w:rFonts w:ascii="Roboto Condensed" w:hAnsi="Roboto Condensed"/>
                <w:sz w:val="16"/>
                <w:szCs w:val="16"/>
              </w:rPr>
              <w:t>13</w:t>
            </w:r>
          </w:p>
        </w:tc>
        <w:tc>
          <w:tcPr>
            <w:tcW w:w="1575" w:type="dxa"/>
            <w:vAlign w:val="center"/>
          </w:tcPr>
          <w:p w14:paraId="3B94CD71" w14:textId="5BBC355F" w:rsidR="00F747FF" w:rsidRPr="00F747FF" w:rsidRDefault="00F747FF" w:rsidP="00F747FF">
            <w:pPr>
              <w:jc w:val="center"/>
              <w:rPr>
                <w:rFonts w:ascii="Roboto Condensed" w:hAnsi="Roboto Condensed"/>
                <w:sz w:val="16"/>
                <w:szCs w:val="16"/>
              </w:rPr>
            </w:pPr>
            <w:r w:rsidRPr="00F747FF">
              <w:rPr>
                <w:rFonts w:ascii="Roboto Condensed" w:hAnsi="Roboto Condensed"/>
                <w:sz w:val="16"/>
                <w:szCs w:val="16"/>
              </w:rPr>
              <w:t>1</w:t>
            </w:r>
          </w:p>
        </w:tc>
        <w:tc>
          <w:tcPr>
            <w:tcW w:w="1565" w:type="dxa"/>
            <w:vAlign w:val="center"/>
          </w:tcPr>
          <w:p w14:paraId="569A3A19" w14:textId="7E77E53A" w:rsidR="00F747FF" w:rsidRPr="00F747FF" w:rsidRDefault="00F747FF" w:rsidP="00F747FF">
            <w:pPr>
              <w:jc w:val="center"/>
              <w:rPr>
                <w:rFonts w:ascii="Roboto Condensed" w:hAnsi="Roboto Condensed"/>
                <w:sz w:val="16"/>
                <w:szCs w:val="16"/>
              </w:rPr>
            </w:pPr>
            <w:r w:rsidRPr="00F747FF">
              <w:rPr>
                <w:rFonts w:ascii="Roboto Condensed" w:hAnsi="Roboto Condensed"/>
                <w:sz w:val="16"/>
                <w:szCs w:val="16"/>
              </w:rPr>
              <w:t>1</w:t>
            </w:r>
          </w:p>
        </w:tc>
      </w:tr>
      <w:tr w:rsidR="00F747FF" w14:paraId="6F1AA8E3" w14:textId="77777777" w:rsidTr="00F747FF">
        <w:tc>
          <w:tcPr>
            <w:tcW w:w="374" w:type="dxa"/>
            <w:vAlign w:val="center"/>
          </w:tcPr>
          <w:p w14:paraId="3C3C7094" w14:textId="52DD46EC" w:rsidR="00F747FF" w:rsidRPr="00F747FF" w:rsidRDefault="00F747FF" w:rsidP="00F747FF">
            <w:pPr>
              <w:jc w:val="center"/>
              <w:rPr>
                <w:rFonts w:ascii="Roboto Condensed" w:hAnsi="Roboto Condensed"/>
                <w:sz w:val="16"/>
                <w:szCs w:val="16"/>
              </w:rPr>
            </w:pPr>
            <w:r w:rsidRPr="00F747FF">
              <w:rPr>
                <w:rFonts w:ascii="Roboto Condensed" w:hAnsi="Roboto Condensed"/>
                <w:sz w:val="16"/>
                <w:szCs w:val="16"/>
              </w:rPr>
              <w:t>2</w:t>
            </w:r>
          </w:p>
        </w:tc>
        <w:tc>
          <w:tcPr>
            <w:tcW w:w="1310" w:type="dxa"/>
            <w:vAlign w:val="center"/>
          </w:tcPr>
          <w:p w14:paraId="75B7C131" w14:textId="4985B239" w:rsidR="00F747FF" w:rsidRPr="00F747FF" w:rsidRDefault="00F747FF" w:rsidP="00F747FF">
            <w:pPr>
              <w:jc w:val="center"/>
              <w:rPr>
                <w:rFonts w:ascii="Roboto Condensed" w:hAnsi="Roboto Condensed"/>
                <w:sz w:val="16"/>
                <w:szCs w:val="16"/>
              </w:rPr>
            </w:pPr>
            <w:r w:rsidRPr="00F747FF">
              <w:rPr>
                <w:rFonts w:ascii="Roboto Condensed" w:hAnsi="Roboto Condensed"/>
                <w:sz w:val="16"/>
                <w:szCs w:val="16"/>
              </w:rPr>
              <w:t>19SZ</w:t>
            </w:r>
          </w:p>
        </w:tc>
        <w:tc>
          <w:tcPr>
            <w:tcW w:w="1861" w:type="dxa"/>
            <w:vAlign w:val="center"/>
          </w:tcPr>
          <w:p w14:paraId="257B766E" w14:textId="59BA92B2" w:rsidR="00F747FF" w:rsidRPr="00F747FF" w:rsidRDefault="00F747FF" w:rsidP="00F747FF">
            <w:pPr>
              <w:jc w:val="center"/>
              <w:rPr>
                <w:rFonts w:ascii="Roboto Condensed" w:hAnsi="Roboto Condensed"/>
                <w:sz w:val="16"/>
                <w:szCs w:val="16"/>
              </w:rPr>
            </w:pPr>
            <w:r w:rsidRPr="00F747FF">
              <w:rPr>
                <w:rFonts w:ascii="Roboto Condensed" w:hAnsi="Roboto Condensed"/>
                <w:sz w:val="16"/>
                <w:szCs w:val="16"/>
              </w:rPr>
              <w:t>0.2037</w:t>
            </w:r>
          </w:p>
        </w:tc>
        <w:tc>
          <w:tcPr>
            <w:tcW w:w="1257" w:type="dxa"/>
            <w:vAlign w:val="center"/>
          </w:tcPr>
          <w:p w14:paraId="0C7B16BB" w14:textId="780ABAFC" w:rsidR="00F747FF" w:rsidRPr="00F747FF" w:rsidRDefault="00F747FF" w:rsidP="00F747FF">
            <w:pPr>
              <w:jc w:val="center"/>
              <w:rPr>
                <w:rFonts w:ascii="Roboto Condensed" w:hAnsi="Roboto Condensed"/>
                <w:sz w:val="16"/>
                <w:szCs w:val="16"/>
              </w:rPr>
            </w:pPr>
            <w:r w:rsidRPr="00F747FF">
              <w:rPr>
                <w:rFonts w:ascii="Roboto Condensed" w:hAnsi="Roboto Condensed"/>
                <w:sz w:val="16"/>
                <w:szCs w:val="16"/>
              </w:rPr>
              <w:t>0.5</w:t>
            </w:r>
          </w:p>
        </w:tc>
        <w:tc>
          <w:tcPr>
            <w:tcW w:w="1808" w:type="dxa"/>
            <w:vAlign w:val="center"/>
          </w:tcPr>
          <w:p w14:paraId="6923C352" w14:textId="77E89175" w:rsidR="00F747FF" w:rsidRPr="00F747FF" w:rsidRDefault="00F747FF" w:rsidP="00F747FF">
            <w:pPr>
              <w:jc w:val="center"/>
              <w:rPr>
                <w:rFonts w:ascii="Roboto Condensed" w:hAnsi="Roboto Condensed"/>
                <w:sz w:val="16"/>
                <w:szCs w:val="16"/>
              </w:rPr>
            </w:pPr>
            <w:r w:rsidRPr="00F747FF">
              <w:rPr>
                <w:rFonts w:ascii="Roboto Condensed" w:hAnsi="Roboto Condensed"/>
                <w:sz w:val="16"/>
                <w:szCs w:val="16"/>
              </w:rPr>
              <w:t>13</w:t>
            </w:r>
          </w:p>
        </w:tc>
        <w:tc>
          <w:tcPr>
            <w:tcW w:w="1575" w:type="dxa"/>
            <w:vAlign w:val="center"/>
          </w:tcPr>
          <w:p w14:paraId="1C091442" w14:textId="01E2F770" w:rsidR="00F747FF" w:rsidRPr="00F747FF" w:rsidRDefault="00F747FF" w:rsidP="00F747FF">
            <w:pPr>
              <w:jc w:val="center"/>
              <w:rPr>
                <w:rFonts w:ascii="Roboto Condensed" w:hAnsi="Roboto Condensed"/>
                <w:sz w:val="16"/>
                <w:szCs w:val="16"/>
              </w:rPr>
            </w:pPr>
            <w:r w:rsidRPr="00F747FF">
              <w:rPr>
                <w:rFonts w:ascii="Roboto Condensed" w:hAnsi="Roboto Condensed"/>
                <w:sz w:val="16"/>
                <w:szCs w:val="16"/>
              </w:rPr>
              <w:t>1</w:t>
            </w:r>
          </w:p>
        </w:tc>
        <w:tc>
          <w:tcPr>
            <w:tcW w:w="1565" w:type="dxa"/>
            <w:vAlign w:val="center"/>
          </w:tcPr>
          <w:p w14:paraId="235AD7EF" w14:textId="298F3A22" w:rsidR="00F747FF" w:rsidRPr="00F747FF" w:rsidRDefault="00F747FF" w:rsidP="00F747FF">
            <w:pPr>
              <w:jc w:val="center"/>
              <w:rPr>
                <w:rFonts w:ascii="Roboto Condensed" w:hAnsi="Roboto Condensed"/>
                <w:sz w:val="16"/>
                <w:szCs w:val="16"/>
              </w:rPr>
            </w:pPr>
            <w:r w:rsidRPr="00F747FF">
              <w:rPr>
                <w:rFonts w:ascii="Roboto Condensed" w:hAnsi="Roboto Condensed"/>
                <w:sz w:val="16"/>
                <w:szCs w:val="16"/>
              </w:rPr>
              <w:t>1</w:t>
            </w:r>
          </w:p>
        </w:tc>
      </w:tr>
      <w:tr w:rsidR="00F747FF" w14:paraId="0CAD94EA" w14:textId="77777777" w:rsidTr="00F747FF">
        <w:tc>
          <w:tcPr>
            <w:tcW w:w="374" w:type="dxa"/>
            <w:vAlign w:val="center"/>
          </w:tcPr>
          <w:p w14:paraId="76C74A1C" w14:textId="3C6D4445" w:rsidR="00F747FF" w:rsidRPr="00F747FF" w:rsidRDefault="00F747FF" w:rsidP="00F747FF">
            <w:pPr>
              <w:jc w:val="center"/>
              <w:rPr>
                <w:rFonts w:ascii="Roboto Condensed" w:hAnsi="Roboto Condensed"/>
                <w:sz w:val="16"/>
                <w:szCs w:val="16"/>
              </w:rPr>
            </w:pPr>
            <w:r w:rsidRPr="00F747FF">
              <w:rPr>
                <w:rFonts w:ascii="Roboto Condensed" w:hAnsi="Roboto Condensed"/>
                <w:sz w:val="16"/>
                <w:szCs w:val="16"/>
              </w:rPr>
              <w:t>3</w:t>
            </w:r>
          </w:p>
        </w:tc>
        <w:tc>
          <w:tcPr>
            <w:tcW w:w="1310" w:type="dxa"/>
            <w:vAlign w:val="center"/>
          </w:tcPr>
          <w:p w14:paraId="5672F9EC" w14:textId="3DFC5B78" w:rsidR="00F747FF" w:rsidRPr="00F747FF" w:rsidRDefault="00F747FF" w:rsidP="00F747FF">
            <w:pPr>
              <w:jc w:val="center"/>
              <w:rPr>
                <w:rFonts w:ascii="Roboto Condensed" w:hAnsi="Roboto Condensed"/>
                <w:sz w:val="16"/>
                <w:szCs w:val="16"/>
              </w:rPr>
            </w:pPr>
            <w:r w:rsidRPr="00F747FF">
              <w:rPr>
                <w:rFonts w:ascii="Roboto Condensed" w:hAnsi="Roboto Condensed"/>
                <w:sz w:val="16"/>
                <w:szCs w:val="16"/>
              </w:rPr>
              <w:t>21SZ</w:t>
            </w:r>
          </w:p>
        </w:tc>
        <w:tc>
          <w:tcPr>
            <w:tcW w:w="1861" w:type="dxa"/>
            <w:vAlign w:val="center"/>
          </w:tcPr>
          <w:p w14:paraId="13EAC65A" w14:textId="68020AD7" w:rsidR="00F747FF" w:rsidRPr="00F747FF" w:rsidRDefault="00F747FF" w:rsidP="00F747FF">
            <w:pPr>
              <w:jc w:val="center"/>
              <w:rPr>
                <w:rFonts w:ascii="Roboto Condensed" w:hAnsi="Roboto Condensed"/>
                <w:sz w:val="16"/>
                <w:szCs w:val="16"/>
              </w:rPr>
            </w:pPr>
            <w:r w:rsidRPr="00F747FF">
              <w:rPr>
                <w:rFonts w:ascii="Roboto Condensed" w:hAnsi="Roboto Condensed"/>
                <w:sz w:val="16"/>
                <w:szCs w:val="16"/>
              </w:rPr>
              <w:t>0.1674</w:t>
            </w:r>
          </w:p>
        </w:tc>
        <w:tc>
          <w:tcPr>
            <w:tcW w:w="1257" w:type="dxa"/>
            <w:vAlign w:val="center"/>
          </w:tcPr>
          <w:p w14:paraId="30C82896" w14:textId="4E17854F" w:rsidR="00F747FF" w:rsidRPr="00F747FF" w:rsidRDefault="00F747FF" w:rsidP="00F747FF">
            <w:pPr>
              <w:jc w:val="center"/>
              <w:rPr>
                <w:rFonts w:ascii="Roboto Condensed" w:hAnsi="Roboto Condensed"/>
                <w:sz w:val="16"/>
                <w:szCs w:val="16"/>
              </w:rPr>
            </w:pPr>
            <w:r w:rsidRPr="00F747FF">
              <w:rPr>
                <w:rFonts w:ascii="Roboto Condensed" w:hAnsi="Roboto Condensed"/>
                <w:sz w:val="16"/>
                <w:szCs w:val="16"/>
              </w:rPr>
              <w:t>0.4</w:t>
            </w:r>
          </w:p>
        </w:tc>
        <w:tc>
          <w:tcPr>
            <w:tcW w:w="1808" w:type="dxa"/>
            <w:vAlign w:val="center"/>
          </w:tcPr>
          <w:p w14:paraId="09C9DDAF" w14:textId="03E233D4" w:rsidR="00F747FF" w:rsidRPr="00F747FF" w:rsidRDefault="00F747FF" w:rsidP="00F747FF">
            <w:pPr>
              <w:jc w:val="center"/>
              <w:rPr>
                <w:rFonts w:ascii="Roboto Condensed" w:hAnsi="Roboto Condensed"/>
                <w:sz w:val="16"/>
                <w:szCs w:val="16"/>
              </w:rPr>
            </w:pPr>
            <w:r w:rsidRPr="00F747FF">
              <w:rPr>
                <w:rFonts w:ascii="Roboto Condensed" w:hAnsi="Roboto Condensed"/>
                <w:sz w:val="16"/>
                <w:szCs w:val="16"/>
              </w:rPr>
              <w:t>13</w:t>
            </w:r>
          </w:p>
        </w:tc>
        <w:tc>
          <w:tcPr>
            <w:tcW w:w="1575" w:type="dxa"/>
            <w:vAlign w:val="center"/>
          </w:tcPr>
          <w:p w14:paraId="204A383A" w14:textId="2DF94F34" w:rsidR="00F747FF" w:rsidRPr="00F747FF" w:rsidRDefault="00F747FF" w:rsidP="00F747FF">
            <w:pPr>
              <w:jc w:val="center"/>
              <w:rPr>
                <w:rFonts w:ascii="Roboto Condensed" w:hAnsi="Roboto Condensed"/>
                <w:sz w:val="16"/>
                <w:szCs w:val="16"/>
              </w:rPr>
            </w:pPr>
            <w:r w:rsidRPr="00F747FF">
              <w:rPr>
                <w:rFonts w:ascii="Roboto Condensed" w:hAnsi="Roboto Condensed"/>
                <w:sz w:val="16"/>
                <w:szCs w:val="16"/>
              </w:rPr>
              <w:t>1</w:t>
            </w:r>
          </w:p>
        </w:tc>
        <w:tc>
          <w:tcPr>
            <w:tcW w:w="1565" w:type="dxa"/>
            <w:vAlign w:val="center"/>
          </w:tcPr>
          <w:p w14:paraId="5A5BBEA5" w14:textId="1AEA346B" w:rsidR="00F747FF" w:rsidRPr="00F747FF" w:rsidRDefault="00F747FF" w:rsidP="00F747FF">
            <w:pPr>
              <w:jc w:val="center"/>
              <w:rPr>
                <w:rFonts w:ascii="Roboto Condensed" w:hAnsi="Roboto Condensed"/>
                <w:sz w:val="16"/>
                <w:szCs w:val="16"/>
              </w:rPr>
            </w:pPr>
            <w:r w:rsidRPr="00F747FF">
              <w:rPr>
                <w:rFonts w:ascii="Roboto Condensed" w:hAnsi="Roboto Condensed"/>
                <w:sz w:val="16"/>
                <w:szCs w:val="16"/>
              </w:rPr>
              <w:t>1</w:t>
            </w:r>
          </w:p>
        </w:tc>
      </w:tr>
      <w:tr w:rsidR="00F747FF" w14:paraId="5E9D8D15" w14:textId="77777777" w:rsidTr="00F747FF">
        <w:tc>
          <w:tcPr>
            <w:tcW w:w="374" w:type="dxa"/>
            <w:vAlign w:val="center"/>
          </w:tcPr>
          <w:p w14:paraId="683CA7EF" w14:textId="118DA76B" w:rsidR="00F747FF" w:rsidRPr="00F747FF" w:rsidRDefault="00F747FF" w:rsidP="00F747FF">
            <w:pPr>
              <w:jc w:val="center"/>
              <w:rPr>
                <w:rFonts w:ascii="Roboto Condensed" w:hAnsi="Roboto Condensed"/>
                <w:sz w:val="16"/>
                <w:szCs w:val="16"/>
              </w:rPr>
            </w:pPr>
            <w:r w:rsidRPr="00F747FF">
              <w:rPr>
                <w:rFonts w:ascii="Roboto Condensed" w:hAnsi="Roboto Condensed"/>
                <w:sz w:val="16"/>
                <w:szCs w:val="16"/>
              </w:rPr>
              <w:t>4</w:t>
            </w:r>
          </w:p>
        </w:tc>
        <w:tc>
          <w:tcPr>
            <w:tcW w:w="1310" w:type="dxa"/>
            <w:vAlign w:val="center"/>
          </w:tcPr>
          <w:p w14:paraId="7A036505" w14:textId="2D7CD870" w:rsidR="00F747FF" w:rsidRPr="00F747FF" w:rsidRDefault="00F747FF" w:rsidP="00F747FF">
            <w:pPr>
              <w:jc w:val="center"/>
              <w:rPr>
                <w:rFonts w:ascii="Roboto Condensed" w:hAnsi="Roboto Condensed"/>
                <w:sz w:val="16"/>
                <w:szCs w:val="16"/>
              </w:rPr>
            </w:pPr>
            <w:r w:rsidRPr="00F747FF">
              <w:rPr>
                <w:rFonts w:ascii="Roboto Condensed" w:hAnsi="Roboto Condensed"/>
                <w:sz w:val="16"/>
                <w:szCs w:val="16"/>
              </w:rPr>
              <w:t>81SZ</w:t>
            </w:r>
          </w:p>
        </w:tc>
        <w:tc>
          <w:tcPr>
            <w:tcW w:w="1861" w:type="dxa"/>
            <w:vAlign w:val="center"/>
          </w:tcPr>
          <w:p w14:paraId="6F4771EA" w14:textId="628EB6D3" w:rsidR="00F747FF" w:rsidRPr="00F747FF" w:rsidRDefault="00F747FF" w:rsidP="00F747FF">
            <w:pPr>
              <w:jc w:val="center"/>
              <w:rPr>
                <w:rFonts w:ascii="Roboto Condensed" w:hAnsi="Roboto Condensed"/>
                <w:sz w:val="16"/>
                <w:szCs w:val="16"/>
              </w:rPr>
            </w:pPr>
            <w:r w:rsidRPr="00F747FF">
              <w:rPr>
                <w:rFonts w:ascii="Roboto Condensed" w:hAnsi="Roboto Condensed"/>
                <w:sz w:val="16"/>
                <w:szCs w:val="16"/>
              </w:rPr>
              <w:t>0.269</w:t>
            </w:r>
          </w:p>
        </w:tc>
        <w:tc>
          <w:tcPr>
            <w:tcW w:w="1257" w:type="dxa"/>
            <w:vAlign w:val="center"/>
          </w:tcPr>
          <w:p w14:paraId="22EA1D03" w14:textId="1DF500C4" w:rsidR="00F747FF" w:rsidRPr="00F747FF" w:rsidRDefault="00F747FF" w:rsidP="00F747FF">
            <w:pPr>
              <w:jc w:val="center"/>
              <w:rPr>
                <w:rFonts w:ascii="Roboto Condensed" w:hAnsi="Roboto Condensed"/>
                <w:sz w:val="16"/>
                <w:szCs w:val="16"/>
              </w:rPr>
            </w:pPr>
            <w:r w:rsidRPr="00F747FF">
              <w:rPr>
                <w:rFonts w:ascii="Roboto Condensed" w:hAnsi="Roboto Condensed"/>
                <w:sz w:val="16"/>
                <w:szCs w:val="16"/>
              </w:rPr>
              <w:t>0.5</w:t>
            </w:r>
          </w:p>
        </w:tc>
        <w:tc>
          <w:tcPr>
            <w:tcW w:w="1808" w:type="dxa"/>
            <w:vAlign w:val="center"/>
          </w:tcPr>
          <w:p w14:paraId="0A67D170" w14:textId="1F390638" w:rsidR="00F747FF" w:rsidRPr="00F747FF" w:rsidRDefault="00F747FF" w:rsidP="00F747FF">
            <w:pPr>
              <w:jc w:val="center"/>
              <w:rPr>
                <w:rFonts w:ascii="Roboto Condensed" w:hAnsi="Roboto Condensed"/>
                <w:sz w:val="16"/>
                <w:szCs w:val="16"/>
              </w:rPr>
            </w:pPr>
            <w:r w:rsidRPr="00F747FF">
              <w:rPr>
                <w:rFonts w:ascii="Roboto Condensed" w:hAnsi="Roboto Condensed"/>
                <w:sz w:val="16"/>
                <w:szCs w:val="16"/>
              </w:rPr>
              <w:t>13</w:t>
            </w:r>
          </w:p>
        </w:tc>
        <w:tc>
          <w:tcPr>
            <w:tcW w:w="1575" w:type="dxa"/>
            <w:vAlign w:val="center"/>
          </w:tcPr>
          <w:p w14:paraId="4BDA64E4" w14:textId="2EFF8696" w:rsidR="00F747FF" w:rsidRPr="00F747FF" w:rsidRDefault="00F747FF" w:rsidP="00F747FF">
            <w:pPr>
              <w:jc w:val="center"/>
              <w:rPr>
                <w:rFonts w:ascii="Roboto Condensed" w:hAnsi="Roboto Condensed"/>
                <w:sz w:val="16"/>
                <w:szCs w:val="16"/>
              </w:rPr>
            </w:pPr>
            <w:r w:rsidRPr="00F747FF">
              <w:rPr>
                <w:rFonts w:ascii="Roboto Condensed" w:hAnsi="Roboto Condensed"/>
                <w:sz w:val="16"/>
                <w:szCs w:val="16"/>
              </w:rPr>
              <w:t>1</w:t>
            </w:r>
          </w:p>
        </w:tc>
        <w:tc>
          <w:tcPr>
            <w:tcW w:w="1565" w:type="dxa"/>
            <w:vAlign w:val="center"/>
          </w:tcPr>
          <w:p w14:paraId="145D694E" w14:textId="38FB8AD3" w:rsidR="00F747FF" w:rsidRPr="00F747FF" w:rsidRDefault="00F747FF" w:rsidP="00F747FF">
            <w:pPr>
              <w:jc w:val="center"/>
              <w:rPr>
                <w:rFonts w:ascii="Roboto Condensed" w:hAnsi="Roboto Condensed"/>
                <w:sz w:val="16"/>
                <w:szCs w:val="16"/>
              </w:rPr>
            </w:pPr>
            <w:r w:rsidRPr="00F747FF">
              <w:rPr>
                <w:rFonts w:ascii="Roboto Condensed" w:hAnsi="Roboto Condensed"/>
                <w:sz w:val="16"/>
                <w:szCs w:val="16"/>
              </w:rPr>
              <w:t>2</w:t>
            </w:r>
          </w:p>
        </w:tc>
      </w:tr>
      <w:tr w:rsidR="00F747FF" w14:paraId="3FE3AC07" w14:textId="77777777" w:rsidTr="00F747FF">
        <w:tc>
          <w:tcPr>
            <w:tcW w:w="374" w:type="dxa"/>
            <w:vAlign w:val="center"/>
          </w:tcPr>
          <w:p w14:paraId="494F36FF" w14:textId="25098597" w:rsidR="00F747FF" w:rsidRPr="00F747FF" w:rsidRDefault="00F747FF" w:rsidP="00F747FF">
            <w:pPr>
              <w:jc w:val="center"/>
              <w:rPr>
                <w:rFonts w:ascii="Roboto Condensed" w:hAnsi="Roboto Condensed"/>
                <w:sz w:val="16"/>
                <w:szCs w:val="16"/>
              </w:rPr>
            </w:pPr>
            <w:r w:rsidRPr="00F747FF">
              <w:rPr>
                <w:rFonts w:ascii="Roboto Condensed" w:hAnsi="Roboto Condensed"/>
                <w:sz w:val="16"/>
                <w:szCs w:val="16"/>
              </w:rPr>
              <w:t>5</w:t>
            </w:r>
          </w:p>
        </w:tc>
        <w:tc>
          <w:tcPr>
            <w:tcW w:w="1310" w:type="dxa"/>
            <w:vAlign w:val="center"/>
          </w:tcPr>
          <w:p w14:paraId="7EFDA029" w14:textId="7956A986" w:rsidR="00F747FF" w:rsidRPr="00F747FF" w:rsidRDefault="00F747FF" w:rsidP="00F747FF">
            <w:pPr>
              <w:jc w:val="center"/>
              <w:rPr>
                <w:rFonts w:ascii="Roboto Condensed" w:hAnsi="Roboto Condensed"/>
                <w:sz w:val="16"/>
                <w:szCs w:val="16"/>
              </w:rPr>
            </w:pPr>
            <w:r w:rsidRPr="00F747FF">
              <w:rPr>
                <w:rFonts w:ascii="Roboto Condensed" w:hAnsi="Roboto Condensed"/>
                <w:sz w:val="16"/>
                <w:szCs w:val="16"/>
              </w:rPr>
              <w:t>85SZ</w:t>
            </w:r>
          </w:p>
        </w:tc>
        <w:tc>
          <w:tcPr>
            <w:tcW w:w="1861" w:type="dxa"/>
            <w:vAlign w:val="center"/>
          </w:tcPr>
          <w:p w14:paraId="62F648B1" w14:textId="0CB27850" w:rsidR="00F747FF" w:rsidRPr="00F747FF" w:rsidRDefault="00F747FF" w:rsidP="00F747FF">
            <w:pPr>
              <w:jc w:val="center"/>
              <w:rPr>
                <w:rFonts w:ascii="Roboto Condensed" w:hAnsi="Roboto Condensed"/>
                <w:sz w:val="16"/>
                <w:szCs w:val="16"/>
              </w:rPr>
            </w:pPr>
            <w:r w:rsidRPr="00F747FF">
              <w:rPr>
                <w:rFonts w:ascii="Roboto Condensed" w:hAnsi="Roboto Condensed"/>
                <w:sz w:val="16"/>
                <w:szCs w:val="16"/>
              </w:rPr>
              <w:t>0.0955</w:t>
            </w:r>
          </w:p>
        </w:tc>
        <w:tc>
          <w:tcPr>
            <w:tcW w:w="1257" w:type="dxa"/>
            <w:vAlign w:val="center"/>
          </w:tcPr>
          <w:p w14:paraId="1D4F9BA0" w14:textId="35BE47A4" w:rsidR="00F747FF" w:rsidRPr="00F747FF" w:rsidRDefault="00F747FF" w:rsidP="00F747FF">
            <w:pPr>
              <w:jc w:val="center"/>
              <w:rPr>
                <w:rFonts w:ascii="Roboto Condensed" w:hAnsi="Roboto Condensed"/>
                <w:sz w:val="16"/>
                <w:szCs w:val="16"/>
              </w:rPr>
            </w:pPr>
            <w:r w:rsidRPr="00F747FF">
              <w:rPr>
                <w:rFonts w:ascii="Roboto Condensed" w:hAnsi="Roboto Condensed"/>
                <w:sz w:val="16"/>
                <w:szCs w:val="16"/>
              </w:rPr>
              <w:t>0.5</w:t>
            </w:r>
          </w:p>
        </w:tc>
        <w:tc>
          <w:tcPr>
            <w:tcW w:w="1808" w:type="dxa"/>
            <w:vAlign w:val="center"/>
          </w:tcPr>
          <w:p w14:paraId="1211FD21" w14:textId="5FCF295B" w:rsidR="00F747FF" w:rsidRPr="00F747FF" w:rsidRDefault="00F747FF" w:rsidP="00F747FF">
            <w:pPr>
              <w:jc w:val="center"/>
              <w:rPr>
                <w:rFonts w:ascii="Roboto Condensed" w:hAnsi="Roboto Condensed"/>
                <w:sz w:val="16"/>
                <w:szCs w:val="16"/>
              </w:rPr>
            </w:pPr>
            <w:r w:rsidRPr="00F747FF">
              <w:rPr>
                <w:rFonts w:ascii="Roboto Condensed" w:hAnsi="Roboto Condensed"/>
                <w:sz w:val="16"/>
                <w:szCs w:val="16"/>
              </w:rPr>
              <w:t>13</w:t>
            </w:r>
          </w:p>
        </w:tc>
        <w:tc>
          <w:tcPr>
            <w:tcW w:w="1575" w:type="dxa"/>
            <w:vAlign w:val="center"/>
          </w:tcPr>
          <w:p w14:paraId="572890B6" w14:textId="29726C8A" w:rsidR="00F747FF" w:rsidRPr="00F747FF" w:rsidRDefault="00F747FF" w:rsidP="00F747FF">
            <w:pPr>
              <w:jc w:val="center"/>
              <w:rPr>
                <w:rFonts w:ascii="Roboto Condensed" w:hAnsi="Roboto Condensed"/>
                <w:sz w:val="16"/>
                <w:szCs w:val="16"/>
              </w:rPr>
            </w:pPr>
            <w:r w:rsidRPr="00F747FF">
              <w:rPr>
                <w:rFonts w:ascii="Roboto Condensed" w:hAnsi="Roboto Condensed"/>
                <w:sz w:val="16"/>
                <w:szCs w:val="16"/>
              </w:rPr>
              <w:t>1</w:t>
            </w:r>
          </w:p>
        </w:tc>
        <w:tc>
          <w:tcPr>
            <w:tcW w:w="1565" w:type="dxa"/>
            <w:vAlign w:val="center"/>
          </w:tcPr>
          <w:p w14:paraId="4A447906" w14:textId="25BAB3DD" w:rsidR="00F747FF" w:rsidRPr="00F747FF" w:rsidRDefault="00F747FF" w:rsidP="00F747FF">
            <w:pPr>
              <w:jc w:val="center"/>
              <w:rPr>
                <w:rFonts w:ascii="Roboto Condensed" w:hAnsi="Roboto Condensed"/>
                <w:sz w:val="16"/>
                <w:szCs w:val="16"/>
              </w:rPr>
            </w:pPr>
            <w:r w:rsidRPr="00F747FF">
              <w:rPr>
                <w:rFonts w:ascii="Roboto Condensed" w:hAnsi="Roboto Condensed"/>
                <w:sz w:val="16"/>
                <w:szCs w:val="16"/>
              </w:rPr>
              <w:t>1</w:t>
            </w:r>
          </w:p>
        </w:tc>
      </w:tr>
      <w:tr w:rsidR="00F747FF" w14:paraId="5B2D1CD4" w14:textId="77777777" w:rsidTr="00F747FF">
        <w:tc>
          <w:tcPr>
            <w:tcW w:w="374" w:type="dxa"/>
            <w:vAlign w:val="center"/>
          </w:tcPr>
          <w:p w14:paraId="1C4B6203" w14:textId="0692F4F0" w:rsidR="00F747FF" w:rsidRPr="00F747FF" w:rsidRDefault="00F747FF" w:rsidP="00F747FF">
            <w:pPr>
              <w:jc w:val="center"/>
              <w:rPr>
                <w:rFonts w:ascii="Roboto Condensed" w:hAnsi="Roboto Condensed"/>
                <w:sz w:val="16"/>
                <w:szCs w:val="16"/>
              </w:rPr>
            </w:pPr>
            <w:r w:rsidRPr="00F747FF">
              <w:rPr>
                <w:rFonts w:ascii="Roboto Condensed" w:hAnsi="Roboto Condensed"/>
                <w:sz w:val="16"/>
                <w:szCs w:val="16"/>
              </w:rPr>
              <w:t>6</w:t>
            </w:r>
          </w:p>
        </w:tc>
        <w:tc>
          <w:tcPr>
            <w:tcW w:w="1310" w:type="dxa"/>
            <w:vAlign w:val="center"/>
          </w:tcPr>
          <w:p w14:paraId="12FBBBEC" w14:textId="4ECB51E2" w:rsidR="00F747FF" w:rsidRPr="00F747FF" w:rsidRDefault="00F747FF" w:rsidP="00F747FF">
            <w:pPr>
              <w:jc w:val="center"/>
              <w:rPr>
                <w:rFonts w:ascii="Roboto Condensed" w:hAnsi="Roboto Condensed"/>
                <w:sz w:val="16"/>
                <w:szCs w:val="16"/>
              </w:rPr>
            </w:pPr>
            <w:r w:rsidRPr="00F747FF">
              <w:rPr>
                <w:rFonts w:ascii="Roboto Condensed" w:hAnsi="Roboto Condensed"/>
                <w:sz w:val="16"/>
                <w:szCs w:val="16"/>
              </w:rPr>
              <w:t>173SZ</w:t>
            </w:r>
          </w:p>
        </w:tc>
        <w:tc>
          <w:tcPr>
            <w:tcW w:w="1861" w:type="dxa"/>
            <w:vAlign w:val="center"/>
          </w:tcPr>
          <w:p w14:paraId="5E65145D" w14:textId="69113BDE" w:rsidR="00F747FF" w:rsidRPr="00F747FF" w:rsidRDefault="00F747FF" w:rsidP="00F747FF">
            <w:pPr>
              <w:jc w:val="center"/>
              <w:rPr>
                <w:rFonts w:ascii="Roboto Condensed" w:hAnsi="Roboto Condensed"/>
                <w:sz w:val="16"/>
                <w:szCs w:val="16"/>
              </w:rPr>
            </w:pPr>
            <w:r w:rsidRPr="00F747FF">
              <w:rPr>
                <w:rFonts w:ascii="Roboto Condensed" w:hAnsi="Roboto Condensed"/>
                <w:sz w:val="16"/>
                <w:szCs w:val="16"/>
              </w:rPr>
              <w:t>6.6072</w:t>
            </w:r>
          </w:p>
        </w:tc>
        <w:tc>
          <w:tcPr>
            <w:tcW w:w="1257" w:type="dxa"/>
            <w:vAlign w:val="center"/>
          </w:tcPr>
          <w:p w14:paraId="66CB2680" w14:textId="55329BA6" w:rsidR="00F747FF" w:rsidRPr="00F747FF" w:rsidRDefault="00F747FF" w:rsidP="00F747FF">
            <w:pPr>
              <w:jc w:val="center"/>
              <w:rPr>
                <w:rFonts w:ascii="Roboto Condensed" w:hAnsi="Roboto Condensed"/>
                <w:sz w:val="16"/>
                <w:szCs w:val="16"/>
              </w:rPr>
            </w:pPr>
            <w:r w:rsidRPr="00F747FF">
              <w:rPr>
                <w:rFonts w:ascii="Roboto Condensed" w:hAnsi="Roboto Condensed"/>
                <w:sz w:val="16"/>
                <w:szCs w:val="16"/>
              </w:rPr>
              <w:t>0.1</w:t>
            </w:r>
          </w:p>
        </w:tc>
        <w:tc>
          <w:tcPr>
            <w:tcW w:w="1808" w:type="dxa"/>
            <w:vAlign w:val="center"/>
          </w:tcPr>
          <w:p w14:paraId="1A90D9DD" w14:textId="118A0DA4" w:rsidR="00F747FF" w:rsidRPr="00F747FF" w:rsidRDefault="00F747FF" w:rsidP="00F747FF">
            <w:pPr>
              <w:jc w:val="center"/>
              <w:rPr>
                <w:rFonts w:ascii="Roboto Condensed" w:hAnsi="Roboto Condensed"/>
                <w:sz w:val="16"/>
                <w:szCs w:val="16"/>
              </w:rPr>
            </w:pPr>
            <w:r w:rsidRPr="00F747FF">
              <w:rPr>
                <w:rFonts w:ascii="Roboto Condensed" w:hAnsi="Roboto Condensed"/>
                <w:sz w:val="16"/>
                <w:szCs w:val="16"/>
              </w:rPr>
              <w:t>13</w:t>
            </w:r>
          </w:p>
        </w:tc>
        <w:tc>
          <w:tcPr>
            <w:tcW w:w="1575" w:type="dxa"/>
            <w:vAlign w:val="center"/>
          </w:tcPr>
          <w:p w14:paraId="4202B333" w14:textId="783A1A5A" w:rsidR="00F747FF" w:rsidRPr="00F747FF" w:rsidRDefault="00F747FF" w:rsidP="00F747FF">
            <w:pPr>
              <w:jc w:val="center"/>
              <w:rPr>
                <w:rFonts w:ascii="Roboto Condensed" w:hAnsi="Roboto Condensed"/>
                <w:sz w:val="16"/>
                <w:szCs w:val="16"/>
              </w:rPr>
            </w:pPr>
            <w:r w:rsidRPr="00F747FF">
              <w:rPr>
                <w:rFonts w:ascii="Roboto Condensed" w:hAnsi="Roboto Condensed"/>
                <w:sz w:val="16"/>
                <w:szCs w:val="16"/>
              </w:rPr>
              <w:t>1</w:t>
            </w:r>
          </w:p>
        </w:tc>
        <w:tc>
          <w:tcPr>
            <w:tcW w:w="1565" w:type="dxa"/>
            <w:vAlign w:val="center"/>
          </w:tcPr>
          <w:p w14:paraId="7CA1830A" w14:textId="6811DD5D" w:rsidR="00F747FF" w:rsidRPr="00F747FF" w:rsidRDefault="00F747FF" w:rsidP="00F747FF">
            <w:pPr>
              <w:jc w:val="center"/>
              <w:rPr>
                <w:rFonts w:ascii="Roboto Condensed" w:hAnsi="Roboto Condensed"/>
                <w:sz w:val="16"/>
                <w:szCs w:val="16"/>
              </w:rPr>
            </w:pPr>
            <w:r w:rsidRPr="00F747FF">
              <w:rPr>
                <w:rFonts w:ascii="Roboto Condensed" w:hAnsi="Roboto Condensed"/>
                <w:sz w:val="16"/>
                <w:szCs w:val="16"/>
              </w:rPr>
              <w:t>9</w:t>
            </w:r>
          </w:p>
        </w:tc>
      </w:tr>
      <w:tr w:rsidR="00621694" w14:paraId="3A2E6F4A" w14:textId="77777777" w:rsidTr="00F747FF">
        <w:tc>
          <w:tcPr>
            <w:tcW w:w="1684" w:type="dxa"/>
            <w:gridSpan w:val="2"/>
            <w:vAlign w:val="center"/>
          </w:tcPr>
          <w:p w14:paraId="70617C7C" w14:textId="77777777" w:rsidR="00621694" w:rsidRPr="007534C9" w:rsidRDefault="00621694" w:rsidP="00D208A2">
            <w:pPr>
              <w:jc w:val="right"/>
              <w:rPr>
                <w:rFonts w:ascii="Roboto Condensed" w:hAnsi="Roboto Condensed"/>
                <w:sz w:val="16"/>
                <w:szCs w:val="16"/>
              </w:rPr>
            </w:pPr>
            <w:r>
              <w:rPr>
                <w:rFonts w:ascii="Roboto Condensed" w:hAnsi="Roboto Condensed"/>
                <w:sz w:val="16"/>
                <w:szCs w:val="16"/>
              </w:rPr>
              <w:t>Suma powierzchni</w:t>
            </w:r>
          </w:p>
        </w:tc>
        <w:tc>
          <w:tcPr>
            <w:tcW w:w="1861" w:type="dxa"/>
            <w:vAlign w:val="center"/>
          </w:tcPr>
          <w:p w14:paraId="66F18466" w14:textId="6AA69A94" w:rsidR="00621694" w:rsidRPr="007534C9" w:rsidRDefault="008E2B35" w:rsidP="00D208A2">
            <w:pPr>
              <w:jc w:val="center"/>
              <w:rPr>
                <w:rFonts w:ascii="Roboto Condensed" w:hAnsi="Roboto Condensed"/>
                <w:sz w:val="16"/>
                <w:szCs w:val="16"/>
              </w:rPr>
            </w:pPr>
            <w:r w:rsidRPr="008E2B35">
              <w:rPr>
                <w:rFonts w:ascii="Roboto Condensed" w:hAnsi="Roboto Condensed"/>
                <w:sz w:val="16"/>
                <w:szCs w:val="16"/>
              </w:rPr>
              <w:t>7,</w:t>
            </w:r>
            <w:r>
              <w:rPr>
                <w:rFonts w:ascii="Roboto Condensed" w:hAnsi="Roboto Condensed"/>
                <w:sz w:val="16"/>
                <w:szCs w:val="16"/>
              </w:rPr>
              <w:t>60</w:t>
            </w:r>
            <w:r w:rsidR="008969EA" w:rsidRPr="008969EA">
              <w:rPr>
                <w:rFonts w:ascii="Roboto Condensed" w:hAnsi="Roboto Condensed"/>
                <w:sz w:val="16"/>
                <w:szCs w:val="16"/>
              </w:rPr>
              <w:t xml:space="preserve"> </w:t>
            </w:r>
            <w:r w:rsidR="00621694">
              <w:rPr>
                <w:rFonts w:ascii="Roboto Condensed" w:hAnsi="Roboto Condensed"/>
                <w:sz w:val="16"/>
                <w:szCs w:val="16"/>
              </w:rPr>
              <w:t>ha</w:t>
            </w:r>
          </w:p>
        </w:tc>
        <w:tc>
          <w:tcPr>
            <w:tcW w:w="3065" w:type="dxa"/>
            <w:gridSpan w:val="2"/>
            <w:vAlign w:val="center"/>
          </w:tcPr>
          <w:p w14:paraId="5A7137DC" w14:textId="3279374D" w:rsidR="00621694" w:rsidRPr="007534C9" w:rsidRDefault="00621694" w:rsidP="00D208A2">
            <w:pPr>
              <w:jc w:val="right"/>
              <w:rPr>
                <w:rFonts w:ascii="Roboto Condensed" w:hAnsi="Roboto Condensed"/>
                <w:sz w:val="16"/>
                <w:szCs w:val="16"/>
              </w:rPr>
            </w:pPr>
          </w:p>
        </w:tc>
        <w:tc>
          <w:tcPr>
            <w:tcW w:w="1575" w:type="dxa"/>
          </w:tcPr>
          <w:p w14:paraId="4478E7F6" w14:textId="6F4B4569" w:rsidR="00621694" w:rsidRPr="00381695" w:rsidRDefault="00D660AA" w:rsidP="00D208A2">
            <w:pPr>
              <w:jc w:val="center"/>
              <w:rPr>
                <w:rFonts w:ascii="Roboto Condensed" w:hAnsi="Roboto Condensed"/>
                <w:sz w:val="16"/>
                <w:szCs w:val="16"/>
              </w:rPr>
            </w:pPr>
            <w:r>
              <w:rPr>
                <w:rFonts w:ascii="Roboto Condensed" w:hAnsi="Roboto Condensed"/>
                <w:sz w:val="16"/>
                <w:szCs w:val="16"/>
              </w:rPr>
              <w:t>Suma chłonności</w:t>
            </w:r>
          </w:p>
        </w:tc>
        <w:tc>
          <w:tcPr>
            <w:tcW w:w="1565" w:type="dxa"/>
            <w:vAlign w:val="center"/>
          </w:tcPr>
          <w:p w14:paraId="6D679790" w14:textId="5D9A1AAA" w:rsidR="00621694" w:rsidRPr="007534C9" w:rsidRDefault="00436F41" w:rsidP="00D208A2">
            <w:pPr>
              <w:jc w:val="center"/>
              <w:rPr>
                <w:rFonts w:ascii="Roboto Condensed" w:hAnsi="Roboto Condensed"/>
                <w:sz w:val="16"/>
                <w:szCs w:val="16"/>
              </w:rPr>
            </w:pPr>
            <w:r>
              <w:rPr>
                <w:rFonts w:ascii="Roboto Condensed" w:hAnsi="Roboto Condensed"/>
                <w:sz w:val="16"/>
                <w:szCs w:val="16"/>
              </w:rPr>
              <w:t>1</w:t>
            </w:r>
            <w:r w:rsidR="00D660AA">
              <w:rPr>
                <w:rFonts w:ascii="Roboto Condensed" w:hAnsi="Roboto Condensed"/>
                <w:sz w:val="16"/>
                <w:szCs w:val="16"/>
              </w:rPr>
              <w:t>5</w:t>
            </w:r>
          </w:p>
        </w:tc>
      </w:tr>
    </w:tbl>
    <w:p w14:paraId="22704D04" w14:textId="77777777" w:rsidR="00621694" w:rsidRPr="00201791" w:rsidRDefault="00621694" w:rsidP="00621694">
      <w:pPr>
        <w:ind w:left="142"/>
        <w:jc w:val="both"/>
        <w:rPr>
          <w:rFonts w:ascii="Roboto Condensed" w:hAnsi="Roboto Condensed"/>
          <w:i/>
          <w:iCs/>
          <w:color w:val="FFC000"/>
          <w:sz w:val="20"/>
        </w:rPr>
      </w:pPr>
      <w:r w:rsidRPr="00201791">
        <w:rPr>
          <w:rFonts w:ascii="Roboto Condensed" w:hAnsi="Roboto Condensed"/>
          <w:i/>
          <w:iCs/>
          <w:sz w:val="20"/>
        </w:rPr>
        <w:t>Powyższa tabela nie ujmuje stref</w:t>
      </w:r>
      <w:r>
        <w:rPr>
          <w:rFonts w:ascii="Roboto Condensed" w:hAnsi="Roboto Condensed"/>
          <w:i/>
          <w:iCs/>
          <w:sz w:val="20"/>
        </w:rPr>
        <w:t>,</w:t>
      </w:r>
      <w:r w:rsidRPr="00201791">
        <w:rPr>
          <w:rFonts w:ascii="Roboto Condensed" w:hAnsi="Roboto Condensed"/>
          <w:i/>
          <w:iCs/>
          <w:sz w:val="20"/>
        </w:rPr>
        <w:t xml:space="preserve"> na których nie zidentyfikowano terenów niezabudowanych i luk w zabudowie istniejącej.</w:t>
      </w:r>
    </w:p>
    <w:p w14:paraId="494751D8" w14:textId="77777777" w:rsidR="00621694" w:rsidRDefault="00621694" w:rsidP="00621694">
      <w:pPr>
        <w:ind w:left="142"/>
        <w:jc w:val="both"/>
        <w:rPr>
          <w:rFonts w:ascii="Roboto Condensed" w:hAnsi="Roboto Condensed"/>
          <w:color w:val="FFC000"/>
          <w:sz w:val="20"/>
        </w:rPr>
      </w:pPr>
    </w:p>
    <w:p w14:paraId="4AC3597D" w14:textId="04EFF91B" w:rsidR="00621694" w:rsidRPr="00975798" w:rsidRDefault="00621694" w:rsidP="00621694">
      <w:pPr>
        <w:ind w:left="142"/>
        <w:jc w:val="both"/>
        <w:rPr>
          <w:rFonts w:ascii="Roboto Condensed" w:hAnsi="Roboto Condensed"/>
          <w:sz w:val="20"/>
        </w:rPr>
      </w:pPr>
      <w:r w:rsidRPr="00975798">
        <w:rPr>
          <w:rFonts w:ascii="Roboto Condensed" w:hAnsi="Roboto Condensed"/>
          <w:sz w:val="20"/>
        </w:rPr>
        <w:t>Tabela przedstawia parametry planistyczne dla stref oznaczon</w:t>
      </w:r>
      <w:r w:rsidR="008969EA">
        <w:rPr>
          <w:rFonts w:ascii="Roboto Condensed" w:hAnsi="Roboto Condensed"/>
          <w:sz w:val="20"/>
        </w:rPr>
        <w:t>ych</w:t>
      </w:r>
      <w:r w:rsidRPr="00975798">
        <w:rPr>
          <w:rFonts w:ascii="Roboto Condensed" w:hAnsi="Roboto Condensed"/>
          <w:sz w:val="20"/>
        </w:rPr>
        <w:t xml:space="preserve"> symbolem SZ </w:t>
      </w:r>
      <w:r>
        <w:rPr>
          <w:rFonts w:ascii="Roboto Condensed" w:hAnsi="Roboto Condensed"/>
          <w:sz w:val="20"/>
        </w:rPr>
        <w:t>wyznaczonej w ramach obszaru uzupełnienia zabudowy</w:t>
      </w:r>
      <w:r w:rsidRPr="00C2507F">
        <w:rPr>
          <w:rFonts w:ascii="Roboto Condensed" w:hAnsi="Roboto Condensed"/>
          <w:sz w:val="20"/>
        </w:rPr>
        <w:t>.</w:t>
      </w:r>
      <w:r w:rsidRPr="00975798">
        <w:rPr>
          <w:rFonts w:ascii="Roboto Condensed" w:hAnsi="Roboto Condensed"/>
          <w:sz w:val="20"/>
        </w:rPr>
        <w:t xml:space="preserve"> Powierzchnia terenów niezabudowanych, w tym luk w istniejącej zabudowie, wynosi </w:t>
      </w:r>
      <w:r w:rsidR="00436F41" w:rsidRPr="00436F41">
        <w:rPr>
          <w:rFonts w:ascii="Roboto Condensed" w:hAnsi="Roboto Condensed"/>
          <w:sz w:val="20"/>
        </w:rPr>
        <w:t xml:space="preserve">7,60 </w:t>
      </w:r>
      <w:r w:rsidRPr="00975798">
        <w:rPr>
          <w:rFonts w:ascii="Roboto Condensed" w:hAnsi="Roboto Condensed"/>
          <w:sz w:val="20"/>
        </w:rPr>
        <w:t xml:space="preserve">ha. </w:t>
      </w:r>
      <w:r w:rsidR="0015478C">
        <w:rPr>
          <w:rFonts w:ascii="Roboto Condensed" w:hAnsi="Roboto Condensed"/>
          <w:sz w:val="20"/>
        </w:rPr>
        <w:t>O</w:t>
      </w:r>
      <w:r w:rsidRPr="00975798">
        <w:rPr>
          <w:rFonts w:ascii="Roboto Condensed" w:hAnsi="Roboto Condensed"/>
          <w:sz w:val="20"/>
        </w:rPr>
        <w:t xml:space="preserve">bliczono prognozowaną chłonność stref, która wynosi </w:t>
      </w:r>
      <w:r w:rsidR="00436F41">
        <w:rPr>
          <w:rFonts w:ascii="Roboto Condensed" w:hAnsi="Roboto Condensed"/>
          <w:sz w:val="20"/>
        </w:rPr>
        <w:t>1</w:t>
      </w:r>
      <w:r w:rsidR="0015478C">
        <w:rPr>
          <w:rFonts w:ascii="Roboto Condensed" w:hAnsi="Roboto Condensed"/>
          <w:sz w:val="20"/>
        </w:rPr>
        <w:t>5</w:t>
      </w:r>
      <w:r w:rsidRPr="00975798">
        <w:rPr>
          <w:rFonts w:ascii="Roboto Condensed" w:hAnsi="Roboto Condensed"/>
          <w:sz w:val="20"/>
        </w:rPr>
        <w:t xml:space="preserve"> os</w:t>
      </w:r>
      <w:r w:rsidR="0015478C">
        <w:rPr>
          <w:rFonts w:ascii="Roboto Condensed" w:hAnsi="Roboto Condensed"/>
          <w:sz w:val="20"/>
        </w:rPr>
        <w:t>ó</w:t>
      </w:r>
      <w:r w:rsidRPr="00975798">
        <w:rPr>
          <w:rFonts w:ascii="Roboto Condensed" w:hAnsi="Roboto Condensed"/>
          <w:sz w:val="20"/>
        </w:rPr>
        <w:t xml:space="preserve">b. </w:t>
      </w:r>
    </w:p>
    <w:p w14:paraId="434CEBAC" w14:textId="7C71665E" w:rsidR="00B83D96" w:rsidRDefault="00B83D96">
      <w:pPr>
        <w:rPr>
          <w:rFonts w:ascii="Roboto Condensed" w:hAnsi="Roboto Condensed"/>
          <w:color w:val="FFC000"/>
          <w:sz w:val="20"/>
        </w:rPr>
      </w:pPr>
      <w:r>
        <w:rPr>
          <w:rFonts w:ascii="Roboto Condensed" w:hAnsi="Roboto Condensed"/>
          <w:color w:val="FFC000"/>
          <w:sz w:val="20"/>
        </w:rPr>
        <w:br w:type="page"/>
      </w:r>
    </w:p>
    <w:p w14:paraId="25711EE2" w14:textId="77777777" w:rsidR="00621694" w:rsidRDefault="00621694" w:rsidP="00621694">
      <w:pPr>
        <w:rPr>
          <w:rFonts w:ascii="Roboto Condensed" w:hAnsi="Roboto Condensed"/>
          <w:color w:val="FFC000"/>
          <w:sz w:val="20"/>
        </w:rPr>
      </w:pPr>
    </w:p>
    <w:p w14:paraId="78FA0876" w14:textId="77777777" w:rsidR="00621694" w:rsidRDefault="00621694" w:rsidP="00621694">
      <w:pPr>
        <w:spacing w:after="120"/>
        <w:ind w:left="142"/>
        <w:jc w:val="both"/>
        <w:rPr>
          <w:rFonts w:ascii="Roboto Condensed" w:hAnsi="Roboto Condensed"/>
          <w:color w:val="FFC000"/>
          <w:sz w:val="20"/>
        </w:rPr>
      </w:pPr>
      <w:r w:rsidRPr="00201791">
        <w:rPr>
          <w:rFonts w:ascii="Roboto Condensed" w:hAnsi="Roboto Condensed"/>
          <w:sz w:val="20"/>
        </w:rPr>
        <w:t>Chłonność terenów niezabudowanych, w tym luk w istniejącej zabudowie w strefach planistycznych SJ i SZ wyznaczonych w ramach obszaru uzupełnienia zabudowy:</w:t>
      </w:r>
    </w:p>
    <w:tbl>
      <w:tblPr>
        <w:tblStyle w:val="Tabela-Siatka"/>
        <w:tblW w:w="0" w:type="auto"/>
        <w:jc w:val="center"/>
        <w:tblLook w:val="04A0" w:firstRow="1" w:lastRow="0" w:firstColumn="1" w:lastColumn="0" w:noHBand="0" w:noVBand="1"/>
      </w:tblPr>
      <w:tblGrid>
        <w:gridCol w:w="3539"/>
        <w:gridCol w:w="1236"/>
      </w:tblGrid>
      <w:tr w:rsidR="00B83D96" w:rsidRPr="00A476F3" w14:paraId="719E22AC" w14:textId="77777777" w:rsidTr="00D208A2">
        <w:trPr>
          <w:jc w:val="center"/>
        </w:trPr>
        <w:tc>
          <w:tcPr>
            <w:tcW w:w="3539" w:type="dxa"/>
          </w:tcPr>
          <w:p w14:paraId="0FC1367E" w14:textId="30FFB18D" w:rsidR="00B83D96" w:rsidRPr="00201791" w:rsidRDefault="00B83D96" w:rsidP="00D208A2">
            <w:pPr>
              <w:jc w:val="both"/>
              <w:rPr>
                <w:rFonts w:ascii="Roboto Condensed" w:hAnsi="Roboto Condensed"/>
                <w:sz w:val="20"/>
              </w:rPr>
            </w:pPr>
            <w:r w:rsidRPr="00201791">
              <w:rPr>
                <w:rFonts w:ascii="Roboto Condensed" w:hAnsi="Roboto Condensed"/>
                <w:sz w:val="20"/>
              </w:rPr>
              <w:t>Suma chłonności dla strefy S</w:t>
            </w:r>
            <w:r>
              <w:rPr>
                <w:rFonts w:ascii="Roboto Condensed" w:hAnsi="Roboto Condensed"/>
                <w:sz w:val="20"/>
              </w:rPr>
              <w:t>W</w:t>
            </w:r>
          </w:p>
        </w:tc>
        <w:tc>
          <w:tcPr>
            <w:tcW w:w="1236" w:type="dxa"/>
          </w:tcPr>
          <w:p w14:paraId="02542863" w14:textId="2D1E2598" w:rsidR="00B83D96" w:rsidRPr="00201791" w:rsidRDefault="00204D1F" w:rsidP="00D208A2">
            <w:pPr>
              <w:jc w:val="both"/>
              <w:rPr>
                <w:rFonts w:ascii="Roboto Condensed" w:hAnsi="Roboto Condensed"/>
                <w:sz w:val="20"/>
              </w:rPr>
            </w:pPr>
            <w:r>
              <w:rPr>
                <w:rFonts w:ascii="Roboto Condensed" w:hAnsi="Roboto Condensed"/>
                <w:sz w:val="20"/>
              </w:rPr>
              <w:t xml:space="preserve"> </w:t>
            </w:r>
            <w:r w:rsidRPr="00204D1F">
              <w:rPr>
                <w:rFonts w:ascii="Roboto Condensed" w:hAnsi="Roboto Condensed"/>
                <w:sz w:val="20"/>
              </w:rPr>
              <w:t>171</w:t>
            </w:r>
            <w:r>
              <w:rPr>
                <w:rFonts w:ascii="Roboto Condensed" w:hAnsi="Roboto Condensed"/>
                <w:sz w:val="20"/>
              </w:rPr>
              <w:t xml:space="preserve"> os</w:t>
            </w:r>
          </w:p>
        </w:tc>
      </w:tr>
      <w:tr w:rsidR="00621694" w:rsidRPr="00A476F3" w14:paraId="6A4F48F5" w14:textId="77777777" w:rsidTr="00D208A2">
        <w:trPr>
          <w:jc w:val="center"/>
        </w:trPr>
        <w:tc>
          <w:tcPr>
            <w:tcW w:w="3539" w:type="dxa"/>
          </w:tcPr>
          <w:p w14:paraId="2B23950C" w14:textId="77777777" w:rsidR="00621694" w:rsidRPr="00201791" w:rsidRDefault="00621694" w:rsidP="00D208A2">
            <w:pPr>
              <w:jc w:val="both"/>
              <w:rPr>
                <w:rFonts w:ascii="Roboto Condensed" w:hAnsi="Roboto Condensed"/>
                <w:sz w:val="20"/>
              </w:rPr>
            </w:pPr>
            <w:r w:rsidRPr="00201791">
              <w:rPr>
                <w:rFonts w:ascii="Roboto Condensed" w:hAnsi="Roboto Condensed"/>
                <w:sz w:val="20"/>
              </w:rPr>
              <w:t>Suma chłonności dla strefy SJ</w:t>
            </w:r>
          </w:p>
        </w:tc>
        <w:tc>
          <w:tcPr>
            <w:tcW w:w="1236" w:type="dxa"/>
          </w:tcPr>
          <w:p w14:paraId="0F19C2B5" w14:textId="40B04064" w:rsidR="00621694" w:rsidRPr="00201791" w:rsidRDefault="00621694" w:rsidP="00D208A2">
            <w:pPr>
              <w:jc w:val="both"/>
              <w:rPr>
                <w:rFonts w:ascii="Roboto Condensed" w:hAnsi="Roboto Condensed"/>
                <w:sz w:val="20"/>
              </w:rPr>
            </w:pPr>
            <w:r w:rsidRPr="00201791">
              <w:rPr>
                <w:rFonts w:ascii="Roboto Condensed" w:hAnsi="Roboto Condensed"/>
                <w:sz w:val="20"/>
              </w:rPr>
              <w:t xml:space="preserve"> </w:t>
            </w:r>
            <w:r w:rsidR="002B6239" w:rsidRPr="002B6239">
              <w:rPr>
                <w:rFonts w:ascii="Roboto Condensed" w:hAnsi="Roboto Condensed"/>
                <w:sz w:val="20"/>
              </w:rPr>
              <w:t>51</w:t>
            </w:r>
            <w:r w:rsidR="004C368D">
              <w:rPr>
                <w:rFonts w:ascii="Roboto Condensed" w:hAnsi="Roboto Condensed"/>
                <w:sz w:val="20"/>
              </w:rPr>
              <w:t>90</w:t>
            </w:r>
            <w:r w:rsidR="002B6239">
              <w:rPr>
                <w:rFonts w:ascii="Roboto Condensed" w:hAnsi="Roboto Condensed"/>
                <w:sz w:val="20"/>
              </w:rPr>
              <w:t xml:space="preserve"> </w:t>
            </w:r>
            <w:r w:rsidRPr="00201791">
              <w:rPr>
                <w:rFonts w:ascii="Roboto Condensed" w:hAnsi="Roboto Condensed"/>
                <w:sz w:val="20"/>
              </w:rPr>
              <w:t>os.</w:t>
            </w:r>
          </w:p>
        </w:tc>
      </w:tr>
      <w:tr w:rsidR="00621694" w:rsidRPr="00A476F3" w14:paraId="0DB2FA33" w14:textId="77777777" w:rsidTr="00D208A2">
        <w:trPr>
          <w:jc w:val="center"/>
        </w:trPr>
        <w:tc>
          <w:tcPr>
            <w:tcW w:w="3539" w:type="dxa"/>
          </w:tcPr>
          <w:p w14:paraId="7EAEC979" w14:textId="77777777" w:rsidR="00621694" w:rsidRPr="00201791" w:rsidRDefault="00621694" w:rsidP="00D208A2">
            <w:pPr>
              <w:jc w:val="both"/>
              <w:rPr>
                <w:rFonts w:ascii="Roboto Condensed" w:hAnsi="Roboto Condensed"/>
                <w:sz w:val="20"/>
              </w:rPr>
            </w:pPr>
            <w:r w:rsidRPr="00201791">
              <w:rPr>
                <w:rFonts w:ascii="Roboto Condensed" w:hAnsi="Roboto Condensed"/>
                <w:sz w:val="20"/>
              </w:rPr>
              <w:t>Suma chłonności dla strefy SZ</w:t>
            </w:r>
          </w:p>
        </w:tc>
        <w:tc>
          <w:tcPr>
            <w:tcW w:w="1236" w:type="dxa"/>
          </w:tcPr>
          <w:p w14:paraId="12742B6F" w14:textId="44A32142" w:rsidR="00621694" w:rsidRPr="00201791" w:rsidRDefault="00621694" w:rsidP="00D208A2">
            <w:pPr>
              <w:jc w:val="both"/>
              <w:rPr>
                <w:rFonts w:ascii="Roboto Condensed" w:hAnsi="Roboto Condensed"/>
                <w:sz w:val="20"/>
              </w:rPr>
            </w:pPr>
            <w:r w:rsidRPr="00201791">
              <w:rPr>
                <w:rFonts w:ascii="Roboto Condensed" w:hAnsi="Roboto Condensed"/>
                <w:sz w:val="20"/>
              </w:rPr>
              <w:t xml:space="preserve"> </w:t>
            </w:r>
            <w:r w:rsidR="004C368D">
              <w:rPr>
                <w:rFonts w:ascii="Roboto Condensed" w:hAnsi="Roboto Condensed"/>
                <w:sz w:val="20"/>
              </w:rPr>
              <w:t>1</w:t>
            </w:r>
            <w:r w:rsidR="00204D1F">
              <w:rPr>
                <w:rFonts w:ascii="Roboto Condensed" w:hAnsi="Roboto Condensed"/>
                <w:sz w:val="20"/>
              </w:rPr>
              <w:t>5</w:t>
            </w:r>
            <w:r w:rsidRPr="00201791">
              <w:rPr>
                <w:rFonts w:ascii="Roboto Condensed" w:hAnsi="Roboto Condensed"/>
                <w:sz w:val="20"/>
              </w:rPr>
              <w:t xml:space="preserve"> os.</w:t>
            </w:r>
          </w:p>
        </w:tc>
      </w:tr>
      <w:tr w:rsidR="00621694" w:rsidRPr="00A476F3" w14:paraId="3859BA34" w14:textId="77777777" w:rsidTr="00D208A2">
        <w:trPr>
          <w:jc w:val="center"/>
        </w:trPr>
        <w:tc>
          <w:tcPr>
            <w:tcW w:w="3539" w:type="dxa"/>
          </w:tcPr>
          <w:p w14:paraId="263524D6" w14:textId="77777777" w:rsidR="00621694" w:rsidRPr="00201791" w:rsidRDefault="00621694" w:rsidP="00D208A2">
            <w:pPr>
              <w:spacing w:line="276" w:lineRule="auto"/>
              <w:jc w:val="both"/>
              <w:rPr>
                <w:rFonts w:ascii="Roboto Condensed" w:hAnsi="Roboto Condensed"/>
                <w:sz w:val="20"/>
              </w:rPr>
            </w:pPr>
            <w:r w:rsidRPr="00201791">
              <w:rPr>
                <w:rFonts w:ascii="Roboto Condensed" w:eastAsiaTheme="minorEastAsia" w:hAnsi="Roboto Condensed"/>
                <w:sz w:val="20"/>
                <w:szCs w:val="20"/>
              </w:rPr>
              <w:t xml:space="preserve">Łączna chłonność dla całej gminy - </w:t>
            </w:r>
            <m:oMath>
              <m:sSub>
                <m:sSubPr>
                  <m:ctrlPr>
                    <w:rPr>
                      <w:rFonts w:ascii="Cambria Math" w:hAnsi="Cambria Math"/>
                      <w:i/>
                    </w:rPr>
                  </m:ctrlPr>
                </m:sSubPr>
                <m:e>
                  <m:r>
                    <w:rPr>
                      <w:rFonts w:ascii="Cambria Math" w:hAnsi="Cambria Math"/>
                    </w:rPr>
                    <m:t>Ch</m:t>
                  </m:r>
                </m:e>
                <m:sub>
                  <m:r>
                    <w:rPr>
                      <w:rFonts w:ascii="Cambria Math" w:hAnsi="Cambria Math"/>
                    </w:rPr>
                    <m:t>gm</m:t>
                  </m:r>
                </m:sub>
              </m:sSub>
            </m:oMath>
          </w:p>
        </w:tc>
        <w:tc>
          <w:tcPr>
            <w:tcW w:w="1236" w:type="dxa"/>
          </w:tcPr>
          <w:p w14:paraId="5FD2E2F5" w14:textId="2155F7A6" w:rsidR="00621694" w:rsidRPr="00201791" w:rsidRDefault="00621694" w:rsidP="00D208A2">
            <w:pPr>
              <w:jc w:val="both"/>
              <w:rPr>
                <w:rFonts w:ascii="Roboto Condensed" w:hAnsi="Roboto Condensed"/>
                <w:sz w:val="20"/>
              </w:rPr>
            </w:pPr>
            <w:r w:rsidRPr="00201791">
              <w:rPr>
                <w:rFonts w:ascii="Roboto Condensed" w:hAnsi="Roboto Condensed"/>
                <w:sz w:val="20"/>
              </w:rPr>
              <w:t xml:space="preserve"> </w:t>
            </w:r>
            <w:r w:rsidR="00495582" w:rsidRPr="00495582">
              <w:rPr>
                <w:rFonts w:ascii="Roboto Condensed" w:hAnsi="Roboto Condensed"/>
                <w:sz w:val="20"/>
              </w:rPr>
              <w:t>5 </w:t>
            </w:r>
            <w:r w:rsidR="00F77E31">
              <w:rPr>
                <w:rFonts w:ascii="Roboto Condensed" w:hAnsi="Roboto Condensed"/>
                <w:sz w:val="20"/>
              </w:rPr>
              <w:t>37</w:t>
            </w:r>
            <w:r w:rsidR="00C40153">
              <w:rPr>
                <w:rFonts w:ascii="Roboto Condensed" w:hAnsi="Roboto Condensed"/>
                <w:sz w:val="20"/>
              </w:rPr>
              <w:t>6</w:t>
            </w:r>
            <w:r w:rsidRPr="00201791">
              <w:rPr>
                <w:rFonts w:ascii="Roboto Condensed" w:hAnsi="Roboto Condensed"/>
                <w:sz w:val="20"/>
              </w:rPr>
              <w:t xml:space="preserve"> os.</w:t>
            </w:r>
          </w:p>
        </w:tc>
      </w:tr>
    </w:tbl>
    <w:p w14:paraId="654937A0" w14:textId="46381259" w:rsidR="00621694" w:rsidRPr="00201791" w:rsidRDefault="00621694" w:rsidP="00621694">
      <w:pPr>
        <w:spacing w:before="120"/>
        <w:ind w:left="142"/>
        <w:jc w:val="both"/>
        <w:rPr>
          <w:rFonts w:ascii="Roboto Condensed" w:hAnsi="Roboto Condensed"/>
          <w:sz w:val="20"/>
        </w:rPr>
      </w:pPr>
      <w:r w:rsidRPr="00201791">
        <w:rPr>
          <w:rFonts w:ascii="Roboto Condensed" w:hAnsi="Roboto Condensed"/>
          <w:sz w:val="20"/>
        </w:rPr>
        <w:t xml:space="preserve">Zgodnie z wyliczonym zapotrzebowaniem na nową zabudowę mieszkaniową w gminie - ZAP (patrz: </w:t>
      </w:r>
      <w:hyperlink w:anchor="_2.25._Zapotrzebowanie_na" w:history="1">
        <w:r w:rsidRPr="00201791">
          <w:rPr>
            <w:rStyle w:val="Hipercze"/>
            <w:rFonts w:ascii="Roboto Condensed" w:hAnsi="Roboto Condensed"/>
            <w:color w:val="auto"/>
            <w:sz w:val="20"/>
          </w:rPr>
          <w:t>2.25. Zapotrzebowanie na nową zabudowę mieszkaniową w gminie</w:t>
        </w:r>
      </w:hyperlink>
      <w:r w:rsidRPr="00201791">
        <w:rPr>
          <w:rFonts w:ascii="Roboto Condensed" w:hAnsi="Roboto Condensed"/>
          <w:sz w:val="20"/>
        </w:rPr>
        <w:t xml:space="preserve">) wynoszącym </w:t>
      </w:r>
      <w:r w:rsidR="000A159E" w:rsidRPr="000A159E">
        <w:rPr>
          <w:rFonts w:ascii="Roboto Condensed" w:hAnsi="Roboto Condensed"/>
          <w:sz w:val="20"/>
        </w:rPr>
        <w:t>5700</w:t>
      </w:r>
      <w:r w:rsidR="001A6B2E" w:rsidRPr="00F77E31">
        <w:rPr>
          <w:rFonts w:ascii="Roboto Condensed" w:hAnsi="Roboto Condensed"/>
          <w:color w:val="EE0000"/>
          <w:sz w:val="20"/>
        </w:rPr>
        <w:t xml:space="preserve"> </w:t>
      </w:r>
      <w:r w:rsidRPr="00201791">
        <w:rPr>
          <w:rFonts w:ascii="Roboto Condensed" w:hAnsi="Roboto Condensed"/>
          <w:sz w:val="20"/>
        </w:rPr>
        <w:t xml:space="preserve">osoby, procent zapotrzebowania na nową zabudowę w terenach niezabudowanych, w tym luk w istniejącej zabudowie w strefach planistycznych według wzoru: </w:t>
      </w:r>
    </w:p>
    <w:p w14:paraId="44E7F40E" w14:textId="77777777" w:rsidR="00621694" w:rsidRDefault="00621694" w:rsidP="00621694">
      <w:pPr>
        <w:ind w:left="142"/>
        <w:jc w:val="both"/>
        <w:rPr>
          <w:rFonts w:ascii="Roboto Condensed" w:hAnsi="Roboto Condensed"/>
          <w:color w:val="FFC000"/>
          <w:sz w:val="20"/>
        </w:rPr>
      </w:pPr>
    </w:p>
    <w:bookmarkStart w:id="150" w:name="_Hlk204028112"/>
    <w:p w14:paraId="118A8B64" w14:textId="77777777" w:rsidR="00621694" w:rsidRPr="00201791" w:rsidRDefault="00000000" w:rsidP="00621694">
      <w:pPr>
        <w:spacing w:after="240"/>
        <w:ind w:left="142"/>
        <w:jc w:val="both"/>
        <w:rPr>
          <w:rFonts w:ascii="Roboto Condensed" w:hAnsi="Roboto Condensed"/>
          <w:sz w:val="20"/>
        </w:rPr>
      </w:pPr>
      <m:oMathPara>
        <m:oMath>
          <m:sSub>
            <m:sSubPr>
              <m:ctrlPr>
                <w:rPr>
                  <w:rFonts w:ascii="Cambria Math" w:hAnsi="Cambria Math"/>
                  <w:i/>
                </w:rPr>
              </m:ctrlPr>
            </m:sSubPr>
            <m:e>
              <m:r>
                <w:rPr>
                  <w:rFonts w:ascii="Cambria Math" w:hAnsi="Cambria Math"/>
                </w:rPr>
                <m:t>ZAP</m:t>
              </m:r>
            </m:e>
            <m:sub>
              <m:r>
                <w:rPr>
                  <w:rFonts w:ascii="Cambria Math" w:hAnsi="Cambria Math"/>
                </w:rPr>
                <m:t>%</m:t>
              </m:r>
            </m:sub>
          </m:sSub>
          <w:bookmarkEnd w:id="150"/>
          <m:r>
            <w:rPr>
              <w:rFonts w:ascii="Cambria Math" w:hAnsi="Cambria Math"/>
            </w:rPr>
            <m:t>=</m:t>
          </m:r>
          <m:f>
            <m:fPr>
              <m:ctrlPr>
                <w:rPr>
                  <w:rFonts w:ascii="Cambria Math" w:hAnsi="Cambria Math"/>
                  <w:i/>
                </w:rPr>
              </m:ctrlPr>
            </m:fPr>
            <m:num>
              <w:bookmarkStart w:id="151" w:name="_Hlk204028127"/>
              <m:sSub>
                <m:sSubPr>
                  <m:ctrlPr>
                    <w:rPr>
                      <w:rFonts w:ascii="Cambria Math" w:hAnsi="Cambria Math"/>
                      <w:i/>
                    </w:rPr>
                  </m:ctrlPr>
                </m:sSubPr>
                <m:e>
                  <m:r>
                    <w:rPr>
                      <w:rFonts w:ascii="Cambria Math" w:hAnsi="Cambria Math"/>
                    </w:rPr>
                    <m:t>Ch</m:t>
                  </m:r>
                </m:e>
                <m:sub>
                  <m:r>
                    <w:rPr>
                      <w:rFonts w:ascii="Cambria Math" w:hAnsi="Cambria Math"/>
                    </w:rPr>
                    <m:t>gm</m:t>
                  </m:r>
                </m:sub>
              </m:sSub>
              <w:bookmarkEnd w:id="151"/>
            </m:num>
            <m:den>
              <m:r>
                <w:rPr>
                  <w:rFonts w:ascii="Cambria Math" w:hAnsi="Cambria Math"/>
                </w:rPr>
                <m:t>ZAP</m:t>
              </m:r>
            </m:den>
          </m:f>
          <m:r>
            <w:rPr>
              <w:rFonts w:ascii="Cambria Math" w:hAnsi="Cambria Math"/>
            </w:rPr>
            <m:t>*100%</m:t>
          </m:r>
        </m:oMath>
      </m:oMathPara>
    </w:p>
    <w:p w14:paraId="0B1227B0" w14:textId="77777777" w:rsidR="00621694" w:rsidRPr="00201791" w:rsidRDefault="00621694" w:rsidP="00621694">
      <w:pPr>
        <w:ind w:left="142"/>
        <w:rPr>
          <w:rFonts w:ascii="Roboto Condensed" w:hAnsi="Roboto Condensed"/>
          <w:sz w:val="20"/>
        </w:rPr>
      </w:pPr>
      <w:r w:rsidRPr="00201791">
        <w:rPr>
          <w:rFonts w:ascii="Roboto Condensed" w:hAnsi="Roboto Condensed"/>
          <w:sz w:val="20"/>
        </w:rPr>
        <w:t>Gdzie:</w:t>
      </w:r>
    </w:p>
    <w:p w14:paraId="528952CB" w14:textId="77777777" w:rsidR="00621694" w:rsidRPr="00201791" w:rsidRDefault="00000000" w:rsidP="00621694">
      <w:pPr>
        <w:spacing w:line="276" w:lineRule="auto"/>
        <w:ind w:left="284"/>
        <w:rPr>
          <w:rFonts w:ascii="Roboto Condensed" w:hAnsi="Roboto Condensed"/>
          <w:i/>
          <w:sz w:val="20"/>
        </w:rPr>
      </w:pPr>
      <m:oMath>
        <m:sSub>
          <m:sSubPr>
            <m:ctrlPr>
              <w:rPr>
                <w:rFonts w:ascii="Cambria Math" w:hAnsi="Cambria Math"/>
                <w:i/>
              </w:rPr>
            </m:ctrlPr>
          </m:sSubPr>
          <m:e>
            <m:r>
              <w:rPr>
                <w:rFonts w:ascii="Cambria Math" w:hAnsi="Cambria Math"/>
              </w:rPr>
              <m:t>ZAP</m:t>
            </m:r>
          </m:e>
          <m:sub>
            <m:r>
              <w:rPr>
                <w:rFonts w:ascii="Cambria Math" w:hAnsi="Cambria Math"/>
              </w:rPr>
              <m:t>%</m:t>
            </m:r>
          </m:sub>
        </m:sSub>
      </m:oMath>
      <w:r w:rsidR="00621694" w:rsidRPr="00201791">
        <w:rPr>
          <w:rFonts w:ascii="Roboto Condensed" w:hAnsi="Roboto Condensed"/>
          <w:i/>
          <w:sz w:val="20"/>
        </w:rPr>
        <w:t xml:space="preserve"> – procent zapotrzebowania na nową zabudowę w terenach niezabudowanych</w:t>
      </w:r>
    </w:p>
    <w:p w14:paraId="793A1700" w14:textId="77777777" w:rsidR="00621694" w:rsidRPr="00201791" w:rsidRDefault="00000000" w:rsidP="00621694">
      <w:pPr>
        <w:ind w:left="284"/>
        <w:rPr>
          <w:rFonts w:ascii="Roboto Condensed" w:hAnsi="Roboto Condensed"/>
          <w:i/>
          <w:sz w:val="20"/>
        </w:rPr>
      </w:pPr>
      <m:oMath>
        <m:sSub>
          <m:sSubPr>
            <m:ctrlPr>
              <w:rPr>
                <w:rFonts w:ascii="Cambria Math" w:hAnsi="Cambria Math"/>
                <w:i/>
              </w:rPr>
            </m:ctrlPr>
          </m:sSubPr>
          <m:e>
            <m:r>
              <w:rPr>
                <w:rFonts w:ascii="Cambria Math" w:hAnsi="Cambria Math"/>
              </w:rPr>
              <m:t>Ch</m:t>
            </m:r>
          </m:e>
          <m:sub>
            <m:r>
              <w:rPr>
                <w:rFonts w:ascii="Cambria Math" w:hAnsi="Cambria Math"/>
              </w:rPr>
              <m:t>gm</m:t>
            </m:r>
          </m:sub>
        </m:sSub>
      </m:oMath>
      <w:r w:rsidR="00621694" w:rsidRPr="00201791">
        <w:rPr>
          <w:rFonts w:ascii="Roboto Condensed" w:hAnsi="Roboto Condensed"/>
          <w:i/>
          <w:sz w:val="20"/>
        </w:rPr>
        <w:t>– chłonność terenów niezabudowanych, w tym luk w istniejącej zabudowie</w:t>
      </w:r>
    </w:p>
    <w:p w14:paraId="4491525C" w14:textId="77777777" w:rsidR="00621694" w:rsidRPr="00201791" w:rsidRDefault="00621694" w:rsidP="00621694">
      <w:pPr>
        <w:spacing w:after="120"/>
        <w:ind w:left="284"/>
        <w:rPr>
          <w:rFonts w:ascii="Roboto Condensed" w:hAnsi="Roboto Condensed"/>
          <w:sz w:val="20"/>
        </w:rPr>
      </w:pPr>
      <m:oMath>
        <m:r>
          <w:rPr>
            <w:rFonts w:ascii="Cambria Math" w:hAnsi="Cambria Math"/>
          </w:rPr>
          <m:t>ZAP</m:t>
        </m:r>
      </m:oMath>
      <w:r w:rsidRPr="00201791">
        <w:rPr>
          <w:rFonts w:ascii="Roboto Condensed" w:hAnsi="Roboto Condensed"/>
          <w:i/>
          <w:sz w:val="20"/>
        </w:rPr>
        <w:t xml:space="preserve"> – zapotrzebowanie na nową zabudowę obliczoną wg. §3 ust. 2 rozporządzenia </w:t>
      </w:r>
    </w:p>
    <w:p w14:paraId="16117AE7" w14:textId="7AC785F1" w:rsidR="00621694" w:rsidRPr="00201791" w:rsidRDefault="00000000" w:rsidP="00621694">
      <w:pPr>
        <w:ind w:left="142"/>
        <w:jc w:val="center"/>
        <w:rPr>
          <w:rFonts w:ascii="Roboto Condensed" w:hAnsi="Roboto Condensed"/>
          <w:sz w:val="20"/>
        </w:rPr>
      </w:pPr>
      <m:oMathPara>
        <m:oMath>
          <m:sSub>
            <m:sSubPr>
              <m:ctrlPr>
                <w:rPr>
                  <w:rFonts w:ascii="Cambria Math" w:hAnsi="Cambria Math"/>
                  <w:i/>
                </w:rPr>
              </m:ctrlPr>
            </m:sSubPr>
            <m:e>
              <m:r>
                <w:rPr>
                  <w:rFonts w:ascii="Cambria Math" w:hAnsi="Cambria Math"/>
                </w:rPr>
                <m:t>ZAP</m:t>
              </m:r>
            </m:e>
            <m:sub>
              <m:r>
                <w:rPr>
                  <w:rFonts w:ascii="Cambria Math" w:hAnsi="Cambria Math"/>
                </w:rPr>
                <m:t>%</m:t>
              </m:r>
            </m:sub>
          </m:sSub>
          <m:r>
            <w:rPr>
              <w:rFonts w:ascii="Cambria Math" w:hAnsi="Cambria Math"/>
            </w:rPr>
            <m:t>=</m:t>
          </m:r>
          <m:f>
            <m:fPr>
              <m:ctrlPr>
                <w:rPr>
                  <w:rFonts w:ascii="Cambria Math" w:hAnsi="Cambria Math"/>
                  <w:i/>
                </w:rPr>
              </m:ctrlPr>
            </m:fPr>
            <m:num>
              <m:r>
                <w:rPr>
                  <w:rFonts w:ascii="Cambria Math" w:hAnsi="Cambria Math"/>
                </w:rPr>
                <m:t>5 376</m:t>
              </m:r>
            </m:num>
            <m:den>
              <m:r>
                <w:rPr>
                  <w:rFonts w:ascii="Cambria Math" w:hAnsi="Cambria Math"/>
                </w:rPr>
                <m:t xml:space="preserve">5 700 </m:t>
              </m:r>
            </m:den>
          </m:f>
          <m:r>
            <w:rPr>
              <w:rFonts w:ascii="Cambria Math" w:hAnsi="Cambria Math"/>
            </w:rPr>
            <m:t>*100%</m:t>
          </m:r>
        </m:oMath>
      </m:oMathPara>
    </w:p>
    <w:p w14:paraId="37A49D7A" w14:textId="77777777" w:rsidR="00621694" w:rsidRPr="00201791" w:rsidRDefault="00621694" w:rsidP="00621694">
      <w:pPr>
        <w:jc w:val="both"/>
        <w:rPr>
          <w:rFonts w:ascii="Roboto Condensed" w:hAnsi="Roboto Condensed"/>
          <w:sz w:val="20"/>
        </w:rPr>
      </w:pPr>
    </w:p>
    <w:p w14:paraId="413A1595" w14:textId="5F58835C" w:rsidR="00621694" w:rsidRPr="00201791" w:rsidRDefault="00000000" w:rsidP="00621694">
      <w:pPr>
        <w:spacing w:line="276" w:lineRule="auto"/>
        <w:ind w:left="142"/>
        <w:jc w:val="both"/>
        <w:rPr>
          <w:rFonts w:ascii="Roboto Condensed" w:hAnsi="Roboto Condensed"/>
          <w:sz w:val="20"/>
        </w:rPr>
      </w:pPr>
      <m:oMathPara>
        <m:oMath>
          <m:sSub>
            <m:sSubPr>
              <m:ctrlPr>
                <w:rPr>
                  <w:rFonts w:ascii="Cambria Math" w:hAnsi="Cambria Math"/>
                  <w:i/>
                </w:rPr>
              </m:ctrlPr>
            </m:sSubPr>
            <m:e>
              <m:r>
                <w:rPr>
                  <w:rFonts w:ascii="Cambria Math" w:hAnsi="Cambria Math"/>
                </w:rPr>
                <m:t>ZAP</m:t>
              </m:r>
            </m:e>
            <m:sub>
              <m:r>
                <w:rPr>
                  <w:rFonts w:ascii="Cambria Math" w:hAnsi="Cambria Math"/>
                </w:rPr>
                <m:t>%</m:t>
              </m:r>
            </m:sub>
          </m:sSub>
          <m:r>
            <w:rPr>
              <w:rFonts w:ascii="Cambria Math" w:hAnsi="Cambria Math"/>
            </w:rPr>
            <m:t>= 94,32%</m:t>
          </m:r>
        </m:oMath>
      </m:oMathPara>
    </w:p>
    <w:p w14:paraId="6C5ABACF" w14:textId="77777777" w:rsidR="00621694" w:rsidRPr="00201791" w:rsidRDefault="00621694" w:rsidP="00621694">
      <w:pPr>
        <w:spacing w:before="120"/>
        <w:ind w:left="142"/>
        <w:jc w:val="both"/>
        <w:rPr>
          <w:rFonts w:ascii="Roboto Condensed" w:hAnsi="Roboto Condensed"/>
          <w:sz w:val="20"/>
        </w:rPr>
      </w:pPr>
      <w:r w:rsidRPr="00201791">
        <w:rPr>
          <w:rFonts w:ascii="Roboto Condensed" w:hAnsi="Roboto Condensed"/>
          <w:sz w:val="20"/>
        </w:rPr>
        <w:t xml:space="preserve">Zgodnie z art.13d ust.2 ustawy suma chłonności terenów niezabudowanych w tych strefach w całej gminie, w tym luk w istniejącej zabudowie, nie może być mniejsza niż 70 % oraz większa niż 130 % wartości zapotrzebowania na nową zabudowę mieszkaniową w gminie. </w:t>
      </w:r>
    </w:p>
    <w:p w14:paraId="597CAD75" w14:textId="6FBD948D" w:rsidR="00621694" w:rsidRDefault="00621694" w:rsidP="00621694">
      <w:pPr>
        <w:ind w:left="142"/>
        <w:jc w:val="both"/>
        <w:rPr>
          <w:rFonts w:ascii="Roboto Condensed" w:hAnsi="Roboto Condensed"/>
          <w:sz w:val="20"/>
        </w:rPr>
      </w:pPr>
      <w:r w:rsidRPr="00E26F76">
        <w:rPr>
          <w:rFonts w:ascii="Roboto Condensed" w:hAnsi="Roboto Condensed"/>
          <w:sz w:val="20"/>
        </w:rPr>
        <w:t>Oznacza to, moż</w:t>
      </w:r>
      <w:r>
        <w:rPr>
          <w:rFonts w:ascii="Roboto Condensed" w:hAnsi="Roboto Condensed"/>
          <w:sz w:val="20"/>
        </w:rPr>
        <w:t>liwość</w:t>
      </w:r>
      <w:r w:rsidRPr="00E26F76">
        <w:rPr>
          <w:rFonts w:ascii="Roboto Condensed" w:hAnsi="Roboto Condensed"/>
          <w:sz w:val="20"/>
        </w:rPr>
        <w:t xml:space="preserve"> wyznacz</w:t>
      </w:r>
      <w:r>
        <w:rPr>
          <w:rFonts w:ascii="Roboto Condensed" w:hAnsi="Roboto Condensed"/>
          <w:sz w:val="20"/>
        </w:rPr>
        <w:t>enia</w:t>
      </w:r>
      <w:r w:rsidRPr="00E26F76">
        <w:rPr>
          <w:rFonts w:ascii="Roboto Condensed" w:hAnsi="Roboto Condensed"/>
          <w:sz w:val="20"/>
        </w:rPr>
        <w:t xml:space="preserve"> dodatkow</w:t>
      </w:r>
      <w:r>
        <w:rPr>
          <w:rFonts w:ascii="Roboto Condensed" w:hAnsi="Roboto Condensed"/>
          <w:sz w:val="20"/>
        </w:rPr>
        <w:t>ych</w:t>
      </w:r>
      <w:r w:rsidRPr="00E26F76">
        <w:rPr>
          <w:rFonts w:ascii="Roboto Condensed" w:hAnsi="Roboto Condensed"/>
          <w:sz w:val="20"/>
        </w:rPr>
        <w:t xml:space="preserve"> stref wielofunkcyjn</w:t>
      </w:r>
      <w:r>
        <w:rPr>
          <w:rFonts w:ascii="Roboto Condensed" w:hAnsi="Roboto Condensed"/>
          <w:sz w:val="20"/>
        </w:rPr>
        <w:t>ych</w:t>
      </w:r>
      <w:r w:rsidRPr="00E26F76">
        <w:rPr>
          <w:rFonts w:ascii="Roboto Condensed" w:hAnsi="Roboto Condensed"/>
          <w:sz w:val="20"/>
        </w:rPr>
        <w:t xml:space="preserve"> wykraczając</w:t>
      </w:r>
      <w:r>
        <w:rPr>
          <w:rFonts w:ascii="Roboto Condensed" w:hAnsi="Roboto Condensed"/>
          <w:sz w:val="20"/>
        </w:rPr>
        <w:t>ych</w:t>
      </w:r>
      <w:r w:rsidRPr="00E26F76">
        <w:rPr>
          <w:rFonts w:ascii="Roboto Condensed" w:hAnsi="Roboto Condensed"/>
          <w:sz w:val="20"/>
        </w:rPr>
        <w:t xml:space="preserve"> poza obszary </w:t>
      </w:r>
      <w:r w:rsidRPr="00191D6E">
        <w:rPr>
          <w:rFonts w:ascii="Roboto Condensed" w:hAnsi="Roboto Condensed"/>
          <w:sz w:val="20"/>
        </w:rPr>
        <w:t>dla których w obowiązujących</w:t>
      </w:r>
      <w:r>
        <w:rPr>
          <w:rFonts w:ascii="Roboto Condensed" w:hAnsi="Roboto Condensed"/>
          <w:sz w:val="20"/>
        </w:rPr>
        <w:t xml:space="preserve"> </w:t>
      </w:r>
      <w:r w:rsidRPr="00191D6E">
        <w:rPr>
          <w:rFonts w:ascii="Roboto Condensed" w:hAnsi="Roboto Condensed"/>
          <w:sz w:val="20"/>
        </w:rPr>
        <w:t>miejscowych planach zagospodarowania przestrzennego określono przeznaczenie</w:t>
      </w:r>
      <w:r>
        <w:rPr>
          <w:rFonts w:ascii="Roboto Condensed" w:hAnsi="Roboto Condensed"/>
          <w:sz w:val="20"/>
        </w:rPr>
        <w:t xml:space="preserve"> </w:t>
      </w:r>
      <w:r w:rsidRPr="00191D6E">
        <w:rPr>
          <w:rFonts w:ascii="Roboto Condensed" w:hAnsi="Roboto Condensed"/>
          <w:sz w:val="20"/>
        </w:rPr>
        <w:t>umożliwiające realizację funkcji mieszkaniowej</w:t>
      </w:r>
      <w:r w:rsidRPr="00E26F76">
        <w:rPr>
          <w:rFonts w:ascii="Roboto Condensed" w:hAnsi="Roboto Condensed"/>
          <w:sz w:val="20"/>
        </w:rPr>
        <w:t xml:space="preserve"> </w:t>
      </w:r>
      <w:r>
        <w:rPr>
          <w:rFonts w:ascii="Roboto Condensed" w:hAnsi="Roboto Condensed"/>
          <w:sz w:val="20"/>
        </w:rPr>
        <w:t xml:space="preserve">oraz </w:t>
      </w:r>
      <w:r w:rsidRPr="00E26F76">
        <w:rPr>
          <w:rFonts w:ascii="Roboto Condensed" w:hAnsi="Roboto Condensed"/>
          <w:sz w:val="20"/>
        </w:rPr>
        <w:t>uzupełnienia zabudowy</w:t>
      </w:r>
      <w:r>
        <w:rPr>
          <w:rFonts w:ascii="Roboto Condensed" w:hAnsi="Roboto Condensed"/>
          <w:sz w:val="20"/>
        </w:rPr>
        <w:t>.</w:t>
      </w:r>
    </w:p>
    <w:p w14:paraId="6E409148" w14:textId="77777777" w:rsidR="00975D49" w:rsidRDefault="00975D49" w:rsidP="00621694">
      <w:pPr>
        <w:ind w:left="142"/>
        <w:jc w:val="both"/>
        <w:rPr>
          <w:rFonts w:ascii="Roboto Condensed" w:hAnsi="Roboto Condensed"/>
          <w:sz w:val="20"/>
        </w:rPr>
      </w:pPr>
    </w:p>
    <w:p w14:paraId="45D43808" w14:textId="77777777" w:rsidR="00975D49" w:rsidRDefault="00975D49" w:rsidP="00621694">
      <w:pPr>
        <w:ind w:left="142"/>
        <w:jc w:val="both"/>
        <w:rPr>
          <w:rFonts w:ascii="Roboto Condensed" w:hAnsi="Roboto Condensed"/>
          <w:sz w:val="20"/>
        </w:rPr>
      </w:pPr>
    </w:p>
    <w:p w14:paraId="2C8CDC70" w14:textId="77777777" w:rsidR="00B26ED0" w:rsidRDefault="00B26ED0">
      <w:pPr>
        <w:rPr>
          <w:rFonts w:ascii="Roboto Condensed" w:hAnsi="Roboto Condensed"/>
          <w:sz w:val="20"/>
        </w:rPr>
        <w:sectPr w:rsidR="00B26ED0" w:rsidSect="005626CC">
          <w:pgSz w:w="11907" w:h="16840" w:code="9"/>
          <w:pgMar w:top="680" w:right="851" w:bottom="851" w:left="1134" w:header="567" w:footer="567" w:gutter="0"/>
          <w:cols w:space="284"/>
          <w:titlePg/>
        </w:sectPr>
      </w:pPr>
      <w:r>
        <w:rPr>
          <w:rFonts w:ascii="Roboto Condensed" w:hAnsi="Roboto Condensed"/>
          <w:sz w:val="20"/>
        </w:rPr>
        <w:br w:type="page"/>
      </w:r>
    </w:p>
    <w:p w14:paraId="6C1C7A34" w14:textId="299D6B25" w:rsidR="004D57EA" w:rsidRDefault="00140C76" w:rsidP="0012483B">
      <w:pPr>
        <w:spacing w:before="100" w:beforeAutospacing="1" w:after="100" w:afterAutospacing="1"/>
        <w:jc w:val="center"/>
        <w:rPr>
          <w:color w:val="EE0000"/>
        </w:rPr>
      </w:pPr>
      <w:r w:rsidRPr="00140C76">
        <w:rPr>
          <w:noProof/>
        </w:rPr>
        <w:lastRenderedPageBreak/>
        <w:drawing>
          <wp:anchor distT="0" distB="0" distL="114300" distR="114300" simplePos="0" relativeHeight="251658248" behindDoc="1" locked="0" layoutInCell="1" allowOverlap="1" wp14:anchorId="1BAA3769" wp14:editId="1F8E099F">
            <wp:simplePos x="0" y="0"/>
            <wp:positionH relativeFrom="page">
              <wp:align>center</wp:align>
            </wp:positionH>
            <wp:positionV relativeFrom="paragraph">
              <wp:posOffset>-6322</wp:posOffset>
            </wp:positionV>
            <wp:extent cx="13340714" cy="9432637"/>
            <wp:effectExtent l="0" t="0" r="0" b="0"/>
            <wp:wrapNone/>
            <wp:docPr id="196616233"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16233" name="Obraz 4"/>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13340714" cy="9432637"/>
                    </a:xfrm>
                    <a:prstGeom prst="rect">
                      <a:avLst/>
                    </a:prstGeom>
                    <a:noFill/>
                    <a:ln>
                      <a:noFill/>
                    </a:ln>
                  </pic:spPr>
                </pic:pic>
              </a:graphicData>
            </a:graphic>
          </wp:anchor>
        </w:drawing>
      </w:r>
      <w:r w:rsidR="0012483B">
        <w:rPr>
          <w:noProof/>
        </w:rPr>
        <mc:AlternateContent>
          <mc:Choice Requires="wps">
            <w:drawing>
              <wp:anchor distT="45720" distB="45720" distL="114300" distR="114300" simplePos="0" relativeHeight="251658247" behindDoc="0" locked="0" layoutInCell="1" allowOverlap="1" wp14:anchorId="6E17BDAD" wp14:editId="63E6F7FB">
                <wp:simplePos x="0" y="0"/>
                <wp:positionH relativeFrom="column">
                  <wp:posOffset>8164968</wp:posOffset>
                </wp:positionH>
                <wp:positionV relativeFrom="paragraph">
                  <wp:posOffset>294751</wp:posOffset>
                </wp:positionV>
                <wp:extent cx="2360930" cy="1404620"/>
                <wp:effectExtent l="0" t="0" r="0" b="2540"/>
                <wp:wrapSquare wrapText="bothSides"/>
                <wp:docPr id="21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04B1D7B1" w14:textId="03054A35" w:rsidR="0012483B" w:rsidRDefault="0012483B">
                            <w:r w:rsidRPr="00EC06FB">
                              <w:rPr>
                                <w:rFonts w:ascii="Roboto Condensed" w:hAnsi="Roboto Condensed"/>
                                <w:i/>
                                <w:iCs/>
                                <w:sz w:val="20"/>
                              </w:rPr>
                              <w:t>Rys.3</w:t>
                            </w:r>
                            <w:r w:rsidR="00A363C4">
                              <w:rPr>
                                <w:rFonts w:ascii="Roboto Condensed" w:hAnsi="Roboto Condensed"/>
                                <w:i/>
                                <w:iCs/>
                                <w:sz w:val="20"/>
                              </w:rPr>
                              <w:t>2</w:t>
                            </w:r>
                            <w:r>
                              <w:rPr>
                                <w:rFonts w:ascii="Roboto Condensed" w:hAnsi="Roboto Condensed"/>
                                <w:i/>
                                <w:iCs/>
                                <w:sz w:val="20"/>
                              </w:rPr>
                              <w:t>.</w:t>
                            </w:r>
                            <w:r w:rsidRPr="000705E1">
                              <w:rPr>
                                <w:rFonts w:ascii="Roboto Condensed" w:hAnsi="Roboto Condensed"/>
                                <w:i/>
                                <w:iCs/>
                                <w:sz w:val="20"/>
                              </w:rPr>
                              <w:t xml:space="preserve"> </w:t>
                            </w:r>
                            <w:bookmarkStart w:id="152" w:name="_Hlk208409047"/>
                            <w:r w:rsidRPr="000705E1">
                              <w:rPr>
                                <w:rFonts w:ascii="Roboto Condensed" w:hAnsi="Roboto Condensed"/>
                                <w:i/>
                                <w:iCs/>
                                <w:sz w:val="20"/>
                              </w:rPr>
                              <w:t>Wyznaczone strefy wielofunkcyjne w projekcie POG w ramach obowiązujących MPZP i OUZ</w:t>
                            </w:r>
                            <w:r>
                              <w:rPr>
                                <w:rFonts w:ascii="Roboto Condensed" w:hAnsi="Roboto Condensed"/>
                                <w:i/>
                                <w:iCs/>
                                <w:sz w:val="20"/>
                              </w:rPr>
                              <w:t>.</w:t>
                            </w:r>
                            <w:bookmarkEnd w:id="152"/>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6E17BDAD" id="_x0000_t202" coordsize="21600,21600" o:spt="202" path="m,l,21600r21600,l21600,xe">
                <v:stroke joinstyle="miter"/>
                <v:path gradientshapeok="t" o:connecttype="rect"/>
              </v:shapetype>
              <v:shape id="Pole tekstowe 2" o:spid="_x0000_s1026" type="#_x0000_t202" style="position:absolute;left:0;text-align:left;margin-left:642.9pt;margin-top:23.2pt;width:185.9pt;height:110.6pt;z-index:251658247;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RhxDgIAAPcDAAAOAAAAZHJzL2Uyb0RvYy54bWysU9tu2zAMfR+wfxD0vthJk6wx4hRdugwD&#10;ugvQ7QNkWY6FyaJGKbG7ry8lp2nQvQ3Tg0CK1BF5eLS+GTrDjgq9Blvy6STnTFkJtbb7kv/8sXt3&#10;zZkPwtbCgFUlf1Se32zevln3rlAzaMHUChmBWF/0ruRtCK7IMi9b1Qk/AacsBRvATgRycZ/VKHpC&#10;70w2y/Nl1gPWDkEq7+n0bgzyTcJvGiXDt6bxKjBTcqotpB3TXsU926xFsUfhWi1PZYh/qKIT2tKj&#10;Z6g7EQQ7oP4LqtMSwUMTJhK6DJpGS5V6oG6m+atuHlrhVOqFyPHuTJP/f7Dy6/HBfUcWhg8w0ABT&#10;E97dg/zlmYVtK+xe3SJC3ypR08PTSFnWO1+crkaqfeEjSNV/gZqGLA4BEtDQYBdZoT4ZodMAHs+k&#10;qyEwSYezq2W+uqKQpNh0ns+XszSWTBTP1x368ElBx6JRcqSpJnhxvPchliOK55T4mgej6502Jjm4&#10;r7YG2VGQAnZppQ5epRnL+pKvFrNFQrYQ7ydxdDqQQo3uSn6dxzVqJtLx0dYpJQhtRpsqMfbET6Rk&#10;JCcM1UCJkacK6kdiCmFUIv0cMlrAP5z1pMKS+98HgYoz89kS26vpfB5lm5z54j1Rw/AyUl1GhJUE&#10;VfLA2WhuQ5J64sHd0lR2OvH1UsmpVlJXovH0E6J8L/2U9fJfN08AAAD//wMAUEsDBBQABgAIAAAA&#10;IQAoALwg4QAAAAwBAAAPAAAAZHJzL2Rvd25yZXYueG1sTI/NTsMwEITvSLyDtUhcUOs0ak0V4lTl&#10;78KtJZU4uvE2CcTrKHbbwNOzPcFtRjOa/TZfja4TJxxC60nDbJqAQKq8banWUL6/TpYgQjRkTecJ&#10;NXxjgFVxfZWbzPozbfC0jbXgEQqZ0dDE2GdShqpBZ8LU90icHfzgTGQ71NIO5szjrpNpkijpTEt8&#10;oTE9PjVYfW2PTsPPY/m8frmLs0MaP9Ldxr2V1afR+vZmXD+AiDjGvzJc8BkdCmba+yPZIDr26XLB&#10;7FHDXM1BXBpqca9A7DWkioUscvn/ieIXAAD//wMAUEsBAi0AFAAGAAgAAAAhALaDOJL+AAAA4QEA&#10;ABMAAAAAAAAAAAAAAAAAAAAAAFtDb250ZW50X1R5cGVzXS54bWxQSwECLQAUAAYACAAAACEAOP0h&#10;/9YAAACUAQAACwAAAAAAAAAAAAAAAAAvAQAAX3JlbHMvLnJlbHNQSwECLQAUAAYACAAAACEAtUEY&#10;cQ4CAAD3AwAADgAAAAAAAAAAAAAAAAAuAgAAZHJzL2Uyb0RvYy54bWxQSwECLQAUAAYACAAAACEA&#10;KAC8IOEAAAAMAQAADwAAAAAAAAAAAAAAAABoBAAAZHJzL2Rvd25yZXYueG1sUEsFBgAAAAAEAAQA&#10;8wAAAHYFAAAAAA==&#10;" stroked="f">
                <v:textbox style="mso-fit-shape-to-text:t">
                  <w:txbxContent>
                    <w:p w14:paraId="04B1D7B1" w14:textId="03054A35" w:rsidR="0012483B" w:rsidRDefault="0012483B">
                      <w:r w:rsidRPr="00EC06FB">
                        <w:rPr>
                          <w:rFonts w:ascii="Roboto Condensed" w:hAnsi="Roboto Condensed"/>
                          <w:i/>
                          <w:iCs/>
                          <w:sz w:val="20"/>
                        </w:rPr>
                        <w:t>Rys.3</w:t>
                      </w:r>
                      <w:r w:rsidR="00A363C4">
                        <w:rPr>
                          <w:rFonts w:ascii="Roboto Condensed" w:hAnsi="Roboto Condensed"/>
                          <w:i/>
                          <w:iCs/>
                          <w:sz w:val="20"/>
                        </w:rPr>
                        <w:t>2</w:t>
                      </w:r>
                      <w:r>
                        <w:rPr>
                          <w:rFonts w:ascii="Roboto Condensed" w:hAnsi="Roboto Condensed"/>
                          <w:i/>
                          <w:iCs/>
                          <w:sz w:val="20"/>
                        </w:rPr>
                        <w:t>.</w:t>
                      </w:r>
                      <w:r w:rsidRPr="000705E1">
                        <w:rPr>
                          <w:rFonts w:ascii="Roboto Condensed" w:hAnsi="Roboto Condensed"/>
                          <w:i/>
                          <w:iCs/>
                          <w:sz w:val="20"/>
                        </w:rPr>
                        <w:t xml:space="preserve"> </w:t>
                      </w:r>
                      <w:bookmarkStart w:id="153" w:name="_Hlk208409047"/>
                      <w:r w:rsidRPr="000705E1">
                        <w:rPr>
                          <w:rFonts w:ascii="Roboto Condensed" w:hAnsi="Roboto Condensed"/>
                          <w:i/>
                          <w:iCs/>
                          <w:sz w:val="20"/>
                        </w:rPr>
                        <w:t>Wyznaczone strefy wielofunkcyjne w projekcie POG w ramach obowiązujących MPZP i OUZ</w:t>
                      </w:r>
                      <w:r>
                        <w:rPr>
                          <w:rFonts w:ascii="Roboto Condensed" w:hAnsi="Roboto Condensed"/>
                          <w:i/>
                          <w:iCs/>
                          <w:sz w:val="20"/>
                        </w:rPr>
                        <w:t>.</w:t>
                      </w:r>
                      <w:bookmarkEnd w:id="153"/>
                    </w:p>
                  </w:txbxContent>
                </v:textbox>
                <w10:wrap type="square"/>
              </v:shape>
            </w:pict>
          </mc:Fallback>
        </mc:AlternateContent>
      </w:r>
      <w:r w:rsidR="004D57EA">
        <w:rPr>
          <w:color w:val="EE0000"/>
        </w:rPr>
        <w:br w:type="page"/>
      </w:r>
    </w:p>
    <w:p w14:paraId="3BF46654" w14:textId="6696F646" w:rsidR="0012483B" w:rsidRDefault="007A5A2A" w:rsidP="002F6D32">
      <w:pPr>
        <w:spacing w:before="100" w:beforeAutospacing="1" w:after="100" w:afterAutospacing="1"/>
        <w:rPr>
          <w:color w:val="EE0000"/>
        </w:rPr>
      </w:pPr>
      <w:r w:rsidRPr="001C62E0">
        <w:rPr>
          <w:noProof/>
        </w:rPr>
        <w:lastRenderedPageBreak/>
        <w:drawing>
          <wp:anchor distT="0" distB="0" distL="114300" distR="114300" simplePos="0" relativeHeight="251658249" behindDoc="1" locked="0" layoutInCell="1" allowOverlap="1" wp14:anchorId="394D04AC" wp14:editId="4681D5E3">
            <wp:simplePos x="0" y="0"/>
            <wp:positionH relativeFrom="column">
              <wp:posOffset>940</wp:posOffset>
            </wp:positionH>
            <wp:positionV relativeFrom="paragraph">
              <wp:posOffset>4115</wp:posOffset>
            </wp:positionV>
            <wp:extent cx="13340714" cy="9432638"/>
            <wp:effectExtent l="0" t="0" r="0" b="0"/>
            <wp:wrapNone/>
            <wp:docPr id="627472986"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472986" name="Obraz 5"/>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13340714" cy="9432638"/>
                    </a:xfrm>
                    <a:prstGeom prst="rect">
                      <a:avLst/>
                    </a:prstGeom>
                    <a:noFill/>
                    <a:ln>
                      <a:noFill/>
                    </a:ln>
                  </pic:spPr>
                </pic:pic>
              </a:graphicData>
            </a:graphic>
          </wp:anchor>
        </w:drawing>
      </w:r>
      <w:r w:rsidR="00070842" w:rsidRPr="00A55550">
        <w:rPr>
          <w:noProof/>
          <w:color w:val="EE0000"/>
        </w:rPr>
        <mc:AlternateContent>
          <mc:Choice Requires="wps">
            <w:drawing>
              <wp:anchor distT="45720" distB="45720" distL="114300" distR="114300" simplePos="0" relativeHeight="251658250" behindDoc="0" locked="0" layoutInCell="1" allowOverlap="1" wp14:anchorId="574CFB07" wp14:editId="4872C886">
                <wp:simplePos x="0" y="0"/>
                <wp:positionH relativeFrom="column">
                  <wp:posOffset>6798366</wp:posOffset>
                </wp:positionH>
                <wp:positionV relativeFrom="paragraph">
                  <wp:posOffset>194</wp:posOffset>
                </wp:positionV>
                <wp:extent cx="7357110" cy="1404620"/>
                <wp:effectExtent l="0" t="0" r="0" b="0"/>
                <wp:wrapSquare wrapText="bothSides"/>
                <wp:docPr id="158811692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57110" cy="1404620"/>
                        </a:xfrm>
                        <a:prstGeom prst="rect">
                          <a:avLst/>
                        </a:prstGeom>
                        <a:solidFill>
                          <a:srgbClr val="FFFFFF"/>
                        </a:solidFill>
                        <a:ln w="9525">
                          <a:noFill/>
                          <a:miter lim="800000"/>
                          <a:headEnd/>
                          <a:tailEnd/>
                        </a:ln>
                      </wps:spPr>
                      <wps:txbx>
                        <w:txbxContent>
                          <w:p w14:paraId="2FD53973" w14:textId="7D95F371" w:rsidR="00070842" w:rsidRPr="0028026C" w:rsidRDefault="00070842" w:rsidP="00070842">
                            <w:pPr>
                              <w:pStyle w:val="Tekstpodstawowy2"/>
                              <w:spacing w:before="120" w:after="120" w:line="240" w:lineRule="auto"/>
                              <w:ind w:left="170"/>
                              <w:rPr>
                                <w:rFonts w:ascii="Roboto Condensed" w:hAnsi="Roboto Condensed"/>
                                <w:i/>
                                <w:iCs/>
                                <w:sz w:val="20"/>
                                <w:lang w:val="pl-PL"/>
                              </w:rPr>
                            </w:pPr>
                            <w:r w:rsidRPr="00EC06FB">
                              <w:rPr>
                                <w:rFonts w:ascii="Roboto Condensed" w:hAnsi="Roboto Condensed"/>
                                <w:i/>
                                <w:iCs/>
                                <w:sz w:val="20"/>
                                <w:lang w:val="pl-PL"/>
                              </w:rPr>
                              <w:t>Rys.3</w:t>
                            </w:r>
                            <w:r w:rsidR="00A363C4">
                              <w:rPr>
                                <w:rFonts w:ascii="Roboto Condensed" w:hAnsi="Roboto Condensed"/>
                                <w:i/>
                                <w:iCs/>
                                <w:sz w:val="20"/>
                                <w:lang w:val="pl-PL"/>
                              </w:rPr>
                              <w:t>3</w:t>
                            </w:r>
                            <w:r w:rsidRPr="00EC06FB">
                              <w:rPr>
                                <w:rFonts w:ascii="Roboto Condensed" w:hAnsi="Roboto Condensed"/>
                                <w:i/>
                                <w:iCs/>
                                <w:sz w:val="20"/>
                                <w:lang w:val="pl-PL"/>
                              </w:rPr>
                              <w:t xml:space="preserve">. </w:t>
                            </w:r>
                            <w:r w:rsidRPr="0028026C">
                              <w:rPr>
                                <w:rFonts w:ascii="Roboto Condensed" w:hAnsi="Roboto Condensed"/>
                                <w:i/>
                                <w:iCs/>
                                <w:sz w:val="20"/>
                                <w:lang w:val="pl-PL"/>
                              </w:rPr>
                              <w:t>Tereny niezabudowane i luki w zabudowie w ramach stref wielofunkcyjnych w projekcie POG</w:t>
                            </w:r>
                            <w:r>
                              <w:rPr>
                                <w:rFonts w:ascii="Roboto Condensed" w:hAnsi="Roboto Condensed"/>
                                <w:i/>
                                <w:iCs/>
                                <w:sz w:val="20"/>
                                <w:lang w:val="pl-PL"/>
                              </w:rPr>
                              <w:t xml:space="preserve"> </w:t>
                            </w:r>
                            <w:r w:rsidRPr="000705E1">
                              <w:rPr>
                                <w:rFonts w:ascii="Roboto Condensed" w:hAnsi="Roboto Condensed"/>
                                <w:i/>
                                <w:iCs/>
                                <w:sz w:val="20"/>
                                <w:lang w:val="pl-PL"/>
                              </w:rPr>
                              <w:t>w ramach obowiązujących MPZP i OUZ.</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74CFB07" id="_x0000_s1027" type="#_x0000_t202" style="position:absolute;margin-left:535.3pt;margin-top:0;width:579.3pt;height:110.6pt;z-index:25165825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m+4EAIAAP4DAAAOAAAAZHJzL2Uyb0RvYy54bWysk99u2yAUxu8n7R0Q94vtLGlaK07Vpcs0&#10;qfsjdXsADDhGwxwGJHb29D1gN426u2m+QOADH+f8zsf6dug0OUrnFZiKFrOcEmk4CGX2Ff35Y/fu&#10;mhIfmBFMg5EVPUlPbzdv36x7W8o5tKCFdARFjC97W9E2BFtmmeet7JifgZUGgw24jgVcun0mHOtR&#10;vdPZPM+vsh6csA649B7/3o9Bukn6TSN5+NY0XgaiK4q5hTS6NNZxzDZrVu4ds63iUxrsH7LomDJ4&#10;6VnqngVGDk79JdUp7sBDE2YcugyaRnGZasBqivxVNY8tszLVgnC8PWPy/0+Wfz0+2u+OhOEDDNjA&#10;VIS3D8B/eWJg2zKzl3fOQd9KJvDiIiLLeuvL6WhE7UsfRer+CwhsMjsESEJD47pIBeskqI4NOJ2h&#10;yyEQjj9X75erosAQx1ixyBdX89SWjJXPx63z4ZOEjsRJRR12Ncmz44MPMR1WPm+Jt3nQSuyU1mnh&#10;9vVWO3Jk6IBd+lIFr7ZpQ/qK3izny6RsIJ5P5uhUQIdq1VX0Oo/f6JmI46MRaUtgSo9zzESbiU9E&#10;MsIJQz0QJSZ4EVcN4oTAHIyGxAeEkxbcH0p6NGNF/e8Dc5IS/dkg9JtisYjuTYvFcoWEiLuM1JcR&#10;ZjhKVTRQMk63ITk+4bB32JydStheMplSRpMlmtODiC6+XKddL8928wQAAP//AwBQSwMEFAAGAAgA&#10;AAAhADwqVtDdAAAACgEAAA8AAABkcnMvZG93bnJldi54bWxMj81OwzAQhO9IvIO1SNyoXUsUSONU&#10;FRUXDkgUJDi68SaO6p/IdtPw9mxPcNvRjGa/qTezd2zClIcYFCwXAhiGNpoh9Ao+P17uHoHlooPR&#10;LgZU8IMZNs31Va0rE8/hHad96RmVhFxpBbaUseI8txa9zos4YiCvi8nrQjL13CR9pnLvuBRixb0e&#10;An2wesRni+1xf/IKvrwdzC69fXfGTbvXbns/zmlU6vZm3q6BFZzLXxgu+IQODTEd4imYzBxp8SBW&#10;lFVAk8iXUj5JYIfLtZTAm5r/n9D8AgAA//8DAFBLAQItABQABgAIAAAAIQC2gziS/gAAAOEBAAAT&#10;AAAAAAAAAAAAAAAAAAAAAABbQ29udGVudF9UeXBlc10ueG1sUEsBAi0AFAAGAAgAAAAhADj9If/W&#10;AAAAlAEAAAsAAAAAAAAAAAAAAAAALwEAAF9yZWxzLy5yZWxzUEsBAi0AFAAGAAgAAAAhAHN6b7gQ&#10;AgAA/gMAAA4AAAAAAAAAAAAAAAAALgIAAGRycy9lMm9Eb2MueG1sUEsBAi0AFAAGAAgAAAAhADwq&#10;VtDdAAAACgEAAA8AAAAAAAAAAAAAAAAAagQAAGRycy9kb3ducmV2LnhtbFBLBQYAAAAABAAEAPMA&#10;AAB0BQAAAAA=&#10;" stroked="f">
                <v:textbox style="mso-fit-shape-to-text:t">
                  <w:txbxContent>
                    <w:p w14:paraId="2FD53973" w14:textId="7D95F371" w:rsidR="00070842" w:rsidRPr="0028026C" w:rsidRDefault="00070842" w:rsidP="00070842">
                      <w:pPr>
                        <w:pStyle w:val="Tekstpodstawowy2"/>
                        <w:spacing w:before="120" w:after="120" w:line="240" w:lineRule="auto"/>
                        <w:ind w:left="170"/>
                        <w:rPr>
                          <w:rFonts w:ascii="Roboto Condensed" w:hAnsi="Roboto Condensed"/>
                          <w:i/>
                          <w:iCs/>
                          <w:sz w:val="20"/>
                          <w:lang w:val="pl-PL"/>
                        </w:rPr>
                      </w:pPr>
                      <w:r w:rsidRPr="00EC06FB">
                        <w:rPr>
                          <w:rFonts w:ascii="Roboto Condensed" w:hAnsi="Roboto Condensed"/>
                          <w:i/>
                          <w:iCs/>
                          <w:sz w:val="20"/>
                          <w:lang w:val="pl-PL"/>
                        </w:rPr>
                        <w:t>Rys.3</w:t>
                      </w:r>
                      <w:r w:rsidR="00A363C4">
                        <w:rPr>
                          <w:rFonts w:ascii="Roboto Condensed" w:hAnsi="Roboto Condensed"/>
                          <w:i/>
                          <w:iCs/>
                          <w:sz w:val="20"/>
                          <w:lang w:val="pl-PL"/>
                        </w:rPr>
                        <w:t>3</w:t>
                      </w:r>
                      <w:r w:rsidRPr="00EC06FB">
                        <w:rPr>
                          <w:rFonts w:ascii="Roboto Condensed" w:hAnsi="Roboto Condensed"/>
                          <w:i/>
                          <w:iCs/>
                          <w:sz w:val="20"/>
                          <w:lang w:val="pl-PL"/>
                        </w:rPr>
                        <w:t xml:space="preserve">. </w:t>
                      </w:r>
                      <w:r w:rsidRPr="0028026C">
                        <w:rPr>
                          <w:rFonts w:ascii="Roboto Condensed" w:hAnsi="Roboto Condensed"/>
                          <w:i/>
                          <w:iCs/>
                          <w:sz w:val="20"/>
                          <w:lang w:val="pl-PL"/>
                        </w:rPr>
                        <w:t>Tereny niezabudowane i luki w zabudowie w ramach stref wielofunkcyjnych w projekcie POG</w:t>
                      </w:r>
                      <w:r>
                        <w:rPr>
                          <w:rFonts w:ascii="Roboto Condensed" w:hAnsi="Roboto Condensed"/>
                          <w:i/>
                          <w:iCs/>
                          <w:sz w:val="20"/>
                          <w:lang w:val="pl-PL"/>
                        </w:rPr>
                        <w:t xml:space="preserve"> </w:t>
                      </w:r>
                      <w:r w:rsidRPr="000705E1">
                        <w:rPr>
                          <w:rFonts w:ascii="Roboto Condensed" w:hAnsi="Roboto Condensed"/>
                          <w:i/>
                          <w:iCs/>
                          <w:sz w:val="20"/>
                          <w:lang w:val="pl-PL"/>
                        </w:rPr>
                        <w:t>w ramach obowiązujących MPZP i OUZ.</w:t>
                      </w:r>
                    </w:p>
                  </w:txbxContent>
                </v:textbox>
                <w10:wrap type="square"/>
              </v:shape>
            </w:pict>
          </mc:Fallback>
        </mc:AlternateContent>
      </w:r>
    </w:p>
    <w:p w14:paraId="40B91BCE" w14:textId="4BF377C1" w:rsidR="0012483B" w:rsidRDefault="0012483B" w:rsidP="0012483B">
      <w:pPr>
        <w:spacing w:before="100" w:beforeAutospacing="1" w:after="100" w:afterAutospacing="1"/>
        <w:jc w:val="center"/>
        <w:rPr>
          <w:color w:val="EE0000"/>
        </w:rPr>
        <w:sectPr w:rsidR="0012483B" w:rsidSect="00AD143E">
          <w:pgSz w:w="23814" w:h="16840" w:orient="landscape" w:code="9"/>
          <w:pgMar w:top="1134" w:right="680" w:bottom="851" w:left="851" w:header="567" w:footer="567" w:gutter="0"/>
          <w:cols w:space="284"/>
          <w:docGrid w:linePitch="326"/>
        </w:sectPr>
      </w:pPr>
    </w:p>
    <w:p w14:paraId="3F90F101" w14:textId="57A047EF" w:rsidR="00051427" w:rsidRPr="008D40E1" w:rsidRDefault="00051427" w:rsidP="00A7784A">
      <w:pPr>
        <w:spacing w:before="120"/>
        <w:ind w:left="142"/>
        <w:jc w:val="both"/>
        <w:rPr>
          <w:rFonts w:ascii="Roboto Condensed" w:hAnsi="Roboto Condensed"/>
          <w:sz w:val="20"/>
        </w:rPr>
      </w:pPr>
      <w:r w:rsidRPr="002021ED">
        <w:rPr>
          <w:rFonts w:ascii="Roboto Condensed" w:hAnsi="Roboto Condensed"/>
          <w:sz w:val="20"/>
        </w:rPr>
        <w:lastRenderedPageBreak/>
        <w:t xml:space="preserve">W związku z możliwością wyznaczenia stref </w:t>
      </w:r>
      <w:r>
        <w:rPr>
          <w:rFonts w:ascii="Roboto Condensed" w:hAnsi="Roboto Condensed"/>
          <w:sz w:val="20"/>
        </w:rPr>
        <w:t xml:space="preserve">SW, </w:t>
      </w:r>
      <w:r w:rsidRPr="002021ED">
        <w:rPr>
          <w:rFonts w:ascii="Roboto Condensed" w:hAnsi="Roboto Condensed"/>
          <w:sz w:val="20"/>
        </w:rPr>
        <w:t xml:space="preserve">SJ i SZ także poza obszarami, dla których w obowiązujących miejscowych planach zagospodarowania przestrzennego określono przeznaczenie umożliwiające realizację funkcji mieszkaniowej, oraz </w:t>
      </w:r>
      <w:r w:rsidR="00F860B1">
        <w:rPr>
          <w:rFonts w:ascii="Roboto Condensed" w:hAnsi="Roboto Condensed"/>
          <w:sz w:val="20"/>
        </w:rPr>
        <w:t>na</w:t>
      </w:r>
      <w:r w:rsidRPr="002021ED">
        <w:rPr>
          <w:rFonts w:ascii="Roboto Condensed" w:hAnsi="Roboto Condensed"/>
          <w:sz w:val="20"/>
        </w:rPr>
        <w:t xml:space="preserve"> </w:t>
      </w:r>
      <w:r w:rsidRPr="008D40E1">
        <w:rPr>
          <w:rFonts w:ascii="Roboto Condensed" w:hAnsi="Roboto Condensed"/>
          <w:sz w:val="20"/>
        </w:rPr>
        <w:t xml:space="preserve">obszarach uzupełnienia zabudowy, rozszerzono granice istniejących stref wielofunkcyjnych i wyznaczono </w:t>
      </w:r>
      <w:r w:rsidR="004621AB" w:rsidRPr="008D40E1">
        <w:rPr>
          <w:rFonts w:ascii="Roboto Condensed" w:hAnsi="Roboto Condensed"/>
          <w:sz w:val="20"/>
        </w:rPr>
        <w:t xml:space="preserve">osiem </w:t>
      </w:r>
      <w:r w:rsidRPr="008D40E1">
        <w:rPr>
          <w:rFonts w:ascii="Roboto Condensed" w:hAnsi="Roboto Condensed"/>
          <w:sz w:val="20"/>
        </w:rPr>
        <w:t xml:space="preserve">nowych stref wielofunkcyjnych </w:t>
      </w:r>
      <w:r w:rsidR="00436FDB" w:rsidRPr="008D40E1">
        <w:rPr>
          <w:rFonts w:ascii="Roboto Condensed" w:hAnsi="Roboto Condensed"/>
          <w:sz w:val="20"/>
        </w:rPr>
        <w:t xml:space="preserve">SJ </w:t>
      </w:r>
      <w:r w:rsidRPr="008D40E1">
        <w:rPr>
          <w:rFonts w:ascii="Roboto Condensed" w:hAnsi="Roboto Condensed"/>
          <w:sz w:val="20"/>
        </w:rPr>
        <w:t xml:space="preserve">o powierzchni </w:t>
      </w:r>
      <w:r w:rsidR="008A33E1" w:rsidRPr="008D40E1">
        <w:rPr>
          <w:rFonts w:ascii="Roboto Condensed" w:hAnsi="Roboto Condensed"/>
          <w:sz w:val="20"/>
        </w:rPr>
        <w:t>10,01</w:t>
      </w:r>
      <w:r w:rsidR="006B3E23" w:rsidRPr="008D40E1">
        <w:rPr>
          <w:rFonts w:ascii="Roboto Condensed" w:hAnsi="Roboto Condensed"/>
          <w:sz w:val="20"/>
        </w:rPr>
        <w:t xml:space="preserve"> </w:t>
      </w:r>
      <w:r w:rsidRPr="008D40E1">
        <w:rPr>
          <w:rFonts w:ascii="Roboto Condensed" w:hAnsi="Roboto Condensed"/>
          <w:sz w:val="20"/>
        </w:rPr>
        <w:t>ha nie powiązanych przestrzennie z wcześniej wyznaczonymi strefami wielofunkcyjnymi</w:t>
      </w:r>
      <w:r w:rsidR="00EF376E" w:rsidRPr="008D40E1">
        <w:rPr>
          <w:rFonts w:ascii="Roboto Condensed" w:hAnsi="Roboto Condensed"/>
          <w:sz w:val="20"/>
        </w:rPr>
        <w:t xml:space="preserve">. </w:t>
      </w:r>
      <w:r w:rsidR="00924C5F" w:rsidRPr="008D40E1">
        <w:rPr>
          <w:rFonts w:ascii="Roboto Condensed" w:hAnsi="Roboto Condensed"/>
          <w:sz w:val="20"/>
        </w:rPr>
        <w:t xml:space="preserve">Dodatkowo rozszerzono istniejące </w:t>
      </w:r>
      <w:r w:rsidR="006548C4" w:rsidRPr="008D40E1">
        <w:rPr>
          <w:rFonts w:ascii="Roboto Condensed" w:hAnsi="Roboto Condensed"/>
          <w:sz w:val="20"/>
        </w:rPr>
        <w:t xml:space="preserve">strefy wielofunkcyjne SJ i SZ </w:t>
      </w:r>
      <w:r w:rsidR="00C87111" w:rsidRPr="008D40E1">
        <w:rPr>
          <w:rFonts w:ascii="Roboto Condensed" w:hAnsi="Roboto Condensed"/>
          <w:sz w:val="20"/>
        </w:rPr>
        <w:t>aktywując</w:t>
      </w:r>
      <w:r w:rsidRPr="008D40E1">
        <w:rPr>
          <w:rFonts w:ascii="Roboto Condensed" w:hAnsi="Roboto Condensed"/>
          <w:sz w:val="20"/>
        </w:rPr>
        <w:t xml:space="preserve"> tereny możliwe do zabudowy mieszkaniowej wzdłuż urządzonych dróg i na terenach uzbrojonych, spajając często rozproszoną zabudowę w spójne pasma zabudowy mieszkaniowej, z uwzględnieniem uwarunkowań rozwoju przestrzennego gminy.</w:t>
      </w:r>
      <w:r w:rsidR="007D4146" w:rsidRPr="008D40E1">
        <w:rPr>
          <w:rFonts w:ascii="Roboto Condensed" w:hAnsi="Roboto Condensed"/>
          <w:sz w:val="20"/>
        </w:rPr>
        <w:t xml:space="preserve"> </w:t>
      </w:r>
    </w:p>
    <w:p w14:paraId="367A83C3" w14:textId="7DC2DF4C" w:rsidR="00051427" w:rsidRPr="008D40E1" w:rsidRDefault="00051427" w:rsidP="00051427">
      <w:pPr>
        <w:spacing w:before="120"/>
        <w:ind w:left="142"/>
        <w:jc w:val="both"/>
        <w:rPr>
          <w:rFonts w:ascii="Roboto Condensed" w:hAnsi="Roboto Condensed"/>
          <w:sz w:val="20"/>
        </w:rPr>
      </w:pPr>
      <w:r w:rsidRPr="008D40E1">
        <w:rPr>
          <w:rFonts w:ascii="Roboto Condensed" w:hAnsi="Roboto Condensed"/>
          <w:sz w:val="20"/>
        </w:rPr>
        <w:t xml:space="preserve">W wyniku </w:t>
      </w:r>
      <w:r w:rsidR="00EF376E" w:rsidRPr="008D40E1">
        <w:rPr>
          <w:rFonts w:ascii="Roboto Condensed" w:hAnsi="Roboto Condensed"/>
          <w:sz w:val="20"/>
        </w:rPr>
        <w:t xml:space="preserve">wyznaczenia nowych i </w:t>
      </w:r>
      <w:r w:rsidRPr="008D40E1">
        <w:rPr>
          <w:rFonts w:ascii="Roboto Condensed" w:hAnsi="Roboto Condensed"/>
          <w:sz w:val="20"/>
        </w:rPr>
        <w:t>rozszerzenia istniejących stref wielofunkcyjnych, sumarycznie przeznaczono</w:t>
      </w:r>
      <w:r w:rsidR="00155C3A" w:rsidRPr="008D40E1">
        <w:rPr>
          <w:rFonts w:ascii="Roboto Condensed" w:hAnsi="Roboto Condensed"/>
          <w:sz w:val="20"/>
        </w:rPr>
        <w:t xml:space="preserve">: </w:t>
      </w:r>
      <w:r w:rsidR="00A864E4" w:rsidRPr="008D40E1">
        <w:rPr>
          <w:rFonts w:ascii="Roboto Condensed" w:hAnsi="Roboto Condensed"/>
          <w:sz w:val="20"/>
        </w:rPr>
        <w:t>25,</w:t>
      </w:r>
      <w:r w:rsidR="00F2793D" w:rsidRPr="008D40E1">
        <w:rPr>
          <w:rFonts w:ascii="Roboto Condensed" w:hAnsi="Roboto Condensed"/>
          <w:sz w:val="20"/>
        </w:rPr>
        <w:t>40</w:t>
      </w:r>
      <w:r w:rsidR="00155C3A" w:rsidRPr="008D40E1">
        <w:rPr>
          <w:rFonts w:ascii="Roboto Condensed" w:hAnsi="Roboto Condensed"/>
          <w:sz w:val="20"/>
        </w:rPr>
        <w:t xml:space="preserve"> ha terenów pod strefę wielofunkcyjną z zabudową mieszkaniową wielorodzinną – SW,</w:t>
      </w:r>
      <w:r w:rsidRPr="008D40E1">
        <w:rPr>
          <w:rFonts w:ascii="Roboto Condensed" w:hAnsi="Roboto Condensed"/>
          <w:sz w:val="20"/>
        </w:rPr>
        <w:t xml:space="preserve"> </w:t>
      </w:r>
      <w:r w:rsidR="00B56E46" w:rsidRPr="008D40E1">
        <w:rPr>
          <w:rFonts w:ascii="Roboto Condensed" w:hAnsi="Roboto Condensed"/>
          <w:sz w:val="20"/>
        </w:rPr>
        <w:t>1716,</w:t>
      </w:r>
      <w:r w:rsidR="00034908" w:rsidRPr="008D40E1">
        <w:rPr>
          <w:rFonts w:ascii="Roboto Condensed" w:hAnsi="Roboto Condensed"/>
          <w:sz w:val="20"/>
        </w:rPr>
        <w:t>57</w:t>
      </w:r>
      <w:r w:rsidR="008F2CA0" w:rsidRPr="008D40E1">
        <w:rPr>
          <w:rFonts w:ascii="Roboto Condensed" w:hAnsi="Roboto Condensed"/>
          <w:sz w:val="20"/>
        </w:rPr>
        <w:t xml:space="preserve"> </w:t>
      </w:r>
      <w:r w:rsidRPr="008D40E1">
        <w:rPr>
          <w:rFonts w:ascii="Roboto Condensed" w:hAnsi="Roboto Condensed"/>
          <w:sz w:val="20"/>
        </w:rPr>
        <w:t xml:space="preserve">ha terenów pod strefę wielofunkcyjną z zabudową mieszkaniową jednorodzinną - SJ oraz </w:t>
      </w:r>
      <w:r w:rsidR="00034908" w:rsidRPr="008D40E1">
        <w:rPr>
          <w:rFonts w:ascii="Roboto Condensed" w:hAnsi="Roboto Condensed"/>
          <w:sz w:val="20"/>
        </w:rPr>
        <w:t>79,64</w:t>
      </w:r>
      <w:r w:rsidR="00442F82" w:rsidRPr="008D40E1">
        <w:rPr>
          <w:rFonts w:ascii="Roboto Condensed" w:hAnsi="Roboto Condensed"/>
          <w:sz w:val="20"/>
        </w:rPr>
        <w:t xml:space="preserve"> </w:t>
      </w:r>
      <w:r w:rsidRPr="008D40E1">
        <w:rPr>
          <w:rFonts w:ascii="Roboto Condensed" w:hAnsi="Roboto Condensed"/>
          <w:sz w:val="20"/>
        </w:rPr>
        <w:t xml:space="preserve">ha na pod strefę wielofunkcyjną z zabudową zagrodową – SZ, czyli sumarycznie </w:t>
      </w:r>
      <w:r w:rsidR="008F2CA0" w:rsidRPr="008D40E1">
        <w:rPr>
          <w:rFonts w:ascii="Roboto Condensed" w:hAnsi="Roboto Condensed"/>
          <w:sz w:val="20"/>
        </w:rPr>
        <w:t>1</w:t>
      </w:r>
      <w:r w:rsidR="00034908" w:rsidRPr="008D40E1">
        <w:rPr>
          <w:rFonts w:ascii="Roboto Condensed" w:hAnsi="Roboto Condensed"/>
          <w:sz w:val="20"/>
        </w:rPr>
        <w:t> </w:t>
      </w:r>
      <w:r w:rsidR="008F2CA0" w:rsidRPr="008D40E1">
        <w:rPr>
          <w:rFonts w:ascii="Roboto Condensed" w:hAnsi="Roboto Condensed"/>
          <w:sz w:val="20"/>
        </w:rPr>
        <w:t>8</w:t>
      </w:r>
      <w:r w:rsidR="00034908" w:rsidRPr="008D40E1">
        <w:rPr>
          <w:rFonts w:ascii="Roboto Condensed" w:hAnsi="Roboto Condensed"/>
          <w:sz w:val="20"/>
        </w:rPr>
        <w:t>21,63</w:t>
      </w:r>
      <w:r w:rsidR="00BA04DC" w:rsidRPr="008D40E1">
        <w:rPr>
          <w:rFonts w:ascii="Roboto Condensed" w:hAnsi="Roboto Condensed"/>
          <w:sz w:val="20"/>
        </w:rPr>
        <w:t xml:space="preserve"> </w:t>
      </w:r>
      <w:r w:rsidRPr="008D40E1">
        <w:rPr>
          <w:rFonts w:ascii="Roboto Condensed" w:hAnsi="Roboto Condensed"/>
          <w:sz w:val="20"/>
        </w:rPr>
        <w:t xml:space="preserve">ha zostało objęte strefami wielofunkcyjnymi. Schematyczne przedstawienie stref na </w:t>
      </w:r>
      <w:r w:rsidRPr="008D40E1">
        <w:rPr>
          <w:rFonts w:ascii="Roboto Condensed" w:hAnsi="Roboto Condensed"/>
          <w:i/>
          <w:iCs/>
          <w:sz w:val="20"/>
        </w:rPr>
        <w:t>Rys.3</w:t>
      </w:r>
      <w:r w:rsidR="00C168C4" w:rsidRPr="008D40E1">
        <w:rPr>
          <w:rFonts w:ascii="Roboto Condensed" w:hAnsi="Roboto Condensed"/>
          <w:i/>
          <w:iCs/>
          <w:sz w:val="20"/>
        </w:rPr>
        <w:t>5</w:t>
      </w:r>
      <w:r w:rsidRPr="008D40E1">
        <w:rPr>
          <w:rFonts w:ascii="Roboto Condensed" w:hAnsi="Roboto Condensed"/>
          <w:i/>
          <w:iCs/>
          <w:sz w:val="20"/>
        </w:rPr>
        <w:t xml:space="preserve"> Wyznaczone strefy wielofunkcyjne w projekcie POG</w:t>
      </w:r>
      <w:r w:rsidRPr="008D40E1">
        <w:rPr>
          <w:rFonts w:ascii="Roboto Condensed" w:hAnsi="Roboto Condensed"/>
          <w:sz w:val="20"/>
        </w:rPr>
        <w:t>.</w:t>
      </w:r>
    </w:p>
    <w:p w14:paraId="151DA5DC" w14:textId="3E98EB48" w:rsidR="00051427" w:rsidRPr="008D40E1" w:rsidRDefault="00051427" w:rsidP="00051427">
      <w:pPr>
        <w:spacing w:before="120"/>
        <w:ind w:left="142"/>
        <w:jc w:val="both"/>
        <w:rPr>
          <w:rFonts w:ascii="Roboto Condensed" w:hAnsi="Roboto Condensed"/>
          <w:sz w:val="20"/>
        </w:rPr>
      </w:pPr>
      <w:r w:rsidRPr="008D40E1">
        <w:rPr>
          <w:rFonts w:ascii="Roboto Condensed" w:hAnsi="Roboto Condensed"/>
          <w:sz w:val="20"/>
        </w:rPr>
        <w:t>W wyniku rozszerzenia istniejących i dodania nowych wielofunkcyjnych stref planistycznych, sumarycznie wyznaczono</w:t>
      </w:r>
      <w:r w:rsidR="005F77FA" w:rsidRPr="008D40E1">
        <w:rPr>
          <w:rFonts w:ascii="Roboto Condensed" w:hAnsi="Roboto Condensed"/>
          <w:sz w:val="20"/>
        </w:rPr>
        <w:br/>
      </w:r>
      <w:r w:rsidR="00034908" w:rsidRPr="008D40E1">
        <w:rPr>
          <w:rFonts w:ascii="Roboto Condensed" w:hAnsi="Roboto Condensed"/>
          <w:sz w:val="20"/>
        </w:rPr>
        <w:t xml:space="preserve">523,95 </w:t>
      </w:r>
      <w:r w:rsidRPr="008D40E1">
        <w:rPr>
          <w:rFonts w:ascii="Roboto Condensed" w:hAnsi="Roboto Condensed"/>
          <w:sz w:val="20"/>
        </w:rPr>
        <w:t xml:space="preserve">ha terenów nie zabudowanych i luk w zabudowie w ramach stref planistycznych </w:t>
      </w:r>
      <w:r w:rsidR="00D934E4" w:rsidRPr="008D40E1">
        <w:rPr>
          <w:rFonts w:ascii="Roboto Condensed" w:hAnsi="Roboto Condensed"/>
          <w:sz w:val="20"/>
        </w:rPr>
        <w:t xml:space="preserve">SW, </w:t>
      </w:r>
      <w:r w:rsidRPr="008D40E1">
        <w:rPr>
          <w:rFonts w:ascii="Roboto Condensed" w:hAnsi="Roboto Condensed"/>
          <w:sz w:val="20"/>
        </w:rPr>
        <w:t>SJ</w:t>
      </w:r>
      <w:r w:rsidR="00D934E4" w:rsidRPr="008D40E1">
        <w:rPr>
          <w:rFonts w:ascii="Roboto Condensed" w:hAnsi="Roboto Condensed"/>
          <w:sz w:val="20"/>
        </w:rPr>
        <w:t xml:space="preserve"> oraz</w:t>
      </w:r>
      <w:r w:rsidRPr="008D40E1">
        <w:rPr>
          <w:rFonts w:ascii="Roboto Condensed" w:hAnsi="Roboto Condensed"/>
          <w:sz w:val="20"/>
        </w:rPr>
        <w:t xml:space="preserve"> SZ, w tym</w:t>
      </w:r>
      <w:r w:rsidR="00D934E4" w:rsidRPr="008D40E1">
        <w:rPr>
          <w:rFonts w:ascii="Roboto Condensed" w:hAnsi="Roboto Condensed"/>
          <w:sz w:val="20"/>
        </w:rPr>
        <w:t>:</w:t>
      </w:r>
      <w:r w:rsidRPr="008D40E1">
        <w:rPr>
          <w:rFonts w:ascii="Roboto Condensed" w:hAnsi="Roboto Condensed"/>
          <w:sz w:val="20"/>
        </w:rPr>
        <w:t xml:space="preserve"> </w:t>
      </w:r>
      <w:r w:rsidR="002B6152" w:rsidRPr="008D40E1">
        <w:rPr>
          <w:rFonts w:ascii="Roboto Condensed" w:hAnsi="Roboto Condensed"/>
          <w:sz w:val="20"/>
        </w:rPr>
        <w:t xml:space="preserve">0,81 ha w ramach strefy wielofunkcyjnej z zabudową mieszkaniową wielorodzinną, </w:t>
      </w:r>
      <w:r w:rsidR="00034908" w:rsidRPr="008D40E1">
        <w:rPr>
          <w:rFonts w:ascii="Roboto Condensed" w:hAnsi="Roboto Condensed"/>
          <w:sz w:val="20"/>
        </w:rPr>
        <w:t xml:space="preserve">515,52 </w:t>
      </w:r>
      <w:r w:rsidRPr="008D40E1">
        <w:rPr>
          <w:rFonts w:ascii="Roboto Condensed" w:hAnsi="Roboto Condensed"/>
          <w:sz w:val="20"/>
        </w:rPr>
        <w:t xml:space="preserve">ha w ramach strefy wielofunkcyjnej z zabudową mieszkaniową jednorodzinną oraz </w:t>
      </w:r>
      <w:r w:rsidR="00034908" w:rsidRPr="008D40E1">
        <w:rPr>
          <w:rFonts w:ascii="Roboto Condensed" w:hAnsi="Roboto Condensed"/>
          <w:sz w:val="20"/>
        </w:rPr>
        <w:t xml:space="preserve">7,62 </w:t>
      </w:r>
      <w:r w:rsidRPr="008D40E1">
        <w:rPr>
          <w:rFonts w:ascii="Roboto Condensed" w:hAnsi="Roboto Condensed"/>
          <w:sz w:val="20"/>
        </w:rPr>
        <w:t xml:space="preserve">ha w ramach strefy wielofunkcyjnej z zabudową zagrodową, tereny które będą podlegać bilansowaniu w drugim etapie, schematycznie przedstawione na </w:t>
      </w:r>
      <w:r w:rsidRPr="008D40E1">
        <w:rPr>
          <w:rFonts w:ascii="Roboto Condensed" w:hAnsi="Roboto Condensed"/>
          <w:i/>
          <w:iCs/>
          <w:sz w:val="20"/>
        </w:rPr>
        <w:t>Rys.3</w:t>
      </w:r>
      <w:r w:rsidR="00C168C4" w:rsidRPr="008D40E1">
        <w:rPr>
          <w:rFonts w:ascii="Roboto Condensed" w:hAnsi="Roboto Condensed"/>
          <w:i/>
          <w:iCs/>
          <w:sz w:val="20"/>
        </w:rPr>
        <w:t>6</w:t>
      </w:r>
      <w:r w:rsidRPr="008D40E1">
        <w:rPr>
          <w:rFonts w:ascii="Roboto Condensed" w:hAnsi="Roboto Condensed"/>
          <w:i/>
          <w:iCs/>
          <w:sz w:val="20"/>
        </w:rPr>
        <w:t xml:space="preserve"> Tereny niezabudowane i luki w zabudowie w ramach stref wielofunkcyjnych w projekcie POG.</w:t>
      </w:r>
    </w:p>
    <w:p w14:paraId="2D70B07B" w14:textId="78B660FF" w:rsidR="00051427" w:rsidRPr="00E85AF1" w:rsidRDefault="00051427" w:rsidP="00546D06">
      <w:pPr>
        <w:spacing w:before="120"/>
        <w:ind w:left="142"/>
        <w:jc w:val="both"/>
        <w:rPr>
          <w:rFonts w:ascii="Roboto Condensed" w:hAnsi="Roboto Condensed"/>
          <w:sz w:val="20"/>
        </w:rPr>
      </w:pPr>
      <w:r w:rsidRPr="008D40E1">
        <w:rPr>
          <w:rFonts w:ascii="Roboto Condensed" w:hAnsi="Roboto Condensed"/>
          <w:sz w:val="20"/>
        </w:rPr>
        <w:t xml:space="preserve">Następnie przystąpiono do kolejnego policzenia chłonności terenów niezabudowanych i luk w zabudowie istniejącej dla wielofunkcyjnych stref planistycznych, posłużono się takim samym wskaźnikiem chłonności, uznanym za najbardziej zbliżony do planowanej zabudowy oraz projektowanym maksymalnym wskaźnikiem intensywności zabudowy dla danej strefy. </w:t>
      </w:r>
      <w:r w:rsidRPr="008D40E1">
        <w:rPr>
          <w:rFonts w:ascii="Roboto Condensed" w:hAnsi="Roboto Condensed"/>
          <w:sz w:val="20"/>
        </w:rPr>
        <w:br/>
        <w:t xml:space="preserve">Po aktualizacji stref po pierwszym liczeniu chłonności terenów niezabudowanych wskaźniki udziału funkcji mieszkaniowej uległy zmianie </w:t>
      </w:r>
      <w:r w:rsidR="00546D06" w:rsidRPr="008D40E1">
        <w:rPr>
          <w:rFonts w:ascii="Roboto Condensed" w:hAnsi="Roboto Condensed"/>
          <w:sz w:val="20"/>
        </w:rPr>
        <w:t>dla stref planistycznych</w:t>
      </w:r>
      <w:r w:rsidR="0097674B" w:rsidRPr="008D40E1">
        <w:rPr>
          <w:rFonts w:ascii="Roboto Condensed" w:hAnsi="Roboto Condensed"/>
          <w:sz w:val="20"/>
        </w:rPr>
        <w:t>:</w:t>
      </w:r>
      <w:r w:rsidR="00546D06" w:rsidRPr="008D40E1">
        <w:rPr>
          <w:rFonts w:ascii="Roboto Condensed" w:hAnsi="Roboto Condensed"/>
          <w:sz w:val="20"/>
        </w:rPr>
        <w:t xml:space="preserve"> 57SJ</w:t>
      </w:r>
      <w:r w:rsidR="006E02D5" w:rsidRPr="008D40E1">
        <w:rPr>
          <w:rFonts w:ascii="Roboto Condensed" w:hAnsi="Roboto Condensed"/>
          <w:sz w:val="20"/>
        </w:rPr>
        <w:t xml:space="preserve">, </w:t>
      </w:r>
      <w:r w:rsidR="00546D06" w:rsidRPr="008D40E1">
        <w:rPr>
          <w:rFonts w:ascii="Roboto Condensed" w:hAnsi="Roboto Condensed"/>
          <w:sz w:val="20"/>
        </w:rPr>
        <w:t>34SJ</w:t>
      </w:r>
      <w:r w:rsidR="006E02D5" w:rsidRPr="008D40E1">
        <w:rPr>
          <w:rFonts w:ascii="Roboto Condensed" w:hAnsi="Roboto Condensed"/>
          <w:sz w:val="20"/>
        </w:rPr>
        <w:t xml:space="preserve">, </w:t>
      </w:r>
      <w:r w:rsidR="00546D06" w:rsidRPr="008D40E1">
        <w:rPr>
          <w:rFonts w:ascii="Roboto Condensed" w:hAnsi="Roboto Condensed"/>
          <w:sz w:val="20"/>
        </w:rPr>
        <w:t>135SJ</w:t>
      </w:r>
      <w:r w:rsidR="006E02D5" w:rsidRPr="008D40E1">
        <w:rPr>
          <w:rFonts w:ascii="Roboto Condensed" w:hAnsi="Roboto Condensed"/>
          <w:sz w:val="20"/>
        </w:rPr>
        <w:t xml:space="preserve">, </w:t>
      </w:r>
      <w:r w:rsidR="00546D06" w:rsidRPr="008D40E1">
        <w:rPr>
          <w:rFonts w:ascii="Roboto Condensed" w:hAnsi="Roboto Condensed"/>
          <w:sz w:val="20"/>
        </w:rPr>
        <w:t>133SJ</w:t>
      </w:r>
      <w:r w:rsidR="006E02D5" w:rsidRPr="008D40E1">
        <w:rPr>
          <w:rFonts w:ascii="Roboto Condensed" w:hAnsi="Roboto Condensed"/>
          <w:sz w:val="20"/>
        </w:rPr>
        <w:t xml:space="preserve">, </w:t>
      </w:r>
      <w:r w:rsidR="00546D06" w:rsidRPr="008D40E1">
        <w:rPr>
          <w:rFonts w:ascii="Roboto Condensed" w:hAnsi="Roboto Condensed"/>
          <w:sz w:val="20"/>
        </w:rPr>
        <w:t>223SJ</w:t>
      </w:r>
      <w:r w:rsidR="006E02D5" w:rsidRPr="008D40E1">
        <w:rPr>
          <w:rFonts w:ascii="Roboto Condensed" w:hAnsi="Roboto Condensed"/>
          <w:sz w:val="20"/>
        </w:rPr>
        <w:t xml:space="preserve">, </w:t>
      </w:r>
      <w:r w:rsidR="00546D06" w:rsidRPr="008D40E1">
        <w:rPr>
          <w:rFonts w:ascii="Roboto Condensed" w:hAnsi="Roboto Condensed"/>
          <w:sz w:val="20"/>
        </w:rPr>
        <w:t>236SJ</w:t>
      </w:r>
      <w:r w:rsidR="006E02D5" w:rsidRPr="008D40E1">
        <w:rPr>
          <w:rFonts w:ascii="Roboto Condensed" w:hAnsi="Roboto Condensed"/>
          <w:sz w:val="20"/>
        </w:rPr>
        <w:t xml:space="preserve">, </w:t>
      </w:r>
      <w:r w:rsidR="00546D06" w:rsidRPr="008D40E1">
        <w:rPr>
          <w:rFonts w:ascii="Roboto Condensed" w:hAnsi="Roboto Condensed"/>
          <w:sz w:val="20"/>
        </w:rPr>
        <w:t>313SJ</w:t>
      </w:r>
      <w:r w:rsidR="006E02D5" w:rsidRPr="008D40E1">
        <w:rPr>
          <w:rFonts w:ascii="Roboto Condensed" w:hAnsi="Roboto Condensed"/>
          <w:sz w:val="20"/>
        </w:rPr>
        <w:t xml:space="preserve">, </w:t>
      </w:r>
      <w:r w:rsidR="00546D06" w:rsidRPr="008D40E1">
        <w:rPr>
          <w:rFonts w:ascii="Roboto Condensed" w:hAnsi="Roboto Condensed"/>
          <w:sz w:val="20"/>
        </w:rPr>
        <w:t>431SJ</w:t>
      </w:r>
      <w:r w:rsidR="006E02D5" w:rsidRPr="008D40E1">
        <w:rPr>
          <w:rFonts w:ascii="Roboto Condensed" w:hAnsi="Roboto Condensed"/>
          <w:sz w:val="20"/>
        </w:rPr>
        <w:t xml:space="preserve"> </w:t>
      </w:r>
      <w:r w:rsidRPr="008D40E1">
        <w:rPr>
          <w:rFonts w:ascii="Roboto Condensed" w:hAnsi="Roboto Condensed"/>
          <w:sz w:val="20"/>
        </w:rPr>
        <w:t xml:space="preserve">ponieważ </w:t>
      </w:r>
      <w:r w:rsidR="00C56D88" w:rsidRPr="00E85AF1">
        <w:rPr>
          <w:rFonts w:ascii="Roboto Condensed" w:hAnsi="Roboto Condensed"/>
          <w:sz w:val="20"/>
        </w:rPr>
        <w:t xml:space="preserve">w wyniku rozszerzenia </w:t>
      </w:r>
      <w:r w:rsidR="00E85AF1" w:rsidRPr="00E85AF1">
        <w:rPr>
          <w:rFonts w:ascii="Roboto Condensed" w:hAnsi="Roboto Condensed"/>
          <w:sz w:val="20"/>
        </w:rPr>
        <w:t>granic stref i ich agregacji wytworzyły się nowe obszary terenów niezabudowanych spełniające przesłanki opisane w uzasadnieniu przyjęcia wskaźnika, z zastrzeżeniem, że poziom wskaźnika się nie zmienił.</w:t>
      </w:r>
    </w:p>
    <w:p w14:paraId="0E0ECB1C" w14:textId="49B047F5" w:rsidR="00305663" w:rsidRPr="0092793B" w:rsidRDefault="00E6288A" w:rsidP="00305663">
      <w:pPr>
        <w:spacing w:before="120"/>
        <w:ind w:left="142"/>
        <w:jc w:val="both"/>
        <w:rPr>
          <w:rFonts w:ascii="Roboto Condensed" w:hAnsi="Roboto Condensed"/>
          <w:sz w:val="20"/>
          <w:szCs w:val="20"/>
        </w:rPr>
      </w:pPr>
      <w:r w:rsidRPr="004F118B">
        <w:rPr>
          <w:rFonts w:ascii="Roboto Condensed" w:hAnsi="Roboto Condensed"/>
          <w:sz w:val="20"/>
        </w:rPr>
        <w:t>Nie wyznaczono nowych ani nie rozszerzono stref SW</w:t>
      </w:r>
      <w:r>
        <w:rPr>
          <w:rFonts w:ascii="Roboto Condensed" w:hAnsi="Roboto Condensed"/>
          <w:sz w:val="20"/>
        </w:rPr>
        <w:t>, wobec czego w</w:t>
      </w:r>
      <w:r w:rsidR="00305663" w:rsidRPr="0092793B">
        <w:rPr>
          <w:rFonts w:ascii="Roboto Condensed" w:hAnsi="Roboto Condensed"/>
          <w:sz w:val="20"/>
          <w:szCs w:val="20"/>
        </w:rPr>
        <w:t xml:space="preserve"> wyznaczonych strefach wielofunkcyjnych z zabudową mieszkaniową </w:t>
      </w:r>
      <w:r w:rsidR="00305663">
        <w:rPr>
          <w:rFonts w:ascii="Roboto Condensed" w:hAnsi="Roboto Condensed"/>
          <w:sz w:val="20"/>
          <w:szCs w:val="20"/>
        </w:rPr>
        <w:t xml:space="preserve">wielorodzinną </w:t>
      </w:r>
      <w:r w:rsidR="00305663" w:rsidRPr="0092793B">
        <w:rPr>
          <w:rFonts w:ascii="Roboto Condensed" w:hAnsi="Roboto Condensed"/>
          <w:sz w:val="20"/>
          <w:szCs w:val="20"/>
        </w:rPr>
        <w:t>S</w:t>
      </w:r>
      <w:r w:rsidR="00305663">
        <w:rPr>
          <w:rFonts w:ascii="Roboto Condensed" w:hAnsi="Roboto Condensed"/>
          <w:sz w:val="20"/>
          <w:szCs w:val="20"/>
        </w:rPr>
        <w:t>W</w:t>
      </w:r>
      <w:r w:rsidR="00305663" w:rsidRPr="0092793B">
        <w:rPr>
          <w:rFonts w:ascii="Roboto Condensed" w:hAnsi="Roboto Condensed"/>
          <w:sz w:val="20"/>
          <w:szCs w:val="20"/>
        </w:rPr>
        <w:t>, oszacowana chłonność</w:t>
      </w:r>
      <w:r w:rsidR="0089329B">
        <w:rPr>
          <w:rFonts w:ascii="Roboto Condensed" w:hAnsi="Roboto Condensed"/>
          <w:sz w:val="20"/>
          <w:szCs w:val="20"/>
        </w:rPr>
        <w:t xml:space="preserve"> nie zmieniła się i</w:t>
      </w:r>
      <w:r w:rsidR="00305663" w:rsidRPr="0092793B">
        <w:rPr>
          <w:rFonts w:ascii="Roboto Condensed" w:hAnsi="Roboto Condensed"/>
          <w:sz w:val="20"/>
          <w:szCs w:val="20"/>
        </w:rPr>
        <w:t xml:space="preserve"> wynosi:</w:t>
      </w:r>
    </w:p>
    <w:p w14:paraId="6892B129" w14:textId="2D1B545A" w:rsidR="00305663" w:rsidRPr="0092793B" w:rsidRDefault="00305663" w:rsidP="00305663">
      <w:pPr>
        <w:spacing w:before="120"/>
        <w:ind w:left="170"/>
        <w:jc w:val="both"/>
        <w:rPr>
          <w:rFonts w:ascii="Roboto Condensed" w:hAnsi="Roboto Condensed"/>
          <w:sz w:val="20"/>
          <w:szCs w:val="20"/>
        </w:rPr>
      </w:pPr>
      <w:r w:rsidRPr="00BA28D7">
        <w:rPr>
          <w:rFonts w:ascii="Roboto Condensed" w:hAnsi="Roboto Condensed"/>
          <w:i/>
          <w:iCs/>
          <w:sz w:val="20"/>
        </w:rPr>
        <w:t xml:space="preserve">Tab. </w:t>
      </w:r>
      <w:r w:rsidR="00BA28D7" w:rsidRPr="00BA28D7">
        <w:rPr>
          <w:rFonts w:ascii="Roboto Condensed" w:hAnsi="Roboto Condensed"/>
          <w:i/>
          <w:iCs/>
          <w:sz w:val="20"/>
        </w:rPr>
        <w:t>1</w:t>
      </w:r>
      <w:r w:rsidR="00F04746">
        <w:rPr>
          <w:rFonts w:ascii="Roboto Condensed" w:hAnsi="Roboto Condensed"/>
          <w:i/>
          <w:iCs/>
          <w:sz w:val="20"/>
        </w:rPr>
        <w:t>7</w:t>
      </w:r>
      <w:r w:rsidRPr="00BA28D7">
        <w:rPr>
          <w:rFonts w:ascii="Roboto Condensed" w:hAnsi="Roboto Condensed"/>
          <w:i/>
          <w:iCs/>
          <w:sz w:val="20"/>
        </w:rPr>
        <w:t xml:space="preserve">. </w:t>
      </w:r>
      <w:r w:rsidRPr="0092793B">
        <w:rPr>
          <w:rFonts w:ascii="Roboto Condensed" w:hAnsi="Roboto Condensed"/>
          <w:i/>
          <w:iCs/>
          <w:sz w:val="20"/>
        </w:rPr>
        <w:t>Chłonność terenów niezabudowanych i luk w zabudowie istniejącej w ramach</w:t>
      </w:r>
      <w:r w:rsidRPr="0092793B">
        <w:rPr>
          <w:rFonts w:ascii="Arial" w:hAnsi="Arial"/>
          <w:szCs w:val="20"/>
        </w:rPr>
        <w:t xml:space="preserve"> </w:t>
      </w:r>
      <w:r w:rsidRPr="0092793B">
        <w:rPr>
          <w:rFonts w:ascii="Roboto Condensed" w:hAnsi="Roboto Condensed"/>
          <w:i/>
          <w:iCs/>
          <w:sz w:val="20"/>
        </w:rPr>
        <w:t xml:space="preserve">stref wielofunkcyjnych z zabudową mieszkaniową </w:t>
      </w:r>
      <w:r>
        <w:rPr>
          <w:rFonts w:ascii="Roboto Condensed" w:hAnsi="Roboto Condensed"/>
          <w:i/>
          <w:iCs/>
          <w:sz w:val="20"/>
        </w:rPr>
        <w:t>wielorodzinną</w:t>
      </w:r>
      <w:r w:rsidRPr="0092793B">
        <w:rPr>
          <w:rFonts w:ascii="Roboto Condensed" w:hAnsi="Roboto Condensed"/>
          <w:i/>
          <w:iCs/>
          <w:sz w:val="20"/>
        </w:rPr>
        <w:t xml:space="preserve"> S</w:t>
      </w:r>
      <w:r>
        <w:rPr>
          <w:rFonts w:ascii="Roboto Condensed" w:hAnsi="Roboto Condensed"/>
          <w:i/>
          <w:iCs/>
          <w:sz w:val="20"/>
        </w:rPr>
        <w:t>W</w:t>
      </w:r>
      <w:r w:rsidRPr="0092793B">
        <w:rPr>
          <w:rFonts w:ascii="Roboto Condensed" w:hAnsi="Roboto Condensed"/>
          <w:i/>
          <w:iCs/>
          <w:sz w:val="20"/>
        </w:rPr>
        <w:t>.</w:t>
      </w:r>
    </w:p>
    <w:tbl>
      <w:tblPr>
        <w:tblStyle w:val="Tabela-Siatka"/>
        <w:tblW w:w="9750" w:type="dxa"/>
        <w:tblInd w:w="142" w:type="dxa"/>
        <w:tblLook w:val="04A0" w:firstRow="1" w:lastRow="0" w:firstColumn="1" w:lastColumn="0" w:noHBand="0" w:noVBand="1"/>
      </w:tblPr>
      <w:tblGrid>
        <w:gridCol w:w="357"/>
        <w:gridCol w:w="1151"/>
        <w:gridCol w:w="1168"/>
        <w:gridCol w:w="1628"/>
        <w:gridCol w:w="1119"/>
        <w:gridCol w:w="1554"/>
        <w:gridCol w:w="1382"/>
        <w:gridCol w:w="1391"/>
      </w:tblGrid>
      <w:tr w:rsidR="0049760D" w14:paraId="59F82475" w14:textId="77777777" w:rsidTr="00D208A2">
        <w:tc>
          <w:tcPr>
            <w:tcW w:w="357" w:type="dxa"/>
            <w:vMerge w:val="restart"/>
            <w:tcBorders>
              <w:top w:val="single" w:sz="12" w:space="0" w:color="auto"/>
              <w:left w:val="single" w:sz="12" w:space="0" w:color="auto"/>
            </w:tcBorders>
            <w:shd w:val="clear" w:color="auto" w:fill="A6A6A6" w:themeFill="background1" w:themeFillShade="A6"/>
          </w:tcPr>
          <w:p w14:paraId="4AF89342" w14:textId="77777777" w:rsidR="0049760D" w:rsidRPr="00201791" w:rsidRDefault="0049760D" w:rsidP="00D208A2">
            <w:pPr>
              <w:ind w:left="-57" w:right="-57"/>
              <w:jc w:val="center"/>
              <w:rPr>
                <w:rFonts w:ascii="Roboto Condensed" w:hAnsi="Roboto Condensed"/>
                <w:sz w:val="16"/>
                <w:szCs w:val="16"/>
              </w:rPr>
            </w:pPr>
            <w:r w:rsidRPr="00201791">
              <w:rPr>
                <w:rFonts w:ascii="Roboto Condensed" w:hAnsi="Roboto Condensed"/>
                <w:sz w:val="16"/>
                <w:szCs w:val="16"/>
              </w:rPr>
              <w:t>Lp.</w:t>
            </w:r>
          </w:p>
        </w:tc>
        <w:tc>
          <w:tcPr>
            <w:tcW w:w="1151" w:type="dxa"/>
            <w:vMerge w:val="restart"/>
            <w:tcBorders>
              <w:top w:val="single" w:sz="12" w:space="0" w:color="auto"/>
            </w:tcBorders>
            <w:shd w:val="clear" w:color="auto" w:fill="A6A6A6" w:themeFill="background1" w:themeFillShade="A6"/>
          </w:tcPr>
          <w:p w14:paraId="3D36208C" w14:textId="77777777" w:rsidR="0049760D" w:rsidRPr="00201791" w:rsidRDefault="0049760D" w:rsidP="00D208A2">
            <w:pPr>
              <w:ind w:left="-57" w:right="-57"/>
              <w:jc w:val="center"/>
              <w:rPr>
                <w:rFonts w:ascii="Roboto Condensed" w:hAnsi="Roboto Condensed"/>
                <w:sz w:val="16"/>
                <w:szCs w:val="16"/>
              </w:rPr>
            </w:pPr>
            <w:r>
              <w:rPr>
                <w:rFonts w:ascii="Roboto Condensed" w:hAnsi="Roboto Condensed"/>
                <w:sz w:val="16"/>
                <w:szCs w:val="16"/>
              </w:rPr>
              <w:t>Oznaczenie</w:t>
            </w:r>
            <w:r w:rsidRPr="00201791">
              <w:rPr>
                <w:rFonts w:ascii="Roboto Condensed" w:hAnsi="Roboto Condensed"/>
                <w:sz w:val="16"/>
                <w:szCs w:val="16"/>
              </w:rPr>
              <w:t xml:space="preserve"> strefy</w:t>
            </w:r>
          </w:p>
        </w:tc>
        <w:tc>
          <w:tcPr>
            <w:tcW w:w="1168" w:type="dxa"/>
            <w:vMerge w:val="restart"/>
            <w:tcBorders>
              <w:top w:val="single" w:sz="12" w:space="0" w:color="auto"/>
            </w:tcBorders>
            <w:shd w:val="clear" w:color="auto" w:fill="A6A6A6" w:themeFill="background1" w:themeFillShade="A6"/>
          </w:tcPr>
          <w:p w14:paraId="608B5EF8" w14:textId="77777777" w:rsidR="0049760D" w:rsidRPr="00201791" w:rsidRDefault="0049760D" w:rsidP="00D208A2">
            <w:pPr>
              <w:ind w:left="-57" w:right="-57"/>
              <w:jc w:val="center"/>
              <w:rPr>
                <w:rFonts w:ascii="Roboto Condensed" w:hAnsi="Roboto Condensed"/>
                <w:sz w:val="16"/>
                <w:szCs w:val="16"/>
              </w:rPr>
            </w:pPr>
            <w:r w:rsidRPr="00B66C9F">
              <w:rPr>
                <w:rFonts w:ascii="Roboto Condensed" w:hAnsi="Roboto Condensed"/>
                <w:sz w:val="16"/>
                <w:szCs w:val="16"/>
              </w:rPr>
              <w:t>Symbol strefy  wyznaczonej w ramach</w:t>
            </w:r>
            <w:r>
              <w:rPr>
                <w:rFonts w:ascii="Roboto Condensed" w:hAnsi="Roboto Condensed"/>
                <w:sz w:val="16"/>
                <w:szCs w:val="16"/>
              </w:rPr>
              <w:t xml:space="preserve"> obowiązujących MPZP i </w:t>
            </w:r>
            <w:r w:rsidRPr="00B66C9F">
              <w:rPr>
                <w:rFonts w:ascii="Roboto Condensed" w:hAnsi="Roboto Condensed"/>
                <w:sz w:val="16"/>
                <w:szCs w:val="16"/>
              </w:rPr>
              <w:t>OUZ</w:t>
            </w:r>
          </w:p>
        </w:tc>
        <w:tc>
          <w:tcPr>
            <w:tcW w:w="1628" w:type="dxa"/>
            <w:tcBorders>
              <w:top w:val="single" w:sz="12" w:space="0" w:color="auto"/>
            </w:tcBorders>
            <w:shd w:val="clear" w:color="auto" w:fill="A6A6A6" w:themeFill="background1" w:themeFillShade="A6"/>
          </w:tcPr>
          <w:p w14:paraId="5DC72E34" w14:textId="77777777" w:rsidR="0049760D" w:rsidRPr="00201791" w:rsidRDefault="0049760D" w:rsidP="00D208A2">
            <w:pPr>
              <w:ind w:left="-57" w:right="-57"/>
              <w:jc w:val="center"/>
              <w:rPr>
                <w:rFonts w:ascii="Roboto Condensed" w:hAnsi="Roboto Condensed"/>
                <w:sz w:val="16"/>
                <w:szCs w:val="16"/>
              </w:rPr>
            </w:pPr>
            <w:r w:rsidRPr="00201791">
              <w:rPr>
                <w:rFonts w:ascii="Roboto Condensed" w:hAnsi="Roboto Condensed"/>
                <w:sz w:val="16"/>
                <w:szCs w:val="16"/>
              </w:rPr>
              <w:t xml:space="preserve">powierzchnia terenów niezabudowanych w tym luk w zabudowie istniejącej </w:t>
            </w:r>
          </w:p>
        </w:tc>
        <w:tc>
          <w:tcPr>
            <w:tcW w:w="1119" w:type="dxa"/>
            <w:tcBorders>
              <w:top w:val="single" w:sz="12" w:space="0" w:color="auto"/>
            </w:tcBorders>
            <w:shd w:val="clear" w:color="auto" w:fill="A6A6A6" w:themeFill="background1" w:themeFillShade="A6"/>
          </w:tcPr>
          <w:p w14:paraId="3D446020" w14:textId="77777777" w:rsidR="0049760D" w:rsidRPr="00201791" w:rsidRDefault="0049760D" w:rsidP="00D208A2">
            <w:pPr>
              <w:ind w:left="-57" w:right="-57"/>
              <w:jc w:val="center"/>
              <w:rPr>
                <w:rFonts w:ascii="Roboto Condensed" w:hAnsi="Roboto Condensed"/>
                <w:sz w:val="16"/>
                <w:szCs w:val="16"/>
              </w:rPr>
            </w:pPr>
            <w:r w:rsidRPr="00201791">
              <w:rPr>
                <w:rFonts w:ascii="Roboto Condensed" w:hAnsi="Roboto Condensed"/>
                <w:sz w:val="16"/>
                <w:szCs w:val="16"/>
              </w:rPr>
              <w:t>projektowana maksymalna nadziemna intensywność zabudowy</w:t>
            </w:r>
          </w:p>
        </w:tc>
        <w:tc>
          <w:tcPr>
            <w:tcW w:w="1554" w:type="dxa"/>
            <w:tcBorders>
              <w:top w:val="single" w:sz="12" w:space="0" w:color="auto"/>
            </w:tcBorders>
            <w:shd w:val="clear" w:color="auto" w:fill="A6A6A6" w:themeFill="background1" w:themeFillShade="A6"/>
          </w:tcPr>
          <w:p w14:paraId="0328804C" w14:textId="77777777" w:rsidR="0049760D" w:rsidRPr="00201791" w:rsidRDefault="0049760D" w:rsidP="00D208A2">
            <w:pPr>
              <w:ind w:left="-57" w:right="-57"/>
              <w:jc w:val="center"/>
              <w:rPr>
                <w:rFonts w:ascii="Roboto Condensed" w:hAnsi="Roboto Condensed"/>
                <w:sz w:val="16"/>
                <w:szCs w:val="16"/>
              </w:rPr>
            </w:pPr>
            <w:r w:rsidRPr="00201791">
              <w:rPr>
                <w:rFonts w:ascii="Roboto Condensed" w:hAnsi="Roboto Condensed"/>
                <w:sz w:val="16"/>
                <w:szCs w:val="16"/>
              </w:rPr>
              <w:t>wskaźnik chłonności uznany za najbardziej zbliżony do planowanej zabudowy</w:t>
            </w:r>
          </w:p>
        </w:tc>
        <w:tc>
          <w:tcPr>
            <w:tcW w:w="1382" w:type="dxa"/>
            <w:tcBorders>
              <w:top w:val="single" w:sz="12" w:space="0" w:color="auto"/>
            </w:tcBorders>
            <w:shd w:val="clear" w:color="auto" w:fill="A6A6A6" w:themeFill="background1" w:themeFillShade="A6"/>
          </w:tcPr>
          <w:p w14:paraId="43CEA0D3" w14:textId="77777777" w:rsidR="0049760D" w:rsidRPr="00201791" w:rsidRDefault="0049760D" w:rsidP="00D208A2">
            <w:pPr>
              <w:ind w:left="-57" w:right="-57"/>
              <w:jc w:val="center"/>
              <w:rPr>
                <w:rFonts w:ascii="Roboto Condensed" w:hAnsi="Roboto Condensed"/>
                <w:sz w:val="16"/>
                <w:szCs w:val="16"/>
              </w:rPr>
            </w:pPr>
            <w:r w:rsidRPr="006C2936">
              <w:rPr>
                <w:rFonts w:ascii="Roboto Condensed" w:hAnsi="Roboto Condensed"/>
                <w:sz w:val="16"/>
                <w:szCs w:val="16"/>
              </w:rPr>
              <w:t>prognozowany udział (proporcja) funkcji mieszkaniowej w strefie</w:t>
            </w:r>
          </w:p>
        </w:tc>
        <w:tc>
          <w:tcPr>
            <w:tcW w:w="1391" w:type="dxa"/>
            <w:tcBorders>
              <w:top w:val="single" w:sz="12" w:space="0" w:color="auto"/>
              <w:right w:val="single" w:sz="12" w:space="0" w:color="auto"/>
            </w:tcBorders>
            <w:shd w:val="clear" w:color="auto" w:fill="A6A6A6" w:themeFill="background1" w:themeFillShade="A6"/>
          </w:tcPr>
          <w:p w14:paraId="68FCA7DA" w14:textId="77777777" w:rsidR="0049760D" w:rsidRPr="00201791" w:rsidRDefault="0049760D" w:rsidP="00D208A2">
            <w:pPr>
              <w:ind w:left="-57" w:right="-57"/>
              <w:jc w:val="center"/>
              <w:rPr>
                <w:rFonts w:ascii="Roboto Condensed" w:hAnsi="Roboto Condensed"/>
                <w:sz w:val="16"/>
                <w:szCs w:val="16"/>
              </w:rPr>
            </w:pPr>
            <w:r w:rsidRPr="00201791">
              <w:rPr>
                <w:rFonts w:ascii="Roboto Condensed" w:hAnsi="Roboto Condensed"/>
                <w:sz w:val="16"/>
                <w:szCs w:val="16"/>
              </w:rPr>
              <w:t>Chłonność terenów</w:t>
            </w:r>
          </w:p>
          <w:p w14:paraId="3FC047F0" w14:textId="77777777" w:rsidR="0049760D" w:rsidRPr="00201791" w:rsidRDefault="0049760D" w:rsidP="00D208A2">
            <w:pPr>
              <w:ind w:left="-57" w:right="-57"/>
              <w:jc w:val="center"/>
              <w:rPr>
                <w:rFonts w:ascii="Roboto Condensed" w:hAnsi="Roboto Condensed"/>
                <w:sz w:val="16"/>
                <w:szCs w:val="16"/>
              </w:rPr>
            </w:pPr>
            <w:r w:rsidRPr="00201791">
              <w:rPr>
                <w:rFonts w:ascii="Roboto Condensed" w:hAnsi="Roboto Condensed"/>
                <w:sz w:val="16"/>
                <w:szCs w:val="16"/>
              </w:rPr>
              <w:t>niezabudowanych, w</w:t>
            </w:r>
            <w:r>
              <w:rPr>
                <w:rFonts w:ascii="Roboto Condensed" w:hAnsi="Roboto Condensed"/>
                <w:sz w:val="16"/>
                <w:szCs w:val="16"/>
              </w:rPr>
              <w:t xml:space="preserve"> </w:t>
            </w:r>
            <w:r w:rsidRPr="00201791">
              <w:rPr>
                <w:rFonts w:ascii="Roboto Condensed" w:hAnsi="Roboto Condensed"/>
                <w:sz w:val="16"/>
                <w:szCs w:val="16"/>
              </w:rPr>
              <w:t>tym luk w istniejącej</w:t>
            </w:r>
          </w:p>
          <w:p w14:paraId="4E9491B0" w14:textId="77777777" w:rsidR="0049760D" w:rsidRPr="00201791" w:rsidRDefault="0049760D" w:rsidP="00D208A2">
            <w:pPr>
              <w:ind w:left="-57" w:right="-57"/>
              <w:jc w:val="center"/>
              <w:rPr>
                <w:rFonts w:ascii="Roboto Condensed" w:hAnsi="Roboto Condensed"/>
                <w:sz w:val="16"/>
                <w:szCs w:val="16"/>
              </w:rPr>
            </w:pPr>
            <w:r w:rsidRPr="00201791">
              <w:rPr>
                <w:rFonts w:ascii="Roboto Condensed" w:hAnsi="Roboto Condensed"/>
                <w:sz w:val="16"/>
                <w:szCs w:val="16"/>
              </w:rPr>
              <w:t>zabudowie w strefie</w:t>
            </w:r>
          </w:p>
          <w:p w14:paraId="34A5DC10" w14:textId="77777777" w:rsidR="0049760D" w:rsidRPr="00201791" w:rsidRDefault="0049760D" w:rsidP="00D208A2">
            <w:pPr>
              <w:ind w:left="-57" w:right="-57"/>
              <w:jc w:val="center"/>
              <w:rPr>
                <w:rFonts w:ascii="Roboto Condensed" w:hAnsi="Roboto Condensed"/>
                <w:sz w:val="16"/>
                <w:szCs w:val="16"/>
              </w:rPr>
            </w:pPr>
            <w:r w:rsidRPr="00201791">
              <w:rPr>
                <w:rFonts w:ascii="Roboto Condensed" w:hAnsi="Roboto Condensed"/>
                <w:sz w:val="16"/>
                <w:szCs w:val="16"/>
              </w:rPr>
              <w:t>planistycznej</w:t>
            </w:r>
          </w:p>
        </w:tc>
      </w:tr>
      <w:tr w:rsidR="0049760D" w14:paraId="50371F94" w14:textId="77777777" w:rsidTr="00D208A2">
        <w:tc>
          <w:tcPr>
            <w:tcW w:w="357" w:type="dxa"/>
            <w:vMerge/>
            <w:tcBorders>
              <w:left w:val="single" w:sz="12" w:space="0" w:color="auto"/>
            </w:tcBorders>
            <w:shd w:val="clear" w:color="auto" w:fill="A6A6A6" w:themeFill="background1" w:themeFillShade="A6"/>
          </w:tcPr>
          <w:p w14:paraId="1F9B83C2" w14:textId="77777777" w:rsidR="0049760D" w:rsidRPr="00201791" w:rsidRDefault="0049760D" w:rsidP="00D208A2">
            <w:pPr>
              <w:jc w:val="center"/>
              <w:rPr>
                <w:rFonts w:ascii="Roboto Condensed" w:hAnsi="Roboto Condensed"/>
                <w:sz w:val="16"/>
                <w:szCs w:val="16"/>
              </w:rPr>
            </w:pPr>
          </w:p>
        </w:tc>
        <w:tc>
          <w:tcPr>
            <w:tcW w:w="1151" w:type="dxa"/>
            <w:vMerge/>
            <w:shd w:val="clear" w:color="auto" w:fill="A6A6A6" w:themeFill="background1" w:themeFillShade="A6"/>
          </w:tcPr>
          <w:p w14:paraId="2C1A687E" w14:textId="77777777" w:rsidR="0049760D" w:rsidRPr="00201791" w:rsidRDefault="0049760D" w:rsidP="00D208A2">
            <w:pPr>
              <w:jc w:val="center"/>
              <w:rPr>
                <w:rFonts w:ascii="Roboto Condensed" w:hAnsi="Roboto Condensed"/>
                <w:sz w:val="16"/>
                <w:szCs w:val="16"/>
              </w:rPr>
            </w:pPr>
          </w:p>
        </w:tc>
        <w:tc>
          <w:tcPr>
            <w:tcW w:w="1168" w:type="dxa"/>
            <w:vMerge/>
            <w:shd w:val="clear" w:color="auto" w:fill="A6A6A6" w:themeFill="background1" w:themeFillShade="A6"/>
          </w:tcPr>
          <w:p w14:paraId="0C277A66" w14:textId="77777777" w:rsidR="0049760D" w:rsidRDefault="0049760D" w:rsidP="00D208A2">
            <w:pPr>
              <w:spacing w:line="276" w:lineRule="auto"/>
              <w:jc w:val="center"/>
              <w:rPr>
                <w:rFonts w:ascii="Roboto Condensed" w:hAnsi="Roboto Condensed"/>
                <w:b/>
                <w:bCs/>
                <w:sz w:val="16"/>
                <w:szCs w:val="16"/>
              </w:rPr>
            </w:pPr>
          </w:p>
        </w:tc>
        <w:tc>
          <w:tcPr>
            <w:tcW w:w="1628" w:type="dxa"/>
            <w:shd w:val="clear" w:color="auto" w:fill="A6A6A6" w:themeFill="background1" w:themeFillShade="A6"/>
          </w:tcPr>
          <w:p w14:paraId="618F5F9D" w14:textId="77777777" w:rsidR="0049760D" w:rsidRPr="00201791" w:rsidRDefault="00000000" w:rsidP="00D208A2">
            <w:pPr>
              <w:spacing w:line="276" w:lineRule="auto"/>
              <w:jc w:val="center"/>
              <w:rPr>
                <w:rFonts w:ascii="Roboto Condensed" w:hAnsi="Roboto Condensed"/>
                <w:b/>
                <w:bCs/>
                <w:sz w:val="16"/>
                <w:szCs w:val="16"/>
              </w:rPr>
            </w:pPr>
            <m:oMathPara>
              <m:oMath>
                <m:sSubSup>
                  <m:sSubSupPr>
                    <m:ctrlPr>
                      <w:rPr>
                        <w:rFonts w:ascii="Cambria Math" w:hAnsi="Cambria Math"/>
                        <w:b/>
                        <w:bCs/>
                        <w:i/>
                        <w:sz w:val="16"/>
                        <w:szCs w:val="16"/>
                      </w:rPr>
                    </m:ctrlPr>
                  </m:sSubSupPr>
                  <m:e>
                    <m:r>
                      <m:rPr>
                        <m:sty m:val="bi"/>
                      </m:rPr>
                      <w:rPr>
                        <w:rFonts w:ascii="Cambria Math" w:hAnsi="Cambria Math"/>
                        <w:sz w:val="16"/>
                        <w:szCs w:val="16"/>
                      </w:rPr>
                      <m:t>P</m:t>
                    </m:r>
                  </m:e>
                  <m:sub>
                    <m:r>
                      <m:rPr>
                        <m:sty m:val="bi"/>
                      </m:rPr>
                      <w:rPr>
                        <w:rFonts w:ascii="Cambria Math" w:hAnsi="Cambria Math"/>
                        <w:sz w:val="16"/>
                        <w:szCs w:val="16"/>
                      </w:rPr>
                      <m:t>st</m:t>
                    </m:r>
                  </m:sub>
                  <m:sup>
                    <m:r>
                      <m:rPr>
                        <m:sty m:val="bi"/>
                      </m:rPr>
                      <w:rPr>
                        <w:rFonts w:ascii="Cambria Math" w:hAnsi="Cambria Math"/>
                        <w:sz w:val="16"/>
                        <w:szCs w:val="16"/>
                      </w:rPr>
                      <m:t>(s)</m:t>
                    </m:r>
                  </m:sup>
                </m:sSubSup>
              </m:oMath>
            </m:oMathPara>
          </w:p>
        </w:tc>
        <w:tc>
          <w:tcPr>
            <w:tcW w:w="1119" w:type="dxa"/>
            <w:shd w:val="clear" w:color="auto" w:fill="A6A6A6" w:themeFill="background1" w:themeFillShade="A6"/>
          </w:tcPr>
          <w:p w14:paraId="5453EB97" w14:textId="77777777" w:rsidR="0049760D" w:rsidRPr="00201791" w:rsidRDefault="00000000" w:rsidP="00D208A2">
            <w:pPr>
              <w:spacing w:line="276" w:lineRule="auto"/>
              <w:jc w:val="center"/>
              <w:rPr>
                <w:rFonts w:ascii="Roboto Condensed" w:hAnsi="Roboto Condensed"/>
                <w:b/>
                <w:bCs/>
                <w:sz w:val="16"/>
                <w:szCs w:val="16"/>
              </w:rPr>
            </w:pPr>
            <m:oMathPara>
              <m:oMath>
                <m:sSup>
                  <m:sSupPr>
                    <m:ctrlPr>
                      <w:rPr>
                        <w:rFonts w:ascii="Cambria Math" w:hAnsi="Cambria Math"/>
                        <w:b/>
                        <w:bCs/>
                        <w:i/>
                        <w:sz w:val="16"/>
                        <w:szCs w:val="16"/>
                      </w:rPr>
                    </m:ctrlPr>
                  </m:sSupPr>
                  <m:e>
                    <m:r>
                      <m:rPr>
                        <m:sty m:val="bi"/>
                      </m:rPr>
                      <w:rPr>
                        <w:rFonts w:ascii="Cambria Math" w:hAnsi="Cambria Math"/>
                        <w:sz w:val="16"/>
                        <w:szCs w:val="16"/>
                      </w:rPr>
                      <m:t>I</m:t>
                    </m:r>
                  </m:e>
                  <m:sup>
                    <m:r>
                      <m:rPr>
                        <m:sty m:val="bi"/>
                      </m:rPr>
                      <w:rPr>
                        <w:rFonts w:ascii="Cambria Math" w:hAnsi="Cambria Math"/>
                        <w:sz w:val="16"/>
                        <w:szCs w:val="16"/>
                      </w:rPr>
                      <m:t>(s)</m:t>
                    </m:r>
                  </m:sup>
                </m:sSup>
              </m:oMath>
            </m:oMathPara>
          </w:p>
        </w:tc>
        <w:tc>
          <w:tcPr>
            <w:tcW w:w="1554" w:type="dxa"/>
            <w:shd w:val="clear" w:color="auto" w:fill="A6A6A6" w:themeFill="background1" w:themeFillShade="A6"/>
          </w:tcPr>
          <w:p w14:paraId="3281ECBA" w14:textId="77777777" w:rsidR="0049760D" w:rsidRPr="00201791" w:rsidRDefault="00000000" w:rsidP="00D208A2">
            <w:pPr>
              <w:spacing w:line="276" w:lineRule="auto"/>
              <w:jc w:val="center"/>
              <w:rPr>
                <w:rFonts w:ascii="Roboto Condensed" w:hAnsi="Roboto Condensed"/>
                <w:b/>
                <w:bCs/>
                <w:sz w:val="16"/>
                <w:szCs w:val="16"/>
              </w:rPr>
            </w:pPr>
            <m:oMathPara>
              <m:oMath>
                <m:sSubSup>
                  <m:sSubSupPr>
                    <m:ctrlPr>
                      <w:rPr>
                        <w:rFonts w:ascii="Cambria Math" w:hAnsi="Cambria Math"/>
                        <w:b/>
                        <w:bCs/>
                        <w:i/>
                        <w:sz w:val="16"/>
                        <w:szCs w:val="16"/>
                      </w:rPr>
                    </m:ctrlPr>
                  </m:sSubSupPr>
                  <m:e>
                    <m:r>
                      <m:rPr>
                        <m:sty m:val="bi"/>
                      </m:rPr>
                      <w:rPr>
                        <w:rFonts w:ascii="Cambria Math" w:hAnsi="Cambria Math"/>
                        <w:sz w:val="16"/>
                        <w:szCs w:val="16"/>
                      </w:rPr>
                      <m:t>W</m:t>
                    </m:r>
                  </m:e>
                  <m:sub>
                    <m:r>
                      <m:rPr>
                        <m:sty m:val="bi"/>
                      </m:rPr>
                      <w:rPr>
                        <w:rFonts w:ascii="Cambria Math" w:hAnsi="Cambria Math"/>
                        <w:sz w:val="16"/>
                        <w:szCs w:val="16"/>
                      </w:rPr>
                      <m:t>Ch</m:t>
                    </m:r>
                  </m:sub>
                  <m:sup>
                    <m:r>
                      <m:rPr>
                        <m:sty m:val="bi"/>
                      </m:rPr>
                      <w:rPr>
                        <w:rFonts w:ascii="Cambria Math" w:hAnsi="Cambria Math"/>
                        <w:sz w:val="16"/>
                        <w:szCs w:val="16"/>
                      </w:rPr>
                      <m:t>(s)</m:t>
                    </m:r>
                  </m:sup>
                </m:sSubSup>
              </m:oMath>
            </m:oMathPara>
          </w:p>
        </w:tc>
        <w:tc>
          <w:tcPr>
            <w:tcW w:w="1382" w:type="dxa"/>
            <w:shd w:val="clear" w:color="auto" w:fill="A6A6A6" w:themeFill="background1" w:themeFillShade="A6"/>
          </w:tcPr>
          <w:p w14:paraId="3D63727D" w14:textId="77777777" w:rsidR="0049760D" w:rsidRPr="00BB0E2A" w:rsidRDefault="00000000" w:rsidP="00D208A2">
            <w:pPr>
              <w:spacing w:line="276" w:lineRule="auto"/>
              <w:jc w:val="center"/>
              <w:rPr>
                <w:rFonts w:ascii="Roboto Condensed" w:hAnsi="Roboto Condensed"/>
                <w:b/>
                <w:bCs/>
                <w:sz w:val="16"/>
                <w:szCs w:val="16"/>
              </w:rPr>
            </w:pPr>
            <m:oMathPara>
              <m:oMath>
                <m:sSubSup>
                  <m:sSubSupPr>
                    <m:ctrlPr>
                      <w:rPr>
                        <w:rFonts w:ascii="Cambria Math" w:hAnsi="Cambria Math"/>
                        <w:b/>
                        <w:bCs/>
                        <w:i/>
                        <w:sz w:val="16"/>
                        <w:szCs w:val="16"/>
                      </w:rPr>
                    </m:ctrlPr>
                  </m:sSubSupPr>
                  <m:e>
                    <m:r>
                      <m:rPr>
                        <m:sty m:val="bi"/>
                      </m:rPr>
                      <w:rPr>
                        <w:rFonts w:ascii="Cambria Math" w:hAnsi="Cambria Math"/>
                        <w:sz w:val="16"/>
                        <w:szCs w:val="16"/>
                      </w:rPr>
                      <m:t>f</m:t>
                    </m:r>
                  </m:e>
                  <m:sub>
                    <m:r>
                      <m:rPr>
                        <m:sty m:val="bi"/>
                      </m:rPr>
                      <w:rPr>
                        <w:rFonts w:ascii="Cambria Math" w:hAnsi="Cambria Math"/>
                        <w:sz w:val="16"/>
                        <w:szCs w:val="16"/>
                      </w:rPr>
                      <m:t>m</m:t>
                    </m:r>
                  </m:sub>
                  <m:sup>
                    <m:r>
                      <m:rPr>
                        <m:sty m:val="bi"/>
                      </m:rPr>
                      <w:rPr>
                        <w:rFonts w:ascii="Cambria Math" w:hAnsi="Cambria Math"/>
                        <w:sz w:val="16"/>
                        <w:szCs w:val="16"/>
                      </w:rPr>
                      <m:t>(s)</m:t>
                    </m:r>
                  </m:sup>
                </m:sSubSup>
              </m:oMath>
            </m:oMathPara>
          </w:p>
        </w:tc>
        <w:tc>
          <w:tcPr>
            <w:tcW w:w="1391" w:type="dxa"/>
            <w:tcBorders>
              <w:right w:val="single" w:sz="12" w:space="0" w:color="auto"/>
            </w:tcBorders>
            <w:shd w:val="clear" w:color="auto" w:fill="A6A6A6" w:themeFill="background1" w:themeFillShade="A6"/>
          </w:tcPr>
          <w:p w14:paraId="2B2BF3DD" w14:textId="77777777" w:rsidR="0049760D" w:rsidRPr="00201791" w:rsidRDefault="00000000" w:rsidP="00D208A2">
            <w:pPr>
              <w:spacing w:line="276" w:lineRule="auto"/>
              <w:jc w:val="center"/>
              <w:rPr>
                <w:rFonts w:ascii="Roboto Condensed" w:hAnsi="Roboto Condensed"/>
                <w:b/>
                <w:bCs/>
                <w:sz w:val="16"/>
                <w:szCs w:val="16"/>
              </w:rPr>
            </w:pPr>
            <m:oMathPara>
              <m:oMath>
                <m:sSub>
                  <m:sSubPr>
                    <m:ctrlPr>
                      <w:rPr>
                        <w:rFonts w:ascii="Cambria Math" w:hAnsi="Cambria Math"/>
                        <w:b/>
                        <w:bCs/>
                        <w:i/>
                        <w:sz w:val="16"/>
                        <w:szCs w:val="16"/>
                      </w:rPr>
                    </m:ctrlPr>
                  </m:sSubPr>
                  <m:e>
                    <m:r>
                      <m:rPr>
                        <m:sty m:val="bi"/>
                      </m:rPr>
                      <w:rPr>
                        <w:rFonts w:ascii="Cambria Math" w:hAnsi="Cambria Math"/>
                        <w:sz w:val="16"/>
                        <w:szCs w:val="16"/>
                      </w:rPr>
                      <m:t>Ch</m:t>
                    </m:r>
                  </m:e>
                  <m:sub>
                    <m:r>
                      <m:rPr>
                        <m:sty m:val="bi"/>
                      </m:rPr>
                      <w:rPr>
                        <w:rFonts w:ascii="Cambria Math" w:hAnsi="Cambria Math"/>
                        <w:sz w:val="16"/>
                        <w:szCs w:val="16"/>
                      </w:rPr>
                      <m:t>s</m:t>
                    </m:r>
                  </m:sub>
                </m:sSub>
              </m:oMath>
            </m:oMathPara>
          </w:p>
        </w:tc>
      </w:tr>
      <w:tr w:rsidR="0049760D" w14:paraId="24E22610" w14:textId="77777777" w:rsidTr="00D208A2">
        <w:tc>
          <w:tcPr>
            <w:tcW w:w="357" w:type="dxa"/>
            <w:vMerge/>
            <w:tcBorders>
              <w:left w:val="single" w:sz="12" w:space="0" w:color="auto"/>
              <w:bottom w:val="single" w:sz="12" w:space="0" w:color="auto"/>
            </w:tcBorders>
            <w:shd w:val="clear" w:color="auto" w:fill="A6A6A6" w:themeFill="background1" w:themeFillShade="A6"/>
          </w:tcPr>
          <w:p w14:paraId="6DC356BE" w14:textId="77777777" w:rsidR="0049760D" w:rsidRPr="00201791" w:rsidRDefault="0049760D" w:rsidP="00D208A2">
            <w:pPr>
              <w:jc w:val="center"/>
              <w:rPr>
                <w:rFonts w:ascii="Roboto Condensed" w:hAnsi="Roboto Condensed"/>
                <w:sz w:val="16"/>
                <w:szCs w:val="16"/>
              </w:rPr>
            </w:pPr>
          </w:p>
        </w:tc>
        <w:tc>
          <w:tcPr>
            <w:tcW w:w="1151" w:type="dxa"/>
            <w:vMerge/>
            <w:tcBorders>
              <w:bottom w:val="single" w:sz="12" w:space="0" w:color="auto"/>
            </w:tcBorders>
            <w:shd w:val="clear" w:color="auto" w:fill="A6A6A6" w:themeFill="background1" w:themeFillShade="A6"/>
          </w:tcPr>
          <w:p w14:paraId="79E39907" w14:textId="77777777" w:rsidR="0049760D" w:rsidRPr="00201791" w:rsidRDefault="0049760D" w:rsidP="00D208A2">
            <w:pPr>
              <w:jc w:val="center"/>
              <w:rPr>
                <w:rFonts w:ascii="Roboto Condensed" w:hAnsi="Roboto Condensed"/>
                <w:sz w:val="16"/>
                <w:szCs w:val="16"/>
              </w:rPr>
            </w:pPr>
          </w:p>
        </w:tc>
        <w:tc>
          <w:tcPr>
            <w:tcW w:w="1168" w:type="dxa"/>
            <w:vMerge/>
            <w:tcBorders>
              <w:bottom w:val="single" w:sz="12" w:space="0" w:color="auto"/>
            </w:tcBorders>
            <w:shd w:val="clear" w:color="auto" w:fill="A6A6A6" w:themeFill="background1" w:themeFillShade="A6"/>
          </w:tcPr>
          <w:p w14:paraId="2B7291DD" w14:textId="77777777" w:rsidR="0049760D" w:rsidRDefault="0049760D" w:rsidP="00D208A2">
            <w:pPr>
              <w:jc w:val="center"/>
              <w:rPr>
                <w:rFonts w:ascii="Roboto Condensed" w:hAnsi="Roboto Condensed"/>
                <w:sz w:val="16"/>
                <w:szCs w:val="16"/>
              </w:rPr>
            </w:pPr>
          </w:p>
        </w:tc>
        <w:tc>
          <w:tcPr>
            <w:tcW w:w="1628" w:type="dxa"/>
            <w:tcBorders>
              <w:bottom w:val="single" w:sz="12" w:space="0" w:color="auto"/>
            </w:tcBorders>
            <w:shd w:val="clear" w:color="auto" w:fill="A6A6A6" w:themeFill="background1" w:themeFillShade="A6"/>
          </w:tcPr>
          <w:p w14:paraId="6552898C" w14:textId="77777777" w:rsidR="0049760D" w:rsidRPr="00201791" w:rsidRDefault="0049760D" w:rsidP="00D208A2">
            <w:pPr>
              <w:jc w:val="center"/>
              <w:rPr>
                <w:rFonts w:ascii="Roboto Condensed" w:hAnsi="Roboto Condensed"/>
                <w:sz w:val="16"/>
                <w:szCs w:val="16"/>
              </w:rPr>
            </w:pPr>
            <w:r>
              <w:rPr>
                <w:rFonts w:ascii="Roboto Condensed" w:hAnsi="Roboto Condensed"/>
                <w:sz w:val="16"/>
                <w:szCs w:val="16"/>
              </w:rPr>
              <w:t>[</w:t>
            </w:r>
            <w:r w:rsidRPr="00201791">
              <w:rPr>
                <w:rFonts w:ascii="Roboto Condensed" w:hAnsi="Roboto Condensed"/>
                <w:sz w:val="16"/>
                <w:szCs w:val="16"/>
              </w:rPr>
              <w:t>ha</w:t>
            </w:r>
            <w:r>
              <w:rPr>
                <w:rFonts w:ascii="Roboto Condensed" w:hAnsi="Roboto Condensed"/>
                <w:sz w:val="16"/>
                <w:szCs w:val="16"/>
              </w:rPr>
              <w:t>]</w:t>
            </w:r>
          </w:p>
        </w:tc>
        <w:tc>
          <w:tcPr>
            <w:tcW w:w="1119" w:type="dxa"/>
            <w:tcBorders>
              <w:bottom w:val="single" w:sz="12" w:space="0" w:color="auto"/>
            </w:tcBorders>
            <w:shd w:val="clear" w:color="auto" w:fill="A6A6A6" w:themeFill="background1" w:themeFillShade="A6"/>
          </w:tcPr>
          <w:p w14:paraId="2A73BDE4" w14:textId="77777777" w:rsidR="0049760D" w:rsidRPr="00201791" w:rsidRDefault="0049760D" w:rsidP="00D208A2">
            <w:pPr>
              <w:jc w:val="center"/>
              <w:rPr>
                <w:rFonts w:ascii="Roboto Condensed" w:hAnsi="Roboto Condensed"/>
                <w:sz w:val="16"/>
                <w:szCs w:val="16"/>
              </w:rPr>
            </w:pPr>
          </w:p>
        </w:tc>
        <w:tc>
          <w:tcPr>
            <w:tcW w:w="1554" w:type="dxa"/>
            <w:tcBorders>
              <w:bottom w:val="single" w:sz="12" w:space="0" w:color="auto"/>
            </w:tcBorders>
            <w:shd w:val="clear" w:color="auto" w:fill="A6A6A6" w:themeFill="background1" w:themeFillShade="A6"/>
          </w:tcPr>
          <w:p w14:paraId="35489B3C" w14:textId="77777777" w:rsidR="0049760D" w:rsidRPr="00201791" w:rsidRDefault="0049760D" w:rsidP="00D208A2">
            <w:pPr>
              <w:jc w:val="center"/>
              <w:rPr>
                <w:rFonts w:ascii="Roboto Condensed" w:hAnsi="Roboto Condensed"/>
                <w:sz w:val="16"/>
                <w:szCs w:val="16"/>
              </w:rPr>
            </w:pPr>
            <w:r>
              <w:rPr>
                <w:rFonts w:ascii="Roboto Condensed" w:hAnsi="Roboto Condensed"/>
                <w:sz w:val="16"/>
                <w:szCs w:val="16"/>
              </w:rPr>
              <w:t>[</w:t>
            </w:r>
            <w:r w:rsidRPr="00201791">
              <w:rPr>
                <w:rFonts w:ascii="Roboto Condensed" w:hAnsi="Roboto Condensed"/>
                <w:sz w:val="16"/>
                <w:szCs w:val="16"/>
              </w:rPr>
              <w:t>os./ha</w:t>
            </w:r>
            <w:r>
              <w:rPr>
                <w:rFonts w:ascii="Roboto Condensed" w:hAnsi="Roboto Condensed"/>
                <w:sz w:val="16"/>
                <w:szCs w:val="16"/>
              </w:rPr>
              <w:t>]</w:t>
            </w:r>
          </w:p>
        </w:tc>
        <w:tc>
          <w:tcPr>
            <w:tcW w:w="1382" w:type="dxa"/>
            <w:tcBorders>
              <w:bottom w:val="single" w:sz="12" w:space="0" w:color="auto"/>
            </w:tcBorders>
            <w:shd w:val="clear" w:color="auto" w:fill="A6A6A6" w:themeFill="background1" w:themeFillShade="A6"/>
          </w:tcPr>
          <w:p w14:paraId="3D782A9C" w14:textId="77777777" w:rsidR="0049760D" w:rsidRDefault="0049760D" w:rsidP="00D208A2">
            <w:pPr>
              <w:jc w:val="center"/>
              <w:rPr>
                <w:rFonts w:ascii="Roboto Condensed" w:hAnsi="Roboto Condensed"/>
                <w:sz w:val="16"/>
                <w:szCs w:val="16"/>
              </w:rPr>
            </w:pPr>
          </w:p>
        </w:tc>
        <w:tc>
          <w:tcPr>
            <w:tcW w:w="1391" w:type="dxa"/>
            <w:tcBorders>
              <w:bottom w:val="single" w:sz="12" w:space="0" w:color="auto"/>
              <w:right w:val="single" w:sz="12" w:space="0" w:color="auto"/>
            </w:tcBorders>
            <w:shd w:val="clear" w:color="auto" w:fill="A6A6A6" w:themeFill="background1" w:themeFillShade="A6"/>
          </w:tcPr>
          <w:p w14:paraId="46076608" w14:textId="77777777" w:rsidR="0049760D" w:rsidRPr="00201791" w:rsidRDefault="0049760D" w:rsidP="00D208A2">
            <w:pPr>
              <w:jc w:val="center"/>
              <w:rPr>
                <w:rFonts w:ascii="Roboto Condensed" w:hAnsi="Roboto Condensed"/>
                <w:sz w:val="16"/>
                <w:szCs w:val="16"/>
              </w:rPr>
            </w:pPr>
            <w:r>
              <w:rPr>
                <w:rFonts w:ascii="Roboto Condensed" w:hAnsi="Roboto Condensed"/>
                <w:sz w:val="16"/>
                <w:szCs w:val="16"/>
              </w:rPr>
              <w:t>[</w:t>
            </w:r>
            <w:r w:rsidRPr="00201791">
              <w:rPr>
                <w:rFonts w:ascii="Roboto Condensed" w:hAnsi="Roboto Condensed"/>
                <w:sz w:val="16"/>
                <w:szCs w:val="16"/>
              </w:rPr>
              <w:t>os.</w:t>
            </w:r>
            <w:r>
              <w:rPr>
                <w:rFonts w:ascii="Roboto Condensed" w:hAnsi="Roboto Condensed"/>
                <w:sz w:val="16"/>
                <w:szCs w:val="16"/>
              </w:rPr>
              <w:t>]</w:t>
            </w:r>
          </w:p>
        </w:tc>
      </w:tr>
      <w:tr w:rsidR="0049760D" w14:paraId="0A2E1486" w14:textId="77777777" w:rsidTr="00D208A2">
        <w:tc>
          <w:tcPr>
            <w:tcW w:w="357" w:type="dxa"/>
            <w:vAlign w:val="center"/>
          </w:tcPr>
          <w:p w14:paraId="12DAEF89" w14:textId="77777777" w:rsidR="0049760D" w:rsidRPr="00E86EE3" w:rsidRDefault="0049760D" w:rsidP="00D208A2">
            <w:pPr>
              <w:jc w:val="center"/>
              <w:rPr>
                <w:rFonts w:ascii="Roboto Condensed" w:hAnsi="Roboto Condensed"/>
                <w:sz w:val="16"/>
                <w:szCs w:val="16"/>
              </w:rPr>
            </w:pPr>
            <w:r w:rsidRPr="002B298C">
              <w:rPr>
                <w:rFonts w:ascii="Roboto Condensed" w:hAnsi="Roboto Condensed"/>
                <w:sz w:val="16"/>
                <w:szCs w:val="16"/>
              </w:rPr>
              <w:t>1</w:t>
            </w:r>
          </w:p>
        </w:tc>
        <w:tc>
          <w:tcPr>
            <w:tcW w:w="1151" w:type="dxa"/>
            <w:vAlign w:val="center"/>
          </w:tcPr>
          <w:p w14:paraId="74240553" w14:textId="77777777" w:rsidR="0049760D" w:rsidRPr="00E86EE3" w:rsidRDefault="0049760D" w:rsidP="00D208A2">
            <w:pPr>
              <w:jc w:val="center"/>
              <w:rPr>
                <w:rFonts w:ascii="Roboto Condensed" w:hAnsi="Roboto Condensed"/>
                <w:sz w:val="16"/>
                <w:szCs w:val="16"/>
              </w:rPr>
            </w:pPr>
            <w:r w:rsidRPr="002B298C">
              <w:rPr>
                <w:rFonts w:ascii="Roboto Condensed" w:hAnsi="Roboto Condensed"/>
                <w:sz w:val="16"/>
                <w:szCs w:val="16"/>
              </w:rPr>
              <w:t>2SW</w:t>
            </w:r>
          </w:p>
        </w:tc>
        <w:tc>
          <w:tcPr>
            <w:tcW w:w="1168" w:type="dxa"/>
            <w:vAlign w:val="center"/>
          </w:tcPr>
          <w:p w14:paraId="24ED47F3" w14:textId="5D9B9E6A" w:rsidR="0049760D" w:rsidRPr="0006238C" w:rsidRDefault="0020304F" w:rsidP="00D208A2">
            <w:pPr>
              <w:jc w:val="center"/>
              <w:rPr>
                <w:rFonts w:ascii="Roboto Condensed" w:hAnsi="Roboto Condensed"/>
                <w:sz w:val="16"/>
                <w:szCs w:val="16"/>
              </w:rPr>
            </w:pPr>
            <w:r>
              <w:rPr>
                <w:rFonts w:ascii="Roboto Condensed" w:hAnsi="Roboto Condensed"/>
                <w:sz w:val="16"/>
                <w:szCs w:val="16"/>
              </w:rPr>
              <w:t>2</w:t>
            </w:r>
            <w:r w:rsidR="0049760D" w:rsidRPr="002B298C">
              <w:rPr>
                <w:rFonts w:ascii="Roboto Condensed" w:hAnsi="Roboto Condensed"/>
                <w:sz w:val="16"/>
                <w:szCs w:val="16"/>
              </w:rPr>
              <w:t>SW</w:t>
            </w:r>
          </w:p>
        </w:tc>
        <w:tc>
          <w:tcPr>
            <w:tcW w:w="1628" w:type="dxa"/>
            <w:vAlign w:val="center"/>
          </w:tcPr>
          <w:p w14:paraId="3DEE066D" w14:textId="77777777" w:rsidR="0049760D" w:rsidRPr="00E86EE3" w:rsidRDefault="0049760D" w:rsidP="00D208A2">
            <w:pPr>
              <w:jc w:val="center"/>
              <w:rPr>
                <w:rFonts w:ascii="Roboto Condensed" w:hAnsi="Roboto Condensed"/>
                <w:sz w:val="16"/>
                <w:szCs w:val="16"/>
              </w:rPr>
            </w:pPr>
            <w:r w:rsidRPr="002B298C">
              <w:rPr>
                <w:rFonts w:ascii="Roboto Condensed" w:hAnsi="Roboto Condensed"/>
                <w:sz w:val="16"/>
                <w:szCs w:val="16"/>
              </w:rPr>
              <w:t>0.2173</w:t>
            </w:r>
          </w:p>
        </w:tc>
        <w:tc>
          <w:tcPr>
            <w:tcW w:w="1119" w:type="dxa"/>
            <w:vAlign w:val="center"/>
          </w:tcPr>
          <w:p w14:paraId="6F795292" w14:textId="77777777" w:rsidR="0049760D" w:rsidRPr="00E86EE3" w:rsidRDefault="0049760D" w:rsidP="00D208A2">
            <w:pPr>
              <w:jc w:val="center"/>
              <w:rPr>
                <w:rFonts w:ascii="Roboto Condensed" w:hAnsi="Roboto Condensed"/>
                <w:sz w:val="16"/>
                <w:szCs w:val="16"/>
              </w:rPr>
            </w:pPr>
            <w:r w:rsidRPr="002B298C">
              <w:rPr>
                <w:rFonts w:ascii="Roboto Condensed" w:hAnsi="Roboto Condensed"/>
                <w:sz w:val="16"/>
                <w:szCs w:val="16"/>
              </w:rPr>
              <w:t>0.9</w:t>
            </w:r>
          </w:p>
        </w:tc>
        <w:tc>
          <w:tcPr>
            <w:tcW w:w="1554" w:type="dxa"/>
            <w:vAlign w:val="center"/>
          </w:tcPr>
          <w:p w14:paraId="1C61961D" w14:textId="77777777" w:rsidR="0049760D" w:rsidRPr="00E86EE3" w:rsidRDefault="0049760D" w:rsidP="00D208A2">
            <w:pPr>
              <w:jc w:val="center"/>
              <w:rPr>
                <w:rFonts w:ascii="Roboto Condensed" w:hAnsi="Roboto Condensed"/>
                <w:sz w:val="16"/>
                <w:szCs w:val="16"/>
              </w:rPr>
            </w:pPr>
            <w:r w:rsidRPr="002B298C">
              <w:rPr>
                <w:rFonts w:ascii="Roboto Condensed" w:hAnsi="Roboto Condensed"/>
                <w:sz w:val="16"/>
                <w:szCs w:val="16"/>
              </w:rPr>
              <w:t>156</w:t>
            </w:r>
          </w:p>
        </w:tc>
        <w:tc>
          <w:tcPr>
            <w:tcW w:w="1382" w:type="dxa"/>
            <w:vAlign w:val="center"/>
          </w:tcPr>
          <w:p w14:paraId="66C89FBD" w14:textId="64648AB5" w:rsidR="0049760D" w:rsidRPr="00E86EE3" w:rsidRDefault="00F07922" w:rsidP="00D208A2">
            <w:pPr>
              <w:jc w:val="center"/>
              <w:rPr>
                <w:rFonts w:ascii="Roboto Condensed" w:hAnsi="Roboto Condensed"/>
                <w:sz w:val="16"/>
                <w:szCs w:val="16"/>
              </w:rPr>
            </w:pPr>
            <w:r>
              <w:rPr>
                <w:rFonts w:ascii="Roboto Condensed" w:hAnsi="Roboto Condensed"/>
                <w:sz w:val="16"/>
                <w:szCs w:val="16"/>
              </w:rPr>
              <w:t>1</w:t>
            </w:r>
          </w:p>
        </w:tc>
        <w:tc>
          <w:tcPr>
            <w:tcW w:w="1391" w:type="dxa"/>
            <w:vAlign w:val="center"/>
          </w:tcPr>
          <w:p w14:paraId="39A50142" w14:textId="77777777" w:rsidR="0049760D" w:rsidRPr="00E86EE3" w:rsidRDefault="0049760D" w:rsidP="00D208A2">
            <w:pPr>
              <w:jc w:val="center"/>
              <w:rPr>
                <w:rFonts w:ascii="Roboto Condensed" w:hAnsi="Roboto Condensed"/>
                <w:sz w:val="16"/>
                <w:szCs w:val="16"/>
              </w:rPr>
            </w:pPr>
            <w:r w:rsidRPr="002B298C">
              <w:rPr>
                <w:rFonts w:ascii="Roboto Condensed" w:hAnsi="Roboto Condensed"/>
                <w:sz w:val="16"/>
                <w:szCs w:val="16"/>
              </w:rPr>
              <w:t>31</w:t>
            </w:r>
          </w:p>
        </w:tc>
      </w:tr>
      <w:tr w:rsidR="0049760D" w14:paraId="0F296CCC" w14:textId="77777777" w:rsidTr="00D208A2">
        <w:tc>
          <w:tcPr>
            <w:tcW w:w="357" w:type="dxa"/>
            <w:vAlign w:val="center"/>
          </w:tcPr>
          <w:p w14:paraId="24D62077" w14:textId="77777777" w:rsidR="0049760D" w:rsidRPr="007D392B" w:rsidRDefault="0049760D" w:rsidP="00D208A2">
            <w:pPr>
              <w:jc w:val="center"/>
              <w:rPr>
                <w:rFonts w:ascii="Roboto Condensed" w:hAnsi="Roboto Condensed"/>
                <w:sz w:val="16"/>
                <w:szCs w:val="16"/>
              </w:rPr>
            </w:pPr>
            <w:r w:rsidRPr="002B298C">
              <w:rPr>
                <w:rFonts w:ascii="Roboto Condensed" w:hAnsi="Roboto Condensed"/>
                <w:sz w:val="16"/>
                <w:szCs w:val="16"/>
              </w:rPr>
              <w:t>2</w:t>
            </w:r>
          </w:p>
        </w:tc>
        <w:tc>
          <w:tcPr>
            <w:tcW w:w="1151" w:type="dxa"/>
            <w:vAlign w:val="center"/>
          </w:tcPr>
          <w:p w14:paraId="45A82928" w14:textId="77777777" w:rsidR="0049760D" w:rsidRPr="007D392B" w:rsidRDefault="0049760D" w:rsidP="00D208A2">
            <w:pPr>
              <w:jc w:val="center"/>
              <w:rPr>
                <w:rFonts w:ascii="Roboto Condensed" w:hAnsi="Roboto Condensed"/>
                <w:sz w:val="16"/>
                <w:szCs w:val="16"/>
              </w:rPr>
            </w:pPr>
            <w:r w:rsidRPr="002B298C">
              <w:rPr>
                <w:rFonts w:ascii="Roboto Condensed" w:hAnsi="Roboto Condensed"/>
                <w:sz w:val="16"/>
                <w:szCs w:val="16"/>
              </w:rPr>
              <w:t>6SW</w:t>
            </w:r>
          </w:p>
        </w:tc>
        <w:tc>
          <w:tcPr>
            <w:tcW w:w="1168" w:type="dxa"/>
            <w:vAlign w:val="center"/>
          </w:tcPr>
          <w:p w14:paraId="5F3FB8A6" w14:textId="77777777" w:rsidR="0049760D" w:rsidRPr="007D392B" w:rsidRDefault="0049760D" w:rsidP="00D208A2">
            <w:pPr>
              <w:jc w:val="center"/>
              <w:rPr>
                <w:rFonts w:ascii="Roboto Condensed" w:hAnsi="Roboto Condensed"/>
                <w:sz w:val="16"/>
                <w:szCs w:val="16"/>
              </w:rPr>
            </w:pPr>
            <w:r w:rsidRPr="002B298C">
              <w:rPr>
                <w:rFonts w:ascii="Roboto Condensed" w:hAnsi="Roboto Condensed"/>
                <w:sz w:val="16"/>
                <w:szCs w:val="16"/>
              </w:rPr>
              <w:t>6SW</w:t>
            </w:r>
          </w:p>
        </w:tc>
        <w:tc>
          <w:tcPr>
            <w:tcW w:w="1628" w:type="dxa"/>
            <w:vAlign w:val="center"/>
          </w:tcPr>
          <w:p w14:paraId="2A9B9F55" w14:textId="77777777" w:rsidR="0049760D" w:rsidRPr="007D392B" w:rsidRDefault="0049760D" w:rsidP="00D208A2">
            <w:pPr>
              <w:jc w:val="center"/>
              <w:rPr>
                <w:rFonts w:ascii="Roboto Condensed" w:hAnsi="Roboto Condensed"/>
                <w:sz w:val="16"/>
                <w:szCs w:val="16"/>
              </w:rPr>
            </w:pPr>
            <w:r w:rsidRPr="002B298C">
              <w:rPr>
                <w:rFonts w:ascii="Roboto Condensed" w:hAnsi="Roboto Condensed"/>
                <w:sz w:val="16"/>
                <w:szCs w:val="16"/>
              </w:rPr>
              <w:t>0.5965</w:t>
            </w:r>
          </w:p>
        </w:tc>
        <w:tc>
          <w:tcPr>
            <w:tcW w:w="1119" w:type="dxa"/>
            <w:vAlign w:val="center"/>
          </w:tcPr>
          <w:p w14:paraId="2F3C505A" w14:textId="77777777" w:rsidR="0049760D" w:rsidRPr="007D392B" w:rsidRDefault="0049760D" w:rsidP="00D208A2">
            <w:pPr>
              <w:jc w:val="center"/>
              <w:rPr>
                <w:rFonts w:ascii="Roboto Condensed" w:hAnsi="Roboto Condensed"/>
                <w:sz w:val="16"/>
                <w:szCs w:val="16"/>
              </w:rPr>
            </w:pPr>
            <w:r w:rsidRPr="002B298C">
              <w:rPr>
                <w:rFonts w:ascii="Roboto Condensed" w:hAnsi="Roboto Condensed"/>
                <w:sz w:val="16"/>
                <w:szCs w:val="16"/>
              </w:rPr>
              <w:t>1.5</w:t>
            </w:r>
          </w:p>
        </w:tc>
        <w:tc>
          <w:tcPr>
            <w:tcW w:w="1554" w:type="dxa"/>
            <w:vAlign w:val="center"/>
          </w:tcPr>
          <w:p w14:paraId="37E369AF" w14:textId="77777777" w:rsidR="0049760D" w:rsidRPr="007D392B" w:rsidRDefault="0049760D" w:rsidP="00D208A2">
            <w:pPr>
              <w:jc w:val="center"/>
              <w:rPr>
                <w:rFonts w:ascii="Roboto Condensed" w:hAnsi="Roboto Condensed"/>
                <w:sz w:val="16"/>
                <w:szCs w:val="16"/>
              </w:rPr>
            </w:pPr>
            <w:r w:rsidRPr="002B298C">
              <w:rPr>
                <w:rFonts w:ascii="Roboto Condensed" w:hAnsi="Roboto Condensed"/>
                <w:sz w:val="16"/>
                <w:szCs w:val="16"/>
              </w:rPr>
              <w:t>156</w:t>
            </w:r>
          </w:p>
        </w:tc>
        <w:tc>
          <w:tcPr>
            <w:tcW w:w="1382" w:type="dxa"/>
            <w:vAlign w:val="center"/>
          </w:tcPr>
          <w:p w14:paraId="2A5A2203" w14:textId="002A3213" w:rsidR="0049760D" w:rsidRPr="007D392B" w:rsidRDefault="00F07922" w:rsidP="00D208A2">
            <w:pPr>
              <w:jc w:val="center"/>
              <w:rPr>
                <w:rFonts w:ascii="Roboto Condensed" w:hAnsi="Roboto Condensed"/>
                <w:sz w:val="16"/>
                <w:szCs w:val="16"/>
              </w:rPr>
            </w:pPr>
            <w:r>
              <w:rPr>
                <w:rFonts w:ascii="Roboto Condensed" w:hAnsi="Roboto Condensed"/>
                <w:sz w:val="16"/>
                <w:szCs w:val="16"/>
              </w:rPr>
              <w:t>1</w:t>
            </w:r>
          </w:p>
        </w:tc>
        <w:tc>
          <w:tcPr>
            <w:tcW w:w="1391" w:type="dxa"/>
            <w:vAlign w:val="center"/>
          </w:tcPr>
          <w:p w14:paraId="5ED792D9" w14:textId="77777777" w:rsidR="0049760D" w:rsidRPr="007D392B" w:rsidRDefault="0049760D" w:rsidP="00D208A2">
            <w:pPr>
              <w:jc w:val="center"/>
              <w:rPr>
                <w:rFonts w:ascii="Roboto Condensed" w:hAnsi="Roboto Condensed"/>
                <w:sz w:val="16"/>
                <w:szCs w:val="16"/>
              </w:rPr>
            </w:pPr>
            <w:r w:rsidRPr="002B298C">
              <w:rPr>
                <w:rFonts w:ascii="Roboto Condensed" w:hAnsi="Roboto Condensed"/>
                <w:sz w:val="16"/>
                <w:szCs w:val="16"/>
              </w:rPr>
              <w:t>140</w:t>
            </w:r>
          </w:p>
        </w:tc>
      </w:tr>
      <w:tr w:rsidR="00FF3D22" w14:paraId="2E736BF7" w14:textId="77777777" w:rsidTr="00646868">
        <w:tc>
          <w:tcPr>
            <w:tcW w:w="2676" w:type="dxa"/>
            <w:gridSpan w:val="3"/>
            <w:vAlign w:val="center"/>
          </w:tcPr>
          <w:p w14:paraId="433F790B" w14:textId="16FDA61E" w:rsidR="00FF3D22" w:rsidRPr="007534C9" w:rsidRDefault="00FF3D22" w:rsidP="00FF3D22">
            <w:pPr>
              <w:jc w:val="right"/>
              <w:rPr>
                <w:rFonts w:ascii="Roboto Condensed" w:hAnsi="Roboto Condensed"/>
                <w:sz w:val="16"/>
                <w:szCs w:val="16"/>
              </w:rPr>
            </w:pPr>
            <w:r w:rsidRPr="0092793B">
              <w:rPr>
                <w:rFonts w:ascii="Roboto Condensed" w:hAnsi="Roboto Condensed"/>
                <w:sz w:val="16"/>
                <w:szCs w:val="16"/>
              </w:rPr>
              <w:t>Suma powierzchni</w:t>
            </w:r>
          </w:p>
        </w:tc>
        <w:tc>
          <w:tcPr>
            <w:tcW w:w="1628" w:type="dxa"/>
            <w:vAlign w:val="center"/>
          </w:tcPr>
          <w:p w14:paraId="751377E7" w14:textId="281FB8B0" w:rsidR="00FF3D22" w:rsidRPr="007534C9" w:rsidRDefault="00FF3D22" w:rsidP="00FF3D22">
            <w:pPr>
              <w:jc w:val="center"/>
              <w:rPr>
                <w:rFonts w:ascii="Roboto Condensed" w:hAnsi="Roboto Condensed"/>
                <w:sz w:val="16"/>
                <w:szCs w:val="16"/>
              </w:rPr>
            </w:pPr>
            <w:r w:rsidRPr="002700B3">
              <w:rPr>
                <w:rFonts w:ascii="Roboto Condensed" w:hAnsi="Roboto Condensed"/>
                <w:sz w:val="16"/>
                <w:szCs w:val="16"/>
              </w:rPr>
              <w:t xml:space="preserve">0,8138 </w:t>
            </w:r>
            <w:r w:rsidRPr="0092793B">
              <w:rPr>
                <w:rFonts w:ascii="Roboto Condensed" w:hAnsi="Roboto Condensed"/>
                <w:sz w:val="16"/>
                <w:szCs w:val="16"/>
              </w:rPr>
              <w:t>ha</w:t>
            </w:r>
          </w:p>
        </w:tc>
        <w:tc>
          <w:tcPr>
            <w:tcW w:w="4055" w:type="dxa"/>
            <w:gridSpan w:val="3"/>
            <w:vAlign w:val="center"/>
          </w:tcPr>
          <w:p w14:paraId="06EBE21E" w14:textId="7B52B6FC" w:rsidR="00FF3D22" w:rsidRPr="00381695" w:rsidRDefault="00FF3D22" w:rsidP="00E66A90">
            <w:pPr>
              <w:jc w:val="right"/>
              <w:rPr>
                <w:rFonts w:ascii="Roboto Condensed" w:hAnsi="Roboto Condensed"/>
                <w:sz w:val="16"/>
                <w:szCs w:val="16"/>
              </w:rPr>
            </w:pPr>
            <w:r w:rsidRPr="0092793B">
              <w:rPr>
                <w:rFonts w:ascii="Roboto Condensed" w:hAnsi="Roboto Condensed"/>
                <w:sz w:val="16"/>
                <w:szCs w:val="16"/>
              </w:rPr>
              <w:t>Suma chłonności</w:t>
            </w:r>
          </w:p>
        </w:tc>
        <w:tc>
          <w:tcPr>
            <w:tcW w:w="1391" w:type="dxa"/>
          </w:tcPr>
          <w:p w14:paraId="224E3C7E" w14:textId="3162F0F3" w:rsidR="00FF3D22" w:rsidRPr="007534C9" w:rsidRDefault="00FF3D22" w:rsidP="00FF3D22">
            <w:pPr>
              <w:jc w:val="center"/>
              <w:rPr>
                <w:rFonts w:ascii="Roboto Condensed" w:hAnsi="Roboto Condensed"/>
                <w:sz w:val="16"/>
                <w:szCs w:val="16"/>
              </w:rPr>
            </w:pPr>
            <w:r>
              <w:rPr>
                <w:rFonts w:ascii="Roboto Condensed" w:hAnsi="Roboto Condensed"/>
                <w:sz w:val="16"/>
                <w:szCs w:val="16"/>
              </w:rPr>
              <w:t>171</w:t>
            </w:r>
          </w:p>
        </w:tc>
      </w:tr>
    </w:tbl>
    <w:p w14:paraId="1186C447" w14:textId="3DF98395" w:rsidR="00305663" w:rsidRDefault="00305663" w:rsidP="00305663">
      <w:pPr>
        <w:ind w:left="142"/>
        <w:jc w:val="both"/>
        <w:rPr>
          <w:rFonts w:ascii="Roboto Condensed" w:hAnsi="Roboto Condensed"/>
          <w:i/>
          <w:iCs/>
          <w:sz w:val="20"/>
        </w:rPr>
      </w:pPr>
      <w:r w:rsidRPr="0092793B">
        <w:rPr>
          <w:rFonts w:ascii="Roboto Condensed" w:hAnsi="Roboto Condensed"/>
          <w:i/>
          <w:iCs/>
          <w:sz w:val="20"/>
        </w:rPr>
        <w:t>Powyższa tabela nie ujmuje stref, na których nie zidentyfikowano terenów niezabudowanych i luk w zabudowie istniejącej.</w:t>
      </w:r>
    </w:p>
    <w:p w14:paraId="30395007" w14:textId="77777777" w:rsidR="00A049A1" w:rsidRDefault="00A049A1" w:rsidP="00305663">
      <w:pPr>
        <w:ind w:left="142"/>
        <w:jc w:val="both"/>
        <w:rPr>
          <w:rFonts w:ascii="Roboto Condensed" w:hAnsi="Roboto Condensed"/>
          <w:i/>
          <w:iCs/>
          <w:sz w:val="20"/>
        </w:rPr>
      </w:pPr>
    </w:p>
    <w:p w14:paraId="11C6FF92" w14:textId="77777777" w:rsidR="00A8479F" w:rsidRPr="00A8479F" w:rsidRDefault="00A8479F" w:rsidP="00A8479F">
      <w:pPr>
        <w:spacing w:before="120"/>
        <w:ind w:left="142"/>
        <w:jc w:val="both"/>
        <w:rPr>
          <w:rFonts w:ascii="Roboto Condensed" w:hAnsi="Roboto Condensed"/>
          <w:sz w:val="20"/>
        </w:rPr>
      </w:pPr>
      <w:r w:rsidRPr="00A8479F">
        <w:rPr>
          <w:rFonts w:ascii="Roboto Condensed" w:hAnsi="Roboto Condensed"/>
          <w:sz w:val="20"/>
        </w:rPr>
        <w:t>W wyniku rozszerzenia części stref SJ i SZ doszło do przekształceń ich zasięgów przestrzennych, w tym do złączenia niektórych stref oraz wyodrębnienia nowych stref wielofunkcyjnych. Zmiany te spowodowały konieczność aktualizacji numeracji stref. Jednocześnie, wskutek rozszerzenia granic, zwiększyła się liczba stref, w obrębie których występują tereny niezabudowane oraz luki w zabudowie istniejącej, podlegające uwzględnieniu w obliczeniach chłonności.</w:t>
      </w:r>
    </w:p>
    <w:p w14:paraId="3AB362E8" w14:textId="485D7010" w:rsidR="00A8479F" w:rsidRPr="008D40E1" w:rsidRDefault="00A8479F" w:rsidP="00A8479F">
      <w:pPr>
        <w:spacing w:before="120"/>
        <w:ind w:left="142"/>
        <w:jc w:val="both"/>
        <w:rPr>
          <w:rFonts w:ascii="Roboto Condensed" w:hAnsi="Roboto Condensed"/>
          <w:sz w:val="20"/>
        </w:rPr>
      </w:pPr>
      <w:r w:rsidRPr="00A8479F">
        <w:rPr>
          <w:rFonts w:ascii="Roboto Condensed" w:hAnsi="Roboto Condensed"/>
          <w:sz w:val="20"/>
        </w:rPr>
        <w:t>W celu zachowania spójności i porządku w poniższych tabelach przyjęto oznaczenia stref pochodzące z pierwszego etapu liczenia chłonności. Należy jednak zastrzec, że w kolumnie „</w:t>
      </w:r>
      <w:r w:rsidR="005D6507" w:rsidRPr="005D6507">
        <w:rPr>
          <w:rFonts w:ascii="Roboto Condensed" w:hAnsi="Roboto Condensed"/>
          <w:sz w:val="20"/>
        </w:rPr>
        <w:t>Symbol strefy wyznaczonej w ramach obowiązujących MPZP i OUZ</w:t>
      </w:r>
      <w:r w:rsidRPr="00A8479F">
        <w:rPr>
          <w:rFonts w:ascii="Roboto Condensed" w:hAnsi="Roboto Condensed"/>
          <w:sz w:val="20"/>
        </w:rPr>
        <w:t xml:space="preserve">” </w:t>
      </w:r>
      <w:r w:rsidRPr="008D40E1">
        <w:rPr>
          <w:rFonts w:ascii="Roboto Condensed" w:hAnsi="Roboto Condensed"/>
          <w:sz w:val="20"/>
        </w:rPr>
        <w:t>mogą występować także oznaczenia stref planistycznych, które nie zostały ujęte w kolumnie „</w:t>
      </w:r>
      <w:r w:rsidR="00B5777D" w:rsidRPr="008D40E1">
        <w:rPr>
          <w:rFonts w:ascii="Roboto Condensed" w:hAnsi="Roboto Condensed"/>
          <w:sz w:val="20"/>
        </w:rPr>
        <w:t>Oznaczenie strefy</w:t>
      </w:r>
      <w:r w:rsidRPr="008D40E1">
        <w:rPr>
          <w:rFonts w:ascii="Roboto Condensed" w:hAnsi="Roboto Condensed"/>
          <w:sz w:val="20"/>
        </w:rPr>
        <w:t>” w tabelach: „Chłonność terenów niezabudowanych i luk w zabudowie istniejącej w ramach stref wielofunkcyjnych z zabudową zagrodową SZ na obszarach uzupełnienia zabudowy” oraz „Chłonność terenów niezabudowanych i luk w zabudowie istniejącej w ramach stref wielofunkcyjnych z zabudową mieszkaniową jednorodzinną SJ na obszarach obowiązujących mpzp i uzupełnienia zabudowy”.</w:t>
      </w:r>
    </w:p>
    <w:p w14:paraId="32935CF5" w14:textId="77777777" w:rsidR="00A8479F" w:rsidRPr="00A8479F" w:rsidRDefault="00A8479F" w:rsidP="00A8479F">
      <w:pPr>
        <w:spacing w:before="120"/>
        <w:ind w:left="142"/>
        <w:jc w:val="both"/>
        <w:rPr>
          <w:rFonts w:ascii="Roboto Condensed" w:hAnsi="Roboto Condensed"/>
          <w:sz w:val="20"/>
        </w:rPr>
      </w:pPr>
      <w:r w:rsidRPr="008D40E1">
        <w:rPr>
          <w:rFonts w:ascii="Roboto Condensed" w:hAnsi="Roboto Condensed"/>
          <w:sz w:val="20"/>
        </w:rPr>
        <w:t xml:space="preserve">Sytuacja ta wynika z faktu, że część stref wyznaczonych pierwotnie </w:t>
      </w:r>
      <w:r w:rsidRPr="00A8479F">
        <w:rPr>
          <w:rFonts w:ascii="Roboto Condensed" w:hAnsi="Roboto Condensed"/>
          <w:sz w:val="20"/>
        </w:rPr>
        <w:t>na podstawie obowiązujących miejscowych planów zagospodarowania przestrzennego oraz obszarów uzupełnienia zabudowy nie obejmowała w swoich granicach żadnych terenów niezabudowanych ani luk w zabudowie istniejącej. W konsekwencji strefy te nie zostały uwzględnione w pierwszym liczeniu chłonności, ponieważ w tamtym etapie analizie podlegały wyłącznie strefy, w których takie tereny rzeczywiście występowały.</w:t>
      </w:r>
    </w:p>
    <w:p w14:paraId="7C811863" w14:textId="62A40CC1" w:rsidR="00A8479F" w:rsidRPr="00A8479F" w:rsidRDefault="00A8479F" w:rsidP="00A8479F">
      <w:pPr>
        <w:spacing w:before="120"/>
        <w:ind w:left="142"/>
        <w:jc w:val="both"/>
        <w:rPr>
          <w:rFonts w:ascii="Roboto Condensed" w:hAnsi="Roboto Condensed"/>
          <w:sz w:val="20"/>
        </w:rPr>
      </w:pPr>
      <w:r w:rsidRPr="00A8479F">
        <w:rPr>
          <w:rFonts w:ascii="Roboto Condensed" w:hAnsi="Roboto Condensed"/>
          <w:sz w:val="20"/>
        </w:rPr>
        <w:t xml:space="preserve">Dopiero po rozszerzeniu granic części stref w ich obrębie pojawiły się tereny niezabudowane lub luki w zabudowie istniejącej, co skutkowało koniecznością obliczenia ich chłonności na etapie kolejnej analizy. Z tego względu w kolumnie </w:t>
      </w:r>
      <w:r w:rsidR="00FE49F5" w:rsidRPr="00A8479F">
        <w:rPr>
          <w:rFonts w:ascii="Roboto Condensed" w:hAnsi="Roboto Condensed"/>
          <w:sz w:val="20"/>
        </w:rPr>
        <w:t>„</w:t>
      </w:r>
      <w:r w:rsidR="00FE49F5" w:rsidRPr="005D6507">
        <w:rPr>
          <w:rFonts w:ascii="Roboto Condensed" w:hAnsi="Roboto Condensed"/>
          <w:sz w:val="20"/>
        </w:rPr>
        <w:t xml:space="preserve">Symbol strefy </w:t>
      </w:r>
      <w:r w:rsidR="00FE49F5" w:rsidRPr="005D6507">
        <w:rPr>
          <w:rFonts w:ascii="Roboto Condensed" w:hAnsi="Roboto Condensed"/>
          <w:sz w:val="20"/>
        </w:rPr>
        <w:lastRenderedPageBreak/>
        <w:t>wyznaczonej w ramach obowiązujących MPZP i OUZ</w:t>
      </w:r>
      <w:r w:rsidR="00FE49F5" w:rsidRPr="00A8479F">
        <w:rPr>
          <w:rFonts w:ascii="Roboto Condensed" w:hAnsi="Roboto Condensed"/>
          <w:sz w:val="20"/>
        </w:rPr>
        <w:t>”</w:t>
      </w:r>
      <w:r w:rsidRPr="00A8479F">
        <w:rPr>
          <w:rFonts w:ascii="Roboto Condensed" w:hAnsi="Roboto Condensed"/>
          <w:sz w:val="20"/>
        </w:rPr>
        <w:t xml:space="preserve"> mogą pojawiać się symbole, których nie ma w kolumnie </w:t>
      </w:r>
      <w:r w:rsidR="00FE49F5" w:rsidRPr="00FE49F5">
        <w:rPr>
          <w:rFonts w:ascii="Roboto Condensed" w:hAnsi="Roboto Condensed"/>
          <w:sz w:val="20"/>
        </w:rPr>
        <w:t>„Oznaczenie strefy”</w:t>
      </w:r>
      <w:r w:rsidRPr="00A8479F">
        <w:rPr>
          <w:rFonts w:ascii="Roboto Condensed" w:hAnsi="Roboto Condensed"/>
          <w:sz w:val="20"/>
        </w:rPr>
        <w:t xml:space="preserve"> wcześniejszych tabel chłonności. Nie oznacza to rozbieżności merytorycznej, lecz jest konsekwencją zmian zasięgu stref oraz odmiennego zakresu stref objętych pierwszym i kolejnym etapem obliczeń.</w:t>
      </w:r>
    </w:p>
    <w:p w14:paraId="5537BC5A" w14:textId="77777777" w:rsidR="007B794D" w:rsidRDefault="007B794D" w:rsidP="007B794D">
      <w:pPr>
        <w:spacing w:before="120"/>
        <w:ind w:left="142"/>
        <w:jc w:val="both"/>
        <w:rPr>
          <w:rFonts w:ascii="Roboto Condensed" w:hAnsi="Roboto Condensed"/>
          <w:color w:val="FFC000"/>
          <w:sz w:val="20"/>
        </w:rPr>
      </w:pPr>
      <w:r w:rsidRPr="00454141">
        <w:rPr>
          <w:rFonts w:ascii="Roboto Condensed" w:hAnsi="Roboto Condensed"/>
          <w:sz w:val="20"/>
        </w:rPr>
        <w:t>W wyznaczonych strefach wielofunkcyjnych z zabudową mieszkaniową jednorodzinną SJ, oszacowana chłonność wynosi:</w:t>
      </w:r>
    </w:p>
    <w:p w14:paraId="5641B5A4" w14:textId="0D35378D" w:rsidR="007B794D" w:rsidRPr="00DB70F7" w:rsidRDefault="007B794D" w:rsidP="007B794D">
      <w:pPr>
        <w:pStyle w:val="Tekstpodstawowy2"/>
        <w:spacing w:before="120" w:after="40" w:line="240" w:lineRule="auto"/>
        <w:ind w:left="170"/>
        <w:rPr>
          <w:rFonts w:ascii="Roboto Condensed" w:hAnsi="Roboto Condensed"/>
          <w:sz w:val="20"/>
          <w:lang w:val="pl-PL"/>
        </w:rPr>
      </w:pPr>
      <w:r w:rsidRPr="00BA28D7">
        <w:rPr>
          <w:rFonts w:ascii="Roboto Condensed" w:hAnsi="Roboto Condensed"/>
          <w:i/>
          <w:iCs/>
          <w:sz w:val="20"/>
          <w:szCs w:val="24"/>
          <w:lang w:val="pl-PL"/>
        </w:rPr>
        <w:t>Tab. 1</w:t>
      </w:r>
      <w:r w:rsidR="00F04746">
        <w:rPr>
          <w:rFonts w:ascii="Roboto Condensed" w:hAnsi="Roboto Condensed"/>
          <w:i/>
          <w:iCs/>
          <w:sz w:val="20"/>
          <w:szCs w:val="24"/>
          <w:lang w:val="pl-PL"/>
        </w:rPr>
        <w:t>8</w:t>
      </w:r>
      <w:r w:rsidRPr="00DB70F7">
        <w:rPr>
          <w:rFonts w:ascii="Roboto Condensed" w:hAnsi="Roboto Condensed"/>
          <w:i/>
          <w:iCs/>
          <w:sz w:val="20"/>
          <w:szCs w:val="24"/>
          <w:lang w:val="pl-PL"/>
        </w:rPr>
        <w:t>.</w:t>
      </w:r>
      <w:r>
        <w:rPr>
          <w:rFonts w:ascii="Roboto Condensed" w:hAnsi="Roboto Condensed"/>
          <w:i/>
          <w:iCs/>
          <w:sz w:val="20"/>
          <w:szCs w:val="24"/>
          <w:lang w:val="pl-PL"/>
        </w:rPr>
        <w:t xml:space="preserve"> Chłonność terenów niezabudowanych i luk w zabudowie istniejącej w ramach</w:t>
      </w:r>
      <w:r w:rsidRPr="00B13312">
        <w:rPr>
          <w:lang w:val="pl-PL"/>
        </w:rPr>
        <w:t xml:space="preserve"> </w:t>
      </w:r>
      <w:r w:rsidRPr="00B13312">
        <w:rPr>
          <w:rFonts w:ascii="Roboto Condensed" w:hAnsi="Roboto Condensed"/>
          <w:i/>
          <w:iCs/>
          <w:sz w:val="20"/>
          <w:szCs w:val="24"/>
          <w:lang w:val="pl-PL"/>
        </w:rPr>
        <w:t>stref wielofunkcyjnych z zabudową mieszkaniową jednorodzinną SJ</w:t>
      </w:r>
      <w:r>
        <w:rPr>
          <w:rFonts w:ascii="Roboto Condensed" w:hAnsi="Roboto Condensed"/>
          <w:i/>
          <w:iCs/>
          <w:sz w:val="20"/>
          <w:szCs w:val="24"/>
          <w:lang w:val="pl-PL"/>
        </w:rPr>
        <w:t>.</w:t>
      </w:r>
    </w:p>
    <w:tbl>
      <w:tblPr>
        <w:tblStyle w:val="Tabela-Siatka"/>
        <w:tblW w:w="9750" w:type="dxa"/>
        <w:tblInd w:w="142" w:type="dxa"/>
        <w:tblLook w:val="04A0" w:firstRow="1" w:lastRow="0" w:firstColumn="1" w:lastColumn="0" w:noHBand="0" w:noVBand="1"/>
      </w:tblPr>
      <w:tblGrid>
        <w:gridCol w:w="468"/>
        <w:gridCol w:w="962"/>
        <w:gridCol w:w="1168"/>
        <w:gridCol w:w="1646"/>
        <w:gridCol w:w="1130"/>
        <w:gridCol w:w="1574"/>
        <w:gridCol w:w="1397"/>
        <w:gridCol w:w="1405"/>
      </w:tblGrid>
      <w:tr w:rsidR="00370FB8" w14:paraId="6C106AD1" w14:textId="77777777" w:rsidTr="008D69D8">
        <w:tc>
          <w:tcPr>
            <w:tcW w:w="468" w:type="dxa"/>
            <w:vMerge w:val="restart"/>
            <w:tcBorders>
              <w:top w:val="single" w:sz="12" w:space="0" w:color="auto"/>
              <w:left w:val="single" w:sz="12" w:space="0" w:color="auto"/>
            </w:tcBorders>
            <w:shd w:val="clear" w:color="auto" w:fill="A6A6A6" w:themeFill="background1" w:themeFillShade="A6"/>
          </w:tcPr>
          <w:p w14:paraId="31E23277" w14:textId="77777777" w:rsidR="007B794D" w:rsidRPr="00201791" w:rsidRDefault="007B794D" w:rsidP="00D208A2">
            <w:pPr>
              <w:ind w:left="-57" w:right="-57"/>
              <w:jc w:val="center"/>
              <w:rPr>
                <w:rFonts w:ascii="Roboto Condensed" w:hAnsi="Roboto Condensed"/>
                <w:sz w:val="16"/>
                <w:szCs w:val="16"/>
              </w:rPr>
            </w:pPr>
            <w:bookmarkStart w:id="154" w:name="_Hlk206701598"/>
            <w:r w:rsidRPr="00201791">
              <w:rPr>
                <w:rFonts w:ascii="Roboto Condensed" w:hAnsi="Roboto Condensed"/>
                <w:sz w:val="16"/>
                <w:szCs w:val="16"/>
              </w:rPr>
              <w:t>Lp.</w:t>
            </w:r>
          </w:p>
        </w:tc>
        <w:tc>
          <w:tcPr>
            <w:tcW w:w="962" w:type="dxa"/>
            <w:vMerge w:val="restart"/>
            <w:tcBorders>
              <w:top w:val="single" w:sz="12" w:space="0" w:color="auto"/>
            </w:tcBorders>
            <w:shd w:val="clear" w:color="auto" w:fill="A6A6A6" w:themeFill="background1" w:themeFillShade="A6"/>
          </w:tcPr>
          <w:p w14:paraId="4DB6C98F" w14:textId="77777777" w:rsidR="007B794D" w:rsidRPr="00201791" w:rsidRDefault="007B794D" w:rsidP="00D208A2">
            <w:pPr>
              <w:ind w:left="-57" w:right="-57"/>
              <w:jc w:val="center"/>
              <w:rPr>
                <w:rFonts w:ascii="Roboto Condensed" w:hAnsi="Roboto Condensed"/>
                <w:sz w:val="16"/>
                <w:szCs w:val="16"/>
              </w:rPr>
            </w:pPr>
            <w:r>
              <w:rPr>
                <w:rFonts w:ascii="Roboto Condensed" w:hAnsi="Roboto Condensed"/>
                <w:sz w:val="16"/>
                <w:szCs w:val="16"/>
              </w:rPr>
              <w:t>Oznaczenie</w:t>
            </w:r>
            <w:r w:rsidRPr="00201791">
              <w:rPr>
                <w:rFonts w:ascii="Roboto Condensed" w:hAnsi="Roboto Condensed"/>
                <w:sz w:val="16"/>
                <w:szCs w:val="16"/>
              </w:rPr>
              <w:t xml:space="preserve"> strefy</w:t>
            </w:r>
          </w:p>
        </w:tc>
        <w:tc>
          <w:tcPr>
            <w:tcW w:w="1168" w:type="dxa"/>
            <w:vMerge w:val="restart"/>
            <w:tcBorders>
              <w:top w:val="single" w:sz="12" w:space="0" w:color="auto"/>
            </w:tcBorders>
            <w:shd w:val="clear" w:color="auto" w:fill="A6A6A6" w:themeFill="background1" w:themeFillShade="A6"/>
          </w:tcPr>
          <w:p w14:paraId="785F53FA" w14:textId="77777777" w:rsidR="007B794D" w:rsidRPr="00201791" w:rsidRDefault="007B794D" w:rsidP="00D208A2">
            <w:pPr>
              <w:ind w:left="-57" w:right="-57"/>
              <w:jc w:val="center"/>
              <w:rPr>
                <w:rFonts w:ascii="Roboto Condensed" w:hAnsi="Roboto Condensed"/>
                <w:sz w:val="16"/>
                <w:szCs w:val="16"/>
              </w:rPr>
            </w:pPr>
            <w:r w:rsidRPr="00B66C9F">
              <w:rPr>
                <w:rFonts w:ascii="Roboto Condensed" w:hAnsi="Roboto Condensed"/>
                <w:sz w:val="16"/>
                <w:szCs w:val="16"/>
              </w:rPr>
              <w:t>Symbol strefy  wyznaczonej w ramach</w:t>
            </w:r>
            <w:r>
              <w:rPr>
                <w:rFonts w:ascii="Roboto Condensed" w:hAnsi="Roboto Condensed"/>
                <w:sz w:val="16"/>
                <w:szCs w:val="16"/>
              </w:rPr>
              <w:t xml:space="preserve"> obowiązujących MPZP i </w:t>
            </w:r>
            <w:r w:rsidRPr="00B66C9F">
              <w:rPr>
                <w:rFonts w:ascii="Roboto Condensed" w:hAnsi="Roboto Condensed"/>
                <w:sz w:val="16"/>
                <w:szCs w:val="16"/>
              </w:rPr>
              <w:t>OUZ</w:t>
            </w:r>
          </w:p>
        </w:tc>
        <w:tc>
          <w:tcPr>
            <w:tcW w:w="1646" w:type="dxa"/>
            <w:tcBorders>
              <w:top w:val="single" w:sz="12" w:space="0" w:color="auto"/>
            </w:tcBorders>
            <w:shd w:val="clear" w:color="auto" w:fill="A6A6A6" w:themeFill="background1" w:themeFillShade="A6"/>
          </w:tcPr>
          <w:p w14:paraId="7C25A6A3" w14:textId="77777777" w:rsidR="007B794D" w:rsidRPr="00201791" w:rsidRDefault="007B794D" w:rsidP="00D208A2">
            <w:pPr>
              <w:ind w:left="-57" w:right="-57"/>
              <w:jc w:val="center"/>
              <w:rPr>
                <w:rFonts w:ascii="Roboto Condensed" w:hAnsi="Roboto Condensed"/>
                <w:sz w:val="16"/>
                <w:szCs w:val="16"/>
              </w:rPr>
            </w:pPr>
            <w:r w:rsidRPr="00201791">
              <w:rPr>
                <w:rFonts w:ascii="Roboto Condensed" w:hAnsi="Roboto Condensed"/>
                <w:sz w:val="16"/>
                <w:szCs w:val="16"/>
              </w:rPr>
              <w:t xml:space="preserve">powierzchnia terenów niezabudowanych w tym luk w zabudowie istniejącej </w:t>
            </w:r>
          </w:p>
        </w:tc>
        <w:tc>
          <w:tcPr>
            <w:tcW w:w="1130" w:type="dxa"/>
            <w:tcBorders>
              <w:top w:val="single" w:sz="12" w:space="0" w:color="auto"/>
            </w:tcBorders>
            <w:shd w:val="clear" w:color="auto" w:fill="A6A6A6" w:themeFill="background1" w:themeFillShade="A6"/>
          </w:tcPr>
          <w:p w14:paraId="4B76AF21" w14:textId="77777777" w:rsidR="007B794D" w:rsidRPr="00201791" w:rsidRDefault="007B794D" w:rsidP="00D208A2">
            <w:pPr>
              <w:ind w:left="-57" w:right="-57"/>
              <w:jc w:val="center"/>
              <w:rPr>
                <w:rFonts w:ascii="Roboto Condensed" w:hAnsi="Roboto Condensed"/>
                <w:sz w:val="16"/>
                <w:szCs w:val="16"/>
              </w:rPr>
            </w:pPr>
            <w:r w:rsidRPr="00201791">
              <w:rPr>
                <w:rFonts w:ascii="Roboto Condensed" w:hAnsi="Roboto Condensed"/>
                <w:sz w:val="16"/>
                <w:szCs w:val="16"/>
              </w:rPr>
              <w:t>projektowana maksymalna nadziemna intensywność zabudowy</w:t>
            </w:r>
          </w:p>
        </w:tc>
        <w:tc>
          <w:tcPr>
            <w:tcW w:w="1574" w:type="dxa"/>
            <w:tcBorders>
              <w:top w:val="single" w:sz="12" w:space="0" w:color="auto"/>
            </w:tcBorders>
            <w:shd w:val="clear" w:color="auto" w:fill="A6A6A6" w:themeFill="background1" w:themeFillShade="A6"/>
          </w:tcPr>
          <w:p w14:paraId="23295ED4" w14:textId="77777777" w:rsidR="007B794D" w:rsidRPr="00201791" w:rsidRDefault="007B794D" w:rsidP="00D208A2">
            <w:pPr>
              <w:ind w:left="-57" w:right="-57"/>
              <w:jc w:val="center"/>
              <w:rPr>
                <w:rFonts w:ascii="Roboto Condensed" w:hAnsi="Roboto Condensed"/>
                <w:sz w:val="16"/>
                <w:szCs w:val="16"/>
              </w:rPr>
            </w:pPr>
            <w:r w:rsidRPr="00201791">
              <w:rPr>
                <w:rFonts w:ascii="Roboto Condensed" w:hAnsi="Roboto Condensed"/>
                <w:sz w:val="16"/>
                <w:szCs w:val="16"/>
              </w:rPr>
              <w:t>wskaźnik chłonności uznany za najbardziej zbliżony do planowanej zabudowy</w:t>
            </w:r>
          </w:p>
        </w:tc>
        <w:tc>
          <w:tcPr>
            <w:tcW w:w="1397" w:type="dxa"/>
            <w:tcBorders>
              <w:top w:val="single" w:sz="12" w:space="0" w:color="auto"/>
            </w:tcBorders>
            <w:shd w:val="clear" w:color="auto" w:fill="A6A6A6" w:themeFill="background1" w:themeFillShade="A6"/>
          </w:tcPr>
          <w:p w14:paraId="0527BCB1" w14:textId="77777777" w:rsidR="007B794D" w:rsidRPr="00201791" w:rsidRDefault="007B794D" w:rsidP="00D208A2">
            <w:pPr>
              <w:ind w:left="-57" w:right="-57"/>
              <w:jc w:val="center"/>
              <w:rPr>
                <w:rFonts w:ascii="Roboto Condensed" w:hAnsi="Roboto Condensed"/>
                <w:sz w:val="16"/>
                <w:szCs w:val="16"/>
              </w:rPr>
            </w:pPr>
            <w:r w:rsidRPr="006C2936">
              <w:rPr>
                <w:rFonts w:ascii="Roboto Condensed" w:hAnsi="Roboto Condensed"/>
                <w:sz w:val="16"/>
                <w:szCs w:val="16"/>
              </w:rPr>
              <w:t>prognozowany udział (proporcja) funkcji mieszkaniowej w strefie</w:t>
            </w:r>
          </w:p>
        </w:tc>
        <w:tc>
          <w:tcPr>
            <w:tcW w:w="1405" w:type="dxa"/>
            <w:tcBorders>
              <w:top w:val="single" w:sz="12" w:space="0" w:color="auto"/>
              <w:right w:val="single" w:sz="12" w:space="0" w:color="auto"/>
            </w:tcBorders>
            <w:shd w:val="clear" w:color="auto" w:fill="A6A6A6" w:themeFill="background1" w:themeFillShade="A6"/>
          </w:tcPr>
          <w:p w14:paraId="607E8553" w14:textId="77777777" w:rsidR="007B794D" w:rsidRPr="00201791" w:rsidRDefault="007B794D" w:rsidP="00D208A2">
            <w:pPr>
              <w:ind w:left="-57" w:right="-57"/>
              <w:jc w:val="center"/>
              <w:rPr>
                <w:rFonts w:ascii="Roboto Condensed" w:hAnsi="Roboto Condensed"/>
                <w:sz w:val="16"/>
                <w:szCs w:val="16"/>
              </w:rPr>
            </w:pPr>
            <w:r w:rsidRPr="00201791">
              <w:rPr>
                <w:rFonts w:ascii="Roboto Condensed" w:hAnsi="Roboto Condensed"/>
                <w:sz w:val="16"/>
                <w:szCs w:val="16"/>
              </w:rPr>
              <w:t>Chłonność terenów</w:t>
            </w:r>
          </w:p>
          <w:p w14:paraId="70CDB5BD" w14:textId="77777777" w:rsidR="007B794D" w:rsidRPr="00201791" w:rsidRDefault="007B794D" w:rsidP="00D208A2">
            <w:pPr>
              <w:ind w:left="-57" w:right="-57"/>
              <w:jc w:val="center"/>
              <w:rPr>
                <w:rFonts w:ascii="Roboto Condensed" w:hAnsi="Roboto Condensed"/>
                <w:sz w:val="16"/>
                <w:szCs w:val="16"/>
              </w:rPr>
            </w:pPr>
            <w:r w:rsidRPr="00201791">
              <w:rPr>
                <w:rFonts w:ascii="Roboto Condensed" w:hAnsi="Roboto Condensed"/>
                <w:sz w:val="16"/>
                <w:szCs w:val="16"/>
              </w:rPr>
              <w:t>niezabudowanych, w</w:t>
            </w:r>
            <w:r>
              <w:rPr>
                <w:rFonts w:ascii="Roboto Condensed" w:hAnsi="Roboto Condensed"/>
                <w:sz w:val="16"/>
                <w:szCs w:val="16"/>
              </w:rPr>
              <w:t xml:space="preserve"> </w:t>
            </w:r>
            <w:r w:rsidRPr="00201791">
              <w:rPr>
                <w:rFonts w:ascii="Roboto Condensed" w:hAnsi="Roboto Condensed"/>
                <w:sz w:val="16"/>
                <w:szCs w:val="16"/>
              </w:rPr>
              <w:t>tym luk w</w:t>
            </w:r>
            <w:r>
              <w:rPr>
                <w:rFonts w:ascii="Roboto Condensed" w:hAnsi="Roboto Condensed"/>
                <w:sz w:val="16"/>
                <w:szCs w:val="16"/>
              </w:rPr>
              <w:t xml:space="preserve"> </w:t>
            </w:r>
            <w:r w:rsidRPr="00201791">
              <w:rPr>
                <w:rFonts w:ascii="Roboto Condensed" w:hAnsi="Roboto Condensed"/>
                <w:sz w:val="16"/>
                <w:szCs w:val="16"/>
              </w:rPr>
              <w:t>istniejącej</w:t>
            </w:r>
          </w:p>
          <w:p w14:paraId="1EC205C7" w14:textId="77777777" w:rsidR="007B794D" w:rsidRPr="00201791" w:rsidRDefault="007B794D" w:rsidP="00D208A2">
            <w:pPr>
              <w:ind w:left="-57" w:right="-57"/>
              <w:jc w:val="center"/>
              <w:rPr>
                <w:rFonts w:ascii="Roboto Condensed" w:hAnsi="Roboto Condensed"/>
                <w:sz w:val="16"/>
                <w:szCs w:val="16"/>
              </w:rPr>
            </w:pPr>
            <w:r w:rsidRPr="00201791">
              <w:rPr>
                <w:rFonts w:ascii="Roboto Condensed" w:hAnsi="Roboto Condensed"/>
                <w:sz w:val="16"/>
                <w:szCs w:val="16"/>
              </w:rPr>
              <w:t>zabudowie w</w:t>
            </w:r>
            <w:r>
              <w:rPr>
                <w:rFonts w:ascii="Roboto Condensed" w:hAnsi="Roboto Condensed"/>
                <w:sz w:val="16"/>
                <w:szCs w:val="16"/>
              </w:rPr>
              <w:t xml:space="preserve"> </w:t>
            </w:r>
            <w:r w:rsidRPr="00201791">
              <w:rPr>
                <w:rFonts w:ascii="Roboto Condensed" w:hAnsi="Roboto Condensed"/>
                <w:sz w:val="16"/>
                <w:szCs w:val="16"/>
              </w:rPr>
              <w:t>strefie</w:t>
            </w:r>
          </w:p>
          <w:p w14:paraId="14646F59" w14:textId="77777777" w:rsidR="007B794D" w:rsidRPr="00201791" w:rsidRDefault="007B794D" w:rsidP="00D208A2">
            <w:pPr>
              <w:ind w:left="-57" w:right="-57"/>
              <w:jc w:val="center"/>
              <w:rPr>
                <w:rFonts w:ascii="Roboto Condensed" w:hAnsi="Roboto Condensed"/>
                <w:sz w:val="16"/>
                <w:szCs w:val="16"/>
              </w:rPr>
            </w:pPr>
            <w:r w:rsidRPr="00201791">
              <w:rPr>
                <w:rFonts w:ascii="Roboto Condensed" w:hAnsi="Roboto Condensed"/>
                <w:sz w:val="16"/>
                <w:szCs w:val="16"/>
              </w:rPr>
              <w:t>planistycznej</w:t>
            </w:r>
          </w:p>
        </w:tc>
      </w:tr>
      <w:tr w:rsidR="00370FB8" w14:paraId="43400177" w14:textId="77777777" w:rsidTr="008D69D8">
        <w:tc>
          <w:tcPr>
            <w:tcW w:w="468" w:type="dxa"/>
            <w:vMerge/>
            <w:tcBorders>
              <w:left w:val="single" w:sz="12" w:space="0" w:color="auto"/>
            </w:tcBorders>
            <w:shd w:val="clear" w:color="auto" w:fill="A6A6A6" w:themeFill="background1" w:themeFillShade="A6"/>
          </w:tcPr>
          <w:p w14:paraId="4CDECAB0" w14:textId="77777777" w:rsidR="007B794D" w:rsidRPr="00201791" w:rsidRDefault="007B794D" w:rsidP="00D208A2">
            <w:pPr>
              <w:ind w:left="-57" w:right="-57"/>
              <w:jc w:val="center"/>
              <w:rPr>
                <w:rFonts w:ascii="Roboto Condensed" w:hAnsi="Roboto Condensed"/>
                <w:sz w:val="16"/>
                <w:szCs w:val="16"/>
              </w:rPr>
            </w:pPr>
          </w:p>
        </w:tc>
        <w:tc>
          <w:tcPr>
            <w:tcW w:w="962" w:type="dxa"/>
            <w:vMerge/>
            <w:shd w:val="clear" w:color="auto" w:fill="A6A6A6" w:themeFill="background1" w:themeFillShade="A6"/>
          </w:tcPr>
          <w:p w14:paraId="1A129808" w14:textId="77777777" w:rsidR="007B794D" w:rsidRPr="00201791" w:rsidRDefault="007B794D" w:rsidP="00D208A2">
            <w:pPr>
              <w:ind w:left="-57" w:right="-57"/>
              <w:jc w:val="center"/>
              <w:rPr>
                <w:rFonts w:ascii="Roboto Condensed" w:hAnsi="Roboto Condensed"/>
                <w:sz w:val="16"/>
                <w:szCs w:val="16"/>
              </w:rPr>
            </w:pPr>
          </w:p>
        </w:tc>
        <w:tc>
          <w:tcPr>
            <w:tcW w:w="1168" w:type="dxa"/>
            <w:vMerge/>
            <w:shd w:val="clear" w:color="auto" w:fill="A6A6A6" w:themeFill="background1" w:themeFillShade="A6"/>
          </w:tcPr>
          <w:p w14:paraId="565F396E" w14:textId="77777777" w:rsidR="007B794D" w:rsidRDefault="007B794D" w:rsidP="00D208A2">
            <w:pPr>
              <w:spacing w:line="276" w:lineRule="auto"/>
              <w:ind w:left="-57" w:right="-57"/>
              <w:jc w:val="center"/>
              <w:rPr>
                <w:rFonts w:ascii="Roboto Condensed" w:hAnsi="Roboto Condensed"/>
                <w:b/>
                <w:bCs/>
                <w:sz w:val="16"/>
                <w:szCs w:val="16"/>
              </w:rPr>
            </w:pPr>
          </w:p>
        </w:tc>
        <w:tc>
          <w:tcPr>
            <w:tcW w:w="1646" w:type="dxa"/>
            <w:shd w:val="clear" w:color="auto" w:fill="A6A6A6" w:themeFill="background1" w:themeFillShade="A6"/>
          </w:tcPr>
          <w:p w14:paraId="1E2B1897" w14:textId="77777777" w:rsidR="007B794D" w:rsidRPr="00201791" w:rsidRDefault="00000000" w:rsidP="00D208A2">
            <w:pPr>
              <w:spacing w:line="276" w:lineRule="auto"/>
              <w:ind w:left="-57" w:right="-57"/>
              <w:jc w:val="center"/>
              <w:rPr>
                <w:rFonts w:ascii="Roboto Condensed" w:hAnsi="Roboto Condensed"/>
                <w:b/>
                <w:bCs/>
                <w:sz w:val="16"/>
                <w:szCs w:val="16"/>
              </w:rPr>
            </w:pPr>
            <m:oMathPara>
              <m:oMath>
                <m:sSubSup>
                  <m:sSubSupPr>
                    <m:ctrlPr>
                      <w:rPr>
                        <w:rFonts w:ascii="Cambria Math" w:hAnsi="Cambria Math"/>
                        <w:b/>
                        <w:bCs/>
                        <w:i/>
                        <w:sz w:val="16"/>
                        <w:szCs w:val="16"/>
                      </w:rPr>
                    </m:ctrlPr>
                  </m:sSubSupPr>
                  <m:e>
                    <m:r>
                      <m:rPr>
                        <m:sty m:val="bi"/>
                      </m:rPr>
                      <w:rPr>
                        <w:rFonts w:ascii="Cambria Math" w:hAnsi="Cambria Math"/>
                        <w:sz w:val="16"/>
                        <w:szCs w:val="16"/>
                      </w:rPr>
                      <m:t>P</m:t>
                    </m:r>
                  </m:e>
                  <m:sub>
                    <m:r>
                      <m:rPr>
                        <m:sty m:val="bi"/>
                      </m:rPr>
                      <w:rPr>
                        <w:rFonts w:ascii="Cambria Math" w:hAnsi="Cambria Math"/>
                        <w:sz w:val="16"/>
                        <w:szCs w:val="16"/>
                      </w:rPr>
                      <m:t>st</m:t>
                    </m:r>
                  </m:sub>
                  <m:sup>
                    <m:r>
                      <m:rPr>
                        <m:sty m:val="bi"/>
                      </m:rPr>
                      <w:rPr>
                        <w:rFonts w:ascii="Cambria Math" w:hAnsi="Cambria Math"/>
                        <w:sz w:val="16"/>
                        <w:szCs w:val="16"/>
                      </w:rPr>
                      <m:t>(s)</m:t>
                    </m:r>
                  </m:sup>
                </m:sSubSup>
              </m:oMath>
            </m:oMathPara>
          </w:p>
        </w:tc>
        <w:tc>
          <w:tcPr>
            <w:tcW w:w="1130" w:type="dxa"/>
            <w:shd w:val="clear" w:color="auto" w:fill="A6A6A6" w:themeFill="background1" w:themeFillShade="A6"/>
          </w:tcPr>
          <w:p w14:paraId="765B1458" w14:textId="77777777" w:rsidR="007B794D" w:rsidRPr="00201791" w:rsidRDefault="00000000" w:rsidP="00D208A2">
            <w:pPr>
              <w:spacing w:line="276" w:lineRule="auto"/>
              <w:ind w:left="-57" w:right="-57"/>
              <w:jc w:val="center"/>
              <w:rPr>
                <w:rFonts w:ascii="Roboto Condensed" w:hAnsi="Roboto Condensed"/>
                <w:b/>
                <w:bCs/>
                <w:sz w:val="16"/>
                <w:szCs w:val="16"/>
              </w:rPr>
            </w:pPr>
            <m:oMathPara>
              <m:oMath>
                <m:sSup>
                  <m:sSupPr>
                    <m:ctrlPr>
                      <w:rPr>
                        <w:rFonts w:ascii="Cambria Math" w:hAnsi="Cambria Math"/>
                        <w:b/>
                        <w:bCs/>
                        <w:i/>
                        <w:sz w:val="16"/>
                        <w:szCs w:val="16"/>
                      </w:rPr>
                    </m:ctrlPr>
                  </m:sSupPr>
                  <m:e>
                    <m:r>
                      <m:rPr>
                        <m:sty m:val="bi"/>
                      </m:rPr>
                      <w:rPr>
                        <w:rFonts w:ascii="Cambria Math" w:hAnsi="Cambria Math"/>
                        <w:sz w:val="16"/>
                        <w:szCs w:val="16"/>
                      </w:rPr>
                      <m:t>I</m:t>
                    </m:r>
                  </m:e>
                  <m:sup>
                    <m:r>
                      <m:rPr>
                        <m:sty m:val="bi"/>
                      </m:rPr>
                      <w:rPr>
                        <w:rFonts w:ascii="Cambria Math" w:hAnsi="Cambria Math"/>
                        <w:sz w:val="16"/>
                        <w:szCs w:val="16"/>
                      </w:rPr>
                      <m:t>(s)</m:t>
                    </m:r>
                  </m:sup>
                </m:sSup>
              </m:oMath>
            </m:oMathPara>
          </w:p>
        </w:tc>
        <w:tc>
          <w:tcPr>
            <w:tcW w:w="1574" w:type="dxa"/>
            <w:shd w:val="clear" w:color="auto" w:fill="A6A6A6" w:themeFill="background1" w:themeFillShade="A6"/>
          </w:tcPr>
          <w:p w14:paraId="1F287CB7" w14:textId="77777777" w:rsidR="007B794D" w:rsidRPr="00201791" w:rsidRDefault="00000000" w:rsidP="00D208A2">
            <w:pPr>
              <w:spacing w:line="276" w:lineRule="auto"/>
              <w:ind w:left="-57" w:right="-57"/>
              <w:jc w:val="center"/>
              <w:rPr>
                <w:rFonts w:ascii="Roboto Condensed" w:hAnsi="Roboto Condensed"/>
                <w:b/>
                <w:bCs/>
                <w:sz w:val="16"/>
                <w:szCs w:val="16"/>
              </w:rPr>
            </w:pPr>
            <m:oMathPara>
              <m:oMath>
                <m:sSubSup>
                  <m:sSubSupPr>
                    <m:ctrlPr>
                      <w:rPr>
                        <w:rFonts w:ascii="Cambria Math" w:hAnsi="Cambria Math"/>
                        <w:b/>
                        <w:bCs/>
                        <w:i/>
                        <w:sz w:val="16"/>
                        <w:szCs w:val="16"/>
                      </w:rPr>
                    </m:ctrlPr>
                  </m:sSubSupPr>
                  <m:e>
                    <m:r>
                      <m:rPr>
                        <m:sty m:val="bi"/>
                      </m:rPr>
                      <w:rPr>
                        <w:rFonts w:ascii="Cambria Math" w:hAnsi="Cambria Math"/>
                        <w:sz w:val="16"/>
                        <w:szCs w:val="16"/>
                      </w:rPr>
                      <m:t>W</m:t>
                    </m:r>
                  </m:e>
                  <m:sub>
                    <m:r>
                      <m:rPr>
                        <m:sty m:val="bi"/>
                      </m:rPr>
                      <w:rPr>
                        <w:rFonts w:ascii="Cambria Math" w:hAnsi="Cambria Math"/>
                        <w:sz w:val="16"/>
                        <w:szCs w:val="16"/>
                      </w:rPr>
                      <m:t>Ch</m:t>
                    </m:r>
                  </m:sub>
                  <m:sup>
                    <m:r>
                      <m:rPr>
                        <m:sty m:val="bi"/>
                      </m:rPr>
                      <w:rPr>
                        <w:rFonts w:ascii="Cambria Math" w:hAnsi="Cambria Math"/>
                        <w:sz w:val="16"/>
                        <w:szCs w:val="16"/>
                      </w:rPr>
                      <m:t>(s)</m:t>
                    </m:r>
                  </m:sup>
                </m:sSubSup>
              </m:oMath>
            </m:oMathPara>
          </w:p>
        </w:tc>
        <w:tc>
          <w:tcPr>
            <w:tcW w:w="1397" w:type="dxa"/>
            <w:shd w:val="clear" w:color="auto" w:fill="A6A6A6" w:themeFill="background1" w:themeFillShade="A6"/>
          </w:tcPr>
          <w:p w14:paraId="6F453EFC" w14:textId="77777777" w:rsidR="007B794D" w:rsidRPr="00BB0E2A" w:rsidRDefault="00000000" w:rsidP="00D208A2">
            <w:pPr>
              <w:spacing w:line="276" w:lineRule="auto"/>
              <w:ind w:left="-57" w:right="-57"/>
              <w:jc w:val="center"/>
              <w:rPr>
                <w:rFonts w:ascii="Roboto Condensed" w:hAnsi="Roboto Condensed"/>
                <w:b/>
                <w:bCs/>
                <w:sz w:val="16"/>
                <w:szCs w:val="16"/>
              </w:rPr>
            </w:pPr>
            <m:oMathPara>
              <m:oMath>
                <m:sSubSup>
                  <m:sSubSupPr>
                    <m:ctrlPr>
                      <w:rPr>
                        <w:rFonts w:ascii="Cambria Math" w:hAnsi="Cambria Math"/>
                        <w:b/>
                        <w:bCs/>
                        <w:i/>
                        <w:sz w:val="16"/>
                        <w:szCs w:val="16"/>
                      </w:rPr>
                    </m:ctrlPr>
                  </m:sSubSupPr>
                  <m:e>
                    <m:r>
                      <m:rPr>
                        <m:sty m:val="bi"/>
                      </m:rPr>
                      <w:rPr>
                        <w:rFonts w:ascii="Cambria Math" w:hAnsi="Cambria Math"/>
                        <w:sz w:val="16"/>
                        <w:szCs w:val="16"/>
                      </w:rPr>
                      <m:t>f</m:t>
                    </m:r>
                  </m:e>
                  <m:sub>
                    <m:r>
                      <m:rPr>
                        <m:sty m:val="bi"/>
                      </m:rPr>
                      <w:rPr>
                        <w:rFonts w:ascii="Cambria Math" w:hAnsi="Cambria Math"/>
                        <w:sz w:val="16"/>
                        <w:szCs w:val="16"/>
                      </w:rPr>
                      <m:t>m</m:t>
                    </m:r>
                  </m:sub>
                  <m:sup>
                    <m:r>
                      <m:rPr>
                        <m:sty m:val="bi"/>
                      </m:rPr>
                      <w:rPr>
                        <w:rFonts w:ascii="Cambria Math" w:hAnsi="Cambria Math"/>
                        <w:sz w:val="16"/>
                        <w:szCs w:val="16"/>
                      </w:rPr>
                      <m:t>(s)</m:t>
                    </m:r>
                  </m:sup>
                </m:sSubSup>
              </m:oMath>
            </m:oMathPara>
          </w:p>
        </w:tc>
        <w:tc>
          <w:tcPr>
            <w:tcW w:w="1405" w:type="dxa"/>
            <w:tcBorders>
              <w:right w:val="single" w:sz="12" w:space="0" w:color="auto"/>
            </w:tcBorders>
            <w:shd w:val="clear" w:color="auto" w:fill="A6A6A6" w:themeFill="background1" w:themeFillShade="A6"/>
          </w:tcPr>
          <w:p w14:paraId="4E8E46D4" w14:textId="77777777" w:rsidR="007B794D" w:rsidRPr="00201791" w:rsidRDefault="00000000" w:rsidP="00D208A2">
            <w:pPr>
              <w:spacing w:line="276" w:lineRule="auto"/>
              <w:ind w:left="-57" w:right="-57"/>
              <w:jc w:val="center"/>
              <w:rPr>
                <w:rFonts w:ascii="Roboto Condensed" w:hAnsi="Roboto Condensed"/>
                <w:b/>
                <w:bCs/>
                <w:sz w:val="16"/>
                <w:szCs w:val="16"/>
              </w:rPr>
            </w:pPr>
            <m:oMathPara>
              <m:oMath>
                <m:sSub>
                  <m:sSubPr>
                    <m:ctrlPr>
                      <w:rPr>
                        <w:rFonts w:ascii="Cambria Math" w:hAnsi="Cambria Math"/>
                        <w:b/>
                        <w:bCs/>
                        <w:i/>
                        <w:sz w:val="16"/>
                        <w:szCs w:val="16"/>
                      </w:rPr>
                    </m:ctrlPr>
                  </m:sSubPr>
                  <m:e>
                    <m:r>
                      <m:rPr>
                        <m:sty m:val="bi"/>
                      </m:rPr>
                      <w:rPr>
                        <w:rFonts w:ascii="Cambria Math" w:hAnsi="Cambria Math"/>
                        <w:sz w:val="16"/>
                        <w:szCs w:val="16"/>
                      </w:rPr>
                      <m:t>Ch</m:t>
                    </m:r>
                  </m:e>
                  <m:sub>
                    <m:r>
                      <m:rPr>
                        <m:sty m:val="bi"/>
                      </m:rPr>
                      <w:rPr>
                        <w:rFonts w:ascii="Cambria Math" w:hAnsi="Cambria Math"/>
                        <w:sz w:val="16"/>
                        <w:szCs w:val="16"/>
                      </w:rPr>
                      <m:t>s</m:t>
                    </m:r>
                  </m:sub>
                </m:sSub>
              </m:oMath>
            </m:oMathPara>
          </w:p>
        </w:tc>
      </w:tr>
      <w:tr w:rsidR="00370FB8" w14:paraId="3CC6DBC1" w14:textId="77777777" w:rsidTr="008D69D8">
        <w:tc>
          <w:tcPr>
            <w:tcW w:w="468" w:type="dxa"/>
            <w:vMerge/>
            <w:tcBorders>
              <w:left w:val="single" w:sz="12" w:space="0" w:color="auto"/>
              <w:bottom w:val="single" w:sz="12" w:space="0" w:color="auto"/>
            </w:tcBorders>
            <w:shd w:val="clear" w:color="auto" w:fill="A6A6A6" w:themeFill="background1" w:themeFillShade="A6"/>
          </w:tcPr>
          <w:p w14:paraId="098512E4" w14:textId="77777777" w:rsidR="007B794D" w:rsidRPr="00201791" w:rsidRDefault="007B794D" w:rsidP="00D208A2">
            <w:pPr>
              <w:ind w:left="-57" w:right="-57"/>
              <w:jc w:val="center"/>
              <w:rPr>
                <w:rFonts w:ascii="Roboto Condensed" w:hAnsi="Roboto Condensed"/>
                <w:sz w:val="16"/>
                <w:szCs w:val="16"/>
              </w:rPr>
            </w:pPr>
          </w:p>
        </w:tc>
        <w:tc>
          <w:tcPr>
            <w:tcW w:w="962" w:type="dxa"/>
            <w:vMerge/>
            <w:tcBorders>
              <w:bottom w:val="single" w:sz="12" w:space="0" w:color="auto"/>
            </w:tcBorders>
            <w:shd w:val="clear" w:color="auto" w:fill="A6A6A6" w:themeFill="background1" w:themeFillShade="A6"/>
          </w:tcPr>
          <w:p w14:paraId="51327471" w14:textId="77777777" w:rsidR="007B794D" w:rsidRPr="00201791" w:rsidRDefault="007B794D" w:rsidP="00D208A2">
            <w:pPr>
              <w:ind w:left="-57" w:right="-57"/>
              <w:jc w:val="center"/>
              <w:rPr>
                <w:rFonts w:ascii="Roboto Condensed" w:hAnsi="Roboto Condensed"/>
                <w:sz w:val="16"/>
                <w:szCs w:val="16"/>
              </w:rPr>
            </w:pPr>
          </w:p>
        </w:tc>
        <w:tc>
          <w:tcPr>
            <w:tcW w:w="1168" w:type="dxa"/>
            <w:vMerge/>
            <w:tcBorders>
              <w:bottom w:val="single" w:sz="12" w:space="0" w:color="auto"/>
            </w:tcBorders>
            <w:shd w:val="clear" w:color="auto" w:fill="A6A6A6" w:themeFill="background1" w:themeFillShade="A6"/>
          </w:tcPr>
          <w:p w14:paraId="17A9F50F" w14:textId="77777777" w:rsidR="007B794D" w:rsidRDefault="007B794D" w:rsidP="00D208A2">
            <w:pPr>
              <w:ind w:left="-57" w:right="-57"/>
              <w:jc w:val="center"/>
              <w:rPr>
                <w:rFonts w:ascii="Roboto Condensed" w:hAnsi="Roboto Condensed"/>
                <w:sz w:val="16"/>
                <w:szCs w:val="16"/>
              </w:rPr>
            </w:pPr>
          </w:p>
        </w:tc>
        <w:tc>
          <w:tcPr>
            <w:tcW w:w="1646" w:type="dxa"/>
            <w:tcBorders>
              <w:bottom w:val="single" w:sz="12" w:space="0" w:color="auto"/>
            </w:tcBorders>
            <w:shd w:val="clear" w:color="auto" w:fill="A6A6A6" w:themeFill="background1" w:themeFillShade="A6"/>
          </w:tcPr>
          <w:p w14:paraId="6E2B0A67" w14:textId="77777777" w:rsidR="007B794D" w:rsidRPr="00201791" w:rsidRDefault="007B794D" w:rsidP="00D208A2">
            <w:pPr>
              <w:ind w:left="-57" w:right="-57"/>
              <w:jc w:val="center"/>
              <w:rPr>
                <w:rFonts w:ascii="Roboto Condensed" w:hAnsi="Roboto Condensed"/>
                <w:sz w:val="16"/>
                <w:szCs w:val="16"/>
              </w:rPr>
            </w:pPr>
            <w:r>
              <w:rPr>
                <w:rFonts w:ascii="Roboto Condensed" w:hAnsi="Roboto Condensed"/>
                <w:sz w:val="16"/>
                <w:szCs w:val="16"/>
              </w:rPr>
              <w:t>[</w:t>
            </w:r>
            <w:r w:rsidRPr="00201791">
              <w:rPr>
                <w:rFonts w:ascii="Roboto Condensed" w:hAnsi="Roboto Condensed"/>
                <w:sz w:val="16"/>
                <w:szCs w:val="16"/>
              </w:rPr>
              <w:t>ha</w:t>
            </w:r>
            <w:r>
              <w:rPr>
                <w:rFonts w:ascii="Roboto Condensed" w:hAnsi="Roboto Condensed"/>
                <w:sz w:val="16"/>
                <w:szCs w:val="16"/>
              </w:rPr>
              <w:t>]</w:t>
            </w:r>
          </w:p>
        </w:tc>
        <w:tc>
          <w:tcPr>
            <w:tcW w:w="1130" w:type="dxa"/>
            <w:tcBorders>
              <w:bottom w:val="single" w:sz="12" w:space="0" w:color="auto"/>
            </w:tcBorders>
            <w:shd w:val="clear" w:color="auto" w:fill="A6A6A6" w:themeFill="background1" w:themeFillShade="A6"/>
          </w:tcPr>
          <w:p w14:paraId="043AF5FA" w14:textId="77777777" w:rsidR="007B794D" w:rsidRPr="00201791" w:rsidRDefault="007B794D" w:rsidP="00D208A2">
            <w:pPr>
              <w:ind w:left="-57" w:right="-57"/>
              <w:jc w:val="center"/>
              <w:rPr>
                <w:rFonts w:ascii="Roboto Condensed" w:hAnsi="Roboto Condensed"/>
                <w:sz w:val="16"/>
                <w:szCs w:val="16"/>
              </w:rPr>
            </w:pPr>
          </w:p>
        </w:tc>
        <w:tc>
          <w:tcPr>
            <w:tcW w:w="1574" w:type="dxa"/>
            <w:tcBorders>
              <w:bottom w:val="single" w:sz="12" w:space="0" w:color="auto"/>
            </w:tcBorders>
            <w:shd w:val="clear" w:color="auto" w:fill="A6A6A6" w:themeFill="background1" w:themeFillShade="A6"/>
          </w:tcPr>
          <w:p w14:paraId="64FB224D" w14:textId="77777777" w:rsidR="007B794D" w:rsidRPr="00201791" w:rsidRDefault="007B794D" w:rsidP="00D208A2">
            <w:pPr>
              <w:ind w:left="-57" w:right="-57"/>
              <w:jc w:val="center"/>
              <w:rPr>
                <w:rFonts w:ascii="Roboto Condensed" w:hAnsi="Roboto Condensed"/>
                <w:sz w:val="16"/>
                <w:szCs w:val="16"/>
              </w:rPr>
            </w:pPr>
            <w:r>
              <w:rPr>
                <w:rFonts w:ascii="Roboto Condensed" w:hAnsi="Roboto Condensed"/>
                <w:sz w:val="16"/>
                <w:szCs w:val="16"/>
              </w:rPr>
              <w:t>[</w:t>
            </w:r>
            <w:r w:rsidRPr="00201791">
              <w:rPr>
                <w:rFonts w:ascii="Roboto Condensed" w:hAnsi="Roboto Condensed"/>
                <w:sz w:val="16"/>
                <w:szCs w:val="16"/>
              </w:rPr>
              <w:t>os./ha</w:t>
            </w:r>
            <w:r>
              <w:rPr>
                <w:rFonts w:ascii="Roboto Condensed" w:hAnsi="Roboto Condensed"/>
                <w:sz w:val="16"/>
                <w:szCs w:val="16"/>
              </w:rPr>
              <w:t>]</w:t>
            </w:r>
          </w:p>
        </w:tc>
        <w:tc>
          <w:tcPr>
            <w:tcW w:w="1397" w:type="dxa"/>
            <w:tcBorders>
              <w:bottom w:val="single" w:sz="12" w:space="0" w:color="auto"/>
            </w:tcBorders>
            <w:shd w:val="clear" w:color="auto" w:fill="A6A6A6" w:themeFill="background1" w:themeFillShade="A6"/>
          </w:tcPr>
          <w:p w14:paraId="115FE3CE" w14:textId="77777777" w:rsidR="007B794D" w:rsidRDefault="007B794D" w:rsidP="00D208A2">
            <w:pPr>
              <w:ind w:left="-57" w:right="-57"/>
              <w:jc w:val="center"/>
              <w:rPr>
                <w:rFonts w:ascii="Roboto Condensed" w:hAnsi="Roboto Condensed"/>
                <w:sz w:val="16"/>
                <w:szCs w:val="16"/>
              </w:rPr>
            </w:pPr>
          </w:p>
        </w:tc>
        <w:tc>
          <w:tcPr>
            <w:tcW w:w="1405" w:type="dxa"/>
            <w:tcBorders>
              <w:bottom w:val="single" w:sz="12" w:space="0" w:color="auto"/>
              <w:right w:val="single" w:sz="12" w:space="0" w:color="auto"/>
            </w:tcBorders>
            <w:shd w:val="clear" w:color="auto" w:fill="A6A6A6" w:themeFill="background1" w:themeFillShade="A6"/>
          </w:tcPr>
          <w:p w14:paraId="26B304AB" w14:textId="77777777" w:rsidR="007B794D" w:rsidRPr="00201791" w:rsidRDefault="007B794D" w:rsidP="00D208A2">
            <w:pPr>
              <w:ind w:left="-57" w:right="-57"/>
              <w:jc w:val="center"/>
              <w:rPr>
                <w:rFonts w:ascii="Roboto Condensed" w:hAnsi="Roboto Condensed"/>
                <w:sz w:val="16"/>
                <w:szCs w:val="16"/>
              </w:rPr>
            </w:pPr>
            <w:r>
              <w:rPr>
                <w:rFonts w:ascii="Roboto Condensed" w:hAnsi="Roboto Condensed"/>
                <w:sz w:val="16"/>
                <w:szCs w:val="16"/>
              </w:rPr>
              <w:t>[</w:t>
            </w:r>
            <w:r w:rsidRPr="00201791">
              <w:rPr>
                <w:rFonts w:ascii="Roboto Condensed" w:hAnsi="Roboto Condensed"/>
                <w:sz w:val="16"/>
                <w:szCs w:val="16"/>
              </w:rPr>
              <w:t>os.</w:t>
            </w:r>
            <w:r>
              <w:rPr>
                <w:rFonts w:ascii="Roboto Condensed" w:hAnsi="Roboto Condensed"/>
                <w:sz w:val="16"/>
                <w:szCs w:val="16"/>
              </w:rPr>
              <w:t>]</w:t>
            </w:r>
          </w:p>
        </w:tc>
      </w:tr>
      <w:tr w:rsidR="008D69D8" w14:paraId="0371688C" w14:textId="77777777" w:rsidTr="008D69D8">
        <w:tc>
          <w:tcPr>
            <w:tcW w:w="468" w:type="dxa"/>
            <w:vAlign w:val="center"/>
          </w:tcPr>
          <w:p w14:paraId="41C8B80F" w14:textId="4DC6021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962" w:type="dxa"/>
            <w:vAlign w:val="center"/>
          </w:tcPr>
          <w:p w14:paraId="4C49E779" w14:textId="1A86EED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3SJ</w:t>
            </w:r>
          </w:p>
        </w:tc>
        <w:tc>
          <w:tcPr>
            <w:tcW w:w="1168" w:type="dxa"/>
            <w:vAlign w:val="center"/>
          </w:tcPr>
          <w:p w14:paraId="4A41E67F" w14:textId="2645C21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6SJ</w:t>
            </w:r>
          </w:p>
        </w:tc>
        <w:tc>
          <w:tcPr>
            <w:tcW w:w="1646" w:type="dxa"/>
            <w:vAlign w:val="center"/>
          </w:tcPr>
          <w:p w14:paraId="5D34724C" w14:textId="31AFBA7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0.7298</w:t>
            </w:r>
          </w:p>
        </w:tc>
        <w:tc>
          <w:tcPr>
            <w:tcW w:w="1130" w:type="dxa"/>
            <w:vAlign w:val="center"/>
          </w:tcPr>
          <w:p w14:paraId="4011B77C" w14:textId="651B789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w:t>
            </w:r>
          </w:p>
        </w:tc>
        <w:tc>
          <w:tcPr>
            <w:tcW w:w="1574" w:type="dxa"/>
            <w:vAlign w:val="center"/>
          </w:tcPr>
          <w:p w14:paraId="02B8DCC7" w14:textId="69ACB23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08FA71C6" w14:textId="7A8F276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0AEB643F" w14:textId="0A0D4E2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7</w:t>
            </w:r>
          </w:p>
        </w:tc>
      </w:tr>
      <w:tr w:rsidR="008D69D8" w14:paraId="1C134C99" w14:textId="77777777" w:rsidTr="008D69D8">
        <w:tc>
          <w:tcPr>
            <w:tcW w:w="468" w:type="dxa"/>
            <w:vAlign w:val="center"/>
          </w:tcPr>
          <w:p w14:paraId="30C478C3" w14:textId="4BAC32D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w:t>
            </w:r>
          </w:p>
        </w:tc>
        <w:tc>
          <w:tcPr>
            <w:tcW w:w="962" w:type="dxa"/>
            <w:vAlign w:val="center"/>
          </w:tcPr>
          <w:p w14:paraId="7C59A2B9" w14:textId="5C0F32E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8SJ</w:t>
            </w:r>
          </w:p>
        </w:tc>
        <w:tc>
          <w:tcPr>
            <w:tcW w:w="1168" w:type="dxa"/>
            <w:vAlign w:val="center"/>
          </w:tcPr>
          <w:p w14:paraId="15C4989F" w14:textId="7788726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7SJ, 14SJ</w:t>
            </w:r>
          </w:p>
        </w:tc>
        <w:tc>
          <w:tcPr>
            <w:tcW w:w="1646" w:type="dxa"/>
            <w:vAlign w:val="center"/>
          </w:tcPr>
          <w:p w14:paraId="321FBBF1" w14:textId="7E1FD58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0.8967</w:t>
            </w:r>
          </w:p>
        </w:tc>
        <w:tc>
          <w:tcPr>
            <w:tcW w:w="1130" w:type="dxa"/>
            <w:vAlign w:val="center"/>
          </w:tcPr>
          <w:p w14:paraId="0679DE87" w14:textId="43BFEE5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w:t>
            </w:r>
          </w:p>
        </w:tc>
        <w:tc>
          <w:tcPr>
            <w:tcW w:w="1574" w:type="dxa"/>
            <w:vAlign w:val="center"/>
          </w:tcPr>
          <w:p w14:paraId="0C5A8995" w14:textId="19DCA60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085CD6E0" w14:textId="1037ACD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6CABF643" w14:textId="477A07D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9</w:t>
            </w:r>
          </w:p>
        </w:tc>
      </w:tr>
      <w:tr w:rsidR="008D69D8" w14:paraId="345FA6B0" w14:textId="77777777" w:rsidTr="008D69D8">
        <w:tc>
          <w:tcPr>
            <w:tcW w:w="468" w:type="dxa"/>
            <w:vAlign w:val="center"/>
          </w:tcPr>
          <w:p w14:paraId="2B6E3E8F" w14:textId="15F1D10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w:t>
            </w:r>
          </w:p>
        </w:tc>
        <w:tc>
          <w:tcPr>
            <w:tcW w:w="962" w:type="dxa"/>
            <w:vAlign w:val="center"/>
          </w:tcPr>
          <w:p w14:paraId="3F62B789" w14:textId="4F9361E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12SJ</w:t>
            </w:r>
          </w:p>
        </w:tc>
        <w:tc>
          <w:tcPr>
            <w:tcW w:w="1168" w:type="dxa"/>
            <w:vAlign w:val="center"/>
          </w:tcPr>
          <w:p w14:paraId="4927D677" w14:textId="3CC2EE4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20SJ</w:t>
            </w:r>
          </w:p>
        </w:tc>
        <w:tc>
          <w:tcPr>
            <w:tcW w:w="1646" w:type="dxa"/>
            <w:vAlign w:val="center"/>
          </w:tcPr>
          <w:p w14:paraId="185B68F4" w14:textId="78A624A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0.1272</w:t>
            </w:r>
          </w:p>
        </w:tc>
        <w:tc>
          <w:tcPr>
            <w:tcW w:w="1130" w:type="dxa"/>
            <w:vAlign w:val="center"/>
          </w:tcPr>
          <w:p w14:paraId="05D60454" w14:textId="00ABC75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7E70BA04" w14:textId="25761BB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459D31CD" w14:textId="24D3E8B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3A8C532D" w14:textId="73B4681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r>
      <w:tr w:rsidR="008D69D8" w14:paraId="1B030F9A" w14:textId="77777777" w:rsidTr="008D69D8">
        <w:tc>
          <w:tcPr>
            <w:tcW w:w="468" w:type="dxa"/>
            <w:vAlign w:val="center"/>
          </w:tcPr>
          <w:p w14:paraId="548A7066" w14:textId="2469CA9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w:t>
            </w:r>
          </w:p>
        </w:tc>
        <w:tc>
          <w:tcPr>
            <w:tcW w:w="962" w:type="dxa"/>
            <w:vAlign w:val="center"/>
          </w:tcPr>
          <w:p w14:paraId="5E06D750" w14:textId="46B9C75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15SJ</w:t>
            </w:r>
          </w:p>
        </w:tc>
        <w:tc>
          <w:tcPr>
            <w:tcW w:w="1168" w:type="dxa"/>
            <w:vAlign w:val="center"/>
          </w:tcPr>
          <w:p w14:paraId="477F053C" w14:textId="56EAAC0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23SJ</w:t>
            </w:r>
          </w:p>
        </w:tc>
        <w:tc>
          <w:tcPr>
            <w:tcW w:w="1646" w:type="dxa"/>
            <w:vAlign w:val="center"/>
          </w:tcPr>
          <w:p w14:paraId="6EF89B39" w14:textId="64FEC6A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0.1475</w:t>
            </w:r>
          </w:p>
        </w:tc>
        <w:tc>
          <w:tcPr>
            <w:tcW w:w="1130" w:type="dxa"/>
            <w:vAlign w:val="center"/>
          </w:tcPr>
          <w:p w14:paraId="5267BE09" w14:textId="4312C4D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70F2417F" w14:textId="0C66ABE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18C7AA5D" w14:textId="3E8CFB0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3EDF63C3" w14:textId="7571AC1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r>
      <w:tr w:rsidR="008D69D8" w14:paraId="708DBB19" w14:textId="77777777" w:rsidTr="008D69D8">
        <w:tc>
          <w:tcPr>
            <w:tcW w:w="468" w:type="dxa"/>
            <w:vAlign w:val="center"/>
          </w:tcPr>
          <w:p w14:paraId="5F7A3FAA" w14:textId="63A3672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w:t>
            </w:r>
          </w:p>
        </w:tc>
        <w:tc>
          <w:tcPr>
            <w:tcW w:w="962" w:type="dxa"/>
            <w:vAlign w:val="center"/>
          </w:tcPr>
          <w:p w14:paraId="6FE949DA" w14:textId="15A545B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17SJ</w:t>
            </w:r>
          </w:p>
        </w:tc>
        <w:tc>
          <w:tcPr>
            <w:tcW w:w="1168" w:type="dxa"/>
            <w:vAlign w:val="center"/>
          </w:tcPr>
          <w:p w14:paraId="63C31C04" w14:textId="0A97ADA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25SJ</w:t>
            </w:r>
          </w:p>
        </w:tc>
        <w:tc>
          <w:tcPr>
            <w:tcW w:w="1646" w:type="dxa"/>
            <w:vAlign w:val="center"/>
          </w:tcPr>
          <w:p w14:paraId="4F16ADFA" w14:textId="7E500D0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0.1642</w:t>
            </w:r>
          </w:p>
        </w:tc>
        <w:tc>
          <w:tcPr>
            <w:tcW w:w="1130" w:type="dxa"/>
            <w:vAlign w:val="center"/>
          </w:tcPr>
          <w:p w14:paraId="341D3892" w14:textId="1D37A04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60101054" w14:textId="6F4AE4F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634F57CE" w14:textId="507C122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75E86C40" w14:textId="0305EEF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r>
      <w:tr w:rsidR="008D69D8" w14:paraId="6072DC23" w14:textId="77777777" w:rsidTr="008D69D8">
        <w:tc>
          <w:tcPr>
            <w:tcW w:w="468" w:type="dxa"/>
            <w:vAlign w:val="center"/>
          </w:tcPr>
          <w:p w14:paraId="084FA4FF" w14:textId="05AA9FB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w:t>
            </w:r>
          </w:p>
        </w:tc>
        <w:tc>
          <w:tcPr>
            <w:tcW w:w="962" w:type="dxa"/>
            <w:vAlign w:val="center"/>
          </w:tcPr>
          <w:p w14:paraId="7279884D" w14:textId="1DD1F76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20SJ</w:t>
            </w:r>
          </w:p>
        </w:tc>
        <w:tc>
          <w:tcPr>
            <w:tcW w:w="1168" w:type="dxa"/>
            <w:vAlign w:val="center"/>
          </w:tcPr>
          <w:p w14:paraId="3B6EDE9F" w14:textId="4111F01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8SJ, 12SJ</w:t>
            </w:r>
          </w:p>
        </w:tc>
        <w:tc>
          <w:tcPr>
            <w:tcW w:w="1646" w:type="dxa"/>
            <w:vAlign w:val="center"/>
          </w:tcPr>
          <w:p w14:paraId="275F3BED" w14:textId="1EC1211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2.8319</w:t>
            </w:r>
          </w:p>
        </w:tc>
        <w:tc>
          <w:tcPr>
            <w:tcW w:w="1130" w:type="dxa"/>
            <w:vAlign w:val="center"/>
          </w:tcPr>
          <w:p w14:paraId="0B8AB57D" w14:textId="4E29B64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w:t>
            </w:r>
          </w:p>
        </w:tc>
        <w:tc>
          <w:tcPr>
            <w:tcW w:w="1574" w:type="dxa"/>
            <w:vAlign w:val="center"/>
          </w:tcPr>
          <w:p w14:paraId="63612D56" w14:textId="3ACABAA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22152D89" w14:textId="2BDB396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2180ACD3" w14:textId="4994FFE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27</w:t>
            </w:r>
          </w:p>
        </w:tc>
      </w:tr>
      <w:tr w:rsidR="008D69D8" w14:paraId="6F49EFB0" w14:textId="77777777" w:rsidTr="008D69D8">
        <w:tc>
          <w:tcPr>
            <w:tcW w:w="468" w:type="dxa"/>
            <w:vAlign w:val="center"/>
          </w:tcPr>
          <w:p w14:paraId="3174217A" w14:textId="2442197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7</w:t>
            </w:r>
          </w:p>
        </w:tc>
        <w:tc>
          <w:tcPr>
            <w:tcW w:w="962" w:type="dxa"/>
            <w:vAlign w:val="center"/>
          </w:tcPr>
          <w:p w14:paraId="4F351B56" w14:textId="52497D9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22SJ</w:t>
            </w:r>
          </w:p>
        </w:tc>
        <w:tc>
          <w:tcPr>
            <w:tcW w:w="1168" w:type="dxa"/>
            <w:vAlign w:val="center"/>
          </w:tcPr>
          <w:p w14:paraId="4366A029" w14:textId="6263E1C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31SJ</w:t>
            </w:r>
          </w:p>
        </w:tc>
        <w:tc>
          <w:tcPr>
            <w:tcW w:w="1646" w:type="dxa"/>
            <w:vAlign w:val="center"/>
          </w:tcPr>
          <w:p w14:paraId="531B30A4" w14:textId="404C211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1.3429</w:t>
            </w:r>
          </w:p>
        </w:tc>
        <w:tc>
          <w:tcPr>
            <w:tcW w:w="1130" w:type="dxa"/>
            <w:vAlign w:val="center"/>
          </w:tcPr>
          <w:p w14:paraId="5525E50F" w14:textId="04154E5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w:t>
            </w:r>
          </w:p>
        </w:tc>
        <w:tc>
          <w:tcPr>
            <w:tcW w:w="1574" w:type="dxa"/>
            <w:vAlign w:val="center"/>
          </w:tcPr>
          <w:p w14:paraId="29D1565A" w14:textId="01F4255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5EEA95BB" w14:textId="22E22DB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687F1B5F" w14:textId="59E8FD5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13</w:t>
            </w:r>
          </w:p>
        </w:tc>
      </w:tr>
      <w:tr w:rsidR="008D69D8" w14:paraId="516A0B49" w14:textId="77777777" w:rsidTr="008D69D8">
        <w:tc>
          <w:tcPr>
            <w:tcW w:w="468" w:type="dxa"/>
            <w:vAlign w:val="center"/>
          </w:tcPr>
          <w:p w14:paraId="027D2D86" w14:textId="19CF114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8</w:t>
            </w:r>
          </w:p>
        </w:tc>
        <w:tc>
          <w:tcPr>
            <w:tcW w:w="962" w:type="dxa"/>
            <w:vAlign w:val="center"/>
          </w:tcPr>
          <w:p w14:paraId="17482774" w14:textId="50CD48B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23SJ</w:t>
            </w:r>
          </w:p>
        </w:tc>
        <w:tc>
          <w:tcPr>
            <w:tcW w:w="1168" w:type="dxa"/>
            <w:vAlign w:val="center"/>
          </w:tcPr>
          <w:p w14:paraId="461E4258" w14:textId="1515E79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41SJ</w:t>
            </w:r>
          </w:p>
        </w:tc>
        <w:tc>
          <w:tcPr>
            <w:tcW w:w="1646" w:type="dxa"/>
            <w:vAlign w:val="center"/>
          </w:tcPr>
          <w:p w14:paraId="11E3F31A" w14:textId="2DC7213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0.5312</w:t>
            </w:r>
          </w:p>
        </w:tc>
        <w:tc>
          <w:tcPr>
            <w:tcW w:w="1130" w:type="dxa"/>
            <w:vAlign w:val="center"/>
          </w:tcPr>
          <w:p w14:paraId="70F1EAB5" w14:textId="1CB2442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w:t>
            </w:r>
          </w:p>
        </w:tc>
        <w:tc>
          <w:tcPr>
            <w:tcW w:w="1574" w:type="dxa"/>
            <w:vAlign w:val="center"/>
          </w:tcPr>
          <w:p w14:paraId="0BC61FC9" w14:textId="29AB5A6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4ABE2993" w14:textId="5B4A52A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7C4DD825" w14:textId="6FB9ED5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w:t>
            </w:r>
          </w:p>
        </w:tc>
      </w:tr>
      <w:tr w:rsidR="008D69D8" w14:paraId="63D65267" w14:textId="77777777" w:rsidTr="008D69D8">
        <w:tc>
          <w:tcPr>
            <w:tcW w:w="468" w:type="dxa"/>
            <w:vAlign w:val="center"/>
          </w:tcPr>
          <w:p w14:paraId="6C3FD57F" w14:textId="0021AA9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9</w:t>
            </w:r>
          </w:p>
        </w:tc>
        <w:tc>
          <w:tcPr>
            <w:tcW w:w="962" w:type="dxa"/>
            <w:vAlign w:val="center"/>
          </w:tcPr>
          <w:p w14:paraId="67EE4B24" w14:textId="73EF3B7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24SJ</w:t>
            </w:r>
          </w:p>
        </w:tc>
        <w:tc>
          <w:tcPr>
            <w:tcW w:w="1168" w:type="dxa"/>
            <w:vAlign w:val="center"/>
          </w:tcPr>
          <w:p w14:paraId="3BC59465" w14:textId="2272CA6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30SJ</w:t>
            </w:r>
          </w:p>
        </w:tc>
        <w:tc>
          <w:tcPr>
            <w:tcW w:w="1646" w:type="dxa"/>
            <w:vAlign w:val="center"/>
          </w:tcPr>
          <w:p w14:paraId="25DACB3F" w14:textId="7D04690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2.9066</w:t>
            </w:r>
          </w:p>
        </w:tc>
        <w:tc>
          <w:tcPr>
            <w:tcW w:w="1130" w:type="dxa"/>
            <w:vAlign w:val="center"/>
          </w:tcPr>
          <w:p w14:paraId="55B40095" w14:textId="2701036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w:t>
            </w:r>
          </w:p>
        </w:tc>
        <w:tc>
          <w:tcPr>
            <w:tcW w:w="1574" w:type="dxa"/>
            <w:vAlign w:val="center"/>
          </w:tcPr>
          <w:p w14:paraId="75874604" w14:textId="2B08CC1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61960B40" w14:textId="5399083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543A8392" w14:textId="190128B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28</w:t>
            </w:r>
          </w:p>
        </w:tc>
      </w:tr>
      <w:tr w:rsidR="008D69D8" w14:paraId="667C2BA9" w14:textId="77777777" w:rsidTr="008D69D8">
        <w:tc>
          <w:tcPr>
            <w:tcW w:w="468" w:type="dxa"/>
            <w:vAlign w:val="center"/>
          </w:tcPr>
          <w:p w14:paraId="30241582" w14:textId="6F99644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10</w:t>
            </w:r>
          </w:p>
        </w:tc>
        <w:tc>
          <w:tcPr>
            <w:tcW w:w="962" w:type="dxa"/>
            <w:vAlign w:val="center"/>
          </w:tcPr>
          <w:p w14:paraId="7359D8C4" w14:textId="748B865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25SJ</w:t>
            </w:r>
          </w:p>
        </w:tc>
        <w:tc>
          <w:tcPr>
            <w:tcW w:w="1168" w:type="dxa"/>
            <w:vAlign w:val="center"/>
          </w:tcPr>
          <w:p w14:paraId="58DDCE6A" w14:textId="4B60955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28SJ, 29SJ, 43SJ</w:t>
            </w:r>
          </w:p>
        </w:tc>
        <w:tc>
          <w:tcPr>
            <w:tcW w:w="1646" w:type="dxa"/>
            <w:vAlign w:val="center"/>
          </w:tcPr>
          <w:p w14:paraId="5044920C" w14:textId="5FF3D71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1.7824</w:t>
            </w:r>
          </w:p>
        </w:tc>
        <w:tc>
          <w:tcPr>
            <w:tcW w:w="1130" w:type="dxa"/>
            <w:vAlign w:val="center"/>
          </w:tcPr>
          <w:p w14:paraId="71A3B285" w14:textId="021178E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w:t>
            </w:r>
          </w:p>
        </w:tc>
        <w:tc>
          <w:tcPr>
            <w:tcW w:w="1574" w:type="dxa"/>
            <w:vAlign w:val="center"/>
          </w:tcPr>
          <w:p w14:paraId="30048231" w14:textId="2FDB3AB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38035E9A" w14:textId="020032D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74511AC0" w14:textId="474EB9E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17</w:t>
            </w:r>
          </w:p>
        </w:tc>
      </w:tr>
      <w:tr w:rsidR="008D69D8" w14:paraId="4C086EA6" w14:textId="77777777" w:rsidTr="008D69D8">
        <w:tc>
          <w:tcPr>
            <w:tcW w:w="468" w:type="dxa"/>
            <w:vAlign w:val="center"/>
          </w:tcPr>
          <w:p w14:paraId="44A3F299" w14:textId="40F0F1B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11</w:t>
            </w:r>
          </w:p>
        </w:tc>
        <w:tc>
          <w:tcPr>
            <w:tcW w:w="962" w:type="dxa"/>
            <w:vAlign w:val="center"/>
          </w:tcPr>
          <w:p w14:paraId="609EA941" w14:textId="3497436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26SJ</w:t>
            </w:r>
          </w:p>
        </w:tc>
        <w:tc>
          <w:tcPr>
            <w:tcW w:w="1168" w:type="dxa"/>
            <w:vAlign w:val="center"/>
          </w:tcPr>
          <w:p w14:paraId="41CFFC01" w14:textId="7163B9D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26SJ</w:t>
            </w:r>
          </w:p>
        </w:tc>
        <w:tc>
          <w:tcPr>
            <w:tcW w:w="1646" w:type="dxa"/>
            <w:vAlign w:val="center"/>
          </w:tcPr>
          <w:p w14:paraId="63038096" w14:textId="5FB9F5C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0.4571</w:t>
            </w:r>
          </w:p>
        </w:tc>
        <w:tc>
          <w:tcPr>
            <w:tcW w:w="1130" w:type="dxa"/>
            <w:vAlign w:val="center"/>
          </w:tcPr>
          <w:p w14:paraId="1868EC9C" w14:textId="381DB24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w:t>
            </w:r>
          </w:p>
        </w:tc>
        <w:tc>
          <w:tcPr>
            <w:tcW w:w="1574" w:type="dxa"/>
            <w:vAlign w:val="center"/>
          </w:tcPr>
          <w:p w14:paraId="0C49E8A7" w14:textId="40E967F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0A6F0931" w14:textId="7E39615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60C04AF4" w14:textId="08D1A7D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w:t>
            </w:r>
          </w:p>
        </w:tc>
      </w:tr>
      <w:tr w:rsidR="008D69D8" w14:paraId="7B438174" w14:textId="77777777" w:rsidTr="008D69D8">
        <w:tc>
          <w:tcPr>
            <w:tcW w:w="468" w:type="dxa"/>
            <w:vAlign w:val="center"/>
          </w:tcPr>
          <w:p w14:paraId="7A89A161" w14:textId="5622F30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12</w:t>
            </w:r>
          </w:p>
        </w:tc>
        <w:tc>
          <w:tcPr>
            <w:tcW w:w="962" w:type="dxa"/>
            <w:vAlign w:val="center"/>
          </w:tcPr>
          <w:p w14:paraId="0D010698" w14:textId="269D46A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32SJ</w:t>
            </w:r>
          </w:p>
        </w:tc>
        <w:tc>
          <w:tcPr>
            <w:tcW w:w="1168" w:type="dxa"/>
            <w:vAlign w:val="center"/>
          </w:tcPr>
          <w:p w14:paraId="7B66AE89" w14:textId="6995FBD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46SJ</w:t>
            </w:r>
          </w:p>
        </w:tc>
        <w:tc>
          <w:tcPr>
            <w:tcW w:w="1646" w:type="dxa"/>
            <w:vAlign w:val="center"/>
          </w:tcPr>
          <w:p w14:paraId="2D42BC40" w14:textId="2AAA2FC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0.2014</w:t>
            </w:r>
          </w:p>
        </w:tc>
        <w:tc>
          <w:tcPr>
            <w:tcW w:w="1130" w:type="dxa"/>
            <w:vAlign w:val="center"/>
          </w:tcPr>
          <w:p w14:paraId="743CAE1A" w14:textId="67405D0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w:t>
            </w:r>
          </w:p>
        </w:tc>
        <w:tc>
          <w:tcPr>
            <w:tcW w:w="1574" w:type="dxa"/>
            <w:vAlign w:val="center"/>
          </w:tcPr>
          <w:p w14:paraId="56F006E4" w14:textId="61E6987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514544F3" w14:textId="1965E08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6972FC3C" w14:textId="452972F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w:t>
            </w:r>
          </w:p>
        </w:tc>
      </w:tr>
      <w:tr w:rsidR="008D69D8" w14:paraId="6E2D6838" w14:textId="77777777" w:rsidTr="008D69D8">
        <w:tc>
          <w:tcPr>
            <w:tcW w:w="468" w:type="dxa"/>
            <w:vAlign w:val="center"/>
          </w:tcPr>
          <w:p w14:paraId="67CA426A" w14:textId="62F17CE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13</w:t>
            </w:r>
          </w:p>
        </w:tc>
        <w:tc>
          <w:tcPr>
            <w:tcW w:w="962" w:type="dxa"/>
            <w:vAlign w:val="center"/>
          </w:tcPr>
          <w:p w14:paraId="5562BF56" w14:textId="0332BB6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34SJ</w:t>
            </w:r>
          </w:p>
        </w:tc>
        <w:tc>
          <w:tcPr>
            <w:tcW w:w="1168" w:type="dxa"/>
            <w:vAlign w:val="center"/>
          </w:tcPr>
          <w:p w14:paraId="4853367C" w14:textId="2A01BDF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54SJ</w:t>
            </w:r>
          </w:p>
        </w:tc>
        <w:tc>
          <w:tcPr>
            <w:tcW w:w="1646" w:type="dxa"/>
            <w:vAlign w:val="center"/>
          </w:tcPr>
          <w:p w14:paraId="3B5E10A2" w14:textId="49175A1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6.1261</w:t>
            </w:r>
          </w:p>
        </w:tc>
        <w:tc>
          <w:tcPr>
            <w:tcW w:w="1130" w:type="dxa"/>
            <w:vAlign w:val="center"/>
          </w:tcPr>
          <w:p w14:paraId="22B0EBAC" w14:textId="22ADAEB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784DF0A2" w14:textId="44E77DB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w:t>
            </w:r>
          </w:p>
        </w:tc>
        <w:tc>
          <w:tcPr>
            <w:tcW w:w="1397" w:type="dxa"/>
            <w:vAlign w:val="center"/>
          </w:tcPr>
          <w:p w14:paraId="61157E2C" w14:textId="4BC6410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0.95</w:t>
            </w:r>
          </w:p>
        </w:tc>
        <w:tc>
          <w:tcPr>
            <w:tcW w:w="1405" w:type="dxa"/>
            <w:vAlign w:val="center"/>
          </w:tcPr>
          <w:p w14:paraId="109639A0" w14:textId="4E19AC3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84</w:t>
            </w:r>
          </w:p>
        </w:tc>
      </w:tr>
      <w:tr w:rsidR="008D69D8" w14:paraId="33657E73" w14:textId="77777777" w:rsidTr="008D69D8">
        <w:tc>
          <w:tcPr>
            <w:tcW w:w="468" w:type="dxa"/>
            <w:vAlign w:val="center"/>
          </w:tcPr>
          <w:p w14:paraId="5F0415EB" w14:textId="3830F48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14</w:t>
            </w:r>
          </w:p>
        </w:tc>
        <w:tc>
          <w:tcPr>
            <w:tcW w:w="962" w:type="dxa"/>
            <w:vAlign w:val="center"/>
          </w:tcPr>
          <w:p w14:paraId="3AC9AFAA" w14:textId="4E3791C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39SJ</w:t>
            </w:r>
          </w:p>
        </w:tc>
        <w:tc>
          <w:tcPr>
            <w:tcW w:w="1168" w:type="dxa"/>
            <w:vAlign w:val="center"/>
          </w:tcPr>
          <w:p w14:paraId="6664D7AF" w14:textId="58A6726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36SJ</w:t>
            </w:r>
          </w:p>
        </w:tc>
        <w:tc>
          <w:tcPr>
            <w:tcW w:w="1646" w:type="dxa"/>
            <w:vAlign w:val="center"/>
          </w:tcPr>
          <w:p w14:paraId="45B346FD" w14:textId="4431EBA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0.4504</w:t>
            </w:r>
          </w:p>
        </w:tc>
        <w:tc>
          <w:tcPr>
            <w:tcW w:w="1130" w:type="dxa"/>
            <w:vAlign w:val="center"/>
          </w:tcPr>
          <w:p w14:paraId="09B73FC4" w14:textId="59D7938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w:t>
            </w:r>
          </w:p>
        </w:tc>
        <w:tc>
          <w:tcPr>
            <w:tcW w:w="1574" w:type="dxa"/>
            <w:vAlign w:val="center"/>
          </w:tcPr>
          <w:p w14:paraId="5615EC3D" w14:textId="6D9BB9E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w:t>
            </w:r>
          </w:p>
        </w:tc>
        <w:tc>
          <w:tcPr>
            <w:tcW w:w="1397" w:type="dxa"/>
            <w:vAlign w:val="center"/>
          </w:tcPr>
          <w:p w14:paraId="2214B62E" w14:textId="26AED3A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0F9DCA45" w14:textId="53FF360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w:t>
            </w:r>
          </w:p>
        </w:tc>
      </w:tr>
      <w:tr w:rsidR="008D69D8" w14:paraId="01D01274" w14:textId="77777777" w:rsidTr="008D69D8">
        <w:tc>
          <w:tcPr>
            <w:tcW w:w="468" w:type="dxa"/>
            <w:vAlign w:val="center"/>
          </w:tcPr>
          <w:p w14:paraId="57B0E342" w14:textId="5233A9F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15</w:t>
            </w:r>
          </w:p>
        </w:tc>
        <w:tc>
          <w:tcPr>
            <w:tcW w:w="962" w:type="dxa"/>
            <w:vAlign w:val="center"/>
          </w:tcPr>
          <w:p w14:paraId="380B40E1" w14:textId="27C49F4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41SJ</w:t>
            </w:r>
          </w:p>
        </w:tc>
        <w:tc>
          <w:tcPr>
            <w:tcW w:w="1168" w:type="dxa"/>
            <w:vAlign w:val="center"/>
          </w:tcPr>
          <w:p w14:paraId="22C4D2C7" w14:textId="0272A69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35SJ</w:t>
            </w:r>
          </w:p>
        </w:tc>
        <w:tc>
          <w:tcPr>
            <w:tcW w:w="1646" w:type="dxa"/>
            <w:vAlign w:val="center"/>
          </w:tcPr>
          <w:p w14:paraId="73D6EA5E" w14:textId="09FD25C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0.2352</w:t>
            </w:r>
          </w:p>
        </w:tc>
        <w:tc>
          <w:tcPr>
            <w:tcW w:w="1130" w:type="dxa"/>
            <w:vAlign w:val="center"/>
          </w:tcPr>
          <w:p w14:paraId="16E9FC55" w14:textId="1FF77E8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w:t>
            </w:r>
          </w:p>
        </w:tc>
        <w:tc>
          <w:tcPr>
            <w:tcW w:w="1574" w:type="dxa"/>
            <w:vAlign w:val="center"/>
          </w:tcPr>
          <w:p w14:paraId="2981F6D0" w14:textId="5DCEEF1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w:t>
            </w:r>
          </w:p>
        </w:tc>
        <w:tc>
          <w:tcPr>
            <w:tcW w:w="1397" w:type="dxa"/>
            <w:vAlign w:val="center"/>
          </w:tcPr>
          <w:p w14:paraId="79E64A4C" w14:textId="1EA6DFA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12BD436B" w14:textId="1061F7E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w:t>
            </w:r>
          </w:p>
        </w:tc>
      </w:tr>
      <w:tr w:rsidR="008D69D8" w14:paraId="21EF32F1" w14:textId="77777777" w:rsidTr="008D69D8">
        <w:tc>
          <w:tcPr>
            <w:tcW w:w="468" w:type="dxa"/>
            <w:vAlign w:val="center"/>
          </w:tcPr>
          <w:p w14:paraId="2660908F" w14:textId="53F8243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16</w:t>
            </w:r>
          </w:p>
        </w:tc>
        <w:tc>
          <w:tcPr>
            <w:tcW w:w="962" w:type="dxa"/>
            <w:vAlign w:val="center"/>
          </w:tcPr>
          <w:p w14:paraId="61967C11" w14:textId="3F46A47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42SJ</w:t>
            </w:r>
          </w:p>
        </w:tc>
        <w:tc>
          <w:tcPr>
            <w:tcW w:w="1168" w:type="dxa"/>
            <w:vAlign w:val="center"/>
          </w:tcPr>
          <w:p w14:paraId="652278E8" w14:textId="5999B28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56SJ</w:t>
            </w:r>
          </w:p>
        </w:tc>
        <w:tc>
          <w:tcPr>
            <w:tcW w:w="1646" w:type="dxa"/>
            <w:vAlign w:val="center"/>
          </w:tcPr>
          <w:p w14:paraId="76854939" w14:textId="5DFF74D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0.4701</w:t>
            </w:r>
          </w:p>
        </w:tc>
        <w:tc>
          <w:tcPr>
            <w:tcW w:w="1130" w:type="dxa"/>
            <w:vAlign w:val="center"/>
          </w:tcPr>
          <w:p w14:paraId="725713F4" w14:textId="18898D6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11A56869" w14:textId="455E835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w:t>
            </w:r>
          </w:p>
        </w:tc>
        <w:tc>
          <w:tcPr>
            <w:tcW w:w="1397" w:type="dxa"/>
            <w:vAlign w:val="center"/>
          </w:tcPr>
          <w:p w14:paraId="11A345DC" w14:textId="5A92CDB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3FBBC7DD" w14:textId="61BDE0D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w:t>
            </w:r>
          </w:p>
        </w:tc>
      </w:tr>
      <w:tr w:rsidR="008D69D8" w14:paraId="671F64B5" w14:textId="77777777" w:rsidTr="008D69D8">
        <w:tc>
          <w:tcPr>
            <w:tcW w:w="468" w:type="dxa"/>
            <w:vAlign w:val="center"/>
          </w:tcPr>
          <w:p w14:paraId="7082103B" w14:textId="5785B24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17</w:t>
            </w:r>
          </w:p>
        </w:tc>
        <w:tc>
          <w:tcPr>
            <w:tcW w:w="962" w:type="dxa"/>
            <w:vAlign w:val="center"/>
          </w:tcPr>
          <w:p w14:paraId="48B5889E" w14:textId="18A9C6C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44SJ</w:t>
            </w:r>
          </w:p>
        </w:tc>
        <w:tc>
          <w:tcPr>
            <w:tcW w:w="1168" w:type="dxa"/>
            <w:vAlign w:val="center"/>
          </w:tcPr>
          <w:p w14:paraId="7746DF80" w14:textId="66F27F9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32SJ, 33SJ</w:t>
            </w:r>
          </w:p>
        </w:tc>
        <w:tc>
          <w:tcPr>
            <w:tcW w:w="1646" w:type="dxa"/>
            <w:vAlign w:val="center"/>
          </w:tcPr>
          <w:p w14:paraId="74F923FD" w14:textId="53F9F94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4.1466</w:t>
            </w:r>
          </w:p>
        </w:tc>
        <w:tc>
          <w:tcPr>
            <w:tcW w:w="1130" w:type="dxa"/>
            <w:vAlign w:val="center"/>
          </w:tcPr>
          <w:p w14:paraId="14E68FBB" w14:textId="12717F7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6C24C548" w14:textId="6E08110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59B15EE1" w14:textId="6B166BE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0491C42B" w14:textId="1A10BB1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48</w:t>
            </w:r>
          </w:p>
        </w:tc>
      </w:tr>
      <w:tr w:rsidR="008D69D8" w14:paraId="23CF3A41" w14:textId="77777777" w:rsidTr="008D69D8">
        <w:tc>
          <w:tcPr>
            <w:tcW w:w="468" w:type="dxa"/>
            <w:vAlign w:val="center"/>
          </w:tcPr>
          <w:p w14:paraId="3A6771B6" w14:textId="27CECE3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18</w:t>
            </w:r>
          </w:p>
        </w:tc>
        <w:tc>
          <w:tcPr>
            <w:tcW w:w="962" w:type="dxa"/>
            <w:vAlign w:val="center"/>
          </w:tcPr>
          <w:p w14:paraId="2D82138F" w14:textId="0977B50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49SJ</w:t>
            </w:r>
          </w:p>
        </w:tc>
        <w:tc>
          <w:tcPr>
            <w:tcW w:w="1168" w:type="dxa"/>
            <w:vAlign w:val="center"/>
          </w:tcPr>
          <w:p w14:paraId="72351084" w14:textId="2A0673D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49SJ, 700SJ</w:t>
            </w:r>
          </w:p>
        </w:tc>
        <w:tc>
          <w:tcPr>
            <w:tcW w:w="1646" w:type="dxa"/>
            <w:vAlign w:val="center"/>
          </w:tcPr>
          <w:p w14:paraId="78C7814D" w14:textId="465EDFB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1.2615</w:t>
            </w:r>
          </w:p>
        </w:tc>
        <w:tc>
          <w:tcPr>
            <w:tcW w:w="1130" w:type="dxa"/>
            <w:vAlign w:val="center"/>
          </w:tcPr>
          <w:p w14:paraId="18B84FCD" w14:textId="201636C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w:t>
            </w:r>
          </w:p>
        </w:tc>
        <w:tc>
          <w:tcPr>
            <w:tcW w:w="1574" w:type="dxa"/>
            <w:vAlign w:val="center"/>
          </w:tcPr>
          <w:p w14:paraId="71DA2371" w14:textId="1905396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588E9A30" w14:textId="386EA7E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71BE1241" w14:textId="1F5E083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12</w:t>
            </w:r>
          </w:p>
        </w:tc>
      </w:tr>
      <w:tr w:rsidR="008D69D8" w14:paraId="6B956AEC" w14:textId="77777777" w:rsidTr="008D69D8">
        <w:tc>
          <w:tcPr>
            <w:tcW w:w="468" w:type="dxa"/>
            <w:vAlign w:val="center"/>
          </w:tcPr>
          <w:p w14:paraId="5FFAA627" w14:textId="36D7099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19</w:t>
            </w:r>
          </w:p>
        </w:tc>
        <w:tc>
          <w:tcPr>
            <w:tcW w:w="962" w:type="dxa"/>
            <w:vAlign w:val="center"/>
          </w:tcPr>
          <w:p w14:paraId="2DC51E81" w14:textId="2A77F7A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50SJ</w:t>
            </w:r>
          </w:p>
        </w:tc>
        <w:tc>
          <w:tcPr>
            <w:tcW w:w="1168" w:type="dxa"/>
            <w:vAlign w:val="center"/>
          </w:tcPr>
          <w:p w14:paraId="7E3009C2" w14:textId="3F20957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48SJ</w:t>
            </w:r>
          </w:p>
        </w:tc>
        <w:tc>
          <w:tcPr>
            <w:tcW w:w="1646" w:type="dxa"/>
            <w:vAlign w:val="center"/>
          </w:tcPr>
          <w:p w14:paraId="13F361F2" w14:textId="4C91568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0.7003</w:t>
            </w:r>
          </w:p>
        </w:tc>
        <w:tc>
          <w:tcPr>
            <w:tcW w:w="1130" w:type="dxa"/>
            <w:vAlign w:val="center"/>
          </w:tcPr>
          <w:p w14:paraId="7B014E29" w14:textId="0491B84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w:t>
            </w:r>
          </w:p>
        </w:tc>
        <w:tc>
          <w:tcPr>
            <w:tcW w:w="1574" w:type="dxa"/>
            <w:vAlign w:val="center"/>
          </w:tcPr>
          <w:p w14:paraId="7C208582" w14:textId="06A4D91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06AECDEE" w14:textId="342F44A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7B1EE71E" w14:textId="4E76C2B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7</w:t>
            </w:r>
          </w:p>
        </w:tc>
      </w:tr>
      <w:tr w:rsidR="008D69D8" w14:paraId="5FEBD531" w14:textId="77777777" w:rsidTr="008D69D8">
        <w:tc>
          <w:tcPr>
            <w:tcW w:w="468" w:type="dxa"/>
            <w:vAlign w:val="center"/>
          </w:tcPr>
          <w:p w14:paraId="5E33D7D8" w14:textId="01B23E1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20</w:t>
            </w:r>
          </w:p>
        </w:tc>
        <w:tc>
          <w:tcPr>
            <w:tcW w:w="962" w:type="dxa"/>
            <w:vAlign w:val="center"/>
          </w:tcPr>
          <w:p w14:paraId="05EC59E8" w14:textId="06B93F9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52SJ</w:t>
            </w:r>
          </w:p>
        </w:tc>
        <w:tc>
          <w:tcPr>
            <w:tcW w:w="1168" w:type="dxa"/>
            <w:vAlign w:val="center"/>
          </w:tcPr>
          <w:p w14:paraId="5741C3FD" w14:textId="581963A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65SJ</w:t>
            </w:r>
          </w:p>
        </w:tc>
        <w:tc>
          <w:tcPr>
            <w:tcW w:w="1646" w:type="dxa"/>
            <w:vAlign w:val="center"/>
          </w:tcPr>
          <w:p w14:paraId="1108AF48" w14:textId="720B22D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2.4832</w:t>
            </w:r>
          </w:p>
        </w:tc>
        <w:tc>
          <w:tcPr>
            <w:tcW w:w="1130" w:type="dxa"/>
            <w:vAlign w:val="center"/>
          </w:tcPr>
          <w:p w14:paraId="153925FD" w14:textId="6CF3D83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w:t>
            </w:r>
          </w:p>
        </w:tc>
        <w:tc>
          <w:tcPr>
            <w:tcW w:w="1574" w:type="dxa"/>
            <w:vAlign w:val="center"/>
          </w:tcPr>
          <w:p w14:paraId="4C7323AA" w14:textId="7003CBC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782C18E8" w14:textId="37D113D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4EC4688D" w14:textId="64C0CF9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r>
      <w:tr w:rsidR="008D69D8" w14:paraId="21E66EE6" w14:textId="77777777" w:rsidTr="008D69D8">
        <w:tc>
          <w:tcPr>
            <w:tcW w:w="468" w:type="dxa"/>
            <w:vAlign w:val="center"/>
          </w:tcPr>
          <w:p w14:paraId="755EAF2F" w14:textId="520EDAF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21</w:t>
            </w:r>
          </w:p>
        </w:tc>
        <w:tc>
          <w:tcPr>
            <w:tcW w:w="962" w:type="dxa"/>
            <w:vAlign w:val="center"/>
          </w:tcPr>
          <w:p w14:paraId="4C739DFA" w14:textId="4884518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53SJ</w:t>
            </w:r>
          </w:p>
        </w:tc>
        <w:tc>
          <w:tcPr>
            <w:tcW w:w="1168" w:type="dxa"/>
            <w:vAlign w:val="center"/>
          </w:tcPr>
          <w:p w14:paraId="0A805C10" w14:textId="64503AB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64SJ</w:t>
            </w:r>
          </w:p>
        </w:tc>
        <w:tc>
          <w:tcPr>
            <w:tcW w:w="1646" w:type="dxa"/>
            <w:vAlign w:val="center"/>
          </w:tcPr>
          <w:p w14:paraId="795875ED" w14:textId="21A408A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2.0086</w:t>
            </w:r>
          </w:p>
        </w:tc>
        <w:tc>
          <w:tcPr>
            <w:tcW w:w="1130" w:type="dxa"/>
            <w:vAlign w:val="center"/>
          </w:tcPr>
          <w:p w14:paraId="51B0F411" w14:textId="2225C48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0C900A78" w14:textId="21340AB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0CEE4C5A" w14:textId="630989B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2CF3D95C" w14:textId="1DC2192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r>
      <w:tr w:rsidR="008D69D8" w14:paraId="58DD150B" w14:textId="77777777" w:rsidTr="008D69D8">
        <w:tc>
          <w:tcPr>
            <w:tcW w:w="468" w:type="dxa"/>
            <w:vAlign w:val="center"/>
          </w:tcPr>
          <w:p w14:paraId="2039242E" w14:textId="34FCE49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22</w:t>
            </w:r>
          </w:p>
        </w:tc>
        <w:tc>
          <w:tcPr>
            <w:tcW w:w="962" w:type="dxa"/>
            <w:vAlign w:val="center"/>
          </w:tcPr>
          <w:p w14:paraId="4B2DBC25" w14:textId="46FB98E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55SJ</w:t>
            </w:r>
          </w:p>
        </w:tc>
        <w:tc>
          <w:tcPr>
            <w:tcW w:w="1168" w:type="dxa"/>
            <w:vAlign w:val="center"/>
          </w:tcPr>
          <w:p w14:paraId="3497C390" w14:textId="5D4107F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62SJ, 71SJ</w:t>
            </w:r>
          </w:p>
        </w:tc>
        <w:tc>
          <w:tcPr>
            <w:tcW w:w="1646" w:type="dxa"/>
            <w:vAlign w:val="center"/>
          </w:tcPr>
          <w:p w14:paraId="3D364946" w14:textId="0040574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1.2294</w:t>
            </w:r>
          </w:p>
        </w:tc>
        <w:tc>
          <w:tcPr>
            <w:tcW w:w="1130" w:type="dxa"/>
            <w:vAlign w:val="center"/>
          </w:tcPr>
          <w:p w14:paraId="66A5D3BA" w14:textId="1EC96C6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02B8637C" w14:textId="0FD7D39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w:t>
            </w:r>
          </w:p>
        </w:tc>
        <w:tc>
          <w:tcPr>
            <w:tcW w:w="1397" w:type="dxa"/>
            <w:vAlign w:val="center"/>
          </w:tcPr>
          <w:p w14:paraId="76CD4883" w14:textId="1253E8E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3C63B9D6" w14:textId="4B36EB1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18</w:t>
            </w:r>
          </w:p>
        </w:tc>
      </w:tr>
      <w:tr w:rsidR="008D69D8" w14:paraId="3CA41E1C" w14:textId="77777777" w:rsidTr="008D69D8">
        <w:tc>
          <w:tcPr>
            <w:tcW w:w="468" w:type="dxa"/>
            <w:vAlign w:val="center"/>
          </w:tcPr>
          <w:p w14:paraId="347D19B8" w14:textId="43EC33A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962" w:type="dxa"/>
            <w:vAlign w:val="center"/>
          </w:tcPr>
          <w:p w14:paraId="3E506FB3" w14:textId="4407F7B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56SJ</w:t>
            </w:r>
          </w:p>
        </w:tc>
        <w:tc>
          <w:tcPr>
            <w:tcW w:w="1168" w:type="dxa"/>
            <w:vAlign w:val="center"/>
          </w:tcPr>
          <w:p w14:paraId="2EDA0749" w14:textId="792D201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61SJ, 73SJ</w:t>
            </w:r>
          </w:p>
        </w:tc>
        <w:tc>
          <w:tcPr>
            <w:tcW w:w="1646" w:type="dxa"/>
            <w:vAlign w:val="center"/>
          </w:tcPr>
          <w:p w14:paraId="7D564C83" w14:textId="0F08570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4.4955</w:t>
            </w:r>
          </w:p>
        </w:tc>
        <w:tc>
          <w:tcPr>
            <w:tcW w:w="1130" w:type="dxa"/>
            <w:vAlign w:val="center"/>
          </w:tcPr>
          <w:p w14:paraId="72C24B5A" w14:textId="626BCC3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0.6</w:t>
            </w:r>
          </w:p>
        </w:tc>
        <w:tc>
          <w:tcPr>
            <w:tcW w:w="1574" w:type="dxa"/>
            <w:vAlign w:val="center"/>
          </w:tcPr>
          <w:p w14:paraId="22D1AF03" w14:textId="316290F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w:t>
            </w:r>
          </w:p>
        </w:tc>
        <w:tc>
          <w:tcPr>
            <w:tcW w:w="1397" w:type="dxa"/>
            <w:vAlign w:val="center"/>
          </w:tcPr>
          <w:p w14:paraId="6133CE8B" w14:textId="7B1DD98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1B879D24" w14:textId="748571A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78</w:t>
            </w:r>
          </w:p>
        </w:tc>
      </w:tr>
      <w:tr w:rsidR="008D69D8" w14:paraId="0EA397E9" w14:textId="77777777" w:rsidTr="008D69D8">
        <w:tc>
          <w:tcPr>
            <w:tcW w:w="468" w:type="dxa"/>
            <w:vAlign w:val="center"/>
          </w:tcPr>
          <w:p w14:paraId="7F23DC34" w14:textId="18AECDA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962" w:type="dxa"/>
            <w:vAlign w:val="center"/>
          </w:tcPr>
          <w:p w14:paraId="1DC3B466" w14:textId="05902E1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57SJ</w:t>
            </w:r>
          </w:p>
        </w:tc>
        <w:tc>
          <w:tcPr>
            <w:tcW w:w="1168" w:type="dxa"/>
            <w:vAlign w:val="center"/>
          </w:tcPr>
          <w:p w14:paraId="77EC6A1E" w14:textId="6D60A2E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51SJ, 53SJ, 74SJ</w:t>
            </w:r>
          </w:p>
        </w:tc>
        <w:tc>
          <w:tcPr>
            <w:tcW w:w="1646" w:type="dxa"/>
            <w:vAlign w:val="center"/>
          </w:tcPr>
          <w:p w14:paraId="43B00286" w14:textId="1BDF049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17.7107</w:t>
            </w:r>
          </w:p>
        </w:tc>
        <w:tc>
          <w:tcPr>
            <w:tcW w:w="1130" w:type="dxa"/>
            <w:vAlign w:val="center"/>
          </w:tcPr>
          <w:p w14:paraId="525DB1CF" w14:textId="1EC489F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0.6</w:t>
            </w:r>
          </w:p>
        </w:tc>
        <w:tc>
          <w:tcPr>
            <w:tcW w:w="1574" w:type="dxa"/>
            <w:vAlign w:val="center"/>
          </w:tcPr>
          <w:p w14:paraId="6F7B37F3" w14:textId="51E8DB4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w:t>
            </w:r>
          </w:p>
        </w:tc>
        <w:tc>
          <w:tcPr>
            <w:tcW w:w="1397" w:type="dxa"/>
            <w:vAlign w:val="center"/>
          </w:tcPr>
          <w:p w14:paraId="651E58BD" w14:textId="184C7AF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0.95</w:t>
            </w:r>
          </w:p>
        </w:tc>
        <w:tc>
          <w:tcPr>
            <w:tcW w:w="1405" w:type="dxa"/>
            <w:vAlign w:val="center"/>
          </w:tcPr>
          <w:p w14:paraId="583F476A" w14:textId="67C3491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293</w:t>
            </w:r>
          </w:p>
        </w:tc>
      </w:tr>
      <w:tr w:rsidR="008D69D8" w14:paraId="54ADE279" w14:textId="77777777" w:rsidTr="008D69D8">
        <w:tc>
          <w:tcPr>
            <w:tcW w:w="468" w:type="dxa"/>
            <w:vAlign w:val="center"/>
          </w:tcPr>
          <w:p w14:paraId="3507766D" w14:textId="0F3DEB7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25</w:t>
            </w:r>
          </w:p>
        </w:tc>
        <w:tc>
          <w:tcPr>
            <w:tcW w:w="962" w:type="dxa"/>
            <w:vAlign w:val="center"/>
          </w:tcPr>
          <w:p w14:paraId="7A56F096" w14:textId="6337AE3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70SJ</w:t>
            </w:r>
          </w:p>
        </w:tc>
        <w:tc>
          <w:tcPr>
            <w:tcW w:w="1168" w:type="dxa"/>
            <w:vAlign w:val="center"/>
          </w:tcPr>
          <w:p w14:paraId="7458A526" w14:textId="7639D88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75SJ</w:t>
            </w:r>
          </w:p>
        </w:tc>
        <w:tc>
          <w:tcPr>
            <w:tcW w:w="1646" w:type="dxa"/>
            <w:vAlign w:val="center"/>
          </w:tcPr>
          <w:p w14:paraId="07C489FC" w14:textId="74A4BC0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3.306</w:t>
            </w:r>
          </w:p>
        </w:tc>
        <w:tc>
          <w:tcPr>
            <w:tcW w:w="1130" w:type="dxa"/>
            <w:vAlign w:val="center"/>
          </w:tcPr>
          <w:p w14:paraId="19EE40AC" w14:textId="70B0192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0.6</w:t>
            </w:r>
          </w:p>
        </w:tc>
        <w:tc>
          <w:tcPr>
            <w:tcW w:w="1574" w:type="dxa"/>
            <w:vAlign w:val="center"/>
          </w:tcPr>
          <w:p w14:paraId="6433BBD5" w14:textId="54BE316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w:t>
            </w:r>
          </w:p>
        </w:tc>
        <w:tc>
          <w:tcPr>
            <w:tcW w:w="1397" w:type="dxa"/>
            <w:vAlign w:val="center"/>
          </w:tcPr>
          <w:p w14:paraId="2FB9C0CF" w14:textId="069DE7C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0426844B" w14:textId="02CA314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58</w:t>
            </w:r>
          </w:p>
        </w:tc>
      </w:tr>
      <w:tr w:rsidR="008D69D8" w14:paraId="22C5E4BF" w14:textId="77777777" w:rsidTr="008D69D8">
        <w:tc>
          <w:tcPr>
            <w:tcW w:w="468" w:type="dxa"/>
            <w:vAlign w:val="center"/>
          </w:tcPr>
          <w:p w14:paraId="2DD622C3" w14:textId="444B2D5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26</w:t>
            </w:r>
          </w:p>
        </w:tc>
        <w:tc>
          <w:tcPr>
            <w:tcW w:w="962" w:type="dxa"/>
            <w:vAlign w:val="center"/>
          </w:tcPr>
          <w:p w14:paraId="0B004E69" w14:textId="0F3746A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72SJ</w:t>
            </w:r>
          </w:p>
        </w:tc>
        <w:tc>
          <w:tcPr>
            <w:tcW w:w="1168" w:type="dxa"/>
            <w:vAlign w:val="center"/>
          </w:tcPr>
          <w:p w14:paraId="25CCD522" w14:textId="651BCA6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72SJ</w:t>
            </w:r>
          </w:p>
        </w:tc>
        <w:tc>
          <w:tcPr>
            <w:tcW w:w="1646" w:type="dxa"/>
            <w:vAlign w:val="center"/>
          </w:tcPr>
          <w:p w14:paraId="3E193BAA" w14:textId="4149D5A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1.0069</w:t>
            </w:r>
          </w:p>
        </w:tc>
        <w:tc>
          <w:tcPr>
            <w:tcW w:w="1130" w:type="dxa"/>
            <w:vAlign w:val="center"/>
          </w:tcPr>
          <w:p w14:paraId="6912B914" w14:textId="2151200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0E5329AE" w14:textId="147AA42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w:t>
            </w:r>
          </w:p>
        </w:tc>
        <w:tc>
          <w:tcPr>
            <w:tcW w:w="1397" w:type="dxa"/>
            <w:vAlign w:val="center"/>
          </w:tcPr>
          <w:p w14:paraId="2772C3E4" w14:textId="47909B5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78D1C6D5" w14:textId="5C06239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15</w:t>
            </w:r>
          </w:p>
        </w:tc>
      </w:tr>
      <w:tr w:rsidR="008D69D8" w14:paraId="3A4B5D78" w14:textId="77777777" w:rsidTr="008D69D8">
        <w:tc>
          <w:tcPr>
            <w:tcW w:w="468" w:type="dxa"/>
            <w:vAlign w:val="center"/>
          </w:tcPr>
          <w:p w14:paraId="1CE54789" w14:textId="2991667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27</w:t>
            </w:r>
          </w:p>
        </w:tc>
        <w:tc>
          <w:tcPr>
            <w:tcW w:w="962" w:type="dxa"/>
            <w:vAlign w:val="center"/>
          </w:tcPr>
          <w:p w14:paraId="22F60593" w14:textId="141161F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77SJ</w:t>
            </w:r>
          </w:p>
        </w:tc>
        <w:tc>
          <w:tcPr>
            <w:tcW w:w="1168" w:type="dxa"/>
            <w:vAlign w:val="center"/>
          </w:tcPr>
          <w:p w14:paraId="534091B9" w14:textId="68812A3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66SJ</w:t>
            </w:r>
          </w:p>
        </w:tc>
        <w:tc>
          <w:tcPr>
            <w:tcW w:w="1646" w:type="dxa"/>
            <w:vAlign w:val="center"/>
          </w:tcPr>
          <w:p w14:paraId="6F233E52" w14:textId="5EA994D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2.9742</w:t>
            </w:r>
          </w:p>
        </w:tc>
        <w:tc>
          <w:tcPr>
            <w:tcW w:w="1130" w:type="dxa"/>
            <w:vAlign w:val="center"/>
          </w:tcPr>
          <w:p w14:paraId="361AC102" w14:textId="1E00A54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3B6B2EE3" w14:textId="7379747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19F2870B" w14:textId="1415C39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08337CE7" w14:textId="022D55D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36</w:t>
            </w:r>
          </w:p>
        </w:tc>
      </w:tr>
      <w:tr w:rsidR="008D69D8" w14:paraId="0A7B33C8" w14:textId="77777777" w:rsidTr="008D69D8">
        <w:tc>
          <w:tcPr>
            <w:tcW w:w="468" w:type="dxa"/>
            <w:vAlign w:val="center"/>
          </w:tcPr>
          <w:p w14:paraId="784D9D3B" w14:textId="49655AE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28</w:t>
            </w:r>
          </w:p>
        </w:tc>
        <w:tc>
          <w:tcPr>
            <w:tcW w:w="962" w:type="dxa"/>
            <w:vAlign w:val="center"/>
          </w:tcPr>
          <w:p w14:paraId="5495DC10" w14:textId="357BDE4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81SJ</w:t>
            </w:r>
          </w:p>
        </w:tc>
        <w:tc>
          <w:tcPr>
            <w:tcW w:w="1168" w:type="dxa"/>
            <w:vAlign w:val="center"/>
          </w:tcPr>
          <w:p w14:paraId="142846EE" w14:textId="18DD8C9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95SJ</w:t>
            </w:r>
          </w:p>
        </w:tc>
        <w:tc>
          <w:tcPr>
            <w:tcW w:w="1646" w:type="dxa"/>
            <w:vAlign w:val="center"/>
          </w:tcPr>
          <w:p w14:paraId="6835C843" w14:textId="678CB3B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0.1519</w:t>
            </w:r>
          </w:p>
        </w:tc>
        <w:tc>
          <w:tcPr>
            <w:tcW w:w="1130" w:type="dxa"/>
            <w:vAlign w:val="center"/>
          </w:tcPr>
          <w:p w14:paraId="7250AE32" w14:textId="1BAA24A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1C3797AC" w14:textId="6A6F67B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1BC25D5B" w14:textId="4D11FA8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0A84248F" w14:textId="4DE04CE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w:t>
            </w:r>
          </w:p>
        </w:tc>
      </w:tr>
      <w:tr w:rsidR="008D69D8" w14:paraId="018B9085" w14:textId="77777777" w:rsidTr="008D69D8">
        <w:tc>
          <w:tcPr>
            <w:tcW w:w="468" w:type="dxa"/>
            <w:vAlign w:val="center"/>
          </w:tcPr>
          <w:p w14:paraId="337E2B1E" w14:textId="29D9D04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w:t>
            </w:r>
          </w:p>
        </w:tc>
        <w:tc>
          <w:tcPr>
            <w:tcW w:w="962" w:type="dxa"/>
            <w:vAlign w:val="center"/>
          </w:tcPr>
          <w:p w14:paraId="0A48DEDD" w14:textId="71110D6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85SJ</w:t>
            </w:r>
          </w:p>
        </w:tc>
        <w:tc>
          <w:tcPr>
            <w:tcW w:w="1168" w:type="dxa"/>
            <w:vAlign w:val="center"/>
          </w:tcPr>
          <w:p w14:paraId="289A8A45" w14:textId="33F954B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92SJ</w:t>
            </w:r>
          </w:p>
        </w:tc>
        <w:tc>
          <w:tcPr>
            <w:tcW w:w="1646" w:type="dxa"/>
            <w:vAlign w:val="center"/>
          </w:tcPr>
          <w:p w14:paraId="4BB74591" w14:textId="7A87A6C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1.906</w:t>
            </w:r>
          </w:p>
        </w:tc>
        <w:tc>
          <w:tcPr>
            <w:tcW w:w="1130" w:type="dxa"/>
            <w:vAlign w:val="center"/>
          </w:tcPr>
          <w:p w14:paraId="50F4B6F9" w14:textId="13D37C2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0.6</w:t>
            </w:r>
          </w:p>
        </w:tc>
        <w:tc>
          <w:tcPr>
            <w:tcW w:w="1574" w:type="dxa"/>
            <w:vAlign w:val="center"/>
          </w:tcPr>
          <w:p w14:paraId="571C4C7E" w14:textId="15B3051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w:t>
            </w:r>
          </w:p>
        </w:tc>
        <w:tc>
          <w:tcPr>
            <w:tcW w:w="1397" w:type="dxa"/>
            <w:vAlign w:val="center"/>
          </w:tcPr>
          <w:p w14:paraId="73AF5609" w14:textId="1EEE2F0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2884966D" w14:textId="15E15A3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33</w:t>
            </w:r>
          </w:p>
        </w:tc>
      </w:tr>
      <w:tr w:rsidR="008D69D8" w14:paraId="11613990" w14:textId="77777777" w:rsidTr="008D69D8">
        <w:tc>
          <w:tcPr>
            <w:tcW w:w="468" w:type="dxa"/>
            <w:vAlign w:val="center"/>
          </w:tcPr>
          <w:p w14:paraId="6233E547" w14:textId="63D5DE9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30</w:t>
            </w:r>
          </w:p>
        </w:tc>
        <w:tc>
          <w:tcPr>
            <w:tcW w:w="962" w:type="dxa"/>
            <w:vAlign w:val="center"/>
          </w:tcPr>
          <w:p w14:paraId="7BEFC003" w14:textId="1CD4279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86SJ</w:t>
            </w:r>
          </w:p>
        </w:tc>
        <w:tc>
          <w:tcPr>
            <w:tcW w:w="1168" w:type="dxa"/>
            <w:vAlign w:val="center"/>
          </w:tcPr>
          <w:p w14:paraId="37A63BFC" w14:textId="6D52155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111SJ</w:t>
            </w:r>
          </w:p>
        </w:tc>
        <w:tc>
          <w:tcPr>
            <w:tcW w:w="1646" w:type="dxa"/>
            <w:vAlign w:val="center"/>
          </w:tcPr>
          <w:p w14:paraId="7F5806FD" w14:textId="69132E2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3.0213</w:t>
            </w:r>
          </w:p>
        </w:tc>
        <w:tc>
          <w:tcPr>
            <w:tcW w:w="1130" w:type="dxa"/>
            <w:vAlign w:val="center"/>
          </w:tcPr>
          <w:p w14:paraId="6F110CF2" w14:textId="36CF5DB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0.6</w:t>
            </w:r>
          </w:p>
        </w:tc>
        <w:tc>
          <w:tcPr>
            <w:tcW w:w="1574" w:type="dxa"/>
            <w:vAlign w:val="center"/>
          </w:tcPr>
          <w:p w14:paraId="7C2A95A0" w14:textId="21A45EA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w:t>
            </w:r>
          </w:p>
        </w:tc>
        <w:tc>
          <w:tcPr>
            <w:tcW w:w="1397" w:type="dxa"/>
            <w:vAlign w:val="center"/>
          </w:tcPr>
          <w:p w14:paraId="08BB02C1" w14:textId="551BC19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096561AF" w14:textId="255B633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53</w:t>
            </w:r>
          </w:p>
        </w:tc>
      </w:tr>
      <w:tr w:rsidR="008D69D8" w14:paraId="386278B8" w14:textId="77777777" w:rsidTr="008D69D8">
        <w:tc>
          <w:tcPr>
            <w:tcW w:w="468" w:type="dxa"/>
            <w:vAlign w:val="center"/>
          </w:tcPr>
          <w:p w14:paraId="59EA0B9F" w14:textId="3996885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31</w:t>
            </w:r>
          </w:p>
        </w:tc>
        <w:tc>
          <w:tcPr>
            <w:tcW w:w="962" w:type="dxa"/>
            <w:vAlign w:val="center"/>
          </w:tcPr>
          <w:p w14:paraId="02CCC974" w14:textId="71B7D67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88SJ</w:t>
            </w:r>
          </w:p>
        </w:tc>
        <w:tc>
          <w:tcPr>
            <w:tcW w:w="1168" w:type="dxa"/>
            <w:vAlign w:val="center"/>
          </w:tcPr>
          <w:p w14:paraId="05590FD5" w14:textId="08D85AB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91SJ</w:t>
            </w:r>
          </w:p>
        </w:tc>
        <w:tc>
          <w:tcPr>
            <w:tcW w:w="1646" w:type="dxa"/>
            <w:vAlign w:val="center"/>
          </w:tcPr>
          <w:p w14:paraId="44C103B2" w14:textId="1831DC8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2.3497</w:t>
            </w:r>
          </w:p>
        </w:tc>
        <w:tc>
          <w:tcPr>
            <w:tcW w:w="1130" w:type="dxa"/>
            <w:vAlign w:val="center"/>
          </w:tcPr>
          <w:p w14:paraId="3BB79FAB" w14:textId="3F4CC42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0.6</w:t>
            </w:r>
          </w:p>
        </w:tc>
        <w:tc>
          <w:tcPr>
            <w:tcW w:w="1574" w:type="dxa"/>
            <w:vAlign w:val="center"/>
          </w:tcPr>
          <w:p w14:paraId="0E752FC7" w14:textId="2D27631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w:t>
            </w:r>
          </w:p>
        </w:tc>
        <w:tc>
          <w:tcPr>
            <w:tcW w:w="1397" w:type="dxa"/>
            <w:vAlign w:val="center"/>
          </w:tcPr>
          <w:p w14:paraId="40B691CD" w14:textId="25A9599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37043B44" w14:textId="45217A9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41</w:t>
            </w:r>
          </w:p>
        </w:tc>
      </w:tr>
      <w:tr w:rsidR="008D69D8" w14:paraId="4A78D6CC" w14:textId="77777777" w:rsidTr="008D69D8">
        <w:tc>
          <w:tcPr>
            <w:tcW w:w="468" w:type="dxa"/>
            <w:vAlign w:val="center"/>
          </w:tcPr>
          <w:p w14:paraId="34BDFC97" w14:textId="6427F43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32</w:t>
            </w:r>
          </w:p>
        </w:tc>
        <w:tc>
          <w:tcPr>
            <w:tcW w:w="962" w:type="dxa"/>
            <w:vAlign w:val="center"/>
          </w:tcPr>
          <w:p w14:paraId="77900D36" w14:textId="43D8E0E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91SJ</w:t>
            </w:r>
          </w:p>
        </w:tc>
        <w:tc>
          <w:tcPr>
            <w:tcW w:w="1168" w:type="dxa"/>
            <w:vAlign w:val="center"/>
          </w:tcPr>
          <w:p w14:paraId="6C57C115" w14:textId="0F853C6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88SJ</w:t>
            </w:r>
          </w:p>
        </w:tc>
        <w:tc>
          <w:tcPr>
            <w:tcW w:w="1646" w:type="dxa"/>
            <w:vAlign w:val="center"/>
          </w:tcPr>
          <w:p w14:paraId="7D973531" w14:textId="0C966AC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1.0444</w:t>
            </w:r>
          </w:p>
        </w:tc>
        <w:tc>
          <w:tcPr>
            <w:tcW w:w="1130" w:type="dxa"/>
            <w:vAlign w:val="center"/>
          </w:tcPr>
          <w:p w14:paraId="2CE08EAA" w14:textId="3701A7B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3DCDDEF5" w14:textId="1293DBE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1DEF369F" w14:textId="420DA6D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7D0F2E86" w14:textId="698E808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12</w:t>
            </w:r>
          </w:p>
        </w:tc>
      </w:tr>
      <w:tr w:rsidR="008D69D8" w14:paraId="6D036036" w14:textId="77777777" w:rsidTr="008D69D8">
        <w:tc>
          <w:tcPr>
            <w:tcW w:w="468" w:type="dxa"/>
            <w:vAlign w:val="center"/>
          </w:tcPr>
          <w:p w14:paraId="18D51D5D" w14:textId="572AE63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33</w:t>
            </w:r>
          </w:p>
        </w:tc>
        <w:tc>
          <w:tcPr>
            <w:tcW w:w="962" w:type="dxa"/>
            <w:vAlign w:val="center"/>
          </w:tcPr>
          <w:p w14:paraId="42D436AD" w14:textId="501FD16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93SJ</w:t>
            </w:r>
          </w:p>
        </w:tc>
        <w:tc>
          <w:tcPr>
            <w:tcW w:w="1168" w:type="dxa"/>
            <w:vAlign w:val="center"/>
          </w:tcPr>
          <w:p w14:paraId="62426609" w14:textId="5376CC1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86SJ</w:t>
            </w:r>
          </w:p>
        </w:tc>
        <w:tc>
          <w:tcPr>
            <w:tcW w:w="1646" w:type="dxa"/>
            <w:vAlign w:val="center"/>
          </w:tcPr>
          <w:p w14:paraId="28514349" w14:textId="377B460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1.8818</w:t>
            </w:r>
          </w:p>
        </w:tc>
        <w:tc>
          <w:tcPr>
            <w:tcW w:w="1130" w:type="dxa"/>
            <w:vAlign w:val="center"/>
          </w:tcPr>
          <w:p w14:paraId="508EFD18" w14:textId="73333F1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189056B1" w14:textId="17EFB9B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745A7706" w14:textId="321C550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4D952042" w14:textId="427078C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22</w:t>
            </w:r>
          </w:p>
        </w:tc>
      </w:tr>
      <w:tr w:rsidR="008D69D8" w14:paraId="67CB24C9" w14:textId="77777777" w:rsidTr="008D69D8">
        <w:tc>
          <w:tcPr>
            <w:tcW w:w="468" w:type="dxa"/>
            <w:vAlign w:val="center"/>
          </w:tcPr>
          <w:p w14:paraId="358EE876" w14:textId="65DB9E5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34</w:t>
            </w:r>
          </w:p>
        </w:tc>
        <w:tc>
          <w:tcPr>
            <w:tcW w:w="962" w:type="dxa"/>
            <w:vAlign w:val="center"/>
          </w:tcPr>
          <w:p w14:paraId="4678BF9F" w14:textId="320B836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94SJ</w:t>
            </w:r>
          </w:p>
        </w:tc>
        <w:tc>
          <w:tcPr>
            <w:tcW w:w="1168" w:type="dxa"/>
            <w:vAlign w:val="center"/>
          </w:tcPr>
          <w:p w14:paraId="215C1EEA" w14:textId="574F04D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120SJ</w:t>
            </w:r>
          </w:p>
        </w:tc>
        <w:tc>
          <w:tcPr>
            <w:tcW w:w="1646" w:type="dxa"/>
            <w:vAlign w:val="center"/>
          </w:tcPr>
          <w:p w14:paraId="661ABCEA" w14:textId="1AD525A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0.1091</w:t>
            </w:r>
          </w:p>
        </w:tc>
        <w:tc>
          <w:tcPr>
            <w:tcW w:w="1130" w:type="dxa"/>
            <w:vAlign w:val="center"/>
          </w:tcPr>
          <w:p w14:paraId="2ACE48E8" w14:textId="016B57D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46CFB556" w14:textId="05B49E7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296C81E7" w14:textId="2952E5A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42C056B5" w14:textId="3A29A83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r>
      <w:tr w:rsidR="008D69D8" w14:paraId="408ABEE0" w14:textId="77777777" w:rsidTr="008D69D8">
        <w:tc>
          <w:tcPr>
            <w:tcW w:w="468" w:type="dxa"/>
            <w:vAlign w:val="center"/>
          </w:tcPr>
          <w:p w14:paraId="774F1459" w14:textId="532B38E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35</w:t>
            </w:r>
          </w:p>
        </w:tc>
        <w:tc>
          <w:tcPr>
            <w:tcW w:w="962" w:type="dxa"/>
            <w:vAlign w:val="center"/>
          </w:tcPr>
          <w:p w14:paraId="2FCC98AA" w14:textId="2F8E258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99SJ</w:t>
            </w:r>
          </w:p>
        </w:tc>
        <w:tc>
          <w:tcPr>
            <w:tcW w:w="1168" w:type="dxa"/>
            <w:vAlign w:val="center"/>
          </w:tcPr>
          <w:p w14:paraId="57096ED3" w14:textId="7B41917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129SJ</w:t>
            </w:r>
          </w:p>
        </w:tc>
        <w:tc>
          <w:tcPr>
            <w:tcW w:w="1646" w:type="dxa"/>
            <w:vAlign w:val="center"/>
          </w:tcPr>
          <w:p w14:paraId="1FED6FEB" w14:textId="624C3DF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0.2821</w:t>
            </w:r>
          </w:p>
        </w:tc>
        <w:tc>
          <w:tcPr>
            <w:tcW w:w="1130" w:type="dxa"/>
            <w:vAlign w:val="center"/>
          </w:tcPr>
          <w:p w14:paraId="72EB46FC" w14:textId="6D49448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470F2FBA" w14:textId="161B437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2CA6C7EA" w14:textId="0DB1870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15503194" w14:textId="1BE9988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w:t>
            </w:r>
          </w:p>
        </w:tc>
      </w:tr>
      <w:tr w:rsidR="008D69D8" w14:paraId="1B0F8A7E" w14:textId="77777777" w:rsidTr="008D69D8">
        <w:tc>
          <w:tcPr>
            <w:tcW w:w="468" w:type="dxa"/>
            <w:vAlign w:val="center"/>
          </w:tcPr>
          <w:p w14:paraId="25C9757D" w14:textId="7B3A418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36</w:t>
            </w:r>
          </w:p>
        </w:tc>
        <w:tc>
          <w:tcPr>
            <w:tcW w:w="962" w:type="dxa"/>
            <w:vAlign w:val="center"/>
          </w:tcPr>
          <w:p w14:paraId="3CACF548" w14:textId="4DAC791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102SJ</w:t>
            </w:r>
          </w:p>
        </w:tc>
        <w:tc>
          <w:tcPr>
            <w:tcW w:w="1168" w:type="dxa"/>
            <w:vAlign w:val="center"/>
          </w:tcPr>
          <w:p w14:paraId="524A9FD3" w14:textId="6CAE8527" w:rsidR="008D69D8" w:rsidRPr="008D69D8" w:rsidRDefault="008D69D8" w:rsidP="008D69D8">
            <w:pPr>
              <w:jc w:val="center"/>
              <w:rPr>
                <w:rFonts w:ascii="Roboto Condensed" w:hAnsi="Roboto Condensed"/>
                <w:sz w:val="16"/>
                <w:szCs w:val="16"/>
              </w:rPr>
            </w:pPr>
          </w:p>
        </w:tc>
        <w:tc>
          <w:tcPr>
            <w:tcW w:w="1646" w:type="dxa"/>
            <w:vAlign w:val="center"/>
          </w:tcPr>
          <w:p w14:paraId="13E2453C" w14:textId="228ED20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0.5158</w:t>
            </w:r>
          </w:p>
        </w:tc>
        <w:tc>
          <w:tcPr>
            <w:tcW w:w="1130" w:type="dxa"/>
            <w:vAlign w:val="center"/>
          </w:tcPr>
          <w:p w14:paraId="6A86D1A1" w14:textId="5036FBF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51250E97" w14:textId="313BF9C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15AD8F6C" w14:textId="1BA3229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3E63F089" w14:textId="120769A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w:t>
            </w:r>
          </w:p>
        </w:tc>
      </w:tr>
      <w:tr w:rsidR="008D69D8" w14:paraId="07502CB0" w14:textId="77777777" w:rsidTr="008D69D8">
        <w:tc>
          <w:tcPr>
            <w:tcW w:w="468" w:type="dxa"/>
            <w:vAlign w:val="center"/>
          </w:tcPr>
          <w:p w14:paraId="3E40CBA1" w14:textId="760FF70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37</w:t>
            </w:r>
          </w:p>
        </w:tc>
        <w:tc>
          <w:tcPr>
            <w:tcW w:w="962" w:type="dxa"/>
            <w:vAlign w:val="center"/>
          </w:tcPr>
          <w:p w14:paraId="56D0C0BE" w14:textId="69B0CE6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105SJ</w:t>
            </w:r>
          </w:p>
        </w:tc>
        <w:tc>
          <w:tcPr>
            <w:tcW w:w="1168" w:type="dxa"/>
            <w:vAlign w:val="center"/>
          </w:tcPr>
          <w:p w14:paraId="217F3063" w14:textId="598BC1A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117SJ</w:t>
            </w:r>
          </w:p>
        </w:tc>
        <w:tc>
          <w:tcPr>
            <w:tcW w:w="1646" w:type="dxa"/>
            <w:vAlign w:val="center"/>
          </w:tcPr>
          <w:p w14:paraId="27700701" w14:textId="0717179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0.2708</w:t>
            </w:r>
          </w:p>
        </w:tc>
        <w:tc>
          <w:tcPr>
            <w:tcW w:w="1130" w:type="dxa"/>
            <w:vAlign w:val="center"/>
          </w:tcPr>
          <w:p w14:paraId="0FC97E51" w14:textId="223783C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0.7</w:t>
            </w:r>
          </w:p>
        </w:tc>
        <w:tc>
          <w:tcPr>
            <w:tcW w:w="1574" w:type="dxa"/>
            <w:vAlign w:val="center"/>
          </w:tcPr>
          <w:p w14:paraId="3FFFB1CF" w14:textId="5275FB3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33</w:t>
            </w:r>
          </w:p>
        </w:tc>
        <w:tc>
          <w:tcPr>
            <w:tcW w:w="1397" w:type="dxa"/>
            <w:vAlign w:val="center"/>
          </w:tcPr>
          <w:p w14:paraId="4F551782" w14:textId="15A5953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0E73B0BE" w14:textId="625B2C5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w:t>
            </w:r>
          </w:p>
        </w:tc>
      </w:tr>
      <w:tr w:rsidR="008D69D8" w14:paraId="1A632FC2" w14:textId="77777777" w:rsidTr="008D69D8">
        <w:tc>
          <w:tcPr>
            <w:tcW w:w="468" w:type="dxa"/>
            <w:vAlign w:val="center"/>
          </w:tcPr>
          <w:p w14:paraId="29CF103D" w14:textId="04B3A3E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38</w:t>
            </w:r>
          </w:p>
        </w:tc>
        <w:tc>
          <w:tcPr>
            <w:tcW w:w="962" w:type="dxa"/>
            <w:vAlign w:val="center"/>
          </w:tcPr>
          <w:p w14:paraId="07AEC5C3" w14:textId="0DCBD64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106SJ</w:t>
            </w:r>
          </w:p>
        </w:tc>
        <w:tc>
          <w:tcPr>
            <w:tcW w:w="1168" w:type="dxa"/>
            <w:vAlign w:val="center"/>
          </w:tcPr>
          <w:p w14:paraId="56E575E6" w14:textId="519F2EE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116SJ</w:t>
            </w:r>
          </w:p>
        </w:tc>
        <w:tc>
          <w:tcPr>
            <w:tcW w:w="1646" w:type="dxa"/>
            <w:vAlign w:val="center"/>
          </w:tcPr>
          <w:p w14:paraId="3BE8CAE7" w14:textId="75F766A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0.9327</w:t>
            </w:r>
          </w:p>
        </w:tc>
        <w:tc>
          <w:tcPr>
            <w:tcW w:w="1130" w:type="dxa"/>
            <w:vAlign w:val="center"/>
          </w:tcPr>
          <w:p w14:paraId="6CBCCB4B" w14:textId="6CE533B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21CFF21C" w14:textId="63CFAD5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w:t>
            </w:r>
          </w:p>
        </w:tc>
        <w:tc>
          <w:tcPr>
            <w:tcW w:w="1397" w:type="dxa"/>
            <w:vAlign w:val="center"/>
          </w:tcPr>
          <w:p w14:paraId="4187EB5F" w14:textId="378B001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165D7521" w14:textId="16EC460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14</w:t>
            </w:r>
          </w:p>
        </w:tc>
      </w:tr>
      <w:tr w:rsidR="008D69D8" w14:paraId="53CB7023" w14:textId="77777777" w:rsidTr="008D69D8">
        <w:tc>
          <w:tcPr>
            <w:tcW w:w="468" w:type="dxa"/>
            <w:vAlign w:val="center"/>
          </w:tcPr>
          <w:p w14:paraId="6A2BE4DD" w14:textId="1820E1B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39</w:t>
            </w:r>
          </w:p>
        </w:tc>
        <w:tc>
          <w:tcPr>
            <w:tcW w:w="962" w:type="dxa"/>
            <w:vAlign w:val="center"/>
          </w:tcPr>
          <w:p w14:paraId="30F7E5C0" w14:textId="75F0059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107SJ</w:t>
            </w:r>
          </w:p>
        </w:tc>
        <w:tc>
          <w:tcPr>
            <w:tcW w:w="1168" w:type="dxa"/>
            <w:vAlign w:val="center"/>
          </w:tcPr>
          <w:p w14:paraId="3135CD12" w14:textId="3C302F5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115SJ</w:t>
            </w:r>
          </w:p>
        </w:tc>
        <w:tc>
          <w:tcPr>
            <w:tcW w:w="1646" w:type="dxa"/>
            <w:vAlign w:val="center"/>
          </w:tcPr>
          <w:p w14:paraId="7808E89A" w14:textId="3E41498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2.7868</w:t>
            </w:r>
          </w:p>
        </w:tc>
        <w:tc>
          <w:tcPr>
            <w:tcW w:w="1130" w:type="dxa"/>
            <w:vAlign w:val="center"/>
          </w:tcPr>
          <w:p w14:paraId="08D05D93" w14:textId="4C31FFC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0.6</w:t>
            </w:r>
          </w:p>
        </w:tc>
        <w:tc>
          <w:tcPr>
            <w:tcW w:w="1574" w:type="dxa"/>
            <w:vAlign w:val="center"/>
          </w:tcPr>
          <w:p w14:paraId="3CA28D2B" w14:textId="2B483CF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w:t>
            </w:r>
          </w:p>
        </w:tc>
        <w:tc>
          <w:tcPr>
            <w:tcW w:w="1397" w:type="dxa"/>
            <w:vAlign w:val="center"/>
          </w:tcPr>
          <w:p w14:paraId="430E9060" w14:textId="1EDF2D4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20C57FFA" w14:textId="5C763A4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48</w:t>
            </w:r>
          </w:p>
        </w:tc>
      </w:tr>
      <w:tr w:rsidR="008D69D8" w14:paraId="27CA9BDA" w14:textId="77777777" w:rsidTr="008D69D8">
        <w:tc>
          <w:tcPr>
            <w:tcW w:w="468" w:type="dxa"/>
            <w:vAlign w:val="center"/>
          </w:tcPr>
          <w:p w14:paraId="3E99D225" w14:textId="7B5E885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40</w:t>
            </w:r>
          </w:p>
        </w:tc>
        <w:tc>
          <w:tcPr>
            <w:tcW w:w="962" w:type="dxa"/>
            <w:vAlign w:val="center"/>
          </w:tcPr>
          <w:p w14:paraId="2E1FB0B5" w14:textId="19D3091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109SJ</w:t>
            </w:r>
          </w:p>
        </w:tc>
        <w:tc>
          <w:tcPr>
            <w:tcW w:w="1168" w:type="dxa"/>
            <w:vAlign w:val="center"/>
          </w:tcPr>
          <w:p w14:paraId="10CACC60" w14:textId="7CC2DEF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114SJ</w:t>
            </w:r>
          </w:p>
        </w:tc>
        <w:tc>
          <w:tcPr>
            <w:tcW w:w="1646" w:type="dxa"/>
            <w:vAlign w:val="center"/>
          </w:tcPr>
          <w:p w14:paraId="4F0F3054" w14:textId="54D52DB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0.5517</w:t>
            </w:r>
          </w:p>
        </w:tc>
        <w:tc>
          <w:tcPr>
            <w:tcW w:w="1130" w:type="dxa"/>
            <w:vAlign w:val="center"/>
          </w:tcPr>
          <w:p w14:paraId="14BDDBDD" w14:textId="26672EF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52A85C7D" w14:textId="15752A8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w:t>
            </w:r>
          </w:p>
        </w:tc>
        <w:tc>
          <w:tcPr>
            <w:tcW w:w="1397" w:type="dxa"/>
            <w:vAlign w:val="center"/>
          </w:tcPr>
          <w:p w14:paraId="1FF111E3" w14:textId="2B53FDE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7E47E935" w14:textId="62201C9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w:t>
            </w:r>
          </w:p>
        </w:tc>
      </w:tr>
      <w:tr w:rsidR="008D69D8" w14:paraId="576FB4D8" w14:textId="77777777" w:rsidTr="008D69D8">
        <w:tc>
          <w:tcPr>
            <w:tcW w:w="468" w:type="dxa"/>
            <w:vAlign w:val="center"/>
          </w:tcPr>
          <w:p w14:paraId="22C9CEF1" w14:textId="6BE4184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41</w:t>
            </w:r>
          </w:p>
        </w:tc>
        <w:tc>
          <w:tcPr>
            <w:tcW w:w="962" w:type="dxa"/>
            <w:vAlign w:val="center"/>
          </w:tcPr>
          <w:p w14:paraId="3314B7BD" w14:textId="563D456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113SJ</w:t>
            </w:r>
          </w:p>
        </w:tc>
        <w:tc>
          <w:tcPr>
            <w:tcW w:w="1168" w:type="dxa"/>
            <w:vAlign w:val="center"/>
          </w:tcPr>
          <w:p w14:paraId="3CD98C60" w14:textId="081C137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106SJ</w:t>
            </w:r>
          </w:p>
        </w:tc>
        <w:tc>
          <w:tcPr>
            <w:tcW w:w="1646" w:type="dxa"/>
            <w:vAlign w:val="center"/>
          </w:tcPr>
          <w:p w14:paraId="00EB19FE" w14:textId="31E5E3B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1.833</w:t>
            </w:r>
          </w:p>
        </w:tc>
        <w:tc>
          <w:tcPr>
            <w:tcW w:w="1130" w:type="dxa"/>
            <w:vAlign w:val="center"/>
          </w:tcPr>
          <w:p w14:paraId="5650D3F4" w14:textId="1E6F763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75E017B2" w14:textId="776CC0F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w:t>
            </w:r>
          </w:p>
        </w:tc>
        <w:tc>
          <w:tcPr>
            <w:tcW w:w="1397" w:type="dxa"/>
            <w:vAlign w:val="center"/>
          </w:tcPr>
          <w:p w14:paraId="30FA0E16" w14:textId="1441292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03FB36BD" w14:textId="34F8D8B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27</w:t>
            </w:r>
          </w:p>
        </w:tc>
      </w:tr>
      <w:tr w:rsidR="008D69D8" w14:paraId="584E5FC8" w14:textId="77777777" w:rsidTr="008D69D8">
        <w:tc>
          <w:tcPr>
            <w:tcW w:w="468" w:type="dxa"/>
            <w:vAlign w:val="center"/>
          </w:tcPr>
          <w:p w14:paraId="7379A78B" w14:textId="59F23A0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42</w:t>
            </w:r>
          </w:p>
        </w:tc>
        <w:tc>
          <w:tcPr>
            <w:tcW w:w="962" w:type="dxa"/>
            <w:vAlign w:val="center"/>
          </w:tcPr>
          <w:p w14:paraId="1D1D80FA" w14:textId="1E29F1D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115SJ</w:t>
            </w:r>
          </w:p>
        </w:tc>
        <w:tc>
          <w:tcPr>
            <w:tcW w:w="1168" w:type="dxa"/>
            <w:vAlign w:val="center"/>
          </w:tcPr>
          <w:p w14:paraId="0FE9A581" w14:textId="4A302A1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105SJ</w:t>
            </w:r>
          </w:p>
        </w:tc>
        <w:tc>
          <w:tcPr>
            <w:tcW w:w="1646" w:type="dxa"/>
            <w:vAlign w:val="center"/>
          </w:tcPr>
          <w:p w14:paraId="117EFF90" w14:textId="7AE521D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0.3806</w:t>
            </w:r>
          </w:p>
        </w:tc>
        <w:tc>
          <w:tcPr>
            <w:tcW w:w="1130" w:type="dxa"/>
            <w:vAlign w:val="center"/>
          </w:tcPr>
          <w:p w14:paraId="501EE58B" w14:textId="7622B49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4C58E21B" w14:textId="4724769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08E71322" w14:textId="14BBB08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23D5B35B" w14:textId="324896A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w:t>
            </w:r>
          </w:p>
        </w:tc>
      </w:tr>
      <w:tr w:rsidR="008D69D8" w14:paraId="37C2C721" w14:textId="77777777" w:rsidTr="008D69D8">
        <w:tc>
          <w:tcPr>
            <w:tcW w:w="468" w:type="dxa"/>
            <w:vAlign w:val="center"/>
          </w:tcPr>
          <w:p w14:paraId="51BD5E90" w14:textId="151D590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43</w:t>
            </w:r>
          </w:p>
        </w:tc>
        <w:tc>
          <w:tcPr>
            <w:tcW w:w="962" w:type="dxa"/>
            <w:vAlign w:val="center"/>
          </w:tcPr>
          <w:p w14:paraId="68E18B28" w14:textId="2DB14CB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117SJ</w:t>
            </w:r>
          </w:p>
        </w:tc>
        <w:tc>
          <w:tcPr>
            <w:tcW w:w="1168" w:type="dxa"/>
            <w:vAlign w:val="center"/>
          </w:tcPr>
          <w:p w14:paraId="2FA47D5C" w14:textId="05D806A2" w:rsidR="008D69D8" w:rsidRPr="008D69D8" w:rsidRDefault="008D69D8" w:rsidP="008D69D8">
            <w:pPr>
              <w:jc w:val="center"/>
              <w:rPr>
                <w:rFonts w:ascii="Roboto Condensed" w:hAnsi="Roboto Condensed"/>
                <w:sz w:val="16"/>
                <w:szCs w:val="16"/>
              </w:rPr>
            </w:pPr>
          </w:p>
        </w:tc>
        <w:tc>
          <w:tcPr>
            <w:tcW w:w="1646" w:type="dxa"/>
            <w:vAlign w:val="center"/>
          </w:tcPr>
          <w:p w14:paraId="546A079D" w14:textId="02EE01D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0.6685</w:t>
            </w:r>
          </w:p>
        </w:tc>
        <w:tc>
          <w:tcPr>
            <w:tcW w:w="1130" w:type="dxa"/>
            <w:vAlign w:val="center"/>
          </w:tcPr>
          <w:p w14:paraId="02B30009" w14:textId="62916BC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2814FF43" w14:textId="3C4775A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48916457" w14:textId="2374910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0CC33487" w14:textId="7AA6CAB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w:t>
            </w:r>
          </w:p>
        </w:tc>
      </w:tr>
      <w:tr w:rsidR="008D69D8" w14:paraId="3A615AA8" w14:textId="77777777" w:rsidTr="008D69D8">
        <w:tc>
          <w:tcPr>
            <w:tcW w:w="468" w:type="dxa"/>
            <w:vAlign w:val="center"/>
          </w:tcPr>
          <w:p w14:paraId="465E1DA5" w14:textId="3D2F052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44</w:t>
            </w:r>
          </w:p>
        </w:tc>
        <w:tc>
          <w:tcPr>
            <w:tcW w:w="962" w:type="dxa"/>
            <w:vAlign w:val="center"/>
          </w:tcPr>
          <w:p w14:paraId="23A428EC" w14:textId="5552A8A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131SJ</w:t>
            </w:r>
          </w:p>
        </w:tc>
        <w:tc>
          <w:tcPr>
            <w:tcW w:w="1168" w:type="dxa"/>
            <w:vAlign w:val="center"/>
          </w:tcPr>
          <w:p w14:paraId="6BC2A160" w14:textId="4D3988B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146SJ, 147SJ</w:t>
            </w:r>
          </w:p>
        </w:tc>
        <w:tc>
          <w:tcPr>
            <w:tcW w:w="1646" w:type="dxa"/>
            <w:vAlign w:val="center"/>
          </w:tcPr>
          <w:p w14:paraId="24B5D032" w14:textId="17F18AD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1.6547</w:t>
            </w:r>
          </w:p>
        </w:tc>
        <w:tc>
          <w:tcPr>
            <w:tcW w:w="1130" w:type="dxa"/>
            <w:vAlign w:val="center"/>
          </w:tcPr>
          <w:p w14:paraId="6E00CC6D" w14:textId="1E0DEAA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2FAF6FA1" w14:textId="09B4FF3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785A3B0B" w14:textId="0EED520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389800BE" w14:textId="0F0AFCF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11</w:t>
            </w:r>
          </w:p>
        </w:tc>
      </w:tr>
      <w:tr w:rsidR="008D69D8" w14:paraId="68E54247" w14:textId="77777777" w:rsidTr="008D69D8">
        <w:tc>
          <w:tcPr>
            <w:tcW w:w="468" w:type="dxa"/>
            <w:vAlign w:val="center"/>
          </w:tcPr>
          <w:p w14:paraId="43DFAC82" w14:textId="3600E28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45</w:t>
            </w:r>
          </w:p>
        </w:tc>
        <w:tc>
          <w:tcPr>
            <w:tcW w:w="962" w:type="dxa"/>
            <w:vAlign w:val="center"/>
          </w:tcPr>
          <w:p w14:paraId="76E9CA05" w14:textId="0968F4C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133SJ</w:t>
            </w:r>
          </w:p>
        </w:tc>
        <w:tc>
          <w:tcPr>
            <w:tcW w:w="1168" w:type="dxa"/>
            <w:vAlign w:val="center"/>
          </w:tcPr>
          <w:p w14:paraId="01F81702" w14:textId="1A833B0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143SJ</w:t>
            </w:r>
          </w:p>
        </w:tc>
        <w:tc>
          <w:tcPr>
            <w:tcW w:w="1646" w:type="dxa"/>
            <w:vAlign w:val="center"/>
          </w:tcPr>
          <w:p w14:paraId="25975E80" w14:textId="12E4EC6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3.0968</w:t>
            </w:r>
          </w:p>
        </w:tc>
        <w:tc>
          <w:tcPr>
            <w:tcW w:w="1130" w:type="dxa"/>
            <w:vAlign w:val="center"/>
          </w:tcPr>
          <w:p w14:paraId="3B1125E0" w14:textId="12D92A6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1BE6D6E6" w14:textId="1892AFE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w:t>
            </w:r>
          </w:p>
        </w:tc>
        <w:tc>
          <w:tcPr>
            <w:tcW w:w="1397" w:type="dxa"/>
            <w:vAlign w:val="center"/>
          </w:tcPr>
          <w:p w14:paraId="01CEE4D7" w14:textId="0D06070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0.95</w:t>
            </w:r>
          </w:p>
        </w:tc>
        <w:tc>
          <w:tcPr>
            <w:tcW w:w="1405" w:type="dxa"/>
            <w:vAlign w:val="center"/>
          </w:tcPr>
          <w:p w14:paraId="792DB0D1" w14:textId="5D95A5F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43</w:t>
            </w:r>
          </w:p>
        </w:tc>
      </w:tr>
      <w:tr w:rsidR="008D69D8" w14:paraId="50E9B3E0" w14:textId="77777777" w:rsidTr="008D69D8">
        <w:tc>
          <w:tcPr>
            <w:tcW w:w="468" w:type="dxa"/>
            <w:vAlign w:val="center"/>
          </w:tcPr>
          <w:p w14:paraId="3E2C9468" w14:textId="66D5990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46</w:t>
            </w:r>
          </w:p>
        </w:tc>
        <w:tc>
          <w:tcPr>
            <w:tcW w:w="962" w:type="dxa"/>
            <w:vAlign w:val="center"/>
          </w:tcPr>
          <w:p w14:paraId="4F4621DD" w14:textId="2677B22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134SJ</w:t>
            </w:r>
          </w:p>
        </w:tc>
        <w:tc>
          <w:tcPr>
            <w:tcW w:w="1168" w:type="dxa"/>
            <w:vAlign w:val="center"/>
          </w:tcPr>
          <w:p w14:paraId="508DEB15" w14:textId="58FAD218" w:rsidR="008D69D8" w:rsidRPr="008D69D8" w:rsidRDefault="008D69D8" w:rsidP="008D69D8">
            <w:pPr>
              <w:jc w:val="center"/>
              <w:rPr>
                <w:rFonts w:ascii="Roboto Condensed" w:hAnsi="Roboto Condensed"/>
                <w:sz w:val="16"/>
                <w:szCs w:val="16"/>
              </w:rPr>
            </w:pPr>
          </w:p>
        </w:tc>
        <w:tc>
          <w:tcPr>
            <w:tcW w:w="1646" w:type="dxa"/>
            <w:vAlign w:val="center"/>
          </w:tcPr>
          <w:p w14:paraId="6F806FA0" w14:textId="194E282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3.7898</w:t>
            </w:r>
          </w:p>
        </w:tc>
        <w:tc>
          <w:tcPr>
            <w:tcW w:w="1130" w:type="dxa"/>
            <w:vAlign w:val="center"/>
          </w:tcPr>
          <w:p w14:paraId="2D4735A7" w14:textId="7F2C17D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0.6</w:t>
            </w:r>
          </w:p>
        </w:tc>
        <w:tc>
          <w:tcPr>
            <w:tcW w:w="1574" w:type="dxa"/>
            <w:vAlign w:val="center"/>
          </w:tcPr>
          <w:p w14:paraId="1FE20A22" w14:textId="63D0980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w:t>
            </w:r>
          </w:p>
        </w:tc>
        <w:tc>
          <w:tcPr>
            <w:tcW w:w="1397" w:type="dxa"/>
            <w:vAlign w:val="center"/>
          </w:tcPr>
          <w:p w14:paraId="3DAB7240" w14:textId="3445D6D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0.95</w:t>
            </w:r>
          </w:p>
        </w:tc>
        <w:tc>
          <w:tcPr>
            <w:tcW w:w="1405" w:type="dxa"/>
            <w:vAlign w:val="center"/>
          </w:tcPr>
          <w:p w14:paraId="754AC80E" w14:textId="71368E1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63</w:t>
            </w:r>
          </w:p>
        </w:tc>
      </w:tr>
      <w:tr w:rsidR="008D69D8" w14:paraId="5EB05981" w14:textId="77777777" w:rsidTr="008D69D8">
        <w:tc>
          <w:tcPr>
            <w:tcW w:w="468" w:type="dxa"/>
            <w:vAlign w:val="center"/>
          </w:tcPr>
          <w:p w14:paraId="30A67CB5" w14:textId="60C674D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47</w:t>
            </w:r>
          </w:p>
        </w:tc>
        <w:tc>
          <w:tcPr>
            <w:tcW w:w="962" w:type="dxa"/>
            <w:vAlign w:val="center"/>
          </w:tcPr>
          <w:p w14:paraId="7E0AE78B" w14:textId="35E77DF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135SJ</w:t>
            </w:r>
          </w:p>
        </w:tc>
        <w:tc>
          <w:tcPr>
            <w:tcW w:w="1168" w:type="dxa"/>
            <w:vAlign w:val="center"/>
          </w:tcPr>
          <w:p w14:paraId="0361BDC1" w14:textId="0CD7FE1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110SJ</w:t>
            </w:r>
          </w:p>
        </w:tc>
        <w:tc>
          <w:tcPr>
            <w:tcW w:w="1646" w:type="dxa"/>
            <w:vAlign w:val="center"/>
          </w:tcPr>
          <w:p w14:paraId="57B94B23" w14:textId="0CB1C33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29.1076</w:t>
            </w:r>
          </w:p>
        </w:tc>
        <w:tc>
          <w:tcPr>
            <w:tcW w:w="1130" w:type="dxa"/>
            <w:vAlign w:val="center"/>
          </w:tcPr>
          <w:p w14:paraId="7A845621" w14:textId="62FD241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41E916B7" w14:textId="3CC0B72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w:t>
            </w:r>
          </w:p>
        </w:tc>
        <w:tc>
          <w:tcPr>
            <w:tcW w:w="1397" w:type="dxa"/>
            <w:vAlign w:val="center"/>
          </w:tcPr>
          <w:p w14:paraId="26194585" w14:textId="2D744FB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0.95</w:t>
            </w:r>
          </w:p>
        </w:tc>
        <w:tc>
          <w:tcPr>
            <w:tcW w:w="1405" w:type="dxa"/>
            <w:vAlign w:val="center"/>
          </w:tcPr>
          <w:p w14:paraId="328CCD65" w14:textId="1E0F9DC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401</w:t>
            </w:r>
          </w:p>
        </w:tc>
      </w:tr>
      <w:tr w:rsidR="008D69D8" w14:paraId="51B8E5D9" w14:textId="77777777" w:rsidTr="008D69D8">
        <w:tc>
          <w:tcPr>
            <w:tcW w:w="468" w:type="dxa"/>
            <w:vAlign w:val="center"/>
          </w:tcPr>
          <w:p w14:paraId="2E66A473" w14:textId="17B2381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48</w:t>
            </w:r>
          </w:p>
        </w:tc>
        <w:tc>
          <w:tcPr>
            <w:tcW w:w="962" w:type="dxa"/>
            <w:vAlign w:val="center"/>
          </w:tcPr>
          <w:p w14:paraId="32BF898C" w14:textId="32E0C52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136SJ</w:t>
            </w:r>
          </w:p>
        </w:tc>
        <w:tc>
          <w:tcPr>
            <w:tcW w:w="1168" w:type="dxa"/>
            <w:vAlign w:val="center"/>
          </w:tcPr>
          <w:p w14:paraId="790C9B6B" w14:textId="73F854D6" w:rsidR="008D69D8" w:rsidRPr="008D69D8" w:rsidRDefault="008D69D8" w:rsidP="008D69D8">
            <w:pPr>
              <w:jc w:val="center"/>
              <w:rPr>
                <w:rFonts w:ascii="Roboto Condensed" w:hAnsi="Roboto Condensed"/>
                <w:sz w:val="16"/>
                <w:szCs w:val="16"/>
              </w:rPr>
            </w:pPr>
          </w:p>
        </w:tc>
        <w:tc>
          <w:tcPr>
            <w:tcW w:w="1646" w:type="dxa"/>
            <w:vAlign w:val="center"/>
          </w:tcPr>
          <w:p w14:paraId="73B356B9" w14:textId="3B2E156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4.0273</w:t>
            </w:r>
          </w:p>
        </w:tc>
        <w:tc>
          <w:tcPr>
            <w:tcW w:w="1130" w:type="dxa"/>
            <w:vAlign w:val="center"/>
          </w:tcPr>
          <w:p w14:paraId="4212E4FA" w14:textId="6BC10B2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0.6</w:t>
            </w:r>
          </w:p>
        </w:tc>
        <w:tc>
          <w:tcPr>
            <w:tcW w:w="1574" w:type="dxa"/>
            <w:vAlign w:val="center"/>
          </w:tcPr>
          <w:p w14:paraId="69E728B4" w14:textId="0ADAB82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w:t>
            </w:r>
          </w:p>
        </w:tc>
        <w:tc>
          <w:tcPr>
            <w:tcW w:w="1397" w:type="dxa"/>
            <w:vAlign w:val="center"/>
          </w:tcPr>
          <w:p w14:paraId="64117215" w14:textId="7758F6A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0C5270AA" w14:textId="0D05868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70</w:t>
            </w:r>
          </w:p>
        </w:tc>
      </w:tr>
      <w:tr w:rsidR="008D69D8" w14:paraId="4C508462" w14:textId="77777777" w:rsidTr="008D69D8">
        <w:tc>
          <w:tcPr>
            <w:tcW w:w="468" w:type="dxa"/>
            <w:vAlign w:val="center"/>
          </w:tcPr>
          <w:p w14:paraId="3D56A999" w14:textId="3EB8B20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49</w:t>
            </w:r>
          </w:p>
        </w:tc>
        <w:tc>
          <w:tcPr>
            <w:tcW w:w="962" w:type="dxa"/>
            <w:vAlign w:val="center"/>
          </w:tcPr>
          <w:p w14:paraId="40B51E69" w14:textId="7C9F409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137SJ</w:t>
            </w:r>
          </w:p>
        </w:tc>
        <w:tc>
          <w:tcPr>
            <w:tcW w:w="1168" w:type="dxa"/>
            <w:vAlign w:val="center"/>
          </w:tcPr>
          <w:p w14:paraId="7F5C7516" w14:textId="725FA70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140SJ</w:t>
            </w:r>
          </w:p>
        </w:tc>
        <w:tc>
          <w:tcPr>
            <w:tcW w:w="1646" w:type="dxa"/>
            <w:vAlign w:val="center"/>
          </w:tcPr>
          <w:p w14:paraId="1904D01F" w14:textId="6DA0CC8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0.098</w:t>
            </w:r>
          </w:p>
        </w:tc>
        <w:tc>
          <w:tcPr>
            <w:tcW w:w="1130" w:type="dxa"/>
            <w:vAlign w:val="center"/>
          </w:tcPr>
          <w:p w14:paraId="68B0E3F1" w14:textId="7C46D80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0.6</w:t>
            </w:r>
          </w:p>
        </w:tc>
        <w:tc>
          <w:tcPr>
            <w:tcW w:w="1574" w:type="dxa"/>
            <w:vAlign w:val="center"/>
          </w:tcPr>
          <w:p w14:paraId="6525749B" w14:textId="6DEC783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33</w:t>
            </w:r>
          </w:p>
        </w:tc>
        <w:tc>
          <w:tcPr>
            <w:tcW w:w="1397" w:type="dxa"/>
            <w:vAlign w:val="center"/>
          </w:tcPr>
          <w:p w14:paraId="68F75944" w14:textId="29E2098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74286250" w14:textId="55B9CDC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w:t>
            </w:r>
          </w:p>
        </w:tc>
      </w:tr>
      <w:tr w:rsidR="008D69D8" w14:paraId="2E343A60" w14:textId="77777777" w:rsidTr="008D69D8">
        <w:tc>
          <w:tcPr>
            <w:tcW w:w="468" w:type="dxa"/>
            <w:vAlign w:val="center"/>
          </w:tcPr>
          <w:p w14:paraId="47F37E0A" w14:textId="32123CB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50</w:t>
            </w:r>
          </w:p>
        </w:tc>
        <w:tc>
          <w:tcPr>
            <w:tcW w:w="962" w:type="dxa"/>
            <w:vAlign w:val="center"/>
          </w:tcPr>
          <w:p w14:paraId="633728B0" w14:textId="1EB049E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138SJ</w:t>
            </w:r>
          </w:p>
        </w:tc>
        <w:tc>
          <w:tcPr>
            <w:tcW w:w="1168" w:type="dxa"/>
            <w:vAlign w:val="center"/>
          </w:tcPr>
          <w:p w14:paraId="5620C6B9" w14:textId="296F35D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167SJ</w:t>
            </w:r>
          </w:p>
        </w:tc>
        <w:tc>
          <w:tcPr>
            <w:tcW w:w="1646" w:type="dxa"/>
            <w:vAlign w:val="center"/>
          </w:tcPr>
          <w:p w14:paraId="4274786E" w14:textId="3F33035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0.1028</w:t>
            </w:r>
          </w:p>
        </w:tc>
        <w:tc>
          <w:tcPr>
            <w:tcW w:w="1130" w:type="dxa"/>
            <w:vAlign w:val="center"/>
          </w:tcPr>
          <w:p w14:paraId="093CE9E8" w14:textId="582420E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0.6</w:t>
            </w:r>
          </w:p>
        </w:tc>
        <w:tc>
          <w:tcPr>
            <w:tcW w:w="1574" w:type="dxa"/>
            <w:vAlign w:val="center"/>
          </w:tcPr>
          <w:p w14:paraId="00E629E0" w14:textId="2E7DDA1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33</w:t>
            </w:r>
          </w:p>
        </w:tc>
        <w:tc>
          <w:tcPr>
            <w:tcW w:w="1397" w:type="dxa"/>
            <w:vAlign w:val="center"/>
          </w:tcPr>
          <w:p w14:paraId="18E11985" w14:textId="0EB6867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0E9CBE11" w14:textId="5E3834B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w:t>
            </w:r>
          </w:p>
        </w:tc>
      </w:tr>
      <w:tr w:rsidR="008D69D8" w14:paraId="5CB4C9C8" w14:textId="77777777" w:rsidTr="008D69D8">
        <w:tc>
          <w:tcPr>
            <w:tcW w:w="468" w:type="dxa"/>
            <w:vAlign w:val="center"/>
          </w:tcPr>
          <w:p w14:paraId="24B04CCE" w14:textId="3E54906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51</w:t>
            </w:r>
          </w:p>
        </w:tc>
        <w:tc>
          <w:tcPr>
            <w:tcW w:w="962" w:type="dxa"/>
            <w:vAlign w:val="center"/>
          </w:tcPr>
          <w:p w14:paraId="1A7F4774" w14:textId="58F5D80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140SJ</w:t>
            </w:r>
          </w:p>
        </w:tc>
        <w:tc>
          <w:tcPr>
            <w:tcW w:w="1168" w:type="dxa"/>
            <w:vAlign w:val="center"/>
          </w:tcPr>
          <w:p w14:paraId="1FE4E959" w14:textId="22D61F2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137SJ</w:t>
            </w:r>
          </w:p>
        </w:tc>
        <w:tc>
          <w:tcPr>
            <w:tcW w:w="1646" w:type="dxa"/>
            <w:vAlign w:val="center"/>
          </w:tcPr>
          <w:p w14:paraId="2BD8C001" w14:textId="4EA88A4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0.0683</w:t>
            </w:r>
          </w:p>
        </w:tc>
        <w:tc>
          <w:tcPr>
            <w:tcW w:w="1130" w:type="dxa"/>
            <w:vAlign w:val="center"/>
          </w:tcPr>
          <w:p w14:paraId="354ABF31" w14:textId="39B0BA0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0F958E50" w14:textId="39B1384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33</w:t>
            </w:r>
          </w:p>
        </w:tc>
        <w:tc>
          <w:tcPr>
            <w:tcW w:w="1397" w:type="dxa"/>
            <w:vAlign w:val="center"/>
          </w:tcPr>
          <w:p w14:paraId="7781442D" w14:textId="72835BF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352161E1" w14:textId="35B9B78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r>
      <w:tr w:rsidR="008D69D8" w14:paraId="1977F498" w14:textId="77777777" w:rsidTr="008D69D8">
        <w:tc>
          <w:tcPr>
            <w:tcW w:w="468" w:type="dxa"/>
            <w:vAlign w:val="center"/>
          </w:tcPr>
          <w:p w14:paraId="1EADDDB7" w14:textId="50902F4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52</w:t>
            </w:r>
          </w:p>
        </w:tc>
        <w:tc>
          <w:tcPr>
            <w:tcW w:w="962" w:type="dxa"/>
            <w:vAlign w:val="center"/>
          </w:tcPr>
          <w:p w14:paraId="0F1F8A14" w14:textId="4B2AFF4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143SJ</w:t>
            </w:r>
          </w:p>
        </w:tc>
        <w:tc>
          <w:tcPr>
            <w:tcW w:w="1168" w:type="dxa"/>
            <w:vAlign w:val="center"/>
          </w:tcPr>
          <w:p w14:paraId="4800D783" w14:textId="71552EA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134SJ</w:t>
            </w:r>
          </w:p>
        </w:tc>
        <w:tc>
          <w:tcPr>
            <w:tcW w:w="1646" w:type="dxa"/>
            <w:vAlign w:val="center"/>
          </w:tcPr>
          <w:p w14:paraId="6358A9E9" w14:textId="3308DC3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11.4458</w:t>
            </w:r>
          </w:p>
        </w:tc>
        <w:tc>
          <w:tcPr>
            <w:tcW w:w="1130" w:type="dxa"/>
            <w:vAlign w:val="center"/>
          </w:tcPr>
          <w:p w14:paraId="5B7B2A02" w14:textId="7A1E25A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1F076AD1" w14:textId="36F0159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7A999077" w14:textId="58F48BD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0.95</w:t>
            </w:r>
          </w:p>
        </w:tc>
        <w:tc>
          <w:tcPr>
            <w:tcW w:w="1405" w:type="dxa"/>
            <w:vAlign w:val="center"/>
          </w:tcPr>
          <w:p w14:paraId="70481C70" w14:textId="66D8856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125</w:t>
            </w:r>
          </w:p>
        </w:tc>
      </w:tr>
      <w:tr w:rsidR="008D69D8" w14:paraId="54D1FBE6" w14:textId="77777777" w:rsidTr="008D69D8">
        <w:tc>
          <w:tcPr>
            <w:tcW w:w="468" w:type="dxa"/>
            <w:vAlign w:val="center"/>
          </w:tcPr>
          <w:p w14:paraId="29EF2118" w14:textId="0F644CD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53</w:t>
            </w:r>
          </w:p>
        </w:tc>
        <w:tc>
          <w:tcPr>
            <w:tcW w:w="962" w:type="dxa"/>
            <w:vAlign w:val="center"/>
          </w:tcPr>
          <w:p w14:paraId="55D56032" w14:textId="7105E5F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144SJ</w:t>
            </w:r>
          </w:p>
        </w:tc>
        <w:tc>
          <w:tcPr>
            <w:tcW w:w="1168" w:type="dxa"/>
            <w:vAlign w:val="center"/>
          </w:tcPr>
          <w:p w14:paraId="75D84D21" w14:textId="5D4B71E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130SJ, 132SJ</w:t>
            </w:r>
          </w:p>
        </w:tc>
        <w:tc>
          <w:tcPr>
            <w:tcW w:w="1646" w:type="dxa"/>
            <w:vAlign w:val="center"/>
          </w:tcPr>
          <w:p w14:paraId="0613EB92" w14:textId="2622869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2.39</w:t>
            </w:r>
          </w:p>
        </w:tc>
        <w:tc>
          <w:tcPr>
            <w:tcW w:w="1130" w:type="dxa"/>
            <w:vAlign w:val="center"/>
          </w:tcPr>
          <w:p w14:paraId="4540E7D3" w14:textId="342D22A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660A74CC" w14:textId="528F19D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3A2FAC92" w14:textId="6AEBC73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51FC3D8C" w14:textId="342172D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27</w:t>
            </w:r>
          </w:p>
        </w:tc>
      </w:tr>
      <w:tr w:rsidR="008D69D8" w14:paraId="729F51AA" w14:textId="77777777" w:rsidTr="008D69D8">
        <w:tc>
          <w:tcPr>
            <w:tcW w:w="468" w:type="dxa"/>
            <w:vAlign w:val="center"/>
          </w:tcPr>
          <w:p w14:paraId="16B990CE" w14:textId="3067128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54</w:t>
            </w:r>
          </w:p>
        </w:tc>
        <w:tc>
          <w:tcPr>
            <w:tcW w:w="962" w:type="dxa"/>
            <w:vAlign w:val="center"/>
          </w:tcPr>
          <w:p w14:paraId="67F4F80A" w14:textId="75E6BA0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145SJ</w:t>
            </w:r>
          </w:p>
        </w:tc>
        <w:tc>
          <w:tcPr>
            <w:tcW w:w="1168" w:type="dxa"/>
            <w:vAlign w:val="center"/>
          </w:tcPr>
          <w:p w14:paraId="3BDC833B" w14:textId="4D39BA9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128SJ</w:t>
            </w:r>
          </w:p>
        </w:tc>
        <w:tc>
          <w:tcPr>
            <w:tcW w:w="1646" w:type="dxa"/>
            <w:vAlign w:val="center"/>
          </w:tcPr>
          <w:p w14:paraId="15A341FB" w14:textId="6921354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0.3492</w:t>
            </w:r>
          </w:p>
        </w:tc>
        <w:tc>
          <w:tcPr>
            <w:tcW w:w="1130" w:type="dxa"/>
            <w:vAlign w:val="center"/>
          </w:tcPr>
          <w:p w14:paraId="332701F7" w14:textId="35A4015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7A833B04" w14:textId="655BF30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177C03F0" w14:textId="6D763B8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0BAFCEDB" w14:textId="049B7D3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w:t>
            </w:r>
          </w:p>
        </w:tc>
      </w:tr>
      <w:tr w:rsidR="008D69D8" w14:paraId="3DDAF591" w14:textId="77777777" w:rsidTr="008D69D8">
        <w:tc>
          <w:tcPr>
            <w:tcW w:w="468" w:type="dxa"/>
            <w:vAlign w:val="center"/>
          </w:tcPr>
          <w:p w14:paraId="650CEA1B" w14:textId="5685C22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55</w:t>
            </w:r>
          </w:p>
        </w:tc>
        <w:tc>
          <w:tcPr>
            <w:tcW w:w="962" w:type="dxa"/>
            <w:vAlign w:val="center"/>
          </w:tcPr>
          <w:p w14:paraId="3B7DF7AF" w14:textId="0CA3ED5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153SJ</w:t>
            </w:r>
          </w:p>
        </w:tc>
        <w:tc>
          <w:tcPr>
            <w:tcW w:w="1168" w:type="dxa"/>
            <w:vAlign w:val="center"/>
          </w:tcPr>
          <w:p w14:paraId="6A93C14C" w14:textId="18C1988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174SJ</w:t>
            </w:r>
          </w:p>
        </w:tc>
        <w:tc>
          <w:tcPr>
            <w:tcW w:w="1646" w:type="dxa"/>
            <w:vAlign w:val="center"/>
          </w:tcPr>
          <w:p w14:paraId="416B80D0" w14:textId="513087C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0.1363</w:t>
            </w:r>
          </w:p>
        </w:tc>
        <w:tc>
          <w:tcPr>
            <w:tcW w:w="1130" w:type="dxa"/>
            <w:vAlign w:val="center"/>
          </w:tcPr>
          <w:p w14:paraId="54397D3C" w14:textId="0608550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3C864030" w14:textId="722CE6E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05593FAB" w14:textId="146A653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4BEC2883" w14:textId="6F9C69C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r>
      <w:tr w:rsidR="008D69D8" w14:paraId="387B8D70" w14:textId="77777777" w:rsidTr="008D69D8">
        <w:tc>
          <w:tcPr>
            <w:tcW w:w="468" w:type="dxa"/>
            <w:vAlign w:val="center"/>
          </w:tcPr>
          <w:p w14:paraId="140B9C90" w14:textId="6B41554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56</w:t>
            </w:r>
          </w:p>
        </w:tc>
        <w:tc>
          <w:tcPr>
            <w:tcW w:w="962" w:type="dxa"/>
            <w:vAlign w:val="center"/>
          </w:tcPr>
          <w:p w14:paraId="1C81EE79" w14:textId="56DEE4B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160SJ</w:t>
            </w:r>
          </w:p>
        </w:tc>
        <w:tc>
          <w:tcPr>
            <w:tcW w:w="1168" w:type="dxa"/>
            <w:vAlign w:val="center"/>
          </w:tcPr>
          <w:p w14:paraId="3FA6473D" w14:textId="5880E7C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168SJ</w:t>
            </w:r>
          </w:p>
        </w:tc>
        <w:tc>
          <w:tcPr>
            <w:tcW w:w="1646" w:type="dxa"/>
            <w:vAlign w:val="center"/>
          </w:tcPr>
          <w:p w14:paraId="6907BA3C" w14:textId="2DDDAC7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0.058</w:t>
            </w:r>
          </w:p>
        </w:tc>
        <w:tc>
          <w:tcPr>
            <w:tcW w:w="1130" w:type="dxa"/>
            <w:vAlign w:val="center"/>
          </w:tcPr>
          <w:p w14:paraId="68809026" w14:textId="2B58697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0.6</w:t>
            </w:r>
          </w:p>
        </w:tc>
        <w:tc>
          <w:tcPr>
            <w:tcW w:w="1574" w:type="dxa"/>
            <w:vAlign w:val="center"/>
          </w:tcPr>
          <w:p w14:paraId="2726E16A" w14:textId="4D7FB9A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33</w:t>
            </w:r>
          </w:p>
        </w:tc>
        <w:tc>
          <w:tcPr>
            <w:tcW w:w="1397" w:type="dxa"/>
            <w:vAlign w:val="center"/>
          </w:tcPr>
          <w:p w14:paraId="19A270A8" w14:textId="733142D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07C8AC02" w14:textId="2C9BDD7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r>
      <w:tr w:rsidR="008D69D8" w14:paraId="57F34FB7" w14:textId="77777777" w:rsidTr="008D69D8">
        <w:tc>
          <w:tcPr>
            <w:tcW w:w="468" w:type="dxa"/>
            <w:vAlign w:val="center"/>
          </w:tcPr>
          <w:p w14:paraId="76EDCAD1" w14:textId="20317AB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lastRenderedPageBreak/>
              <w:t>57</w:t>
            </w:r>
          </w:p>
        </w:tc>
        <w:tc>
          <w:tcPr>
            <w:tcW w:w="962" w:type="dxa"/>
            <w:vAlign w:val="center"/>
          </w:tcPr>
          <w:p w14:paraId="1B8A988F" w14:textId="2331F04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161SJ</w:t>
            </w:r>
          </w:p>
        </w:tc>
        <w:tc>
          <w:tcPr>
            <w:tcW w:w="1168" w:type="dxa"/>
            <w:vAlign w:val="center"/>
          </w:tcPr>
          <w:p w14:paraId="2F0B5754" w14:textId="736F3DF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186SJ</w:t>
            </w:r>
          </w:p>
        </w:tc>
        <w:tc>
          <w:tcPr>
            <w:tcW w:w="1646" w:type="dxa"/>
            <w:vAlign w:val="center"/>
          </w:tcPr>
          <w:p w14:paraId="6121FFE4" w14:textId="31E7F3A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0.0982</w:t>
            </w:r>
          </w:p>
        </w:tc>
        <w:tc>
          <w:tcPr>
            <w:tcW w:w="1130" w:type="dxa"/>
            <w:vAlign w:val="center"/>
          </w:tcPr>
          <w:p w14:paraId="7062A784" w14:textId="37D1417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0.7</w:t>
            </w:r>
          </w:p>
        </w:tc>
        <w:tc>
          <w:tcPr>
            <w:tcW w:w="1574" w:type="dxa"/>
            <w:vAlign w:val="center"/>
          </w:tcPr>
          <w:p w14:paraId="13C15D0E" w14:textId="64ABAE9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33</w:t>
            </w:r>
          </w:p>
        </w:tc>
        <w:tc>
          <w:tcPr>
            <w:tcW w:w="1397" w:type="dxa"/>
            <w:vAlign w:val="center"/>
          </w:tcPr>
          <w:p w14:paraId="7C1B9D5A" w14:textId="3F9A808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4A707989" w14:textId="41A2913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w:t>
            </w:r>
          </w:p>
        </w:tc>
      </w:tr>
      <w:tr w:rsidR="008D69D8" w14:paraId="10592D01" w14:textId="77777777" w:rsidTr="008D69D8">
        <w:tc>
          <w:tcPr>
            <w:tcW w:w="468" w:type="dxa"/>
            <w:vAlign w:val="center"/>
          </w:tcPr>
          <w:p w14:paraId="2C45FC3E" w14:textId="4B95302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58</w:t>
            </w:r>
          </w:p>
        </w:tc>
        <w:tc>
          <w:tcPr>
            <w:tcW w:w="962" w:type="dxa"/>
            <w:vAlign w:val="center"/>
          </w:tcPr>
          <w:p w14:paraId="13EAAB6C" w14:textId="70AE950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163SJ</w:t>
            </w:r>
          </w:p>
        </w:tc>
        <w:tc>
          <w:tcPr>
            <w:tcW w:w="1168" w:type="dxa"/>
            <w:vAlign w:val="center"/>
          </w:tcPr>
          <w:p w14:paraId="2CBEF9FE" w14:textId="08CFFBC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190SJ</w:t>
            </w:r>
          </w:p>
        </w:tc>
        <w:tc>
          <w:tcPr>
            <w:tcW w:w="1646" w:type="dxa"/>
            <w:vAlign w:val="center"/>
          </w:tcPr>
          <w:p w14:paraId="3589621C" w14:textId="2521543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2.6869</w:t>
            </w:r>
          </w:p>
        </w:tc>
        <w:tc>
          <w:tcPr>
            <w:tcW w:w="1130" w:type="dxa"/>
            <w:vAlign w:val="center"/>
          </w:tcPr>
          <w:p w14:paraId="7285A808" w14:textId="17315E5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0.6</w:t>
            </w:r>
          </w:p>
        </w:tc>
        <w:tc>
          <w:tcPr>
            <w:tcW w:w="1574" w:type="dxa"/>
            <w:vAlign w:val="center"/>
          </w:tcPr>
          <w:p w14:paraId="0C8C2F46" w14:textId="03017FA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33</w:t>
            </w:r>
          </w:p>
        </w:tc>
        <w:tc>
          <w:tcPr>
            <w:tcW w:w="1397" w:type="dxa"/>
            <w:vAlign w:val="center"/>
          </w:tcPr>
          <w:p w14:paraId="78FE4759" w14:textId="5EC4EF1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4E042701" w14:textId="0CFB30C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53</w:t>
            </w:r>
          </w:p>
        </w:tc>
      </w:tr>
      <w:tr w:rsidR="008D69D8" w14:paraId="4E26787A" w14:textId="77777777" w:rsidTr="008D69D8">
        <w:tc>
          <w:tcPr>
            <w:tcW w:w="468" w:type="dxa"/>
            <w:vAlign w:val="center"/>
          </w:tcPr>
          <w:p w14:paraId="48203875" w14:textId="3E3F8A0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59</w:t>
            </w:r>
          </w:p>
        </w:tc>
        <w:tc>
          <w:tcPr>
            <w:tcW w:w="962" w:type="dxa"/>
            <w:vAlign w:val="center"/>
          </w:tcPr>
          <w:p w14:paraId="1722CA15" w14:textId="280F66C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164SJ</w:t>
            </w:r>
          </w:p>
        </w:tc>
        <w:tc>
          <w:tcPr>
            <w:tcW w:w="1168" w:type="dxa"/>
            <w:vAlign w:val="center"/>
          </w:tcPr>
          <w:p w14:paraId="2CAF387C" w14:textId="1654E81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166SJ</w:t>
            </w:r>
          </w:p>
        </w:tc>
        <w:tc>
          <w:tcPr>
            <w:tcW w:w="1646" w:type="dxa"/>
            <w:vAlign w:val="center"/>
          </w:tcPr>
          <w:p w14:paraId="5916B101" w14:textId="2E6A6F1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9.7959</w:t>
            </w:r>
          </w:p>
        </w:tc>
        <w:tc>
          <w:tcPr>
            <w:tcW w:w="1130" w:type="dxa"/>
            <w:vAlign w:val="center"/>
          </w:tcPr>
          <w:p w14:paraId="569169E6" w14:textId="4B8E2A2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0.6</w:t>
            </w:r>
          </w:p>
        </w:tc>
        <w:tc>
          <w:tcPr>
            <w:tcW w:w="1574" w:type="dxa"/>
            <w:vAlign w:val="center"/>
          </w:tcPr>
          <w:p w14:paraId="23988408" w14:textId="63A018B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w:t>
            </w:r>
          </w:p>
        </w:tc>
        <w:tc>
          <w:tcPr>
            <w:tcW w:w="1397" w:type="dxa"/>
            <w:vAlign w:val="center"/>
          </w:tcPr>
          <w:p w14:paraId="2D0DFAD4" w14:textId="515399A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0C5C5B47" w14:textId="68D9381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170</w:t>
            </w:r>
          </w:p>
        </w:tc>
      </w:tr>
      <w:tr w:rsidR="008D69D8" w14:paraId="22F433C4" w14:textId="77777777" w:rsidTr="008D69D8">
        <w:tc>
          <w:tcPr>
            <w:tcW w:w="468" w:type="dxa"/>
            <w:vAlign w:val="center"/>
          </w:tcPr>
          <w:p w14:paraId="34E8B750" w14:textId="6C960AA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60</w:t>
            </w:r>
          </w:p>
        </w:tc>
        <w:tc>
          <w:tcPr>
            <w:tcW w:w="962" w:type="dxa"/>
            <w:vAlign w:val="center"/>
          </w:tcPr>
          <w:p w14:paraId="5ECD4D7B" w14:textId="3F2B997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165SJ</w:t>
            </w:r>
          </w:p>
        </w:tc>
        <w:tc>
          <w:tcPr>
            <w:tcW w:w="1168" w:type="dxa"/>
            <w:vAlign w:val="center"/>
          </w:tcPr>
          <w:p w14:paraId="05224439" w14:textId="74CC47C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165SJ</w:t>
            </w:r>
          </w:p>
        </w:tc>
        <w:tc>
          <w:tcPr>
            <w:tcW w:w="1646" w:type="dxa"/>
            <w:vAlign w:val="center"/>
          </w:tcPr>
          <w:p w14:paraId="0E9FFEB3" w14:textId="5A6569B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10.7613</w:t>
            </w:r>
          </w:p>
        </w:tc>
        <w:tc>
          <w:tcPr>
            <w:tcW w:w="1130" w:type="dxa"/>
            <w:vAlign w:val="center"/>
          </w:tcPr>
          <w:p w14:paraId="2AFAD126" w14:textId="10DE62C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73367A84" w14:textId="67C7F9F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w:t>
            </w:r>
          </w:p>
        </w:tc>
        <w:tc>
          <w:tcPr>
            <w:tcW w:w="1397" w:type="dxa"/>
            <w:vAlign w:val="center"/>
          </w:tcPr>
          <w:p w14:paraId="0C070062" w14:textId="69C6020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0.95</w:t>
            </w:r>
          </w:p>
        </w:tc>
        <w:tc>
          <w:tcPr>
            <w:tcW w:w="1405" w:type="dxa"/>
            <w:vAlign w:val="center"/>
          </w:tcPr>
          <w:p w14:paraId="03A66EC5" w14:textId="52E2F9E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148</w:t>
            </w:r>
          </w:p>
        </w:tc>
      </w:tr>
      <w:tr w:rsidR="008D69D8" w14:paraId="42002D05" w14:textId="77777777" w:rsidTr="008D69D8">
        <w:tc>
          <w:tcPr>
            <w:tcW w:w="468" w:type="dxa"/>
            <w:vAlign w:val="center"/>
          </w:tcPr>
          <w:p w14:paraId="0D72A286" w14:textId="668C3C5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61</w:t>
            </w:r>
          </w:p>
        </w:tc>
        <w:tc>
          <w:tcPr>
            <w:tcW w:w="962" w:type="dxa"/>
            <w:vAlign w:val="center"/>
          </w:tcPr>
          <w:p w14:paraId="01D1AAA0" w14:textId="4DF1F67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169SJ</w:t>
            </w:r>
          </w:p>
        </w:tc>
        <w:tc>
          <w:tcPr>
            <w:tcW w:w="1168" w:type="dxa"/>
            <w:vAlign w:val="center"/>
          </w:tcPr>
          <w:p w14:paraId="638B7B96" w14:textId="490AE5A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161SJ</w:t>
            </w:r>
          </w:p>
        </w:tc>
        <w:tc>
          <w:tcPr>
            <w:tcW w:w="1646" w:type="dxa"/>
            <w:vAlign w:val="center"/>
          </w:tcPr>
          <w:p w14:paraId="791123ED" w14:textId="2FA87C3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0.0823</w:t>
            </w:r>
          </w:p>
        </w:tc>
        <w:tc>
          <w:tcPr>
            <w:tcW w:w="1130" w:type="dxa"/>
            <w:vAlign w:val="center"/>
          </w:tcPr>
          <w:p w14:paraId="219C244D" w14:textId="6083411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0.6</w:t>
            </w:r>
          </w:p>
        </w:tc>
        <w:tc>
          <w:tcPr>
            <w:tcW w:w="1574" w:type="dxa"/>
            <w:vAlign w:val="center"/>
          </w:tcPr>
          <w:p w14:paraId="7E295258" w14:textId="20E459E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w:t>
            </w:r>
          </w:p>
        </w:tc>
        <w:tc>
          <w:tcPr>
            <w:tcW w:w="1397" w:type="dxa"/>
            <w:vAlign w:val="center"/>
          </w:tcPr>
          <w:p w14:paraId="1248F8E7" w14:textId="28C8553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14815E02" w14:textId="0008679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r>
      <w:tr w:rsidR="008D69D8" w14:paraId="53EA3820" w14:textId="77777777" w:rsidTr="008D69D8">
        <w:tc>
          <w:tcPr>
            <w:tcW w:w="468" w:type="dxa"/>
            <w:vAlign w:val="center"/>
          </w:tcPr>
          <w:p w14:paraId="1BCBFECC" w14:textId="4927B04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62</w:t>
            </w:r>
          </w:p>
        </w:tc>
        <w:tc>
          <w:tcPr>
            <w:tcW w:w="962" w:type="dxa"/>
            <w:vAlign w:val="center"/>
          </w:tcPr>
          <w:p w14:paraId="7BFA93C0" w14:textId="6122AAC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170SJ</w:t>
            </w:r>
          </w:p>
        </w:tc>
        <w:tc>
          <w:tcPr>
            <w:tcW w:w="1168" w:type="dxa"/>
            <w:vAlign w:val="center"/>
          </w:tcPr>
          <w:p w14:paraId="57031D11" w14:textId="598724A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160SJ</w:t>
            </w:r>
          </w:p>
        </w:tc>
        <w:tc>
          <w:tcPr>
            <w:tcW w:w="1646" w:type="dxa"/>
            <w:vAlign w:val="center"/>
          </w:tcPr>
          <w:p w14:paraId="2D7EF9CE" w14:textId="14DD6C9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0.1788</w:t>
            </w:r>
          </w:p>
        </w:tc>
        <w:tc>
          <w:tcPr>
            <w:tcW w:w="1130" w:type="dxa"/>
            <w:vAlign w:val="center"/>
          </w:tcPr>
          <w:p w14:paraId="7B422B80" w14:textId="1DCA25F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348BBB45" w14:textId="787B855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6F9C23F3" w14:textId="46A4BB6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541C11F8" w14:textId="5536CBB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r>
      <w:tr w:rsidR="008D69D8" w14:paraId="2B77CF04" w14:textId="77777777" w:rsidTr="008D69D8">
        <w:tc>
          <w:tcPr>
            <w:tcW w:w="468" w:type="dxa"/>
            <w:vAlign w:val="center"/>
          </w:tcPr>
          <w:p w14:paraId="5B780614" w14:textId="45DD371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63</w:t>
            </w:r>
          </w:p>
        </w:tc>
        <w:tc>
          <w:tcPr>
            <w:tcW w:w="962" w:type="dxa"/>
            <w:vAlign w:val="center"/>
          </w:tcPr>
          <w:p w14:paraId="268E2108" w14:textId="401517A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180SJ</w:t>
            </w:r>
          </w:p>
        </w:tc>
        <w:tc>
          <w:tcPr>
            <w:tcW w:w="1168" w:type="dxa"/>
            <w:vAlign w:val="center"/>
          </w:tcPr>
          <w:p w14:paraId="3595FBBC" w14:textId="2B38397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192SJ</w:t>
            </w:r>
          </w:p>
        </w:tc>
        <w:tc>
          <w:tcPr>
            <w:tcW w:w="1646" w:type="dxa"/>
            <w:vAlign w:val="center"/>
          </w:tcPr>
          <w:p w14:paraId="55E72E3E" w14:textId="13C95F7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1.8585</w:t>
            </w:r>
          </w:p>
        </w:tc>
        <w:tc>
          <w:tcPr>
            <w:tcW w:w="1130" w:type="dxa"/>
            <w:vAlign w:val="center"/>
          </w:tcPr>
          <w:p w14:paraId="20E5DD49" w14:textId="7A64682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574" w:type="dxa"/>
            <w:vAlign w:val="center"/>
          </w:tcPr>
          <w:p w14:paraId="2D670E6A" w14:textId="109837B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33</w:t>
            </w:r>
          </w:p>
        </w:tc>
        <w:tc>
          <w:tcPr>
            <w:tcW w:w="1397" w:type="dxa"/>
            <w:vAlign w:val="center"/>
          </w:tcPr>
          <w:p w14:paraId="65A0CAA1" w14:textId="506E1C9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648A5F53" w14:textId="1309EC8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61</w:t>
            </w:r>
          </w:p>
        </w:tc>
      </w:tr>
      <w:tr w:rsidR="008D69D8" w14:paraId="3F403817" w14:textId="77777777" w:rsidTr="008D69D8">
        <w:tc>
          <w:tcPr>
            <w:tcW w:w="468" w:type="dxa"/>
            <w:vAlign w:val="center"/>
          </w:tcPr>
          <w:p w14:paraId="2E4D9A74" w14:textId="30ED9EF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64</w:t>
            </w:r>
          </w:p>
        </w:tc>
        <w:tc>
          <w:tcPr>
            <w:tcW w:w="962" w:type="dxa"/>
            <w:vAlign w:val="center"/>
          </w:tcPr>
          <w:p w14:paraId="722B3159" w14:textId="12160A8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181SJ</w:t>
            </w:r>
          </w:p>
        </w:tc>
        <w:tc>
          <w:tcPr>
            <w:tcW w:w="1168" w:type="dxa"/>
            <w:vAlign w:val="center"/>
          </w:tcPr>
          <w:p w14:paraId="7E112208" w14:textId="423E937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202SJ</w:t>
            </w:r>
          </w:p>
        </w:tc>
        <w:tc>
          <w:tcPr>
            <w:tcW w:w="1646" w:type="dxa"/>
            <w:vAlign w:val="center"/>
          </w:tcPr>
          <w:p w14:paraId="7253931A" w14:textId="14316C5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1.3813</w:t>
            </w:r>
          </w:p>
        </w:tc>
        <w:tc>
          <w:tcPr>
            <w:tcW w:w="1130" w:type="dxa"/>
            <w:vAlign w:val="center"/>
          </w:tcPr>
          <w:p w14:paraId="0B3F3293" w14:textId="4B30BEB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0.8</w:t>
            </w:r>
          </w:p>
        </w:tc>
        <w:tc>
          <w:tcPr>
            <w:tcW w:w="1574" w:type="dxa"/>
            <w:vAlign w:val="center"/>
          </w:tcPr>
          <w:p w14:paraId="1283FB0F" w14:textId="37AD19D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33</w:t>
            </w:r>
          </w:p>
        </w:tc>
        <w:tc>
          <w:tcPr>
            <w:tcW w:w="1397" w:type="dxa"/>
            <w:vAlign w:val="center"/>
          </w:tcPr>
          <w:p w14:paraId="6C433721" w14:textId="746E734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69A6CE2B" w14:textId="20E64FE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36</w:t>
            </w:r>
          </w:p>
        </w:tc>
      </w:tr>
      <w:tr w:rsidR="008D69D8" w14:paraId="4029F2DF" w14:textId="77777777" w:rsidTr="008D69D8">
        <w:tc>
          <w:tcPr>
            <w:tcW w:w="468" w:type="dxa"/>
            <w:vAlign w:val="center"/>
          </w:tcPr>
          <w:p w14:paraId="1DB4967C" w14:textId="34E57A7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65</w:t>
            </w:r>
          </w:p>
        </w:tc>
        <w:tc>
          <w:tcPr>
            <w:tcW w:w="962" w:type="dxa"/>
            <w:vAlign w:val="center"/>
          </w:tcPr>
          <w:p w14:paraId="33FDDB81" w14:textId="0F25A9A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182SJ</w:t>
            </w:r>
          </w:p>
        </w:tc>
        <w:tc>
          <w:tcPr>
            <w:tcW w:w="1168" w:type="dxa"/>
            <w:vAlign w:val="center"/>
          </w:tcPr>
          <w:p w14:paraId="2CDAB024" w14:textId="37BF92F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191SJ</w:t>
            </w:r>
          </w:p>
        </w:tc>
        <w:tc>
          <w:tcPr>
            <w:tcW w:w="1646" w:type="dxa"/>
            <w:vAlign w:val="center"/>
          </w:tcPr>
          <w:p w14:paraId="5CA42B78" w14:textId="02FFD7B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0.5256</w:t>
            </w:r>
          </w:p>
        </w:tc>
        <w:tc>
          <w:tcPr>
            <w:tcW w:w="1130" w:type="dxa"/>
            <w:vAlign w:val="center"/>
          </w:tcPr>
          <w:p w14:paraId="212484FE" w14:textId="0ACFD8B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574" w:type="dxa"/>
            <w:vAlign w:val="center"/>
          </w:tcPr>
          <w:p w14:paraId="110EDB6B" w14:textId="71F67F4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33</w:t>
            </w:r>
          </w:p>
        </w:tc>
        <w:tc>
          <w:tcPr>
            <w:tcW w:w="1397" w:type="dxa"/>
            <w:vAlign w:val="center"/>
          </w:tcPr>
          <w:p w14:paraId="020454DE" w14:textId="1D47A32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7B387694" w14:textId="444A319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17</w:t>
            </w:r>
          </w:p>
        </w:tc>
      </w:tr>
      <w:tr w:rsidR="008D69D8" w14:paraId="0422ED35" w14:textId="77777777" w:rsidTr="008D69D8">
        <w:tc>
          <w:tcPr>
            <w:tcW w:w="468" w:type="dxa"/>
            <w:vAlign w:val="center"/>
          </w:tcPr>
          <w:p w14:paraId="24571D2B" w14:textId="19361F7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66</w:t>
            </w:r>
          </w:p>
        </w:tc>
        <w:tc>
          <w:tcPr>
            <w:tcW w:w="962" w:type="dxa"/>
            <w:vAlign w:val="center"/>
          </w:tcPr>
          <w:p w14:paraId="3D06D163" w14:textId="4473601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183SJ</w:t>
            </w:r>
          </w:p>
        </w:tc>
        <w:tc>
          <w:tcPr>
            <w:tcW w:w="1168" w:type="dxa"/>
            <w:vAlign w:val="center"/>
          </w:tcPr>
          <w:p w14:paraId="499BA9D7" w14:textId="5D7B020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209SJ</w:t>
            </w:r>
          </w:p>
        </w:tc>
        <w:tc>
          <w:tcPr>
            <w:tcW w:w="1646" w:type="dxa"/>
            <w:vAlign w:val="center"/>
          </w:tcPr>
          <w:p w14:paraId="73CF8601" w14:textId="4596CF4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1.1915</w:t>
            </w:r>
          </w:p>
        </w:tc>
        <w:tc>
          <w:tcPr>
            <w:tcW w:w="1130" w:type="dxa"/>
            <w:vAlign w:val="center"/>
          </w:tcPr>
          <w:p w14:paraId="7B54B997" w14:textId="2F8CB6C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0.7</w:t>
            </w:r>
          </w:p>
        </w:tc>
        <w:tc>
          <w:tcPr>
            <w:tcW w:w="1574" w:type="dxa"/>
            <w:vAlign w:val="center"/>
          </w:tcPr>
          <w:p w14:paraId="7C60BEFA" w14:textId="7C61D7C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33</w:t>
            </w:r>
          </w:p>
        </w:tc>
        <w:tc>
          <w:tcPr>
            <w:tcW w:w="1397" w:type="dxa"/>
            <w:vAlign w:val="center"/>
          </w:tcPr>
          <w:p w14:paraId="268B7708" w14:textId="30A98EA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4F622B46" w14:textId="5961627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28</w:t>
            </w:r>
          </w:p>
        </w:tc>
      </w:tr>
      <w:tr w:rsidR="008D69D8" w14:paraId="283CE6D8" w14:textId="77777777" w:rsidTr="008D69D8">
        <w:tc>
          <w:tcPr>
            <w:tcW w:w="468" w:type="dxa"/>
            <w:vAlign w:val="center"/>
          </w:tcPr>
          <w:p w14:paraId="4AF2B663" w14:textId="5119B9F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67</w:t>
            </w:r>
          </w:p>
        </w:tc>
        <w:tc>
          <w:tcPr>
            <w:tcW w:w="962" w:type="dxa"/>
            <w:vAlign w:val="center"/>
          </w:tcPr>
          <w:p w14:paraId="5C4BCD47" w14:textId="45FDC68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184SJ</w:t>
            </w:r>
          </w:p>
        </w:tc>
        <w:tc>
          <w:tcPr>
            <w:tcW w:w="1168" w:type="dxa"/>
            <w:vAlign w:val="center"/>
          </w:tcPr>
          <w:p w14:paraId="630F0A69" w14:textId="6119402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189SJ</w:t>
            </w:r>
          </w:p>
        </w:tc>
        <w:tc>
          <w:tcPr>
            <w:tcW w:w="1646" w:type="dxa"/>
            <w:vAlign w:val="center"/>
          </w:tcPr>
          <w:p w14:paraId="530F5461" w14:textId="6820929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0.3211</w:t>
            </w:r>
          </w:p>
        </w:tc>
        <w:tc>
          <w:tcPr>
            <w:tcW w:w="1130" w:type="dxa"/>
            <w:vAlign w:val="center"/>
          </w:tcPr>
          <w:p w14:paraId="0E24FF35" w14:textId="53C002B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0.7</w:t>
            </w:r>
          </w:p>
        </w:tc>
        <w:tc>
          <w:tcPr>
            <w:tcW w:w="1574" w:type="dxa"/>
            <w:vAlign w:val="center"/>
          </w:tcPr>
          <w:p w14:paraId="3C5F524C" w14:textId="08DAEF5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33</w:t>
            </w:r>
          </w:p>
        </w:tc>
        <w:tc>
          <w:tcPr>
            <w:tcW w:w="1397" w:type="dxa"/>
            <w:vAlign w:val="center"/>
          </w:tcPr>
          <w:p w14:paraId="2FE4F05F" w14:textId="09605F7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7CE64047" w14:textId="55CEB41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7</w:t>
            </w:r>
          </w:p>
        </w:tc>
      </w:tr>
      <w:tr w:rsidR="008D69D8" w14:paraId="05ACFECB" w14:textId="77777777" w:rsidTr="008D69D8">
        <w:tc>
          <w:tcPr>
            <w:tcW w:w="468" w:type="dxa"/>
            <w:vAlign w:val="center"/>
          </w:tcPr>
          <w:p w14:paraId="4370BA78" w14:textId="1231EFB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68</w:t>
            </w:r>
          </w:p>
        </w:tc>
        <w:tc>
          <w:tcPr>
            <w:tcW w:w="962" w:type="dxa"/>
            <w:vAlign w:val="center"/>
          </w:tcPr>
          <w:p w14:paraId="56AE6ACE" w14:textId="7104688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185SJ</w:t>
            </w:r>
          </w:p>
        </w:tc>
        <w:tc>
          <w:tcPr>
            <w:tcW w:w="1168" w:type="dxa"/>
            <w:vAlign w:val="center"/>
          </w:tcPr>
          <w:p w14:paraId="7C44392C" w14:textId="1E27FB0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188SJ</w:t>
            </w:r>
          </w:p>
        </w:tc>
        <w:tc>
          <w:tcPr>
            <w:tcW w:w="1646" w:type="dxa"/>
            <w:vAlign w:val="center"/>
          </w:tcPr>
          <w:p w14:paraId="6052531B" w14:textId="637557C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0.1605</w:t>
            </w:r>
          </w:p>
        </w:tc>
        <w:tc>
          <w:tcPr>
            <w:tcW w:w="1130" w:type="dxa"/>
            <w:vAlign w:val="center"/>
          </w:tcPr>
          <w:p w14:paraId="514B120B" w14:textId="03AFD79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0.7</w:t>
            </w:r>
          </w:p>
        </w:tc>
        <w:tc>
          <w:tcPr>
            <w:tcW w:w="1574" w:type="dxa"/>
            <w:vAlign w:val="center"/>
          </w:tcPr>
          <w:p w14:paraId="480004AA" w14:textId="03A88A6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33</w:t>
            </w:r>
          </w:p>
        </w:tc>
        <w:tc>
          <w:tcPr>
            <w:tcW w:w="1397" w:type="dxa"/>
            <w:vAlign w:val="center"/>
          </w:tcPr>
          <w:p w14:paraId="43BFD156" w14:textId="6767374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30CEB971" w14:textId="089CAD4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w:t>
            </w:r>
          </w:p>
        </w:tc>
      </w:tr>
      <w:tr w:rsidR="008D69D8" w14:paraId="73E1BB01" w14:textId="77777777" w:rsidTr="008D69D8">
        <w:tc>
          <w:tcPr>
            <w:tcW w:w="468" w:type="dxa"/>
            <w:vAlign w:val="center"/>
          </w:tcPr>
          <w:p w14:paraId="58B763F2" w14:textId="025A0E5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69</w:t>
            </w:r>
          </w:p>
        </w:tc>
        <w:tc>
          <w:tcPr>
            <w:tcW w:w="962" w:type="dxa"/>
            <w:vAlign w:val="center"/>
          </w:tcPr>
          <w:p w14:paraId="0E822F95" w14:textId="7F4E366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189SJ</w:t>
            </w:r>
          </w:p>
        </w:tc>
        <w:tc>
          <w:tcPr>
            <w:tcW w:w="1168" w:type="dxa"/>
            <w:vAlign w:val="center"/>
          </w:tcPr>
          <w:p w14:paraId="3368137D" w14:textId="11BECCD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212SJ</w:t>
            </w:r>
          </w:p>
        </w:tc>
        <w:tc>
          <w:tcPr>
            <w:tcW w:w="1646" w:type="dxa"/>
            <w:vAlign w:val="center"/>
          </w:tcPr>
          <w:p w14:paraId="3AC06A44" w14:textId="3F407F9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0.238</w:t>
            </w:r>
          </w:p>
        </w:tc>
        <w:tc>
          <w:tcPr>
            <w:tcW w:w="1130" w:type="dxa"/>
            <w:vAlign w:val="center"/>
          </w:tcPr>
          <w:p w14:paraId="02B993F7" w14:textId="4645280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0.6</w:t>
            </w:r>
          </w:p>
        </w:tc>
        <w:tc>
          <w:tcPr>
            <w:tcW w:w="1574" w:type="dxa"/>
            <w:vAlign w:val="center"/>
          </w:tcPr>
          <w:p w14:paraId="246E155E" w14:textId="2354312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33</w:t>
            </w:r>
          </w:p>
        </w:tc>
        <w:tc>
          <w:tcPr>
            <w:tcW w:w="1397" w:type="dxa"/>
            <w:vAlign w:val="center"/>
          </w:tcPr>
          <w:p w14:paraId="2E367831" w14:textId="2272EA2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7AADAD63" w14:textId="303F826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w:t>
            </w:r>
          </w:p>
        </w:tc>
      </w:tr>
      <w:tr w:rsidR="008D69D8" w14:paraId="42802A82" w14:textId="77777777" w:rsidTr="008D69D8">
        <w:tc>
          <w:tcPr>
            <w:tcW w:w="468" w:type="dxa"/>
            <w:vAlign w:val="center"/>
          </w:tcPr>
          <w:p w14:paraId="35D001EF" w14:textId="64394FA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70</w:t>
            </w:r>
          </w:p>
        </w:tc>
        <w:tc>
          <w:tcPr>
            <w:tcW w:w="962" w:type="dxa"/>
            <w:vAlign w:val="center"/>
          </w:tcPr>
          <w:p w14:paraId="07E70F4F" w14:textId="751912D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197SJ</w:t>
            </w:r>
          </w:p>
        </w:tc>
        <w:tc>
          <w:tcPr>
            <w:tcW w:w="1168" w:type="dxa"/>
            <w:vAlign w:val="center"/>
          </w:tcPr>
          <w:p w14:paraId="4643093D" w14:textId="241C8FA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217SJ</w:t>
            </w:r>
          </w:p>
        </w:tc>
        <w:tc>
          <w:tcPr>
            <w:tcW w:w="1646" w:type="dxa"/>
            <w:vAlign w:val="center"/>
          </w:tcPr>
          <w:p w14:paraId="14C64433" w14:textId="2D0CD38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0.1444</w:t>
            </w:r>
          </w:p>
        </w:tc>
        <w:tc>
          <w:tcPr>
            <w:tcW w:w="1130" w:type="dxa"/>
            <w:vAlign w:val="center"/>
          </w:tcPr>
          <w:p w14:paraId="1533269B" w14:textId="3A1994E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0.6</w:t>
            </w:r>
          </w:p>
        </w:tc>
        <w:tc>
          <w:tcPr>
            <w:tcW w:w="1574" w:type="dxa"/>
            <w:vAlign w:val="center"/>
          </w:tcPr>
          <w:p w14:paraId="665CC61F" w14:textId="51AA97E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33</w:t>
            </w:r>
          </w:p>
        </w:tc>
        <w:tc>
          <w:tcPr>
            <w:tcW w:w="1397" w:type="dxa"/>
            <w:vAlign w:val="center"/>
          </w:tcPr>
          <w:p w14:paraId="10298DD9" w14:textId="3FE84BE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2533779B" w14:textId="02871B4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w:t>
            </w:r>
          </w:p>
        </w:tc>
      </w:tr>
      <w:tr w:rsidR="008D69D8" w14:paraId="587238A9" w14:textId="77777777" w:rsidTr="008D69D8">
        <w:tc>
          <w:tcPr>
            <w:tcW w:w="468" w:type="dxa"/>
            <w:vAlign w:val="center"/>
          </w:tcPr>
          <w:p w14:paraId="49EB95B7" w14:textId="5191B9C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71</w:t>
            </w:r>
          </w:p>
        </w:tc>
        <w:tc>
          <w:tcPr>
            <w:tcW w:w="962" w:type="dxa"/>
            <w:vAlign w:val="center"/>
          </w:tcPr>
          <w:p w14:paraId="6DDB7B2C" w14:textId="56A09D0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198SJ</w:t>
            </w:r>
          </w:p>
        </w:tc>
        <w:tc>
          <w:tcPr>
            <w:tcW w:w="1168" w:type="dxa"/>
            <w:vAlign w:val="center"/>
          </w:tcPr>
          <w:p w14:paraId="18114431" w14:textId="43D026D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214SJ</w:t>
            </w:r>
          </w:p>
        </w:tc>
        <w:tc>
          <w:tcPr>
            <w:tcW w:w="1646" w:type="dxa"/>
            <w:vAlign w:val="center"/>
          </w:tcPr>
          <w:p w14:paraId="6971D35B" w14:textId="12B1840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1.0292</w:t>
            </w:r>
          </w:p>
        </w:tc>
        <w:tc>
          <w:tcPr>
            <w:tcW w:w="1130" w:type="dxa"/>
            <w:vAlign w:val="center"/>
          </w:tcPr>
          <w:p w14:paraId="4EC635CE" w14:textId="5F36A59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0.6</w:t>
            </w:r>
          </w:p>
        </w:tc>
        <w:tc>
          <w:tcPr>
            <w:tcW w:w="1574" w:type="dxa"/>
            <w:vAlign w:val="center"/>
          </w:tcPr>
          <w:p w14:paraId="250B0152" w14:textId="6174836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33</w:t>
            </w:r>
          </w:p>
        </w:tc>
        <w:tc>
          <w:tcPr>
            <w:tcW w:w="1397" w:type="dxa"/>
            <w:vAlign w:val="center"/>
          </w:tcPr>
          <w:p w14:paraId="323E6654" w14:textId="5BAD21B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1EE87F8E" w14:textId="6CC9CCE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20</w:t>
            </w:r>
          </w:p>
        </w:tc>
      </w:tr>
      <w:tr w:rsidR="008D69D8" w14:paraId="402D0F43" w14:textId="77777777" w:rsidTr="008D69D8">
        <w:tc>
          <w:tcPr>
            <w:tcW w:w="468" w:type="dxa"/>
            <w:vAlign w:val="center"/>
          </w:tcPr>
          <w:p w14:paraId="30F48F93" w14:textId="40AC9FD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72</w:t>
            </w:r>
          </w:p>
        </w:tc>
        <w:tc>
          <w:tcPr>
            <w:tcW w:w="962" w:type="dxa"/>
            <w:vAlign w:val="center"/>
          </w:tcPr>
          <w:p w14:paraId="3134CE9F" w14:textId="6452720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201SJ</w:t>
            </w:r>
          </w:p>
        </w:tc>
        <w:tc>
          <w:tcPr>
            <w:tcW w:w="1168" w:type="dxa"/>
            <w:vAlign w:val="center"/>
          </w:tcPr>
          <w:p w14:paraId="51E789E5" w14:textId="56AC761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210SJ</w:t>
            </w:r>
          </w:p>
        </w:tc>
        <w:tc>
          <w:tcPr>
            <w:tcW w:w="1646" w:type="dxa"/>
            <w:vAlign w:val="center"/>
          </w:tcPr>
          <w:p w14:paraId="3AA1F1C1" w14:textId="2DF8046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2.633</w:t>
            </w:r>
          </w:p>
        </w:tc>
        <w:tc>
          <w:tcPr>
            <w:tcW w:w="1130" w:type="dxa"/>
            <w:vAlign w:val="center"/>
          </w:tcPr>
          <w:p w14:paraId="71C4519A" w14:textId="4AA5001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0.7</w:t>
            </w:r>
          </w:p>
        </w:tc>
        <w:tc>
          <w:tcPr>
            <w:tcW w:w="1574" w:type="dxa"/>
            <w:vAlign w:val="center"/>
          </w:tcPr>
          <w:p w14:paraId="137B6EA5" w14:textId="5C0DE2E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33</w:t>
            </w:r>
          </w:p>
        </w:tc>
        <w:tc>
          <w:tcPr>
            <w:tcW w:w="1397" w:type="dxa"/>
            <w:vAlign w:val="center"/>
          </w:tcPr>
          <w:p w14:paraId="0150606D" w14:textId="45D105C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038FD6B8" w14:textId="10ECE9C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61</w:t>
            </w:r>
          </w:p>
        </w:tc>
      </w:tr>
      <w:tr w:rsidR="008D69D8" w14:paraId="5AAD9FC4" w14:textId="77777777" w:rsidTr="008D69D8">
        <w:tc>
          <w:tcPr>
            <w:tcW w:w="468" w:type="dxa"/>
            <w:vAlign w:val="center"/>
          </w:tcPr>
          <w:p w14:paraId="1BAF4814" w14:textId="6FD945E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73</w:t>
            </w:r>
          </w:p>
        </w:tc>
        <w:tc>
          <w:tcPr>
            <w:tcW w:w="962" w:type="dxa"/>
            <w:vAlign w:val="center"/>
          </w:tcPr>
          <w:p w14:paraId="2E6CED7A" w14:textId="2547CD5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202SJ</w:t>
            </w:r>
          </w:p>
        </w:tc>
        <w:tc>
          <w:tcPr>
            <w:tcW w:w="1168" w:type="dxa"/>
            <w:vAlign w:val="center"/>
          </w:tcPr>
          <w:p w14:paraId="23DF1C5E" w14:textId="6D5EEE0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208SJ</w:t>
            </w:r>
          </w:p>
        </w:tc>
        <w:tc>
          <w:tcPr>
            <w:tcW w:w="1646" w:type="dxa"/>
            <w:vAlign w:val="center"/>
          </w:tcPr>
          <w:p w14:paraId="414FFAB8" w14:textId="29319E4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0.0634</w:t>
            </w:r>
          </w:p>
        </w:tc>
        <w:tc>
          <w:tcPr>
            <w:tcW w:w="1130" w:type="dxa"/>
            <w:vAlign w:val="center"/>
          </w:tcPr>
          <w:p w14:paraId="34524401" w14:textId="20AFB50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0.7</w:t>
            </w:r>
          </w:p>
        </w:tc>
        <w:tc>
          <w:tcPr>
            <w:tcW w:w="1574" w:type="dxa"/>
            <w:vAlign w:val="center"/>
          </w:tcPr>
          <w:p w14:paraId="5307A810" w14:textId="5753249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33</w:t>
            </w:r>
          </w:p>
        </w:tc>
        <w:tc>
          <w:tcPr>
            <w:tcW w:w="1397" w:type="dxa"/>
            <w:vAlign w:val="center"/>
          </w:tcPr>
          <w:p w14:paraId="67C75583" w14:textId="79218B3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65286B6A" w14:textId="1549167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r>
      <w:tr w:rsidR="008D69D8" w14:paraId="50A77762" w14:textId="77777777" w:rsidTr="008D69D8">
        <w:tc>
          <w:tcPr>
            <w:tcW w:w="468" w:type="dxa"/>
            <w:vAlign w:val="center"/>
          </w:tcPr>
          <w:p w14:paraId="51D70F5F" w14:textId="741AA3F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74</w:t>
            </w:r>
          </w:p>
        </w:tc>
        <w:tc>
          <w:tcPr>
            <w:tcW w:w="962" w:type="dxa"/>
            <w:vAlign w:val="center"/>
          </w:tcPr>
          <w:p w14:paraId="4275A24D" w14:textId="656B861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205SJ</w:t>
            </w:r>
          </w:p>
        </w:tc>
        <w:tc>
          <w:tcPr>
            <w:tcW w:w="1168" w:type="dxa"/>
            <w:vAlign w:val="center"/>
          </w:tcPr>
          <w:p w14:paraId="35E0484D" w14:textId="73C0098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205SJ</w:t>
            </w:r>
          </w:p>
        </w:tc>
        <w:tc>
          <w:tcPr>
            <w:tcW w:w="1646" w:type="dxa"/>
            <w:vAlign w:val="center"/>
          </w:tcPr>
          <w:p w14:paraId="78429420" w14:textId="2AD6C84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0.4997</w:t>
            </w:r>
          </w:p>
        </w:tc>
        <w:tc>
          <w:tcPr>
            <w:tcW w:w="1130" w:type="dxa"/>
            <w:vAlign w:val="center"/>
          </w:tcPr>
          <w:p w14:paraId="2D398DE1" w14:textId="3E74785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574" w:type="dxa"/>
            <w:vAlign w:val="center"/>
          </w:tcPr>
          <w:p w14:paraId="1404CD21" w14:textId="65596AC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173E1D0B" w14:textId="1FC11F3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44ECEF5C" w14:textId="29EE6FC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11</w:t>
            </w:r>
          </w:p>
        </w:tc>
      </w:tr>
      <w:tr w:rsidR="008D69D8" w14:paraId="4D6926B9" w14:textId="77777777" w:rsidTr="008D69D8">
        <w:tc>
          <w:tcPr>
            <w:tcW w:w="468" w:type="dxa"/>
            <w:vAlign w:val="center"/>
          </w:tcPr>
          <w:p w14:paraId="439BD812" w14:textId="18B1F9F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75</w:t>
            </w:r>
          </w:p>
        </w:tc>
        <w:tc>
          <w:tcPr>
            <w:tcW w:w="962" w:type="dxa"/>
            <w:vAlign w:val="center"/>
          </w:tcPr>
          <w:p w14:paraId="4CBD12D7" w14:textId="4D94875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206SJ</w:t>
            </w:r>
          </w:p>
        </w:tc>
        <w:tc>
          <w:tcPr>
            <w:tcW w:w="1168" w:type="dxa"/>
            <w:vAlign w:val="center"/>
          </w:tcPr>
          <w:p w14:paraId="0C8895F4" w14:textId="2EA73B6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228SJ</w:t>
            </w:r>
          </w:p>
        </w:tc>
        <w:tc>
          <w:tcPr>
            <w:tcW w:w="1646" w:type="dxa"/>
            <w:vAlign w:val="center"/>
          </w:tcPr>
          <w:p w14:paraId="6EED6EEE" w14:textId="3AA6BA0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2.5647</w:t>
            </w:r>
          </w:p>
        </w:tc>
        <w:tc>
          <w:tcPr>
            <w:tcW w:w="1130" w:type="dxa"/>
            <w:vAlign w:val="center"/>
          </w:tcPr>
          <w:p w14:paraId="25C590A1" w14:textId="63D1DAF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574" w:type="dxa"/>
            <w:vAlign w:val="center"/>
          </w:tcPr>
          <w:p w14:paraId="274A472F" w14:textId="5FB9FE8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67998F9E" w14:textId="3F819B4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0.95</w:t>
            </w:r>
          </w:p>
        </w:tc>
        <w:tc>
          <w:tcPr>
            <w:tcW w:w="1405" w:type="dxa"/>
            <w:vAlign w:val="center"/>
          </w:tcPr>
          <w:p w14:paraId="09278D6C" w14:textId="05E1E64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56</w:t>
            </w:r>
          </w:p>
        </w:tc>
      </w:tr>
      <w:tr w:rsidR="008D69D8" w14:paraId="796D566D" w14:textId="77777777" w:rsidTr="008D69D8">
        <w:tc>
          <w:tcPr>
            <w:tcW w:w="468" w:type="dxa"/>
            <w:vAlign w:val="center"/>
          </w:tcPr>
          <w:p w14:paraId="55FF73C7" w14:textId="45C72B6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76</w:t>
            </w:r>
          </w:p>
        </w:tc>
        <w:tc>
          <w:tcPr>
            <w:tcW w:w="962" w:type="dxa"/>
            <w:vAlign w:val="center"/>
          </w:tcPr>
          <w:p w14:paraId="44097AB3" w14:textId="30C0882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207SJ</w:t>
            </w:r>
          </w:p>
        </w:tc>
        <w:tc>
          <w:tcPr>
            <w:tcW w:w="1168" w:type="dxa"/>
            <w:vAlign w:val="center"/>
          </w:tcPr>
          <w:p w14:paraId="3AB503F6" w14:textId="1F2C1E7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204SJ</w:t>
            </w:r>
          </w:p>
        </w:tc>
        <w:tc>
          <w:tcPr>
            <w:tcW w:w="1646" w:type="dxa"/>
            <w:vAlign w:val="center"/>
          </w:tcPr>
          <w:p w14:paraId="4D65D387" w14:textId="053A3BE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3.9418</w:t>
            </w:r>
          </w:p>
        </w:tc>
        <w:tc>
          <w:tcPr>
            <w:tcW w:w="1130" w:type="dxa"/>
            <w:vAlign w:val="center"/>
          </w:tcPr>
          <w:p w14:paraId="5670AFBE" w14:textId="2B44227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574" w:type="dxa"/>
            <w:vAlign w:val="center"/>
          </w:tcPr>
          <w:p w14:paraId="3C12F3BA" w14:textId="42784A4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33</w:t>
            </w:r>
          </w:p>
        </w:tc>
        <w:tc>
          <w:tcPr>
            <w:tcW w:w="1397" w:type="dxa"/>
            <w:vAlign w:val="center"/>
          </w:tcPr>
          <w:p w14:paraId="3E1CE908" w14:textId="3BCD0CF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7624B62A" w14:textId="39E911F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130</w:t>
            </w:r>
          </w:p>
        </w:tc>
      </w:tr>
      <w:tr w:rsidR="008D69D8" w14:paraId="202A3549" w14:textId="77777777" w:rsidTr="008D69D8">
        <w:tc>
          <w:tcPr>
            <w:tcW w:w="468" w:type="dxa"/>
            <w:vAlign w:val="center"/>
          </w:tcPr>
          <w:p w14:paraId="72998676" w14:textId="0804364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77</w:t>
            </w:r>
          </w:p>
        </w:tc>
        <w:tc>
          <w:tcPr>
            <w:tcW w:w="962" w:type="dxa"/>
            <w:vAlign w:val="center"/>
          </w:tcPr>
          <w:p w14:paraId="06C8483E" w14:textId="7FD21ED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208SJ</w:t>
            </w:r>
          </w:p>
        </w:tc>
        <w:tc>
          <w:tcPr>
            <w:tcW w:w="1168" w:type="dxa"/>
            <w:vAlign w:val="center"/>
          </w:tcPr>
          <w:p w14:paraId="4C88313D" w14:textId="7664296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230SJ</w:t>
            </w:r>
          </w:p>
        </w:tc>
        <w:tc>
          <w:tcPr>
            <w:tcW w:w="1646" w:type="dxa"/>
            <w:vAlign w:val="center"/>
          </w:tcPr>
          <w:p w14:paraId="1FD5CC46" w14:textId="31CF798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0.8506</w:t>
            </w:r>
          </w:p>
        </w:tc>
        <w:tc>
          <w:tcPr>
            <w:tcW w:w="1130" w:type="dxa"/>
            <w:vAlign w:val="center"/>
          </w:tcPr>
          <w:p w14:paraId="680A6E79" w14:textId="7356BBD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0.8</w:t>
            </w:r>
          </w:p>
        </w:tc>
        <w:tc>
          <w:tcPr>
            <w:tcW w:w="1574" w:type="dxa"/>
            <w:vAlign w:val="center"/>
          </w:tcPr>
          <w:p w14:paraId="733CF803" w14:textId="73A9960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33</w:t>
            </w:r>
          </w:p>
        </w:tc>
        <w:tc>
          <w:tcPr>
            <w:tcW w:w="1397" w:type="dxa"/>
            <w:vAlign w:val="center"/>
          </w:tcPr>
          <w:p w14:paraId="0503860D" w14:textId="0B231C8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733A570B" w14:textId="5597221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22</w:t>
            </w:r>
          </w:p>
        </w:tc>
      </w:tr>
      <w:tr w:rsidR="008D69D8" w14:paraId="79101FC8" w14:textId="77777777" w:rsidTr="008D69D8">
        <w:tc>
          <w:tcPr>
            <w:tcW w:w="468" w:type="dxa"/>
            <w:vAlign w:val="center"/>
          </w:tcPr>
          <w:p w14:paraId="0E4B07C4" w14:textId="691291F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78</w:t>
            </w:r>
          </w:p>
        </w:tc>
        <w:tc>
          <w:tcPr>
            <w:tcW w:w="962" w:type="dxa"/>
            <w:vAlign w:val="center"/>
          </w:tcPr>
          <w:p w14:paraId="6F75A04C" w14:textId="2BDBA9A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209SJ</w:t>
            </w:r>
          </w:p>
        </w:tc>
        <w:tc>
          <w:tcPr>
            <w:tcW w:w="1168" w:type="dxa"/>
            <w:vAlign w:val="center"/>
          </w:tcPr>
          <w:p w14:paraId="0E93895C" w14:textId="63ED8C0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203SJ</w:t>
            </w:r>
          </w:p>
        </w:tc>
        <w:tc>
          <w:tcPr>
            <w:tcW w:w="1646" w:type="dxa"/>
            <w:vAlign w:val="center"/>
          </w:tcPr>
          <w:p w14:paraId="4D094ABD" w14:textId="5FCB16A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0.6765</w:t>
            </w:r>
          </w:p>
        </w:tc>
        <w:tc>
          <w:tcPr>
            <w:tcW w:w="1130" w:type="dxa"/>
            <w:vAlign w:val="center"/>
          </w:tcPr>
          <w:p w14:paraId="788516F7" w14:textId="5223E01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574" w:type="dxa"/>
            <w:vAlign w:val="center"/>
          </w:tcPr>
          <w:p w14:paraId="24CEE78F" w14:textId="73E1823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33</w:t>
            </w:r>
          </w:p>
        </w:tc>
        <w:tc>
          <w:tcPr>
            <w:tcW w:w="1397" w:type="dxa"/>
            <w:vAlign w:val="center"/>
          </w:tcPr>
          <w:p w14:paraId="30962D18" w14:textId="0213758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0C4CCAE3" w14:textId="7DC8E07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22</w:t>
            </w:r>
          </w:p>
        </w:tc>
      </w:tr>
      <w:tr w:rsidR="008D69D8" w14:paraId="4C913EDD" w14:textId="77777777" w:rsidTr="008D69D8">
        <w:tc>
          <w:tcPr>
            <w:tcW w:w="468" w:type="dxa"/>
            <w:vAlign w:val="center"/>
          </w:tcPr>
          <w:p w14:paraId="7AA03A22" w14:textId="4C34582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79</w:t>
            </w:r>
          </w:p>
        </w:tc>
        <w:tc>
          <w:tcPr>
            <w:tcW w:w="962" w:type="dxa"/>
            <w:vAlign w:val="center"/>
          </w:tcPr>
          <w:p w14:paraId="6FE31B91" w14:textId="058F82F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210SJ</w:t>
            </w:r>
          </w:p>
        </w:tc>
        <w:tc>
          <w:tcPr>
            <w:tcW w:w="1168" w:type="dxa"/>
            <w:vAlign w:val="center"/>
          </w:tcPr>
          <w:p w14:paraId="76A57532" w14:textId="4D9C2C5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201SJ</w:t>
            </w:r>
          </w:p>
        </w:tc>
        <w:tc>
          <w:tcPr>
            <w:tcW w:w="1646" w:type="dxa"/>
            <w:vAlign w:val="center"/>
          </w:tcPr>
          <w:p w14:paraId="448DF22E" w14:textId="55D7293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0.1189</w:t>
            </w:r>
          </w:p>
        </w:tc>
        <w:tc>
          <w:tcPr>
            <w:tcW w:w="1130" w:type="dxa"/>
            <w:vAlign w:val="center"/>
          </w:tcPr>
          <w:p w14:paraId="1490A1A9" w14:textId="4F16859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574" w:type="dxa"/>
            <w:vAlign w:val="center"/>
          </w:tcPr>
          <w:p w14:paraId="0B9686CC" w14:textId="58809F9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33</w:t>
            </w:r>
          </w:p>
        </w:tc>
        <w:tc>
          <w:tcPr>
            <w:tcW w:w="1397" w:type="dxa"/>
            <w:vAlign w:val="center"/>
          </w:tcPr>
          <w:p w14:paraId="28BDEEA4" w14:textId="6682931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1978DBB4" w14:textId="7427B12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w:t>
            </w:r>
          </w:p>
        </w:tc>
      </w:tr>
      <w:tr w:rsidR="008D69D8" w14:paraId="490B133F" w14:textId="77777777" w:rsidTr="008D69D8">
        <w:tc>
          <w:tcPr>
            <w:tcW w:w="468" w:type="dxa"/>
            <w:vAlign w:val="center"/>
          </w:tcPr>
          <w:p w14:paraId="7B258025" w14:textId="78490B0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80</w:t>
            </w:r>
          </w:p>
        </w:tc>
        <w:tc>
          <w:tcPr>
            <w:tcW w:w="962" w:type="dxa"/>
            <w:vAlign w:val="center"/>
          </w:tcPr>
          <w:p w14:paraId="68B1FFCE" w14:textId="10D368C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211SJ</w:t>
            </w:r>
          </w:p>
        </w:tc>
        <w:tc>
          <w:tcPr>
            <w:tcW w:w="1168" w:type="dxa"/>
            <w:vAlign w:val="center"/>
          </w:tcPr>
          <w:p w14:paraId="0FAF5F20" w14:textId="4D3EE73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200SJ</w:t>
            </w:r>
          </w:p>
        </w:tc>
        <w:tc>
          <w:tcPr>
            <w:tcW w:w="1646" w:type="dxa"/>
            <w:vAlign w:val="center"/>
          </w:tcPr>
          <w:p w14:paraId="55E10792" w14:textId="063EC0A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19.8116</w:t>
            </w:r>
          </w:p>
        </w:tc>
        <w:tc>
          <w:tcPr>
            <w:tcW w:w="1130" w:type="dxa"/>
            <w:vAlign w:val="center"/>
          </w:tcPr>
          <w:p w14:paraId="34EC47AD" w14:textId="15F5EC8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0.8</w:t>
            </w:r>
          </w:p>
        </w:tc>
        <w:tc>
          <w:tcPr>
            <w:tcW w:w="1574" w:type="dxa"/>
            <w:vAlign w:val="center"/>
          </w:tcPr>
          <w:p w14:paraId="6786974E" w14:textId="6752B07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33</w:t>
            </w:r>
          </w:p>
        </w:tc>
        <w:tc>
          <w:tcPr>
            <w:tcW w:w="1397" w:type="dxa"/>
            <w:vAlign w:val="center"/>
          </w:tcPr>
          <w:p w14:paraId="316774E9" w14:textId="329C653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68FCE5DC" w14:textId="4D15FD3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523</w:t>
            </w:r>
          </w:p>
        </w:tc>
      </w:tr>
      <w:tr w:rsidR="008D69D8" w14:paraId="4EA72E7B" w14:textId="77777777" w:rsidTr="008D69D8">
        <w:tc>
          <w:tcPr>
            <w:tcW w:w="468" w:type="dxa"/>
            <w:vAlign w:val="center"/>
          </w:tcPr>
          <w:p w14:paraId="48EE280F" w14:textId="12D748D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81</w:t>
            </w:r>
          </w:p>
        </w:tc>
        <w:tc>
          <w:tcPr>
            <w:tcW w:w="962" w:type="dxa"/>
            <w:vAlign w:val="center"/>
          </w:tcPr>
          <w:p w14:paraId="7383AEEC" w14:textId="77270D2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212SJ</w:t>
            </w:r>
          </w:p>
        </w:tc>
        <w:tc>
          <w:tcPr>
            <w:tcW w:w="1168" w:type="dxa"/>
            <w:vAlign w:val="center"/>
          </w:tcPr>
          <w:p w14:paraId="1DDA8E05" w14:textId="53AFEAF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234SJ</w:t>
            </w:r>
          </w:p>
        </w:tc>
        <w:tc>
          <w:tcPr>
            <w:tcW w:w="1646" w:type="dxa"/>
            <w:vAlign w:val="center"/>
          </w:tcPr>
          <w:p w14:paraId="64871A13" w14:textId="0BD52DE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0.1166</w:t>
            </w:r>
          </w:p>
        </w:tc>
        <w:tc>
          <w:tcPr>
            <w:tcW w:w="1130" w:type="dxa"/>
            <w:vAlign w:val="center"/>
          </w:tcPr>
          <w:p w14:paraId="2E0036F3" w14:textId="3B9C138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0.8</w:t>
            </w:r>
          </w:p>
        </w:tc>
        <w:tc>
          <w:tcPr>
            <w:tcW w:w="1574" w:type="dxa"/>
            <w:vAlign w:val="center"/>
          </w:tcPr>
          <w:p w14:paraId="5948DF45" w14:textId="1E1447A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5BAA2F7C" w14:textId="380921A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2AEC8496" w14:textId="55CF224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w:t>
            </w:r>
          </w:p>
        </w:tc>
      </w:tr>
      <w:tr w:rsidR="008D69D8" w14:paraId="5DEF8E29" w14:textId="77777777" w:rsidTr="008D69D8">
        <w:tc>
          <w:tcPr>
            <w:tcW w:w="468" w:type="dxa"/>
            <w:vAlign w:val="center"/>
          </w:tcPr>
          <w:p w14:paraId="7EAF032A" w14:textId="0813F60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82</w:t>
            </w:r>
          </w:p>
        </w:tc>
        <w:tc>
          <w:tcPr>
            <w:tcW w:w="962" w:type="dxa"/>
            <w:vAlign w:val="center"/>
          </w:tcPr>
          <w:p w14:paraId="1B196456" w14:textId="20C0D0C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213SJ</w:t>
            </w:r>
          </w:p>
        </w:tc>
        <w:tc>
          <w:tcPr>
            <w:tcW w:w="1168" w:type="dxa"/>
            <w:vAlign w:val="center"/>
          </w:tcPr>
          <w:p w14:paraId="382AF74F" w14:textId="368B863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235SJ</w:t>
            </w:r>
          </w:p>
        </w:tc>
        <w:tc>
          <w:tcPr>
            <w:tcW w:w="1646" w:type="dxa"/>
            <w:vAlign w:val="center"/>
          </w:tcPr>
          <w:p w14:paraId="635E50C9" w14:textId="46B76D9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0.6913</w:t>
            </w:r>
          </w:p>
        </w:tc>
        <w:tc>
          <w:tcPr>
            <w:tcW w:w="1130" w:type="dxa"/>
            <w:vAlign w:val="center"/>
          </w:tcPr>
          <w:p w14:paraId="344E2CFA" w14:textId="1122DBD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36203342" w14:textId="497AC9F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0C5B4CE9" w14:textId="5220247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25A249A2" w14:textId="3D85687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8</w:t>
            </w:r>
          </w:p>
        </w:tc>
      </w:tr>
      <w:tr w:rsidR="008D69D8" w14:paraId="274586D3" w14:textId="77777777" w:rsidTr="008D69D8">
        <w:tc>
          <w:tcPr>
            <w:tcW w:w="468" w:type="dxa"/>
            <w:vAlign w:val="center"/>
          </w:tcPr>
          <w:p w14:paraId="4A2DB195" w14:textId="73F2C6B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83</w:t>
            </w:r>
          </w:p>
        </w:tc>
        <w:tc>
          <w:tcPr>
            <w:tcW w:w="962" w:type="dxa"/>
            <w:vAlign w:val="center"/>
          </w:tcPr>
          <w:p w14:paraId="5602702D" w14:textId="1199FE0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214SJ</w:t>
            </w:r>
          </w:p>
        </w:tc>
        <w:tc>
          <w:tcPr>
            <w:tcW w:w="1168" w:type="dxa"/>
            <w:vAlign w:val="center"/>
          </w:tcPr>
          <w:p w14:paraId="36966064" w14:textId="6F0E8B5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199SJ</w:t>
            </w:r>
          </w:p>
        </w:tc>
        <w:tc>
          <w:tcPr>
            <w:tcW w:w="1646" w:type="dxa"/>
            <w:vAlign w:val="center"/>
          </w:tcPr>
          <w:p w14:paraId="41FCA156" w14:textId="1052E43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6.0915</w:t>
            </w:r>
          </w:p>
        </w:tc>
        <w:tc>
          <w:tcPr>
            <w:tcW w:w="1130" w:type="dxa"/>
            <w:vAlign w:val="center"/>
          </w:tcPr>
          <w:p w14:paraId="13C64540" w14:textId="3C08DCF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0.8</w:t>
            </w:r>
          </w:p>
        </w:tc>
        <w:tc>
          <w:tcPr>
            <w:tcW w:w="1574" w:type="dxa"/>
            <w:vAlign w:val="center"/>
          </w:tcPr>
          <w:p w14:paraId="385B5608" w14:textId="419A800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33</w:t>
            </w:r>
          </w:p>
        </w:tc>
        <w:tc>
          <w:tcPr>
            <w:tcW w:w="1397" w:type="dxa"/>
            <w:vAlign w:val="center"/>
          </w:tcPr>
          <w:p w14:paraId="23004A13" w14:textId="7B01B94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5D267439" w14:textId="6CA75A6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161</w:t>
            </w:r>
          </w:p>
        </w:tc>
      </w:tr>
      <w:tr w:rsidR="008D69D8" w14:paraId="5E6CA20B" w14:textId="77777777" w:rsidTr="008D69D8">
        <w:tc>
          <w:tcPr>
            <w:tcW w:w="468" w:type="dxa"/>
            <w:vAlign w:val="center"/>
          </w:tcPr>
          <w:p w14:paraId="31521782" w14:textId="496D1B5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84</w:t>
            </w:r>
          </w:p>
        </w:tc>
        <w:tc>
          <w:tcPr>
            <w:tcW w:w="962" w:type="dxa"/>
            <w:vAlign w:val="center"/>
          </w:tcPr>
          <w:p w14:paraId="355C9B50" w14:textId="18F20E4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215SJ</w:t>
            </w:r>
          </w:p>
        </w:tc>
        <w:tc>
          <w:tcPr>
            <w:tcW w:w="1168" w:type="dxa"/>
            <w:vAlign w:val="center"/>
          </w:tcPr>
          <w:p w14:paraId="3CBF11AC" w14:textId="25BC434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193SJ, 236SJ</w:t>
            </w:r>
          </w:p>
        </w:tc>
        <w:tc>
          <w:tcPr>
            <w:tcW w:w="1646" w:type="dxa"/>
            <w:vAlign w:val="center"/>
          </w:tcPr>
          <w:p w14:paraId="0915C383" w14:textId="1D5A838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4.1136</w:t>
            </w:r>
          </w:p>
        </w:tc>
        <w:tc>
          <w:tcPr>
            <w:tcW w:w="1130" w:type="dxa"/>
            <w:vAlign w:val="center"/>
          </w:tcPr>
          <w:p w14:paraId="22FA2BC5" w14:textId="682CA70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726DDA5D" w14:textId="3B9753F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7B5F0BA8" w14:textId="755011A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084F1F33" w14:textId="0D2B9D9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47</w:t>
            </w:r>
          </w:p>
        </w:tc>
      </w:tr>
      <w:tr w:rsidR="008D69D8" w14:paraId="12AEB0DB" w14:textId="77777777" w:rsidTr="008D69D8">
        <w:tc>
          <w:tcPr>
            <w:tcW w:w="468" w:type="dxa"/>
            <w:vAlign w:val="center"/>
          </w:tcPr>
          <w:p w14:paraId="08917AE2" w14:textId="6A11610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85</w:t>
            </w:r>
          </w:p>
        </w:tc>
        <w:tc>
          <w:tcPr>
            <w:tcW w:w="962" w:type="dxa"/>
            <w:vAlign w:val="center"/>
          </w:tcPr>
          <w:p w14:paraId="5023DF61" w14:textId="01030DE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216SJ</w:t>
            </w:r>
          </w:p>
        </w:tc>
        <w:tc>
          <w:tcPr>
            <w:tcW w:w="1168" w:type="dxa"/>
            <w:vAlign w:val="center"/>
          </w:tcPr>
          <w:p w14:paraId="0B3D7DAF" w14:textId="6D3985F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194SJ, 237SJ, 238SJ</w:t>
            </w:r>
          </w:p>
        </w:tc>
        <w:tc>
          <w:tcPr>
            <w:tcW w:w="1646" w:type="dxa"/>
            <w:vAlign w:val="center"/>
          </w:tcPr>
          <w:p w14:paraId="510B5633" w14:textId="4235687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4.0098</w:t>
            </w:r>
          </w:p>
        </w:tc>
        <w:tc>
          <w:tcPr>
            <w:tcW w:w="1130" w:type="dxa"/>
            <w:vAlign w:val="center"/>
          </w:tcPr>
          <w:p w14:paraId="3AF6C223" w14:textId="2CE1D2A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278289DD" w14:textId="655C410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55EFB242" w14:textId="0BC3F66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6796790C" w14:textId="722A334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46</w:t>
            </w:r>
          </w:p>
        </w:tc>
      </w:tr>
      <w:tr w:rsidR="008D69D8" w14:paraId="611939F8" w14:textId="77777777" w:rsidTr="008D69D8">
        <w:tc>
          <w:tcPr>
            <w:tcW w:w="468" w:type="dxa"/>
            <w:vAlign w:val="center"/>
          </w:tcPr>
          <w:p w14:paraId="52C37FD3" w14:textId="27CD742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86</w:t>
            </w:r>
          </w:p>
        </w:tc>
        <w:tc>
          <w:tcPr>
            <w:tcW w:w="962" w:type="dxa"/>
            <w:vAlign w:val="center"/>
          </w:tcPr>
          <w:p w14:paraId="310B9952" w14:textId="08D758F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217SJ</w:t>
            </w:r>
          </w:p>
        </w:tc>
        <w:tc>
          <w:tcPr>
            <w:tcW w:w="1168" w:type="dxa"/>
            <w:vAlign w:val="center"/>
          </w:tcPr>
          <w:p w14:paraId="2505A633" w14:textId="487CCF5A" w:rsidR="008D69D8" w:rsidRPr="008D69D8" w:rsidRDefault="008D69D8" w:rsidP="008D69D8">
            <w:pPr>
              <w:jc w:val="center"/>
              <w:rPr>
                <w:rFonts w:ascii="Roboto Condensed" w:hAnsi="Roboto Condensed"/>
                <w:sz w:val="16"/>
                <w:szCs w:val="16"/>
              </w:rPr>
            </w:pPr>
          </w:p>
        </w:tc>
        <w:tc>
          <w:tcPr>
            <w:tcW w:w="1646" w:type="dxa"/>
            <w:vAlign w:val="center"/>
          </w:tcPr>
          <w:p w14:paraId="64C5A9F9" w14:textId="5A9EB19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0.5405</w:t>
            </w:r>
          </w:p>
        </w:tc>
        <w:tc>
          <w:tcPr>
            <w:tcW w:w="1130" w:type="dxa"/>
            <w:vAlign w:val="center"/>
          </w:tcPr>
          <w:p w14:paraId="0E169F2F" w14:textId="0D4C550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14E58CDE" w14:textId="1942D71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4559DC5E" w14:textId="713049D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2367D313" w14:textId="23B9F82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w:t>
            </w:r>
          </w:p>
        </w:tc>
      </w:tr>
      <w:tr w:rsidR="008D69D8" w14:paraId="3F0B041E" w14:textId="77777777" w:rsidTr="008D69D8">
        <w:tc>
          <w:tcPr>
            <w:tcW w:w="468" w:type="dxa"/>
            <w:vAlign w:val="center"/>
          </w:tcPr>
          <w:p w14:paraId="1FD1D688" w14:textId="788A4F0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87</w:t>
            </w:r>
          </w:p>
        </w:tc>
        <w:tc>
          <w:tcPr>
            <w:tcW w:w="962" w:type="dxa"/>
            <w:vAlign w:val="center"/>
          </w:tcPr>
          <w:p w14:paraId="501FE769" w14:textId="3FC18EF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218SJ</w:t>
            </w:r>
          </w:p>
        </w:tc>
        <w:tc>
          <w:tcPr>
            <w:tcW w:w="1168" w:type="dxa"/>
            <w:vAlign w:val="center"/>
          </w:tcPr>
          <w:p w14:paraId="72FD9656" w14:textId="2E8234C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233SJ</w:t>
            </w:r>
          </w:p>
        </w:tc>
        <w:tc>
          <w:tcPr>
            <w:tcW w:w="1646" w:type="dxa"/>
            <w:vAlign w:val="center"/>
          </w:tcPr>
          <w:p w14:paraId="057D505D" w14:textId="15981F4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0.1478</w:t>
            </w:r>
          </w:p>
        </w:tc>
        <w:tc>
          <w:tcPr>
            <w:tcW w:w="1130" w:type="dxa"/>
            <w:vAlign w:val="center"/>
          </w:tcPr>
          <w:p w14:paraId="3380C1A6" w14:textId="3144237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6D91CA2E" w14:textId="3994C38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0D062E7D" w14:textId="549316B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41323AEA" w14:textId="56750D8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w:t>
            </w:r>
          </w:p>
        </w:tc>
      </w:tr>
      <w:tr w:rsidR="008D69D8" w14:paraId="63F81CBF" w14:textId="77777777" w:rsidTr="008D69D8">
        <w:tc>
          <w:tcPr>
            <w:tcW w:w="468" w:type="dxa"/>
            <w:vAlign w:val="center"/>
          </w:tcPr>
          <w:p w14:paraId="24A9B5F6" w14:textId="6D553FD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88</w:t>
            </w:r>
          </w:p>
        </w:tc>
        <w:tc>
          <w:tcPr>
            <w:tcW w:w="962" w:type="dxa"/>
            <w:vAlign w:val="center"/>
          </w:tcPr>
          <w:p w14:paraId="1DB667A6" w14:textId="2584F9E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220SJ</w:t>
            </w:r>
          </w:p>
        </w:tc>
        <w:tc>
          <w:tcPr>
            <w:tcW w:w="1168" w:type="dxa"/>
            <w:vAlign w:val="center"/>
          </w:tcPr>
          <w:p w14:paraId="79B31781" w14:textId="6EE724C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229SJ</w:t>
            </w:r>
          </w:p>
        </w:tc>
        <w:tc>
          <w:tcPr>
            <w:tcW w:w="1646" w:type="dxa"/>
            <w:vAlign w:val="center"/>
          </w:tcPr>
          <w:p w14:paraId="6699A5A6" w14:textId="0B98E3E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7.2173</w:t>
            </w:r>
          </w:p>
        </w:tc>
        <w:tc>
          <w:tcPr>
            <w:tcW w:w="1130" w:type="dxa"/>
            <w:vAlign w:val="center"/>
          </w:tcPr>
          <w:p w14:paraId="2F74BFD3" w14:textId="63E63E4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0.8</w:t>
            </w:r>
          </w:p>
        </w:tc>
        <w:tc>
          <w:tcPr>
            <w:tcW w:w="1574" w:type="dxa"/>
            <w:vAlign w:val="center"/>
          </w:tcPr>
          <w:p w14:paraId="2CEFD86C" w14:textId="12BB834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084E67C0" w14:textId="466D784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0.95</w:t>
            </w:r>
          </w:p>
        </w:tc>
        <w:tc>
          <w:tcPr>
            <w:tcW w:w="1405" w:type="dxa"/>
            <w:vAlign w:val="center"/>
          </w:tcPr>
          <w:p w14:paraId="42EEF349" w14:textId="24D260B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126</w:t>
            </w:r>
          </w:p>
        </w:tc>
      </w:tr>
      <w:tr w:rsidR="008D69D8" w14:paraId="599B7744" w14:textId="77777777" w:rsidTr="008D69D8">
        <w:tc>
          <w:tcPr>
            <w:tcW w:w="468" w:type="dxa"/>
            <w:vAlign w:val="center"/>
          </w:tcPr>
          <w:p w14:paraId="4073B470" w14:textId="4FF4C96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89</w:t>
            </w:r>
          </w:p>
        </w:tc>
        <w:tc>
          <w:tcPr>
            <w:tcW w:w="962" w:type="dxa"/>
            <w:vAlign w:val="center"/>
          </w:tcPr>
          <w:p w14:paraId="31DDF97D" w14:textId="08CABD7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221SJ</w:t>
            </w:r>
          </w:p>
        </w:tc>
        <w:tc>
          <w:tcPr>
            <w:tcW w:w="1168" w:type="dxa"/>
            <w:vAlign w:val="center"/>
          </w:tcPr>
          <w:p w14:paraId="2BB91138" w14:textId="3CA177B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227SJ</w:t>
            </w:r>
          </w:p>
        </w:tc>
        <w:tc>
          <w:tcPr>
            <w:tcW w:w="1646" w:type="dxa"/>
            <w:vAlign w:val="center"/>
          </w:tcPr>
          <w:p w14:paraId="75D65EE4" w14:textId="0D6F251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2.8589</w:t>
            </w:r>
          </w:p>
        </w:tc>
        <w:tc>
          <w:tcPr>
            <w:tcW w:w="1130" w:type="dxa"/>
            <w:vAlign w:val="center"/>
          </w:tcPr>
          <w:p w14:paraId="3C0350F5" w14:textId="67E6D09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0.8</w:t>
            </w:r>
          </w:p>
        </w:tc>
        <w:tc>
          <w:tcPr>
            <w:tcW w:w="1574" w:type="dxa"/>
            <w:vAlign w:val="center"/>
          </w:tcPr>
          <w:p w14:paraId="664591DB" w14:textId="0E6AD9A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33</w:t>
            </w:r>
          </w:p>
        </w:tc>
        <w:tc>
          <w:tcPr>
            <w:tcW w:w="1397" w:type="dxa"/>
            <w:vAlign w:val="center"/>
          </w:tcPr>
          <w:p w14:paraId="15F96A02" w14:textId="0BAD0A0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1C649456" w14:textId="3D547ED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75</w:t>
            </w:r>
          </w:p>
        </w:tc>
      </w:tr>
      <w:tr w:rsidR="008D69D8" w14:paraId="72DE31A6" w14:textId="77777777" w:rsidTr="008D69D8">
        <w:tc>
          <w:tcPr>
            <w:tcW w:w="468" w:type="dxa"/>
            <w:vAlign w:val="center"/>
          </w:tcPr>
          <w:p w14:paraId="3C3B453E" w14:textId="34A9F9A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90</w:t>
            </w:r>
          </w:p>
        </w:tc>
        <w:tc>
          <w:tcPr>
            <w:tcW w:w="962" w:type="dxa"/>
            <w:vAlign w:val="center"/>
          </w:tcPr>
          <w:p w14:paraId="48DC37AF" w14:textId="2058952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222SJ</w:t>
            </w:r>
          </w:p>
        </w:tc>
        <w:tc>
          <w:tcPr>
            <w:tcW w:w="1168" w:type="dxa"/>
            <w:vAlign w:val="center"/>
          </w:tcPr>
          <w:p w14:paraId="43511E73" w14:textId="116F0C5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226SJ</w:t>
            </w:r>
          </w:p>
        </w:tc>
        <w:tc>
          <w:tcPr>
            <w:tcW w:w="1646" w:type="dxa"/>
            <w:vAlign w:val="center"/>
          </w:tcPr>
          <w:p w14:paraId="1A09EE82" w14:textId="62EEF58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1.7432</w:t>
            </w:r>
          </w:p>
        </w:tc>
        <w:tc>
          <w:tcPr>
            <w:tcW w:w="1130" w:type="dxa"/>
            <w:vAlign w:val="center"/>
          </w:tcPr>
          <w:p w14:paraId="0A0FA4B5" w14:textId="5FDC008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0.7</w:t>
            </w:r>
          </w:p>
        </w:tc>
        <w:tc>
          <w:tcPr>
            <w:tcW w:w="1574" w:type="dxa"/>
            <w:vAlign w:val="center"/>
          </w:tcPr>
          <w:p w14:paraId="152E5F11" w14:textId="0D20C83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33</w:t>
            </w:r>
          </w:p>
        </w:tc>
        <w:tc>
          <w:tcPr>
            <w:tcW w:w="1397" w:type="dxa"/>
            <w:vAlign w:val="center"/>
          </w:tcPr>
          <w:p w14:paraId="2F01C234" w14:textId="41EBB3F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7184131D" w14:textId="474CF70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40</w:t>
            </w:r>
          </w:p>
        </w:tc>
      </w:tr>
      <w:tr w:rsidR="008D69D8" w14:paraId="685D154D" w14:textId="77777777" w:rsidTr="008D69D8">
        <w:tc>
          <w:tcPr>
            <w:tcW w:w="468" w:type="dxa"/>
            <w:vAlign w:val="center"/>
          </w:tcPr>
          <w:p w14:paraId="51239FB8" w14:textId="01C7E81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91</w:t>
            </w:r>
          </w:p>
        </w:tc>
        <w:tc>
          <w:tcPr>
            <w:tcW w:w="962" w:type="dxa"/>
            <w:vAlign w:val="center"/>
          </w:tcPr>
          <w:p w14:paraId="5EB33DC5" w14:textId="767B43A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223SJ</w:t>
            </w:r>
          </w:p>
        </w:tc>
        <w:tc>
          <w:tcPr>
            <w:tcW w:w="1168" w:type="dxa"/>
            <w:vAlign w:val="center"/>
          </w:tcPr>
          <w:p w14:paraId="1D5585EF" w14:textId="210FC68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225SJ</w:t>
            </w:r>
          </w:p>
        </w:tc>
        <w:tc>
          <w:tcPr>
            <w:tcW w:w="1646" w:type="dxa"/>
            <w:vAlign w:val="center"/>
          </w:tcPr>
          <w:p w14:paraId="74FFF3B8" w14:textId="3E2CB18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3.0026</w:t>
            </w:r>
          </w:p>
        </w:tc>
        <w:tc>
          <w:tcPr>
            <w:tcW w:w="1130" w:type="dxa"/>
            <w:vAlign w:val="center"/>
          </w:tcPr>
          <w:p w14:paraId="1A35C824" w14:textId="162F369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0.7</w:t>
            </w:r>
          </w:p>
        </w:tc>
        <w:tc>
          <w:tcPr>
            <w:tcW w:w="1574" w:type="dxa"/>
            <w:vAlign w:val="center"/>
          </w:tcPr>
          <w:p w14:paraId="1C4BCEF1" w14:textId="46D7A73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33</w:t>
            </w:r>
          </w:p>
        </w:tc>
        <w:tc>
          <w:tcPr>
            <w:tcW w:w="1397" w:type="dxa"/>
            <w:vAlign w:val="center"/>
          </w:tcPr>
          <w:p w14:paraId="234EC06E" w14:textId="0B065A6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0.95</w:t>
            </w:r>
          </w:p>
        </w:tc>
        <w:tc>
          <w:tcPr>
            <w:tcW w:w="1405" w:type="dxa"/>
            <w:vAlign w:val="center"/>
          </w:tcPr>
          <w:p w14:paraId="1F38FD60" w14:textId="4FC8BF2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66</w:t>
            </w:r>
          </w:p>
        </w:tc>
      </w:tr>
      <w:tr w:rsidR="008D69D8" w14:paraId="3B1A9531" w14:textId="77777777" w:rsidTr="008D69D8">
        <w:tc>
          <w:tcPr>
            <w:tcW w:w="468" w:type="dxa"/>
            <w:vAlign w:val="center"/>
          </w:tcPr>
          <w:p w14:paraId="56072B79" w14:textId="1BD1CD1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92</w:t>
            </w:r>
          </w:p>
        </w:tc>
        <w:tc>
          <w:tcPr>
            <w:tcW w:w="962" w:type="dxa"/>
            <w:vAlign w:val="center"/>
          </w:tcPr>
          <w:p w14:paraId="6C1BAE80" w14:textId="738427E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224SJ</w:t>
            </w:r>
          </w:p>
        </w:tc>
        <w:tc>
          <w:tcPr>
            <w:tcW w:w="1168" w:type="dxa"/>
            <w:vAlign w:val="center"/>
          </w:tcPr>
          <w:p w14:paraId="7D0253C4" w14:textId="49A9E93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224SJ</w:t>
            </w:r>
          </w:p>
        </w:tc>
        <w:tc>
          <w:tcPr>
            <w:tcW w:w="1646" w:type="dxa"/>
            <w:vAlign w:val="center"/>
          </w:tcPr>
          <w:p w14:paraId="5D547C5D" w14:textId="40370E7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1.5084</w:t>
            </w:r>
          </w:p>
        </w:tc>
        <w:tc>
          <w:tcPr>
            <w:tcW w:w="1130" w:type="dxa"/>
            <w:vAlign w:val="center"/>
          </w:tcPr>
          <w:p w14:paraId="0D33E6DC" w14:textId="21C8B24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0.7</w:t>
            </w:r>
          </w:p>
        </w:tc>
        <w:tc>
          <w:tcPr>
            <w:tcW w:w="1574" w:type="dxa"/>
            <w:vAlign w:val="center"/>
          </w:tcPr>
          <w:p w14:paraId="1B2C4F0E" w14:textId="79516F4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33</w:t>
            </w:r>
          </w:p>
        </w:tc>
        <w:tc>
          <w:tcPr>
            <w:tcW w:w="1397" w:type="dxa"/>
            <w:vAlign w:val="center"/>
          </w:tcPr>
          <w:p w14:paraId="0DE18A5B" w14:textId="05C4380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2085765D" w14:textId="4ED092D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35</w:t>
            </w:r>
          </w:p>
        </w:tc>
      </w:tr>
      <w:tr w:rsidR="008D69D8" w14:paraId="7452B0D9" w14:textId="77777777" w:rsidTr="008D69D8">
        <w:tc>
          <w:tcPr>
            <w:tcW w:w="468" w:type="dxa"/>
            <w:vAlign w:val="center"/>
          </w:tcPr>
          <w:p w14:paraId="05DA569D" w14:textId="2516AD9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93</w:t>
            </w:r>
          </w:p>
        </w:tc>
        <w:tc>
          <w:tcPr>
            <w:tcW w:w="962" w:type="dxa"/>
            <w:vAlign w:val="center"/>
          </w:tcPr>
          <w:p w14:paraId="24398866" w14:textId="05CAEE2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225SJ</w:t>
            </w:r>
          </w:p>
        </w:tc>
        <w:tc>
          <w:tcPr>
            <w:tcW w:w="1168" w:type="dxa"/>
            <w:vAlign w:val="center"/>
          </w:tcPr>
          <w:p w14:paraId="4E326FD8" w14:textId="434FA3D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223SJ</w:t>
            </w:r>
          </w:p>
        </w:tc>
        <w:tc>
          <w:tcPr>
            <w:tcW w:w="1646" w:type="dxa"/>
            <w:vAlign w:val="center"/>
          </w:tcPr>
          <w:p w14:paraId="7FF9938C" w14:textId="0A25ED5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0.1074</w:t>
            </w:r>
          </w:p>
        </w:tc>
        <w:tc>
          <w:tcPr>
            <w:tcW w:w="1130" w:type="dxa"/>
            <w:vAlign w:val="center"/>
          </w:tcPr>
          <w:p w14:paraId="249E5926" w14:textId="1431478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0.7</w:t>
            </w:r>
          </w:p>
        </w:tc>
        <w:tc>
          <w:tcPr>
            <w:tcW w:w="1574" w:type="dxa"/>
            <w:vAlign w:val="center"/>
          </w:tcPr>
          <w:p w14:paraId="69CEC0DF" w14:textId="088DB9C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33</w:t>
            </w:r>
          </w:p>
        </w:tc>
        <w:tc>
          <w:tcPr>
            <w:tcW w:w="1397" w:type="dxa"/>
            <w:vAlign w:val="center"/>
          </w:tcPr>
          <w:p w14:paraId="3BCA2273" w14:textId="40FE175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54985DC8" w14:textId="7E6556E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w:t>
            </w:r>
          </w:p>
        </w:tc>
      </w:tr>
      <w:tr w:rsidR="008D69D8" w14:paraId="58DFD178" w14:textId="77777777" w:rsidTr="008D69D8">
        <w:tc>
          <w:tcPr>
            <w:tcW w:w="468" w:type="dxa"/>
            <w:vAlign w:val="center"/>
          </w:tcPr>
          <w:p w14:paraId="235763F4" w14:textId="4616D50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94</w:t>
            </w:r>
          </w:p>
        </w:tc>
        <w:tc>
          <w:tcPr>
            <w:tcW w:w="962" w:type="dxa"/>
            <w:vAlign w:val="center"/>
          </w:tcPr>
          <w:p w14:paraId="6AA24980" w14:textId="61FDFFF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226SJ</w:t>
            </w:r>
          </w:p>
        </w:tc>
        <w:tc>
          <w:tcPr>
            <w:tcW w:w="1168" w:type="dxa"/>
            <w:vAlign w:val="center"/>
          </w:tcPr>
          <w:p w14:paraId="6EEAA6BD" w14:textId="462F72D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222SJ</w:t>
            </w:r>
          </w:p>
        </w:tc>
        <w:tc>
          <w:tcPr>
            <w:tcW w:w="1646" w:type="dxa"/>
            <w:vAlign w:val="center"/>
          </w:tcPr>
          <w:p w14:paraId="3B0B8870" w14:textId="5A6CD10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3.3833</w:t>
            </w:r>
          </w:p>
        </w:tc>
        <w:tc>
          <w:tcPr>
            <w:tcW w:w="1130" w:type="dxa"/>
            <w:vAlign w:val="center"/>
          </w:tcPr>
          <w:p w14:paraId="447DFA31" w14:textId="1D85A3D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0.6</w:t>
            </w:r>
          </w:p>
        </w:tc>
        <w:tc>
          <w:tcPr>
            <w:tcW w:w="1574" w:type="dxa"/>
            <w:vAlign w:val="center"/>
          </w:tcPr>
          <w:p w14:paraId="2FF40AE9" w14:textId="3EA8550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33</w:t>
            </w:r>
          </w:p>
        </w:tc>
        <w:tc>
          <w:tcPr>
            <w:tcW w:w="1397" w:type="dxa"/>
            <w:vAlign w:val="center"/>
          </w:tcPr>
          <w:p w14:paraId="40534FB5" w14:textId="60522DA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57259C08" w14:textId="62ECDC3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67</w:t>
            </w:r>
          </w:p>
        </w:tc>
      </w:tr>
      <w:tr w:rsidR="008D69D8" w14:paraId="1EFB1E27" w14:textId="77777777" w:rsidTr="008D69D8">
        <w:tc>
          <w:tcPr>
            <w:tcW w:w="468" w:type="dxa"/>
            <w:vAlign w:val="center"/>
          </w:tcPr>
          <w:p w14:paraId="1D73DE62" w14:textId="2C7714D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95</w:t>
            </w:r>
          </w:p>
        </w:tc>
        <w:tc>
          <w:tcPr>
            <w:tcW w:w="962" w:type="dxa"/>
            <w:vAlign w:val="center"/>
          </w:tcPr>
          <w:p w14:paraId="01271DC3" w14:textId="15F5804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228SJ</w:t>
            </w:r>
          </w:p>
        </w:tc>
        <w:tc>
          <w:tcPr>
            <w:tcW w:w="1168" w:type="dxa"/>
            <w:vAlign w:val="center"/>
          </w:tcPr>
          <w:p w14:paraId="54AD723E" w14:textId="76A38C9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219SJ</w:t>
            </w:r>
          </w:p>
        </w:tc>
        <w:tc>
          <w:tcPr>
            <w:tcW w:w="1646" w:type="dxa"/>
            <w:vAlign w:val="center"/>
          </w:tcPr>
          <w:p w14:paraId="1D049B67" w14:textId="35B7F72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0.5928</w:t>
            </w:r>
          </w:p>
        </w:tc>
        <w:tc>
          <w:tcPr>
            <w:tcW w:w="1130" w:type="dxa"/>
            <w:vAlign w:val="center"/>
          </w:tcPr>
          <w:p w14:paraId="54CA8C6B" w14:textId="6CD9492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0.6</w:t>
            </w:r>
          </w:p>
        </w:tc>
        <w:tc>
          <w:tcPr>
            <w:tcW w:w="1574" w:type="dxa"/>
            <w:vAlign w:val="center"/>
          </w:tcPr>
          <w:p w14:paraId="7979C214" w14:textId="224FC3D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33</w:t>
            </w:r>
          </w:p>
        </w:tc>
        <w:tc>
          <w:tcPr>
            <w:tcW w:w="1397" w:type="dxa"/>
            <w:vAlign w:val="center"/>
          </w:tcPr>
          <w:p w14:paraId="4F1777F8" w14:textId="68C1D77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526244ED" w14:textId="7BD0F2A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12</w:t>
            </w:r>
          </w:p>
        </w:tc>
      </w:tr>
      <w:tr w:rsidR="008D69D8" w14:paraId="5F9FC85B" w14:textId="77777777" w:rsidTr="008D69D8">
        <w:tc>
          <w:tcPr>
            <w:tcW w:w="468" w:type="dxa"/>
            <w:vAlign w:val="center"/>
          </w:tcPr>
          <w:p w14:paraId="22C080C8" w14:textId="31E5D3A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96</w:t>
            </w:r>
          </w:p>
        </w:tc>
        <w:tc>
          <w:tcPr>
            <w:tcW w:w="962" w:type="dxa"/>
            <w:vAlign w:val="center"/>
          </w:tcPr>
          <w:p w14:paraId="4E193E7D" w14:textId="474381E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230SJ</w:t>
            </w:r>
          </w:p>
        </w:tc>
        <w:tc>
          <w:tcPr>
            <w:tcW w:w="1168" w:type="dxa"/>
            <w:vAlign w:val="center"/>
          </w:tcPr>
          <w:p w14:paraId="397F2657" w14:textId="2CCC000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249SJ</w:t>
            </w:r>
          </w:p>
        </w:tc>
        <w:tc>
          <w:tcPr>
            <w:tcW w:w="1646" w:type="dxa"/>
            <w:vAlign w:val="center"/>
          </w:tcPr>
          <w:p w14:paraId="5DEEA4C8" w14:textId="66DA45C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10.5489</w:t>
            </w:r>
          </w:p>
        </w:tc>
        <w:tc>
          <w:tcPr>
            <w:tcW w:w="1130" w:type="dxa"/>
            <w:vAlign w:val="center"/>
          </w:tcPr>
          <w:p w14:paraId="273469F2" w14:textId="5CF0F23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20D121DD" w14:textId="2B6EB13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w:t>
            </w:r>
          </w:p>
        </w:tc>
        <w:tc>
          <w:tcPr>
            <w:tcW w:w="1397" w:type="dxa"/>
            <w:vAlign w:val="center"/>
          </w:tcPr>
          <w:p w14:paraId="120CD090" w14:textId="0F9D498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10A9DD69" w14:textId="2AD5774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153</w:t>
            </w:r>
          </w:p>
        </w:tc>
      </w:tr>
      <w:tr w:rsidR="008D69D8" w14:paraId="5A63080A" w14:textId="77777777" w:rsidTr="008D69D8">
        <w:tc>
          <w:tcPr>
            <w:tcW w:w="468" w:type="dxa"/>
            <w:vAlign w:val="center"/>
          </w:tcPr>
          <w:p w14:paraId="0FD62247" w14:textId="1371D74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97</w:t>
            </w:r>
          </w:p>
        </w:tc>
        <w:tc>
          <w:tcPr>
            <w:tcW w:w="962" w:type="dxa"/>
            <w:vAlign w:val="center"/>
          </w:tcPr>
          <w:p w14:paraId="24EDC1C1" w14:textId="2C04463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231SJ</w:t>
            </w:r>
          </w:p>
        </w:tc>
        <w:tc>
          <w:tcPr>
            <w:tcW w:w="1168" w:type="dxa"/>
            <w:vAlign w:val="center"/>
          </w:tcPr>
          <w:p w14:paraId="502ED949" w14:textId="203B391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248SJ</w:t>
            </w:r>
          </w:p>
        </w:tc>
        <w:tc>
          <w:tcPr>
            <w:tcW w:w="1646" w:type="dxa"/>
            <w:vAlign w:val="center"/>
          </w:tcPr>
          <w:p w14:paraId="3052ACFF" w14:textId="4AE7B16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8.1356</w:t>
            </w:r>
          </w:p>
        </w:tc>
        <w:tc>
          <w:tcPr>
            <w:tcW w:w="1130" w:type="dxa"/>
            <w:vAlign w:val="center"/>
          </w:tcPr>
          <w:p w14:paraId="6EC3868E" w14:textId="7DA8928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0.6</w:t>
            </w:r>
          </w:p>
        </w:tc>
        <w:tc>
          <w:tcPr>
            <w:tcW w:w="1574" w:type="dxa"/>
            <w:vAlign w:val="center"/>
          </w:tcPr>
          <w:p w14:paraId="5E0DE035" w14:textId="0B2D3B6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w:t>
            </w:r>
          </w:p>
        </w:tc>
        <w:tc>
          <w:tcPr>
            <w:tcW w:w="1397" w:type="dxa"/>
            <w:vAlign w:val="center"/>
          </w:tcPr>
          <w:p w14:paraId="555F3D60" w14:textId="3FDC3B4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41C269D6" w14:textId="467D2E1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142</w:t>
            </w:r>
          </w:p>
        </w:tc>
      </w:tr>
      <w:tr w:rsidR="008D69D8" w14:paraId="7D9BD73B" w14:textId="77777777" w:rsidTr="008D69D8">
        <w:tc>
          <w:tcPr>
            <w:tcW w:w="468" w:type="dxa"/>
            <w:vAlign w:val="center"/>
          </w:tcPr>
          <w:p w14:paraId="2438448C" w14:textId="1EB2F60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98</w:t>
            </w:r>
          </w:p>
        </w:tc>
        <w:tc>
          <w:tcPr>
            <w:tcW w:w="962" w:type="dxa"/>
            <w:vAlign w:val="center"/>
          </w:tcPr>
          <w:p w14:paraId="1DAA6B54" w14:textId="61B8985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232SJ</w:t>
            </w:r>
          </w:p>
        </w:tc>
        <w:tc>
          <w:tcPr>
            <w:tcW w:w="1168" w:type="dxa"/>
            <w:vAlign w:val="center"/>
          </w:tcPr>
          <w:p w14:paraId="2DE43F65" w14:textId="478F649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247SJ</w:t>
            </w:r>
          </w:p>
        </w:tc>
        <w:tc>
          <w:tcPr>
            <w:tcW w:w="1646" w:type="dxa"/>
            <w:vAlign w:val="center"/>
          </w:tcPr>
          <w:p w14:paraId="2860E347" w14:textId="521D744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1.1379</w:t>
            </w:r>
          </w:p>
        </w:tc>
        <w:tc>
          <w:tcPr>
            <w:tcW w:w="1130" w:type="dxa"/>
            <w:vAlign w:val="center"/>
          </w:tcPr>
          <w:p w14:paraId="27FBEF9D" w14:textId="64EE766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0.7</w:t>
            </w:r>
          </w:p>
        </w:tc>
        <w:tc>
          <w:tcPr>
            <w:tcW w:w="1574" w:type="dxa"/>
            <w:vAlign w:val="center"/>
          </w:tcPr>
          <w:p w14:paraId="07242531" w14:textId="0AAC297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33</w:t>
            </w:r>
          </w:p>
        </w:tc>
        <w:tc>
          <w:tcPr>
            <w:tcW w:w="1397" w:type="dxa"/>
            <w:vAlign w:val="center"/>
          </w:tcPr>
          <w:p w14:paraId="10B38366" w14:textId="17FECCE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51C4952E" w14:textId="4D554AB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26</w:t>
            </w:r>
          </w:p>
        </w:tc>
      </w:tr>
      <w:tr w:rsidR="008D69D8" w14:paraId="5AAD2E30" w14:textId="77777777" w:rsidTr="008D69D8">
        <w:tc>
          <w:tcPr>
            <w:tcW w:w="468" w:type="dxa"/>
            <w:vAlign w:val="center"/>
          </w:tcPr>
          <w:p w14:paraId="5E9CE440" w14:textId="76FA66E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99</w:t>
            </w:r>
          </w:p>
        </w:tc>
        <w:tc>
          <w:tcPr>
            <w:tcW w:w="962" w:type="dxa"/>
            <w:vAlign w:val="center"/>
          </w:tcPr>
          <w:p w14:paraId="43ED41CB" w14:textId="0E4467A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234SJ</w:t>
            </w:r>
          </w:p>
        </w:tc>
        <w:tc>
          <w:tcPr>
            <w:tcW w:w="1168" w:type="dxa"/>
            <w:vAlign w:val="center"/>
          </w:tcPr>
          <w:p w14:paraId="0001DAB9" w14:textId="2B06B9A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253SJ</w:t>
            </w:r>
          </w:p>
        </w:tc>
        <w:tc>
          <w:tcPr>
            <w:tcW w:w="1646" w:type="dxa"/>
            <w:vAlign w:val="center"/>
          </w:tcPr>
          <w:p w14:paraId="623093BE" w14:textId="555C45D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0.8133</w:t>
            </w:r>
          </w:p>
        </w:tc>
        <w:tc>
          <w:tcPr>
            <w:tcW w:w="1130" w:type="dxa"/>
            <w:vAlign w:val="center"/>
          </w:tcPr>
          <w:p w14:paraId="7CA0C420" w14:textId="4AAD2D4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3E91011A" w14:textId="61FE9DF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33</w:t>
            </w:r>
          </w:p>
        </w:tc>
        <w:tc>
          <w:tcPr>
            <w:tcW w:w="1397" w:type="dxa"/>
            <w:vAlign w:val="center"/>
          </w:tcPr>
          <w:p w14:paraId="5BE4177D" w14:textId="02087B1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5865F678" w14:textId="0C24420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13</w:t>
            </w:r>
          </w:p>
        </w:tc>
      </w:tr>
      <w:tr w:rsidR="008D69D8" w14:paraId="7D257098" w14:textId="77777777" w:rsidTr="008D69D8">
        <w:tc>
          <w:tcPr>
            <w:tcW w:w="468" w:type="dxa"/>
            <w:vAlign w:val="center"/>
          </w:tcPr>
          <w:p w14:paraId="40D1C40D" w14:textId="035113E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100</w:t>
            </w:r>
          </w:p>
        </w:tc>
        <w:tc>
          <w:tcPr>
            <w:tcW w:w="962" w:type="dxa"/>
            <w:vAlign w:val="center"/>
          </w:tcPr>
          <w:p w14:paraId="4A5AEDAE" w14:textId="38E0FBF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236SJ</w:t>
            </w:r>
          </w:p>
        </w:tc>
        <w:tc>
          <w:tcPr>
            <w:tcW w:w="1168" w:type="dxa"/>
            <w:vAlign w:val="center"/>
          </w:tcPr>
          <w:p w14:paraId="1D5D0694" w14:textId="52621ED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245SJ</w:t>
            </w:r>
          </w:p>
        </w:tc>
        <w:tc>
          <w:tcPr>
            <w:tcW w:w="1646" w:type="dxa"/>
            <w:vAlign w:val="center"/>
          </w:tcPr>
          <w:p w14:paraId="14D2117E" w14:textId="040D5FD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5.5495</w:t>
            </w:r>
          </w:p>
        </w:tc>
        <w:tc>
          <w:tcPr>
            <w:tcW w:w="1130" w:type="dxa"/>
            <w:vAlign w:val="center"/>
          </w:tcPr>
          <w:p w14:paraId="59F5CB50" w14:textId="0CEBED0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4585B346" w14:textId="16D80D2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33</w:t>
            </w:r>
          </w:p>
        </w:tc>
        <w:tc>
          <w:tcPr>
            <w:tcW w:w="1397" w:type="dxa"/>
            <w:vAlign w:val="center"/>
          </w:tcPr>
          <w:p w14:paraId="353B5DE5" w14:textId="79DB9FB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0.95</w:t>
            </w:r>
          </w:p>
        </w:tc>
        <w:tc>
          <w:tcPr>
            <w:tcW w:w="1405" w:type="dxa"/>
            <w:vAlign w:val="center"/>
          </w:tcPr>
          <w:p w14:paraId="418DEF63" w14:textId="51F4C6B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87</w:t>
            </w:r>
          </w:p>
        </w:tc>
      </w:tr>
      <w:tr w:rsidR="008D69D8" w14:paraId="6E80F007" w14:textId="77777777" w:rsidTr="008D69D8">
        <w:tc>
          <w:tcPr>
            <w:tcW w:w="468" w:type="dxa"/>
            <w:vAlign w:val="center"/>
          </w:tcPr>
          <w:p w14:paraId="205D69F0" w14:textId="5B6E1B0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101</w:t>
            </w:r>
          </w:p>
        </w:tc>
        <w:tc>
          <w:tcPr>
            <w:tcW w:w="962" w:type="dxa"/>
            <w:vAlign w:val="center"/>
          </w:tcPr>
          <w:p w14:paraId="3AB5D343" w14:textId="488BC00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237SJ</w:t>
            </w:r>
          </w:p>
        </w:tc>
        <w:tc>
          <w:tcPr>
            <w:tcW w:w="1168" w:type="dxa"/>
            <w:vAlign w:val="center"/>
          </w:tcPr>
          <w:p w14:paraId="6C767838" w14:textId="5FB4E71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244SJ</w:t>
            </w:r>
          </w:p>
        </w:tc>
        <w:tc>
          <w:tcPr>
            <w:tcW w:w="1646" w:type="dxa"/>
            <w:vAlign w:val="center"/>
          </w:tcPr>
          <w:p w14:paraId="17EEF61B" w14:textId="49B3663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0.1031</w:t>
            </w:r>
          </w:p>
        </w:tc>
        <w:tc>
          <w:tcPr>
            <w:tcW w:w="1130" w:type="dxa"/>
            <w:vAlign w:val="center"/>
          </w:tcPr>
          <w:p w14:paraId="456423BA" w14:textId="6F2BDEF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2DBB8012" w14:textId="15CBDE9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33</w:t>
            </w:r>
          </w:p>
        </w:tc>
        <w:tc>
          <w:tcPr>
            <w:tcW w:w="1397" w:type="dxa"/>
            <w:vAlign w:val="center"/>
          </w:tcPr>
          <w:p w14:paraId="0D2D02CA" w14:textId="076FD2F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12D0C778" w14:textId="165FC79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w:t>
            </w:r>
          </w:p>
        </w:tc>
      </w:tr>
      <w:tr w:rsidR="008D69D8" w14:paraId="476CEF21" w14:textId="77777777" w:rsidTr="008D69D8">
        <w:tc>
          <w:tcPr>
            <w:tcW w:w="468" w:type="dxa"/>
            <w:vAlign w:val="center"/>
          </w:tcPr>
          <w:p w14:paraId="6385278A" w14:textId="5FC56C0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102</w:t>
            </w:r>
          </w:p>
        </w:tc>
        <w:tc>
          <w:tcPr>
            <w:tcW w:w="962" w:type="dxa"/>
            <w:vAlign w:val="center"/>
          </w:tcPr>
          <w:p w14:paraId="064AC1A9" w14:textId="2EA9C76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238SJ</w:t>
            </w:r>
          </w:p>
        </w:tc>
        <w:tc>
          <w:tcPr>
            <w:tcW w:w="1168" w:type="dxa"/>
            <w:vAlign w:val="center"/>
          </w:tcPr>
          <w:p w14:paraId="7CF432C7" w14:textId="6F5BF51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255SJ</w:t>
            </w:r>
          </w:p>
        </w:tc>
        <w:tc>
          <w:tcPr>
            <w:tcW w:w="1646" w:type="dxa"/>
            <w:vAlign w:val="center"/>
          </w:tcPr>
          <w:p w14:paraId="3F4CF9F3" w14:textId="2A4B554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2.4572</w:t>
            </w:r>
          </w:p>
        </w:tc>
        <w:tc>
          <w:tcPr>
            <w:tcW w:w="1130" w:type="dxa"/>
            <w:vAlign w:val="center"/>
          </w:tcPr>
          <w:p w14:paraId="071DAA49" w14:textId="5B458B1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w:t>
            </w:r>
          </w:p>
        </w:tc>
        <w:tc>
          <w:tcPr>
            <w:tcW w:w="1574" w:type="dxa"/>
            <w:vAlign w:val="center"/>
          </w:tcPr>
          <w:p w14:paraId="181A5F2E" w14:textId="42E5F5E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33</w:t>
            </w:r>
          </w:p>
        </w:tc>
        <w:tc>
          <w:tcPr>
            <w:tcW w:w="1397" w:type="dxa"/>
            <w:vAlign w:val="center"/>
          </w:tcPr>
          <w:p w14:paraId="46C22514" w14:textId="49456F8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2115410A" w14:textId="16557BB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32</w:t>
            </w:r>
          </w:p>
        </w:tc>
      </w:tr>
      <w:tr w:rsidR="008D69D8" w14:paraId="69793F2A" w14:textId="77777777" w:rsidTr="008D69D8">
        <w:tc>
          <w:tcPr>
            <w:tcW w:w="468" w:type="dxa"/>
            <w:vAlign w:val="center"/>
          </w:tcPr>
          <w:p w14:paraId="391E9E4E" w14:textId="6E2AB73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103</w:t>
            </w:r>
          </w:p>
        </w:tc>
        <w:tc>
          <w:tcPr>
            <w:tcW w:w="962" w:type="dxa"/>
            <w:vAlign w:val="center"/>
          </w:tcPr>
          <w:p w14:paraId="66ABDD97" w14:textId="485CDB9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240SJ</w:t>
            </w:r>
          </w:p>
        </w:tc>
        <w:tc>
          <w:tcPr>
            <w:tcW w:w="1168" w:type="dxa"/>
            <w:vAlign w:val="center"/>
          </w:tcPr>
          <w:p w14:paraId="6A60E017" w14:textId="620A8DE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258SJ</w:t>
            </w:r>
          </w:p>
        </w:tc>
        <w:tc>
          <w:tcPr>
            <w:tcW w:w="1646" w:type="dxa"/>
            <w:vAlign w:val="center"/>
          </w:tcPr>
          <w:p w14:paraId="2181C453" w14:textId="706AB5C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0.738</w:t>
            </w:r>
          </w:p>
        </w:tc>
        <w:tc>
          <w:tcPr>
            <w:tcW w:w="1130" w:type="dxa"/>
            <w:vAlign w:val="center"/>
          </w:tcPr>
          <w:p w14:paraId="0A556232" w14:textId="0F48A20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0.8</w:t>
            </w:r>
          </w:p>
        </w:tc>
        <w:tc>
          <w:tcPr>
            <w:tcW w:w="1574" w:type="dxa"/>
            <w:vAlign w:val="center"/>
          </w:tcPr>
          <w:p w14:paraId="08A4DAEE" w14:textId="5DA7C97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376F89DE" w14:textId="467DE8A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4D08E656" w14:textId="258C798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14</w:t>
            </w:r>
          </w:p>
        </w:tc>
      </w:tr>
      <w:tr w:rsidR="008D69D8" w14:paraId="277AA563" w14:textId="77777777" w:rsidTr="008D69D8">
        <w:tc>
          <w:tcPr>
            <w:tcW w:w="468" w:type="dxa"/>
            <w:vAlign w:val="center"/>
          </w:tcPr>
          <w:p w14:paraId="6B792ADC" w14:textId="29683F8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104</w:t>
            </w:r>
          </w:p>
        </w:tc>
        <w:tc>
          <w:tcPr>
            <w:tcW w:w="962" w:type="dxa"/>
            <w:vAlign w:val="center"/>
          </w:tcPr>
          <w:p w14:paraId="226E3CC0" w14:textId="3DDCA96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242SJ</w:t>
            </w:r>
          </w:p>
        </w:tc>
        <w:tc>
          <w:tcPr>
            <w:tcW w:w="1168" w:type="dxa"/>
            <w:vAlign w:val="center"/>
          </w:tcPr>
          <w:p w14:paraId="7A1D4AEB" w14:textId="6559AF6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241SJ</w:t>
            </w:r>
          </w:p>
        </w:tc>
        <w:tc>
          <w:tcPr>
            <w:tcW w:w="1646" w:type="dxa"/>
            <w:vAlign w:val="center"/>
          </w:tcPr>
          <w:p w14:paraId="50D009EA" w14:textId="7B086FC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0.9341</w:t>
            </w:r>
          </w:p>
        </w:tc>
        <w:tc>
          <w:tcPr>
            <w:tcW w:w="1130" w:type="dxa"/>
            <w:vAlign w:val="center"/>
          </w:tcPr>
          <w:p w14:paraId="58192941" w14:textId="5BEFDE7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585074E2" w14:textId="1526E48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21A0ECE0" w14:textId="2E9176A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35AC20FF" w14:textId="7B2761E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11</w:t>
            </w:r>
          </w:p>
        </w:tc>
      </w:tr>
      <w:tr w:rsidR="008D69D8" w14:paraId="2D7AB9E3" w14:textId="77777777" w:rsidTr="008D69D8">
        <w:tc>
          <w:tcPr>
            <w:tcW w:w="468" w:type="dxa"/>
            <w:vAlign w:val="center"/>
          </w:tcPr>
          <w:p w14:paraId="27279D22" w14:textId="343F793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105</w:t>
            </w:r>
          </w:p>
        </w:tc>
        <w:tc>
          <w:tcPr>
            <w:tcW w:w="962" w:type="dxa"/>
            <w:vAlign w:val="center"/>
          </w:tcPr>
          <w:p w14:paraId="35C3F6D8" w14:textId="315B455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243SJ</w:t>
            </w:r>
          </w:p>
        </w:tc>
        <w:tc>
          <w:tcPr>
            <w:tcW w:w="1168" w:type="dxa"/>
            <w:vAlign w:val="center"/>
          </w:tcPr>
          <w:p w14:paraId="39E19FF9" w14:textId="73290AF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240SJ</w:t>
            </w:r>
          </w:p>
        </w:tc>
        <w:tc>
          <w:tcPr>
            <w:tcW w:w="1646" w:type="dxa"/>
            <w:vAlign w:val="center"/>
          </w:tcPr>
          <w:p w14:paraId="1FC2F5B1" w14:textId="2699991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0.1951</w:t>
            </w:r>
          </w:p>
        </w:tc>
        <w:tc>
          <w:tcPr>
            <w:tcW w:w="1130" w:type="dxa"/>
            <w:vAlign w:val="center"/>
          </w:tcPr>
          <w:p w14:paraId="15583FCD" w14:textId="2CE05F8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w:t>
            </w:r>
          </w:p>
        </w:tc>
        <w:tc>
          <w:tcPr>
            <w:tcW w:w="1574" w:type="dxa"/>
            <w:vAlign w:val="center"/>
          </w:tcPr>
          <w:p w14:paraId="75944D4C" w14:textId="40C9AD9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556654CB" w14:textId="16ADA67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51CFD712" w14:textId="7A91309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w:t>
            </w:r>
          </w:p>
        </w:tc>
      </w:tr>
      <w:tr w:rsidR="008D69D8" w14:paraId="2260F078" w14:textId="77777777" w:rsidTr="008D69D8">
        <w:tc>
          <w:tcPr>
            <w:tcW w:w="468" w:type="dxa"/>
            <w:vAlign w:val="center"/>
          </w:tcPr>
          <w:p w14:paraId="583A05F7" w14:textId="25B02D6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106</w:t>
            </w:r>
          </w:p>
        </w:tc>
        <w:tc>
          <w:tcPr>
            <w:tcW w:w="962" w:type="dxa"/>
            <w:vAlign w:val="center"/>
          </w:tcPr>
          <w:p w14:paraId="4503C007" w14:textId="5D8CAB8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244SJ</w:t>
            </w:r>
          </w:p>
        </w:tc>
        <w:tc>
          <w:tcPr>
            <w:tcW w:w="1168" w:type="dxa"/>
            <w:vAlign w:val="center"/>
          </w:tcPr>
          <w:p w14:paraId="3BEAAA94" w14:textId="4049C8E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239SJ</w:t>
            </w:r>
          </w:p>
        </w:tc>
        <w:tc>
          <w:tcPr>
            <w:tcW w:w="1646" w:type="dxa"/>
            <w:vAlign w:val="center"/>
          </w:tcPr>
          <w:p w14:paraId="349EC808" w14:textId="0F57B25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0.1437</w:t>
            </w:r>
          </w:p>
        </w:tc>
        <w:tc>
          <w:tcPr>
            <w:tcW w:w="1130" w:type="dxa"/>
            <w:vAlign w:val="center"/>
          </w:tcPr>
          <w:p w14:paraId="4A6CB3B2" w14:textId="0D46FEB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w:t>
            </w:r>
          </w:p>
        </w:tc>
        <w:tc>
          <w:tcPr>
            <w:tcW w:w="1574" w:type="dxa"/>
            <w:vAlign w:val="center"/>
          </w:tcPr>
          <w:p w14:paraId="473696DE" w14:textId="6912218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1446AF5F" w14:textId="59D6210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76C2987D" w14:textId="6A1D79B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r>
      <w:tr w:rsidR="008D69D8" w14:paraId="60E6DA2A" w14:textId="77777777" w:rsidTr="008D69D8">
        <w:tc>
          <w:tcPr>
            <w:tcW w:w="468" w:type="dxa"/>
            <w:vAlign w:val="center"/>
          </w:tcPr>
          <w:p w14:paraId="7BF5E536" w14:textId="30321D0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107</w:t>
            </w:r>
          </w:p>
        </w:tc>
        <w:tc>
          <w:tcPr>
            <w:tcW w:w="962" w:type="dxa"/>
            <w:vAlign w:val="center"/>
          </w:tcPr>
          <w:p w14:paraId="23673C9C" w14:textId="05CF415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248SJ</w:t>
            </w:r>
          </w:p>
        </w:tc>
        <w:tc>
          <w:tcPr>
            <w:tcW w:w="1168" w:type="dxa"/>
            <w:vAlign w:val="center"/>
          </w:tcPr>
          <w:p w14:paraId="4A8CE70A" w14:textId="796DDED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264SJ</w:t>
            </w:r>
          </w:p>
        </w:tc>
        <w:tc>
          <w:tcPr>
            <w:tcW w:w="1646" w:type="dxa"/>
            <w:vAlign w:val="center"/>
          </w:tcPr>
          <w:p w14:paraId="1A885795" w14:textId="5A43F08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2.0172</w:t>
            </w:r>
          </w:p>
        </w:tc>
        <w:tc>
          <w:tcPr>
            <w:tcW w:w="1130" w:type="dxa"/>
            <w:vAlign w:val="center"/>
          </w:tcPr>
          <w:p w14:paraId="7B94A6A6" w14:textId="6FFE50F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w:t>
            </w:r>
          </w:p>
        </w:tc>
        <w:tc>
          <w:tcPr>
            <w:tcW w:w="1574" w:type="dxa"/>
            <w:vAlign w:val="center"/>
          </w:tcPr>
          <w:p w14:paraId="10CA1F00" w14:textId="5A7BFAE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3513FDAB" w14:textId="28A9652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5AF76B93" w14:textId="36CB692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19</w:t>
            </w:r>
          </w:p>
        </w:tc>
      </w:tr>
      <w:tr w:rsidR="008D69D8" w14:paraId="7CC75042" w14:textId="77777777" w:rsidTr="008D69D8">
        <w:tc>
          <w:tcPr>
            <w:tcW w:w="468" w:type="dxa"/>
            <w:vAlign w:val="center"/>
          </w:tcPr>
          <w:p w14:paraId="134C6F74" w14:textId="1C1FBC4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108</w:t>
            </w:r>
          </w:p>
        </w:tc>
        <w:tc>
          <w:tcPr>
            <w:tcW w:w="962" w:type="dxa"/>
            <w:vAlign w:val="center"/>
          </w:tcPr>
          <w:p w14:paraId="765C61B8" w14:textId="41073DE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249SJ</w:t>
            </w:r>
          </w:p>
        </w:tc>
        <w:tc>
          <w:tcPr>
            <w:tcW w:w="1168" w:type="dxa"/>
            <w:vAlign w:val="center"/>
          </w:tcPr>
          <w:p w14:paraId="511DD2F8" w14:textId="4DDDB92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260SJ</w:t>
            </w:r>
          </w:p>
        </w:tc>
        <w:tc>
          <w:tcPr>
            <w:tcW w:w="1646" w:type="dxa"/>
            <w:vAlign w:val="center"/>
          </w:tcPr>
          <w:p w14:paraId="00334924" w14:textId="14DD732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1.3529</w:t>
            </w:r>
          </w:p>
        </w:tc>
        <w:tc>
          <w:tcPr>
            <w:tcW w:w="1130" w:type="dxa"/>
            <w:vAlign w:val="center"/>
          </w:tcPr>
          <w:p w14:paraId="4A89A3C6" w14:textId="66FB318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w:t>
            </w:r>
          </w:p>
        </w:tc>
        <w:tc>
          <w:tcPr>
            <w:tcW w:w="1574" w:type="dxa"/>
            <w:vAlign w:val="center"/>
          </w:tcPr>
          <w:p w14:paraId="1D5CB787" w14:textId="2A6C3DC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08F97AAE" w14:textId="7678ED5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65E4275F" w14:textId="6FBFB27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12</w:t>
            </w:r>
          </w:p>
        </w:tc>
      </w:tr>
      <w:tr w:rsidR="008D69D8" w14:paraId="0125FD10" w14:textId="77777777" w:rsidTr="008D69D8">
        <w:tc>
          <w:tcPr>
            <w:tcW w:w="468" w:type="dxa"/>
            <w:vAlign w:val="center"/>
          </w:tcPr>
          <w:p w14:paraId="18BA24A1" w14:textId="45BD494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109</w:t>
            </w:r>
          </w:p>
        </w:tc>
        <w:tc>
          <w:tcPr>
            <w:tcW w:w="962" w:type="dxa"/>
            <w:vAlign w:val="center"/>
          </w:tcPr>
          <w:p w14:paraId="381BF53A" w14:textId="3F1EBAE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250SJ</w:t>
            </w:r>
          </w:p>
        </w:tc>
        <w:tc>
          <w:tcPr>
            <w:tcW w:w="1168" w:type="dxa"/>
            <w:vAlign w:val="center"/>
          </w:tcPr>
          <w:p w14:paraId="239B8984" w14:textId="18F57FEC" w:rsidR="008D69D8" w:rsidRPr="008D69D8" w:rsidRDefault="008D69D8" w:rsidP="008D69D8">
            <w:pPr>
              <w:jc w:val="center"/>
              <w:rPr>
                <w:rFonts w:ascii="Roboto Condensed" w:hAnsi="Roboto Condensed"/>
                <w:sz w:val="16"/>
                <w:szCs w:val="16"/>
              </w:rPr>
            </w:pPr>
          </w:p>
        </w:tc>
        <w:tc>
          <w:tcPr>
            <w:tcW w:w="1646" w:type="dxa"/>
            <w:vAlign w:val="center"/>
          </w:tcPr>
          <w:p w14:paraId="20F73F75" w14:textId="37EDBDC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2.6059</w:t>
            </w:r>
          </w:p>
        </w:tc>
        <w:tc>
          <w:tcPr>
            <w:tcW w:w="1130" w:type="dxa"/>
            <w:vAlign w:val="center"/>
          </w:tcPr>
          <w:p w14:paraId="484A2F50" w14:textId="355D08F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w:t>
            </w:r>
          </w:p>
        </w:tc>
        <w:tc>
          <w:tcPr>
            <w:tcW w:w="1574" w:type="dxa"/>
            <w:vAlign w:val="center"/>
          </w:tcPr>
          <w:p w14:paraId="6105F8A9" w14:textId="104C4FC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3D215B1D" w14:textId="57172E9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43B13AB5" w14:textId="25E6BC1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r>
      <w:tr w:rsidR="008D69D8" w14:paraId="5A495FEB" w14:textId="77777777" w:rsidTr="008D69D8">
        <w:tc>
          <w:tcPr>
            <w:tcW w:w="468" w:type="dxa"/>
            <w:vAlign w:val="center"/>
          </w:tcPr>
          <w:p w14:paraId="2969F0FB" w14:textId="3DC41F3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110</w:t>
            </w:r>
          </w:p>
        </w:tc>
        <w:tc>
          <w:tcPr>
            <w:tcW w:w="962" w:type="dxa"/>
            <w:vAlign w:val="center"/>
          </w:tcPr>
          <w:p w14:paraId="604EA06E" w14:textId="10D9A44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251SJ</w:t>
            </w:r>
          </w:p>
        </w:tc>
        <w:tc>
          <w:tcPr>
            <w:tcW w:w="1168" w:type="dxa"/>
            <w:vAlign w:val="center"/>
          </w:tcPr>
          <w:p w14:paraId="436D79BC" w14:textId="0519A3E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256SJ</w:t>
            </w:r>
          </w:p>
        </w:tc>
        <w:tc>
          <w:tcPr>
            <w:tcW w:w="1646" w:type="dxa"/>
            <w:vAlign w:val="center"/>
          </w:tcPr>
          <w:p w14:paraId="59E3F451" w14:textId="26C0315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0.7183</w:t>
            </w:r>
          </w:p>
        </w:tc>
        <w:tc>
          <w:tcPr>
            <w:tcW w:w="1130" w:type="dxa"/>
            <w:vAlign w:val="center"/>
          </w:tcPr>
          <w:p w14:paraId="1920AB28" w14:textId="4BA7225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w:t>
            </w:r>
          </w:p>
        </w:tc>
        <w:tc>
          <w:tcPr>
            <w:tcW w:w="1574" w:type="dxa"/>
            <w:vAlign w:val="center"/>
          </w:tcPr>
          <w:p w14:paraId="1552EE4F" w14:textId="1E13A63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33</w:t>
            </w:r>
          </w:p>
        </w:tc>
        <w:tc>
          <w:tcPr>
            <w:tcW w:w="1397" w:type="dxa"/>
            <w:vAlign w:val="center"/>
          </w:tcPr>
          <w:p w14:paraId="298CF8D5" w14:textId="75A93EE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2032DCB2" w14:textId="22EF913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9</w:t>
            </w:r>
          </w:p>
        </w:tc>
      </w:tr>
      <w:tr w:rsidR="008D69D8" w14:paraId="2854BFC4" w14:textId="77777777" w:rsidTr="008D69D8">
        <w:tc>
          <w:tcPr>
            <w:tcW w:w="468" w:type="dxa"/>
            <w:vAlign w:val="center"/>
          </w:tcPr>
          <w:p w14:paraId="4BF1B09C" w14:textId="1048683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111</w:t>
            </w:r>
          </w:p>
        </w:tc>
        <w:tc>
          <w:tcPr>
            <w:tcW w:w="962" w:type="dxa"/>
            <w:vAlign w:val="center"/>
          </w:tcPr>
          <w:p w14:paraId="12111C47" w14:textId="0549C5C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253SJ</w:t>
            </w:r>
          </w:p>
        </w:tc>
        <w:tc>
          <w:tcPr>
            <w:tcW w:w="1168" w:type="dxa"/>
            <w:vAlign w:val="center"/>
          </w:tcPr>
          <w:p w14:paraId="35768DD6" w14:textId="576E4BB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251SJ</w:t>
            </w:r>
          </w:p>
        </w:tc>
        <w:tc>
          <w:tcPr>
            <w:tcW w:w="1646" w:type="dxa"/>
            <w:vAlign w:val="center"/>
          </w:tcPr>
          <w:p w14:paraId="202C0D81" w14:textId="66565B7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0.0774</w:t>
            </w:r>
          </w:p>
        </w:tc>
        <w:tc>
          <w:tcPr>
            <w:tcW w:w="1130" w:type="dxa"/>
            <w:vAlign w:val="center"/>
          </w:tcPr>
          <w:p w14:paraId="550EE1A2" w14:textId="74D1EF7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36F2E08A" w14:textId="2E879EE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33</w:t>
            </w:r>
          </w:p>
        </w:tc>
        <w:tc>
          <w:tcPr>
            <w:tcW w:w="1397" w:type="dxa"/>
            <w:vAlign w:val="center"/>
          </w:tcPr>
          <w:p w14:paraId="1E9CDC10" w14:textId="00B48B2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02B301B2" w14:textId="20F1E68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r>
      <w:tr w:rsidR="008D69D8" w14:paraId="194452FE" w14:textId="77777777" w:rsidTr="008D69D8">
        <w:tc>
          <w:tcPr>
            <w:tcW w:w="468" w:type="dxa"/>
            <w:vAlign w:val="center"/>
          </w:tcPr>
          <w:p w14:paraId="564D7B3A" w14:textId="6CA6083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112</w:t>
            </w:r>
          </w:p>
        </w:tc>
        <w:tc>
          <w:tcPr>
            <w:tcW w:w="962" w:type="dxa"/>
            <w:vAlign w:val="center"/>
          </w:tcPr>
          <w:p w14:paraId="757D3350" w14:textId="4DB75B4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257SJ</w:t>
            </w:r>
          </w:p>
        </w:tc>
        <w:tc>
          <w:tcPr>
            <w:tcW w:w="1168" w:type="dxa"/>
            <w:vAlign w:val="center"/>
          </w:tcPr>
          <w:p w14:paraId="5F267CB2" w14:textId="451C765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277SJ</w:t>
            </w:r>
          </w:p>
        </w:tc>
        <w:tc>
          <w:tcPr>
            <w:tcW w:w="1646" w:type="dxa"/>
            <w:vAlign w:val="center"/>
          </w:tcPr>
          <w:p w14:paraId="628AA396" w14:textId="3630B2C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0.1352</w:t>
            </w:r>
          </w:p>
        </w:tc>
        <w:tc>
          <w:tcPr>
            <w:tcW w:w="1130" w:type="dxa"/>
            <w:vAlign w:val="center"/>
          </w:tcPr>
          <w:p w14:paraId="7BB2930C" w14:textId="70DEA16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0CC0203C" w14:textId="68EA21E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41A14E6D" w14:textId="05F4B60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644A8104" w14:textId="7AB6ABF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r>
      <w:tr w:rsidR="008D69D8" w14:paraId="4102D579" w14:textId="77777777" w:rsidTr="008D69D8">
        <w:tc>
          <w:tcPr>
            <w:tcW w:w="468" w:type="dxa"/>
            <w:vAlign w:val="center"/>
          </w:tcPr>
          <w:p w14:paraId="6D309A43" w14:textId="131131C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113</w:t>
            </w:r>
          </w:p>
        </w:tc>
        <w:tc>
          <w:tcPr>
            <w:tcW w:w="962" w:type="dxa"/>
            <w:vAlign w:val="center"/>
          </w:tcPr>
          <w:p w14:paraId="7C9ADAD2" w14:textId="311BE2F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258SJ</w:t>
            </w:r>
          </w:p>
        </w:tc>
        <w:tc>
          <w:tcPr>
            <w:tcW w:w="1168" w:type="dxa"/>
            <w:vAlign w:val="center"/>
          </w:tcPr>
          <w:p w14:paraId="5BC9AC70" w14:textId="349063A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276SJ</w:t>
            </w:r>
          </w:p>
        </w:tc>
        <w:tc>
          <w:tcPr>
            <w:tcW w:w="1646" w:type="dxa"/>
            <w:vAlign w:val="center"/>
          </w:tcPr>
          <w:p w14:paraId="62E93228" w14:textId="4B481C1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0.5281</w:t>
            </w:r>
          </w:p>
        </w:tc>
        <w:tc>
          <w:tcPr>
            <w:tcW w:w="1130" w:type="dxa"/>
            <w:vAlign w:val="center"/>
          </w:tcPr>
          <w:p w14:paraId="273610D5" w14:textId="171C0D2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60308F39" w14:textId="3025CC4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41F3615D" w14:textId="43CD3C2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30EAF697" w14:textId="1B40C5A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w:t>
            </w:r>
          </w:p>
        </w:tc>
      </w:tr>
      <w:tr w:rsidR="008D69D8" w14:paraId="6AF34EED" w14:textId="77777777" w:rsidTr="008D69D8">
        <w:tc>
          <w:tcPr>
            <w:tcW w:w="468" w:type="dxa"/>
            <w:vAlign w:val="center"/>
          </w:tcPr>
          <w:p w14:paraId="24C45BE6" w14:textId="54EAF59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114</w:t>
            </w:r>
          </w:p>
        </w:tc>
        <w:tc>
          <w:tcPr>
            <w:tcW w:w="962" w:type="dxa"/>
            <w:vAlign w:val="center"/>
          </w:tcPr>
          <w:p w14:paraId="1C065156" w14:textId="358E829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260SJ</w:t>
            </w:r>
          </w:p>
        </w:tc>
        <w:tc>
          <w:tcPr>
            <w:tcW w:w="1168" w:type="dxa"/>
            <w:vAlign w:val="center"/>
          </w:tcPr>
          <w:p w14:paraId="396B0E5C" w14:textId="5DB0DFA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274SJ</w:t>
            </w:r>
          </w:p>
        </w:tc>
        <w:tc>
          <w:tcPr>
            <w:tcW w:w="1646" w:type="dxa"/>
            <w:vAlign w:val="center"/>
          </w:tcPr>
          <w:p w14:paraId="5B12A926" w14:textId="11EB9F6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0.8348</w:t>
            </w:r>
          </w:p>
        </w:tc>
        <w:tc>
          <w:tcPr>
            <w:tcW w:w="1130" w:type="dxa"/>
            <w:vAlign w:val="center"/>
          </w:tcPr>
          <w:p w14:paraId="75F00CD0" w14:textId="51E60B7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0.6</w:t>
            </w:r>
          </w:p>
        </w:tc>
        <w:tc>
          <w:tcPr>
            <w:tcW w:w="1574" w:type="dxa"/>
            <w:vAlign w:val="center"/>
          </w:tcPr>
          <w:p w14:paraId="15288AFD" w14:textId="0BA274B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w:t>
            </w:r>
          </w:p>
        </w:tc>
        <w:tc>
          <w:tcPr>
            <w:tcW w:w="1397" w:type="dxa"/>
            <w:vAlign w:val="center"/>
          </w:tcPr>
          <w:p w14:paraId="4F68D677" w14:textId="033DEB0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03F862CF" w14:textId="79819F2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15</w:t>
            </w:r>
          </w:p>
        </w:tc>
      </w:tr>
      <w:tr w:rsidR="008D69D8" w14:paraId="0AB06157" w14:textId="77777777" w:rsidTr="008D69D8">
        <w:tc>
          <w:tcPr>
            <w:tcW w:w="468" w:type="dxa"/>
            <w:vAlign w:val="center"/>
          </w:tcPr>
          <w:p w14:paraId="1327CEFD" w14:textId="7D7614D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115</w:t>
            </w:r>
          </w:p>
        </w:tc>
        <w:tc>
          <w:tcPr>
            <w:tcW w:w="962" w:type="dxa"/>
            <w:vAlign w:val="center"/>
          </w:tcPr>
          <w:p w14:paraId="793C812B" w14:textId="3FE737D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262SJ</w:t>
            </w:r>
          </w:p>
        </w:tc>
        <w:tc>
          <w:tcPr>
            <w:tcW w:w="1168" w:type="dxa"/>
            <w:vAlign w:val="center"/>
          </w:tcPr>
          <w:p w14:paraId="213456D8" w14:textId="16047D0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273SJ</w:t>
            </w:r>
          </w:p>
        </w:tc>
        <w:tc>
          <w:tcPr>
            <w:tcW w:w="1646" w:type="dxa"/>
            <w:vAlign w:val="center"/>
          </w:tcPr>
          <w:p w14:paraId="6FF458A2" w14:textId="55D45C9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0.1397</w:t>
            </w:r>
          </w:p>
        </w:tc>
        <w:tc>
          <w:tcPr>
            <w:tcW w:w="1130" w:type="dxa"/>
            <w:vAlign w:val="center"/>
          </w:tcPr>
          <w:p w14:paraId="0BF93996" w14:textId="6887372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7322F758" w14:textId="3CBA520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w:t>
            </w:r>
          </w:p>
        </w:tc>
        <w:tc>
          <w:tcPr>
            <w:tcW w:w="1397" w:type="dxa"/>
            <w:vAlign w:val="center"/>
          </w:tcPr>
          <w:p w14:paraId="1F77F297" w14:textId="6F3C566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57A25C00" w14:textId="5BF2C9C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r>
      <w:tr w:rsidR="008D69D8" w14:paraId="38421901" w14:textId="77777777" w:rsidTr="008D69D8">
        <w:tc>
          <w:tcPr>
            <w:tcW w:w="468" w:type="dxa"/>
            <w:vAlign w:val="center"/>
          </w:tcPr>
          <w:p w14:paraId="2B930B51" w14:textId="2F9C020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116</w:t>
            </w:r>
          </w:p>
        </w:tc>
        <w:tc>
          <w:tcPr>
            <w:tcW w:w="962" w:type="dxa"/>
            <w:vAlign w:val="center"/>
          </w:tcPr>
          <w:p w14:paraId="4325EB8E" w14:textId="13B28BA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264SJ</w:t>
            </w:r>
          </w:p>
        </w:tc>
        <w:tc>
          <w:tcPr>
            <w:tcW w:w="1168" w:type="dxa"/>
            <w:vAlign w:val="center"/>
          </w:tcPr>
          <w:p w14:paraId="20CA8B38" w14:textId="1EB853B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269SJ, 270SJ</w:t>
            </w:r>
          </w:p>
        </w:tc>
        <w:tc>
          <w:tcPr>
            <w:tcW w:w="1646" w:type="dxa"/>
            <w:vAlign w:val="center"/>
          </w:tcPr>
          <w:p w14:paraId="154B94A6" w14:textId="41536BC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1.0161</w:t>
            </w:r>
          </w:p>
        </w:tc>
        <w:tc>
          <w:tcPr>
            <w:tcW w:w="1130" w:type="dxa"/>
            <w:vAlign w:val="center"/>
          </w:tcPr>
          <w:p w14:paraId="0F926BB7" w14:textId="1E82BE8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7F3B02ED" w14:textId="2DAD974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33</w:t>
            </w:r>
          </w:p>
        </w:tc>
        <w:tc>
          <w:tcPr>
            <w:tcW w:w="1397" w:type="dxa"/>
            <w:vAlign w:val="center"/>
          </w:tcPr>
          <w:p w14:paraId="15EC27D3" w14:textId="746AEF8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0.95</w:t>
            </w:r>
          </w:p>
        </w:tc>
        <w:tc>
          <w:tcPr>
            <w:tcW w:w="1405" w:type="dxa"/>
            <w:vAlign w:val="center"/>
          </w:tcPr>
          <w:p w14:paraId="1FC08885" w14:textId="26A5D78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16</w:t>
            </w:r>
          </w:p>
        </w:tc>
      </w:tr>
      <w:tr w:rsidR="008D69D8" w14:paraId="0AD80C37" w14:textId="77777777" w:rsidTr="008D69D8">
        <w:tc>
          <w:tcPr>
            <w:tcW w:w="468" w:type="dxa"/>
            <w:vAlign w:val="center"/>
          </w:tcPr>
          <w:p w14:paraId="5AC6082A" w14:textId="1964F7D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117</w:t>
            </w:r>
          </w:p>
        </w:tc>
        <w:tc>
          <w:tcPr>
            <w:tcW w:w="962" w:type="dxa"/>
            <w:vAlign w:val="center"/>
          </w:tcPr>
          <w:p w14:paraId="7A341410" w14:textId="52D5D2B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265SJ</w:t>
            </w:r>
          </w:p>
        </w:tc>
        <w:tc>
          <w:tcPr>
            <w:tcW w:w="1168" w:type="dxa"/>
            <w:vAlign w:val="center"/>
          </w:tcPr>
          <w:p w14:paraId="3AF29DBA" w14:textId="742A64D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257SJ, 268SJ</w:t>
            </w:r>
          </w:p>
        </w:tc>
        <w:tc>
          <w:tcPr>
            <w:tcW w:w="1646" w:type="dxa"/>
            <w:vAlign w:val="center"/>
          </w:tcPr>
          <w:p w14:paraId="0899C26A" w14:textId="6273584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7.1279</w:t>
            </w:r>
          </w:p>
        </w:tc>
        <w:tc>
          <w:tcPr>
            <w:tcW w:w="1130" w:type="dxa"/>
            <w:vAlign w:val="center"/>
          </w:tcPr>
          <w:p w14:paraId="0DC407D2" w14:textId="289C2D4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346CB651" w14:textId="3DB5D08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33</w:t>
            </w:r>
          </w:p>
        </w:tc>
        <w:tc>
          <w:tcPr>
            <w:tcW w:w="1397" w:type="dxa"/>
            <w:vAlign w:val="center"/>
          </w:tcPr>
          <w:p w14:paraId="499B0FA7" w14:textId="52BF8ED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0.95</w:t>
            </w:r>
          </w:p>
        </w:tc>
        <w:tc>
          <w:tcPr>
            <w:tcW w:w="1405" w:type="dxa"/>
            <w:vAlign w:val="center"/>
          </w:tcPr>
          <w:p w14:paraId="5CB4456B" w14:textId="73217B0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112</w:t>
            </w:r>
          </w:p>
        </w:tc>
      </w:tr>
      <w:tr w:rsidR="008D69D8" w14:paraId="47589401" w14:textId="77777777" w:rsidTr="008D69D8">
        <w:tc>
          <w:tcPr>
            <w:tcW w:w="468" w:type="dxa"/>
            <w:vAlign w:val="center"/>
          </w:tcPr>
          <w:p w14:paraId="1D595480" w14:textId="0CB38F7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118</w:t>
            </w:r>
          </w:p>
        </w:tc>
        <w:tc>
          <w:tcPr>
            <w:tcW w:w="962" w:type="dxa"/>
            <w:vAlign w:val="center"/>
          </w:tcPr>
          <w:p w14:paraId="070B8706" w14:textId="3BCC149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268SJ</w:t>
            </w:r>
          </w:p>
        </w:tc>
        <w:tc>
          <w:tcPr>
            <w:tcW w:w="1168" w:type="dxa"/>
            <w:vAlign w:val="center"/>
          </w:tcPr>
          <w:p w14:paraId="6047A075" w14:textId="3CF142E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265SJ</w:t>
            </w:r>
          </w:p>
        </w:tc>
        <w:tc>
          <w:tcPr>
            <w:tcW w:w="1646" w:type="dxa"/>
            <w:vAlign w:val="center"/>
          </w:tcPr>
          <w:p w14:paraId="36E399F2" w14:textId="112F00D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0.3622</w:t>
            </w:r>
          </w:p>
        </w:tc>
        <w:tc>
          <w:tcPr>
            <w:tcW w:w="1130" w:type="dxa"/>
            <w:vAlign w:val="center"/>
          </w:tcPr>
          <w:p w14:paraId="5495B2E7" w14:textId="71782B2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w:t>
            </w:r>
          </w:p>
        </w:tc>
        <w:tc>
          <w:tcPr>
            <w:tcW w:w="1574" w:type="dxa"/>
            <w:vAlign w:val="center"/>
          </w:tcPr>
          <w:p w14:paraId="0DFD2788" w14:textId="4C2BF95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43E23731" w14:textId="020D15D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586C21C6" w14:textId="242034E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w:t>
            </w:r>
          </w:p>
        </w:tc>
      </w:tr>
      <w:tr w:rsidR="008D69D8" w14:paraId="58ABDC36" w14:textId="77777777" w:rsidTr="008D69D8">
        <w:tc>
          <w:tcPr>
            <w:tcW w:w="468" w:type="dxa"/>
            <w:vAlign w:val="center"/>
          </w:tcPr>
          <w:p w14:paraId="2C32B37F" w14:textId="6B0BB9E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119</w:t>
            </w:r>
          </w:p>
        </w:tc>
        <w:tc>
          <w:tcPr>
            <w:tcW w:w="962" w:type="dxa"/>
            <w:vAlign w:val="center"/>
          </w:tcPr>
          <w:p w14:paraId="301CCD67" w14:textId="47283A1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271SJ</w:t>
            </w:r>
          </w:p>
        </w:tc>
        <w:tc>
          <w:tcPr>
            <w:tcW w:w="1168" w:type="dxa"/>
            <w:vAlign w:val="center"/>
          </w:tcPr>
          <w:p w14:paraId="5C00C015" w14:textId="4FB6078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290SJ</w:t>
            </w:r>
          </w:p>
        </w:tc>
        <w:tc>
          <w:tcPr>
            <w:tcW w:w="1646" w:type="dxa"/>
            <w:vAlign w:val="center"/>
          </w:tcPr>
          <w:p w14:paraId="23D5D367" w14:textId="1301DE9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0.3981</w:t>
            </w:r>
          </w:p>
        </w:tc>
        <w:tc>
          <w:tcPr>
            <w:tcW w:w="1130" w:type="dxa"/>
            <w:vAlign w:val="center"/>
          </w:tcPr>
          <w:p w14:paraId="5D1BCDDD" w14:textId="3756CAA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w:t>
            </w:r>
          </w:p>
        </w:tc>
        <w:tc>
          <w:tcPr>
            <w:tcW w:w="1574" w:type="dxa"/>
            <w:vAlign w:val="center"/>
          </w:tcPr>
          <w:p w14:paraId="0EB58103" w14:textId="49B5B6A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64230EE1" w14:textId="500868F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2FFEAFD2" w14:textId="6F20303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w:t>
            </w:r>
          </w:p>
        </w:tc>
      </w:tr>
      <w:tr w:rsidR="008D69D8" w14:paraId="6917C137" w14:textId="77777777" w:rsidTr="008D69D8">
        <w:tc>
          <w:tcPr>
            <w:tcW w:w="468" w:type="dxa"/>
            <w:vAlign w:val="center"/>
          </w:tcPr>
          <w:p w14:paraId="542BE40D" w14:textId="4476E25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120</w:t>
            </w:r>
          </w:p>
        </w:tc>
        <w:tc>
          <w:tcPr>
            <w:tcW w:w="962" w:type="dxa"/>
            <w:vAlign w:val="center"/>
          </w:tcPr>
          <w:p w14:paraId="32D897CC" w14:textId="5963EDB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272SJ</w:t>
            </w:r>
          </w:p>
        </w:tc>
        <w:tc>
          <w:tcPr>
            <w:tcW w:w="1168" w:type="dxa"/>
            <w:vAlign w:val="center"/>
          </w:tcPr>
          <w:p w14:paraId="3A44351E" w14:textId="1CBFE13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289SJ, 291SJ</w:t>
            </w:r>
          </w:p>
        </w:tc>
        <w:tc>
          <w:tcPr>
            <w:tcW w:w="1646" w:type="dxa"/>
            <w:vAlign w:val="center"/>
          </w:tcPr>
          <w:p w14:paraId="65B688BA" w14:textId="1ABCCC0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0.8423</w:t>
            </w:r>
          </w:p>
        </w:tc>
        <w:tc>
          <w:tcPr>
            <w:tcW w:w="1130" w:type="dxa"/>
            <w:vAlign w:val="center"/>
          </w:tcPr>
          <w:p w14:paraId="26A836B1" w14:textId="7FA0878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w:t>
            </w:r>
          </w:p>
        </w:tc>
        <w:tc>
          <w:tcPr>
            <w:tcW w:w="1574" w:type="dxa"/>
            <w:vAlign w:val="center"/>
          </w:tcPr>
          <w:p w14:paraId="1E46E617" w14:textId="74CB753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20F5C644" w14:textId="3FF3779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0FC3E43D" w14:textId="00F8057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8</w:t>
            </w:r>
          </w:p>
        </w:tc>
      </w:tr>
      <w:tr w:rsidR="008D69D8" w14:paraId="4FB59497" w14:textId="77777777" w:rsidTr="008D69D8">
        <w:tc>
          <w:tcPr>
            <w:tcW w:w="468" w:type="dxa"/>
            <w:vAlign w:val="center"/>
          </w:tcPr>
          <w:p w14:paraId="4F5C38A4" w14:textId="0D4574E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121</w:t>
            </w:r>
          </w:p>
        </w:tc>
        <w:tc>
          <w:tcPr>
            <w:tcW w:w="962" w:type="dxa"/>
            <w:vAlign w:val="center"/>
          </w:tcPr>
          <w:p w14:paraId="1FF5C75E" w14:textId="1765A33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275SJ</w:t>
            </w:r>
          </w:p>
        </w:tc>
        <w:tc>
          <w:tcPr>
            <w:tcW w:w="1168" w:type="dxa"/>
            <w:vAlign w:val="center"/>
          </w:tcPr>
          <w:p w14:paraId="32EE282E" w14:textId="6DCCAA7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286SJ, 297SJ, 298SJ</w:t>
            </w:r>
          </w:p>
        </w:tc>
        <w:tc>
          <w:tcPr>
            <w:tcW w:w="1646" w:type="dxa"/>
            <w:vAlign w:val="center"/>
          </w:tcPr>
          <w:p w14:paraId="75884E0A" w14:textId="5327849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7.5559</w:t>
            </w:r>
          </w:p>
        </w:tc>
        <w:tc>
          <w:tcPr>
            <w:tcW w:w="1130" w:type="dxa"/>
            <w:vAlign w:val="center"/>
          </w:tcPr>
          <w:p w14:paraId="0926D3F7" w14:textId="4954D54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w:t>
            </w:r>
          </w:p>
        </w:tc>
        <w:tc>
          <w:tcPr>
            <w:tcW w:w="1574" w:type="dxa"/>
            <w:vAlign w:val="center"/>
          </w:tcPr>
          <w:p w14:paraId="319E67CC" w14:textId="2037594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w:t>
            </w:r>
          </w:p>
        </w:tc>
        <w:tc>
          <w:tcPr>
            <w:tcW w:w="1397" w:type="dxa"/>
            <w:vAlign w:val="center"/>
          </w:tcPr>
          <w:p w14:paraId="2500D860" w14:textId="21DDE9F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2C79977E" w14:textId="40FF994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88</w:t>
            </w:r>
          </w:p>
        </w:tc>
      </w:tr>
      <w:tr w:rsidR="008D69D8" w14:paraId="06868681" w14:textId="77777777" w:rsidTr="008D69D8">
        <w:tc>
          <w:tcPr>
            <w:tcW w:w="468" w:type="dxa"/>
            <w:vAlign w:val="center"/>
          </w:tcPr>
          <w:p w14:paraId="04123A34" w14:textId="79158A6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122</w:t>
            </w:r>
          </w:p>
        </w:tc>
        <w:tc>
          <w:tcPr>
            <w:tcW w:w="962" w:type="dxa"/>
            <w:vAlign w:val="center"/>
          </w:tcPr>
          <w:p w14:paraId="4A4F8C18" w14:textId="3AF84AC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276SJ</w:t>
            </w:r>
          </w:p>
        </w:tc>
        <w:tc>
          <w:tcPr>
            <w:tcW w:w="1168" w:type="dxa"/>
            <w:vAlign w:val="center"/>
          </w:tcPr>
          <w:p w14:paraId="68BE5F31" w14:textId="625997A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285SJ</w:t>
            </w:r>
          </w:p>
        </w:tc>
        <w:tc>
          <w:tcPr>
            <w:tcW w:w="1646" w:type="dxa"/>
            <w:vAlign w:val="center"/>
          </w:tcPr>
          <w:p w14:paraId="6A56B8E9" w14:textId="1660C7B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0.1648</w:t>
            </w:r>
          </w:p>
        </w:tc>
        <w:tc>
          <w:tcPr>
            <w:tcW w:w="1130" w:type="dxa"/>
            <w:vAlign w:val="center"/>
          </w:tcPr>
          <w:p w14:paraId="1C00A1E2" w14:textId="42ABDE5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5F4F0968" w14:textId="0902DD3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w:t>
            </w:r>
          </w:p>
        </w:tc>
        <w:tc>
          <w:tcPr>
            <w:tcW w:w="1397" w:type="dxa"/>
            <w:vAlign w:val="center"/>
          </w:tcPr>
          <w:p w14:paraId="7628BE5C" w14:textId="7631D82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141BB8A0" w14:textId="59F204A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r>
      <w:tr w:rsidR="008D69D8" w14:paraId="7E2E2A82" w14:textId="77777777" w:rsidTr="008D69D8">
        <w:tc>
          <w:tcPr>
            <w:tcW w:w="468" w:type="dxa"/>
            <w:vAlign w:val="center"/>
          </w:tcPr>
          <w:p w14:paraId="71E2B510" w14:textId="482E18F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123</w:t>
            </w:r>
          </w:p>
        </w:tc>
        <w:tc>
          <w:tcPr>
            <w:tcW w:w="962" w:type="dxa"/>
            <w:vAlign w:val="center"/>
          </w:tcPr>
          <w:p w14:paraId="21491B7A" w14:textId="17EFB41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277SJ</w:t>
            </w:r>
          </w:p>
        </w:tc>
        <w:tc>
          <w:tcPr>
            <w:tcW w:w="1168" w:type="dxa"/>
            <w:vAlign w:val="center"/>
          </w:tcPr>
          <w:p w14:paraId="0CAFEA1F" w14:textId="61DCB357" w:rsidR="008D69D8" w:rsidRPr="008D69D8" w:rsidRDefault="008D69D8" w:rsidP="008D69D8">
            <w:pPr>
              <w:jc w:val="center"/>
              <w:rPr>
                <w:rFonts w:ascii="Roboto Condensed" w:hAnsi="Roboto Condensed"/>
                <w:sz w:val="16"/>
                <w:szCs w:val="16"/>
              </w:rPr>
            </w:pPr>
          </w:p>
        </w:tc>
        <w:tc>
          <w:tcPr>
            <w:tcW w:w="1646" w:type="dxa"/>
            <w:vAlign w:val="center"/>
          </w:tcPr>
          <w:p w14:paraId="53B54FB9" w14:textId="210B2D8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0.5876</w:t>
            </w:r>
          </w:p>
        </w:tc>
        <w:tc>
          <w:tcPr>
            <w:tcW w:w="1130" w:type="dxa"/>
            <w:vAlign w:val="center"/>
          </w:tcPr>
          <w:p w14:paraId="6DC04957" w14:textId="360A7AE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04CA8658" w14:textId="2036B3D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w:t>
            </w:r>
          </w:p>
        </w:tc>
        <w:tc>
          <w:tcPr>
            <w:tcW w:w="1397" w:type="dxa"/>
            <w:vAlign w:val="center"/>
          </w:tcPr>
          <w:p w14:paraId="68909BA2" w14:textId="4585BA4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0EAF8280" w14:textId="10990C4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w:t>
            </w:r>
          </w:p>
        </w:tc>
      </w:tr>
      <w:tr w:rsidR="008D69D8" w14:paraId="311321B8" w14:textId="77777777" w:rsidTr="008D69D8">
        <w:tc>
          <w:tcPr>
            <w:tcW w:w="468" w:type="dxa"/>
            <w:vAlign w:val="center"/>
          </w:tcPr>
          <w:p w14:paraId="4C21BE67" w14:textId="59A6614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124</w:t>
            </w:r>
          </w:p>
        </w:tc>
        <w:tc>
          <w:tcPr>
            <w:tcW w:w="962" w:type="dxa"/>
            <w:vAlign w:val="center"/>
          </w:tcPr>
          <w:p w14:paraId="459254F4" w14:textId="14BA91E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279SJ</w:t>
            </w:r>
          </w:p>
        </w:tc>
        <w:tc>
          <w:tcPr>
            <w:tcW w:w="1168" w:type="dxa"/>
            <w:vAlign w:val="center"/>
          </w:tcPr>
          <w:p w14:paraId="19D1DED3" w14:textId="51ED200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282SJ</w:t>
            </w:r>
          </w:p>
        </w:tc>
        <w:tc>
          <w:tcPr>
            <w:tcW w:w="1646" w:type="dxa"/>
            <w:vAlign w:val="center"/>
          </w:tcPr>
          <w:p w14:paraId="235DF163" w14:textId="44E61A9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1.6877</w:t>
            </w:r>
          </w:p>
        </w:tc>
        <w:tc>
          <w:tcPr>
            <w:tcW w:w="1130" w:type="dxa"/>
            <w:vAlign w:val="center"/>
          </w:tcPr>
          <w:p w14:paraId="6602274C" w14:textId="0E5E8BF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7BAA819F" w14:textId="211826C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w:t>
            </w:r>
          </w:p>
        </w:tc>
        <w:tc>
          <w:tcPr>
            <w:tcW w:w="1397" w:type="dxa"/>
            <w:vAlign w:val="center"/>
          </w:tcPr>
          <w:p w14:paraId="573BA9FF" w14:textId="6219852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26F57195" w14:textId="3F69EE9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r>
      <w:tr w:rsidR="008D69D8" w14:paraId="55D5338E" w14:textId="77777777" w:rsidTr="008D69D8">
        <w:tc>
          <w:tcPr>
            <w:tcW w:w="468" w:type="dxa"/>
            <w:vAlign w:val="center"/>
          </w:tcPr>
          <w:p w14:paraId="46015959" w14:textId="50BA384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125</w:t>
            </w:r>
          </w:p>
        </w:tc>
        <w:tc>
          <w:tcPr>
            <w:tcW w:w="962" w:type="dxa"/>
            <w:vAlign w:val="center"/>
          </w:tcPr>
          <w:p w14:paraId="3CCD8C71" w14:textId="1547F3D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280SJ</w:t>
            </w:r>
          </w:p>
        </w:tc>
        <w:tc>
          <w:tcPr>
            <w:tcW w:w="1168" w:type="dxa"/>
            <w:vAlign w:val="center"/>
          </w:tcPr>
          <w:p w14:paraId="34918E1D" w14:textId="41FCC0B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307SJ</w:t>
            </w:r>
          </w:p>
        </w:tc>
        <w:tc>
          <w:tcPr>
            <w:tcW w:w="1646" w:type="dxa"/>
            <w:vAlign w:val="center"/>
          </w:tcPr>
          <w:p w14:paraId="4F05B7D0" w14:textId="71BD33D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0.6769</w:t>
            </w:r>
          </w:p>
        </w:tc>
        <w:tc>
          <w:tcPr>
            <w:tcW w:w="1130" w:type="dxa"/>
            <w:vAlign w:val="center"/>
          </w:tcPr>
          <w:p w14:paraId="29699921" w14:textId="58B16A6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53245669" w14:textId="443B7A9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3413E8AA" w14:textId="3BC6678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7AD19886" w14:textId="20AC566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w:t>
            </w:r>
          </w:p>
        </w:tc>
      </w:tr>
      <w:tr w:rsidR="008D69D8" w14:paraId="4649FC23" w14:textId="77777777" w:rsidTr="008D69D8">
        <w:tc>
          <w:tcPr>
            <w:tcW w:w="468" w:type="dxa"/>
            <w:vAlign w:val="center"/>
          </w:tcPr>
          <w:p w14:paraId="6F27B78F" w14:textId="287B855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126</w:t>
            </w:r>
          </w:p>
        </w:tc>
        <w:tc>
          <w:tcPr>
            <w:tcW w:w="962" w:type="dxa"/>
            <w:vAlign w:val="center"/>
          </w:tcPr>
          <w:p w14:paraId="61B9D525" w14:textId="7BCEFFD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281SJ</w:t>
            </w:r>
          </w:p>
        </w:tc>
        <w:tc>
          <w:tcPr>
            <w:tcW w:w="1168" w:type="dxa"/>
            <w:vAlign w:val="center"/>
          </w:tcPr>
          <w:p w14:paraId="3132D15F" w14:textId="04107F2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308SJ</w:t>
            </w:r>
          </w:p>
        </w:tc>
        <w:tc>
          <w:tcPr>
            <w:tcW w:w="1646" w:type="dxa"/>
            <w:vAlign w:val="center"/>
          </w:tcPr>
          <w:p w14:paraId="0596F6B1" w14:textId="7543029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0.2419</w:t>
            </w:r>
          </w:p>
        </w:tc>
        <w:tc>
          <w:tcPr>
            <w:tcW w:w="1130" w:type="dxa"/>
            <w:vAlign w:val="center"/>
          </w:tcPr>
          <w:p w14:paraId="0B829B3A" w14:textId="5BCBE7A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2C89B904" w14:textId="0970525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3A8BAA17" w14:textId="2055B8E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1B0913D1" w14:textId="119E352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w:t>
            </w:r>
          </w:p>
        </w:tc>
      </w:tr>
      <w:tr w:rsidR="008D69D8" w14:paraId="32A19682" w14:textId="77777777" w:rsidTr="008D69D8">
        <w:tc>
          <w:tcPr>
            <w:tcW w:w="468" w:type="dxa"/>
            <w:vAlign w:val="center"/>
          </w:tcPr>
          <w:p w14:paraId="1F5AA1EF" w14:textId="57485EE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127</w:t>
            </w:r>
          </w:p>
        </w:tc>
        <w:tc>
          <w:tcPr>
            <w:tcW w:w="962" w:type="dxa"/>
            <w:vAlign w:val="center"/>
          </w:tcPr>
          <w:p w14:paraId="730311C8" w14:textId="26E989D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283SJ</w:t>
            </w:r>
          </w:p>
        </w:tc>
        <w:tc>
          <w:tcPr>
            <w:tcW w:w="1168" w:type="dxa"/>
            <w:vAlign w:val="center"/>
          </w:tcPr>
          <w:p w14:paraId="57CE1C31" w14:textId="45677C1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280SJ</w:t>
            </w:r>
          </w:p>
        </w:tc>
        <w:tc>
          <w:tcPr>
            <w:tcW w:w="1646" w:type="dxa"/>
            <w:vAlign w:val="center"/>
          </w:tcPr>
          <w:p w14:paraId="191C6B6E" w14:textId="675631C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0.7543</w:t>
            </w:r>
          </w:p>
        </w:tc>
        <w:tc>
          <w:tcPr>
            <w:tcW w:w="1130" w:type="dxa"/>
            <w:vAlign w:val="center"/>
          </w:tcPr>
          <w:p w14:paraId="72521674" w14:textId="7EA3C14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52344285" w14:textId="2D8AF99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39E8D530" w14:textId="620D23D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3447695B" w14:textId="5002417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w:t>
            </w:r>
          </w:p>
        </w:tc>
      </w:tr>
      <w:tr w:rsidR="008D69D8" w14:paraId="272049E0" w14:textId="77777777" w:rsidTr="008D69D8">
        <w:tc>
          <w:tcPr>
            <w:tcW w:w="468" w:type="dxa"/>
            <w:vAlign w:val="center"/>
          </w:tcPr>
          <w:p w14:paraId="7C17D9E1" w14:textId="68C993D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128</w:t>
            </w:r>
          </w:p>
        </w:tc>
        <w:tc>
          <w:tcPr>
            <w:tcW w:w="962" w:type="dxa"/>
            <w:vAlign w:val="center"/>
          </w:tcPr>
          <w:p w14:paraId="3A0E9914" w14:textId="0EC2956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284SJ</w:t>
            </w:r>
          </w:p>
        </w:tc>
        <w:tc>
          <w:tcPr>
            <w:tcW w:w="1168" w:type="dxa"/>
            <w:vAlign w:val="center"/>
          </w:tcPr>
          <w:p w14:paraId="5D137658" w14:textId="131A7F3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279SJ</w:t>
            </w:r>
          </w:p>
        </w:tc>
        <w:tc>
          <w:tcPr>
            <w:tcW w:w="1646" w:type="dxa"/>
            <w:vAlign w:val="center"/>
          </w:tcPr>
          <w:p w14:paraId="4EB00541" w14:textId="5682153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0.4597</w:t>
            </w:r>
          </w:p>
        </w:tc>
        <w:tc>
          <w:tcPr>
            <w:tcW w:w="1130" w:type="dxa"/>
            <w:vAlign w:val="center"/>
          </w:tcPr>
          <w:p w14:paraId="51C66F0C" w14:textId="2FC7114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449EF06F" w14:textId="31D43D7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207A9A55" w14:textId="7AADB6A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1A7F77B6" w14:textId="0493E75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w:t>
            </w:r>
          </w:p>
        </w:tc>
      </w:tr>
      <w:tr w:rsidR="008D69D8" w14:paraId="714084EA" w14:textId="77777777" w:rsidTr="008D69D8">
        <w:tc>
          <w:tcPr>
            <w:tcW w:w="468" w:type="dxa"/>
            <w:vAlign w:val="center"/>
          </w:tcPr>
          <w:p w14:paraId="1CBED82A" w14:textId="0B92E72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lastRenderedPageBreak/>
              <w:t>129</w:t>
            </w:r>
          </w:p>
        </w:tc>
        <w:tc>
          <w:tcPr>
            <w:tcW w:w="962" w:type="dxa"/>
            <w:vAlign w:val="center"/>
          </w:tcPr>
          <w:p w14:paraId="6077892A" w14:textId="1532ABF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287SJ</w:t>
            </w:r>
          </w:p>
        </w:tc>
        <w:tc>
          <w:tcPr>
            <w:tcW w:w="1168" w:type="dxa"/>
            <w:vAlign w:val="center"/>
          </w:tcPr>
          <w:p w14:paraId="64D5FC27" w14:textId="6223D12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314SJ</w:t>
            </w:r>
          </w:p>
        </w:tc>
        <w:tc>
          <w:tcPr>
            <w:tcW w:w="1646" w:type="dxa"/>
            <w:vAlign w:val="center"/>
          </w:tcPr>
          <w:p w14:paraId="00375397" w14:textId="4412437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2.6676</w:t>
            </w:r>
          </w:p>
        </w:tc>
        <w:tc>
          <w:tcPr>
            <w:tcW w:w="1130" w:type="dxa"/>
            <w:vAlign w:val="center"/>
          </w:tcPr>
          <w:p w14:paraId="658E7F27" w14:textId="4D3EAB5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26B0D6F5" w14:textId="34FEDAB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69334A6C" w14:textId="2FF7B07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6FBAEDC5" w14:textId="7AF1871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19</w:t>
            </w:r>
          </w:p>
        </w:tc>
      </w:tr>
      <w:tr w:rsidR="008D69D8" w14:paraId="44C07B1C" w14:textId="77777777" w:rsidTr="008D69D8">
        <w:tc>
          <w:tcPr>
            <w:tcW w:w="468" w:type="dxa"/>
            <w:vAlign w:val="center"/>
          </w:tcPr>
          <w:p w14:paraId="53380A01" w14:textId="0EC3E13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130</w:t>
            </w:r>
          </w:p>
        </w:tc>
        <w:tc>
          <w:tcPr>
            <w:tcW w:w="962" w:type="dxa"/>
            <w:vAlign w:val="center"/>
          </w:tcPr>
          <w:p w14:paraId="27E4B217" w14:textId="506C12B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289SJ</w:t>
            </w:r>
          </w:p>
        </w:tc>
        <w:tc>
          <w:tcPr>
            <w:tcW w:w="1168" w:type="dxa"/>
            <w:vAlign w:val="center"/>
          </w:tcPr>
          <w:p w14:paraId="0B90DB26" w14:textId="283DCCD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310SJ</w:t>
            </w:r>
          </w:p>
        </w:tc>
        <w:tc>
          <w:tcPr>
            <w:tcW w:w="1646" w:type="dxa"/>
            <w:vAlign w:val="center"/>
          </w:tcPr>
          <w:p w14:paraId="4F33FC86" w14:textId="4110AC9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1.074</w:t>
            </w:r>
          </w:p>
        </w:tc>
        <w:tc>
          <w:tcPr>
            <w:tcW w:w="1130" w:type="dxa"/>
            <w:vAlign w:val="center"/>
          </w:tcPr>
          <w:p w14:paraId="186B719B" w14:textId="7214D50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6CF20160" w14:textId="6C50467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1B2BB750" w14:textId="3CECF89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77244037" w14:textId="136ED63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8</w:t>
            </w:r>
          </w:p>
        </w:tc>
      </w:tr>
      <w:tr w:rsidR="008D69D8" w14:paraId="071F3603" w14:textId="77777777" w:rsidTr="008D69D8">
        <w:tc>
          <w:tcPr>
            <w:tcW w:w="468" w:type="dxa"/>
            <w:vAlign w:val="center"/>
          </w:tcPr>
          <w:p w14:paraId="273FC833" w14:textId="51F919D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131</w:t>
            </w:r>
          </w:p>
        </w:tc>
        <w:tc>
          <w:tcPr>
            <w:tcW w:w="962" w:type="dxa"/>
            <w:vAlign w:val="center"/>
          </w:tcPr>
          <w:p w14:paraId="54F01D00" w14:textId="0C97716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290SJ</w:t>
            </w:r>
          </w:p>
        </w:tc>
        <w:tc>
          <w:tcPr>
            <w:tcW w:w="1168" w:type="dxa"/>
            <w:vAlign w:val="center"/>
          </w:tcPr>
          <w:p w14:paraId="1A9565FD" w14:textId="0BE0122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309SJ, 315SJ</w:t>
            </w:r>
          </w:p>
        </w:tc>
        <w:tc>
          <w:tcPr>
            <w:tcW w:w="1646" w:type="dxa"/>
            <w:vAlign w:val="center"/>
          </w:tcPr>
          <w:p w14:paraId="70765E58" w14:textId="0B3ED77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1.5285</w:t>
            </w:r>
          </w:p>
        </w:tc>
        <w:tc>
          <w:tcPr>
            <w:tcW w:w="1130" w:type="dxa"/>
            <w:vAlign w:val="center"/>
          </w:tcPr>
          <w:p w14:paraId="080E4218" w14:textId="34F0918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260A4A64" w14:textId="50A2E93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73D4B697" w14:textId="026F5BF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426DBE02" w14:textId="69F2F47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11</w:t>
            </w:r>
          </w:p>
        </w:tc>
      </w:tr>
      <w:tr w:rsidR="008D69D8" w14:paraId="779A8AB1" w14:textId="77777777" w:rsidTr="008D69D8">
        <w:tc>
          <w:tcPr>
            <w:tcW w:w="468" w:type="dxa"/>
            <w:vAlign w:val="center"/>
          </w:tcPr>
          <w:p w14:paraId="5367B80D" w14:textId="16129FE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132</w:t>
            </w:r>
          </w:p>
        </w:tc>
        <w:tc>
          <w:tcPr>
            <w:tcW w:w="962" w:type="dxa"/>
            <w:vAlign w:val="center"/>
          </w:tcPr>
          <w:p w14:paraId="4D0CB5F2" w14:textId="36207AB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292SJ</w:t>
            </w:r>
          </w:p>
        </w:tc>
        <w:tc>
          <w:tcPr>
            <w:tcW w:w="1168" w:type="dxa"/>
            <w:vAlign w:val="center"/>
          </w:tcPr>
          <w:p w14:paraId="7BACDBFA" w14:textId="4FBEE5E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305SJ, 317SJ</w:t>
            </w:r>
          </w:p>
        </w:tc>
        <w:tc>
          <w:tcPr>
            <w:tcW w:w="1646" w:type="dxa"/>
            <w:vAlign w:val="center"/>
          </w:tcPr>
          <w:p w14:paraId="31800892" w14:textId="0C674E3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0.4035</w:t>
            </w:r>
          </w:p>
        </w:tc>
        <w:tc>
          <w:tcPr>
            <w:tcW w:w="1130" w:type="dxa"/>
            <w:vAlign w:val="center"/>
          </w:tcPr>
          <w:p w14:paraId="17D5A188" w14:textId="2633DC1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79A2A5BC" w14:textId="31C5A12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6FBD1A80" w14:textId="755A5DA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44AE8E6B" w14:textId="470BCFC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w:t>
            </w:r>
          </w:p>
        </w:tc>
      </w:tr>
      <w:tr w:rsidR="008D69D8" w14:paraId="66474E98" w14:textId="77777777" w:rsidTr="008D69D8">
        <w:tc>
          <w:tcPr>
            <w:tcW w:w="468" w:type="dxa"/>
            <w:vAlign w:val="center"/>
          </w:tcPr>
          <w:p w14:paraId="7EC790BF" w14:textId="193F4DA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133</w:t>
            </w:r>
          </w:p>
        </w:tc>
        <w:tc>
          <w:tcPr>
            <w:tcW w:w="962" w:type="dxa"/>
            <w:vAlign w:val="center"/>
          </w:tcPr>
          <w:p w14:paraId="4908F7AE" w14:textId="1C5557D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294SJ</w:t>
            </w:r>
          </w:p>
        </w:tc>
        <w:tc>
          <w:tcPr>
            <w:tcW w:w="1168" w:type="dxa"/>
            <w:vAlign w:val="center"/>
          </w:tcPr>
          <w:p w14:paraId="7812B7A2" w14:textId="7D00DD0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320SJ</w:t>
            </w:r>
          </w:p>
        </w:tc>
        <w:tc>
          <w:tcPr>
            <w:tcW w:w="1646" w:type="dxa"/>
            <w:vAlign w:val="center"/>
          </w:tcPr>
          <w:p w14:paraId="011BB180" w14:textId="3B39BAF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0.2609</w:t>
            </w:r>
          </w:p>
        </w:tc>
        <w:tc>
          <w:tcPr>
            <w:tcW w:w="1130" w:type="dxa"/>
            <w:vAlign w:val="center"/>
          </w:tcPr>
          <w:p w14:paraId="1E75217E" w14:textId="3101AB1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0E9295C6" w14:textId="15184FA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28889859" w14:textId="16EE454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1B494E23" w14:textId="2EE53CC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w:t>
            </w:r>
          </w:p>
        </w:tc>
      </w:tr>
      <w:tr w:rsidR="008D69D8" w14:paraId="6E05A0C9" w14:textId="77777777" w:rsidTr="008D69D8">
        <w:tc>
          <w:tcPr>
            <w:tcW w:w="468" w:type="dxa"/>
            <w:vAlign w:val="center"/>
          </w:tcPr>
          <w:p w14:paraId="589F166A" w14:textId="35D2422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134</w:t>
            </w:r>
          </w:p>
        </w:tc>
        <w:tc>
          <w:tcPr>
            <w:tcW w:w="962" w:type="dxa"/>
            <w:vAlign w:val="center"/>
          </w:tcPr>
          <w:p w14:paraId="6A2BC5F5" w14:textId="7DCF734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297SJ</w:t>
            </w:r>
          </w:p>
        </w:tc>
        <w:tc>
          <w:tcPr>
            <w:tcW w:w="1168" w:type="dxa"/>
            <w:vAlign w:val="center"/>
          </w:tcPr>
          <w:p w14:paraId="2C5645F6" w14:textId="07FB8BA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328SJ</w:t>
            </w:r>
          </w:p>
        </w:tc>
        <w:tc>
          <w:tcPr>
            <w:tcW w:w="1646" w:type="dxa"/>
            <w:vAlign w:val="center"/>
          </w:tcPr>
          <w:p w14:paraId="04C6AECF" w14:textId="6EE49BD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0.2909</w:t>
            </w:r>
          </w:p>
        </w:tc>
        <w:tc>
          <w:tcPr>
            <w:tcW w:w="1130" w:type="dxa"/>
            <w:vAlign w:val="center"/>
          </w:tcPr>
          <w:p w14:paraId="552CF6C4" w14:textId="519176F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3903A68E" w14:textId="47CCAEC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w:t>
            </w:r>
          </w:p>
        </w:tc>
        <w:tc>
          <w:tcPr>
            <w:tcW w:w="1397" w:type="dxa"/>
            <w:vAlign w:val="center"/>
          </w:tcPr>
          <w:p w14:paraId="5C1957E5" w14:textId="0B67B1C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534DE2E1" w14:textId="6558C3A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w:t>
            </w:r>
          </w:p>
        </w:tc>
      </w:tr>
      <w:tr w:rsidR="008D69D8" w14:paraId="31A11125" w14:textId="77777777" w:rsidTr="008D69D8">
        <w:tc>
          <w:tcPr>
            <w:tcW w:w="468" w:type="dxa"/>
            <w:vAlign w:val="center"/>
          </w:tcPr>
          <w:p w14:paraId="68F6310F" w14:textId="3E35765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135</w:t>
            </w:r>
          </w:p>
        </w:tc>
        <w:tc>
          <w:tcPr>
            <w:tcW w:w="962" w:type="dxa"/>
            <w:vAlign w:val="center"/>
          </w:tcPr>
          <w:p w14:paraId="47C4F7F9" w14:textId="1CAC878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298SJ</w:t>
            </w:r>
          </w:p>
        </w:tc>
        <w:tc>
          <w:tcPr>
            <w:tcW w:w="1168" w:type="dxa"/>
            <w:vAlign w:val="center"/>
          </w:tcPr>
          <w:p w14:paraId="6A69D808" w14:textId="0A3826E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329SJ</w:t>
            </w:r>
          </w:p>
        </w:tc>
        <w:tc>
          <w:tcPr>
            <w:tcW w:w="1646" w:type="dxa"/>
            <w:vAlign w:val="center"/>
          </w:tcPr>
          <w:p w14:paraId="79919D2B" w14:textId="56C0C87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0.146</w:t>
            </w:r>
          </w:p>
        </w:tc>
        <w:tc>
          <w:tcPr>
            <w:tcW w:w="1130" w:type="dxa"/>
            <w:vAlign w:val="center"/>
          </w:tcPr>
          <w:p w14:paraId="62477AE6" w14:textId="5258C7E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6B42A231" w14:textId="21E23FC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w:t>
            </w:r>
          </w:p>
        </w:tc>
        <w:tc>
          <w:tcPr>
            <w:tcW w:w="1397" w:type="dxa"/>
            <w:vAlign w:val="center"/>
          </w:tcPr>
          <w:p w14:paraId="76552D6E" w14:textId="49DA99D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3CBCCA13" w14:textId="3D7D5B8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r>
      <w:tr w:rsidR="008D69D8" w14:paraId="1C229D6C" w14:textId="77777777" w:rsidTr="008D69D8">
        <w:tc>
          <w:tcPr>
            <w:tcW w:w="468" w:type="dxa"/>
            <w:vAlign w:val="center"/>
          </w:tcPr>
          <w:p w14:paraId="0B1B94E8" w14:textId="232923A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136</w:t>
            </w:r>
          </w:p>
        </w:tc>
        <w:tc>
          <w:tcPr>
            <w:tcW w:w="962" w:type="dxa"/>
            <w:vAlign w:val="center"/>
          </w:tcPr>
          <w:p w14:paraId="3C2C414D" w14:textId="17A32C9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300SJ</w:t>
            </w:r>
          </w:p>
        </w:tc>
        <w:tc>
          <w:tcPr>
            <w:tcW w:w="1168" w:type="dxa"/>
            <w:vAlign w:val="center"/>
          </w:tcPr>
          <w:p w14:paraId="08D20995" w14:textId="412EE81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332SJ</w:t>
            </w:r>
          </w:p>
        </w:tc>
        <w:tc>
          <w:tcPr>
            <w:tcW w:w="1646" w:type="dxa"/>
            <w:vAlign w:val="center"/>
          </w:tcPr>
          <w:p w14:paraId="7CC64E1A" w14:textId="56666D6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0.3243</w:t>
            </w:r>
          </w:p>
        </w:tc>
        <w:tc>
          <w:tcPr>
            <w:tcW w:w="1130" w:type="dxa"/>
            <w:vAlign w:val="center"/>
          </w:tcPr>
          <w:p w14:paraId="5EAF2564" w14:textId="4A1579E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w:t>
            </w:r>
          </w:p>
        </w:tc>
        <w:tc>
          <w:tcPr>
            <w:tcW w:w="1574" w:type="dxa"/>
            <w:vAlign w:val="center"/>
          </w:tcPr>
          <w:p w14:paraId="003A678A" w14:textId="594D9A9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w:t>
            </w:r>
          </w:p>
        </w:tc>
        <w:tc>
          <w:tcPr>
            <w:tcW w:w="1397" w:type="dxa"/>
            <w:vAlign w:val="center"/>
          </w:tcPr>
          <w:p w14:paraId="5BA2D66C" w14:textId="6E27787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1108DD68" w14:textId="3E6DB85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w:t>
            </w:r>
          </w:p>
        </w:tc>
      </w:tr>
      <w:tr w:rsidR="008D69D8" w14:paraId="7218DAE0" w14:textId="77777777" w:rsidTr="008D69D8">
        <w:tc>
          <w:tcPr>
            <w:tcW w:w="468" w:type="dxa"/>
            <w:vAlign w:val="center"/>
          </w:tcPr>
          <w:p w14:paraId="76FE0C60" w14:textId="219DA9B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137</w:t>
            </w:r>
          </w:p>
        </w:tc>
        <w:tc>
          <w:tcPr>
            <w:tcW w:w="962" w:type="dxa"/>
            <w:vAlign w:val="center"/>
          </w:tcPr>
          <w:p w14:paraId="0B2DBE68" w14:textId="4EBF7EB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301SJ</w:t>
            </w:r>
          </w:p>
        </w:tc>
        <w:tc>
          <w:tcPr>
            <w:tcW w:w="1168" w:type="dxa"/>
            <w:vAlign w:val="center"/>
          </w:tcPr>
          <w:p w14:paraId="74EE5540" w14:textId="55CD392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334SJ</w:t>
            </w:r>
          </w:p>
        </w:tc>
        <w:tc>
          <w:tcPr>
            <w:tcW w:w="1646" w:type="dxa"/>
            <w:vAlign w:val="center"/>
          </w:tcPr>
          <w:p w14:paraId="76495E4D" w14:textId="0ED0C95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0.77</w:t>
            </w:r>
          </w:p>
        </w:tc>
        <w:tc>
          <w:tcPr>
            <w:tcW w:w="1130" w:type="dxa"/>
            <w:vAlign w:val="center"/>
          </w:tcPr>
          <w:p w14:paraId="77B39918" w14:textId="685BE1B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w:t>
            </w:r>
          </w:p>
        </w:tc>
        <w:tc>
          <w:tcPr>
            <w:tcW w:w="1574" w:type="dxa"/>
            <w:vAlign w:val="center"/>
          </w:tcPr>
          <w:p w14:paraId="400527ED" w14:textId="334EF0B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w:t>
            </w:r>
          </w:p>
        </w:tc>
        <w:tc>
          <w:tcPr>
            <w:tcW w:w="1397" w:type="dxa"/>
            <w:vAlign w:val="center"/>
          </w:tcPr>
          <w:p w14:paraId="20D992D4" w14:textId="7AB1D4A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55E29FCA" w14:textId="11A87F3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9</w:t>
            </w:r>
          </w:p>
        </w:tc>
      </w:tr>
      <w:tr w:rsidR="008D69D8" w14:paraId="1C0A8237" w14:textId="77777777" w:rsidTr="008D69D8">
        <w:tc>
          <w:tcPr>
            <w:tcW w:w="468" w:type="dxa"/>
            <w:vAlign w:val="center"/>
          </w:tcPr>
          <w:p w14:paraId="3E91C30E" w14:textId="1C30C3B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138</w:t>
            </w:r>
          </w:p>
        </w:tc>
        <w:tc>
          <w:tcPr>
            <w:tcW w:w="962" w:type="dxa"/>
            <w:vAlign w:val="center"/>
          </w:tcPr>
          <w:p w14:paraId="78F4B757" w14:textId="029DB9E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303SJ</w:t>
            </w:r>
          </w:p>
        </w:tc>
        <w:tc>
          <w:tcPr>
            <w:tcW w:w="1168" w:type="dxa"/>
            <w:vAlign w:val="center"/>
          </w:tcPr>
          <w:p w14:paraId="5F2A7AD7" w14:textId="118551B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340SJ</w:t>
            </w:r>
          </w:p>
        </w:tc>
        <w:tc>
          <w:tcPr>
            <w:tcW w:w="1646" w:type="dxa"/>
            <w:vAlign w:val="center"/>
          </w:tcPr>
          <w:p w14:paraId="7BB77C38" w14:textId="1C3A1C7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0.1201</w:t>
            </w:r>
          </w:p>
        </w:tc>
        <w:tc>
          <w:tcPr>
            <w:tcW w:w="1130" w:type="dxa"/>
            <w:vAlign w:val="center"/>
          </w:tcPr>
          <w:p w14:paraId="492562AF" w14:textId="0CBF5E4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0.6</w:t>
            </w:r>
          </w:p>
        </w:tc>
        <w:tc>
          <w:tcPr>
            <w:tcW w:w="1574" w:type="dxa"/>
            <w:vAlign w:val="center"/>
          </w:tcPr>
          <w:p w14:paraId="3A47B49B" w14:textId="4DB0F2F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w:t>
            </w:r>
          </w:p>
        </w:tc>
        <w:tc>
          <w:tcPr>
            <w:tcW w:w="1397" w:type="dxa"/>
            <w:vAlign w:val="center"/>
          </w:tcPr>
          <w:p w14:paraId="6BE880C3" w14:textId="3A90FD7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51A0AC9A" w14:textId="50A0103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w:t>
            </w:r>
          </w:p>
        </w:tc>
      </w:tr>
      <w:tr w:rsidR="008D69D8" w14:paraId="5B4CB6CE" w14:textId="77777777" w:rsidTr="008D69D8">
        <w:tc>
          <w:tcPr>
            <w:tcW w:w="468" w:type="dxa"/>
            <w:vAlign w:val="center"/>
          </w:tcPr>
          <w:p w14:paraId="5A322B88" w14:textId="21E6C8E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139</w:t>
            </w:r>
          </w:p>
        </w:tc>
        <w:tc>
          <w:tcPr>
            <w:tcW w:w="962" w:type="dxa"/>
            <w:vAlign w:val="center"/>
          </w:tcPr>
          <w:p w14:paraId="51BCD90C" w14:textId="301AD1D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304SJ</w:t>
            </w:r>
          </w:p>
        </w:tc>
        <w:tc>
          <w:tcPr>
            <w:tcW w:w="1168" w:type="dxa"/>
            <w:vAlign w:val="center"/>
          </w:tcPr>
          <w:p w14:paraId="54DF76A0" w14:textId="46F3DEB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300SJ</w:t>
            </w:r>
          </w:p>
        </w:tc>
        <w:tc>
          <w:tcPr>
            <w:tcW w:w="1646" w:type="dxa"/>
            <w:vAlign w:val="center"/>
          </w:tcPr>
          <w:p w14:paraId="1BD6CD17" w14:textId="76DCD71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0.2474</w:t>
            </w:r>
          </w:p>
        </w:tc>
        <w:tc>
          <w:tcPr>
            <w:tcW w:w="1130" w:type="dxa"/>
            <w:vAlign w:val="center"/>
          </w:tcPr>
          <w:p w14:paraId="1A86B397" w14:textId="37DA03E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3CA45F3A" w14:textId="0CAD1CC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w:t>
            </w:r>
          </w:p>
        </w:tc>
        <w:tc>
          <w:tcPr>
            <w:tcW w:w="1397" w:type="dxa"/>
            <w:vAlign w:val="center"/>
          </w:tcPr>
          <w:p w14:paraId="08E616D4" w14:textId="4E3C3CF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7E0685EC" w14:textId="0C1DFDC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w:t>
            </w:r>
          </w:p>
        </w:tc>
      </w:tr>
      <w:tr w:rsidR="008D69D8" w14:paraId="27E534C9" w14:textId="77777777" w:rsidTr="008D69D8">
        <w:tc>
          <w:tcPr>
            <w:tcW w:w="468" w:type="dxa"/>
            <w:vAlign w:val="center"/>
          </w:tcPr>
          <w:p w14:paraId="290DD148" w14:textId="4AE7C1C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140</w:t>
            </w:r>
          </w:p>
        </w:tc>
        <w:tc>
          <w:tcPr>
            <w:tcW w:w="962" w:type="dxa"/>
            <w:vAlign w:val="center"/>
          </w:tcPr>
          <w:p w14:paraId="122285D6" w14:textId="4DA6F08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307SJ</w:t>
            </w:r>
          </w:p>
        </w:tc>
        <w:tc>
          <w:tcPr>
            <w:tcW w:w="1168" w:type="dxa"/>
            <w:vAlign w:val="center"/>
          </w:tcPr>
          <w:p w14:paraId="51750B94" w14:textId="0D07485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295SJ</w:t>
            </w:r>
          </w:p>
        </w:tc>
        <w:tc>
          <w:tcPr>
            <w:tcW w:w="1646" w:type="dxa"/>
            <w:vAlign w:val="center"/>
          </w:tcPr>
          <w:p w14:paraId="124A0662" w14:textId="6FF6795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0.1992</w:t>
            </w:r>
          </w:p>
        </w:tc>
        <w:tc>
          <w:tcPr>
            <w:tcW w:w="1130" w:type="dxa"/>
            <w:vAlign w:val="center"/>
          </w:tcPr>
          <w:p w14:paraId="3CE39A5E" w14:textId="0AAE43A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02A5EDE8" w14:textId="44F2AC2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32A48405" w14:textId="0176C8D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6C698A22" w14:textId="2DA7845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r>
      <w:tr w:rsidR="008D69D8" w14:paraId="380A66DF" w14:textId="77777777" w:rsidTr="008D69D8">
        <w:tc>
          <w:tcPr>
            <w:tcW w:w="468" w:type="dxa"/>
            <w:vAlign w:val="center"/>
          </w:tcPr>
          <w:p w14:paraId="1F26D55E" w14:textId="6342387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141</w:t>
            </w:r>
          </w:p>
        </w:tc>
        <w:tc>
          <w:tcPr>
            <w:tcW w:w="962" w:type="dxa"/>
            <w:vAlign w:val="center"/>
          </w:tcPr>
          <w:p w14:paraId="2FD44287" w14:textId="0880015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308SJ</w:t>
            </w:r>
          </w:p>
        </w:tc>
        <w:tc>
          <w:tcPr>
            <w:tcW w:w="1168" w:type="dxa"/>
            <w:vAlign w:val="center"/>
          </w:tcPr>
          <w:p w14:paraId="7D09048A" w14:textId="09F5B31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294SJ</w:t>
            </w:r>
          </w:p>
        </w:tc>
        <w:tc>
          <w:tcPr>
            <w:tcW w:w="1646" w:type="dxa"/>
            <w:vAlign w:val="center"/>
          </w:tcPr>
          <w:p w14:paraId="5E00179E" w14:textId="4358183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0.2736</w:t>
            </w:r>
          </w:p>
        </w:tc>
        <w:tc>
          <w:tcPr>
            <w:tcW w:w="1130" w:type="dxa"/>
            <w:vAlign w:val="center"/>
          </w:tcPr>
          <w:p w14:paraId="44970168" w14:textId="688C55A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701DDA08" w14:textId="297B985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44424A49" w14:textId="08A705F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3E28A338" w14:textId="4949604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w:t>
            </w:r>
          </w:p>
        </w:tc>
      </w:tr>
      <w:tr w:rsidR="008D69D8" w14:paraId="3E0FC5AE" w14:textId="77777777" w:rsidTr="008D69D8">
        <w:tc>
          <w:tcPr>
            <w:tcW w:w="468" w:type="dxa"/>
            <w:vAlign w:val="center"/>
          </w:tcPr>
          <w:p w14:paraId="02195674" w14:textId="26024EB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142</w:t>
            </w:r>
          </w:p>
        </w:tc>
        <w:tc>
          <w:tcPr>
            <w:tcW w:w="962" w:type="dxa"/>
            <w:vAlign w:val="center"/>
          </w:tcPr>
          <w:p w14:paraId="211640A9" w14:textId="5501E32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313SJ</w:t>
            </w:r>
          </w:p>
        </w:tc>
        <w:tc>
          <w:tcPr>
            <w:tcW w:w="1168" w:type="dxa"/>
            <w:vAlign w:val="center"/>
          </w:tcPr>
          <w:p w14:paraId="6DBB66CA" w14:textId="36928C3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299SJ, 375SJ</w:t>
            </w:r>
          </w:p>
        </w:tc>
        <w:tc>
          <w:tcPr>
            <w:tcW w:w="1646" w:type="dxa"/>
            <w:vAlign w:val="center"/>
          </w:tcPr>
          <w:p w14:paraId="49634A98" w14:textId="70DC4AD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24.5344</w:t>
            </w:r>
          </w:p>
        </w:tc>
        <w:tc>
          <w:tcPr>
            <w:tcW w:w="1130" w:type="dxa"/>
            <w:vAlign w:val="center"/>
          </w:tcPr>
          <w:p w14:paraId="013182C3" w14:textId="31359E4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0.6</w:t>
            </w:r>
          </w:p>
        </w:tc>
        <w:tc>
          <w:tcPr>
            <w:tcW w:w="1574" w:type="dxa"/>
            <w:vAlign w:val="center"/>
          </w:tcPr>
          <w:p w14:paraId="637228A3" w14:textId="213BA3B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w:t>
            </w:r>
          </w:p>
        </w:tc>
        <w:tc>
          <w:tcPr>
            <w:tcW w:w="1397" w:type="dxa"/>
            <w:vAlign w:val="center"/>
          </w:tcPr>
          <w:p w14:paraId="2D8DDF17" w14:textId="0A06F19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0.95</w:t>
            </w:r>
          </w:p>
        </w:tc>
        <w:tc>
          <w:tcPr>
            <w:tcW w:w="1405" w:type="dxa"/>
            <w:vAlign w:val="center"/>
          </w:tcPr>
          <w:p w14:paraId="36B44D8C" w14:textId="63AA3D6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406</w:t>
            </w:r>
          </w:p>
        </w:tc>
      </w:tr>
      <w:tr w:rsidR="008D69D8" w14:paraId="5C75C541" w14:textId="77777777" w:rsidTr="008D69D8">
        <w:tc>
          <w:tcPr>
            <w:tcW w:w="468" w:type="dxa"/>
            <w:vAlign w:val="center"/>
          </w:tcPr>
          <w:p w14:paraId="7E1F8B89" w14:textId="37E1065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143</w:t>
            </w:r>
          </w:p>
        </w:tc>
        <w:tc>
          <w:tcPr>
            <w:tcW w:w="962" w:type="dxa"/>
            <w:vAlign w:val="center"/>
          </w:tcPr>
          <w:p w14:paraId="1B38F31E" w14:textId="52CF844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314SJ</w:t>
            </w:r>
          </w:p>
        </w:tc>
        <w:tc>
          <w:tcPr>
            <w:tcW w:w="1168" w:type="dxa"/>
            <w:vAlign w:val="center"/>
          </w:tcPr>
          <w:p w14:paraId="72D3928C" w14:textId="21F2044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338SJ</w:t>
            </w:r>
          </w:p>
        </w:tc>
        <w:tc>
          <w:tcPr>
            <w:tcW w:w="1646" w:type="dxa"/>
            <w:vAlign w:val="center"/>
          </w:tcPr>
          <w:p w14:paraId="39A9FE18" w14:textId="64E3738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0.1259</w:t>
            </w:r>
          </w:p>
        </w:tc>
        <w:tc>
          <w:tcPr>
            <w:tcW w:w="1130" w:type="dxa"/>
            <w:vAlign w:val="center"/>
          </w:tcPr>
          <w:p w14:paraId="4985B4A9" w14:textId="2EEBEC4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29709E59" w14:textId="5CF1B9F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w:t>
            </w:r>
          </w:p>
        </w:tc>
        <w:tc>
          <w:tcPr>
            <w:tcW w:w="1397" w:type="dxa"/>
            <w:vAlign w:val="center"/>
          </w:tcPr>
          <w:p w14:paraId="607785D6" w14:textId="07B5E7A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645643D9" w14:textId="28210C4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w:t>
            </w:r>
          </w:p>
        </w:tc>
      </w:tr>
      <w:tr w:rsidR="008D69D8" w14:paraId="35704C8C" w14:textId="77777777" w:rsidTr="008D69D8">
        <w:tc>
          <w:tcPr>
            <w:tcW w:w="468" w:type="dxa"/>
            <w:vAlign w:val="center"/>
          </w:tcPr>
          <w:p w14:paraId="2D1D3E42" w14:textId="29F5AA8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144</w:t>
            </w:r>
          </w:p>
        </w:tc>
        <w:tc>
          <w:tcPr>
            <w:tcW w:w="962" w:type="dxa"/>
            <w:vAlign w:val="center"/>
          </w:tcPr>
          <w:p w14:paraId="55EA362D" w14:textId="76EB166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316SJ</w:t>
            </w:r>
          </w:p>
        </w:tc>
        <w:tc>
          <w:tcPr>
            <w:tcW w:w="1168" w:type="dxa"/>
            <w:vAlign w:val="center"/>
          </w:tcPr>
          <w:p w14:paraId="152D5223" w14:textId="10A675A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326SJ, 327SJ, 330SJ, 331SJ, 333SJ, 335SJ, 336SJ</w:t>
            </w:r>
          </w:p>
        </w:tc>
        <w:tc>
          <w:tcPr>
            <w:tcW w:w="1646" w:type="dxa"/>
            <w:vAlign w:val="center"/>
          </w:tcPr>
          <w:p w14:paraId="06B4D0E0" w14:textId="046D782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4.0957</w:t>
            </w:r>
          </w:p>
        </w:tc>
        <w:tc>
          <w:tcPr>
            <w:tcW w:w="1130" w:type="dxa"/>
            <w:vAlign w:val="center"/>
          </w:tcPr>
          <w:p w14:paraId="61BDD1C7" w14:textId="5FD08F9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w:t>
            </w:r>
          </w:p>
        </w:tc>
        <w:tc>
          <w:tcPr>
            <w:tcW w:w="1574" w:type="dxa"/>
            <w:vAlign w:val="center"/>
          </w:tcPr>
          <w:p w14:paraId="4A25A62B" w14:textId="1C80851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w:t>
            </w:r>
          </w:p>
        </w:tc>
        <w:tc>
          <w:tcPr>
            <w:tcW w:w="1397" w:type="dxa"/>
            <w:vAlign w:val="center"/>
          </w:tcPr>
          <w:p w14:paraId="2164A886" w14:textId="01B6884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2DA1DB8C" w14:textId="1F70B5E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48</w:t>
            </w:r>
          </w:p>
        </w:tc>
      </w:tr>
      <w:tr w:rsidR="008D69D8" w14:paraId="22D47C2E" w14:textId="77777777" w:rsidTr="008D69D8">
        <w:tc>
          <w:tcPr>
            <w:tcW w:w="468" w:type="dxa"/>
            <w:vAlign w:val="center"/>
          </w:tcPr>
          <w:p w14:paraId="303563AA" w14:textId="0B4D748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145</w:t>
            </w:r>
          </w:p>
        </w:tc>
        <w:tc>
          <w:tcPr>
            <w:tcW w:w="962" w:type="dxa"/>
            <w:vAlign w:val="center"/>
          </w:tcPr>
          <w:p w14:paraId="0B3D2B35" w14:textId="774C028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318SJ</w:t>
            </w:r>
          </w:p>
        </w:tc>
        <w:tc>
          <w:tcPr>
            <w:tcW w:w="1168" w:type="dxa"/>
            <w:vAlign w:val="center"/>
          </w:tcPr>
          <w:p w14:paraId="44AF3771" w14:textId="3A0A70F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324SJ</w:t>
            </w:r>
          </w:p>
        </w:tc>
        <w:tc>
          <w:tcPr>
            <w:tcW w:w="1646" w:type="dxa"/>
            <w:vAlign w:val="center"/>
          </w:tcPr>
          <w:p w14:paraId="10EEC3D1" w14:textId="26D9479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0.3375</w:t>
            </w:r>
          </w:p>
        </w:tc>
        <w:tc>
          <w:tcPr>
            <w:tcW w:w="1130" w:type="dxa"/>
            <w:vAlign w:val="center"/>
          </w:tcPr>
          <w:p w14:paraId="32DAF3A1" w14:textId="796776B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14C14500" w14:textId="6369F04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w:t>
            </w:r>
          </w:p>
        </w:tc>
        <w:tc>
          <w:tcPr>
            <w:tcW w:w="1397" w:type="dxa"/>
            <w:vAlign w:val="center"/>
          </w:tcPr>
          <w:p w14:paraId="5580DED9" w14:textId="5CA5F0F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4BF22078" w14:textId="636E040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w:t>
            </w:r>
          </w:p>
        </w:tc>
      </w:tr>
      <w:tr w:rsidR="008D69D8" w14:paraId="46E63667" w14:textId="77777777" w:rsidTr="008D69D8">
        <w:tc>
          <w:tcPr>
            <w:tcW w:w="468" w:type="dxa"/>
            <w:vAlign w:val="center"/>
          </w:tcPr>
          <w:p w14:paraId="4CACA95B" w14:textId="2750107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146</w:t>
            </w:r>
          </w:p>
        </w:tc>
        <w:tc>
          <w:tcPr>
            <w:tcW w:w="962" w:type="dxa"/>
            <w:vAlign w:val="center"/>
          </w:tcPr>
          <w:p w14:paraId="16E9EE30" w14:textId="5BC4AC0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320SJ</w:t>
            </w:r>
          </w:p>
        </w:tc>
        <w:tc>
          <w:tcPr>
            <w:tcW w:w="1168" w:type="dxa"/>
            <w:vAlign w:val="center"/>
          </w:tcPr>
          <w:p w14:paraId="27637105" w14:textId="23090E6B" w:rsidR="008D69D8" w:rsidRPr="008D69D8" w:rsidRDefault="008D69D8" w:rsidP="008D69D8">
            <w:pPr>
              <w:jc w:val="center"/>
              <w:rPr>
                <w:rFonts w:ascii="Roboto Condensed" w:hAnsi="Roboto Condensed"/>
                <w:sz w:val="16"/>
                <w:szCs w:val="16"/>
              </w:rPr>
            </w:pPr>
          </w:p>
        </w:tc>
        <w:tc>
          <w:tcPr>
            <w:tcW w:w="1646" w:type="dxa"/>
            <w:vAlign w:val="center"/>
          </w:tcPr>
          <w:p w14:paraId="2CF38E88" w14:textId="60AFDAC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0.2018</w:t>
            </w:r>
          </w:p>
        </w:tc>
        <w:tc>
          <w:tcPr>
            <w:tcW w:w="1130" w:type="dxa"/>
            <w:vAlign w:val="center"/>
          </w:tcPr>
          <w:p w14:paraId="16AFB659" w14:textId="398DA5E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6DF33DFC" w14:textId="7E99A67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279DDB98" w14:textId="1C9253E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6DFE112F" w14:textId="3D2CF12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r>
      <w:tr w:rsidR="008D69D8" w14:paraId="1D81E20F" w14:textId="77777777" w:rsidTr="008D69D8">
        <w:tc>
          <w:tcPr>
            <w:tcW w:w="468" w:type="dxa"/>
            <w:vAlign w:val="center"/>
          </w:tcPr>
          <w:p w14:paraId="08C1F0DA" w14:textId="2025A7B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147</w:t>
            </w:r>
          </w:p>
        </w:tc>
        <w:tc>
          <w:tcPr>
            <w:tcW w:w="962" w:type="dxa"/>
            <w:vAlign w:val="center"/>
          </w:tcPr>
          <w:p w14:paraId="13419019" w14:textId="6DCFA57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321SJ</w:t>
            </w:r>
          </w:p>
        </w:tc>
        <w:tc>
          <w:tcPr>
            <w:tcW w:w="1168" w:type="dxa"/>
            <w:vAlign w:val="center"/>
          </w:tcPr>
          <w:p w14:paraId="5541CBB3" w14:textId="06EDC7E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321SJ, 322SJ</w:t>
            </w:r>
          </w:p>
        </w:tc>
        <w:tc>
          <w:tcPr>
            <w:tcW w:w="1646" w:type="dxa"/>
            <w:vAlign w:val="center"/>
          </w:tcPr>
          <w:p w14:paraId="583069D8" w14:textId="0D27406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0.6847</w:t>
            </w:r>
          </w:p>
        </w:tc>
        <w:tc>
          <w:tcPr>
            <w:tcW w:w="1130" w:type="dxa"/>
            <w:vAlign w:val="center"/>
          </w:tcPr>
          <w:p w14:paraId="545958D0" w14:textId="5A1312B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02B0F922" w14:textId="3352728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5A525176" w14:textId="4376366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230BF9FB" w14:textId="474507C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w:t>
            </w:r>
          </w:p>
        </w:tc>
      </w:tr>
      <w:tr w:rsidR="008D69D8" w14:paraId="1842E861" w14:textId="77777777" w:rsidTr="008D69D8">
        <w:tc>
          <w:tcPr>
            <w:tcW w:w="468" w:type="dxa"/>
            <w:vAlign w:val="center"/>
          </w:tcPr>
          <w:p w14:paraId="1ACA250E" w14:textId="4F10C84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148</w:t>
            </w:r>
          </w:p>
        </w:tc>
        <w:tc>
          <w:tcPr>
            <w:tcW w:w="962" w:type="dxa"/>
            <w:vAlign w:val="center"/>
          </w:tcPr>
          <w:p w14:paraId="57FC4820" w14:textId="3D3F2DE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322SJ</w:t>
            </w:r>
          </w:p>
        </w:tc>
        <w:tc>
          <w:tcPr>
            <w:tcW w:w="1168" w:type="dxa"/>
            <w:vAlign w:val="center"/>
          </w:tcPr>
          <w:p w14:paraId="0467DCC1" w14:textId="3BD08D2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357SJ</w:t>
            </w:r>
          </w:p>
        </w:tc>
        <w:tc>
          <w:tcPr>
            <w:tcW w:w="1646" w:type="dxa"/>
            <w:vAlign w:val="center"/>
          </w:tcPr>
          <w:p w14:paraId="1F8C8586" w14:textId="758C95D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0.1112</w:t>
            </w:r>
          </w:p>
        </w:tc>
        <w:tc>
          <w:tcPr>
            <w:tcW w:w="1130" w:type="dxa"/>
            <w:vAlign w:val="center"/>
          </w:tcPr>
          <w:p w14:paraId="6CEB1C00" w14:textId="4855F46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129E204B" w14:textId="6B0ED3A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57498D20" w14:textId="03E3BF8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3BB7E116" w14:textId="13DEF52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r>
      <w:tr w:rsidR="008D69D8" w14:paraId="70D2D16E" w14:textId="77777777" w:rsidTr="008D69D8">
        <w:tc>
          <w:tcPr>
            <w:tcW w:w="468" w:type="dxa"/>
            <w:vAlign w:val="center"/>
          </w:tcPr>
          <w:p w14:paraId="59D98D7B" w14:textId="59F974E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149</w:t>
            </w:r>
          </w:p>
        </w:tc>
        <w:tc>
          <w:tcPr>
            <w:tcW w:w="962" w:type="dxa"/>
            <w:vAlign w:val="center"/>
          </w:tcPr>
          <w:p w14:paraId="0A158306" w14:textId="3C146E7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325SJ</w:t>
            </w:r>
          </w:p>
        </w:tc>
        <w:tc>
          <w:tcPr>
            <w:tcW w:w="1168" w:type="dxa"/>
            <w:vAlign w:val="center"/>
          </w:tcPr>
          <w:p w14:paraId="765040C3" w14:textId="6780701B" w:rsidR="008D69D8" w:rsidRPr="008D69D8" w:rsidRDefault="008D69D8" w:rsidP="008D69D8">
            <w:pPr>
              <w:jc w:val="center"/>
              <w:rPr>
                <w:rFonts w:ascii="Roboto Condensed" w:hAnsi="Roboto Condensed"/>
                <w:sz w:val="16"/>
                <w:szCs w:val="16"/>
              </w:rPr>
            </w:pPr>
          </w:p>
        </w:tc>
        <w:tc>
          <w:tcPr>
            <w:tcW w:w="1646" w:type="dxa"/>
            <w:vAlign w:val="center"/>
          </w:tcPr>
          <w:p w14:paraId="7FD172E5" w14:textId="6901DF4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0.4828</w:t>
            </w:r>
          </w:p>
        </w:tc>
        <w:tc>
          <w:tcPr>
            <w:tcW w:w="1130" w:type="dxa"/>
            <w:vAlign w:val="center"/>
          </w:tcPr>
          <w:p w14:paraId="2131B75A" w14:textId="4E60B45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0B53AA6D" w14:textId="73A445E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23BDC9F4" w14:textId="316B84C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42F94B84" w14:textId="6E7F311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w:t>
            </w:r>
          </w:p>
        </w:tc>
      </w:tr>
      <w:tr w:rsidR="008D69D8" w14:paraId="093566A2" w14:textId="77777777" w:rsidTr="008D69D8">
        <w:tc>
          <w:tcPr>
            <w:tcW w:w="468" w:type="dxa"/>
            <w:vAlign w:val="center"/>
          </w:tcPr>
          <w:p w14:paraId="62B957EE" w14:textId="77150A1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150</w:t>
            </w:r>
          </w:p>
        </w:tc>
        <w:tc>
          <w:tcPr>
            <w:tcW w:w="962" w:type="dxa"/>
            <w:vAlign w:val="center"/>
          </w:tcPr>
          <w:p w14:paraId="7B6F1FBF" w14:textId="5A11DBC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326SJ</w:t>
            </w:r>
          </w:p>
        </w:tc>
        <w:tc>
          <w:tcPr>
            <w:tcW w:w="1168" w:type="dxa"/>
            <w:vAlign w:val="center"/>
          </w:tcPr>
          <w:p w14:paraId="7121DDDE" w14:textId="7A28E94F" w:rsidR="008D69D8" w:rsidRPr="008D69D8" w:rsidRDefault="008D69D8" w:rsidP="008D69D8">
            <w:pPr>
              <w:jc w:val="center"/>
              <w:rPr>
                <w:rFonts w:ascii="Roboto Condensed" w:hAnsi="Roboto Condensed"/>
                <w:sz w:val="16"/>
                <w:szCs w:val="16"/>
              </w:rPr>
            </w:pPr>
          </w:p>
        </w:tc>
        <w:tc>
          <w:tcPr>
            <w:tcW w:w="1646" w:type="dxa"/>
            <w:vAlign w:val="center"/>
          </w:tcPr>
          <w:p w14:paraId="3B4974AD" w14:textId="14DE641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2.4281</w:t>
            </w:r>
          </w:p>
        </w:tc>
        <w:tc>
          <w:tcPr>
            <w:tcW w:w="1130" w:type="dxa"/>
            <w:vAlign w:val="center"/>
          </w:tcPr>
          <w:p w14:paraId="0C0DE166" w14:textId="2E7E684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0B8CC3A6" w14:textId="734D74A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323A769F" w14:textId="4294EA0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0.95</w:t>
            </w:r>
          </w:p>
        </w:tc>
        <w:tc>
          <w:tcPr>
            <w:tcW w:w="1405" w:type="dxa"/>
            <w:vAlign w:val="center"/>
          </w:tcPr>
          <w:p w14:paraId="07E577E6" w14:textId="5B1FA65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17</w:t>
            </w:r>
          </w:p>
        </w:tc>
      </w:tr>
      <w:tr w:rsidR="008D69D8" w14:paraId="30FC4A63" w14:textId="77777777" w:rsidTr="008D69D8">
        <w:tc>
          <w:tcPr>
            <w:tcW w:w="468" w:type="dxa"/>
            <w:vAlign w:val="center"/>
          </w:tcPr>
          <w:p w14:paraId="60AF118B" w14:textId="758914F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151</w:t>
            </w:r>
          </w:p>
        </w:tc>
        <w:tc>
          <w:tcPr>
            <w:tcW w:w="962" w:type="dxa"/>
            <w:vAlign w:val="center"/>
          </w:tcPr>
          <w:p w14:paraId="3740E048" w14:textId="7F025DE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327SJ</w:t>
            </w:r>
          </w:p>
        </w:tc>
        <w:tc>
          <w:tcPr>
            <w:tcW w:w="1168" w:type="dxa"/>
            <w:vAlign w:val="center"/>
          </w:tcPr>
          <w:p w14:paraId="4EE8FB61" w14:textId="7DB1009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359SJ, 360SJ, 361SJ</w:t>
            </w:r>
          </w:p>
        </w:tc>
        <w:tc>
          <w:tcPr>
            <w:tcW w:w="1646" w:type="dxa"/>
            <w:vAlign w:val="center"/>
          </w:tcPr>
          <w:p w14:paraId="5B008E2E" w14:textId="209A0ED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0.196</w:t>
            </w:r>
          </w:p>
        </w:tc>
        <w:tc>
          <w:tcPr>
            <w:tcW w:w="1130" w:type="dxa"/>
            <w:vAlign w:val="center"/>
          </w:tcPr>
          <w:p w14:paraId="3F5B61AA" w14:textId="798E0DF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2FBE8044" w14:textId="4B6D44E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3A4B6B73" w14:textId="1B6BA94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7A65DDD6" w14:textId="6EFFC41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r>
      <w:tr w:rsidR="008D69D8" w14:paraId="739CF646" w14:textId="77777777" w:rsidTr="008D69D8">
        <w:tc>
          <w:tcPr>
            <w:tcW w:w="468" w:type="dxa"/>
            <w:vAlign w:val="center"/>
          </w:tcPr>
          <w:p w14:paraId="59BE8451" w14:textId="3ECAE9C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152</w:t>
            </w:r>
          </w:p>
        </w:tc>
        <w:tc>
          <w:tcPr>
            <w:tcW w:w="962" w:type="dxa"/>
            <w:vAlign w:val="center"/>
          </w:tcPr>
          <w:p w14:paraId="7CE6F4C8" w14:textId="40EEFCD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328SJ</w:t>
            </w:r>
          </w:p>
        </w:tc>
        <w:tc>
          <w:tcPr>
            <w:tcW w:w="1168" w:type="dxa"/>
            <w:vAlign w:val="center"/>
          </w:tcPr>
          <w:p w14:paraId="4349A94C" w14:textId="1F80482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358SJ</w:t>
            </w:r>
          </w:p>
        </w:tc>
        <w:tc>
          <w:tcPr>
            <w:tcW w:w="1646" w:type="dxa"/>
            <w:vAlign w:val="center"/>
          </w:tcPr>
          <w:p w14:paraId="7BF0A032" w14:textId="4D8946B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2.8321</w:t>
            </w:r>
          </w:p>
        </w:tc>
        <w:tc>
          <w:tcPr>
            <w:tcW w:w="1130" w:type="dxa"/>
            <w:vAlign w:val="center"/>
          </w:tcPr>
          <w:p w14:paraId="593EAB54" w14:textId="4401EDA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543F9772" w14:textId="3FE030E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26A1D9C4" w14:textId="665E67F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2A2BF684" w14:textId="6FCD77E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20</w:t>
            </w:r>
          </w:p>
        </w:tc>
      </w:tr>
      <w:tr w:rsidR="008D69D8" w14:paraId="6A46D6B6" w14:textId="77777777" w:rsidTr="008D69D8">
        <w:tc>
          <w:tcPr>
            <w:tcW w:w="468" w:type="dxa"/>
            <w:vAlign w:val="center"/>
          </w:tcPr>
          <w:p w14:paraId="67A0D0D7" w14:textId="41B6C4E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153</w:t>
            </w:r>
          </w:p>
        </w:tc>
        <w:tc>
          <w:tcPr>
            <w:tcW w:w="962" w:type="dxa"/>
            <w:vAlign w:val="center"/>
          </w:tcPr>
          <w:p w14:paraId="1F78BA39" w14:textId="6D29115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329SJ</w:t>
            </w:r>
          </w:p>
        </w:tc>
        <w:tc>
          <w:tcPr>
            <w:tcW w:w="1168" w:type="dxa"/>
            <w:vAlign w:val="center"/>
          </w:tcPr>
          <w:p w14:paraId="758CE8AE" w14:textId="76D38C6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356SJ</w:t>
            </w:r>
          </w:p>
        </w:tc>
        <w:tc>
          <w:tcPr>
            <w:tcW w:w="1646" w:type="dxa"/>
            <w:vAlign w:val="center"/>
          </w:tcPr>
          <w:p w14:paraId="39C76275" w14:textId="7B53761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0.3129</w:t>
            </w:r>
          </w:p>
        </w:tc>
        <w:tc>
          <w:tcPr>
            <w:tcW w:w="1130" w:type="dxa"/>
            <w:vAlign w:val="center"/>
          </w:tcPr>
          <w:p w14:paraId="3118F719" w14:textId="36E7AE5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25CC56B2" w14:textId="3AB08E0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2B26B19F" w14:textId="56DFA80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0678FB21" w14:textId="5C374B2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w:t>
            </w:r>
          </w:p>
        </w:tc>
      </w:tr>
      <w:tr w:rsidR="008D69D8" w14:paraId="4DF9B10B" w14:textId="77777777" w:rsidTr="008D69D8">
        <w:tc>
          <w:tcPr>
            <w:tcW w:w="468" w:type="dxa"/>
            <w:vAlign w:val="center"/>
          </w:tcPr>
          <w:p w14:paraId="3AA7E706" w14:textId="03389B6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154</w:t>
            </w:r>
          </w:p>
        </w:tc>
        <w:tc>
          <w:tcPr>
            <w:tcW w:w="962" w:type="dxa"/>
            <w:vAlign w:val="center"/>
          </w:tcPr>
          <w:p w14:paraId="5656A207" w14:textId="29096F6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332SJ</w:t>
            </w:r>
          </w:p>
        </w:tc>
        <w:tc>
          <w:tcPr>
            <w:tcW w:w="1168" w:type="dxa"/>
            <w:vAlign w:val="center"/>
          </w:tcPr>
          <w:p w14:paraId="5492C002" w14:textId="4E54031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353SJ</w:t>
            </w:r>
          </w:p>
        </w:tc>
        <w:tc>
          <w:tcPr>
            <w:tcW w:w="1646" w:type="dxa"/>
            <w:vAlign w:val="center"/>
          </w:tcPr>
          <w:p w14:paraId="1CDCE1EC" w14:textId="190EA50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0.4266</w:t>
            </w:r>
          </w:p>
        </w:tc>
        <w:tc>
          <w:tcPr>
            <w:tcW w:w="1130" w:type="dxa"/>
            <w:vAlign w:val="center"/>
          </w:tcPr>
          <w:p w14:paraId="60D3E25D" w14:textId="2BA48A0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3B9FFC80" w14:textId="4EE3CC4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w:t>
            </w:r>
          </w:p>
        </w:tc>
        <w:tc>
          <w:tcPr>
            <w:tcW w:w="1397" w:type="dxa"/>
            <w:vAlign w:val="center"/>
          </w:tcPr>
          <w:p w14:paraId="03A697DD" w14:textId="5CB3D67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291CB933" w14:textId="674A436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w:t>
            </w:r>
          </w:p>
        </w:tc>
      </w:tr>
      <w:tr w:rsidR="008D69D8" w14:paraId="4BA07725" w14:textId="77777777" w:rsidTr="008D69D8">
        <w:tc>
          <w:tcPr>
            <w:tcW w:w="468" w:type="dxa"/>
            <w:vAlign w:val="center"/>
          </w:tcPr>
          <w:p w14:paraId="7F09D2D3" w14:textId="272E95D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155</w:t>
            </w:r>
          </w:p>
        </w:tc>
        <w:tc>
          <w:tcPr>
            <w:tcW w:w="962" w:type="dxa"/>
            <w:vAlign w:val="center"/>
          </w:tcPr>
          <w:p w14:paraId="36E9F512" w14:textId="00959DF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333SJ</w:t>
            </w:r>
          </w:p>
        </w:tc>
        <w:tc>
          <w:tcPr>
            <w:tcW w:w="1168" w:type="dxa"/>
            <w:vAlign w:val="center"/>
          </w:tcPr>
          <w:p w14:paraId="486B764D" w14:textId="6B05BF0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351SJ</w:t>
            </w:r>
          </w:p>
        </w:tc>
        <w:tc>
          <w:tcPr>
            <w:tcW w:w="1646" w:type="dxa"/>
            <w:vAlign w:val="center"/>
          </w:tcPr>
          <w:p w14:paraId="5DA63BBE" w14:textId="62F106F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1.7297</w:t>
            </w:r>
          </w:p>
        </w:tc>
        <w:tc>
          <w:tcPr>
            <w:tcW w:w="1130" w:type="dxa"/>
            <w:vAlign w:val="center"/>
          </w:tcPr>
          <w:p w14:paraId="4D4EC4B6" w14:textId="12C75F3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61DD480A" w14:textId="72B5F1A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w:t>
            </w:r>
          </w:p>
        </w:tc>
        <w:tc>
          <w:tcPr>
            <w:tcW w:w="1397" w:type="dxa"/>
            <w:vAlign w:val="center"/>
          </w:tcPr>
          <w:p w14:paraId="0121A43E" w14:textId="35DEECE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02A694A0" w14:textId="706888F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15</w:t>
            </w:r>
          </w:p>
        </w:tc>
      </w:tr>
      <w:tr w:rsidR="008D69D8" w14:paraId="1C4BE94B" w14:textId="77777777" w:rsidTr="008D69D8">
        <w:tc>
          <w:tcPr>
            <w:tcW w:w="468" w:type="dxa"/>
            <w:vAlign w:val="center"/>
          </w:tcPr>
          <w:p w14:paraId="6607B48B" w14:textId="6375F91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156</w:t>
            </w:r>
          </w:p>
        </w:tc>
        <w:tc>
          <w:tcPr>
            <w:tcW w:w="962" w:type="dxa"/>
            <w:vAlign w:val="center"/>
          </w:tcPr>
          <w:p w14:paraId="50A631E1" w14:textId="5DF7EB8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336SJ</w:t>
            </w:r>
          </w:p>
        </w:tc>
        <w:tc>
          <w:tcPr>
            <w:tcW w:w="1168" w:type="dxa"/>
            <w:vAlign w:val="center"/>
          </w:tcPr>
          <w:p w14:paraId="12D46879" w14:textId="6AD45C5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349SJ</w:t>
            </w:r>
          </w:p>
        </w:tc>
        <w:tc>
          <w:tcPr>
            <w:tcW w:w="1646" w:type="dxa"/>
            <w:vAlign w:val="center"/>
          </w:tcPr>
          <w:p w14:paraId="79B8945D" w14:textId="1CADE2D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1.4356</w:t>
            </w:r>
          </w:p>
        </w:tc>
        <w:tc>
          <w:tcPr>
            <w:tcW w:w="1130" w:type="dxa"/>
            <w:vAlign w:val="center"/>
          </w:tcPr>
          <w:p w14:paraId="3920ACA5" w14:textId="0098396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w:t>
            </w:r>
          </w:p>
        </w:tc>
        <w:tc>
          <w:tcPr>
            <w:tcW w:w="1574" w:type="dxa"/>
            <w:vAlign w:val="center"/>
          </w:tcPr>
          <w:p w14:paraId="358C0F55" w14:textId="5B393D1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5934FE1A" w14:textId="27D8A9F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61051D8F" w14:textId="5D707CC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14</w:t>
            </w:r>
          </w:p>
        </w:tc>
      </w:tr>
      <w:tr w:rsidR="008D69D8" w14:paraId="5B0B66C4" w14:textId="77777777" w:rsidTr="008D69D8">
        <w:tc>
          <w:tcPr>
            <w:tcW w:w="468" w:type="dxa"/>
            <w:vAlign w:val="center"/>
          </w:tcPr>
          <w:p w14:paraId="27419CC4" w14:textId="261DFDB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157</w:t>
            </w:r>
          </w:p>
        </w:tc>
        <w:tc>
          <w:tcPr>
            <w:tcW w:w="962" w:type="dxa"/>
            <w:vAlign w:val="center"/>
          </w:tcPr>
          <w:p w14:paraId="1B27DFBA" w14:textId="2522B9A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337SJ</w:t>
            </w:r>
          </w:p>
        </w:tc>
        <w:tc>
          <w:tcPr>
            <w:tcW w:w="1168" w:type="dxa"/>
            <w:vAlign w:val="center"/>
          </w:tcPr>
          <w:p w14:paraId="63BE91D9" w14:textId="12C5CC8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371SJ</w:t>
            </w:r>
          </w:p>
        </w:tc>
        <w:tc>
          <w:tcPr>
            <w:tcW w:w="1646" w:type="dxa"/>
            <w:vAlign w:val="center"/>
          </w:tcPr>
          <w:p w14:paraId="20EE2347" w14:textId="75C449D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2.8283</w:t>
            </w:r>
          </w:p>
        </w:tc>
        <w:tc>
          <w:tcPr>
            <w:tcW w:w="1130" w:type="dxa"/>
            <w:vAlign w:val="center"/>
          </w:tcPr>
          <w:p w14:paraId="6ACC0E6B" w14:textId="7D25183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3151FE7B" w14:textId="0F709CC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319C85D5" w14:textId="4F24BE0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5CC70B5A" w14:textId="5BD9DC0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20</w:t>
            </w:r>
          </w:p>
        </w:tc>
      </w:tr>
      <w:tr w:rsidR="008D69D8" w14:paraId="57D66FC0" w14:textId="77777777" w:rsidTr="008D69D8">
        <w:tc>
          <w:tcPr>
            <w:tcW w:w="468" w:type="dxa"/>
            <w:vAlign w:val="center"/>
          </w:tcPr>
          <w:p w14:paraId="5F725CB2" w14:textId="28169AE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158</w:t>
            </w:r>
          </w:p>
        </w:tc>
        <w:tc>
          <w:tcPr>
            <w:tcW w:w="962" w:type="dxa"/>
            <w:vAlign w:val="center"/>
          </w:tcPr>
          <w:p w14:paraId="415AFD4B" w14:textId="6B313C1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338SJ</w:t>
            </w:r>
          </w:p>
        </w:tc>
        <w:tc>
          <w:tcPr>
            <w:tcW w:w="1168" w:type="dxa"/>
            <w:vAlign w:val="center"/>
          </w:tcPr>
          <w:p w14:paraId="5AB3FDE9" w14:textId="1EE92E3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347SJ, 348SJ</w:t>
            </w:r>
          </w:p>
        </w:tc>
        <w:tc>
          <w:tcPr>
            <w:tcW w:w="1646" w:type="dxa"/>
            <w:vAlign w:val="center"/>
          </w:tcPr>
          <w:p w14:paraId="4620C16A" w14:textId="2E9B727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0.5368</w:t>
            </w:r>
          </w:p>
        </w:tc>
        <w:tc>
          <w:tcPr>
            <w:tcW w:w="1130" w:type="dxa"/>
            <w:vAlign w:val="center"/>
          </w:tcPr>
          <w:p w14:paraId="71A8DD51" w14:textId="54586E3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763F5626" w14:textId="39A1B6A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76D8D508" w14:textId="5DBB911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77717D07" w14:textId="0344E89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w:t>
            </w:r>
          </w:p>
        </w:tc>
      </w:tr>
      <w:tr w:rsidR="008D69D8" w14:paraId="24DBE80F" w14:textId="77777777" w:rsidTr="008D69D8">
        <w:tc>
          <w:tcPr>
            <w:tcW w:w="468" w:type="dxa"/>
            <w:vAlign w:val="center"/>
          </w:tcPr>
          <w:p w14:paraId="5889FC7A" w14:textId="4B371FE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159</w:t>
            </w:r>
          </w:p>
        </w:tc>
        <w:tc>
          <w:tcPr>
            <w:tcW w:w="962" w:type="dxa"/>
            <w:vAlign w:val="center"/>
          </w:tcPr>
          <w:p w14:paraId="40A7CB75" w14:textId="4661800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345SJ</w:t>
            </w:r>
          </w:p>
        </w:tc>
        <w:tc>
          <w:tcPr>
            <w:tcW w:w="1168" w:type="dxa"/>
            <w:vAlign w:val="center"/>
          </w:tcPr>
          <w:p w14:paraId="00351A01" w14:textId="6480EC5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366SJ, 376SJ</w:t>
            </w:r>
          </w:p>
        </w:tc>
        <w:tc>
          <w:tcPr>
            <w:tcW w:w="1646" w:type="dxa"/>
            <w:vAlign w:val="center"/>
          </w:tcPr>
          <w:p w14:paraId="10334B51" w14:textId="50C73E8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4.1013</w:t>
            </w:r>
          </w:p>
        </w:tc>
        <w:tc>
          <w:tcPr>
            <w:tcW w:w="1130" w:type="dxa"/>
            <w:vAlign w:val="center"/>
          </w:tcPr>
          <w:p w14:paraId="1ADD29B0" w14:textId="57750C7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3194FCD1" w14:textId="3102384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w:t>
            </w:r>
          </w:p>
        </w:tc>
        <w:tc>
          <w:tcPr>
            <w:tcW w:w="1397" w:type="dxa"/>
            <w:vAlign w:val="center"/>
          </w:tcPr>
          <w:p w14:paraId="3BB3AC9A" w14:textId="7FCBB04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76F15F24" w14:textId="005C26D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59</w:t>
            </w:r>
          </w:p>
        </w:tc>
      </w:tr>
      <w:tr w:rsidR="008D69D8" w14:paraId="0CEE1A69" w14:textId="77777777" w:rsidTr="008D69D8">
        <w:tc>
          <w:tcPr>
            <w:tcW w:w="468" w:type="dxa"/>
            <w:vAlign w:val="center"/>
          </w:tcPr>
          <w:p w14:paraId="23624438" w14:textId="4658670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160</w:t>
            </w:r>
          </w:p>
        </w:tc>
        <w:tc>
          <w:tcPr>
            <w:tcW w:w="962" w:type="dxa"/>
            <w:vAlign w:val="center"/>
          </w:tcPr>
          <w:p w14:paraId="0BDFD7BD" w14:textId="7613F0F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346SJ</w:t>
            </w:r>
          </w:p>
        </w:tc>
        <w:tc>
          <w:tcPr>
            <w:tcW w:w="1168" w:type="dxa"/>
            <w:vAlign w:val="center"/>
          </w:tcPr>
          <w:p w14:paraId="25641466" w14:textId="5FFC965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352SJ, 363SJ, 364SJ, 365SJ</w:t>
            </w:r>
          </w:p>
        </w:tc>
        <w:tc>
          <w:tcPr>
            <w:tcW w:w="1646" w:type="dxa"/>
            <w:vAlign w:val="center"/>
          </w:tcPr>
          <w:p w14:paraId="0B6F6360" w14:textId="07D7E2A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3.9524</w:t>
            </w:r>
          </w:p>
        </w:tc>
        <w:tc>
          <w:tcPr>
            <w:tcW w:w="1130" w:type="dxa"/>
            <w:vAlign w:val="center"/>
          </w:tcPr>
          <w:p w14:paraId="4B4416F1" w14:textId="67A4506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0E30F6D1" w14:textId="2DA4139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w:t>
            </w:r>
          </w:p>
        </w:tc>
        <w:tc>
          <w:tcPr>
            <w:tcW w:w="1397" w:type="dxa"/>
            <w:vAlign w:val="center"/>
          </w:tcPr>
          <w:p w14:paraId="07796C8C" w14:textId="09A35BC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5845E850" w14:textId="7A61E3E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34</w:t>
            </w:r>
          </w:p>
        </w:tc>
      </w:tr>
      <w:tr w:rsidR="008D69D8" w14:paraId="5C47ED60" w14:textId="77777777" w:rsidTr="008D69D8">
        <w:tc>
          <w:tcPr>
            <w:tcW w:w="468" w:type="dxa"/>
            <w:vAlign w:val="center"/>
          </w:tcPr>
          <w:p w14:paraId="2577DD5A" w14:textId="6EF237F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161</w:t>
            </w:r>
          </w:p>
        </w:tc>
        <w:tc>
          <w:tcPr>
            <w:tcW w:w="962" w:type="dxa"/>
            <w:vAlign w:val="center"/>
          </w:tcPr>
          <w:p w14:paraId="027389CF" w14:textId="464137E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351SJ</w:t>
            </w:r>
          </w:p>
        </w:tc>
        <w:tc>
          <w:tcPr>
            <w:tcW w:w="1168" w:type="dxa"/>
            <w:vAlign w:val="center"/>
          </w:tcPr>
          <w:p w14:paraId="257A81F3" w14:textId="7199168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382SJ</w:t>
            </w:r>
          </w:p>
        </w:tc>
        <w:tc>
          <w:tcPr>
            <w:tcW w:w="1646" w:type="dxa"/>
            <w:vAlign w:val="center"/>
          </w:tcPr>
          <w:p w14:paraId="67D80026" w14:textId="32DD4B6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1.251</w:t>
            </w:r>
          </w:p>
        </w:tc>
        <w:tc>
          <w:tcPr>
            <w:tcW w:w="1130" w:type="dxa"/>
            <w:vAlign w:val="center"/>
          </w:tcPr>
          <w:p w14:paraId="648A9D7A" w14:textId="6A1057A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34C82BD6" w14:textId="494B5C0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7E467466" w14:textId="2FC25A1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6FEC6E14" w14:textId="216EF5E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15</w:t>
            </w:r>
          </w:p>
        </w:tc>
      </w:tr>
      <w:tr w:rsidR="008D69D8" w14:paraId="2957E682" w14:textId="77777777" w:rsidTr="008D69D8">
        <w:tc>
          <w:tcPr>
            <w:tcW w:w="468" w:type="dxa"/>
            <w:vAlign w:val="center"/>
          </w:tcPr>
          <w:p w14:paraId="4E6A5C4F" w14:textId="1CCCCEA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162</w:t>
            </w:r>
          </w:p>
        </w:tc>
        <w:tc>
          <w:tcPr>
            <w:tcW w:w="962" w:type="dxa"/>
            <w:vAlign w:val="center"/>
          </w:tcPr>
          <w:p w14:paraId="616413C5" w14:textId="3926846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354SJ</w:t>
            </w:r>
          </w:p>
        </w:tc>
        <w:tc>
          <w:tcPr>
            <w:tcW w:w="1168" w:type="dxa"/>
            <w:vAlign w:val="center"/>
          </w:tcPr>
          <w:p w14:paraId="57575AEF" w14:textId="78E68DF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384SJ</w:t>
            </w:r>
          </w:p>
        </w:tc>
        <w:tc>
          <w:tcPr>
            <w:tcW w:w="1646" w:type="dxa"/>
            <w:vAlign w:val="center"/>
          </w:tcPr>
          <w:p w14:paraId="4D487204" w14:textId="21ED7C7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0.0686</w:t>
            </w:r>
          </w:p>
        </w:tc>
        <w:tc>
          <w:tcPr>
            <w:tcW w:w="1130" w:type="dxa"/>
            <w:vAlign w:val="center"/>
          </w:tcPr>
          <w:p w14:paraId="6F4AF292" w14:textId="24C0A29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2948B331" w14:textId="524CE93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650F24DB" w14:textId="42B296B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1105DF65" w14:textId="114B6F8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r>
      <w:tr w:rsidR="008D69D8" w14:paraId="3DE2134C" w14:textId="77777777" w:rsidTr="008D69D8">
        <w:tc>
          <w:tcPr>
            <w:tcW w:w="468" w:type="dxa"/>
            <w:vAlign w:val="center"/>
          </w:tcPr>
          <w:p w14:paraId="2C32C146" w14:textId="7EB56EE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163</w:t>
            </w:r>
          </w:p>
        </w:tc>
        <w:tc>
          <w:tcPr>
            <w:tcW w:w="962" w:type="dxa"/>
            <w:vAlign w:val="center"/>
          </w:tcPr>
          <w:p w14:paraId="322D6F2D" w14:textId="1B451C3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356SJ</w:t>
            </w:r>
          </w:p>
        </w:tc>
        <w:tc>
          <w:tcPr>
            <w:tcW w:w="1168" w:type="dxa"/>
            <w:vAlign w:val="center"/>
          </w:tcPr>
          <w:p w14:paraId="140ED589" w14:textId="4AE87B1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387SJ</w:t>
            </w:r>
          </w:p>
        </w:tc>
        <w:tc>
          <w:tcPr>
            <w:tcW w:w="1646" w:type="dxa"/>
            <w:vAlign w:val="center"/>
          </w:tcPr>
          <w:p w14:paraId="1822A77D" w14:textId="18E3A22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0.507</w:t>
            </w:r>
          </w:p>
        </w:tc>
        <w:tc>
          <w:tcPr>
            <w:tcW w:w="1130" w:type="dxa"/>
            <w:vAlign w:val="center"/>
          </w:tcPr>
          <w:p w14:paraId="04801B2A" w14:textId="5A5422A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419EC8F0" w14:textId="1E62AD4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038F7F40" w14:textId="42CB53A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3311687B" w14:textId="082689F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w:t>
            </w:r>
          </w:p>
        </w:tc>
      </w:tr>
      <w:tr w:rsidR="008D69D8" w14:paraId="41A2D3E6" w14:textId="77777777" w:rsidTr="008D69D8">
        <w:tc>
          <w:tcPr>
            <w:tcW w:w="468" w:type="dxa"/>
            <w:vAlign w:val="center"/>
          </w:tcPr>
          <w:p w14:paraId="250B1192" w14:textId="71ED9E4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164</w:t>
            </w:r>
          </w:p>
        </w:tc>
        <w:tc>
          <w:tcPr>
            <w:tcW w:w="962" w:type="dxa"/>
            <w:vAlign w:val="center"/>
          </w:tcPr>
          <w:p w14:paraId="34ADC20A" w14:textId="52A0DCF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357SJ</w:t>
            </w:r>
          </w:p>
        </w:tc>
        <w:tc>
          <w:tcPr>
            <w:tcW w:w="1168" w:type="dxa"/>
            <w:vAlign w:val="center"/>
          </w:tcPr>
          <w:p w14:paraId="08F9D5B9" w14:textId="147F8CC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380SJ, 381SJ</w:t>
            </w:r>
          </w:p>
        </w:tc>
        <w:tc>
          <w:tcPr>
            <w:tcW w:w="1646" w:type="dxa"/>
            <w:vAlign w:val="center"/>
          </w:tcPr>
          <w:p w14:paraId="7388D6BF" w14:textId="0E88999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14.4311</w:t>
            </w:r>
          </w:p>
        </w:tc>
        <w:tc>
          <w:tcPr>
            <w:tcW w:w="1130" w:type="dxa"/>
            <w:vAlign w:val="center"/>
          </w:tcPr>
          <w:p w14:paraId="63A35499" w14:textId="11340DF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0BF14B20" w14:textId="06F5202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42DBC06C" w14:textId="0D78566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0.95</w:t>
            </w:r>
          </w:p>
        </w:tc>
        <w:tc>
          <w:tcPr>
            <w:tcW w:w="1405" w:type="dxa"/>
            <w:vAlign w:val="center"/>
          </w:tcPr>
          <w:p w14:paraId="0371D91D" w14:textId="4140063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165</w:t>
            </w:r>
          </w:p>
        </w:tc>
      </w:tr>
      <w:tr w:rsidR="008D69D8" w14:paraId="61ED07B9" w14:textId="77777777" w:rsidTr="008D69D8">
        <w:tc>
          <w:tcPr>
            <w:tcW w:w="468" w:type="dxa"/>
            <w:vAlign w:val="center"/>
          </w:tcPr>
          <w:p w14:paraId="1EA7F865" w14:textId="6CF20B8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165</w:t>
            </w:r>
          </w:p>
        </w:tc>
        <w:tc>
          <w:tcPr>
            <w:tcW w:w="962" w:type="dxa"/>
            <w:vAlign w:val="center"/>
          </w:tcPr>
          <w:p w14:paraId="2CF10C5D" w14:textId="6262C6E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358SJ</w:t>
            </w:r>
          </w:p>
        </w:tc>
        <w:tc>
          <w:tcPr>
            <w:tcW w:w="1168" w:type="dxa"/>
            <w:vAlign w:val="center"/>
          </w:tcPr>
          <w:p w14:paraId="3674252D" w14:textId="5E0F5EF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397SJ</w:t>
            </w:r>
          </w:p>
        </w:tc>
        <w:tc>
          <w:tcPr>
            <w:tcW w:w="1646" w:type="dxa"/>
            <w:vAlign w:val="center"/>
          </w:tcPr>
          <w:p w14:paraId="20C2FD93" w14:textId="2676852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0.1246</w:t>
            </w:r>
          </w:p>
        </w:tc>
        <w:tc>
          <w:tcPr>
            <w:tcW w:w="1130" w:type="dxa"/>
            <w:vAlign w:val="center"/>
          </w:tcPr>
          <w:p w14:paraId="7386BC27" w14:textId="309575E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12ED1683" w14:textId="3274C29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2C855A43" w14:textId="2846A75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12E4786F" w14:textId="3921B12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r>
      <w:tr w:rsidR="008D69D8" w14:paraId="59A74601" w14:textId="77777777" w:rsidTr="008D69D8">
        <w:tc>
          <w:tcPr>
            <w:tcW w:w="468" w:type="dxa"/>
            <w:vAlign w:val="center"/>
          </w:tcPr>
          <w:p w14:paraId="5D4E3665" w14:textId="05C00F3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166</w:t>
            </w:r>
          </w:p>
        </w:tc>
        <w:tc>
          <w:tcPr>
            <w:tcW w:w="962" w:type="dxa"/>
            <w:vAlign w:val="center"/>
          </w:tcPr>
          <w:p w14:paraId="1C89BA01" w14:textId="1AA4555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361SJ</w:t>
            </w:r>
          </w:p>
        </w:tc>
        <w:tc>
          <w:tcPr>
            <w:tcW w:w="1168" w:type="dxa"/>
            <w:vAlign w:val="center"/>
          </w:tcPr>
          <w:p w14:paraId="6AB16EC2" w14:textId="4BD7E98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395SJ</w:t>
            </w:r>
          </w:p>
        </w:tc>
        <w:tc>
          <w:tcPr>
            <w:tcW w:w="1646" w:type="dxa"/>
            <w:vAlign w:val="center"/>
          </w:tcPr>
          <w:p w14:paraId="33F303BC" w14:textId="52B1CCB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0.5129</w:t>
            </w:r>
          </w:p>
        </w:tc>
        <w:tc>
          <w:tcPr>
            <w:tcW w:w="1130" w:type="dxa"/>
            <w:vAlign w:val="center"/>
          </w:tcPr>
          <w:p w14:paraId="0CE3156C" w14:textId="747CF11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7EB986B4" w14:textId="7E59F3D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2E71A99E" w14:textId="7042F61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5984E08C" w14:textId="14A838B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w:t>
            </w:r>
          </w:p>
        </w:tc>
      </w:tr>
      <w:tr w:rsidR="008D69D8" w14:paraId="123E5C66" w14:textId="77777777" w:rsidTr="008D69D8">
        <w:tc>
          <w:tcPr>
            <w:tcW w:w="468" w:type="dxa"/>
            <w:vAlign w:val="center"/>
          </w:tcPr>
          <w:p w14:paraId="01358AD4" w14:textId="4693197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167</w:t>
            </w:r>
          </w:p>
        </w:tc>
        <w:tc>
          <w:tcPr>
            <w:tcW w:w="962" w:type="dxa"/>
            <w:vAlign w:val="center"/>
          </w:tcPr>
          <w:p w14:paraId="7E1BA128" w14:textId="3AE3F9C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363SJ</w:t>
            </w:r>
          </w:p>
        </w:tc>
        <w:tc>
          <w:tcPr>
            <w:tcW w:w="1168" w:type="dxa"/>
            <w:vAlign w:val="center"/>
          </w:tcPr>
          <w:p w14:paraId="050279F1" w14:textId="2FB4E85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389SJ, 390SJ, 391SJ, 392SJ, 394SJ, 401SJ</w:t>
            </w:r>
          </w:p>
        </w:tc>
        <w:tc>
          <w:tcPr>
            <w:tcW w:w="1646" w:type="dxa"/>
            <w:vAlign w:val="center"/>
          </w:tcPr>
          <w:p w14:paraId="4B0CBBB0" w14:textId="6894DA0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5.0138</w:t>
            </w:r>
          </w:p>
        </w:tc>
        <w:tc>
          <w:tcPr>
            <w:tcW w:w="1130" w:type="dxa"/>
            <w:vAlign w:val="center"/>
          </w:tcPr>
          <w:p w14:paraId="42891E10" w14:textId="551847A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21531E76" w14:textId="7B2833D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0CC455C2" w14:textId="1C77BDC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631AB27D" w14:textId="7305575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60</w:t>
            </w:r>
          </w:p>
        </w:tc>
      </w:tr>
      <w:tr w:rsidR="008D69D8" w14:paraId="743CFAC6" w14:textId="77777777" w:rsidTr="008D69D8">
        <w:tc>
          <w:tcPr>
            <w:tcW w:w="468" w:type="dxa"/>
            <w:vAlign w:val="center"/>
          </w:tcPr>
          <w:p w14:paraId="7D6B799C" w14:textId="6C90EA1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168</w:t>
            </w:r>
          </w:p>
        </w:tc>
        <w:tc>
          <w:tcPr>
            <w:tcW w:w="962" w:type="dxa"/>
            <w:vAlign w:val="center"/>
          </w:tcPr>
          <w:p w14:paraId="1F255D98" w14:textId="105D823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368SJ</w:t>
            </w:r>
          </w:p>
        </w:tc>
        <w:tc>
          <w:tcPr>
            <w:tcW w:w="1168" w:type="dxa"/>
            <w:vAlign w:val="center"/>
          </w:tcPr>
          <w:p w14:paraId="778456E0" w14:textId="4B63A69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412SJ, 413SJ</w:t>
            </w:r>
          </w:p>
        </w:tc>
        <w:tc>
          <w:tcPr>
            <w:tcW w:w="1646" w:type="dxa"/>
            <w:vAlign w:val="center"/>
          </w:tcPr>
          <w:p w14:paraId="2B05B43B" w14:textId="5E419DA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2.0446</w:t>
            </w:r>
          </w:p>
        </w:tc>
        <w:tc>
          <w:tcPr>
            <w:tcW w:w="1130" w:type="dxa"/>
            <w:vAlign w:val="center"/>
          </w:tcPr>
          <w:p w14:paraId="14E001CB" w14:textId="301C490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w:t>
            </w:r>
          </w:p>
        </w:tc>
        <w:tc>
          <w:tcPr>
            <w:tcW w:w="1574" w:type="dxa"/>
            <w:vAlign w:val="center"/>
          </w:tcPr>
          <w:p w14:paraId="70B191B9" w14:textId="24655B3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67306343" w14:textId="5DDB30C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465CE153" w14:textId="3768E6C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20</w:t>
            </w:r>
          </w:p>
        </w:tc>
      </w:tr>
      <w:tr w:rsidR="008D69D8" w14:paraId="29DE7406" w14:textId="77777777" w:rsidTr="008D69D8">
        <w:tc>
          <w:tcPr>
            <w:tcW w:w="468" w:type="dxa"/>
            <w:vAlign w:val="center"/>
          </w:tcPr>
          <w:p w14:paraId="626D8506" w14:textId="5240EF6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169</w:t>
            </w:r>
          </w:p>
        </w:tc>
        <w:tc>
          <w:tcPr>
            <w:tcW w:w="962" w:type="dxa"/>
            <w:vAlign w:val="center"/>
          </w:tcPr>
          <w:p w14:paraId="1E952434" w14:textId="5FC9796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369SJ</w:t>
            </w:r>
          </w:p>
        </w:tc>
        <w:tc>
          <w:tcPr>
            <w:tcW w:w="1168" w:type="dxa"/>
            <w:vAlign w:val="center"/>
          </w:tcPr>
          <w:p w14:paraId="5A9A9D61" w14:textId="592F9DE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411SJ, 414SJ</w:t>
            </w:r>
          </w:p>
        </w:tc>
        <w:tc>
          <w:tcPr>
            <w:tcW w:w="1646" w:type="dxa"/>
            <w:vAlign w:val="center"/>
          </w:tcPr>
          <w:p w14:paraId="78947ECE" w14:textId="08F8E8C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3.6088</w:t>
            </w:r>
          </w:p>
        </w:tc>
        <w:tc>
          <w:tcPr>
            <w:tcW w:w="1130" w:type="dxa"/>
            <w:vAlign w:val="center"/>
          </w:tcPr>
          <w:p w14:paraId="73D1AC9A" w14:textId="439A6F3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w:t>
            </w:r>
          </w:p>
        </w:tc>
        <w:tc>
          <w:tcPr>
            <w:tcW w:w="1574" w:type="dxa"/>
            <w:vAlign w:val="center"/>
          </w:tcPr>
          <w:p w14:paraId="4DD7953E" w14:textId="7721494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62854AC1" w14:textId="6AB9E1A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2E91C926" w14:textId="105099A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35</w:t>
            </w:r>
          </w:p>
        </w:tc>
      </w:tr>
      <w:tr w:rsidR="008D69D8" w14:paraId="3388CFA3" w14:textId="77777777" w:rsidTr="008D69D8">
        <w:tc>
          <w:tcPr>
            <w:tcW w:w="468" w:type="dxa"/>
            <w:vAlign w:val="center"/>
          </w:tcPr>
          <w:p w14:paraId="5615CD04" w14:textId="146A485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170</w:t>
            </w:r>
          </w:p>
        </w:tc>
        <w:tc>
          <w:tcPr>
            <w:tcW w:w="962" w:type="dxa"/>
            <w:vAlign w:val="center"/>
          </w:tcPr>
          <w:p w14:paraId="1D66ED32" w14:textId="6632A43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370SJ</w:t>
            </w:r>
          </w:p>
        </w:tc>
        <w:tc>
          <w:tcPr>
            <w:tcW w:w="1168" w:type="dxa"/>
            <w:vAlign w:val="center"/>
          </w:tcPr>
          <w:p w14:paraId="10A6495F" w14:textId="22BFD20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418SJ</w:t>
            </w:r>
          </w:p>
        </w:tc>
        <w:tc>
          <w:tcPr>
            <w:tcW w:w="1646" w:type="dxa"/>
            <w:vAlign w:val="center"/>
          </w:tcPr>
          <w:p w14:paraId="56596973" w14:textId="0B0D57B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1.738</w:t>
            </w:r>
          </w:p>
        </w:tc>
        <w:tc>
          <w:tcPr>
            <w:tcW w:w="1130" w:type="dxa"/>
            <w:vAlign w:val="center"/>
          </w:tcPr>
          <w:p w14:paraId="3F2F3380" w14:textId="4C359CE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w:t>
            </w:r>
          </w:p>
        </w:tc>
        <w:tc>
          <w:tcPr>
            <w:tcW w:w="1574" w:type="dxa"/>
            <w:vAlign w:val="center"/>
          </w:tcPr>
          <w:p w14:paraId="10D77D5C" w14:textId="7402B9D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35F0ED51" w14:textId="3C80686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76CD0D6C" w14:textId="29B0F5E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17</w:t>
            </w:r>
          </w:p>
        </w:tc>
      </w:tr>
      <w:tr w:rsidR="008D69D8" w14:paraId="772BAC3E" w14:textId="77777777" w:rsidTr="008D69D8">
        <w:tc>
          <w:tcPr>
            <w:tcW w:w="468" w:type="dxa"/>
            <w:vAlign w:val="center"/>
          </w:tcPr>
          <w:p w14:paraId="22926D2B" w14:textId="250B3B9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171</w:t>
            </w:r>
          </w:p>
        </w:tc>
        <w:tc>
          <w:tcPr>
            <w:tcW w:w="962" w:type="dxa"/>
            <w:vAlign w:val="center"/>
          </w:tcPr>
          <w:p w14:paraId="6672D300" w14:textId="3A0CDD6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371SJ</w:t>
            </w:r>
          </w:p>
        </w:tc>
        <w:tc>
          <w:tcPr>
            <w:tcW w:w="1168" w:type="dxa"/>
            <w:vAlign w:val="center"/>
          </w:tcPr>
          <w:p w14:paraId="5E1592AC" w14:textId="79EBF8F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409SJ, 410SJ, 419SJ</w:t>
            </w:r>
          </w:p>
        </w:tc>
        <w:tc>
          <w:tcPr>
            <w:tcW w:w="1646" w:type="dxa"/>
            <w:vAlign w:val="center"/>
          </w:tcPr>
          <w:p w14:paraId="7CA8AAFF" w14:textId="5B4C152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4.5234</w:t>
            </w:r>
          </w:p>
        </w:tc>
        <w:tc>
          <w:tcPr>
            <w:tcW w:w="1130" w:type="dxa"/>
            <w:vAlign w:val="center"/>
          </w:tcPr>
          <w:p w14:paraId="6DB4E2A8" w14:textId="20BF851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w:t>
            </w:r>
          </w:p>
        </w:tc>
        <w:tc>
          <w:tcPr>
            <w:tcW w:w="1574" w:type="dxa"/>
            <w:vAlign w:val="center"/>
          </w:tcPr>
          <w:p w14:paraId="4F684822" w14:textId="34EBF56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6EA418FD" w14:textId="30C8352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285F9D8B" w14:textId="449AD0A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43</w:t>
            </w:r>
          </w:p>
        </w:tc>
      </w:tr>
      <w:tr w:rsidR="008D69D8" w14:paraId="3591189E" w14:textId="77777777" w:rsidTr="008D69D8">
        <w:tc>
          <w:tcPr>
            <w:tcW w:w="468" w:type="dxa"/>
            <w:vAlign w:val="center"/>
          </w:tcPr>
          <w:p w14:paraId="617BC30D" w14:textId="793B956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172</w:t>
            </w:r>
          </w:p>
        </w:tc>
        <w:tc>
          <w:tcPr>
            <w:tcW w:w="962" w:type="dxa"/>
            <w:vAlign w:val="center"/>
          </w:tcPr>
          <w:p w14:paraId="63F6C5BA" w14:textId="3304B75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378SJ</w:t>
            </w:r>
          </w:p>
        </w:tc>
        <w:tc>
          <w:tcPr>
            <w:tcW w:w="1168" w:type="dxa"/>
            <w:vAlign w:val="center"/>
          </w:tcPr>
          <w:p w14:paraId="0D0C6204" w14:textId="74CB86C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432SJ</w:t>
            </w:r>
          </w:p>
        </w:tc>
        <w:tc>
          <w:tcPr>
            <w:tcW w:w="1646" w:type="dxa"/>
            <w:vAlign w:val="center"/>
          </w:tcPr>
          <w:p w14:paraId="2F18E715" w14:textId="735B7F1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0.7403</w:t>
            </w:r>
          </w:p>
        </w:tc>
        <w:tc>
          <w:tcPr>
            <w:tcW w:w="1130" w:type="dxa"/>
            <w:vAlign w:val="center"/>
          </w:tcPr>
          <w:p w14:paraId="6965C9DF" w14:textId="5C5D8CB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0.6</w:t>
            </w:r>
          </w:p>
        </w:tc>
        <w:tc>
          <w:tcPr>
            <w:tcW w:w="1574" w:type="dxa"/>
            <w:vAlign w:val="center"/>
          </w:tcPr>
          <w:p w14:paraId="00FE6787" w14:textId="616DD22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3AD64EA8" w14:textId="2124B6A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4A9447BE" w14:textId="5BA1E50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10</w:t>
            </w:r>
          </w:p>
        </w:tc>
      </w:tr>
      <w:tr w:rsidR="008D69D8" w14:paraId="25A6BE1F" w14:textId="77777777" w:rsidTr="008D69D8">
        <w:tc>
          <w:tcPr>
            <w:tcW w:w="468" w:type="dxa"/>
            <w:vAlign w:val="center"/>
          </w:tcPr>
          <w:p w14:paraId="1A6A4203" w14:textId="6CF10B7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173</w:t>
            </w:r>
          </w:p>
        </w:tc>
        <w:tc>
          <w:tcPr>
            <w:tcW w:w="962" w:type="dxa"/>
            <w:vAlign w:val="center"/>
          </w:tcPr>
          <w:p w14:paraId="7973340B" w14:textId="24258E6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379SJ</w:t>
            </w:r>
          </w:p>
        </w:tc>
        <w:tc>
          <w:tcPr>
            <w:tcW w:w="1168" w:type="dxa"/>
            <w:vAlign w:val="center"/>
          </w:tcPr>
          <w:p w14:paraId="53A08AB9" w14:textId="14012F2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434SJ</w:t>
            </w:r>
          </w:p>
        </w:tc>
        <w:tc>
          <w:tcPr>
            <w:tcW w:w="1646" w:type="dxa"/>
            <w:vAlign w:val="center"/>
          </w:tcPr>
          <w:p w14:paraId="50F6B771" w14:textId="7FDBDCA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3.4194</w:t>
            </w:r>
          </w:p>
        </w:tc>
        <w:tc>
          <w:tcPr>
            <w:tcW w:w="1130" w:type="dxa"/>
            <w:vAlign w:val="center"/>
          </w:tcPr>
          <w:p w14:paraId="23E85AE5" w14:textId="156A3C2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0.6</w:t>
            </w:r>
          </w:p>
        </w:tc>
        <w:tc>
          <w:tcPr>
            <w:tcW w:w="1574" w:type="dxa"/>
            <w:vAlign w:val="center"/>
          </w:tcPr>
          <w:p w14:paraId="23F3CBCD" w14:textId="173E146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5ADE2B52" w14:textId="291C3E7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1830DD4E" w14:textId="0059B73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47</w:t>
            </w:r>
          </w:p>
        </w:tc>
      </w:tr>
      <w:tr w:rsidR="008D69D8" w14:paraId="0A68D256" w14:textId="77777777" w:rsidTr="008D69D8">
        <w:tc>
          <w:tcPr>
            <w:tcW w:w="468" w:type="dxa"/>
            <w:vAlign w:val="center"/>
          </w:tcPr>
          <w:p w14:paraId="08D87B5D" w14:textId="3C72DE6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174</w:t>
            </w:r>
          </w:p>
        </w:tc>
        <w:tc>
          <w:tcPr>
            <w:tcW w:w="962" w:type="dxa"/>
            <w:vAlign w:val="center"/>
          </w:tcPr>
          <w:p w14:paraId="740158ED" w14:textId="1C971C5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380SJ</w:t>
            </w:r>
          </w:p>
        </w:tc>
        <w:tc>
          <w:tcPr>
            <w:tcW w:w="1168" w:type="dxa"/>
            <w:vAlign w:val="center"/>
          </w:tcPr>
          <w:p w14:paraId="72BD7A80" w14:textId="57008A8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440SJ</w:t>
            </w:r>
          </w:p>
        </w:tc>
        <w:tc>
          <w:tcPr>
            <w:tcW w:w="1646" w:type="dxa"/>
            <w:vAlign w:val="center"/>
          </w:tcPr>
          <w:p w14:paraId="6A116AD2" w14:textId="07BBED5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0.7591</w:t>
            </w:r>
          </w:p>
        </w:tc>
        <w:tc>
          <w:tcPr>
            <w:tcW w:w="1130" w:type="dxa"/>
            <w:vAlign w:val="center"/>
          </w:tcPr>
          <w:p w14:paraId="393BF0E7" w14:textId="5EA36C8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4B959600" w14:textId="79A3F70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44A84DCC" w14:textId="06EE9AC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07BD761C" w14:textId="55DFD6E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9</w:t>
            </w:r>
          </w:p>
        </w:tc>
      </w:tr>
      <w:tr w:rsidR="008D69D8" w14:paraId="5076D457" w14:textId="77777777" w:rsidTr="008D69D8">
        <w:tc>
          <w:tcPr>
            <w:tcW w:w="468" w:type="dxa"/>
            <w:vAlign w:val="center"/>
          </w:tcPr>
          <w:p w14:paraId="7259EFA0" w14:textId="75A8BDF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175</w:t>
            </w:r>
          </w:p>
        </w:tc>
        <w:tc>
          <w:tcPr>
            <w:tcW w:w="962" w:type="dxa"/>
            <w:vAlign w:val="center"/>
          </w:tcPr>
          <w:p w14:paraId="7F4ACAC7" w14:textId="6309650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383SJ</w:t>
            </w:r>
          </w:p>
        </w:tc>
        <w:tc>
          <w:tcPr>
            <w:tcW w:w="1168" w:type="dxa"/>
            <w:vAlign w:val="center"/>
          </w:tcPr>
          <w:p w14:paraId="735225A8" w14:textId="7FBE0C3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402SJ</w:t>
            </w:r>
          </w:p>
        </w:tc>
        <w:tc>
          <w:tcPr>
            <w:tcW w:w="1646" w:type="dxa"/>
            <w:vAlign w:val="center"/>
          </w:tcPr>
          <w:p w14:paraId="317B977E" w14:textId="1FBDEEC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3.0115</w:t>
            </w:r>
          </w:p>
        </w:tc>
        <w:tc>
          <w:tcPr>
            <w:tcW w:w="1130" w:type="dxa"/>
            <w:vAlign w:val="center"/>
          </w:tcPr>
          <w:p w14:paraId="6D6F812E" w14:textId="0AFAE9F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69BBBBB1" w14:textId="0A2D214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621C6A69" w14:textId="07A9DF7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772B3AAC" w14:textId="5E4FD10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36</w:t>
            </w:r>
          </w:p>
        </w:tc>
      </w:tr>
      <w:tr w:rsidR="008D69D8" w14:paraId="04EF34D7" w14:textId="77777777" w:rsidTr="008D69D8">
        <w:tc>
          <w:tcPr>
            <w:tcW w:w="468" w:type="dxa"/>
            <w:vAlign w:val="center"/>
          </w:tcPr>
          <w:p w14:paraId="79BCF12F" w14:textId="0277CA8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176</w:t>
            </w:r>
          </w:p>
        </w:tc>
        <w:tc>
          <w:tcPr>
            <w:tcW w:w="962" w:type="dxa"/>
            <w:vAlign w:val="center"/>
          </w:tcPr>
          <w:p w14:paraId="607D8146" w14:textId="77B6329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384SJ</w:t>
            </w:r>
          </w:p>
        </w:tc>
        <w:tc>
          <w:tcPr>
            <w:tcW w:w="1168" w:type="dxa"/>
            <w:vAlign w:val="center"/>
          </w:tcPr>
          <w:p w14:paraId="49D5352B" w14:textId="3287610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443SJ</w:t>
            </w:r>
          </w:p>
        </w:tc>
        <w:tc>
          <w:tcPr>
            <w:tcW w:w="1646" w:type="dxa"/>
            <w:vAlign w:val="center"/>
          </w:tcPr>
          <w:p w14:paraId="13658B30" w14:textId="12B4E09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9.0787</w:t>
            </w:r>
          </w:p>
        </w:tc>
        <w:tc>
          <w:tcPr>
            <w:tcW w:w="1130" w:type="dxa"/>
            <w:vAlign w:val="center"/>
          </w:tcPr>
          <w:p w14:paraId="39997EBD" w14:textId="389E70D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509FEB61" w14:textId="7F052C9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2215D676" w14:textId="776ADE2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0.95</w:t>
            </w:r>
          </w:p>
        </w:tc>
        <w:tc>
          <w:tcPr>
            <w:tcW w:w="1405" w:type="dxa"/>
            <w:vAlign w:val="center"/>
          </w:tcPr>
          <w:p w14:paraId="3AD127C3" w14:textId="36345E1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103</w:t>
            </w:r>
          </w:p>
        </w:tc>
      </w:tr>
      <w:tr w:rsidR="008D69D8" w14:paraId="5405085A" w14:textId="77777777" w:rsidTr="008D69D8">
        <w:tc>
          <w:tcPr>
            <w:tcW w:w="468" w:type="dxa"/>
            <w:vAlign w:val="center"/>
          </w:tcPr>
          <w:p w14:paraId="67CADD24" w14:textId="3372F4D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177</w:t>
            </w:r>
          </w:p>
        </w:tc>
        <w:tc>
          <w:tcPr>
            <w:tcW w:w="962" w:type="dxa"/>
            <w:vAlign w:val="center"/>
          </w:tcPr>
          <w:p w14:paraId="6C92A164" w14:textId="1F810C3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385SJ</w:t>
            </w:r>
          </w:p>
        </w:tc>
        <w:tc>
          <w:tcPr>
            <w:tcW w:w="1168" w:type="dxa"/>
            <w:vAlign w:val="center"/>
          </w:tcPr>
          <w:p w14:paraId="50466812" w14:textId="7163C5D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400SJ</w:t>
            </w:r>
          </w:p>
        </w:tc>
        <w:tc>
          <w:tcPr>
            <w:tcW w:w="1646" w:type="dxa"/>
            <w:vAlign w:val="center"/>
          </w:tcPr>
          <w:p w14:paraId="3813665D" w14:textId="613CCC9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0.1409</w:t>
            </w:r>
          </w:p>
        </w:tc>
        <w:tc>
          <w:tcPr>
            <w:tcW w:w="1130" w:type="dxa"/>
            <w:vAlign w:val="center"/>
          </w:tcPr>
          <w:p w14:paraId="5B4ABFDF" w14:textId="1A39D7B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5DAFAFCB" w14:textId="3C37272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37F7DA29" w14:textId="3B76CC9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3A792173" w14:textId="2DBEF55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w:t>
            </w:r>
          </w:p>
        </w:tc>
      </w:tr>
      <w:tr w:rsidR="008D69D8" w14:paraId="71D2EC7E" w14:textId="77777777" w:rsidTr="008D69D8">
        <w:tc>
          <w:tcPr>
            <w:tcW w:w="468" w:type="dxa"/>
            <w:vAlign w:val="center"/>
          </w:tcPr>
          <w:p w14:paraId="601E3AC9" w14:textId="77FBE9A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178</w:t>
            </w:r>
          </w:p>
        </w:tc>
        <w:tc>
          <w:tcPr>
            <w:tcW w:w="962" w:type="dxa"/>
            <w:vAlign w:val="center"/>
          </w:tcPr>
          <w:p w14:paraId="02C225E9" w14:textId="107DF8E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387SJ</w:t>
            </w:r>
          </w:p>
        </w:tc>
        <w:tc>
          <w:tcPr>
            <w:tcW w:w="1168" w:type="dxa"/>
            <w:vAlign w:val="center"/>
          </w:tcPr>
          <w:p w14:paraId="6D351CE8" w14:textId="07057E1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446SJ</w:t>
            </w:r>
          </w:p>
        </w:tc>
        <w:tc>
          <w:tcPr>
            <w:tcW w:w="1646" w:type="dxa"/>
            <w:vAlign w:val="center"/>
          </w:tcPr>
          <w:p w14:paraId="29A2D224" w14:textId="14A5C3D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0.1527</w:t>
            </w:r>
          </w:p>
        </w:tc>
        <w:tc>
          <w:tcPr>
            <w:tcW w:w="1130" w:type="dxa"/>
            <w:vAlign w:val="center"/>
          </w:tcPr>
          <w:p w14:paraId="6664822C" w14:textId="1215A53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38E2BCAF" w14:textId="5F90099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6D6D5239" w14:textId="705936F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15F84DF2" w14:textId="3FEBE24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r>
      <w:tr w:rsidR="008D69D8" w14:paraId="262314E1" w14:textId="77777777" w:rsidTr="008D69D8">
        <w:tc>
          <w:tcPr>
            <w:tcW w:w="468" w:type="dxa"/>
            <w:vAlign w:val="center"/>
          </w:tcPr>
          <w:p w14:paraId="43C784BA" w14:textId="093ADE8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179</w:t>
            </w:r>
          </w:p>
        </w:tc>
        <w:tc>
          <w:tcPr>
            <w:tcW w:w="962" w:type="dxa"/>
            <w:vAlign w:val="center"/>
          </w:tcPr>
          <w:p w14:paraId="583B9D39" w14:textId="3C175EE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391SJ</w:t>
            </w:r>
          </w:p>
        </w:tc>
        <w:tc>
          <w:tcPr>
            <w:tcW w:w="1168" w:type="dxa"/>
            <w:vAlign w:val="center"/>
          </w:tcPr>
          <w:p w14:paraId="020B82C1" w14:textId="25E86AD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448SJ</w:t>
            </w:r>
          </w:p>
        </w:tc>
        <w:tc>
          <w:tcPr>
            <w:tcW w:w="1646" w:type="dxa"/>
            <w:vAlign w:val="center"/>
          </w:tcPr>
          <w:p w14:paraId="0EA3E0EF" w14:textId="21930ED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0.2043</w:t>
            </w:r>
          </w:p>
        </w:tc>
        <w:tc>
          <w:tcPr>
            <w:tcW w:w="1130" w:type="dxa"/>
            <w:vAlign w:val="center"/>
          </w:tcPr>
          <w:p w14:paraId="3FF8FADB" w14:textId="2A16793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4DBC7FB8" w14:textId="57A4B6D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537C9FB7" w14:textId="3A93F50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6F082291" w14:textId="1AA24B9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r>
      <w:tr w:rsidR="008D69D8" w14:paraId="616D0456" w14:textId="77777777" w:rsidTr="008D69D8">
        <w:tc>
          <w:tcPr>
            <w:tcW w:w="468" w:type="dxa"/>
            <w:vAlign w:val="center"/>
          </w:tcPr>
          <w:p w14:paraId="2AE4CD7D" w14:textId="414D330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180</w:t>
            </w:r>
          </w:p>
        </w:tc>
        <w:tc>
          <w:tcPr>
            <w:tcW w:w="962" w:type="dxa"/>
            <w:vAlign w:val="center"/>
          </w:tcPr>
          <w:p w14:paraId="26ABEE68" w14:textId="3075EC0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395SJ</w:t>
            </w:r>
          </w:p>
        </w:tc>
        <w:tc>
          <w:tcPr>
            <w:tcW w:w="1168" w:type="dxa"/>
            <w:vAlign w:val="center"/>
          </w:tcPr>
          <w:p w14:paraId="2CE5D5E3" w14:textId="1E7D3AC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436SJ, 438SJ</w:t>
            </w:r>
          </w:p>
        </w:tc>
        <w:tc>
          <w:tcPr>
            <w:tcW w:w="1646" w:type="dxa"/>
            <w:vAlign w:val="center"/>
          </w:tcPr>
          <w:p w14:paraId="084B3199" w14:textId="21F2FB3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3.7878</w:t>
            </w:r>
          </w:p>
        </w:tc>
        <w:tc>
          <w:tcPr>
            <w:tcW w:w="1130" w:type="dxa"/>
            <w:vAlign w:val="center"/>
          </w:tcPr>
          <w:p w14:paraId="47BA5CAD" w14:textId="66B1314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53822520" w14:textId="06C665C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42D71304" w14:textId="0B4D2BB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50016ADA" w14:textId="620C7A1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45</w:t>
            </w:r>
          </w:p>
        </w:tc>
      </w:tr>
      <w:tr w:rsidR="008D69D8" w14:paraId="0A34D342" w14:textId="77777777" w:rsidTr="008D69D8">
        <w:tc>
          <w:tcPr>
            <w:tcW w:w="468" w:type="dxa"/>
            <w:vAlign w:val="center"/>
          </w:tcPr>
          <w:p w14:paraId="2E4C3A99" w14:textId="1D1E42F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181</w:t>
            </w:r>
          </w:p>
        </w:tc>
        <w:tc>
          <w:tcPr>
            <w:tcW w:w="962" w:type="dxa"/>
            <w:vAlign w:val="center"/>
          </w:tcPr>
          <w:p w14:paraId="3D70D3E0" w14:textId="003796A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398SJ</w:t>
            </w:r>
          </w:p>
        </w:tc>
        <w:tc>
          <w:tcPr>
            <w:tcW w:w="1168" w:type="dxa"/>
            <w:vAlign w:val="center"/>
          </w:tcPr>
          <w:p w14:paraId="2C7D1F7A" w14:textId="1A73363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460SJ</w:t>
            </w:r>
          </w:p>
        </w:tc>
        <w:tc>
          <w:tcPr>
            <w:tcW w:w="1646" w:type="dxa"/>
            <w:vAlign w:val="center"/>
          </w:tcPr>
          <w:p w14:paraId="572D62C3" w14:textId="301A506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0.5406</w:t>
            </w:r>
          </w:p>
        </w:tc>
        <w:tc>
          <w:tcPr>
            <w:tcW w:w="1130" w:type="dxa"/>
            <w:vAlign w:val="center"/>
          </w:tcPr>
          <w:p w14:paraId="0332ABB5" w14:textId="7A8CB02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49F20290" w14:textId="4E7C462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645936EA" w14:textId="6256A82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4D9C8F5D" w14:textId="4C6799D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w:t>
            </w:r>
          </w:p>
        </w:tc>
      </w:tr>
      <w:tr w:rsidR="008D69D8" w14:paraId="7A08A672" w14:textId="77777777" w:rsidTr="008D69D8">
        <w:tc>
          <w:tcPr>
            <w:tcW w:w="468" w:type="dxa"/>
            <w:vAlign w:val="center"/>
          </w:tcPr>
          <w:p w14:paraId="279930BE" w14:textId="6D9619A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182</w:t>
            </w:r>
          </w:p>
        </w:tc>
        <w:tc>
          <w:tcPr>
            <w:tcW w:w="962" w:type="dxa"/>
            <w:vAlign w:val="center"/>
          </w:tcPr>
          <w:p w14:paraId="3AEFB17B" w14:textId="23AED80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400SJ</w:t>
            </w:r>
          </w:p>
        </w:tc>
        <w:tc>
          <w:tcPr>
            <w:tcW w:w="1168" w:type="dxa"/>
            <w:vAlign w:val="center"/>
          </w:tcPr>
          <w:p w14:paraId="187887F7" w14:textId="4233B9F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433SJ, 461SJ</w:t>
            </w:r>
          </w:p>
        </w:tc>
        <w:tc>
          <w:tcPr>
            <w:tcW w:w="1646" w:type="dxa"/>
            <w:vAlign w:val="center"/>
          </w:tcPr>
          <w:p w14:paraId="6304BEC2" w14:textId="028FE86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2.9402</w:t>
            </w:r>
          </w:p>
        </w:tc>
        <w:tc>
          <w:tcPr>
            <w:tcW w:w="1130" w:type="dxa"/>
            <w:vAlign w:val="center"/>
          </w:tcPr>
          <w:p w14:paraId="481702E0" w14:textId="7BBE391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0.6</w:t>
            </w:r>
          </w:p>
        </w:tc>
        <w:tc>
          <w:tcPr>
            <w:tcW w:w="1574" w:type="dxa"/>
            <w:vAlign w:val="center"/>
          </w:tcPr>
          <w:p w14:paraId="35D62284" w14:textId="052334E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72F7054E" w14:textId="506077A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09937BFF" w14:textId="199A28D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41</w:t>
            </w:r>
          </w:p>
        </w:tc>
      </w:tr>
      <w:tr w:rsidR="008D69D8" w14:paraId="2C206C2A" w14:textId="77777777" w:rsidTr="008D69D8">
        <w:tc>
          <w:tcPr>
            <w:tcW w:w="468" w:type="dxa"/>
            <w:vAlign w:val="center"/>
          </w:tcPr>
          <w:p w14:paraId="38E66830" w14:textId="6C6B4D4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183</w:t>
            </w:r>
          </w:p>
        </w:tc>
        <w:tc>
          <w:tcPr>
            <w:tcW w:w="962" w:type="dxa"/>
            <w:vAlign w:val="center"/>
          </w:tcPr>
          <w:p w14:paraId="7A37CE2E" w14:textId="5E39B91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402SJ</w:t>
            </w:r>
          </w:p>
        </w:tc>
        <w:tc>
          <w:tcPr>
            <w:tcW w:w="1168" w:type="dxa"/>
            <w:vAlign w:val="center"/>
          </w:tcPr>
          <w:p w14:paraId="49EDA542" w14:textId="5BEC94E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431SJ</w:t>
            </w:r>
          </w:p>
        </w:tc>
        <w:tc>
          <w:tcPr>
            <w:tcW w:w="1646" w:type="dxa"/>
            <w:vAlign w:val="center"/>
          </w:tcPr>
          <w:p w14:paraId="3CE9BA35" w14:textId="26E29D1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0.3558</w:t>
            </w:r>
          </w:p>
        </w:tc>
        <w:tc>
          <w:tcPr>
            <w:tcW w:w="1130" w:type="dxa"/>
            <w:vAlign w:val="center"/>
          </w:tcPr>
          <w:p w14:paraId="6D9945F0" w14:textId="3E3EACC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0.6</w:t>
            </w:r>
          </w:p>
        </w:tc>
        <w:tc>
          <w:tcPr>
            <w:tcW w:w="1574" w:type="dxa"/>
            <w:vAlign w:val="center"/>
          </w:tcPr>
          <w:p w14:paraId="2C1CFB5B" w14:textId="31B6AA9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6EE38C93" w14:textId="71EF6E8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2A94DE49" w14:textId="477EC26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w:t>
            </w:r>
          </w:p>
        </w:tc>
      </w:tr>
      <w:tr w:rsidR="008D69D8" w14:paraId="7D061A08" w14:textId="77777777" w:rsidTr="008D69D8">
        <w:tc>
          <w:tcPr>
            <w:tcW w:w="468" w:type="dxa"/>
            <w:vAlign w:val="center"/>
          </w:tcPr>
          <w:p w14:paraId="72E25255" w14:textId="77AF19E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184</w:t>
            </w:r>
          </w:p>
        </w:tc>
        <w:tc>
          <w:tcPr>
            <w:tcW w:w="962" w:type="dxa"/>
            <w:vAlign w:val="center"/>
          </w:tcPr>
          <w:p w14:paraId="6F7D873A" w14:textId="4C82CB0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405SJ</w:t>
            </w:r>
          </w:p>
        </w:tc>
        <w:tc>
          <w:tcPr>
            <w:tcW w:w="1168" w:type="dxa"/>
            <w:vAlign w:val="center"/>
          </w:tcPr>
          <w:p w14:paraId="3DB9C21E" w14:textId="42F4966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428SJ</w:t>
            </w:r>
          </w:p>
        </w:tc>
        <w:tc>
          <w:tcPr>
            <w:tcW w:w="1646" w:type="dxa"/>
            <w:vAlign w:val="center"/>
          </w:tcPr>
          <w:p w14:paraId="1A58D117" w14:textId="424C52C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2.8523</w:t>
            </w:r>
          </w:p>
        </w:tc>
        <w:tc>
          <w:tcPr>
            <w:tcW w:w="1130" w:type="dxa"/>
            <w:vAlign w:val="center"/>
          </w:tcPr>
          <w:p w14:paraId="5C5A312D" w14:textId="64685E5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w:t>
            </w:r>
          </w:p>
        </w:tc>
        <w:tc>
          <w:tcPr>
            <w:tcW w:w="1574" w:type="dxa"/>
            <w:vAlign w:val="center"/>
          </w:tcPr>
          <w:p w14:paraId="0B1D72AD" w14:textId="392B997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03C51CD6" w14:textId="476BE47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3BEFE3E2" w14:textId="5956056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26</w:t>
            </w:r>
          </w:p>
        </w:tc>
      </w:tr>
      <w:tr w:rsidR="008D69D8" w14:paraId="7251DBCF" w14:textId="77777777" w:rsidTr="008D69D8">
        <w:tc>
          <w:tcPr>
            <w:tcW w:w="468" w:type="dxa"/>
            <w:vAlign w:val="center"/>
          </w:tcPr>
          <w:p w14:paraId="6E21A94D" w14:textId="2DA71AE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185</w:t>
            </w:r>
          </w:p>
        </w:tc>
        <w:tc>
          <w:tcPr>
            <w:tcW w:w="962" w:type="dxa"/>
            <w:vAlign w:val="center"/>
          </w:tcPr>
          <w:p w14:paraId="1C68EDAE" w14:textId="50CBDF0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406SJ</w:t>
            </w:r>
          </w:p>
        </w:tc>
        <w:tc>
          <w:tcPr>
            <w:tcW w:w="1168" w:type="dxa"/>
            <w:vAlign w:val="center"/>
          </w:tcPr>
          <w:p w14:paraId="0072E5AF" w14:textId="03E1FED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427SJ</w:t>
            </w:r>
          </w:p>
        </w:tc>
        <w:tc>
          <w:tcPr>
            <w:tcW w:w="1646" w:type="dxa"/>
            <w:vAlign w:val="center"/>
          </w:tcPr>
          <w:p w14:paraId="52E22A43" w14:textId="00773B1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0.2673</w:t>
            </w:r>
          </w:p>
        </w:tc>
        <w:tc>
          <w:tcPr>
            <w:tcW w:w="1130" w:type="dxa"/>
            <w:vAlign w:val="center"/>
          </w:tcPr>
          <w:p w14:paraId="497C3551" w14:textId="626965C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w:t>
            </w:r>
          </w:p>
        </w:tc>
        <w:tc>
          <w:tcPr>
            <w:tcW w:w="1574" w:type="dxa"/>
            <w:vAlign w:val="center"/>
          </w:tcPr>
          <w:p w14:paraId="3D1635B9" w14:textId="595E7CA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1817D71F" w14:textId="77A18F5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65A47CBA" w14:textId="5985AE3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w:t>
            </w:r>
          </w:p>
        </w:tc>
      </w:tr>
      <w:tr w:rsidR="008D69D8" w14:paraId="2BED6763" w14:textId="77777777" w:rsidTr="008D69D8">
        <w:tc>
          <w:tcPr>
            <w:tcW w:w="468" w:type="dxa"/>
            <w:vAlign w:val="center"/>
          </w:tcPr>
          <w:p w14:paraId="496A9826" w14:textId="5A252E1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186</w:t>
            </w:r>
          </w:p>
        </w:tc>
        <w:tc>
          <w:tcPr>
            <w:tcW w:w="962" w:type="dxa"/>
            <w:vAlign w:val="center"/>
          </w:tcPr>
          <w:p w14:paraId="195BBEB3" w14:textId="753EAAC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409SJ</w:t>
            </w:r>
          </w:p>
        </w:tc>
        <w:tc>
          <w:tcPr>
            <w:tcW w:w="1168" w:type="dxa"/>
            <w:vAlign w:val="center"/>
          </w:tcPr>
          <w:p w14:paraId="6FAFAB25" w14:textId="64C1B00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424SJ</w:t>
            </w:r>
          </w:p>
        </w:tc>
        <w:tc>
          <w:tcPr>
            <w:tcW w:w="1646" w:type="dxa"/>
            <w:vAlign w:val="center"/>
          </w:tcPr>
          <w:p w14:paraId="4145ADA4" w14:textId="1200A47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1.008</w:t>
            </w:r>
          </w:p>
        </w:tc>
        <w:tc>
          <w:tcPr>
            <w:tcW w:w="1130" w:type="dxa"/>
            <w:vAlign w:val="center"/>
          </w:tcPr>
          <w:p w14:paraId="29234884" w14:textId="23BFC32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w:t>
            </w:r>
          </w:p>
        </w:tc>
        <w:tc>
          <w:tcPr>
            <w:tcW w:w="1574" w:type="dxa"/>
            <w:vAlign w:val="center"/>
          </w:tcPr>
          <w:p w14:paraId="49A1C4EC" w14:textId="74F41F0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5E0C6AD3" w14:textId="4EE7354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1D6AF95F" w14:textId="7B08271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10</w:t>
            </w:r>
          </w:p>
        </w:tc>
      </w:tr>
      <w:tr w:rsidR="008D69D8" w14:paraId="7A176B6C" w14:textId="77777777" w:rsidTr="008D69D8">
        <w:tc>
          <w:tcPr>
            <w:tcW w:w="468" w:type="dxa"/>
            <w:vAlign w:val="center"/>
          </w:tcPr>
          <w:p w14:paraId="4DA40B71" w14:textId="21BBFB3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187</w:t>
            </w:r>
          </w:p>
        </w:tc>
        <w:tc>
          <w:tcPr>
            <w:tcW w:w="962" w:type="dxa"/>
            <w:vAlign w:val="center"/>
          </w:tcPr>
          <w:p w14:paraId="2957DD05" w14:textId="363F4DE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411SJ</w:t>
            </w:r>
          </w:p>
        </w:tc>
        <w:tc>
          <w:tcPr>
            <w:tcW w:w="1168" w:type="dxa"/>
            <w:vAlign w:val="center"/>
          </w:tcPr>
          <w:p w14:paraId="2AC6E308" w14:textId="686EDF5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420SJ</w:t>
            </w:r>
          </w:p>
        </w:tc>
        <w:tc>
          <w:tcPr>
            <w:tcW w:w="1646" w:type="dxa"/>
            <w:vAlign w:val="center"/>
          </w:tcPr>
          <w:p w14:paraId="2B00780F" w14:textId="6615239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1.1336</w:t>
            </w:r>
          </w:p>
        </w:tc>
        <w:tc>
          <w:tcPr>
            <w:tcW w:w="1130" w:type="dxa"/>
            <w:vAlign w:val="center"/>
          </w:tcPr>
          <w:p w14:paraId="4C0A9C3C" w14:textId="21C2F8A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w:t>
            </w:r>
          </w:p>
        </w:tc>
        <w:tc>
          <w:tcPr>
            <w:tcW w:w="1574" w:type="dxa"/>
            <w:vAlign w:val="center"/>
          </w:tcPr>
          <w:p w14:paraId="4E1879E5" w14:textId="0FDFA0F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1C0926B4" w14:textId="4EBAAA2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261E7912" w14:textId="1983C6A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11</w:t>
            </w:r>
          </w:p>
        </w:tc>
      </w:tr>
      <w:tr w:rsidR="008D69D8" w14:paraId="2CE87ED3" w14:textId="77777777" w:rsidTr="008D69D8">
        <w:tc>
          <w:tcPr>
            <w:tcW w:w="468" w:type="dxa"/>
            <w:vAlign w:val="center"/>
          </w:tcPr>
          <w:p w14:paraId="6F80FDCD" w14:textId="2BE819C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188</w:t>
            </w:r>
          </w:p>
        </w:tc>
        <w:tc>
          <w:tcPr>
            <w:tcW w:w="962" w:type="dxa"/>
            <w:vAlign w:val="center"/>
          </w:tcPr>
          <w:p w14:paraId="42958D25" w14:textId="2B1268D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412SJ</w:t>
            </w:r>
          </w:p>
        </w:tc>
        <w:tc>
          <w:tcPr>
            <w:tcW w:w="1168" w:type="dxa"/>
            <w:vAlign w:val="center"/>
          </w:tcPr>
          <w:p w14:paraId="7E549F07" w14:textId="47757D8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417SJ</w:t>
            </w:r>
          </w:p>
        </w:tc>
        <w:tc>
          <w:tcPr>
            <w:tcW w:w="1646" w:type="dxa"/>
            <w:vAlign w:val="center"/>
          </w:tcPr>
          <w:p w14:paraId="0F65C08A" w14:textId="4FE585C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1.4086</w:t>
            </w:r>
          </w:p>
        </w:tc>
        <w:tc>
          <w:tcPr>
            <w:tcW w:w="1130" w:type="dxa"/>
            <w:vAlign w:val="center"/>
          </w:tcPr>
          <w:p w14:paraId="4D981E50" w14:textId="2445078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w:t>
            </w:r>
          </w:p>
        </w:tc>
        <w:tc>
          <w:tcPr>
            <w:tcW w:w="1574" w:type="dxa"/>
            <w:vAlign w:val="center"/>
          </w:tcPr>
          <w:p w14:paraId="5FCFB508" w14:textId="1050792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3E60E92B" w14:textId="342A078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26DDFABA" w14:textId="1A31EF4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14</w:t>
            </w:r>
          </w:p>
        </w:tc>
      </w:tr>
      <w:tr w:rsidR="008D69D8" w14:paraId="56F09223" w14:textId="77777777" w:rsidTr="008D69D8">
        <w:tc>
          <w:tcPr>
            <w:tcW w:w="468" w:type="dxa"/>
            <w:vAlign w:val="center"/>
          </w:tcPr>
          <w:p w14:paraId="6E56228A" w14:textId="1D2574D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189</w:t>
            </w:r>
          </w:p>
        </w:tc>
        <w:tc>
          <w:tcPr>
            <w:tcW w:w="962" w:type="dxa"/>
            <w:vAlign w:val="center"/>
          </w:tcPr>
          <w:p w14:paraId="797809AE" w14:textId="5B3D5E6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413SJ</w:t>
            </w:r>
          </w:p>
        </w:tc>
        <w:tc>
          <w:tcPr>
            <w:tcW w:w="1168" w:type="dxa"/>
            <w:vAlign w:val="center"/>
          </w:tcPr>
          <w:p w14:paraId="0D185AAA" w14:textId="2D65A2C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416SJ</w:t>
            </w:r>
          </w:p>
        </w:tc>
        <w:tc>
          <w:tcPr>
            <w:tcW w:w="1646" w:type="dxa"/>
            <w:vAlign w:val="center"/>
          </w:tcPr>
          <w:p w14:paraId="7A5AE85F" w14:textId="02F2863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0.1459</w:t>
            </w:r>
          </w:p>
        </w:tc>
        <w:tc>
          <w:tcPr>
            <w:tcW w:w="1130" w:type="dxa"/>
            <w:vAlign w:val="center"/>
          </w:tcPr>
          <w:p w14:paraId="0C9182B2" w14:textId="486AE4A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w:t>
            </w:r>
          </w:p>
        </w:tc>
        <w:tc>
          <w:tcPr>
            <w:tcW w:w="1574" w:type="dxa"/>
            <w:vAlign w:val="center"/>
          </w:tcPr>
          <w:p w14:paraId="454F95A5" w14:textId="5A3AF7C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192CB083" w14:textId="793CEF7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627C55B3" w14:textId="7DD947F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r>
      <w:tr w:rsidR="008D69D8" w14:paraId="15769E1F" w14:textId="77777777" w:rsidTr="008D69D8">
        <w:tc>
          <w:tcPr>
            <w:tcW w:w="468" w:type="dxa"/>
            <w:vAlign w:val="center"/>
          </w:tcPr>
          <w:p w14:paraId="662327F2" w14:textId="3001A49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190</w:t>
            </w:r>
          </w:p>
        </w:tc>
        <w:tc>
          <w:tcPr>
            <w:tcW w:w="962" w:type="dxa"/>
            <w:vAlign w:val="center"/>
          </w:tcPr>
          <w:p w14:paraId="6DC069F2" w14:textId="193B00A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414SJ</w:t>
            </w:r>
          </w:p>
        </w:tc>
        <w:tc>
          <w:tcPr>
            <w:tcW w:w="1168" w:type="dxa"/>
            <w:vAlign w:val="center"/>
          </w:tcPr>
          <w:p w14:paraId="09AD4C7F" w14:textId="0EEFE77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415SJ</w:t>
            </w:r>
          </w:p>
        </w:tc>
        <w:tc>
          <w:tcPr>
            <w:tcW w:w="1646" w:type="dxa"/>
            <w:vAlign w:val="center"/>
          </w:tcPr>
          <w:p w14:paraId="585C670C" w14:textId="2A040A3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0.2199</w:t>
            </w:r>
          </w:p>
        </w:tc>
        <w:tc>
          <w:tcPr>
            <w:tcW w:w="1130" w:type="dxa"/>
            <w:vAlign w:val="center"/>
          </w:tcPr>
          <w:p w14:paraId="6BEA1910" w14:textId="03CA481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w:t>
            </w:r>
          </w:p>
        </w:tc>
        <w:tc>
          <w:tcPr>
            <w:tcW w:w="1574" w:type="dxa"/>
            <w:vAlign w:val="center"/>
          </w:tcPr>
          <w:p w14:paraId="0ED075A0" w14:textId="4761407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6E3D2382" w14:textId="16A2DE1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3A882EC2" w14:textId="5BAFE83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w:t>
            </w:r>
          </w:p>
        </w:tc>
      </w:tr>
      <w:tr w:rsidR="008D69D8" w14:paraId="44C6E9F9" w14:textId="77777777" w:rsidTr="008D69D8">
        <w:tc>
          <w:tcPr>
            <w:tcW w:w="468" w:type="dxa"/>
            <w:vAlign w:val="center"/>
          </w:tcPr>
          <w:p w14:paraId="029CD658" w14:textId="20726F3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191</w:t>
            </w:r>
          </w:p>
        </w:tc>
        <w:tc>
          <w:tcPr>
            <w:tcW w:w="962" w:type="dxa"/>
            <w:vAlign w:val="center"/>
          </w:tcPr>
          <w:p w14:paraId="55D7A198" w14:textId="765A65E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420SJ</w:t>
            </w:r>
          </w:p>
        </w:tc>
        <w:tc>
          <w:tcPr>
            <w:tcW w:w="1168" w:type="dxa"/>
            <w:vAlign w:val="center"/>
          </w:tcPr>
          <w:p w14:paraId="4C5F23D4" w14:textId="34E0310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472SJ</w:t>
            </w:r>
          </w:p>
        </w:tc>
        <w:tc>
          <w:tcPr>
            <w:tcW w:w="1646" w:type="dxa"/>
            <w:vAlign w:val="center"/>
          </w:tcPr>
          <w:p w14:paraId="78EE642A" w14:textId="140FC45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0.1516</w:t>
            </w:r>
          </w:p>
        </w:tc>
        <w:tc>
          <w:tcPr>
            <w:tcW w:w="1130" w:type="dxa"/>
            <w:vAlign w:val="center"/>
          </w:tcPr>
          <w:p w14:paraId="6C858B87" w14:textId="6744508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w:t>
            </w:r>
          </w:p>
        </w:tc>
        <w:tc>
          <w:tcPr>
            <w:tcW w:w="1574" w:type="dxa"/>
            <w:vAlign w:val="center"/>
          </w:tcPr>
          <w:p w14:paraId="5A46A603" w14:textId="7F0C480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635BB78D" w14:textId="12398E2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509D7CBB" w14:textId="578EC85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r>
      <w:tr w:rsidR="008D69D8" w14:paraId="0EA3D906" w14:textId="77777777" w:rsidTr="008D69D8">
        <w:tc>
          <w:tcPr>
            <w:tcW w:w="468" w:type="dxa"/>
            <w:vAlign w:val="center"/>
          </w:tcPr>
          <w:p w14:paraId="1E0ADFB5" w14:textId="4E7BB8A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192</w:t>
            </w:r>
          </w:p>
        </w:tc>
        <w:tc>
          <w:tcPr>
            <w:tcW w:w="962" w:type="dxa"/>
            <w:vAlign w:val="center"/>
          </w:tcPr>
          <w:p w14:paraId="2234EBF6" w14:textId="6B6DC3E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421SJ</w:t>
            </w:r>
          </w:p>
        </w:tc>
        <w:tc>
          <w:tcPr>
            <w:tcW w:w="1168" w:type="dxa"/>
            <w:vAlign w:val="center"/>
          </w:tcPr>
          <w:p w14:paraId="634D0199" w14:textId="0BD4C8F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471SJ</w:t>
            </w:r>
          </w:p>
        </w:tc>
        <w:tc>
          <w:tcPr>
            <w:tcW w:w="1646" w:type="dxa"/>
            <w:vAlign w:val="center"/>
          </w:tcPr>
          <w:p w14:paraId="1C43447E" w14:textId="158C266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0.4029</w:t>
            </w:r>
          </w:p>
        </w:tc>
        <w:tc>
          <w:tcPr>
            <w:tcW w:w="1130" w:type="dxa"/>
            <w:vAlign w:val="center"/>
          </w:tcPr>
          <w:p w14:paraId="5BA75D8E" w14:textId="7B6106C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w:t>
            </w:r>
          </w:p>
        </w:tc>
        <w:tc>
          <w:tcPr>
            <w:tcW w:w="1574" w:type="dxa"/>
            <w:vAlign w:val="center"/>
          </w:tcPr>
          <w:p w14:paraId="3EBCEAE0" w14:textId="27F560D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708B687E" w14:textId="6453B6A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2F3490CD" w14:textId="6097151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w:t>
            </w:r>
          </w:p>
        </w:tc>
      </w:tr>
      <w:tr w:rsidR="008D69D8" w14:paraId="097C4ACB" w14:textId="77777777" w:rsidTr="008D69D8">
        <w:tc>
          <w:tcPr>
            <w:tcW w:w="468" w:type="dxa"/>
            <w:vAlign w:val="center"/>
          </w:tcPr>
          <w:p w14:paraId="3EC978C5" w14:textId="66AAB15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193</w:t>
            </w:r>
          </w:p>
        </w:tc>
        <w:tc>
          <w:tcPr>
            <w:tcW w:w="962" w:type="dxa"/>
            <w:vAlign w:val="center"/>
          </w:tcPr>
          <w:p w14:paraId="522B033E" w14:textId="295A403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424SJ</w:t>
            </w:r>
          </w:p>
        </w:tc>
        <w:tc>
          <w:tcPr>
            <w:tcW w:w="1168" w:type="dxa"/>
            <w:vAlign w:val="center"/>
          </w:tcPr>
          <w:p w14:paraId="57284E05" w14:textId="4DD7047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469SJ</w:t>
            </w:r>
          </w:p>
        </w:tc>
        <w:tc>
          <w:tcPr>
            <w:tcW w:w="1646" w:type="dxa"/>
            <w:vAlign w:val="center"/>
          </w:tcPr>
          <w:p w14:paraId="4045F041" w14:textId="607B7B9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1.2253</w:t>
            </w:r>
          </w:p>
        </w:tc>
        <w:tc>
          <w:tcPr>
            <w:tcW w:w="1130" w:type="dxa"/>
            <w:vAlign w:val="center"/>
          </w:tcPr>
          <w:p w14:paraId="561ED0AB" w14:textId="60331EB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w:t>
            </w:r>
          </w:p>
        </w:tc>
        <w:tc>
          <w:tcPr>
            <w:tcW w:w="1574" w:type="dxa"/>
            <w:vAlign w:val="center"/>
          </w:tcPr>
          <w:p w14:paraId="77380EE7" w14:textId="17593AA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3CA0AB81" w14:textId="7C34F20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7AE049CE" w14:textId="49BC1E7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11</w:t>
            </w:r>
          </w:p>
        </w:tc>
      </w:tr>
      <w:tr w:rsidR="008D69D8" w14:paraId="0242EAFB" w14:textId="77777777" w:rsidTr="008D69D8">
        <w:tc>
          <w:tcPr>
            <w:tcW w:w="468" w:type="dxa"/>
            <w:vAlign w:val="center"/>
          </w:tcPr>
          <w:p w14:paraId="004DF10B" w14:textId="0A05CCF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194</w:t>
            </w:r>
          </w:p>
        </w:tc>
        <w:tc>
          <w:tcPr>
            <w:tcW w:w="962" w:type="dxa"/>
            <w:vAlign w:val="center"/>
          </w:tcPr>
          <w:p w14:paraId="4924D550" w14:textId="17183EC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431SJ</w:t>
            </w:r>
          </w:p>
        </w:tc>
        <w:tc>
          <w:tcPr>
            <w:tcW w:w="1168" w:type="dxa"/>
            <w:vAlign w:val="center"/>
          </w:tcPr>
          <w:p w14:paraId="25183F3F" w14:textId="115A8B1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463SJ, 464SJ</w:t>
            </w:r>
          </w:p>
        </w:tc>
        <w:tc>
          <w:tcPr>
            <w:tcW w:w="1646" w:type="dxa"/>
            <w:vAlign w:val="center"/>
          </w:tcPr>
          <w:p w14:paraId="2E3F2C4E" w14:textId="5CA0EDC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17.5565</w:t>
            </w:r>
          </w:p>
        </w:tc>
        <w:tc>
          <w:tcPr>
            <w:tcW w:w="1130" w:type="dxa"/>
            <w:vAlign w:val="center"/>
          </w:tcPr>
          <w:p w14:paraId="48936CB3" w14:textId="504A727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5ABDE9FD" w14:textId="76E82EF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42C67C61" w14:textId="6015737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0.95</w:t>
            </w:r>
          </w:p>
        </w:tc>
        <w:tc>
          <w:tcPr>
            <w:tcW w:w="1405" w:type="dxa"/>
            <w:vAlign w:val="center"/>
          </w:tcPr>
          <w:p w14:paraId="539E7D8A" w14:textId="274F458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192</w:t>
            </w:r>
          </w:p>
        </w:tc>
      </w:tr>
      <w:tr w:rsidR="008D69D8" w14:paraId="00C90E63" w14:textId="77777777" w:rsidTr="008D69D8">
        <w:tc>
          <w:tcPr>
            <w:tcW w:w="468" w:type="dxa"/>
            <w:vAlign w:val="center"/>
          </w:tcPr>
          <w:p w14:paraId="5C3D5C79" w14:textId="3917B1C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lastRenderedPageBreak/>
              <w:t>195</w:t>
            </w:r>
          </w:p>
        </w:tc>
        <w:tc>
          <w:tcPr>
            <w:tcW w:w="962" w:type="dxa"/>
            <w:vAlign w:val="center"/>
          </w:tcPr>
          <w:p w14:paraId="39117E21" w14:textId="3EE8CC2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432SJ</w:t>
            </w:r>
          </w:p>
        </w:tc>
        <w:tc>
          <w:tcPr>
            <w:tcW w:w="1168" w:type="dxa"/>
            <w:vAlign w:val="center"/>
          </w:tcPr>
          <w:p w14:paraId="6F207F3E" w14:textId="4256F1B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497SJ</w:t>
            </w:r>
          </w:p>
        </w:tc>
        <w:tc>
          <w:tcPr>
            <w:tcW w:w="1646" w:type="dxa"/>
            <w:vAlign w:val="center"/>
          </w:tcPr>
          <w:p w14:paraId="4CBE63C3" w14:textId="63F6051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5.2411</w:t>
            </w:r>
          </w:p>
        </w:tc>
        <w:tc>
          <w:tcPr>
            <w:tcW w:w="1130" w:type="dxa"/>
            <w:vAlign w:val="center"/>
          </w:tcPr>
          <w:p w14:paraId="3F05FB98" w14:textId="327C4BD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6391C232" w14:textId="1149AFA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69D3D90B" w14:textId="100D994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7F3A75E0" w14:textId="1220F7B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60</w:t>
            </w:r>
          </w:p>
        </w:tc>
      </w:tr>
      <w:tr w:rsidR="008D69D8" w14:paraId="725F49D2" w14:textId="77777777" w:rsidTr="008D69D8">
        <w:tc>
          <w:tcPr>
            <w:tcW w:w="468" w:type="dxa"/>
            <w:vAlign w:val="center"/>
          </w:tcPr>
          <w:p w14:paraId="3C3990C1" w14:textId="527D48D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196</w:t>
            </w:r>
          </w:p>
        </w:tc>
        <w:tc>
          <w:tcPr>
            <w:tcW w:w="962" w:type="dxa"/>
            <w:vAlign w:val="center"/>
          </w:tcPr>
          <w:p w14:paraId="07731D13" w14:textId="507A9CD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433SJ</w:t>
            </w:r>
          </w:p>
        </w:tc>
        <w:tc>
          <w:tcPr>
            <w:tcW w:w="1168" w:type="dxa"/>
            <w:vAlign w:val="center"/>
          </w:tcPr>
          <w:p w14:paraId="662F227D" w14:textId="26ED937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458SJ</w:t>
            </w:r>
          </w:p>
        </w:tc>
        <w:tc>
          <w:tcPr>
            <w:tcW w:w="1646" w:type="dxa"/>
            <w:vAlign w:val="center"/>
          </w:tcPr>
          <w:p w14:paraId="394B0547" w14:textId="499D2AD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0.1018</w:t>
            </w:r>
          </w:p>
        </w:tc>
        <w:tc>
          <w:tcPr>
            <w:tcW w:w="1130" w:type="dxa"/>
            <w:vAlign w:val="center"/>
          </w:tcPr>
          <w:p w14:paraId="0E1655E7" w14:textId="4D7FAFA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09EA41FB" w14:textId="5DF0DB6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7AF20376" w14:textId="0EB094F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317BB86F" w14:textId="0FC01C4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r>
      <w:tr w:rsidR="008D69D8" w14:paraId="637523A6" w14:textId="77777777" w:rsidTr="008D69D8">
        <w:tc>
          <w:tcPr>
            <w:tcW w:w="468" w:type="dxa"/>
            <w:vAlign w:val="center"/>
          </w:tcPr>
          <w:p w14:paraId="4C9FF2C7" w14:textId="2265337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197</w:t>
            </w:r>
          </w:p>
        </w:tc>
        <w:tc>
          <w:tcPr>
            <w:tcW w:w="962" w:type="dxa"/>
            <w:vAlign w:val="center"/>
          </w:tcPr>
          <w:p w14:paraId="2F318EF1" w14:textId="6429A13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434SJ</w:t>
            </w:r>
          </w:p>
        </w:tc>
        <w:tc>
          <w:tcPr>
            <w:tcW w:w="1168" w:type="dxa"/>
            <w:vAlign w:val="center"/>
          </w:tcPr>
          <w:p w14:paraId="1B457471" w14:textId="2067F13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457SJ</w:t>
            </w:r>
          </w:p>
        </w:tc>
        <w:tc>
          <w:tcPr>
            <w:tcW w:w="1646" w:type="dxa"/>
            <w:vAlign w:val="center"/>
          </w:tcPr>
          <w:p w14:paraId="5290D211" w14:textId="1557E97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5.9622</w:t>
            </w:r>
          </w:p>
        </w:tc>
        <w:tc>
          <w:tcPr>
            <w:tcW w:w="1130" w:type="dxa"/>
            <w:vAlign w:val="center"/>
          </w:tcPr>
          <w:p w14:paraId="18D7A6CD" w14:textId="7422B60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2426CB09" w14:textId="1541DF8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7F47D376" w14:textId="76E1092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018842BE" w14:textId="07FDEFE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72</w:t>
            </w:r>
          </w:p>
        </w:tc>
      </w:tr>
      <w:tr w:rsidR="008D69D8" w14:paraId="61B8708C" w14:textId="77777777" w:rsidTr="008D69D8">
        <w:tc>
          <w:tcPr>
            <w:tcW w:w="468" w:type="dxa"/>
            <w:vAlign w:val="center"/>
          </w:tcPr>
          <w:p w14:paraId="1FE59317" w14:textId="745BFF7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198</w:t>
            </w:r>
          </w:p>
        </w:tc>
        <w:tc>
          <w:tcPr>
            <w:tcW w:w="962" w:type="dxa"/>
            <w:vAlign w:val="center"/>
          </w:tcPr>
          <w:p w14:paraId="45489AFE" w14:textId="0B8DAFA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435SJ</w:t>
            </w:r>
          </w:p>
        </w:tc>
        <w:tc>
          <w:tcPr>
            <w:tcW w:w="1168" w:type="dxa"/>
            <w:vAlign w:val="center"/>
          </w:tcPr>
          <w:p w14:paraId="0D6EE09D" w14:textId="38CF73B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456SJ</w:t>
            </w:r>
          </w:p>
        </w:tc>
        <w:tc>
          <w:tcPr>
            <w:tcW w:w="1646" w:type="dxa"/>
            <w:vAlign w:val="center"/>
          </w:tcPr>
          <w:p w14:paraId="71AB8E72" w14:textId="0C5847B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1.828</w:t>
            </w:r>
          </w:p>
        </w:tc>
        <w:tc>
          <w:tcPr>
            <w:tcW w:w="1130" w:type="dxa"/>
            <w:vAlign w:val="center"/>
          </w:tcPr>
          <w:p w14:paraId="5D849A15" w14:textId="30D208B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4317FC68" w14:textId="63A94E3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0A3B0763" w14:textId="21EFA77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15972022" w14:textId="2BE4216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22</w:t>
            </w:r>
          </w:p>
        </w:tc>
      </w:tr>
      <w:tr w:rsidR="008D69D8" w14:paraId="5BA53592" w14:textId="77777777" w:rsidTr="008D69D8">
        <w:tc>
          <w:tcPr>
            <w:tcW w:w="468" w:type="dxa"/>
            <w:vAlign w:val="center"/>
          </w:tcPr>
          <w:p w14:paraId="7BC28D89" w14:textId="2DAA813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199</w:t>
            </w:r>
          </w:p>
        </w:tc>
        <w:tc>
          <w:tcPr>
            <w:tcW w:w="962" w:type="dxa"/>
            <w:vAlign w:val="center"/>
          </w:tcPr>
          <w:p w14:paraId="71BCC970" w14:textId="25AE415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445SJ</w:t>
            </w:r>
          </w:p>
        </w:tc>
        <w:tc>
          <w:tcPr>
            <w:tcW w:w="1168" w:type="dxa"/>
            <w:vAlign w:val="center"/>
          </w:tcPr>
          <w:p w14:paraId="7288B383" w14:textId="1689D45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501SJ</w:t>
            </w:r>
          </w:p>
        </w:tc>
        <w:tc>
          <w:tcPr>
            <w:tcW w:w="1646" w:type="dxa"/>
            <w:vAlign w:val="center"/>
          </w:tcPr>
          <w:p w14:paraId="015BA31A" w14:textId="7879264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5.7645</w:t>
            </w:r>
          </w:p>
        </w:tc>
        <w:tc>
          <w:tcPr>
            <w:tcW w:w="1130" w:type="dxa"/>
            <w:vAlign w:val="center"/>
          </w:tcPr>
          <w:p w14:paraId="338CCF53" w14:textId="05B89D2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3BFA6371" w14:textId="17E5BA3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0FC5C58D" w14:textId="538445D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313865C6" w14:textId="4C54F0B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66</w:t>
            </w:r>
          </w:p>
        </w:tc>
      </w:tr>
      <w:tr w:rsidR="008D69D8" w14:paraId="0EDE036B" w14:textId="77777777" w:rsidTr="008D69D8">
        <w:tc>
          <w:tcPr>
            <w:tcW w:w="468" w:type="dxa"/>
            <w:vAlign w:val="center"/>
          </w:tcPr>
          <w:p w14:paraId="6C04F74E" w14:textId="4F4B894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200</w:t>
            </w:r>
          </w:p>
        </w:tc>
        <w:tc>
          <w:tcPr>
            <w:tcW w:w="962" w:type="dxa"/>
            <w:vAlign w:val="center"/>
          </w:tcPr>
          <w:p w14:paraId="1590604D" w14:textId="5D47E2C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446SJ</w:t>
            </w:r>
          </w:p>
        </w:tc>
        <w:tc>
          <w:tcPr>
            <w:tcW w:w="1168" w:type="dxa"/>
            <w:vAlign w:val="center"/>
          </w:tcPr>
          <w:p w14:paraId="5ECB3247" w14:textId="5F45065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496SJ</w:t>
            </w:r>
          </w:p>
        </w:tc>
        <w:tc>
          <w:tcPr>
            <w:tcW w:w="1646" w:type="dxa"/>
            <w:vAlign w:val="center"/>
          </w:tcPr>
          <w:p w14:paraId="3454B27F" w14:textId="0405C01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1.6314</w:t>
            </w:r>
          </w:p>
        </w:tc>
        <w:tc>
          <w:tcPr>
            <w:tcW w:w="1130" w:type="dxa"/>
            <w:vAlign w:val="center"/>
          </w:tcPr>
          <w:p w14:paraId="305090C6" w14:textId="51C4DDA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1DCEBF38" w14:textId="6042578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1F8A7F2B" w14:textId="2F4C461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1F3D5476" w14:textId="3535D75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19</w:t>
            </w:r>
          </w:p>
        </w:tc>
      </w:tr>
      <w:tr w:rsidR="008D69D8" w14:paraId="453AB642" w14:textId="77777777" w:rsidTr="008D69D8">
        <w:tc>
          <w:tcPr>
            <w:tcW w:w="468" w:type="dxa"/>
            <w:vAlign w:val="center"/>
          </w:tcPr>
          <w:p w14:paraId="7635DD76" w14:textId="57FCA1C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201</w:t>
            </w:r>
          </w:p>
        </w:tc>
        <w:tc>
          <w:tcPr>
            <w:tcW w:w="962" w:type="dxa"/>
            <w:vAlign w:val="center"/>
          </w:tcPr>
          <w:p w14:paraId="0B7DDD8C" w14:textId="6285EB5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451SJ</w:t>
            </w:r>
          </w:p>
        </w:tc>
        <w:tc>
          <w:tcPr>
            <w:tcW w:w="1168" w:type="dxa"/>
            <w:vAlign w:val="center"/>
          </w:tcPr>
          <w:p w14:paraId="76A90A10" w14:textId="3432D2D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489SJ</w:t>
            </w:r>
          </w:p>
        </w:tc>
        <w:tc>
          <w:tcPr>
            <w:tcW w:w="1646" w:type="dxa"/>
            <w:vAlign w:val="center"/>
          </w:tcPr>
          <w:p w14:paraId="4DF40F95" w14:textId="6164CFB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0.3531</w:t>
            </w:r>
          </w:p>
        </w:tc>
        <w:tc>
          <w:tcPr>
            <w:tcW w:w="1130" w:type="dxa"/>
            <w:vAlign w:val="center"/>
          </w:tcPr>
          <w:p w14:paraId="2706A611" w14:textId="7A129C5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w:t>
            </w:r>
          </w:p>
        </w:tc>
        <w:tc>
          <w:tcPr>
            <w:tcW w:w="1574" w:type="dxa"/>
            <w:vAlign w:val="center"/>
          </w:tcPr>
          <w:p w14:paraId="451D92F9" w14:textId="47613EB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1A9C2829" w14:textId="35C3EDB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73BD6E3B" w14:textId="12BB98F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w:t>
            </w:r>
          </w:p>
        </w:tc>
      </w:tr>
      <w:tr w:rsidR="008D69D8" w14:paraId="1BD3B70C" w14:textId="77777777" w:rsidTr="008D69D8">
        <w:tc>
          <w:tcPr>
            <w:tcW w:w="468" w:type="dxa"/>
            <w:vAlign w:val="center"/>
          </w:tcPr>
          <w:p w14:paraId="786EE04F" w14:textId="67F063C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202</w:t>
            </w:r>
          </w:p>
        </w:tc>
        <w:tc>
          <w:tcPr>
            <w:tcW w:w="962" w:type="dxa"/>
            <w:vAlign w:val="center"/>
          </w:tcPr>
          <w:p w14:paraId="50A02AD6" w14:textId="74B28CD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452SJ</w:t>
            </w:r>
          </w:p>
        </w:tc>
        <w:tc>
          <w:tcPr>
            <w:tcW w:w="1168" w:type="dxa"/>
            <w:vAlign w:val="center"/>
          </w:tcPr>
          <w:p w14:paraId="2B984290" w14:textId="03D5421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486SJ, 488SJ</w:t>
            </w:r>
          </w:p>
        </w:tc>
        <w:tc>
          <w:tcPr>
            <w:tcW w:w="1646" w:type="dxa"/>
            <w:vAlign w:val="center"/>
          </w:tcPr>
          <w:p w14:paraId="0B3E5A98" w14:textId="11133F9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0.7296</w:t>
            </w:r>
          </w:p>
        </w:tc>
        <w:tc>
          <w:tcPr>
            <w:tcW w:w="1130" w:type="dxa"/>
            <w:vAlign w:val="center"/>
          </w:tcPr>
          <w:p w14:paraId="7226293F" w14:textId="2E8169B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w:t>
            </w:r>
          </w:p>
        </w:tc>
        <w:tc>
          <w:tcPr>
            <w:tcW w:w="1574" w:type="dxa"/>
            <w:vAlign w:val="center"/>
          </w:tcPr>
          <w:p w14:paraId="3D094049" w14:textId="3845DAB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26F407AA" w14:textId="5C0DBAC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7AD6C1BF" w14:textId="642C5BC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7</w:t>
            </w:r>
          </w:p>
        </w:tc>
      </w:tr>
      <w:tr w:rsidR="008D69D8" w14:paraId="620EBCE5" w14:textId="77777777" w:rsidTr="008D69D8">
        <w:tc>
          <w:tcPr>
            <w:tcW w:w="468" w:type="dxa"/>
            <w:vAlign w:val="center"/>
          </w:tcPr>
          <w:p w14:paraId="2422082D" w14:textId="3C8FCC4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203</w:t>
            </w:r>
          </w:p>
        </w:tc>
        <w:tc>
          <w:tcPr>
            <w:tcW w:w="962" w:type="dxa"/>
            <w:vAlign w:val="center"/>
          </w:tcPr>
          <w:p w14:paraId="48A05E65" w14:textId="33E7A15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453SJ</w:t>
            </w:r>
          </w:p>
        </w:tc>
        <w:tc>
          <w:tcPr>
            <w:tcW w:w="1168" w:type="dxa"/>
            <w:vAlign w:val="center"/>
          </w:tcPr>
          <w:p w14:paraId="4B521D6F" w14:textId="3E31007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485SJ, 487SJ</w:t>
            </w:r>
          </w:p>
        </w:tc>
        <w:tc>
          <w:tcPr>
            <w:tcW w:w="1646" w:type="dxa"/>
            <w:vAlign w:val="center"/>
          </w:tcPr>
          <w:p w14:paraId="284015E0" w14:textId="6218654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0.8712</w:t>
            </w:r>
          </w:p>
        </w:tc>
        <w:tc>
          <w:tcPr>
            <w:tcW w:w="1130" w:type="dxa"/>
            <w:vAlign w:val="center"/>
          </w:tcPr>
          <w:p w14:paraId="3D93F117" w14:textId="4FD766D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w:t>
            </w:r>
          </w:p>
        </w:tc>
        <w:tc>
          <w:tcPr>
            <w:tcW w:w="1574" w:type="dxa"/>
            <w:vAlign w:val="center"/>
          </w:tcPr>
          <w:p w14:paraId="6F94DA77" w14:textId="76D1CEA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3C8E02A3" w14:textId="6CD2F6A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2F080759" w14:textId="47F56B3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8</w:t>
            </w:r>
          </w:p>
        </w:tc>
      </w:tr>
      <w:tr w:rsidR="008D69D8" w14:paraId="3F153818" w14:textId="77777777" w:rsidTr="008D69D8">
        <w:tc>
          <w:tcPr>
            <w:tcW w:w="468" w:type="dxa"/>
            <w:vAlign w:val="center"/>
          </w:tcPr>
          <w:p w14:paraId="6A7175AE" w14:textId="764BAB6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204</w:t>
            </w:r>
          </w:p>
        </w:tc>
        <w:tc>
          <w:tcPr>
            <w:tcW w:w="962" w:type="dxa"/>
            <w:vAlign w:val="center"/>
          </w:tcPr>
          <w:p w14:paraId="1DBC81E9" w14:textId="16977E4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458SJ</w:t>
            </w:r>
          </w:p>
        </w:tc>
        <w:tc>
          <w:tcPr>
            <w:tcW w:w="1168" w:type="dxa"/>
            <w:vAlign w:val="center"/>
          </w:tcPr>
          <w:p w14:paraId="63D0781F" w14:textId="1684139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478SJ, 511SJ</w:t>
            </w:r>
          </w:p>
        </w:tc>
        <w:tc>
          <w:tcPr>
            <w:tcW w:w="1646" w:type="dxa"/>
            <w:vAlign w:val="center"/>
          </w:tcPr>
          <w:p w14:paraId="4F9D2B1B" w14:textId="39D2546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0.577</w:t>
            </w:r>
          </w:p>
        </w:tc>
        <w:tc>
          <w:tcPr>
            <w:tcW w:w="1130" w:type="dxa"/>
            <w:vAlign w:val="center"/>
          </w:tcPr>
          <w:p w14:paraId="5B8B8F96" w14:textId="660F490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14105319" w14:textId="733130F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5150A53F" w14:textId="73EBF97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1DE04073" w14:textId="30BC03D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w:t>
            </w:r>
          </w:p>
        </w:tc>
      </w:tr>
      <w:tr w:rsidR="008D69D8" w14:paraId="08603F84" w14:textId="77777777" w:rsidTr="008D69D8">
        <w:tc>
          <w:tcPr>
            <w:tcW w:w="468" w:type="dxa"/>
            <w:vAlign w:val="center"/>
          </w:tcPr>
          <w:p w14:paraId="2C15D307" w14:textId="0790207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205</w:t>
            </w:r>
          </w:p>
        </w:tc>
        <w:tc>
          <w:tcPr>
            <w:tcW w:w="962" w:type="dxa"/>
            <w:vAlign w:val="center"/>
          </w:tcPr>
          <w:p w14:paraId="5C4D7301" w14:textId="2C6DBEB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459SJ</w:t>
            </w:r>
          </w:p>
        </w:tc>
        <w:tc>
          <w:tcPr>
            <w:tcW w:w="1168" w:type="dxa"/>
            <w:vAlign w:val="center"/>
          </w:tcPr>
          <w:p w14:paraId="2241E7CC" w14:textId="74E3205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510SJ</w:t>
            </w:r>
          </w:p>
        </w:tc>
        <w:tc>
          <w:tcPr>
            <w:tcW w:w="1646" w:type="dxa"/>
            <w:vAlign w:val="center"/>
          </w:tcPr>
          <w:p w14:paraId="55664F4E" w14:textId="4B57ECD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1.1995</w:t>
            </w:r>
          </w:p>
        </w:tc>
        <w:tc>
          <w:tcPr>
            <w:tcW w:w="1130" w:type="dxa"/>
            <w:vAlign w:val="center"/>
          </w:tcPr>
          <w:p w14:paraId="50FD4724" w14:textId="3ED3787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1F9F07D2" w14:textId="7CF044C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32FBD1AA" w14:textId="33875D3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01A74073" w14:textId="7F8F271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9</w:t>
            </w:r>
          </w:p>
        </w:tc>
      </w:tr>
      <w:tr w:rsidR="008D69D8" w14:paraId="0679DC80" w14:textId="77777777" w:rsidTr="008D69D8">
        <w:tc>
          <w:tcPr>
            <w:tcW w:w="468" w:type="dxa"/>
            <w:vAlign w:val="center"/>
          </w:tcPr>
          <w:p w14:paraId="6F716638" w14:textId="34C4506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206</w:t>
            </w:r>
          </w:p>
        </w:tc>
        <w:tc>
          <w:tcPr>
            <w:tcW w:w="962" w:type="dxa"/>
            <w:vAlign w:val="center"/>
          </w:tcPr>
          <w:p w14:paraId="6C6B71AF" w14:textId="3C508F7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463SJ</w:t>
            </w:r>
          </w:p>
        </w:tc>
        <w:tc>
          <w:tcPr>
            <w:tcW w:w="1168" w:type="dxa"/>
            <w:vAlign w:val="center"/>
          </w:tcPr>
          <w:p w14:paraId="70F5280E" w14:textId="15FA68D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507SJ</w:t>
            </w:r>
          </w:p>
        </w:tc>
        <w:tc>
          <w:tcPr>
            <w:tcW w:w="1646" w:type="dxa"/>
            <w:vAlign w:val="center"/>
          </w:tcPr>
          <w:p w14:paraId="080E8711" w14:textId="6301300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1.2656</w:t>
            </w:r>
          </w:p>
        </w:tc>
        <w:tc>
          <w:tcPr>
            <w:tcW w:w="1130" w:type="dxa"/>
            <w:vAlign w:val="center"/>
          </w:tcPr>
          <w:p w14:paraId="306052E5" w14:textId="5D4B64C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7A58EC1C" w14:textId="04EC77F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4066F4F8" w14:textId="29D55D7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48D09F3E" w14:textId="6510A39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9</w:t>
            </w:r>
          </w:p>
        </w:tc>
      </w:tr>
      <w:tr w:rsidR="008D69D8" w14:paraId="15469406" w14:textId="77777777" w:rsidTr="008D69D8">
        <w:tc>
          <w:tcPr>
            <w:tcW w:w="468" w:type="dxa"/>
            <w:vAlign w:val="center"/>
          </w:tcPr>
          <w:p w14:paraId="0C0CDF36" w14:textId="1E14B22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207</w:t>
            </w:r>
          </w:p>
        </w:tc>
        <w:tc>
          <w:tcPr>
            <w:tcW w:w="962" w:type="dxa"/>
            <w:vAlign w:val="center"/>
          </w:tcPr>
          <w:p w14:paraId="64DBE3BF" w14:textId="65C905A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465SJ</w:t>
            </w:r>
          </w:p>
        </w:tc>
        <w:tc>
          <w:tcPr>
            <w:tcW w:w="1168" w:type="dxa"/>
            <w:vAlign w:val="center"/>
          </w:tcPr>
          <w:p w14:paraId="62BCFB03" w14:textId="043E1AC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504SJ, 525SJ</w:t>
            </w:r>
          </w:p>
        </w:tc>
        <w:tc>
          <w:tcPr>
            <w:tcW w:w="1646" w:type="dxa"/>
            <w:vAlign w:val="center"/>
          </w:tcPr>
          <w:p w14:paraId="06F6A01F" w14:textId="5B77A77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3.3316</w:t>
            </w:r>
          </w:p>
        </w:tc>
        <w:tc>
          <w:tcPr>
            <w:tcW w:w="1130" w:type="dxa"/>
            <w:vAlign w:val="center"/>
          </w:tcPr>
          <w:p w14:paraId="3E698CAB" w14:textId="2A28993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w:t>
            </w:r>
          </w:p>
        </w:tc>
        <w:tc>
          <w:tcPr>
            <w:tcW w:w="1574" w:type="dxa"/>
            <w:vAlign w:val="center"/>
          </w:tcPr>
          <w:p w14:paraId="724659EE" w14:textId="2E8A25B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0FF4E930" w14:textId="282E43E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41A2954D" w14:textId="4F75EA4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31</w:t>
            </w:r>
          </w:p>
        </w:tc>
      </w:tr>
      <w:tr w:rsidR="008D69D8" w14:paraId="00A3D2C0" w14:textId="77777777" w:rsidTr="008D69D8">
        <w:tc>
          <w:tcPr>
            <w:tcW w:w="468" w:type="dxa"/>
            <w:vAlign w:val="center"/>
          </w:tcPr>
          <w:p w14:paraId="4FA976FB" w14:textId="1FE45F9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208</w:t>
            </w:r>
          </w:p>
        </w:tc>
        <w:tc>
          <w:tcPr>
            <w:tcW w:w="962" w:type="dxa"/>
            <w:vAlign w:val="center"/>
          </w:tcPr>
          <w:p w14:paraId="33465BFE" w14:textId="55BFF3A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466SJ</w:t>
            </w:r>
          </w:p>
        </w:tc>
        <w:tc>
          <w:tcPr>
            <w:tcW w:w="1168" w:type="dxa"/>
            <w:vAlign w:val="center"/>
          </w:tcPr>
          <w:p w14:paraId="2D43ECD3" w14:textId="1FB87E1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503SJ</w:t>
            </w:r>
          </w:p>
        </w:tc>
        <w:tc>
          <w:tcPr>
            <w:tcW w:w="1646" w:type="dxa"/>
            <w:vAlign w:val="center"/>
          </w:tcPr>
          <w:p w14:paraId="21E1346B" w14:textId="785CEE8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0.156</w:t>
            </w:r>
          </w:p>
        </w:tc>
        <w:tc>
          <w:tcPr>
            <w:tcW w:w="1130" w:type="dxa"/>
            <w:vAlign w:val="center"/>
          </w:tcPr>
          <w:p w14:paraId="57A4B793" w14:textId="0EDA863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65235FE9" w14:textId="03241E2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192361DC" w14:textId="3CF8BD0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7D6E0431" w14:textId="2AB0A3A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w:t>
            </w:r>
          </w:p>
        </w:tc>
      </w:tr>
      <w:tr w:rsidR="008D69D8" w14:paraId="6517FB1D" w14:textId="77777777" w:rsidTr="008D69D8">
        <w:tc>
          <w:tcPr>
            <w:tcW w:w="468" w:type="dxa"/>
            <w:vAlign w:val="center"/>
          </w:tcPr>
          <w:p w14:paraId="27D8C879" w14:textId="47768EC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209</w:t>
            </w:r>
          </w:p>
        </w:tc>
        <w:tc>
          <w:tcPr>
            <w:tcW w:w="962" w:type="dxa"/>
            <w:vAlign w:val="center"/>
          </w:tcPr>
          <w:p w14:paraId="428F90B1" w14:textId="5610E4C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470SJ</w:t>
            </w:r>
          </w:p>
        </w:tc>
        <w:tc>
          <w:tcPr>
            <w:tcW w:w="1168" w:type="dxa"/>
            <w:vAlign w:val="center"/>
          </w:tcPr>
          <w:p w14:paraId="18AEA743" w14:textId="73E5AA3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530SJ</w:t>
            </w:r>
          </w:p>
        </w:tc>
        <w:tc>
          <w:tcPr>
            <w:tcW w:w="1646" w:type="dxa"/>
            <w:vAlign w:val="center"/>
          </w:tcPr>
          <w:p w14:paraId="7F53861C" w14:textId="06CF49C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0.6827</w:t>
            </w:r>
          </w:p>
        </w:tc>
        <w:tc>
          <w:tcPr>
            <w:tcW w:w="1130" w:type="dxa"/>
            <w:vAlign w:val="center"/>
          </w:tcPr>
          <w:p w14:paraId="424CD908" w14:textId="24D178C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w:t>
            </w:r>
          </w:p>
        </w:tc>
        <w:tc>
          <w:tcPr>
            <w:tcW w:w="1574" w:type="dxa"/>
            <w:vAlign w:val="center"/>
          </w:tcPr>
          <w:p w14:paraId="192EE14C" w14:textId="654EFC5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3685EED6" w14:textId="2DAE32E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4B28537F" w14:textId="4A88664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w:t>
            </w:r>
          </w:p>
        </w:tc>
      </w:tr>
      <w:tr w:rsidR="008D69D8" w14:paraId="2E9679CD" w14:textId="77777777" w:rsidTr="008D69D8">
        <w:tc>
          <w:tcPr>
            <w:tcW w:w="468" w:type="dxa"/>
            <w:vAlign w:val="center"/>
          </w:tcPr>
          <w:p w14:paraId="6409686A" w14:textId="2F570A3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210</w:t>
            </w:r>
          </w:p>
        </w:tc>
        <w:tc>
          <w:tcPr>
            <w:tcW w:w="962" w:type="dxa"/>
            <w:vAlign w:val="center"/>
          </w:tcPr>
          <w:p w14:paraId="57F7A564" w14:textId="5A1D0B5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475SJ</w:t>
            </w:r>
          </w:p>
        </w:tc>
        <w:tc>
          <w:tcPr>
            <w:tcW w:w="1168" w:type="dxa"/>
            <w:vAlign w:val="center"/>
          </w:tcPr>
          <w:p w14:paraId="5290C2F8" w14:textId="2140C39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526SJ</w:t>
            </w:r>
          </w:p>
        </w:tc>
        <w:tc>
          <w:tcPr>
            <w:tcW w:w="1646" w:type="dxa"/>
            <w:vAlign w:val="center"/>
          </w:tcPr>
          <w:p w14:paraId="1694958A" w14:textId="272186D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1.6489</w:t>
            </w:r>
          </w:p>
        </w:tc>
        <w:tc>
          <w:tcPr>
            <w:tcW w:w="1130" w:type="dxa"/>
            <w:vAlign w:val="center"/>
          </w:tcPr>
          <w:p w14:paraId="5D3982C2" w14:textId="44D43D4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025A2C17" w14:textId="0FB4026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585A1923" w14:textId="6A3D4B5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1383490F" w14:textId="513926A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11</w:t>
            </w:r>
          </w:p>
        </w:tc>
      </w:tr>
      <w:tr w:rsidR="008D69D8" w14:paraId="23319349" w14:textId="77777777" w:rsidTr="008D69D8">
        <w:tc>
          <w:tcPr>
            <w:tcW w:w="468" w:type="dxa"/>
            <w:vAlign w:val="center"/>
          </w:tcPr>
          <w:p w14:paraId="5DCB6D89" w14:textId="6CDDCB8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211</w:t>
            </w:r>
          </w:p>
        </w:tc>
        <w:tc>
          <w:tcPr>
            <w:tcW w:w="962" w:type="dxa"/>
            <w:vAlign w:val="center"/>
          </w:tcPr>
          <w:p w14:paraId="60360639" w14:textId="29FE4B0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479SJ</w:t>
            </w:r>
          </w:p>
        </w:tc>
        <w:tc>
          <w:tcPr>
            <w:tcW w:w="1168" w:type="dxa"/>
            <w:vAlign w:val="center"/>
          </w:tcPr>
          <w:p w14:paraId="1399904D" w14:textId="7F5B413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506SJ, 519SJ, 520SJ, 521SJ, 522SJ</w:t>
            </w:r>
          </w:p>
        </w:tc>
        <w:tc>
          <w:tcPr>
            <w:tcW w:w="1646" w:type="dxa"/>
            <w:vAlign w:val="center"/>
          </w:tcPr>
          <w:p w14:paraId="05419A6A" w14:textId="5F2A8EA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1.0931</w:t>
            </w:r>
          </w:p>
        </w:tc>
        <w:tc>
          <w:tcPr>
            <w:tcW w:w="1130" w:type="dxa"/>
            <w:vAlign w:val="center"/>
          </w:tcPr>
          <w:p w14:paraId="40CD9013" w14:textId="50A1096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291D1241" w14:textId="3F9F2A6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5B5209EC" w14:textId="7F3C69C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7553996B" w14:textId="015BFDB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8</w:t>
            </w:r>
          </w:p>
        </w:tc>
      </w:tr>
      <w:tr w:rsidR="008D69D8" w14:paraId="308B8113" w14:textId="77777777" w:rsidTr="008D69D8">
        <w:tc>
          <w:tcPr>
            <w:tcW w:w="468" w:type="dxa"/>
            <w:vAlign w:val="center"/>
          </w:tcPr>
          <w:p w14:paraId="3FEC2346" w14:textId="4F2A748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212</w:t>
            </w:r>
          </w:p>
        </w:tc>
        <w:tc>
          <w:tcPr>
            <w:tcW w:w="962" w:type="dxa"/>
            <w:vAlign w:val="center"/>
          </w:tcPr>
          <w:p w14:paraId="61120068" w14:textId="598312D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481SJ</w:t>
            </w:r>
          </w:p>
        </w:tc>
        <w:tc>
          <w:tcPr>
            <w:tcW w:w="1168" w:type="dxa"/>
            <w:vAlign w:val="center"/>
          </w:tcPr>
          <w:p w14:paraId="0AA676AB" w14:textId="00BA09A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516SJ, 546SJ, 547SJ</w:t>
            </w:r>
          </w:p>
        </w:tc>
        <w:tc>
          <w:tcPr>
            <w:tcW w:w="1646" w:type="dxa"/>
            <w:vAlign w:val="center"/>
          </w:tcPr>
          <w:p w14:paraId="2F232C47" w14:textId="542D431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1.4461</w:t>
            </w:r>
          </w:p>
        </w:tc>
        <w:tc>
          <w:tcPr>
            <w:tcW w:w="1130" w:type="dxa"/>
            <w:vAlign w:val="center"/>
          </w:tcPr>
          <w:p w14:paraId="7366756F" w14:textId="0743C0C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3CB414C4" w14:textId="295387D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638D7D57" w14:textId="1D79BD7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460E6027" w14:textId="3814F87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10</w:t>
            </w:r>
          </w:p>
        </w:tc>
      </w:tr>
      <w:tr w:rsidR="008D69D8" w14:paraId="6CCE8A9E" w14:textId="77777777" w:rsidTr="008D69D8">
        <w:tc>
          <w:tcPr>
            <w:tcW w:w="468" w:type="dxa"/>
            <w:vAlign w:val="center"/>
          </w:tcPr>
          <w:p w14:paraId="72E385A0" w14:textId="06A26C9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213</w:t>
            </w:r>
          </w:p>
        </w:tc>
        <w:tc>
          <w:tcPr>
            <w:tcW w:w="962" w:type="dxa"/>
            <w:vAlign w:val="center"/>
          </w:tcPr>
          <w:p w14:paraId="1D8A2F28" w14:textId="660EFC8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503SJ</w:t>
            </w:r>
          </w:p>
        </w:tc>
        <w:tc>
          <w:tcPr>
            <w:tcW w:w="1168" w:type="dxa"/>
            <w:vAlign w:val="center"/>
          </w:tcPr>
          <w:p w14:paraId="593FD7E3" w14:textId="3CB4C63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569SJ</w:t>
            </w:r>
          </w:p>
        </w:tc>
        <w:tc>
          <w:tcPr>
            <w:tcW w:w="1646" w:type="dxa"/>
            <w:vAlign w:val="center"/>
          </w:tcPr>
          <w:p w14:paraId="014A0ED0" w14:textId="72B55D6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0.5136</w:t>
            </w:r>
          </w:p>
        </w:tc>
        <w:tc>
          <w:tcPr>
            <w:tcW w:w="1130" w:type="dxa"/>
            <w:vAlign w:val="center"/>
          </w:tcPr>
          <w:p w14:paraId="1126F1E5" w14:textId="7F73490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1E1A97BD" w14:textId="2FA8025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7D3BFFD1" w14:textId="2FE52DF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01D1E86F" w14:textId="6C52D73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w:t>
            </w:r>
          </w:p>
        </w:tc>
      </w:tr>
      <w:tr w:rsidR="008D69D8" w14:paraId="3CEA4CCA" w14:textId="77777777" w:rsidTr="008D69D8">
        <w:tc>
          <w:tcPr>
            <w:tcW w:w="468" w:type="dxa"/>
            <w:vAlign w:val="center"/>
          </w:tcPr>
          <w:p w14:paraId="4AA8B441" w14:textId="642252E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214</w:t>
            </w:r>
          </w:p>
        </w:tc>
        <w:tc>
          <w:tcPr>
            <w:tcW w:w="962" w:type="dxa"/>
            <w:vAlign w:val="center"/>
          </w:tcPr>
          <w:p w14:paraId="4517FEE6" w14:textId="5262566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504SJ</w:t>
            </w:r>
          </w:p>
        </w:tc>
        <w:tc>
          <w:tcPr>
            <w:tcW w:w="1168" w:type="dxa"/>
            <w:vAlign w:val="center"/>
          </w:tcPr>
          <w:p w14:paraId="449A9CDD" w14:textId="41EE539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535SJ</w:t>
            </w:r>
          </w:p>
        </w:tc>
        <w:tc>
          <w:tcPr>
            <w:tcW w:w="1646" w:type="dxa"/>
            <w:vAlign w:val="center"/>
          </w:tcPr>
          <w:p w14:paraId="7A80A5EB" w14:textId="70F752C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0.5912</w:t>
            </w:r>
          </w:p>
        </w:tc>
        <w:tc>
          <w:tcPr>
            <w:tcW w:w="1130" w:type="dxa"/>
            <w:vAlign w:val="center"/>
          </w:tcPr>
          <w:p w14:paraId="346A2E32" w14:textId="20C33E8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687AF786" w14:textId="6A2374C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5076B4D5" w14:textId="5CA304E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75043175" w14:textId="021C4AF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w:t>
            </w:r>
          </w:p>
        </w:tc>
      </w:tr>
      <w:tr w:rsidR="008D69D8" w14:paraId="27C8997C" w14:textId="77777777" w:rsidTr="008D69D8">
        <w:tc>
          <w:tcPr>
            <w:tcW w:w="468" w:type="dxa"/>
            <w:vAlign w:val="center"/>
          </w:tcPr>
          <w:p w14:paraId="0390C1D2" w14:textId="3029087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215</w:t>
            </w:r>
          </w:p>
        </w:tc>
        <w:tc>
          <w:tcPr>
            <w:tcW w:w="962" w:type="dxa"/>
            <w:vAlign w:val="center"/>
          </w:tcPr>
          <w:p w14:paraId="63683FFF" w14:textId="3A6D9F2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506SJ</w:t>
            </w:r>
          </w:p>
        </w:tc>
        <w:tc>
          <w:tcPr>
            <w:tcW w:w="1168" w:type="dxa"/>
            <w:vAlign w:val="center"/>
          </w:tcPr>
          <w:p w14:paraId="316C0802" w14:textId="40161B4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533SJ</w:t>
            </w:r>
          </w:p>
        </w:tc>
        <w:tc>
          <w:tcPr>
            <w:tcW w:w="1646" w:type="dxa"/>
            <w:vAlign w:val="center"/>
          </w:tcPr>
          <w:p w14:paraId="187BFD8F" w14:textId="1121CEB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1.2463</w:t>
            </w:r>
          </w:p>
        </w:tc>
        <w:tc>
          <w:tcPr>
            <w:tcW w:w="1130" w:type="dxa"/>
            <w:vAlign w:val="center"/>
          </w:tcPr>
          <w:p w14:paraId="67BB1FB4" w14:textId="6705258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10BC248B" w14:textId="09D34DD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1CD2AE68" w14:textId="72F6FC9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59799150" w14:textId="70D3125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9</w:t>
            </w:r>
          </w:p>
        </w:tc>
      </w:tr>
      <w:tr w:rsidR="008D69D8" w14:paraId="07CAED64" w14:textId="77777777" w:rsidTr="008D69D8">
        <w:tc>
          <w:tcPr>
            <w:tcW w:w="468" w:type="dxa"/>
            <w:vAlign w:val="center"/>
          </w:tcPr>
          <w:p w14:paraId="55B4E158" w14:textId="30B1052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216</w:t>
            </w:r>
          </w:p>
        </w:tc>
        <w:tc>
          <w:tcPr>
            <w:tcW w:w="962" w:type="dxa"/>
            <w:vAlign w:val="center"/>
          </w:tcPr>
          <w:p w14:paraId="1735C8C2" w14:textId="7DE0C59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509SJ</w:t>
            </w:r>
          </w:p>
        </w:tc>
        <w:tc>
          <w:tcPr>
            <w:tcW w:w="1168" w:type="dxa"/>
            <w:vAlign w:val="center"/>
          </w:tcPr>
          <w:p w14:paraId="05638183" w14:textId="05955B6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574SJ</w:t>
            </w:r>
          </w:p>
        </w:tc>
        <w:tc>
          <w:tcPr>
            <w:tcW w:w="1646" w:type="dxa"/>
            <w:vAlign w:val="center"/>
          </w:tcPr>
          <w:p w14:paraId="556C398F" w14:textId="146F69A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0.2158</w:t>
            </w:r>
          </w:p>
        </w:tc>
        <w:tc>
          <w:tcPr>
            <w:tcW w:w="1130" w:type="dxa"/>
            <w:vAlign w:val="center"/>
          </w:tcPr>
          <w:p w14:paraId="33E8FAEB" w14:textId="4BB9733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0.2</w:t>
            </w:r>
          </w:p>
        </w:tc>
        <w:tc>
          <w:tcPr>
            <w:tcW w:w="1574" w:type="dxa"/>
            <w:vAlign w:val="center"/>
          </w:tcPr>
          <w:p w14:paraId="0BEEC64B" w14:textId="6AC8D4D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6239D235" w14:textId="25CD10E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5F42267A" w14:textId="047D0D5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r>
      <w:tr w:rsidR="008D69D8" w14:paraId="6AD0F1B6" w14:textId="77777777" w:rsidTr="008D69D8">
        <w:tc>
          <w:tcPr>
            <w:tcW w:w="468" w:type="dxa"/>
            <w:vAlign w:val="center"/>
          </w:tcPr>
          <w:p w14:paraId="0F01CB5B" w14:textId="6C0780D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217</w:t>
            </w:r>
          </w:p>
        </w:tc>
        <w:tc>
          <w:tcPr>
            <w:tcW w:w="962" w:type="dxa"/>
            <w:vAlign w:val="center"/>
          </w:tcPr>
          <w:p w14:paraId="52E3141C" w14:textId="21FF25C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513SJ</w:t>
            </w:r>
          </w:p>
        </w:tc>
        <w:tc>
          <w:tcPr>
            <w:tcW w:w="1168" w:type="dxa"/>
            <w:vAlign w:val="center"/>
          </w:tcPr>
          <w:p w14:paraId="6C875CE5" w14:textId="5D5CB9F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568SJ</w:t>
            </w:r>
          </w:p>
        </w:tc>
        <w:tc>
          <w:tcPr>
            <w:tcW w:w="1646" w:type="dxa"/>
            <w:vAlign w:val="center"/>
          </w:tcPr>
          <w:p w14:paraId="2003BE85" w14:textId="241B5CA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0.7902</w:t>
            </w:r>
          </w:p>
        </w:tc>
        <w:tc>
          <w:tcPr>
            <w:tcW w:w="1130" w:type="dxa"/>
            <w:vAlign w:val="center"/>
          </w:tcPr>
          <w:p w14:paraId="4AB0BB93" w14:textId="628831F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0.9</w:t>
            </w:r>
          </w:p>
        </w:tc>
        <w:tc>
          <w:tcPr>
            <w:tcW w:w="1574" w:type="dxa"/>
            <w:vAlign w:val="center"/>
          </w:tcPr>
          <w:p w14:paraId="7918C646" w14:textId="0D71719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467B5D65" w14:textId="58608C7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05BAD02D" w14:textId="7D5C6D3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17</w:t>
            </w:r>
          </w:p>
        </w:tc>
      </w:tr>
      <w:tr w:rsidR="008D69D8" w14:paraId="051E3392" w14:textId="77777777" w:rsidTr="008D69D8">
        <w:tc>
          <w:tcPr>
            <w:tcW w:w="468" w:type="dxa"/>
            <w:vAlign w:val="center"/>
          </w:tcPr>
          <w:p w14:paraId="6CD5C920" w14:textId="0999071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218</w:t>
            </w:r>
          </w:p>
        </w:tc>
        <w:tc>
          <w:tcPr>
            <w:tcW w:w="962" w:type="dxa"/>
            <w:vAlign w:val="center"/>
          </w:tcPr>
          <w:p w14:paraId="6091D41F" w14:textId="3B3470B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521SJ</w:t>
            </w:r>
          </w:p>
        </w:tc>
        <w:tc>
          <w:tcPr>
            <w:tcW w:w="1168" w:type="dxa"/>
            <w:vAlign w:val="center"/>
          </w:tcPr>
          <w:p w14:paraId="5583A112" w14:textId="6040F28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562SJ, 601SJ, 603SJ</w:t>
            </w:r>
          </w:p>
        </w:tc>
        <w:tc>
          <w:tcPr>
            <w:tcW w:w="1646" w:type="dxa"/>
            <w:vAlign w:val="center"/>
          </w:tcPr>
          <w:p w14:paraId="35C71A63" w14:textId="12B3A69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1.68</w:t>
            </w:r>
          </w:p>
        </w:tc>
        <w:tc>
          <w:tcPr>
            <w:tcW w:w="1130" w:type="dxa"/>
            <w:vAlign w:val="center"/>
          </w:tcPr>
          <w:p w14:paraId="324C228E" w14:textId="0E1A35A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2DD66C37" w14:textId="24F5DF9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16025087" w14:textId="4DF784A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71D7F6A6" w14:textId="6DC392B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12</w:t>
            </w:r>
          </w:p>
        </w:tc>
      </w:tr>
      <w:tr w:rsidR="008D69D8" w14:paraId="1A1735DB" w14:textId="77777777" w:rsidTr="008D69D8">
        <w:tc>
          <w:tcPr>
            <w:tcW w:w="468" w:type="dxa"/>
            <w:vAlign w:val="center"/>
          </w:tcPr>
          <w:p w14:paraId="72AD25DA" w14:textId="769ADBB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219</w:t>
            </w:r>
          </w:p>
        </w:tc>
        <w:tc>
          <w:tcPr>
            <w:tcW w:w="962" w:type="dxa"/>
            <w:vAlign w:val="center"/>
          </w:tcPr>
          <w:p w14:paraId="779216C6" w14:textId="6FE48F1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522SJ</w:t>
            </w:r>
          </w:p>
        </w:tc>
        <w:tc>
          <w:tcPr>
            <w:tcW w:w="1168" w:type="dxa"/>
            <w:vAlign w:val="center"/>
          </w:tcPr>
          <w:p w14:paraId="3A80B06D" w14:textId="33DC5FB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605SJ</w:t>
            </w:r>
          </w:p>
        </w:tc>
        <w:tc>
          <w:tcPr>
            <w:tcW w:w="1646" w:type="dxa"/>
            <w:vAlign w:val="center"/>
          </w:tcPr>
          <w:p w14:paraId="75FD213B" w14:textId="453B706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1.0117</w:t>
            </w:r>
          </w:p>
        </w:tc>
        <w:tc>
          <w:tcPr>
            <w:tcW w:w="1130" w:type="dxa"/>
            <w:vAlign w:val="center"/>
          </w:tcPr>
          <w:p w14:paraId="0AF0DA42" w14:textId="7D2527B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54F1D956" w14:textId="3AFE552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5D2B9D65" w14:textId="3D24F25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6D420DC5" w14:textId="7CD86AB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7</w:t>
            </w:r>
          </w:p>
        </w:tc>
      </w:tr>
      <w:tr w:rsidR="008D69D8" w14:paraId="30CAC62A" w14:textId="77777777" w:rsidTr="008D69D8">
        <w:tc>
          <w:tcPr>
            <w:tcW w:w="468" w:type="dxa"/>
            <w:vAlign w:val="center"/>
          </w:tcPr>
          <w:p w14:paraId="0779CCA2" w14:textId="6E6FC20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220</w:t>
            </w:r>
          </w:p>
        </w:tc>
        <w:tc>
          <w:tcPr>
            <w:tcW w:w="962" w:type="dxa"/>
            <w:vAlign w:val="center"/>
          </w:tcPr>
          <w:p w14:paraId="66AC0D8F" w14:textId="16CF7F2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523SJ</w:t>
            </w:r>
          </w:p>
        </w:tc>
        <w:tc>
          <w:tcPr>
            <w:tcW w:w="1168" w:type="dxa"/>
            <w:vAlign w:val="center"/>
          </w:tcPr>
          <w:p w14:paraId="71911551" w14:textId="6C794EF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606SJ</w:t>
            </w:r>
          </w:p>
        </w:tc>
        <w:tc>
          <w:tcPr>
            <w:tcW w:w="1646" w:type="dxa"/>
            <w:vAlign w:val="center"/>
          </w:tcPr>
          <w:p w14:paraId="65EBB39E" w14:textId="4600800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0.4929</w:t>
            </w:r>
          </w:p>
        </w:tc>
        <w:tc>
          <w:tcPr>
            <w:tcW w:w="1130" w:type="dxa"/>
            <w:vAlign w:val="center"/>
          </w:tcPr>
          <w:p w14:paraId="1E56A385" w14:textId="37357D1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7CCBE71A" w14:textId="4DB9302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356DBCB8" w14:textId="6612283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4DEDA474" w14:textId="6C7266E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w:t>
            </w:r>
          </w:p>
        </w:tc>
      </w:tr>
      <w:tr w:rsidR="008D69D8" w14:paraId="585BC843" w14:textId="77777777" w:rsidTr="008D69D8">
        <w:tc>
          <w:tcPr>
            <w:tcW w:w="468" w:type="dxa"/>
            <w:vAlign w:val="center"/>
          </w:tcPr>
          <w:p w14:paraId="6E2112CB" w14:textId="4F17FBA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221</w:t>
            </w:r>
          </w:p>
        </w:tc>
        <w:tc>
          <w:tcPr>
            <w:tcW w:w="962" w:type="dxa"/>
            <w:vAlign w:val="center"/>
          </w:tcPr>
          <w:p w14:paraId="05DAF846" w14:textId="1C42614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524SJ</w:t>
            </w:r>
          </w:p>
        </w:tc>
        <w:tc>
          <w:tcPr>
            <w:tcW w:w="1168" w:type="dxa"/>
            <w:vAlign w:val="center"/>
          </w:tcPr>
          <w:p w14:paraId="3C735917" w14:textId="1D001C1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559SJ, 560SJ, 561SJ</w:t>
            </w:r>
          </w:p>
        </w:tc>
        <w:tc>
          <w:tcPr>
            <w:tcW w:w="1646" w:type="dxa"/>
            <w:vAlign w:val="center"/>
          </w:tcPr>
          <w:p w14:paraId="302DA205" w14:textId="14699D1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1.0637</w:t>
            </w:r>
          </w:p>
        </w:tc>
        <w:tc>
          <w:tcPr>
            <w:tcW w:w="1130" w:type="dxa"/>
            <w:vAlign w:val="center"/>
          </w:tcPr>
          <w:p w14:paraId="61AD6B69" w14:textId="27C5910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54FE93EE" w14:textId="529245D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457DE3CF" w14:textId="78412B3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09994795" w14:textId="09D9A14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7</w:t>
            </w:r>
          </w:p>
        </w:tc>
      </w:tr>
      <w:tr w:rsidR="008D69D8" w14:paraId="0772B87F" w14:textId="77777777" w:rsidTr="008D69D8">
        <w:tc>
          <w:tcPr>
            <w:tcW w:w="468" w:type="dxa"/>
            <w:vAlign w:val="center"/>
          </w:tcPr>
          <w:p w14:paraId="541EA7D4" w14:textId="10F633A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222</w:t>
            </w:r>
          </w:p>
        </w:tc>
        <w:tc>
          <w:tcPr>
            <w:tcW w:w="962" w:type="dxa"/>
            <w:vAlign w:val="center"/>
          </w:tcPr>
          <w:p w14:paraId="371942AA" w14:textId="0F6997F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527SJ</w:t>
            </w:r>
          </w:p>
        </w:tc>
        <w:tc>
          <w:tcPr>
            <w:tcW w:w="1168" w:type="dxa"/>
            <w:vAlign w:val="center"/>
          </w:tcPr>
          <w:p w14:paraId="5F1F34A5" w14:textId="0D6FE07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604SJ</w:t>
            </w:r>
          </w:p>
        </w:tc>
        <w:tc>
          <w:tcPr>
            <w:tcW w:w="1646" w:type="dxa"/>
            <w:vAlign w:val="center"/>
          </w:tcPr>
          <w:p w14:paraId="4B338352" w14:textId="50591BA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0.4515</w:t>
            </w:r>
          </w:p>
        </w:tc>
        <w:tc>
          <w:tcPr>
            <w:tcW w:w="1130" w:type="dxa"/>
            <w:vAlign w:val="center"/>
          </w:tcPr>
          <w:p w14:paraId="1241B16A" w14:textId="14E6668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7D3FF410" w14:textId="624F2A6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c>
          <w:tcPr>
            <w:tcW w:w="1397" w:type="dxa"/>
            <w:vAlign w:val="center"/>
          </w:tcPr>
          <w:p w14:paraId="198311BC" w14:textId="4631357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544C1FF4" w14:textId="59B6E10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w:t>
            </w:r>
          </w:p>
        </w:tc>
      </w:tr>
      <w:tr w:rsidR="008D69D8" w14:paraId="68FE3313" w14:textId="77777777" w:rsidTr="008D69D8">
        <w:tc>
          <w:tcPr>
            <w:tcW w:w="468" w:type="dxa"/>
            <w:vAlign w:val="center"/>
          </w:tcPr>
          <w:p w14:paraId="571CA658" w14:textId="7C631B9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223</w:t>
            </w:r>
          </w:p>
        </w:tc>
        <w:tc>
          <w:tcPr>
            <w:tcW w:w="962" w:type="dxa"/>
            <w:vAlign w:val="center"/>
          </w:tcPr>
          <w:p w14:paraId="01265F61" w14:textId="23D4C7F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528SJ</w:t>
            </w:r>
          </w:p>
        </w:tc>
        <w:tc>
          <w:tcPr>
            <w:tcW w:w="1168" w:type="dxa"/>
            <w:vAlign w:val="center"/>
          </w:tcPr>
          <w:p w14:paraId="3825C4CF" w14:textId="345FFD4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599SJ, 600SJ, 602SJ</w:t>
            </w:r>
          </w:p>
        </w:tc>
        <w:tc>
          <w:tcPr>
            <w:tcW w:w="1646" w:type="dxa"/>
            <w:vAlign w:val="center"/>
          </w:tcPr>
          <w:p w14:paraId="1BFC185D" w14:textId="1B94FA9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2.0623</w:t>
            </w:r>
          </w:p>
        </w:tc>
        <w:tc>
          <w:tcPr>
            <w:tcW w:w="1130" w:type="dxa"/>
            <w:vAlign w:val="center"/>
          </w:tcPr>
          <w:p w14:paraId="313F5A96" w14:textId="6546BF1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66830C2C" w14:textId="499E339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4C76F277" w14:textId="4A30024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0A408A16" w14:textId="7E1367D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15</w:t>
            </w:r>
          </w:p>
        </w:tc>
      </w:tr>
      <w:tr w:rsidR="008D69D8" w14:paraId="4B66E2E6" w14:textId="77777777" w:rsidTr="008D69D8">
        <w:tc>
          <w:tcPr>
            <w:tcW w:w="468" w:type="dxa"/>
            <w:vAlign w:val="center"/>
          </w:tcPr>
          <w:p w14:paraId="7AFA4BDF" w14:textId="6714EA2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224</w:t>
            </w:r>
          </w:p>
        </w:tc>
        <w:tc>
          <w:tcPr>
            <w:tcW w:w="962" w:type="dxa"/>
            <w:vAlign w:val="center"/>
          </w:tcPr>
          <w:p w14:paraId="6F3DA065" w14:textId="294CD21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529SJ</w:t>
            </w:r>
          </w:p>
        </w:tc>
        <w:tc>
          <w:tcPr>
            <w:tcW w:w="1168" w:type="dxa"/>
            <w:vAlign w:val="center"/>
          </w:tcPr>
          <w:p w14:paraId="2A3F4298" w14:textId="597BB4D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598SJ</w:t>
            </w:r>
          </w:p>
        </w:tc>
        <w:tc>
          <w:tcPr>
            <w:tcW w:w="1646" w:type="dxa"/>
            <w:vAlign w:val="center"/>
          </w:tcPr>
          <w:p w14:paraId="57EA9D74" w14:textId="6D84B96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0.347</w:t>
            </w:r>
          </w:p>
        </w:tc>
        <w:tc>
          <w:tcPr>
            <w:tcW w:w="1130" w:type="dxa"/>
            <w:vAlign w:val="center"/>
          </w:tcPr>
          <w:p w14:paraId="5EA75BFB" w14:textId="0AD74B7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55809B27" w14:textId="5C8F5E6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41CD0162" w14:textId="481CB9D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70BADAC0" w14:textId="66A27AD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w:t>
            </w:r>
          </w:p>
        </w:tc>
      </w:tr>
      <w:tr w:rsidR="008D69D8" w14:paraId="699380C4" w14:textId="77777777" w:rsidTr="008D69D8">
        <w:tc>
          <w:tcPr>
            <w:tcW w:w="468" w:type="dxa"/>
            <w:vAlign w:val="center"/>
          </w:tcPr>
          <w:p w14:paraId="451B61CE" w14:textId="6AD7426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225</w:t>
            </w:r>
          </w:p>
        </w:tc>
        <w:tc>
          <w:tcPr>
            <w:tcW w:w="962" w:type="dxa"/>
            <w:vAlign w:val="center"/>
          </w:tcPr>
          <w:p w14:paraId="4683E3EB" w14:textId="549FCB4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530SJ</w:t>
            </w:r>
          </w:p>
        </w:tc>
        <w:tc>
          <w:tcPr>
            <w:tcW w:w="1168" w:type="dxa"/>
            <w:vAlign w:val="center"/>
          </w:tcPr>
          <w:p w14:paraId="4CCB7E2B" w14:textId="3322807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597SJ</w:t>
            </w:r>
          </w:p>
        </w:tc>
        <w:tc>
          <w:tcPr>
            <w:tcW w:w="1646" w:type="dxa"/>
            <w:vAlign w:val="center"/>
          </w:tcPr>
          <w:p w14:paraId="35B4229F" w14:textId="242F9B6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0.1255</w:t>
            </w:r>
          </w:p>
        </w:tc>
        <w:tc>
          <w:tcPr>
            <w:tcW w:w="1130" w:type="dxa"/>
            <w:vAlign w:val="center"/>
          </w:tcPr>
          <w:p w14:paraId="5AA0EFEC" w14:textId="6024928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6B21197B" w14:textId="65D1F18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6FDB8156" w14:textId="455AB23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52FDB19C" w14:textId="52DE0AE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r>
      <w:tr w:rsidR="008D69D8" w14:paraId="531E63BC" w14:textId="77777777" w:rsidTr="008D69D8">
        <w:tc>
          <w:tcPr>
            <w:tcW w:w="468" w:type="dxa"/>
            <w:vAlign w:val="center"/>
          </w:tcPr>
          <w:p w14:paraId="3839A70C" w14:textId="5B31251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226</w:t>
            </w:r>
          </w:p>
        </w:tc>
        <w:tc>
          <w:tcPr>
            <w:tcW w:w="962" w:type="dxa"/>
            <w:vAlign w:val="center"/>
          </w:tcPr>
          <w:p w14:paraId="16CA4F41" w14:textId="3D02B1C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532SJ</w:t>
            </w:r>
          </w:p>
        </w:tc>
        <w:tc>
          <w:tcPr>
            <w:tcW w:w="1168" w:type="dxa"/>
            <w:vAlign w:val="center"/>
          </w:tcPr>
          <w:p w14:paraId="6A4F268F" w14:textId="69D7D2E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607SJ</w:t>
            </w:r>
          </w:p>
        </w:tc>
        <w:tc>
          <w:tcPr>
            <w:tcW w:w="1646" w:type="dxa"/>
            <w:vAlign w:val="center"/>
          </w:tcPr>
          <w:p w14:paraId="798733C2" w14:textId="078F5AB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2.9285</w:t>
            </w:r>
          </w:p>
        </w:tc>
        <w:tc>
          <w:tcPr>
            <w:tcW w:w="1130" w:type="dxa"/>
            <w:vAlign w:val="center"/>
          </w:tcPr>
          <w:p w14:paraId="52D98453" w14:textId="52BB769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7DB63EE3" w14:textId="2B75779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53978964" w14:textId="661DCD8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777EB623" w14:textId="028A8A8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21</w:t>
            </w:r>
          </w:p>
        </w:tc>
      </w:tr>
      <w:tr w:rsidR="008D69D8" w14:paraId="3C51B648" w14:textId="77777777" w:rsidTr="008D69D8">
        <w:tc>
          <w:tcPr>
            <w:tcW w:w="468" w:type="dxa"/>
            <w:vAlign w:val="center"/>
          </w:tcPr>
          <w:p w14:paraId="4FE5096C" w14:textId="03F9E07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227</w:t>
            </w:r>
          </w:p>
        </w:tc>
        <w:tc>
          <w:tcPr>
            <w:tcW w:w="962" w:type="dxa"/>
            <w:vAlign w:val="center"/>
          </w:tcPr>
          <w:p w14:paraId="20A7642E" w14:textId="3B52E7A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533SJ</w:t>
            </w:r>
          </w:p>
        </w:tc>
        <w:tc>
          <w:tcPr>
            <w:tcW w:w="1168" w:type="dxa"/>
            <w:vAlign w:val="center"/>
          </w:tcPr>
          <w:p w14:paraId="50BAFA6C" w14:textId="1FA6CD3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594SJ, 595SJ</w:t>
            </w:r>
          </w:p>
        </w:tc>
        <w:tc>
          <w:tcPr>
            <w:tcW w:w="1646" w:type="dxa"/>
            <w:vAlign w:val="center"/>
          </w:tcPr>
          <w:p w14:paraId="3025E68A" w14:textId="703FCF6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1.4262</w:t>
            </w:r>
          </w:p>
        </w:tc>
        <w:tc>
          <w:tcPr>
            <w:tcW w:w="1130" w:type="dxa"/>
            <w:vAlign w:val="center"/>
          </w:tcPr>
          <w:p w14:paraId="390A05CA" w14:textId="72267EE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508CDF10" w14:textId="37119D0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475649FF" w14:textId="6AD977B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546185AA" w14:textId="47D32BC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10</w:t>
            </w:r>
          </w:p>
        </w:tc>
      </w:tr>
      <w:tr w:rsidR="008D69D8" w14:paraId="40AA0BA8" w14:textId="77777777" w:rsidTr="008D69D8">
        <w:tc>
          <w:tcPr>
            <w:tcW w:w="468" w:type="dxa"/>
            <w:vAlign w:val="center"/>
          </w:tcPr>
          <w:p w14:paraId="25CAB4BC" w14:textId="30FC39A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228</w:t>
            </w:r>
          </w:p>
        </w:tc>
        <w:tc>
          <w:tcPr>
            <w:tcW w:w="962" w:type="dxa"/>
            <w:vAlign w:val="center"/>
          </w:tcPr>
          <w:p w14:paraId="6C845C32" w14:textId="2EAF8B6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534SJ</w:t>
            </w:r>
          </w:p>
        </w:tc>
        <w:tc>
          <w:tcPr>
            <w:tcW w:w="1168" w:type="dxa"/>
            <w:vAlign w:val="center"/>
          </w:tcPr>
          <w:p w14:paraId="2CD1EA71" w14:textId="107A955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591SJ, 592SJ</w:t>
            </w:r>
          </w:p>
        </w:tc>
        <w:tc>
          <w:tcPr>
            <w:tcW w:w="1646" w:type="dxa"/>
            <w:vAlign w:val="center"/>
          </w:tcPr>
          <w:p w14:paraId="0C1BC9B2" w14:textId="71EE370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3.1953</w:t>
            </w:r>
          </w:p>
        </w:tc>
        <w:tc>
          <w:tcPr>
            <w:tcW w:w="1130" w:type="dxa"/>
            <w:vAlign w:val="center"/>
          </w:tcPr>
          <w:p w14:paraId="21156092" w14:textId="73B8410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4C268FA3" w14:textId="3B4575F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7E614ECE" w14:textId="6A65C5A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761938EE" w14:textId="2645F0B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w:t>
            </w:r>
          </w:p>
        </w:tc>
      </w:tr>
      <w:tr w:rsidR="008D69D8" w14:paraId="10EC3068" w14:textId="77777777" w:rsidTr="008D69D8">
        <w:tc>
          <w:tcPr>
            <w:tcW w:w="468" w:type="dxa"/>
            <w:vAlign w:val="center"/>
          </w:tcPr>
          <w:p w14:paraId="568DF5FC" w14:textId="411B8DF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229</w:t>
            </w:r>
          </w:p>
        </w:tc>
        <w:tc>
          <w:tcPr>
            <w:tcW w:w="962" w:type="dxa"/>
            <w:vAlign w:val="center"/>
          </w:tcPr>
          <w:p w14:paraId="1F22A91A" w14:textId="1A6D081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536SJ</w:t>
            </w:r>
          </w:p>
        </w:tc>
        <w:tc>
          <w:tcPr>
            <w:tcW w:w="1168" w:type="dxa"/>
            <w:vAlign w:val="center"/>
          </w:tcPr>
          <w:p w14:paraId="0FBE1B25" w14:textId="748844D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589SJ</w:t>
            </w:r>
          </w:p>
        </w:tc>
        <w:tc>
          <w:tcPr>
            <w:tcW w:w="1646" w:type="dxa"/>
            <w:vAlign w:val="center"/>
          </w:tcPr>
          <w:p w14:paraId="0B2425F9" w14:textId="1C9EE03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0.6703</w:t>
            </w:r>
          </w:p>
        </w:tc>
        <w:tc>
          <w:tcPr>
            <w:tcW w:w="1130" w:type="dxa"/>
            <w:vAlign w:val="center"/>
          </w:tcPr>
          <w:p w14:paraId="04D17889" w14:textId="1FD2530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7309C049" w14:textId="072A6D4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5822AA47" w14:textId="28E0C25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44EB4613" w14:textId="7A8EA89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8</w:t>
            </w:r>
          </w:p>
        </w:tc>
      </w:tr>
      <w:tr w:rsidR="008D69D8" w14:paraId="2FF710D0" w14:textId="77777777" w:rsidTr="008D69D8">
        <w:tc>
          <w:tcPr>
            <w:tcW w:w="468" w:type="dxa"/>
            <w:vAlign w:val="center"/>
          </w:tcPr>
          <w:p w14:paraId="5009AFAA" w14:textId="0BCF57A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230</w:t>
            </w:r>
          </w:p>
        </w:tc>
        <w:tc>
          <w:tcPr>
            <w:tcW w:w="962" w:type="dxa"/>
            <w:vAlign w:val="center"/>
          </w:tcPr>
          <w:p w14:paraId="1EA4FB34" w14:textId="344084F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539SJ</w:t>
            </w:r>
          </w:p>
        </w:tc>
        <w:tc>
          <w:tcPr>
            <w:tcW w:w="1168" w:type="dxa"/>
            <w:vAlign w:val="center"/>
          </w:tcPr>
          <w:p w14:paraId="3A45C9B1" w14:textId="2FE36AA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613SJ, 616SJ</w:t>
            </w:r>
          </w:p>
        </w:tc>
        <w:tc>
          <w:tcPr>
            <w:tcW w:w="1646" w:type="dxa"/>
            <w:vAlign w:val="center"/>
          </w:tcPr>
          <w:p w14:paraId="22574FF0" w14:textId="2292B2E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1.9944</w:t>
            </w:r>
          </w:p>
        </w:tc>
        <w:tc>
          <w:tcPr>
            <w:tcW w:w="1130" w:type="dxa"/>
            <w:vAlign w:val="center"/>
          </w:tcPr>
          <w:p w14:paraId="0AA26C5A" w14:textId="2EDC1ED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14237B16" w14:textId="4A74445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3035ABEC" w14:textId="5FF4A97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161147AA" w14:textId="2A5EF01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r>
      <w:tr w:rsidR="008D69D8" w14:paraId="624B25E8" w14:textId="77777777" w:rsidTr="008D69D8">
        <w:tc>
          <w:tcPr>
            <w:tcW w:w="468" w:type="dxa"/>
            <w:vAlign w:val="center"/>
          </w:tcPr>
          <w:p w14:paraId="344CBD0D" w14:textId="48CE472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231</w:t>
            </w:r>
          </w:p>
        </w:tc>
        <w:tc>
          <w:tcPr>
            <w:tcW w:w="962" w:type="dxa"/>
            <w:vAlign w:val="center"/>
          </w:tcPr>
          <w:p w14:paraId="7EFD6C1E" w14:textId="17FFD90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552SJ</w:t>
            </w:r>
          </w:p>
        </w:tc>
        <w:tc>
          <w:tcPr>
            <w:tcW w:w="1168" w:type="dxa"/>
            <w:vAlign w:val="center"/>
          </w:tcPr>
          <w:p w14:paraId="5B29B747" w14:textId="1592785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637SJ</w:t>
            </w:r>
          </w:p>
        </w:tc>
        <w:tc>
          <w:tcPr>
            <w:tcW w:w="1646" w:type="dxa"/>
            <w:vAlign w:val="center"/>
          </w:tcPr>
          <w:p w14:paraId="6A690CB6" w14:textId="4ECADF3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0.0865</w:t>
            </w:r>
          </w:p>
        </w:tc>
        <w:tc>
          <w:tcPr>
            <w:tcW w:w="1130" w:type="dxa"/>
            <w:vAlign w:val="center"/>
          </w:tcPr>
          <w:p w14:paraId="5B198DDD" w14:textId="0817752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7E6438C3" w14:textId="32C12F5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65E29D1B" w14:textId="5616BF6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41B1EFD9" w14:textId="0113E4C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r>
      <w:tr w:rsidR="008D69D8" w14:paraId="112CFDC3" w14:textId="77777777" w:rsidTr="008D69D8">
        <w:tc>
          <w:tcPr>
            <w:tcW w:w="468" w:type="dxa"/>
            <w:vAlign w:val="center"/>
          </w:tcPr>
          <w:p w14:paraId="77FA1975" w14:textId="4878546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232</w:t>
            </w:r>
          </w:p>
        </w:tc>
        <w:tc>
          <w:tcPr>
            <w:tcW w:w="962" w:type="dxa"/>
            <w:vAlign w:val="center"/>
          </w:tcPr>
          <w:p w14:paraId="50AF9816" w14:textId="35D2F77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559SJ</w:t>
            </w:r>
          </w:p>
        </w:tc>
        <w:tc>
          <w:tcPr>
            <w:tcW w:w="1168" w:type="dxa"/>
            <w:vAlign w:val="center"/>
          </w:tcPr>
          <w:p w14:paraId="7B6A641F" w14:textId="44BCBE7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642SJ</w:t>
            </w:r>
          </w:p>
        </w:tc>
        <w:tc>
          <w:tcPr>
            <w:tcW w:w="1646" w:type="dxa"/>
            <w:vAlign w:val="center"/>
          </w:tcPr>
          <w:p w14:paraId="3B8FFB30" w14:textId="31C4016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0.35</w:t>
            </w:r>
          </w:p>
        </w:tc>
        <w:tc>
          <w:tcPr>
            <w:tcW w:w="1130" w:type="dxa"/>
            <w:vAlign w:val="center"/>
          </w:tcPr>
          <w:p w14:paraId="1DA43915" w14:textId="0B5C50A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w:t>
            </w:r>
          </w:p>
        </w:tc>
        <w:tc>
          <w:tcPr>
            <w:tcW w:w="1574" w:type="dxa"/>
            <w:vAlign w:val="center"/>
          </w:tcPr>
          <w:p w14:paraId="402E8989" w14:textId="009E3C6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545F1B5E" w14:textId="30D7BD1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5FA9D3BE" w14:textId="694EE18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w:t>
            </w:r>
          </w:p>
        </w:tc>
      </w:tr>
      <w:tr w:rsidR="008D69D8" w14:paraId="5A33209A" w14:textId="77777777" w:rsidTr="008D69D8">
        <w:tc>
          <w:tcPr>
            <w:tcW w:w="468" w:type="dxa"/>
            <w:vAlign w:val="center"/>
          </w:tcPr>
          <w:p w14:paraId="060FDE3C" w14:textId="11A50C3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233</w:t>
            </w:r>
          </w:p>
        </w:tc>
        <w:tc>
          <w:tcPr>
            <w:tcW w:w="962" w:type="dxa"/>
            <w:vAlign w:val="center"/>
          </w:tcPr>
          <w:p w14:paraId="29CD66B6" w14:textId="4FA04B6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560SJ</w:t>
            </w:r>
          </w:p>
        </w:tc>
        <w:tc>
          <w:tcPr>
            <w:tcW w:w="1168" w:type="dxa"/>
            <w:vAlign w:val="center"/>
          </w:tcPr>
          <w:p w14:paraId="47EA0F76" w14:textId="7FFBA69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631SJ</w:t>
            </w:r>
          </w:p>
        </w:tc>
        <w:tc>
          <w:tcPr>
            <w:tcW w:w="1646" w:type="dxa"/>
            <w:vAlign w:val="center"/>
          </w:tcPr>
          <w:p w14:paraId="795FF64F" w14:textId="7C054D7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0.5471</w:t>
            </w:r>
          </w:p>
        </w:tc>
        <w:tc>
          <w:tcPr>
            <w:tcW w:w="1130" w:type="dxa"/>
            <w:vAlign w:val="center"/>
          </w:tcPr>
          <w:p w14:paraId="717929BC" w14:textId="753129D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50430702" w14:textId="3A019AD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3670BF5A" w14:textId="534DCD6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1E69C18E" w14:textId="7234F48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w:t>
            </w:r>
          </w:p>
        </w:tc>
      </w:tr>
      <w:tr w:rsidR="008D69D8" w14:paraId="270062D7" w14:textId="77777777" w:rsidTr="008D69D8">
        <w:tc>
          <w:tcPr>
            <w:tcW w:w="468" w:type="dxa"/>
            <w:vAlign w:val="center"/>
          </w:tcPr>
          <w:p w14:paraId="7676A0BD" w14:textId="6307AF4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234</w:t>
            </w:r>
          </w:p>
        </w:tc>
        <w:tc>
          <w:tcPr>
            <w:tcW w:w="962" w:type="dxa"/>
            <w:vAlign w:val="center"/>
          </w:tcPr>
          <w:p w14:paraId="400168F9" w14:textId="52789F6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561SJ</w:t>
            </w:r>
          </w:p>
        </w:tc>
        <w:tc>
          <w:tcPr>
            <w:tcW w:w="1168" w:type="dxa"/>
            <w:vAlign w:val="center"/>
          </w:tcPr>
          <w:p w14:paraId="1124EB1B" w14:textId="345CF75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630SJ, 643SJ, 644SJ</w:t>
            </w:r>
          </w:p>
        </w:tc>
        <w:tc>
          <w:tcPr>
            <w:tcW w:w="1646" w:type="dxa"/>
            <w:vAlign w:val="center"/>
          </w:tcPr>
          <w:p w14:paraId="505C2BB2" w14:textId="2D1E07E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1.5998</w:t>
            </w:r>
          </w:p>
        </w:tc>
        <w:tc>
          <w:tcPr>
            <w:tcW w:w="1130" w:type="dxa"/>
            <w:vAlign w:val="center"/>
          </w:tcPr>
          <w:p w14:paraId="7B05310A" w14:textId="50F16D4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1137439F" w14:textId="287ADD0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1029EF53" w14:textId="6EDBA84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33CEFE59" w14:textId="71E7664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12</w:t>
            </w:r>
          </w:p>
        </w:tc>
      </w:tr>
      <w:tr w:rsidR="008D69D8" w14:paraId="5CE21581" w14:textId="77777777" w:rsidTr="008D69D8">
        <w:tc>
          <w:tcPr>
            <w:tcW w:w="468" w:type="dxa"/>
            <w:vAlign w:val="center"/>
          </w:tcPr>
          <w:p w14:paraId="54DCA905" w14:textId="4126AE2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235</w:t>
            </w:r>
          </w:p>
        </w:tc>
        <w:tc>
          <w:tcPr>
            <w:tcW w:w="962" w:type="dxa"/>
            <w:vAlign w:val="center"/>
          </w:tcPr>
          <w:p w14:paraId="304D19A2" w14:textId="238D43A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562SJ</w:t>
            </w:r>
          </w:p>
        </w:tc>
        <w:tc>
          <w:tcPr>
            <w:tcW w:w="1168" w:type="dxa"/>
            <w:vAlign w:val="center"/>
          </w:tcPr>
          <w:p w14:paraId="18DD1626" w14:textId="2E9BD24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629SJ</w:t>
            </w:r>
          </w:p>
        </w:tc>
        <w:tc>
          <w:tcPr>
            <w:tcW w:w="1646" w:type="dxa"/>
            <w:vAlign w:val="center"/>
          </w:tcPr>
          <w:p w14:paraId="74A76F6A" w14:textId="1C0AFD3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1.2422</w:t>
            </w:r>
          </w:p>
        </w:tc>
        <w:tc>
          <w:tcPr>
            <w:tcW w:w="1130" w:type="dxa"/>
            <w:vAlign w:val="center"/>
          </w:tcPr>
          <w:p w14:paraId="566A3DE0" w14:textId="0AA32F6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44D4AAB1" w14:textId="08D5C66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2DA52CDB" w14:textId="7ED59F4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34B69E42" w14:textId="02E19CC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9</w:t>
            </w:r>
          </w:p>
        </w:tc>
      </w:tr>
      <w:tr w:rsidR="008D69D8" w14:paraId="7FD7AB1F" w14:textId="77777777" w:rsidTr="008D69D8">
        <w:tc>
          <w:tcPr>
            <w:tcW w:w="468" w:type="dxa"/>
            <w:vAlign w:val="center"/>
          </w:tcPr>
          <w:p w14:paraId="685FD34C" w14:textId="6108B08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236</w:t>
            </w:r>
          </w:p>
        </w:tc>
        <w:tc>
          <w:tcPr>
            <w:tcW w:w="962" w:type="dxa"/>
            <w:vAlign w:val="center"/>
          </w:tcPr>
          <w:p w14:paraId="3F39F7DB" w14:textId="6C8B098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578SJ</w:t>
            </w:r>
          </w:p>
        </w:tc>
        <w:tc>
          <w:tcPr>
            <w:tcW w:w="1168" w:type="dxa"/>
            <w:vAlign w:val="center"/>
          </w:tcPr>
          <w:p w14:paraId="2DE65FF5" w14:textId="18E2A74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612SJ, 614SJ, 665SJ</w:t>
            </w:r>
          </w:p>
        </w:tc>
        <w:tc>
          <w:tcPr>
            <w:tcW w:w="1646" w:type="dxa"/>
            <w:vAlign w:val="center"/>
          </w:tcPr>
          <w:p w14:paraId="79FBF3D8" w14:textId="5422DF5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2.7701</w:t>
            </w:r>
          </w:p>
        </w:tc>
        <w:tc>
          <w:tcPr>
            <w:tcW w:w="1130" w:type="dxa"/>
            <w:vAlign w:val="center"/>
          </w:tcPr>
          <w:p w14:paraId="51C6AE5D" w14:textId="0BEAC96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4E1BFA3B" w14:textId="49083B2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225B781C" w14:textId="5594A63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2A1B995F" w14:textId="35C724A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33</w:t>
            </w:r>
          </w:p>
        </w:tc>
      </w:tr>
      <w:tr w:rsidR="008D69D8" w14:paraId="7204B71E" w14:textId="77777777" w:rsidTr="008D69D8">
        <w:tc>
          <w:tcPr>
            <w:tcW w:w="468" w:type="dxa"/>
            <w:vAlign w:val="center"/>
          </w:tcPr>
          <w:p w14:paraId="0FCCCDC2" w14:textId="27758B1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237</w:t>
            </w:r>
          </w:p>
        </w:tc>
        <w:tc>
          <w:tcPr>
            <w:tcW w:w="962" w:type="dxa"/>
            <w:vAlign w:val="center"/>
          </w:tcPr>
          <w:p w14:paraId="3EFE4AF1" w14:textId="72D2828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579SJ</w:t>
            </w:r>
          </w:p>
        </w:tc>
        <w:tc>
          <w:tcPr>
            <w:tcW w:w="1168" w:type="dxa"/>
            <w:vAlign w:val="center"/>
          </w:tcPr>
          <w:p w14:paraId="3C8DD39F" w14:textId="6ADDCEE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610SJ, 611SJ</w:t>
            </w:r>
          </w:p>
        </w:tc>
        <w:tc>
          <w:tcPr>
            <w:tcW w:w="1646" w:type="dxa"/>
            <w:vAlign w:val="center"/>
          </w:tcPr>
          <w:p w14:paraId="27FC4CF6" w14:textId="7BA0D9A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2.1195</w:t>
            </w:r>
          </w:p>
        </w:tc>
        <w:tc>
          <w:tcPr>
            <w:tcW w:w="1130" w:type="dxa"/>
            <w:vAlign w:val="center"/>
          </w:tcPr>
          <w:p w14:paraId="152136D0" w14:textId="674A9D8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36407AF1" w14:textId="5FBB462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62B93DED" w14:textId="5997D0F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778986C9" w14:textId="7FC1EC5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25</w:t>
            </w:r>
          </w:p>
        </w:tc>
      </w:tr>
      <w:tr w:rsidR="008D69D8" w14:paraId="0893B7F3" w14:textId="77777777" w:rsidTr="008D69D8">
        <w:tc>
          <w:tcPr>
            <w:tcW w:w="468" w:type="dxa"/>
            <w:vAlign w:val="center"/>
          </w:tcPr>
          <w:p w14:paraId="39F1DB88" w14:textId="73B9DE6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238</w:t>
            </w:r>
          </w:p>
        </w:tc>
        <w:tc>
          <w:tcPr>
            <w:tcW w:w="962" w:type="dxa"/>
            <w:vAlign w:val="center"/>
          </w:tcPr>
          <w:p w14:paraId="0E7FBDF6" w14:textId="134D4EC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589SJ</w:t>
            </w:r>
          </w:p>
        </w:tc>
        <w:tc>
          <w:tcPr>
            <w:tcW w:w="1168" w:type="dxa"/>
            <w:vAlign w:val="center"/>
          </w:tcPr>
          <w:p w14:paraId="55A739C4" w14:textId="489FAB8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663SJ</w:t>
            </w:r>
          </w:p>
        </w:tc>
        <w:tc>
          <w:tcPr>
            <w:tcW w:w="1646" w:type="dxa"/>
            <w:vAlign w:val="center"/>
          </w:tcPr>
          <w:p w14:paraId="0B600546" w14:textId="7977355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0.5648</w:t>
            </w:r>
          </w:p>
        </w:tc>
        <w:tc>
          <w:tcPr>
            <w:tcW w:w="1130" w:type="dxa"/>
            <w:vAlign w:val="center"/>
          </w:tcPr>
          <w:p w14:paraId="7DB70593" w14:textId="2245095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715DCC9D" w14:textId="4BBDF02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367F98C0" w14:textId="2AB242B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5813BF03" w14:textId="63C58C8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w:t>
            </w:r>
          </w:p>
        </w:tc>
      </w:tr>
      <w:tr w:rsidR="008D69D8" w14:paraId="188ABD09" w14:textId="77777777" w:rsidTr="008D69D8">
        <w:tc>
          <w:tcPr>
            <w:tcW w:w="468" w:type="dxa"/>
            <w:vAlign w:val="center"/>
          </w:tcPr>
          <w:p w14:paraId="2604A14C" w14:textId="1387D1A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239</w:t>
            </w:r>
          </w:p>
        </w:tc>
        <w:tc>
          <w:tcPr>
            <w:tcW w:w="962" w:type="dxa"/>
            <w:vAlign w:val="center"/>
          </w:tcPr>
          <w:p w14:paraId="1AACA70B" w14:textId="7D2FE33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598SJ</w:t>
            </w:r>
          </w:p>
        </w:tc>
        <w:tc>
          <w:tcPr>
            <w:tcW w:w="1168" w:type="dxa"/>
            <w:vAlign w:val="center"/>
          </w:tcPr>
          <w:p w14:paraId="6C9120F1" w14:textId="22B5872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651SJ</w:t>
            </w:r>
          </w:p>
        </w:tc>
        <w:tc>
          <w:tcPr>
            <w:tcW w:w="1646" w:type="dxa"/>
            <w:vAlign w:val="center"/>
          </w:tcPr>
          <w:p w14:paraId="16A9B67D" w14:textId="5356CF4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0.6966</w:t>
            </w:r>
          </w:p>
        </w:tc>
        <w:tc>
          <w:tcPr>
            <w:tcW w:w="1130" w:type="dxa"/>
            <w:vAlign w:val="center"/>
          </w:tcPr>
          <w:p w14:paraId="07CA937C" w14:textId="5004283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0188A6C3" w14:textId="3B1FDDE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7272287B" w14:textId="5169C0F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2087E5E1" w14:textId="08D43BB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w:t>
            </w:r>
          </w:p>
        </w:tc>
      </w:tr>
      <w:tr w:rsidR="008D69D8" w14:paraId="6F3A1BD5" w14:textId="77777777" w:rsidTr="008D69D8">
        <w:tc>
          <w:tcPr>
            <w:tcW w:w="468" w:type="dxa"/>
            <w:vAlign w:val="center"/>
          </w:tcPr>
          <w:p w14:paraId="1D82C303" w14:textId="1D4EABE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240</w:t>
            </w:r>
          </w:p>
        </w:tc>
        <w:tc>
          <w:tcPr>
            <w:tcW w:w="962" w:type="dxa"/>
            <w:vAlign w:val="center"/>
          </w:tcPr>
          <w:p w14:paraId="3C7FFB2B" w14:textId="2235048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599SJ</w:t>
            </w:r>
          </w:p>
        </w:tc>
        <w:tc>
          <w:tcPr>
            <w:tcW w:w="1168" w:type="dxa"/>
            <w:vAlign w:val="center"/>
          </w:tcPr>
          <w:p w14:paraId="14D3797D" w14:textId="578EBC8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650SJ</w:t>
            </w:r>
          </w:p>
        </w:tc>
        <w:tc>
          <w:tcPr>
            <w:tcW w:w="1646" w:type="dxa"/>
            <w:vAlign w:val="center"/>
          </w:tcPr>
          <w:p w14:paraId="0FE87439" w14:textId="1DA47E6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0.5732</w:t>
            </w:r>
          </w:p>
        </w:tc>
        <w:tc>
          <w:tcPr>
            <w:tcW w:w="1130" w:type="dxa"/>
            <w:vAlign w:val="center"/>
          </w:tcPr>
          <w:p w14:paraId="63BF70F1" w14:textId="06E96CC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425CBD45" w14:textId="496C4FC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7AD5D33C" w14:textId="6595840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78159676" w14:textId="07C70BEA"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4</w:t>
            </w:r>
          </w:p>
        </w:tc>
      </w:tr>
      <w:tr w:rsidR="008D69D8" w14:paraId="7A22BB35" w14:textId="77777777" w:rsidTr="008D69D8">
        <w:tc>
          <w:tcPr>
            <w:tcW w:w="468" w:type="dxa"/>
            <w:vAlign w:val="center"/>
          </w:tcPr>
          <w:p w14:paraId="234ABB08" w14:textId="5682378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241</w:t>
            </w:r>
          </w:p>
        </w:tc>
        <w:tc>
          <w:tcPr>
            <w:tcW w:w="962" w:type="dxa"/>
            <w:vAlign w:val="center"/>
          </w:tcPr>
          <w:p w14:paraId="04F5F71B" w14:textId="5F12B67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602SJ</w:t>
            </w:r>
          </w:p>
        </w:tc>
        <w:tc>
          <w:tcPr>
            <w:tcW w:w="1168" w:type="dxa"/>
            <w:vAlign w:val="center"/>
          </w:tcPr>
          <w:p w14:paraId="6B156813" w14:textId="714D2AB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647SJ</w:t>
            </w:r>
          </w:p>
        </w:tc>
        <w:tc>
          <w:tcPr>
            <w:tcW w:w="1646" w:type="dxa"/>
            <w:vAlign w:val="center"/>
          </w:tcPr>
          <w:p w14:paraId="2F46939E" w14:textId="38B06CC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0.1087</w:t>
            </w:r>
          </w:p>
        </w:tc>
        <w:tc>
          <w:tcPr>
            <w:tcW w:w="1130" w:type="dxa"/>
            <w:vAlign w:val="center"/>
          </w:tcPr>
          <w:p w14:paraId="4199F1D6" w14:textId="211F82C8"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49DF65A0" w14:textId="149D37D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1A4A7E86" w14:textId="59C44CC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36E49486" w14:textId="468FEE0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r>
      <w:tr w:rsidR="008D69D8" w14:paraId="38AB66CB" w14:textId="77777777" w:rsidTr="008D69D8">
        <w:tc>
          <w:tcPr>
            <w:tcW w:w="468" w:type="dxa"/>
            <w:vAlign w:val="center"/>
          </w:tcPr>
          <w:p w14:paraId="729E2113" w14:textId="649B0E4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242</w:t>
            </w:r>
          </w:p>
        </w:tc>
        <w:tc>
          <w:tcPr>
            <w:tcW w:w="962" w:type="dxa"/>
            <w:vAlign w:val="center"/>
          </w:tcPr>
          <w:p w14:paraId="3767C34C" w14:textId="30A1089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603SJ</w:t>
            </w:r>
          </w:p>
        </w:tc>
        <w:tc>
          <w:tcPr>
            <w:tcW w:w="1168" w:type="dxa"/>
            <w:vAlign w:val="center"/>
          </w:tcPr>
          <w:p w14:paraId="22BC1BF1" w14:textId="1A0C813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645SJ</w:t>
            </w:r>
          </w:p>
        </w:tc>
        <w:tc>
          <w:tcPr>
            <w:tcW w:w="1646" w:type="dxa"/>
            <w:vAlign w:val="center"/>
          </w:tcPr>
          <w:p w14:paraId="2588C485" w14:textId="594EFA9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0.245</w:t>
            </w:r>
          </w:p>
        </w:tc>
        <w:tc>
          <w:tcPr>
            <w:tcW w:w="1130" w:type="dxa"/>
            <w:vAlign w:val="center"/>
          </w:tcPr>
          <w:p w14:paraId="0AE7DF3D" w14:textId="5A91217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7C6BCE1F" w14:textId="4A46E2A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4ECF667C" w14:textId="7F9E008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059B7A31" w14:textId="485E79E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w:t>
            </w:r>
          </w:p>
        </w:tc>
      </w:tr>
      <w:tr w:rsidR="008D69D8" w14:paraId="689E46DA" w14:textId="77777777" w:rsidTr="008D69D8">
        <w:tc>
          <w:tcPr>
            <w:tcW w:w="468" w:type="dxa"/>
            <w:vAlign w:val="center"/>
          </w:tcPr>
          <w:p w14:paraId="7BFF9685" w14:textId="3B5B015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243</w:t>
            </w:r>
          </w:p>
        </w:tc>
        <w:tc>
          <w:tcPr>
            <w:tcW w:w="962" w:type="dxa"/>
            <w:vAlign w:val="center"/>
          </w:tcPr>
          <w:p w14:paraId="173E6D1F" w14:textId="68B53D4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604SJ</w:t>
            </w:r>
          </w:p>
        </w:tc>
        <w:tc>
          <w:tcPr>
            <w:tcW w:w="1168" w:type="dxa"/>
            <w:vAlign w:val="center"/>
          </w:tcPr>
          <w:p w14:paraId="50ECFB07" w14:textId="63FEFC6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646SJ, 675SJ</w:t>
            </w:r>
          </w:p>
        </w:tc>
        <w:tc>
          <w:tcPr>
            <w:tcW w:w="1646" w:type="dxa"/>
            <w:vAlign w:val="center"/>
          </w:tcPr>
          <w:p w14:paraId="2E67214C" w14:textId="14C2DD6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1.749</w:t>
            </w:r>
          </w:p>
        </w:tc>
        <w:tc>
          <w:tcPr>
            <w:tcW w:w="1130" w:type="dxa"/>
            <w:vAlign w:val="center"/>
          </w:tcPr>
          <w:p w14:paraId="45752DB6" w14:textId="2008E9B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0.3</w:t>
            </w:r>
          </w:p>
        </w:tc>
        <w:tc>
          <w:tcPr>
            <w:tcW w:w="1574" w:type="dxa"/>
            <w:vAlign w:val="center"/>
          </w:tcPr>
          <w:p w14:paraId="3B67756F" w14:textId="18CE97E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0B1106C2" w14:textId="11C6C77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273CF561" w14:textId="1A0DEC0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13</w:t>
            </w:r>
          </w:p>
        </w:tc>
      </w:tr>
      <w:tr w:rsidR="008D69D8" w14:paraId="49F4FA4E" w14:textId="77777777" w:rsidTr="008D69D8">
        <w:tc>
          <w:tcPr>
            <w:tcW w:w="468" w:type="dxa"/>
            <w:vAlign w:val="center"/>
          </w:tcPr>
          <w:p w14:paraId="2ED1843A" w14:textId="2B6B3A6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244</w:t>
            </w:r>
          </w:p>
        </w:tc>
        <w:tc>
          <w:tcPr>
            <w:tcW w:w="962" w:type="dxa"/>
            <w:vAlign w:val="center"/>
          </w:tcPr>
          <w:p w14:paraId="36CA6D74" w14:textId="38A14CA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623SJ</w:t>
            </w:r>
          </w:p>
        </w:tc>
        <w:tc>
          <w:tcPr>
            <w:tcW w:w="1168" w:type="dxa"/>
            <w:vAlign w:val="center"/>
          </w:tcPr>
          <w:p w14:paraId="0ED5C074" w14:textId="1F05C83B"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67SJ, 144SJ</w:t>
            </w:r>
          </w:p>
        </w:tc>
        <w:tc>
          <w:tcPr>
            <w:tcW w:w="1646" w:type="dxa"/>
            <w:vAlign w:val="center"/>
          </w:tcPr>
          <w:p w14:paraId="3944D64B" w14:textId="010F140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7.3002</w:t>
            </w:r>
          </w:p>
        </w:tc>
        <w:tc>
          <w:tcPr>
            <w:tcW w:w="1130" w:type="dxa"/>
            <w:vAlign w:val="center"/>
          </w:tcPr>
          <w:p w14:paraId="20DDBEE9" w14:textId="4650210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75F1A4F1" w14:textId="7CDAA98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5251A983" w14:textId="70E2F3B4"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21E0D917" w14:textId="607C83E6"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88</w:t>
            </w:r>
          </w:p>
        </w:tc>
      </w:tr>
      <w:tr w:rsidR="008D69D8" w14:paraId="44A7B205" w14:textId="77777777" w:rsidTr="008D69D8">
        <w:tc>
          <w:tcPr>
            <w:tcW w:w="468" w:type="dxa"/>
            <w:vAlign w:val="center"/>
          </w:tcPr>
          <w:p w14:paraId="2571FF21" w14:textId="7197A52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245</w:t>
            </w:r>
          </w:p>
        </w:tc>
        <w:tc>
          <w:tcPr>
            <w:tcW w:w="962" w:type="dxa"/>
            <w:vAlign w:val="center"/>
          </w:tcPr>
          <w:p w14:paraId="21555833" w14:textId="66957427"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624SJ</w:t>
            </w:r>
          </w:p>
        </w:tc>
        <w:tc>
          <w:tcPr>
            <w:tcW w:w="1168" w:type="dxa"/>
            <w:vAlign w:val="center"/>
          </w:tcPr>
          <w:p w14:paraId="622573BE" w14:textId="0E95E6B8" w:rsidR="008D69D8" w:rsidRPr="008D69D8" w:rsidRDefault="008D69D8" w:rsidP="008D69D8">
            <w:pPr>
              <w:jc w:val="center"/>
              <w:rPr>
                <w:rFonts w:ascii="Roboto Condensed" w:hAnsi="Roboto Condensed"/>
                <w:sz w:val="16"/>
                <w:szCs w:val="16"/>
              </w:rPr>
            </w:pPr>
          </w:p>
        </w:tc>
        <w:tc>
          <w:tcPr>
            <w:tcW w:w="1646" w:type="dxa"/>
            <w:vAlign w:val="center"/>
          </w:tcPr>
          <w:p w14:paraId="51D62A59" w14:textId="2D4D4C1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0.73</w:t>
            </w:r>
          </w:p>
        </w:tc>
        <w:tc>
          <w:tcPr>
            <w:tcW w:w="1130" w:type="dxa"/>
            <w:vAlign w:val="center"/>
          </w:tcPr>
          <w:p w14:paraId="20236882" w14:textId="091E6F9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0.4</w:t>
            </w:r>
          </w:p>
        </w:tc>
        <w:tc>
          <w:tcPr>
            <w:tcW w:w="1574" w:type="dxa"/>
            <w:vAlign w:val="center"/>
          </w:tcPr>
          <w:p w14:paraId="096D0458" w14:textId="5473F0E2"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364C5187" w14:textId="64763899"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28E06C4E" w14:textId="372C3FC5"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7</w:t>
            </w:r>
          </w:p>
        </w:tc>
      </w:tr>
      <w:tr w:rsidR="008D69D8" w14:paraId="4C27C1DB" w14:textId="77777777" w:rsidTr="008D69D8">
        <w:tc>
          <w:tcPr>
            <w:tcW w:w="468" w:type="dxa"/>
            <w:vAlign w:val="center"/>
          </w:tcPr>
          <w:p w14:paraId="26090CA4" w14:textId="3797312C"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246</w:t>
            </w:r>
          </w:p>
        </w:tc>
        <w:tc>
          <w:tcPr>
            <w:tcW w:w="962" w:type="dxa"/>
            <w:vAlign w:val="center"/>
          </w:tcPr>
          <w:p w14:paraId="4436B08B" w14:textId="3E463F33"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639SJ</w:t>
            </w:r>
          </w:p>
        </w:tc>
        <w:tc>
          <w:tcPr>
            <w:tcW w:w="1168" w:type="dxa"/>
            <w:vAlign w:val="center"/>
          </w:tcPr>
          <w:p w14:paraId="011F8A7C" w14:textId="27F355AE"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666SJ, 672SJ, 705SJ</w:t>
            </w:r>
          </w:p>
        </w:tc>
        <w:tc>
          <w:tcPr>
            <w:tcW w:w="1646" w:type="dxa"/>
            <w:vAlign w:val="center"/>
          </w:tcPr>
          <w:p w14:paraId="32105D30" w14:textId="3D2AB8FF"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0.6435</w:t>
            </w:r>
          </w:p>
        </w:tc>
        <w:tc>
          <w:tcPr>
            <w:tcW w:w="1130" w:type="dxa"/>
            <w:vAlign w:val="center"/>
          </w:tcPr>
          <w:p w14:paraId="38D3BF60" w14:textId="2B07DEB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0.5</w:t>
            </w:r>
          </w:p>
        </w:tc>
        <w:tc>
          <w:tcPr>
            <w:tcW w:w="1574" w:type="dxa"/>
            <w:vAlign w:val="center"/>
          </w:tcPr>
          <w:p w14:paraId="2E61890D" w14:textId="67F8B2CD"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24</w:t>
            </w:r>
          </w:p>
        </w:tc>
        <w:tc>
          <w:tcPr>
            <w:tcW w:w="1397" w:type="dxa"/>
            <w:vAlign w:val="center"/>
          </w:tcPr>
          <w:p w14:paraId="6ED3784F" w14:textId="4AF060E0"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1</w:t>
            </w:r>
          </w:p>
        </w:tc>
        <w:tc>
          <w:tcPr>
            <w:tcW w:w="1405" w:type="dxa"/>
            <w:vAlign w:val="center"/>
          </w:tcPr>
          <w:p w14:paraId="41BB5E91" w14:textId="02C15BA1" w:rsidR="008D69D8" w:rsidRPr="008D69D8" w:rsidRDefault="008D69D8" w:rsidP="008D69D8">
            <w:pPr>
              <w:jc w:val="center"/>
              <w:rPr>
                <w:rFonts w:ascii="Roboto Condensed" w:hAnsi="Roboto Condensed"/>
                <w:sz w:val="16"/>
                <w:szCs w:val="16"/>
              </w:rPr>
            </w:pPr>
            <w:r w:rsidRPr="008D69D8">
              <w:rPr>
                <w:rFonts w:ascii="Roboto Condensed" w:hAnsi="Roboto Condensed"/>
                <w:sz w:val="16"/>
                <w:szCs w:val="16"/>
              </w:rPr>
              <w:t>8</w:t>
            </w:r>
          </w:p>
        </w:tc>
      </w:tr>
      <w:tr w:rsidR="007B794D" w14:paraId="45C7DFE9" w14:textId="77777777" w:rsidTr="008D69D8">
        <w:tc>
          <w:tcPr>
            <w:tcW w:w="2598" w:type="dxa"/>
            <w:gridSpan w:val="3"/>
          </w:tcPr>
          <w:p w14:paraId="055EF1A3" w14:textId="77777777" w:rsidR="007B794D" w:rsidRPr="007534C9" w:rsidRDefault="007B794D" w:rsidP="00D208A2">
            <w:pPr>
              <w:jc w:val="right"/>
              <w:rPr>
                <w:rFonts w:ascii="Roboto Condensed" w:hAnsi="Roboto Condensed"/>
                <w:sz w:val="16"/>
                <w:szCs w:val="16"/>
              </w:rPr>
            </w:pPr>
            <w:r>
              <w:rPr>
                <w:rFonts w:ascii="Roboto Condensed" w:hAnsi="Roboto Condensed"/>
                <w:sz w:val="16"/>
                <w:szCs w:val="16"/>
              </w:rPr>
              <w:t>Suma powierzchni</w:t>
            </w:r>
          </w:p>
        </w:tc>
        <w:tc>
          <w:tcPr>
            <w:tcW w:w="1646" w:type="dxa"/>
            <w:vAlign w:val="center"/>
          </w:tcPr>
          <w:p w14:paraId="26689EDB" w14:textId="06DC1DFC" w:rsidR="007B794D" w:rsidRPr="007534C9" w:rsidRDefault="00A919F9" w:rsidP="00D208A2">
            <w:pPr>
              <w:jc w:val="center"/>
              <w:rPr>
                <w:rFonts w:ascii="Roboto Condensed" w:hAnsi="Roboto Condensed"/>
                <w:sz w:val="16"/>
                <w:szCs w:val="16"/>
              </w:rPr>
            </w:pPr>
            <w:r w:rsidRPr="00A919F9">
              <w:rPr>
                <w:rFonts w:ascii="Roboto Condensed" w:hAnsi="Roboto Condensed"/>
                <w:sz w:val="16"/>
                <w:szCs w:val="16"/>
              </w:rPr>
              <w:t xml:space="preserve">515,52 </w:t>
            </w:r>
            <w:r w:rsidR="007B794D">
              <w:rPr>
                <w:rFonts w:ascii="Roboto Condensed" w:hAnsi="Roboto Condensed"/>
                <w:sz w:val="16"/>
                <w:szCs w:val="16"/>
              </w:rPr>
              <w:t>ha</w:t>
            </w:r>
          </w:p>
        </w:tc>
        <w:tc>
          <w:tcPr>
            <w:tcW w:w="4101" w:type="dxa"/>
            <w:gridSpan w:val="3"/>
            <w:vAlign w:val="center"/>
          </w:tcPr>
          <w:p w14:paraId="16A30A95" w14:textId="77777777" w:rsidR="007B794D" w:rsidRPr="00381695" w:rsidRDefault="007B794D" w:rsidP="00E66A90">
            <w:pPr>
              <w:jc w:val="right"/>
              <w:rPr>
                <w:rFonts w:ascii="Roboto Condensed" w:hAnsi="Roboto Condensed"/>
                <w:sz w:val="16"/>
                <w:szCs w:val="16"/>
              </w:rPr>
            </w:pPr>
            <w:r>
              <w:rPr>
                <w:rFonts w:ascii="Roboto Condensed" w:hAnsi="Roboto Condensed"/>
                <w:sz w:val="16"/>
                <w:szCs w:val="16"/>
              </w:rPr>
              <w:t>Suma chłonności</w:t>
            </w:r>
          </w:p>
        </w:tc>
        <w:tc>
          <w:tcPr>
            <w:tcW w:w="1405" w:type="dxa"/>
            <w:vAlign w:val="center"/>
          </w:tcPr>
          <w:p w14:paraId="07D9B380" w14:textId="53C9175D" w:rsidR="007B794D" w:rsidRPr="007534C9" w:rsidRDefault="00A46A12" w:rsidP="00D208A2">
            <w:pPr>
              <w:jc w:val="center"/>
              <w:rPr>
                <w:rFonts w:ascii="Roboto Condensed" w:hAnsi="Roboto Condensed"/>
                <w:sz w:val="16"/>
                <w:szCs w:val="16"/>
              </w:rPr>
            </w:pPr>
            <w:r>
              <w:rPr>
                <w:rFonts w:ascii="Roboto Condensed" w:hAnsi="Roboto Condensed"/>
                <w:sz w:val="16"/>
                <w:szCs w:val="16"/>
              </w:rPr>
              <w:t>7192</w:t>
            </w:r>
          </w:p>
        </w:tc>
      </w:tr>
    </w:tbl>
    <w:p w14:paraId="1FE5C025" w14:textId="77777777" w:rsidR="007B794D" w:rsidRPr="004A536D" w:rsidRDefault="007B794D" w:rsidP="007B794D">
      <w:pPr>
        <w:ind w:left="142"/>
        <w:rPr>
          <w:rFonts w:ascii="Roboto Condensed" w:hAnsi="Roboto Condensed"/>
          <w:i/>
          <w:iCs/>
          <w:sz w:val="20"/>
        </w:rPr>
      </w:pPr>
      <w:bookmarkStart w:id="155" w:name="_Hlk206701844"/>
      <w:bookmarkEnd w:id="154"/>
      <w:r w:rsidRPr="004A536D">
        <w:rPr>
          <w:rFonts w:ascii="Roboto Condensed" w:hAnsi="Roboto Condensed"/>
          <w:i/>
          <w:iCs/>
          <w:sz w:val="20"/>
        </w:rPr>
        <w:t xml:space="preserve">Powyższa tabela nie ujmuje </w:t>
      </w:r>
      <w:bookmarkStart w:id="156" w:name="_Hlk206700574"/>
      <w:r w:rsidRPr="004A536D">
        <w:rPr>
          <w:rFonts w:ascii="Roboto Condensed" w:hAnsi="Roboto Condensed"/>
          <w:i/>
          <w:iCs/>
          <w:sz w:val="20"/>
        </w:rPr>
        <w:t>stref, na których nie zidentyfikowano terenów niezabudowanych i luk w zabudowie istniejącej</w:t>
      </w:r>
      <w:bookmarkEnd w:id="156"/>
      <w:r w:rsidRPr="004A536D">
        <w:rPr>
          <w:rFonts w:ascii="Roboto Condensed" w:hAnsi="Roboto Condensed"/>
          <w:i/>
          <w:iCs/>
          <w:sz w:val="20"/>
        </w:rPr>
        <w:t xml:space="preserve">.  </w:t>
      </w:r>
    </w:p>
    <w:bookmarkEnd w:id="155"/>
    <w:p w14:paraId="441297BF" w14:textId="3FB39AFE" w:rsidR="00BC2F00" w:rsidRPr="00BC2F00" w:rsidRDefault="00BC2F00" w:rsidP="009143CE">
      <w:pPr>
        <w:spacing w:before="120"/>
        <w:ind w:left="142"/>
        <w:jc w:val="both"/>
        <w:rPr>
          <w:rFonts w:ascii="Roboto Condensed" w:hAnsi="Roboto Condensed"/>
          <w:sz w:val="20"/>
        </w:rPr>
      </w:pPr>
      <w:r w:rsidRPr="00BC2F00">
        <w:rPr>
          <w:rFonts w:ascii="Roboto Condensed" w:hAnsi="Roboto Condensed"/>
          <w:sz w:val="20"/>
        </w:rPr>
        <w:t xml:space="preserve">Tabela prezentuje potencjał zagospodarowania terenów niezabudowanych oraz luk w zabudowie w granicach stref wielofunkcyjnych z zabudową jednorodzinną (SJ). Ujęto w niej zarówno obecne oznaczenia stref (po scaleniu/rozszerzeniach), jak i odpowiedniki z obowiązujących MPZP i OUZ, co zapewnia możliwość jednoznacznego powiązania rozstrzygnięć planistycznych z wcześniejszą numeracją jednostek. </w:t>
      </w:r>
    </w:p>
    <w:p w14:paraId="74DFB5DF" w14:textId="56FF5732" w:rsidR="00BC2F00" w:rsidRPr="00BC2F00" w:rsidRDefault="00BC2F00" w:rsidP="009143CE">
      <w:pPr>
        <w:spacing w:before="120"/>
        <w:ind w:left="142"/>
        <w:jc w:val="both"/>
        <w:rPr>
          <w:rFonts w:ascii="Roboto Condensed" w:hAnsi="Roboto Condensed"/>
          <w:sz w:val="20"/>
        </w:rPr>
      </w:pPr>
      <w:r w:rsidRPr="00BC2F00">
        <w:rPr>
          <w:rFonts w:ascii="Roboto Condensed" w:hAnsi="Roboto Condensed"/>
          <w:sz w:val="20"/>
        </w:rPr>
        <w:t xml:space="preserve">Łączna powierzchnia terenów potencjalnie możliwych do </w:t>
      </w:r>
      <w:r w:rsidRPr="00714140">
        <w:rPr>
          <w:rFonts w:ascii="Roboto Condensed" w:hAnsi="Roboto Condensed"/>
          <w:sz w:val="20"/>
        </w:rPr>
        <w:t xml:space="preserve">zagospodarowania wynosi </w:t>
      </w:r>
      <w:r w:rsidR="00B812A6" w:rsidRPr="00B812A6">
        <w:rPr>
          <w:rFonts w:ascii="Roboto Condensed" w:hAnsi="Roboto Condensed"/>
          <w:sz w:val="20"/>
        </w:rPr>
        <w:t>515,52 ha</w:t>
      </w:r>
      <w:r w:rsidRPr="00BC2F00">
        <w:rPr>
          <w:rFonts w:ascii="Roboto Condensed" w:hAnsi="Roboto Condensed"/>
          <w:sz w:val="20"/>
        </w:rPr>
        <w:t>, a odpowiadająca im łączna chłonność to</w:t>
      </w:r>
      <w:r w:rsidRPr="00714140">
        <w:rPr>
          <w:rFonts w:ascii="Roboto Condensed" w:hAnsi="Roboto Condensed"/>
          <w:sz w:val="20"/>
        </w:rPr>
        <w:t xml:space="preserve"> </w:t>
      </w:r>
      <w:r w:rsidR="00B812A6" w:rsidRPr="00B812A6">
        <w:rPr>
          <w:rFonts w:ascii="Roboto Condensed" w:hAnsi="Roboto Condensed"/>
          <w:sz w:val="20"/>
        </w:rPr>
        <w:t>7192</w:t>
      </w:r>
      <w:r w:rsidR="00B812A6">
        <w:rPr>
          <w:rFonts w:ascii="Roboto Condensed" w:hAnsi="Roboto Condensed"/>
          <w:sz w:val="20"/>
        </w:rPr>
        <w:t xml:space="preserve"> </w:t>
      </w:r>
      <w:r w:rsidRPr="00BC2F00">
        <w:rPr>
          <w:rFonts w:ascii="Roboto Condensed" w:hAnsi="Roboto Condensed"/>
          <w:sz w:val="20"/>
        </w:rPr>
        <w:t>osób. W obliczeniach zastosowano zróżnicowane parametry urbanistyczne: projektowaną maksymalną nadziemną intensywność zabudowy (</w:t>
      </w:r>
      <w:r w:rsidRPr="00654BCD">
        <w:rPr>
          <w:rFonts w:ascii="Roboto Condensed" w:hAnsi="Roboto Condensed"/>
          <w:sz w:val="20"/>
        </w:rPr>
        <w:t>od 0,2 do 1,0</w:t>
      </w:r>
      <w:r w:rsidRPr="00BC2F00">
        <w:rPr>
          <w:rFonts w:ascii="Roboto Condensed" w:hAnsi="Roboto Condensed"/>
          <w:sz w:val="20"/>
        </w:rPr>
        <w:t>), wskaźniki chłonności (23, 24, 29 lub 33 os./ha) oraz – tam, gdzie to wskazano – korektę wynikającą z prognozowanego udziału funkcji mieszkaniowej w strefie (</w:t>
      </w:r>
      <w:r w:rsidRPr="00654BCD">
        <w:rPr>
          <w:rFonts w:ascii="Roboto Condensed" w:hAnsi="Roboto Condensed"/>
          <w:sz w:val="20"/>
        </w:rPr>
        <w:t xml:space="preserve">0,95). </w:t>
      </w:r>
    </w:p>
    <w:p w14:paraId="538D8902" w14:textId="7393F9A3" w:rsidR="00BC2F00" w:rsidRPr="00BC2F00" w:rsidRDefault="00BC2F00" w:rsidP="00C8353A">
      <w:pPr>
        <w:spacing w:before="120"/>
        <w:ind w:left="142"/>
        <w:jc w:val="both"/>
        <w:rPr>
          <w:rFonts w:ascii="Roboto Condensed" w:hAnsi="Roboto Condensed"/>
          <w:sz w:val="20"/>
        </w:rPr>
      </w:pPr>
      <w:r w:rsidRPr="00BC2F00">
        <w:rPr>
          <w:rFonts w:ascii="Roboto Condensed" w:hAnsi="Roboto Condensed"/>
          <w:sz w:val="20"/>
        </w:rPr>
        <w:lastRenderedPageBreak/>
        <w:t>Największy potencjał rozwojowy cechuje rozległe lub scalone strefy o wysokim udziale funkcji mieszkaniowej i/lub większych wskaźnikach chłonności. Wśród nich wyróżniają się m.in.:</w:t>
      </w:r>
      <w:r w:rsidR="00C8353A">
        <w:rPr>
          <w:rFonts w:ascii="Roboto Condensed" w:hAnsi="Roboto Condensed"/>
          <w:sz w:val="20"/>
        </w:rPr>
        <w:t xml:space="preserve"> </w:t>
      </w:r>
      <w:r w:rsidRPr="00BC2F00">
        <w:rPr>
          <w:rFonts w:ascii="Roboto Condensed" w:hAnsi="Roboto Condensed"/>
          <w:sz w:val="20"/>
        </w:rPr>
        <w:t>211SJ (19,8116 ha; 523 osób),</w:t>
      </w:r>
      <w:r w:rsidR="00C8353A">
        <w:rPr>
          <w:rFonts w:ascii="Roboto Condensed" w:hAnsi="Roboto Condensed"/>
          <w:sz w:val="20"/>
        </w:rPr>
        <w:t xml:space="preserve"> </w:t>
      </w:r>
      <w:r w:rsidRPr="00BC2F00">
        <w:rPr>
          <w:rFonts w:ascii="Roboto Condensed" w:hAnsi="Roboto Condensed"/>
          <w:sz w:val="20"/>
        </w:rPr>
        <w:t>135SJ (</w:t>
      </w:r>
      <w:r w:rsidR="00B96536" w:rsidRPr="00B96536">
        <w:rPr>
          <w:rFonts w:ascii="Roboto Condensed" w:hAnsi="Roboto Condensed"/>
          <w:sz w:val="20"/>
        </w:rPr>
        <w:t>29</w:t>
      </w:r>
      <w:r w:rsidR="00B96536">
        <w:rPr>
          <w:rFonts w:ascii="Roboto Condensed" w:hAnsi="Roboto Condensed"/>
          <w:sz w:val="20"/>
        </w:rPr>
        <w:t>,</w:t>
      </w:r>
      <w:r w:rsidR="00B96536" w:rsidRPr="00B96536">
        <w:rPr>
          <w:rFonts w:ascii="Roboto Condensed" w:hAnsi="Roboto Condensed"/>
          <w:sz w:val="20"/>
        </w:rPr>
        <w:t>1076</w:t>
      </w:r>
      <w:r w:rsidRPr="00BC2F00">
        <w:rPr>
          <w:rFonts w:ascii="Roboto Condensed" w:hAnsi="Roboto Condensed"/>
          <w:sz w:val="20"/>
        </w:rPr>
        <w:t>ha; 4</w:t>
      </w:r>
      <w:r w:rsidR="00B96536">
        <w:rPr>
          <w:rFonts w:ascii="Roboto Condensed" w:hAnsi="Roboto Condensed"/>
          <w:sz w:val="20"/>
        </w:rPr>
        <w:t>0</w:t>
      </w:r>
      <w:r w:rsidR="00C75FDE">
        <w:rPr>
          <w:rFonts w:ascii="Roboto Condensed" w:hAnsi="Roboto Condensed"/>
          <w:sz w:val="20"/>
        </w:rPr>
        <w:t>1</w:t>
      </w:r>
      <w:r w:rsidRPr="00BC2F00">
        <w:rPr>
          <w:rFonts w:ascii="Roboto Condensed" w:hAnsi="Roboto Condensed"/>
          <w:sz w:val="20"/>
        </w:rPr>
        <w:t xml:space="preserve"> osób),</w:t>
      </w:r>
      <w:r w:rsidR="00C8353A">
        <w:rPr>
          <w:rFonts w:ascii="Roboto Condensed" w:hAnsi="Roboto Condensed"/>
          <w:sz w:val="20"/>
        </w:rPr>
        <w:t xml:space="preserve"> </w:t>
      </w:r>
      <w:r w:rsidRPr="00BC2F00">
        <w:rPr>
          <w:rFonts w:ascii="Roboto Condensed" w:hAnsi="Roboto Condensed"/>
          <w:sz w:val="20"/>
        </w:rPr>
        <w:t>313SJ (</w:t>
      </w:r>
      <w:r w:rsidR="00CC4BE7" w:rsidRPr="00CC4BE7">
        <w:rPr>
          <w:rFonts w:ascii="Roboto Condensed" w:hAnsi="Roboto Condensed"/>
          <w:sz w:val="20"/>
        </w:rPr>
        <w:t>24</w:t>
      </w:r>
      <w:r w:rsidR="00CC4BE7">
        <w:rPr>
          <w:rFonts w:ascii="Roboto Condensed" w:hAnsi="Roboto Condensed"/>
          <w:sz w:val="20"/>
        </w:rPr>
        <w:t>,</w:t>
      </w:r>
      <w:r w:rsidR="00CC4BE7" w:rsidRPr="00CC4BE7">
        <w:rPr>
          <w:rFonts w:ascii="Roboto Condensed" w:hAnsi="Roboto Condensed"/>
          <w:sz w:val="20"/>
        </w:rPr>
        <w:t>5344</w:t>
      </w:r>
      <w:r w:rsidR="00CC4BE7">
        <w:rPr>
          <w:rFonts w:ascii="Roboto Condensed" w:hAnsi="Roboto Condensed"/>
          <w:sz w:val="20"/>
        </w:rPr>
        <w:t xml:space="preserve"> </w:t>
      </w:r>
      <w:r w:rsidRPr="00BC2F00">
        <w:rPr>
          <w:rFonts w:ascii="Roboto Condensed" w:hAnsi="Roboto Condensed"/>
          <w:sz w:val="20"/>
        </w:rPr>
        <w:t>ha; 4</w:t>
      </w:r>
      <w:r w:rsidR="000916A0">
        <w:rPr>
          <w:rFonts w:ascii="Roboto Condensed" w:hAnsi="Roboto Condensed"/>
          <w:sz w:val="20"/>
        </w:rPr>
        <w:t>0</w:t>
      </w:r>
      <w:r w:rsidR="00CC4BE7">
        <w:rPr>
          <w:rFonts w:ascii="Roboto Condensed" w:hAnsi="Roboto Condensed"/>
          <w:sz w:val="20"/>
        </w:rPr>
        <w:t>6</w:t>
      </w:r>
      <w:r w:rsidRPr="00BC2F00">
        <w:rPr>
          <w:rFonts w:ascii="Roboto Condensed" w:hAnsi="Roboto Condensed"/>
          <w:sz w:val="20"/>
        </w:rPr>
        <w:t xml:space="preserve"> osób),</w:t>
      </w:r>
      <w:r w:rsidR="00C8353A">
        <w:rPr>
          <w:rFonts w:ascii="Roboto Condensed" w:hAnsi="Roboto Condensed"/>
          <w:sz w:val="20"/>
        </w:rPr>
        <w:t xml:space="preserve"> </w:t>
      </w:r>
      <w:r w:rsidRPr="00BC2F00">
        <w:rPr>
          <w:rFonts w:ascii="Roboto Condensed" w:hAnsi="Roboto Condensed"/>
          <w:sz w:val="20"/>
        </w:rPr>
        <w:t>57SJ (</w:t>
      </w:r>
      <w:r w:rsidR="000916A0" w:rsidRPr="000916A0">
        <w:rPr>
          <w:rFonts w:ascii="Roboto Condensed" w:hAnsi="Roboto Condensed"/>
          <w:sz w:val="20"/>
        </w:rPr>
        <w:t>17,</w:t>
      </w:r>
      <w:r w:rsidR="00102C7E">
        <w:rPr>
          <w:rFonts w:ascii="Roboto Condensed" w:hAnsi="Roboto Condensed"/>
          <w:sz w:val="20"/>
        </w:rPr>
        <w:t>7107</w:t>
      </w:r>
      <w:r w:rsidR="000916A0">
        <w:rPr>
          <w:rFonts w:ascii="Roboto Condensed" w:hAnsi="Roboto Condensed"/>
          <w:sz w:val="20"/>
        </w:rPr>
        <w:t xml:space="preserve"> </w:t>
      </w:r>
      <w:r w:rsidRPr="00BC2F00">
        <w:rPr>
          <w:rFonts w:ascii="Roboto Condensed" w:hAnsi="Roboto Condensed"/>
          <w:sz w:val="20"/>
        </w:rPr>
        <w:t xml:space="preserve">ha; </w:t>
      </w:r>
      <w:r w:rsidR="000916A0">
        <w:rPr>
          <w:rFonts w:ascii="Roboto Condensed" w:hAnsi="Roboto Condensed"/>
          <w:sz w:val="20"/>
        </w:rPr>
        <w:t>29</w:t>
      </w:r>
      <w:r w:rsidR="00102C7E">
        <w:rPr>
          <w:rFonts w:ascii="Roboto Condensed" w:hAnsi="Roboto Condensed"/>
          <w:sz w:val="20"/>
        </w:rPr>
        <w:t>3</w:t>
      </w:r>
      <w:r w:rsidRPr="00BC2F00">
        <w:rPr>
          <w:rFonts w:ascii="Roboto Condensed" w:hAnsi="Roboto Condensed"/>
          <w:sz w:val="20"/>
        </w:rPr>
        <w:t xml:space="preserve"> osób</w:t>
      </w:r>
      <w:r w:rsidR="00824A93">
        <w:rPr>
          <w:rFonts w:ascii="Roboto Condensed" w:hAnsi="Roboto Condensed"/>
          <w:sz w:val="20"/>
        </w:rPr>
        <w:t>)</w:t>
      </w:r>
      <w:r w:rsidRPr="00BC2F00">
        <w:rPr>
          <w:rFonts w:ascii="Roboto Condensed" w:hAnsi="Roboto Condensed"/>
          <w:sz w:val="20"/>
        </w:rPr>
        <w:t>.</w:t>
      </w:r>
    </w:p>
    <w:p w14:paraId="33F7F2A6" w14:textId="5C898B22" w:rsidR="00BC2F00" w:rsidRPr="00BC2F00" w:rsidRDefault="00BC2F00" w:rsidP="009143CE">
      <w:pPr>
        <w:spacing w:before="120"/>
        <w:ind w:left="142"/>
        <w:jc w:val="both"/>
        <w:rPr>
          <w:rFonts w:ascii="Roboto Condensed" w:hAnsi="Roboto Condensed"/>
          <w:sz w:val="20"/>
        </w:rPr>
      </w:pPr>
      <w:r w:rsidRPr="00BC2F00">
        <w:rPr>
          <w:rFonts w:ascii="Roboto Condensed" w:hAnsi="Roboto Condensed"/>
          <w:sz w:val="20"/>
        </w:rPr>
        <w:t xml:space="preserve">Równocześnie liczna grupa niewielkich stref pełni funkcję stricte uzupełniającą – ich potencjał wynosi 1–3 osoby, co odpowiada punktowym domknięciom struktury osadniczej (np. </w:t>
      </w:r>
      <w:r w:rsidR="00504912">
        <w:rPr>
          <w:rFonts w:ascii="Roboto Condensed" w:hAnsi="Roboto Condensed"/>
          <w:sz w:val="20"/>
        </w:rPr>
        <w:t>1</w:t>
      </w:r>
      <w:r w:rsidR="00824A93">
        <w:rPr>
          <w:rFonts w:ascii="Roboto Condensed" w:hAnsi="Roboto Condensed"/>
          <w:sz w:val="20"/>
        </w:rPr>
        <w:t xml:space="preserve">2SJ, 15SJ, </w:t>
      </w:r>
      <w:r w:rsidRPr="00BC2F00">
        <w:rPr>
          <w:rFonts w:ascii="Roboto Condensed" w:hAnsi="Roboto Condensed"/>
          <w:sz w:val="20"/>
        </w:rPr>
        <w:t xml:space="preserve">94SJ– po 1 os.; liczne inne przypadki po 2–3 os.). </w:t>
      </w:r>
    </w:p>
    <w:p w14:paraId="7C201071" w14:textId="7BF5C486" w:rsidR="00BC2F00" w:rsidRDefault="00BC2F00" w:rsidP="009143CE">
      <w:pPr>
        <w:spacing w:before="120"/>
        <w:ind w:left="142"/>
        <w:jc w:val="both"/>
        <w:rPr>
          <w:rFonts w:ascii="Roboto Condensed" w:hAnsi="Roboto Condensed"/>
          <w:sz w:val="20"/>
        </w:rPr>
      </w:pPr>
      <w:r w:rsidRPr="00BC2F00">
        <w:rPr>
          <w:rFonts w:ascii="Roboto Condensed" w:hAnsi="Roboto Condensed"/>
          <w:sz w:val="20"/>
        </w:rPr>
        <w:t>Zidentyfikowany rezerwuar terenów pod zabudowę jednorodzinną w strefach SJ jest znaczący i – przy obecnych założeniach intensywności i udziału funkcji mieszkaniowej – pozwala na przyrost rzędu ~7,</w:t>
      </w:r>
      <w:r w:rsidR="00064F92">
        <w:rPr>
          <w:rFonts w:ascii="Roboto Condensed" w:hAnsi="Roboto Condensed"/>
          <w:sz w:val="20"/>
        </w:rPr>
        <w:t>2</w:t>
      </w:r>
      <w:r w:rsidRPr="00BC2F00">
        <w:rPr>
          <w:rFonts w:ascii="Roboto Condensed" w:hAnsi="Roboto Condensed"/>
          <w:sz w:val="20"/>
        </w:rPr>
        <w:t xml:space="preserve"> tys. mieszkańców. Największy ciężar absorpcji przejmują duże strefy scalone (np. 211SJ, 135SJ, 313SJ), podczas gdy mniejsze jednostki uzupełniają tkankę urbanistyczną lokalnie.</w:t>
      </w:r>
    </w:p>
    <w:p w14:paraId="7BDD744F" w14:textId="77777777" w:rsidR="00A071B7" w:rsidRDefault="00A071B7" w:rsidP="00141C39">
      <w:pPr>
        <w:ind w:left="142"/>
        <w:jc w:val="both"/>
        <w:rPr>
          <w:rFonts w:ascii="Roboto Condensed" w:hAnsi="Roboto Condensed"/>
          <w:sz w:val="20"/>
        </w:rPr>
      </w:pPr>
    </w:p>
    <w:p w14:paraId="53795512" w14:textId="610AF171" w:rsidR="00141C39" w:rsidRDefault="00141C39" w:rsidP="00141C39">
      <w:pPr>
        <w:ind w:left="142"/>
        <w:jc w:val="both"/>
        <w:rPr>
          <w:rFonts w:ascii="Roboto Condensed" w:hAnsi="Roboto Condensed"/>
          <w:color w:val="FFC000"/>
          <w:sz w:val="20"/>
        </w:rPr>
      </w:pPr>
      <w:r w:rsidRPr="00B61ACC">
        <w:rPr>
          <w:rFonts w:ascii="Roboto Condensed" w:hAnsi="Roboto Condensed"/>
          <w:sz w:val="20"/>
        </w:rPr>
        <w:t>W wyznaczonych strefach wielofunkcyjnych z zabudową zagrodową SZ, oszacowana chłonność wynosi:</w:t>
      </w:r>
    </w:p>
    <w:p w14:paraId="70C17DC9" w14:textId="19BD738C" w:rsidR="00141C39" w:rsidRPr="009B6E1B" w:rsidRDefault="00141C39" w:rsidP="00141C39">
      <w:pPr>
        <w:pStyle w:val="Tekstpodstawowy2"/>
        <w:spacing w:before="120" w:after="40" w:line="240" w:lineRule="auto"/>
        <w:ind w:left="170"/>
        <w:rPr>
          <w:rFonts w:ascii="Roboto Condensed" w:hAnsi="Roboto Condensed"/>
          <w:color w:val="FFC000"/>
          <w:sz w:val="20"/>
          <w:lang w:val="pl-PL"/>
        </w:rPr>
      </w:pPr>
      <w:r w:rsidRPr="009B6E1B">
        <w:rPr>
          <w:rFonts w:ascii="Roboto Condensed" w:hAnsi="Roboto Condensed"/>
          <w:i/>
          <w:iCs/>
          <w:sz w:val="20"/>
          <w:lang w:val="pl-PL"/>
        </w:rPr>
        <w:t xml:space="preserve">Tab. </w:t>
      </w:r>
      <w:r>
        <w:rPr>
          <w:rFonts w:ascii="Roboto Condensed" w:hAnsi="Roboto Condensed"/>
          <w:i/>
          <w:iCs/>
          <w:sz w:val="20"/>
          <w:lang w:val="pl-PL"/>
        </w:rPr>
        <w:t>1</w:t>
      </w:r>
      <w:r w:rsidR="00F04746">
        <w:rPr>
          <w:rFonts w:ascii="Roboto Condensed" w:hAnsi="Roboto Condensed"/>
          <w:i/>
          <w:iCs/>
          <w:sz w:val="20"/>
          <w:lang w:val="pl-PL"/>
        </w:rPr>
        <w:t>9</w:t>
      </w:r>
      <w:r w:rsidRPr="009B6E1B">
        <w:rPr>
          <w:rFonts w:ascii="Roboto Condensed" w:hAnsi="Roboto Condensed"/>
          <w:i/>
          <w:iCs/>
          <w:sz w:val="20"/>
          <w:lang w:val="pl-PL"/>
        </w:rPr>
        <w:t xml:space="preserve">. </w:t>
      </w:r>
      <w:r w:rsidRPr="00B61ACC">
        <w:rPr>
          <w:rFonts w:ascii="Roboto Condensed" w:hAnsi="Roboto Condensed"/>
          <w:i/>
          <w:iCs/>
          <w:sz w:val="20"/>
          <w:szCs w:val="24"/>
          <w:lang w:val="pl-PL"/>
        </w:rPr>
        <w:t>Chłonność</w:t>
      </w:r>
      <w:r w:rsidRPr="009B6E1B">
        <w:rPr>
          <w:rFonts w:ascii="Roboto Condensed" w:hAnsi="Roboto Condensed"/>
          <w:i/>
          <w:iCs/>
          <w:sz w:val="20"/>
          <w:lang w:val="pl-PL"/>
        </w:rPr>
        <w:t xml:space="preserve"> terenów niezabudowanych i luk w zabudowie istniejącej w ramach</w:t>
      </w:r>
      <w:r w:rsidRPr="009B6E1B">
        <w:rPr>
          <w:lang w:val="pl-PL"/>
        </w:rPr>
        <w:t xml:space="preserve"> </w:t>
      </w:r>
      <w:r w:rsidRPr="009B6E1B">
        <w:rPr>
          <w:rFonts w:ascii="Roboto Condensed" w:hAnsi="Roboto Condensed"/>
          <w:i/>
          <w:iCs/>
          <w:sz w:val="20"/>
          <w:lang w:val="pl-PL"/>
        </w:rPr>
        <w:t>stref wielofunkcyjnych z zabudową zagrodową SZ</w:t>
      </w:r>
      <w:r>
        <w:rPr>
          <w:rFonts w:ascii="Roboto Condensed" w:hAnsi="Roboto Condensed"/>
          <w:i/>
          <w:iCs/>
          <w:sz w:val="20"/>
          <w:lang w:val="pl-PL"/>
        </w:rPr>
        <w:t>.</w:t>
      </w:r>
    </w:p>
    <w:tbl>
      <w:tblPr>
        <w:tblStyle w:val="Tabela-Siatka"/>
        <w:tblW w:w="9750" w:type="dxa"/>
        <w:tblInd w:w="142" w:type="dxa"/>
        <w:tblLook w:val="04A0" w:firstRow="1" w:lastRow="0" w:firstColumn="1" w:lastColumn="0" w:noHBand="0" w:noVBand="1"/>
      </w:tblPr>
      <w:tblGrid>
        <w:gridCol w:w="357"/>
        <w:gridCol w:w="973"/>
        <w:gridCol w:w="1168"/>
        <w:gridCol w:w="1670"/>
        <w:gridCol w:w="1144"/>
        <w:gridCol w:w="1599"/>
        <w:gridCol w:w="1417"/>
        <w:gridCol w:w="1422"/>
      </w:tblGrid>
      <w:tr w:rsidR="00141C39" w14:paraId="4D13E2A1" w14:textId="77777777" w:rsidTr="00CE4392">
        <w:tc>
          <w:tcPr>
            <w:tcW w:w="357" w:type="dxa"/>
            <w:vMerge w:val="restart"/>
            <w:tcBorders>
              <w:top w:val="single" w:sz="12" w:space="0" w:color="auto"/>
              <w:left w:val="single" w:sz="12" w:space="0" w:color="auto"/>
            </w:tcBorders>
            <w:shd w:val="clear" w:color="auto" w:fill="A6A6A6" w:themeFill="background1" w:themeFillShade="A6"/>
          </w:tcPr>
          <w:p w14:paraId="4A037796" w14:textId="77777777" w:rsidR="00141C39" w:rsidRPr="00201791" w:rsidRDefault="00141C39" w:rsidP="00D208A2">
            <w:pPr>
              <w:ind w:left="-57" w:right="-57"/>
              <w:jc w:val="center"/>
              <w:rPr>
                <w:rFonts w:ascii="Roboto Condensed" w:hAnsi="Roboto Condensed"/>
                <w:sz w:val="16"/>
                <w:szCs w:val="16"/>
              </w:rPr>
            </w:pPr>
            <w:r w:rsidRPr="00201791">
              <w:rPr>
                <w:rFonts w:ascii="Roboto Condensed" w:hAnsi="Roboto Condensed"/>
                <w:sz w:val="16"/>
                <w:szCs w:val="16"/>
              </w:rPr>
              <w:t>Lp.</w:t>
            </w:r>
          </w:p>
        </w:tc>
        <w:tc>
          <w:tcPr>
            <w:tcW w:w="973" w:type="dxa"/>
            <w:vMerge w:val="restart"/>
            <w:tcBorders>
              <w:top w:val="single" w:sz="12" w:space="0" w:color="auto"/>
            </w:tcBorders>
            <w:shd w:val="clear" w:color="auto" w:fill="A6A6A6" w:themeFill="background1" w:themeFillShade="A6"/>
          </w:tcPr>
          <w:p w14:paraId="020FA12B" w14:textId="77777777" w:rsidR="00141C39" w:rsidRPr="00201791" w:rsidRDefault="00141C39" w:rsidP="00D208A2">
            <w:pPr>
              <w:ind w:left="-57" w:right="-57"/>
              <w:jc w:val="center"/>
              <w:rPr>
                <w:rFonts w:ascii="Roboto Condensed" w:hAnsi="Roboto Condensed"/>
                <w:sz w:val="16"/>
                <w:szCs w:val="16"/>
              </w:rPr>
            </w:pPr>
            <w:r>
              <w:rPr>
                <w:rFonts w:ascii="Roboto Condensed" w:hAnsi="Roboto Condensed"/>
                <w:sz w:val="16"/>
                <w:szCs w:val="16"/>
              </w:rPr>
              <w:t>Oznaczenie</w:t>
            </w:r>
            <w:r w:rsidRPr="00201791">
              <w:rPr>
                <w:rFonts w:ascii="Roboto Condensed" w:hAnsi="Roboto Condensed"/>
                <w:sz w:val="16"/>
                <w:szCs w:val="16"/>
              </w:rPr>
              <w:t xml:space="preserve"> strefy</w:t>
            </w:r>
          </w:p>
        </w:tc>
        <w:tc>
          <w:tcPr>
            <w:tcW w:w="1168" w:type="dxa"/>
            <w:vMerge w:val="restart"/>
            <w:tcBorders>
              <w:top w:val="single" w:sz="12" w:space="0" w:color="auto"/>
            </w:tcBorders>
            <w:shd w:val="clear" w:color="auto" w:fill="A6A6A6" w:themeFill="background1" w:themeFillShade="A6"/>
          </w:tcPr>
          <w:p w14:paraId="2CA6A2C6" w14:textId="77777777" w:rsidR="00141C39" w:rsidRPr="00201791" w:rsidRDefault="00141C39" w:rsidP="00D208A2">
            <w:pPr>
              <w:ind w:left="-57" w:right="-57"/>
              <w:jc w:val="center"/>
              <w:rPr>
                <w:rFonts w:ascii="Roboto Condensed" w:hAnsi="Roboto Condensed"/>
                <w:sz w:val="16"/>
                <w:szCs w:val="16"/>
              </w:rPr>
            </w:pPr>
            <w:r w:rsidRPr="00B66C9F">
              <w:rPr>
                <w:rFonts w:ascii="Roboto Condensed" w:hAnsi="Roboto Condensed"/>
                <w:sz w:val="16"/>
                <w:szCs w:val="16"/>
              </w:rPr>
              <w:t>Symbol strefy  wyznaczonej w ramach</w:t>
            </w:r>
            <w:r>
              <w:rPr>
                <w:rFonts w:ascii="Roboto Condensed" w:hAnsi="Roboto Condensed"/>
                <w:sz w:val="16"/>
                <w:szCs w:val="16"/>
              </w:rPr>
              <w:t xml:space="preserve"> obowiązujących MPZP i </w:t>
            </w:r>
            <w:r w:rsidRPr="00B66C9F">
              <w:rPr>
                <w:rFonts w:ascii="Roboto Condensed" w:hAnsi="Roboto Condensed"/>
                <w:sz w:val="16"/>
                <w:szCs w:val="16"/>
              </w:rPr>
              <w:t>OUZ</w:t>
            </w:r>
          </w:p>
        </w:tc>
        <w:tc>
          <w:tcPr>
            <w:tcW w:w="1670" w:type="dxa"/>
            <w:tcBorders>
              <w:top w:val="single" w:sz="12" w:space="0" w:color="auto"/>
            </w:tcBorders>
            <w:shd w:val="clear" w:color="auto" w:fill="A6A6A6" w:themeFill="background1" w:themeFillShade="A6"/>
          </w:tcPr>
          <w:p w14:paraId="0FBF4998" w14:textId="77777777" w:rsidR="00141C39" w:rsidRPr="00201791" w:rsidRDefault="00141C39" w:rsidP="00D208A2">
            <w:pPr>
              <w:ind w:left="-57" w:right="-57"/>
              <w:jc w:val="center"/>
              <w:rPr>
                <w:rFonts w:ascii="Roboto Condensed" w:hAnsi="Roboto Condensed"/>
                <w:sz w:val="16"/>
                <w:szCs w:val="16"/>
              </w:rPr>
            </w:pPr>
            <w:r w:rsidRPr="00201791">
              <w:rPr>
                <w:rFonts w:ascii="Roboto Condensed" w:hAnsi="Roboto Condensed"/>
                <w:sz w:val="16"/>
                <w:szCs w:val="16"/>
              </w:rPr>
              <w:t xml:space="preserve">powierzchnia terenów niezabudowanych w tym luk w zabudowie istniejącej </w:t>
            </w:r>
          </w:p>
        </w:tc>
        <w:tc>
          <w:tcPr>
            <w:tcW w:w="1144" w:type="dxa"/>
            <w:tcBorders>
              <w:top w:val="single" w:sz="12" w:space="0" w:color="auto"/>
            </w:tcBorders>
            <w:shd w:val="clear" w:color="auto" w:fill="A6A6A6" w:themeFill="background1" w:themeFillShade="A6"/>
          </w:tcPr>
          <w:p w14:paraId="38771786" w14:textId="77777777" w:rsidR="00141C39" w:rsidRPr="00201791" w:rsidRDefault="00141C39" w:rsidP="00D208A2">
            <w:pPr>
              <w:ind w:left="-57" w:right="-57"/>
              <w:jc w:val="center"/>
              <w:rPr>
                <w:rFonts w:ascii="Roboto Condensed" w:hAnsi="Roboto Condensed"/>
                <w:sz w:val="16"/>
                <w:szCs w:val="16"/>
              </w:rPr>
            </w:pPr>
            <w:r w:rsidRPr="00201791">
              <w:rPr>
                <w:rFonts w:ascii="Roboto Condensed" w:hAnsi="Roboto Condensed"/>
                <w:sz w:val="16"/>
                <w:szCs w:val="16"/>
              </w:rPr>
              <w:t>projektowana maksymalna nadziemna intensywność zabudowy</w:t>
            </w:r>
          </w:p>
        </w:tc>
        <w:tc>
          <w:tcPr>
            <w:tcW w:w="1599" w:type="dxa"/>
            <w:tcBorders>
              <w:top w:val="single" w:sz="12" w:space="0" w:color="auto"/>
            </w:tcBorders>
            <w:shd w:val="clear" w:color="auto" w:fill="A6A6A6" w:themeFill="background1" w:themeFillShade="A6"/>
          </w:tcPr>
          <w:p w14:paraId="4BCE3836" w14:textId="77777777" w:rsidR="00141C39" w:rsidRPr="00201791" w:rsidRDefault="00141C39" w:rsidP="00D208A2">
            <w:pPr>
              <w:ind w:left="-57" w:right="-57"/>
              <w:jc w:val="center"/>
              <w:rPr>
                <w:rFonts w:ascii="Roboto Condensed" w:hAnsi="Roboto Condensed"/>
                <w:sz w:val="16"/>
                <w:szCs w:val="16"/>
              </w:rPr>
            </w:pPr>
            <w:r w:rsidRPr="00201791">
              <w:rPr>
                <w:rFonts w:ascii="Roboto Condensed" w:hAnsi="Roboto Condensed"/>
                <w:sz w:val="16"/>
                <w:szCs w:val="16"/>
              </w:rPr>
              <w:t>wskaźnik chłonności uznany za najbardziej zbliżony do planowanej zabudowy</w:t>
            </w:r>
          </w:p>
        </w:tc>
        <w:tc>
          <w:tcPr>
            <w:tcW w:w="1417" w:type="dxa"/>
            <w:tcBorders>
              <w:top w:val="single" w:sz="12" w:space="0" w:color="auto"/>
            </w:tcBorders>
            <w:shd w:val="clear" w:color="auto" w:fill="A6A6A6" w:themeFill="background1" w:themeFillShade="A6"/>
          </w:tcPr>
          <w:p w14:paraId="414F42DD" w14:textId="77777777" w:rsidR="00141C39" w:rsidRPr="00201791" w:rsidRDefault="00141C39" w:rsidP="00D208A2">
            <w:pPr>
              <w:ind w:left="-57" w:right="-57"/>
              <w:jc w:val="center"/>
              <w:rPr>
                <w:rFonts w:ascii="Roboto Condensed" w:hAnsi="Roboto Condensed"/>
                <w:sz w:val="16"/>
                <w:szCs w:val="16"/>
              </w:rPr>
            </w:pPr>
            <w:r w:rsidRPr="006C2936">
              <w:rPr>
                <w:rFonts w:ascii="Roboto Condensed" w:hAnsi="Roboto Condensed"/>
                <w:sz w:val="16"/>
                <w:szCs w:val="16"/>
              </w:rPr>
              <w:t>prognozowany udział (proporcja) funkcji mieszkaniowej w strefie</w:t>
            </w:r>
          </w:p>
        </w:tc>
        <w:tc>
          <w:tcPr>
            <w:tcW w:w="1422" w:type="dxa"/>
            <w:tcBorders>
              <w:top w:val="single" w:sz="12" w:space="0" w:color="auto"/>
              <w:right w:val="single" w:sz="12" w:space="0" w:color="auto"/>
            </w:tcBorders>
            <w:shd w:val="clear" w:color="auto" w:fill="A6A6A6" w:themeFill="background1" w:themeFillShade="A6"/>
          </w:tcPr>
          <w:p w14:paraId="18C4EA8F" w14:textId="77777777" w:rsidR="00141C39" w:rsidRPr="00201791" w:rsidRDefault="00141C39" w:rsidP="00D208A2">
            <w:pPr>
              <w:ind w:left="-57" w:right="-57"/>
              <w:jc w:val="center"/>
              <w:rPr>
                <w:rFonts w:ascii="Roboto Condensed" w:hAnsi="Roboto Condensed"/>
                <w:sz w:val="16"/>
                <w:szCs w:val="16"/>
              </w:rPr>
            </w:pPr>
            <w:r w:rsidRPr="00201791">
              <w:rPr>
                <w:rFonts w:ascii="Roboto Condensed" w:hAnsi="Roboto Condensed"/>
                <w:sz w:val="16"/>
                <w:szCs w:val="16"/>
              </w:rPr>
              <w:t>Chłonność terenów</w:t>
            </w:r>
          </w:p>
          <w:p w14:paraId="5567345C" w14:textId="77777777" w:rsidR="00141C39" w:rsidRPr="00201791" w:rsidRDefault="00141C39" w:rsidP="00D208A2">
            <w:pPr>
              <w:ind w:left="-57" w:right="-57"/>
              <w:jc w:val="center"/>
              <w:rPr>
                <w:rFonts w:ascii="Roboto Condensed" w:hAnsi="Roboto Condensed"/>
                <w:sz w:val="16"/>
                <w:szCs w:val="16"/>
              </w:rPr>
            </w:pPr>
            <w:r w:rsidRPr="00201791">
              <w:rPr>
                <w:rFonts w:ascii="Roboto Condensed" w:hAnsi="Roboto Condensed"/>
                <w:sz w:val="16"/>
                <w:szCs w:val="16"/>
              </w:rPr>
              <w:t>niezabudowanych, w</w:t>
            </w:r>
            <w:r>
              <w:rPr>
                <w:rFonts w:ascii="Roboto Condensed" w:hAnsi="Roboto Condensed"/>
                <w:sz w:val="16"/>
                <w:szCs w:val="16"/>
              </w:rPr>
              <w:t xml:space="preserve"> </w:t>
            </w:r>
            <w:r w:rsidRPr="00201791">
              <w:rPr>
                <w:rFonts w:ascii="Roboto Condensed" w:hAnsi="Roboto Condensed"/>
                <w:sz w:val="16"/>
                <w:szCs w:val="16"/>
              </w:rPr>
              <w:t>tym luk w istniejącej</w:t>
            </w:r>
          </w:p>
          <w:p w14:paraId="7350810A" w14:textId="77777777" w:rsidR="00141C39" w:rsidRPr="00201791" w:rsidRDefault="00141C39" w:rsidP="00D208A2">
            <w:pPr>
              <w:ind w:left="-57" w:right="-57"/>
              <w:jc w:val="center"/>
              <w:rPr>
                <w:rFonts w:ascii="Roboto Condensed" w:hAnsi="Roboto Condensed"/>
                <w:sz w:val="16"/>
                <w:szCs w:val="16"/>
              </w:rPr>
            </w:pPr>
            <w:r w:rsidRPr="00201791">
              <w:rPr>
                <w:rFonts w:ascii="Roboto Condensed" w:hAnsi="Roboto Condensed"/>
                <w:sz w:val="16"/>
                <w:szCs w:val="16"/>
              </w:rPr>
              <w:t>zabudowie w strefie</w:t>
            </w:r>
          </w:p>
          <w:p w14:paraId="727351BE" w14:textId="77777777" w:rsidR="00141C39" w:rsidRPr="00201791" w:rsidRDefault="00141C39" w:rsidP="00D208A2">
            <w:pPr>
              <w:ind w:left="-57" w:right="-57"/>
              <w:jc w:val="center"/>
              <w:rPr>
                <w:rFonts w:ascii="Roboto Condensed" w:hAnsi="Roboto Condensed"/>
                <w:sz w:val="16"/>
                <w:szCs w:val="16"/>
              </w:rPr>
            </w:pPr>
            <w:r w:rsidRPr="00201791">
              <w:rPr>
                <w:rFonts w:ascii="Roboto Condensed" w:hAnsi="Roboto Condensed"/>
                <w:sz w:val="16"/>
                <w:szCs w:val="16"/>
              </w:rPr>
              <w:t>planistycznej</w:t>
            </w:r>
          </w:p>
        </w:tc>
      </w:tr>
      <w:tr w:rsidR="00141C39" w14:paraId="573991C1" w14:textId="77777777" w:rsidTr="00CE4392">
        <w:tc>
          <w:tcPr>
            <w:tcW w:w="357" w:type="dxa"/>
            <w:vMerge/>
            <w:tcBorders>
              <w:left w:val="single" w:sz="12" w:space="0" w:color="auto"/>
            </w:tcBorders>
            <w:shd w:val="clear" w:color="auto" w:fill="A6A6A6" w:themeFill="background1" w:themeFillShade="A6"/>
          </w:tcPr>
          <w:p w14:paraId="0EEA1707" w14:textId="77777777" w:rsidR="00141C39" w:rsidRPr="00201791" w:rsidRDefault="00141C39" w:rsidP="00D208A2">
            <w:pPr>
              <w:jc w:val="center"/>
              <w:rPr>
                <w:rFonts w:ascii="Roboto Condensed" w:hAnsi="Roboto Condensed"/>
                <w:sz w:val="16"/>
                <w:szCs w:val="16"/>
              </w:rPr>
            </w:pPr>
          </w:p>
        </w:tc>
        <w:tc>
          <w:tcPr>
            <w:tcW w:w="973" w:type="dxa"/>
            <w:vMerge/>
            <w:shd w:val="clear" w:color="auto" w:fill="A6A6A6" w:themeFill="background1" w:themeFillShade="A6"/>
          </w:tcPr>
          <w:p w14:paraId="45822788" w14:textId="77777777" w:rsidR="00141C39" w:rsidRPr="00201791" w:rsidRDefault="00141C39" w:rsidP="00D208A2">
            <w:pPr>
              <w:jc w:val="center"/>
              <w:rPr>
                <w:rFonts w:ascii="Roboto Condensed" w:hAnsi="Roboto Condensed"/>
                <w:sz w:val="16"/>
                <w:szCs w:val="16"/>
              </w:rPr>
            </w:pPr>
          </w:p>
        </w:tc>
        <w:tc>
          <w:tcPr>
            <w:tcW w:w="1168" w:type="dxa"/>
            <w:vMerge/>
            <w:shd w:val="clear" w:color="auto" w:fill="A6A6A6" w:themeFill="background1" w:themeFillShade="A6"/>
          </w:tcPr>
          <w:p w14:paraId="2D336AE4" w14:textId="77777777" w:rsidR="00141C39" w:rsidRDefault="00141C39" w:rsidP="00D208A2">
            <w:pPr>
              <w:spacing w:line="276" w:lineRule="auto"/>
              <w:jc w:val="center"/>
              <w:rPr>
                <w:rFonts w:ascii="Roboto Condensed" w:hAnsi="Roboto Condensed"/>
                <w:b/>
                <w:bCs/>
                <w:sz w:val="16"/>
                <w:szCs w:val="16"/>
              </w:rPr>
            </w:pPr>
          </w:p>
        </w:tc>
        <w:tc>
          <w:tcPr>
            <w:tcW w:w="1670" w:type="dxa"/>
            <w:shd w:val="clear" w:color="auto" w:fill="A6A6A6" w:themeFill="background1" w:themeFillShade="A6"/>
          </w:tcPr>
          <w:p w14:paraId="2898888B" w14:textId="77777777" w:rsidR="00141C39" w:rsidRPr="00201791" w:rsidRDefault="00000000" w:rsidP="00D208A2">
            <w:pPr>
              <w:spacing w:line="276" w:lineRule="auto"/>
              <w:jc w:val="center"/>
              <w:rPr>
                <w:rFonts w:ascii="Roboto Condensed" w:hAnsi="Roboto Condensed"/>
                <w:b/>
                <w:bCs/>
                <w:sz w:val="16"/>
                <w:szCs w:val="16"/>
              </w:rPr>
            </w:pPr>
            <m:oMathPara>
              <m:oMath>
                <m:sSubSup>
                  <m:sSubSupPr>
                    <m:ctrlPr>
                      <w:rPr>
                        <w:rFonts w:ascii="Cambria Math" w:hAnsi="Cambria Math"/>
                        <w:b/>
                        <w:bCs/>
                        <w:i/>
                        <w:sz w:val="16"/>
                        <w:szCs w:val="16"/>
                      </w:rPr>
                    </m:ctrlPr>
                  </m:sSubSupPr>
                  <m:e>
                    <m:r>
                      <m:rPr>
                        <m:sty m:val="bi"/>
                      </m:rPr>
                      <w:rPr>
                        <w:rFonts w:ascii="Cambria Math" w:hAnsi="Cambria Math"/>
                        <w:sz w:val="16"/>
                        <w:szCs w:val="16"/>
                      </w:rPr>
                      <m:t>P</m:t>
                    </m:r>
                  </m:e>
                  <m:sub>
                    <m:r>
                      <m:rPr>
                        <m:sty m:val="bi"/>
                      </m:rPr>
                      <w:rPr>
                        <w:rFonts w:ascii="Cambria Math" w:hAnsi="Cambria Math"/>
                        <w:sz w:val="16"/>
                        <w:szCs w:val="16"/>
                      </w:rPr>
                      <m:t>st</m:t>
                    </m:r>
                  </m:sub>
                  <m:sup>
                    <m:r>
                      <m:rPr>
                        <m:sty m:val="bi"/>
                      </m:rPr>
                      <w:rPr>
                        <w:rFonts w:ascii="Cambria Math" w:hAnsi="Cambria Math"/>
                        <w:sz w:val="16"/>
                        <w:szCs w:val="16"/>
                      </w:rPr>
                      <m:t>(s)</m:t>
                    </m:r>
                  </m:sup>
                </m:sSubSup>
              </m:oMath>
            </m:oMathPara>
          </w:p>
        </w:tc>
        <w:tc>
          <w:tcPr>
            <w:tcW w:w="1144" w:type="dxa"/>
            <w:shd w:val="clear" w:color="auto" w:fill="A6A6A6" w:themeFill="background1" w:themeFillShade="A6"/>
          </w:tcPr>
          <w:p w14:paraId="7EBAFC8E" w14:textId="77777777" w:rsidR="00141C39" w:rsidRPr="00201791" w:rsidRDefault="00000000" w:rsidP="00D208A2">
            <w:pPr>
              <w:spacing w:line="276" w:lineRule="auto"/>
              <w:jc w:val="center"/>
              <w:rPr>
                <w:rFonts w:ascii="Roboto Condensed" w:hAnsi="Roboto Condensed"/>
                <w:b/>
                <w:bCs/>
                <w:sz w:val="16"/>
                <w:szCs w:val="16"/>
              </w:rPr>
            </w:pPr>
            <m:oMathPara>
              <m:oMath>
                <m:sSup>
                  <m:sSupPr>
                    <m:ctrlPr>
                      <w:rPr>
                        <w:rFonts w:ascii="Cambria Math" w:hAnsi="Cambria Math"/>
                        <w:b/>
                        <w:bCs/>
                        <w:i/>
                        <w:sz w:val="16"/>
                        <w:szCs w:val="16"/>
                      </w:rPr>
                    </m:ctrlPr>
                  </m:sSupPr>
                  <m:e>
                    <m:r>
                      <m:rPr>
                        <m:sty m:val="bi"/>
                      </m:rPr>
                      <w:rPr>
                        <w:rFonts w:ascii="Cambria Math" w:hAnsi="Cambria Math"/>
                        <w:sz w:val="16"/>
                        <w:szCs w:val="16"/>
                      </w:rPr>
                      <m:t>I</m:t>
                    </m:r>
                  </m:e>
                  <m:sup>
                    <m:r>
                      <m:rPr>
                        <m:sty m:val="bi"/>
                      </m:rPr>
                      <w:rPr>
                        <w:rFonts w:ascii="Cambria Math" w:hAnsi="Cambria Math"/>
                        <w:sz w:val="16"/>
                        <w:szCs w:val="16"/>
                      </w:rPr>
                      <m:t>(s)</m:t>
                    </m:r>
                  </m:sup>
                </m:sSup>
              </m:oMath>
            </m:oMathPara>
          </w:p>
        </w:tc>
        <w:tc>
          <w:tcPr>
            <w:tcW w:w="1599" w:type="dxa"/>
            <w:shd w:val="clear" w:color="auto" w:fill="A6A6A6" w:themeFill="background1" w:themeFillShade="A6"/>
          </w:tcPr>
          <w:p w14:paraId="6677DF66" w14:textId="77777777" w:rsidR="00141C39" w:rsidRPr="00201791" w:rsidRDefault="00000000" w:rsidP="00D208A2">
            <w:pPr>
              <w:spacing w:line="276" w:lineRule="auto"/>
              <w:jc w:val="center"/>
              <w:rPr>
                <w:rFonts w:ascii="Roboto Condensed" w:hAnsi="Roboto Condensed"/>
                <w:b/>
                <w:bCs/>
                <w:sz w:val="16"/>
                <w:szCs w:val="16"/>
              </w:rPr>
            </w:pPr>
            <m:oMathPara>
              <m:oMath>
                <m:sSubSup>
                  <m:sSubSupPr>
                    <m:ctrlPr>
                      <w:rPr>
                        <w:rFonts w:ascii="Cambria Math" w:hAnsi="Cambria Math"/>
                        <w:b/>
                        <w:bCs/>
                        <w:i/>
                        <w:sz w:val="16"/>
                        <w:szCs w:val="16"/>
                      </w:rPr>
                    </m:ctrlPr>
                  </m:sSubSupPr>
                  <m:e>
                    <m:r>
                      <m:rPr>
                        <m:sty m:val="bi"/>
                      </m:rPr>
                      <w:rPr>
                        <w:rFonts w:ascii="Cambria Math" w:hAnsi="Cambria Math"/>
                        <w:sz w:val="16"/>
                        <w:szCs w:val="16"/>
                      </w:rPr>
                      <m:t>W</m:t>
                    </m:r>
                  </m:e>
                  <m:sub>
                    <m:r>
                      <m:rPr>
                        <m:sty m:val="bi"/>
                      </m:rPr>
                      <w:rPr>
                        <w:rFonts w:ascii="Cambria Math" w:hAnsi="Cambria Math"/>
                        <w:sz w:val="16"/>
                        <w:szCs w:val="16"/>
                      </w:rPr>
                      <m:t>Ch</m:t>
                    </m:r>
                  </m:sub>
                  <m:sup>
                    <m:r>
                      <m:rPr>
                        <m:sty m:val="bi"/>
                      </m:rPr>
                      <w:rPr>
                        <w:rFonts w:ascii="Cambria Math" w:hAnsi="Cambria Math"/>
                        <w:sz w:val="16"/>
                        <w:szCs w:val="16"/>
                      </w:rPr>
                      <m:t>(s)</m:t>
                    </m:r>
                  </m:sup>
                </m:sSubSup>
              </m:oMath>
            </m:oMathPara>
          </w:p>
        </w:tc>
        <w:tc>
          <w:tcPr>
            <w:tcW w:w="1417" w:type="dxa"/>
            <w:shd w:val="clear" w:color="auto" w:fill="A6A6A6" w:themeFill="background1" w:themeFillShade="A6"/>
          </w:tcPr>
          <w:p w14:paraId="1FC24A29" w14:textId="77777777" w:rsidR="00141C39" w:rsidRPr="00BB0E2A" w:rsidRDefault="00000000" w:rsidP="00D208A2">
            <w:pPr>
              <w:spacing w:line="276" w:lineRule="auto"/>
              <w:jc w:val="center"/>
              <w:rPr>
                <w:rFonts w:ascii="Roboto Condensed" w:hAnsi="Roboto Condensed"/>
                <w:b/>
                <w:bCs/>
                <w:sz w:val="16"/>
                <w:szCs w:val="16"/>
              </w:rPr>
            </w:pPr>
            <m:oMathPara>
              <m:oMath>
                <m:sSubSup>
                  <m:sSubSupPr>
                    <m:ctrlPr>
                      <w:rPr>
                        <w:rFonts w:ascii="Cambria Math" w:hAnsi="Cambria Math"/>
                        <w:b/>
                        <w:bCs/>
                        <w:i/>
                        <w:sz w:val="16"/>
                        <w:szCs w:val="16"/>
                      </w:rPr>
                    </m:ctrlPr>
                  </m:sSubSupPr>
                  <m:e>
                    <m:r>
                      <m:rPr>
                        <m:sty m:val="bi"/>
                      </m:rPr>
                      <w:rPr>
                        <w:rFonts w:ascii="Cambria Math" w:hAnsi="Cambria Math"/>
                        <w:sz w:val="16"/>
                        <w:szCs w:val="16"/>
                      </w:rPr>
                      <m:t>f</m:t>
                    </m:r>
                  </m:e>
                  <m:sub>
                    <m:r>
                      <m:rPr>
                        <m:sty m:val="bi"/>
                      </m:rPr>
                      <w:rPr>
                        <w:rFonts w:ascii="Cambria Math" w:hAnsi="Cambria Math"/>
                        <w:sz w:val="16"/>
                        <w:szCs w:val="16"/>
                      </w:rPr>
                      <m:t>m</m:t>
                    </m:r>
                  </m:sub>
                  <m:sup>
                    <m:r>
                      <m:rPr>
                        <m:sty m:val="bi"/>
                      </m:rPr>
                      <w:rPr>
                        <w:rFonts w:ascii="Cambria Math" w:hAnsi="Cambria Math"/>
                        <w:sz w:val="16"/>
                        <w:szCs w:val="16"/>
                      </w:rPr>
                      <m:t>(s)</m:t>
                    </m:r>
                  </m:sup>
                </m:sSubSup>
              </m:oMath>
            </m:oMathPara>
          </w:p>
        </w:tc>
        <w:tc>
          <w:tcPr>
            <w:tcW w:w="1422" w:type="dxa"/>
            <w:tcBorders>
              <w:right w:val="single" w:sz="12" w:space="0" w:color="auto"/>
            </w:tcBorders>
            <w:shd w:val="clear" w:color="auto" w:fill="A6A6A6" w:themeFill="background1" w:themeFillShade="A6"/>
          </w:tcPr>
          <w:p w14:paraId="7BA3D544" w14:textId="77777777" w:rsidR="00141C39" w:rsidRPr="00201791" w:rsidRDefault="00000000" w:rsidP="00D208A2">
            <w:pPr>
              <w:spacing w:line="276" w:lineRule="auto"/>
              <w:jc w:val="center"/>
              <w:rPr>
                <w:rFonts w:ascii="Roboto Condensed" w:hAnsi="Roboto Condensed"/>
                <w:b/>
                <w:bCs/>
                <w:sz w:val="16"/>
                <w:szCs w:val="16"/>
              </w:rPr>
            </w:pPr>
            <m:oMathPara>
              <m:oMath>
                <m:sSub>
                  <m:sSubPr>
                    <m:ctrlPr>
                      <w:rPr>
                        <w:rFonts w:ascii="Cambria Math" w:hAnsi="Cambria Math"/>
                        <w:b/>
                        <w:bCs/>
                        <w:i/>
                        <w:sz w:val="16"/>
                        <w:szCs w:val="16"/>
                      </w:rPr>
                    </m:ctrlPr>
                  </m:sSubPr>
                  <m:e>
                    <m:r>
                      <m:rPr>
                        <m:sty m:val="bi"/>
                      </m:rPr>
                      <w:rPr>
                        <w:rFonts w:ascii="Cambria Math" w:hAnsi="Cambria Math"/>
                        <w:sz w:val="16"/>
                        <w:szCs w:val="16"/>
                      </w:rPr>
                      <m:t>Ch</m:t>
                    </m:r>
                  </m:e>
                  <m:sub>
                    <m:r>
                      <m:rPr>
                        <m:sty m:val="bi"/>
                      </m:rPr>
                      <w:rPr>
                        <w:rFonts w:ascii="Cambria Math" w:hAnsi="Cambria Math"/>
                        <w:sz w:val="16"/>
                        <w:szCs w:val="16"/>
                      </w:rPr>
                      <m:t>s</m:t>
                    </m:r>
                  </m:sub>
                </m:sSub>
              </m:oMath>
            </m:oMathPara>
          </w:p>
        </w:tc>
      </w:tr>
      <w:tr w:rsidR="00141C39" w14:paraId="1F7C7FAD" w14:textId="77777777" w:rsidTr="00CE4392">
        <w:tc>
          <w:tcPr>
            <w:tcW w:w="357" w:type="dxa"/>
            <w:vMerge/>
            <w:tcBorders>
              <w:left w:val="single" w:sz="12" w:space="0" w:color="auto"/>
              <w:bottom w:val="single" w:sz="12" w:space="0" w:color="auto"/>
            </w:tcBorders>
            <w:shd w:val="clear" w:color="auto" w:fill="A6A6A6" w:themeFill="background1" w:themeFillShade="A6"/>
          </w:tcPr>
          <w:p w14:paraId="56998349" w14:textId="77777777" w:rsidR="00141C39" w:rsidRPr="00201791" w:rsidRDefault="00141C39" w:rsidP="00D208A2">
            <w:pPr>
              <w:jc w:val="center"/>
              <w:rPr>
                <w:rFonts w:ascii="Roboto Condensed" w:hAnsi="Roboto Condensed"/>
                <w:sz w:val="16"/>
                <w:szCs w:val="16"/>
              </w:rPr>
            </w:pPr>
          </w:p>
        </w:tc>
        <w:tc>
          <w:tcPr>
            <w:tcW w:w="973" w:type="dxa"/>
            <w:vMerge/>
            <w:tcBorders>
              <w:bottom w:val="single" w:sz="12" w:space="0" w:color="auto"/>
            </w:tcBorders>
            <w:shd w:val="clear" w:color="auto" w:fill="A6A6A6" w:themeFill="background1" w:themeFillShade="A6"/>
          </w:tcPr>
          <w:p w14:paraId="5A4E701E" w14:textId="77777777" w:rsidR="00141C39" w:rsidRPr="00201791" w:rsidRDefault="00141C39" w:rsidP="00D208A2">
            <w:pPr>
              <w:jc w:val="center"/>
              <w:rPr>
                <w:rFonts w:ascii="Roboto Condensed" w:hAnsi="Roboto Condensed"/>
                <w:sz w:val="16"/>
                <w:szCs w:val="16"/>
              </w:rPr>
            </w:pPr>
          </w:p>
        </w:tc>
        <w:tc>
          <w:tcPr>
            <w:tcW w:w="1168" w:type="dxa"/>
            <w:vMerge/>
            <w:tcBorders>
              <w:bottom w:val="single" w:sz="12" w:space="0" w:color="auto"/>
            </w:tcBorders>
            <w:shd w:val="clear" w:color="auto" w:fill="A6A6A6" w:themeFill="background1" w:themeFillShade="A6"/>
          </w:tcPr>
          <w:p w14:paraId="0E301E9F" w14:textId="77777777" w:rsidR="00141C39" w:rsidRDefault="00141C39" w:rsidP="00D208A2">
            <w:pPr>
              <w:jc w:val="center"/>
              <w:rPr>
                <w:rFonts w:ascii="Roboto Condensed" w:hAnsi="Roboto Condensed"/>
                <w:sz w:val="16"/>
                <w:szCs w:val="16"/>
              </w:rPr>
            </w:pPr>
          </w:p>
        </w:tc>
        <w:tc>
          <w:tcPr>
            <w:tcW w:w="1670" w:type="dxa"/>
            <w:tcBorders>
              <w:bottom w:val="single" w:sz="12" w:space="0" w:color="auto"/>
            </w:tcBorders>
            <w:shd w:val="clear" w:color="auto" w:fill="A6A6A6" w:themeFill="background1" w:themeFillShade="A6"/>
          </w:tcPr>
          <w:p w14:paraId="67136691" w14:textId="77777777" w:rsidR="00141C39" w:rsidRPr="00201791" w:rsidRDefault="00141C39" w:rsidP="00D208A2">
            <w:pPr>
              <w:jc w:val="center"/>
              <w:rPr>
                <w:rFonts w:ascii="Roboto Condensed" w:hAnsi="Roboto Condensed"/>
                <w:sz w:val="16"/>
                <w:szCs w:val="16"/>
              </w:rPr>
            </w:pPr>
            <w:r>
              <w:rPr>
                <w:rFonts w:ascii="Roboto Condensed" w:hAnsi="Roboto Condensed"/>
                <w:sz w:val="16"/>
                <w:szCs w:val="16"/>
              </w:rPr>
              <w:t>[</w:t>
            </w:r>
            <w:r w:rsidRPr="00201791">
              <w:rPr>
                <w:rFonts w:ascii="Roboto Condensed" w:hAnsi="Roboto Condensed"/>
                <w:sz w:val="16"/>
                <w:szCs w:val="16"/>
              </w:rPr>
              <w:t>ha</w:t>
            </w:r>
            <w:r>
              <w:rPr>
                <w:rFonts w:ascii="Roboto Condensed" w:hAnsi="Roboto Condensed"/>
                <w:sz w:val="16"/>
                <w:szCs w:val="16"/>
              </w:rPr>
              <w:t>]</w:t>
            </w:r>
          </w:p>
        </w:tc>
        <w:tc>
          <w:tcPr>
            <w:tcW w:w="1144" w:type="dxa"/>
            <w:tcBorders>
              <w:bottom w:val="single" w:sz="12" w:space="0" w:color="auto"/>
            </w:tcBorders>
            <w:shd w:val="clear" w:color="auto" w:fill="A6A6A6" w:themeFill="background1" w:themeFillShade="A6"/>
          </w:tcPr>
          <w:p w14:paraId="6E52BA57" w14:textId="77777777" w:rsidR="00141C39" w:rsidRPr="00201791" w:rsidRDefault="00141C39" w:rsidP="00D208A2">
            <w:pPr>
              <w:jc w:val="center"/>
              <w:rPr>
                <w:rFonts w:ascii="Roboto Condensed" w:hAnsi="Roboto Condensed"/>
                <w:sz w:val="16"/>
                <w:szCs w:val="16"/>
              </w:rPr>
            </w:pPr>
          </w:p>
        </w:tc>
        <w:tc>
          <w:tcPr>
            <w:tcW w:w="1599" w:type="dxa"/>
            <w:tcBorders>
              <w:bottom w:val="single" w:sz="12" w:space="0" w:color="auto"/>
            </w:tcBorders>
            <w:shd w:val="clear" w:color="auto" w:fill="A6A6A6" w:themeFill="background1" w:themeFillShade="A6"/>
          </w:tcPr>
          <w:p w14:paraId="76C38A7F" w14:textId="77777777" w:rsidR="00141C39" w:rsidRPr="00201791" w:rsidRDefault="00141C39" w:rsidP="00D208A2">
            <w:pPr>
              <w:jc w:val="center"/>
              <w:rPr>
                <w:rFonts w:ascii="Roboto Condensed" w:hAnsi="Roboto Condensed"/>
                <w:sz w:val="16"/>
                <w:szCs w:val="16"/>
              </w:rPr>
            </w:pPr>
            <w:r>
              <w:rPr>
                <w:rFonts w:ascii="Roboto Condensed" w:hAnsi="Roboto Condensed"/>
                <w:sz w:val="16"/>
                <w:szCs w:val="16"/>
              </w:rPr>
              <w:t>[</w:t>
            </w:r>
            <w:r w:rsidRPr="00201791">
              <w:rPr>
                <w:rFonts w:ascii="Roboto Condensed" w:hAnsi="Roboto Condensed"/>
                <w:sz w:val="16"/>
                <w:szCs w:val="16"/>
              </w:rPr>
              <w:t>os./ha</w:t>
            </w:r>
            <w:r>
              <w:rPr>
                <w:rFonts w:ascii="Roboto Condensed" w:hAnsi="Roboto Condensed"/>
                <w:sz w:val="16"/>
                <w:szCs w:val="16"/>
              </w:rPr>
              <w:t>]</w:t>
            </w:r>
          </w:p>
        </w:tc>
        <w:tc>
          <w:tcPr>
            <w:tcW w:w="1417" w:type="dxa"/>
            <w:tcBorders>
              <w:bottom w:val="single" w:sz="12" w:space="0" w:color="auto"/>
            </w:tcBorders>
            <w:shd w:val="clear" w:color="auto" w:fill="A6A6A6" w:themeFill="background1" w:themeFillShade="A6"/>
          </w:tcPr>
          <w:p w14:paraId="46A523BF" w14:textId="77777777" w:rsidR="00141C39" w:rsidRDefault="00141C39" w:rsidP="00D208A2">
            <w:pPr>
              <w:jc w:val="center"/>
              <w:rPr>
                <w:rFonts w:ascii="Roboto Condensed" w:hAnsi="Roboto Condensed"/>
                <w:sz w:val="16"/>
                <w:szCs w:val="16"/>
              </w:rPr>
            </w:pPr>
          </w:p>
        </w:tc>
        <w:tc>
          <w:tcPr>
            <w:tcW w:w="1422" w:type="dxa"/>
            <w:tcBorders>
              <w:bottom w:val="single" w:sz="12" w:space="0" w:color="auto"/>
              <w:right w:val="single" w:sz="12" w:space="0" w:color="auto"/>
            </w:tcBorders>
            <w:shd w:val="clear" w:color="auto" w:fill="A6A6A6" w:themeFill="background1" w:themeFillShade="A6"/>
          </w:tcPr>
          <w:p w14:paraId="485928BC" w14:textId="77777777" w:rsidR="00141C39" w:rsidRPr="00201791" w:rsidRDefault="00141C39" w:rsidP="00D208A2">
            <w:pPr>
              <w:jc w:val="center"/>
              <w:rPr>
                <w:rFonts w:ascii="Roboto Condensed" w:hAnsi="Roboto Condensed"/>
                <w:sz w:val="16"/>
                <w:szCs w:val="16"/>
              </w:rPr>
            </w:pPr>
            <w:r>
              <w:rPr>
                <w:rFonts w:ascii="Roboto Condensed" w:hAnsi="Roboto Condensed"/>
                <w:sz w:val="16"/>
                <w:szCs w:val="16"/>
              </w:rPr>
              <w:t>[</w:t>
            </w:r>
            <w:r w:rsidRPr="00201791">
              <w:rPr>
                <w:rFonts w:ascii="Roboto Condensed" w:hAnsi="Roboto Condensed"/>
                <w:sz w:val="16"/>
                <w:szCs w:val="16"/>
              </w:rPr>
              <w:t>os.</w:t>
            </w:r>
            <w:r>
              <w:rPr>
                <w:rFonts w:ascii="Roboto Condensed" w:hAnsi="Roboto Condensed"/>
                <w:sz w:val="16"/>
                <w:szCs w:val="16"/>
              </w:rPr>
              <w:t>]</w:t>
            </w:r>
          </w:p>
        </w:tc>
      </w:tr>
      <w:tr w:rsidR="00E00129" w14:paraId="4E71929A" w14:textId="77777777" w:rsidTr="00CE4392">
        <w:tc>
          <w:tcPr>
            <w:tcW w:w="357" w:type="dxa"/>
            <w:vAlign w:val="center"/>
          </w:tcPr>
          <w:p w14:paraId="5DBC75BF" w14:textId="7AF05BB4" w:rsidR="00E00129" w:rsidRPr="00E00129" w:rsidRDefault="00E00129" w:rsidP="00E00129">
            <w:pPr>
              <w:jc w:val="center"/>
              <w:rPr>
                <w:rFonts w:ascii="Roboto Condensed" w:hAnsi="Roboto Condensed"/>
                <w:sz w:val="16"/>
                <w:szCs w:val="16"/>
              </w:rPr>
            </w:pPr>
            <w:r w:rsidRPr="00E00129">
              <w:rPr>
                <w:rFonts w:ascii="Roboto Condensed" w:hAnsi="Roboto Condensed"/>
                <w:sz w:val="16"/>
                <w:szCs w:val="16"/>
              </w:rPr>
              <w:t>1</w:t>
            </w:r>
          </w:p>
        </w:tc>
        <w:tc>
          <w:tcPr>
            <w:tcW w:w="973" w:type="dxa"/>
            <w:vAlign w:val="center"/>
          </w:tcPr>
          <w:p w14:paraId="21FE0D1C" w14:textId="474BD7F8" w:rsidR="00E00129" w:rsidRPr="00E00129" w:rsidRDefault="00E00129" w:rsidP="00E00129">
            <w:pPr>
              <w:jc w:val="center"/>
              <w:rPr>
                <w:rFonts w:ascii="Roboto Condensed" w:hAnsi="Roboto Condensed"/>
                <w:sz w:val="16"/>
                <w:szCs w:val="16"/>
              </w:rPr>
            </w:pPr>
            <w:r w:rsidRPr="00E00129">
              <w:rPr>
                <w:rFonts w:ascii="Roboto Condensed" w:hAnsi="Roboto Condensed"/>
                <w:sz w:val="16"/>
                <w:szCs w:val="16"/>
              </w:rPr>
              <w:t>8SZ</w:t>
            </w:r>
          </w:p>
        </w:tc>
        <w:tc>
          <w:tcPr>
            <w:tcW w:w="1168" w:type="dxa"/>
            <w:vAlign w:val="center"/>
          </w:tcPr>
          <w:p w14:paraId="2A49B427" w14:textId="47A7A46E" w:rsidR="00E00129" w:rsidRPr="00E00129" w:rsidRDefault="00E00129" w:rsidP="00E00129">
            <w:pPr>
              <w:jc w:val="center"/>
              <w:rPr>
                <w:rFonts w:ascii="Roboto Condensed" w:hAnsi="Roboto Condensed"/>
                <w:sz w:val="16"/>
                <w:szCs w:val="16"/>
              </w:rPr>
            </w:pPr>
            <w:r w:rsidRPr="00E00129">
              <w:rPr>
                <w:rFonts w:ascii="Roboto Condensed" w:hAnsi="Roboto Condensed"/>
                <w:sz w:val="16"/>
                <w:szCs w:val="16"/>
              </w:rPr>
              <w:t>11SZ</w:t>
            </w:r>
          </w:p>
        </w:tc>
        <w:tc>
          <w:tcPr>
            <w:tcW w:w="1670" w:type="dxa"/>
            <w:vAlign w:val="center"/>
          </w:tcPr>
          <w:p w14:paraId="689112DC" w14:textId="333EE279" w:rsidR="00E00129" w:rsidRPr="00E00129" w:rsidRDefault="00E00129" w:rsidP="00E00129">
            <w:pPr>
              <w:jc w:val="center"/>
              <w:rPr>
                <w:rFonts w:ascii="Roboto Condensed" w:hAnsi="Roboto Condensed"/>
                <w:sz w:val="16"/>
                <w:szCs w:val="16"/>
              </w:rPr>
            </w:pPr>
            <w:r w:rsidRPr="00E00129">
              <w:rPr>
                <w:rFonts w:ascii="Roboto Condensed" w:hAnsi="Roboto Condensed"/>
                <w:sz w:val="16"/>
                <w:szCs w:val="16"/>
              </w:rPr>
              <w:t>2552</w:t>
            </w:r>
          </w:p>
        </w:tc>
        <w:tc>
          <w:tcPr>
            <w:tcW w:w="1144" w:type="dxa"/>
            <w:vAlign w:val="center"/>
          </w:tcPr>
          <w:p w14:paraId="208D61D5" w14:textId="52CEA879" w:rsidR="00E00129" w:rsidRPr="00E00129" w:rsidRDefault="00E00129" w:rsidP="00E00129">
            <w:pPr>
              <w:jc w:val="center"/>
              <w:rPr>
                <w:rFonts w:ascii="Roboto Condensed" w:hAnsi="Roboto Condensed"/>
                <w:sz w:val="16"/>
                <w:szCs w:val="16"/>
              </w:rPr>
            </w:pPr>
            <w:r w:rsidRPr="00E00129">
              <w:rPr>
                <w:rFonts w:ascii="Roboto Condensed" w:hAnsi="Roboto Condensed"/>
                <w:sz w:val="16"/>
                <w:szCs w:val="16"/>
              </w:rPr>
              <w:t>0.4</w:t>
            </w:r>
          </w:p>
        </w:tc>
        <w:tc>
          <w:tcPr>
            <w:tcW w:w="1599" w:type="dxa"/>
            <w:vAlign w:val="center"/>
          </w:tcPr>
          <w:p w14:paraId="6AEEEF09" w14:textId="00A190A0" w:rsidR="00E00129" w:rsidRPr="00E00129" w:rsidRDefault="00E00129" w:rsidP="00E00129">
            <w:pPr>
              <w:jc w:val="center"/>
              <w:rPr>
                <w:rFonts w:ascii="Roboto Condensed" w:hAnsi="Roboto Condensed"/>
                <w:sz w:val="16"/>
                <w:szCs w:val="16"/>
              </w:rPr>
            </w:pPr>
            <w:r w:rsidRPr="00E00129">
              <w:rPr>
                <w:rFonts w:ascii="Roboto Condensed" w:hAnsi="Roboto Condensed"/>
                <w:sz w:val="16"/>
                <w:szCs w:val="16"/>
              </w:rPr>
              <w:t>13</w:t>
            </w:r>
          </w:p>
        </w:tc>
        <w:tc>
          <w:tcPr>
            <w:tcW w:w="1417" w:type="dxa"/>
            <w:vAlign w:val="center"/>
          </w:tcPr>
          <w:p w14:paraId="6B55111F" w14:textId="1F20D0B1" w:rsidR="00E00129" w:rsidRPr="00E00129" w:rsidRDefault="00E00129" w:rsidP="00E00129">
            <w:pPr>
              <w:jc w:val="center"/>
              <w:rPr>
                <w:rFonts w:ascii="Roboto Condensed" w:hAnsi="Roboto Condensed"/>
                <w:sz w:val="16"/>
                <w:szCs w:val="16"/>
              </w:rPr>
            </w:pPr>
            <w:r w:rsidRPr="00E00129">
              <w:rPr>
                <w:rFonts w:ascii="Roboto Condensed" w:hAnsi="Roboto Condensed"/>
                <w:sz w:val="16"/>
                <w:szCs w:val="16"/>
              </w:rPr>
              <w:t>1</w:t>
            </w:r>
          </w:p>
        </w:tc>
        <w:tc>
          <w:tcPr>
            <w:tcW w:w="1422" w:type="dxa"/>
            <w:vAlign w:val="center"/>
          </w:tcPr>
          <w:p w14:paraId="397EBEFC" w14:textId="253C4894" w:rsidR="00E00129" w:rsidRPr="00E00129" w:rsidRDefault="00E00129" w:rsidP="00E00129">
            <w:pPr>
              <w:jc w:val="center"/>
              <w:rPr>
                <w:rFonts w:ascii="Roboto Condensed" w:hAnsi="Roboto Condensed"/>
                <w:sz w:val="16"/>
                <w:szCs w:val="16"/>
              </w:rPr>
            </w:pPr>
            <w:r w:rsidRPr="00E00129">
              <w:rPr>
                <w:rFonts w:ascii="Roboto Condensed" w:hAnsi="Roboto Condensed"/>
                <w:sz w:val="16"/>
                <w:szCs w:val="16"/>
              </w:rPr>
              <w:t>1</w:t>
            </w:r>
          </w:p>
        </w:tc>
      </w:tr>
      <w:tr w:rsidR="00E00129" w14:paraId="2D2D09E2" w14:textId="77777777" w:rsidTr="00CE4392">
        <w:tc>
          <w:tcPr>
            <w:tcW w:w="357" w:type="dxa"/>
            <w:vAlign w:val="center"/>
          </w:tcPr>
          <w:p w14:paraId="7611FB9A" w14:textId="1D789519" w:rsidR="00E00129" w:rsidRPr="00E00129" w:rsidRDefault="00E00129" w:rsidP="00E00129">
            <w:pPr>
              <w:jc w:val="center"/>
              <w:rPr>
                <w:rFonts w:ascii="Roboto Condensed" w:hAnsi="Roboto Condensed"/>
                <w:sz w:val="16"/>
                <w:szCs w:val="16"/>
              </w:rPr>
            </w:pPr>
            <w:r w:rsidRPr="00E00129">
              <w:rPr>
                <w:rFonts w:ascii="Roboto Condensed" w:hAnsi="Roboto Condensed"/>
                <w:sz w:val="16"/>
                <w:szCs w:val="16"/>
              </w:rPr>
              <w:t>2</w:t>
            </w:r>
          </w:p>
        </w:tc>
        <w:tc>
          <w:tcPr>
            <w:tcW w:w="973" w:type="dxa"/>
            <w:vAlign w:val="center"/>
          </w:tcPr>
          <w:p w14:paraId="2AEE4519" w14:textId="37C3AEF5" w:rsidR="00E00129" w:rsidRPr="00E00129" w:rsidRDefault="00E00129" w:rsidP="00E00129">
            <w:pPr>
              <w:jc w:val="center"/>
              <w:rPr>
                <w:rFonts w:ascii="Roboto Condensed" w:hAnsi="Roboto Condensed"/>
                <w:sz w:val="16"/>
                <w:szCs w:val="16"/>
              </w:rPr>
            </w:pPr>
            <w:r w:rsidRPr="00E00129">
              <w:rPr>
                <w:rFonts w:ascii="Roboto Condensed" w:hAnsi="Roboto Condensed"/>
                <w:sz w:val="16"/>
                <w:szCs w:val="16"/>
              </w:rPr>
              <w:t>22SZ</w:t>
            </w:r>
          </w:p>
        </w:tc>
        <w:tc>
          <w:tcPr>
            <w:tcW w:w="1168" w:type="dxa"/>
            <w:vAlign w:val="center"/>
          </w:tcPr>
          <w:p w14:paraId="11DD9731" w14:textId="65CE2A7F" w:rsidR="00E00129" w:rsidRPr="00E00129" w:rsidRDefault="00E00129" w:rsidP="00E00129">
            <w:pPr>
              <w:jc w:val="center"/>
              <w:rPr>
                <w:rFonts w:ascii="Roboto Condensed" w:hAnsi="Roboto Condensed"/>
                <w:sz w:val="16"/>
                <w:szCs w:val="16"/>
              </w:rPr>
            </w:pPr>
            <w:r w:rsidRPr="00E00129">
              <w:rPr>
                <w:rFonts w:ascii="Roboto Condensed" w:hAnsi="Roboto Condensed"/>
                <w:sz w:val="16"/>
                <w:szCs w:val="16"/>
              </w:rPr>
              <w:t>21SZ</w:t>
            </w:r>
          </w:p>
        </w:tc>
        <w:tc>
          <w:tcPr>
            <w:tcW w:w="1670" w:type="dxa"/>
            <w:vAlign w:val="center"/>
          </w:tcPr>
          <w:p w14:paraId="7CFDF4BC" w14:textId="2FD96845" w:rsidR="00E00129" w:rsidRPr="00E00129" w:rsidRDefault="00E00129" w:rsidP="00E00129">
            <w:pPr>
              <w:jc w:val="center"/>
              <w:rPr>
                <w:rFonts w:ascii="Roboto Condensed" w:hAnsi="Roboto Condensed"/>
                <w:sz w:val="16"/>
                <w:szCs w:val="16"/>
              </w:rPr>
            </w:pPr>
            <w:r w:rsidRPr="00E00129">
              <w:rPr>
                <w:rFonts w:ascii="Roboto Condensed" w:hAnsi="Roboto Condensed"/>
                <w:sz w:val="16"/>
                <w:szCs w:val="16"/>
              </w:rPr>
              <w:t>1674</w:t>
            </w:r>
          </w:p>
        </w:tc>
        <w:tc>
          <w:tcPr>
            <w:tcW w:w="1144" w:type="dxa"/>
            <w:vAlign w:val="center"/>
          </w:tcPr>
          <w:p w14:paraId="35A2CA82" w14:textId="0FE60611" w:rsidR="00E00129" w:rsidRPr="00E00129" w:rsidRDefault="00E00129" w:rsidP="00E00129">
            <w:pPr>
              <w:jc w:val="center"/>
              <w:rPr>
                <w:rFonts w:ascii="Roboto Condensed" w:hAnsi="Roboto Condensed"/>
                <w:sz w:val="16"/>
                <w:szCs w:val="16"/>
              </w:rPr>
            </w:pPr>
            <w:r w:rsidRPr="00E00129">
              <w:rPr>
                <w:rFonts w:ascii="Roboto Condensed" w:hAnsi="Roboto Condensed"/>
                <w:sz w:val="16"/>
                <w:szCs w:val="16"/>
              </w:rPr>
              <w:t>0.4</w:t>
            </w:r>
          </w:p>
        </w:tc>
        <w:tc>
          <w:tcPr>
            <w:tcW w:w="1599" w:type="dxa"/>
            <w:vAlign w:val="center"/>
          </w:tcPr>
          <w:p w14:paraId="413F9A98" w14:textId="7D93747F" w:rsidR="00E00129" w:rsidRPr="00E00129" w:rsidRDefault="00E00129" w:rsidP="00E00129">
            <w:pPr>
              <w:jc w:val="center"/>
              <w:rPr>
                <w:rFonts w:ascii="Roboto Condensed" w:hAnsi="Roboto Condensed"/>
                <w:sz w:val="16"/>
                <w:szCs w:val="16"/>
              </w:rPr>
            </w:pPr>
            <w:r w:rsidRPr="00E00129">
              <w:rPr>
                <w:rFonts w:ascii="Roboto Condensed" w:hAnsi="Roboto Condensed"/>
                <w:sz w:val="16"/>
                <w:szCs w:val="16"/>
              </w:rPr>
              <w:t>13</w:t>
            </w:r>
          </w:p>
        </w:tc>
        <w:tc>
          <w:tcPr>
            <w:tcW w:w="1417" w:type="dxa"/>
            <w:vAlign w:val="center"/>
          </w:tcPr>
          <w:p w14:paraId="401A89FE" w14:textId="3887B514" w:rsidR="00E00129" w:rsidRPr="00E00129" w:rsidRDefault="00E00129" w:rsidP="00E00129">
            <w:pPr>
              <w:jc w:val="center"/>
              <w:rPr>
                <w:rFonts w:ascii="Roboto Condensed" w:hAnsi="Roboto Condensed"/>
                <w:sz w:val="16"/>
                <w:szCs w:val="16"/>
              </w:rPr>
            </w:pPr>
            <w:r w:rsidRPr="00E00129">
              <w:rPr>
                <w:rFonts w:ascii="Roboto Condensed" w:hAnsi="Roboto Condensed"/>
                <w:sz w:val="16"/>
                <w:szCs w:val="16"/>
              </w:rPr>
              <w:t>1</w:t>
            </w:r>
          </w:p>
        </w:tc>
        <w:tc>
          <w:tcPr>
            <w:tcW w:w="1422" w:type="dxa"/>
            <w:vAlign w:val="center"/>
          </w:tcPr>
          <w:p w14:paraId="552CA7C5" w14:textId="692564BF" w:rsidR="00E00129" w:rsidRPr="00E00129" w:rsidRDefault="00E00129" w:rsidP="00E00129">
            <w:pPr>
              <w:jc w:val="center"/>
              <w:rPr>
                <w:rFonts w:ascii="Roboto Condensed" w:hAnsi="Roboto Condensed"/>
                <w:sz w:val="16"/>
                <w:szCs w:val="16"/>
              </w:rPr>
            </w:pPr>
            <w:r w:rsidRPr="00E00129">
              <w:rPr>
                <w:rFonts w:ascii="Roboto Condensed" w:hAnsi="Roboto Condensed"/>
                <w:sz w:val="16"/>
                <w:szCs w:val="16"/>
              </w:rPr>
              <w:t>1</w:t>
            </w:r>
          </w:p>
        </w:tc>
      </w:tr>
      <w:tr w:rsidR="00E00129" w14:paraId="45C86BF4" w14:textId="77777777" w:rsidTr="00CE4392">
        <w:tc>
          <w:tcPr>
            <w:tcW w:w="357" w:type="dxa"/>
            <w:vAlign w:val="center"/>
          </w:tcPr>
          <w:p w14:paraId="34FDFAE3" w14:textId="5A96CFFF" w:rsidR="00E00129" w:rsidRPr="00E00129" w:rsidRDefault="00E00129" w:rsidP="00E00129">
            <w:pPr>
              <w:jc w:val="center"/>
              <w:rPr>
                <w:rFonts w:ascii="Roboto Condensed" w:hAnsi="Roboto Condensed"/>
                <w:sz w:val="16"/>
                <w:szCs w:val="16"/>
              </w:rPr>
            </w:pPr>
            <w:r w:rsidRPr="00E00129">
              <w:rPr>
                <w:rFonts w:ascii="Roboto Condensed" w:hAnsi="Roboto Condensed"/>
                <w:sz w:val="16"/>
                <w:szCs w:val="16"/>
              </w:rPr>
              <w:t>3</w:t>
            </w:r>
          </w:p>
        </w:tc>
        <w:tc>
          <w:tcPr>
            <w:tcW w:w="973" w:type="dxa"/>
            <w:vAlign w:val="center"/>
          </w:tcPr>
          <w:p w14:paraId="0E8EA285" w14:textId="66B656F4" w:rsidR="00E00129" w:rsidRPr="00E00129" w:rsidRDefault="00E00129" w:rsidP="00E00129">
            <w:pPr>
              <w:jc w:val="center"/>
              <w:rPr>
                <w:rFonts w:ascii="Roboto Condensed" w:hAnsi="Roboto Condensed"/>
                <w:sz w:val="16"/>
                <w:szCs w:val="16"/>
              </w:rPr>
            </w:pPr>
            <w:r w:rsidRPr="00E00129">
              <w:rPr>
                <w:rFonts w:ascii="Roboto Condensed" w:hAnsi="Roboto Condensed"/>
                <w:sz w:val="16"/>
                <w:szCs w:val="16"/>
              </w:rPr>
              <w:t>23SZ</w:t>
            </w:r>
          </w:p>
        </w:tc>
        <w:tc>
          <w:tcPr>
            <w:tcW w:w="1168" w:type="dxa"/>
            <w:vAlign w:val="center"/>
          </w:tcPr>
          <w:p w14:paraId="10FD89CF" w14:textId="7C32CF5D" w:rsidR="00E00129" w:rsidRPr="00E00129" w:rsidRDefault="00E00129" w:rsidP="00E00129">
            <w:pPr>
              <w:jc w:val="center"/>
              <w:rPr>
                <w:rFonts w:ascii="Roboto Condensed" w:hAnsi="Roboto Condensed"/>
                <w:sz w:val="16"/>
                <w:szCs w:val="16"/>
              </w:rPr>
            </w:pPr>
            <w:r w:rsidRPr="00E00129">
              <w:rPr>
                <w:rFonts w:ascii="Roboto Condensed" w:hAnsi="Roboto Condensed"/>
                <w:sz w:val="16"/>
                <w:szCs w:val="16"/>
              </w:rPr>
              <w:t>19SZ</w:t>
            </w:r>
          </w:p>
        </w:tc>
        <w:tc>
          <w:tcPr>
            <w:tcW w:w="1670" w:type="dxa"/>
            <w:vAlign w:val="center"/>
          </w:tcPr>
          <w:p w14:paraId="699C743B" w14:textId="444A253C" w:rsidR="00E00129" w:rsidRPr="00E00129" w:rsidRDefault="00E00129" w:rsidP="00E00129">
            <w:pPr>
              <w:jc w:val="center"/>
              <w:rPr>
                <w:rFonts w:ascii="Roboto Condensed" w:hAnsi="Roboto Condensed"/>
                <w:sz w:val="16"/>
                <w:szCs w:val="16"/>
              </w:rPr>
            </w:pPr>
            <w:r w:rsidRPr="00E00129">
              <w:rPr>
                <w:rFonts w:ascii="Roboto Condensed" w:hAnsi="Roboto Condensed"/>
                <w:sz w:val="16"/>
                <w:szCs w:val="16"/>
              </w:rPr>
              <w:t>2037</w:t>
            </w:r>
          </w:p>
        </w:tc>
        <w:tc>
          <w:tcPr>
            <w:tcW w:w="1144" w:type="dxa"/>
            <w:vAlign w:val="center"/>
          </w:tcPr>
          <w:p w14:paraId="3223F7D1" w14:textId="6B8351C6" w:rsidR="00E00129" w:rsidRPr="00E00129" w:rsidRDefault="00E00129" w:rsidP="00E00129">
            <w:pPr>
              <w:jc w:val="center"/>
              <w:rPr>
                <w:rFonts w:ascii="Roboto Condensed" w:hAnsi="Roboto Condensed"/>
                <w:sz w:val="16"/>
                <w:szCs w:val="16"/>
              </w:rPr>
            </w:pPr>
            <w:r w:rsidRPr="00E00129">
              <w:rPr>
                <w:rFonts w:ascii="Roboto Condensed" w:hAnsi="Roboto Condensed"/>
                <w:sz w:val="16"/>
                <w:szCs w:val="16"/>
              </w:rPr>
              <w:t>0.5</w:t>
            </w:r>
          </w:p>
        </w:tc>
        <w:tc>
          <w:tcPr>
            <w:tcW w:w="1599" w:type="dxa"/>
            <w:vAlign w:val="center"/>
          </w:tcPr>
          <w:p w14:paraId="28E6D47C" w14:textId="27E5171C" w:rsidR="00E00129" w:rsidRPr="00E00129" w:rsidRDefault="00E00129" w:rsidP="00E00129">
            <w:pPr>
              <w:jc w:val="center"/>
              <w:rPr>
                <w:rFonts w:ascii="Roboto Condensed" w:hAnsi="Roboto Condensed"/>
                <w:sz w:val="16"/>
                <w:szCs w:val="16"/>
              </w:rPr>
            </w:pPr>
            <w:r w:rsidRPr="00E00129">
              <w:rPr>
                <w:rFonts w:ascii="Roboto Condensed" w:hAnsi="Roboto Condensed"/>
                <w:sz w:val="16"/>
                <w:szCs w:val="16"/>
              </w:rPr>
              <w:t>13</w:t>
            </w:r>
          </w:p>
        </w:tc>
        <w:tc>
          <w:tcPr>
            <w:tcW w:w="1417" w:type="dxa"/>
            <w:vAlign w:val="center"/>
          </w:tcPr>
          <w:p w14:paraId="3A725E6E" w14:textId="1AB46285" w:rsidR="00E00129" w:rsidRPr="00E00129" w:rsidRDefault="00E00129" w:rsidP="00E00129">
            <w:pPr>
              <w:jc w:val="center"/>
              <w:rPr>
                <w:rFonts w:ascii="Roboto Condensed" w:hAnsi="Roboto Condensed"/>
                <w:sz w:val="16"/>
                <w:szCs w:val="16"/>
              </w:rPr>
            </w:pPr>
            <w:r w:rsidRPr="00E00129">
              <w:rPr>
                <w:rFonts w:ascii="Roboto Condensed" w:hAnsi="Roboto Condensed"/>
                <w:sz w:val="16"/>
                <w:szCs w:val="16"/>
              </w:rPr>
              <w:t>1</w:t>
            </w:r>
          </w:p>
        </w:tc>
        <w:tc>
          <w:tcPr>
            <w:tcW w:w="1422" w:type="dxa"/>
            <w:vAlign w:val="center"/>
          </w:tcPr>
          <w:p w14:paraId="509D8371" w14:textId="15343786" w:rsidR="00E00129" w:rsidRPr="00E00129" w:rsidRDefault="00E00129" w:rsidP="00E00129">
            <w:pPr>
              <w:jc w:val="center"/>
              <w:rPr>
                <w:rFonts w:ascii="Roboto Condensed" w:hAnsi="Roboto Condensed"/>
                <w:sz w:val="16"/>
                <w:szCs w:val="16"/>
              </w:rPr>
            </w:pPr>
            <w:r w:rsidRPr="00E00129">
              <w:rPr>
                <w:rFonts w:ascii="Roboto Condensed" w:hAnsi="Roboto Condensed"/>
                <w:sz w:val="16"/>
                <w:szCs w:val="16"/>
              </w:rPr>
              <w:t>1</w:t>
            </w:r>
          </w:p>
        </w:tc>
      </w:tr>
      <w:tr w:rsidR="00E00129" w14:paraId="14EC1F8C" w14:textId="77777777" w:rsidTr="00CE4392">
        <w:tc>
          <w:tcPr>
            <w:tcW w:w="357" w:type="dxa"/>
            <w:vAlign w:val="center"/>
          </w:tcPr>
          <w:p w14:paraId="34E24AAE" w14:textId="0F42D3CB" w:rsidR="00E00129" w:rsidRPr="00E00129" w:rsidRDefault="00E00129" w:rsidP="00E00129">
            <w:pPr>
              <w:jc w:val="center"/>
              <w:rPr>
                <w:rFonts w:ascii="Roboto Condensed" w:hAnsi="Roboto Condensed"/>
                <w:sz w:val="16"/>
                <w:szCs w:val="16"/>
              </w:rPr>
            </w:pPr>
            <w:r w:rsidRPr="00E00129">
              <w:rPr>
                <w:rFonts w:ascii="Roboto Condensed" w:hAnsi="Roboto Condensed"/>
                <w:sz w:val="16"/>
                <w:szCs w:val="16"/>
              </w:rPr>
              <w:t>4</w:t>
            </w:r>
          </w:p>
        </w:tc>
        <w:tc>
          <w:tcPr>
            <w:tcW w:w="973" w:type="dxa"/>
            <w:vAlign w:val="center"/>
          </w:tcPr>
          <w:p w14:paraId="6857C349" w14:textId="11C3CA7F" w:rsidR="00E00129" w:rsidRPr="00E00129" w:rsidRDefault="00E00129" w:rsidP="00E00129">
            <w:pPr>
              <w:jc w:val="center"/>
              <w:rPr>
                <w:rFonts w:ascii="Roboto Condensed" w:hAnsi="Roboto Condensed"/>
                <w:sz w:val="16"/>
                <w:szCs w:val="16"/>
              </w:rPr>
            </w:pPr>
            <w:r w:rsidRPr="00E00129">
              <w:rPr>
                <w:rFonts w:ascii="Roboto Condensed" w:hAnsi="Roboto Condensed"/>
                <w:sz w:val="16"/>
                <w:szCs w:val="16"/>
              </w:rPr>
              <w:t>78SZ</w:t>
            </w:r>
          </w:p>
        </w:tc>
        <w:tc>
          <w:tcPr>
            <w:tcW w:w="1168" w:type="dxa"/>
            <w:vAlign w:val="center"/>
          </w:tcPr>
          <w:p w14:paraId="09EBABB4" w14:textId="1F3C2302" w:rsidR="00E00129" w:rsidRPr="00E00129" w:rsidRDefault="00E00129" w:rsidP="00E00129">
            <w:pPr>
              <w:jc w:val="center"/>
              <w:rPr>
                <w:rFonts w:ascii="Roboto Condensed" w:hAnsi="Roboto Condensed"/>
                <w:sz w:val="16"/>
                <w:szCs w:val="16"/>
              </w:rPr>
            </w:pPr>
            <w:r w:rsidRPr="00E00129">
              <w:rPr>
                <w:rFonts w:ascii="Roboto Condensed" w:hAnsi="Roboto Condensed"/>
                <w:sz w:val="16"/>
                <w:szCs w:val="16"/>
              </w:rPr>
              <w:t>81SZ</w:t>
            </w:r>
          </w:p>
        </w:tc>
        <w:tc>
          <w:tcPr>
            <w:tcW w:w="1670" w:type="dxa"/>
            <w:vAlign w:val="center"/>
          </w:tcPr>
          <w:p w14:paraId="3126C63F" w14:textId="6117D865" w:rsidR="00E00129" w:rsidRPr="00E00129" w:rsidRDefault="00E00129" w:rsidP="00E00129">
            <w:pPr>
              <w:jc w:val="center"/>
              <w:rPr>
                <w:rFonts w:ascii="Roboto Condensed" w:hAnsi="Roboto Condensed"/>
                <w:sz w:val="16"/>
                <w:szCs w:val="16"/>
              </w:rPr>
            </w:pPr>
            <w:r w:rsidRPr="00E00129">
              <w:rPr>
                <w:rFonts w:ascii="Roboto Condensed" w:hAnsi="Roboto Condensed"/>
                <w:sz w:val="16"/>
                <w:szCs w:val="16"/>
              </w:rPr>
              <w:t>2690</w:t>
            </w:r>
          </w:p>
        </w:tc>
        <w:tc>
          <w:tcPr>
            <w:tcW w:w="1144" w:type="dxa"/>
            <w:vAlign w:val="center"/>
          </w:tcPr>
          <w:p w14:paraId="37903F05" w14:textId="6AD57E45" w:rsidR="00E00129" w:rsidRPr="00E00129" w:rsidRDefault="00E00129" w:rsidP="00E00129">
            <w:pPr>
              <w:jc w:val="center"/>
              <w:rPr>
                <w:rFonts w:ascii="Roboto Condensed" w:hAnsi="Roboto Condensed"/>
                <w:sz w:val="16"/>
                <w:szCs w:val="16"/>
              </w:rPr>
            </w:pPr>
            <w:r w:rsidRPr="00E00129">
              <w:rPr>
                <w:rFonts w:ascii="Roboto Condensed" w:hAnsi="Roboto Condensed"/>
                <w:sz w:val="16"/>
                <w:szCs w:val="16"/>
              </w:rPr>
              <w:t>0.5</w:t>
            </w:r>
          </w:p>
        </w:tc>
        <w:tc>
          <w:tcPr>
            <w:tcW w:w="1599" w:type="dxa"/>
            <w:vAlign w:val="center"/>
          </w:tcPr>
          <w:p w14:paraId="33CE7E61" w14:textId="1B5A0645" w:rsidR="00E00129" w:rsidRPr="00E00129" w:rsidRDefault="00E00129" w:rsidP="00E00129">
            <w:pPr>
              <w:jc w:val="center"/>
              <w:rPr>
                <w:rFonts w:ascii="Roboto Condensed" w:hAnsi="Roboto Condensed"/>
                <w:sz w:val="16"/>
                <w:szCs w:val="16"/>
              </w:rPr>
            </w:pPr>
            <w:r w:rsidRPr="00E00129">
              <w:rPr>
                <w:rFonts w:ascii="Roboto Condensed" w:hAnsi="Roboto Condensed"/>
                <w:sz w:val="16"/>
                <w:szCs w:val="16"/>
              </w:rPr>
              <w:t>13</w:t>
            </w:r>
          </w:p>
        </w:tc>
        <w:tc>
          <w:tcPr>
            <w:tcW w:w="1417" w:type="dxa"/>
            <w:vAlign w:val="center"/>
          </w:tcPr>
          <w:p w14:paraId="13D327BB" w14:textId="67AF3970" w:rsidR="00E00129" w:rsidRPr="00E00129" w:rsidRDefault="00E00129" w:rsidP="00E00129">
            <w:pPr>
              <w:jc w:val="center"/>
              <w:rPr>
                <w:rFonts w:ascii="Roboto Condensed" w:hAnsi="Roboto Condensed"/>
                <w:sz w:val="16"/>
                <w:szCs w:val="16"/>
              </w:rPr>
            </w:pPr>
            <w:r w:rsidRPr="00E00129">
              <w:rPr>
                <w:rFonts w:ascii="Roboto Condensed" w:hAnsi="Roboto Condensed"/>
                <w:sz w:val="16"/>
                <w:szCs w:val="16"/>
              </w:rPr>
              <w:t>1</w:t>
            </w:r>
          </w:p>
        </w:tc>
        <w:tc>
          <w:tcPr>
            <w:tcW w:w="1422" w:type="dxa"/>
            <w:vAlign w:val="center"/>
          </w:tcPr>
          <w:p w14:paraId="26A7F844" w14:textId="483B7C9E" w:rsidR="00E00129" w:rsidRPr="00E00129" w:rsidRDefault="00E00129" w:rsidP="00E00129">
            <w:pPr>
              <w:jc w:val="center"/>
              <w:rPr>
                <w:rFonts w:ascii="Roboto Condensed" w:hAnsi="Roboto Condensed"/>
                <w:sz w:val="16"/>
                <w:szCs w:val="16"/>
              </w:rPr>
            </w:pPr>
            <w:r w:rsidRPr="00E00129">
              <w:rPr>
                <w:rFonts w:ascii="Roboto Condensed" w:hAnsi="Roboto Condensed"/>
                <w:sz w:val="16"/>
                <w:szCs w:val="16"/>
              </w:rPr>
              <w:t>2</w:t>
            </w:r>
          </w:p>
        </w:tc>
      </w:tr>
      <w:tr w:rsidR="00E00129" w14:paraId="24A23870" w14:textId="77777777" w:rsidTr="00CE4392">
        <w:tc>
          <w:tcPr>
            <w:tcW w:w="357" w:type="dxa"/>
            <w:vAlign w:val="center"/>
          </w:tcPr>
          <w:p w14:paraId="204799F8" w14:textId="06EAB0C1" w:rsidR="00E00129" w:rsidRPr="00E00129" w:rsidRDefault="00E00129" w:rsidP="00E00129">
            <w:pPr>
              <w:jc w:val="center"/>
              <w:rPr>
                <w:rFonts w:ascii="Roboto Condensed" w:hAnsi="Roboto Condensed"/>
                <w:sz w:val="16"/>
                <w:szCs w:val="16"/>
              </w:rPr>
            </w:pPr>
            <w:r w:rsidRPr="00E00129">
              <w:rPr>
                <w:rFonts w:ascii="Roboto Condensed" w:hAnsi="Roboto Condensed"/>
                <w:sz w:val="16"/>
                <w:szCs w:val="16"/>
              </w:rPr>
              <w:t>5</w:t>
            </w:r>
          </w:p>
        </w:tc>
        <w:tc>
          <w:tcPr>
            <w:tcW w:w="973" w:type="dxa"/>
            <w:vAlign w:val="center"/>
          </w:tcPr>
          <w:p w14:paraId="75EA8CA4" w14:textId="265E8491" w:rsidR="00E00129" w:rsidRPr="00E00129" w:rsidRDefault="00E00129" w:rsidP="00E00129">
            <w:pPr>
              <w:jc w:val="center"/>
              <w:rPr>
                <w:rFonts w:ascii="Roboto Condensed" w:hAnsi="Roboto Condensed"/>
                <w:sz w:val="16"/>
                <w:szCs w:val="16"/>
              </w:rPr>
            </w:pPr>
            <w:r w:rsidRPr="00E00129">
              <w:rPr>
                <w:rFonts w:ascii="Roboto Condensed" w:hAnsi="Roboto Condensed"/>
                <w:sz w:val="16"/>
                <w:szCs w:val="16"/>
              </w:rPr>
              <w:t>86SZ</w:t>
            </w:r>
          </w:p>
        </w:tc>
        <w:tc>
          <w:tcPr>
            <w:tcW w:w="1168" w:type="dxa"/>
            <w:vAlign w:val="center"/>
          </w:tcPr>
          <w:p w14:paraId="42226FB5" w14:textId="7B0490A0" w:rsidR="00E00129" w:rsidRPr="00E00129" w:rsidRDefault="00E00129" w:rsidP="00E00129">
            <w:pPr>
              <w:jc w:val="center"/>
              <w:rPr>
                <w:rFonts w:ascii="Roboto Condensed" w:hAnsi="Roboto Condensed"/>
                <w:sz w:val="16"/>
                <w:szCs w:val="16"/>
              </w:rPr>
            </w:pPr>
            <w:r w:rsidRPr="00E00129">
              <w:rPr>
                <w:rFonts w:ascii="Roboto Condensed" w:hAnsi="Roboto Condensed"/>
                <w:sz w:val="16"/>
                <w:szCs w:val="16"/>
              </w:rPr>
              <w:t>85SZ</w:t>
            </w:r>
          </w:p>
        </w:tc>
        <w:tc>
          <w:tcPr>
            <w:tcW w:w="1670" w:type="dxa"/>
            <w:vAlign w:val="center"/>
          </w:tcPr>
          <w:p w14:paraId="3E243D9C" w14:textId="565EAEBB" w:rsidR="00E00129" w:rsidRPr="00E00129" w:rsidRDefault="00E00129" w:rsidP="00E00129">
            <w:pPr>
              <w:jc w:val="center"/>
              <w:rPr>
                <w:rFonts w:ascii="Roboto Condensed" w:hAnsi="Roboto Condensed"/>
                <w:sz w:val="16"/>
                <w:szCs w:val="16"/>
              </w:rPr>
            </w:pPr>
            <w:r w:rsidRPr="00E00129">
              <w:rPr>
                <w:rFonts w:ascii="Roboto Condensed" w:hAnsi="Roboto Condensed"/>
                <w:sz w:val="16"/>
                <w:szCs w:val="16"/>
              </w:rPr>
              <w:t>1136</w:t>
            </w:r>
          </w:p>
        </w:tc>
        <w:tc>
          <w:tcPr>
            <w:tcW w:w="1144" w:type="dxa"/>
            <w:vAlign w:val="center"/>
          </w:tcPr>
          <w:p w14:paraId="0F5C4EC2" w14:textId="15963FD3" w:rsidR="00E00129" w:rsidRPr="00E00129" w:rsidRDefault="00E00129" w:rsidP="00E00129">
            <w:pPr>
              <w:jc w:val="center"/>
              <w:rPr>
                <w:rFonts w:ascii="Roboto Condensed" w:hAnsi="Roboto Condensed"/>
                <w:sz w:val="16"/>
                <w:szCs w:val="16"/>
              </w:rPr>
            </w:pPr>
            <w:r w:rsidRPr="00E00129">
              <w:rPr>
                <w:rFonts w:ascii="Roboto Condensed" w:hAnsi="Roboto Condensed"/>
                <w:sz w:val="16"/>
                <w:szCs w:val="16"/>
              </w:rPr>
              <w:t>0.5</w:t>
            </w:r>
          </w:p>
        </w:tc>
        <w:tc>
          <w:tcPr>
            <w:tcW w:w="1599" w:type="dxa"/>
            <w:vAlign w:val="center"/>
          </w:tcPr>
          <w:p w14:paraId="63462E15" w14:textId="713EE8B9" w:rsidR="00E00129" w:rsidRPr="00E00129" w:rsidRDefault="00E00129" w:rsidP="00E00129">
            <w:pPr>
              <w:jc w:val="center"/>
              <w:rPr>
                <w:rFonts w:ascii="Roboto Condensed" w:hAnsi="Roboto Condensed"/>
                <w:sz w:val="16"/>
                <w:szCs w:val="16"/>
              </w:rPr>
            </w:pPr>
            <w:r w:rsidRPr="00E00129">
              <w:rPr>
                <w:rFonts w:ascii="Roboto Condensed" w:hAnsi="Roboto Condensed"/>
                <w:sz w:val="16"/>
                <w:szCs w:val="16"/>
              </w:rPr>
              <w:t>13</w:t>
            </w:r>
          </w:p>
        </w:tc>
        <w:tc>
          <w:tcPr>
            <w:tcW w:w="1417" w:type="dxa"/>
            <w:vAlign w:val="center"/>
          </w:tcPr>
          <w:p w14:paraId="1662D205" w14:textId="76CDB91D" w:rsidR="00E00129" w:rsidRPr="00E00129" w:rsidRDefault="00E00129" w:rsidP="00E00129">
            <w:pPr>
              <w:jc w:val="center"/>
              <w:rPr>
                <w:rFonts w:ascii="Roboto Condensed" w:hAnsi="Roboto Condensed"/>
                <w:sz w:val="16"/>
                <w:szCs w:val="16"/>
              </w:rPr>
            </w:pPr>
            <w:r w:rsidRPr="00E00129">
              <w:rPr>
                <w:rFonts w:ascii="Roboto Condensed" w:hAnsi="Roboto Condensed"/>
                <w:sz w:val="16"/>
                <w:szCs w:val="16"/>
              </w:rPr>
              <w:t>1</w:t>
            </w:r>
          </w:p>
        </w:tc>
        <w:tc>
          <w:tcPr>
            <w:tcW w:w="1422" w:type="dxa"/>
            <w:vAlign w:val="center"/>
          </w:tcPr>
          <w:p w14:paraId="681FBCFE" w14:textId="338D3E3D" w:rsidR="00E00129" w:rsidRPr="00E00129" w:rsidRDefault="00E00129" w:rsidP="00E00129">
            <w:pPr>
              <w:jc w:val="center"/>
              <w:rPr>
                <w:rFonts w:ascii="Roboto Condensed" w:hAnsi="Roboto Condensed"/>
                <w:sz w:val="16"/>
                <w:szCs w:val="16"/>
              </w:rPr>
            </w:pPr>
            <w:r w:rsidRPr="00E00129">
              <w:rPr>
                <w:rFonts w:ascii="Roboto Condensed" w:hAnsi="Roboto Condensed"/>
                <w:sz w:val="16"/>
                <w:szCs w:val="16"/>
              </w:rPr>
              <w:t>1</w:t>
            </w:r>
          </w:p>
        </w:tc>
      </w:tr>
      <w:tr w:rsidR="00E00129" w14:paraId="1710BB94" w14:textId="77777777" w:rsidTr="00CE4392">
        <w:tc>
          <w:tcPr>
            <w:tcW w:w="357" w:type="dxa"/>
            <w:vAlign w:val="center"/>
          </w:tcPr>
          <w:p w14:paraId="7E5BE432" w14:textId="36EB76E0" w:rsidR="00E00129" w:rsidRPr="00E00129" w:rsidRDefault="00E00129" w:rsidP="00E00129">
            <w:pPr>
              <w:jc w:val="center"/>
              <w:rPr>
                <w:rFonts w:ascii="Roboto Condensed" w:hAnsi="Roboto Condensed"/>
                <w:sz w:val="16"/>
                <w:szCs w:val="16"/>
              </w:rPr>
            </w:pPr>
            <w:r w:rsidRPr="00E00129">
              <w:rPr>
                <w:rFonts w:ascii="Roboto Condensed" w:hAnsi="Roboto Condensed"/>
                <w:sz w:val="16"/>
                <w:szCs w:val="16"/>
              </w:rPr>
              <w:t>6</w:t>
            </w:r>
          </w:p>
        </w:tc>
        <w:tc>
          <w:tcPr>
            <w:tcW w:w="973" w:type="dxa"/>
            <w:vAlign w:val="center"/>
          </w:tcPr>
          <w:p w14:paraId="264E4541" w14:textId="59A724A2" w:rsidR="00E00129" w:rsidRPr="00E00129" w:rsidRDefault="00E00129" w:rsidP="00E00129">
            <w:pPr>
              <w:jc w:val="center"/>
              <w:rPr>
                <w:rFonts w:ascii="Roboto Condensed" w:hAnsi="Roboto Condensed"/>
                <w:sz w:val="16"/>
                <w:szCs w:val="16"/>
              </w:rPr>
            </w:pPr>
            <w:r w:rsidRPr="00E00129">
              <w:rPr>
                <w:rFonts w:ascii="Roboto Condensed" w:hAnsi="Roboto Condensed"/>
                <w:sz w:val="16"/>
                <w:szCs w:val="16"/>
              </w:rPr>
              <w:t>173SZ</w:t>
            </w:r>
          </w:p>
        </w:tc>
        <w:tc>
          <w:tcPr>
            <w:tcW w:w="1168" w:type="dxa"/>
            <w:vAlign w:val="center"/>
          </w:tcPr>
          <w:p w14:paraId="23C3A874" w14:textId="1F4A7D74" w:rsidR="00E00129" w:rsidRPr="00E00129" w:rsidRDefault="00E00129" w:rsidP="00E00129">
            <w:pPr>
              <w:jc w:val="center"/>
              <w:rPr>
                <w:rFonts w:ascii="Roboto Condensed" w:hAnsi="Roboto Condensed"/>
                <w:sz w:val="16"/>
                <w:szCs w:val="16"/>
              </w:rPr>
            </w:pPr>
            <w:r w:rsidRPr="00E00129">
              <w:rPr>
                <w:rFonts w:ascii="Roboto Condensed" w:hAnsi="Roboto Condensed"/>
                <w:sz w:val="16"/>
                <w:szCs w:val="16"/>
              </w:rPr>
              <w:t>173SZ</w:t>
            </w:r>
          </w:p>
        </w:tc>
        <w:tc>
          <w:tcPr>
            <w:tcW w:w="1670" w:type="dxa"/>
            <w:vAlign w:val="center"/>
          </w:tcPr>
          <w:p w14:paraId="24223BD1" w14:textId="41902711" w:rsidR="00E00129" w:rsidRPr="00E00129" w:rsidRDefault="00E00129" w:rsidP="00E00129">
            <w:pPr>
              <w:jc w:val="center"/>
              <w:rPr>
                <w:rFonts w:ascii="Roboto Condensed" w:hAnsi="Roboto Condensed"/>
                <w:sz w:val="16"/>
                <w:szCs w:val="16"/>
              </w:rPr>
            </w:pPr>
            <w:r w:rsidRPr="00E00129">
              <w:rPr>
                <w:rFonts w:ascii="Roboto Condensed" w:hAnsi="Roboto Condensed"/>
                <w:sz w:val="16"/>
                <w:szCs w:val="16"/>
              </w:rPr>
              <w:t>66072</w:t>
            </w:r>
          </w:p>
        </w:tc>
        <w:tc>
          <w:tcPr>
            <w:tcW w:w="1144" w:type="dxa"/>
            <w:vAlign w:val="center"/>
          </w:tcPr>
          <w:p w14:paraId="505D73F4" w14:textId="3924D3BB" w:rsidR="00E00129" w:rsidRPr="00E00129" w:rsidRDefault="00E00129" w:rsidP="00E00129">
            <w:pPr>
              <w:jc w:val="center"/>
              <w:rPr>
                <w:rFonts w:ascii="Roboto Condensed" w:hAnsi="Roboto Condensed"/>
                <w:sz w:val="16"/>
                <w:szCs w:val="16"/>
              </w:rPr>
            </w:pPr>
            <w:r w:rsidRPr="00E00129">
              <w:rPr>
                <w:rFonts w:ascii="Roboto Condensed" w:hAnsi="Roboto Condensed"/>
                <w:sz w:val="16"/>
                <w:szCs w:val="16"/>
              </w:rPr>
              <w:t>0.1</w:t>
            </w:r>
          </w:p>
        </w:tc>
        <w:tc>
          <w:tcPr>
            <w:tcW w:w="1599" w:type="dxa"/>
            <w:vAlign w:val="center"/>
          </w:tcPr>
          <w:p w14:paraId="2C3625DE" w14:textId="00FCD794" w:rsidR="00E00129" w:rsidRPr="00E00129" w:rsidRDefault="00E00129" w:rsidP="00E00129">
            <w:pPr>
              <w:jc w:val="center"/>
              <w:rPr>
                <w:rFonts w:ascii="Roboto Condensed" w:hAnsi="Roboto Condensed"/>
                <w:sz w:val="16"/>
                <w:szCs w:val="16"/>
              </w:rPr>
            </w:pPr>
            <w:r w:rsidRPr="00E00129">
              <w:rPr>
                <w:rFonts w:ascii="Roboto Condensed" w:hAnsi="Roboto Condensed"/>
                <w:sz w:val="16"/>
                <w:szCs w:val="16"/>
              </w:rPr>
              <w:t>13</w:t>
            </w:r>
          </w:p>
        </w:tc>
        <w:tc>
          <w:tcPr>
            <w:tcW w:w="1417" w:type="dxa"/>
            <w:vAlign w:val="center"/>
          </w:tcPr>
          <w:p w14:paraId="34578167" w14:textId="7B990886" w:rsidR="00E00129" w:rsidRPr="00E00129" w:rsidRDefault="00E00129" w:rsidP="00E00129">
            <w:pPr>
              <w:jc w:val="center"/>
              <w:rPr>
                <w:rFonts w:ascii="Roboto Condensed" w:hAnsi="Roboto Condensed"/>
                <w:sz w:val="16"/>
                <w:szCs w:val="16"/>
              </w:rPr>
            </w:pPr>
            <w:r w:rsidRPr="00E00129">
              <w:rPr>
                <w:rFonts w:ascii="Roboto Condensed" w:hAnsi="Roboto Condensed"/>
                <w:sz w:val="16"/>
                <w:szCs w:val="16"/>
              </w:rPr>
              <w:t>1</w:t>
            </w:r>
          </w:p>
        </w:tc>
        <w:tc>
          <w:tcPr>
            <w:tcW w:w="1422" w:type="dxa"/>
            <w:vAlign w:val="center"/>
          </w:tcPr>
          <w:p w14:paraId="1C0C1866" w14:textId="5E0EF247" w:rsidR="00E00129" w:rsidRPr="00E00129" w:rsidRDefault="00E00129" w:rsidP="00E00129">
            <w:pPr>
              <w:jc w:val="center"/>
              <w:rPr>
                <w:rFonts w:ascii="Roboto Condensed" w:hAnsi="Roboto Condensed"/>
                <w:sz w:val="16"/>
                <w:szCs w:val="16"/>
              </w:rPr>
            </w:pPr>
            <w:r w:rsidRPr="00E00129">
              <w:rPr>
                <w:rFonts w:ascii="Roboto Condensed" w:hAnsi="Roboto Condensed"/>
                <w:sz w:val="16"/>
                <w:szCs w:val="16"/>
              </w:rPr>
              <w:t>9</w:t>
            </w:r>
          </w:p>
        </w:tc>
      </w:tr>
      <w:tr w:rsidR="00141C39" w14:paraId="439722F1" w14:textId="77777777" w:rsidTr="00CE4392">
        <w:tc>
          <w:tcPr>
            <w:tcW w:w="2498" w:type="dxa"/>
            <w:gridSpan w:val="3"/>
          </w:tcPr>
          <w:p w14:paraId="33E0EA5C" w14:textId="77777777" w:rsidR="00141C39" w:rsidRPr="007534C9" w:rsidRDefault="00141C39" w:rsidP="00D208A2">
            <w:pPr>
              <w:jc w:val="right"/>
              <w:rPr>
                <w:rFonts w:ascii="Roboto Condensed" w:hAnsi="Roboto Condensed"/>
                <w:sz w:val="16"/>
                <w:szCs w:val="16"/>
              </w:rPr>
            </w:pPr>
            <w:r>
              <w:rPr>
                <w:rFonts w:ascii="Roboto Condensed" w:hAnsi="Roboto Condensed"/>
                <w:sz w:val="16"/>
                <w:szCs w:val="16"/>
              </w:rPr>
              <w:t>Suma powierzchni</w:t>
            </w:r>
          </w:p>
        </w:tc>
        <w:tc>
          <w:tcPr>
            <w:tcW w:w="1670" w:type="dxa"/>
            <w:vAlign w:val="center"/>
          </w:tcPr>
          <w:p w14:paraId="568B9B4B" w14:textId="5CCB6239" w:rsidR="00141C39" w:rsidRPr="007534C9" w:rsidRDefault="00CE4392" w:rsidP="00D208A2">
            <w:pPr>
              <w:jc w:val="center"/>
              <w:rPr>
                <w:rFonts w:ascii="Roboto Condensed" w:hAnsi="Roboto Condensed"/>
                <w:sz w:val="16"/>
                <w:szCs w:val="16"/>
              </w:rPr>
            </w:pPr>
            <w:r w:rsidRPr="00CE4392">
              <w:rPr>
                <w:rFonts w:ascii="Roboto Condensed" w:hAnsi="Roboto Condensed"/>
                <w:sz w:val="16"/>
                <w:szCs w:val="16"/>
              </w:rPr>
              <w:t>7,6</w:t>
            </w:r>
            <w:r w:rsidR="00E265D2">
              <w:rPr>
                <w:rFonts w:ascii="Roboto Condensed" w:hAnsi="Roboto Condensed"/>
                <w:sz w:val="16"/>
                <w:szCs w:val="16"/>
              </w:rPr>
              <w:t>2</w:t>
            </w:r>
            <w:r>
              <w:rPr>
                <w:rFonts w:ascii="Roboto Condensed" w:hAnsi="Roboto Condensed"/>
                <w:sz w:val="16"/>
                <w:szCs w:val="16"/>
              </w:rPr>
              <w:t xml:space="preserve"> </w:t>
            </w:r>
            <w:r w:rsidR="00141C39">
              <w:rPr>
                <w:rFonts w:ascii="Roboto Condensed" w:hAnsi="Roboto Condensed"/>
                <w:sz w:val="16"/>
                <w:szCs w:val="16"/>
              </w:rPr>
              <w:t>ha</w:t>
            </w:r>
          </w:p>
        </w:tc>
        <w:tc>
          <w:tcPr>
            <w:tcW w:w="4160" w:type="dxa"/>
            <w:gridSpan w:val="3"/>
            <w:vAlign w:val="center"/>
          </w:tcPr>
          <w:p w14:paraId="44D17E36" w14:textId="77777777" w:rsidR="00141C39" w:rsidRPr="00381695" w:rsidRDefault="00141C39" w:rsidP="00E66A90">
            <w:pPr>
              <w:jc w:val="right"/>
              <w:rPr>
                <w:rFonts w:ascii="Roboto Condensed" w:hAnsi="Roboto Condensed"/>
                <w:sz w:val="16"/>
                <w:szCs w:val="16"/>
              </w:rPr>
            </w:pPr>
            <w:r>
              <w:rPr>
                <w:rFonts w:ascii="Roboto Condensed" w:hAnsi="Roboto Condensed"/>
                <w:sz w:val="16"/>
                <w:szCs w:val="16"/>
              </w:rPr>
              <w:t>Suma chłonności</w:t>
            </w:r>
          </w:p>
        </w:tc>
        <w:tc>
          <w:tcPr>
            <w:tcW w:w="1422" w:type="dxa"/>
            <w:vAlign w:val="center"/>
          </w:tcPr>
          <w:p w14:paraId="33E3C206" w14:textId="7C9CAB6B" w:rsidR="00141C39" w:rsidRPr="007534C9" w:rsidRDefault="00AF03D4" w:rsidP="00D208A2">
            <w:pPr>
              <w:jc w:val="center"/>
              <w:rPr>
                <w:rFonts w:ascii="Roboto Condensed" w:hAnsi="Roboto Condensed"/>
                <w:sz w:val="16"/>
                <w:szCs w:val="16"/>
              </w:rPr>
            </w:pPr>
            <w:r>
              <w:rPr>
                <w:rFonts w:ascii="Roboto Condensed" w:hAnsi="Roboto Condensed"/>
                <w:sz w:val="16"/>
                <w:szCs w:val="16"/>
              </w:rPr>
              <w:t>1</w:t>
            </w:r>
            <w:r w:rsidR="00D273F7">
              <w:rPr>
                <w:rFonts w:ascii="Roboto Condensed" w:hAnsi="Roboto Condensed"/>
                <w:sz w:val="16"/>
                <w:szCs w:val="16"/>
              </w:rPr>
              <w:t>5</w:t>
            </w:r>
          </w:p>
        </w:tc>
      </w:tr>
    </w:tbl>
    <w:p w14:paraId="18244B53" w14:textId="77777777" w:rsidR="00141C39" w:rsidRPr="00542E81" w:rsidRDefault="00141C39" w:rsidP="00141C39">
      <w:pPr>
        <w:ind w:left="142"/>
        <w:rPr>
          <w:rFonts w:ascii="Roboto Condensed" w:hAnsi="Roboto Condensed"/>
          <w:i/>
          <w:iCs/>
          <w:sz w:val="20"/>
        </w:rPr>
      </w:pPr>
      <w:r w:rsidRPr="004A536D">
        <w:rPr>
          <w:rFonts w:ascii="Roboto Condensed" w:hAnsi="Roboto Condensed"/>
          <w:i/>
          <w:iCs/>
          <w:sz w:val="20"/>
        </w:rPr>
        <w:t xml:space="preserve">Powyższa tabela nie ujmuje stref, na których nie zidentyfikowano terenów niezabudowanych i luk w zabudowie istniejącej.  </w:t>
      </w:r>
    </w:p>
    <w:p w14:paraId="68BF9221" w14:textId="3F7C1182" w:rsidR="00141C39" w:rsidRPr="00496548" w:rsidRDefault="00141C39" w:rsidP="009454AF">
      <w:pPr>
        <w:spacing w:before="120"/>
        <w:ind w:left="142"/>
        <w:rPr>
          <w:rFonts w:ascii="Roboto Condensed" w:hAnsi="Roboto Condensed"/>
          <w:sz w:val="20"/>
        </w:rPr>
      </w:pPr>
      <w:r w:rsidRPr="00496548">
        <w:rPr>
          <w:rFonts w:ascii="Roboto Condensed" w:hAnsi="Roboto Condensed"/>
          <w:sz w:val="20"/>
        </w:rPr>
        <w:t>Tabela przedstawia oszacowaną chłonność terenów niezabudowanych oraz luk w istniejącej zabudowie w granicach stref wielofunkcyjnych z zabudową zagrodową (SZ).</w:t>
      </w:r>
      <w:r w:rsidR="00B81155">
        <w:rPr>
          <w:rFonts w:ascii="Roboto Condensed" w:hAnsi="Roboto Condensed"/>
          <w:sz w:val="20"/>
        </w:rPr>
        <w:t xml:space="preserve"> Powiększeniu uległa jedna strefa </w:t>
      </w:r>
      <w:r w:rsidR="008333E2">
        <w:rPr>
          <w:rFonts w:ascii="Roboto Condensed" w:hAnsi="Roboto Condensed"/>
          <w:sz w:val="20"/>
        </w:rPr>
        <w:t xml:space="preserve">SZ o oznaczeniu 86SZ o </w:t>
      </w:r>
      <w:r w:rsidR="008333E2" w:rsidRPr="008333E2">
        <w:rPr>
          <w:rFonts w:ascii="Roboto Condensed" w:hAnsi="Roboto Condensed"/>
          <w:sz w:val="20"/>
        </w:rPr>
        <w:t>0,0181</w:t>
      </w:r>
      <w:r w:rsidR="008333E2">
        <w:rPr>
          <w:rFonts w:ascii="Roboto Condensed" w:hAnsi="Roboto Condensed"/>
          <w:sz w:val="20"/>
        </w:rPr>
        <w:t xml:space="preserve"> ha co nie przełożyło się </w:t>
      </w:r>
      <w:r w:rsidR="00C20D49">
        <w:rPr>
          <w:rFonts w:ascii="Roboto Condensed" w:hAnsi="Roboto Condensed"/>
          <w:sz w:val="20"/>
        </w:rPr>
        <w:t xml:space="preserve">na zwiększenie chłonności </w:t>
      </w:r>
      <w:r w:rsidR="009454AF">
        <w:rPr>
          <w:rFonts w:ascii="Roboto Condensed" w:hAnsi="Roboto Condensed"/>
          <w:sz w:val="20"/>
        </w:rPr>
        <w:t>w ramach stref SZ.</w:t>
      </w:r>
    </w:p>
    <w:p w14:paraId="1855D874" w14:textId="77777777" w:rsidR="00141C39" w:rsidRDefault="00141C39" w:rsidP="00141C39">
      <w:pPr>
        <w:spacing w:before="120"/>
        <w:ind w:left="142"/>
        <w:rPr>
          <w:rFonts w:ascii="Roboto Condensed" w:hAnsi="Roboto Condensed"/>
          <w:sz w:val="20"/>
        </w:rPr>
      </w:pPr>
      <w:r w:rsidRPr="00496548">
        <w:rPr>
          <w:rFonts w:ascii="Roboto Condensed" w:hAnsi="Roboto Condensed"/>
          <w:sz w:val="20"/>
        </w:rPr>
        <w:t>Podsumowując, strefy wielofunkcyjne z zabudową zagrodową odgrywają w strukturze przestrzennej rolę uzupełniającą, a ich wpływ na ogólną chłonność obszaru jest niewielki i ogranicza się do lokalnych, punktowych możliwości rozwoju zabudowy w ramach istniejących układów osadniczych.</w:t>
      </w:r>
    </w:p>
    <w:p w14:paraId="305D932A" w14:textId="28A0067C" w:rsidR="00141C39" w:rsidRDefault="00141C39" w:rsidP="00141C39">
      <w:pPr>
        <w:spacing w:before="120" w:after="120"/>
        <w:ind w:left="142"/>
        <w:jc w:val="both"/>
        <w:rPr>
          <w:rFonts w:ascii="Roboto Condensed" w:hAnsi="Roboto Condensed"/>
          <w:color w:val="FFC000"/>
          <w:sz w:val="20"/>
        </w:rPr>
      </w:pPr>
      <w:r w:rsidRPr="00B61ACC">
        <w:rPr>
          <w:rFonts w:ascii="Roboto Condensed" w:hAnsi="Roboto Condensed"/>
          <w:sz w:val="20"/>
        </w:rPr>
        <w:t xml:space="preserve">Chłonność terenów niezabudowanych, w tym luk w istniejącej zabudowie w strefach planistycznych </w:t>
      </w:r>
      <w:r w:rsidR="00695E32">
        <w:rPr>
          <w:rFonts w:ascii="Roboto Condensed" w:hAnsi="Roboto Condensed"/>
          <w:sz w:val="20"/>
        </w:rPr>
        <w:t xml:space="preserve">SW, </w:t>
      </w:r>
      <w:r w:rsidRPr="00B61ACC">
        <w:rPr>
          <w:rFonts w:ascii="Roboto Condensed" w:hAnsi="Roboto Condensed"/>
          <w:sz w:val="20"/>
        </w:rPr>
        <w:t>SJ i SZ:</w:t>
      </w:r>
    </w:p>
    <w:tbl>
      <w:tblPr>
        <w:tblStyle w:val="Tabela-Siatka"/>
        <w:tblW w:w="0" w:type="auto"/>
        <w:jc w:val="center"/>
        <w:tblLook w:val="04A0" w:firstRow="1" w:lastRow="0" w:firstColumn="1" w:lastColumn="0" w:noHBand="0" w:noVBand="1"/>
      </w:tblPr>
      <w:tblGrid>
        <w:gridCol w:w="3539"/>
        <w:gridCol w:w="1236"/>
      </w:tblGrid>
      <w:tr w:rsidR="00C41250" w:rsidRPr="00A476F3" w14:paraId="4F16D327" w14:textId="77777777" w:rsidTr="00D208A2">
        <w:trPr>
          <w:jc w:val="center"/>
        </w:trPr>
        <w:tc>
          <w:tcPr>
            <w:tcW w:w="3539" w:type="dxa"/>
          </w:tcPr>
          <w:p w14:paraId="097C3488" w14:textId="7DCB9775" w:rsidR="00C41250" w:rsidRPr="00B61ACC" w:rsidRDefault="00C41250" w:rsidP="00D208A2">
            <w:pPr>
              <w:jc w:val="both"/>
              <w:rPr>
                <w:rFonts w:ascii="Roboto Condensed" w:hAnsi="Roboto Condensed"/>
                <w:sz w:val="20"/>
              </w:rPr>
            </w:pPr>
            <w:r w:rsidRPr="00B61ACC">
              <w:rPr>
                <w:rFonts w:ascii="Roboto Condensed" w:hAnsi="Roboto Condensed"/>
                <w:sz w:val="20"/>
              </w:rPr>
              <w:t>Suma chłonności dla stref S</w:t>
            </w:r>
            <w:r>
              <w:rPr>
                <w:rFonts w:ascii="Roboto Condensed" w:hAnsi="Roboto Condensed"/>
                <w:sz w:val="20"/>
              </w:rPr>
              <w:t>W</w:t>
            </w:r>
          </w:p>
        </w:tc>
        <w:tc>
          <w:tcPr>
            <w:tcW w:w="1236" w:type="dxa"/>
          </w:tcPr>
          <w:p w14:paraId="7CF7F249" w14:textId="6DF55FFE" w:rsidR="00C41250" w:rsidRPr="00B61ACC" w:rsidRDefault="00E66A90" w:rsidP="00D208A2">
            <w:pPr>
              <w:jc w:val="both"/>
              <w:rPr>
                <w:rFonts w:ascii="Roboto Condensed" w:hAnsi="Roboto Condensed"/>
                <w:sz w:val="20"/>
              </w:rPr>
            </w:pPr>
            <w:r>
              <w:rPr>
                <w:rFonts w:ascii="Roboto Condensed" w:hAnsi="Roboto Condensed"/>
                <w:sz w:val="20"/>
              </w:rPr>
              <w:t xml:space="preserve"> </w:t>
            </w:r>
            <w:r w:rsidR="00C41250">
              <w:rPr>
                <w:rFonts w:ascii="Roboto Condensed" w:hAnsi="Roboto Condensed"/>
                <w:sz w:val="20"/>
              </w:rPr>
              <w:t>171 os.</w:t>
            </w:r>
          </w:p>
        </w:tc>
      </w:tr>
      <w:tr w:rsidR="00141C39" w:rsidRPr="00A476F3" w14:paraId="73ED9EB0" w14:textId="77777777" w:rsidTr="00D208A2">
        <w:trPr>
          <w:jc w:val="center"/>
        </w:trPr>
        <w:tc>
          <w:tcPr>
            <w:tcW w:w="3539" w:type="dxa"/>
          </w:tcPr>
          <w:p w14:paraId="10E36E81" w14:textId="77777777" w:rsidR="00141C39" w:rsidRPr="00B61ACC" w:rsidRDefault="00141C39" w:rsidP="00D208A2">
            <w:pPr>
              <w:jc w:val="both"/>
              <w:rPr>
                <w:rFonts w:ascii="Roboto Condensed" w:hAnsi="Roboto Condensed"/>
                <w:sz w:val="20"/>
              </w:rPr>
            </w:pPr>
            <w:r w:rsidRPr="00B61ACC">
              <w:rPr>
                <w:rFonts w:ascii="Roboto Condensed" w:hAnsi="Roboto Condensed"/>
                <w:sz w:val="20"/>
              </w:rPr>
              <w:t>Suma chłonności dla stref SJ</w:t>
            </w:r>
          </w:p>
        </w:tc>
        <w:tc>
          <w:tcPr>
            <w:tcW w:w="1236" w:type="dxa"/>
          </w:tcPr>
          <w:p w14:paraId="0012FFD8" w14:textId="31F4CA70" w:rsidR="00141C39" w:rsidRPr="00B61ACC" w:rsidRDefault="00141C39" w:rsidP="00D208A2">
            <w:pPr>
              <w:jc w:val="both"/>
              <w:rPr>
                <w:rFonts w:ascii="Roboto Condensed" w:hAnsi="Roboto Condensed"/>
                <w:sz w:val="20"/>
              </w:rPr>
            </w:pPr>
            <w:r w:rsidRPr="00B61ACC">
              <w:rPr>
                <w:rFonts w:ascii="Roboto Condensed" w:hAnsi="Roboto Condensed"/>
                <w:sz w:val="20"/>
              </w:rPr>
              <w:t xml:space="preserve"> </w:t>
            </w:r>
            <w:r w:rsidR="00FB5551" w:rsidRPr="00FB5551">
              <w:rPr>
                <w:rFonts w:ascii="Roboto Condensed" w:hAnsi="Roboto Condensed"/>
                <w:sz w:val="20"/>
              </w:rPr>
              <w:t>7192</w:t>
            </w:r>
            <w:r w:rsidR="00E66A90">
              <w:rPr>
                <w:rFonts w:ascii="Roboto Condensed" w:hAnsi="Roboto Condensed"/>
                <w:sz w:val="20"/>
              </w:rPr>
              <w:t xml:space="preserve"> </w:t>
            </w:r>
            <w:r w:rsidRPr="00B61ACC">
              <w:rPr>
                <w:rFonts w:ascii="Roboto Condensed" w:hAnsi="Roboto Condensed"/>
                <w:sz w:val="20"/>
              </w:rPr>
              <w:t>os.</w:t>
            </w:r>
          </w:p>
        </w:tc>
      </w:tr>
      <w:tr w:rsidR="00141C39" w:rsidRPr="00A476F3" w14:paraId="7929D083" w14:textId="77777777" w:rsidTr="00D208A2">
        <w:trPr>
          <w:jc w:val="center"/>
        </w:trPr>
        <w:tc>
          <w:tcPr>
            <w:tcW w:w="3539" w:type="dxa"/>
          </w:tcPr>
          <w:p w14:paraId="7DEDBFFE" w14:textId="77777777" w:rsidR="00141C39" w:rsidRPr="00B61ACC" w:rsidRDefault="00141C39" w:rsidP="00D208A2">
            <w:pPr>
              <w:jc w:val="both"/>
              <w:rPr>
                <w:rFonts w:ascii="Roboto Condensed" w:hAnsi="Roboto Condensed"/>
                <w:sz w:val="20"/>
              </w:rPr>
            </w:pPr>
            <w:r w:rsidRPr="00B61ACC">
              <w:rPr>
                <w:rFonts w:ascii="Roboto Condensed" w:hAnsi="Roboto Condensed"/>
                <w:sz w:val="20"/>
              </w:rPr>
              <w:t>Suma chłonności dla stref SZ</w:t>
            </w:r>
          </w:p>
        </w:tc>
        <w:tc>
          <w:tcPr>
            <w:tcW w:w="1236" w:type="dxa"/>
          </w:tcPr>
          <w:p w14:paraId="24EB7D12" w14:textId="5E21741E" w:rsidR="00141C39" w:rsidRPr="00B61ACC" w:rsidRDefault="00141C39" w:rsidP="00D208A2">
            <w:pPr>
              <w:jc w:val="both"/>
              <w:rPr>
                <w:rFonts w:ascii="Roboto Condensed" w:hAnsi="Roboto Condensed"/>
                <w:sz w:val="20"/>
              </w:rPr>
            </w:pPr>
            <w:r w:rsidRPr="00B61ACC">
              <w:rPr>
                <w:rFonts w:ascii="Roboto Condensed" w:hAnsi="Roboto Condensed"/>
                <w:sz w:val="20"/>
              </w:rPr>
              <w:t xml:space="preserve"> </w:t>
            </w:r>
            <w:r w:rsidR="00FB5551">
              <w:rPr>
                <w:rFonts w:ascii="Roboto Condensed" w:hAnsi="Roboto Condensed"/>
                <w:sz w:val="20"/>
              </w:rPr>
              <w:t>1</w:t>
            </w:r>
            <w:r w:rsidR="00C41250">
              <w:rPr>
                <w:rFonts w:ascii="Roboto Condensed" w:hAnsi="Roboto Condensed"/>
                <w:sz w:val="20"/>
              </w:rPr>
              <w:t>5</w:t>
            </w:r>
            <w:r w:rsidRPr="00B61ACC">
              <w:rPr>
                <w:rFonts w:ascii="Roboto Condensed" w:hAnsi="Roboto Condensed"/>
                <w:sz w:val="20"/>
              </w:rPr>
              <w:t xml:space="preserve"> os.</w:t>
            </w:r>
          </w:p>
        </w:tc>
      </w:tr>
      <w:tr w:rsidR="00141C39" w:rsidRPr="00A476F3" w14:paraId="70016A79" w14:textId="77777777" w:rsidTr="00D208A2">
        <w:trPr>
          <w:jc w:val="center"/>
        </w:trPr>
        <w:tc>
          <w:tcPr>
            <w:tcW w:w="3539" w:type="dxa"/>
          </w:tcPr>
          <w:p w14:paraId="54311B8A" w14:textId="77777777" w:rsidR="00141C39" w:rsidRPr="00B61ACC" w:rsidRDefault="00141C39" w:rsidP="00C41250">
            <w:pPr>
              <w:spacing w:line="276" w:lineRule="auto"/>
              <w:jc w:val="both"/>
              <w:rPr>
                <w:rFonts w:ascii="Roboto Condensed" w:hAnsi="Roboto Condensed"/>
                <w:sz w:val="20"/>
              </w:rPr>
            </w:pPr>
            <w:r w:rsidRPr="00B61ACC">
              <w:rPr>
                <w:rFonts w:ascii="Roboto Condensed" w:eastAsiaTheme="minorEastAsia" w:hAnsi="Roboto Condensed"/>
                <w:sz w:val="20"/>
                <w:szCs w:val="20"/>
              </w:rPr>
              <w:t xml:space="preserve">Łączna chłonność dla całej gminy - </w:t>
            </w:r>
            <m:oMath>
              <m:sSub>
                <m:sSubPr>
                  <m:ctrlPr>
                    <w:rPr>
                      <w:rFonts w:ascii="Cambria Math" w:hAnsi="Cambria Math"/>
                      <w:i/>
                    </w:rPr>
                  </m:ctrlPr>
                </m:sSubPr>
                <m:e>
                  <m:r>
                    <w:rPr>
                      <w:rFonts w:ascii="Cambria Math" w:hAnsi="Cambria Math"/>
                    </w:rPr>
                    <m:t>Ch</m:t>
                  </m:r>
                </m:e>
                <m:sub>
                  <m:r>
                    <w:rPr>
                      <w:rFonts w:ascii="Cambria Math" w:hAnsi="Cambria Math"/>
                    </w:rPr>
                    <m:t>gm</m:t>
                  </m:r>
                </m:sub>
              </m:sSub>
            </m:oMath>
          </w:p>
        </w:tc>
        <w:tc>
          <w:tcPr>
            <w:tcW w:w="1236" w:type="dxa"/>
          </w:tcPr>
          <w:p w14:paraId="7AFA50F9" w14:textId="2ABB820C" w:rsidR="00141C39" w:rsidRPr="00B61ACC" w:rsidRDefault="00141C39" w:rsidP="00D208A2">
            <w:pPr>
              <w:jc w:val="both"/>
              <w:rPr>
                <w:rFonts w:ascii="Roboto Condensed" w:hAnsi="Roboto Condensed"/>
                <w:sz w:val="20"/>
              </w:rPr>
            </w:pPr>
            <w:r w:rsidRPr="00B61ACC">
              <w:rPr>
                <w:rFonts w:ascii="Roboto Condensed" w:hAnsi="Roboto Condensed"/>
                <w:sz w:val="20"/>
              </w:rPr>
              <w:t xml:space="preserve"> </w:t>
            </w:r>
            <w:r w:rsidR="00064E34">
              <w:rPr>
                <w:rFonts w:ascii="Roboto Condensed" w:hAnsi="Roboto Condensed"/>
                <w:sz w:val="20"/>
              </w:rPr>
              <w:t>7378</w:t>
            </w:r>
            <w:r w:rsidRPr="00B61ACC">
              <w:rPr>
                <w:rFonts w:ascii="Roboto Condensed" w:hAnsi="Roboto Condensed"/>
                <w:sz w:val="20"/>
              </w:rPr>
              <w:t xml:space="preserve"> os.</w:t>
            </w:r>
          </w:p>
        </w:tc>
      </w:tr>
    </w:tbl>
    <w:p w14:paraId="015E9447" w14:textId="64B2C7E0" w:rsidR="00141C39" w:rsidRPr="00B61ACC" w:rsidRDefault="00141C39" w:rsidP="00141C39">
      <w:pPr>
        <w:spacing w:before="120" w:after="120"/>
        <w:ind w:left="142"/>
        <w:jc w:val="both"/>
        <w:rPr>
          <w:rFonts w:ascii="Roboto Condensed" w:hAnsi="Roboto Condensed"/>
          <w:sz w:val="20"/>
        </w:rPr>
      </w:pPr>
      <w:r w:rsidRPr="00B61ACC">
        <w:rPr>
          <w:rFonts w:ascii="Roboto Condensed" w:hAnsi="Roboto Condensed"/>
          <w:sz w:val="20"/>
        </w:rPr>
        <w:t xml:space="preserve">Zgodnie z wyliczonym zapotrzebowaniem na nową zabudowę mieszkaniową w gminie - ZAP (patrz: </w:t>
      </w:r>
      <w:hyperlink w:anchor="_2.25._Zapotrzebowanie_na" w:history="1">
        <w:r w:rsidRPr="00B61ACC">
          <w:rPr>
            <w:rStyle w:val="Hipercze"/>
            <w:rFonts w:ascii="Roboto Condensed" w:hAnsi="Roboto Condensed"/>
            <w:color w:val="auto"/>
            <w:sz w:val="20"/>
          </w:rPr>
          <w:t>2.25. Zapotrzebowanie na nową zabudowę mieszkaniową w gminie</w:t>
        </w:r>
      </w:hyperlink>
      <w:r w:rsidRPr="00B61ACC">
        <w:rPr>
          <w:rFonts w:ascii="Roboto Condensed" w:hAnsi="Roboto Condensed"/>
          <w:sz w:val="20"/>
        </w:rPr>
        <w:t xml:space="preserve">) wynoszącym </w:t>
      </w:r>
      <w:r w:rsidR="00FE0067">
        <w:rPr>
          <w:rFonts w:ascii="Roboto Condensed" w:hAnsi="Roboto Condensed"/>
          <w:sz w:val="20"/>
        </w:rPr>
        <w:t>5700</w:t>
      </w:r>
      <w:r w:rsidRPr="00B61ACC">
        <w:rPr>
          <w:rFonts w:ascii="Roboto Condensed" w:hAnsi="Roboto Condensed"/>
          <w:sz w:val="20"/>
        </w:rPr>
        <w:t xml:space="preserve"> osoby procent zapotrzebowania na nową zabudowę w terenach niezabudowanych, w tym luk w istniejącej zabudowie w strefach planistycznych według wzoru: </w:t>
      </w:r>
    </w:p>
    <w:p w14:paraId="246B260F" w14:textId="77777777" w:rsidR="00141C39" w:rsidRPr="00B61ACC" w:rsidRDefault="00000000" w:rsidP="00141C39">
      <w:pPr>
        <w:ind w:left="142"/>
        <w:jc w:val="both"/>
        <w:rPr>
          <w:rFonts w:ascii="Roboto Condensed" w:hAnsi="Roboto Condensed"/>
          <w:sz w:val="20"/>
        </w:rPr>
      </w:pPr>
      <m:oMathPara>
        <m:oMath>
          <m:sSub>
            <m:sSubPr>
              <m:ctrlPr>
                <w:rPr>
                  <w:rFonts w:ascii="Cambria Math" w:hAnsi="Cambria Math"/>
                  <w:i/>
                </w:rPr>
              </m:ctrlPr>
            </m:sSubPr>
            <m:e>
              <m:r>
                <w:rPr>
                  <w:rFonts w:ascii="Cambria Math" w:hAnsi="Cambria Math"/>
                </w:rPr>
                <m:t>ZAP</m:t>
              </m:r>
            </m:e>
            <m:sub>
              <m:r>
                <w:rPr>
                  <w:rFonts w:ascii="Cambria Math" w:hAnsi="Cambria Math"/>
                </w:rPr>
                <m:t>%</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Ch</m:t>
                  </m:r>
                </m:e>
                <m:sub>
                  <m:r>
                    <w:rPr>
                      <w:rFonts w:ascii="Cambria Math" w:hAnsi="Cambria Math"/>
                    </w:rPr>
                    <m:t>gm</m:t>
                  </m:r>
                </m:sub>
              </m:sSub>
            </m:num>
            <m:den>
              <m:r>
                <w:rPr>
                  <w:rFonts w:ascii="Cambria Math" w:hAnsi="Cambria Math"/>
                </w:rPr>
                <m:t>ZAP</m:t>
              </m:r>
            </m:den>
          </m:f>
          <m:r>
            <w:rPr>
              <w:rFonts w:ascii="Cambria Math" w:hAnsi="Cambria Math"/>
            </w:rPr>
            <m:t>*100%</m:t>
          </m:r>
        </m:oMath>
      </m:oMathPara>
    </w:p>
    <w:p w14:paraId="3D9FE51E" w14:textId="77777777" w:rsidR="00141C39" w:rsidRPr="00B61ACC" w:rsidRDefault="00141C39" w:rsidP="00141C39">
      <w:pPr>
        <w:ind w:left="142"/>
        <w:rPr>
          <w:rFonts w:ascii="Roboto Condensed" w:hAnsi="Roboto Condensed"/>
          <w:sz w:val="20"/>
        </w:rPr>
      </w:pPr>
      <w:r w:rsidRPr="00B61ACC">
        <w:rPr>
          <w:rFonts w:ascii="Roboto Condensed" w:hAnsi="Roboto Condensed"/>
          <w:sz w:val="20"/>
        </w:rPr>
        <w:t>Gdzie:</w:t>
      </w:r>
    </w:p>
    <w:p w14:paraId="3A2582CF" w14:textId="77777777" w:rsidR="00141C39" w:rsidRPr="00B61ACC" w:rsidRDefault="00000000" w:rsidP="00141C39">
      <w:pPr>
        <w:spacing w:line="276" w:lineRule="auto"/>
        <w:ind w:left="284"/>
        <w:rPr>
          <w:rFonts w:ascii="Roboto Condensed" w:hAnsi="Roboto Condensed"/>
          <w:i/>
          <w:sz w:val="20"/>
        </w:rPr>
      </w:pPr>
      <m:oMath>
        <m:sSub>
          <m:sSubPr>
            <m:ctrlPr>
              <w:rPr>
                <w:rFonts w:ascii="Cambria Math" w:hAnsi="Cambria Math"/>
                <w:i/>
              </w:rPr>
            </m:ctrlPr>
          </m:sSubPr>
          <m:e>
            <m:r>
              <w:rPr>
                <w:rFonts w:ascii="Cambria Math" w:hAnsi="Cambria Math"/>
              </w:rPr>
              <m:t>ZAP</m:t>
            </m:r>
          </m:e>
          <m:sub>
            <m:r>
              <w:rPr>
                <w:rFonts w:ascii="Cambria Math" w:hAnsi="Cambria Math"/>
              </w:rPr>
              <m:t>%</m:t>
            </m:r>
          </m:sub>
        </m:sSub>
      </m:oMath>
      <w:r w:rsidR="00141C39" w:rsidRPr="00B61ACC">
        <w:rPr>
          <w:rFonts w:ascii="Roboto Condensed" w:hAnsi="Roboto Condensed"/>
          <w:i/>
          <w:sz w:val="20"/>
        </w:rPr>
        <w:t xml:space="preserve"> – procent zapotrzebowania na nową zabudowę w terenach niezabudowanych</w:t>
      </w:r>
    </w:p>
    <w:p w14:paraId="4C180555" w14:textId="77777777" w:rsidR="00141C39" w:rsidRPr="00B61ACC" w:rsidRDefault="00000000" w:rsidP="00B14202">
      <w:pPr>
        <w:spacing w:line="276" w:lineRule="auto"/>
        <w:ind w:left="284"/>
        <w:rPr>
          <w:rFonts w:ascii="Roboto Condensed" w:hAnsi="Roboto Condensed"/>
          <w:i/>
          <w:sz w:val="20"/>
        </w:rPr>
      </w:pPr>
      <m:oMath>
        <m:sSub>
          <m:sSubPr>
            <m:ctrlPr>
              <w:rPr>
                <w:rFonts w:ascii="Cambria Math" w:hAnsi="Cambria Math"/>
                <w:i/>
              </w:rPr>
            </m:ctrlPr>
          </m:sSubPr>
          <m:e>
            <m:r>
              <w:rPr>
                <w:rFonts w:ascii="Cambria Math" w:hAnsi="Cambria Math"/>
              </w:rPr>
              <m:t>Ch</m:t>
            </m:r>
          </m:e>
          <m:sub>
            <m:r>
              <w:rPr>
                <w:rFonts w:ascii="Cambria Math" w:hAnsi="Cambria Math"/>
              </w:rPr>
              <m:t>gm</m:t>
            </m:r>
          </m:sub>
        </m:sSub>
      </m:oMath>
      <w:r w:rsidR="00141C39" w:rsidRPr="00B61ACC">
        <w:rPr>
          <w:rFonts w:ascii="Roboto Condensed" w:hAnsi="Roboto Condensed"/>
          <w:i/>
          <w:sz w:val="20"/>
        </w:rPr>
        <w:t>– chłonność terenów niezabudowanych, w tym luk w istniejącej zabudowie</w:t>
      </w:r>
    </w:p>
    <w:p w14:paraId="50916851" w14:textId="77777777" w:rsidR="00141C39" w:rsidRPr="00B61ACC" w:rsidRDefault="00141C39" w:rsidP="00141C39">
      <w:pPr>
        <w:spacing w:after="120"/>
        <w:ind w:left="284"/>
        <w:rPr>
          <w:rFonts w:ascii="Roboto Condensed" w:hAnsi="Roboto Condensed"/>
          <w:sz w:val="20"/>
        </w:rPr>
      </w:pPr>
      <m:oMath>
        <m:r>
          <w:rPr>
            <w:rFonts w:ascii="Cambria Math" w:hAnsi="Cambria Math"/>
          </w:rPr>
          <m:t>ZAP</m:t>
        </m:r>
      </m:oMath>
      <w:r w:rsidRPr="00B61ACC">
        <w:rPr>
          <w:rFonts w:ascii="Roboto Condensed" w:hAnsi="Roboto Condensed"/>
          <w:i/>
          <w:sz w:val="20"/>
        </w:rPr>
        <w:t xml:space="preserve"> – zapotrzebowanie na nową zabudowę obliczoną wg. §3 ust. 2 rozporządzenia </w:t>
      </w:r>
    </w:p>
    <w:p w14:paraId="755BCE7A" w14:textId="7A6BCFC1" w:rsidR="00141C39" w:rsidRPr="00B61ACC" w:rsidRDefault="00000000" w:rsidP="00C41250">
      <w:pPr>
        <w:spacing w:line="276" w:lineRule="auto"/>
        <w:ind w:left="142"/>
        <w:jc w:val="center"/>
        <w:rPr>
          <w:rFonts w:ascii="Roboto Condensed" w:hAnsi="Roboto Condensed"/>
          <w:sz w:val="20"/>
        </w:rPr>
      </w:pPr>
      <m:oMathPara>
        <m:oMath>
          <m:sSub>
            <m:sSubPr>
              <m:ctrlPr>
                <w:rPr>
                  <w:rFonts w:ascii="Cambria Math" w:hAnsi="Cambria Math"/>
                  <w:i/>
                </w:rPr>
              </m:ctrlPr>
            </m:sSubPr>
            <m:e>
              <m:r>
                <w:rPr>
                  <w:rFonts w:ascii="Cambria Math" w:hAnsi="Cambria Math"/>
                </w:rPr>
                <m:t>ZAP</m:t>
              </m:r>
            </m:e>
            <m:sub>
              <m:r>
                <w:rPr>
                  <w:rFonts w:ascii="Cambria Math" w:hAnsi="Cambria Math"/>
                </w:rPr>
                <m:t>%</m:t>
              </m:r>
            </m:sub>
          </m:sSub>
          <m:r>
            <w:rPr>
              <w:rFonts w:ascii="Cambria Math" w:hAnsi="Cambria Math"/>
            </w:rPr>
            <m:t>=</m:t>
          </m:r>
          <m:f>
            <m:fPr>
              <m:ctrlPr>
                <w:rPr>
                  <w:rFonts w:ascii="Cambria Math" w:hAnsi="Cambria Math"/>
                  <w:i/>
                </w:rPr>
              </m:ctrlPr>
            </m:fPr>
            <m:num>
              <m:r>
                <w:rPr>
                  <w:rFonts w:ascii="Cambria Math" w:hAnsi="Cambria Math"/>
                </w:rPr>
                <m:t>7 378</m:t>
              </m:r>
            </m:num>
            <m:den>
              <m:r>
                <w:rPr>
                  <w:rFonts w:ascii="Cambria Math" w:hAnsi="Cambria Math"/>
                </w:rPr>
                <m:t>5 700</m:t>
              </m:r>
            </m:den>
          </m:f>
          <m:r>
            <w:rPr>
              <w:rFonts w:ascii="Cambria Math" w:hAnsi="Cambria Math"/>
            </w:rPr>
            <m:t>*100%</m:t>
          </m:r>
        </m:oMath>
      </m:oMathPara>
    </w:p>
    <w:p w14:paraId="5E0D2377" w14:textId="77777777" w:rsidR="00141C39" w:rsidRPr="00B61ACC" w:rsidRDefault="00141C39" w:rsidP="00141C39">
      <w:pPr>
        <w:jc w:val="both"/>
        <w:rPr>
          <w:rFonts w:ascii="Roboto Condensed" w:hAnsi="Roboto Condensed"/>
          <w:sz w:val="20"/>
        </w:rPr>
      </w:pPr>
    </w:p>
    <w:p w14:paraId="391683E4" w14:textId="605581D1" w:rsidR="00141C39" w:rsidRPr="00B61ACC" w:rsidRDefault="00000000" w:rsidP="00141C39">
      <w:pPr>
        <w:spacing w:line="276" w:lineRule="auto"/>
        <w:ind w:left="142"/>
        <w:jc w:val="both"/>
        <w:rPr>
          <w:rFonts w:ascii="Roboto Condensed" w:hAnsi="Roboto Condensed"/>
          <w:sz w:val="20"/>
        </w:rPr>
      </w:pPr>
      <m:oMathPara>
        <m:oMath>
          <m:sSub>
            <m:sSubPr>
              <m:ctrlPr>
                <w:rPr>
                  <w:rFonts w:ascii="Cambria Math" w:hAnsi="Cambria Math"/>
                  <w:i/>
                </w:rPr>
              </m:ctrlPr>
            </m:sSubPr>
            <m:e>
              <m:r>
                <w:rPr>
                  <w:rFonts w:ascii="Cambria Math" w:hAnsi="Cambria Math"/>
                </w:rPr>
                <m:t>ZAP</m:t>
              </m:r>
            </m:e>
            <m:sub>
              <m:r>
                <w:rPr>
                  <w:rFonts w:ascii="Cambria Math" w:hAnsi="Cambria Math"/>
                </w:rPr>
                <m:t>%</m:t>
              </m:r>
            </m:sub>
          </m:sSub>
          <m:r>
            <w:rPr>
              <w:rFonts w:ascii="Cambria Math" w:hAnsi="Cambria Math"/>
            </w:rPr>
            <m:t>= 129,44 %</m:t>
          </m:r>
        </m:oMath>
      </m:oMathPara>
    </w:p>
    <w:p w14:paraId="2FCE9EBE" w14:textId="77777777" w:rsidR="00141C39" w:rsidRPr="00B61ACC" w:rsidRDefault="00141C39" w:rsidP="00141C39">
      <w:pPr>
        <w:ind w:left="142"/>
        <w:jc w:val="both"/>
        <w:rPr>
          <w:rFonts w:ascii="Roboto Condensed" w:hAnsi="Roboto Condensed"/>
          <w:sz w:val="20"/>
        </w:rPr>
      </w:pPr>
    </w:p>
    <w:p w14:paraId="24AC9B7E" w14:textId="0C3ED7B6" w:rsidR="00141C39" w:rsidRPr="00B61ACC" w:rsidRDefault="00BD5605" w:rsidP="00141C39">
      <w:pPr>
        <w:spacing w:line="276" w:lineRule="auto"/>
        <w:ind w:left="142"/>
        <w:jc w:val="both"/>
        <w:rPr>
          <w:rFonts w:ascii="Roboto Condensed" w:hAnsi="Roboto Condensed"/>
          <w:sz w:val="20"/>
        </w:rPr>
      </w:pPr>
      <m:oMathPara>
        <m:oMath>
          <m:r>
            <w:rPr>
              <w:rFonts w:ascii="Cambria Math" w:hAnsi="Cambria Math"/>
            </w:rPr>
            <m:t>129,84 %&lt;130 %</m:t>
          </m:r>
        </m:oMath>
      </m:oMathPara>
    </w:p>
    <w:p w14:paraId="0CD5FAA8" w14:textId="77777777" w:rsidR="00141C39" w:rsidRDefault="00141C39" w:rsidP="00141C39">
      <w:pPr>
        <w:spacing w:before="120" w:after="120"/>
        <w:ind w:left="142"/>
        <w:jc w:val="both"/>
        <w:rPr>
          <w:rFonts w:ascii="Roboto Condensed" w:hAnsi="Roboto Condensed"/>
          <w:color w:val="FFC000"/>
          <w:sz w:val="20"/>
        </w:rPr>
      </w:pPr>
      <w:r w:rsidRPr="00B61ACC">
        <w:rPr>
          <w:rFonts w:ascii="Roboto Condensed" w:hAnsi="Roboto Condensed"/>
          <w:sz w:val="20"/>
        </w:rPr>
        <w:lastRenderedPageBreak/>
        <w:t xml:space="preserve">Zgodnie z art.13d ust.2 ustawy suma chłonności terenów niezabudowanych w tych strefach w całej gminie, w tym luk w istniejącej zabudowie, nie może być mniejsza niż 70 % oraz większa niż 130 % wartości zapotrzebowania na nową zabudowę mieszkaniową w gminie. </w:t>
      </w:r>
    </w:p>
    <w:p w14:paraId="07FDB642" w14:textId="77777777" w:rsidR="00141C39" w:rsidRDefault="00141C39" w:rsidP="00141C39">
      <w:pPr>
        <w:spacing w:before="120" w:after="120"/>
        <w:ind w:left="142"/>
        <w:jc w:val="both"/>
        <w:rPr>
          <w:rFonts w:ascii="Roboto Condensed" w:hAnsi="Roboto Condensed"/>
          <w:color w:val="FFC000"/>
          <w:sz w:val="20"/>
        </w:rPr>
      </w:pPr>
      <w:r w:rsidRPr="00B61ACC">
        <w:rPr>
          <w:rFonts w:ascii="Roboto Condensed" w:hAnsi="Roboto Condensed"/>
          <w:sz w:val="20"/>
        </w:rPr>
        <w:t>Obliczona wartość, która jest mniejsza od 130% wartości zapotrzebowania na nową zabudowę potwierdza, że wyznaczone w planie ogólnym strefy wielofunkcyjne z dopuszczona zabudową mieszkaniową nie naruszają zasad wyznaczania stref wielofunkcyjnych z zabudową mieszkaniową lub zagrodową określonych w art.13d ustawy.</w:t>
      </w:r>
    </w:p>
    <w:p w14:paraId="449322E1" w14:textId="77777777" w:rsidR="00ED5493" w:rsidRDefault="00ED5493" w:rsidP="00305663">
      <w:pPr>
        <w:ind w:left="142"/>
        <w:jc w:val="both"/>
        <w:rPr>
          <w:rFonts w:ascii="Roboto Condensed" w:hAnsi="Roboto Condensed"/>
          <w:i/>
          <w:iCs/>
          <w:color w:val="FFC000"/>
          <w:sz w:val="20"/>
        </w:rPr>
        <w:sectPr w:rsidR="00ED5493" w:rsidSect="005626CC">
          <w:pgSz w:w="11907" w:h="16840" w:code="9"/>
          <w:pgMar w:top="680" w:right="851" w:bottom="851" w:left="1134" w:header="567" w:footer="567" w:gutter="0"/>
          <w:cols w:space="284"/>
          <w:titlePg/>
        </w:sectPr>
      </w:pPr>
    </w:p>
    <w:p w14:paraId="6E647624" w14:textId="4B2011AC" w:rsidR="002A79CF" w:rsidRPr="002A79CF" w:rsidRDefault="005D472A" w:rsidP="00376625">
      <w:pPr>
        <w:spacing w:before="100" w:beforeAutospacing="1" w:after="100" w:afterAutospacing="1"/>
      </w:pPr>
      <w:r w:rsidRPr="002A79CF">
        <w:rPr>
          <w:noProof/>
        </w:rPr>
        <w:lastRenderedPageBreak/>
        <w:drawing>
          <wp:anchor distT="0" distB="0" distL="114300" distR="114300" simplePos="0" relativeHeight="251658251" behindDoc="1" locked="0" layoutInCell="1" allowOverlap="1" wp14:anchorId="66A8A23A" wp14:editId="4E896D39">
            <wp:simplePos x="0" y="0"/>
            <wp:positionH relativeFrom="column">
              <wp:posOffset>304</wp:posOffset>
            </wp:positionH>
            <wp:positionV relativeFrom="paragraph">
              <wp:posOffset>178407</wp:posOffset>
            </wp:positionV>
            <wp:extent cx="13340714" cy="9432638"/>
            <wp:effectExtent l="0" t="0" r="0" b="0"/>
            <wp:wrapNone/>
            <wp:docPr id="577943441"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943441" name="Obraz 6"/>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13340714" cy="9432638"/>
                    </a:xfrm>
                    <a:prstGeom prst="rect">
                      <a:avLst/>
                    </a:prstGeom>
                    <a:noFill/>
                    <a:ln>
                      <a:noFill/>
                    </a:ln>
                  </pic:spPr>
                </pic:pic>
              </a:graphicData>
            </a:graphic>
            <wp14:sizeRelH relativeFrom="page">
              <wp14:pctWidth>0</wp14:pctWidth>
            </wp14:sizeRelH>
            <wp14:sizeRelV relativeFrom="page">
              <wp14:pctHeight>0</wp14:pctHeight>
            </wp14:sizeRelV>
          </wp:anchor>
        </w:drawing>
      </w:r>
      <w:r w:rsidR="00376625" w:rsidRPr="005B3557">
        <w:rPr>
          <w:rFonts w:ascii="Roboto Condensed" w:hAnsi="Roboto Condensed"/>
          <w:noProof/>
          <w:sz w:val="20"/>
        </w:rPr>
        <mc:AlternateContent>
          <mc:Choice Requires="wps">
            <w:drawing>
              <wp:anchor distT="45720" distB="45720" distL="114300" distR="114300" simplePos="0" relativeHeight="251658252" behindDoc="0" locked="0" layoutInCell="1" allowOverlap="1" wp14:anchorId="21C2198B" wp14:editId="2852C349">
                <wp:simplePos x="0" y="0"/>
                <wp:positionH relativeFrom="column">
                  <wp:posOffset>8269357</wp:posOffset>
                </wp:positionH>
                <wp:positionV relativeFrom="paragraph">
                  <wp:posOffset>257313</wp:posOffset>
                </wp:positionV>
                <wp:extent cx="2360930" cy="1404620"/>
                <wp:effectExtent l="0" t="0" r="0" b="0"/>
                <wp:wrapSquare wrapText="bothSides"/>
                <wp:docPr id="50927131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3AF509F9" w14:textId="730A6319" w:rsidR="00376625" w:rsidRDefault="00376625" w:rsidP="00376625">
                            <w:r w:rsidRPr="00C168C4">
                              <w:rPr>
                                <w:rFonts w:ascii="Roboto Condensed" w:hAnsi="Roboto Condensed"/>
                                <w:i/>
                                <w:iCs/>
                                <w:sz w:val="20"/>
                              </w:rPr>
                              <w:t>Rys.3</w:t>
                            </w:r>
                            <w:r w:rsidR="008359A8">
                              <w:rPr>
                                <w:rFonts w:ascii="Roboto Condensed" w:hAnsi="Roboto Condensed"/>
                                <w:i/>
                                <w:iCs/>
                                <w:sz w:val="20"/>
                              </w:rPr>
                              <w:t>4</w:t>
                            </w:r>
                            <w:r w:rsidRPr="00C168C4">
                              <w:rPr>
                                <w:rFonts w:ascii="Roboto Condensed" w:hAnsi="Roboto Condensed"/>
                                <w:i/>
                                <w:iCs/>
                                <w:sz w:val="20"/>
                              </w:rPr>
                              <w:t>.</w:t>
                            </w:r>
                            <w:r w:rsidRPr="000705E1">
                              <w:rPr>
                                <w:rFonts w:ascii="Roboto Condensed" w:hAnsi="Roboto Condensed"/>
                                <w:i/>
                                <w:iCs/>
                                <w:sz w:val="20"/>
                              </w:rPr>
                              <w:t xml:space="preserve"> Wyznaczone strefy wielofunkcyjne w projekcie POG</w:t>
                            </w:r>
                            <w:r>
                              <w:rPr>
                                <w:rFonts w:ascii="Roboto Condensed" w:hAnsi="Roboto Condensed"/>
                                <w:i/>
                                <w:iCs/>
                                <w:sz w:val="20"/>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1C2198B" id="_x0000_s1028" type="#_x0000_t202" style="position:absolute;margin-left:651.15pt;margin-top:20.25pt;width:185.9pt;height:110.6pt;z-index:25165825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oluEgIAAP4DAAAOAAAAZHJzL2Uyb0RvYy54bWysk99u2yAUxu8n7R0Q94udNMka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2cXS3z1RWFJMWm83y+nKW2ZKJ4Pu7Qh08KOhYnJUfqapIXx3sfYjqieN4Sb/NgdL3TxqQF&#10;7qutQXYU5IBd+lIFr7YZy/qSrxazRVK2EM8nc3Q6kEON7kp+ncdv9EzE8dHWaUsQ2oxzysTYE5+I&#10;ZIQThmpguqZa49mIq4L6kYAhjIakB0STFvAPZz2ZseT+90Gg4sx8tgR9NZ3Po3vTYr54T4QYXkaq&#10;y4iwkqRKHjgbp9uQHJ9wuFtqzk4nbC+ZnFImkyWapwcRXXy5Trtenu3mCQAA//8DAFBLAwQUAAYA&#10;CAAAACEAuIQ+7+IAAAAMAQAADwAAAGRycy9kb3ducmV2LnhtbEyPy07DMBBF90j8gzVIbFBrxy0p&#10;CnGq8tp015JKLN14mgTicRS7beDrcVewvJqje8/ky9F27ISDbx0pSKYCGFLlTEu1gvL9bfIAzAdN&#10;RneOUME3elgW11e5zow70wZP21CzWEI+0wqaEPqMc181aLWfuh4p3g5usDrEONTcDPocy23HpRAp&#10;t7qluNDoHp8brL62R6vg56l8Wb3eheQgw4fcbey6rD61Urc34+oRWMAx/MFw0Y/qUESnvTuS8ayL&#10;eSbkLLIK5uIe2IVIF/ME2F6BTJMF8CLn/58ofgEAAP//AwBQSwECLQAUAAYACAAAACEAtoM4kv4A&#10;AADhAQAAEwAAAAAAAAAAAAAAAAAAAAAAW0NvbnRlbnRfVHlwZXNdLnhtbFBLAQItABQABgAIAAAA&#10;IQA4/SH/1gAAAJQBAAALAAAAAAAAAAAAAAAAAC8BAABfcmVscy8ucmVsc1BLAQItABQABgAIAAAA&#10;IQBwqoluEgIAAP4DAAAOAAAAAAAAAAAAAAAAAC4CAABkcnMvZTJvRG9jLnhtbFBLAQItABQABgAI&#10;AAAAIQC4hD7v4gAAAAwBAAAPAAAAAAAAAAAAAAAAAGwEAABkcnMvZG93bnJldi54bWxQSwUGAAAA&#10;AAQABADzAAAAewUAAAAA&#10;" stroked="f">
                <v:textbox style="mso-fit-shape-to-text:t">
                  <w:txbxContent>
                    <w:p w14:paraId="3AF509F9" w14:textId="730A6319" w:rsidR="00376625" w:rsidRDefault="00376625" w:rsidP="00376625">
                      <w:r w:rsidRPr="00C168C4">
                        <w:rPr>
                          <w:rFonts w:ascii="Roboto Condensed" w:hAnsi="Roboto Condensed"/>
                          <w:i/>
                          <w:iCs/>
                          <w:sz w:val="20"/>
                        </w:rPr>
                        <w:t>Rys.3</w:t>
                      </w:r>
                      <w:r w:rsidR="008359A8">
                        <w:rPr>
                          <w:rFonts w:ascii="Roboto Condensed" w:hAnsi="Roboto Condensed"/>
                          <w:i/>
                          <w:iCs/>
                          <w:sz w:val="20"/>
                        </w:rPr>
                        <w:t>4</w:t>
                      </w:r>
                      <w:r w:rsidRPr="00C168C4">
                        <w:rPr>
                          <w:rFonts w:ascii="Roboto Condensed" w:hAnsi="Roboto Condensed"/>
                          <w:i/>
                          <w:iCs/>
                          <w:sz w:val="20"/>
                        </w:rPr>
                        <w:t>.</w:t>
                      </w:r>
                      <w:r w:rsidRPr="000705E1">
                        <w:rPr>
                          <w:rFonts w:ascii="Roboto Condensed" w:hAnsi="Roboto Condensed"/>
                          <w:i/>
                          <w:iCs/>
                          <w:sz w:val="20"/>
                        </w:rPr>
                        <w:t xml:space="preserve"> Wyznaczone strefy wielofunkcyjne w projekcie POG</w:t>
                      </w:r>
                      <w:r>
                        <w:rPr>
                          <w:rFonts w:ascii="Roboto Condensed" w:hAnsi="Roboto Condensed"/>
                          <w:i/>
                          <w:iCs/>
                          <w:sz w:val="20"/>
                        </w:rPr>
                        <w:t>.</w:t>
                      </w:r>
                    </w:p>
                  </w:txbxContent>
                </v:textbox>
                <w10:wrap type="square"/>
              </v:shape>
            </w:pict>
          </mc:Fallback>
        </mc:AlternateContent>
      </w:r>
    </w:p>
    <w:p w14:paraId="1866F45C" w14:textId="77777777" w:rsidR="00A049A1" w:rsidRDefault="00A049A1" w:rsidP="00305663">
      <w:pPr>
        <w:ind w:left="142"/>
        <w:jc w:val="both"/>
        <w:rPr>
          <w:rFonts w:ascii="Roboto Condensed" w:hAnsi="Roboto Condensed"/>
          <w:i/>
          <w:iCs/>
          <w:color w:val="FFC000"/>
          <w:sz w:val="20"/>
        </w:rPr>
      </w:pPr>
    </w:p>
    <w:p w14:paraId="6E29234C" w14:textId="77777777" w:rsidR="00ED5493" w:rsidRDefault="00ED5493" w:rsidP="00305663">
      <w:pPr>
        <w:ind w:left="142"/>
        <w:jc w:val="both"/>
        <w:rPr>
          <w:rFonts w:ascii="Roboto Condensed" w:hAnsi="Roboto Condensed"/>
          <w:i/>
          <w:iCs/>
          <w:color w:val="FFC000"/>
          <w:sz w:val="20"/>
        </w:rPr>
      </w:pPr>
    </w:p>
    <w:p w14:paraId="5E95D2B9" w14:textId="77777777" w:rsidR="00ED5493" w:rsidRDefault="00ED5493" w:rsidP="00305663">
      <w:pPr>
        <w:ind w:left="142"/>
        <w:jc w:val="both"/>
        <w:rPr>
          <w:rFonts w:ascii="Roboto Condensed" w:hAnsi="Roboto Condensed"/>
          <w:i/>
          <w:iCs/>
          <w:color w:val="FFC000"/>
          <w:sz w:val="20"/>
        </w:rPr>
      </w:pPr>
    </w:p>
    <w:p w14:paraId="0C2E983A" w14:textId="77777777" w:rsidR="002C1DB6" w:rsidRDefault="002C1DB6" w:rsidP="00305663">
      <w:pPr>
        <w:ind w:left="142"/>
        <w:jc w:val="both"/>
        <w:rPr>
          <w:rFonts w:ascii="Roboto Condensed" w:hAnsi="Roboto Condensed"/>
          <w:i/>
          <w:iCs/>
          <w:color w:val="FFC000"/>
          <w:sz w:val="20"/>
        </w:rPr>
      </w:pPr>
    </w:p>
    <w:p w14:paraId="64D90BAD" w14:textId="77777777" w:rsidR="002C1DB6" w:rsidRDefault="002C1DB6" w:rsidP="00305663">
      <w:pPr>
        <w:ind w:left="142"/>
        <w:jc w:val="both"/>
        <w:rPr>
          <w:rFonts w:ascii="Roboto Condensed" w:hAnsi="Roboto Condensed"/>
          <w:i/>
          <w:iCs/>
          <w:color w:val="FFC000"/>
          <w:sz w:val="20"/>
        </w:rPr>
      </w:pPr>
    </w:p>
    <w:p w14:paraId="5F8AA4A9" w14:textId="77777777" w:rsidR="002C1DB6" w:rsidRDefault="002C1DB6" w:rsidP="00305663">
      <w:pPr>
        <w:ind w:left="142"/>
        <w:jc w:val="both"/>
        <w:rPr>
          <w:rFonts w:ascii="Roboto Condensed" w:hAnsi="Roboto Condensed"/>
          <w:i/>
          <w:iCs/>
          <w:color w:val="FFC000"/>
          <w:sz w:val="20"/>
        </w:rPr>
      </w:pPr>
    </w:p>
    <w:p w14:paraId="60A48908" w14:textId="77777777" w:rsidR="002C1DB6" w:rsidRDefault="002C1DB6" w:rsidP="00305663">
      <w:pPr>
        <w:ind w:left="142"/>
        <w:jc w:val="both"/>
        <w:rPr>
          <w:rFonts w:ascii="Roboto Condensed" w:hAnsi="Roboto Condensed"/>
          <w:i/>
          <w:iCs/>
          <w:color w:val="FFC000"/>
          <w:sz w:val="20"/>
        </w:rPr>
      </w:pPr>
    </w:p>
    <w:p w14:paraId="1990B955" w14:textId="77777777" w:rsidR="002C1DB6" w:rsidRDefault="002C1DB6" w:rsidP="00305663">
      <w:pPr>
        <w:ind w:left="142"/>
        <w:jc w:val="both"/>
        <w:rPr>
          <w:rFonts w:ascii="Roboto Condensed" w:hAnsi="Roboto Condensed"/>
          <w:i/>
          <w:iCs/>
          <w:color w:val="FFC000"/>
          <w:sz w:val="20"/>
        </w:rPr>
      </w:pPr>
    </w:p>
    <w:p w14:paraId="2EF185EB" w14:textId="77777777" w:rsidR="002C1DB6" w:rsidRDefault="002C1DB6" w:rsidP="00305663">
      <w:pPr>
        <w:ind w:left="142"/>
        <w:jc w:val="both"/>
        <w:rPr>
          <w:rFonts w:ascii="Roboto Condensed" w:hAnsi="Roboto Condensed"/>
          <w:i/>
          <w:iCs/>
          <w:color w:val="FFC000"/>
          <w:sz w:val="20"/>
        </w:rPr>
      </w:pPr>
    </w:p>
    <w:p w14:paraId="015FA043" w14:textId="77777777" w:rsidR="002C1DB6" w:rsidRDefault="002C1DB6" w:rsidP="00305663">
      <w:pPr>
        <w:ind w:left="142"/>
        <w:jc w:val="both"/>
        <w:rPr>
          <w:rFonts w:ascii="Roboto Condensed" w:hAnsi="Roboto Condensed"/>
          <w:i/>
          <w:iCs/>
          <w:color w:val="FFC000"/>
          <w:sz w:val="20"/>
        </w:rPr>
      </w:pPr>
    </w:p>
    <w:p w14:paraId="5FFC403B" w14:textId="77777777" w:rsidR="002C1DB6" w:rsidRDefault="002C1DB6" w:rsidP="00305663">
      <w:pPr>
        <w:ind w:left="142"/>
        <w:jc w:val="both"/>
        <w:rPr>
          <w:rFonts w:ascii="Roboto Condensed" w:hAnsi="Roboto Condensed"/>
          <w:i/>
          <w:iCs/>
          <w:color w:val="FFC000"/>
          <w:sz w:val="20"/>
        </w:rPr>
      </w:pPr>
    </w:p>
    <w:p w14:paraId="05333D96" w14:textId="77777777" w:rsidR="002C1DB6" w:rsidRDefault="002C1DB6" w:rsidP="00305663">
      <w:pPr>
        <w:ind w:left="142"/>
        <w:jc w:val="both"/>
        <w:rPr>
          <w:rFonts w:ascii="Roboto Condensed" w:hAnsi="Roboto Condensed"/>
          <w:i/>
          <w:iCs/>
          <w:color w:val="FFC000"/>
          <w:sz w:val="20"/>
        </w:rPr>
      </w:pPr>
    </w:p>
    <w:p w14:paraId="19DA5190" w14:textId="77777777" w:rsidR="002C1DB6" w:rsidRDefault="002C1DB6" w:rsidP="00305663">
      <w:pPr>
        <w:ind w:left="142"/>
        <w:jc w:val="both"/>
        <w:rPr>
          <w:rFonts w:ascii="Roboto Condensed" w:hAnsi="Roboto Condensed"/>
          <w:i/>
          <w:iCs/>
          <w:color w:val="FFC000"/>
          <w:sz w:val="20"/>
        </w:rPr>
      </w:pPr>
    </w:p>
    <w:p w14:paraId="7AB50922" w14:textId="77777777" w:rsidR="002C1DB6" w:rsidRDefault="002C1DB6" w:rsidP="00305663">
      <w:pPr>
        <w:ind w:left="142"/>
        <w:jc w:val="both"/>
        <w:rPr>
          <w:rFonts w:ascii="Roboto Condensed" w:hAnsi="Roboto Condensed"/>
          <w:i/>
          <w:iCs/>
          <w:color w:val="FFC000"/>
          <w:sz w:val="20"/>
        </w:rPr>
      </w:pPr>
    </w:p>
    <w:p w14:paraId="545081E3" w14:textId="77777777" w:rsidR="002C1DB6" w:rsidRDefault="002C1DB6" w:rsidP="00305663">
      <w:pPr>
        <w:ind w:left="142"/>
        <w:jc w:val="both"/>
        <w:rPr>
          <w:rFonts w:ascii="Roboto Condensed" w:hAnsi="Roboto Condensed"/>
          <w:i/>
          <w:iCs/>
          <w:color w:val="FFC000"/>
          <w:sz w:val="20"/>
        </w:rPr>
      </w:pPr>
    </w:p>
    <w:p w14:paraId="53B5F7CA" w14:textId="77777777" w:rsidR="002C1DB6" w:rsidRDefault="002C1DB6" w:rsidP="00305663">
      <w:pPr>
        <w:ind w:left="142"/>
        <w:jc w:val="both"/>
        <w:rPr>
          <w:rFonts w:ascii="Roboto Condensed" w:hAnsi="Roboto Condensed"/>
          <w:i/>
          <w:iCs/>
          <w:color w:val="FFC000"/>
          <w:sz w:val="20"/>
        </w:rPr>
      </w:pPr>
    </w:p>
    <w:p w14:paraId="3ACFEBAA" w14:textId="77777777" w:rsidR="002C1DB6" w:rsidRDefault="002C1DB6" w:rsidP="00305663">
      <w:pPr>
        <w:ind w:left="142"/>
        <w:jc w:val="both"/>
        <w:rPr>
          <w:rFonts w:ascii="Roboto Condensed" w:hAnsi="Roboto Condensed"/>
          <w:i/>
          <w:iCs/>
          <w:color w:val="FFC000"/>
          <w:sz w:val="20"/>
        </w:rPr>
      </w:pPr>
    </w:p>
    <w:p w14:paraId="29969AF9" w14:textId="77777777" w:rsidR="002C1DB6" w:rsidRDefault="002C1DB6" w:rsidP="00305663">
      <w:pPr>
        <w:ind w:left="142"/>
        <w:jc w:val="both"/>
        <w:rPr>
          <w:rFonts w:ascii="Roboto Condensed" w:hAnsi="Roboto Condensed"/>
          <w:i/>
          <w:iCs/>
          <w:color w:val="FFC000"/>
          <w:sz w:val="20"/>
        </w:rPr>
      </w:pPr>
    </w:p>
    <w:p w14:paraId="29CC54D0" w14:textId="77777777" w:rsidR="002C1DB6" w:rsidRDefault="002C1DB6" w:rsidP="00305663">
      <w:pPr>
        <w:ind w:left="142"/>
        <w:jc w:val="both"/>
        <w:rPr>
          <w:rFonts w:ascii="Roboto Condensed" w:hAnsi="Roboto Condensed"/>
          <w:i/>
          <w:iCs/>
          <w:color w:val="FFC000"/>
          <w:sz w:val="20"/>
        </w:rPr>
      </w:pPr>
    </w:p>
    <w:p w14:paraId="55BDDA77" w14:textId="77777777" w:rsidR="002C1DB6" w:rsidRDefault="002C1DB6" w:rsidP="00305663">
      <w:pPr>
        <w:ind w:left="142"/>
        <w:jc w:val="both"/>
        <w:rPr>
          <w:rFonts w:ascii="Roboto Condensed" w:hAnsi="Roboto Condensed"/>
          <w:i/>
          <w:iCs/>
          <w:color w:val="FFC000"/>
          <w:sz w:val="20"/>
        </w:rPr>
      </w:pPr>
    </w:p>
    <w:p w14:paraId="2808807E" w14:textId="77777777" w:rsidR="002C1DB6" w:rsidRDefault="002C1DB6" w:rsidP="00305663">
      <w:pPr>
        <w:ind w:left="142"/>
        <w:jc w:val="both"/>
        <w:rPr>
          <w:rFonts w:ascii="Roboto Condensed" w:hAnsi="Roboto Condensed"/>
          <w:i/>
          <w:iCs/>
          <w:color w:val="FFC000"/>
          <w:sz w:val="20"/>
        </w:rPr>
      </w:pPr>
    </w:p>
    <w:p w14:paraId="5F85D41F" w14:textId="77777777" w:rsidR="002C1DB6" w:rsidRDefault="002C1DB6" w:rsidP="00305663">
      <w:pPr>
        <w:ind w:left="142"/>
        <w:jc w:val="both"/>
        <w:rPr>
          <w:rFonts w:ascii="Roboto Condensed" w:hAnsi="Roboto Condensed"/>
          <w:i/>
          <w:iCs/>
          <w:color w:val="FFC000"/>
          <w:sz w:val="20"/>
        </w:rPr>
      </w:pPr>
    </w:p>
    <w:p w14:paraId="0497FA34" w14:textId="77777777" w:rsidR="002C1DB6" w:rsidRDefault="002C1DB6" w:rsidP="00305663">
      <w:pPr>
        <w:ind w:left="142"/>
        <w:jc w:val="both"/>
        <w:rPr>
          <w:rFonts w:ascii="Roboto Condensed" w:hAnsi="Roboto Condensed"/>
          <w:i/>
          <w:iCs/>
          <w:color w:val="FFC000"/>
          <w:sz w:val="20"/>
        </w:rPr>
      </w:pPr>
    </w:p>
    <w:p w14:paraId="53B55A55" w14:textId="77777777" w:rsidR="002C1DB6" w:rsidRDefault="002C1DB6" w:rsidP="00305663">
      <w:pPr>
        <w:ind w:left="142"/>
        <w:jc w:val="both"/>
        <w:rPr>
          <w:rFonts w:ascii="Roboto Condensed" w:hAnsi="Roboto Condensed"/>
          <w:i/>
          <w:iCs/>
          <w:color w:val="FFC000"/>
          <w:sz w:val="20"/>
        </w:rPr>
      </w:pPr>
    </w:p>
    <w:p w14:paraId="0567ABAC" w14:textId="77777777" w:rsidR="002C1DB6" w:rsidRDefault="002C1DB6" w:rsidP="00305663">
      <w:pPr>
        <w:ind w:left="142"/>
        <w:jc w:val="both"/>
        <w:rPr>
          <w:rFonts w:ascii="Roboto Condensed" w:hAnsi="Roboto Condensed"/>
          <w:i/>
          <w:iCs/>
          <w:color w:val="FFC000"/>
          <w:sz w:val="20"/>
        </w:rPr>
      </w:pPr>
    </w:p>
    <w:p w14:paraId="0910FAB3" w14:textId="77777777" w:rsidR="002C1DB6" w:rsidRDefault="002C1DB6" w:rsidP="00305663">
      <w:pPr>
        <w:ind w:left="142"/>
        <w:jc w:val="both"/>
        <w:rPr>
          <w:rFonts w:ascii="Roboto Condensed" w:hAnsi="Roboto Condensed"/>
          <w:i/>
          <w:iCs/>
          <w:color w:val="FFC000"/>
          <w:sz w:val="20"/>
        </w:rPr>
      </w:pPr>
    </w:p>
    <w:p w14:paraId="051D8954" w14:textId="77777777" w:rsidR="002C1DB6" w:rsidRDefault="002C1DB6" w:rsidP="00305663">
      <w:pPr>
        <w:ind w:left="142"/>
        <w:jc w:val="both"/>
        <w:rPr>
          <w:rFonts w:ascii="Roboto Condensed" w:hAnsi="Roboto Condensed"/>
          <w:i/>
          <w:iCs/>
          <w:color w:val="FFC000"/>
          <w:sz w:val="20"/>
        </w:rPr>
      </w:pPr>
    </w:p>
    <w:p w14:paraId="3FB5DF1D" w14:textId="77777777" w:rsidR="002C1DB6" w:rsidRDefault="002C1DB6" w:rsidP="00305663">
      <w:pPr>
        <w:ind w:left="142"/>
        <w:jc w:val="both"/>
        <w:rPr>
          <w:rFonts w:ascii="Roboto Condensed" w:hAnsi="Roboto Condensed"/>
          <w:i/>
          <w:iCs/>
          <w:color w:val="FFC000"/>
          <w:sz w:val="20"/>
        </w:rPr>
      </w:pPr>
    </w:p>
    <w:p w14:paraId="2C4C1D7E" w14:textId="77777777" w:rsidR="002C1DB6" w:rsidRDefault="002C1DB6" w:rsidP="00305663">
      <w:pPr>
        <w:ind w:left="142"/>
        <w:jc w:val="both"/>
        <w:rPr>
          <w:rFonts w:ascii="Roboto Condensed" w:hAnsi="Roboto Condensed"/>
          <w:i/>
          <w:iCs/>
          <w:color w:val="FFC000"/>
          <w:sz w:val="20"/>
        </w:rPr>
      </w:pPr>
    </w:p>
    <w:p w14:paraId="47A48C31" w14:textId="77777777" w:rsidR="002C1DB6" w:rsidRDefault="002C1DB6" w:rsidP="00305663">
      <w:pPr>
        <w:ind w:left="142"/>
        <w:jc w:val="both"/>
        <w:rPr>
          <w:rFonts w:ascii="Roboto Condensed" w:hAnsi="Roboto Condensed"/>
          <w:i/>
          <w:iCs/>
          <w:color w:val="FFC000"/>
          <w:sz w:val="20"/>
        </w:rPr>
      </w:pPr>
    </w:p>
    <w:p w14:paraId="1DCB3B39" w14:textId="77777777" w:rsidR="002C1DB6" w:rsidRDefault="002C1DB6" w:rsidP="00305663">
      <w:pPr>
        <w:ind w:left="142"/>
        <w:jc w:val="both"/>
        <w:rPr>
          <w:rFonts w:ascii="Roboto Condensed" w:hAnsi="Roboto Condensed"/>
          <w:i/>
          <w:iCs/>
          <w:color w:val="FFC000"/>
          <w:sz w:val="20"/>
        </w:rPr>
      </w:pPr>
    </w:p>
    <w:p w14:paraId="0D6A7263" w14:textId="77777777" w:rsidR="002C1DB6" w:rsidRDefault="002C1DB6" w:rsidP="00305663">
      <w:pPr>
        <w:ind w:left="142"/>
        <w:jc w:val="both"/>
        <w:rPr>
          <w:rFonts w:ascii="Roboto Condensed" w:hAnsi="Roboto Condensed"/>
          <w:i/>
          <w:iCs/>
          <w:color w:val="FFC000"/>
          <w:sz w:val="20"/>
        </w:rPr>
      </w:pPr>
    </w:p>
    <w:p w14:paraId="38517ACA" w14:textId="77777777" w:rsidR="002C1DB6" w:rsidRDefault="002C1DB6" w:rsidP="00305663">
      <w:pPr>
        <w:ind w:left="142"/>
        <w:jc w:val="both"/>
        <w:rPr>
          <w:rFonts w:ascii="Roboto Condensed" w:hAnsi="Roboto Condensed"/>
          <w:i/>
          <w:iCs/>
          <w:color w:val="FFC000"/>
          <w:sz w:val="20"/>
        </w:rPr>
      </w:pPr>
    </w:p>
    <w:p w14:paraId="46CE9915" w14:textId="77777777" w:rsidR="002C1DB6" w:rsidRDefault="002C1DB6" w:rsidP="00305663">
      <w:pPr>
        <w:ind w:left="142"/>
        <w:jc w:val="both"/>
        <w:rPr>
          <w:rFonts w:ascii="Roboto Condensed" w:hAnsi="Roboto Condensed"/>
          <w:i/>
          <w:iCs/>
          <w:color w:val="FFC000"/>
          <w:sz w:val="20"/>
        </w:rPr>
      </w:pPr>
    </w:p>
    <w:p w14:paraId="188E7344" w14:textId="77777777" w:rsidR="002C1DB6" w:rsidRDefault="002C1DB6" w:rsidP="00305663">
      <w:pPr>
        <w:ind w:left="142"/>
        <w:jc w:val="both"/>
        <w:rPr>
          <w:rFonts w:ascii="Roboto Condensed" w:hAnsi="Roboto Condensed"/>
          <w:i/>
          <w:iCs/>
          <w:color w:val="FFC000"/>
          <w:sz w:val="20"/>
        </w:rPr>
      </w:pPr>
    </w:p>
    <w:p w14:paraId="186350BB" w14:textId="77777777" w:rsidR="002C1DB6" w:rsidRDefault="002C1DB6" w:rsidP="00305663">
      <w:pPr>
        <w:ind w:left="142"/>
        <w:jc w:val="both"/>
        <w:rPr>
          <w:rFonts w:ascii="Roboto Condensed" w:hAnsi="Roboto Condensed"/>
          <w:i/>
          <w:iCs/>
          <w:color w:val="FFC000"/>
          <w:sz w:val="20"/>
        </w:rPr>
      </w:pPr>
    </w:p>
    <w:p w14:paraId="2D19CACD" w14:textId="77777777" w:rsidR="002C1DB6" w:rsidRDefault="002C1DB6" w:rsidP="00305663">
      <w:pPr>
        <w:ind w:left="142"/>
        <w:jc w:val="both"/>
        <w:rPr>
          <w:rFonts w:ascii="Roboto Condensed" w:hAnsi="Roboto Condensed"/>
          <w:i/>
          <w:iCs/>
          <w:color w:val="FFC000"/>
          <w:sz w:val="20"/>
        </w:rPr>
      </w:pPr>
    </w:p>
    <w:p w14:paraId="171D9F3A" w14:textId="77777777" w:rsidR="002C1DB6" w:rsidRDefault="002C1DB6" w:rsidP="00305663">
      <w:pPr>
        <w:ind w:left="142"/>
        <w:jc w:val="both"/>
        <w:rPr>
          <w:rFonts w:ascii="Roboto Condensed" w:hAnsi="Roboto Condensed"/>
          <w:i/>
          <w:iCs/>
          <w:color w:val="FFC000"/>
          <w:sz w:val="20"/>
        </w:rPr>
      </w:pPr>
    </w:p>
    <w:p w14:paraId="440DBB69" w14:textId="77777777" w:rsidR="002C1DB6" w:rsidRDefault="002C1DB6" w:rsidP="00305663">
      <w:pPr>
        <w:ind w:left="142"/>
        <w:jc w:val="both"/>
        <w:rPr>
          <w:rFonts w:ascii="Roboto Condensed" w:hAnsi="Roboto Condensed"/>
          <w:i/>
          <w:iCs/>
          <w:color w:val="FFC000"/>
          <w:sz w:val="20"/>
        </w:rPr>
      </w:pPr>
    </w:p>
    <w:p w14:paraId="4ABFFB40" w14:textId="77777777" w:rsidR="002C1DB6" w:rsidRDefault="002C1DB6" w:rsidP="00305663">
      <w:pPr>
        <w:ind w:left="142"/>
        <w:jc w:val="both"/>
        <w:rPr>
          <w:rFonts w:ascii="Roboto Condensed" w:hAnsi="Roboto Condensed"/>
          <w:i/>
          <w:iCs/>
          <w:color w:val="FFC000"/>
          <w:sz w:val="20"/>
        </w:rPr>
      </w:pPr>
    </w:p>
    <w:p w14:paraId="7B418A6B" w14:textId="77777777" w:rsidR="002C1DB6" w:rsidRDefault="002C1DB6" w:rsidP="00305663">
      <w:pPr>
        <w:ind w:left="142"/>
        <w:jc w:val="both"/>
        <w:rPr>
          <w:rFonts w:ascii="Roboto Condensed" w:hAnsi="Roboto Condensed"/>
          <w:i/>
          <w:iCs/>
          <w:color w:val="FFC000"/>
          <w:sz w:val="20"/>
        </w:rPr>
      </w:pPr>
    </w:p>
    <w:p w14:paraId="61AB5C45" w14:textId="77777777" w:rsidR="002C1DB6" w:rsidRDefault="002C1DB6" w:rsidP="00305663">
      <w:pPr>
        <w:ind w:left="142"/>
        <w:jc w:val="both"/>
        <w:rPr>
          <w:rFonts w:ascii="Roboto Condensed" w:hAnsi="Roboto Condensed"/>
          <w:i/>
          <w:iCs/>
          <w:color w:val="FFC000"/>
          <w:sz w:val="20"/>
        </w:rPr>
      </w:pPr>
    </w:p>
    <w:p w14:paraId="3DDF37AA" w14:textId="77777777" w:rsidR="002C1DB6" w:rsidRDefault="002C1DB6" w:rsidP="00305663">
      <w:pPr>
        <w:ind w:left="142"/>
        <w:jc w:val="both"/>
        <w:rPr>
          <w:rFonts w:ascii="Roboto Condensed" w:hAnsi="Roboto Condensed"/>
          <w:i/>
          <w:iCs/>
          <w:color w:val="FFC000"/>
          <w:sz w:val="20"/>
        </w:rPr>
      </w:pPr>
    </w:p>
    <w:p w14:paraId="1072FE70" w14:textId="77777777" w:rsidR="002C1DB6" w:rsidRDefault="002C1DB6" w:rsidP="00305663">
      <w:pPr>
        <w:ind w:left="142"/>
        <w:jc w:val="both"/>
        <w:rPr>
          <w:rFonts w:ascii="Roboto Condensed" w:hAnsi="Roboto Condensed"/>
          <w:i/>
          <w:iCs/>
          <w:color w:val="FFC000"/>
          <w:sz w:val="20"/>
        </w:rPr>
      </w:pPr>
    </w:p>
    <w:p w14:paraId="2A8A0E32" w14:textId="77777777" w:rsidR="002C1DB6" w:rsidRDefault="002C1DB6" w:rsidP="00305663">
      <w:pPr>
        <w:ind w:left="142"/>
        <w:jc w:val="both"/>
        <w:rPr>
          <w:rFonts w:ascii="Roboto Condensed" w:hAnsi="Roboto Condensed"/>
          <w:i/>
          <w:iCs/>
          <w:color w:val="FFC000"/>
          <w:sz w:val="20"/>
        </w:rPr>
      </w:pPr>
    </w:p>
    <w:p w14:paraId="3659864B" w14:textId="77777777" w:rsidR="002C1DB6" w:rsidRDefault="002C1DB6" w:rsidP="00305663">
      <w:pPr>
        <w:ind w:left="142"/>
        <w:jc w:val="both"/>
        <w:rPr>
          <w:rFonts w:ascii="Roboto Condensed" w:hAnsi="Roboto Condensed"/>
          <w:i/>
          <w:iCs/>
          <w:color w:val="FFC000"/>
          <w:sz w:val="20"/>
        </w:rPr>
      </w:pPr>
    </w:p>
    <w:p w14:paraId="42D1E16B" w14:textId="77777777" w:rsidR="002C1DB6" w:rsidRDefault="002C1DB6" w:rsidP="00305663">
      <w:pPr>
        <w:ind w:left="142"/>
        <w:jc w:val="both"/>
        <w:rPr>
          <w:rFonts w:ascii="Roboto Condensed" w:hAnsi="Roboto Condensed"/>
          <w:i/>
          <w:iCs/>
          <w:color w:val="FFC000"/>
          <w:sz w:val="20"/>
        </w:rPr>
      </w:pPr>
    </w:p>
    <w:p w14:paraId="0497D7A2" w14:textId="77777777" w:rsidR="002C1DB6" w:rsidRDefault="002C1DB6" w:rsidP="00305663">
      <w:pPr>
        <w:ind w:left="142"/>
        <w:jc w:val="both"/>
        <w:rPr>
          <w:rFonts w:ascii="Roboto Condensed" w:hAnsi="Roboto Condensed"/>
          <w:i/>
          <w:iCs/>
          <w:color w:val="FFC000"/>
          <w:sz w:val="20"/>
        </w:rPr>
      </w:pPr>
    </w:p>
    <w:p w14:paraId="1243ACF1" w14:textId="77777777" w:rsidR="002C1DB6" w:rsidRDefault="002C1DB6" w:rsidP="00305663">
      <w:pPr>
        <w:ind w:left="142"/>
        <w:jc w:val="both"/>
        <w:rPr>
          <w:rFonts w:ascii="Roboto Condensed" w:hAnsi="Roboto Condensed"/>
          <w:i/>
          <w:iCs/>
          <w:color w:val="FFC000"/>
          <w:sz w:val="20"/>
        </w:rPr>
      </w:pPr>
    </w:p>
    <w:p w14:paraId="5C86305C" w14:textId="77777777" w:rsidR="002C1DB6" w:rsidRDefault="002C1DB6" w:rsidP="00305663">
      <w:pPr>
        <w:ind w:left="142"/>
        <w:jc w:val="both"/>
        <w:rPr>
          <w:rFonts w:ascii="Roboto Condensed" w:hAnsi="Roboto Condensed"/>
          <w:i/>
          <w:iCs/>
          <w:color w:val="FFC000"/>
          <w:sz w:val="20"/>
        </w:rPr>
      </w:pPr>
    </w:p>
    <w:p w14:paraId="7073CF7B" w14:textId="77777777" w:rsidR="002C1DB6" w:rsidRDefault="002C1DB6" w:rsidP="00305663">
      <w:pPr>
        <w:ind w:left="142"/>
        <w:jc w:val="both"/>
        <w:rPr>
          <w:rFonts w:ascii="Roboto Condensed" w:hAnsi="Roboto Condensed"/>
          <w:i/>
          <w:iCs/>
          <w:color w:val="FFC000"/>
          <w:sz w:val="20"/>
        </w:rPr>
      </w:pPr>
    </w:p>
    <w:p w14:paraId="5A584286" w14:textId="77777777" w:rsidR="002C1DB6" w:rsidRDefault="002C1DB6" w:rsidP="00305663">
      <w:pPr>
        <w:ind w:left="142"/>
        <w:jc w:val="both"/>
        <w:rPr>
          <w:rFonts w:ascii="Roboto Condensed" w:hAnsi="Roboto Condensed"/>
          <w:i/>
          <w:iCs/>
          <w:color w:val="FFC000"/>
          <w:sz w:val="20"/>
        </w:rPr>
      </w:pPr>
    </w:p>
    <w:p w14:paraId="33E074E8" w14:textId="77777777" w:rsidR="002C1DB6" w:rsidRDefault="002C1DB6" w:rsidP="00305663">
      <w:pPr>
        <w:ind w:left="142"/>
        <w:jc w:val="both"/>
        <w:rPr>
          <w:rFonts w:ascii="Roboto Condensed" w:hAnsi="Roboto Condensed"/>
          <w:i/>
          <w:iCs/>
          <w:color w:val="FFC000"/>
          <w:sz w:val="20"/>
        </w:rPr>
      </w:pPr>
    </w:p>
    <w:p w14:paraId="07246E4B" w14:textId="77777777" w:rsidR="002C1DB6" w:rsidRDefault="002C1DB6" w:rsidP="00305663">
      <w:pPr>
        <w:ind w:left="142"/>
        <w:jc w:val="both"/>
        <w:rPr>
          <w:rFonts w:ascii="Roboto Condensed" w:hAnsi="Roboto Condensed"/>
          <w:i/>
          <w:iCs/>
          <w:color w:val="FFC000"/>
          <w:sz w:val="20"/>
        </w:rPr>
      </w:pPr>
    </w:p>
    <w:p w14:paraId="1570202E" w14:textId="77777777" w:rsidR="002C1DB6" w:rsidRDefault="002C1DB6" w:rsidP="00305663">
      <w:pPr>
        <w:ind w:left="142"/>
        <w:jc w:val="both"/>
        <w:rPr>
          <w:rFonts w:ascii="Roboto Condensed" w:hAnsi="Roboto Condensed"/>
          <w:i/>
          <w:iCs/>
          <w:color w:val="FFC000"/>
          <w:sz w:val="20"/>
        </w:rPr>
      </w:pPr>
    </w:p>
    <w:p w14:paraId="59201BF1" w14:textId="77777777" w:rsidR="002C1DB6" w:rsidRDefault="002C1DB6" w:rsidP="00305663">
      <w:pPr>
        <w:ind w:left="142"/>
        <w:jc w:val="both"/>
        <w:rPr>
          <w:rFonts w:ascii="Roboto Condensed" w:hAnsi="Roboto Condensed"/>
          <w:i/>
          <w:iCs/>
          <w:color w:val="FFC000"/>
          <w:sz w:val="20"/>
        </w:rPr>
      </w:pPr>
    </w:p>
    <w:p w14:paraId="14465568" w14:textId="77777777" w:rsidR="002C1DB6" w:rsidRDefault="002C1DB6" w:rsidP="00305663">
      <w:pPr>
        <w:ind w:left="142"/>
        <w:jc w:val="both"/>
        <w:rPr>
          <w:rFonts w:ascii="Roboto Condensed" w:hAnsi="Roboto Condensed"/>
          <w:i/>
          <w:iCs/>
          <w:color w:val="FFC000"/>
          <w:sz w:val="20"/>
        </w:rPr>
      </w:pPr>
    </w:p>
    <w:p w14:paraId="6D1B35E4" w14:textId="77777777" w:rsidR="002C1DB6" w:rsidRDefault="002C1DB6" w:rsidP="00305663">
      <w:pPr>
        <w:ind w:left="142"/>
        <w:jc w:val="both"/>
        <w:rPr>
          <w:rFonts w:ascii="Roboto Condensed" w:hAnsi="Roboto Condensed"/>
          <w:i/>
          <w:iCs/>
          <w:color w:val="FFC000"/>
          <w:sz w:val="20"/>
        </w:rPr>
      </w:pPr>
    </w:p>
    <w:p w14:paraId="4D8753BD" w14:textId="71F3271C" w:rsidR="00875B0B" w:rsidRDefault="00DD62B8" w:rsidP="00305663">
      <w:pPr>
        <w:ind w:left="142"/>
        <w:jc w:val="both"/>
        <w:rPr>
          <w:rFonts w:ascii="Roboto Condensed" w:hAnsi="Roboto Condensed"/>
          <w:i/>
          <w:iCs/>
          <w:color w:val="FFC000"/>
          <w:sz w:val="20"/>
        </w:rPr>
      </w:pPr>
      <w:r>
        <w:rPr>
          <w:rFonts w:ascii="Roboto Condensed" w:hAnsi="Roboto Condensed"/>
          <w:i/>
          <w:iCs/>
          <w:noProof/>
          <w:color w:val="FFC000"/>
          <w:sz w:val="20"/>
        </w:rPr>
        <w:lastRenderedPageBreak/>
        <w:drawing>
          <wp:anchor distT="0" distB="0" distL="114300" distR="114300" simplePos="0" relativeHeight="251658254" behindDoc="1" locked="0" layoutInCell="1" allowOverlap="1" wp14:anchorId="2385C8C8" wp14:editId="1938B278">
            <wp:simplePos x="0" y="0"/>
            <wp:positionH relativeFrom="column">
              <wp:posOffset>636409</wp:posOffset>
            </wp:positionH>
            <wp:positionV relativeFrom="paragraph">
              <wp:posOffset>313580</wp:posOffset>
            </wp:positionV>
            <wp:extent cx="13038453" cy="9218923"/>
            <wp:effectExtent l="0" t="0" r="0" b="1905"/>
            <wp:wrapNone/>
            <wp:docPr id="326116792"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116792" name="Obraz 7"/>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3038453" cy="9218923"/>
                    </a:xfrm>
                    <a:prstGeom prst="rect">
                      <a:avLst/>
                    </a:prstGeom>
                  </pic:spPr>
                </pic:pic>
              </a:graphicData>
            </a:graphic>
          </wp:anchor>
        </w:drawing>
      </w:r>
      <w:r w:rsidR="00C168C4" w:rsidRPr="00A55550">
        <w:rPr>
          <w:noProof/>
          <w:color w:val="EE0000"/>
        </w:rPr>
        <mc:AlternateContent>
          <mc:Choice Requires="wps">
            <w:drawing>
              <wp:anchor distT="45720" distB="45720" distL="114300" distR="114300" simplePos="0" relativeHeight="251658253" behindDoc="0" locked="0" layoutInCell="1" allowOverlap="1" wp14:anchorId="56A70815" wp14:editId="1830524A">
                <wp:simplePos x="0" y="0"/>
                <wp:positionH relativeFrom="margin">
                  <wp:align>right</wp:align>
                </wp:positionH>
                <wp:positionV relativeFrom="paragraph">
                  <wp:posOffset>279</wp:posOffset>
                </wp:positionV>
                <wp:extent cx="7357110" cy="1404620"/>
                <wp:effectExtent l="0" t="0" r="0" b="0"/>
                <wp:wrapSquare wrapText="bothSides"/>
                <wp:docPr id="132365215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57110" cy="1404620"/>
                        </a:xfrm>
                        <a:prstGeom prst="rect">
                          <a:avLst/>
                        </a:prstGeom>
                        <a:solidFill>
                          <a:srgbClr val="FFFFFF"/>
                        </a:solidFill>
                        <a:ln w="9525">
                          <a:noFill/>
                          <a:miter lim="800000"/>
                          <a:headEnd/>
                          <a:tailEnd/>
                        </a:ln>
                      </wps:spPr>
                      <wps:txbx>
                        <w:txbxContent>
                          <w:p w14:paraId="38D00CF8" w14:textId="45647BAF" w:rsidR="0073127F" w:rsidRPr="0028026C" w:rsidRDefault="0073127F" w:rsidP="0073127F">
                            <w:pPr>
                              <w:pStyle w:val="Tekstpodstawowy2"/>
                              <w:spacing w:before="120" w:after="120" w:line="240" w:lineRule="auto"/>
                              <w:ind w:left="170"/>
                              <w:rPr>
                                <w:rFonts w:ascii="Roboto Condensed" w:hAnsi="Roboto Condensed"/>
                                <w:i/>
                                <w:iCs/>
                                <w:sz w:val="20"/>
                                <w:lang w:val="pl-PL"/>
                              </w:rPr>
                            </w:pPr>
                            <w:r w:rsidRPr="00C168C4">
                              <w:rPr>
                                <w:rFonts w:ascii="Roboto Condensed" w:hAnsi="Roboto Condensed"/>
                                <w:i/>
                                <w:iCs/>
                                <w:sz w:val="20"/>
                                <w:lang w:val="pl-PL"/>
                              </w:rPr>
                              <w:t>Rys.3</w:t>
                            </w:r>
                            <w:r w:rsidR="008359A8">
                              <w:rPr>
                                <w:rFonts w:ascii="Roboto Condensed" w:hAnsi="Roboto Condensed"/>
                                <w:i/>
                                <w:iCs/>
                                <w:sz w:val="20"/>
                                <w:lang w:val="pl-PL"/>
                              </w:rPr>
                              <w:t>5</w:t>
                            </w:r>
                            <w:r>
                              <w:rPr>
                                <w:rFonts w:ascii="Roboto Condensed" w:hAnsi="Roboto Condensed"/>
                                <w:i/>
                                <w:iCs/>
                                <w:sz w:val="20"/>
                                <w:lang w:val="pl-PL"/>
                              </w:rPr>
                              <w:t>.</w:t>
                            </w:r>
                            <w:r w:rsidRPr="0028026C">
                              <w:rPr>
                                <w:rFonts w:ascii="Roboto Condensed" w:hAnsi="Roboto Condensed"/>
                                <w:i/>
                                <w:iCs/>
                                <w:sz w:val="20"/>
                                <w:lang w:val="pl-PL"/>
                              </w:rPr>
                              <w:t xml:space="preserve"> Tereny niezabudowane i luki w zabudowie w ramach stref wielofunkcyjnych w projekcie POG</w:t>
                            </w:r>
                            <w:r w:rsidRPr="000705E1">
                              <w:rPr>
                                <w:rFonts w:ascii="Roboto Condensed" w:hAnsi="Roboto Condensed"/>
                                <w:i/>
                                <w:iCs/>
                                <w:sz w:val="20"/>
                                <w:lang w:val="pl-PL"/>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6A70815" id="_x0000_s1029" type="#_x0000_t202" style="position:absolute;left:0;text-align:left;margin-left:528.1pt;margin-top:0;width:579.3pt;height:110.6pt;z-index:251658253;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8OPEwIAAP4DAAAOAAAAZHJzL2Uyb0RvYy54bWysk99u2yAUxu8n7R0Q94vtNGlaK07Vpcs0&#10;qfsjdXsAjHGMhjnsQGJnT78DSdOou5vmCwQ+8HHO73ws78besL1Cr8FWvJjknCkrodF2W/Ef3zfv&#10;bjjzQdhGGLCq4gfl+d3q7Zvl4Eo1hQ5Mo5CRiPXl4CreheDKLPOyU73wE3DKUrAF7EWgJW6zBsVA&#10;6r3Jpnl+nQ2AjUOQynv6+3AM8lXSb1slw9e29SowU3HKLaQR01jHMVstRblF4TotT2mIf8iiF9rS&#10;pWepBxEE26H+S6rXEsFDGyYS+gzaVkuVaqBqivxVNU+dcCrVQnC8O2Py/09Wftk/uW/IwvgeRmpg&#10;KsK7R5A/PbOw7oTdqntEGDolGrq4iMiywfnydDSi9qWPIvXwGRpqstgFSEJji32kQnUyUqcGHM7Q&#10;1RiYpJ+Lq/miKCgkKVbM8tn1NLUlE+XzcYc+fFTQszipOFJXk7zYP/oQ0xHl85Z4mwejm402Ji1w&#10;W68Nsr0gB2zSlyp4tc1YNlT8dj6dJ2UL8XwyR68DOdTovuI3efyOnok4PtgmbQlCm+OcMjH2xCci&#10;OcIJYz0y3VT8Kp6NuGpoDgQM4WhIekA06QB/czaQGSvuf+0EKs7MJ0vQb4vZLLo3LWbzBRFieBmp&#10;LyPCSpKqeODsOF2H5PiEw91TczY6YXvJ5JQymSzRPD2I6OLLddr18mxXfwAAAP//AwBQSwMEFAAG&#10;AAgAAAAhAMNKjhbbAAAABgEAAA8AAABkcnMvZG93bnJldi54bWxMj8FqwzAQRO+F/oPYQm+NbENC&#10;cC2H0NBLD4WmhfSoWGvLVFoJSXGcv4/SS3tZGGaYedtsZmvYhCGOjgSUiwIYUufUSIOAr8/XpzWw&#10;mCQpaRyhgAtG2LT3d42slTvTB077NLBcQrGWAnRKvuY8dhqtjAvnkbLXu2BlyjIMXAV5zuXW8Koo&#10;VtzKkfKClh5fNHY/+5MVcLB6VLvw/t0rM+3e+u3Sz8EL8fgwb5+BJZzTXxhu+Bkd2sx0dCdSkRkB&#10;+ZH0e29euVyvgB0FVFVZAW8b/h+/vQIAAP//AwBQSwECLQAUAAYACAAAACEAtoM4kv4AAADhAQAA&#10;EwAAAAAAAAAAAAAAAAAAAAAAW0NvbnRlbnRfVHlwZXNdLnhtbFBLAQItABQABgAIAAAAIQA4/SH/&#10;1gAAAJQBAAALAAAAAAAAAAAAAAAAAC8BAABfcmVscy8ucmVsc1BLAQItABQABgAIAAAAIQCWE8OP&#10;EwIAAP4DAAAOAAAAAAAAAAAAAAAAAC4CAABkcnMvZTJvRG9jLnhtbFBLAQItABQABgAIAAAAIQDD&#10;So4W2wAAAAYBAAAPAAAAAAAAAAAAAAAAAG0EAABkcnMvZG93bnJldi54bWxQSwUGAAAAAAQABADz&#10;AAAAdQUAAAAA&#10;" stroked="f">
                <v:textbox style="mso-fit-shape-to-text:t">
                  <w:txbxContent>
                    <w:p w14:paraId="38D00CF8" w14:textId="45647BAF" w:rsidR="0073127F" w:rsidRPr="0028026C" w:rsidRDefault="0073127F" w:rsidP="0073127F">
                      <w:pPr>
                        <w:pStyle w:val="Tekstpodstawowy2"/>
                        <w:spacing w:before="120" w:after="120" w:line="240" w:lineRule="auto"/>
                        <w:ind w:left="170"/>
                        <w:rPr>
                          <w:rFonts w:ascii="Roboto Condensed" w:hAnsi="Roboto Condensed"/>
                          <w:i/>
                          <w:iCs/>
                          <w:sz w:val="20"/>
                          <w:lang w:val="pl-PL"/>
                        </w:rPr>
                      </w:pPr>
                      <w:r w:rsidRPr="00C168C4">
                        <w:rPr>
                          <w:rFonts w:ascii="Roboto Condensed" w:hAnsi="Roboto Condensed"/>
                          <w:i/>
                          <w:iCs/>
                          <w:sz w:val="20"/>
                          <w:lang w:val="pl-PL"/>
                        </w:rPr>
                        <w:t>Rys.3</w:t>
                      </w:r>
                      <w:r w:rsidR="008359A8">
                        <w:rPr>
                          <w:rFonts w:ascii="Roboto Condensed" w:hAnsi="Roboto Condensed"/>
                          <w:i/>
                          <w:iCs/>
                          <w:sz w:val="20"/>
                          <w:lang w:val="pl-PL"/>
                        </w:rPr>
                        <w:t>5</w:t>
                      </w:r>
                      <w:r>
                        <w:rPr>
                          <w:rFonts w:ascii="Roboto Condensed" w:hAnsi="Roboto Condensed"/>
                          <w:i/>
                          <w:iCs/>
                          <w:sz w:val="20"/>
                          <w:lang w:val="pl-PL"/>
                        </w:rPr>
                        <w:t>.</w:t>
                      </w:r>
                      <w:r w:rsidRPr="0028026C">
                        <w:rPr>
                          <w:rFonts w:ascii="Roboto Condensed" w:hAnsi="Roboto Condensed"/>
                          <w:i/>
                          <w:iCs/>
                          <w:sz w:val="20"/>
                          <w:lang w:val="pl-PL"/>
                        </w:rPr>
                        <w:t xml:space="preserve"> Tereny niezabudowane i luki w zabudowie w ramach stref wielofunkcyjnych w projekcie POG</w:t>
                      </w:r>
                      <w:r w:rsidRPr="000705E1">
                        <w:rPr>
                          <w:rFonts w:ascii="Roboto Condensed" w:hAnsi="Roboto Condensed"/>
                          <w:i/>
                          <w:iCs/>
                          <w:sz w:val="20"/>
                          <w:lang w:val="pl-PL"/>
                        </w:rPr>
                        <w:t>.</w:t>
                      </w:r>
                    </w:p>
                  </w:txbxContent>
                </v:textbox>
                <w10:wrap type="square" anchorx="margin"/>
              </v:shape>
            </w:pict>
          </mc:Fallback>
        </mc:AlternateContent>
      </w:r>
    </w:p>
    <w:p w14:paraId="5764892E" w14:textId="7AC985BE" w:rsidR="002C1DB6" w:rsidRDefault="002C1DB6" w:rsidP="00875B0B">
      <w:pPr>
        <w:ind w:left="142"/>
        <w:jc w:val="center"/>
        <w:rPr>
          <w:rFonts w:ascii="Roboto Condensed" w:hAnsi="Roboto Condensed"/>
          <w:i/>
          <w:iCs/>
          <w:color w:val="FFC000"/>
          <w:sz w:val="20"/>
        </w:rPr>
        <w:sectPr w:rsidR="002C1DB6" w:rsidSect="0073127F">
          <w:pgSz w:w="23814" w:h="16840" w:orient="landscape" w:code="9"/>
          <w:pgMar w:top="1134" w:right="680" w:bottom="709" w:left="851" w:header="567" w:footer="567" w:gutter="0"/>
          <w:cols w:space="284"/>
          <w:titlePg/>
          <w:docGrid w:linePitch="326"/>
        </w:sectPr>
      </w:pPr>
    </w:p>
    <w:p w14:paraId="3CF67EA0" w14:textId="77777777" w:rsidR="00ED5493" w:rsidRPr="0092793B" w:rsidRDefault="00ED5493" w:rsidP="00305663">
      <w:pPr>
        <w:ind w:left="142"/>
        <w:jc w:val="both"/>
        <w:rPr>
          <w:rFonts w:ascii="Roboto Condensed" w:hAnsi="Roboto Condensed"/>
          <w:i/>
          <w:iCs/>
          <w:color w:val="FFC000"/>
          <w:sz w:val="20"/>
        </w:rPr>
      </w:pPr>
    </w:p>
    <w:p w14:paraId="0F12D1C9" w14:textId="4474B448" w:rsidR="00F55599" w:rsidRPr="00402EC8" w:rsidRDefault="00031ADE" w:rsidP="008B0A32">
      <w:pPr>
        <w:pStyle w:val="Nagwek1"/>
        <w:spacing w:before="60" w:after="60" w:line="240" w:lineRule="auto"/>
        <w:ind w:left="737" w:hanging="567"/>
        <w:rPr>
          <w:rFonts w:ascii="Roboto Condensed" w:hAnsi="Roboto Condensed"/>
          <w:bCs/>
          <w:sz w:val="20"/>
          <w:lang w:val="pl-PL"/>
        </w:rPr>
      </w:pPr>
      <w:bookmarkStart w:id="157" w:name="_Toc193697400"/>
      <w:bookmarkStart w:id="158" w:name="_Toc206584679"/>
      <w:r w:rsidRPr="00402EC8">
        <w:rPr>
          <w:rFonts w:ascii="Roboto Condensed" w:hAnsi="Roboto Condensed"/>
          <w:bCs/>
          <w:sz w:val="20"/>
          <w:lang w:val="pl-PL"/>
        </w:rPr>
        <w:t xml:space="preserve">3.2. </w:t>
      </w:r>
      <w:r w:rsidR="008B0A32" w:rsidRPr="00402EC8">
        <w:rPr>
          <w:rFonts w:ascii="Roboto Condensed" w:hAnsi="Roboto Condensed"/>
          <w:bCs/>
          <w:sz w:val="20"/>
          <w:lang w:val="pl-PL"/>
        </w:rPr>
        <w:t>P</w:t>
      </w:r>
      <w:r w:rsidRPr="00402EC8">
        <w:rPr>
          <w:rFonts w:ascii="Roboto Condensed" w:hAnsi="Roboto Condensed"/>
          <w:bCs/>
          <w:sz w:val="20"/>
          <w:lang w:val="pl-PL"/>
        </w:rPr>
        <w:t>rzyczyny ustalenia gminnych standardów urbanistycznych</w:t>
      </w:r>
      <w:bookmarkEnd w:id="157"/>
      <w:bookmarkEnd w:id="158"/>
    </w:p>
    <w:p w14:paraId="39E060DF" w14:textId="1379E53B" w:rsidR="00D02689" w:rsidRPr="007B7E8E" w:rsidRDefault="00215CAD" w:rsidP="00215CAD">
      <w:pPr>
        <w:pStyle w:val="Tekstpodstawowy2"/>
        <w:spacing w:before="120" w:after="120" w:line="240" w:lineRule="auto"/>
        <w:ind w:left="170"/>
        <w:rPr>
          <w:rFonts w:ascii="Roboto Condensed" w:hAnsi="Roboto Condensed"/>
          <w:color w:val="EE0000"/>
          <w:sz w:val="20"/>
          <w:lang w:val="pl-PL"/>
        </w:rPr>
      </w:pPr>
      <w:r w:rsidRPr="00402EC8">
        <w:rPr>
          <w:rFonts w:ascii="Roboto Condensed" w:hAnsi="Roboto Condensed"/>
          <w:sz w:val="20"/>
          <w:lang w:val="pl-PL"/>
        </w:rPr>
        <w:t>Gminne standardy urbanistyczne w niniejszym planie ogólnym zostały opracowane wyłącznie w zakresie obligatoryjnym, tj. w zakresie “gminnego katalogu standardów urbanistycznych”.</w:t>
      </w:r>
    </w:p>
    <w:p w14:paraId="38DA30C4" w14:textId="626390DC" w:rsidR="00215CAD" w:rsidRPr="00402EC8" w:rsidRDefault="00215CAD" w:rsidP="0018221F">
      <w:pPr>
        <w:pStyle w:val="Tekstpodstawowy2"/>
        <w:spacing w:before="120" w:after="120" w:line="240" w:lineRule="auto"/>
        <w:ind w:left="170"/>
        <w:rPr>
          <w:rFonts w:ascii="Roboto Condensed" w:hAnsi="Roboto Condensed"/>
          <w:sz w:val="20"/>
          <w:lang w:val="pl-PL"/>
        </w:rPr>
      </w:pPr>
      <w:r w:rsidRPr="00402EC8">
        <w:rPr>
          <w:rFonts w:ascii="Roboto Condensed" w:hAnsi="Roboto Condensed"/>
          <w:sz w:val="20"/>
          <w:lang w:val="pl-PL"/>
        </w:rPr>
        <w:t xml:space="preserve">Z ustalenia “gminnych standardów dostępności infrastruktury społecznej” zrezygnowano ze względu na </w:t>
      </w:r>
      <w:r w:rsidR="00402EC8" w:rsidRPr="00402EC8">
        <w:rPr>
          <w:rFonts w:ascii="Roboto Condensed" w:hAnsi="Roboto Condensed"/>
          <w:sz w:val="20"/>
          <w:lang w:val="pl-PL"/>
        </w:rPr>
        <w:t>brak istotnej presji inwestycyjnej na obszarach</w:t>
      </w:r>
      <w:r w:rsidRPr="00402EC8">
        <w:rPr>
          <w:rFonts w:ascii="Roboto Condensed" w:hAnsi="Roboto Condensed"/>
          <w:sz w:val="20"/>
          <w:lang w:val="pl-PL"/>
        </w:rPr>
        <w:t xml:space="preserve"> przeznaczonych do zabudowy</w:t>
      </w:r>
      <w:r w:rsidR="00402EC8" w:rsidRPr="00402EC8">
        <w:rPr>
          <w:rFonts w:ascii="Roboto Condensed" w:hAnsi="Roboto Condensed"/>
          <w:sz w:val="20"/>
          <w:lang w:val="pl-PL"/>
        </w:rPr>
        <w:t xml:space="preserve">, </w:t>
      </w:r>
      <w:r w:rsidR="00891189" w:rsidRPr="00402EC8">
        <w:rPr>
          <w:rFonts w:ascii="Roboto Condensed" w:hAnsi="Roboto Condensed"/>
          <w:sz w:val="20"/>
          <w:lang w:val="pl-PL"/>
        </w:rPr>
        <w:t>dających</w:t>
      </w:r>
      <w:r w:rsidR="00402EC8" w:rsidRPr="00402EC8">
        <w:rPr>
          <w:rFonts w:ascii="Roboto Condensed" w:hAnsi="Roboto Condensed"/>
          <w:sz w:val="20"/>
          <w:lang w:val="pl-PL"/>
        </w:rPr>
        <w:t xml:space="preserve"> jednocześnie</w:t>
      </w:r>
      <w:r w:rsidR="00891189" w:rsidRPr="00402EC8">
        <w:rPr>
          <w:rFonts w:ascii="Roboto Condensed" w:hAnsi="Roboto Condensed"/>
          <w:sz w:val="20"/>
          <w:lang w:val="pl-PL"/>
        </w:rPr>
        <w:t xml:space="preserve"> uzasadnienie dla ograniczenia możliwości zabudowy tych terenów do czasu realizacji wymaganej infrastruktury.</w:t>
      </w:r>
    </w:p>
    <w:p w14:paraId="4A7CC8B5" w14:textId="004B61F2" w:rsidR="00215CAD" w:rsidRPr="007B7E8E" w:rsidRDefault="0018221F" w:rsidP="00215CAD">
      <w:pPr>
        <w:pStyle w:val="Tekstpodstawowy2"/>
        <w:spacing w:before="120" w:after="120" w:line="240" w:lineRule="auto"/>
        <w:ind w:left="170"/>
        <w:rPr>
          <w:rFonts w:ascii="Roboto Condensed" w:hAnsi="Roboto Condensed"/>
          <w:color w:val="EE0000"/>
          <w:sz w:val="20"/>
          <w:lang w:val="pl-PL"/>
        </w:rPr>
      </w:pPr>
      <w:r w:rsidRPr="00402EC8">
        <w:rPr>
          <w:rFonts w:ascii="Roboto Condensed" w:hAnsi="Roboto Condensed"/>
          <w:sz w:val="20"/>
          <w:lang w:val="pl-PL"/>
        </w:rPr>
        <w:t>Profi</w:t>
      </w:r>
      <w:r w:rsidR="00A44454" w:rsidRPr="00402EC8">
        <w:rPr>
          <w:rFonts w:ascii="Roboto Condensed" w:hAnsi="Roboto Condensed"/>
          <w:sz w:val="20"/>
          <w:lang w:val="pl-PL"/>
        </w:rPr>
        <w:t>l</w:t>
      </w:r>
      <w:r w:rsidRPr="00402EC8">
        <w:rPr>
          <w:rFonts w:ascii="Roboto Condensed" w:hAnsi="Roboto Condensed"/>
          <w:sz w:val="20"/>
          <w:lang w:val="pl-PL"/>
        </w:rPr>
        <w:t xml:space="preserve"> funkcjonalny stref został wypracowany zgodnie z zasadami, o których mowa w pkt 3.1. </w:t>
      </w:r>
    </w:p>
    <w:p w14:paraId="22C13E75" w14:textId="4B1946AA" w:rsidR="0018221F" w:rsidRPr="008651BF" w:rsidRDefault="0018221F" w:rsidP="00891189">
      <w:pPr>
        <w:pStyle w:val="Tekstpodstawowy2"/>
        <w:spacing w:before="120" w:after="120" w:line="240" w:lineRule="auto"/>
        <w:ind w:left="170"/>
        <w:rPr>
          <w:rFonts w:ascii="Roboto Condensed" w:hAnsi="Roboto Condensed"/>
          <w:sz w:val="20"/>
          <w:lang w:val="pl-PL"/>
        </w:rPr>
      </w:pPr>
      <w:r w:rsidRPr="008366F2">
        <w:rPr>
          <w:rFonts w:ascii="Roboto Condensed" w:hAnsi="Roboto Condensed"/>
          <w:sz w:val="20"/>
          <w:lang w:val="pl-PL"/>
        </w:rPr>
        <w:t xml:space="preserve">Parametr </w:t>
      </w:r>
      <w:r w:rsidR="006D5E48" w:rsidRPr="008366F2">
        <w:rPr>
          <w:rFonts w:ascii="Roboto Condensed" w:hAnsi="Roboto Condensed"/>
          <w:sz w:val="20"/>
          <w:lang w:val="pl-PL"/>
        </w:rPr>
        <w:t xml:space="preserve">maksymalnej </w:t>
      </w:r>
      <w:r w:rsidRPr="008366F2">
        <w:rPr>
          <w:rFonts w:ascii="Roboto Condensed" w:hAnsi="Roboto Condensed"/>
          <w:sz w:val="20"/>
          <w:lang w:val="pl-PL"/>
        </w:rPr>
        <w:t>nadziemnej intensywności zabudowy został zoptymalizowany pod kątem faktycznych potrzeb, poprzez analizę tego parametru na nieruchomościach istniejących</w:t>
      </w:r>
      <w:r w:rsidR="008366F2">
        <w:rPr>
          <w:rFonts w:ascii="Roboto Condensed" w:hAnsi="Roboto Condensed"/>
          <w:sz w:val="20"/>
          <w:lang w:val="pl-PL"/>
        </w:rPr>
        <w:t>, w tym poprzez ich podobieństwo</w:t>
      </w:r>
      <w:r w:rsidRPr="008366F2">
        <w:rPr>
          <w:rFonts w:ascii="Roboto Condensed" w:hAnsi="Roboto Condensed"/>
          <w:sz w:val="20"/>
          <w:lang w:val="pl-PL"/>
        </w:rPr>
        <w:t xml:space="preserve"> – przyjęcie tego parametru na stosunkowo niskim poziomie </w:t>
      </w:r>
      <w:r w:rsidR="008366F2" w:rsidRPr="008366F2">
        <w:rPr>
          <w:rFonts w:ascii="Roboto Condensed" w:hAnsi="Roboto Condensed"/>
          <w:sz w:val="20"/>
          <w:lang w:val="pl-PL"/>
        </w:rPr>
        <w:t xml:space="preserve">w strefach wielofunkcyjnych </w:t>
      </w:r>
      <w:r w:rsidRPr="008366F2">
        <w:rPr>
          <w:rFonts w:ascii="Roboto Condensed" w:hAnsi="Roboto Condensed"/>
          <w:sz w:val="20"/>
          <w:lang w:val="pl-PL"/>
        </w:rPr>
        <w:t xml:space="preserve">pozwala </w:t>
      </w:r>
      <w:r w:rsidR="006D5E48" w:rsidRPr="008366F2">
        <w:rPr>
          <w:rFonts w:ascii="Roboto Condensed" w:hAnsi="Roboto Condensed"/>
          <w:sz w:val="20"/>
          <w:lang w:val="pl-PL"/>
        </w:rPr>
        <w:t>określić chłonność zabudowy na poziomie bardziej zbliżonym do faktycznego, dotychczasowego sposobu zagospodarowania nieruchomości mieszkaniowych, który uznano za pożądany ze względów środowiskowych. Pewną wadą takiego rozwiązania jest nadmierne ograniczenie tego parametru na terenach wyznaczanych w przyszłych planach miejscowych</w:t>
      </w:r>
      <w:r w:rsidR="008366F2" w:rsidRPr="008366F2">
        <w:rPr>
          <w:rFonts w:ascii="Roboto Condensed" w:hAnsi="Roboto Condensed"/>
          <w:sz w:val="20"/>
          <w:lang w:val="pl-PL"/>
        </w:rPr>
        <w:t xml:space="preserve"> </w:t>
      </w:r>
      <w:r w:rsidR="006D5E48" w:rsidRPr="008366F2">
        <w:rPr>
          <w:rFonts w:ascii="Roboto Condensed" w:hAnsi="Roboto Condensed"/>
          <w:sz w:val="20"/>
          <w:lang w:val="pl-PL"/>
        </w:rPr>
        <w:t>jako tereny usługowe, stąd też tereny, które obecni</w:t>
      </w:r>
      <w:r w:rsidR="008366F2" w:rsidRPr="008366F2">
        <w:rPr>
          <w:rFonts w:ascii="Roboto Condensed" w:hAnsi="Roboto Condensed"/>
          <w:sz w:val="20"/>
          <w:lang w:val="pl-PL"/>
        </w:rPr>
        <w:t>e</w:t>
      </w:r>
      <w:r w:rsidR="006D5E48" w:rsidRPr="008366F2">
        <w:rPr>
          <w:rFonts w:ascii="Roboto Condensed" w:hAnsi="Roboto Condensed"/>
          <w:sz w:val="20"/>
          <w:lang w:val="pl-PL"/>
        </w:rPr>
        <w:t xml:space="preserve"> mają charakter usługowy, starano się </w:t>
      </w:r>
      <w:r w:rsidR="00762DFB" w:rsidRPr="008366F2">
        <w:rPr>
          <w:rFonts w:ascii="Roboto Condensed" w:hAnsi="Roboto Condensed"/>
          <w:sz w:val="20"/>
          <w:lang w:val="pl-PL"/>
        </w:rPr>
        <w:t xml:space="preserve">już w planie ogólnym </w:t>
      </w:r>
      <w:r w:rsidR="006D5E48" w:rsidRPr="008366F2">
        <w:rPr>
          <w:rFonts w:ascii="Roboto Condensed" w:hAnsi="Roboto Condensed"/>
          <w:sz w:val="20"/>
          <w:lang w:val="pl-PL"/>
        </w:rPr>
        <w:t>wyodrębnić jako strefy usługowe</w:t>
      </w:r>
      <w:r w:rsidR="00762DFB" w:rsidRPr="008366F2">
        <w:rPr>
          <w:rFonts w:ascii="Roboto Condensed" w:hAnsi="Roboto Condensed"/>
          <w:sz w:val="20"/>
          <w:lang w:val="pl-PL"/>
        </w:rPr>
        <w:t>,</w:t>
      </w:r>
      <w:r w:rsidR="006D5E48" w:rsidRPr="008366F2">
        <w:rPr>
          <w:rFonts w:ascii="Roboto Condensed" w:hAnsi="Roboto Condensed"/>
          <w:sz w:val="20"/>
          <w:lang w:val="pl-PL"/>
        </w:rPr>
        <w:t xml:space="preserve"> dając </w:t>
      </w:r>
      <w:r w:rsidR="00762DFB" w:rsidRPr="008366F2">
        <w:rPr>
          <w:rFonts w:ascii="Roboto Condensed" w:hAnsi="Roboto Condensed"/>
          <w:sz w:val="20"/>
          <w:lang w:val="pl-PL"/>
        </w:rPr>
        <w:t xml:space="preserve">tym samym </w:t>
      </w:r>
      <w:r w:rsidR="006D5E48" w:rsidRPr="008366F2">
        <w:rPr>
          <w:rFonts w:ascii="Roboto Condensed" w:hAnsi="Roboto Condensed"/>
          <w:sz w:val="20"/>
          <w:lang w:val="pl-PL"/>
        </w:rPr>
        <w:t>możliwość ustalenia korzystniejszych ekonomicznie parametrów zabudowy.</w:t>
      </w:r>
      <w:r w:rsidR="008366F2">
        <w:rPr>
          <w:rFonts w:ascii="Roboto Condensed" w:hAnsi="Roboto Condensed"/>
          <w:sz w:val="20"/>
          <w:lang w:val="pl-PL"/>
        </w:rPr>
        <w:t xml:space="preserve"> Parametry te zostały znacząco zróżnicowane w zależności od lokalizacji zabudowy w strukturze gminy</w:t>
      </w:r>
      <w:r w:rsidR="008651BF">
        <w:rPr>
          <w:rFonts w:ascii="Roboto Condensed" w:hAnsi="Roboto Condensed"/>
          <w:sz w:val="20"/>
          <w:lang w:val="pl-PL"/>
        </w:rPr>
        <w:t xml:space="preserve">, biorąc w dużej mierze, jako wytyczne, parametry opisujące stan istniejący </w:t>
      </w:r>
      <w:r w:rsidR="008651BF" w:rsidRPr="008651BF">
        <w:rPr>
          <w:rFonts w:ascii="Roboto Condensed" w:hAnsi="Roboto Condensed"/>
          <w:sz w:val="20"/>
          <w:lang w:val="pl-PL"/>
        </w:rPr>
        <w:t>poszczególnych rejonów gminy.</w:t>
      </w:r>
    </w:p>
    <w:p w14:paraId="7D3C001B" w14:textId="6620584B" w:rsidR="00D02689" w:rsidRPr="008651BF" w:rsidRDefault="00D02689" w:rsidP="00891189">
      <w:pPr>
        <w:pStyle w:val="Tekstpodstawowy2"/>
        <w:spacing w:before="120" w:after="120" w:line="240" w:lineRule="auto"/>
        <w:ind w:left="170"/>
        <w:rPr>
          <w:rFonts w:ascii="Roboto Condensed" w:hAnsi="Roboto Condensed"/>
          <w:sz w:val="20"/>
          <w:lang w:val="pl-PL"/>
        </w:rPr>
      </w:pPr>
      <w:r w:rsidRPr="008651BF">
        <w:rPr>
          <w:rFonts w:ascii="Roboto Condensed" w:hAnsi="Roboto Condensed"/>
          <w:sz w:val="20"/>
          <w:lang w:val="pl-PL"/>
        </w:rPr>
        <w:t xml:space="preserve">Minimalny udział powierzchni biologicznej czynnej dla każdej strefy określony został </w:t>
      </w:r>
      <w:r w:rsidR="00891189" w:rsidRPr="008651BF">
        <w:rPr>
          <w:rFonts w:ascii="Roboto Condensed" w:hAnsi="Roboto Condensed"/>
          <w:sz w:val="20"/>
          <w:lang w:val="pl-PL"/>
        </w:rPr>
        <w:t xml:space="preserve">na poziomie nie niższym niż wymagany </w:t>
      </w:r>
      <w:r w:rsidRPr="008651BF">
        <w:rPr>
          <w:rFonts w:ascii="Roboto Condensed" w:hAnsi="Roboto Condensed"/>
          <w:sz w:val="20"/>
          <w:lang w:val="pl-PL"/>
        </w:rPr>
        <w:t>zgodnie z rozporządzeni</w:t>
      </w:r>
      <w:r w:rsidR="00891189" w:rsidRPr="008651BF">
        <w:rPr>
          <w:rFonts w:ascii="Roboto Condensed" w:hAnsi="Roboto Condensed"/>
          <w:sz w:val="20"/>
          <w:lang w:val="pl-PL"/>
        </w:rPr>
        <w:t>em</w:t>
      </w:r>
      <w:r w:rsidRPr="008651BF">
        <w:rPr>
          <w:rFonts w:ascii="Roboto Condensed" w:hAnsi="Roboto Condensed"/>
          <w:sz w:val="20"/>
          <w:lang w:val="pl-PL"/>
        </w:rPr>
        <w:t xml:space="preserve"> Ministra Rozwoju i Technologii z dnia 8 grudnia 2023 r. w sprawie projektu planu ogólnego gminy, dokumentowania prac planistycznych w zakresie tego planu oraz wydawania z niego wypisów i wyrysów (Dz.U. z 2023 r. poz. 2758), zmienionym rozporządzeniem Ministra Rozwoju i Technologii z dnia 22 listopada 2024 r. zmieniającym rozporządzenie w sprawie projektu planu ogólnego gminy, dokumentowania prac planistycznych w zakresie tego planu oraz wydawania z niego wypisów i wyrysów (Dz.U. z 2024 r. poz. 1775). </w:t>
      </w:r>
      <w:r w:rsidR="00891189" w:rsidRPr="008651BF">
        <w:rPr>
          <w:rFonts w:ascii="Roboto Condensed" w:hAnsi="Roboto Condensed"/>
          <w:sz w:val="20"/>
          <w:lang w:val="pl-PL"/>
        </w:rPr>
        <w:t xml:space="preserve">Dla stref wielofunkcyjnych </w:t>
      </w:r>
      <w:r w:rsidR="0018221F" w:rsidRPr="008651BF">
        <w:rPr>
          <w:rFonts w:ascii="Roboto Condensed" w:hAnsi="Roboto Condensed"/>
          <w:sz w:val="20"/>
          <w:lang w:val="pl-PL"/>
        </w:rPr>
        <w:t xml:space="preserve">wymagany udział powierzchni biologicznie czynnych został wyraźnie podwyższony </w:t>
      </w:r>
      <w:r w:rsidR="008651BF" w:rsidRPr="008651BF">
        <w:rPr>
          <w:rFonts w:ascii="Roboto Condensed" w:hAnsi="Roboto Condensed"/>
          <w:sz w:val="20"/>
          <w:lang w:val="pl-PL"/>
        </w:rPr>
        <w:t xml:space="preserve">szczególnie w terenach wiejskich, </w:t>
      </w:r>
      <w:r w:rsidR="0018221F" w:rsidRPr="008651BF">
        <w:rPr>
          <w:rFonts w:ascii="Roboto Condensed" w:hAnsi="Roboto Condensed"/>
          <w:sz w:val="20"/>
          <w:lang w:val="pl-PL"/>
        </w:rPr>
        <w:t>ze względu na ekstensywny charakter zabudowy</w:t>
      </w:r>
      <w:r w:rsidR="006D5E48" w:rsidRPr="008651BF">
        <w:rPr>
          <w:rFonts w:ascii="Roboto Condensed" w:hAnsi="Roboto Condensed"/>
          <w:sz w:val="20"/>
          <w:lang w:val="pl-PL"/>
        </w:rPr>
        <w:t>, adekwatnie do obniżonej maksymalnej nadziemnej intensywności zabudowy.</w:t>
      </w:r>
    </w:p>
    <w:p w14:paraId="1ABD4F68" w14:textId="7990CC88" w:rsidR="006D5E48" w:rsidRPr="008651BF" w:rsidRDefault="00762DFB" w:rsidP="00891189">
      <w:pPr>
        <w:pStyle w:val="Tekstpodstawowy2"/>
        <w:spacing w:before="120" w:after="120" w:line="240" w:lineRule="auto"/>
        <w:ind w:left="170"/>
        <w:rPr>
          <w:rFonts w:ascii="Roboto Condensed" w:hAnsi="Roboto Condensed"/>
          <w:sz w:val="20"/>
          <w:lang w:val="pl-PL"/>
        </w:rPr>
      </w:pPr>
      <w:r w:rsidRPr="008651BF">
        <w:rPr>
          <w:rFonts w:ascii="Roboto Condensed" w:hAnsi="Roboto Condensed"/>
          <w:sz w:val="20"/>
          <w:lang w:val="pl-PL"/>
        </w:rPr>
        <w:t>Parametr maksymalnego udziału powierzchni zabudowy został ustalony adekwatnie do wskaźników maksymalnej nadziemnej intensywności zabudowy oraz minimalnego udziału powierzchni biologicznej.</w:t>
      </w:r>
    </w:p>
    <w:p w14:paraId="7683CC2C" w14:textId="2FF535EE" w:rsidR="00762DFB" w:rsidRPr="007B7E8E" w:rsidRDefault="00762DFB" w:rsidP="00891189">
      <w:pPr>
        <w:pStyle w:val="Tekstpodstawowy2"/>
        <w:spacing w:before="120" w:after="120" w:line="240" w:lineRule="auto"/>
        <w:ind w:left="170"/>
        <w:rPr>
          <w:color w:val="EE0000"/>
          <w:lang w:val="pl-PL"/>
        </w:rPr>
      </w:pPr>
      <w:r w:rsidRPr="008651BF">
        <w:rPr>
          <w:rFonts w:ascii="Roboto Condensed" w:hAnsi="Roboto Condensed"/>
          <w:sz w:val="20"/>
          <w:lang w:val="pl-PL"/>
        </w:rPr>
        <w:t xml:space="preserve">Maksymalną wysokość zabudowy określono na poziomie ograniczającym negatywny wpływ zabudowy na krajobraz oraz adekwatnie do dopuszczonych na obszarze strefy funkcji biorąc pod uwagę, bezpośrednie sąsiedztwo ale i potrzeby w zakresie lokalizacji infrastruktury technicznej. Niemożność określenia wysokości zabudowy dla poszczególnych jej rodzajów w obrębie strefy planistycznej, uniemożliwia czytelne i merytorycznie uzasadnione </w:t>
      </w:r>
      <w:r w:rsidR="00E16276" w:rsidRPr="008651BF">
        <w:rPr>
          <w:rFonts w:ascii="Roboto Condensed" w:hAnsi="Roboto Condensed"/>
          <w:sz w:val="20"/>
          <w:lang w:val="pl-PL"/>
        </w:rPr>
        <w:t>określenie tego parametru, stąd ustalenie w planie ogólnym dotyczy dopuszczalnej wysokości obiektów</w:t>
      </w:r>
      <w:r w:rsidR="008651BF" w:rsidRPr="008651BF">
        <w:rPr>
          <w:rFonts w:ascii="Roboto Condensed" w:hAnsi="Roboto Condensed"/>
          <w:sz w:val="20"/>
          <w:lang w:val="pl-PL"/>
        </w:rPr>
        <w:t xml:space="preserve"> o najbardziej pożądanej charakterystyce</w:t>
      </w:r>
      <w:r w:rsidR="00E16276" w:rsidRPr="008651BF">
        <w:rPr>
          <w:rFonts w:ascii="Roboto Condensed" w:hAnsi="Roboto Condensed"/>
          <w:sz w:val="20"/>
          <w:lang w:val="pl-PL"/>
        </w:rPr>
        <w:t xml:space="preserve"> – ustalenie to będzie uszczegóławiane dopiero na etapie sporządzania planów miejscowych</w:t>
      </w:r>
      <w:r w:rsidR="008651BF" w:rsidRPr="008651BF">
        <w:rPr>
          <w:rFonts w:ascii="Roboto Condensed" w:hAnsi="Roboto Condensed"/>
          <w:sz w:val="20"/>
          <w:lang w:val="pl-PL"/>
        </w:rPr>
        <w:t xml:space="preserve"> w szczególności, że zgodnie z art. 20 ust. 3 ustawy o pzp, parametr wysokości zabudowy nie podlega wymogowi zachowania zgodności z POG.</w:t>
      </w:r>
    </w:p>
    <w:p w14:paraId="12B7BE82" w14:textId="77777777" w:rsidR="00D02689" w:rsidRPr="007B7E8E" w:rsidRDefault="00D02689" w:rsidP="00D02689">
      <w:pPr>
        <w:rPr>
          <w:color w:val="EE0000"/>
        </w:rPr>
      </w:pPr>
    </w:p>
    <w:p w14:paraId="45C4E965" w14:textId="1857B9A2" w:rsidR="00031ADE" w:rsidRPr="008651BF" w:rsidRDefault="00031ADE" w:rsidP="008B0A32">
      <w:pPr>
        <w:pStyle w:val="Nagwek1"/>
        <w:spacing w:before="60" w:after="60" w:line="240" w:lineRule="auto"/>
        <w:ind w:left="737" w:hanging="567"/>
        <w:rPr>
          <w:rFonts w:ascii="Roboto Condensed" w:hAnsi="Roboto Condensed"/>
          <w:bCs/>
          <w:sz w:val="20"/>
          <w:lang w:val="pl-PL"/>
        </w:rPr>
      </w:pPr>
      <w:bookmarkStart w:id="159" w:name="_Toc193697401"/>
      <w:bookmarkStart w:id="160" w:name="_Toc206584680"/>
      <w:r w:rsidRPr="008651BF">
        <w:rPr>
          <w:rFonts w:ascii="Roboto Condensed" w:hAnsi="Roboto Condensed"/>
          <w:bCs/>
          <w:sz w:val="20"/>
          <w:lang w:val="pl-PL"/>
        </w:rPr>
        <w:t xml:space="preserve">3.3. </w:t>
      </w:r>
      <w:r w:rsidR="008B0A32" w:rsidRPr="008651BF">
        <w:rPr>
          <w:rFonts w:ascii="Roboto Condensed" w:hAnsi="Roboto Condensed"/>
          <w:bCs/>
          <w:sz w:val="20"/>
          <w:lang w:val="pl-PL"/>
        </w:rPr>
        <w:t>P</w:t>
      </w:r>
      <w:r w:rsidRPr="008651BF">
        <w:rPr>
          <w:rFonts w:ascii="Roboto Condensed" w:hAnsi="Roboto Condensed"/>
          <w:bCs/>
          <w:sz w:val="20"/>
          <w:lang w:val="pl-PL"/>
        </w:rPr>
        <w:t>rzyczyny wyznaczenia obszaru uzupełnienia zabudowy</w:t>
      </w:r>
      <w:bookmarkEnd w:id="159"/>
      <w:bookmarkEnd w:id="160"/>
      <w:r w:rsidR="00767342">
        <w:rPr>
          <w:rFonts w:ascii="Roboto Condensed" w:hAnsi="Roboto Condensed"/>
          <w:bCs/>
          <w:sz w:val="20"/>
          <w:lang w:val="pl-PL"/>
        </w:rPr>
        <w:t xml:space="preserve"> (OUZ)</w:t>
      </w:r>
    </w:p>
    <w:p w14:paraId="36864BF1" w14:textId="062F152D" w:rsidR="00B274CE" w:rsidRPr="008651BF" w:rsidRDefault="00E37520" w:rsidP="000C0941">
      <w:pPr>
        <w:pStyle w:val="Tekstpodstawowy2"/>
        <w:spacing w:before="120" w:after="120" w:line="240" w:lineRule="auto"/>
        <w:ind w:left="170"/>
        <w:rPr>
          <w:rFonts w:ascii="Roboto Condensed" w:hAnsi="Roboto Condensed"/>
          <w:sz w:val="20"/>
          <w:lang w:val="pl-PL"/>
        </w:rPr>
      </w:pPr>
      <w:r w:rsidRPr="008651BF">
        <w:rPr>
          <w:rFonts w:ascii="Roboto Condensed" w:hAnsi="Roboto Condensed"/>
          <w:sz w:val="20"/>
          <w:lang w:val="pl-PL"/>
        </w:rPr>
        <w:t>Jak wskazano w</w:t>
      </w:r>
      <w:r w:rsidR="00530549" w:rsidRPr="008651BF">
        <w:rPr>
          <w:rFonts w:ascii="Roboto Condensed" w:hAnsi="Roboto Condensed"/>
          <w:sz w:val="20"/>
          <w:lang w:val="pl-PL"/>
        </w:rPr>
        <w:t xml:space="preserve"> rozdziale</w:t>
      </w:r>
      <w:r w:rsidRPr="008651BF">
        <w:rPr>
          <w:rFonts w:ascii="Roboto Condensed" w:hAnsi="Roboto Condensed"/>
          <w:sz w:val="20"/>
          <w:lang w:val="pl-PL"/>
        </w:rPr>
        <w:t xml:space="preserve"> </w:t>
      </w:r>
      <w:r w:rsidR="00AE7295" w:rsidRPr="008651BF">
        <w:rPr>
          <w:rFonts w:ascii="Roboto Condensed" w:hAnsi="Roboto Condensed"/>
          <w:sz w:val="20"/>
          <w:lang w:val="pl-PL"/>
        </w:rPr>
        <w:t>„</w:t>
      </w:r>
      <w:r w:rsidR="00530549" w:rsidRPr="008651BF">
        <w:rPr>
          <w:rFonts w:ascii="Roboto Condensed" w:hAnsi="Roboto Condensed"/>
          <w:sz w:val="20"/>
          <w:lang w:val="pl-PL"/>
        </w:rPr>
        <w:fldChar w:fldCharType="begin"/>
      </w:r>
      <w:r w:rsidR="00530549" w:rsidRPr="008651BF">
        <w:rPr>
          <w:rFonts w:ascii="Roboto Condensed" w:hAnsi="Roboto Condensed"/>
          <w:sz w:val="20"/>
          <w:lang w:val="pl-PL"/>
        </w:rPr>
        <w:instrText xml:space="preserve"> REF _Ref199851164 \h </w:instrText>
      </w:r>
      <w:r w:rsidR="000C0941" w:rsidRPr="008651BF">
        <w:rPr>
          <w:rFonts w:ascii="Roboto Condensed" w:hAnsi="Roboto Condensed"/>
          <w:sz w:val="20"/>
          <w:lang w:val="pl-PL"/>
        </w:rPr>
        <w:instrText xml:space="preserve"> \* MERGEFORMAT </w:instrText>
      </w:r>
      <w:r w:rsidR="00530549" w:rsidRPr="008651BF">
        <w:rPr>
          <w:rFonts w:ascii="Roboto Condensed" w:hAnsi="Roboto Condensed"/>
          <w:sz w:val="20"/>
          <w:lang w:val="pl-PL"/>
        </w:rPr>
      </w:r>
      <w:r w:rsidR="00530549" w:rsidRPr="008651BF">
        <w:rPr>
          <w:rFonts w:ascii="Roboto Condensed" w:hAnsi="Roboto Condensed"/>
          <w:sz w:val="20"/>
          <w:lang w:val="pl-PL"/>
        </w:rPr>
        <w:fldChar w:fldCharType="separate"/>
      </w:r>
      <w:r w:rsidR="00EC2D1D" w:rsidRPr="00EC2D1D">
        <w:rPr>
          <w:rFonts w:ascii="Roboto Condensed" w:hAnsi="Roboto Condensed"/>
          <w:sz w:val="20"/>
          <w:lang w:val="pl-PL"/>
        </w:rPr>
        <w:t>2.1. Polityka przestrzenna gminy określona w strategii rozwoju gminy lub strategii rozwoju ponadlokalnego.</w:t>
      </w:r>
      <w:r w:rsidR="00530549" w:rsidRPr="008651BF">
        <w:rPr>
          <w:rFonts w:ascii="Roboto Condensed" w:hAnsi="Roboto Condensed"/>
          <w:sz w:val="20"/>
          <w:lang w:val="pl-PL"/>
        </w:rPr>
        <w:fldChar w:fldCharType="end"/>
      </w:r>
      <w:r w:rsidR="00AE7295" w:rsidRPr="008651BF">
        <w:rPr>
          <w:rFonts w:ascii="Roboto Condensed" w:hAnsi="Roboto Condensed"/>
          <w:sz w:val="20"/>
          <w:lang w:val="pl-PL"/>
        </w:rPr>
        <w:t>”</w:t>
      </w:r>
      <w:r w:rsidR="00530549" w:rsidRPr="008651BF">
        <w:rPr>
          <w:rFonts w:ascii="Roboto Condensed" w:hAnsi="Roboto Condensed"/>
          <w:sz w:val="20"/>
          <w:lang w:val="pl-PL"/>
        </w:rPr>
        <w:t xml:space="preserve"> </w:t>
      </w:r>
      <w:r w:rsidR="00AE7295" w:rsidRPr="008651BF">
        <w:rPr>
          <w:rFonts w:ascii="Roboto Condensed" w:hAnsi="Roboto Condensed"/>
          <w:sz w:val="20"/>
          <w:lang w:val="pl-PL"/>
        </w:rPr>
        <w:t>g</w:t>
      </w:r>
      <w:r w:rsidR="000A5005" w:rsidRPr="008651BF">
        <w:rPr>
          <w:rFonts w:ascii="Roboto Condensed" w:hAnsi="Roboto Condensed"/>
          <w:sz w:val="20"/>
          <w:lang w:val="pl-PL"/>
        </w:rPr>
        <w:t xml:space="preserve">mina </w:t>
      </w:r>
      <w:r w:rsidR="008651BF" w:rsidRPr="008651BF">
        <w:rPr>
          <w:rFonts w:ascii="Roboto Condensed" w:hAnsi="Roboto Condensed"/>
          <w:sz w:val="20"/>
          <w:lang w:val="pl-PL"/>
        </w:rPr>
        <w:t>Kolbuszowa</w:t>
      </w:r>
      <w:r w:rsidR="000A5005" w:rsidRPr="008651BF">
        <w:rPr>
          <w:rFonts w:ascii="Roboto Condensed" w:hAnsi="Roboto Condensed"/>
          <w:sz w:val="20"/>
          <w:lang w:val="pl-PL"/>
        </w:rPr>
        <w:t xml:space="preserve"> jest </w:t>
      </w:r>
      <w:r w:rsidR="00F343C0" w:rsidRPr="008651BF">
        <w:rPr>
          <w:rFonts w:ascii="Roboto Condensed" w:hAnsi="Roboto Condensed"/>
          <w:sz w:val="20"/>
          <w:lang w:val="pl-PL"/>
        </w:rPr>
        <w:t xml:space="preserve">pokryta jedynie w </w:t>
      </w:r>
      <w:r w:rsidR="00167720">
        <w:rPr>
          <w:rFonts w:ascii="Roboto Condensed" w:hAnsi="Roboto Condensed"/>
          <w:sz w:val="20"/>
          <w:lang w:val="pl-PL"/>
        </w:rPr>
        <w:t>2</w:t>
      </w:r>
      <w:r w:rsidR="008651BF" w:rsidRPr="008651BF">
        <w:rPr>
          <w:rFonts w:ascii="Roboto Condensed" w:hAnsi="Roboto Condensed"/>
          <w:sz w:val="20"/>
          <w:lang w:val="pl-PL"/>
        </w:rPr>
        <w:t>,</w:t>
      </w:r>
      <w:r w:rsidR="00167720">
        <w:rPr>
          <w:rFonts w:ascii="Roboto Condensed" w:hAnsi="Roboto Condensed"/>
          <w:sz w:val="20"/>
          <w:lang w:val="pl-PL"/>
        </w:rPr>
        <w:t>8</w:t>
      </w:r>
      <w:r w:rsidR="00F343C0" w:rsidRPr="008651BF">
        <w:rPr>
          <w:rFonts w:ascii="Roboto Condensed" w:hAnsi="Roboto Condensed"/>
          <w:sz w:val="20"/>
          <w:lang w:val="pl-PL"/>
        </w:rPr>
        <w:t xml:space="preserve">% </w:t>
      </w:r>
      <w:r w:rsidR="005A4EF5" w:rsidRPr="008651BF">
        <w:rPr>
          <w:rFonts w:ascii="Roboto Condensed" w:hAnsi="Roboto Condensed"/>
          <w:sz w:val="20"/>
          <w:lang w:val="pl-PL"/>
        </w:rPr>
        <w:t>obowiązując</w:t>
      </w:r>
      <w:r w:rsidR="00F343C0" w:rsidRPr="008651BF">
        <w:rPr>
          <w:rFonts w:ascii="Roboto Condensed" w:hAnsi="Roboto Condensed"/>
          <w:sz w:val="20"/>
          <w:lang w:val="pl-PL"/>
        </w:rPr>
        <w:t>ymi</w:t>
      </w:r>
      <w:r w:rsidR="005A4EF5" w:rsidRPr="008651BF">
        <w:rPr>
          <w:rFonts w:ascii="Roboto Condensed" w:hAnsi="Roboto Condensed"/>
          <w:sz w:val="20"/>
          <w:lang w:val="pl-PL"/>
        </w:rPr>
        <w:t xml:space="preserve"> plan</w:t>
      </w:r>
      <w:r w:rsidR="00F343C0" w:rsidRPr="008651BF">
        <w:rPr>
          <w:rFonts w:ascii="Roboto Condensed" w:hAnsi="Roboto Condensed"/>
          <w:sz w:val="20"/>
          <w:lang w:val="pl-PL"/>
        </w:rPr>
        <w:t>ami</w:t>
      </w:r>
      <w:r w:rsidR="005A4EF5" w:rsidRPr="008651BF">
        <w:rPr>
          <w:rFonts w:ascii="Roboto Condensed" w:hAnsi="Roboto Condensed"/>
          <w:sz w:val="20"/>
          <w:lang w:val="pl-PL"/>
        </w:rPr>
        <w:t xml:space="preserve"> miejscow</w:t>
      </w:r>
      <w:r w:rsidR="00F343C0" w:rsidRPr="008651BF">
        <w:rPr>
          <w:rFonts w:ascii="Roboto Condensed" w:hAnsi="Roboto Condensed"/>
          <w:sz w:val="20"/>
          <w:lang w:val="pl-PL"/>
        </w:rPr>
        <w:t>ymi</w:t>
      </w:r>
      <w:r w:rsidR="006F3D48" w:rsidRPr="008651BF">
        <w:rPr>
          <w:rFonts w:ascii="Roboto Condensed" w:hAnsi="Roboto Condensed"/>
          <w:sz w:val="20"/>
          <w:lang w:val="pl-PL"/>
        </w:rPr>
        <w:t xml:space="preserve">, wobec czego wyznaczenie obszaru uzupełnienia zabudowy jest niezbędne </w:t>
      </w:r>
      <w:r w:rsidR="00AF568C" w:rsidRPr="008651BF">
        <w:rPr>
          <w:rFonts w:ascii="Roboto Condensed" w:hAnsi="Roboto Condensed"/>
          <w:sz w:val="20"/>
          <w:lang w:val="pl-PL"/>
        </w:rPr>
        <w:t xml:space="preserve">dla umożliwienia </w:t>
      </w:r>
      <w:r w:rsidR="00D52C3E" w:rsidRPr="008651BF">
        <w:rPr>
          <w:rFonts w:ascii="Roboto Condensed" w:hAnsi="Roboto Condensed"/>
          <w:sz w:val="20"/>
          <w:lang w:val="pl-PL"/>
        </w:rPr>
        <w:t xml:space="preserve">realizacji zamierzeń inwestycyjnych na terenie </w:t>
      </w:r>
      <w:r w:rsidR="003D133E" w:rsidRPr="008651BF">
        <w:rPr>
          <w:rFonts w:ascii="Roboto Condensed" w:hAnsi="Roboto Condensed"/>
          <w:sz w:val="20"/>
          <w:lang w:val="pl-PL"/>
        </w:rPr>
        <w:t xml:space="preserve">gminy w oparciu o decyzje o warunkach zabudowy po wejściu w życie </w:t>
      </w:r>
      <w:r w:rsidR="008651BF" w:rsidRPr="008651BF">
        <w:rPr>
          <w:rFonts w:ascii="Roboto Condensed" w:hAnsi="Roboto Condensed"/>
          <w:sz w:val="20"/>
          <w:lang w:val="pl-PL"/>
        </w:rPr>
        <w:t>POG</w:t>
      </w:r>
      <w:r w:rsidR="003D133E" w:rsidRPr="008651BF">
        <w:rPr>
          <w:rFonts w:ascii="Roboto Condensed" w:hAnsi="Roboto Condensed"/>
          <w:sz w:val="20"/>
          <w:lang w:val="pl-PL"/>
        </w:rPr>
        <w:t>.</w:t>
      </w:r>
    </w:p>
    <w:p w14:paraId="1DE21E6A" w14:textId="77777777" w:rsidR="000A69D6" w:rsidRDefault="000A69D6" w:rsidP="000A69D6">
      <w:pPr>
        <w:pStyle w:val="Tekstpodstawowy2"/>
        <w:spacing w:before="120" w:line="240" w:lineRule="auto"/>
        <w:ind w:left="170"/>
        <w:rPr>
          <w:rFonts w:ascii="Roboto Condensed" w:hAnsi="Roboto Condensed"/>
          <w:sz w:val="20"/>
          <w:lang w:val="pl-PL"/>
        </w:rPr>
      </w:pPr>
      <w:r w:rsidRPr="00954AAB">
        <w:rPr>
          <w:rFonts w:ascii="Roboto Condensed" w:hAnsi="Roboto Condensed"/>
          <w:sz w:val="20"/>
          <w:lang w:val="pl-PL"/>
        </w:rPr>
        <w:t xml:space="preserve">Obszar uzupełnienia zabudowy został wyznaczony </w:t>
      </w:r>
      <w:r>
        <w:rPr>
          <w:rFonts w:ascii="Roboto Condensed" w:hAnsi="Roboto Condensed"/>
          <w:sz w:val="20"/>
          <w:lang w:val="pl-PL"/>
        </w:rPr>
        <w:t>przy pomocy wtyczki</w:t>
      </w:r>
      <w:r w:rsidRPr="009F0A5B">
        <w:rPr>
          <w:rFonts w:ascii="Roboto Condensed" w:hAnsi="Roboto Condensed"/>
          <w:sz w:val="20"/>
          <w:lang w:val="pl-PL"/>
        </w:rPr>
        <w:t xml:space="preserve"> </w:t>
      </w:r>
      <w:hyperlink r:id="rId61" w:history="1">
        <w:r w:rsidRPr="009F0A5B">
          <w:rPr>
            <w:rStyle w:val="Hipercze"/>
            <w:rFonts w:ascii="Roboto Condensed" w:hAnsi="Roboto Condensed"/>
            <w:i/>
            <w:iCs/>
            <w:color w:val="auto"/>
            <w:sz w:val="20"/>
            <w:u w:val="none"/>
            <w:lang w:val="pl-PL"/>
          </w:rPr>
          <w:t>APP2</w:t>
        </w:r>
      </w:hyperlink>
      <w:r>
        <w:rPr>
          <w:rFonts w:ascii="Roboto Condensed" w:hAnsi="Roboto Condensed"/>
          <w:sz w:val="20"/>
          <w:lang w:val="pl-PL"/>
        </w:rPr>
        <w:t xml:space="preserve"> do oprogramowania QGIS </w:t>
      </w:r>
      <w:r w:rsidRPr="00954AAB">
        <w:rPr>
          <w:rFonts w:ascii="Roboto Condensed" w:hAnsi="Roboto Condensed"/>
          <w:sz w:val="20"/>
          <w:lang w:val="pl-PL"/>
        </w:rPr>
        <w:t>zgodnie z rozporządzeniem Ministra Rozwoju</w:t>
      </w:r>
      <w:r>
        <w:rPr>
          <w:rFonts w:ascii="Roboto Condensed" w:hAnsi="Roboto Condensed"/>
          <w:sz w:val="20"/>
          <w:lang w:val="pl-PL"/>
        </w:rPr>
        <w:t xml:space="preserve"> </w:t>
      </w:r>
      <w:r w:rsidRPr="00954AAB">
        <w:rPr>
          <w:rFonts w:ascii="Roboto Condensed" w:hAnsi="Roboto Condensed"/>
          <w:sz w:val="20"/>
          <w:lang w:val="pl-PL"/>
        </w:rPr>
        <w:t xml:space="preserve">i Technologii z dnia 2 maja </w:t>
      </w:r>
      <w:r>
        <w:rPr>
          <w:rFonts w:ascii="Roboto Condensed" w:hAnsi="Roboto Condensed"/>
          <w:sz w:val="20"/>
          <w:lang w:val="pl-PL"/>
        </w:rPr>
        <w:t>2</w:t>
      </w:r>
      <w:r w:rsidRPr="00954AAB">
        <w:rPr>
          <w:rFonts w:ascii="Roboto Condensed" w:hAnsi="Roboto Condensed"/>
          <w:sz w:val="20"/>
          <w:lang w:val="pl-PL"/>
        </w:rPr>
        <w:t>024 r. w sprawie sposobu wyznaczania obszaru uzupełnienia zabudowy</w:t>
      </w:r>
      <w:r>
        <w:rPr>
          <w:rFonts w:ascii="Roboto Condensed" w:hAnsi="Roboto Condensed"/>
          <w:sz w:val="20"/>
          <w:lang w:val="pl-PL"/>
        </w:rPr>
        <w:t xml:space="preserve"> </w:t>
      </w:r>
      <w:r w:rsidRPr="00954AAB">
        <w:rPr>
          <w:rFonts w:ascii="Roboto Condensed" w:hAnsi="Roboto Condensed"/>
          <w:sz w:val="20"/>
          <w:lang w:val="pl-PL"/>
        </w:rPr>
        <w:t>w planie ogólnym gminy (Dz. U. poz. 729),</w:t>
      </w:r>
      <w:r>
        <w:rPr>
          <w:rFonts w:ascii="Roboto Condensed" w:hAnsi="Roboto Condensed"/>
          <w:sz w:val="20"/>
          <w:lang w:val="pl-PL"/>
        </w:rPr>
        <w:t xml:space="preserve"> z użyciem informacji o budynkach pochodzących z następujących baz danych:</w:t>
      </w:r>
    </w:p>
    <w:p w14:paraId="06B58188" w14:textId="28E54B7C" w:rsidR="000A69D6" w:rsidRDefault="000A69D6" w:rsidP="00F86C5E">
      <w:pPr>
        <w:pStyle w:val="Tekstpodstawowy2"/>
        <w:numPr>
          <w:ilvl w:val="0"/>
          <w:numId w:val="10"/>
        </w:numPr>
        <w:spacing w:before="40" w:after="40" w:line="240" w:lineRule="auto"/>
        <w:ind w:left="567" w:hanging="227"/>
        <w:rPr>
          <w:rFonts w:ascii="Roboto Condensed" w:hAnsi="Roboto Condensed"/>
          <w:sz w:val="20"/>
          <w:lang w:val="pl-PL"/>
        </w:rPr>
      </w:pPr>
      <w:r>
        <w:rPr>
          <w:rFonts w:ascii="Roboto Condensed" w:hAnsi="Roboto Condensed"/>
          <w:sz w:val="20"/>
          <w:lang w:val="pl-PL"/>
        </w:rPr>
        <w:t>E</w:t>
      </w:r>
      <w:r w:rsidRPr="003255CB">
        <w:rPr>
          <w:rFonts w:ascii="Roboto Condensed" w:hAnsi="Roboto Condensed"/>
          <w:sz w:val="20"/>
          <w:lang w:val="pl-PL"/>
        </w:rPr>
        <w:t xml:space="preserve">widencji gruntów i budynków </w:t>
      </w:r>
      <w:r w:rsidRPr="009854C2">
        <w:rPr>
          <w:rFonts w:ascii="Roboto Condensed" w:hAnsi="Roboto Condensed"/>
          <w:sz w:val="20"/>
          <w:lang w:val="pl-PL"/>
        </w:rPr>
        <w:t xml:space="preserve">w formacie .gml, pozyskane z państwowego zasobu geodezyjnego i kartograficznego powiatu </w:t>
      </w:r>
      <w:r w:rsidR="00C10442" w:rsidRPr="00C10442">
        <w:rPr>
          <w:rFonts w:ascii="Roboto Condensed" w:hAnsi="Roboto Condensed"/>
          <w:sz w:val="20"/>
          <w:lang w:val="pl-PL"/>
        </w:rPr>
        <w:t>Kolbuszowskiego</w:t>
      </w:r>
      <w:r>
        <w:rPr>
          <w:rFonts w:ascii="Roboto Condensed" w:hAnsi="Roboto Condensed"/>
          <w:sz w:val="20"/>
          <w:lang w:val="pl-PL"/>
        </w:rPr>
        <w:t xml:space="preserve"> </w:t>
      </w:r>
      <w:r w:rsidRPr="009854C2">
        <w:rPr>
          <w:rFonts w:ascii="Roboto Condensed" w:hAnsi="Roboto Condensed"/>
          <w:sz w:val="20"/>
          <w:lang w:val="pl-PL"/>
        </w:rPr>
        <w:t>–</w:t>
      </w:r>
      <w:r>
        <w:rPr>
          <w:rFonts w:ascii="Roboto Condensed" w:hAnsi="Roboto Condensed"/>
          <w:sz w:val="20"/>
          <w:lang w:val="pl-PL"/>
        </w:rPr>
        <w:t xml:space="preserve"> </w:t>
      </w:r>
      <w:r w:rsidR="001C11BC" w:rsidRPr="0071769B">
        <w:rPr>
          <w:rFonts w:ascii="Roboto Condensed" w:hAnsi="Roboto Condensed"/>
          <w:sz w:val="20"/>
          <w:lang w:val="pl-PL"/>
        </w:rPr>
        <w:t>licencja nr GK.P.6621.3680.2024_1806_P, data wykonania kopii 09.09.2024r.</w:t>
      </w:r>
      <w:r>
        <w:rPr>
          <w:rFonts w:ascii="Roboto Condensed" w:hAnsi="Roboto Condensed"/>
          <w:sz w:val="20"/>
          <w:lang w:val="pl-PL"/>
        </w:rPr>
        <w:t>;</w:t>
      </w:r>
    </w:p>
    <w:p w14:paraId="002B9E80" w14:textId="202AF798" w:rsidR="000A69D6" w:rsidRDefault="002E0BEB" w:rsidP="00F86C5E">
      <w:pPr>
        <w:pStyle w:val="Tekstpodstawowy2"/>
        <w:numPr>
          <w:ilvl w:val="0"/>
          <w:numId w:val="10"/>
        </w:numPr>
        <w:spacing w:before="40" w:after="40" w:line="240" w:lineRule="auto"/>
        <w:ind w:left="567" w:hanging="227"/>
        <w:rPr>
          <w:rFonts w:ascii="Roboto Condensed" w:hAnsi="Roboto Condensed"/>
          <w:sz w:val="20"/>
          <w:lang w:val="pl-PL"/>
        </w:rPr>
      </w:pPr>
      <w:r w:rsidRPr="00835788">
        <w:rPr>
          <w:rFonts w:ascii="Roboto Condensed" w:hAnsi="Roboto Condensed"/>
          <w:sz w:val="20"/>
          <w:lang w:val="pl-PL"/>
        </w:rPr>
        <w:t>wyłącznie w przypadku budynków niewykazanych w bazie danych, o której mowa w pkt 1</w:t>
      </w:r>
      <w:r>
        <w:rPr>
          <w:rFonts w:ascii="Roboto Condensed" w:hAnsi="Roboto Condensed"/>
          <w:sz w:val="20"/>
          <w:lang w:val="pl-PL"/>
        </w:rPr>
        <w:t xml:space="preserve"> - </w:t>
      </w:r>
      <w:r w:rsidR="002E6929">
        <w:rPr>
          <w:rFonts w:ascii="Roboto Condensed" w:hAnsi="Roboto Condensed"/>
          <w:sz w:val="20"/>
          <w:lang w:val="pl-PL"/>
        </w:rPr>
        <w:t>B</w:t>
      </w:r>
      <w:r w:rsidR="002E6929" w:rsidRPr="002E6929">
        <w:rPr>
          <w:rFonts w:ascii="Roboto Condensed" w:hAnsi="Roboto Condensed"/>
          <w:sz w:val="20"/>
          <w:lang w:val="pl-PL"/>
        </w:rPr>
        <w:t>azie danych obiektów topograficznych</w:t>
      </w:r>
      <w:r w:rsidR="007A0813">
        <w:rPr>
          <w:rFonts w:ascii="Roboto Condensed" w:hAnsi="Roboto Condensed"/>
          <w:sz w:val="20"/>
          <w:lang w:val="pl-PL"/>
        </w:rPr>
        <w:t xml:space="preserve"> </w:t>
      </w:r>
      <w:r>
        <w:rPr>
          <w:rFonts w:ascii="Roboto Condensed" w:hAnsi="Roboto Condensed"/>
          <w:sz w:val="20"/>
          <w:lang w:val="pl-PL"/>
        </w:rPr>
        <w:t>(</w:t>
      </w:r>
      <w:r w:rsidR="007A0813" w:rsidRPr="007A0813">
        <w:rPr>
          <w:rFonts w:ascii="Roboto Condensed" w:hAnsi="Roboto Condensed"/>
          <w:sz w:val="20"/>
          <w:lang w:val="pl-PL"/>
        </w:rPr>
        <w:t>BDOT500</w:t>
      </w:r>
      <w:r>
        <w:rPr>
          <w:rFonts w:ascii="Roboto Condensed" w:hAnsi="Roboto Condensed"/>
          <w:sz w:val="20"/>
          <w:lang w:val="pl-PL"/>
        </w:rPr>
        <w:t>)</w:t>
      </w:r>
      <w:r w:rsidR="007A0813">
        <w:rPr>
          <w:rFonts w:ascii="Roboto Condensed" w:hAnsi="Roboto Condensed"/>
          <w:sz w:val="20"/>
          <w:lang w:val="pl-PL"/>
        </w:rPr>
        <w:t xml:space="preserve"> </w:t>
      </w:r>
      <w:r w:rsidR="007A0813" w:rsidRPr="009854C2">
        <w:rPr>
          <w:rFonts w:ascii="Roboto Condensed" w:hAnsi="Roboto Condensed"/>
          <w:sz w:val="20"/>
          <w:lang w:val="pl-PL"/>
        </w:rPr>
        <w:t xml:space="preserve">w formacie .gml, pozyskane z państwowego zasobu geodezyjnego i kartograficznego powiatu </w:t>
      </w:r>
      <w:r w:rsidR="007A0813" w:rsidRPr="00C10442">
        <w:rPr>
          <w:rFonts w:ascii="Roboto Condensed" w:hAnsi="Roboto Condensed"/>
          <w:sz w:val="20"/>
          <w:lang w:val="pl-PL"/>
        </w:rPr>
        <w:t>Kolbuszowskiego</w:t>
      </w:r>
      <w:r w:rsidR="007A0813">
        <w:rPr>
          <w:rFonts w:ascii="Roboto Condensed" w:hAnsi="Roboto Condensed"/>
          <w:sz w:val="20"/>
          <w:lang w:val="pl-PL"/>
        </w:rPr>
        <w:t xml:space="preserve"> </w:t>
      </w:r>
      <w:r w:rsidR="007A0813" w:rsidRPr="009854C2">
        <w:rPr>
          <w:rFonts w:ascii="Roboto Condensed" w:hAnsi="Roboto Condensed"/>
          <w:sz w:val="20"/>
          <w:lang w:val="pl-PL"/>
        </w:rPr>
        <w:t>–</w:t>
      </w:r>
      <w:r w:rsidR="007A0813">
        <w:rPr>
          <w:rFonts w:ascii="Roboto Condensed" w:hAnsi="Roboto Condensed"/>
          <w:sz w:val="20"/>
          <w:lang w:val="pl-PL"/>
        </w:rPr>
        <w:t xml:space="preserve"> </w:t>
      </w:r>
      <w:r w:rsidR="007A0813" w:rsidRPr="0071769B">
        <w:rPr>
          <w:rFonts w:ascii="Roboto Condensed" w:hAnsi="Roboto Condensed"/>
          <w:sz w:val="20"/>
          <w:lang w:val="pl-PL"/>
        </w:rPr>
        <w:t>licencja nr GK.P.6621.3680.2024_1806_P, data wykonania kopii 09.09.2024r.</w:t>
      </w:r>
      <w:r w:rsidR="007A0813">
        <w:rPr>
          <w:rFonts w:ascii="Roboto Condensed" w:hAnsi="Roboto Condensed"/>
          <w:sz w:val="20"/>
          <w:lang w:val="pl-PL"/>
        </w:rPr>
        <w:t>;</w:t>
      </w:r>
    </w:p>
    <w:p w14:paraId="7C36FAA5" w14:textId="3E6EBCB6" w:rsidR="000A69D6" w:rsidRDefault="000A69D6" w:rsidP="00F86C5E">
      <w:pPr>
        <w:pStyle w:val="Tekstpodstawowy2"/>
        <w:numPr>
          <w:ilvl w:val="0"/>
          <w:numId w:val="10"/>
        </w:numPr>
        <w:spacing w:before="40" w:after="40" w:line="240" w:lineRule="auto"/>
        <w:ind w:left="567" w:hanging="227"/>
        <w:rPr>
          <w:rFonts w:ascii="Roboto Condensed" w:hAnsi="Roboto Condensed"/>
          <w:sz w:val="20"/>
          <w:lang w:val="pl-PL"/>
        </w:rPr>
      </w:pPr>
      <w:r w:rsidRPr="00835788">
        <w:rPr>
          <w:rFonts w:ascii="Roboto Condensed" w:hAnsi="Roboto Condensed"/>
          <w:sz w:val="20"/>
          <w:lang w:val="pl-PL"/>
        </w:rPr>
        <w:t>wyłącznie w przypadku budynków niewykazanych w bazie danych, o której mowa w pkt 1</w:t>
      </w:r>
      <w:r w:rsidR="007A0813">
        <w:rPr>
          <w:rFonts w:ascii="Roboto Condensed" w:hAnsi="Roboto Condensed"/>
          <w:sz w:val="20"/>
          <w:lang w:val="pl-PL"/>
        </w:rPr>
        <w:t xml:space="preserve"> i </w:t>
      </w:r>
      <w:r w:rsidR="002E0BEB">
        <w:rPr>
          <w:rFonts w:ascii="Roboto Condensed" w:hAnsi="Roboto Condensed"/>
          <w:sz w:val="20"/>
          <w:lang w:val="pl-PL"/>
        </w:rPr>
        <w:t>2</w:t>
      </w:r>
      <w:r>
        <w:rPr>
          <w:rFonts w:ascii="Roboto Condensed" w:hAnsi="Roboto Condensed"/>
          <w:sz w:val="20"/>
          <w:lang w:val="pl-PL"/>
        </w:rPr>
        <w:t xml:space="preserve"> - </w:t>
      </w:r>
      <w:r w:rsidRPr="000D475E">
        <w:rPr>
          <w:rFonts w:ascii="Roboto Condensed" w:hAnsi="Roboto Condensed"/>
          <w:sz w:val="20"/>
          <w:lang w:val="pl-PL"/>
        </w:rPr>
        <w:t>Baz</w:t>
      </w:r>
      <w:r w:rsidR="002E0BEB">
        <w:rPr>
          <w:rFonts w:ascii="Roboto Condensed" w:hAnsi="Roboto Condensed"/>
          <w:sz w:val="20"/>
          <w:lang w:val="pl-PL"/>
        </w:rPr>
        <w:t>ie</w:t>
      </w:r>
      <w:r w:rsidRPr="000D475E">
        <w:rPr>
          <w:rFonts w:ascii="Roboto Condensed" w:hAnsi="Roboto Condensed"/>
          <w:sz w:val="20"/>
          <w:lang w:val="pl-PL"/>
        </w:rPr>
        <w:t xml:space="preserve"> danych obiektów topograficznych (BDOT10k)</w:t>
      </w:r>
      <w:r>
        <w:rPr>
          <w:rFonts w:ascii="Roboto Condensed" w:hAnsi="Roboto Condensed"/>
          <w:sz w:val="20"/>
          <w:lang w:val="pl-PL"/>
        </w:rPr>
        <w:t xml:space="preserve"> – data pozyskania 18.11.2024 r.</w:t>
      </w:r>
    </w:p>
    <w:p w14:paraId="39330B67" w14:textId="77777777" w:rsidR="000A3F18" w:rsidRDefault="000A3F18" w:rsidP="000A3F18">
      <w:pPr>
        <w:pStyle w:val="Tekstpodstawowy2"/>
        <w:spacing w:before="40" w:after="40" w:line="240" w:lineRule="auto"/>
        <w:rPr>
          <w:rFonts w:ascii="Roboto Condensed" w:hAnsi="Roboto Condensed"/>
          <w:sz w:val="20"/>
          <w:lang w:val="pl-PL"/>
        </w:rPr>
      </w:pPr>
    </w:p>
    <w:p w14:paraId="33BE5643" w14:textId="77777777" w:rsidR="000A3F18" w:rsidRDefault="000A3F18" w:rsidP="000A3F18">
      <w:pPr>
        <w:pStyle w:val="Tekstpodstawowy2"/>
        <w:spacing w:before="40" w:after="40" w:line="240" w:lineRule="auto"/>
        <w:rPr>
          <w:rFonts w:ascii="Roboto Condensed" w:hAnsi="Roboto Condensed"/>
          <w:sz w:val="20"/>
          <w:lang w:val="pl-PL"/>
        </w:rPr>
      </w:pPr>
    </w:p>
    <w:p w14:paraId="459CBEDF" w14:textId="77777777" w:rsidR="00745271" w:rsidRPr="009B5CDB" w:rsidRDefault="00745271" w:rsidP="00745271">
      <w:pPr>
        <w:pStyle w:val="Tekstpodstawowy2"/>
        <w:spacing w:before="120" w:line="240" w:lineRule="auto"/>
        <w:ind w:left="170"/>
        <w:rPr>
          <w:rFonts w:ascii="Roboto Condensed" w:hAnsi="Roboto Condensed"/>
          <w:sz w:val="20"/>
        </w:rPr>
      </w:pPr>
      <w:r w:rsidRPr="009B5CDB">
        <w:rPr>
          <w:rFonts w:ascii="Roboto Condensed" w:hAnsi="Roboto Condensed"/>
          <w:sz w:val="20"/>
          <w:lang w:val="pl-PL"/>
        </w:rPr>
        <w:lastRenderedPageBreak/>
        <w:t xml:space="preserve">Do analizy wyodrębniono budynki wg Klasyfikacji Środków Trwałych zgodnie z §1 </w:t>
      </w:r>
      <w:r>
        <w:rPr>
          <w:rFonts w:ascii="Roboto Condensed" w:hAnsi="Roboto Condensed"/>
          <w:sz w:val="20"/>
          <w:lang w:val="pl-PL"/>
        </w:rPr>
        <w:t xml:space="preserve">ust. 1 </w:t>
      </w:r>
      <w:r w:rsidRPr="009B5CDB">
        <w:rPr>
          <w:rFonts w:ascii="Roboto Condensed" w:hAnsi="Roboto Condensed"/>
          <w:sz w:val="20"/>
          <w:lang w:val="pl-PL"/>
        </w:rPr>
        <w:t xml:space="preserve">pkt. 1 ww. Rozporządzenia o symbolach: </w:t>
      </w:r>
    </w:p>
    <w:p w14:paraId="295359C3" w14:textId="77777777" w:rsidR="00745271" w:rsidRPr="009B5CDB" w:rsidRDefault="00745271" w:rsidP="00F86C5E">
      <w:pPr>
        <w:pStyle w:val="Tekstpodstawowy2"/>
        <w:numPr>
          <w:ilvl w:val="0"/>
          <w:numId w:val="3"/>
        </w:numPr>
        <w:spacing w:line="240" w:lineRule="auto"/>
        <w:ind w:left="567" w:hanging="227"/>
        <w:rPr>
          <w:rFonts w:ascii="Roboto Condensed" w:hAnsi="Roboto Condensed"/>
          <w:sz w:val="20"/>
          <w:lang w:val="pl-PL"/>
        </w:rPr>
      </w:pPr>
      <w:r w:rsidRPr="009B5CDB">
        <w:rPr>
          <w:rFonts w:ascii="Roboto Condensed" w:hAnsi="Roboto Condensed"/>
          <w:sz w:val="20"/>
          <w:lang w:val="pl-PL"/>
        </w:rPr>
        <w:t xml:space="preserve">budynki przemysłowe o symbolu 101; </w:t>
      </w:r>
    </w:p>
    <w:p w14:paraId="7DA76521" w14:textId="77777777" w:rsidR="00745271" w:rsidRPr="009B5CDB" w:rsidRDefault="00745271" w:rsidP="00F86C5E">
      <w:pPr>
        <w:pStyle w:val="Tekstpodstawowy2"/>
        <w:numPr>
          <w:ilvl w:val="0"/>
          <w:numId w:val="3"/>
        </w:numPr>
        <w:spacing w:line="240" w:lineRule="auto"/>
        <w:ind w:left="567" w:hanging="227"/>
        <w:rPr>
          <w:rFonts w:ascii="Roboto Condensed" w:hAnsi="Roboto Condensed"/>
          <w:sz w:val="20"/>
          <w:lang w:val="pl-PL"/>
        </w:rPr>
      </w:pPr>
      <w:r w:rsidRPr="009B5CDB">
        <w:rPr>
          <w:rFonts w:ascii="Roboto Condensed" w:hAnsi="Roboto Condensed"/>
          <w:sz w:val="20"/>
          <w:lang w:val="pl-PL"/>
        </w:rPr>
        <w:t xml:space="preserve">budynki handlowo usługowe o symbolu 103; </w:t>
      </w:r>
    </w:p>
    <w:p w14:paraId="19DF9448" w14:textId="77777777" w:rsidR="00745271" w:rsidRPr="009B5CDB" w:rsidRDefault="00745271" w:rsidP="00F86C5E">
      <w:pPr>
        <w:pStyle w:val="Tekstpodstawowy2"/>
        <w:numPr>
          <w:ilvl w:val="0"/>
          <w:numId w:val="3"/>
        </w:numPr>
        <w:spacing w:line="240" w:lineRule="auto"/>
        <w:ind w:left="567" w:hanging="227"/>
        <w:rPr>
          <w:rFonts w:ascii="Roboto Condensed" w:hAnsi="Roboto Condensed"/>
          <w:sz w:val="20"/>
          <w:lang w:val="pl-PL"/>
        </w:rPr>
      </w:pPr>
      <w:r w:rsidRPr="009B5CDB">
        <w:rPr>
          <w:rFonts w:ascii="Roboto Condensed" w:hAnsi="Roboto Condensed"/>
          <w:sz w:val="20"/>
          <w:lang w:val="pl-PL"/>
        </w:rPr>
        <w:t xml:space="preserve">budynki biurowe o symbolu 105; </w:t>
      </w:r>
    </w:p>
    <w:p w14:paraId="31485A36" w14:textId="77777777" w:rsidR="00745271" w:rsidRPr="009B5CDB" w:rsidRDefault="00745271" w:rsidP="00F86C5E">
      <w:pPr>
        <w:pStyle w:val="Tekstpodstawowy2"/>
        <w:numPr>
          <w:ilvl w:val="0"/>
          <w:numId w:val="3"/>
        </w:numPr>
        <w:spacing w:line="240" w:lineRule="auto"/>
        <w:ind w:left="567" w:hanging="227"/>
        <w:rPr>
          <w:rFonts w:ascii="Roboto Condensed" w:hAnsi="Roboto Condensed"/>
          <w:sz w:val="20"/>
          <w:lang w:val="pl-PL"/>
        </w:rPr>
      </w:pPr>
      <w:r w:rsidRPr="009B5CDB">
        <w:rPr>
          <w:rFonts w:ascii="Roboto Condensed" w:hAnsi="Roboto Condensed"/>
          <w:sz w:val="20"/>
          <w:lang w:val="pl-PL"/>
        </w:rPr>
        <w:t xml:space="preserve">budynki szpitali i inne budynki opieki zdrowotnej o symbolu 106; </w:t>
      </w:r>
    </w:p>
    <w:p w14:paraId="3FB98B1B" w14:textId="77777777" w:rsidR="00745271" w:rsidRPr="009B5CDB" w:rsidRDefault="00745271" w:rsidP="00F86C5E">
      <w:pPr>
        <w:pStyle w:val="Tekstpodstawowy2"/>
        <w:numPr>
          <w:ilvl w:val="0"/>
          <w:numId w:val="3"/>
        </w:numPr>
        <w:spacing w:line="240" w:lineRule="auto"/>
        <w:ind w:left="567" w:hanging="227"/>
        <w:rPr>
          <w:rFonts w:ascii="Roboto Condensed" w:hAnsi="Roboto Condensed"/>
          <w:sz w:val="20"/>
          <w:lang w:val="pl-PL"/>
        </w:rPr>
      </w:pPr>
      <w:r w:rsidRPr="009B5CDB">
        <w:rPr>
          <w:rFonts w:ascii="Roboto Condensed" w:hAnsi="Roboto Condensed"/>
          <w:sz w:val="20"/>
          <w:lang w:val="pl-PL"/>
        </w:rPr>
        <w:t xml:space="preserve">budynki oświaty, nauki i kultury oraz budynki sportowe o symbolu 107; </w:t>
      </w:r>
    </w:p>
    <w:p w14:paraId="4C1A5B35" w14:textId="77777777" w:rsidR="00745271" w:rsidRPr="009B5CDB" w:rsidRDefault="00745271" w:rsidP="00F86C5E">
      <w:pPr>
        <w:pStyle w:val="Tekstpodstawowy2"/>
        <w:numPr>
          <w:ilvl w:val="0"/>
          <w:numId w:val="3"/>
        </w:numPr>
        <w:spacing w:line="240" w:lineRule="auto"/>
        <w:ind w:left="567" w:hanging="227"/>
        <w:rPr>
          <w:rFonts w:ascii="Roboto Condensed" w:hAnsi="Roboto Condensed"/>
          <w:sz w:val="20"/>
          <w:lang w:val="pl-PL"/>
        </w:rPr>
      </w:pPr>
      <w:r w:rsidRPr="009B5CDB">
        <w:rPr>
          <w:rFonts w:ascii="Roboto Condensed" w:hAnsi="Roboto Condensed"/>
          <w:sz w:val="20"/>
          <w:lang w:val="pl-PL"/>
        </w:rPr>
        <w:t>pozostałe budynki niemieszkalne o symbolu 10</w:t>
      </w:r>
      <w:r>
        <w:rPr>
          <w:rFonts w:ascii="Roboto Condensed" w:hAnsi="Roboto Condensed"/>
          <w:sz w:val="20"/>
          <w:lang w:val="pl-PL"/>
        </w:rPr>
        <w:t>9</w:t>
      </w:r>
      <w:r w:rsidRPr="009B5CDB">
        <w:rPr>
          <w:rFonts w:ascii="Roboto Condensed" w:hAnsi="Roboto Condensed"/>
          <w:sz w:val="20"/>
          <w:lang w:val="pl-PL"/>
        </w:rPr>
        <w:t xml:space="preserve">; </w:t>
      </w:r>
    </w:p>
    <w:p w14:paraId="2A29D646" w14:textId="77777777" w:rsidR="00745271" w:rsidRPr="009B5CDB" w:rsidRDefault="00745271" w:rsidP="00F86C5E">
      <w:pPr>
        <w:pStyle w:val="Tekstpodstawowy2"/>
        <w:numPr>
          <w:ilvl w:val="0"/>
          <w:numId w:val="3"/>
        </w:numPr>
        <w:spacing w:line="240" w:lineRule="auto"/>
        <w:ind w:left="567" w:hanging="227"/>
        <w:rPr>
          <w:rFonts w:ascii="Roboto Condensed" w:hAnsi="Roboto Condensed"/>
          <w:sz w:val="20"/>
          <w:lang w:val="pl-PL"/>
        </w:rPr>
      </w:pPr>
      <w:r w:rsidRPr="009B5CDB">
        <w:rPr>
          <w:rFonts w:ascii="Roboto Condensed" w:hAnsi="Roboto Condensed"/>
          <w:sz w:val="20"/>
          <w:lang w:val="pl-PL"/>
        </w:rPr>
        <w:t xml:space="preserve">budynki mieszkalne o symbolu 110. </w:t>
      </w:r>
    </w:p>
    <w:p w14:paraId="220E02FD" w14:textId="77777777" w:rsidR="00745271" w:rsidRDefault="00745271" w:rsidP="00745271">
      <w:pPr>
        <w:pStyle w:val="Tekstpodstawowy2"/>
        <w:spacing w:before="120" w:after="120" w:line="240" w:lineRule="auto"/>
        <w:ind w:left="170"/>
        <w:rPr>
          <w:rFonts w:ascii="Roboto Condensed" w:hAnsi="Roboto Condensed"/>
          <w:sz w:val="20"/>
          <w:lang w:val="pl-PL"/>
        </w:rPr>
      </w:pPr>
      <w:r>
        <w:rPr>
          <w:rFonts w:ascii="Roboto Condensed" w:hAnsi="Roboto Condensed"/>
          <w:sz w:val="20"/>
          <w:lang w:val="pl-PL"/>
        </w:rPr>
        <w:t xml:space="preserve">W następstwie przeprowadzenia czynności określonych w </w:t>
      </w:r>
      <w:r w:rsidRPr="0086016F">
        <w:rPr>
          <w:rFonts w:ascii="Roboto Condensed" w:hAnsi="Roboto Condensed"/>
          <w:sz w:val="20"/>
          <w:lang w:val="pl-PL"/>
        </w:rPr>
        <w:t>§1 ust. 1</w:t>
      </w:r>
      <w:r>
        <w:rPr>
          <w:rFonts w:ascii="Roboto Condensed" w:hAnsi="Roboto Condensed"/>
          <w:sz w:val="20"/>
          <w:lang w:val="pl-PL"/>
        </w:rPr>
        <w:t xml:space="preserve"> ww. Rozporządzenia uzyskano następujące wyniki:</w:t>
      </w:r>
    </w:p>
    <w:p w14:paraId="0E95694C" w14:textId="77777777" w:rsidR="00745271" w:rsidRDefault="00745271" w:rsidP="00745271">
      <w:pPr>
        <w:pStyle w:val="Tekstpodstawowy2"/>
        <w:spacing w:before="120" w:after="120" w:line="240" w:lineRule="auto"/>
        <w:ind w:left="170"/>
        <w:rPr>
          <w:rFonts w:ascii="Roboto Condensed" w:hAnsi="Roboto Condensed"/>
          <w:sz w:val="20"/>
          <w:lang w:val="pl-PL"/>
        </w:rPr>
      </w:pPr>
      <w:r w:rsidRPr="005D764E">
        <w:rPr>
          <w:rFonts w:ascii="Roboto Condensed" w:hAnsi="Roboto Condensed"/>
          <w:sz w:val="20"/>
          <w:lang w:val="pl-PL"/>
        </w:rPr>
        <w:t xml:space="preserve">Łączna powierzchnia Obszarów Uzupełnienia Zabudowy w ramach istniejącej zabudowy wyznaczona bez dopuszczalnego rozszerzenia, wyznaczona zgodnie z §1 </w:t>
      </w:r>
      <w:r w:rsidRPr="0086016F">
        <w:rPr>
          <w:rFonts w:ascii="Roboto Condensed" w:hAnsi="Roboto Condensed"/>
          <w:sz w:val="20"/>
          <w:lang w:val="pl-PL"/>
        </w:rPr>
        <w:t>ust. 1</w:t>
      </w:r>
      <w:r>
        <w:rPr>
          <w:rFonts w:ascii="Roboto Condensed" w:hAnsi="Roboto Condensed"/>
          <w:sz w:val="20"/>
          <w:lang w:val="pl-PL"/>
        </w:rPr>
        <w:t xml:space="preserve">  </w:t>
      </w:r>
      <w:r w:rsidRPr="005D764E">
        <w:rPr>
          <w:rFonts w:ascii="Roboto Condensed" w:hAnsi="Roboto Condensed"/>
          <w:sz w:val="20"/>
          <w:lang w:val="pl-PL"/>
        </w:rPr>
        <w:t>pkt 1-5</w:t>
      </w:r>
      <w:r>
        <w:rPr>
          <w:rFonts w:ascii="Roboto Condensed" w:hAnsi="Roboto Condensed"/>
          <w:sz w:val="20"/>
          <w:lang w:val="pl-PL"/>
        </w:rPr>
        <w:t>, wynosi:</w:t>
      </w:r>
    </w:p>
    <w:p w14:paraId="14F543BB" w14:textId="1181FAF0" w:rsidR="00745271" w:rsidRPr="00774726" w:rsidRDefault="00000000" w:rsidP="00745271">
      <w:pPr>
        <w:pStyle w:val="Tekstpodstawowy2"/>
        <w:spacing w:before="120" w:after="120" w:line="240" w:lineRule="auto"/>
        <w:ind w:left="170"/>
        <w:jc w:val="center"/>
        <w:rPr>
          <w:rFonts w:ascii="Roboto Condensed" w:hAnsi="Roboto Condensed"/>
          <w:b/>
          <w:bCs/>
          <w:szCs w:val="24"/>
          <w:lang w:val="pl-PL"/>
        </w:rPr>
      </w:pPr>
      <m:oMathPara>
        <m:oMath>
          <m:sSub>
            <m:sSubPr>
              <m:ctrlPr>
                <w:rPr>
                  <w:rFonts w:ascii="Cambria Math" w:hAnsi="Cambria Math"/>
                  <w:b/>
                  <w:bCs/>
                  <w:i/>
                  <w:szCs w:val="24"/>
                  <w:lang w:val="pl-PL"/>
                </w:rPr>
              </m:ctrlPr>
            </m:sSubPr>
            <m:e>
              <m:r>
                <m:rPr>
                  <m:sty m:val="bi"/>
                </m:rPr>
                <w:rPr>
                  <w:rFonts w:ascii="Cambria Math" w:hAnsi="Cambria Math"/>
                  <w:szCs w:val="24"/>
                  <w:lang w:val="pl-PL"/>
                </w:rPr>
                <m:t>P</m:t>
              </m:r>
            </m:e>
            <m:sub>
              <m:r>
                <m:rPr>
                  <m:sty m:val="bi"/>
                </m:rPr>
                <w:rPr>
                  <w:rFonts w:ascii="Cambria Math" w:hAnsi="Cambria Math"/>
                  <w:szCs w:val="24"/>
                  <w:lang w:val="pl-PL"/>
                </w:rPr>
                <m:t>u</m:t>
              </m:r>
            </m:sub>
          </m:sSub>
          <m:r>
            <m:rPr>
              <m:sty m:val="bi"/>
            </m:rPr>
            <w:rPr>
              <w:rFonts w:ascii="Cambria Math" w:hAnsi="Cambria Math"/>
              <w:szCs w:val="24"/>
              <w:lang w:val="pl-PL"/>
            </w:rPr>
            <m:t>=</m:t>
          </m:r>
          <w:bookmarkStart w:id="161" w:name="_Hlk207978459"/>
          <m:r>
            <m:rPr>
              <m:sty m:val="bi"/>
            </m:rPr>
            <w:rPr>
              <w:rFonts w:ascii="Cambria Math" w:hAnsi="Cambria Math"/>
              <w:szCs w:val="24"/>
              <w:lang w:val="pl-PL"/>
            </w:rPr>
            <m:t>1409,6948</m:t>
          </m:r>
          <w:bookmarkEnd w:id="161"/>
          <m:r>
            <m:rPr>
              <m:sty m:val="bi"/>
            </m:rPr>
            <w:rPr>
              <w:rFonts w:ascii="Cambria Math" w:hAnsi="Cambria Math"/>
              <w:szCs w:val="24"/>
              <w:lang w:val="pl-PL"/>
            </w:rPr>
            <m:t xml:space="preserve"> ha</m:t>
          </m:r>
        </m:oMath>
      </m:oMathPara>
    </w:p>
    <w:p w14:paraId="20341C7A" w14:textId="77777777" w:rsidR="00745271" w:rsidRDefault="00745271" w:rsidP="00745271">
      <w:pPr>
        <w:pStyle w:val="Tekstpodstawowy2"/>
        <w:spacing w:before="120" w:after="120" w:line="240" w:lineRule="auto"/>
        <w:ind w:left="170"/>
        <w:jc w:val="left"/>
        <w:rPr>
          <w:rFonts w:ascii="Roboto Condensed" w:hAnsi="Roboto Condensed"/>
          <w:sz w:val="20"/>
          <w:lang w:val="pl-PL"/>
        </w:rPr>
      </w:pPr>
      <w:r w:rsidRPr="00A7097C">
        <w:rPr>
          <w:rFonts w:ascii="Roboto Condensed" w:hAnsi="Roboto Condensed"/>
          <w:sz w:val="20"/>
          <w:lang w:val="pl-PL"/>
        </w:rPr>
        <w:t>Łączna powierzchnia obszarów wyznaczonych w sposób</w:t>
      </w:r>
      <w:r>
        <w:rPr>
          <w:rFonts w:ascii="Roboto Condensed" w:hAnsi="Roboto Condensed"/>
          <w:sz w:val="20"/>
          <w:lang w:val="pl-PL"/>
        </w:rPr>
        <w:t>,</w:t>
      </w:r>
      <w:r w:rsidRPr="00A7097C">
        <w:rPr>
          <w:rFonts w:ascii="Roboto Condensed" w:hAnsi="Roboto Condensed"/>
          <w:sz w:val="20"/>
          <w:lang w:val="pl-PL"/>
        </w:rPr>
        <w:t xml:space="preserve"> o którym mowa w</w:t>
      </w:r>
      <w:r>
        <w:rPr>
          <w:rFonts w:ascii="Roboto Condensed" w:hAnsi="Roboto Condensed"/>
          <w:sz w:val="20"/>
          <w:lang w:val="pl-PL"/>
        </w:rPr>
        <w:t xml:space="preserve"> </w:t>
      </w:r>
      <w:r w:rsidRPr="00A7097C">
        <w:rPr>
          <w:rFonts w:ascii="Roboto Condensed" w:hAnsi="Roboto Condensed"/>
          <w:sz w:val="20"/>
          <w:lang w:val="pl-PL"/>
        </w:rPr>
        <w:t xml:space="preserve">§1 </w:t>
      </w:r>
      <w:r w:rsidRPr="0086016F">
        <w:rPr>
          <w:rFonts w:ascii="Roboto Condensed" w:hAnsi="Roboto Condensed"/>
          <w:sz w:val="20"/>
          <w:lang w:val="pl-PL"/>
        </w:rPr>
        <w:t>ust. 1</w:t>
      </w:r>
      <w:r>
        <w:rPr>
          <w:rFonts w:ascii="Roboto Condensed" w:hAnsi="Roboto Condensed"/>
          <w:sz w:val="20"/>
          <w:lang w:val="pl-PL"/>
        </w:rPr>
        <w:t xml:space="preserve"> </w:t>
      </w:r>
      <w:r w:rsidRPr="00A7097C">
        <w:rPr>
          <w:rFonts w:ascii="Roboto Condensed" w:hAnsi="Roboto Condensed"/>
          <w:sz w:val="20"/>
          <w:lang w:val="pl-PL"/>
        </w:rPr>
        <w:t>pkt 1-3</w:t>
      </w:r>
      <w:r>
        <w:rPr>
          <w:rFonts w:ascii="Roboto Condensed" w:hAnsi="Roboto Condensed"/>
          <w:sz w:val="20"/>
          <w:lang w:val="pl-PL"/>
        </w:rPr>
        <w:t>, wynosi:</w:t>
      </w:r>
    </w:p>
    <w:p w14:paraId="0A352900" w14:textId="434A7B7D" w:rsidR="00745271" w:rsidRPr="00774726" w:rsidRDefault="00000000" w:rsidP="00745271">
      <w:pPr>
        <w:pStyle w:val="Tekstpodstawowy2"/>
        <w:spacing w:before="120" w:after="120" w:line="240" w:lineRule="auto"/>
        <w:ind w:left="170"/>
        <w:jc w:val="center"/>
        <w:rPr>
          <w:rFonts w:ascii="Roboto Condensed" w:hAnsi="Roboto Condensed"/>
          <w:b/>
          <w:bCs/>
          <w:szCs w:val="24"/>
          <w:lang w:val="pl-PL"/>
        </w:rPr>
      </w:pPr>
      <m:oMathPara>
        <m:oMath>
          <m:sSub>
            <m:sSubPr>
              <m:ctrlPr>
                <w:rPr>
                  <w:rFonts w:ascii="Cambria Math" w:hAnsi="Cambria Math"/>
                  <w:b/>
                  <w:bCs/>
                  <w:i/>
                  <w:szCs w:val="24"/>
                  <w:lang w:val="pl-PL"/>
                </w:rPr>
              </m:ctrlPr>
            </m:sSubPr>
            <m:e>
              <m:r>
                <m:rPr>
                  <m:sty m:val="bi"/>
                </m:rPr>
                <w:rPr>
                  <w:rFonts w:ascii="Cambria Math" w:hAnsi="Cambria Math"/>
                  <w:szCs w:val="24"/>
                  <w:lang w:val="pl-PL"/>
                </w:rPr>
                <m:t>P</m:t>
              </m:r>
            </m:e>
            <m:sub>
              <m:r>
                <m:rPr>
                  <m:sty m:val="bi"/>
                </m:rPr>
                <w:rPr>
                  <w:rFonts w:ascii="Cambria Math" w:hAnsi="Cambria Math"/>
                  <w:szCs w:val="24"/>
                  <w:lang w:val="pl-PL"/>
                </w:rPr>
                <m:t>b</m:t>
              </m:r>
            </m:sub>
          </m:sSub>
          <m:r>
            <m:rPr>
              <m:sty m:val="bi"/>
            </m:rPr>
            <w:rPr>
              <w:rFonts w:ascii="Cambria Math" w:hAnsi="Cambria Math"/>
              <w:szCs w:val="24"/>
              <w:lang w:val="pl-PL"/>
            </w:rPr>
            <m:t>=</m:t>
          </m:r>
          <w:bookmarkStart w:id="162" w:name="_Hlk207978448"/>
          <m:r>
            <m:rPr>
              <m:sty m:val="bi"/>
            </m:rPr>
            <w:rPr>
              <w:rFonts w:ascii="Cambria Math" w:hAnsi="Cambria Math"/>
              <w:szCs w:val="24"/>
              <w:lang w:val="pl-PL"/>
            </w:rPr>
            <m:t>2581,7812</m:t>
          </m:r>
          <w:bookmarkEnd w:id="162"/>
          <m:r>
            <m:rPr>
              <m:sty m:val="bi"/>
            </m:rPr>
            <w:rPr>
              <w:rFonts w:ascii="Cambria Math" w:hAnsi="Cambria Math"/>
              <w:szCs w:val="24"/>
              <w:lang w:val="pl-PL"/>
            </w:rPr>
            <m:t xml:space="preserve"> ha</m:t>
          </m:r>
        </m:oMath>
      </m:oMathPara>
    </w:p>
    <w:p w14:paraId="34728CB7" w14:textId="77777777" w:rsidR="00745271" w:rsidRDefault="00745271" w:rsidP="00745271">
      <w:pPr>
        <w:pStyle w:val="Tekstpodstawowy2"/>
        <w:spacing w:before="120" w:after="120" w:line="240" w:lineRule="auto"/>
        <w:ind w:left="170"/>
        <w:rPr>
          <w:rFonts w:ascii="Roboto Condensed" w:hAnsi="Roboto Condensed"/>
          <w:sz w:val="20"/>
          <w:lang w:val="pl-PL"/>
        </w:rPr>
      </w:pPr>
      <w:r w:rsidRPr="00E14FCB">
        <w:rPr>
          <w:rFonts w:ascii="Roboto Condensed" w:hAnsi="Roboto Condensed"/>
          <w:sz w:val="20"/>
          <w:lang w:val="pl-PL"/>
        </w:rPr>
        <w:t>Powierzchnia obszaru uzupełnienia zabudowy, będąca wynikiem czynności, o których mowa w §1 ust. 1 pkt 4 i 5, obliczona zgodnie ze wzorem:</w:t>
      </w:r>
    </w:p>
    <w:p w14:paraId="298D064C" w14:textId="0CD90DAA" w:rsidR="00745271" w:rsidRPr="006E0D77" w:rsidRDefault="00000000" w:rsidP="00745271">
      <w:pPr>
        <w:pStyle w:val="Tekstpodstawowy2"/>
        <w:spacing w:before="120" w:line="240" w:lineRule="auto"/>
        <w:ind w:left="170"/>
        <w:rPr>
          <w:rFonts w:ascii="Roboto Condensed" w:hAnsi="Roboto Condensed"/>
          <w:b/>
          <w:bCs/>
          <w:sz w:val="20"/>
          <w:lang w:val="pl-PL"/>
        </w:rPr>
      </w:pPr>
      <m:oMathPara>
        <m:oMath>
          <m:sSub>
            <m:sSubPr>
              <m:ctrlPr>
                <w:rPr>
                  <w:rFonts w:ascii="Cambria Math" w:hAnsi="Cambria Math"/>
                  <w:b/>
                  <w:bCs/>
                  <w:i/>
                  <w:szCs w:val="24"/>
                  <w:lang w:val="pl-PL"/>
                </w:rPr>
              </m:ctrlPr>
            </m:sSubPr>
            <m:e>
              <m:r>
                <m:rPr>
                  <m:sty m:val="bi"/>
                </m:rPr>
                <w:rPr>
                  <w:rFonts w:ascii="Cambria Math" w:hAnsi="Cambria Math"/>
                  <w:szCs w:val="24"/>
                  <w:lang w:val="pl-PL"/>
                </w:rPr>
                <m:t>P</m:t>
              </m:r>
            </m:e>
            <m:sub>
              <m:r>
                <m:rPr>
                  <m:sty m:val="bi"/>
                </m:rPr>
                <w:rPr>
                  <w:rFonts w:ascii="Cambria Math" w:hAnsi="Cambria Math"/>
                  <w:szCs w:val="24"/>
                  <w:lang w:val="pl-PL"/>
                </w:rPr>
                <m:t>p</m:t>
              </m:r>
            </m:sub>
          </m:sSub>
          <m:r>
            <m:rPr>
              <m:sty m:val="bi"/>
            </m:rPr>
            <w:rPr>
              <w:rFonts w:ascii="Cambria Math" w:hAnsi="Cambria Math"/>
              <w:szCs w:val="24"/>
              <w:lang w:val="pl-PL"/>
            </w:rPr>
            <m:t>=25%*(</m:t>
          </m:r>
          <m:sSub>
            <m:sSubPr>
              <m:ctrlPr>
                <w:rPr>
                  <w:rFonts w:ascii="Cambria Math" w:hAnsi="Cambria Math"/>
                  <w:b/>
                  <w:bCs/>
                  <w:i/>
                  <w:szCs w:val="24"/>
                  <w:lang w:val="pl-PL"/>
                </w:rPr>
              </m:ctrlPr>
            </m:sSubPr>
            <m:e>
              <m:r>
                <m:rPr>
                  <m:sty m:val="bi"/>
                </m:rPr>
                <w:rPr>
                  <w:rFonts w:ascii="Cambria Math" w:hAnsi="Cambria Math"/>
                  <w:szCs w:val="24"/>
                  <w:lang w:val="pl-PL"/>
                </w:rPr>
                <m:t>P</m:t>
              </m:r>
            </m:e>
            <m:sub>
              <m:r>
                <m:rPr>
                  <m:sty m:val="bi"/>
                </m:rPr>
                <w:rPr>
                  <w:rFonts w:ascii="Cambria Math" w:hAnsi="Cambria Math"/>
                  <w:szCs w:val="24"/>
                  <w:lang w:val="pl-PL"/>
                </w:rPr>
                <m:t>b</m:t>
              </m:r>
            </m:sub>
          </m:sSub>
          <m:r>
            <m:rPr>
              <m:sty m:val="bi"/>
            </m:rPr>
            <w:rPr>
              <w:rFonts w:ascii="Cambria Math" w:hAnsi="Cambria Math"/>
              <w:szCs w:val="24"/>
              <w:lang w:val="pl-PL"/>
            </w:rPr>
            <m:t xml:space="preserve">- </m:t>
          </m:r>
          <m:sSub>
            <m:sSubPr>
              <m:ctrlPr>
                <w:rPr>
                  <w:rFonts w:ascii="Cambria Math" w:hAnsi="Cambria Math"/>
                  <w:b/>
                  <w:bCs/>
                  <w:i/>
                  <w:szCs w:val="24"/>
                  <w:lang w:val="pl-PL"/>
                </w:rPr>
              </m:ctrlPr>
            </m:sSubPr>
            <m:e>
              <m:r>
                <m:rPr>
                  <m:sty m:val="bi"/>
                </m:rPr>
                <w:rPr>
                  <w:rFonts w:ascii="Cambria Math" w:hAnsi="Cambria Math"/>
                  <w:szCs w:val="24"/>
                  <w:lang w:val="pl-PL"/>
                </w:rPr>
                <m:t>P</m:t>
              </m:r>
            </m:e>
            <m:sub>
              <m:r>
                <m:rPr>
                  <m:sty m:val="bi"/>
                </m:rPr>
                <w:rPr>
                  <w:rFonts w:ascii="Cambria Math" w:hAnsi="Cambria Math"/>
                  <w:szCs w:val="24"/>
                  <w:lang w:val="pl-PL"/>
                </w:rPr>
                <m:t>u</m:t>
              </m:r>
            </m:sub>
          </m:sSub>
          <m:r>
            <m:rPr>
              <m:sty m:val="bi"/>
            </m:rPr>
            <w:rPr>
              <w:rFonts w:ascii="Cambria Math" w:hAnsi="Cambria Math"/>
              <w:szCs w:val="24"/>
              <w:lang w:val="pl-PL"/>
            </w:rPr>
            <m:t>)</m:t>
          </m:r>
        </m:oMath>
      </m:oMathPara>
    </w:p>
    <w:p w14:paraId="223765D5" w14:textId="77777777" w:rsidR="00745271" w:rsidRDefault="00745271" w:rsidP="00745271">
      <w:pPr>
        <w:pStyle w:val="Tekstpodstawowy2"/>
        <w:spacing w:line="240" w:lineRule="auto"/>
        <w:ind w:left="142"/>
        <w:rPr>
          <w:rFonts w:ascii="Roboto Condensed" w:hAnsi="Roboto Condensed"/>
          <w:sz w:val="20"/>
          <w:lang w:val="pl-PL"/>
        </w:rPr>
      </w:pPr>
      <w:r w:rsidRPr="00B10F2B">
        <w:rPr>
          <w:rFonts w:ascii="Roboto Condensed" w:hAnsi="Roboto Condensed"/>
          <w:sz w:val="20"/>
          <w:lang w:val="pl-PL"/>
        </w:rPr>
        <w:t>Gdzie:</w:t>
      </w:r>
    </w:p>
    <w:p w14:paraId="71214888" w14:textId="6E7C4E32" w:rsidR="00D267AE" w:rsidRDefault="00000000" w:rsidP="00D267AE">
      <w:pPr>
        <w:pStyle w:val="Tekstpodstawowy2"/>
        <w:spacing w:line="240" w:lineRule="auto"/>
        <w:ind w:left="907" w:hanging="567"/>
        <w:rPr>
          <w:rFonts w:ascii="Roboto Condensed" w:hAnsi="Roboto Condensed"/>
          <w:sz w:val="20"/>
          <w:lang w:val="pl-PL"/>
        </w:rPr>
      </w:pPr>
      <m:oMath>
        <m:sSub>
          <m:sSubPr>
            <m:ctrlPr>
              <w:rPr>
                <w:rFonts w:ascii="Cambria Math" w:hAnsi="Cambria Math"/>
                <w:b/>
                <w:bCs/>
                <w:i/>
                <w:szCs w:val="24"/>
                <w:lang w:val="pl-PL"/>
              </w:rPr>
            </m:ctrlPr>
          </m:sSubPr>
          <m:e>
            <m:r>
              <m:rPr>
                <m:sty m:val="bi"/>
              </m:rPr>
              <w:rPr>
                <w:rFonts w:ascii="Cambria Math" w:hAnsi="Cambria Math"/>
                <w:szCs w:val="24"/>
                <w:lang w:val="pl-PL"/>
              </w:rPr>
              <m:t>P</m:t>
            </m:r>
          </m:e>
          <m:sub>
            <m:r>
              <m:rPr>
                <m:sty m:val="bi"/>
              </m:rPr>
              <w:rPr>
                <w:rFonts w:ascii="Cambria Math" w:hAnsi="Cambria Math"/>
                <w:szCs w:val="24"/>
                <w:lang w:val="pl-PL"/>
              </w:rPr>
              <m:t>u</m:t>
            </m:r>
          </m:sub>
        </m:sSub>
        <m:r>
          <m:rPr>
            <m:sty m:val="bi"/>
          </m:rPr>
          <w:rPr>
            <w:rFonts w:ascii="Cambria Math" w:hAnsi="Cambria Math"/>
            <w:szCs w:val="24"/>
            <w:lang w:val="pl-PL"/>
          </w:rPr>
          <m:t>-</m:t>
        </m:r>
      </m:oMath>
      <w:r w:rsidR="00745271">
        <w:rPr>
          <w:rFonts w:ascii="Roboto Condensed" w:hAnsi="Roboto Condensed"/>
          <w:b/>
          <w:bCs/>
          <w:szCs w:val="24"/>
          <w:lang w:val="pl-PL"/>
        </w:rPr>
        <w:t xml:space="preserve"> </w:t>
      </w:r>
      <w:r w:rsidR="00D267AE" w:rsidRPr="00D267AE">
        <w:rPr>
          <w:rFonts w:ascii="Roboto Condensed" w:hAnsi="Roboto Condensed"/>
          <w:sz w:val="20"/>
          <w:lang w:val="pl-PL"/>
        </w:rPr>
        <w:t>Łączna powierzchnia Obszarów Uzupełnienia Zabudowy w ramach istniejącej zabudowy wyznaczona bez dopuszczalnego rozszerzenia, wyznaczona zgodnie z §1 ust. 1  pkt 1-5, wynosi</w:t>
      </w:r>
      <w:r w:rsidR="00B266D4">
        <w:rPr>
          <w:rFonts w:ascii="Roboto Condensed" w:hAnsi="Roboto Condensed"/>
          <w:sz w:val="20"/>
          <w:lang w:val="pl-PL"/>
        </w:rPr>
        <w:t>;</w:t>
      </w:r>
    </w:p>
    <w:p w14:paraId="104EE0D7" w14:textId="77777777" w:rsidR="00B266D4" w:rsidRPr="00B0744B" w:rsidRDefault="00000000" w:rsidP="00B266D4">
      <w:pPr>
        <w:pStyle w:val="Tekstpodstawowy2"/>
        <w:spacing w:line="240" w:lineRule="auto"/>
        <w:ind w:left="907" w:hanging="567"/>
        <w:rPr>
          <w:rFonts w:ascii="Roboto Condensed" w:hAnsi="Roboto Condensed"/>
          <w:sz w:val="20"/>
          <w:lang w:val="pl-PL"/>
        </w:rPr>
      </w:pPr>
      <m:oMath>
        <m:sSub>
          <m:sSubPr>
            <m:ctrlPr>
              <w:rPr>
                <w:rFonts w:ascii="Cambria Math" w:hAnsi="Cambria Math"/>
                <w:b/>
                <w:bCs/>
                <w:i/>
                <w:szCs w:val="24"/>
                <w:lang w:val="pl-PL"/>
              </w:rPr>
            </m:ctrlPr>
          </m:sSubPr>
          <m:e>
            <m:r>
              <m:rPr>
                <m:sty m:val="bi"/>
              </m:rPr>
              <w:rPr>
                <w:rFonts w:ascii="Cambria Math" w:hAnsi="Cambria Math"/>
                <w:szCs w:val="24"/>
                <w:lang w:val="pl-PL"/>
              </w:rPr>
              <m:t>P</m:t>
            </m:r>
          </m:e>
          <m:sub>
            <m:r>
              <m:rPr>
                <m:sty m:val="bi"/>
              </m:rPr>
              <w:rPr>
                <w:rFonts w:ascii="Cambria Math" w:hAnsi="Cambria Math"/>
                <w:szCs w:val="24"/>
                <w:lang w:val="pl-PL"/>
              </w:rPr>
              <m:t>b</m:t>
            </m:r>
          </m:sub>
        </m:sSub>
        <m:r>
          <m:rPr>
            <m:sty m:val="bi"/>
          </m:rPr>
          <w:rPr>
            <w:rFonts w:ascii="Cambria Math" w:hAnsi="Cambria Math"/>
            <w:szCs w:val="24"/>
            <w:lang w:val="pl-PL"/>
          </w:rPr>
          <m:t>-</m:t>
        </m:r>
      </m:oMath>
      <w:r w:rsidR="00B266D4">
        <w:rPr>
          <w:rFonts w:ascii="Roboto Condensed" w:hAnsi="Roboto Condensed"/>
          <w:b/>
          <w:bCs/>
          <w:szCs w:val="24"/>
          <w:lang w:val="pl-PL"/>
        </w:rPr>
        <w:t xml:space="preserve"> </w:t>
      </w:r>
      <w:r w:rsidR="00B266D4" w:rsidRPr="00726012">
        <w:rPr>
          <w:rFonts w:ascii="Roboto Condensed" w:hAnsi="Roboto Condensed"/>
          <w:sz w:val="20"/>
          <w:lang w:val="pl-PL"/>
        </w:rPr>
        <w:t>oznacza łączną powierzchnię obszarów wyznaczonych w sposób, o którym mowa w § 1 ust.1 pkt</w:t>
      </w:r>
      <w:r w:rsidR="00B266D4">
        <w:rPr>
          <w:rFonts w:ascii="Roboto Condensed" w:hAnsi="Roboto Condensed"/>
          <w:sz w:val="20"/>
          <w:lang w:val="pl-PL"/>
        </w:rPr>
        <w:t xml:space="preserve"> </w:t>
      </w:r>
      <w:r w:rsidR="00B266D4" w:rsidRPr="00726012">
        <w:rPr>
          <w:rFonts w:ascii="Roboto Condensed" w:hAnsi="Roboto Condensed"/>
          <w:sz w:val="20"/>
          <w:lang w:val="pl-PL"/>
        </w:rPr>
        <w:t>1–3 rozporządzenia</w:t>
      </w:r>
      <w:r w:rsidR="00B266D4">
        <w:rPr>
          <w:rFonts w:ascii="Roboto Condensed" w:hAnsi="Roboto Condensed"/>
          <w:sz w:val="20"/>
          <w:lang w:val="pl-PL"/>
        </w:rPr>
        <w:t>;</w:t>
      </w:r>
    </w:p>
    <w:p w14:paraId="65F563E8" w14:textId="54FE74D2" w:rsidR="00B266D4" w:rsidRPr="00476875" w:rsidRDefault="00000000" w:rsidP="00B266D4">
      <w:pPr>
        <w:pStyle w:val="Tekstpodstawowy2"/>
        <w:spacing w:line="240" w:lineRule="auto"/>
        <w:ind w:left="907" w:hanging="567"/>
        <w:rPr>
          <w:rFonts w:ascii="Roboto Condensed" w:hAnsi="Roboto Condensed"/>
          <w:sz w:val="20"/>
          <w:lang w:val="pl-PL"/>
        </w:rPr>
      </w:pPr>
      <m:oMath>
        <m:sSub>
          <m:sSubPr>
            <m:ctrlPr>
              <w:rPr>
                <w:rFonts w:ascii="Cambria Math" w:hAnsi="Cambria Math"/>
                <w:b/>
                <w:bCs/>
                <w:i/>
                <w:szCs w:val="24"/>
                <w:lang w:val="pl-PL"/>
              </w:rPr>
            </m:ctrlPr>
          </m:sSubPr>
          <m:e>
            <m:r>
              <m:rPr>
                <m:sty m:val="bi"/>
              </m:rPr>
              <w:rPr>
                <w:rFonts w:ascii="Cambria Math" w:hAnsi="Cambria Math"/>
                <w:szCs w:val="24"/>
                <w:lang w:val="pl-PL"/>
              </w:rPr>
              <m:t>P</m:t>
            </m:r>
          </m:e>
          <m:sub>
            <m:r>
              <m:rPr>
                <m:sty m:val="bi"/>
              </m:rPr>
              <w:rPr>
                <w:rFonts w:ascii="Cambria Math" w:hAnsi="Cambria Math"/>
                <w:szCs w:val="24"/>
                <w:lang w:val="pl-PL"/>
              </w:rPr>
              <m:t>p</m:t>
            </m:r>
          </m:sub>
        </m:sSub>
        <m:r>
          <m:rPr>
            <m:sty m:val="bi"/>
          </m:rPr>
          <w:rPr>
            <w:rFonts w:ascii="Cambria Math" w:hAnsi="Cambria Math"/>
            <w:szCs w:val="24"/>
            <w:lang w:val="pl-PL"/>
          </w:rPr>
          <m:t>-</m:t>
        </m:r>
      </m:oMath>
      <w:r w:rsidR="00B266D4">
        <w:rPr>
          <w:rFonts w:ascii="Roboto Condensed" w:hAnsi="Roboto Condensed"/>
          <w:b/>
          <w:bCs/>
          <w:szCs w:val="24"/>
          <w:lang w:val="pl-PL"/>
        </w:rPr>
        <w:t xml:space="preserve"> </w:t>
      </w:r>
      <w:r w:rsidR="00B266D4" w:rsidRPr="00A464FA">
        <w:rPr>
          <w:rFonts w:ascii="Roboto Condensed" w:hAnsi="Roboto Condensed"/>
          <w:sz w:val="20"/>
          <w:lang w:val="pl-PL"/>
        </w:rPr>
        <w:t>oznacza łączną maksymalną powierzchnię powiększenia obszarów uzupełnienia zabudowy</w:t>
      </w:r>
      <w:r w:rsidR="00B266D4">
        <w:rPr>
          <w:rFonts w:ascii="Roboto Condensed" w:hAnsi="Roboto Condensed"/>
          <w:sz w:val="20"/>
          <w:lang w:val="pl-PL"/>
        </w:rPr>
        <w:t xml:space="preserve"> </w:t>
      </w:r>
      <w:r w:rsidR="00B266D4" w:rsidRPr="00A464FA">
        <w:rPr>
          <w:rFonts w:ascii="Roboto Condensed" w:hAnsi="Roboto Condensed"/>
          <w:sz w:val="20"/>
          <w:lang w:val="pl-PL"/>
        </w:rPr>
        <w:t>wyznaczonych w sposób, o którym mowa w § 1 ust. 1 rozporządzenia, w wyniku rozszerzenia ich granic</w:t>
      </w:r>
      <w:r w:rsidR="00B266D4">
        <w:rPr>
          <w:rFonts w:ascii="Roboto Condensed" w:hAnsi="Roboto Condensed"/>
          <w:sz w:val="20"/>
          <w:lang w:val="pl-PL"/>
        </w:rPr>
        <w:t>.</w:t>
      </w:r>
    </w:p>
    <w:p w14:paraId="07F117A0" w14:textId="77777777" w:rsidR="00D267AE" w:rsidRDefault="00D267AE" w:rsidP="00D267AE">
      <w:pPr>
        <w:pStyle w:val="Tekstpodstawowy2"/>
        <w:spacing w:line="240" w:lineRule="auto"/>
        <w:ind w:left="907" w:hanging="567"/>
        <w:rPr>
          <w:rFonts w:ascii="Roboto Condensed" w:hAnsi="Roboto Condensed"/>
          <w:sz w:val="20"/>
          <w:lang w:val="pl-PL"/>
        </w:rPr>
      </w:pPr>
    </w:p>
    <w:p w14:paraId="5A8F33E9" w14:textId="24E88989" w:rsidR="00745271" w:rsidRDefault="00745271" w:rsidP="00D267AE">
      <w:pPr>
        <w:pStyle w:val="Tekstpodstawowy2"/>
        <w:spacing w:before="120" w:after="120" w:line="240" w:lineRule="auto"/>
        <w:ind w:left="170"/>
        <w:rPr>
          <w:rFonts w:ascii="Roboto Condensed" w:hAnsi="Roboto Condensed"/>
          <w:sz w:val="20"/>
          <w:lang w:val="pl-PL"/>
        </w:rPr>
      </w:pPr>
      <w:r w:rsidRPr="000F18B4">
        <w:rPr>
          <w:rFonts w:ascii="Roboto Condensed" w:hAnsi="Roboto Condensed"/>
          <w:sz w:val="20"/>
          <w:lang w:val="pl-PL"/>
        </w:rPr>
        <w:t xml:space="preserve">Przeliczając powyższe dane poziom dopuszczalnego rozszerzenia granic obszaru uzupełnienia zabudowy wynosi: </w:t>
      </w:r>
    </w:p>
    <w:p w14:paraId="05D8BDD5" w14:textId="77777777" w:rsidR="00D267AE" w:rsidRPr="00B0744B" w:rsidRDefault="00D267AE" w:rsidP="00D267AE">
      <w:pPr>
        <w:pStyle w:val="Tekstpodstawowy2"/>
        <w:spacing w:line="240" w:lineRule="auto"/>
        <w:ind w:left="907" w:hanging="567"/>
        <w:rPr>
          <w:rFonts w:ascii="Roboto Condensed" w:hAnsi="Roboto Condensed"/>
          <w:sz w:val="20"/>
          <w:lang w:val="pl-PL"/>
        </w:rPr>
      </w:pPr>
    </w:p>
    <w:p w14:paraId="42C7487D" w14:textId="541C1DEB" w:rsidR="00745271" w:rsidRPr="00B0744B" w:rsidRDefault="00000000" w:rsidP="00745271">
      <w:pPr>
        <w:pStyle w:val="Tekstpodstawowy2"/>
        <w:spacing w:line="240" w:lineRule="auto"/>
        <w:ind w:left="142"/>
        <w:rPr>
          <w:rFonts w:ascii="Roboto Condensed" w:hAnsi="Roboto Condensed"/>
          <w:color w:val="FF0000"/>
          <w:sz w:val="20"/>
          <w:highlight w:val="yellow"/>
          <w:lang w:val="pl-PL"/>
        </w:rPr>
      </w:pPr>
      <m:oMathPara>
        <m:oMath>
          <m:sSub>
            <m:sSubPr>
              <m:ctrlPr>
                <w:rPr>
                  <w:rFonts w:ascii="Cambria Math" w:hAnsi="Cambria Math"/>
                  <w:i/>
                  <w:szCs w:val="24"/>
                  <w:lang w:val="pl-PL"/>
                </w:rPr>
              </m:ctrlPr>
            </m:sSubPr>
            <m:e>
              <m:r>
                <w:rPr>
                  <w:rFonts w:ascii="Cambria Math" w:hAnsi="Cambria Math"/>
                  <w:szCs w:val="24"/>
                  <w:lang w:val="pl-PL"/>
                </w:rPr>
                <m:t>P</m:t>
              </m:r>
            </m:e>
            <m:sub>
              <m:r>
                <w:rPr>
                  <w:rFonts w:ascii="Cambria Math" w:hAnsi="Cambria Math"/>
                  <w:szCs w:val="24"/>
                  <w:lang w:val="pl-PL"/>
                </w:rPr>
                <m:t>p</m:t>
              </m:r>
            </m:sub>
          </m:sSub>
          <m:r>
            <w:rPr>
              <w:rFonts w:ascii="Cambria Math" w:hAnsi="Cambria Math"/>
              <w:szCs w:val="24"/>
              <w:lang w:val="pl-PL"/>
            </w:rPr>
            <m:t xml:space="preserve">=25%*(2581,7812 </m:t>
          </m:r>
          <m:r>
            <w:rPr>
              <w:rFonts w:ascii="Cambria Math" w:hAnsi="Cambria Math"/>
              <w:szCs w:val="24"/>
              <w:lang w:val="pl-PL"/>
            </w:rPr>
            <m:t xml:space="preserve">ha- 1409,6948 </m:t>
          </m:r>
          <m:r>
            <w:rPr>
              <w:rFonts w:ascii="Cambria Math" w:hAnsi="Cambria Math"/>
              <w:szCs w:val="24"/>
              <w:lang w:val="pl-PL"/>
            </w:rPr>
            <m:t>ha)</m:t>
          </m:r>
        </m:oMath>
      </m:oMathPara>
    </w:p>
    <w:p w14:paraId="7234AAE4" w14:textId="275AAAD8" w:rsidR="00745271" w:rsidRDefault="00000000" w:rsidP="00745271">
      <w:pPr>
        <w:pStyle w:val="Tekstpodstawowy2"/>
        <w:spacing w:before="120" w:line="240" w:lineRule="auto"/>
        <w:ind w:left="709"/>
        <w:jc w:val="center"/>
        <w:rPr>
          <w:rFonts w:ascii="Roboto Condensed" w:hAnsi="Roboto Condensed"/>
          <w:color w:val="FF0000"/>
          <w:sz w:val="20"/>
          <w:highlight w:val="yellow"/>
          <w:lang w:val="pl-PL"/>
        </w:rPr>
      </w:pPr>
      <m:oMathPara>
        <m:oMath>
          <m:sSub>
            <m:sSubPr>
              <m:ctrlPr>
                <w:rPr>
                  <w:rFonts w:ascii="Cambria Math" w:hAnsi="Cambria Math"/>
                  <w:b/>
                  <w:bCs/>
                  <w:i/>
                  <w:szCs w:val="24"/>
                  <w:lang w:val="pl-PL"/>
                </w:rPr>
              </m:ctrlPr>
            </m:sSubPr>
            <m:e>
              <m:r>
                <m:rPr>
                  <m:sty m:val="bi"/>
                </m:rPr>
                <w:rPr>
                  <w:rFonts w:ascii="Cambria Math" w:hAnsi="Cambria Math"/>
                  <w:szCs w:val="24"/>
                  <w:lang w:val="pl-PL"/>
                </w:rPr>
                <m:t>P</m:t>
              </m:r>
            </m:e>
            <m:sub>
              <m:r>
                <m:rPr>
                  <m:sty m:val="bi"/>
                </m:rPr>
                <w:rPr>
                  <w:rFonts w:ascii="Cambria Math" w:hAnsi="Cambria Math"/>
                  <w:szCs w:val="24"/>
                  <w:lang w:val="pl-PL"/>
                </w:rPr>
                <m:t>p</m:t>
              </m:r>
            </m:sub>
          </m:sSub>
          <m:r>
            <m:rPr>
              <m:sty m:val="bi"/>
            </m:rPr>
            <w:rPr>
              <w:rFonts w:ascii="Cambria Math" w:hAnsi="Cambria Math"/>
              <w:szCs w:val="24"/>
              <w:lang w:val="pl-PL"/>
            </w:rPr>
            <m:t>=293,0216 ha</m:t>
          </m:r>
        </m:oMath>
      </m:oMathPara>
    </w:p>
    <w:p w14:paraId="2A400E0F" w14:textId="0B0B6CA2" w:rsidR="00382BFA" w:rsidRPr="00382BFA" w:rsidRDefault="00382BFA" w:rsidP="00382BFA">
      <w:pPr>
        <w:pStyle w:val="Tekstpodstawowy2"/>
        <w:spacing w:before="120" w:after="120"/>
        <w:ind w:left="170"/>
        <w:rPr>
          <w:rFonts w:ascii="Roboto Condensed" w:hAnsi="Roboto Condensed"/>
          <w:sz w:val="20"/>
          <w:lang w:val="pl-PL"/>
        </w:rPr>
      </w:pPr>
      <w:r w:rsidRPr="00382BFA">
        <w:rPr>
          <w:rFonts w:ascii="Roboto Condensed" w:hAnsi="Roboto Condensed"/>
          <w:sz w:val="20"/>
          <w:lang w:val="pl-PL"/>
        </w:rPr>
        <w:t xml:space="preserve">Kryteria ograniczeń (odjęcia z rdzenia </w:t>
      </w:r>
      <m:oMath>
        <m:sSub>
          <m:sSubPr>
            <m:ctrlPr>
              <w:rPr>
                <w:rFonts w:ascii="Cambria Math" w:hAnsi="Cambria Math"/>
                <w:b/>
                <w:bCs/>
                <w:i/>
                <w:szCs w:val="24"/>
                <w:lang w:val="pl-PL"/>
              </w:rPr>
            </m:ctrlPr>
          </m:sSubPr>
          <m:e>
            <m:r>
              <m:rPr>
                <m:sty m:val="bi"/>
              </m:rPr>
              <w:rPr>
                <w:rFonts w:ascii="Cambria Math" w:hAnsi="Cambria Math"/>
                <w:szCs w:val="24"/>
                <w:lang w:val="pl-PL"/>
              </w:rPr>
              <m:t>P</m:t>
            </m:r>
          </m:e>
          <m:sub>
            <m:r>
              <m:rPr>
                <m:sty m:val="bi"/>
              </m:rPr>
              <w:rPr>
                <w:rFonts w:ascii="Cambria Math" w:hAnsi="Cambria Math"/>
                <w:szCs w:val="24"/>
                <w:lang w:val="pl-PL"/>
              </w:rPr>
              <m:t>u</m:t>
            </m:r>
          </m:sub>
        </m:sSub>
      </m:oMath>
      <w:r w:rsidRPr="00382BFA">
        <w:rPr>
          <w:rFonts w:ascii="Roboto Condensed" w:hAnsi="Roboto Condensed"/>
          <w:sz w:val="20"/>
          <w:lang w:val="pl-PL"/>
        </w:rPr>
        <w:t>).</w:t>
      </w:r>
    </w:p>
    <w:p w14:paraId="766812E3" w14:textId="77777777" w:rsidR="00382BFA" w:rsidRPr="00382BFA" w:rsidRDefault="00382BFA" w:rsidP="002A7F5E">
      <w:pPr>
        <w:pStyle w:val="Tekstpodstawowy2"/>
        <w:spacing w:before="120" w:after="120" w:line="240" w:lineRule="auto"/>
        <w:ind w:left="170"/>
        <w:rPr>
          <w:rFonts w:ascii="Roboto Condensed" w:hAnsi="Roboto Condensed"/>
          <w:sz w:val="20"/>
          <w:lang w:val="pl-PL"/>
        </w:rPr>
      </w:pPr>
      <w:r w:rsidRPr="00382BFA">
        <w:rPr>
          <w:rFonts w:ascii="Roboto Condensed" w:hAnsi="Roboto Condensed"/>
          <w:sz w:val="20"/>
          <w:lang w:val="pl-PL"/>
        </w:rPr>
        <w:t>Uwzględniając lokalne uwarunkowania i politykę przestrzenną gminy (§ 1 ust.4), z obszarów potencjalnych OUZ wyłączono w szczególności fragmenty:</w:t>
      </w:r>
    </w:p>
    <w:p w14:paraId="30828B7E" w14:textId="77777777" w:rsidR="00382BFA" w:rsidRPr="00382BFA" w:rsidRDefault="00382BFA" w:rsidP="002A7F5E">
      <w:pPr>
        <w:pStyle w:val="Tekstpodstawowy2"/>
        <w:numPr>
          <w:ilvl w:val="0"/>
          <w:numId w:val="3"/>
        </w:numPr>
        <w:spacing w:line="240" w:lineRule="auto"/>
        <w:ind w:left="567" w:hanging="227"/>
        <w:rPr>
          <w:rFonts w:ascii="Roboto Condensed" w:hAnsi="Roboto Condensed"/>
          <w:sz w:val="20"/>
          <w:lang w:val="pl-PL"/>
        </w:rPr>
      </w:pPr>
      <w:r w:rsidRPr="00382BFA">
        <w:rPr>
          <w:rFonts w:ascii="Roboto Condensed" w:hAnsi="Roboto Condensed"/>
          <w:sz w:val="20"/>
          <w:lang w:val="pl-PL"/>
        </w:rPr>
        <w:t>położone w strefie otwartej lub strefie komunikacyjnej;</w:t>
      </w:r>
    </w:p>
    <w:p w14:paraId="52D14127" w14:textId="77777777" w:rsidR="00382BFA" w:rsidRPr="00382BFA" w:rsidRDefault="00382BFA" w:rsidP="002A7F5E">
      <w:pPr>
        <w:pStyle w:val="Tekstpodstawowy2"/>
        <w:numPr>
          <w:ilvl w:val="0"/>
          <w:numId w:val="3"/>
        </w:numPr>
        <w:spacing w:line="240" w:lineRule="auto"/>
        <w:ind w:left="567" w:hanging="227"/>
        <w:rPr>
          <w:rFonts w:ascii="Roboto Condensed" w:hAnsi="Roboto Condensed"/>
          <w:sz w:val="20"/>
          <w:lang w:val="pl-PL"/>
        </w:rPr>
      </w:pPr>
      <w:r w:rsidRPr="00382BFA">
        <w:rPr>
          <w:rFonts w:ascii="Roboto Condensed" w:hAnsi="Roboto Condensed"/>
          <w:sz w:val="20"/>
          <w:lang w:val="pl-PL"/>
        </w:rPr>
        <w:t>położone w strefie infrastrukturalnej, poza punktowo uzasadnionymi wyjątkami wynikającymi z polityki przestrzennej (np. w obrębie urządzeń elektroenergetycznych o znaczeniu ponadlokalnym);</w:t>
      </w:r>
    </w:p>
    <w:p w14:paraId="3AC6234D" w14:textId="77777777" w:rsidR="00382BFA" w:rsidRPr="00382BFA" w:rsidRDefault="00382BFA" w:rsidP="002A7F5E">
      <w:pPr>
        <w:pStyle w:val="Tekstpodstawowy2"/>
        <w:numPr>
          <w:ilvl w:val="0"/>
          <w:numId w:val="3"/>
        </w:numPr>
        <w:spacing w:line="240" w:lineRule="auto"/>
        <w:ind w:left="567" w:hanging="227"/>
        <w:rPr>
          <w:rFonts w:ascii="Roboto Condensed" w:hAnsi="Roboto Condensed"/>
          <w:sz w:val="20"/>
          <w:lang w:val="pl-PL"/>
        </w:rPr>
      </w:pPr>
      <w:r w:rsidRPr="00382BFA">
        <w:rPr>
          <w:rFonts w:ascii="Roboto Condensed" w:hAnsi="Roboto Condensed"/>
          <w:sz w:val="20"/>
          <w:lang w:val="pl-PL"/>
        </w:rPr>
        <w:t>położone w strefie zieleni i rekreacji bez profilu dodatkowego dopuszczającego usługi;</w:t>
      </w:r>
    </w:p>
    <w:p w14:paraId="1DBD7CBE" w14:textId="77777777" w:rsidR="00382BFA" w:rsidRPr="00382BFA" w:rsidRDefault="00382BFA" w:rsidP="002A7F5E">
      <w:pPr>
        <w:pStyle w:val="Tekstpodstawowy2"/>
        <w:numPr>
          <w:ilvl w:val="0"/>
          <w:numId w:val="3"/>
        </w:numPr>
        <w:spacing w:after="240" w:line="240" w:lineRule="auto"/>
        <w:ind w:left="567" w:hanging="227"/>
        <w:rPr>
          <w:rFonts w:ascii="Roboto Condensed" w:hAnsi="Roboto Condensed"/>
          <w:sz w:val="20"/>
          <w:lang w:val="pl-PL"/>
        </w:rPr>
      </w:pPr>
      <w:r w:rsidRPr="00382BFA">
        <w:rPr>
          <w:rFonts w:ascii="Roboto Condensed" w:hAnsi="Roboto Condensed"/>
          <w:sz w:val="20"/>
          <w:lang w:val="pl-PL"/>
        </w:rPr>
        <w:t>położone w strefie produkcji rolniczej (z uwzględnieniem lokalnych enklaw funkcjonalnych),</w:t>
      </w:r>
    </w:p>
    <w:p w14:paraId="26B7A2C8" w14:textId="33E2CAF7" w:rsidR="00382BFA" w:rsidRDefault="00382BFA" w:rsidP="00382BFA">
      <w:pPr>
        <w:pStyle w:val="Tekstpodstawowy2"/>
        <w:spacing w:before="120" w:after="120" w:line="240" w:lineRule="auto"/>
        <w:ind w:left="170"/>
        <w:rPr>
          <w:rFonts w:ascii="Roboto Condensed" w:hAnsi="Roboto Condensed"/>
          <w:sz w:val="20"/>
          <w:lang w:val="pl-PL"/>
        </w:rPr>
      </w:pPr>
      <w:r w:rsidRPr="00382BFA">
        <w:rPr>
          <w:rFonts w:ascii="Roboto Condensed" w:hAnsi="Roboto Condensed"/>
          <w:sz w:val="20"/>
          <w:lang w:val="pl-PL"/>
        </w:rPr>
        <w:t>a także</w:t>
      </w:r>
      <w:r w:rsidR="0080047F">
        <w:rPr>
          <w:rFonts w:ascii="Roboto Condensed" w:hAnsi="Roboto Condensed"/>
          <w:sz w:val="20"/>
          <w:lang w:val="pl-PL"/>
        </w:rPr>
        <w:t xml:space="preserve"> miejscowo</w:t>
      </w:r>
      <w:r w:rsidRPr="00382BFA">
        <w:rPr>
          <w:rFonts w:ascii="Roboto Condensed" w:hAnsi="Roboto Condensed"/>
          <w:sz w:val="20"/>
          <w:lang w:val="pl-PL"/>
        </w:rPr>
        <w:t xml:space="preserve"> działki leśne i silnie zadrzewione, tereny bez zapewnionego dostępu do drogi publicznej oraz wody </w:t>
      </w:r>
      <w:r w:rsidR="00C6479D">
        <w:rPr>
          <w:rFonts w:ascii="Roboto Condensed" w:hAnsi="Roboto Condensed"/>
          <w:sz w:val="20"/>
          <w:lang w:val="pl-PL"/>
        </w:rPr>
        <w:t xml:space="preserve">płynące i </w:t>
      </w:r>
      <w:r w:rsidRPr="00382BFA">
        <w:rPr>
          <w:rFonts w:ascii="Roboto Condensed" w:hAnsi="Roboto Condensed"/>
          <w:sz w:val="20"/>
          <w:lang w:val="pl-PL"/>
        </w:rPr>
        <w:t>stojące (wspomaganie małej retencji). Powyższe pozostaje w zgodzie z zasadą, że ograniczeń dokonuje się po wyznaczeniu OUZ w trybie § 1 ust.1.</w:t>
      </w:r>
    </w:p>
    <w:p w14:paraId="5A59B131" w14:textId="68295C02" w:rsidR="00E8494D" w:rsidRPr="00E8494D" w:rsidRDefault="00E8494D" w:rsidP="00E8494D">
      <w:pPr>
        <w:pStyle w:val="Tekstpodstawowy2"/>
        <w:spacing w:before="120" w:after="120"/>
        <w:ind w:left="170"/>
        <w:rPr>
          <w:rFonts w:ascii="Roboto Condensed" w:hAnsi="Roboto Condensed"/>
          <w:sz w:val="20"/>
          <w:lang w:val="pl-PL"/>
        </w:rPr>
      </w:pPr>
      <w:r w:rsidRPr="00E8494D">
        <w:rPr>
          <w:rFonts w:ascii="Roboto Condensed" w:hAnsi="Roboto Condensed"/>
          <w:sz w:val="20"/>
          <w:lang w:val="pl-PL"/>
        </w:rPr>
        <w:t>Kryteria pozostawienia bez zmian</w:t>
      </w:r>
      <w:r w:rsidR="00DA5E97">
        <w:rPr>
          <w:rFonts w:ascii="Roboto Condensed" w:hAnsi="Roboto Condensed"/>
          <w:sz w:val="20"/>
          <w:lang w:val="pl-PL"/>
        </w:rPr>
        <w:t xml:space="preserve"> geometrii rdzenia </w:t>
      </w:r>
      <m:oMath>
        <m:sSub>
          <m:sSubPr>
            <m:ctrlPr>
              <w:rPr>
                <w:rFonts w:ascii="Cambria Math" w:hAnsi="Cambria Math"/>
                <w:b/>
                <w:bCs/>
                <w:i/>
                <w:szCs w:val="24"/>
                <w:lang w:val="pl-PL"/>
              </w:rPr>
            </m:ctrlPr>
          </m:sSubPr>
          <m:e>
            <m:r>
              <m:rPr>
                <m:sty m:val="bi"/>
              </m:rPr>
              <w:rPr>
                <w:rFonts w:ascii="Cambria Math" w:hAnsi="Cambria Math"/>
                <w:szCs w:val="24"/>
                <w:lang w:val="pl-PL"/>
              </w:rPr>
              <m:t>P</m:t>
            </m:r>
          </m:e>
          <m:sub>
            <m:r>
              <m:rPr>
                <m:sty m:val="bi"/>
              </m:rPr>
              <w:rPr>
                <w:rFonts w:ascii="Cambria Math" w:hAnsi="Cambria Math"/>
                <w:szCs w:val="24"/>
                <w:lang w:val="pl-PL"/>
              </w:rPr>
              <m:t>u</m:t>
            </m:r>
          </m:sub>
        </m:sSub>
      </m:oMath>
      <w:r w:rsidR="00DA5E97">
        <w:rPr>
          <w:rFonts w:ascii="Roboto Condensed" w:hAnsi="Roboto Condensed"/>
          <w:sz w:val="20"/>
          <w:lang w:val="pl-PL"/>
        </w:rPr>
        <w:t xml:space="preserve"> </w:t>
      </w:r>
      <w:r w:rsidRPr="00E8494D">
        <w:rPr>
          <w:rFonts w:ascii="Roboto Condensed" w:hAnsi="Roboto Condensed"/>
          <w:sz w:val="20"/>
          <w:lang w:val="pl-PL"/>
        </w:rPr>
        <w:t>.</w:t>
      </w:r>
    </w:p>
    <w:p w14:paraId="201F2A47" w14:textId="26FA8536" w:rsidR="00915F55" w:rsidRDefault="0018557F" w:rsidP="00E8494D">
      <w:pPr>
        <w:pStyle w:val="Tekstpodstawowy2"/>
        <w:spacing w:before="120" w:after="120" w:line="240" w:lineRule="auto"/>
        <w:ind w:left="170"/>
        <w:rPr>
          <w:rFonts w:ascii="Roboto Condensed" w:hAnsi="Roboto Condensed"/>
          <w:sz w:val="20"/>
          <w:lang w:val="pl-PL"/>
        </w:rPr>
      </w:pPr>
      <w:r>
        <w:rPr>
          <w:rFonts w:ascii="Roboto Condensed" w:hAnsi="Roboto Condensed"/>
          <w:sz w:val="20"/>
          <w:lang w:val="pl-PL"/>
        </w:rPr>
        <w:t>Tereny objęte obowiązującymi miejscowymi planami zagospodarowania przestrzennego</w:t>
      </w:r>
      <w:r w:rsidR="0040723A">
        <w:rPr>
          <w:rFonts w:ascii="Roboto Condensed" w:hAnsi="Roboto Condensed"/>
          <w:sz w:val="20"/>
          <w:lang w:val="pl-PL"/>
        </w:rPr>
        <w:t xml:space="preserve">, </w:t>
      </w:r>
      <w:r w:rsidR="004E4644">
        <w:rPr>
          <w:rFonts w:ascii="Roboto Condensed" w:hAnsi="Roboto Condensed"/>
          <w:sz w:val="20"/>
          <w:lang w:val="pl-PL"/>
        </w:rPr>
        <w:t xml:space="preserve">tereny zabudowy istniejącej </w:t>
      </w:r>
      <w:r w:rsidR="009B2F5F">
        <w:rPr>
          <w:rFonts w:ascii="Roboto Condensed" w:hAnsi="Roboto Condensed"/>
          <w:sz w:val="20"/>
          <w:lang w:val="pl-PL"/>
        </w:rPr>
        <w:t xml:space="preserve">w szczególności małe </w:t>
      </w:r>
      <w:r w:rsidR="00E304A7">
        <w:rPr>
          <w:rFonts w:ascii="Roboto Condensed" w:hAnsi="Roboto Condensed"/>
          <w:sz w:val="20"/>
          <w:lang w:val="pl-PL"/>
        </w:rPr>
        <w:t>obszary skupiające kilka kilkanaście budynków</w:t>
      </w:r>
      <w:r w:rsidR="009D2E95">
        <w:rPr>
          <w:rFonts w:ascii="Roboto Condensed" w:hAnsi="Roboto Condensed"/>
          <w:sz w:val="20"/>
          <w:lang w:val="pl-PL"/>
        </w:rPr>
        <w:t xml:space="preserve"> (obszary wyspowe)</w:t>
      </w:r>
      <w:r w:rsidR="00E304A7">
        <w:rPr>
          <w:rFonts w:ascii="Roboto Condensed" w:hAnsi="Roboto Condensed"/>
          <w:sz w:val="20"/>
          <w:lang w:val="pl-PL"/>
        </w:rPr>
        <w:t xml:space="preserve"> </w:t>
      </w:r>
      <w:r w:rsidR="00B62F60">
        <w:rPr>
          <w:rFonts w:ascii="Roboto Condensed" w:hAnsi="Roboto Condensed"/>
          <w:sz w:val="20"/>
          <w:lang w:val="pl-PL"/>
        </w:rPr>
        <w:t xml:space="preserve">gdzie połączenie ich do większego obszaru uzupełnienia zabudowy wiązało by się </w:t>
      </w:r>
      <w:r w:rsidR="004F65E9">
        <w:rPr>
          <w:rFonts w:ascii="Roboto Condensed" w:hAnsi="Roboto Condensed"/>
          <w:sz w:val="20"/>
          <w:lang w:val="pl-PL"/>
        </w:rPr>
        <w:t xml:space="preserve">ze znaczącym jego rozszerzeniem </w:t>
      </w:r>
      <w:r w:rsidR="00B3674B">
        <w:rPr>
          <w:rFonts w:ascii="Roboto Condensed" w:hAnsi="Roboto Condensed"/>
          <w:sz w:val="20"/>
          <w:lang w:val="pl-PL"/>
        </w:rPr>
        <w:t xml:space="preserve">niekorzystnym </w:t>
      </w:r>
      <w:r w:rsidR="004D6CF4">
        <w:rPr>
          <w:rFonts w:ascii="Roboto Condensed" w:hAnsi="Roboto Condensed"/>
          <w:sz w:val="20"/>
          <w:lang w:val="pl-PL"/>
        </w:rPr>
        <w:t>z punktu widzenia kreowania zwartej struktury funkcjonalno</w:t>
      </w:r>
      <w:r w:rsidR="004D75AC">
        <w:rPr>
          <w:rFonts w:ascii="Roboto Condensed" w:hAnsi="Roboto Condensed"/>
          <w:sz w:val="20"/>
          <w:lang w:val="pl-PL"/>
        </w:rPr>
        <w:t>-</w:t>
      </w:r>
      <w:r w:rsidR="004D6CF4">
        <w:rPr>
          <w:rFonts w:ascii="Roboto Condensed" w:hAnsi="Roboto Condensed"/>
          <w:sz w:val="20"/>
          <w:lang w:val="pl-PL"/>
        </w:rPr>
        <w:t xml:space="preserve">przestrzennej </w:t>
      </w:r>
      <w:r w:rsidR="004D75AC">
        <w:rPr>
          <w:rFonts w:ascii="Roboto Condensed" w:hAnsi="Roboto Condensed"/>
          <w:sz w:val="20"/>
          <w:lang w:val="pl-PL"/>
        </w:rPr>
        <w:t xml:space="preserve">i z powodu ograniczeń w możliwości rozszerzania obszaru </w:t>
      </w:r>
      <w:r w:rsidR="00852178">
        <w:rPr>
          <w:rFonts w:ascii="Roboto Condensed" w:hAnsi="Roboto Condensed"/>
          <w:sz w:val="20"/>
          <w:lang w:val="pl-PL"/>
        </w:rPr>
        <w:t xml:space="preserve">uzupełniania zabudowy gdzie możliwe rozszerzenie zostało wykorzystane </w:t>
      </w:r>
      <w:r w:rsidR="00EF5481">
        <w:rPr>
          <w:rFonts w:ascii="Roboto Condensed" w:hAnsi="Roboto Condensed"/>
          <w:sz w:val="20"/>
          <w:lang w:val="pl-PL"/>
        </w:rPr>
        <w:t xml:space="preserve">na tereny najbardziej predysponowane do rozwoju zabudowy </w:t>
      </w:r>
      <w:r w:rsidR="008E6CFF">
        <w:rPr>
          <w:rFonts w:ascii="Roboto Condensed" w:hAnsi="Roboto Condensed"/>
          <w:sz w:val="20"/>
          <w:lang w:val="pl-PL"/>
        </w:rPr>
        <w:t xml:space="preserve">oraz fragmenty </w:t>
      </w:r>
      <w:r w:rsidR="00E8494D" w:rsidRPr="00E8494D">
        <w:rPr>
          <w:rFonts w:ascii="Roboto Condensed" w:hAnsi="Roboto Condensed"/>
          <w:sz w:val="20"/>
          <w:lang w:val="pl-PL"/>
        </w:rPr>
        <w:t>o wystarczających wymiarach i foremnym kształcie (parametry działek docelowych), dla których możliwe jest uzyskanie WZ, pozostawiono w OUZ – z uwagi na funkcję OUZ jako podstawy dla decyzji o WZ w systemie planowania po wejściu w życie POG.</w:t>
      </w:r>
    </w:p>
    <w:p w14:paraId="432EBC28" w14:textId="4950F3FC" w:rsidR="009D046F" w:rsidRPr="009D046F" w:rsidRDefault="009D046F" w:rsidP="009D046F">
      <w:pPr>
        <w:pStyle w:val="Tekstpodstawowy2"/>
        <w:spacing w:before="120" w:after="120"/>
        <w:ind w:left="170"/>
        <w:rPr>
          <w:rFonts w:ascii="Roboto Condensed" w:hAnsi="Roboto Condensed"/>
          <w:sz w:val="20"/>
          <w:lang w:val="pl-PL"/>
        </w:rPr>
      </w:pPr>
      <w:r w:rsidRPr="009D046F">
        <w:rPr>
          <w:rFonts w:ascii="Roboto Condensed" w:hAnsi="Roboto Condensed"/>
          <w:sz w:val="20"/>
          <w:lang w:val="pl-PL"/>
        </w:rPr>
        <w:lastRenderedPageBreak/>
        <w:t>Kryteria rozszerzeń</w:t>
      </w:r>
      <w:r w:rsidR="008D77DC">
        <w:rPr>
          <w:rFonts w:ascii="Roboto Condensed" w:hAnsi="Roboto Condensed"/>
          <w:sz w:val="20"/>
          <w:lang w:val="pl-PL"/>
        </w:rPr>
        <w:t xml:space="preserve"> geometrii rdzenia </w:t>
      </w:r>
      <m:oMath>
        <m:sSub>
          <m:sSubPr>
            <m:ctrlPr>
              <w:rPr>
                <w:rFonts w:ascii="Cambria Math" w:hAnsi="Cambria Math"/>
                <w:b/>
                <w:bCs/>
                <w:i/>
                <w:szCs w:val="24"/>
                <w:lang w:val="pl-PL"/>
              </w:rPr>
            </m:ctrlPr>
          </m:sSubPr>
          <m:e>
            <m:r>
              <m:rPr>
                <m:sty m:val="bi"/>
              </m:rPr>
              <w:rPr>
                <w:rFonts w:ascii="Cambria Math" w:hAnsi="Cambria Math"/>
                <w:szCs w:val="24"/>
                <w:lang w:val="pl-PL"/>
              </w:rPr>
              <m:t>P</m:t>
            </m:r>
          </m:e>
          <m:sub>
            <m:r>
              <m:rPr>
                <m:sty m:val="bi"/>
              </m:rPr>
              <w:rPr>
                <w:rFonts w:ascii="Cambria Math" w:hAnsi="Cambria Math"/>
                <w:szCs w:val="24"/>
                <w:lang w:val="pl-PL"/>
              </w:rPr>
              <m:t>u</m:t>
            </m:r>
          </m:sub>
        </m:sSub>
      </m:oMath>
      <w:r w:rsidR="00C07D26">
        <w:rPr>
          <w:rFonts w:ascii="Roboto Condensed" w:hAnsi="Roboto Condensed"/>
          <w:sz w:val="20"/>
          <w:lang w:val="pl-PL"/>
        </w:rPr>
        <w:t xml:space="preserve"> </w:t>
      </w:r>
      <w:r w:rsidRPr="009D046F">
        <w:rPr>
          <w:rFonts w:ascii="Roboto Condensed" w:hAnsi="Roboto Condensed"/>
          <w:sz w:val="20"/>
          <w:lang w:val="pl-PL"/>
        </w:rPr>
        <w:t xml:space="preserve"> (w granicach </w:t>
      </w:r>
      <m:oMath>
        <m:sSub>
          <m:sSubPr>
            <m:ctrlPr>
              <w:rPr>
                <w:rFonts w:ascii="Cambria Math" w:hAnsi="Cambria Math"/>
                <w:b/>
                <w:bCs/>
                <w:i/>
                <w:szCs w:val="24"/>
                <w:lang w:val="pl-PL"/>
              </w:rPr>
            </m:ctrlPr>
          </m:sSubPr>
          <m:e>
            <m:r>
              <m:rPr>
                <m:sty m:val="bi"/>
              </m:rPr>
              <w:rPr>
                <w:rFonts w:ascii="Cambria Math" w:hAnsi="Cambria Math"/>
                <w:szCs w:val="24"/>
                <w:lang w:val="pl-PL"/>
              </w:rPr>
              <m:t>P</m:t>
            </m:r>
          </m:e>
          <m:sub>
            <m:r>
              <m:rPr>
                <m:sty m:val="bi"/>
              </m:rPr>
              <w:rPr>
                <w:rFonts w:ascii="Cambria Math" w:hAnsi="Cambria Math"/>
                <w:szCs w:val="24"/>
                <w:lang w:val="pl-PL"/>
              </w:rPr>
              <m:t>p</m:t>
            </m:r>
          </m:sub>
        </m:sSub>
      </m:oMath>
      <w:r w:rsidRPr="009D046F">
        <w:rPr>
          <w:rFonts w:ascii="Roboto Condensed" w:hAnsi="Roboto Condensed"/>
          <w:sz w:val="20"/>
          <w:lang w:val="pl-PL"/>
        </w:rPr>
        <w:t>).</w:t>
      </w:r>
    </w:p>
    <w:p w14:paraId="72F519F4" w14:textId="77777777" w:rsidR="009D046F" w:rsidRPr="009D046F" w:rsidRDefault="009D046F" w:rsidP="0052278E">
      <w:pPr>
        <w:pStyle w:val="Tekstpodstawowy2"/>
        <w:spacing w:before="120" w:after="120" w:line="276" w:lineRule="auto"/>
        <w:ind w:left="170"/>
        <w:rPr>
          <w:rFonts w:ascii="Roboto Condensed" w:hAnsi="Roboto Condensed"/>
          <w:sz w:val="20"/>
          <w:lang w:val="pl-PL"/>
        </w:rPr>
      </w:pPr>
      <w:r w:rsidRPr="009D046F">
        <w:rPr>
          <w:rFonts w:ascii="Roboto Condensed" w:hAnsi="Roboto Condensed"/>
          <w:sz w:val="20"/>
          <w:lang w:val="pl-PL"/>
        </w:rPr>
        <w:t>Rozszerzenia zastosowano wyłącznie do łącznej powierzchni Pp i przede wszystkim:</w:t>
      </w:r>
    </w:p>
    <w:p w14:paraId="3FF19429" w14:textId="299F165D" w:rsidR="009D046F" w:rsidRPr="009D046F" w:rsidRDefault="009D046F" w:rsidP="00C85844">
      <w:pPr>
        <w:pStyle w:val="Tekstpodstawowy2"/>
        <w:numPr>
          <w:ilvl w:val="0"/>
          <w:numId w:val="3"/>
        </w:numPr>
        <w:spacing w:line="240" w:lineRule="auto"/>
        <w:ind w:left="567" w:hanging="227"/>
        <w:rPr>
          <w:rFonts w:ascii="Roboto Condensed" w:hAnsi="Roboto Condensed"/>
          <w:sz w:val="20"/>
          <w:lang w:val="pl-PL"/>
        </w:rPr>
      </w:pPr>
      <w:r w:rsidRPr="009D046F">
        <w:rPr>
          <w:rFonts w:ascii="Roboto Condensed" w:hAnsi="Roboto Condensed"/>
          <w:sz w:val="20"/>
          <w:lang w:val="pl-PL"/>
        </w:rPr>
        <w:t>w celu domknięcia luk planistycznych poza obszarami objętymi MPZP</w:t>
      </w:r>
      <w:r w:rsidR="00C07D26">
        <w:rPr>
          <w:rFonts w:ascii="Roboto Condensed" w:hAnsi="Roboto Condensed"/>
          <w:sz w:val="20"/>
          <w:lang w:val="pl-PL"/>
        </w:rPr>
        <w:t>;</w:t>
      </w:r>
    </w:p>
    <w:p w14:paraId="31CDBFBD" w14:textId="73D450BB" w:rsidR="009D046F" w:rsidRDefault="009D046F" w:rsidP="00C85844">
      <w:pPr>
        <w:pStyle w:val="Tekstpodstawowy2"/>
        <w:numPr>
          <w:ilvl w:val="0"/>
          <w:numId w:val="3"/>
        </w:numPr>
        <w:spacing w:line="240" w:lineRule="auto"/>
        <w:ind w:left="567" w:hanging="227"/>
        <w:rPr>
          <w:rFonts w:ascii="Roboto Condensed" w:hAnsi="Roboto Condensed"/>
          <w:sz w:val="20"/>
          <w:lang w:val="pl-PL"/>
        </w:rPr>
      </w:pPr>
      <w:r w:rsidRPr="009D046F">
        <w:rPr>
          <w:rFonts w:ascii="Roboto Condensed" w:hAnsi="Roboto Condensed"/>
          <w:sz w:val="20"/>
          <w:lang w:val="pl-PL"/>
        </w:rPr>
        <w:t xml:space="preserve">wzdłuż dróg publicznych – jako pasy o szerokości co do zasady 45–60 m (typowa szerokość działek 20–25 m </w:t>
      </w:r>
      <w:r w:rsidRPr="00C85844">
        <w:rPr>
          <w:rFonts w:ascii="Cambria Math" w:hAnsi="Cambria Math" w:cs="Cambria Math"/>
          <w:sz w:val="20"/>
          <w:lang w:val="pl-PL"/>
        </w:rPr>
        <w:t>⇒</w:t>
      </w:r>
      <w:r w:rsidRPr="009D046F">
        <w:rPr>
          <w:rFonts w:ascii="Roboto Condensed" w:hAnsi="Roboto Condensed"/>
          <w:sz w:val="20"/>
          <w:lang w:val="pl-PL"/>
        </w:rPr>
        <w:t xml:space="preserve"> 900</w:t>
      </w:r>
      <w:r w:rsidRPr="00C85844">
        <w:rPr>
          <w:rFonts w:ascii="Roboto Condensed" w:hAnsi="Roboto Condensed"/>
          <w:sz w:val="20"/>
          <w:lang w:val="pl-PL"/>
        </w:rPr>
        <w:t>–</w:t>
      </w:r>
      <w:r w:rsidRPr="009D046F">
        <w:rPr>
          <w:rFonts w:ascii="Roboto Condensed" w:hAnsi="Roboto Condensed"/>
          <w:sz w:val="20"/>
          <w:lang w:val="pl-PL"/>
        </w:rPr>
        <w:t>1500 m</w:t>
      </w:r>
      <w:r w:rsidRPr="00C85844">
        <w:rPr>
          <w:rFonts w:ascii="Roboto Condensed" w:hAnsi="Roboto Condensed"/>
          <w:sz w:val="20"/>
          <w:lang w:val="pl-PL"/>
        </w:rPr>
        <w:t>²</w:t>
      </w:r>
      <w:r w:rsidRPr="009D046F">
        <w:rPr>
          <w:rFonts w:ascii="Roboto Condensed" w:hAnsi="Roboto Condensed"/>
          <w:sz w:val="20"/>
          <w:lang w:val="pl-PL"/>
        </w:rPr>
        <w:t>), co umo</w:t>
      </w:r>
      <w:r w:rsidRPr="00C85844">
        <w:rPr>
          <w:rFonts w:ascii="Roboto Condensed" w:hAnsi="Roboto Condensed"/>
          <w:sz w:val="20"/>
          <w:lang w:val="pl-PL"/>
        </w:rPr>
        <w:t>ż</w:t>
      </w:r>
      <w:r w:rsidRPr="009D046F">
        <w:rPr>
          <w:rFonts w:ascii="Roboto Condensed" w:hAnsi="Roboto Condensed"/>
          <w:sz w:val="20"/>
          <w:lang w:val="pl-PL"/>
        </w:rPr>
        <w:t>liwia racjonalne kszta</w:t>
      </w:r>
      <w:r w:rsidRPr="00C85844">
        <w:rPr>
          <w:rFonts w:ascii="Roboto Condensed" w:hAnsi="Roboto Condensed"/>
          <w:sz w:val="20"/>
          <w:lang w:val="pl-PL"/>
        </w:rPr>
        <w:t>ł</w:t>
      </w:r>
      <w:r w:rsidRPr="009D046F">
        <w:rPr>
          <w:rFonts w:ascii="Roboto Condensed" w:hAnsi="Roboto Condensed"/>
          <w:sz w:val="20"/>
          <w:lang w:val="pl-PL"/>
        </w:rPr>
        <w:t>towanie front</w:t>
      </w:r>
      <w:r w:rsidRPr="00C85844">
        <w:rPr>
          <w:rFonts w:ascii="Roboto Condensed" w:hAnsi="Roboto Condensed"/>
          <w:sz w:val="20"/>
          <w:lang w:val="pl-PL"/>
        </w:rPr>
        <w:t>ó</w:t>
      </w:r>
      <w:r w:rsidRPr="009D046F">
        <w:rPr>
          <w:rFonts w:ascii="Roboto Condensed" w:hAnsi="Roboto Condensed"/>
          <w:sz w:val="20"/>
          <w:lang w:val="pl-PL"/>
        </w:rPr>
        <w:t>w zabudowy i efektywne wykorzystanie infrastruktury</w:t>
      </w:r>
      <w:r w:rsidR="00C07D26">
        <w:rPr>
          <w:rFonts w:ascii="Roboto Condensed" w:hAnsi="Roboto Condensed"/>
          <w:sz w:val="20"/>
          <w:lang w:val="pl-PL"/>
        </w:rPr>
        <w:t>;</w:t>
      </w:r>
    </w:p>
    <w:p w14:paraId="0FBF9869" w14:textId="014F9B94" w:rsidR="00C85844" w:rsidRPr="00E04CC1" w:rsidRDefault="005D5168" w:rsidP="00C07D26">
      <w:pPr>
        <w:pStyle w:val="Tekstpodstawowy2"/>
        <w:numPr>
          <w:ilvl w:val="0"/>
          <w:numId w:val="3"/>
        </w:numPr>
        <w:spacing w:line="240" w:lineRule="auto"/>
        <w:ind w:left="567" w:hanging="227"/>
        <w:rPr>
          <w:rFonts w:ascii="Roboto Condensed" w:hAnsi="Roboto Condensed"/>
          <w:sz w:val="20"/>
          <w:lang w:val="pl-PL"/>
        </w:rPr>
      </w:pPr>
      <w:r>
        <w:rPr>
          <w:rFonts w:ascii="Roboto Condensed" w:hAnsi="Roboto Condensed"/>
          <w:sz w:val="20"/>
          <w:lang w:val="pl-PL"/>
        </w:rPr>
        <w:t xml:space="preserve">W celu wykreowania ciągłych zwartych </w:t>
      </w:r>
      <w:r w:rsidR="00401D05">
        <w:rPr>
          <w:rFonts w:ascii="Roboto Condensed" w:hAnsi="Roboto Condensed"/>
          <w:sz w:val="20"/>
          <w:lang w:val="pl-PL"/>
        </w:rPr>
        <w:t>obszarów zabudowy o możliwie foremnym kształcie</w:t>
      </w:r>
      <w:r w:rsidR="006A45BA">
        <w:rPr>
          <w:rFonts w:ascii="Roboto Condensed" w:hAnsi="Roboto Condensed"/>
          <w:sz w:val="20"/>
          <w:lang w:val="pl-PL"/>
        </w:rPr>
        <w:t>.</w:t>
      </w:r>
    </w:p>
    <w:p w14:paraId="572FAD81" w14:textId="01D27368" w:rsidR="00EF5481" w:rsidRDefault="009D046F" w:rsidP="009D046F">
      <w:pPr>
        <w:pStyle w:val="Tekstpodstawowy2"/>
        <w:spacing w:before="120" w:after="120" w:line="240" w:lineRule="auto"/>
        <w:ind w:left="170"/>
        <w:rPr>
          <w:rFonts w:ascii="Roboto Condensed" w:hAnsi="Roboto Condensed"/>
          <w:sz w:val="20"/>
          <w:lang w:val="pl-PL"/>
        </w:rPr>
      </w:pPr>
      <w:r w:rsidRPr="009D046F">
        <w:rPr>
          <w:rFonts w:ascii="Roboto Condensed" w:hAnsi="Roboto Condensed"/>
          <w:sz w:val="20"/>
          <w:lang w:val="pl-PL"/>
        </w:rPr>
        <w:t xml:space="preserve">Zastrzeżenie: na użytkach rolnych klas I–III poza granicami administracyjnymi miast rozszerzenia dopuszczalne są wyłącznie w odległości ≤ 50 m od granicy pasa drogowego – przepis bezwzględnie wiążący. Nie rozszerzano </w:t>
      </w:r>
      <w:r w:rsidR="00E011BE">
        <w:rPr>
          <w:rFonts w:ascii="Roboto Condensed" w:hAnsi="Roboto Condensed"/>
          <w:sz w:val="20"/>
          <w:lang w:val="pl-PL"/>
        </w:rPr>
        <w:t xml:space="preserve">również </w:t>
      </w:r>
      <w:r w:rsidR="00DC254C">
        <w:rPr>
          <w:rFonts w:ascii="Roboto Condensed" w:hAnsi="Roboto Condensed"/>
          <w:sz w:val="20"/>
          <w:lang w:val="pl-PL"/>
        </w:rPr>
        <w:t xml:space="preserve">rdzenia </w:t>
      </w:r>
      <m:oMath>
        <m:sSub>
          <m:sSubPr>
            <m:ctrlPr>
              <w:rPr>
                <w:rFonts w:ascii="Cambria Math" w:hAnsi="Cambria Math"/>
                <w:b/>
                <w:bCs/>
                <w:i/>
                <w:szCs w:val="24"/>
                <w:lang w:val="pl-PL"/>
              </w:rPr>
            </m:ctrlPr>
          </m:sSubPr>
          <m:e>
            <m:r>
              <m:rPr>
                <m:sty m:val="bi"/>
              </m:rPr>
              <w:rPr>
                <w:rFonts w:ascii="Cambria Math" w:hAnsi="Cambria Math"/>
                <w:szCs w:val="24"/>
                <w:lang w:val="pl-PL"/>
              </w:rPr>
              <m:t>P</m:t>
            </m:r>
          </m:e>
          <m:sub>
            <m:r>
              <m:rPr>
                <m:sty m:val="bi"/>
              </m:rPr>
              <w:rPr>
                <w:rFonts w:ascii="Cambria Math" w:hAnsi="Cambria Math"/>
                <w:szCs w:val="24"/>
                <w:lang w:val="pl-PL"/>
              </w:rPr>
              <m:t>u</m:t>
            </m:r>
          </m:sub>
        </m:sSub>
      </m:oMath>
      <w:r w:rsidRPr="009D046F">
        <w:rPr>
          <w:rFonts w:ascii="Roboto Condensed" w:hAnsi="Roboto Condensed"/>
          <w:sz w:val="20"/>
          <w:lang w:val="pl-PL"/>
        </w:rPr>
        <w:t xml:space="preserve"> na obszarach objętych obowiązującymi MPZP.</w:t>
      </w:r>
    </w:p>
    <w:p w14:paraId="7CFE8B98" w14:textId="165FD27D" w:rsidR="003C4911" w:rsidRPr="008A522D" w:rsidRDefault="003C4911" w:rsidP="003C4911">
      <w:pPr>
        <w:pStyle w:val="Tekstpodstawowy2"/>
        <w:spacing w:before="120" w:after="120" w:line="240" w:lineRule="auto"/>
        <w:ind w:left="170"/>
        <w:rPr>
          <w:rFonts w:ascii="Roboto Condensed" w:hAnsi="Roboto Condensed"/>
          <w:sz w:val="20"/>
          <w:lang w:val="pl-PL"/>
        </w:rPr>
      </w:pPr>
      <w:r w:rsidRPr="008A522D">
        <w:rPr>
          <w:rFonts w:ascii="Roboto Condensed" w:hAnsi="Roboto Condensed"/>
          <w:sz w:val="20"/>
          <w:lang w:val="pl-PL"/>
        </w:rPr>
        <w:t xml:space="preserve">Docelowo areał </w:t>
      </w:r>
      <w:r w:rsidR="00A37ACE">
        <w:rPr>
          <w:rFonts w:ascii="Roboto Condensed" w:hAnsi="Roboto Condensed"/>
          <w:sz w:val="20"/>
          <w:lang w:val="pl-PL"/>
        </w:rPr>
        <w:t xml:space="preserve">rdzenia </w:t>
      </w:r>
      <m:oMath>
        <m:sSub>
          <m:sSubPr>
            <m:ctrlPr>
              <w:rPr>
                <w:rFonts w:ascii="Cambria Math" w:hAnsi="Cambria Math"/>
                <w:b/>
                <w:bCs/>
                <w:i/>
                <w:szCs w:val="24"/>
                <w:lang w:val="pl-PL"/>
              </w:rPr>
            </m:ctrlPr>
          </m:sSubPr>
          <m:e>
            <m:r>
              <m:rPr>
                <m:sty m:val="bi"/>
              </m:rPr>
              <w:rPr>
                <w:rFonts w:ascii="Cambria Math" w:hAnsi="Cambria Math"/>
                <w:szCs w:val="24"/>
                <w:lang w:val="pl-PL"/>
              </w:rPr>
              <m:t>P</m:t>
            </m:r>
          </m:e>
          <m:sub>
            <m:r>
              <m:rPr>
                <m:sty m:val="bi"/>
              </m:rPr>
              <w:rPr>
                <w:rFonts w:ascii="Cambria Math" w:hAnsi="Cambria Math"/>
                <w:szCs w:val="24"/>
                <w:lang w:val="pl-PL"/>
              </w:rPr>
              <m:t>u</m:t>
            </m:r>
          </m:sub>
        </m:sSub>
      </m:oMath>
      <w:r w:rsidR="00A37ACE" w:rsidRPr="009D046F">
        <w:rPr>
          <w:rFonts w:ascii="Roboto Condensed" w:hAnsi="Roboto Condensed"/>
          <w:sz w:val="20"/>
          <w:lang w:val="pl-PL"/>
        </w:rPr>
        <w:t xml:space="preserve"> </w:t>
      </w:r>
      <w:r w:rsidRPr="008A522D">
        <w:rPr>
          <w:rFonts w:ascii="Roboto Condensed" w:hAnsi="Roboto Condensed"/>
          <w:sz w:val="20"/>
          <w:lang w:val="pl-PL"/>
        </w:rPr>
        <w:t xml:space="preserve">obszaru uzupełnienia zabudowy ograniczono z </w:t>
      </w:r>
      <w:r w:rsidR="0098357C" w:rsidRPr="0098357C">
        <w:rPr>
          <w:rFonts w:ascii="Roboto Condensed" w:hAnsi="Roboto Condensed"/>
          <w:sz w:val="20"/>
          <w:lang w:val="pl-PL"/>
        </w:rPr>
        <w:t xml:space="preserve">1409,69 </w:t>
      </w:r>
      <w:r w:rsidRPr="008A522D">
        <w:rPr>
          <w:rFonts w:ascii="Roboto Condensed" w:hAnsi="Roboto Condensed"/>
          <w:sz w:val="20"/>
          <w:lang w:val="pl-PL"/>
        </w:rPr>
        <w:t xml:space="preserve">ha </w:t>
      </w:r>
      <w:r w:rsidR="0001261C">
        <w:rPr>
          <w:rFonts w:ascii="Roboto Condensed" w:hAnsi="Roboto Condensed"/>
          <w:sz w:val="20"/>
          <w:lang w:val="pl-PL"/>
        </w:rPr>
        <w:t>–</w:t>
      </w:r>
      <w:r w:rsidR="008E7373">
        <w:rPr>
          <w:rFonts w:ascii="Roboto Condensed" w:hAnsi="Roboto Condensed"/>
          <w:sz w:val="20"/>
          <w:lang w:val="pl-PL"/>
        </w:rPr>
        <w:t xml:space="preserve"> </w:t>
      </w:r>
      <w:r w:rsidR="0001261C">
        <w:rPr>
          <w:rFonts w:ascii="Roboto Condensed" w:hAnsi="Roboto Condensed"/>
          <w:sz w:val="20"/>
          <w:lang w:val="pl-PL"/>
        </w:rPr>
        <w:t>17</w:t>
      </w:r>
      <w:r w:rsidR="00165CF6">
        <w:rPr>
          <w:rFonts w:ascii="Roboto Condensed" w:hAnsi="Roboto Condensed"/>
          <w:sz w:val="20"/>
          <w:lang w:val="pl-PL"/>
        </w:rPr>
        <w:t>9</w:t>
      </w:r>
      <w:r w:rsidR="0001261C">
        <w:rPr>
          <w:rFonts w:ascii="Roboto Condensed" w:hAnsi="Roboto Condensed"/>
          <w:sz w:val="20"/>
          <w:lang w:val="pl-PL"/>
        </w:rPr>
        <w:t>,</w:t>
      </w:r>
      <w:r w:rsidR="00165CF6">
        <w:rPr>
          <w:rFonts w:ascii="Roboto Condensed" w:hAnsi="Roboto Condensed"/>
          <w:sz w:val="20"/>
          <w:lang w:val="pl-PL"/>
        </w:rPr>
        <w:t>8</w:t>
      </w:r>
      <w:r w:rsidR="0001261C">
        <w:rPr>
          <w:rFonts w:ascii="Roboto Condensed" w:hAnsi="Roboto Condensed"/>
          <w:sz w:val="20"/>
          <w:lang w:val="pl-PL"/>
        </w:rPr>
        <w:t>4</w:t>
      </w:r>
      <w:r w:rsidR="00DD1800" w:rsidRPr="00DD1800">
        <w:rPr>
          <w:rFonts w:ascii="Roboto Condensed" w:hAnsi="Roboto Condensed"/>
          <w:sz w:val="20"/>
          <w:lang w:val="pl-PL"/>
        </w:rPr>
        <w:t xml:space="preserve"> </w:t>
      </w:r>
      <w:r w:rsidR="001C1341">
        <w:rPr>
          <w:rFonts w:ascii="Roboto Condensed" w:hAnsi="Roboto Condensed"/>
          <w:sz w:val="20"/>
          <w:lang w:val="pl-PL"/>
        </w:rPr>
        <w:t xml:space="preserve">ha </w:t>
      </w:r>
      <w:r w:rsidR="000F5D03">
        <w:rPr>
          <w:rFonts w:ascii="Roboto Condensed" w:hAnsi="Roboto Condensed"/>
          <w:sz w:val="20"/>
          <w:lang w:val="pl-PL"/>
        </w:rPr>
        <w:t>=</w:t>
      </w:r>
      <w:r w:rsidRPr="008A522D">
        <w:rPr>
          <w:rFonts w:ascii="Roboto Condensed" w:hAnsi="Roboto Condensed"/>
          <w:sz w:val="20"/>
          <w:lang w:val="pl-PL"/>
        </w:rPr>
        <w:t xml:space="preserve"> </w:t>
      </w:r>
      <w:bookmarkStart w:id="163" w:name="_Hlk207979767"/>
      <w:r w:rsidR="000E096B" w:rsidRPr="000E096B">
        <w:rPr>
          <w:rFonts w:ascii="Roboto Condensed" w:hAnsi="Roboto Condensed"/>
          <w:sz w:val="20"/>
          <w:lang w:val="pl-PL"/>
        </w:rPr>
        <w:t>1</w:t>
      </w:r>
      <w:r w:rsidR="00E82B2C">
        <w:rPr>
          <w:rFonts w:ascii="Roboto Condensed" w:hAnsi="Roboto Condensed"/>
          <w:sz w:val="20"/>
          <w:lang w:val="pl-PL"/>
        </w:rPr>
        <w:t> 229,86</w:t>
      </w:r>
      <w:r w:rsidRPr="00425FB6">
        <w:rPr>
          <w:rFonts w:ascii="Roboto Condensed" w:hAnsi="Roboto Condensed"/>
          <w:sz w:val="20"/>
          <w:lang w:val="pl-PL"/>
        </w:rPr>
        <w:t xml:space="preserve"> </w:t>
      </w:r>
      <w:bookmarkEnd w:id="163"/>
      <w:r w:rsidRPr="008A522D">
        <w:rPr>
          <w:rFonts w:ascii="Roboto Condensed" w:hAnsi="Roboto Condensed"/>
          <w:sz w:val="20"/>
          <w:lang w:val="pl-PL"/>
        </w:rPr>
        <w:t>ha</w:t>
      </w:r>
    </w:p>
    <w:p w14:paraId="4C3E53E8" w14:textId="2FD614FF" w:rsidR="003C4911" w:rsidRDefault="003C4911" w:rsidP="003C4911">
      <w:pPr>
        <w:pStyle w:val="Tekstpodstawowy2"/>
        <w:spacing w:before="120" w:after="120" w:line="240" w:lineRule="auto"/>
        <w:ind w:left="170"/>
        <w:rPr>
          <w:rFonts w:ascii="Roboto Condensed" w:hAnsi="Roboto Condensed"/>
          <w:sz w:val="20"/>
          <w:lang w:val="pl-PL"/>
        </w:rPr>
      </w:pPr>
      <w:r w:rsidRPr="008A522D">
        <w:rPr>
          <w:rFonts w:ascii="Roboto Condensed" w:hAnsi="Roboto Condensed"/>
          <w:sz w:val="20"/>
          <w:lang w:val="pl-PL"/>
        </w:rPr>
        <w:t>Dostępny areał rozszerzenia obszaru zabudowy (</w:t>
      </w:r>
      <m:oMath>
        <m:sSub>
          <m:sSubPr>
            <m:ctrlPr>
              <w:rPr>
                <w:rFonts w:ascii="Cambria Math" w:hAnsi="Cambria Math"/>
                <w:b/>
                <w:bCs/>
                <w:i/>
                <w:szCs w:val="24"/>
                <w:lang w:val="pl-PL"/>
              </w:rPr>
            </m:ctrlPr>
          </m:sSubPr>
          <m:e>
            <m:r>
              <m:rPr>
                <m:sty m:val="bi"/>
              </m:rPr>
              <w:rPr>
                <w:rFonts w:ascii="Cambria Math" w:hAnsi="Cambria Math"/>
                <w:szCs w:val="24"/>
                <w:lang w:val="pl-PL"/>
              </w:rPr>
              <m:t>P</m:t>
            </m:r>
          </m:e>
          <m:sub>
            <m:r>
              <m:rPr>
                <m:sty m:val="bi"/>
              </m:rPr>
              <w:rPr>
                <w:rFonts w:ascii="Cambria Math" w:hAnsi="Cambria Math"/>
                <w:szCs w:val="24"/>
                <w:lang w:val="pl-PL"/>
              </w:rPr>
              <m:t>p</m:t>
            </m:r>
          </m:sub>
        </m:sSub>
      </m:oMath>
      <w:r w:rsidRPr="008A522D">
        <w:rPr>
          <w:rFonts w:ascii="Roboto Condensed" w:hAnsi="Roboto Condensed"/>
          <w:sz w:val="20"/>
          <w:lang w:val="pl-PL"/>
        </w:rPr>
        <w:t xml:space="preserve">), wynoszący </w:t>
      </w:r>
      <w:r w:rsidR="0006649A" w:rsidRPr="0006649A">
        <w:rPr>
          <w:rFonts w:ascii="Roboto Condensed" w:hAnsi="Roboto Condensed"/>
          <w:sz w:val="20"/>
          <w:lang w:val="pl-PL"/>
        </w:rPr>
        <w:t>293</w:t>
      </w:r>
      <w:r w:rsidR="0006649A">
        <w:rPr>
          <w:rFonts w:ascii="Roboto Condensed" w:hAnsi="Roboto Condensed"/>
          <w:sz w:val="20"/>
          <w:lang w:val="pl-PL"/>
        </w:rPr>
        <w:t>,</w:t>
      </w:r>
      <w:r w:rsidR="0006649A" w:rsidRPr="0006649A">
        <w:rPr>
          <w:rFonts w:ascii="Roboto Condensed" w:hAnsi="Roboto Condensed"/>
          <w:sz w:val="20"/>
          <w:lang w:val="pl-PL"/>
        </w:rPr>
        <w:t>02</w:t>
      </w:r>
      <w:r w:rsidR="0006649A">
        <w:rPr>
          <w:rFonts w:ascii="Roboto Condensed" w:hAnsi="Roboto Condensed"/>
          <w:sz w:val="20"/>
          <w:lang w:val="pl-PL"/>
        </w:rPr>
        <w:t xml:space="preserve"> </w:t>
      </w:r>
      <w:r w:rsidRPr="008A522D">
        <w:rPr>
          <w:rFonts w:ascii="Roboto Condensed" w:hAnsi="Roboto Condensed"/>
          <w:sz w:val="20"/>
          <w:lang w:val="pl-PL"/>
        </w:rPr>
        <w:t>ha, wykorzystano w 9</w:t>
      </w:r>
      <w:r w:rsidR="001E75B1">
        <w:rPr>
          <w:rFonts w:ascii="Roboto Condensed" w:hAnsi="Roboto Condensed"/>
          <w:sz w:val="20"/>
          <w:lang w:val="pl-PL"/>
        </w:rPr>
        <w:t>7</w:t>
      </w:r>
      <w:r w:rsidRPr="008A522D">
        <w:rPr>
          <w:rFonts w:ascii="Roboto Condensed" w:hAnsi="Roboto Condensed"/>
          <w:sz w:val="20"/>
          <w:lang w:val="pl-PL"/>
        </w:rPr>
        <w:t xml:space="preserve">%, tj. </w:t>
      </w:r>
      <w:r w:rsidR="00E82B2C">
        <w:rPr>
          <w:rFonts w:ascii="Roboto Condensed" w:hAnsi="Roboto Condensed"/>
          <w:sz w:val="20"/>
          <w:lang w:val="pl-PL"/>
        </w:rPr>
        <w:t>283,04</w:t>
      </w:r>
      <w:r w:rsidRPr="008A522D">
        <w:rPr>
          <w:rFonts w:ascii="Roboto Condensed" w:hAnsi="Roboto Condensed"/>
          <w:sz w:val="20"/>
          <w:lang w:val="pl-PL"/>
        </w:rPr>
        <w:t xml:space="preserve"> ha, kształtując w miarę możliwości zwarte obszary, o prawidłowej geometrii działe</w:t>
      </w:r>
      <w:r>
        <w:rPr>
          <w:rFonts w:ascii="Roboto Condensed" w:hAnsi="Roboto Condensed"/>
          <w:sz w:val="20"/>
          <w:lang w:val="pl-PL"/>
        </w:rPr>
        <w:t>k budowlanych</w:t>
      </w:r>
      <w:r w:rsidRPr="00466DA7">
        <w:rPr>
          <w:rFonts w:ascii="Roboto Condensed" w:hAnsi="Roboto Condensed"/>
          <w:sz w:val="20"/>
          <w:lang w:val="pl-PL"/>
        </w:rPr>
        <w:t>, na których wydanie decyzji o warunkach zabudowy będzie możliwe</w:t>
      </w:r>
      <w:r>
        <w:rPr>
          <w:rFonts w:ascii="Roboto Condensed" w:hAnsi="Roboto Condensed"/>
          <w:sz w:val="20"/>
          <w:lang w:val="pl-PL"/>
        </w:rPr>
        <w:t xml:space="preserve">, przy uwzględnieniu </w:t>
      </w:r>
      <w:r w:rsidRPr="003E3D41">
        <w:rPr>
          <w:rFonts w:ascii="Roboto Condensed" w:hAnsi="Roboto Condensed"/>
          <w:sz w:val="20"/>
          <w:lang w:val="pl-PL"/>
        </w:rPr>
        <w:t>uwarunkowa</w:t>
      </w:r>
      <w:r>
        <w:rPr>
          <w:rFonts w:ascii="Roboto Condensed" w:hAnsi="Roboto Condensed"/>
          <w:sz w:val="20"/>
          <w:lang w:val="pl-PL"/>
        </w:rPr>
        <w:t xml:space="preserve">ń </w:t>
      </w:r>
      <w:r w:rsidRPr="003E3D41">
        <w:rPr>
          <w:rFonts w:ascii="Roboto Condensed" w:hAnsi="Roboto Condensed"/>
          <w:sz w:val="20"/>
          <w:lang w:val="pl-PL"/>
        </w:rPr>
        <w:t>rozwoju przestrzennego gminy</w:t>
      </w:r>
      <w:r>
        <w:rPr>
          <w:rFonts w:ascii="Roboto Condensed" w:hAnsi="Roboto Condensed"/>
          <w:sz w:val="20"/>
          <w:lang w:val="pl-PL"/>
        </w:rPr>
        <w:t>.</w:t>
      </w:r>
    </w:p>
    <w:p w14:paraId="0E25D7B5" w14:textId="77777777" w:rsidR="003C4911" w:rsidRPr="003108CD" w:rsidRDefault="003C4911" w:rsidP="003C4911">
      <w:pPr>
        <w:pStyle w:val="Tekstpodstawowy2"/>
        <w:spacing w:before="120" w:after="120" w:line="240" w:lineRule="auto"/>
        <w:ind w:left="170"/>
        <w:rPr>
          <w:rFonts w:ascii="Roboto Condensed" w:hAnsi="Roboto Condensed"/>
          <w:sz w:val="20"/>
          <w:lang w:val="pl-PL"/>
        </w:rPr>
      </w:pPr>
      <w:r w:rsidRPr="003108CD">
        <w:rPr>
          <w:rFonts w:ascii="Roboto Condensed" w:hAnsi="Roboto Condensed"/>
          <w:sz w:val="20"/>
          <w:lang w:val="pl-PL"/>
        </w:rPr>
        <w:t xml:space="preserve">Ostateczna powierzchnia obszaru uzupełnienia zabudowy wyniosła: </w:t>
      </w:r>
    </w:p>
    <w:p w14:paraId="0FC05EA0" w14:textId="1FF64F08" w:rsidR="002F527D" w:rsidRDefault="00027A83" w:rsidP="003C4911">
      <w:pPr>
        <w:pStyle w:val="Tekstpodstawowy2"/>
        <w:spacing w:before="120" w:after="120" w:line="240" w:lineRule="auto"/>
        <w:ind w:left="170"/>
        <w:jc w:val="center"/>
        <w:rPr>
          <w:rFonts w:ascii="Cambria Math" w:hAnsi="Cambria Math"/>
          <w:b/>
          <w:iCs/>
          <w:szCs w:val="24"/>
          <w:lang w:val="pl-PL"/>
        </w:rPr>
      </w:pPr>
      <w:r w:rsidRPr="00027A83">
        <w:rPr>
          <w:rFonts w:ascii="Cambria Math" w:hAnsi="Cambria Math"/>
          <w:b/>
          <w:iCs/>
          <w:szCs w:val="24"/>
          <w:lang w:val="pl-PL"/>
        </w:rPr>
        <w:t>1 229,86</w:t>
      </w:r>
      <w:r>
        <w:rPr>
          <w:rFonts w:ascii="Cambria Math" w:hAnsi="Cambria Math"/>
          <w:b/>
          <w:iCs/>
          <w:szCs w:val="24"/>
          <w:lang w:val="pl-PL"/>
        </w:rPr>
        <w:t xml:space="preserve"> </w:t>
      </w:r>
      <w:r w:rsidR="003C4911" w:rsidRPr="003108CD">
        <w:rPr>
          <w:rFonts w:ascii="Cambria Math" w:hAnsi="Cambria Math"/>
          <w:b/>
          <w:iCs/>
          <w:szCs w:val="24"/>
          <w:lang w:val="pl-PL"/>
        </w:rPr>
        <w:t xml:space="preserve">ha (rdzeń) + </w:t>
      </w:r>
      <w:r w:rsidR="001E75B1">
        <w:rPr>
          <w:rFonts w:ascii="Cambria Math" w:hAnsi="Cambria Math"/>
          <w:b/>
          <w:iCs/>
          <w:szCs w:val="24"/>
          <w:lang w:val="pl-PL"/>
        </w:rPr>
        <w:t>283,04</w:t>
      </w:r>
      <w:r w:rsidR="003C4911" w:rsidRPr="003108CD">
        <w:rPr>
          <w:rFonts w:ascii="Cambria Math" w:hAnsi="Cambria Math"/>
          <w:b/>
          <w:iCs/>
          <w:szCs w:val="24"/>
          <w:lang w:val="pl-PL"/>
        </w:rPr>
        <w:t xml:space="preserve"> ha (rozszerzenie) = </w:t>
      </w:r>
      <w:r w:rsidR="001C33D6" w:rsidRPr="001C33D6">
        <w:rPr>
          <w:rFonts w:ascii="Cambria Math" w:hAnsi="Cambria Math"/>
          <w:b/>
          <w:iCs/>
          <w:szCs w:val="24"/>
          <w:lang w:val="pl-PL"/>
        </w:rPr>
        <w:t>1 512,9</w:t>
      </w:r>
      <w:r w:rsidR="001B4B85" w:rsidRPr="001B4B85">
        <w:rPr>
          <w:rFonts w:ascii="Cambria Math" w:hAnsi="Cambria Math"/>
          <w:b/>
          <w:iCs/>
          <w:szCs w:val="24"/>
          <w:lang w:val="pl-PL"/>
        </w:rPr>
        <w:t xml:space="preserve"> </w:t>
      </w:r>
      <w:r w:rsidR="003C4911" w:rsidRPr="003108CD">
        <w:rPr>
          <w:rFonts w:ascii="Cambria Math" w:hAnsi="Cambria Math"/>
          <w:b/>
          <w:iCs/>
          <w:szCs w:val="24"/>
          <w:lang w:val="pl-PL"/>
        </w:rPr>
        <w:t>ha</w:t>
      </w:r>
    </w:p>
    <w:p w14:paraId="6F299379" w14:textId="538AF161" w:rsidR="002F527D" w:rsidRDefault="002F527D" w:rsidP="002F527D">
      <w:pPr>
        <w:pStyle w:val="Tekstpodstawowy2"/>
        <w:spacing w:before="120" w:after="120" w:line="240" w:lineRule="auto"/>
        <w:ind w:left="170"/>
        <w:rPr>
          <w:rFonts w:ascii="Roboto Condensed" w:hAnsi="Roboto Condensed"/>
          <w:sz w:val="20"/>
          <w:lang w:val="pl-PL"/>
        </w:rPr>
      </w:pPr>
      <w:r w:rsidRPr="009F6BA6">
        <w:rPr>
          <w:rFonts w:ascii="Roboto Condensed" w:hAnsi="Roboto Condensed"/>
          <w:sz w:val="20"/>
          <w:lang w:val="pl-PL"/>
        </w:rPr>
        <w:t xml:space="preserve">Graficzna prezentacja poszczególnych kroków wyznaczenia obszaru uzupełnienia zabudowy ukazana jest na częściach graficznych numer </w:t>
      </w:r>
      <w:r w:rsidR="005D4AC5">
        <w:rPr>
          <w:rFonts w:ascii="Roboto Condensed" w:hAnsi="Roboto Condensed"/>
          <w:sz w:val="20"/>
          <w:lang w:val="pl-PL"/>
        </w:rPr>
        <w:t>6</w:t>
      </w:r>
      <w:r w:rsidRPr="009F6BA6">
        <w:rPr>
          <w:rFonts w:ascii="Roboto Condensed" w:hAnsi="Roboto Condensed"/>
          <w:sz w:val="20"/>
          <w:lang w:val="pl-PL"/>
        </w:rPr>
        <w:t xml:space="preserve"> i </w:t>
      </w:r>
      <w:r w:rsidR="005D4AC5">
        <w:rPr>
          <w:rFonts w:ascii="Roboto Condensed" w:hAnsi="Roboto Condensed"/>
          <w:sz w:val="20"/>
          <w:lang w:val="pl-PL"/>
        </w:rPr>
        <w:t>7</w:t>
      </w:r>
      <w:r w:rsidRPr="009F6BA6">
        <w:rPr>
          <w:rFonts w:ascii="Roboto Condensed" w:hAnsi="Roboto Condensed"/>
          <w:sz w:val="20"/>
          <w:lang w:val="pl-PL"/>
        </w:rPr>
        <w:t xml:space="preserve"> .</w:t>
      </w:r>
    </w:p>
    <w:p w14:paraId="061DFD59" w14:textId="2164F67B" w:rsidR="009C171F" w:rsidRPr="009C171F" w:rsidRDefault="00031ADE" w:rsidP="009C171F">
      <w:pPr>
        <w:pStyle w:val="Nagwek1"/>
        <w:spacing w:before="60" w:after="60" w:line="240" w:lineRule="auto"/>
        <w:ind w:left="737" w:hanging="567"/>
        <w:rPr>
          <w:rFonts w:ascii="Roboto Condensed" w:hAnsi="Roboto Condensed"/>
          <w:bCs/>
          <w:dstrike/>
          <w:sz w:val="20"/>
          <w:lang w:val="pl-PL"/>
        </w:rPr>
      </w:pPr>
      <w:bookmarkStart w:id="164" w:name="_Toc193697402"/>
      <w:bookmarkStart w:id="165" w:name="_Toc206584681"/>
      <w:r w:rsidRPr="009C171F">
        <w:rPr>
          <w:rFonts w:ascii="Roboto Condensed" w:hAnsi="Roboto Condensed"/>
          <w:bCs/>
          <w:sz w:val="20"/>
          <w:lang w:val="pl-PL"/>
        </w:rPr>
        <w:t xml:space="preserve">3.4. </w:t>
      </w:r>
      <w:r w:rsidR="008B0A32" w:rsidRPr="009C171F">
        <w:rPr>
          <w:rFonts w:ascii="Roboto Condensed" w:hAnsi="Roboto Condensed"/>
          <w:bCs/>
          <w:sz w:val="20"/>
          <w:lang w:val="pl-PL"/>
        </w:rPr>
        <w:t>P</w:t>
      </w:r>
      <w:r w:rsidRPr="009C171F">
        <w:rPr>
          <w:rFonts w:ascii="Roboto Condensed" w:hAnsi="Roboto Condensed"/>
          <w:bCs/>
          <w:sz w:val="20"/>
          <w:lang w:val="pl-PL"/>
        </w:rPr>
        <w:t>rzyczyny wyznaczenia obszaru zabudowy śródmiejskiej</w:t>
      </w:r>
      <w:bookmarkEnd w:id="164"/>
      <w:bookmarkEnd w:id="165"/>
      <w:r w:rsidR="00767342">
        <w:rPr>
          <w:rFonts w:ascii="Roboto Condensed" w:hAnsi="Roboto Condensed"/>
          <w:bCs/>
          <w:sz w:val="20"/>
          <w:lang w:val="pl-PL"/>
        </w:rPr>
        <w:t xml:space="preserve"> </w:t>
      </w:r>
      <w:r w:rsidR="00767342" w:rsidRPr="00F91556">
        <w:rPr>
          <w:lang w:val="pl-PL"/>
        </w:rPr>
        <w:t>(</w:t>
      </w:r>
      <w:r w:rsidR="00767342" w:rsidRPr="00F91556">
        <w:rPr>
          <w:rFonts w:ascii="Roboto Condensed" w:hAnsi="Roboto Condensed"/>
          <w:sz w:val="20"/>
          <w:lang w:val="pl-PL"/>
        </w:rPr>
        <w:t>OZS)</w:t>
      </w:r>
    </w:p>
    <w:p w14:paraId="0787C724" w14:textId="27BFF775" w:rsidR="009C171F" w:rsidRDefault="009C171F" w:rsidP="009C171F">
      <w:pPr>
        <w:pStyle w:val="Tekstpodstawowy2"/>
        <w:spacing w:before="120" w:after="120" w:line="240" w:lineRule="auto"/>
        <w:ind w:left="170"/>
        <w:rPr>
          <w:rFonts w:ascii="Roboto Condensed" w:hAnsi="Roboto Condensed"/>
          <w:sz w:val="20"/>
          <w:lang w:val="pl-PL"/>
        </w:rPr>
      </w:pPr>
      <w:r w:rsidRPr="009C171F">
        <w:rPr>
          <w:rFonts w:ascii="Roboto Condensed" w:hAnsi="Roboto Condensed"/>
          <w:sz w:val="20"/>
          <w:lang w:val="pl-PL"/>
        </w:rPr>
        <w:t>Obszar zabudowy śródmiejskiej</w:t>
      </w:r>
      <w:r w:rsidR="00F91556" w:rsidRPr="00F91556">
        <w:rPr>
          <w:lang w:val="pl-PL"/>
        </w:rPr>
        <w:t xml:space="preserve"> </w:t>
      </w:r>
      <w:r w:rsidRPr="009C171F">
        <w:rPr>
          <w:rFonts w:ascii="Roboto Condensed" w:hAnsi="Roboto Condensed"/>
          <w:sz w:val="20"/>
          <w:lang w:val="pl-PL"/>
        </w:rPr>
        <w:t xml:space="preserve">wyznaczony został w centralnej części </w:t>
      </w:r>
      <w:r w:rsidR="00916470" w:rsidRPr="00916470">
        <w:rPr>
          <w:rFonts w:ascii="Roboto Condensed" w:hAnsi="Roboto Condensed"/>
          <w:sz w:val="20"/>
          <w:lang w:val="pl-PL"/>
        </w:rPr>
        <w:t xml:space="preserve">miasta Kolbuszowa — ośrodka ponadlokalnego rządu VI wg klasyfikacji IRMiR (Hierarchia funkcjonalna miast w Polsce 1990–2020), co oznacza koncentrację podstawowych usług o zasięgu ponadlokalnym właściwych takim ośrodkom (administracja, zdrowie, edukacja średnia, kultura, handel i usługi codzienne). Tło to uzasadnia </w:t>
      </w:r>
      <w:r w:rsidR="00990210">
        <w:rPr>
          <w:rFonts w:ascii="Roboto Condensed" w:hAnsi="Roboto Condensed"/>
          <w:sz w:val="20"/>
          <w:lang w:val="pl-PL"/>
        </w:rPr>
        <w:t xml:space="preserve">wyznaczenie </w:t>
      </w:r>
      <w:r w:rsidR="00B9364B">
        <w:rPr>
          <w:rFonts w:ascii="Roboto Condensed" w:hAnsi="Roboto Condensed"/>
          <w:sz w:val="20"/>
          <w:lang w:val="pl-PL"/>
        </w:rPr>
        <w:t xml:space="preserve">obszaru zabudowy śródmiejskiej w mieście Kolbuszowej jako </w:t>
      </w:r>
      <w:r w:rsidR="00353A8B">
        <w:rPr>
          <w:rFonts w:ascii="Roboto Condensed" w:hAnsi="Roboto Condensed"/>
          <w:sz w:val="20"/>
          <w:lang w:val="pl-PL"/>
        </w:rPr>
        <w:t>ośrodka</w:t>
      </w:r>
      <w:r w:rsidR="00B9364B">
        <w:rPr>
          <w:rFonts w:ascii="Roboto Condensed" w:hAnsi="Roboto Condensed"/>
          <w:sz w:val="20"/>
          <w:lang w:val="pl-PL"/>
        </w:rPr>
        <w:t xml:space="preserve"> pełniącego </w:t>
      </w:r>
      <w:r w:rsidR="00353A8B">
        <w:rPr>
          <w:rFonts w:ascii="Roboto Condensed" w:hAnsi="Roboto Condensed"/>
          <w:sz w:val="20"/>
          <w:lang w:val="pl-PL"/>
        </w:rPr>
        <w:t>funkcje ponad lokalne</w:t>
      </w:r>
      <w:r w:rsidR="00916470" w:rsidRPr="00916470">
        <w:rPr>
          <w:rFonts w:ascii="Roboto Condensed" w:hAnsi="Roboto Condensed"/>
          <w:sz w:val="20"/>
          <w:lang w:val="pl-PL"/>
        </w:rPr>
        <w:t>.</w:t>
      </w:r>
      <w:r w:rsidRPr="009C171F">
        <w:rPr>
          <w:rFonts w:ascii="Roboto Condensed" w:hAnsi="Roboto Condensed"/>
          <w:sz w:val="20"/>
          <w:lang w:val="pl-PL"/>
        </w:rPr>
        <w:t xml:space="preserve"> </w:t>
      </w:r>
      <w:r w:rsidR="00C018B8" w:rsidRPr="001236F8">
        <w:rPr>
          <w:rFonts w:ascii="Roboto Condensed" w:hAnsi="Roboto Condensed"/>
          <w:sz w:val="20"/>
          <w:lang w:val="pl-PL"/>
        </w:rPr>
        <w:t>Wyznaczony obszar</w:t>
      </w:r>
      <w:r w:rsidR="00167720" w:rsidRPr="001236F8">
        <w:rPr>
          <w:rFonts w:ascii="Roboto Condensed" w:hAnsi="Roboto Condensed"/>
          <w:sz w:val="20"/>
          <w:lang w:val="pl-PL"/>
        </w:rPr>
        <w:t xml:space="preserve"> charakteryzuj</w:t>
      </w:r>
      <w:r w:rsidR="00C018B8" w:rsidRPr="001236F8">
        <w:rPr>
          <w:rFonts w:ascii="Roboto Condensed" w:hAnsi="Roboto Condensed"/>
          <w:sz w:val="20"/>
          <w:lang w:val="pl-PL"/>
        </w:rPr>
        <w:t>e</w:t>
      </w:r>
      <w:r w:rsidR="00167720" w:rsidRPr="001236F8">
        <w:rPr>
          <w:rFonts w:ascii="Roboto Condensed" w:hAnsi="Roboto Condensed"/>
          <w:sz w:val="20"/>
          <w:lang w:val="pl-PL"/>
        </w:rPr>
        <w:t xml:space="preserve"> </w:t>
      </w:r>
      <w:r w:rsidR="00167720">
        <w:rPr>
          <w:rFonts w:ascii="Roboto Condensed" w:hAnsi="Roboto Condensed"/>
          <w:sz w:val="20"/>
          <w:lang w:val="pl-PL"/>
        </w:rPr>
        <w:t>stosunkowo</w:t>
      </w:r>
      <w:r w:rsidRPr="009C171F">
        <w:rPr>
          <w:rFonts w:ascii="Roboto Condensed" w:hAnsi="Roboto Condensed"/>
          <w:sz w:val="20"/>
          <w:lang w:val="pl-PL"/>
        </w:rPr>
        <w:t xml:space="preserve"> zwarta, intensywna zabudowa mieszkaniowa </w:t>
      </w:r>
      <w:r w:rsidR="001236F8">
        <w:rPr>
          <w:rFonts w:ascii="Roboto Condensed" w:hAnsi="Roboto Condensed"/>
          <w:sz w:val="20"/>
          <w:lang w:val="pl-PL"/>
        </w:rPr>
        <w:t>lub</w:t>
      </w:r>
      <w:r w:rsidRPr="009C171F">
        <w:rPr>
          <w:rFonts w:ascii="Roboto Condensed" w:hAnsi="Roboto Condensed"/>
          <w:sz w:val="20"/>
          <w:lang w:val="pl-PL"/>
        </w:rPr>
        <w:t xml:space="preserve"> zabudowa usługowa centralnej części miasta</w:t>
      </w:r>
      <w:r w:rsidR="00D00F1B">
        <w:rPr>
          <w:rFonts w:ascii="Roboto Condensed" w:hAnsi="Roboto Condensed"/>
          <w:sz w:val="20"/>
          <w:lang w:val="pl-PL"/>
        </w:rPr>
        <w:t xml:space="preserve">, </w:t>
      </w:r>
      <w:r w:rsidR="00D00F1B" w:rsidRPr="00D00F1B">
        <w:rPr>
          <w:rFonts w:ascii="Roboto Condensed" w:hAnsi="Roboto Condensed"/>
          <w:sz w:val="20"/>
          <w:lang w:val="pl-PL"/>
        </w:rPr>
        <w:t>odpowiadając definicji ustawowej OZS jako obszaru położonego w mieście o zwartej, intensywnej zabudowie mieszkaniowej i usługowej</w:t>
      </w:r>
      <w:r w:rsidRPr="009C171F">
        <w:rPr>
          <w:rFonts w:ascii="Roboto Condensed" w:hAnsi="Roboto Condensed"/>
          <w:sz w:val="20"/>
          <w:lang w:val="pl-PL"/>
        </w:rPr>
        <w:t xml:space="preserve">. Wyznaczony obszar zabudowy śródmiejskiej </w:t>
      </w:r>
      <w:r w:rsidR="004A0995">
        <w:rPr>
          <w:rFonts w:ascii="Roboto Condensed" w:hAnsi="Roboto Condensed"/>
          <w:sz w:val="20"/>
          <w:lang w:val="pl-PL"/>
        </w:rPr>
        <w:t xml:space="preserve">o powierzchni około 30,6 ha </w:t>
      </w:r>
      <w:r w:rsidRPr="009C171F">
        <w:rPr>
          <w:rFonts w:ascii="Roboto Condensed" w:hAnsi="Roboto Condensed"/>
          <w:sz w:val="20"/>
          <w:lang w:val="pl-PL"/>
        </w:rPr>
        <w:t>będzie stanowił w sporządzanych na podstawie POG</w:t>
      </w:r>
      <w:r w:rsidR="00167720">
        <w:rPr>
          <w:rFonts w:ascii="Roboto Condensed" w:hAnsi="Roboto Condensed"/>
          <w:sz w:val="20"/>
          <w:lang w:val="pl-PL"/>
        </w:rPr>
        <w:t>,</w:t>
      </w:r>
      <w:r w:rsidRPr="009C171F">
        <w:rPr>
          <w:rFonts w:ascii="Roboto Condensed" w:hAnsi="Roboto Condensed"/>
          <w:sz w:val="20"/>
          <w:lang w:val="pl-PL"/>
        </w:rPr>
        <w:t xml:space="preserve"> miejscowych planach zagospodarowania przestrzennego oraz decyzjach o </w:t>
      </w:r>
      <w:r w:rsidR="00B52B57">
        <w:rPr>
          <w:rFonts w:ascii="Roboto Condensed" w:hAnsi="Roboto Condensed"/>
          <w:sz w:val="20"/>
          <w:lang w:val="pl-PL"/>
        </w:rPr>
        <w:t>ustaleniu lokalizacji celu publicznego</w:t>
      </w:r>
      <w:r w:rsidR="00167720">
        <w:rPr>
          <w:rFonts w:ascii="Roboto Condensed" w:hAnsi="Roboto Condensed"/>
          <w:sz w:val="20"/>
          <w:lang w:val="pl-PL"/>
        </w:rPr>
        <w:t>,</w:t>
      </w:r>
      <w:r w:rsidRPr="009C171F">
        <w:rPr>
          <w:rFonts w:ascii="Roboto Condensed" w:hAnsi="Roboto Condensed"/>
          <w:sz w:val="20"/>
          <w:lang w:val="pl-PL"/>
        </w:rPr>
        <w:t xml:space="preserve"> </w:t>
      </w:r>
      <w:r w:rsidR="004A0995" w:rsidRPr="009C171F">
        <w:rPr>
          <w:rFonts w:ascii="Roboto Condensed" w:hAnsi="Roboto Condensed"/>
          <w:sz w:val="20"/>
          <w:lang w:val="pl-PL"/>
        </w:rPr>
        <w:t xml:space="preserve">podstawę </w:t>
      </w:r>
      <w:r w:rsidR="004A0995">
        <w:rPr>
          <w:rFonts w:ascii="Roboto Condensed" w:hAnsi="Roboto Condensed"/>
          <w:sz w:val="20"/>
          <w:lang w:val="pl-PL"/>
        </w:rPr>
        <w:t xml:space="preserve">możliwości </w:t>
      </w:r>
      <w:r w:rsidR="004A0995" w:rsidRPr="009C171F">
        <w:rPr>
          <w:rFonts w:ascii="Roboto Condensed" w:hAnsi="Roboto Condensed"/>
          <w:sz w:val="20"/>
          <w:lang w:val="pl-PL"/>
        </w:rPr>
        <w:t>obniżenia</w:t>
      </w:r>
      <w:r w:rsidR="004A0995">
        <w:rPr>
          <w:rFonts w:ascii="Roboto Condensed" w:hAnsi="Roboto Condensed"/>
          <w:sz w:val="20"/>
          <w:lang w:val="pl-PL"/>
        </w:rPr>
        <w:t xml:space="preserve"> </w:t>
      </w:r>
      <w:r w:rsidRPr="009C171F">
        <w:rPr>
          <w:rFonts w:ascii="Roboto Condensed" w:hAnsi="Roboto Condensed"/>
          <w:sz w:val="20"/>
          <w:lang w:val="pl-PL"/>
        </w:rPr>
        <w:t>minimalnego udziału powierzchni biologicznie czynnej o 1/3</w:t>
      </w:r>
      <w:r w:rsidR="004A0995">
        <w:rPr>
          <w:rFonts w:ascii="Roboto Condensed" w:hAnsi="Roboto Condensed"/>
          <w:sz w:val="20"/>
          <w:lang w:val="pl-PL"/>
        </w:rPr>
        <w:t>,</w:t>
      </w:r>
      <w:r w:rsidRPr="009C171F">
        <w:rPr>
          <w:rFonts w:ascii="Roboto Condensed" w:hAnsi="Roboto Condensed"/>
          <w:sz w:val="20"/>
          <w:lang w:val="pl-PL"/>
        </w:rPr>
        <w:t xml:space="preserve"> w stosunku do wartości wskazanych w planie ogólnym gminy.</w:t>
      </w:r>
    </w:p>
    <w:p w14:paraId="457695E8" w14:textId="3483B1CD" w:rsidR="006F38D7" w:rsidRDefault="006F38D7" w:rsidP="006F38D7">
      <w:pPr>
        <w:pStyle w:val="Tekstpodstawowy2"/>
        <w:spacing w:before="120" w:line="240" w:lineRule="auto"/>
        <w:rPr>
          <w:rFonts w:ascii="Roboto Condensed" w:hAnsi="Roboto Condensed"/>
          <w:sz w:val="20"/>
          <w:lang w:val="pl-PL"/>
        </w:rPr>
      </w:pPr>
      <w:r w:rsidRPr="00CE56EB">
        <w:rPr>
          <w:rFonts w:ascii="Roboto Condensed" w:hAnsi="Roboto Condensed"/>
          <w:i/>
          <w:iCs/>
          <w:sz w:val="20"/>
          <w:lang w:val="pl-PL"/>
        </w:rPr>
        <w:t>Rys</w:t>
      </w:r>
      <w:r w:rsidR="00341C87" w:rsidRPr="00CE56EB">
        <w:rPr>
          <w:rFonts w:ascii="Roboto Condensed" w:hAnsi="Roboto Condensed"/>
          <w:i/>
          <w:iCs/>
          <w:sz w:val="20"/>
          <w:lang w:val="pl-PL"/>
        </w:rPr>
        <w:t>.</w:t>
      </w:r>
      <w:r w:rsidR="00CE56EB" w:rsidRPr="00CE56EB">
        <w:rPr>
          <w:rFonts w:ascii="Roboto Condensed" w:hAnsi="Roboto Condensed"/>
          <w:i/>
          <w:iCs/>
          <w:sz w:val="20"/>
          <w:lang w:val="pl-PL"/>
        </w:rPr>
        <w:t>3</w:t>
      </w:r>
      <w:r w:rsidR="008359A8">
        <w:rPr>
          <w:rFonts w:ascii="Roboto Condensed" w:hAnsi="Roboto Condensed"/>
          <w:i/>
          <w:iCs/>
          <w:sz w:val="20"/>
          <w:lang w:val="pl-PL"/>
        </w:rPr>
        <w:t>6</w:t>
      </w:r>
      <w:r w:rsidRPr="00CE56EB">
        <w:rPr>
          <w:rFonts w:ascii="Roboto Condensed" w:hAnsi="Roboto Condensed"/>
          <w:i/>
          <w:iCs/>
          <w:sz w:val="20"/>
          <w:lang w:val="pl-PL"/>
        </w:rPr>
        <w:t xml:space="preserve">. </w:t>
      </w:r>
      <w:r w:rsidR="00F004CB">
        <w:rPr>
          <w:rFonts w:ascii="Roboto Condensed" w:hAnsi="Roboto Condensed"/>
          <w:i/>
          <w:iCs/>
          <w:sz w:val="20"/>
          <w:lang w:val="pl-PL"/>
        </w:rPr>
        <w:t>Obszar zabudowy śródmiejskiej (OZS)</w:t>
      </w:r>
      <w:r w:rsidRPr="003E4D3A">
        <w:rPr>
          <w:rFonts w:ascii="Roboto Condensed" w:hAnsi="Roboto Condensed"/>
          <w:i/>
          <w:iCs/>
          <w:sz w:val="20"/>
          <w:lang w:val="pl-PL"/>
        </w:rPr>
        <w:t>.</w:t>
      </w:r>
    </w:p>
    <w:p w14:paraId="3491CAD2" w14:textId="286C9476" w:rsidR="00F004CB" w:rsidRDefault="0097162F" w:rsidP="0097162F">
      <w:pPr>
        <w:jc w:val="center"/>
      </w:pPr>
      <w:r>
        <w:rPr>
          <w:noProof/>
        </w:rPr>
        <w:drawing>
          <wp:inline distT="0" distB="0" distL="0" distR="0" wp14:anchorId="33958376" wp14:editId="24D17451">
            <wp:extent cx="5553900" cy="3918030"/>
            <wp:effectExtent l="0" t="0" r="8890" b="6350"/>
            <wp:docPr id="1732946202"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611844" cy="3958907"/>
                    </a:xfrm>
                    <a:prstGeom prst="rect">
                      <a:avLst/>
                    </a:prstGeom>
                    <a:noFill/>
                    <a:ln>
                      <a:noFill/>
                    </a:ln>
                  </pic:spPr>
                </pic:pic>
              </a:graphicData>
            </a:graphic>
          </wp:inline>
        </w:drawing>
      </w:r>
    </w:p>
    <w:p w14:paraId="3C936435" w14:textId="77777777" w:rsidR="006F38D7" w:rsidRPr="009C171F" w:rsidRDefault="006F38D7" w:rsidP="009C171F"/>
    <w:p w14:paraId="0C9F625D" w14:textId="4917ABF0" w:rsidR="00031ADE" w:rsidRPr="00167720" w:rsidRDefault="00031ADE" w:rsidP="008B0A32">
      <w:pPr>
        <w:pStyle w:val="Nagwek1"/>
        <w:spacing w:before="60" w:after="60" w:line="240" w:lineRule="auto"/>
        <w:ind w:left="737" w:hanging="567"/>
        <w:rPr>
          <w:lang w:val="pl-PL"/>
        </w:rPr>
      </w:pPr>
      <w:bookmarkStart w:id="166" w:name="_Toc193697403"/>
      <w:bookmarkStart w:id="167" w:name="_Toc206584682"/>
      <w:r w:rsidRPr="00167720">
        <w:rPr>
          <w:rFonts w:ascii="Roboto Condensed" w:hAnsi="Roboto Condensed"/>
          <w:bCs/>
          <w:sz w:val="20"/>
          <w:lang w:val="pl-PL"/>
        </w:rPr>
        <w:t xml:space="preserve">3.5. </w:t>
      </w:r>
      <w:r w:rsidR="008B0A32" w:rsidRPr="00167720">
        <w:rPr>
          <w:rFonts w:ascii="Roboto Condensed" w:hAnsi="Roboto Condensed"/>
          <w:bCs/>
          <w:sz w:val="20"/>
          <w:lang w:val="pl-PL"/>
        </w:rPr>
        <w:t>S</w:t>
      </w:r>
      <w:r w:rsidRPr="00167720">
        <w:rPr>
          <w:rFonts w:ascii="Roboto Condensed" w:hAnsi="Roboto Condensed"/>
          <w:bCs/>
          <w:sz w:val="20"/>
          <w:lang w:val="pl-PL"/>
        </w:rPr>
        <w:t>posób uwzględnienia uwarunkowań rozwoju przestrzennego gminy</w:t>
      </w:r>
      <w:bookmarkEnd w:id="166"/>
      <w:bookmarkEnd w:id="167"/>
    </w:p>
    <w:p w14:paraId="2F8BA463" w14:textId="1FD91D6A" w:rsidR="00F55599" w:rsidRPr="00167720" w:rsidRDefault="000F69B7" w:rsidP="0068130D">
      <w:pPr>
        <w:pStyle w:val="Tekstpodstawowy2"/>
        <w:spacing w:before="120" w:after="120" w:line="240" w:lineRule="auto"/>
        <w:ind w:left="170"/>
        <w:rPr>
          <w:rFonts w:ascii="Roboto Condensed" w:hAnsi="Roboto Condensed"/>
          <w:sz w:val="20"/>
          <w:lang w:val="pl-PL"/>
        </w:rPr>
      </w:pPr>
      <w:r w:rsidRPr="00167720">
        <w:rPr>
          <w:rFonts w:ascii="Roboto Condensed" w:hAnsi="Roboto Condensed"/>
          <w:sz w:val="20"/>
          <w:lang w:val="pl-PL"/>
        </w:rPr>
        <w:t>Sposób uwzględnienia uwarunkowań rozwoju przestrzennego gminy znajduje swoje wyjaśnienie całokształcie rozwiązań planistycznych projektu planu ogólnego</w:t>
      </w:r>
      <w:r w:rsidR="00A44454" w:rsidRPr="00167720">
        <w:rPr>
          <w:rFonts w:ascii="Roboto Condensed" w:hAnsi="Roboto Condensed"/>
          <w:sz w:val="20"/>
          <w:lang w:val="pl-PL"/>
        </w:rPr>
        <w:t xml:space="preserve"> oraz</w:t>
      </w:r>
      <w:r w:rsidR="005626CC" w:rsidRPr="00167720">
        <w:rPr>
          <w:rFonts w:ascii="Roboto Condensed" w:hAnsi="Roboto Condensed"/>
          <w:sz w:val="20"/>
          <w:lang w:val="pl-PL"/>
        </w:rPr>
        <w:t xml:space="preserve"> </w:t>
      </w:r>
      <w:r w:rsidR="00A44454" w:rsidRPr="00167720">
        <w:rPr>
          <w:rFonts w:ascii="Roboto Condensed" w:hAnsi="Roboto Condensed"/>
          <w:sz w:val="20"/>
          <w:lang w:val="pl-PL"/>
        </w:rPr>
        <w:t xml:space="preserve">w </w:t>
      </w:r>
      <w:r w:rsidR="00167720" w:rsidRPr="00167720">
        <w:rPr>
          <w:rFonts w:ascii="Roboto Condensed" w:hAnsi="Roboto Condensed"/>
          <w:sz w:val="20"/>
          <w:lang w:val="pl-PL"/>
        </w:rPr>
        <w:t>treści</w:t>
      </w:r>
      <w:r w:rsidR="00A44454" w:rsidRPr="00167720">
        <w:rPr>
          <w:rFonts w:ascii="Roboto Condensed" w:hAnsi="Roboto Condensed"/>
          <w:sz w:val="20"/>
          <w:lang w:val="pl-PL"/>
        </w:rPr>
        <w:t xml:space="preserve"> pkt 3.1, 3.2</w:t>
      </w:r>
      <w:r w:rsidR="00167720" w:rsidRPr="00167720">
        <w:rPr>
          <w:rFonts w:ascii="Roboto Condensed" w:hAnsi="Roboto Condensed"/>
          <w:sz w:val="20"/>
          <w:lang w:val="pl-PL"/>
        </w:rPr>
        <w:t>,</w:t>
      </w:r>
      <w:r w:rsidR="00A44454" w:rsidRPr="00167720">
        <w:rPr>
          <w:rFonts w:ascii="Roboto Condensed" w:hAnsi="Roboto Condensed"/>
          <w:sz w:val="20"/>
          <w:lang w:val="pl-PL"/>
        </w:rPr>
        <w:t xml:space="preserve"> 3.3</w:t>
      </w:r>
      <w:r w:rsidR="00167720" w:rsidRPr="00167720">
        <w:rPr>
          <w:rFonts w:ascii="Roboto Condensed" w:hAnsi="Roboto Condensed"/>
          <w:sz w:val="20"/>
          <w:lang w:val="pl-PL"/>
        </w:rPr>
        <w:t xml:space="preserve"> i 3.4</w:t>
      </w:r>
      <w:r w:rsidR="00A44454" w:rsidRPr="00167720">
        <w:rPr>
          <w:rFonts w:ascii="Roboto Condensed" w:hAnsi="Roboto Condensed"/>
          <w:sz w:val="20"/>
          <w:lang w:val="pl-PL"/>
        </w:rPr>
        <w:t xml:space="preserve"> określających sposób kształtowania elementów składowych planu ogólnego, tj. stref planistycznych, gminnych standardów urbanistycznych oraz obszaru uzupełnienia zabudowy.</w:t>
      </w:r>
    </w:p>
    <w:p w14:paraId="5A99BAEC" w14:textId="58239BEC" w:rsidR="00B04B14" w:rsidRPr="00167720" w:rsidRDefault="00A44454" w:rsidP="0068130D">
      <w:pPr>
        <w:pStyle w:val="Tekstpodstawowy2"/>
        <w:spacing w:before="120" w:after="120" w:line="240" w:lineRule="auto"/>
        <w:ind w:left="170"/>
        <w:rPr>
          <w:lang w:val="pl-PL"/>
        </w:rPr>
      </w:pPr>
      <w:r w:rsidRPr="00167720">
        <w:rPr>
          <w:rFonts w:ascii="Roboto Condensed" w:hAnsi="Roboto Condensed"/>
          <w:sz w:val="20"/>
          <w:lang w:val="pl-PL"/>
        </w:rPr>
        <w:t xml:space="preserve">Ponadto przy kształtowaniu stref planistycznych oraz ustalaniu gminnych standardów urbanistycznych </w:t>
      </w:r>
      <w:r w:rsidR="00061CC3" w:rsidRPr="00167720">
        <w:rPr>
          <w:rFonts w:ascii="Roboto Condensed" w:hAnsi="Roboto Condensed"/>
          <w:sz w:val="20"/>
          <w:lang w:val="pl-PL"/>
        </w:rPr>
        <w:t>brano pod uwagę</w:t>
      </w:r>
      <w:r w:rsidRPr="00167720">
        <w:rPr>
          <w:rFonts w:ascii="Roboto Condensed" w:hAnsi="Roboto Condensed"/>
          <w:sz w:val="20"/>
          <w:lang w:val="pl-PL"/>
        </w:rPr>
        <w:t xml:space="preserve"> również </w:t>
      </w:r>
      <w:r w:rsidR="00061CC3" w:rsidRPr="00167720">
        <w:rPr>
          <w:rFonts w:ascii="Roboto Condensed" w:hAnsi="Roboto Condensed"/>
          <w:sz w:val="20"/>
          <w:lang w:val="pl-PL"/>
        </w:rPr>
        <w:t>wymagania</w:t>
      </w:r>
      <w:r w:rsidRPr="00167720">
        <w:rPr>
          <w:rFonts w:ascii="Roboto Condensed" w:hAnsi="Roboto Condensed"/>
          <w:sz w:val="20"/>
          <w:lang w:val="pl-PL"/>
        </w:rPr>
        <w:t xml:space="preserve"> w zakresie</w:t>
      </w:r>
      <w:r w:rsidR="00061CC3" w:rsidRPr="00167720">
        <w:rPr>
          <w:rFonts w:ascii="Roboto Condensed" w:hAnsi="Roboto Condensed"/>
          <w:sz w:val="20"/>
          <w:lang w:val="pl-PL"/>
        </w:rPr>
        <w:t xml:space="preserve">: </w:t>
      </w:r>
    </w:p>
    <w:p w14:paraId="56A4CCDF" w14:textId="465145C8" w:rsidR="00B04B14" w:rsidRPr="00167720" w:rsidRDefault="00B04B14" w:rsidP="00F86C5E">
      <w:pPr>
        <w:pStyle w:val="Tekstpodstawowy2"/>
        <w:numPr>
          <w:ilvl w:val="0"/>
          <w:numId w:val="3"/>
        </w:numPr>
        <w:spacing w:line="240" w:lineRule="auto"/>
        <w:ind w:left="567" w:hanging="227"/>
        <w:rPr>
          <w:rFonts w:ascii="Roboto Condensed" w:hAnsi="Roboto Condensed"/>
          <w:sz w:val="20"/>
          <w:lang w:val="pl-PL"/>
        </w:rPr>
      </w:pPr>
      <w:r w:rsidRPr="00167720">
        <w:rPr>
          <w:rFonts w:ascii="Roboto Condensed" w:hAnsi="Roboto Condensed"/>
          <w:sz w:val="20"/>
          <w:lang w:val="pl-PL"/>
        </w:rPr>
        <w:t>kształtowani</w:t>
      </w:r>
      <w:r w:rsidR="00061CC3" w:rsidRPr="00167720">
        <w:rPr>
          <w:rFonts w:ascii="Roboto Condensed" w:hAnsi="Roboto Condensed"/>
          <w:sz w:val="20"/>
          <w:lang w:val="pl-PL"/>
        </w:rPr>
        <w:t>a</w:t>
      </w:r>
      <w:r w:rsidRPr="00167720">
        <w:rPr>
          <w:rFonts w:ascii="Roboto Condensed" w:hAnsi="Roboto Condensed"/>
          <w:sz w:val="20"/>
          <w:lang w:val="pl-PL"/>
        </w:rPr>
        <w:t xml:space="preserve"> struktur przestrzennych przy uwzględnieniu dążenia do minimalizowania transportochłonności układu przestrzennego;</w:t>
      </w:r>
    </w:p>
    <w:p w14:paraId="0B545863" w14:textId="66FB9532" w:rsidR="00B04B14" w:rsidRPr="00167720" w:rsidRDefault="00B04B14" w:rsidP="00F86C5E">
      <w:pPr>
        <w:pStyle w:val="Tekstpodstawowy2"/>
        <w:numPr>
          <w:ilvl w:val="0"/>
          <w:numId w:val="3"/>
        </w:numPr>
        <w:spacing w:line="240" w:lineRule="auto"/>
        <w:ind w:left="567" w:hanging="227"/>
        <w:rPr>
          <w:rFonts w:ascii="Roboto Condensed" w:hAnsi="Roboto Condensed"/>
          <w:sz w:val="20"/>
          <w:lang w:val="pl-PL"/>
        </w:rPr>
      </w:pPr>
      <w:r w:rsidRPr="00167720">
        <w:rPr>
          <w:rFonts w:ascii="Roboto Condensed" w:hAnsi="Roboto Condensed"/>
          <w:sz w:val="20"/>
          <w:lang w:val="pl-PL"/>
        </w:rPr>
        <w:t>lokalizowani</w:t>
      </w:r>
      <w:r w:rsidR="00061CC3" w:rsidRPr="00167720">
        <w:rPr>
          <w:rFonts w:ascii="Roboto Condensed" w:hAnsi="Roboto Condensed"/>
          <w:sz w:val="20"/>
          <w:lang w:val="pl-PL"/>
        </w:rPr>
        <w:t>a</w:t>
      </w:r>
      <w:r w:rsidRPr="00167720">
        <w:rPr>
          <w:rFonts w:ascii="Roboto Condensed" w:hAnsi="Roboto Condensed"/>
          <w:sz w:val="20"/>
          <w:lang w:val="pl-PL"/>
        </w:rPr>
        <w:t xml:space="preserve"> nowej zabudowy mieszkaniowej w sposób umożliwiający mieszkańcom maksymalne wykorzystanie publicznego transportu zbiorowego jako podstawowego środka transportu;</w:t>
      </w:r>
    </w:p>
    <w:p w14:paraId="34594693" w14:textId="145B0177" w:rsidR="00031ADE" w:rsidRPr="007B7E8E" w:rsidRDefault="00B04B14" w:rsidP="00F86C5E">
      <w:pPr>
        <w:pStyle w:val="Tekstpodstawowy2"/>
        <w:numPr>
          <w:ilvl w:val="0"/>
          <w:numId w:val="3"/>
        </w:numPr>
        <w:spacing w:line="240" w:lineRule="auto"/>
        <w:ind w:left="567" w:hanging="227"/>
        <w:rPr>
          <w:rFonts w:ascii="Roboto Condensed" w:hAnsi="Roboto Condensed"/>
          <w:color w:val="EE0000"/>
          <w:sz w:val="20"/>
          <w:lang w:val="pl-PL"/>
        </w:rPr>
      </w:pPr>
      <w:r w:rsidRPr="00167720">
        <w:rPr>
          <w:rFonts w:ascii="Roboto Condensed" w:hAnsi="Roboto Condensed"/>
          <w:sz w:val="20"/>
          <w:lang w:val="pl-PL"/>
        </w:rPr>
        <w:t>dążenie do planowania i lokalizowania nowej zabudowy</w:t>
      </w:r>
      <w:r w:rsidR="00061CC3" w:rsidRPr="00167720">
        <w:rPr>
          <w:rFonts w:ascii="Roboto Condensed" w:hAnsi="Roboto Condensed"/>
          <w:sz w:val="20"/>
          <w:lang w:val="pl-PL"/>
        </w:rPr>
        <w:t xml:space="preserve"> przede wszystkim </w:t>
      </w:r>
      <w:r w:rsidRPr="00167720">
        <w:rPr>
          <w:rFonts w:ascii="Roboto Condensed" w:hAnsi="Roboto Condensed"/>
          <w:sz w:val="20"/>
          <w:lang w:val="pl-PL"/>
        </w:rPr>
        <w:t>na obszarach o w pełni wykształconej zwartej strukturze funkcjonalno-przestrzennej</w:t>
      </w:r>
      <w:r w:rsidR="00061CC3" w:rsidRPr="00167720">
        <w:rPr>
          <w:rFonts w:ascii="Roboto Condensed" w:hAnsi="Roboto Condensed"/>
          <w:sz w:val="20"/>
          <w:lang w:val="pl-PL"/>
        </w:rPr>
        <w:t xml:space="preserve"> (najczęściej tereny zabudowy studium)</w:t>
      </w:r>
      <w:r w:rsidRPr="00167720">
        <w:rPr>
          <w:rFonts w:ascii="Roboto Condensed" w:hAnsi="Roboto Condensed"/>
          <w:sz w:val="20"/>
          <w:lang w:val="pl-PL"/>
        </w:rPr>
        <w:t>, w szczególności poprzez uzupełnianie istniejącej zabudowy,</w:t>
      </w:r>
      <w:r w:rsidR="00061CC3" w:rsidRPr="00167720">
        <w:rPr>
          <w:rFonts w:ascii="Roboto Condensed" w:hAnsi="Roboto Condensed"/>
          <w:sz w:val="20"/>
          <w:lang w:val="pl-PL"/>
        </w:rPr>
        <w:t xml:space="preserve"> a dopiero w następnej kolejności</w:t>
      </w:r>
      <w:r w:rsidRPr="00167720">
        <w:rPr>
          <w:rFonts w:ascii="Roboto Condensed" w:hAnsi="Roboto Condensed"/>
          <w:sz w:val="20"/>
          <w:lang w:val="pl-PL"/>
        </w:rPr>
        <w:t xml:space="preserve"> na obszarach w najwyższym stopniu przygotowanych do zabudowy</w:t>
      </w:r>
      <w:r w:rsidR="00061CC3" w:rsidRPr="00167720">
        <w:rPr>
          <w:rFonts w:ascii="Roboto Condensed" w:hAnsi="Roboto Condensed"/>
          <w:sz w:val="20"/>
          <w:lang w:val="pl-PL"/>
        </w:rPr>
        <w:t>, tj.</w:t>
      </w:r>
      <w:r w:rsidRPr="00167720">
        <w:rPr>
          <w:rFonts w:ascii="Roboto Condensed" w:hAnsi="Roboto Condensed"/>
          <w:sz w:val="20"/>
          <w:lang w:val="pl-PL"/>
        </w:rPr>
        <w:t xml:space="preserve"> najlepszym dostępem do sieci komunikacyjnej</w:t>
      </w:r>
      <w:r w:rsidR="008C0042" w:rsidRPr="00167720">
        <w:rPr>
          <w:rFonts w:ascii="Roboto Condensed" w:hAnsi="Roboto Condensed"/>
          <w:sz w:val="20"/>
          <w:lang w:val="pl-PL"/>
        </w:rPr>
        <w:t>,</w:t>
      </w:r>
      <w:r w:rsidRPr="00167720">
        <w:rPr>
          <w:rFonts w:ascii="Roboto Condensed" w:hAnsi="Roboto Condensed"/>
          <w:sz w:val="20"/>
          <w:lang w:val="pl-PL"/>
        </w:rPr>
        <w:t xml:space="preserve"> sieci wodociągowe</w:t>
      </w:r>
      <w:r w:rsidR="00061CC3" w:rsidRPr="00167720">
        <w:rPr>
          <w:rFonts w:ascii="Roboto Condensed" w:hAnsi="Roboto Condensed"/>
          <w:sz w:val="20"/>
          <w:lang w:val="pl-PL"/>
        </w:rPr>
        <w:t xml:space="preserve">j i </w:t>
      </w:r>
      <w:r w:rsidRPr="00167720">
        <w:rPr>
          <w:rFonts w:ascii="Roboto Condensed" w:hAnsi="Roboto Condensed"/>
          <w:sz w:val="20"/>
          <w:lang w:val="pl-PL"/>
        </w:rPr>
        <w:t>kanalizacyjne</w:t>
      </w:r>
      <w:r w:rsidR="00061CC3" w:rsidRPr="00167720">
        <w:rPr>
          <w:rFonts w:ascii="Roboto Condensed" w:hAnsi="Roboto Condensed"/>
          <w:sz w:val="20"/>
          <w:lang w:val="pl-PL"/>
        </w:rPr>
        <w:t>j</w:t>
      </w:r>
      <w:r w:rsidRPr="00167720">
        <w:rPr>
          <w:rFonts w:ascii="Roboto Condensed" w:hAnsi="Roboto Condensed"/>
          <w:sz w:val="20"/>
          <w:lang w:val="pl-PL"/>
        </w:rPr>
        <w:t>.</w:t>
      </w:r>
    </w:p>
    <w:p w14:paraId="71DFF3F7" w14:textId="77777777" w:rsidR="00031ADE" w:rsidRPr="007B7E8E" w:rsidRDefault="00031ADE" w:rsidP="00306389">
      <w:pPr>
        <w:rPr>
          <w:color w:val="EE0000"/>
        </w:rPr>
      </w:pPr>
    </w:p>
    <w:p w14:paraId="4E068617" w14:textId="77777777" w:rsidR="00031ADE" w:rsidRPr="007B7E8E" w:rsidRDefault="00031ADE" w:rsidP="00306389">
      <w:pPr>
        <w:rPr>
          <w:color w:val="EE0000"/>
        </w:rPr>
      </w:pPr>
    </w:p>
    <w:p w14:paraId="772A45D5" w14:textId="0C3AE1D4" w:rsidR="003E7C18" w:rsidRPr="007B7E8E" w:rsidRDefault="003E7C18" w:rsidP="00AE7DDD">
      <w:pPr>
        <w:pStyle w:val="Nagwek1"/>
        <w:spacing w:line="240" w:lineRule="auto"/>
        <w:rPr>
          <w:rFonts w:ascii="Roboto Condensed" w:hAnsi="Roboto Condensed"/>
          <w:b w:val="0"/>
          <w:color w:val="EE0000"/>
          <w:sz w:val="20"/>
          <w:lang w:val="pl-PL"/>
        </w:rPr>
      </w:pPr>
    </w:p>
    <w:p w14:paraId="5F2066DD" w14:textId="4ED5A219" w:rsidR="00AE7DDD" w:rsidRPr="007B7E8E" w:rsidRDefault="00AE7DDD" w:rsidP="00AE7DDD">
      <w:pPr>
        <w:pStyle w:val="Tekstpodstawowy2"/>
        <w:spacing w:line="240" w:lineRule="auto"/>
        <w:rPr>
          <w:rFonts w:ascii="Roboto Condensed" w:hAnsi="Roboto Condensed"/>
          <w:color w:val="EE0000"/>
          <w:sz w:val="20"/>
          <w:lang w:val="pl-PL"/>
        </w:rPr>
      </w:pPr>
    </w:p>
    <w:p w14:paraId="1FA18442" w14:textId="77777777" w:rsidR="007200F7" w:rsidRDefault="007200F7">
      <w:pPr>
        <w:rPr>
          <w:rFonts w:ascii="Roboto Condensed" w:hAnsi="Roboto Condensed"/>
          <w:b/>
          <w:bCs/>
          <w:i/>
          <w:iCs/>
          <w:sz w:val="22"/>
          <w:szCs w:val="22"/>
          <w:u w:val="single"/>
        </w:rPr>
      </w:pPr>
      <w:bookmarkStart w:id="168" w:name="_Toc204429732"/>
      <w:bookmarkStart w:id="169" w:name="_Toc206584683"/>
      <w:r>
        <w:rPr>
          <w:rFonts w:ascii="Roboto Condensed" w:hAnsi="Roboto Condensed"/>
          <w:bCs/>
          <w:i/>
          <w:iCs/>
          <w:sz w:val="22"/>
          <w:szCs w:val="22"/>
          <w:u w:val="single"/>
        </w:rPr>
        <w:br w:type="page"/>
      </w:r>
    </w:p>
    <w:p w14:paraId="07D9BE81" w14:textId="205CB53C" w:rsidR="00CC6EB3" w:rsidRPr="007B7E8E" w:rsidRDefault="00A93F09" w:rsidP="00A93F09">
      <w:pPr>
        <w:pStyle w:val="Nagwek1"/>
        <w:spacing w:before="240" w:after="60" w:line="240" w:lineRule="auto"/>
        <w:ind w:left="170"/>
        <w:rPr>
          <w:rFonts w:ascii="Roboto Condensed" w:hAnsi="Roboto Condensed"/>
          <w:color w:val="EE0000"/>
          <w:sz w:val="20"/>
          <w:szCs w:val="16"/>
          <w:lang w:val="pl-PL"/>
        </w:rPr>
      </w:pPr>
      <w:r w:rsidRPr="00A93F09">
        <w:rPr>
          <w:rFonts w:ascii="Roboto Condensed" w:hAnsi="Roboto Condensed"/>
          <w:bCs/>
          <w:i/>
          <w:iCs/>
          <w:sz w:val="22"/>
          <w:szCs w:val="22"/>
          <w:u w:val="single"/>
          <w:lang w:val="pl-PL"/>
        </w:rPr>
        <w:lastRenderedPageBreak/>
        <w:t>Wykaz rysunków:</w:t>
      </w:r>
      <w:bookmarkEnd w:id="168"/>
      <w:bookmarkEnd w:id="169"/>
    </w:p>
    <w:p w14:paraId="2AF0B816" w14:textId="77777777" w:rsidR="00A93F09" w:rsidRPr="00822E91" w:rsidRDefault="00A93F09" w:rsidP="00A93F09">
      <w:pPr>
        <w:pStyle w:val="Tekstpodstawowy2"/>
        <w:spacing w:line="240" w:lineRule="auto"/>
        <w:ind w:left="964" w:hanging="624"/>
        <w:rPr>
          <w:rFonts w:ascii="Roboto Condensed" w:hAnsi="Roboto Condensed"/>
          <w:color w:val="EE0000"/>
          <w:sz w:val="20"/>
          <w:lang w:val="pl-PL"/>
        </w:rPr>
      </w:pPr>
      <w:r w:rsidRPr="007200F7">
        <w:rPr>
          <w:rFonts w:ascii="Roboto Condensed" w:hAnsi="Roboto Condensed"/>
          <w:sz w:val="20"/>
          <w:lang w:val="pl-PL"/>
        </w:rPr>
        <w:t>Rys.1. Ustalenia studium oraz obszary usankcjonowane planami miejscowymi.</w:t>
      </w:r>
    </w:p>
    <w:p w14:paraId="6FD2E34E" w14:textId="77777777" w:rsidR="00A93F09" w:rsidRPr="00822E91" w:rsidRDefault="00A93F09" w:rsidP="00A93F09">
      <w:pPr>
        <w:pStyle w:val="Tekstpodstawowy2"/>
        <w:spacing w:before="120" w:line="240" w:lineRule="auto"/>
        <w:ind w:left="964" w:hanging="624"/>
        <w:rPr>
          <w:rFonts w:ascii="Roboto Condensed" w:hAnsi="Roboto Condensed"/>
          <w:color w:val="EE0000"/>
          <w:sz w:val="20"/>
          <w:lang w:val="pl-PL"/>
        </w:rPr>
      </w:pPr>
      <w:r w:rsidRPr="007200F7">
        <w:rPr>
          <w:rFonts w:ascii="Roboto Condensed" w:hAnsi="Roboto Condensed"/>
          <w:sz w:val="20"/>
          <w:lang w:val="pl-PL"/>
        </w:rPr>
        <w:t>Rys.2. Rozproszenie zabudowy poza ustaleniami studium.</w:t>
      </w:r>
    </w:p>
    <w:p w14:paraId="086713D6" w14:textId="77777777" w:rsidR="00A93F09" w:rsidRPr="00822E91" w:rsidRDefault="00A93F09" w:rsidP="00A93F09">
      <w:pPr>
        <w:pStyle w:val="Tekstpodstawowy2"/>
        <w:spacing w:before="120" w:line="240" w:lineRule="auto"/>
        <w:ind w:left="964" w:hanging="624"/>
        <w:rPr>
          <w:rFonts w:ascii="Roboto Condensed" w:hAnsi="Roboto Condensed"/>
          <w:color w:val="EE0000"/>
          <w:sz w:val="20"/>
          <w:lang w:val="pl-PL"/>
        </w:rPr>
      </w:pPr>
      <w:r w:rsidRPr="007200F7">
        <w:rPr>
          <w:rFonts w:ascii="Roboto Condensed" w:hAnsi="Roboto Condensed"/>
          <w:sz w:val="20"/>
          <w:lang w:val="pl-PL"/>
        </w:rPr>
        <w:t>Rys.3. Tereny zabudowy studium nie ujęte w planie ogólnym.</w:t>
      </w:r>
    </w:p>
    <w:p w14:paraId="7570ACD0" w14:textId="7083560B" w:rsidR="00A93F09" w:rsidRPr="00822E91" w:rsidRDefault="00A93F09" w:rsidP="00A93F09">
      <w:pPr>
        <w:pStyle w:val="Tekstpodstawowy2"/>
        <w:spacing w:before="120" w:line="240" w:lineRule="auto"/>
        <w:ind w:left="964" w:hanging="624"/>
        <w:rPr>
          <w:rFonts w:ascii="Roboto Condensed" w:hAnsi="Roboto Condensed"/>
          <w:color w:val="EE0000"/>
          <w:sz w:val="20"/>
          <w:lang w:val="pl-PL"/>
        </w:rPr>
      </w:pPr>
      <w:r w:rsidRPr="007200F7">
        <w:rPr>
          <w:rFonts w:ascii="Roboto Condensed" w:hAnsi="Roboto Condensed"/>
          <w:sz w:val="20"/>
          <w:lang w:val="pl-PL"/>
        </w:rPr>
        <w:t xml:space="preserve">Rys.4. </w:t>
      </w:r>
      <w:r w:rsidR="007200F7" w:rsidRPr="007200F7">
        <w:rPr>
          <w:rFonts w:ascii="Roboto Condensed" w:hAnsi="Roboto Condensed"/>
          <w:sz w:val="20"/>
          <w:lang w:val="pl-PL"/>
        </w:rPr>
        <w:t>Rozkład przestrzenny elementów środowiska oraz głównych wartości kulturowych ujętych w PZPWP.</w:t>
      </w:r>
    </w:p>
    <w:p w14:paraId="7EA2B0FA" w14:textId="38844275" w:rsidR="00A93F09" w:rsidRPr="00822E91" w:rsidRDefault="00A93F09" w:rsidP="00A93F09">
      <w:pPr>
        <w:pStyle w:val="Tekstpodstawowy2"/>
        <w:spacing w:before="120" w:line="240" w:lineRule="auto"/>
        <w:ind w:left="964" w:hanging="624"/>
        <w:rPr>
          <w:rFonts w:ascii="Roboto Condensed" w:hAnsi="Roboto Condensed"/>
          <w:color w:val="EE0000"/>
          <w:sz w:val="20"/>
          <w:lang w:val="pl-PL"/>
        </w:rPr>
      </w:pPr>
      <w:r w:rsidRPr="007200F7">
        <w:rPr>
          <w:rFonts w:ascii="Roboto Condensed" w:hAnsi="Roboto Condensed"/>
          <w:sz w:val="20"/>
          <w:lang w:val="pl-PL"/>
        </w:rPr>
        <w:t xml:space="preserve">Rys.5. </w:t>
      </w:r>
      <w:r w:rsidR="007200F7" w:rsidRPr="007200F7">
        <w:rPr>
          <w:rFonts w:ascii="Roboto Condensed" w:hAnsi="Roboto Condensed"/>
          <w:sz w:val="20"/>
          <w:lang w:val="pl-PL"/>
        </w:rPr>
        <w:t>Elementy infrastruktury społeczno-gospodarczej, komunikacyjnej i technicznej ujęte w PZPWP oraz inwestycje celu publicznego</w:t>
      </w:r>
      <w:r w:rsidRPr="007200F7">
        <w:rPr>
          <w:rFonts w:ascii="Roboto Condensed" w:hAnsi="Roboto Condensed"/>
          <w:sz w:val="20"/>
          <w:lang w:val="pl-PL"/>
        </w:rPr>
        <w:t>.</w:t>
      </w:r>
    </w:p>
    <w:p w14:paraId="426C6C1E" w14:textId="28C7D2D1" w:rsidR="00A93F09" w:rsidRDefault="00A93F09" w:rsidP="00A93F09">
      <w:pPr>
        <w:pStyle w:val="Tekstpodstawowy2"/>
        <w:spacing w:before="120" w:line="240" w:lineRule="auto"/>
        <w:ind w:left="964" w:hanging="624"/>
        <w:rPr>
          <w:rFonts w:ascii="Roboto Condensed" w:hAnsi="Roboto Condensed"/>
          <w:sz w:val="20"/>
          <w:lang w:val="pl-PL"/>
        </w:rPr>
      </w:pPr>
      <w:r w:rsidRPr="007200F7">
        <w:rPr>
          <w:rFonts w:ascii="Roboto Condensed" w:hAnsi="Roboto Condensed"/>
          <w:sz w:val="20"/>
          <w:lang w:val="pl-PL"/>
        </w:rPr>
        <w:t xml:space="preserve">Rys.6. </w:t>
      </w:r>
      <w:r w:rsidR="007200F7" w:rsidRPr="007200F7">
        <w:rPr>
          <w:rFonts w:ascii="Roboto Condensed" w:hAnsi="Roboto Condensed"/>
          <w:sz w:val="20"/>
          <w:lang w:val="pl-PL"/>
        </w:rPr>
        <w:t>Rozmieszczenie obiektów objętych formami ochrony przyrody na terenie gminy Kolbuszowa.</w:t>
      </w:r>
    </w:p>
    <w:p w14:paraId="259DADEA" w14:textId="628DAC88" w:rsidR="007200F7" w:rsidRPr="00860483" w:rsidRDefault="007200F7" w:rsidP="00A93F09">
      <w:pPr>
        <w:pStyle w:val="Tekstpodstawowy2"/>
        <w:spacing w:before="120" w:line="240" w:lineRule="auto"/>
        <w:ind w:left="964" w:hanging="624"/>
        <w:rPr>
          <w:rFonts w:ascii="Roboto Condensed" w:hAnsi="Roboto Condensed"/>
          <w:sz w:val="20"/>
          <w:lang w:val="pl-PL"/>
        </w:rPr>
      </w:pPr>
      <w:r w:rsidRPr="007200F7">
        <w:rPr>
          <w:rFonts w:ascii="Roboto Condensed" w:hAnsi="Roboto Condensed"/>
          <w:sz w:val="20"/>
          <w:lang w:val="pl-PL"/>
        </w:rPr>
        <w:t>Rys.7. Ukształtowanie terenu północnej części gminy, w tym rozmieszczenie najbardziej zagrożonych zalaniem dolin rzecznych.</w:t>
      </w:r>
    </w:p>
    <w:p w14:paraId="547C9A22" w14:textId="4E6D1E30" w:rsidR="00A93F09" w:rsidRPr="00860483" w:rsidRDefault="007200F7" w:rsidP="00A93F09">
      <w:pPr>
        <w:pStyle w:val="Tekstpodstawowy2"/>
        <w:spacing w:before="120" w:line="240" w:lineRule="auto"/>
        <w:ind w:left="964" w:hanging="624"/>
        <w:rPr>
          <w:rFonts w:ascii="Roboto Condensed" w:hAnsi="Roboto Condensed"/>
          <w:sz w:val="20"/>
          <w:lang w:val="pl-PL"/>
        </w:rPr>
      </w:pPr>
      <w:r w:rsidRPr="00860483">
        <w:rPr>
          <w:rFonts w:ascii="Roboto Condensed" w:hAnsi="Roboto Condensed"/>
          <w:sz w:val="20"/>
          <w:lang w:val="pl-PL"/>
        </w:rPr>
        <w:t>Rys.8. Obszar gruntów zmeliorowanych.</w:t>
      </w:r>
    </w:p>
    <w:p w14:paraId="670BDAC8" w14:textId="1DAF49A4" w:rsidR="007200F7" w:rsidRPr="00860483" w:rsidRDefault="007200F7" w:rsidP="00A93F09">
      <w:pPr>
        <w:pStyle w:val="Tekstpodstawowy2"/>
        <w:spacing w:before="120" w:line="240" w:lineRule="auto"/>
        <w:ind w:left="964" w:hanging="624"/>
        <w:rPr>
          <w:rFonts w:ascii="Roboto Condensed" w:hAnsi="Roboto Condensed"/>
          <w:sz w:val="20"/>
          <w:lang w:val="pl-PL"/>
        </w:rPr>
      </w:pPr>
      <w:r w:rsidRPr="00860483">
        <w:rPr>
          <w:rFonts w:ascii="Roboto Condensed" w:hAnsi="Roboto Condensed"/>
          <w:sz w:val="20"/>
          <w:lang w:val="pl-PL"/>
        </w:rPr>
        <w:t>Rys.9. Wyrys z Przeglądowej Mapy Osuwisk i Obszarów Predysponowanych do Występowania Ruchów Masowych w części pozakarpackiej województwa Podkarpackiego.</w:t>
      </w:r>
    </w:p>
    <w:p w14:paraId="5345A665" w14:textId="11F29C08" w:rsidR="00A93F09" w:rsidRPr="00860483" w:rsidRDefault="007200F7" w:rsidP="00A93F09">
      <w:pPr>
        <w:pStyle w:val="Tekstpodstawowy2"/>
        <w:spacing w:before="120" w:line="240" w:lineRule="auto"/>
        <w:ind w:left="964" w:hanging="624"/>
        <w:rPr>
          <w:rFonts w:ascii="Roboto Condensed" w:hAnsi="Roboto Condensed"/>
          <w:sz w:val="20"/>
          <w:lang w:val="pl-PL"/>
        </w:rPr>
      </w:pPr>
      <w:r w:rsidRPr="00860483">
        <w:rPr>
          <w:rFonts w:ascii="Roboto Condensed" w:hAnsi="Roboto Condensed"/>
          <w:sz w:val="20"/>
          <w:lang w:val="pl-PL"/>
        </w:rPr>
        <w:t>Rys.10. Ujęcia wód podziemnych i strefa ochrony pośredniej.</w:t>
      </w:r>
    </w:p>
    <w:p w14:paraId="1B5E63F6" w14:textId="1AFDC625" w:rsidR="007200F7" w:rsidRPr="00860483" w:rsidRDefault="007200F7" w:rsidP="00A93F09">
      <w:pPr>
        <w:pStyle w:val="Tekstpodstawowy2"/>
        <w:spacing w:before="120" w:line="240" w:lineRule="auto"/>
        <w:ind w:left="964" w:hanging="624"/>
        <w:rPr>
          <w:rFonts w:ascii="Roboto Condensed" w:hAnsi="Roboto Condensed"/>
          <w:sz w:val="20"/>
          <w:lang w:val="pl-PL"/>
        </w:rPr>
      </w:pPr>
      <w:r w:rsidRPr="00860483">
        <w:rPr>
          <w:rFonts w:ascii="Roboto Condensed" w:hAnsi="Roboto Condensed"/>
          <w:sz w:val="20"/>
          <w:lang w:val="pl-PL"/>
        </w:rPr>
        <w:t>Rys.11. Teren i obszar górniczy dla złoża GZ „Kupno”.</w:t>
      </w:r>
    </w:p>
    <w:p w14:paraId="63F722C5" w14:textId="77605D19" w:rsidR="007200F7" w:rsidRPr="00860483" w:rsidRDefault="007200F7" w:rsidP="00A93F09">
      <w:pPr>
        <w:pStyle w:val="Tekstpodstawowy2"/>
        <w:spacing w:before="120" w:line="240" w:lineRule="auto"/>
        <w:ind w:left="964" w:hanging="624"/>
        <w:rPr>
          <w:rFonts w:ascii="Roboto Condensed" w:hAnsi="Roboto Condensed"/>
          <w:sz w:val="20"/>
          <w:lang w:val="pl-PL"/>
        </w:rPr>
      </w:pPr>
      <w:r w:rsidRPr="00860483">
        <w:rPr>
          <w:rFonts w:ascii="Roboto Condensed" w:hAnsi="Roboto Condensed"/>
          <w:sz w:val="20"/>
          <w:lang w:val="pl-PL"/>
        </w:rPr>
        <w:t>Rys.12. Tereny i obszary górnicze dla złoża IB „Kolbuszowa-Kupno”.</w:t>
      </w:r>
    </w:p>
    <w:p w14:paraId="453E5A91" w14:textId="6A27AB02" w:rsidR="00A93F09" w:rsidRPr="00822E91" w:rsidRDefault="00860483" w:rsidP="00A93F09">
      <w:pPr>
        <w:pStyle w:val="Tekstpodstawowy2"/>
        <w:spacing w:before="120" w:line="240" w:lineRule="auto"/>
        <w:ind w:left="964" w:hanging="624"/>
        <w:rPr>
          <w:rFonts w:ascii="Roboto Condensed" w:hAnsi="Roboto Condensed"/>
          <w:color w:val="EE0000"/>
          <w:sz w:val="20"/>
          <w:lang w:val="pl-PL"/>
        </w:rPr>
      </w:pPr>
      <w:r w:rsidRPr="00860483">
        <w:rPr>
          <w:rFonts w:ascii="Roboto Condensed" w:hAnsi="Roboto Condensed"/>
          <w:sz w:val="20"/>
          <w:lang w:val="pl-PL"/>
        </w:rPr>
        <w:t>Rys.13. Rozmieszczenie złóż kopalin w gminie Kolbuszowa.</w:t>
      </w:r>
    </w:p>
    <w:p w14:paraId="0425453F" w14:textId="53C21F57" w:rsidR="00A93F09" w:rsidRPr="00623921" w:rsidRDefault="00860483" w:rsidP="00A93F09">
      <w:pPr>
        <w:pStyle w:val="Tekstpodstawowy2"/>
        <w:spacing w:before="120" w:line="240" w:lineRule="auto"/>
        <w:ind w:left="964" w:hanging="624"/>
        <w:rPr>
          <w:rFonts w:ascii="Roboto Condensed" w:hAnsi="Roboto Condensed"/>
          <w:sz w:val="20"/>
          <w:lang w:val="pl-PL"/>
        </w:rPr>
      </w:pPr>
      <w:r w:rsidRPr="00623921">
        <w:rPr>
          <w:rFonts w:ascii="Roboto Condensed" w:hAnsi="Roboto Condensed"/>
          <w:sz w:val="20"/>
          <w:lang w:val="pl-PL"/>
        </w:rPr>
        <w:t>Rys.14. Rozmieszczenie stref ochrony konserwatorskiej w gminie Kolbuszowa.</w:t>
      </w:r>
    </w:p>
    <w:p w14:paraId="24DE29D3" w14:textId="6BBCF733" w:rsidR="00A93F09" w:rsidRPr="00623921" w:rsidRDefault="00860483" w:rsidP="00A93F09">
      <w:pPr>
        <w:pStyle w:val="Tekstpodstawowy2"/>
        <w:spacing w:before="120" w:line="240" w:lineRule="auto"/>
        <w:ind w:left="964" w:hanging="624"/>
        <w:rPr>
          <w:rFonts w:ascii="Roboto Condensed" w:hAnsi="Roboto Condensed"/>
          <w:sz w:val="20"/>
          <w:lang w:val="pl-PL"/>
        </w:rPr>
      </w:pPr>
      <w:r w:rsidRPr="00623921">
        <w:rPr>
          <w:rFonts w:ascii="Roboto Condensed" w:hAnsi="Roboto Condensed"/>
          <w:sz w:val="20"/>
          <w:lang w:val="pl-PL"/>
        </w:rPr>
        <w:t>Rys.15. Tereny zamknięte ustanowione przez ministra do spraw transportu oraz przebieg linii kolejowej nr 71.</w:t>
      </w:r>
    </w:p>
    <w:p w14:paraId="79F7565F" w14:textId="2BC0D9B6" w:rsidR="00A93F09" w:rsidRPr="00623921" w:rsidRDefault="00860483" w:rsidP="00A93F09">
      <w:pPr>
        <w:pStyle w:val="Tekstpodstawowy2"/>
        <w:spacing w:before="120" w:line="240" w:lineRule="auto"/>
        <w:ind w:left="964" w:hanging="624"/>
        <w:rPr>
          <w:rFonts w:ascii="Roboto Condensed" w:hAnsi="Roboto Condensed"/>
          <w:sz w:val="20"/>
          <w:lang w:val="pl-PL"/>
        </w:rPr>
      </w:pPr>
      <w:r w:rsidRPr="00623921">
        <w:rPr>
          <w:rFonts w:ascii="Roboto Condensed" w:hAnsi="Roboto Condensed"/>
          <w:sz w:val="20"/>
          <w:lang w:val="pl-PL"/>
        </w:rPr>
        <w:t>Rys.16. Obszar zdegradowany i obszar rewitalizacji na terenie gminy wyznaczony w Lokalnym Programie Rewitalizacji dla Gminy Kolbuszowa na lata 2017–2022. (źródło: Lokalny Program Rewitalizacji dla Gminy Kolbuszowa na lata 2017–2022)</w:t>
      </w:r>
    </w:p>
    <w:p w14:paraId="498F61D3" w14:textId="1CA8A862" w:rsidR="00860483" w:rsidRPr="00623921" w:rsidRDefault="00860483" w:rsidP="00A93F09">
      <w:pPr>
        <w:pStyle w:val="Tekstpodstawowy2"/>
        <w:spacing w:before="120" w:line="240" w:lineRule="auto"/>
        <w:ind w:left="964" w:hanging="624"/>
        <w:rPr>
          <w:rFonts w:ascii="Roboto Condensed" w:hAnsi="Roboto Condensed"/>
          <w:sz w:val="20"/>
          <w:lang w:val="pl-PL"/>
        </w:rPr>
      </w:pPr>
      <w:r w:rsidRPr="00623921">
        <w:rPr>
          <w:rFonts w:ascii="Roboto Condensed" w:hAnsi="Roboto Condensed"/>
          <w:sz w:val="20"/>
          <w:lang w:val="pl-PL"/>
        </w:rPr>
        <w:t>Rys.17. Obszar  rewitalizacji na terenie gminy (źródło: Lokalny Program Rewitalizacji dla Gminy Kolbuszowa na lata 2017–2022)</w:t>
      </w:r>
    </w:p>
    <w:p w14:paraId="08233D82" w14:textId="49B6620D" w:rsidR="00860483" w:rsidRPr="00623921" w:rsidRDefault="00860483" w:rsidP="00A93F09">
      <w:pPr>
        <w:pStyle w:val="Tekstpodstawowy2"/>
        <w:spacing w:before="120" w:line="240" w:lineRule="auto"/>
        <w:ind w:left="964" w:hanging="624"/>
        <w:rPr>
          <w:rFonts w:ascii="Roboto Condensed" w:hAnsi="Roboto Condensed"/>
          <w:sz w:val="20"/>
          <w:lang w:val="pl-PL"/>
        </w:rPr>
      </w:pPr>
      <w:r w:rsidRPr="00623921">
        <w:rPr>
          <w:rFonts w:ascii="Roboto Condensed" w:hAnsi="Roboto Condensed"/>
          <w:sz w:val="20"/>
          <w:lang w:val="pl-PL"/>
        </w:rPr>
        <w:t>Rys.18. Rozmieszczenie gruntów rolnych chronionych, klasy III.</w:t>
      </w:r>
    </w:p>
    <w:p w14:paraId="20B968BC" w14:textId="5CF5FD2F" w:rsidR="00A93F09" w:rsidRPr="00623921" w:rsidRDefault="00860483" w:rsidP="00A93F09">
      <w:pPr>
        <w:pStyle w:val="Tekstpodstawowy2"/>
        <w:spacing w:before="120" w:line="240" w:lineRule="auto"/>
        <w:ind w:left="964" w:hanging="624"/>
        <w:rPr>
          <w:rFonts w:ascii="Roboto Condensed" w:hAnsi="Roboto Condensed"/>
          <w:sz w:val="20"/>
          <w:lang w:val="pl-PL"/>
        </w:rPr>
      </w:pPr>
      <w:r w:rsidRPr="00623921">
        <w:rPr>
          <w:rFonts w:ascii="Roboto Condensed" w:hAnsi="Roboto Condensed"/>
          <w:sz w:val="20"/>
          <w:lang w:val="pl-PL"/>
        </w:rPr>
        <w:t>Rys.19. Rozmieszczenie lasów i gruntów zadrzewionych w gminie.</w:t>
      </w:r>
    </w:p>
    <w:p w14:paraId="66716646" w14:textId="276D8557" w:rsidR="00860483" w:rsidRPr="00623921" w:rsidRDefault="00860483" w:rsidP="00A93F09">
      <w:pPr>
        <w:pStyle w:val="Tekstpodstawowy2"/>
        <w:spacing w:before="120" w:line="240" w:lineRule="auto"/>
        <w:ind w:left="964" w:hanging="624"/>
        <w:rPr>
          <w:rFonts w:ascii="Roboto Condensed" w:hAnsi="Roboto Condensed"/>
          <w:sz w:val="20"/>
          <w:lang w:val="pl-PL"/>
        </w:rPr>
      </w:pPr>
      <w:r w:rsidRPr="00623921">
        <w:rPr>
          <w:rFonts w:ascii="Roboto Condensed" w:hAnsi="Roboto Condensed"/>
          <w:sz w:val="20"/>
          <w:lang w:val="pl-PL"/>
        </w:rPr>
        <w:t>Rys.20. Lokalizacja terminalu paliw nr 02 w Widełce.</w:t>
      </w:r>
    </w:p>
    <w:p w14:paraId="03F3AF45" w14:textId="2C6AD0F6" w:rsidR="00A93F09" w:rsidRPr="00623921" w:rsidRDefault="00860483" w:rsidP="00A93F09">
      <w:pPr>
        <w:pStyle w:val="Tekstpodstawowy2"/>
        <w:spacing w:before="120" w:line="240" w:lineRule="auto"/>
        <w:ind w:left="964" w:hanging="624"/>
        <w:rPr>
          <w:rFonts w:ascii="Roboto Condensed" w:hAnsi="Roboto Condensed"/>
          <w:sz w:val="20"/>
          <w:lang w:val="pl-PL"/>
        </w:rPr>
      </w:pPr>
      <w:r w:rsidRPr="00623921">
        <w:rPr>
          <w:rFonts w:ascii="Roboto Condensed" w:hAnsi="Roboto Condensed"/>
          <w:sz w:val="20"/>
          <w:lang w:val="pl-PL"/>
        </w:rPr>
        <w:t>Rys.21. Rozmieszczenie infrastruktury społecznej w mieście.</w:t>
      </w:r>
    </w:p>
    <w:p w14:paraId="36979BAB" w14:textId="5296DE4A" w:rsidR="00A93F09" w:rsidRPr="00623921" w:rsidRDefault="00860483" w:rsidP="00A93F09">
      <w:pPr>
        <w:pStyle w:val="Tekstpodstawowy2"/>
        <w:spacing w:before="120" w:line="240" w:lineRule="auto"/>
        <w:ind w:left="964" w:hanging="624"/>
        <w:rPr>
          <w:rFonts w:ascii="Roboto Condensed" w:hAnsi="Roboto Condensed"/>
          <w:sz w:val="20"/>
          <w:lang w:val="pl-PL"/>
        </w:rPr>
      </w:pPr>
      <w:r w:rsidRPr="00623921">
        <w:rPr>
          <w:rFonts w:ascii="Roboto Condensed" w:hAnsi="Roboto Condensed"/>
          <w:sz w:val="20"/>
          <w:lang w:val="pl-PL"/>
        </w:rPr>
        <w:t>Rys.22. Rozmieszczenie infrastruktury społecznej w gminie.</w:t>
      </w:r>
    </w:p>
    <w:p w14:paraId="79D35B41" w14:textId="3C60CF70" w:rsidR="00860483" w:rsidRPr="00623921" w:rsidRDefault="00860483" w:rsidP="00A93F09">
      <w:pPr>
        <w:pStyle w:val="Tekstpodstawowy2"/>
        <w:spacing w:before="120" w:line="240" w:lineRule="auto"/>
        <w:ind w:left="964" w:hanging="624"/>
        <w:rPr>
          <w:rFonts w:ascii="Roboto Condensed" w:hAnsi="Roboto Condensed"/>
          <w:sz w:val="20"/>
          <w:lang w:val="pl-PL"/>
        </w:rPr>
      </w:pPr>
      <w:r w:rsidRPr="00623921">
        <w:rPr>
          <w:rFonts w:ascii="Roboto Condensed" w:hAnsi="Roboto Condensed"/>
          <w:sz w:val="20"/>
          <w:lang w:val="pl-PL"/>
        </w:rPr>
        <w:t>Rys.23. Rozmieszczenie infrastruktury komunikacyjnej i dostęp do tej infrastruktury.</w:t>
      </w:r>
    </w:p>
    <w:p w14:paraId="713BD266" w14:textId="66F9AEA5" w:rsidR="00A93F09" w:rsidRPr="00623921" w:rsidRDefault="00860483" w:rsidP="00A93F09">
      <w:pPr>
        <w:pStyle w:val="Tekstpodstawowy2"/>
        <w:spacing w:before="120" w:line="240" w:lineRule="auto"/>
        <w:ind w:left="964" w:hanging="624"/>
        <w:rPr>
          <w:rFonts w:ascii="Roboto Condensed" w:hAnsi="Roboto Condensed"/>
          <w:sz w:val="20"/>
          <w:lang w:val="pl-PL"/>
        </w:rPr>
      </w:pPr>
      <w:r w:rsidRPr="00623921">
        <w:rPr>
          <w:rFonts w:ascii="Roboto Condensed" w:hAnsi="Roboto Condensed"/>
          <w:sz w:val="20"/>
          <w:lang w:val="pl-PL"/>
        </w:rPr>
        <w:t>Rys.24. Dostępność wodociągów.</w:t>
      </w:r>
    </w:p>
    <w:p w14:paraId="1F0386BF" w14:textId="0237B0A4" w:rsidR="00A93F09" w:rsidRPr="00623921" w:rsidRDefault="00860483" w:rsidP="00A93F09">
      <w:pPr>
        <w:pStyle w:val="Tekstpodstawowy2"/>
        <w:spacing w:before="120" w:line="240" w:lineRule="auto"/>
        <w:ind w:left="964" w:hanging="624"/>
        <w:rPr>
          <w:rFonts w:ascii="Roboto Condensed" w:hAnsi="Roboto Condensed"/>
          <w:sz w:val="20"/>
          <w:lang w:val="pl-PL"/>
        </w:rPr>
      </w:pPr>
      <w:r w:rsidRPr="00623921">
        <w:rPr>
          <w:rFonts w:ascii="Roboto Condensed" w:hAnsi="Roboto Condensed"/>
          <w:sz w:val="20"/>
          <w:lang w:val="pl-PL"/>
        </w:rPr>
        <w:t>Rys.25. Dostępność kanalizacji sanitarnej.</w:t>
      </w:r>
    </w:p>
    <w:p w14:paraId="6555123E" w14:textId="0C7BE146" w:rsidR="00A93F09" w:rsidRPr="00623921" w:rsidRDefault="00860483" w:rsidP="00A93F09">
      <w:pPr>
        <w:pStyle w:val="Tekstpodstawowy2"/>
        <w:spacing w:before="120" w:line="240" w:lineRule="auto"/>
        <w:ind w:left="964" w:hanging="624"/>
        <w:rPr>
          <w:rFonts w:ascii="Roboto Condensed" w:hAnsi="Roboto Condensed"/>
          <w:sz w:val="20"/>
          <w:lang w:val="pl-PL"/>
        </w:rPr>
      </w:pPr>
      <w:r w:rsidRPr="00623921">
        <w:rPr>
          <w:rFonts w:ascii="Roboto Condensed" w:hAnsi="Roboto Condensed"/>
          <w:sz w:val="20"/>
          <w:lang w:val="pl-PL"/>
        </w:rPr>
        <w:t>Rys.26. Dostępność gazu z sieci.</w:t>
      </w:r>
    </w:p>
    <w:p w14:paraId="43A7C4BA" w14:textId="1632F295" w:rsidR="00860483" w:rsidRPr="00623921" w:rsidRDefault="00860483" w:rsidP="00A93F09">
      <w:pPr>
        <w:pStyle w:val="Tekstpodstawowy2"/>
        <w:spacing w:before="120" w:line="240" w:lineRule="auto"/>
        <w:ind w:left="964" w:hanging="624"/>
        <w:rPr>
          <w:rFonts w:ascii="Roboto Condensed" w:hAnsi="Roboto Condensed"/>
          <w:sz w:val="20"/>
          <w:lang w:val="pl-PL"/>
        </w:rPr>
      </w:pPr>
      <w:r w:rsidRPr="00623921">
        <w:rPr>
          <w:rFonts w:ascii="Roboto Condensed" w:hAnsi="Roboto Condensed"/>
          <w:sz w:val="20"/>
          <w:lang w:val="pl-PL"/>
        </w:rPr>
        <w:t xml:space="preserve">Rys.27.Rozmieszczenie infrastruktury elektroenergetycznej w gminie </w:t>
      </w:r>
    </w:p>
    <w:p w14:paraId="0BA9D1F5" w14:textId="40676CE2" w:rsidR="00A93F09" w:rsidRPr="00623921" w:rsidRDefault="00860483" w:rsidP="00A93F09">
      <w:pPr>
        <w:pStyle w:val="Tekstpodstawowy2"/>
        <w:spacing w:before="120" w:line="240" w:lineRule="auto"/>
        <w:ind w:left="964" w:hanging="624"/>
        <w:rPr>
          <w:rFonts w:ascii="Roboto Condensed" w:hAnsi="Roboto Condensed"/>
          <w:sz w:val="20"/>
          <w:lang w:val="pl-PL"/>
        </w:rPr>
      </w:pPr>
      <w:r w:rsidRPr="00623921">
        <w:rPr>
          <w:rFonts w:ascii="Roboto Condensed" w:hAnsi="Roboto Condensed"/>
          <w:sz w:val="20"/>
          <w:lang w:val="pl-PL"/>
        </w:rPr>
        <w:t>Rys.28. Typy i podtypy krajobrazu na terenie gminy - rozmieszczenie.</w:t>
      </w:r>
    </w:p>
    <w:p w14:paraId="0CE85A08" w14:textId="2DFB34BF" w:rsidR="00A93F09" w:rsidRDefault="00623921" w:rsidP="00A93F09">
      <w:pPr>
        <w:pStyle w:val="Tekstpodstawowy2"/>
        <w:spacing w:before="120" w:line="240" w:lineRule="auto"/>
        <w:ind w:left="964" w:hanging="624"/>
        <w:rPr>
          <w:rFonts w:ascii="Roboto Condensed" w:hAnsi="Roboto Condensed"/>
          <w:sz w:val="20"/>
          <w:lang w:val="pl-PL"/>
        </w:rPr>
      </w:pPr>
      <w:r w:rsidRPr="00623921">
        <w:rPr>
          <w:rFonts w:ascii="Roboto Condensed" w:hAnsi="Roboto Condensed"/>
          <w:sz w:val="20"/>
          <w:lang w:val="pl-PL"/>
        </w:rPr>
        <w:t>Rys.</w:t>
      </w:r>
      <w:r w:rsidR="0097170C">
        <w:rPr>
          <w:rFonts w:ascii="Roboto Condensed" w:hAnsi="Roboto Condensed"/>
          <w:sz w:val="20"/>
          <w:lang w:val="pl-PL"/>
        </w:rPr>
        <w:t>29</w:t>
      </w:r>
      <w:r w:rsidRPr="00623921">
        <w:rPr>
          <w:rFonts w:ascii="Roboto Condensed" w:hAnsi="Roboto Condensed"/>
          <w:sz w:val="20"/>
          <w:lang w:val="pl-PL"/>
        </w:rPr>
        <w:t>. Rozmieszczenie wniosków indywidualnych na terenie gminy, na tle ustaleń studium.</w:t>
      </w:r>
    </w:p>
    <w:p w14:paraId="14FD15A2" w14:textId="78B73A0A" w:rsidR="004A032A" w:rsidRPr="00822E91" w:rsidRDefault="004A032A" w:rsidP="00A93F09">
      <w:pPr>
        <w:pStyle w:val="Tekstpodstawowy2"/>
        <w:spacing w:before="120" w:line="240" w:lineRule="auto"/>
        <w:ind w:left="964" w:hanging="624"/>
        <w:rPr>
          <w:rFonts w:ascii="Roboto Condensed" w:hAnsi="Roboto Condensed"/>
          <w:color w:val="EE0000"/>
          <w:sz w:val="20"/>
          <w:lang w:val="pl-PL"/>
        </w:rPr>
      </w:pPr>
      <w:r w:rsidRPr="004A032A">
        <w:rPr>
          <w:rFonts w:ascii="Roboto Condensed" w:hAnsi="Roboto Condensed"/>
          <w:sz w:val="20"/>
          <w:lang w:val="pl-PL"/>
        </w:rPr>
        <w:t>Rys.3</w:t>
      </w:r>
      <w:r w:rsidR="0097170C">
        <w:rPr>
          <w:rFonts w:ascii="Roboto Condensed" w:hAnsi="Roboto Condensed"/>
          <w:sz w:val="20"/>
          <w:lang w:val="pl-PL"/>
        </w:rPr>
        <w:t>0</w:t>
      </w:r>
      <w:r w:rsidRPr="004A032A">
        <w:rPr>
          <w:rFonts w:ascii="Roboto Condensed" w:hAnsi="Roboto Condensed"/>
          <w:sz w:val="20"/>
          <w:lang w:val="pl-PL"/>
        </w:rPr>
        <w:t xml:space="preserve">. </w:t>
      </w:r>
      <w:r w:rsidR="00F854EE" w:rsidRPr="00F854EE">
        <w:rPr>
          <w:rFonts w:ascii="Roboto Condensed" w:hAnsi="Roboto Condensed"/>
          <w:sz w:val="20"/>
          <w:lang w:val="pl-PL"/>
        </w:rPr>
        <w:t>Ograniczenia w rozmieszczeniu elektrowni słonecznych (PEF) na terenach otwartych i rolniczych</w:t>
      </w:r>
      <w:r w:rsidRPr="004A032A">
        <w:rPr>
          <w:rFonts w:ascii="Roboto Condensed" w:hAnsi="Roboto Condensed"/>
          <w:sz w:val="20"/>
          <w:lang w:val="pl-PL"/>
        </w:rPr>
        <w:t>.</w:t>
      </w:r>
    </w:p>
    <w:p w14:paraId="7691ADA5" w14:textId="66C93537" w:rsidR="008A271C" w:rsidRPr="008A271C" w:rsidRDefault="008A271C" w:rsidP="00A93F09">
      <w:pPr>
        <w:pStyle w:val="Tekstpodstawowy2"/>
        <w:spacing w:before="120" w:line="240" w:lineRule="auto"/>
        <w:ind w:left="964" w:hanging="624"/>
        <w:rPr>
          <w:rFonts w:ascii="Roboto Condensed" w:hAnsi="Roboto Condensed"/>
          <w:sz w:val="20"/>
          <w:lang w:val="pl-PL"/>
        </w:rPr>
      </w:pPr>
      <w:r w:rsidRPr="008A271C">
        <w:rPr>
          <w:rFonts w:ascii="Roboto Condensed" w:hAnsi="Roboto Condensed"/>
          <w:sz w:val="20"/>
          <w:lang w:val="pl-PL"/>
        </w:rPr>
        <w:t>Rys.3</w:t>
      </w:r>
      <w:r w:rsidR="0097170C">
        <w:rPr>
          <w:rFonts w:ascii="Roboto Condensed" w:hAnsi="Roboto Condensed"/>
          <w:sz w:val="20"/>
          <w:lang w:val="pl-PL"/>
        </w:rPr>
        <w:t>1</w:t>
      </w:r>
      <w:r w:rsidRPr="008A271C">
        <w:rPr>
          <w:rFonts w:ascii="Roboto Condensed" w:hAnsi="Roboto Condensed"/>
          <w:sz w:val="20"/>
          <w:lang w:val="pl-PL"/>
        </w:rPr>
        <w:t>. Poziom wskaźnika chłonności terenów (Wch) w ramach stref wielofunkcyjnych z zabudową mieszkaniową jednorodzinną SJ.</w:t>
      </w:r>
    </w:p>
    <w:p w14:paraId="51F61BBB" w14:textId="6240B515" w:rsidR="00A93F09" w:rsidRPr="00EC06FB" w:rsidRDefault="00A93F09" w:rsidP="00A93F09">
      <w:pPr>
        <w:pStyle w:val="Tekstpodstawowy2"/>
        <w:spacing w:before="120" w:line="240" w:lineRule="auto"/>
        <w:ind w:left="964" w:hanging="624"/>
        <w:rPr>
          <w:rFonts w:ascii="Roboto Condensed" w:hAnsi="Roboto Condensed"/>
          <w:sz w:val="20"/>
          <w:lang w:val="pl-PL"/>
        </w:rPr>
      </w:pPr>
      <w:r w:rsidRPr="00EC06FB">
        <w:rPr>
          <w:rFonts w:ascii="Roboto Condensed" w:hAnsi="Roboto Condensed"/>
          <w:sz w:val="20"/>
          <w:lang w:val="pl-PL"/>
        </w:rPr>
        <w:t>Rys.</w:t>
      </w:r>
      <w:r w:rsidR="004A032A" w:rsidRPr="00EC06FB">
        <w:rPr>
          <w:rFonts w:ascii="Roboto Condensed" w:hAnsi="Roboto Condensed"/>
          <w:sz w:val="20"/>
          <w:lang w:val="pl-PL"/>
        </w:rPr>
        <w:t>3</w:t>
      </w:r>
      <w:r w:rsidR="0097170C">
        <w:rPr>
          <w:rFonts w:ascii="Roboto Condensed" w:hAnsi="Roboto Condensed"/>
          <w:sz w:val="20"/>
          <w:lang w:val="pl-PL"/>
        </w:rPr>
        <w:t>2</w:t>
      </w:r>
      <w:r w:rsidRPr="00EC06FB">
        <w:rPr>
          <w:rFonts w:ascii="Roboto Condensed" w:hAnsi="Roboto Condensed"/>
          <w:sz w:val="20"/>
          <w:lang w:val="pl-PL"/>
        </w:rPr>
        <w:t xml:space="preserve"> </w:t>
      </w:r>
      <w:r w:rsidR="00EC06FB" w:rsidRPr="00EC06FB">
        <w:rPr>
          <w:rFonts w:ascii="Roboto Condensed" w:hAnsi="Roboto Condensed"/>
          <w:sz w:val="20"/>
          <w:lang w:val="pl-PL"/>
        </w:rPr>
        <w:t>Wyznaczone strefy wielofunkcyjne w projekcie POG w ramach obowiązujących MPZP i OUZ.</w:t>
      </w:r>
    </w:p>
    <w:p w14:paraId="6992AFE5" w14:textId="4950BE10" w:rsidR="00A93F09" w:rsidRPr="00EC06FB" w:rsidRDefault="00A93F09" w:rsidP="00A93F09">
      <w:pPr>
        <w:pStyle w:val="Tekstpodstawowy2"/>
        <w:spacing w:before="120" w:line="240" w:lineRule="auto"/>
        <w:ind w:left="964" w:hanging="624"/>
        <w:rPr>
          <w:rFonts w:ascii="Roboto Condensed" w:hAnsi="Roboto Condensed"/>
          <w:sz w:val="20"/>
          <w:lang w:val="pl-PL"/>
        </w:rPr>
      </w:pPr>
      <w:r w:rsidRPr="00EC06FB">
        <w:rPr>
          <w:rFonts w:ascii="Roboto Condensed" w:hAnsi="Roboto Condensed"/>
          <w:sz w:val="20"/>
          <w:lang w:val="pl-PL"/>
        </w:rPr>
        <w:t>Rys.</w:t>
      </w:r>
      <w:r w:rsidR="004A032A" w:rsidRPr="00EC06FB">
        <w:rPr>
          <w:rFonts w:ascii="Roboto Condensed" w:hAnsi="Roboto Condensed"/>
          <w:sz w:val="20"/>
          <w:lang w:val="pl-PL"/>
        </w:rPr>
        <w:t>3</w:t>
      </w:r>
      <w:r w:rsidR="0097170C">
        <w:rPr>
          <w:rFonts w:ascii="Roboto Condensed" w:hAnsi="Roboto Condensed"/>
          <w:sz w:val="20"/>
          <w:lang w:val="pl-PL"/>
        </w:rPr>
        <w:t>3</w:t>
      </w:r>
      <w:r w:rsidRPr="00EC06FB">
        <w:rPr>
          <w:rFonts w:ascii="Roboto Condensed" w:hAnsi="Roboto Condensed"/>
          <w:sz w:val="20"/>
          <w:lang w:val="pl-PL"/>
        </w:rPr>
        <w:t xml:space="preserve"> </w:t>
      </w:r>
      <w:r w:rsidR="00EC06FB" w:rsidRPr="00EC06FB">
        <w:rPr>
          <w:rFonts w:ascii="Roboto Condensed" w:hAnsi="Roboto Condensed"/>
          <w:sz w:val="20"/>
          <w:lang w:val="pl-PL"/>
        </w:rPr>
        <w:t>Tereny niezabudowane i luki w zabudowie w ramach stref wielofunkcyjnych w projekcie POG w ramach obowiązujących MPZP i OUZ.</w:t>
      </w:r>
    </w:p>
    <w:p w14:paraId="4536F89B" w14:textId="207017F5" w:rsidR="00C168C4" w:rsidRPr="00C168C4" w:rsidRDefault="00C168C4" w:rsidP="00A93F09">
      <w:pPr>
        <w:pStyle w:val="Tekstpodstawowy2"/>
        <w:spacing w:before="120" w:line="240" w:lineRule="auto"/>
        <w:ind w:left="964" w:hanging="624"/>
        <w:rPr>
          <w:rFonts w:ascii="Roboto Condensed" w:hAnsi="Roboto Condensed"/>
          <w:sz w:val="20"/>
          <w:lang w:val="pl-PL"/>
        </w:rPr>
      </w:pPr>
      <w:r w:rsidRPr="00C168C4">
        <w:rPr>
          <w:rFonts w:ascii="Roboto Condensed" w:hAnsi="Roboto Condensed"/>
          <w:sz w:val="20"/>
          <w:lang w:val="pl-PL"/>
        </w:rPr>
        <w:t>Rys.3</w:t>
      </w:r>
      <w:r w:rsidR="0097170C">
        <w:rPr>
          <w:rFonts w:ascii="Roboto Condensed" w:hAnsi="Roboto Condensed"/>
          <w:sz w:val="20"/>
          <w:lang w:val="pl-PL"/>
        </w:rPr>
        <w:t>4</w:t>
      </w:r>
      <w:r w:rsidRPr="00C168C4">
        <w:rPr>
          <w:rFonts w:ascii="Roboto Condensed" w:hAnsi="Roboto Condensed"/>
          <w:sz w:val="20"/>
          <w:lang w:val="pl-PL"/>
        </w:rPr>
        <w:t xml:space="preserve">. Wyznaczone strefy wielofunkcyjne w projekcie POG </w:t>
      </w:r>
    </w:p>
    <w:p w14:paraId="3EE228B2" w14:textId="3486A8F3" w:rsidR="00A93F09" w:rsidRPr="00C168C4" w:rsidRDefault="00C168C4" w:rsidP="00A93F09">
      <w:pPr>
        <w:pStyle w:val="Tekstpodstawowy2"/>
        <w:spacing w:before="120" w:line="240" w:lineRule="auto"/>
        <w:ind w:left="964" w:hanging="624"/>
        <w:rPr>
          <w:rFonts w:ascii="Roboto Condensed" w:hAnsi="Roboto Condensed"/>
          <w:sz w:val="20"/>
          <w:lang w:val="pl-PL"/>
        </w:rPr>
      </w:pPr>
      <w:r w:rsidRPr="00C168C4">
        <w:rPr>
          <w:rFonts w:ascii="Roboto Condensed" w:hAnsi="Roboto Condensed"/>
          <w:sz w:val="20"/>
          <w:lang w:val="pl-PL"/>
        </w:rPr>
        <w:t>Rys.3</w:t>
      </w:r>
      <w:r w:rsidR="0097170C">
        <w:rPr>
          <w:rFonts w:ascii="Roboto Condensed" w:hAnsi="Roboto Condensed"/>
          <w:sz w:val="20"/>
          <w:lang w:val="pl-PL"/>
        </w:rPr>
        <w:t>5</w:t>
      </w:r>
      <w:r w:rsidRPr="00C168C4">
        <w:rPr>
          <w:rFonts w:ascii="Roboto Condensed" w:hAnsi="Roboto Condensed"/>
          <w:sz w:val="20"/>
          <w:lang w:val="pl-PL"/>
        </w:rPr>
        <w:t>. Tereny niezabudowane i luki w zabudowie w ramach stref wielofunkcyjnych w projekcie POG.</w:t>
      </w:r>
    </w:p>
    <w:p w14:paraId="05400883" w14:textId="4BD98C2F" w:rsidR="00A93F09" w:rsidRPr="00CE56EB" w:rsidRDefault="00A93F09" w:rsidP="00A93F09">
      <w:pPr>
        <w:pStyle w:val="Tekstpodstawowy2"/>
        <w:spacing w:before="120" w:line="240" w:lineRule="auto"/>
        <w:ind w:left="964" w:hanging="624"/>
        <w:rPr>
          <w:rFonts w:ascii="Roboto Condensed" w:hAnsi="Roboto Condensed"/>
          <w:sz w:val="20"/>
          <w:lang w:val="pl-PL"/>
        </w:rPr>
      </w:pPr>
      <w:r w:rsidRPr="00CE56EB">
        <w:rPr>
          <w:rFonts w:ascii="Roboto Condensed" w:hAnsi="Roboto Condensed"/>
          <w:sz w:val="20"/>
          <w:lang w:val="pl-PL"/>
        </w:rPr>
        <w:lastRenderedPageBreak/>
        <w:t>Rys.</w:t>
      </w:r>
      <w:r w:rsidR="004A032A" w:rsidRPr="00CE56EB">
        <w:rPr>
          <w:rFonts w:ascii="Roboto Condensed" w:hAnsi="Roboto Condensed"/>
          <w:sz w:val="20"/>
          <w:lang w:val="pl-PL"/>
        </w:rPr>
        <w:t>3</w:t>
      </w:r>
      <w:r w:rsidR="0097170C">
        <w:rPr>
          <w:rFonts w:ascii="Roboto Condensed" w:hAnsi="Roboto Condensed"/>
          <w:sz w:val="20"/>
          <w:lang w:val="pl-PL"/>
        </w:rPr>
        <w:t>6</w:t>
      </w:r>
      <w:r w:rsidRPr="00CE56EB">
        <w:rPr>
          <w:rFonts w:ascii="Roboto Condensed" w:hAnsi="Roboto Condensed"/>
          <w:sz w:val="20"/>
          <w:lang w:val="pl-PL"/>
        </w:rPr>
        <w:t xml:space="preserve"> </w:t>
      </w:r>
      <w:r w:rsidR="00CE56EB" w:rsidRPr="00CE56EB">
        <w:rPr>
          <w:rFonts w:ascii="Roboto Condensed" w:hAnsi="Roboto Condensed"/>
          <w:sz w:val="20"/>
          <w:lang w:val="pl-PL"/>
        </w:rPr>
        <w:t>Obszar zabudowy śródmiejskiej (OZS).</w:t>
      </w:r>
    </w:p>
    <w:p w14:paraId="60445EFF" w14:textId="4F951CC6" w:rsidR="00DB70F7" w:rsidRPr="00860483" w:rsidRDefault="00A93F09" w:rsidP="00A93F09">
      <w:pPr>
        <w:pStyle w:val="Nagwek1"/>
        <w:spacing w:before="240" w:after="60" w:line="240" w:lineRule="auto"/>
        <w:ind w:left="170"/>
        <w:rPr>
          <w:rFonts w:ascii="Roboto Condensed" w:hAnsi="Roboto Condensed"/>
          <w:sz w:val="20"/>
          <w:lang w:val="pl-PL"/>
        </w:rPr>
      </w:pPr>
      <w:bookmarkStart w:id="170" w:name="_Toc206584684"/>
      <w:r w:rsidRPr="00860483">
        <w:rPr>
          <w:rFonts w:ascii="Roboto Condensed" w:hAnsi="Roboto Condensed"/>
          <w:bCs/>
          <w:i/>
          <w:iCs/>
          <w:sz w:val="22"/>
          <w:szCs w:val="22"/>
          <w:u w:val="single"/>
          <w:lang w:val="pl-PL"/>
        </w:rPr>
        <w:t>Wykaz tabel:</w:t>
      </w:r>
      <w:bookmarkEnd w:id="170"/>
    </w:p>
    <w:p w14:paraId="53E94B07" w14:textId="0A615AA1" w:rsidR="00167C27" w:rsidRDefault="00167C27" w:rsidP="00860483">
      <w:pPr>
        <w:pStyle w:val="Tekstpodstawowy2"/>
        <w:spacing w:before="120" w:line="240" w:lineRule="auto"/>
        <w:ind w:left="964" w:hanging="624"/>
        <w:rPr>
          <w:rFonts w:ascii="Roboto Condensed" w:hAnsi="Roboto Condensed"/>
          <w:sz w:val="20"/>
          <w:lang w:val="pl-PL"/>
        </w:rPr>
      </w:pPr>
      <w:r w:rsidRPr="00860483">
        <w:rPr>
          <w:rFonts w:ascii="Roboto Condensed" w:hAnsi="Roboto Condensed"/>
          <w:sz w:val="20"/>
          <w:lang w:val="pl-PL"/>
        </w:rPr>
        <w:t>Tab. 1.</w:t>
      </w:r>
      <w:r>
        <w:rPr>
          <w:rFonts w:ascii="Roboto Condensed" w:hAnsi="Roboto Condensed"/>
          <w:sz w:val="20"/>
          <w:lang w:val="pl-PL"/>
        </w:rPr>
        <w:t xml:space="preserve"> </w:t>
      </w:r>
      <w:r w:rsidRPr="004133F7">
        <w:rPr>
          <w:rFonts w:ascii="Roboto Condensed" w:hAnsi="Roboto Condensed"/>
          <w:i/>
          <w:iCs/>
          <w:sz w:val="20"/>
          <w:lang w:val="pl-PL"/>
        </w:rPr>
        <w:t xml:space="preserve">Ilość gruntów </w:t>
      </w:r>
      <w:r>
        <w:rPr>
          <w:rFonts w:ascii="Roboto Condensed" w:hAnsi="Roboto Condensed"/>
          <w:i/>
          <w:iCs/>
          <w:sz w:val="20"/>
          <w:lang w:val="pl-PL"/>
        </w:rPr>
        <w:t>zmeliorowanych</w:t>
      </w:r>
      <w:r w:rsidRPr="004133F7">
        <w:rPr>
          <w:rFonts w:ascii="Roboto Condensed" w:hAnsi="Roboto Condensed"/>
          <w:i/>
          <w:iCs/>
          <w:sz w:val="20"/>
          <w:lang w:val="pl-PL"/>
        </w:rPr>
        <w:t xml:space="preserve"> w podziale na obręby ewidencyjne.</w:t>
      </w:r>
    </w:p>
    <w:p w14:paraId="4423D75D" w14:textId="3AC2D728" w:rsidR="00A93F09" w:rsidRPr="00860483" w:rsidRDefault="00A93F09" w:rsidP="00860483">
      <w:pPr>
        <w:pStyle w:val="Tekstpodstawowy2"/>
        <w:spacing w:before="120" w:line="240" w:lineRule="auto"/>
        <w:ind w:left="964" w:hanging="624"/>
        <w:rPr>
          <w:rFonts w:ascii="Roboto Condensed" w:hAnsi="Roboto Condensed"/>
          <w:sz w:val="20"/>
          <w:lang w:val="pl-PL"/>
        </w:rPr>
      </w:pPr>
      <w:r w:rsidRPr="00860483">
        <w:rPr>
          <w:rFonts w:ascii="Roboto Condensed" w:hAnsi="Roboto Condensed"/>
          <w:sz w:val="20"/>
          <w:lang w:val="pl-PL"/>
        </w:rPr>
        <w:t xml:space="preserve">Tab. </w:t>
      </w:r>
      <w:r w:rsidR="00167C27">
        <w:rPr>
          <w:rFonts w:ascii="Roboto Condensed" w:hAnsi="Roboto Condensed"/>
          <w:sz w:val="20"/>
          <w:lang w:val="pl-PL"/>
        </w:rPr>
        <w:t>2</w:t>
      </w:r>
      <w:r w:rsidRPr="00860483">
        <w:rPr>
          <w:rFonts w:ascii="Roboto Condensed" w:hAnsi="Roboto Condensed"/>
          <w:sz w:val="20"/>
          <w:lang w:val="pl-PL"/>
        </w:rPr>
        <w:t xml:space="preserve">. Wykaz obiektów </w:t>
      </w:r>
      <w:r w:rsidR="00860483" w:rsidRPr="00860483">
        <w:rPr>
          <w:rFonts w:ascii="Roboto Condensed" w:hAnsi="Roboto Condensed"/>
          <w:sz w:val="20"/>
          <w:lang w:val="pl-PL"/>
        </w:rPr>
        <w:t xml:space="preserve">ujętych </w:t>
      </w:r>
      <w:r w:rsidRPr="00860483">
        <w:rPr>
          <w:rFonts w:ascii="Roboto Condensed" w:hAnsi="Roboto Condensed"/>
          <w:sz w:val="20"/>
          <w:lang w:val="pl-PL"/>
        </w:rPr>
        <w:t xml:space="preserve">w gminnej ewidencji zabytków gminy </w:t>
      </w:r>
      <w:r w:rsidR="00860483" w:rsidRPr="00860483">
        <w:rPr>
          <w:rFonts w:ascii="Roboto Condensed" w:hAnsi="Roboto Condensed"/>
          <w:sz w:val="20"/>
          <w:lang w:val="pl-PL"/>
        </w:rPr>
        <w:t>Kolbuszowa</w:t>
      </w:r>
      <w:r w:rsidRPr="00860483">
        <w:rPr>
          <w:rFonts w:ascii="Roboto Condensed" w:hAnsi="Roboto Condensed"/>
          <w:sz w:val="20"/>
          <w:lang w:val="pl-PL"/>
        </w:rPr>
        <w:t>.</w:t>
      </w:r>
    </w:p>
    <w:p w14:paraId="2E09EA78" w14:textId="237CA0E2" w:rsidR="00A93F09" w:rsidRPr="00860483" w:rsidRDefault="00A93F09" w:rsidP="00A93F09">
      <w:pPr>
        <w:pStyle w:val="Tekstpodstawowy2"/>
        <w:spacing w:before="120" w:line="240" w:lineRule="auto"/>
        <w:ind w:left="964" w:hanging="624"/>
        <w:rPr>
          <w:rFonts w:ascii="Roboto Condensed" w:hAnsi="Roboto Condensed"/>
          <w:sz w:val="20"/>
          <w:lang w:val="pl-PL"/>
        </w:rPr>
      </w:pPr>
      <w:r w:rsidRPr="00860483">
        <w:rPr>
          <w:rFonts w:ascii="Roboto Condensed" w:hAnsi="Roboto Condensed"/>
          <w:sz w:val="20"/>
          <w:lang w:val="pl-PL"/>
        </w:rPr>
        <w:t xml:space="preserve">Tab. </w:t>
      </w:r>
      <w:r w:rsidR="00167C27">
        <w:rPr>
          <w:rFonts w:ascii="Roboto Condensed" w:hAnsi="Roboto Condensed"/>
          <w:sz w:val="20"/>
          <w:lang w:val="pl-PL"/>
        </w:rPr>
        <w:t>3</w:t>
      </w:r>
      <w:r w:rsidRPr="00860483">
        <w:rPr>
          <w:rFonts w:ascii="Roboto Condensed" w:hAnsi="Roboto Condensed"/>
          <w:sz w:val="20"/>
          <w:lang w:val="pl-PL"/>
        </w:rPr>
        <w:t xml:space="preserve">. Wykaz stanowisk archeologicznych zlokalizowanych na obszarze gminy </w:t>
      </w:r>
      <w:r w:rsidR="00860483" w:rsidRPr="00860483">
        <w:rPr>
          <w:rFonts w:ascii="Roboto Condensed" w:hAnsi="Roboto Condensed"/>
          <w:sz w:val="20"/>
          <w:lang w:val="pl-PL"/>
        </w:rPr>
        <w:t>Kolbuszowa</w:t>
      </w:r>
      <w:r w:rsidRPr="00860483">
        <w:rPr>
          <w:rFonts w:ascii="Roboto Condensed" w:hAnsi="Roboto Condensed"/>
          <w:sz w:val="20"/>
          <w:lang w:val="pl-PL"/>
        </w:rPr>
        <w:t>.</w:t>
      </w:r>
    </w:p>
    <w:p w14:paraId="1DE2F2FE" w14:textId="2442644B" w:rsidR="00860483" w:rsidRPr="00860483" w:rsidRDefault="00860483" w:rsidP="00A93F09">
      <w:pPr>
        <w:pStyle w:val="Tekstpodstawowy2"/>
        <w:spacing w:before="120" w:line="240" w:lineRule="auto"/>
        <w:ind w:left="964" w:hanging="624"/>
        <w:rPr>
          <w:rFonts w:ascii="Roboto Condensed" w:hAnsi="Roboto Condensed"/>
          <w:sz w:val="20"/>
          <w:lang w:val="pl-PL"/>
        </w:rPr>
      </w:pPr>
      <w:r w:rsidRPr="00860483">
        <w:rPr>
          <w:rFonts w:ascii="Roboto Condensed" w:hAnsi="Roboto Condensed"/>
          <w:sz w:val="20"/>
          <w:lang w:val="pl-PL"/>
        </w:rPr>
        <w:t xml:space="preserve">Tab. </w:t>
      </w:r>
      <w:r w:rsidR="00167C27">
        <w:rPr>
          <w:rFonts w:ascii="Roboto Condensed" w:hAnsi="Roboto Condensed"/>
          <w:sz w:val="20"/>
          <w:lang w:val="pl-PL"/>
        </w:rPr>
        <w:t>4</w:t>
      </w:r>
      <w:r w:rsidRPr="00860483">
        <w:rPr>
          <w:rFonts w:ascii="Roboto Condensed" w:hAnsi="Roboto Condensed"/>
          <w:sz w:val="20"/>
          <w:lang w:val="pl-PL"/>
        </w:rPr>
        <w:t>. Ilość gruntów rolnych klasy III w podziale na obręby ewidencyjne.</w:t>
      </w:r>
    </w:p>
    <w:p w14:paraId="2317147D" w14:textId="19B6F023" w:rsidR="00860483" w:rsidRPr="00860483" w:rsidRDefault="00860483" w:rsidP="00A93F09">
      <w:pPr>
        <w:pStyle w:val="Tekstpodstawowy2"/>
        <w:spacing w:before="120" w:line="240" w:lineRule="auto"/>
        <w:ind w:left="964" w:hanging="624"/>
        <w:rPr>
          <w:rFonts w:ascii="Roboto Condensed" w:hAnsi="Roboto Condensed"/>
          <w:sz w:val="20"/>
          <w:lang w:val="pl-PL"/>
        </w:rPr>
      </w:pPr>
      <w:r w:rsidRPr="00860483">
        <w:rPr>
          <w:rFonts w:ascii="Roboto Condensed" w:hAnsi="Roboto Condensed"/>
          <w:sz w:val="20"/>
          <w:lang w:val="pl-PL"/>
        </w:rPr>
        <w:t xml:space="preserve">Tab. </w:t>
      </w:r>
      <w:r w:rsidR="00167C27">
        <w:rPr>
          <w:rFonts w:ascii="Roboto Condensed" w:hAnsi="Roboto Condensed"/>
          <w:sz w:val="20"/>
          <w:lang w:val="pl-PL"/>
        </w:rPr>
        <w:t>5</w:t>
      </w:r>
      <w:r w:rsidRPr="00860483">
        <w:rPr>
          <w:rFonts w:ascii="Roboto Condensed" w:hAnsi="Roboto Condensed"/>
          <w:sz w:val="20"/>
          <w:lang w:val="pl-PL"/>
        </w:rPr>
        <w:t>. Ilość użytków leśnych oraz gruntów zadrzewionych w podziale na obręby ewidencyjne.</w:t>
      </w:r>
    </w:p>
    <w:p w14:paraId="3C12FBD5" w14:textId="6E9BD254" w:rsidR="00860483" w:rsidRPr="00860483" w:rsidRDefault="00860483" w:rsidP="00A93F09">
      <w:pPr>
        <w:pStyle w:val="Tekstpodstawowy2"/>
        <w:spacing w:before="120" w:line="240" w:lineRule="auto"/>
        <w:ind w:left="964" w:hanging="624"/>
        <w:rPr>
          <w:rFonts w:ascii="Roboto Condensed" w:hAnsi="Roboto Condensed"/>
          <w:sz w:val="20"/>
          <w:lang w:val="pl-PL"/>
        </w:rPr>
      </w:pPr>
      <w:r w:rsidRPr="00860483">
        <w:rPr>
          <w:rFonts w:ascii="Roboto Condensed" w:hAnsi="Roboto Condensed"/>
          <w:sz w:val="20"/>
          <w:lang w:val="pl-PL"/>
        </w:rPr>
        <w:t xml:space="preserve">Tab. </w:t>
      </w:r>
      <w:r w:rsidR="00167C27">
        <w:rPr>
          <w:rFonts w:ascii="Roboto Condensed" w:hAnsi="Roboto Condensed"/>
          <w:sz w:val="20"/>
          <w:lang w:val="pl-PL"/>
        </w:rPr>
        <w:t>6</w:t>
      </w:r>
      <w:r w:rsidRPr="00860483">
        <w:rPr>
          <w:rFonts w:ascii="Roboto Condensed" w:hAnsi="Roboto Condensed"/>
          <w:sz w:val="20"/>
          <w:lang w:val="pl-PL"/>
        </w:rPr>
        <w:t>. Dostęp do przystanków komunikacji miejskiej w odniesieniu do budynków mieszkalnych.</w:t>
      </w:r>
    </w:p>
    <w:p w14:paraId="7FD047D4" w14:textId="4B513BAF" w:rsidR="00860483" w:rsidRPr="00860483" w:rsidRDefault="00860483" w:rsidP="00A93F09">
      <w:pPr>
        <w:pStyle w:val="Tekstpodstawowy2"/>
        <w:spacing w:before="120" w:line="240" w:lineRule="auto"/>
        <w:ind w:left="964" w:hanging="624"/>
        <w:rPr>
          <w:rFonts w:ascii="Roboto Condensed" w:hAnsi="Roboto Condensed"/>
          <w:sz w:val="20"/>
          <w:lang w:val="pl-PL"/>
        </w:rPr>
      </w:pPr>
      <w:r w:rsidRPr="00860483">
        <w:rPr>
          <w:rFonts w:ascii="Roboto Condensed" w:hAnsi="Roboto Condensed"/>
          <w:sz w:val="20"/>
          <w:lang w:val="pl-PL"/>
        </w:rPr>
        <w:t xml:space="preserve">Tab. </w:t>
      </w:r>
      <w:r w:rsidR="00167C27">
        <w:rPr>
          <w:rFonts w:ascii="Roboto Condensed" w:hAnsi="Roboto Condensed"/>
          <w:sz w:val="20"/>
          <w:lang w:val="pl-PL"/>
        </w:rPr>
        <w:t>7</w:t>
      </w:r>
      <w:r w:rsidRPr="00860483">
        <w:rPr>
          <w:rFonts w:ascii="Roboto Condensed" w:hAnsi="Roboto Condensed"/>
          <w:sz w:val="20"/>
          <w:lang w:val="pl-PL"/>
        </w:rPr>
        <w:t>. Dostęp do przystanków komunikacji miejskiej w odniesieniu do ilości mieszkańców.</w:t>
      </w:r>
    </w:p>
    <w:p w14:paraId="4D74D5B5" w14:textId="65153293" w:rsidR="00A93F09" w:rsidRPr="00860483" w:rsidRDefault="00860483" w:rsidP="00A93F09">
      <w:pPr>
        <w:pStyle w:val="Tekstpodstawowy2"/>
        <w:spacing w:before="120" w:line="240" w:lineRule="auto"/>
        <w:ind w:left="964" w:hanging="624"/>
        <w:rPr>
          <w:rFonts w:ascii="Roboto Condensed" w:hAnsi="Roboto Condensed"/>
          <w:sz w:val="20"/>
          <w:lang w:val="pl-PL"/>
        </w:rPr>
      </w:pPr>
      <w:r w:rsidRPr="00860483">
        <w:rPr>
          <w:rFonts w:ascii="Roboto Condensed" w:hAnsi="Roboto Condensed"/>
          <w:sz w:val="20"/>
          <w:lang w:val="pl-PL"/>
        </w:rPr>
        <w:t xml:space="preserve">Tab. </w:t>
      </w:r>
      <w:r w:rsidR="00167C27">
        <w:rPr>
          <w:rFonts w:ascii="Roboto Condensed" w:hAnsi="Roboto Condensed"/>
          <w:sz w:val="20"/>
          <w:lang w:val="pl-PL"/>
        </w:rPr>
        <w:t>8</w:t>
      </w:r>
      <w:r w:rsidRPr="00860483">
        <w:rPr>
          <w:rFonts w:ascii="Roboto Condensed" w:hAnsi="Roboto Condensed"/>
          <w:sz w:val="20"/>
          <w:lang w:val="pl-PL"/>
        </w:rPr>
        <w:t>. Typy i podtypy krajobrazu wraz ze zidentyfikowanymi zagrożeniami.</w:t>
      </w:r>
    </w:p>
    <w:p w14:paraId="163771F9" w14:textId="7964F0C6" w:rsidR="00A93F09" w:rsidRPr="00860483" w:rsidRDefault="00860483" w:rsidP="00A93F09">
      <w:pPr>
        <w:pStyle w:val="Tekstpodstawowy2"/>
        <w:spacing w:before="120" w:line="240" w:lineRule="auto"/>
        <w:ind w:left="964" w:hanging="624"/>
        <w:rPr>
          <w:rFonts w:ascii="Roboto Condensed" w:hAnsi="Roboto Condensed"/>
          <w:sz w:val="20"/>
          <w:lang w:val="pl-PL"/>
        </w:rPr>
      </w:pPr>
      <w:r w:rsidRPr="00860483">
        <w:rPr>
          <w:rFonts w:ascii="Roboto Condensed" w:hAnsi="Roboto Condensed"/>
          <w:sz w:val="20"/>
          <w:lang w:val="pl-PL"/>
        </w:rPr>
        <w:t xml:space="preserve">Tab. </w:t>
      </w:r>
      <w:r w:rsidR="00167C27">
        <w:rPr>
          <w:rFonts w:ascii="Roboto Condensed" w:hAnsi="Roboto Condensed"/>
          <w:sz w:val="20"/>
          <w:lang w:val="pl-PL"/>
        </w:rPr>
        <w:t>9</w:t>
      </w:r>
      <w:r w:rsidRPr="00860483">
        <w:rPr>
          <w:rFonts w:ascii="Roboto Condensed" w:hAnsi="Roboto Condensed"/>
          <w:sz w:val="20"/>
          <w:lang w:val="pl-PL"/>
        </w:rPr>
        <w:t>. Rekomendacje i wnioski dotyczące kształtowania i ochrony krajobrazu.</w:t>
      </w:r>
    </w:p>
    <w:p w14:paraId="681C228A" w14:textId="632912FF" w:rsidR="00A93F09" w:rsidRPr="00822E91" w:rsidRDefault="00A93F09" w:rsidP="00A93F09">
      <w:pPr>
        <w:pStyle w:val="Tekstpodstawowy2"/>
        <w:spacing w:before="120" w:line="240" w:lineRule="auto"/>
        <w:ind w:left="964" w:hanging="624"/>
        <w:rPr>
          <w:rFonts w:ascii="Roboto Condensed" w:hAnsi="Roboto Condensed"/>
          <w:color w:val="EE0000"/>
          <w:sz w:val="20"/>
          <w:lang w:val="pl-PL"/>
        </w:rPr>
      </w:pPr>
      <w:r w:rsidRPr="00860483">
        <w:rPr>
          <w:rFonts w:ascii="Roboto Condensed" w:hAnsi="Roboto Condensed"/>
          <w:sz w:val="20"/>
          <w:lang w:val="pl-PL"/>
        </w:rPr>
        <w:t xml:space="preserve">Tab. </w:t>
      </w:r>
      <w:r w:rsidR="00167C27">
        <w:rPr>
          <w:rFonts w:ascii="Roboto Condensed" w:hAnsi="Roboto Condensed"/>
          <w:sz w:val="20"/>
          <w:lang w:val="pl-PL"/>
        </w:rPr>
        <w:t>10</w:t>
      </w:r>
      <w:r w:rsidRPr="00860483">
        <w:rPr>
          <w:rFonts w:ascii="Roboto Condensed" w:hAnsi="Roboto Condensed"/>
          <w:sz w:val="20"/>
          <w:lang w:val="pl-PL"/>
        </w:rPr>
        <w:t>. Dane do obliczenia zapotrzebowania na nową zabudowę mieszkaniową w gminie.</w:t>
      </w:r>
    </w:p>
    <w:p w14:paraId="1A65F41B" w14:textId="2EC2B2E8" w:rsidR="00A93F09" w:rsidRPr="00822E91" w:rsidRDefault="00A93F09" w:rsidP="00A93F09">
      <w:pPr>
        <w:pStyle w:val="Tekstpodstawowy2"/>
        <w:spacing w:before="120" w:line="240" w:lineRule="auto"/>
        <w:ind w:left="964" w:hanging="624"/>
        <w:rPr>
          <w:rFonts w:ascii="Roboto Condensed" w:hAnsi="Roboto Condensed"/>
          <w:color w:val="EE0000"/>
          <w:sz w:val="20"/>
          <w:lang w:val="pl-PL"/>
        </w:rPr>
      </w:pPr>
      <w:r w:rsidRPr="00860483">
        <w:rPr>
          <w:rFonts w:ascii="Roboto Condensed" w:hAnsi="Roboto Condensed"/>
          <w:sz w:val="20"/>
          <w:lang w:val="pl-PL"/>
        </w:rPr>
        <w:t xml:space="preserve">Tab. </w:t>
      </w:r>
      <w:r w:rsidR="00860483" w:rsidRPr="00860483">
        <w:rPr>
          <w:rFonts w:ascii="Roboto Condensed" w:hAnsi="Roboto Condensed"/>
          <w:sz w:val="20"/>
          <w:lang w:val="pl-PL"/>
        </w:rPr>
        <w:t>1</w:t>
      </w:r>
      <w:r w:rsidR="00167C27">
        <w:rPr>
          <w:rFonts w:ascii="Roboto Condensed" w:hAnsi="Roboto Condensed"/>
          <w:sz w:val="20"/>
          <w:lang w:val="pl-PL"/>
        </w:rPr>
        <w:t>1</w:t>
      </w:r>
      <w:r w:rsidRPr="00860483">
        <w:rPr>
          <w:rFonts w:ascii="Roboto Condensed" w:hAnsi="Roboto Condensed"/>
          <w:sz w:val="20"/>
          <w:lang w:val="pl-PL"/>
        </w:rPr>
        <w:t>. Obliczenia zapotrzebowania na nową zabudowę mieszkaniową w gminie.</w:t>
      </w:r>
    </w:p>
    <w:p w14:paraId="54527FD5" w14:textId="4A345752" w:rsidR="00A93F09" w:rsidRDefault="00A93F09" w:rsidP="00A93F09">
      <w:pPr>
        <w:pStyle w:val="Tekstpodstawowy2"/>
        <w:spacing w:before="120" w:line="240" w:lineRule="auto"/>
        <w:ind w:left="964" w:hanging="624"/>
        <w:rPr>
          <w:rFonts w:ascii="Roboto Condensed" w:hAnsi="Roboto Condensed"/>
          <w:sz w:val="20"/>
          <w:lang w:val="pl-PL"/>
        </w:rPr>
      </w:pPr>
      <w:r w:rsidRPr="00623921">
        <w:rPr>
          <w:rFonts w:ascii="Roboto Condensed" w:hAnsi="Roboto Condensed"/>
          <w:sz w:val="20"/>
          <w:lang w:val="pl-PL"/>
        </w:rPr>
        <w:t xml:space="preserve">Tab. </w:t>
      </w:r>
      <w:r w:rsidR="00623921" w:rsidRPr="00623921">
        <w:rPr>
          <w:rFonts w:ascii="Roboto Condensed" w:hAnsi="Roboto Condensed"/>
          <w:sz w:val="20"/>
          <w:lang w:val="pl-PL"/>
        </w:rPr>
        <w:t>1</w:t>
      </w:r>
      <w:r w:rsidR="00167C27">
        <w:rPr>
          <w:rFonts w:ascii="Roboto Condensed" w:hAnsi="Roboto Condensed"/>
          <w:sz w:val="20"/>
          <w:lang w:val="pl-PL"/>
        </w:rPr>
        <w:t>2</w:t>
      </w:r>
      <w:r w:rsidRPr="00623921">
        <w:rPr>
          <w:rFonts w:ascii="Roboto Condensed" w:hAnsi="Roboto Condensed"/>
          <w:sz w:val="20"/>
          <w:lang w:val="pl-PL"/>
        </w:rPr>
        <w:t>. Gminny katalog stref planistycznych.</w:t>
      </w:r>
    </w:p>
    <w:p w14:paraId="3FC25985" w14:textId="7DCF038A" w:rsidR="002141C8" w:rsidRPr="002141C8" w:rsidRDefault="002141C8" w:rsidP="00A93F09">
      <w:pPr>
        <w:pStyle w:val="Tekstpodstawowy2"/>
        <w:spacing w:before="120" w:line="240" w:lineRule="auto"/>
        <w:ind w:left="964" w:hanging="624"/>
        <w:rPr>
          <w:rFonts w:ascii="Roboto Condensed" w:hAnsi="Roboto Condensed"/>
          <w:sz w:val="20"/>
          <w:lang w:val="pl-PL"/>
        </w:rPr>
      </w:pPr>
      <w:r w:rsidRPr="002141C8">
        <w:rPr>
          <w:rFonts w:ascii="Roboto Condensed" w:hAnsi="Roboto Condensed"/>
          <w:sz w:val="20"/>
          <w:lang w:val="pl-PL"/>
        </w:rPr>
        <w:t>Tab. 1</w:t>
      </w:r>
      <w:r w:rsidR="00167C27">
        <w:rPr>
          <w:rFonts w:ascii="Roboto Condensed" w:hAnsi="Roboto Condensed"/>
          <w:sz w:val="20"/>
          <w:lang w:val="pl-PL"/>
        </w:rPr>
        <w:t>3</w:t>
      </w:r>
      <w:r w:rsidRPr="002141C8">
        <w:rPr>
          <w:rFonts w:ascii="Roboto Condensed" w:hAnsi="Roboto Condensed"/>
          <w:sz w:val="20"/>
          <w:lang w:val="pl-PL"/>
        </w:rPr>
        <w:t>. Poziom wskaźnika chłonności terenów przyjęty dla poszczególnych obrębów ewidencyjnych.</w:t>
      </w:r>
    </w:p>
    <w:p w14:paraId="7BFEE7EA" w14:textId="77C85230" w:rsidR="00A93F09" w:rsidRPr="002141C8" w:rsidRDefault="00A93F09" w:rsidP="00A93F09">
      <w:pPr>
        <w:pStyle w:val="Tekstpodstawowy2"/>
        <w:spacing w:before="120" w:line="240" w:lineRule="auto"/>
        <w:ind w:left="964" w:hanging="624"/>
        <w:rPr>
          <w:rFonts w:ascii="Roboto Condensed" w:hAnsi="Roboto Condensed"/>
          <w:sz w:val="20"/>
          <w:lang w:val="pl-PL"/>
        </w:rPr>
      </w:pPr>
      <w:r w:rsidRPr="002141C8">
        <w:rPr>
          <w:rFonts w:ascii="Roboto Condensed" w:hAnsi="Roboto Condensed"/>
          <w:sz w:val="20"/>
          <w:lang w:val="pl-PL"/>
        </w:rPr>
        <w:t xml:space="preserve">Tab. </w:t>
      </w:r>
      <w:r w:rsidR="004A032A" w:rsidRPr="002141C8">
        <w:rPr>
          <w:rFonts w:ascii="Roboto Condensed" w:hAnsi="Roboto Condensed"/>
          <w:sz w:val="20"/>
          <w:lang w:val="pl-PL"/>
        </w:rPr>
        <w:t>1</w:t>
      </w:r>
      <w:r w:rsidR="00167C27">
        <w:rPr>
          <w:rFonts w:ascii="Roboto Condensed" w:hAnsi="Roboto Condensed"/>
          <w:sz w:val="20"/>
          <w:lang w:val="pl-PL"/>
        </w:rPr>
        <w:t>4</w:t>
      </w:r>
      <w:r w:rsidRPr="002141C8">
        <w:rPr>
          <w:rFonts w:ascii="Roboto Condensed" w:hAnsi="Roboto Condensed"/>
          <w:sz w:val="20"/>
          <w:lang w:val="pl-PL"/>
        </w:rPr>
        <w:t xml:space="preserve">. </w:t>
      </w:r>
      <w:r w:rsidR="00020B96" w:rsidRPr="00200D22">
        <w:rPr>
          <w:rFonts w:ascii="Roboto Condensed" w:hAnsi="Roboto Condensed"/>
          <w:sz w:val="20"/>
          <w:lang w:val="pl-PL"/>
        </w:rPr>
        <w:t>Chłonność terenów niezabudowanych i luk w zabudowie istniejącej w ramach stref wielofunkcyjnych z zabudową mieszkaniową jednorodzinną SW na obszarach obowiązujących mpzp i uzupełnienia zabudowy.</w:t>
      </w:r>
    </w:p>
    <w:p w14:paraId="72115D59" w14:textId="5E3FD955" w:rsidR="009A6B01" w:rsidRPr="00200D22" w:rsidRDefault="009A6B01" w:rsidP="00A93F09">
      <w:pPr>
        <w:pStyle w:val="Tekstpodstawowy2"/>
        <w:spacing w:before="120" w:line="240" w:lineRule="auto"/>
        <w:ind w:left="964" w:hanging="624"/>
        <w:rPr>
          <w:rFonts w:ascii="Roboto Condensed" w:hAnsi="Roboto Condensed"/>
          <w:sz w:val="20"/>
          <w:lang w:val="pl-PL"/>
        </w:rPr>
      </w:pPr>
      <w:r w:rsidRPr="00200D22">
        <w:rPr>
          <w:rFonts w:ascii="Roboto Condensed" w:hAnsi="Roboto Condensed"/>
          <w:sz w:val="20"/>
          <w:lang w:val="pl-PL"/>
        </w:rPr>
        <w:t>Tab. 1</w:t>
      </w:r>
      <w:r w:rsidR="00167C27">
        <w:rPr>
          <w:rFonts w:ascii="Roboto Condensed" w:hAnsi="Roboto Condensed"/>
          <w:sz w:val="20"/>
          <w:lang w:val="pl-PL"/>
        </w:rPr>
        <w:t>5</w:t>
      </w:r>
      <w:r w:rsidRPr="00200D22">
        <w:rPr>
          <w:rFonts w:ascii="Roboto Condensed" w:hAnsi="Roboto Condensed"/>
          <w:sz w:val="20"/>
          <w:lang w:val="pl-PL"/>
        </w:rPr>
        <w:t xml:space="preserve">. </w:t>
      </w:r>
      <w:r w:rsidR="00020B96" w:rsidRPr="00200D22">
        <w:rPr>
          <w:rFonts w:ascii="Roboto Condensed" w:hAnsi="Roboto Condensed"/>
          <w:sz w:val="20"/>
          <w:lang w:val="pl-PL"/>
        </w:rPr>
        <w:t xml:space="preserve">Chłonność terenów niezabudowanych i luk w zabudowie istniejącej w ramach stref wielofunkcyjnych z zabudową mieszkaniową jednorodzinną SJ na obszarach </w:t>
      </w:r>
      <w:r w:rsidR="00020B96" w:rsidRPr="00973258">
        <w:rPr>
          <w:rFonts w:ascii="Roboto Condensed" w:hAnsi="Roboto Condensed"/>
          <w:i/>
          <w:iCs/>
          <w:sz w:val="20"/>
          <w:lang w:val="pl-PL"/>
        </w:rPr>
        <w:t xml:space="preserve">na obszarach obowiązujących mpzp i </w:t>
      </w:r>
      <w:r w:rsidR="00020B96" w:rsidRPr="00200D22">
        <w:rPr>
          <w:rFonts w:ascii="Roboto Condensed" w:hAnsi="Roboto Condensed"/>
          <w:sz w:val="20"/>
          <w:lang w:val="pl-PL"/>
        </w:rPr>
        <w:t>uzupełnienia zabudowy.</w:t>
      </w:r>
    </w:p>
    <w:p w14:paraId="7D13FE88" w14:textId="50671DC6" w:rsidR="00A93F09" w:rsidRPr="00200D22" w:rsidRDefault="00A93F09" w:rsidP="00A93F09">
      <w:pPr>
        <w:pStyle w:val="Tekstpodstawowy2"/>
        <w:spacing w:before="120" w:line="240" w:lineRule="auto"/>
        <w:ind w:left="964" w:hanging="624"/>
        <w:rPr>
          <w:rFonts w:ascii="Roboto Condensed" w:hAnsi="Roboto Condensed"/>
          <w:sz w:val="20"/>
          <w:lang w:val="pl-PL"/>
        </w:rPr>
      </w:pPr>
      <w:r w:rsidRPr="00200D22">
        <w:rPr>
          <w:rFonts w:ascii="Roboto Condensed" w:hAnsi="Roboto Condensed"/>
          <w:sz w:val="20"/>
          <w:lang w:val="pl-PL"/>
        </w:rPr>
        <w:t xml:space="preserve">Tab. </w:t>
      </w:r>
      <w:r w:rsidR="004A032A" w:rsidRPr="00200D22">
        <w:rPr>
          <w:rFonts w:ascii="Roboto Condensed" w:hAnsi="Roboto Condensed"/>
          <w:sz w:val="20"/>
          <w:lang w:val="pl-PL"/>
        </w:rPr>
        <w:t>1</w:t>
      </w:r>
      <w:r w:rsidR="00167C27">
        <w:rPr>
          <w:rFonts w:ascii="Roboto Condensed" w:hAnsi="Roboto Condensed"/>
          <w:sz w:val="20"/>
          <w:lang w:val="pl-PL"/>
        </w:rPr>
        <w:t>6</w:t>
      </w:r>
      <w:r w:rsidRPr="00200D22">
        <w:rPr>
          <w:rFonts w:ascii="Roboto Condensed" w:hAnsi="Roboto Condensed"/>
          <w:sz w:val="20"/>
          <w:lang w:val="pl-PL"/>
        </w:rPr>
        <w:t xml:space="preserve">. </w:t>
      </w:r>
      <w:r w:rsidR="00F04746" w:rsidRPr="00200D22">
        <w:rPr>
          <w:rFonts w:ascii="Roboto Condensed" w:hAnsi="Roboto Condensed"/>
          <w:sz w:val="20"/>
          <w:lang w:val="pl-PL"/>
        </w:rPr>
        <w:t xml:space="preserve">Chłonność terenów niezabudowanych i luk w zabudowie istniejącej w ramach stref wielofunkcyjnych z zabudową </w:t>
      </w:r>
      <w:r w:rsidR="00F04746" w:rsidRPr="00BA28D7">
        <w:rPr>
          <w:rFonts w:ascii="Roboto Condensed" w:hAnsi="Roboto Condensed"/>
          <w:sz w:val="20"/>
          <w:lang w:val="pl-PL"/>
        </w:rPr>
        <w:t>zagrodową SZ na obszarach uzupełnienia zabudowy.</w:t>
      </w:r>
    </w:p>
    <w:p w14:paraId="0318916F" w14:textId="3C9B1E20" w:rsidR="00A93F09" w:rsidRPr="00BA28D7" w:rsidRDefault="00A93F09" w:rsidP="00A93F09">
      <w:pPr>
        <w:pStyle w:val="Tekstpodstawowy2"/>
        <w:spacing w:before="120" w:line="240" w:lineRule="auto"/>
        <w:ind w:left="964" w:hanging="624"/>
        <w:rPr>
          <w:rFonts w:ascii="Roboto Condensed" w:hAnsi="Roboto Condensed"/>
          <w:sz w:val="20"/>
          <w:lang w:val="pl-PL"/>
        </w:rPr>
      </w:pPr>
      <w:r w:rsidRPr="00200D22">
        <w:rPr>
          <w:rFonts w:ascii="Roboto Condensed" w:hAnsi="Roboto Condensed"/>
          <w:sz w:val="20"/>
          <w:lang w:val="pl-PL"/>
        </w:rPr>
        <w:t>Tab. 1</w:t>
      </w:r>
      <w:r w:rsidR="00167C27">
        <w:rPr>
          <w:rFonts w:ascii="Roboto Condensed" w:hAnsi="Roboto Condensed"/>
          <w:sz w:val="20"/>
          <w:lang w:val="pl-PL"/>
        </w:rPr>
        <w:t>7</w:t>
      </w:r>
      <w:r w:rsidRPr="00200D22">
        <w:rPr>
          <w:rFonts w:ascii="Roboto Condensed" w:hAnsi="Roboto Condensed"/>
          <w:sz w:val="20"/>
          <w:lang w:val="pl-PL"/>
        </w:rPr>
        <w:t xml:space="preserve">. </w:t>
      </w:r>
      <w:r w:rsidR="00F04746" w:rsidRPr="00F04746">
        <w:rPr>
          <w:rFonts w:ascii="Roboto Condensed" w:hAnsi="Roboto Condensed"/>
          <w:sz w:val="20"/>
          <w:lang w:val="pl-PL"/>
        </w:rPr>
        <w:t>Chłonność terenów niezabudowanych i luk w zabudowie istniejącej w ramach stref wielofunkcyjnych z zabudową mieszkaniową jednorodzinną SW.</w:t>
      </w:r>
    </w:p>
    <w:p w14:paraId="496260F4" w14:textId="3B430117" w:rsidR="009A6B01" w:rsidRPr="00BA28D7" w:rsidRDefault="009A6B01" w:rsidP="00A93F09">
      <w:pPr>
        <w:pStyle w:val="Tekstpodstawowy2"/>
        <w:spacing w:before="120" w:line="240" w:lineRule="auto"/>
        <w:ind w:left="964" w:hanging="624"/>
        <w:rPr>
          <w:rFonts w:ascii="Roboto Condensed" w:hAnsi="Roboto Condensed"/>
          <w:sz w:val="20"/>
          <w:lang w:val="pl-PL"/>
        </w:rPr>
      </w:pPr>
      <w:r w:rsidRPr="00BA28D7">
        <w:rPr>
          <w:rFonts w:ascii="Roboto Condensed" w:hAnsi="Roboto Condensed"/>
          <w:sz w:val="20"/>
          <w:lang w:val="pl-PL"/>
        </w:rPr>
        <w:t>Tab. 1</w:t>
      </w:r>
      <w:r w:rsidR="00167C27">
        <w:rPr>
          <w:rFonts w:ascii="Roboto Condensed" w:hAnsi="Roboto Condensed"/>
          <w:sz w:val="20"/>
          <w:lang w:val="pl-PL"/>
        </w:rPr>
        <w:t>8</w:t>
      </w:r>
      <w:r w:rsidRPr="00BA28D7">
        <w:rPr>
          <w:rFonts w:ascii="Roboto Condensed" w:hAnsi="Roboto Condensed"/>
          <w:sz w:val="20"/>
          <w:lang w:val="pl-PL"/>
        </w:rPr>
        <w:t xml:space="preserve">. </w:t>
      </w:r>
      <w:r w:rsidR="00F04746" w:rsidRPr="00F04746">
        <w:rPr>
          <w:rFonts w:ascii="Roboto Condensed" w:hAnsi="Roboto Condensed"/>
          <w:sz w:val="20"/>
          <w:lang w:val="pl-PL"/>
        </w:rPr>
        <w:t>Chłonność terenów niezabudowanych i luk w zabudowie istniejącej w ramach stref wielofunkcyjnych z zabudową mieszkaniową jednorodzinną SJ.</w:t>
      </w:r>
    </w:p>
    <w:p w14:paraId="609003B3" w14:textId="5651BB9A" w:rsidR="00A93F09" w:rsidRPr="00BA28D7" w:rsidRDefault="00A93F09" w:rsidP="00A93F09">
      <w:pPr>
        <w:pStyle w:val="Tekstpodstawowy2"/>
        <w:spacing w:before="120" w:line="240" w:lineRule="auto"/>
        <w:ind w:left="964" w:hanging="624"/>
        <w:rPr>
          <w:rFonts w:ascii="Roboto Condensed" w:hAnsi="Roboto Condensed"/>
          <w:sz w:val="20"/>
          <w:lang w:val="pl-PL"/>
        </w:rPr>
      </w:pPr>
      <w:r w:rsidRPr="00BA28D7">
        <w:rPr>
          <w:rFonts w:ascii="Roboto Condensed" w:hAnsi="Roboto Condensed"/>
          <w:sz w:val="20"/>
          <w:lang w:val="pl-PL"/>
        </w:rPr>
        <w:t>Tab. 1</w:t>
      </w:r>
      <w:r w:rsidR="00167C27">
        <w:rPr>
          <w:rFonts w:ascii="Roboto Condensed" w:hAnsi="Roboto Condensed"/>
          <w:sz w:val="20"/>
          <w:lang w:val="pl-PL"/>
        </w:rPr>
        <w:t>9</w:t>
      </w:r>
      <w:r w:rsidRPr="00BA28D7">
        <w:rPr>
          <w:rFonts w:ascii="Roboto Condensed" w:hAnsi="Roboto Condensed"/>
          <w:sz w:val="20"/>
          <w:lang w:val="pl-PL"/>
        </w:rPr>
        <w:t>. Chłonność terenów niezabudowanych i luk w zabudowie istniejącej w ramach stref wielofunkcyjnych z zabudową mieszkaniową jednorodzinną S</w:t>
      </w:r>
      <w:r w:rsidR="00F04746">
        <w:rPr>
          <w:rFonts w:ascii="Roboto Condensed" w:hAnsi="Roboto Condensed"/>
          <w:sz w:val="20"/>
          <w:lang w:val="pl-PL"/>
        </w:rPr>
        <w:t>Z</w:t>
      </w:r>
      <w:r w:rsidRPr="00BA28D7">
        <w:rPr>
          <w:rFonts w:ascii="Roboto Condensed" w:hAnsi="Roboto Condensed"/>
          <w:sz w:val="20"/>
          <w:lang w:val="pl-PL"/>
        </w:rPr>
        <w:t>.</w:t>
      </w:r>
    </w:p>
    <w:p w14:paraId="5A83E6C7" w14:textId="77777777" w:rsidR="00A55238" w:rsidRDefault="00A55238" w:rsidP="00317505">
      <w:pPr>
        <w:pStyle w:val="Nagwek1"/>
        <w:spacing w:line="276" w:lineRule="auto"/>
        <w:rPr>
          <w:rFonts w:ascii="Roboto Condensed" w:hAnsi="Roboto Condensed"/>
          <w:bCs/>
          <w:sz w:val="20"/>
          <w:lang w:val="pl-PL"/>
        </w:rPr>
      </w:pPr>
      <w:bookmarkStart w:id="171" w:name="_Toc206584685"/>
    </w:p>
    <w:p w14:paraId="37E500D9" w14:textId="5D3F2539" w:rsidR="00700F75" w:rsidRPr="00DB74D5" w:rsidRDefault="00241C41" w:rsidP="00317505">
      <w:pPr>
        <w:pStyle w:val="Nagwek1"/>
        <w:spacing w:line="276" w:lineRule="auto"/>
        <w:rPr>
          <w:rFonts w:ascii="Roboto Condensed" w:hAnsi="Roboto Condensed"/>
          <w:lang w:val="pl-PL"/>
        </w:rPr>
      </w:pPr>
      <w:r w:rsidRPr="00DB74D5">
        <w:rPr>
          <w:rFonts w:ascii="Roboto Condensed" w:hAnsi="Roboto Condensed"/>
          <w:bCs/>
          <w:sz w:val="20"/>
          <w:lang w:val="pl-PL"/>
        </w:rPr>
        <w:t>4</w:t>
      </w:r>
      <w:r w:rsidR="00700F75" w:rsidRPr="00DB74D5">
        <w:rPr>
          <w:rFonts w:ascii="Roboto Condensed" w:hAnsi="Roboto Condensed"/>
          <w:bCs/>
          <w:sz w:val="20"/>
          <w:lang w:val="pl-PL"/>
        </w:rPr>
        <w:t>. CZĘŚĆ GRAFICZNA UZASADNIENIA PROJEKTU PLANU OGÓLNEGO</w:t>
      </w:r>
      <w:bookmarkEnd w:id="171"/>
    </w:p>
    <w:tbl>
      <w:tblPr>
        <w:tblStyle w:val="Tabela-Siatka"/>
        <w:tblW w:w="0" w:type="auto"/>
        <w:tblInd w:w="170" w:type="dxa"/>
        <w:tblLook w:val="04A0" w:firstRow="1" w:lastRow="0" w:firstColumn="1" w:lastColumn="0" w:noHBand="0" w:noVBand="1"/>
      </w:tblPr>
      <w:tblGrid>
        <w:gridCol w:w="2660"/>
        <w:gridCol w:w="5858"/>
        <w:gridCol w:w="1224"/>
      </w:tblGrid>
      <w:tr w:rsidR="005D4AC5" w:rsidRPr="006B1D83" w14:paraId="1301E6FF" w14:textId="77777777" w:rsidTr="00156D7F">
        <w:trPr>
          <w:trHeight w:val="567"/>
        </w:trPr>
        <w:tc>
          <w:tcPr>
            <w:tcW w:w="2660" w:type="dxa"/>
          </w:tcPr>
          <w:p w14:paraId="6E6441C5" w14:textId="5DD68482" w:rsidR="005D4AC5" w:rsidRPr="00821B83" w:rsidRDefault="005D4AC5" w:rsidP="00156D7F">
            <w:pPr>
              <w:pStyle w:val="Tekstpodstawowy2"/>
              <w:spacing w:before="120" w:line="240" w:lineRule="auto"/>
              <w:rPr>
                <w:rFonts w:ascii="Roboto Condensed" w:hAnsi="Roboto Condensed"/>
                <w:sz w:val="20"/>
                <w:lang w:val="pl-PL"/>
              </w:rPr>
            </w:pPr>
            <w:r w:rsidRPr="00821B83">
              <w:rPr>
                <w:rFonts w:ascii="Roboto Condensed" w:hAnsi="Roboto Condensed"/>
                <w:sz w:val="20"/>
                <w:lang w:val="pl-PL"/>
              </w:rPr>
              <w:t>część graficzna nr 1</w:t>
            </w:r>
          </w:p>
        </w:tc>
        <w:tc>
          <w:tcPr>
            <w:tcW w:w="5858" w:type="dxa"/>
          </w:tcPr>
          <w:p w14:paraId="0247F55B" w14:textId="5027AAFA" w:rsidR="005D4AC5" w:rsidRPr="00821B83" w:rsidRDefault="005D4AC5" w:rsidP="00156D7F">
            <w:pPr>
              <w:pStyle w:val="Tekstpodstawowy2"/>
              <w:spacing w:before="120" w:line="240" w:lineRule="auto"/>
              <w:rPr>
                <w:rFonts w:ascii="Roboto Condensed" w:hAnsi="Roboto Condensed"/>
                <w:sz w:val="20"/>
                <w:lang w:val="pl-PL"/>
              </w:rPr>
            </w:pPr>
            <w:r w:rsidRPr="00821B83">
              <w:rPr>
                <w:rFonts w:ascii="Roboto Condensed" w:hAnsi="Roboto Condensed"/>
                <w:sz w:val="20"/>
                <w:lang w:val="pl-PL"/>
              </w:rPr>
              <w:t>Prezentacja graficzna planu ogólnego</w:t>
            </w:r>
          </w:p>
        </w:tc>
        <w:tc>
          <w:tcPr>
            <w:tcW w:w="1224" w:type="dxa"/>
          </w:tcPr>
          <w:p w14:paraId="1D9C5F54" w14:textId="77777777" w:rsidR="005D4AC5" w:rsidRPr="00821B83" w:rsidRDefault="005D4AC5" w:rsidP="00156D7F">
            <w:pPr>
              <w:pStyle w:val="Tekstpodstawowy2"/>
              <w:spacing w:before="120" w:line="240" w:lineRule="auto"/>
              <w:rPr>
                <w:rFonts w:ascii="Roboto Condensed" w:hAnsi="Roboto Condensed"/>
                <w:sz w:val="20"/>
                <w:lang w:val="pl-PL"/>
              </w:rPr>
            </w:pPr>
            <w:r w:rsidRPr="00821B83">
              <w:rPr>
                <w:rFonts w:ascii="Roboto Condensed" w:hAnsi="Roboto Condensed"/>
                <w:sz w:val="20"/>
                <w:lang w:val="pl-PL"/>
              </w:rPr>
              <w:t>S</w:t>
            </w:r>
            <w:r w:rsidRPr="00821B83">
              <w:rPr>
                <w:rFonts w:ascii="Roboto Condensed" w:hAnsi="Roboto Condensed"/>
                <w:sz w:val="20"/>
              </w:rPr>
              <w:t>kala 1:10000</w:t>
            </w:r>
          </w:p>
        </w:tc>
      </w:tr>
      <w:tr w:rsidR="005D4AC5" w:rsidRPr="006B1D83" w14:paraId="31985F5B" w14:textId="77777777" w:rsidTr="00156D7F">
        <w:trPr>
          <w:trHeight w:val="567"/>
        </w:trPr>
        <w:tc>
          <w:tcPr>
            <w:tcW w:w="2660" w:type="dxa"/>
          </w:tcPr>
          <w:p w14:paraId="2067A9DC" w14:textId="7D336E05" w:rsidR="005D4AC5" w:rsidRPr="00821B83" w:rsidRDefault="0066622F" w:rsidP="00156D7F">
            <w:pPr>
              <w:pStyle w:val="Tekstpodstawowy2"/>
              <w:spacing w:before="120" w:line="240" w:lineRule="auto"/>
              <w:rPr>
                <w:rFonts w:ascii="Roboto Condensed" w:hAnsi="Roboto Condensed"/>
                <w:sz w:val="20"/>
                <w:lang w:val="pl-PL"/>
              </w:rPr>
            </w:pPr>
            <w:r w:rsidRPr="0066622F">
              <w:rPr>
                <w:rFonts w:ascii="Roboto Condensed" w:hAnsi="Roboto Condensed"/>
                <w:sz w:val="20"/>
                <w:lang w:val="pl-PL"/>
              </w:rPr>
              <w:t>część graficzna nr 2</w:t>
            </w:r>
          </w:p>
        </w:tc>
        <w:tc>
          <w:tcPr>
            <w:tcW w:w="5858" w:type="dxa"/>
          </w:tcPr>
          <w:p w14:paraId="4B078812" w14:textId="1A4D4A9B" w:rsidR="005D4AC5" w:rsidRPr="00821B83" w:rsidRDefault="005D4AC5" w:rsidP="00156D7F">
            <w:pPr>
              <w:pStyle w:val="Tekstpodstawowy2"/>
              <w:spacing w:before="120" w:line="240" w:lineRule="auto"/>
              <w:rPr>
                <w:rFonts w:ascii="Roboto Condensed" w:hAnsi="Roboto Condensed"/>
                <w:sz w:val="20"/>
                <w:lang w:val="pl-PL"/>
              </w:rPr>
            </w:pPr>
            <w:r w:rsidRPr="00821B83">
              <w:rPr>
                <w:rFonts w:ascii="Roboto Condensed" w:hAnsi="Roboto Condensed"/>
                <w:sz w:val="20"/>
                <w:lang w:val="pl-PL"/>
              </w:rPr>
              <w:t xml:space="preserve">Uwarunkowania rozwoju przestrzennego środowiskowe </w:t>
            </w:r>
          </w:p>
        </w:tc>
        <w:tc>
          <w:tcPr>
            <w:tcW w:w="1224" w:type="dxa"/>
          </w:tcPr>
          <w:p w14:paraId="7AFC06A8" w14:textId="77777777" w:rsidR="005D4AC5" w:rsidRPr="00821B83" w:rsidRDefault="005D4AC5" w:rsidP="00156D7F">
            <w:pPr>
              <w:pStyle w:val="Tekstpodstawowy2"/>
              <w:spacing w:before="120" w:line="240" w:lineRule="auto"/>
              <w:rPr>
                <w:rFonts w:ascii="Roboto Condensed" w:hAnsi="Roboto Condensed"/>
                <w:sz w:val="20"/>
                <w:lang w:val="pl-PL"/>
              </w:rPr>
            </w:pPr>
            <w:r w:rsidRPr="00821B83">
              <w:rPr>
                <w:rFonts w:ascii="Roboto Condensed" w:hAnsi="Roboto Condensed"/>
                <w:sz w:val="20"/>
                <w:lang w:val="pl-PL"/>
              </w:rPr>
              <w:t>S</w:t>
            </w:r>
            <w:r w:rsidRPr="00821B83">
              <w:rPr>
                <w:rFonts w:ascii="Roboto Condensed" w:hAnsi="Roboto Condensed"/>
                <w:sz w:val="20"/>
              </w:rPr>
              <w:t>kala 1:10000</w:t>
            </w:r>
          </w:p>
        </w:tc>
      </w:tr>
      <w:tr w:rsidR="005D4AC5" w:rsidRPr="006B1D83" w14:paraId="69D3F2B4" w14:textId="77777777" w:rsidTr="00156D7F">
        <w:trPr>
          <w:trHeight w:val="567"/>
        </w:trPr>
        <w:tc>
          <w:tcPr>
            <w:tcW w:w="2660" w:type="dxa"/>
          </w:tcPr>
          <w:p w14:paraId="04E6CF71" w14:textId="237EB1FF" w:rsidR="005D4AC5" w:rsidRPr="00821B83" w:rsidRDefault="0066622F" w:rsidP="00156D7F">
            <w:pPr>
              <w:pStyle w:val="Tekstpodstawowy2"/>
              <w:spacing w:before="120" w:line="240" w:lineRule="auto"/>
              <w:rPr>
                <w:rFonts w:ascii="Roboto Condensed" w:hAnsi="Roboto Condensed"/>
                <w:sz w:val="20"/>
                <w:lang w:val="pl-PL"/>
              </w:rPr>
            </w:pPr>
            <w:r w:rsidRPr="0066622F">
              <w:rPr>
                <w:rFonts w:ascii="Roboto Condensed" w:hAnsi="Roboto Condensed"/>
                <w:sz w:val="20"/>
                <w:lang w:val="pl-PL"/>
              </w:rPr>
              <w:t>część graficzna nr 3</w:t>
            </w:r>
          </w:p>
        </w:tc>
        <w:tc>
          <w:tcPr>
            <w:tcW w:w="5858" w:type="dxa"/>
          </w:tcPr>
          <w:p w14:paraId="3D8EF782" w14:textId="6FFB7FA6" w:rsidR="005D4AC5" w:rsidRPr="00821B83" w:rsidRDefault="005D4AC5" w:rsidP="00156D7F">
            <w:pPr>
              <w:pStyle w:val="Tekstpodstawowy2"/>
              <w:spacing w:before="120" w:line="240" w:lineRule="auto"/>
              <w:rPr>
                <w:rFonts w:ascii="Roboto Condensed" w:hAnsi="Roboto Condensed"/>
                <w:sz w:val="20"/>
                <w:lang w:val="pl-PL"/>
              </w:rPr>
            </w:pPr>
            <w:r w:rsidRPr="00821B83">
              <w:rPr>
                <w:rFonts w:ascii="Roboto Condensed" w:hAnsi="Roboto Condensed"/>
                <w:sz w:val="20"/>
                <w:lang w:val="pl-PL"/>
              </w:rPr>
              <w:t>Uwarunkowania rozwoju przestrzennego konserwatorskie i infrastruktura społeczna</w:t>
            </w:r>
          </w:p>
        </w:tc>
        <w:tc>
          <w:tcPr>
            <w:tcW w:w="1224" w:type="dxa"/>
          </w:tcPr>
          <w:p w14:paraId="30B9FAB6" w14:textId="77777777" w:rsidR="005D4AC5" w:rsidRPr="00821B83" w:rsidRDefault="005D4AC5" w:rsidP="00156D7F">
            <w:pPr>
              <w:pStyle w:val="Tekstpodstawowy2"/>
              <w:spacing w:before="120" w:line="240" w:lineRule="auto"/>
              <w:rPr>
                <w:rFonts w:ascii="Roboto Condensed" w:hAnsi="Roboto Condensed"/>
                <w:sz w:val="20"/>
                <w:lang w:val="pl-PL"/>
              </w:rPr>
            </w:pPr>
            <w:r w:rsidRPr="00821B83">
              <w:rPr>
                <w:rFonts w:ascii="Roboto Condensed" w:hAnsi="Roboto Condensed"/>
                <w:sz w:val="20"/>
                <w:lang w:val="pl-PL"/>
              </w:rPr>
              <w:t>S</w:t>
            </w:r>
            <w:r w:rsidRPr="00821B83">
              <w:rPr>
                <w:rFonts w:ascii="Roboto Condensed" w:hAnsi="Roboto Condensed"/>
                <w:sz w:val="20"/>
              </w:rPr>
              <w:t>kala 1:10000</w:t>
            </w:r>
          </w:p>
        </w:tc>
      </w:tr>
      <w:tr w:rsidR="005D4AC5" w:rsidRPr="006B1D83" w14:paraId="227DBEE6" w14:textId="77777777" w:rsidTr="00156D7F">
        <w:trPr>
          <w:trHeight w:val="567"/>
        </w:trPr>
        <w:tc>
          <w:tcPr>
            <w:tcW w:w="2660" w:type="dxa"/>
          </w:tcPr>
          <w:p w14:paraId="1BC07102" w14:textId="1E8F52DB" w:rsidR="005D4AC5" w:rsidRPr="00821B83" w:rsidRDefault="001746B9" w:rsidP="00156D7F">
            <w:pPr>
              <w:pStyle w:val="Tekstpodstawowy2"/>
              <w:spacing w:before="120" w:line="240" w:lineRule="auto"/>
              <w:rPr>
                <w:rFonts w:ascii="Roboto Condensed" w:hAnsi="Roboto Condensed"/>
                <w:sz w:val="20"/>
                <w:lang w:val="pl-PL"/>
              </w:rPr>
            </w:pPr>
            <w:r w:rsidRPr="00821B83">
              <w:rPr>
                <w:rFonts w:ascii="Roboto Condensed" w:hAnsi="Roboto Condensed"/>
                <w:sz w:val="20"/>
                <w:lang w:val="pl-PL"/>
              </w:rPr>
              <w:t>część graficzna nr 4</w:t>
            </w:r>
          </w:p>
        </w:tc>
        <w:tc>
          <w:tcPr>
            <w:tcW w:w="5858" w:type="dxa"/>
          </w:tcPr>
          <w:p w14:paraId="597A597D" w14:textId="3C478392" w:rsidR="005D4AC5" w:rsidRPr="00821B83" w:rsidRDefault="005D4AC5" w:rsidP="00156D7F">
            <w:pPr>
              <w:pStyle w:val="Tekstpodstawowy2"/>
              <w:spacing w:before="120" w:line="240" w:lineRule="auto"/>
              <w:rPr>
                <w:rFonts w:ascii="Roboto Condensed" w:hAnsi="Roboto Condensed"/>
                <w:sz w:val="20"/>
                <w:lang w:val="pl-PL"/>
              </w:rPr>
            </w:pPr>
            <w:r w:rsidRPr="00821B83">
              <w:rPr>
                <w:rFonts w:ascii="Roboto Condensed" w:hAnsi="Roboto Condensed"/>
                <w:sz w:val="20"/>
                <w:lang w:val="pl-PL"/>
              </w:rPr>
              <w:t>Uwarunkowania rozwoju przestrzennego komunikacyjne</w:t>
            </w:r>
          </w:p>
        </w:tc>
        <w:tc>
          <w:tcPr>
            <w:tcW w:w="1224" w:type="dxa"/>
          </w:tcPr>
          <w:p w14:paraId="45C7F138" w14:textId="134FA66D" w:rsidR="005D4AC5" w:rsidRPr="00821B83" w:rsidRDefault="005D4AC5" w:rsidP="00156D7F">
            <w:pPr>
              <w:pStyle w:val="Tekstpodstawowy2"/>
              <w:spacing w:before="120" w:line="240" w:lineRule="auto"/>
              <w:rPr>
                <w:rFonts w:ascii="Roboto Condensed" w:hAnsi="Roboto Condensed"/>
                <w:sz w:val="20"/>
                <w:lang w:val="pl-PL"/>
              </w:rPr>
            </w:pPr>
            <w:r w:rsidRPr="00821B83">
              <w:rPr>
                <w:rFonts w:ascii="Roboto Condensed" w:hAnsi="Roboto Condensed"/>
                <w:sz w:val="20"/>
                <w:lang w:val="pl-PL"/>
              </w:rPr>
              <w:t>Skala 1:10000</w:t>
            </w:r>
          </w:p>
        </w:tc>
      </w:tr>
      <w:tr w:rsidR="005D4AC5" w:rsidRPr="006B1D83" w14:paraId="5DE418FB" w14:textId="77777777" w:rsidTr="00156D7F">
        <w:trPr>
          <w:trHeight w:val="567"/>
        </w:trPr>
        <w:tc>
          <w:tcPr>
            <w:tcW w:w="2660" w:type="dxa"/>
          </w:tcPr>
          <w:p w14:paraId="0BE05804" w14:textId="4C99AC4E" w:rsidR="005D4AC5" w:rsidRPr="00821B83" w:rsidRDefault="001746B9" w:rsidP="00156D7F">
            <w:pPr>
              <w:pStyle w:val="Tekstpodstawowy2"/>
              <w:spacing w:before="120" w:line="240" w:lineRule="auto"/>
              <w:rPr>
                <w:rFonts w:ascii="Roboto Condensed" w:hAnsi="Roboto Condensed"/>
                <w:sz w:val="20"/>
                <w:lang w:val="pl-PL"/>
              </w:rPr>
            </w:pPr>
            <w:r w:rsidRPr="00821B83">
              <w:rPr>
                <w:rFonts w:ascii="Roboto Condensed" w:hAnsi="Roboto Condensed"/>
                <w:sz w:val="20"/>
                <w:lang w:val="pl-PL"/>
              </w:rPr>
              <w:t>część graficzna nr 5</w:t>
            </w:r>
          </w:p>
        </w:tc>
        <w:tc>
          <w:tcPr>
            <w:tcW w:w="5858" w:type="dxa"/>
          </w:tcPr>
          <w:p w14:paraId="34B0B9D0" w14:textId="7FC562A6" w:rsidR="005D4AC5" w:rsidRPr="00821B83" w:rsidRDefault="005D4AC5" w:rsidP="00156D7F">
            <w:pPr>
              <w:pStyle w:val="Tekstpodstawowy2"/>
              <w:spacing w:before="120" w:line="240" w:lineRule="auto"/>
              <w:rPr>
                <w:rFonts w:ascii="Roboto Condensed" w:hAnsi="Roboto Condensed"/>
                <w:sz w:val="20"/>
                <w:lang w:val="pl-PL"/>
              </w:rPr>
            </w:pPr>
            <w:r w:rsidRPr="00821B83">
              <w:rPr>
                <w:rFonts w:ascii="Roboto Condensed" w:hAnsi="Roboto Condensed"/>
                <w:sz w:val="20"/>
                <w:lang w:val="pl-PL"/>
              </w:rPr>
              <w:t>Uwarunkowania rozwoju przestrzennego infrastruktura techniczna</w:t>
            </w:r>
          </w:p>
        </w:tc>
        <w:tc>
          <w:tcPr>
            <w:tcW w:w="1224" w:type="dxa"/>
          </w:tcPr>
          <w:p w14:paraId="7AD52472" w14:textId="47FB497D" w:rsidR="005D4AC5" w:rsidRPr="00821B83" w:rsidRDefault="005D4AC5" w:rsidP="00156D7F">
            <w:pPr>
              <w:pStyle w:val="Tekstpodstawowy2"/>
              <w:spacing w:before="120" w:line="240" w:lineRule="auto"/>
              <w:rPr>
                <w:rFonts w:ascii="Roboto Condensed" w:hAnsi="Roboto Condensed"/>
                <w:sz w:val="20"/>
                <w:lang w:val="pl-PL"/>
              </w:rPr>
            </w:pPr>
            <w:r w:rsidRPr="00821B83">
              <w:rPr>
                <w:rFonts w:ascii="Roboto Condensed" w:hAnsi="Roboto Condensed"/>
                <w:sz w:val="20"/>
                <w:lang w:val="pl-PL"/>
              </w:rPr>
              <w:t>Skala 1:10000</w:t>
            </w:r>
          </w:p>
        </w:tc>
      </w:tr>
      <w:tr w:rsidR="005D4AC5" w:rsidRPr="006B1D83" w14:paraId="06427F6B" w14:textId="77777777" w:rsidTr="00156D7F">
        <w:trPr>
          <w:trHeight w:val="567"/>
        </w:trPr>
        <w:tc>
          <w:tcPr>
            <w:tcW w:w="2660" w:type="dxa"/>
          </w:tcPr>
          <w:p w14:paraId="1112D887" w14:textId="7ECA4FAD" w:rsidR="005D4AC5" w:rsidRPr="00821B83" w:rsidRDefault="001746B9" w:rsidP="00156D7F">
            <w:pPr>
              <w:pStyle w:val="Tekstpodstawowy2"/>
              <w:spacing w:before="120" w:line="276" w:lineRule="auto"/>
              <w:rPr>
                <w:rFonts w:ascii="Roboto Condensed" w:hAnsi="Roboto Condensed"/>
                <w:sz w:val="20"/>
                <w:lang w:val="pl-PL"/>
              </w:rPr>
            </w:pPr>
            <w:r w:rsidRPr="00821B83">
              <w:rPr>
                <w:rFonts w:ascii="Roboto Condensed" w:hAnsi="Roboto Condensed"/>
                <w:sz w:val="20"/>
                <w:lang w:val="pl-PL"/>
              </w:rPr>
              <w:t>część graficzna nr 6</w:t>
            </w:r>
          </w:p>
        </w:tc>
        <w:tc>
          <w:tcPr>
            <w:tcW w:w="5858" w:type="dxa"/>
          </w:tcPr>
          <w:p w14:paraId="0312D463" w14:textId="50893A06" w:rsidR="005D4AC5" w:rsidRPr="00821B83" w:rsidRDefault="005D4AC5" w:rsidP="00156D7F">
            <w:pPr>
              <w:pStyle w:val="Tekstpodstawowy2"/>
              <w:spacing w:before="120" w:line="276" w:lineRule="auto"/>
              <w:rPr>
                <w:rFonts w:ascii="Roboto Condensed" w:hAnsi="Roboto Condensed"/>
                <w:sz w:val="20"/>
                <w:lang w:val="pl-PL"/>
              </w:rPr>
            </w:pPr>
            <w:r w:rsidRPr="00821B83">
              <w:rPr>
                <w:rFonts w:ascii="Roboto Condensed" w:hAnsi="Roboto Condensed"/>
                <w:sz w:val="20"/>
                <w:lang w:val="pl-PL"/>
              </w:rPr>
              <w:t>Obszar uzupełnienia zabudowy – Powierzchnia obszaru uzupełnienia zabudowy otrzymana po wykonaniu czynności wymienionych w § 1 ust. 1 rozporządzenia</w:t>
            </w:r>
          </w:p>
        </w:tc>
        <w:tc>
          <w:tcPr>
            <w:tcW w:w="1224" w:type="dxa"/>
          </w:tcPr>
          <w:p w14:paraId="046A8A26" w14:textId="2012525C" w:rsidR="005D4AC5" w:rsidRPr="00821B83" w:rsidRDefault="005D4AC5" w:rsidP="00156D7F">
            <w:pPr>
              <w:pStyle w:val="Tekstpodstawowy2"/>
              <w:spacing w:before="120" w:line="240" w:lineRule="auto"/>
              <w:rPr>
                <w:rFonts w:ascii="Roboto Condensed" w:hAnsi="Roboto Condensed"/>
                <w:sz w:val="20"/>
                <w:lang w:val="pl-PL"/>
              </w:rPr>
            </w:pPr>
            <w:r w:rsidRPr="00821B83">
              <w:rPr>
                <w:rFonts w:ascii="Roboto Condensed" w:hAnsi="Roboto Condensed"/>
                <w:sz w:val="20"/>
                <w:lang w:val="pl-PL"/>
              </w:rPr>
              <w:t>S</w:t>
            </w:r>
            <w:r w:rsidRPr="00821B83">
              <w:rPr>
                <w:rFonts w:ascii="Roboto Condensed" w:hAnsi="Roboto Condensed"/>
                <w:sz w:val="20"/>
              </w:rPr>
              <w:t>kala 1:10000</w:t>
            </w:r>
          </w:p>
        </w:tc>
      </w:tr>
      <w:tr w:rsidR="005D4AC5" w:rsidRPr="00FE182C" w14:paraId="25DD69ED" w14:textId="77777777" w:rsidTr="00156D7F">
        <w:trPr>
          <w:trHeight w:val="567"/>
        </w:trPr>
        <w:tc>
          <w:tcPr>
            <w:tcW w:w="2660" w:type="dxa"/>
          </w:tcPr>
          <w:p w14:paraId="6E3BD33D" w14:textId="0134D7B1" w:rsidR="005D4AC5" w:rsidRPr="00821B83" w:rsidRDefault="001746B9" w:rsidP="00156D7F">
            <w:pPr>
              <w:pStyle w:val="Tekstpodstawowy2"/>
              <w:spacing w:before="120" w:line="276" w:lineRule="auto"/>
              <w:rPr>
                <w:rFonts w:ascii="Roboto Condensed" w:hAnsi="Roboto Condensed"/>
                <w:sz w:val="20"/>
                <w:lang w:val="pl-PL"/>
              </w:rPr>
            </w:pPr>
            <w:r w:rsidRPr="00821B83">
              <w:rPr>
                <w:rFonts w:ascii="Roboto Condensed" w:hAnsi="Roboto Condensed"/>
                <w:sz w:val="20"/>
                <w:lang w:val="pl-PL"/>
              </w:rPr>
              <w:t>część graficzna nr 7</w:t>
            </w:r>
          </w:p>
        </w:tc>
        <w:tc>
          <w:tcPr>
            <w:tcW w:w="5858" w:type="dxa"/>
          </w:tcPr>
          <w:p w14:paraId="401EEB67" w14:textId="2B45CEE1" w:rsidR="005D4AC5" w:rsidRPr="00821B83" w:rsidRDefault="005D4AC5" w:rsidP="00156D7F">
            <w:pPr>
              <w:pStyle w:val="Tekstpodstawowy2"/>
              <w:spacing w:before="120" w:line="276" w:lineRule="auto"/>
              <w:rPr>
                <w:rFonts w:ascii="Roboto Condensed" w:hAnsi="Roboto Condensed"/>
                <w:sz w:val="20"/>
                <w:lang w:val="pl-PL"/>
              </w:rPr>
            </w:pPr>
            <w:r w:rsidRPr="00821B83">
              <w:rPr>
                <w:rFonts w:ascii="Roboto Condensed" w:hAnsi="Roboto Condensed"/>
                <w:sz w:val="20"/>
                <w:lang w:val="pl-PL"/>
              </w:rPr>
              <w:t>Obszar uzupełnienia zabudowy – Powierzchnia obszaru uzupełnienia zabudowy otrzymana po ograniczeniach i rozszerzeniach, o których mowa w § 1 ust. 4 i 5 rozporządzenia</w:t>
            </w:r>
          </w:p>
        </w:tc>
        <w:tc>
          <w:tcPr>
            <w:tcW w:w="1224" w:type="dxa"/>
          </w:tcPr>
          <w:p w14:paraId="7D399A32" w14:textId="46450A2A" w:rsidR="005D4AC5" w:rsidRPr="00821B83" w:rsidRDefault="005D4AC5" w:rsidP="00156D7F">
            <w:pPr>
              <w:pStyle w:val="Tekstpodstawowy2"/>
              <w:spacing w:before="120" w:line="240" w:lineRule="auto"/>
              <w:rPr>
                <w:rFonts w:ascii="Roboto Condensed" w:hAnsi="Roboto Condensed"/>
                <w:sz w:val="20"/>
                <w:lang w:val="pl-PL"/>
              </w:rPr>
            </w:pPr>
            <w:r w:rsidRPr="00821B83">
              <w:rPr>
                <w:rFonts w:ascii="Roboto Condensed" w:hAnsi="Roboto Condensed"/>
                <w:sz w:val="20"/>
                <w:lang w:val="pl-PL"/>
              </w:rPr>
              <w:t>S</w:t>
            </w:r>
            <w:r w:rsidRPr="00821B83">
              <w:rPr>
                <w:rFonts w:ascii="Roboto Condensed" w:hAnsi="Roboto Condensed"/>
                <w:sz w:val="20"/>
              </w:rPr>
              <w:t>kala 1:10000</w:t>
            </w:r>
          </w:p>
        </w:tc>
      </w:tr>
    </w:tbl>
    <w:p w14:paraId="7DFEC942" w14:textId="77777777" w:rsidR="001340E6" w:rsidRPr="007B7E8E" w:rsidRDefault="001340E6">
      <w:pPr>
        <w:rPr>
          <w:rFonts w:ascii="Roboto Condensed" w:hAnsi="Roboto Condensed"/>
          <w:color w:val="EE0000"/>
        </w:rPr>
      </w:pPr>
    </w:p>
    <w:sectPr w:rsidR="001340E6" w:rsidRPr="007B7E8E" w:rsidSect="00AD143E">
      <w:pgSz w:w="11907" w:h="16840" w:code="9"/>
      <w:pgMar w:top="680" w:right="851" w:bottom="851" w:left="1134" w:header="567" w:footer="567" w:gutter="0"/>
      <w:cols w:space="284"/>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2698E8A" w14:textId="77777777" w:rsidR="00F7380D" w:rsidRDefault="00F7380D">
      <w:r>
        <w:separator/>
      </w:r>
    </w:p>
  </w:endnote>
  <w:endnote w:type="continuationSeparator" w:id="0">
    <w:p w14:paraId="30C83D2E" w14:textId="77777777" w:rsidR="00F7380D" w:rsidRDefault="00F738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MS Sans Serif">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00"/>
    <w:family w:val="roman"/>
    <w:pitch w:val="variable"/>
    <w:sig w:usb0="00000003" w:usb1="00000000" w:usb2="00000000" w:usb3="00000000" w:csb0="00000001" w:csb1="00000000"/>
  </w:font>
  <w:font w:name="Tahoma">
    <w:panose1 w:val="020B0604030504040204"/>
    <w:charset w:val="EE"/>
    <w:family w:val="swiss"/>
    <w:pitch w:val="variable"/>
    <w:sig w:usb0="E1002EFF" w:usb1="C000605B" w:usb2="00000029" w:usb3="00000000" w:csb0="000101FF" w:csb1="00000000"/>
  </w:font>
  <w:font w:name="PL USALight">
    <w:altName w:val="Courier New"/>
    <w:charset w:val="00"/>
    <w:family w:val="swiss"/>
    <w:pitch w:val="variable"/>
    <w:sig w:usb0="00000003" w:usb1="00000000" w:usb2="00000000" w:usb3="00000000" w:csb0="00000001" w:csb1="00000000"/>
  </w:font>
  <w:font w:name="ArialMT">
    <w:altName w:val="Arial"/>
    <w:charset w:val="00"/>
    <w:family w:val="auto"/>
    <w:pitch w:val="variable"/>
    <w:sig w:usb0="00000087" w:usb1="08070000" w:usb2="00000010" w:usb3="00000000" w:csb0="0002001B" w:csb1="00000000"/>
  </w:font>
  <w:font w:name="Arial-BoldItalicMT">
    <w:altName w:val="Arial"/>
    <w:panose1 w:val="00000000000000000000"/>
    <w:charset w:val="00"/>
    <w:family w:val="swiss"/>
    <w:notTrueType/>
    <w:pitch w:val="default"/>
    <w:sig w:usb0="00000007" w:usb1="00000000" w:usb2="00000000" w:usb3="00000000" w:csb0="00000003" w:csb1="00000000"/>
  </w:font>
  <w:font w:name="Aptos">
    <w:charset w:val="00"/>
    <w:family w:val="swiss"/>
    <w:pitch w:val="variable"/>
    <w:sig w:usb0="20000287" w:usb1="00000003" w:usb2="00000000" w:usb3="00000000" w:csb0="0000019F" w:csb1="00000000"/>
  </w:font>
  <w:font w:name="Calibri">
    <w:panose1 w:val="020F0502020204030204"/>
    <w:charset w:val="EE"/>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 w:name="Courier">
    <w:panose1 w:val="02070309020205020404"/>
    <w:charset w:val="00"/>
    <w:family w:val="auto"/>
    <w:pitch w:val="variable"/>
    <w:sig w:usb0="00000003" w:usb1="00000000" w:usb2="00000000" w:usb3="00000000" w:csb0="00000001" w:csb1="00000000"/>
  </w:font>
  <w:font w:name="Cambria">
    <w:panose1 w:val="02040503050406030204"/>
    <w:charset w:val="EE"/>
    <w:family w:val="roman"/>
    <w:pitch w:val="variable"/>
    <w:sig w:usb0="E00006FF" w:usb1="420024FF" w:usb2="02000000" w:usb3="00000000" w:csb0="0000019F" w:csb1="00000000"/>
  </w:font>
  <w:font w:name="MS Mincho">
    <w:panose1 w:val="02020609040205080304"/>
    <w:charset w:val="80"/>
    <w:family w:val="modern"/>
    <w:pitch w:val="fixed"/>
    <w:sig w:usb0="E00002FF" w:usb1="6AC7FDFB" w:usb2="08000012" w:usb3="00000000" w:csb0="0002009F" w:csb1="00000000"/>
  </w:font>
  <w:font w:name="Roboto Condensed">
    <w:charset w:val="00"/>
    <w:family w:val="auto"/>
    <w:pitch w:val="variable"/>
    <w:sig w:usb0="E0000AFF" w:usb1="5000217F" w:usb2="00000021" w:usb3="00000000" w:csb0="0000019F" w:csb1="00000000"/>
  </w:font>
  <w:font w:name="Americana BT">
    <w:altName w:val="Cambria"/>
    <w:charset w:val="00"/>
    <w:family w:val="roman"/>
    <w:pitch w:val="variable"/>
    <w:sig w:usb0="00000001" w:usb1="00000000" w:usb2="00000000" w:usb3="00000000" w:csb0="0000001B" w:csb1="00000000"/>
  </w:font>
  <w:font w:name="Arial Narrow">
    <w:panose1 w:val="020B0606020202030204"/>
    <w:charset w:val="EE"/>
    <w:family w:val="swiss"/>
    <w:pitch w:val="variable"/>
    <w:sig w:usb0="00000287" w:usb1="00000800" w:usb2="00000000" w:usb3="00000000" w:csb0="0000009F" w:csb1="00000000"/>
  </w:font>
  <w:font w:name="Aptos ExtraBold">
    <w:charset w:val="00"/>
    <w:family w:val="swiss"/>
    <w:pitch w:val="variable"/>
    <w:sig w:usb0="20000287" w:usb1="00000003" w:usb2="00000000" w:usb3="00000000" w:csb0="0000019F" w:csb1="00000000"/>
  </w:font>
  <w:font w:name="Cambria Math">
    <w:panose1 w:val="02040503050406030204"/>
    <w:charset w:val="EE"/>
    <w:family w:val="roman"/>
    <w:pitch w:val="variable"/>
    <w:sig w:usb0="E00006FF" w:usb1="420024FF" w:usb2="02000000" w:usb3="00000000" w:csb0="0000019F" w:csb1="00000000"/>
  </w:font>
  <w:font w:name="Aptos Narrow">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08A035" w14:textId="77777777" w:rsidR="00D2148A" w:rsidRDefault="00D2148A">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14:paraId="2CF704DF" w14:textId="77777777" w:rsidR="00D2148A" w:rsidRDefault="00D2148A">
    <w:pPr>
      <w:pStyle w:val="Stopk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CD04F9" w14:textId="77777777" w:rsidR="00D2148A" w:rsidRDefault="00D2148A">
    <w:pPr>
      <w:pStyle w:val="Stopka"/>
      <w:framePr w:wrap="around" w:vAnchor="text" w:hAnchor="margin" w:xAlign="right" w:y="1"/>
      <w:rPr>
        <w:rStyle w:val="Numerstrony"/>
      </w:rPr>
    </w:pPr>
  </w:p>
  <w:p w14:paraId="6044C2B6" w14:textId="77777777" w:rsidR="00D2148A" w:rsidRDefault="00D2148A">
    <w:pPr>
      <w:pStyle w:val="Stopka"/>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535921" w14:textId="77777777" w:rsidR="003E7C18" w:rsidRDefault="003E7C18">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14:paraId="288F1FDB" w14:textId="77777777" w:rsidR="003E7C18" w:rsidRDefault="003E7C18">
    <w:pPr>
      <w:pStyle w:val="Stopka"/>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0A76BF" w14:textId="77777777" w:rsidR="003E7C18" w:rsidRDefault="003E7C18">
    <w:pPr>
      <w:pStyle w:val="Stopka"/>
      <w:framePr w:wrap="around" w:vAnchor="text" w:hAnchor="margin" w:xAlign="right" w:y="1"/>
      <w:rPr>
        <w:rStyle w:val="Numerstrony"/>
      </w:rPr>
    </w:pPr>
  </w:p>
  <w:p w14:paraId="467A6D1B" w14:textId="77777777" w:rsidR="003E7C18" w:rsidRDefault="003E7C18">
    <w:pPr>
      <w:pStyle w:val="Stopk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862F01E" w14:textId="77777777" w:rsidR="00F7380D" w:rsidRDefault="00F7380D">
      <w:r>
        <w:separator/>
      </w:r>
    </w:p>
  </w:footnote>
  <w:footnote w:type="continuationSeparator" w:id="0">
    <w:p w14:paraId="27024E33" w14:textId="77777777" w:rsidR="00F7380D" w:rsidRDefault="00F7380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550296" w14:textId="57F06E8B" w:rsidR="00D2148A" w:rsidRDefault="00D2148A">
    <w:pPr>
      <w:pStyle w:val="Nagwek"/>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separate"/>
    </w:r>
    <w:r w:rsidR="00A045F7">
      <w:rPr>
        <w:rStyle w:val="Numerstrony"/>
        <w:noProof/>
      </w:rPr>
      <w:t>1</w:t>
    </w:r>
    <w:r>
      <w:rPr>
        <w:rStyle w:val="Numerstrony"/>
      </w:rPr>
      <w:fldChar w:fldCharType="end"/>
    </w:r>
  </w:p>
  <w:p w14:paraId="3350EE7D" w14:textId="77777777" w:rsidR="00D2148A" w:rsidRDefault="00D2148A">
    <w:pPr>
      <w:pStyle w:val="Nagwek"/>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92C315" w14:textId="77777777" w:rsidR="00D2148A" w:rsidRPr="00447ACB" w:rsidRDefault="00D2148A">
    <w:pPr>
      <w:pStyle w:val="Nagwek"/>
      <w:framePr w:wrap="around" w:vAnchor="text" w:hAnchor="margin" w:xAlign="right" w:y="1"/>
      <w:rPr>
        <w:rStyle w:val="Numerstrony"/>
        <w:sz w:val="18"/>
        <w:lang w:val="pl-PL"/>
      </w:rPr>
    </w:pPr>
    <w:r>
      <w:rPr>
        <w:rStyle w:val="Numerstrony"/>
        <w:sz w:val="18"/>
      </w:rPr>
      <w:fldChar w:fldCharType="begin"/>
    </w:r>
    <w:r w:rsidRPr="00447ACB">
      <w:rPr>
        <w:rStyle w:val="Numerstrony"/>
        <w:sz w:val="18"/>
        <w:lang w:val="pl-PL"/>
      </w:rPr>
      <w:instrText xml:space="preserve">PAGE  </w:instrText>
    </w:r>
    <w:r>
      <w:rPr>
        <w:rStyle w:val="Numerstrony"/>
        <w:sz w:val="18"/>
      </w:rPr>
      <w:fldChar w:fldCharType="separate"/>
    </w:r>
    <w:r w:rsidRPr="00447ACB">
      <w:rPr>
        <w:rStyle w:val="Numerstrony"/>
        <w:noProof/>
        <w:sz w:val="18"/>
        <w:lang w:val="pl-PL"/>
      </w:rPr>
      <w:t>17</w:t>
    </w:r>
    <w:r>
      <w:rPr>
        <w:rStyle w:val="Numerstrony"/>
        <w:sz w:val="18"/>
      </w:rPr>
      <w:fldChar w:fldCharType="end"/>
    </w:r>
  </w:p>
  <w:p w14:paraId="7C52C515" w14:textId="25280D53" w:rsidR="00D2148A" w:rsidRDefault="00D2148A">
    <w:pPr>
      <w:pStyle w:val="Nagwek"/>
      <w:ind w:right="360"/>
      <w:rPr>
        <w:rFonts w:ascii="Arial" w:hAnsi="Arial" w:cs="Arial"/>
        <w:i/>
        <w:iCs/>
        <w:color w:val="808080"/>
        <w:sz w:val="16"/>
        <w:lang w:val="pl-PL"/>
      </w:rPr>
    </w:pPr>
    <w:r>
      <w:rPr>
        <w:rFonts w:ascii="Arial" w:hAnsi="Arial" w:cs="Arial"/>
        <w:i/>
        <w:iCs/>
        <w:color w:val="808080"/>
        <w:sz w:val="16"/>
        <w:lang w:val="pl-PL"/>
      </w:rPr>
      <w:t xml:space="preserve">UZASADNIENIE DO PLANU OGÓLNEGO GMINY </w:t>
    </w:r>
    <w:r w:rsidR="000F2B41">
      <w:rPr>
        <w:rFonts w:ascii="Arial" w:hAnsi="Arial" w:cs="Arial"/>
        <w:i/>
        <w:iCs/>
        <w:color w:val="808080"/>
        <w:sz w:val="16"/>
        <w:lang w:val="pl-PL"/>
      </w:rPr>
      <w:t>KOLBUSZOWA</w:t>
    </w:r>
  </w:p>
  <w:p w14:paraId="0E5FA946" w14:textId="77777777" w:rsidR="00D2148A" w:rsidRPr="00015F7C" w:rsidRDefault="00D2148A">
    <w:pPr>
      <w:pStyle w:val="Nagwek"/>
      <w:ind w:right="360"/>
      <w:rPr>
        <w:rFonts w:ascii="Arial" w:hAnsi="Arial" w:cs="Arial"/>
        <w:i/>
        <w:iCs/>
        <w:color w:val="808080"/>
        <w:sz w:val="16"/>
        <w:lang w:val="pl-PL"/>
      </w:rPr>
    </w:pPr>
    <w:r>
      <w:rPr>
        <w:rFonts w:ascii="Americana BT" w:hAnsi="Americana BT"/>
        <w:noProof/>
        <w:lang w:val="pl-PL"/>
      </w:rPr>
      <mc:AlternateContent>
        <mc:Choice Requires="wps">
          <w:drawing>
            <wp:anchor distT="0" distB="0" distL="114300" distR="114300" simplePos="0" relativeHeight="251658241" behindDoc="0" locked="0" layoutInCell="1" allowOverlap="1" wp14:anchorId="631E3CA4" wp14:editId="1A0954D8">
              <wp:simplePos x="0" y="0"/>
              <wp:positionH relativeFrom="column">
                <wp:posOffset>0</wp:posOffset>
              </wp:positionH>
              <wp:positionV relativeFrom="paragraph">
                <wp:posOffset>62865</wp:posOffset>
              </wp:positionV>
              <wp:extent cx="6057900" cy="0"/>
              <wp:effectExtent l="5080" t="5715" r="13970" b="13335"/>
              <wp:wrapNone/>
              <wp:docPr id="1103670524"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a:solidFill>
                          <a:srgbClr val="C0C0C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BC2DF6" id="Line 5" o:spid="_x0000_s1026" style="position:absolute;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4.95pt" to="477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GBLsQEAAEgDAAAOAAAAZHJzL2Uyb0RvYy54bWysU8Fu2zAMvQ/YPwi6L3YCpFuNOD2k7S7d&#10;FqDdBzCSbAuVRYFU4uTvJ6lJVmy3YTAgSCL59N4jvbo7jk4cDLFF38r5rJbCeIXa+r6VP18eP32R&#10;giN4DQ69aeXJsLxbf/ywmkJjFjig04ZEAvHcTKGVQ4yhqSpWgxmBZxiMT8EOaYSYjtRXmmBK6KOr&#10;FnV9U01IOhAqw5xu79+Ccl3wu86o+KPr2EThWpm4xbJSWXd5rdYraHqCMFh1pgH/wGIE69OjV6h7&#10;iCD2ZP+CGq0iZOziTOFYYddZZYqGpGZe/6HmeYBgipZkDoerTfz/YNX3w8ZvKVNXR/8cnlC9svC4&#10;GcD3phB4OYXUuHm2qpoCN9eSfOCwJbGbvqFOObCPWFw4djRmyKRPHIvZp6vZ5hiFSpc39fLzbZ16&#10;oi6xCppLYSCOXw2OIm9a6azPPkADhyeOmQg0l5R87fHROld66byYWnm7XCxLAaOzOgdzGlO/2zgS&#10;B0jTsKnzV1SlyPs0wr3XBWwwoB/O+wjWve3T486fzcj687Bxs0N92tLFpNSuwvI8Wnke3p9L9e8f&#10;YP0LAAD//wMAUEsDBBQABgAIAAAAIQABH9oe2QAAAAQBAAAPAAAAZHJzL2Rvd25yZXYueG1sTI/L&#10;TsMwEEX3SPyDNUjsqAMiiIRMqoqHgAUSDRVrNx6SCHscxW4b/p6BDSyP7ujeM9Vy9k7taYpDYITz&#10;RQaKuA124A5h8/Zwdg0qJsPWuMCE8EURlvXxUWVKGw68pn2TOiUlHEuD0Kc0llrHtidv4iKMxJJ9&#10;hMmbJDh12k7mIOXe6Yssu9LeDCwLvRnptqf2s9l5hObufZ275/uXx6hX+aZ4yofudUQ8PZlXN6AS&#10;zenvGH70RR1qcdqGHduoHII8khCKApSERX4pvP1lXVf6v3z9DQAA//8DAFBLAQItABQABgAIAAAA&#10;IQC2gziS/gAAAOEBAAATAAAAAAAAAAAAAAAAAAAAAABbQ29udGVudF9UeXBlc10ueG1sUEsBAi0A&#10;FAAGAAgAAAAhADj9If/WAAAAlAEAAAsAAAAAAAAAAAAAAAAALwEAAF9yZWxzLy5yZWxzUEsBAi0A&#10;FAAGAAgAAAAhAIRoYEuxAQAASAMAAA4AAAAAAAAAAAAAAAAALgIAAGRycy9lMm9Eb2MueG1sUEsB&#10;Ai0AFAAGAAgAAAAhAAEf2h7ZAAAABAEAAA8AAAAAAAAAAAAAAAAACwQAAGRycy9kb3ducmV2Lnht&#10;bFBLBQYAAAAABAAEAPMAAAARBQAAAAA=&#10;" strokecolor="silver"/>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B20D0F" w14:textId="77777777" w:rsidR="003E7C18" w:rsidRDefault="003E7C18">
    <w:pPr>
      <w:pStyle w:val="Nagwek"/>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14:paraId="5AABC986" w14:textId="77777777" w:rsidR="003E7C18" w:rsidRDefault="003E7C18">
    <w:pPr>
      <w:pStyle w:val="Nagwek"/>
      <w:ind w:right="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2CCCF0" w14:textId="77777777" w:rsidR="003E7C18" w:rsidRPr="00447ACB" w:rsidRDefault="003E7C18">
    <w:pPr>
      <w:pStyle w:val="Nagwek"/>
      <w:framePr w:wrap="around" w:vAnchor="text" w:hAnchor="margin" w:xAlign="right" w:y="1"/>
      <w:rPr>
        <w:rStyle w:val="Numerstrony"/>
        <w:sz w:val="18"/>
        <w:lang w:val="pl-PL"/>
      </w:rPr>
    </w:pPr>
    <w:r>
      <w:rPr>
        <w:rStyle w:val="Numerstrony"/>
        <w:sz w:val="18"/>
      </w:rPr>
      <w:fldChar w:fldCharType="begin"/>
    </w:r>
    <w:r w:rsidRPr="00447ACB">
      <w:rPr>
        <w:rStyle w:val="Numerstrony"/>
        <w:sz w:val="18"/>
        <w:lang w:val="pl-PL"/>
      </w:rPr>
      <w:instrText xml:space="preserve">PAGE  </w:instrText>
    </w:r>
    <w:r>
      <w:rPr>
        <w:rStyle w:val="Numerstrony"/>
        <w:sz w:val="18"/>
      </w:rPr>
      <w:fldChar w:fldCharType="separate"/>
    </w:r>
    <w:r w:rsidR="00D8116D" w:rsidRPr="00447ACB">
      <w:rPr>
        <w:rStyle w:val="Numerstrony"/>
        <w:noProof/>
        <w:sz w:val="18"/>
        <w:lang w:val="pl-PL"/>
      </w:rPr>
      <w:t>17</w:t>
    </w:r>
    <w:r>
      <w:rPr>
        <w:rStyle w:val="Numerstrony"/>
        <w:sz w:val="18"/>
      </w:rPr>
      <w:fldChar w:fldCharType="end"/>
    </w:r>
  </w:p>
  <w:p w14:paraId="0503646A" w14:textId="72DF16A7" w:rsidR="00015F7C" w:rsidRDefault="00FF5038">
    <w:pPr>
      <w:pStyle w:val="Nagwek"/>
      <w:ind w:right="360"/>
      <w:rPr>
        <w:rFonts w:ascii="Arial" w:hAnsi="Arial" w:cs="Arial"/>
        <w:i/>
        <w:iCs/>
        <w:color w:val="808080"/>
        <w:sz w:val="16"/>
        <w:lang w:val="pl-PL"/>
      </w:rPr>
    </w:pPr>
    <w:r>
      <w:rPr>
        <w:rFonts w:ascii="Arial" w:hAnsi="Arial" w:cs="Arial"/>
        <w:i/>
        <w:iCs/>
        <w:color w:val="808080"/>
        <w:sz w:val="16"/>
        <w:lang w:val="pl-PL"/>
      </w:rPr>
      <w:t xml:space="preserve">UZASADNIENIE DO PLANU OGÓLNEGO GMINY </w:t>
    </w:r>
    <w:r w:rsidR="00FD3B48">
      <w:rPr>
        <w:rFonts w:ascii="Arial" w:hAnsi="Arial" w:cs="Arial"/>
        <w:i/>
        <w:iCs/>
        <w:color w:val="808080"/>
        <w:sz w:val="16"/>
        <w:lang w:val="pl-PL"/>
      </w:rPr>
      <w:t>KOLBUSZOWA</w:t>
    </w:r>
  </w:p>
  <w:p w14:paraId="170CEE4F" w14:textId="3F9CFF85" w:rsidR="003E7C18" w:rsidRPr="00015F7C" w:rsidRDefault="00F805F2">
    <w:pPr>
      <w:pStyle w:val="Nagwek"/>
      <w:ind w:right="360"/>
      <w:rPr>
        <w:rFonts w:ascii="Arial" w:hAnsi="Arial" w:cs="Arial"/>
        <w:i/>
        <w:iCs/>
        <w:color w:val="808080"/>
        <w:sz w:val="16"/>
        <w:lang w:val="pl-PL"/>
      </w:rPr>
    </w:pPr>
    <w:r>
      <w:rPr>
        <w:rFonts w:ascii="Americana BT" w:hAnsi="Americana BT"/>
        <w:noProof/>
        <w:lang w:val="pl-PL"/>
      </w:rPr>
      <mc:AlternateContent>
        <mc:Choice Requires="wps">
          <w:drawing>
            <wp:anchor distT="0" distB="0" distL="114300" distR="114300" simplePos="0" relativeHeight="251658240" behindDoc="0" locked="0" layoutInCell="1" allowOverlap="1" wp14:anchorId="2A8FBAF1" wp14:editId="0F1A255D">
              <wp:simplePos x="0" y="0"/>
              <wp:positionH relativeFrom="column">
                <wp:posOffset>0</wp:posOffset>
              </wp:positionH>
              <wp:positionV relativeFrom="paragraph">
                <wp:posOffset>62865</wp:posOffset>
              </wp:positionV>
              <wp:extent cx="6057900" cy="0"/>
              <wp:effectExtent l="5080" t="5715" r="13970" b="13335"/>
              <wp:wrapNone/>
              <wp:docPr id="386935629"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a:solidFill>
                          <a:srgbClr val="C0C0C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9E8AA9" id="Line 5"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4.95pt" to="477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GBLsQEAAEgDAAAOAAAAZHJzL2Uyb0RvYy54bWysU8Fu2zAMvQ/YPwi6L3YCpFuNOD2k7S7d&#10;FqDdBzCSbAuVRYFU4uTvJ6lJVmy3YTAgSCL59N4jvbo7jk4cDLFF38r5rJbCeIXa+r6VP18eP32R&#10;giN4DQ69aeXJsLxbf/ywmkJjFjig04ZEAvHcTKGVQ4yhqSpWgxmBZxiMT8EOaYSYjtRXmmBK6KOr&#10;FnV9U01IOhAqw5xu79+Ccl3wu86o+KPr2EThWpm4xbJSWXd5rdYraHqCMFh1pgH/wGIE69OjV6h7&#10;iCD2ZP+CGq0iZOziTOFYYddZZYqGpGZe/6HmeYBgipZkDoerTfz/YNX3w8ZvKVNXR/8cnlC9svC4&#10;GcD3phB4OYXUuHm2qpoCN9eSfOCwJbGbvqFOObCPWFw4djRmyKRPHIvZp6vZ5hiFSpc39fLzbZ16&#10;oi6xCppLYSCOXw2OIm9a6azPPkADhyeOmQg0l5R87fHROld66byYWnm7XCxLAaOzOgdzGlO/2zgS&#10;B0jTsKnzV1SlyPs0wr3XBWwwoB/O+wjWve3T486fzcj687Bxs0N92tLFpNSuwvI8Wnke3p9L9e8f&#10;YP0LAAD//wMAUEsDBBQABgAIAAAAIQABH9oe2QAAAAQBAAAPAAAAZHJzL2Rvd25yZXYueG1sTI/L&#10;TsMwEEX3SPyDNUjsqAMiiIRMqoqHgAUSDRVrNx6SCHscxW4b/p6BDSyP7ujeM9Vy9k7taYpDYITz&#10;RQaKuA124A5h8/Zwdg0qJsPWuMCE8EURlvXxUWVKGw68pn2TOiUlHEuD0Kc0llrHtidv4iKMxJJ9&#10;hMmbJDh12k7mIOXe6Yssu9LeDCwLvRnptqf2s9l5hObufZ275/uXx6hX+aZ4yofudUQ8PZlXN6AS&#10;zenvGH70RR1qcdqGHduoHII8khCKApSERX4pvP1lXVf6v3z9DQAA//8DAFBLAQItABQABgAIAAAA&#10;IQC2gziS/gAAAOEBAAATAAAAAAAAAAAAAAAAAAAAAABbQ29udGVudF9UeXBlc10ueG1sUEsBAi0A&#10;FAAGAAgAAAAhADj9If/WAAAAlAEAAAsAAAAAAAAAAAAAAAAALwEAAF9yZWxzLy5yZWxzUEsBAi0A&#10;FAAGAAgAAAAhAIRoYEuxAQAASAMAAA4AAAAAAAAAAAAAAAAALgIAAGRycy9lMm9Eb2MueG1sUEsB&#10;Ai0AFAAGAAgAAAAhAAEf2h7ZAAAABAEAAA8AAAAAAAAAAAAAAAAACwQAAGRycy9kb3ducmV2Lnht&#10;bFBLBQYAAAAABAAEAPMAAAARBQAAAAA=&#10;" strokecolor="silver"/>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anumerowana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anumerowana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apunktowana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apunktowana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anumerowana"/>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apunktowana"/>
      <w:lvlText w:val=""/>
      <w:lvlJc w:val="left"/>
      <w:pPr>
        <w:tabs>
          <w:tab w:val="num" w:pos="360"/>
        </w:tabs>
        <w:ind w:left="360" w:hanging="360"/>
      </w:pPr>
      <w:rPr>
        <w:rFonts w:ascii="Symbol" w:hAnsi="Symbol" w:hint="default"/>
      </w:rPr>
    </w:lvl>
  </w:abstractNum>
  <w:abstractNum w:abstractNumId="9" w15:restartNumberingAfterBreak="0">
    <w:nsid w:val="14D143DF"/>
    <w:multiLevelType w:val="hybridMultilevel"/>
    <w:tmpl w:val="38125306"/>
    <w:lvl w:ilvl="0" w:tplc="7AE080AC">
      <w:start w:val="1"/>
      <w:numFmt w:val="decimal"/>
      <w:lvlText w:val="%1)"/>
      <w:lvlJc w:val="left"/>
      <w:pPr>
        <w:ind w:left="530" w:hanging="360"/>
      </w:pPr>
      <w:rPr>
        <w:rFonts w:hint="default"/>
        <w:b w:val="0"/>
        <w:bCs w:val="0"/>
      </w:rPr>
    </w:lvl>
    <w:lvl w:ilvl="1" w:tplc="FFFFFFFF" w:tentative="1">
      <w:start w:val="1"/>
      <w:numFmt w:val="lowerLetter"/>
      <w:lvlText w:val="%2."/>
      <w:lvlJc w:val="left"/>
      <w:pPr>
        <w:ind w:left="1250" w:hanging="360"/>
      </w:pPr>
    </w:lvl>
    <w:lvl w:ilvl="2" w:tplc="FFFFFFFF" w:tentative="1">
      <w:start w:val="1"/>
      <w:numFmt w:val="lowerRoman"/>
      <w:lvlText w:val="%3."/>
      <w:lvlJc w:val="right"/>
      <w:pPr>
        <w:ind w:left="1970" w:hanging="180"/>
      </w:pPr>
    </w:lvl>
    <w:lvl w:ilvl="3" w:tplc="FFFFFFFF" w:tentative="1">
      <w:start w:val="1"/>
      <w:numFmt w:val="decimal"/>
      <w:lvlText w:val="%4."/>
      <w:lvlJc w:val="left"/>
      <w:pPr>
        <w:ind w:left="2690" w:hanging="360"/>
      </w:pPr>
    </w:lvl>
    <w:lvl w:ilvl="4" w:tplc="FFFFFFFF" w:tentative="1">
      <w:start w:val="1"/>
      <w:numFmt w:val="lowerLetter"/>
      <w:lvlText w:val="%5."/>
      <w:lvlJc w:val="left"/>
      <w:pPr>
        <w:ind w:left="3410" w:hanging="360"/>
      </w:pPr>
    </w:lvl>
    <w:lvl w:ilvl="5" w:tplc="FFFFFFFF" w:tentative="1">
      <w:start w:val="1"/>
      <w:numFmt w:val="lowerRoman"/>
      <w:lvlText w:val="%6."/>
      <w:lvlJc w:val="right"/>
      <w:pPr>
        <w:ind w:left="4130" w:hanging="180"/>
      </w:pPr>
    </w:lvl>
    <w:lvl w:ilvl="6" w:tplc="FFFFFFFF" w:tentative="1">
      <w:start w:val="1"/>
      <w:numFmt w:val="decimal"/>
      <w:lvlText w:val="%7."/>
      <w:lvlJc w:val="left"/>
      <w:pPr>
        <w:ind w:left="4850" w:hanging="360"/>
      </w:pPr>
    </w:lvl>
    <w:lvl w:ilvl="7" w:tplc="FFFFFFFF" w:tentative="1">
      <w:start w:val="1"/>
      <w:numFmt w:val="lowerLetter"/>
      <w:lvlText w:val="%8."/>
      <w:lvlJc w:val="left"/>
      <w:pPr>
        <w:ind w:left="5570" w:hanging="360"/>
      </w:pPr>
    </w:lvl>
    <w:lvl w:ilvl="8" w:tplc="FFFFFFFF" w:tentative="1">
      <w:start w:val="1"/>
      <w:numFmt w:val="lowerRoman"/>
      <w:lvlText w:val="%9."/>
      <w:lvlJc w:val="right"/>
      <w:pPr>
        <w:ind w:left="6290" w:hanging="180"/>
      </w:pPr>
    </w:lvl>
  </w:abstractNum>
  <w:abstractNum w:abstractNumId="10" w15:restartNumberingAfterBreak="0">
    <w:nsid w:val="17490C82"/>
    <w:multiLevelType w:val="hybridMultilevel"/>
    <w:tmpl w:val="12580A40"/>
    <w:lvl w:ilvl="0" w:tplc="143CB4F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9D81777"/>
    <w:multiLevelType w:val="hybridMultilevel"/>
    <w:tmpl w:val="0EEE33A6"/>
    <w:lvl w:ilvl="0" w:tplc="A2588294">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2" w15:restartNumberingAfterBreak="0">
    <w:nsid w:val="30D1000C"/>
    <w:multiLevelType w:val="hybridMultilevel"/>
    <w:tmpl w:val="1234B9DE"/>
    <w:lvl w:ilvl="0" w:tplc="143CB4F6">
      <w:start w:val="1"/>
      <w:numFmt w:val="bullet"/>
      <w:lvlText w:val=""/>
      <w:lvlJc w:val="left"/>
      <w:pPr>
        <w:ind w:left="1068" w:hanging="360"/>
      </w:pPr>
      <w:rPr>
        <w:rFonts w:ascii="Symbol" w:hAnsi="Symbol" w:hint="default"/>
      </w:rPr>
    </w:lvl>
    <w:lvl w:ilvl="1" w:tplc="04150003">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13" w15:restartNumberingAfterBreak="0">
    <w:nsid w:val="37410699"/>
    <w:multiLevelType w:val="multilevel"/>
    <w:tmpl w:val="AEE401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47DC7C54"/>
    <w:multiLevelType w:val="hybridMultilevel"/>
    <w:tmpl w:val="19984B0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47DF72A2"/>
    <w:multiLevelType w:val="multilevel"/>
    <w:tmpl w:val="DFD482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EE91006"/>
    <w:multiLevelType w:val="hybridMultilevel"/>
    <w:tmpl w:val="F780B0B4"/>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7" w15:restartNumberingAfterBreak="0">
    <w:nsid w:val="4EEC0626"/>
    <w:multiLevelType w:val="hybridMultilevel"/>
    <w:tmpl w:val="EB84D5E6"/>
    <w:lvl w:ilvl="0" w:tplc="FFFFFFFF">
      <w:start w:val="1"/>
      <w:numFmt w:val="decimal"/>
      <w:lvlText w:val="%1)"/>
      <w:lvlJc w:val="left"/>
      <w:pPr>
        <w:ind w:left="530" w:hanging="360"/>
      </w:pPr>
      <w:rPr>
        <w:rFonts w:hint="default"/>
      </w:rPr>
    </w:lvl>
    <w:lvl w:ilvl="1" w:tplc="FFFFFFFF" w:tentative="1">
      <w:start w:val="1"/>
      <w:numFmt w:val="lowerLetter"/>
      <w:lvlText w:val="%2."/>
      <w:lvlJc w:val="left"/>
      <w:pPr>
        <w:ind w:left="1250" w:hanging="360"/>
      </w:pPr>
    </w:lvl>
    <w:lvl w:ilvl="2" w:tplc="FFFFFFFF" w:tentative="1">
      <w:start w:val="1"/>
      <w:numFmt w:val="lowerRoman"/>
      <w:lvlText w:val="%3."/>
      <w:lvlJc w:val="right"/>
      <w:pPr>
        <w:ind w:left="1970" w:hanging="180"/>
      </w:pPr>
    </w:lvl>
    <w:lvl w:ilvl="3" w:tplc="FFFFFFFF" w:tentative="1">
      <w:start w:val="1"/>
      <w:numFmt w:val="decimal"/>
      <w:lvlText w:val="%4."/>
      <w:lvlJc w:val="left"/>
      <w:pPr>
        <w:ind w:left="2690" w:hanging="360"/>
      </w:pPr>
    </w:lvl>
    <w:lvl w:ilvl="4" w:tplc="FFFFFFFF" w:tentative="1">
      <w:start w:val="1"/>
      <w:numFmt w:val="lowerLetter"/>
      <w:lvlText w:val="%5."/>
      <w:lvlJc w:val="left"/>
      <w:pPr>
        <w:ind w:left="3410" w:hanging="360"/>
      </w:pPr>
    </w:lvl>
    <w:lvl w:ilvl="5" w:tplc="FFFFFFFF" w:tentative="1">
      <w:start w:val="1"/>
      <w:numFmt w:val="lowerRoman"/>
      <w:lvlText w:val="%6."/>
      <w:lvlJc w:val="right"/>
      <w:pPr>
        <w:ind w:left="4130" w:hanging="180"/>
      </w:pPr>
    </w:lvl>
    <w:lvl w:ilvl="6" w:tplc="FFFFFFFF" w:tentative="1">
      <w:start w:val="1"/>
      <w:numFmt w:val="decimal"/>
      <w:lvlText w:val="%7."/>
      <w:lvlJc w:val="left"/>
      <w:pPr>
        <w:ind w:left="4850" w:hanging="360"/>
      </w:pPr>
    </w:lvl>
    <w:lvl w:ilvl="7" w:tplc="FFFFFFFF" w:tentative="1">
      <w:start w:val="1"/>
      <w:numFmt w:val="lowerLetter"/>
      <w:lvlText w:val="%8."/>
      <w:lvlJc w:val="left"/>
      <w:pPr>
        <w:ind w:left="5570" w:hanging="360"/>
      </w:pPr>
    </w:lvl>
    <w:lvl w:ilvl="8" w:tplc="FFFFFFFF" w:tentative="1">
      <w:start w:val="1"/>
      <w:numFmt w:val="lowerRoman"/>
      <w:lvlText w:val="%9."/>
      <w:lvlJc w:val="right"/>
      <w:pPr>
        <w:ind w:left="6290" w:hanging="180"/>
      </w:pPr>
    </w:lvl>
  </w:abstractNum>
  <w:abstractNum w:abstractNumId="18" w15:restartNumberingAfterBreak="0">
    <w:nsid w:val="5A77486B"/>
    <w:multiLevelType w:val="hybridMultilevel"/>
    <w:tmpl w:val="BD40FB90"/>
    <w:lvl w:ilvl="0" w:tplc="7AF2F296">
      <w:start w:val="1"/>
      <w:numFmt w:val="decimal"/>
      <w:lvlText w:val="%1)"/>
      <w:lvlJc w:val="left"/>
      <w:pPr>
        <w:ind w:left="303" w:hanging="360"/>
      </w:pPr>
      <w:rPr>
        <w:rFonts w:hint="default"/>
        <w:color w:val="auto"/>
      </w:rPr>
    </w:lvl>
    <w:lvl w:ilvl="1" w:tplc="04150019" w:tentative="1">
      <w:start w:val="1"/>
      <w:numFmt w:val="lowerLetter"/>
      <w:lvlText w:val="%2."/>
      <w:lvlJc w:val="left"/>
      <w:pPr>
        <w:ind w:left="1023" w:hanging="360"/>
      </w:pPr>
    </w:lvl>
    <w:lvl w:ilvl="2" w:tplc="0415001B" w:tentative="1">
      <w:start w:val="1"/>
      <w:numFmt w:val="lowerRoman"/>
      <w:lvlText w:val="%3."/>
      <w:lvlJc w:val="right"/>
      <w:pPr>
        <w:ind w:left="1743" w:hanging="180"/>
      </w:pPr>
    </w:lvl>
    <w:lvl w:ilvl="3" w:tplc="0415000F" w:tentative="1">
      <w:start w:val="1"/>
      <w:numFmt w:val="decimal"/>
      <w:lvlText w:val="%4."/>
      <w:lvlJc w:val="left"/>
      <w:pPr>
        <w:ind w:left="2463" w:hanging="360"/>
      </w:pPr>
    </w:lvl>
    <w:lvl w:ilvl="4" w:tplc="04150019" w:tentative="1">
      <w:start w:val="1"/>
      <w:numFmt w:val="lowerLetter"/>
      <w:lvlText w:val="%5."/>
      <w:lvlJc w:val="left"/>
      <w:pPr>
        <w:ind w:left="3183" w:hanging="360"/>
      </w:pPr>
    </w:lvl>
    <w:lvl w:ilvl="5" w:tplc="0415001B" w:tentative="1">
      <w:start w:val="1"/>
      <w:numFmt w:val="lowerRoman"/>
      <w:lvlText w:val="%6."/>
      <w:lvlJc w:val="right"/>
      <w:pPr>
        <w:ind w:left="3903" w:hanging="180"/>
      </w:pPr>
    </w:lvl>
    <w:lvl w:ilvl="6" w:tplc="0415000F" w:tentative="1">
      <w:start w:val="1"/>
      <w:numFmt w:val="decimal"/>
      <w:lvlText w:val="%7."/>
      <w:lvlJc w:val="left"/>
      <w:pPr>
        <w:ind w:left="4623" w:hanging="360"/>
      </w:pPr>
    </w:lvl>
    <w:lvl w:ilvl="7" w:tplc="04150019" w:tentative="1">
      <w:start w:val="1"/>
      <w:numFmt w:val="lowerLetter"/>
      <w:lvlText w:val="%8."/>
      <w:lvlJc w:val="left"/>
      <w:pPr>
        <w:ind w:left="5343" w:hanging="360"/>
      </w:pPr>
    </w:lvl>
    <w:lvl w:ilvl="8" w:tplc="0415001B" w:tentative="1">
      <w:start w:val="1"/>
      <w:numFmt w:val="lowerRoman"/>
      <w:lvlText w:val="%9."/>
      <w:lvlJc w:val="right"/>
      <w:pPr>
        <w:ind w:left="6063" w:hanging="180"/>
      </w:pPr>
    </w:lvl>
  </w:abstractNum>
  <w:abstractNum w:abstractNumId="19" w15:restartNumberingAfterBreak="0">
    <w:nsid w:val="5DC107FF"/>
    <w:multiLevelType w:val="hybridMultilevel"/>
    <w:tmpl w:val="EB84D5E6"/>
    <w:lvl w:ilvl="0" w:tplc="FFFFFFFF">
      <w:start w:val="1"/>
      <w:numFmt w:val="decimal"/>
      <w:lvlText w:val="%1)"/>
      <w:lvlJc w:val="left"/>
      <w:pPr>
        <w:ind w:left="530" w:hanging="360"/>
      </w:pPr>
      <w:rPr>
        <w:rFonts w:hint="default"/>
      </w:rPr>
    </w:lvl>
    <w:lvl w:ilvl="1" w:tplc="FFFFFFFF" w:tentative="1">
      <w:start w:val="1"/>
      <w:numFmt w:val="lowerLetter"/>
      <w:lvlText w:val="%2."/>
      <w:lvlJc w:val="left"/>
      <w:pPr>
        <w:ind w:left="1250" w:hanging="360"/>
      </w:pPr>
    </w:lvl>
    <w:lvl w:ilvl="2" w:tplc="FFFFFFFF" w:tentative="1">
      <w:start w:val="1"/>
      <w:numFmt w:val="lowerRoman"/>
      <w:lvlText w:val="%3."/>
      <w:lvlJc w:val="right"/>
      <w:pPr>
        <w:ind w:left="1970" w:hanging="180"/>
      </w:pPr>
    </w:lvl>
    <w:lvl w:ilvl="3" w:tplc="FFFFFFFF" w:tentative="1">
      <w:start w:val="1"/>
      <w:numFmt w:val="decimal"/>
      <w:lvlText w:val="%4."/>
      <w:lvlJc w:val="left"/>
      <w:pPr>
        <w:ind w:left="2690" w:hanging="360"/>
      </w:pPr>
    </w:lvl>
    <w:lvl w:ilvl="4" w:tplc="FFFFFFFF" w:tentative="1">
      <w:start w:val="1"/>
      <w:numFmt w:val="lowerLetter"/>
      <w:lvlText w:val="%5."/>
      <w:lvlJc w:val="left"/>
      <w:pPr>
        <w:ind w:left="3410" w:hanging="360"/>
      </w:pPr>
    </w:lvl>
    <w:lvl w:ilvl="5" w:tplc="FFFFFFFF" w:tentative="1">
      <w:start w:val="1"/>
      <w:numFmt w:val="lowerRoman"/>
      <w:lvlText w:val="%6."/>
      <w:lvlJc w:val="right"/>
      <w:pPr>
        <w:ind w:left="4130" w:hanging="180"/>
      </w:pPr>
    </w:lvl>
    <w:lvl w:ilvl="6" w:tplc="FFFFFFFF" w:tentative="1">
      <w:start w:val="1"/>
      <w:numFmt w:val="decimal"/>
      <w:lvlText w:val="%7."/>
      <w:lvlJc w:val="left"/>
      <w:pPr>
        <w:ind w:left="4850" w:hanging="360"/>
      </w:pPr>
    </w:lvl>
    <w:lvl w:ilvl="7" w:tplc="FFFFFFFF" w:tentative="1">
      <w:start w:val="1"/>
      <w:numFmt w:val="lowerLetter"/>
      <w:lvlText w:val="%8."/>
      <w:lvlJc w:val="left"/>
      <w:pPr>
        <w:ind w:left="5570" w:hanging="360"/>
      </w:pPr>
    </w:lvl>
    <w:lvl w:ilvl="8" w:tplc="FFFFFFFF" w:tentative="1">
      <w:start w:val="1"/>
      <w:numFmt w:val="lowerRoman"/>
      <w:lvlText w:val="%9."/>
      <w:lvlJc w:val="right"/>
      <w:pPr>
        <w:ind w:left="6290" w:hanging="180"/>
      </w:pPr>
    </w:lvl>
  </w:abstractNum>
  <w:abstractNum w:abstractNumId="20" w15:restartNumberingAfterBreak="0">
    <w:nsid w:val="5FB32A00"/>
    <w:multiLevelType w:val="hybridMultilevel"/>
    <w:tmpl w:val="F0A6AAAC"/>
    <w:lvl w:ilvl="0" w:tplc="04150001">
      <w:start w:val="1"/>
      <w:numFmt w:val="bullet"/>
      <w:lvlText w:val=""/>
      <w:lvlJc w:val="left"/>
      <w:pPr>
        <w:ind w:left="862" w:hanging="360"/>
      </w:pPr>
      <w:rPr>
        <w:rFonts w:ascii="Symbol" w:hAnsi="Symbol" w:hint="default"/>
      </w:rPr>
    </w:lvl>
    <w:lvl w:ilvl="1" w:tplc="04150003" w:tentative="1">
      <w:start w:val="1"/>
      <w:numFmt w:val="bullet"/>
      <w:lvlText w:val="o"/>
      <w:lvlJc w:val="left"/>
      <w:pPr>
        <w:ind w:left="1582" w:hanging="360"/>
      </w:pPr>
      <w:rPr>
        <w:rFonts w:ascii="Courier New" w:hAnsi="Courier New" w:cs="Courier New" w:hint="default"/>
      </w:rPr>
    </w:lvl>
    <w:lvl w:ilvl="2" w:tplc="04150005" w:tentative="1">
      <w:start w:val="1"/>
      <w:numFmt w:val="bullet"/>
      <w:lvlText w:val=""/>
      <w:lvlJc w:val="left"/>
      <w:pPr>
        <w:ind w:left="2302" w:hanging="360"/>
      </w:pPr>
      <w:rPr>
        <w:rFonts w:ascii="Wingdings" w:hAnsi="Wingdings" w:hint="default"/>
      </w:rPr>
    </w:lvl>
    <w:lvl w:ilvl="3" w:tplc="04150001" w:tentative="1">
      <w:start w:val="1"/>
      <w:numFmt w:val="bullet"/>
      <w:lvlText w:val=""/>
      <w:lvlJc w:val="left"/>
      <w:pPr>
        <w:ind w:left="3022" w:hanging="360"/>
      </w:pPr>
      <w:rPr>
        <w:rFonts w:ascii="Symbol" w:hAnsi="Symbol" w:hint="default"/>
      </w:rPr>
    </w:lvl>
    <w:lvl w:ilvl="4" w:tplc="04150003" w:tentative="1">
      <w:start w:val="1"/>
      <w:numFmt w:val="bullet"/>
      <w:lvlText w:val="o"/>
      <w:lvlJc w:val="left"/>
      <w:pPr>
        <w:ind w:left="3742" w:hanging="360"/>
      </w:pPr>
      <w:rPr>
        <w:rFonts w:ascii="Courier New" w:hAnsi="Courier New" w:cs="Courier New" w:hint="default"/>
      </w:rPr>
    </w:lvl>
    <w:lvl w:ilvl="5" w:tplc="04150005" w:tentative="1">
      <w:start w:val="1"/>
      <w:numFmt w:val="bullet"/>
      <w:lvlText w:val=""/>
      <w:lvlJc w:val="left"/>
      <w:pPr>
        <w:ind w:left="4462" w:hanging="360"/>
      </w:pPr>
      <w:rPr>
        <w:rFonts w:ascii="Wingdings" w:hAnsi="Wingdings" w:hint="default"/>
      </w:rPr>
    </w:lvl>
    <w:lvl w:ilvl="6" w:tplc="04150001" w:tentative="1">
      <w:start w:val="1"/>
      <w:numFmt w:val="bullet"/>
      <w:lvlText w:val=""/>
      <w:lvlJc w:val="left"/>
      <w:pPr>
        <w:ind w:left="5182" w:hanging="360"/>
      </w:pPr>
      <w:rPr>
        <w:rFonts w:ascii="Symbol" w:hAnsi="Symbol" w:hint="default"/>
      </w:rPr>
    </w:lvl>
    <w:lvl w:ilvl="7" w:tplc="04150003" w:tentative="1">
      <w:start w:val="1"/>
      <w:numFmt w:val="bullet"/>
      <w:lvlText w:val="o"/>
      <w:lvlJc w:val="left"/>
      <w:pPr>
        <w:ind w:left="5902" w:hanging="360"/>
      </w:pPr>
      <w:rPr>
        <w:rFonts w:ascii="Courier New" w:hAnsi="Courier New" w:cs="Courier New" w:hint="default"/>
      </w:rPr>
    </w:lvl>
    <w:lvl w:ilvl="8" w:tplc="04150005" w:tentative="1">
      <w:start w:val="1"/>
      <w:numFmt w:val="bullet"/>
      <w:lvlText w:val=""/>
      <w:lvlJc w:val="left"/>
      <w:pPr>
        <w:ind w:left="6622" w:hanging="360"/>
      </w:pPr>
      <w:rPr>
        <w:rFonts w:ascii="Wingdings" w:hAnsi="Wingdings" w:hint="default"/>
      </w:rPr>
    </w:lvl>
  </w:abstractNum>
  <w:abstractNum w:abstractNumId="21" w15:restartNumberingAfterBreak="0">
    <w:nsid w:val="63574C13"/>
    <w:multiLevelType w:val="hybridMultilevel"/>
    <w:tmpl w:val="6D6428BC"/>
    <w:lvl w:ilvl="0" w:tplc="6A8E5132">
      <w:start w:val="1"/>
      <w:numFmt w:val="lowerLetter"/>
      <w:lvlText w:val="%1)"/>
      <w:lvlJc w:val="left"/>
      <w:pPr>
        <w:ind w:left="890" w:hanging="360"/>
      </w:pPr>
      <w:rPr>
        <w:rFonts w:hint="default"/>
      </w:rPr>
    </w:lvl>
    <w:lvl w:ilvl="1" w:tplc="04150019">
      <w:start w:val="1"/>
      <w:numFmt w:val="lowerLetter"/>
      <w:lvlText w:val="%2."/>
      <w:lvlJc w:val="left"/>
      <w:pPr>
        <w:ind w:left="1610" w:hanging="360"/>
      </w:pPr>
    </w:lvl>
    <w:lvl w:ilvl="2" w:tplc="0415001B" w:tentative="1">
      <w:start w:val="1"/>
      <w:numFmt w:val="lowerRoman"/>
      <w:lvlText w:val="%3."/>
      <w:lvlJc w:val="right"/>
      <w:pPr>
        <w:ind w:left="2330" w:hanging="180"/>
      </w:pPr>
    </w:lvl>
    <w:lvl w:ilvl="3" w:tplc="0415000F" w:tentative="1">
      <w:start w:val="1"/>
      <w:numFmt w:val="decimal"/>
      <w:lvlText w:val="%4."/>
      <w:lvlJc w:val="left"/>
      <w:pPr>
        <w:ind w:left="3050" w:hanging="360"/>
      </w:pPr>
    </w:lvl>
    <w:lvl w:ilvl="4" w:tplc="04150019" w:tentative="1">
      <w:start w:val="1"/>
      <w:numFmt w:val="lowerLetter"/>
      <w:lvlText w:val="%5."/>
      <w:lvlJc w:val="left"/>
      <w:pPr>
        <w:ind w:left="3770" w:hanging="360"/>
      </w:pPr>
    </w:lvl>
    <w:lvl w:ilvl="5" w:tplc="0415001B" w:tentative="1">
      <w:start w:val="1"/>
      <w:numFmt w:val="lowerRoman"/>
      <w:lvlText w:val="%6."/>
      <w:lvlJc w:val="right"/>
      <w:pPr>
        <w:ind w:left="4490" w:hanging="180"/>
      </w:pPr>
    </w:lvl>
    <w:lvl w:ilvl="6" w:tplc="0415000F" w:tentative="1">
      <w:start w:val="1"/>
      <w:numFmt w:val="decimal"/>
      <w:lvlText w:val="%7."/>
      <w:lvlJc w:val="left"/>
      <w:pPr>
        <w:ind w:left="5210" w:hanging="360"/>
      </w:pPr>
    </w:lvl>
    <w:lvl w:ilvl="7" w:tplc="04150019" w:tentative="1">
      <w:start w:val="1"/>
      <w:numFmt w:val="lowerLetter"/>
      <w:lvlText w:val="%8."/>
      <w:lvlJc w:val="left"/>
      <w:pPr>
        <w:ind w:left="5930" w:hanging="360"/>
      </w:pPr>
    </w:lvl>
    <w:lvl w:ilvl="8" w:tplc="0415001B" w:tentative="1">
      <w:start w:val="1"/>
      <w:numFmt w:val="lowerRoman"/>
      <w:lvlText w:val="%9."/>
      <w:lvlJc w:val="right"/>
      <w:pPr>
        <w:ind w:left="6650" w:hanging="180"/>
      </w:pPr>
    </w:lvl>
  </w:abstractNum>
  <w:abstractNum w:abstractNumId="22" w15:restartNumberingAfterBreak="0">
    <w:nsid w:val="67172C6E"/>
    <w:multiLevelType w:val="hybridMultilevel"/>
    <w:tmpl w:val="85884F6E"/>
    <w:lvl w:ilvl="0" w:tplc="7B481600">
      <w:start w:val="1"/>
      <w:numFmt w:val="upperLetter"/>
      <w:lvlText w:val="%1."/>
      <w:lvlJc w:val="left"/>
      <w:pPr>
        <w:ind w:left="303" w:hanging="360"/>
      </w:pPr>
      <w:rPr>
        <w:rFonts w:hint="default"/>
      </w:rPr>
    </w:lvl>
    <w:lvl w:ilvl="1" w:tplc="04150019" w:tentative="1">
      <w:start w:val="1"/>
      <w:numFmt w:val="lowerLetter"/>
      <w:lvlText w:val="%2."/>
      <w:lvlJc w:val="left"/>
      <w:pPr>
        <w:ind w:left="1023" w:hanging="360"/>
      </w:pPr>
    </w:lvl>
    <w:lvl w:ilvl="2" w:tplc="0415001B" w:tentative="1">
      <w:start w:val="1"/>
      <w:numFmt w:val="lowerRoman"/>
      <w:lvlText w:val="%3."/>
      <w:lvlJc w:val="right"/>
      <w:pPr>
        <w:ind w:left="1743" w:hanging="180"/>
      </w:pPr>
    </w:lvl>
    <w:lvl w:ilvl="3" w:tplc="0415000F" w:tentative="1">
      <w:start w:val="1"/>
      <w:numFmt w:val="decimal"/>
      <w:lvlText w:val="%4."/>
      <w:lvlJc w:val="left"/>
      <w:pPr>
        <w:ind w:left="2463" w:hanging="360"/>
      </w:pPr>
    </w:lvl>
    <w:lvl w:ilvl="4" w:tplc="04150019" w:tentative="1">
      <w:start w:val="1"/>
      <w:numFmt w:val="lowerLetter"/>
      <w:lvlText w:val="%5."/>
      <w:lvlJc w:val="left"/>
      <w:pPr>
        <w:ind w:left="3183" w:hanging="360"/>
      </w:pPr>
    </w:lvl>
    <w:lvl w:ilvl="5" w:tplc="0415001B" w:tentative="1">
      <w:start w:val="1"/>
      <w:numFmt w:val="lowerRoman"/>
      <w:lvlText w:val="%6."/>
      <w:lvlJc w:val="right"/>
      <w:pPr>
        <w:ind w:left="3903" w:hanging="180"/>
      </w:pPr>
    </w:lvl>
    <w:lvl w:ilvl="6" w:tplc="0415000F" w:tentative="1">
      <w:start w:val="1"/>
      <w:numFmt w:val="decimal"/>
      <w:lvlText w:val="%7."/>
      <w:lvlJc w:val="left"/>
      <w:pPr>
        <w:ind w:left="4623" w:hanging="360"/>
      </w:pPr>
    </w:lvl>
    <w:lvl w:ilvl="7" w:tplc="04150019" w:tentative="1">
      <w:start w:val="1"/>
      <w:numFmt w:val="lowerLetter"/>
      <w:lvlText w:val="%8."/>
      <w:lvlJc w:val="left"/>
      <w:pPr>
        <w:ind w:left="5343" w:hanging="360"/>
      </w:pPr>
    </w:lvl>
    <w:lvl w:ilvl="8" w:tplc="0415001B" w:tentative="1">
      <w:start w:val="1"/>
      <w:numFmt w:val="lowerRoman"/>
      <w:lvlText w:val="%9."/>
      <w:lvlJc w:val="right"/>
      <w:pPr>
        <w:ind w:left="6063" w:hanging="180"/>
      </w:pPr>
    </w:lvl>
  </w:abstractNum>
  <w:abstractNum w:abstractNumId="23" w15:restartNumberingAfterBreak="0">
    <w:nsid w:val="7114590C"/>
    <w:multiLevelType w:val="hybridMultilevel"/>
    <w:tmpl w:val="EB84D5E6"/>
    <w:lvl w:ilvl="0" w:tplc="19E47FB6">
      <w:start w:val="1"/>
      <w:numFmt w:val="decimal"/>
      <w:lvlText w:val="%1)"/>
      <w:lvlJc w:val="left"/>
      <w:pPr>
        <w:ind w:left="530" w:hanging="360"/>
      </w:pPr>
      <w:rPr>
        <w:rFonts w:hint="default"/>
      </w:rPr>
    </w:lvl>
    <w:lvl w:ilvl="1" w:tplc="04150019" w:tentative="1">
      <w:start w:val="1"/>
      <w:numFmt w:val="lowerLetter"/>
      <w:lvlText w:val="%2."/>
      <w:lvlJc w:val="left"/>
      <w:pPr>
        <w:ind w:left="1250" w:hanging="360"/>
      </w:pPr>
    </w:lvl>
    <w:lvl w:ilvl="2" w:tplc="0415001B" w:tentative="1">
      <w:start w:val="1"/>
      <w:numFmt w:val="lowerRoman"/>
      <w:lvlText w:val="%3."/>
      <w:lvlJc w:val="right"/>
      <w:pPr>
        <w:ind w:left="1970" w:hanging="180"/>
      </w:pPr>
    </w:lvl>
    <w:lvl w:ilvl="3" w:tplc="0415000F" w:tentative="1">
      <w:start w:val="1"/>
      <w:numFmt w:val="decimal"/>
      <w:lvlText w:val="%4."/>
      <w:lvlJc w:val="left"/>
      <w:pPr>
        <w:ind w:left="2690" w:hanging="360"/>
      </w:pPr>
    </w:lvl>
    <w:lvl w:ilvl="4" w:tplc="04150019" w:tentative="1">
      <w:start w:val="1"/>
      <w:numFmt w:val="lowerLetter"/>
      <w:lvlText w:val="%5."/>
      <w:lvlJc w:val="left"/>
      <w:pPr>
        <w:ind w:left="3410" w:hanging="360"/>
      </w:pPr>
    </w:lvl>
    <w:lvl w:ilvl="5" w:tplc="0415001B" w:tentative="1">
      <w:start w:val="1"/>
      <w:numFmt w:val="lowerRoman"/>
      <w:lvlText w:val="%6."/>
      <w:lvlJc w:val="right"/>
      <w:pPr>
        <w:ind w:left="4130" w:hanging="180"/>
      </w:pPr>
    </w:lvl>
    <w:lvl w:ilvl="6" w:tplc="0415000F" w:tentative="1">
      <w:start w:val="1"/>
      <w:numFmt w:val="decimal"/>
      <w:lvlText w:val="%7."/>
      <w:lvlJc w:val="left"/>
      <w:pPr>
        <w:ind w:left="4850" w:hanging="360"/>
      </w:pPr>
    </w:lvl>
    <w:lvl w:ilvl="7" w:tplc="04150019" w:tentative="1">
      <w:start w:val="1"/>
      <w:numFmt w:val="lowerLetter"/>
      <w:lvlText w:val="%8."/>
      <w:lvlJc w:val="left"/>
      <w:pPr>
        <w:ind w:left="5570" w:hanging="360"/>
      </w:pPr>
    </w:lvl>
    <w:lvl w:ilvl="8" w:tplc="0415001B" w:tentative="1">
      <w:start w:val="1"/>
      <w:numFmt w:val="lowerRoman"/>
      <w:lvlText w:val="%9."/>
      <w:lvlJc w:val="right"/>
      <w:pPr>
        <w:ind w:left="6290" w:hanging="180"/>
      </w:pPr>
    </w:lvl>
  </w:abstractNum>
  <w:abstractNum w:abstractNumId="24" w15:restartNumberingAfterBreak="0">
    <w:nsid w:val="72F31F40"/>
    <w:multiLevelType w:val="hybridMultilevel"/>
    <w:tmpl w:val="EB84D5E6"/>
    <w:lvl w:ilvl="0" w:tplc="FFFFFFFF">
      <w:start w:val="1"/>
      <w:numFmt w:val="decimal"/>
      <w:lvlText w:val="%1)"/>
      <w:lvlJc w:val="left"/>
      <w:pPr>
        <w:ind w:left="530" w:hanging="360"/>
      </w:pPr>
      <w:rPr>
        <w:rFonts w:hint="default"/>
      </w:rPr>
    </w:lvl>
    <w:lvl w:ilvl="1" w:tplc="FFFFFFFF" w:tentative="1">
      <w:start w:val="1"/>
      <w:numFmt w:val="lowerLetter"/>
      <w:lvlText w:val="%2."/>
      <w:lvlJc w:val="left"/>
      <w:pPr>
        <w:ind w:left="1250" w:hanging="360"/>
      </w:pPr>
    </w:lvl>
    <w:lvl w:ilvl="2" w:tplc="FFFFFFFF" w:tentative="1">
      <w:start w:val="1"/>
      <w:numFmt w:val="lowerRoman"/>
      <w:lvlText w:val="%3."/>
      <w:lvlJc w:val="right"/>
      <w:pPr>
        <w:ind w:left="1970" w:hanging="180"/>
      </w:pPr>
    </w:lvl>
    <w:lvl w:ilvl="3" w:tplc="FFFFFFFF" w:tentative="1">
      <w:start w:val="1"/>
      <w:numFmt w:val="decimal"/>
      <w:lvlText w:val="%4."/>
      <w:lvlJc w:val="left"/>
      <w:pPr>
        <w:ind w:left="2690" w:hanging="360"/>
      </w:pPr>
    </w:lvl>
    <w:lvl w:ilvl="4" w:tplc="FFFFFFFF" w:tentative="1">
      <w:start w:val="1"/>
      <w:numFmt w:val="lowerLetter"/>
      <w:lvlText w:val="%5."/>
      <w:lvlJc w:val="left"/>
      <w:pPr>
        <w:ind w:left="3410" w:hanging="360"/>
      </w:pPr>
    </w:lvl>
    <w:lvl w:ilvl="5" w:tplc="FFFFFFFF" w:tentative="1">
      <w:start w:val="1"/>
      <w:numFmt w:val="lowerRoman"/>
      <w:lvlText w:val="%6."/>
      <w:lvlJc w:val="right"/>
      <w:pPr>
        <w:ind w:left="4130" w:hanging="180"/>
      </w:pPr>
    </w:lvl>
    <w:lvl w:ilvl="6" w:tplc="FFFFFFFF" w:tentative="1">
      <w:start w:val="1"/>
      <w:numFmt w:val="decimal"/>
      <w:lvlText w:val="%7."/>
      <w:lvlJc w:val="left"/>
      <w:pPr>
        <w:ind w:left="4850" w:hanging="360"/>
      </w:pPr>
    </w:lvl>
    <w:lvl w:ilvl="7" w:tplc="FFFFFFFF" w:tentative="1">
      <w:start w:val="1"/>
      <w:numFmt w:val="lowerLetter"/>
      <w:lvlText w:val="%8."/>
      <w:lvlJc w:val="left"/>
      <w:pPr>
        <w:ind w:left="5570" w:hanging="360"/>
      </w:pPr>
    </w:lvl>
    <w:lvl w:ilvl="8" w:tplc="FFFFFFFF" w:tentative="1">
      <w:start w:val="1"/>
      <w:numFmt w:val="lowerRoman"/>
      <w:lvlText w:val="%9."/>
      <w:lvlJc w:val="right"/>
      <w:pPr>
        <w:ind w:left="6290" w:hanging="180"/>
      </w:pPr>
    </w:lvl>
  </w:abstractNum>
  <w:abstractNum w:abstractNumId="25" w15:restartNumberingAfterBreak="0">
    <w:nsid w:val="7B1519D1"/>
    <w:multiLevelType w:val="hybridMultilevel"/>
    <w:tmpl w:val="EB84D5E6"/>
    <w:lvl w:ilvl="0" w:tplc="FFFFFFFF">
      <w:start w:val="1"/>
      <w:numFmt w:val="decimal"/>
      <w:lvlText w:val="%1)"/>
      <w:lvlJc w:val="left"/>
      <w:pPr>
        <w:ind w:left="530" w:hanging="360"/>
      </w:pPr>
      <w:rPr>
        <w:rFonts w:hint="default"/>
      </w:rPr>
    </w:lvl>
    <w:lvl w:ilvl="1" w:tplc="FFFFFFFF" w:tentative="1">
      <w:start w:val="1"/>
      <w:numFmt w:val="lowerLetter"/>
      <w:lvlText w:val="%2."/>
      <w:lvlJc w:val="left"/>
      <w:pPr>
        <w:ind w:left="1250" w:hanging="360"/>
      </w:pPr>
    </w:lvl>
    <w:lvl w:ilvl="2" w:tplc="FFFFFFFF" w:tentative="1">
      <w:start w:val="1"/>
      <w:numFmt w:val="lowerRoman"/>
      <w:lvlText w:val="%3."/>
      <w:lvlJc w:val="right"/>
      <w:pPr>
        <w:ind w:left="1970" w:hanging="180"/>
      </w:pPr>
    </w:lvl>
    <w:lvl w:ilvl="3" w:tplc="FFFFFFFF" w:tentative="1">
      <w:start w:val="1"/>
      <w:numFmt w:val="decimal"/>
      <w:lvlText w:val="%4."/>
      <w:lvlJc w:val="left"/>
      <w:pPr>
        <w:ind w:left="2690" w:hanging="360"/>
      </w:pPr>
    </w:lvl>
    <w:lvl w:ilvl="4" w:tplc="FFFFFFFF" w:tentative="1">
      <w:start w:val="1"/>
      <w:numFmt w:val="lowerLetter"/>
      <w:lvlText w:val="%5."/>
      <w:lvlJc w:val="left"/>
      <w:pPr>
        <w:ind w:left="3410" w:hanging="360"/>
      </w:pPr>
    </w:lvl>
    <w:lvl w:ilvl="5" w:tplc="FFFFFFFF" w:tentative="1">
      <w:start w:val="1"/>
      <w:numFmt w:val="lowerRoman"/>
      <w:lvlText w:val="%6."/>
      <w:lvlJc w:val="right"/>
      <w:pPr>
        <w:ind w:left="4130" w:hanging="180"/>
      </w:pPr>
    </w:lvl>
    <w:lvl w:ilvl="6" w:tplc="FFFFFFFF" w:tentative="1">
      <w:start w:val="1"/>
      <w:numFmt w:val="decimal"/>
      <w:lvlText w:val="%7."/>
      <w:lvlJc w:val="left"/>
      <w:pPr>
        <w:ind w:left="4850" w:hanging="360"/>
      </w:pPr>
    </w:lvl>
    <w:lvl w:ilvl="7" w:tplc="FFFFFFFF" w:tentative="1">
      <w:start w:val="1"/>
      <w:numFmt w:val="lowerLetter"/>
      <w:lvlText w:val="%8."/>
      <w:lvlJc w:val="left"/>
      <w:pPr>
        <w:ind w:left="5570" w:hanging="360"/>
      </w:pPr>
    </w:lvl>
    <w:lvl w:ilvl="8" w:tplc="FFFFFFFF" w:tentative="1">
      <w:start w:val="1"/>
      <w:numFmt w:val="lowerRoman"/>
      <w:lvlText w:val="%9."/>
      <w:lvlJc w:val="right"/>
      <w:pPr>
        <w:ind w:left="6290" w:hanging="180"/>
      </w:pPr>
    </w:lvl>
  </w:abstractNum>
  <w:abstractNum w:abstractNumId="26" w15:restartNumberingAfterBreak="0">
    <w:nsid w:val="7ED918AF"/>
    <w:multiLevelType w:val="hybridMultilevel"/>
    <w:tmpl w:val="507AE106"/>
    <w:lvl w:ilvl="0" w:tplc="44CEFF6E">
      <w:start w:val="1"/>
      <w:numFmt w:val="bullet"/>
      <w:lvlText w:val=""/>
      <w:lvlJc w:val="left"/>
      <w:pPr>
        <w:ind w:left="644" w:hanging="360"/>
      </w:pPr>
      <w:rPr>
        <w:rFonts w:ascii="Symbol" w:hAnsi="Symbol" w:hint="default"/>
        <w:color w:val="auto"/>
      </w:rPr>
    </w:lvl>
    <w:lvl w:ilvl="1" w:tplc="6F6CF1CC">
      <w:start w:val="1"/>
      <w:numFmt w:val="bullet"/>
      <w:lvlText w:val=""/>
      <w:lvlJc w:val="left"/>
      <w:pPr>
        <w:ind w:left="1250" w:hanging="360"/>
      </w:pPr>
      <w:rPr>
        <w:rFonts w:ascii="Symbol" w:hAnsi="Symbol" w:hint="default"/>
        <w:color w:val="auto"/>
      </w:rPr>
    </w:lvl>
    <w:lvl w:ilvl="2" w:tplc="04150005">
      <w:start w:val="1"/>
      <w:numFmt w:val="bullet"/>
      <w:lvlText w:val=""/>
      <w:lvlJc w:val="left"/>
      <w:pPr>
        <w:ind w:left="1970" w:hanging="360"/>
      </w:pPr>
      <w:rPr>
        <w:rFonts w:ascii="Wingdings" w:hAnsi="Wingdings" w:hint="default"/>
      </w:rPr>
    </w:lvl>
    <w:lvl w:ilvl="3" w:tplc="04150001">
      <w:start w:val="1"/>
      <w:numFmt w:val="bullet"/>
      <w:lvlText w:val=""/>
      <w:lvlJc w:val="left"/>
      <w:pPr>
        <w:ind w:left="2690" w:hanging="360"/>
      </w:pPr>
      <w:rPr>
        <w:rFonts w:ascii="Symbol" w:hAnsi="Symbol" w:hint="default"/>
      </w:rPr>
    </w:lvl>
    <w:lvl w:ilvl="4" w:tplc="04150003" w:tentative="1">
      <w:start w:val="1"/>
      <w:numFmt w:val="bullet"/>
      <w:lvlText w:val="o"/>
      <w:lvlJc w:val="left"/>
      <w:pPr>
        <w:ind w:left="3410" w:hanging="360"/>
      </w:pPr>
      <w:rPr>
        <w:rFonts w:ascii="Courier New" w:hAnsi="Courier New" w:cs="Courier New" w:hint="default"/>
      </w:rPr>
    </w:lvl>
    <w:lvl w:ilvl="5" w:tplc="04150005" w:tentative="1">
      <w:start w:val="1"/>
      <w:numFmt w:val="bullet"/>
      <w:lvlText w:val=""/>
      <w:lvlJc w:val="left"/>
      <w:pPr>
        <w:ind w:left="4130" w:hanging="360"/>
      </w:pPr>
      <w:rPr>
        <w:rFonts w:ascii="Wingdings" w:hAnsi="Wingdings" w:hint="default"/>
      </w:rPr>
    </w:lvl>
    <w:lvl w:ilvl="6" w:tplc="04150001" w:tentative="1">
      <w:start w:val="1"/>
      <w:numFmt w:val="bullet"/>
      <w:lvlText w:val=""/>
      <w:lvlJc w:val="left"/>
      <w:pPr>
        <w:ind w:left="4850" w:hanging="360"/>
      </w:pPr>
      <w:rPr>
        <w:rFonts w:ascii="Symbol" w:hAnsi="Symbol" w:hint="default"/>
      </w:rPr>
    </w:lvl>
    <w:lvl w:ilvl="7" w:tplc="04150003" w:tentative="1">
      <w:start w:val="1"/>
      <w:numFmt w:val="bullet"/>
      <w:lvlText w:val="o"/>
      <w:lvlJc w:val="left"/>
      <w:pPr>
        <w:ind w:left="5570" w:hanging="360"/>
      </w:pPr>
      <w:rPr>
        <w:rFonts w:ascii="Courier New" w:hAnsi="Courier New" w:cs="Courier New" w:hint="default"/>
      </w:rPr>
    </w:lvl>
    <w:lvl w:ilvl="8" w:tplc="04150005" w:tentative="1">
      <w:start w:val="1"/>
      <w:numFmt w:val="bullet"/>
      <w:lvlText w:val=""/>
      <w:lvlJc w:val="left"/>
      <w:pPr>
        <w:ind w:left="6290" w:hanging="360"/>
      </w:pPr>
      <w:rPr>
        <w:rFonts w:ascii="Wingdings" w:hAnsi="Wingdings" w:hint="default"/>
      </w:rPr>
    </w:lvl>
  </w:abstractNum>
  <w:abstractNum w:abstractNumId="27" w15:restartNumberingAfterBreak="0">
    <w:nsid w:val="7FDC6FFD"/>
    <w:multiLevelType w:val="multilevel"/>
    <w:tmpl w:val="FDAA02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602684819">
    <w:abstractNumId w:val="16"/>
  </w:num>
  <w:num w:numId="2" w16cid:durableId="1462772759">
    <w:abstractNumId w:val="14"/>
  </w:num>
  <w:num w:numId="3" w16cid:durableId="1505973209">
    <w:abstractNumId w:val="26"/>
  </w:num>
  <w:num w:numId="4" w16cid:durableId="2001427472">
    <w:abstractNumId w:val="10"/>
  </w:num>
  <w:num w:numId="5" w16cid:durableId="2032410533">
    <w:abstractNumId w:val="21"/>
  </w:num>
  <w:num w:numId="6" w16cid:durableId="140587745">
    <w:abstractNumId w:val="12"/>
  </w:num>
  <w:num w:numId="7" w16cid:durableId="523059444">
    <w:abstractNumId w:val="23"/>
  </w:num>
  <w:num w:numId="8" w16cid:durableId="2013868534">
    <w:abstractNumId w:val="19"/>
  </w:num>
  <w:num w:numId="9" w16cid:durableId="1977686788">
    <w:abstractNumId w:val="9"/>
  </w:num>
  <w:num w:numId="10" w16cid:durableId="446392828">
    <w:abstractNumId w:val="17"/>
  </w:num>
  <w:num w:numId="11" w16cid:durableId="420880381">
    <w:abstractNumId w:val="18"/>
  </w:num>
  <w:num w:numId="12" w16cid:durableId="667100287">
    <w:abstractNumId w:val="27"/>
  </w:num>
  <w:num w:numId="13" w16cid:durableId="934553858">
    <w:abstractNumId w:val="15"/>
  </w:num>
  <w:num w:numId="14" w16cid:durableId="2001613628">
    <w:abstractNumId w:val="11"/>
  </w:num>
  <w:num w:numId="15" w16cid:durableId="562957060">
    <w:abstractNumId w:val="25"/>
  </w:num>
  <w:num w:numId="16" w16cid:durableId="433944542">
    <w:abstractNumId w:val="24"/>
  </w:num>
  <w:num w:numId="17" w16cid:durableId="2133791496">
    <w:abstractNumId w:val="20"/>
  </w:num>
  <w:num w:numId="18" w16cid:durableId="1220939011">
    <w:abstractNumId w:val="13"/>
  </w:num>
  <w:num w:numId="19" w16cid:durableId="787897931">
    <w:abstractNumId w:val="22"/>
  </w:num>
  <w:num w:numId="20" w16cid:durableId="1486432830">
    <w:abstractNumId w:val="8"/>
  </w:num>
  <w:num w:numId="21" w16cid:durableId="251817759">
    <w:abstractNumId w:val="6"/>
  </w:num>
  <w:num w:numId="22" w16cid:durableId="2015566935">
    <w:abstractNumId w:val="5"/>
  </w:num>
  <w:num w:numId="23" w16cid:durableId="655302290">
    <w:abstractNumId w:val="4"/>
  </w:num>
  <w:num w:numId="24" w16cid:durableId="408498498">
    <w:abstractNumId w:val="7"/>
  </w:num>
  <w:num w:numId="25" w16cid:durableId="208542245">
    <w:abstractNumId w:val="3"/>
  </w:num>
  <w:num w:numId="26" w16cid:durableId="1485970577">
    <w:abstractNumId w:val="2"/>
  </w:num>
  <w:num w:numId="27" w16cid:durableId="930360660">
    <w:abstractNumId w:val="1"/>
  </w:num>
  <w:num w:numId="28" w16cid:durableId="1422532624">
    <w:abstractNumId w:val="0"/>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424C3"/>
    <w:rsid w:val="00000BA6"/>
    <w:rsid w:val="00001135"/>
    <w:rsid w:val="0000172A"/>
    <w:rsid w:val="00001988"/>
    <w:rsid w:val="0000204C"/>
    <w:rsid w:val="00002CC9"/>
    <w:rsid w:val="00002D90"/>
    <w:rsid w:val="00003793"/>
    <w:rsid w:val="00004189"/>
    <w:rsid w:val="00004280"/>
    <w:rsid w:val="0000429F"/>
    <w:rsid w:val="000047C4"/>
    <w:rsid w:val="00006AB4"/>
    <w:rsid w:val="000073CE"/>
    <w:rsid w:val="000108A3"/>
    <w:rsid w:val="00010F46"/>
    <w:rsid w:val="00011A6D"/>
    <w:rsid w:val="00011ACB"/>
    <w:rsid w:val="00011F41"/>
    <w:rsid w:val="00011FBC"/>
    <w:rsid w:val="0001261C"/>
    <w:rsid w:val="00012A48"/>
    <w:rsid w:val="00012EA2"/>
    <w:rsid w:val="000130F9"/>
    <w:rsid w:val="000131EA"/>
    <w:rsid w:val="00013FC6"/>
    <w:rsid w:val="00014982"/>
    <w:rsid w:val="00014B93"/>
    <w:rsid w:val="00014DC1"/>
    <w:rsid w:val="00015048"/>
    <w:rsid w:val="000158A5"/>
    <w:rsid w:val="00015F7C"/>
    <w:rsid w:val="00016897"/>
    <w:rsid w:val="000204F0"/>
    <w:rsid w:val="00020688"/>
    <w:rsid w:val="00020B96"/>
    <w:rsid w:val="00020CE8"/>
    <w:rsid w:val="0002138A"/>
    <w:rsid w:val="00021FF0"/>
    <w:rsid w:val="00022363"/>
    <w:rsid w:val="00022D81"/>
    <w:rsid w:val="0002335B"/>
    <w:rsid w:val="000235B2"/>
    <w:rsid w:val="00023A5F"/>
    <w:rsid w:val="00025816"/>
    <w:rsid w:val="0002607E"/>
    <w:rsid w:val="00027642"/>
    <w:rsid w:val="000278D9"/>
    <w:rsid w:val="00027A83"/>
    <w:rsid w:val="00030C0C"/>
    <w:rsid w:val="00031738"/>
    <w:rsid w:val="000317A9"/>
    <w:rsid w:val="00031A04"/>
    <w:rsid w:val="00031ADE"/>
    <w:rsid w:val="00031CA0"/>
    <w:rsid w:val="00031DC4"/>
    <w:rsid w:val="000320AC"/>
    <w:rsid w:val="0003215F"/>
    <w:rsid w:val="000324D6"/>
    <w:rsid w:val="000329D9"/>
    <w:rsid w:val="00033882"/>
    <w:rsid w:val="00034149"/>
    <w:rsid w:val="0003461C"/>
    <w:rsid w:val="0003487E"/>
    <w:rsid w:val="00034908"/>
    <w:rsid w:val="00035DD3"/>
    <w:rsid w:val="00035F7B"/>
    <w:rsid w:val="0003603B"/>
    <w:rsid w:val="00036EC8"/>
    <w:rsid w:val="0003747A"/>
    <w:rsid w:val="00040C6C"/>
    <w:rsid w:val="00041343"/>
    <w:rsid w:val="00042ED3"/>
    <w:rsid w:val="000431C3"/>
    <w:rsid w:val="00043A8A"/>
    <w:rsid w:val="000449C0"/>
    <w:rsid w:val="00044CBA"/>
    <w:rsid w:val="00044E25"/>
    <w:rsid w:val="000455BB"/>
    <w:rsid w:val="00045E9E"/>
    <w:rsid w:val="00046413"/>
    <w:rsid w:val="00046567"/>
    <w:rsid w:val="00047826"/>
    <w:rsid w:val="00047F11"/>
    <w:rsid w:val="00047F70"/>
    <w:rsid w:val="000502C5"/>
    <w:rsid w:val="000503CA"/>
    <w:rsid w:val="00050C8E"/>
    <w:rsid w:val="00050CBF"/>
    <w:rsid w:val="00050CC3"/>
    <w:rsid w:val="00051427"/>
    <w:rsid w:val="00052C34"/>
    <w:rsid w:val="00053227"/>
    <w:rsid w:val="000534E7"/>
    <w:rsid w:val="00053880"/>
    <w:rsid w:val="000539D8"/>
    <w:rsid w:val="000539F2"/>
    <w:rsid w:val="00053B46"/>
    <w:rsid w:val="00053CD9"/>
    <w:rsid w:val="00053E39"/>
    <w:rsid w:val="00053FF7"/>
    <w:rsid w:val="00054252"/>
    <w:rsid w:val="00055586"/>
    <w:rsid w:val="00055758"/>
    <w:rsid w:val="00055DD1"/>
    <w:rsid w:val="00055F62"/>
    <w:rsid w:val="00056599"/>
    <w:rsid w:val="000570F3"/>
    <w:rsid w:val="00057B6E"/>
    <w:rsid w:val="00057E5D"/>
    <w:rsid w:val="00060C9D"/>
    <w:rsid w:val="0006140B"/>
    <w:rsid w:val="00061CC3"/>
    <w:rsid w:val="00061CFE"/>
    <w:rsid w:val="00062B96"/>
    <w:rsid w:val="00064085"/>
    <w:rsid w:val="00064E34"/>
    <w:rsid w:val="00064E7B"/>
    <w:rsid w:val="00064F92"/>
    <w:rsid w:val="0006537C"/>
    <w:rsid w:val="0006580B"/>
    <w:rsid w:val="00065BF7"/>
    <w:rsid w:val="0006649A"/>
    <w:rsid w:val="00066E76"/>
    <w:rsid w:val="00067E5B"/>
    <w:rsid w:val="000702CA"/>
    <w:rsid w:val="00070842"/>
    <w:rsid w:val="00070FB2"/>
    <w:rsid w:val="000711B2"/>
    <w:rsid w:val="00071BE9"/>
    <w:rsid w:val="00072589"/>
    <w:rsid w:val="00072C25"/>
    <w:rsid w:val="00072DC3"/>
    <w:rsid w:val="00072FC5"/>
    <w:rsid w:val="000731D2"/>
    <w:rsid w:val="00073654"/>
    <w:rsid w:val="000736D0"/>
    <w:rsid w:val="000738C7"/>
    <w:rsid w:val="00074B44"/>
    <w:rsid w:val="000755B6"/>
    <w:rsid w:val="000758C4"/>
    <w:rsid w:val="00076441"/>
    <w:rsid w:val="00076AB3"/>
    <w:rsid w:val="00076CCE"/>
    <w:rsid w:val="00077558"/>
    <w:rsid w:val="0007756A"/>
    <w:rsid w:val="00077ADA"/>
    <w:rsid w:val="000810A2"/>
    <w:rsid w:val="0008154F"/>
    <w:rsid w:val="000818D2"/>
    <w:rsid w:val="000820B4"/>
    <w:rsid w:val="0008313D"/>
    <w:rsid w:val="00083686"/>
    <w:rsid w:val="000842D2"/>
    <w:rsid w:val="000846BD"/>
    <w:rsid w:val="00084B4A"/>
    <w:rsid w:val="00084D7C"/>
    <w:rsid w:val="00085333"/>
    <w:rsid w:val="00085544"/>
    <w:rsid w:val="0008598D"/>
    <w:rsid w:val="00085D1B"/>
    <w:rsid w:val="0008644D"/>
    <w:rsid w:val="00087226"/>
    <w:rsid w:val="00087293"/>
    <w:rsid w:val="00090362"/>
    <w:rsid w:val="000916A0"/>
    <w:rsid w:val="00092740"/>
    <w:rsid w:val="00093139"/>
    <w:rsid w:val="0009432F"/>
    <w:rsid w:val="00094D04"/>
    <w:rsid w:val="00095F47"/>
    <w:rsid w:val="00096412"/>
    <w:rsid w:val="0009672A"/>
    <w:rsid w:val="000A159E"/>
    <w:rsid w:val="000A20CE"/>
    <w:rsid w:val="000A22E2"/>
    <w:rsid w:val="000A23FE"/>
    <w:rsid w:val="000A2ABE"/>
    <w:rsid w:val="000A2D40"/>
    <w:rsid w:val="000A2D8B"/>
    <w:rsid w:val="000A31D5"/>
    <w:rsid w:val="000A324B"/>
    <w:rsid w:val="000A35DF"/>
    <w:rsid w:val="000A3F18"/>
    <w:rsid w:val="000A5005"/>
    <w:rsid w:val="000A5349"/>
    <w:rsid w:val="000A5C05"/>
    <w:rsid w:val="000A6334"/>
    <w:rsid w:val="000A67C5"/>
    <w:rsid w:val="000A69D6"/>
    <w:rsid w:val="000A77DD"/>
    <w:rsid w:val="000A7A9C"/>
    <w:rsid w:val="000B012E"/>
    <w:rsid w:val="000B1D03"/>
    <w:rsid w:val="000B3387"/>
    <w:rsid w:val="000B3D50"/>
    <w:rsid w:val="000B40B8"/>
    <w:rsid w:val="000B4106"/>
    <w:rsid w:val="000B4155"/>
    <w:rsid w:val="000B4CCE"/>
    <w:rsid w:val="000B4ED4"/>
    <w:rsid w:val="000B5745"/>
    <w:rsid w:val="000B613D"/>
    <w:rsid w:val="000B6744"/>
    <w:rsid w:val="000B678E"/>
    <w:rsid w:val="000B7CF0"/>
    <w:rsid w:val="000C0941"/>
    <w:rsid w:val="000C1C44"/>
    <w:rsid w:val="000C26E9"/>
    <w:rsid w:val="000C3298"/>
    <w:rsid w:val="000C330F"/>
    <w:rsid w:val="000C38A4"/>
    <w:rsid w:val="000C38D7"/>
    <w:rsid w:val="000C3C67"/>
    <w:rsid w:val="000C3C81"/>
    <w:rsid w:val="000C3CD4"/>
    <w:rsid w:val="000C4B48"/>
    <w:rsid w:val="000C4D78"/>
    <w:rsid w:val="000C616E"/>
    <w:rsid w:val="000C6BBE"/>
    <w:rsid w:val="000C7BEE"/>
    <w:rsid w:val="000D0AE3"/>
    <w:rsid w:val="000D0EC9"/>
    <w:rsid w:val="000D1020"/>
    <w:rsid w:val="000D1F58"/>
    <w:rsid w:val="000D20D0"/>
    <w:rsid w:val="000D2E23"/>
    <w:rsid w:val="000D3747"/>
    <w:rsid w:val="000D37FF"/>
    <w:rsid w:val="000D3CB4"/>
    <w:rsid w:val="000D475E"/>
    <w:rsid w:val="000D4938"/>
    <w:rsid w:val="000D4E63"/>
    <w:rsid w:val="000D579E"/>
    <w:rsid w:val="000D6CB2"/>
    <w:rsid w:val="000D77CF"/>
    <w:rsid w:val="000E00FC"/>
    <w:rsid w:val="000E096B"/>
    <w:rsid w:val="000E15A1"/>
    <w:rsid w:val="000E1D38"/>
    <w:rsid w:val="000E21A4"/>
    <w:rsid w:val="000E373B"/>
    <w:rsid w:val="000E3845"/>
    <w:rsid w:val="000E3982"/>
    <w:rsid w:val="000E4435"/>
    <w:rsid w:val="000E4D26"/>
    <w:rsid w:val="000E53A2"/>
    <w:rsid w:val="000E5B84"/>
    <w:rsid w:val="000E608F"/>
    <w:rsid w:val="000E6729"/>
    <w:rsid w:val="000E6F83"/>
    <w:rsid w:val="000E7451"/>
    <w:rsid w:val="000F0384"/>
    <w:rsid w:val="000F10AC"/>
    <w:rsid w:val="000F18B4"/>
    <w:rsid w:val="000F1F1E"/>
    <w:rsid w:val="000F20AB"/>
    <w:rsid w:val="000F2537"/>
    <w:rsid w:val="000F2B41"/>
    <w:rsid w:val="000F2F90"/>
    <w:rsid w:val="000F3D09"/>
    <w:rsid w:val="000F4CA1"/>
    <w:rsid w:val="000F4D3C"/>
    <w:rsid w:val="000F5D03"/>
    <w:rsid w:val="000F61E5"/>
    <w:rsid w:val="000F6852"/>
    <w:rsid w:val="000F69B7"/>
    <w:rsid w:val="000F73E4"/>
    <w:rsid w:val="000F74B2"/>
    <w:rsid w:val="000F7629"/>
    <w:rsid w:val="000F76ED"/>
    <w:rsid w:val="000F7889"/>
    <w:rsid w:val="000F7965"/>
    <w:rsid w:val="00100321"/>
    <w:rsid w:val="001016FD"/>
    <w:rsid w:val="001023C5"/>
    <w:rsid w:val="0010295B"/>
    <w:rsid w:val="00102C7E"/>
    <w:rsid w:val="0010350A"/>
    <w:rsid w:val="00103C2D"/>
    <w:rsid w:val="001047AD"/>
    <w:rsid w:val="00104842"/>
    <w:rsid w:val="00104998"/>
    <w:rsid w:val="00105A91"/>
    <w:rsid w:val="00105B56"/>
    <w:rsid w:val="00106330"/>
    <w:rsid w:val="001063E1"/>
    <w:rsid w:val="00106655"/>
    <w:rsid w:val="00107284"/>
    <w:rsid w:val="001079EA"/>
    <w:rsid w:val="00107EEF"/>
    <w:rsid w:val="00112517"/>
    <w:rsid w:val="001129CF"/>
    <w:rsid w:val="00112F29"/>
    <w:rsid w:val="00112F8F"/>
    <w:rsid w:val="001132D4"/>
    <w:rsid w:val="00114991"/>
    <w:rsid w:val="001149AD"/>
    <w:rsid w:val="001153E8"/>
    <w:rsid w:val="001155E9"/>
    <w:rsid w:val="00116208"/>
    <w:rsid w:val="0011637C"/>
    <w:rsid w:val="00116AF5"/>
    <w:rsid w:val="00116C88"/>
    <w:rsid w:val="00117356"/>
    <w:rsid w:val="00121752"/>
    <w:rsid w:val="001236F8"/>
    <w:rsid w:val="00123BEF"/>
    <w:rsid w:val="00123E2F"/>
    <w:rsid w:val="00124147"/>
    <w:rsid w:val="001245ED"/>
    <w:rsid w:val="0012483B"/>
    <w:rsid w:val="001255D9"/>
    <w:rsid w:val="00125E65"/>
    <w:rsid w:val="0012790A"/>
    <w:rsid w:val="00127A93"/>
    <w:rsid w:val="001308A4"/>
    <w:rsid w:val="00130EAB"/>
    <w:rsid w:val="001329BE"/>
    <w:rsid w:val="001340E6"/>
    <w:rsid w:val="001351C4"/>
    <w:rsid w:val="0013544F"/>
    <w:rsid w:val="00135C22"/>
    <w:rsid w:val="0013606B"/>
    <w:rsid w:val="0013640D"/>
    <w:rsid w:val="001365F9"/>
    <w:rsid w:val="00136810"/>
    <w:rsid w:val="0013689F"/>
    <w:rsid w:val="00136A5D"/>
    <w:rsid w:val="001371A6"/>
    <w:rsid w:val="0014032B"/>
    <w:rsid w:val="00140C76"/>
    <w:rsid w:val="00140CFC"/>
    <w:rsid w:val="00141C39"/>
    <w:rsid w:val="001430EC"/>
    <w:rsid w:val="00143B18"/>
    <w:rsid w:val="00144FE2"/>
    <w:rsid w:val="001451BD"/>
    <w:rsid w:val="00145FED"/>
    <w:rsid w:val="001462F2"/>
    <w:rsid w:val="0014640B"/>
    <w:rsid w:val="00146963"/>
    <w:rsid w:val="00146BC6"/>
    <w:rsid w:val="0014746D"/>
    <w:rsid w:val="00147AB7"/>
    <w:rsid w:val="0015042B"/>
    <w:rsid w:val="00150528"/>
    <w:rsid w:val="00152E62"/>
    <w:rsid w:val="00152F77"/>
    <w:rsid w:val="0015478C"/>
    <w:rsid w:val="00154C09"/>
    <w:rsid w:val="001554BB"/>
    <w:rsid w:val="00155C3A"/>
    <w:rsid w:val="001560B1"/>
    <w:rsid w:val="001561F2"/>
    <w:rsid w:val="00156D7F"/>
    <w:rsid w:val="001579CD"/>
    <w:rsid w:val="0016027F"/>
    <w:rsid w:val="00160F62"/>
    <w:rsid w:val="00161A1A"/>
    <w:rsid w:val="00161E16"/>
    <w:rsid w:val="00162219"/>
    <w:rsid w:val="00162D45"/>
    <w:rsid w:val="001637AF"/>
    <w:rsid w:val="001648AE"/>
    <w:rsid w:val="001652B1"/>
    <w:rsid w:val="00165CF6"/>
    <w:rsid w:val="001668C2"/>
    <w:rsid w:val="00166E27"/>
    <w:rsid w:val="00167156"/>
    <w:rsid w:val="00167678"/>
    <w:rsid w:val="001676A9"/>
    <w:rsid w:val="00167720"/>
    <w:rsid w:val="0016775E"/>
    <w:rsid w:val="00167C27"/>
    <w:rsid w:val="00167C6E"/>
    <w:rsid w:val="00170174"/>
    <w:rsid w:val="0017024D"/>
    <w:rsid w:val="00171585"/>
    <w:rsid w:val="00171BA6"/>
    <w:rsid w:val="00171CDF"/>
    <w:rsid w:val="001723C5"/>
    <w:rsid w:val="00172E40"/>
    <w:rsid w:val="001744B6"/>
    <w:rsid w:val="001744BE"/>
    <w:rsid w:val="001746B9"/>
    <w:rsid w:val="00174B56"/>
    <w:rsid w:val="00175020"/>
    <w:rsid w:val="00175D62"/>
    <w:rsid w:val="001761C9"/>
    <w:rsid w:val="0017678F"/>
    <w:rsid w:val="00176B77"/>
    <w:rsid w:val="00176C8C"/>
    <w:rsid w:val="00177234"/>
    <w:rsid w:val="00177405"/>
    <w:rsid w:val="00177A8F"/>
    <w:rsid w:val="00177F46"/>
    <w:rsid w:val="001800A0"/>
    <w:rsid w:val="001803FA"/>
    <w:rsid w:val="001805FE"/>
    <w:rsid w:val="00180AEB"/>
    <w:rsid w:val="00180AF7"/>
    <w:rsid w:val="0018186F"/>
    <w:rsid w:val="00182186"/>
    <w:rsid w:val="0018221F"/>
    <w:rsid w:val="00182CB4"/>
    <w:rsid w:val="0018557F"/>
    <w:rsid w:val="001855C5"/>
    <w:rsid w:val="001855C8"/>
    <w:rsid w:val="00185EEA"/>
    <w:rsid w:val="00185F1E"/>
    <w:rsid w:val="00186D57"/>
    <w:rsid w:val="00186EB2"/>
    <w:rsid w:val="00186F91"/>
    <w:rsid w:val="00187043"/>
    <w:rsid w:val="001910EB"/>
    <w:rsid w:val="00191689"/>
    <w:rsid w:val="00191AB2"/>
    <w:rsid w:val="00192291"/>
    <w:rsid w:val="0019237E"/>
    <w:rsid w:val="001937A3"/>
    <w:rsid w:val="00193A13"/>
    <w:rsid w:val="00193B51"/>
    <w:rsid w:val="00193C3B"/>
    <w:rsid w:val="00193C8D"/>
    <w:rsid w:val="00193DEB"/>
    <w:rsid w:val="00194202"/>
    <w:rsid w:val="00194411"/>
    <w:rsid w:val="00194501"/>
    <w:rsid w:val="00194B4F"/>
    <w:rsid w:val="00195CF4"/>
    <w:rsid w:val="001967B6"/>
    <w:rsid w:val="00197040"/>
    <w:rsid w:val="001971E1"/>
    <w:rsid w:val="00197388"/>
    <w:rsid w:val="00197931"/>
    <w:rsid w:val="00197B62"/>
    <w:rsid w:val="001A0311"/>
    <w:rsid w:val="001A1031"/>
    <w:rsid w:val="001A108E"/>
    <w:rsid w:val="001A16BB"/>
    <w:rsid w:val="001A1D3B"/>
    <w:rsid w:val="001A2137"/>
    <w:rsid w:val="001A2757"/>
    <w:rsid w:val="001A4133"/>
    <w:rsid w:val="001A5186"/>
    <w:rsid w:val="001A5587"/>
    <w:rsid w:val="001A6B2E"/>
    <w:rsid w:val="001A6D57"/>
    <w:rsid w:val="001A6E0A"/>
    <w:rsid w:val="001A7086"/>
    <w:rsid w:val="001A7A05"/>
    <w:rsid w:val="001A7E1F"/>
    <w:rsid w:val="001B08F9"/>
    <w:rsid w:val="001B1927"/>
    <w:rsid w:val="001B1F42"/>
    <w:rsid w:val="001B21CD"/>
    <w:rsid w:val="001B2B88"/>
    <w:rsid w:val="001B2FBF"/>
    <w:rsid w:val="001B328E"/>
    <w:rsid w:val="001B33A3"/>
    <w:rsid w:val="001B3FDD"/>
    <w:rsid w:val="001B4B85"/>
    <w:rsid w:val="001B5202"/>
    <w:rsid w:val="001B5841"/>
    <w:rsid w:val="001B6620"/>
    <w:rsid w:val="001B70AD"/>
    <w:rsid w:val="001B7157"/>
    <w:rsid w:val="001B7537"/>
    <w:rsid w:val="001B7D9A"/>
    <w:rsid w:val="001C0B4C"/>
    <w:rsid w:val="001C11BC"/>
    <w:rsid w:val="001C1341"/>
    <w:rsid w:val="001C1579"/>
    <w:rsid w:val="001C265B"/>
    <w:rsid w:val="001C33D6"/>
    <w:rsid w:val="001C392F"/>
    <w:rsid w:val="001C47E2"/>
    <w:rsid w:val="001C4BDE"/>
    <w:rsid w:val="001C53E5"/>
    <w:rsid w:val="001C57CE"/>
    <w:rsid w:val="001C5B1C"/>
    <w:rsid w:val="001C5C5D"/>
    <w:rsid w:val="001C5CBC"/>
    <w:rsid w:val="001C5CC6"/>
    <w:rsid w:val="001C62E0"/>
    <w:rsid w:val="001C65BE"/>
    <w:rsid w:val="001C698E"/>
    <w:rsid w:val="001C71E5"/>
    <w:rsid w:val="001C79BB"/>
    <w:rsid w:val="001D000B"/>
    <w:rsid w:val="001D187B"/>
    <w:rsid w:val="001D2937"/>
    <w:rsid w:val="001D35F8"/>
    <w:rsid w:val="001D3764"/>
    <w:rsid w:val="001D37EB"/>
    <w:rsid w:val="001D541E"/>
    <w:rsid w:val="001D5853"/>
    <w:rsid w:val="001D6371"/>
    <w:rsid w:val="001D64B0"/>
    <w:rsid w:val="001D6563"/>
    <w:rsid w:val="001D6BF4"/>
    <w:rsid w:val="001D6F1B"/>
    <w:rsid w:val="001D6FC4"/>
    <w:rsid w:val="001D778A"/>
    <w:rsid w:val="001D7A39"/>
    <w:rsid w:val="001D7BC3"/>
    <w:rsid w:val="001E0791"/>
    <w:rsid w:val="001E16F2"/>
    <w:rsid w:val="001E17C6"/>
    <w:rsid w:val="001E19D1"/>
    <w:rsid w:val="001E1A85"/>
    <w:rsid w:val="001E1C6A"/>
    <w:rsid w:val="001E2124"/>
    <w:rsid w:val="001E250F"/>
    <w:rsid w:val="001E2CB7"/>
    <w:rsid w:val="001E2ED5"/>
    <w:rsid w:val="001E2F84"/>
    <w:rsid w:val="001E3099"/>
    <w:rsid w:val="001E3C45"/>
    <w:rsid w:val="001E46EE"/>
    <w:rsid w:val="001E4A14"/>
    <w:rsid w:val="001E5256"/>
    <w:rsid w:val="001E534B"/>
    <w:rsid w:val="001E5714"/>
    <w:rsid w:val="001E5C79"/>
    <w:rsid w:val="001E644D"/>
    <w:rsid w:val="001E672F"/>
    <w:rsid w:val="001E6BB2"/>
    <w:rsid w:val="001E75B1"/>
    <w:rsid w:val="001F000A"/>
    <w:rsid w:val="001F117B"/>
    <w:rsid w:val="001F20D5"/>
    <w:rsid w:val="001F2715"/>
    <w:rsid w:val="001F30C7"/>
    <w:rsid w:val="001F3486"/>
    <w:rsid w:val="001F3C73"/>
    <w:rsid w:val="001F3F80"/>
    <w:rsid w:val="001F42E8"/>
    <w:rsid w:val="001F4538"/>
    <w:rsid w:val="001F4C12"/>
    <w:rsid w:val="001F4D62"/>
    <w:rsid w:val="001F4DFA"/>
    <w:rsid w:val="001F52AE"/>
    <w:rsid w:val="001F53EB"/>
    <w:rsid w:val="001F5C0A"/>
    <w:rsid w:val="001F5F77"/>
    <w:rsid w:val="001F636B"/>
    <w:rsid w:val="001F6EC1"/>
    <w:rsid w:val="001F7450"/>
    <w:rsid w:val="00200D22"/>
    <w:rsid w:val="002012C3"/>
    <w:rsid w:val="00201733"/>
    <w:rsid w:val="00201C25"/>
    <w:rsid w:val="00202029"/>
    <w:rsid w:val="002020E8"/>
    <w:rsid w:val="00202AEE"/>
    <w:rsid w:val="00202FD4"/>
    <w:rsid w:val="00202FE7"/>
    <w:rsid w:val="0020304F"/>
    <w:rsid w:val="0020361E"/>
    <w:rsid w:val="0020362B"/>
    <w:rsid w:val="00203A75"/>
    <w:rsid w:val="00203E2F"/>
    <w:rsid w:val="00203F00"/>
    <w:rsid w:val="0020401D"/>
    <w:rsid w:val="00204D1F"/>
    <w:rsid w:val="00204F16"/>
    <w:rsid w:val="0020545D"/>
    <w:rsid w:val="002054EE"/>
    <w:rsid w:val="00205846"/>
    <w:rsid w:val="00205D76"/>
    <w:rsid w:val="00205EC1"/>
    <w:rsid w:val="00206B4A"/>
    <w:rsid w:val="00206DFA"/>
    <w:rsid w:val="00207FE0"/>
    <w:rsid w:val="0021069A"/>
    <w:rsid w:val="002117F4"/>
    <w:rsid w:val="00211840"/>
    <w:rsid w:val="00211FCE"/>
    <w:rsid w:val="002134D6"/>
    <w:rsid w:val="0021366A"/>
    <w:rsid w:val="002136CF"/>
    <w:rsid w:val="00213DAC"/>
    <w:rsid w:val="002141C8"/>
    <w:rsid w:val="00214A14"/>
    <w:rsid w:val="0021539A"/>
    <w:rsid w:val="002154F9"/>
    <w:rsid w:val="002156F1"/>
    <w:rsid w:val="00215CAD"/>
    <w:rsid w:val="00216E14"/>
    <w:rsid w:val="00216FBC"/>
    <w:rsid w:val="002176F7"/>
    <w:rsid w:val="00220433"/>
    <w:rsid w:val="00220CDA"/>
    <w:rsid w:val="00221126"/>
    <w:rsid w:val="002219E1"/>
    <w:rsid w:val="00221C5D"/>
    <w:rsid w:val="002228B3"/>
    <w:rsid w:val="002228C4"/>
    <w:rsid w:val="00222B23"/>
    <w:rsid w:val="00222D06"/>
    <w:rsid w:val="002232D8"/>
    <w:rsid w:val="00224012"/>
    <w:rsid w:val="00224250"/>
    <w:rsid w:val="00225B91"/>
    <w:rsid w:val="00226B23"/>
    <w:rsid w:val="00230705"/>
    <w:rsid w:val="0023179B"/>
    <w:rsid w:val="002324C2"/>
    <w:rsid w:val="002327A0"/>
    <w:rsid w:val="00232D54"/>
    <w:rsid w:val="00233850"/>
    <w:rsid w:val="00234C35"/>
    <w:rsid w:val="00234E43"/>
    <w:rsid w:val="0023554F"/>
    <w:rsid w:val="00235832"/>
    <w:rsid w:val="00235C49"/>
    <w:rsid w:val="00235F23"/>
    <w:rsid w:val="00236819"/>
    <w:rsid w:val="00236FA6"/>
    <w:rsid w:val="00237730"/>
    <w:rsid w:val="00237E10"/>
    <w:rsid w:val="00237E3A"/>
    <w:rsid w:val="00240241"/>
    <w:rsid w:val="0024058F"/>
    <w:rsid w:val="00240E3B"/>
    <w:rsid w:val="00240FF7"/>
    <w:rsid w:val="0024100E"/>
    <w:rsid w:val="00241835"/>
    <w:rsid w:val="00241B0B"/>
    <w:rsid w:val="00241C40"/>
    <w:rsid w:val="00241C41"/>
    <w:rsid w:val="00242055"/>
    <w:rsid w:val="0024369A"/>
    <w:rsid w:val="00244D50"/>
    <w:rsid w:val="002454FB"/>
    <w:rsid w:val="0024640A"/>
    <w:rsid w:val="00246563"/>
    <w:rsid w:val="002465F5"/>
    <w:rsid w:val="00247266"/>
    <w:rsid w:val="002473D6"/>
    <w:rsid w:val="00250D36"/>
    <w:rsid w:val="00250D79"/>
    <w:rsid w:val="00250DE2"/>
    <w:rsid w:val="00252A73"/>
    <w:rsid w:val="00252D9E"/>
    <w:rsid w:val="002538E5"/>
    <w:rsid w:val="00253B65"/>
    <w:rsid w:val="00253BF0"/>
    <w:rsid w:val="00253C13"/>
    <w:rsid w:val="00254122"/>
    <w:rsid w:val="00254473"/>
    <w:rsid w:val="00255482"/>
    <w:rsid w:val="00256155"/>
    <w:rsid w:val="002569E9"/>
    <w:rsid w:val="00256FD8"/>
    <w:rsid w:val="00257144"/>
    <w:rsid w:val="00261476"/>
    <w:rsid w:val="00261B58"/>
    <w:rsid w:val="00261C60"/>
    <w:rsid w:val="00262733"/>
    <w:rsid w:val="00262983"/>
    <w:rsid w:val="00262A5A"/>
    <w:rsid w:val="0026330F"/>
    <w:rsid w:val="00263C40"/>
    <w:rsid w:val="00263E18"/>
    <w:rsid w:val="002641E3"/>
    <w:rsid w:val="00264583"/>
    <w:rsid w:val="0026477D"/>
    <w:rsid w:val="00264B6A"/>
    <w:rsid w:val="00264E24"/>
    <w:rsid w:val="00264E80"/>
    <w:rsid w:val="002656E1"/>
    <w:rsid w:val="00265C41"/>
    <w:rsid w:val="00265DA1"/>
    <w:rsid w:val="002666AB"/>
    <w:rsid w:val="00266A6B"/>
    <w:rsid w:val="0026753E"/>
    <w:rsid w:val="00267903"/>
    <w:rsid w:val="00267D98"/>
    <w:rsid w:val="002700B3"/>
    <w:rsid w:val="0027014C"/>
    <w:rsid w:val="002707F0"/>
    <w:rsid w:val="00270B77"/>
    <w:rsid w:val="00270F2D"/>
    <w:rsid w:val="00271020"/>
    <w:rsid w:val="00271883"/>
    <w:rsid w:val="00272687"/>
    <w:rsid w:val="002734DF"/>
    <w:rsid w:val="00273DAF"/>
    <w:rsid w:val="002740F2"/>
    <w:rsid w:val="002755B6"/>
    <w:rsid w:val="00275AEC"/>
    <w:rsid w:val="00275E6F"/>
    <w:rsid w:val="00276202"/>
    <w:rsid w:val="00276FB5"/>
    <w:rsid w:val="00277069"/>
    <w:rsid w:val="00277303"/>
    <w:rsid w:val="00277C49"/>
    <w:rsid w:val="00280C1F"/>
    <w:rsid w:val="00280DA4"/>
    <w:rsid w:val="00280F5A"/>
    <w:rsid w:val="00281181"/>
    <w:rsid w:val="0028228B"/>
    <w:rsid w:val="00282653"/>
    <w:rsid w:val="00282D73"/>
    <w:rsid w:val="002838EF"/>
    <w:rsid w:val="00283D09"/>
    <w:rsid w:val="00284780"/>
    <w:rsid w:val="00284906"/>
    <w:rsid w:val="00284A95"/>
    <w:rsid w:val="00285391"/>
    <w:rsid w:val="00285411"/>
    <w:rsid w:val="002859CA"/>
    <w:rsid w:val="00287CA5"/>
    <w:rsid w:val="00291A28"/>
    <w:rsid w:val="00293084"/>
    <w:rsid w:val="0029308D"/>
    <w:rsid w:val="002939BB"/>
    <w:rsid w:val="00293DEE"/>
    <w:rsid w:val="00294869"/>
    <w:rsid w:val="0029507F"/>
    <w:rsid w:val="00295F56"/>
    <w:rsid w:val="00295F89"/>
    <w:rsid w:val="00296CDC"/>
    <w:rsid w:val="00297971"/>
    <w:rsid w:val="00297DD5"/>
    <w:rsid w:val="002A1644"/>
    <w:rsid w:val="002A1A30"/>
    <w:rsid w:val="002A2475"/>
    <w:rsid w:val="002A2D5C"/>
    <w:rsid w:val="002A2FB8"/>
    <w:rsid w:val="002A3244"/>
    <w:rsid w:val="002A3ED9"/>
    <w:rsid w:val="002A4652"/>
    <w:rsid w:val="002A63EF"/>
    <w:rsid w:val="002A6634"/>
    <w:rsid w:val="002A6748"/>
    <w:rsid w:val="002A79CF"/>
    <w:rsid w:val="002A7D8E"/>
    <w:rsid w:val="002A7F5E"/>
    <w:rsid w:val="002B0424"/>
    <w:rsid w:val="002B0AA5"/>
    <w:rsid w:val="002B0E8A"/>
    <w:rsid w:val="002B1209"/>
    <w:rsid w:val="002B1931"/>
    <w:rsid w:val="002B20F4"/>
    <w:rsid w:val="002B2AE1"/>
    <w:rsid w:val="002B36AD"/>
    <w:rsid w:val="002B3802"/>
    <w:rsid w:val="002B39C8"/>
    <w:rsid w:val="002B458B"/>
    <w:rsid w:val="002B46E6"/>
    <w:rsid w:val="002B5723"/>
    <w:rsid w:val="002B59D1"/>
    <w:rsid w:val="002B5D7E"/>
    <w:rsid w:val="002B6152"/>
    <w:rsid w:val="002B6239"/>
    <w:rsid w:val="002B6C01"/>
    <w:rsid w:val="002B765F"/>
    <w:rsid w:val="002B76F0"/>
    <w:rsid w:val="002B7C8F"/>
    <w:rsid w:val="002C0087"/>
    <w:rsid w:val="002C1DB6"/>
    <w:rsid w:val="002C1EE8"/>
    <w:rsid w:val="002C320E"/>
    <w:rsid w:val="002C32DC"/>
    <w:rsid w:val="002C376B"/>
    <w:rsid w:val="002C5618"/>
    <w:rsid w:val="002C5B4F"/>
    <w:rsid w:val="002C6912"/>
    <w:rsid w:val="002C6A2D"/>
    <w:rsid w:val="002C7995"/>
    <w:rsid w:val="002C7A66"/>
    <w:rsid w:val="002C7D66"/>
    <w:rsid w:val="002D0484"/>
    <w:rsid w:val="002D09B7"/>
    <w:rsid w:val="002D1294"/>
    <w:rsid w:val="002D243E"/>
    <w:rsid w:val="002D258F"/>
    <w:rsid w:val="002D2B9F"/>
    <w:rsid w:val="002D2F27"/>
    <w:rsid w:val="002D2FD5"/>
    <w:rsid w:val="002D3BAD"/>
    <w:rsid w:val="002D4019"/>
    <w:rsid w:val="002D41DF"/>
    <w:rsid w:val="002D424A"/>
    <w:rsid w:val="002D53E4"/>
    <w:rsid w:val="002D5CCB"/>
    <w:rsid w:val="002D5CF3"/>
    <w:rsid w:val="002D618B"/>
    <w:rsid w:val="002D6766"/>
    <w:rsid w:val="002D76B6"/>
    <w:rsid w:val="002E02E7"/>
    <w:rsid w:val="002E0A5C"/>
    <w:rsid w:val="002E0BEB"/>
    <w:rsid w:val="002E16D6"/>
    <w:rsid w:val="002E1E84"/>
    <w:rsid w:val="002E2A08"/>
    <w:rsid w:val="002E3659"/>
    <w:rsid w:val="002E67FE"/>
    <w:rsid w:val="002E6929"/>
    <w:rsid w:val="002E7828"/>
    <w:rsid w:val="002E7909"/>
    <w:rsid w:val="002E7DB0"/>
    <w:rsid w:val="002F001A"/>
    <w:rsid w:val="002F016F"/>
    <w:rsid w:val="002F141C"/>
    <w:rsid w:val="002F14E5"/>
    <w:rsid w:val="002F16DA"/>
    <w:rsid w:val="002F2589"/>
    <w:rsid w:val="002F503D"/>
    <w:rsid w:val="002F51E2"/>
    <w:rsid w:val="002F527D"/>
    <w:rsid w:val="002F5B37"/>
    <w:rsid w:val="002F6129"/>
    <w:rsid w:val="002F641C"/>
    <w:rsid w:val="002F6744"/>
    <w:rsid w:val="002F67D1"/>
    <w:rsid w:val="002F6D32"/>
    <w:rsid w:val="002F6DD2"/>
    <w:rsid w:val="002F70C7"/>
    <w:rsid w:val="002F72FB"/>
    <w:rsid w:val="002F79F1"/>
    <w:rsid w:val="0030015B"/>
    <w:rsid w:val="0030296B"/>
    <w:rsid w:val="00302E84"/>
    <w:rsid w:val="00303EE7"/>
    <w:rsid w:val="00304847"/>
    <w:rsid w:val="00305663"/>
    <w:rsid w:val="00305EC4"/>
    <w:rsid w:val="00306389"/>
    <w:rsid w:val="00306659"/>
    <w:rsid w:val="00306869"/>
    <w:rsid w:val="00307358"/>
    <w:rsid w:val="003077C1"/>
    <w:rsid w:val="003101FA"/>
    <w:rsid w:val="00310DAB"/>
    <w:rsid w:val="00310F6D"/>
    <w:rsid w:val="00311067"/>
    <w:rsid w:val="00311864"/>
    <w:rsid w:val="00311FB1"/>
    <w:rsid w:val="003126B1"/>
    <w:rsid w:val="00313776"/>
    <w:rsid w:val="003137C0"/>
    <w:rsid w:val="00314B06"/>
    <w:rsid w:val="00314B1A"/>
    <w:rsid w:val="00314B35"/>
    <w:rsid w:val="0031573F"/>
    <w:rsid w:val="00315757"/>
    <w:rsid w:val="00316B56"/>
    <w:rsid w:val="00317329"/>
    <w:rsid w:val="00317505"/>
    <w:rsid w:val="003175F3"/>
    <w:rsid w:val="00317C27"/>
    <w:rsid w:val="00320883"/>
    <w:rsid w:val="00320D38"/>
    <w:rsid w:val="00320E73"/>
    <w:rsid w:val="00321B19"/>
    <w:rsid w:val="00321D01"/>
    <w:rsid w:val="003226AD"/>
    <w:rsid w:val="00324D08"/>
    <w:rsid w:val="00324D8F"/>
    <w:rsid w:val="0032510B"/>
    <w:rsid w:val="003255CB"/>
    <w:rsid w:val="003256DB"/>
    <w:rsid w:val="00326B13"/>
    <w:rsid w:val="0032745F"/>
    <w:rsid w:val="00327DC3"/>
    <w:rsid w:val="00330076"/>
    <w:rsid w:val="0033027B"/>
    <w:rsid w:val="00331017"/>
    <w:rsid w:val="003314B4"/>
    <w:rsid w:val="00331804"/>
    <w:rsid w:val="00332062"/>
    <w:rsid w:val="0033298C"/>
    <w:rsid w:val="00333040"/>
    <w:rsid w:val="0033342B"/>
    <w:rsid w:val="00334854"/>
    <w:rsid w:val="00334FEF"/>
    <w:rsid w:val="00335D6E"/>
    <w:rsid w:val="00336196"/>
    <w:rsid w:val="003366D8"/>
    <w:rsid w:val="0033700E"/>
    <w:rsid w:val="00337449"/>
    <w:rsid w:val="0034014B"/>
    <w:rsid w:val="003401A7"/>
    <w:rsid w:val="0034024F"/>
    <w:rsid w:val="003403B6"/>
    <w:rsid w:val="00340628"/>
    <w:rsid w:val="00340649"/>
    <w:rsid w:val="003408B3"/>
    <w:rsid w:val="003408DF"/>
    <w:rsid w:val="00340AF9"/>
    <w:rsid w:val="003412C5"/>
    <w:rsid w:val="00341421"/>
    <w:rsid w:val="00341C87"/>
    <w:rsid w:val="00342212"/>
    <w:rsid w:val="00342312"/>
    <w:rsid w:val="003424C3"/>
    <w:rsid w:val="003432C9"/>
    <w:rsid w:val="00343410"/>
    <w:rsid w:val="003434E2"/>
    <w:rsid w:val="00343808"/>
    <w:rsid w:val="00344027"/>
    <w:rsid w:val="00344342"/>
    <w:rsid w:val="00344525"/>
    <w:rsid w:val="003447D2"/>
    <w:rsid w:val="00344A16"/>
    <w:rsid w:val="003454CE"/>
    <w:rsid w:val="00345854"/>
    <w:rsid w:val="00345DD4"/>
    <w:rsid w:val="00346297"/>
    <w:rsid w:val="00346C1E"/>
    <w:rsid w:val="00347A29"/>
    <w:rsid w:val="003505C2"/>
    <w:rsid w:val="003506E7"/>
    <w:rsid w:val="003510E4"/>
    <w:rsid w:val="00351546"/>
    <w:rsid w:val="00351B1C"/>
    <w:rsid w:val="00351D7B"/>
    <w:rsid w:val="00353A8B"/>
    <w:rsid w:val="00353E4B"/>
    <w:rsid w:val="003560D3"/>
    <w:rsid w:val="0035611C"/>
    <w:rsid w:val="003562C7"/>
    <w:rsid w:val="003563EF"/>
    <w:rsid w:val="00356549"/>
    <w:rsid w:val="003566F4"/>
    <w:rsid w:val="00356B1C"/>
    <w:rsid w:val="003603E7"/>
    <w:rsid w:val="003605CA"/>
    <w:rsid w:val="00360C6B"/>
    <w:rsid w:val="00362232"/>
    <w:rsid w:val="00362A0E"/>
    <w:rsid w:val="00363373"/>
    <w:rsid w:val="00363488"/>
    <w:rsid w:val="0036400C"/>
    <w:rsid w:val="00364090"/>
    <w:rsid w:val="00364D19"/>
    <w:rsid w:val="00364D6E"/>
    <w:rsid w:val="00364EFB"/>
    <w:rsid w:val="00365499"/>
    <w:rsid w:val="00365A13"/>
    <w:rsid w:val="00365AE9"/>
    <w:rsid w:val="00365D7B"/>
    <w:rsid w:val="00365EE7"/>
    <w:rsid w:val="003660A4"/>
    <w:rsid w:val="0036713C"/>
    <w:rsid w:val="003674F6"/>
    <w:rsid w:val="00370FB8"/>
    <w:rsid w:val="003716E6"/>
    <w:rsid w:val="003719EE"/>
    <w:rsid w:val="0037295E"/>
    <w:rsid w:val="00372F3E"/>
    <w:rsid w:val="00373777"/>
    <w:rsid w:val="0037453A"/>
    <w:rsid w:val="00375047"/>
    <w:rsid w:val="003752FB"/>
    <w:rsid w:val="00375B80"/>
    <w:rsid w:val="00375E9F"/>
    <w:rsid w:val="00376625"/>
    <w:rsid w:val="00377AE3"/>
    <w:rsid w:val="00380091"/>
    <w:rsid w:val="00380BF1"/>
    <w:rsid w:val="0038157E"/>
    <w:rsid w:val="00381F29"/>
    <w:rsid w:val="00382BFA"/>
    <w:rsid w:val="00383B7A"/>
    <w:rsid w:val="00384BAA"/>
    <w:rsid w:val="00385683"/>
    <w:rsid w:val="003856BB"/>
    <w:rsid w:val="00385931"/>
    <w:rsid w:val="00385A23"/>
    <w:rsid w:val="00385FEF"/>
    <w:rsid w:val="00386766"/>
    <w:rsid w:val="00386E8C"/>
    <w:rsid w:val="00387407"/>
    <w:rsid w:val="0038774E"/>
    <w:rsid w:val="00387B3B"/>
    <w:rsid w:val="00390A8D"/>
    <w:rsid w:val="00392699"/>
    <w:rsid w:val="003943A6"/>
    <w:rsid w:val="00394783"/>
    <w:rsid w:val="00395420"/>
    <w:rsid w:val="0039552D"/>
    <w:rsid w:val="003968A7"/>
    <w:rsid w:val="003975FC"/>
    <w:rsid w:val="0039776D"/>
    <w:rsid w:val="00397AA3"/>
    <w:rsid w:val="003A015A"/>
    <w:rsid w:val="003A1022"/>
    <w:rsid w:val="003A1508"/>
    <w:rsid w:val="003A155F"/>
    <w:rsid w:val="003A1901"/>
    <w:rsid w:val="003A1CA4"/>
    <w:rsid w:val="003A2639"/>
    <w:rsid w:val="003A30C2"/>
    <w:rsid w:val="003A3892"/>
    <w:rsid w:val="003A3DD8"/>
    <w:rsid w:val="003A3E9E"/>
    <w:rsid w:val="003A3F26"/>
    <w:rsid w:val="003A4019"/>
    <w:rsid w:val="003A4B32"/>
    <w:rsid w:val="003A5726"/>
    <w:rsid w:val="003A5883"/>
    <w:rsid w:val="003A5EF6"/>
    <w:rsid w:val="003A6313"/>
    <w:rsid w:val="003A6E3D"/>
    <w:rsid w:val="003A74CA"/>
    <w:rsid w:val="003B038D"/>
    <w:rsid w:val="003B0A06"/>
    <w:rsid w:val="003B0E12"/>
    <w:rsid w:val="003B0F3D"/>
    <w:rsid w:val="003B18F6"/>
    <w:rsid w:val="003B19AA"/>
    <w:rsid w:val="003B1C29"/>
    <w:rsid w:val="003B1D55"/>
    <w:rsid w:val="003B2A21"/>
    <w:rsid w:val="003B2D45"/>
    <w:rsid w:val="003B3680"/>
    <w:rsid w:val="003B4309"/>
    <w:rsid w:val="003B46CE"/>
    <w:rsid w:val="003B5559"/>
    <w:rsid w:val="003B59A5"/>
    <w:rsid w:val="003B6631"/>
    <w:rsid w:val="003B6962"/>
    <w:rsid w:val="003B7310"/>
    <w:rsid w:val="003C003C"/>
    <w:rsid w:val="003C066C"/>
    <w:rsid w:val="003C0AFC"/>
    <w:rsid w:val="003C1542"/>
    <w:rsid w:val="003C1DEB"/>
    <w:rsid w:val="003C1EE3"/>
    <w:rsid w:val="003C231F"/>
    <w:rsid w:val="003C31D2"/>
    <w:rsid w:val="003C3C09"/>
    <w:rsid w:val="003C3C18"/>
    <w:rsid w:val="003C4911"/>
    <w:rsid w:val="003C59A2"/>
    <w:rsid w:val="003C6B00"/>
    <w:rsid w:val="003C6C2D"/>
    <w:rsid w:val="003C7379"/>
    <w:rsid w:val="003C7FE1"/>
    <w:rsid w:val="003D023A"/>
    <w:rsid w:val="003D06C4"/>
    <w:rsid w:val="003D11B6"/>
    <w:rsid w:val="003D133E"/>
    <w:rsid w:val="003D1FD3"/>
    <w:rsid w:val="003D2E02"/>
    <w:rsid w:val="003D31CA"/>
    <w:rsid w:val="003D4532"/>
    <w:rsid w:val="003D482F"/>
    <w:rsid w:val="003D5CDF"/>
    <w:rsid w:val="003D6F26"/>
    <w:rsid w:val="003E0C28"/>
    <w:rsid w:val="003E0C6E"/>
    <w:rsid w:val="003E104E"/>
    <w:rsid w:val="003E123F"/>
    <w:rsid w:val="003E146D"/>
    <w:rsid w:val="003E1954"/>
    <w:rsid w:val="003E1B66"/>
    <w:rsid w:val="003E1CAE"/>
    <w:rsid w:val="003E2E67"/>
    <w:rsid w:val="003E3B0E"/>
    <w:rsid w:val="003E3C1E"/>
    <w:rsid w:val="003E4726"/>
    <w:rsid w:val="003E49B4"/>
    <w:rsid w:val="003E4A8F"/>
    <w:rsid w:val="003E4D3A"/>
    <w:rsid w:val="003E64CB"/>
    <w:rsid w:val="003E6B35"/>
    <w:rsid w:val="003E6BF9"/>
    <w:rsid w:val="003E770F"/>
    <w:rsid w:val="003E7931"/>
    <w:rsid w:val="003E7C18"/>
    <w:rsid w:val="003F1AB5"/>
    <w:rsid w:val="003F1B9C"/>
    <w:rsid w:val="003F1CC4"/>
    <w:rsid w:val="003F22CF"/>
    <w:rsid w:val="003F2591"/>
    <w:rsid w:val="003F2708"/>
    <w:rsid w:val="003F2D3C"/>
    <w:rsid w:val="003F3661"/>
    <w:rsid w:val="003F404C"/>
    <w:rsid w:val="003F467E"/>
    <w:rsid w:val="003F5C88"/>
    <w:rsid w:val="003F60B1"/>
    <w:rsid w:val="003F63D0"/>
    <w:rsid w:val="003F6423"/>
    <w:rsid w:val="003F69D7"/>
    <w:rsid w:val="003F6AA5"/>
    <w:rsid w:val="003F6AE5"/>
    <w:rsid w:val="003F6E7F"/>
    <w:rsid w:val="003F748E"/>
    <w:rsid w:val="003F7FC4"/>
    <w:rsid w:val="00400440"/>
    <w:rsid w:val="00400453"/>
    <w:rsid w:val="00401D05"/>
    <w:rsid w:val="00402A38"/>
    <w:rsid w:val="00402EC8"/>
    <w:rsid w:val="00402F74"/>
    <w:rsid w:val="00403318"/>
    <w:rsid w:val="004038DA"/>
    <w:rsid w:val="00404334"/>
    <w:rsid w:val="0040440B"/>
    <w:rsid w:val="004061BA"/>
    <w:rsid w:val="00406466"/>
    <w:rsid w:val="00406467"/>
    <w:rsid w:val="004066FE"/>
    <w:rsid w:val="00406F07"/>
    <w:rsid w:val="004071D8"/>
    <w:rsid w:val="0040723A"/>
    <w:rsid w:val="00407A55"/>
    <w:rsid w:val="0041004E"/>
    <w:rsid w:val="00410574"/>
    <w:rsid w:val="00410F84"/>
    <w:rsid w:val="004110E0"/>
    <w:rsid w:val="00411185"/>
    <w:rsid w:val="004112BD"/>
    <w:rsid w:val="00411392"/>
    <w:rsid w:val="00411821"/>
    <w:rsid w:val="00411FE1"/>
    <w:rsid w:val="0041226F"/>
    <w:rsid w:val="00412F15"/>
    <w:rsid w:val="004133F7"/>
    <w:rsid w:val="0041369F"/>
    <w:rsid w:val="00413721"/>
    <w:rsid w:val="004140B9"/>
    <w:rsid w:val="00414236"/>
    <w:rsid w:val="0041430E"/>
    <w:rsid w:val="004147C1"/>
    <w:rsid w:val="004154FF"/>
    <w:rsid w:val="00415BBA"/>
    <w:rsid w:val="004168E6"/>
    <w:rsid w:val="004170F3"/>
    <w:rsid w:val="00417438"/>
    <w:rsid w:val="004200AD"/>
    <w:rsid w:val="00420518"/>
    <w:rsid w:val="0042071A"/>
    <w:rsid w:val="00420951"/>
    <w:rsid w:val="00420BB6"/>
    <w:rsid w:val="00420C2D"/>
    <w:rsid w:val="00423296"/>
    <w:rsid w:val="00423628"/>
    <w:rsid w:val="00423DFE"/>
    <w:rsid w:val="004240EE"/>
    <w:rsid w:val="00424441"/>
    <w:rsid w:val="00424C79"/>
    <w:rsid w:val="00424F54"/>
    <w:rsid w:val="00425D11"/>
    <w:rsid w:val="00425E2B"/>
    <w:rsid w:val="00425FB6"/>
    <w:rsid w:val="004262C9"/>
    <w:rsid w:val="0042630D"/>
    <w:rsid w:val="00427745"/>
    <w:rsid w:val="00427864"/>
    <w:rsid w:val="00427F41"/>
    <w:rsid w:val="00430ADA"/>
    <w:rsid w:val="00430E69"/>
    <w:rsid w:val="004313FA"/>
    <w:rsid w:val="00431559"/>
    <w:rsid w:val="00432231"/>
    <w:rsid w:val="00432553"/>
    <w:rsid w:val="00432AEE"/>
    <w:rsid w:val="004334E7"/>
    <w:rsid w:val="00434598"/>
    <w:rsid w:val="004348AE"/>
    <w:rsid w:val="0043498B"/>
    <w:rsid w:val="00434D3F"/>
    <w:rsid w:val="00435014"/>
    <w:rsid w:val="00436F41"/>
    <w:rsid w:val="00436FDB"/>
    <w:rsid w:val="00437035"/>
    <w:rsid w:val="0043718B"/>
    <w:rsid w:val="004372E1"/>
    <w:rsid w:val="00437EF8"/>
    <w:rsid w:val="0044059E"/>
    <w:rsid w:val="00440B28"/>
    <w:rsid w:val="00440E40"/>
    <w:rsid w:val="00441CA2"/>
    <w:rsid w:val="00442F82"/>
    <w:rsid w:val="00443425"/>
    <w:rsid w:val="00444698"/>
    <w:rsid w:val="00444A45"/>
    <w:rsid w:val="00444B48"/>
    <w:rsid w:val="00444D25"/>
    <w:rsid w:val="00444F42"/>
    <w:rsid w:val="00445645"/>
    <w:rsid w:val="00445EBD"/>
    <w:rsid w:val="004462C2"/>
    <w:rsid w:val="004465FA"/>
    <w:rsid w:val="00446AF6"/>
    <w:rsid w:val="00446C89"/>
    <w:rsid w:val="00446D08"/>
    <w:rsid w:val="00447404"/>
    <w:rsid w:val="0044742A"/>
    <w:rsid w:val="00447ACB"/>
    <w:rsid w:val="00447B7B"/>
    <w:rsid w:val="00447E1C"/>
    <w:rsid w:val="004506E9"/>
    <w:rsid w:val="004506F4"/>
    <w:rsid w:val="00450B7E"/>
    <w:rsid w:val="00450E45"/>
    <w:rsid w:val="00451226"/>
    <w:rsid w:val="00451434"/>
    <w:rsid w:val="00451F2C"/>
    <w:rsid w:val="00452359"/>
    <w:rsid w:val="00452A5D"/>
    <w:rsid w:val="00452EA1"/>
    <w:rsid w:val="00453263"/>
    <w:rsid w:val="004539C0"/>
    <w:rsid w:val="00453EB6"/>
    <w:rsid w:val="00453EBC"/>
    <w:rsid w:val="004540C3"/>
    <w:rsid w:val="004545A5"/>
    <w:rsid w:val="004546D0"/>
    <w:rsid w:val="00455328"/>
    <w:rsid w:val="00455DC5"/>
    <w:rsid w:val="004568D2"/>
    <w:rsid w:val="00456C5E"/>
    <w:rsid w:val="004577EE"/>
    <w:rsid w:val="00457E3A"/>
    <w:rsid w:val="00460CC7"/>
    <w:rsid w:val="004610D8"/>
    <w:rsid w:val="004611CA"/>
    <w:rsid w:val="00461663"/>
    <w:rsid w:val="00461C92"/>
    <w:rsid w:val="004621AB"/>
    <w:rsid w:val="0046259B"/>
    <w:rsid w:val="00463E73"/>
    <w:rsid w:val="0046470E"/>
    <w:rsid w:val="00464A89"/>
    <w:rsid w:val="00464DA7"/>
    <w:rsid w:val="00465042"/>
    <w:rsid w:val="00465625"/>
    <w:rsid w:val="00465670"/>
    <w:rsid w:val="00465748"/>
    <w:rsid w:val="00466CB9"/>
    <w:rsid w:val="00466DA7"/>
    <w:rsid w:val="00467136"/>
    <w:rsid w:val="0046738F"/>
    <w:rsid w:val="0046756A"/>
    <w:rsid w:val="004675AB"/>
    <w:rsid w:val="004676C5"/>
    <w:rsid w:val="00467D39"/>
    <w:rsid w:val="004719B6"/>
    <w:rsid w:val="00471CFF"/>
    <w:rsid w:val="00471F99"/>
    <w:rsid w:val="00472A82"/>
    <w:rsid w:val="00473201"/>
    <w:rsid w:val="00473E36"/>
    <w:rsid w:val="00474318"/>
    <w:rsid w:val="00475F4D"/>
    <w:rsid w:val="0047626D"/>
    <w:rsid w:val="00476875"/>
    <w:rsid w:val="00476D41"/>
    <w:rsid w:val="00480A02"/>
    <w:rsid w:val="00480DE9"/>
    <w:rsid w:val="004814A7"/>
    <w:rsid w:val="00481618"/>
    <w:rsid w:val="00481C01"/>
    <w:rsid w:val="004820D3"/>
    <w:rsid w:val="00482BED"/>
    <w:rsid w:val="00482F56"/>
    <w:rsid w:val="00483485"/>
    <w:rsid w:val="0048355B"/>
    <w:rsid w:val="004838D8"/>
    <w:rsid w:val="0048623B"/>
    <w:rsid w:val="004865E6"/>
    <w:rsid w:val="004913E1"/>
    <w:rsid w:val="00491A5D"/>
    <w:rsid w:val="00491DFB"/>
    <w:rsid w:val="00491F2A"/>
    <w:rsid w:val="00492058"/>
    <w:rsid w:val="004926F2"/>
    <w:rsid w:val="00492AD0"/>
    <w:rsid w:val="00492D15"/>
    <w:rsid w:val="00492FEB"/>
    <w:rsid w:val="00493547"/>
    <w:rsid w:val="00493E74"/>
    <w:rsid w:val="00494415"/>
    <w:rsid w:val="00494CA2"/>
    <w:rsid w:val="00495582"/>
    <w:rsid w:val="004955B5"/>
    <w:rsid w:val="004955D1"/>
    <w:rsid w:val="00496A78"/>
    <w:rsid w:val="00496C77"/>
    <w:rsid w:val="00496F0D"/>
    <w:rsid w:val="004971E5"/>
    <w:rsid w:val="0049760D"/>
    <w:rsid w:val="00497B37"/>
    <w:rsid w:val="004A0077"/>
    <w:rsid w:val="004A032A"/>
    <w:rsid w:val="004A0995"/>
    <w:rsid w:val="004A0E83"/>
    <w:rsid w:val="004A192E"/>
    <w:rsid w:val="004A24F7"/>
    <w:rsid w:val="004A27A5"/>
    <w:rsid w:val="004A37DD"/>
    <w:rsid w:val="004A37E0"/>
    <w:rsid w:val="004A3859"/>
    <w:rsid w:val="004A3B43"/>
    <w:rsid w:val="004A3C72"/>
    <w:rsid w:val="004A47B6"/>
    <w:rsid w:val="004A494A"/>
    <w:rsid w:val="004A4953"/>
    <w:rsid w:val="004A4BEA"/>
    <w:rsid w:val="004A4DCF"/>
    <w:rsid w:val="004A50F5"/>
    <w:rsid w:val="004A5425"/>
    <w:rsid w:val="004A5B2F"/>
    <w:rsid w:val="004A5C74"/>
    <w:rsid w:val="004B00D1"/>
    <w:rsid w:val="004B195A"/>
    <w:rsid w:val="004B225E"/>
    <w:rsid w:val="004B2ACD"/>
    <w:rsid w:val="004B2EFF"/>
    <w:rsid w:val="004B3762"/>
    <w:rsid w:val="004B3855"/>
    <w:rsid w:val="004B44C7"/>
    <w:rsid w:val="004B4506"/>
    <w:rsid w:val="004B456E"/>
    <w:rsid w:val="004B49FA"/>
    <w:rsid w:val="004B5239"/>
    <w:rsid w:val="004B5BCC"/>
    <w:rsid w:val="004B5EB7"/>
    <w:rsid w:val="004B6520"/>
    <w:rsid w:val="004B72F6"/>
    <w:rsid w:val="004B7495"/>
    <w:rsid w:val="004B74BD"/>
    <w:rsid w:val="004B78F6"/>
    <w:rsid w:val="004B7F56"/>
    <w:rsid w:val="004C0043"/>
    <w:rsid w:val="004C02D1"/>
    <w:rsid w:val="004C04FF"/>
    <w:rsid w:val="004C0875"/>
    <w:rsid w:val="004C1030"/>
    <w:rsid w:val="004C1633"/>
    <w:rsid w:val="004C1EED"/>
    <w:rsid w:val="004C1FEB"/>
    <w:rsid w:val="004C205D"/>
    <w:rsid w:val="004C2CB1"/>
    <w:rsid w:val="004C2F67"/>
    <w:rsid w:val="004C368D"/>
    <w:rsid w:val="004C3ABE"/>
    <w:rsid w:val="004C3BA5"/>
    <w:rsid w:val="004C3FB9"/>
    <w:rsid w:val="004C41F0"/>
    <w:rsid w:val="004C42E7"/>
    <w:rsid w:val="004C52F2"/>
    <w:rsid w:val="004C68CA"/>
    <w:rsid w:val="004C7164"/>
    <w:rsid w:val="004C778B"/>
    <w:rsid w:val="004D049F"/>
    <w:rsid w:val="004D072C"/>
    <w:rsid w:val="004D07CC"/>
    <w:rsid w:val="004D0838"/>
    <w:rsid w:val="004D164F"/>
    <w:rsid w:val="004D1EF9"/>
    <w:rsid w:val="004D35D3"/>
    <w:rsid w:val="004D39C2"/>
    <w:rsid w:val="004D39E3"/>
    <w:rsid w:val="004D3E32"/>
    <w:rsid w:val="004D433E"/>
    <w:rsid w:val="004D5159"/>
    <w:rsid w:val="004D56E4"/>
    <w:rsid w:val="004D5773"/>
    <w:rsid w:val="004D57EA"/>
    <w:rsid w:val="004D57F3"/>
    <w:rsid w:val="004D5E04"/>
    <w:rsid w:val="004D6133"/>
    <w:rsid w:val="004D685D"/>
    <w:rsid w:val="004D6CF4"/>
    <w:rsid w:val="004D75AC"/>
    <w:rsid w:val="004D763B"/>
    <w:rsid w:val="004D7811"/>
    <w:rsid w:val="004E13B9"/>
    <w:rsid w:val="004E145B"/>
    <w:rsid w:val="004E18B8"/>
    <w:rsid w:val="004E1C18"/>
    <w:rsid w:val="004E27CA"/>
    <w:rsid w:val="004E29AA"/>
    <w:rsid w:val="004E35DB"/>
    <w:rsid w:val="004E36B4"/>
    <w:rsid w:val="004E3F11"/>
    <w:rsid w:val="004E454F"/>
    <w:rsid w:val="004E4644"/>
    <w:rsid w:val="004E5464"/>
    <w:rsid w:val="004E5B16"/>
    <w:rsid w:val="004E6613"/>
    <w:rsid w:val="004E6F7E"/>
    <w:rsid w:val="004F0089"/>
    <w:rsid w:val="004F118B"/>
    <w:rsid w:val="004F1423"/>
    <w:rsid w:val="004F1C09"/>
    <w:rsid w:val="004F1ECF"/>
    <w:rsid w:val="004F21C1"/>
    <w:rsid w:val="004F32CA"/>
    <w:rsid w:val="004F3797"/>
    <w:rsid w:val="004F41BE"/>
    <w:rsid w:val="004F4C34"/>
    <w:rsid w:val="004F6095"/>
    <w:rsid w:val="004F65E9"/>
    <w:rsid w:val="004F6A99"/>
    <w:rsid w:val="004F75ED"/>
    <w:rsid w:val="004F7E6A"/>
    <w:rsid w:val="004F7FA5"/>
    <w:rsid w:val="005003AC"/>
    <w:rsid w:val="00500D70"/>
    <w:rsid w:val="00500DDE"/>
    <w:rsid w:val="00502674"/>
    <w:rsid w:val="0050301A"/>
    <w:rsid w:val="0050323C"/>
    <w:rsid w:val="0050383B"/>
    <w:rsid w:val="005038AA"/>
    <w:rsid w:val="00503C40"/>
    <w:rsid w:val="00503C47"/>
    <w:rsid w:val="00504912"/>
    <w:rsid w:val="00504B09"/>
    <w:rsid w:val="00504C94"/>
    <w:rsid w:val="00505B62"/>
    <w:rsid w:val="00505FDE"/>
    <w:rsid w:val="00506049"/>
    <w:rsid w:val="00506132"/>
    <w:rsid w:val="00506EAF"/>
    <w:rsid w:val="005071EB"/>
    <w:rsid w:val="00510046"/>
    <w:rsid w:val="0051042B"/>
    <w:rsid w:val="0051051A"/>
    <w:rsid w:val="005108ED"/>
    <w:rsid w:val="0051171B"/>
    <w:rsid w:val="00511A15"/>
    <w:rsid w:val="00512CB4"/>
    <w:rsid w:val="00513464"/>
    <w:rsid w:val="005136EE"/>
    <w:rsid w:val="00513912"/>
    <w:rsid w:val="005139A7"/>
    <w:rsid w:val="00514D33"/>
    <w:rsid w:val="0051581D"/>
    <w:rsid w:val="00515AF6"/>
    <w:rsid w:val="00517445"/>
    <w:rsid w:val="00517A0A"/>
    <w:rsid w:val="00520A50"/>
    <w:rsid w:val="00520CE8"/>
    <w:rsid w:val="00522193"/>
    <w:rsid w:val="0052278E"/>
    <w:rsid w:val="00522DD6"/>
    <w:rsid w:val="00523B88"/>
    <w:rsid w:val="00523DAA"/>
    <w:rsid w:val="00525D2C"/>
    <w:rsid w:val="00525FF0"/>
    <w:rsid w:val="00526DC0"/>
    <w:rsid w:val="00527B12"/>
    <w:rsid w:val="005300C2"/>
    <w:rsid w:val="00530549"/>
    <w:rsid w:val="00530580"/>
    <w:rsid w:val="00530D7B"/>
    <w:rsid w:val="005313D4"/>
    <w:rsid w:val="00531B92"/>
    <w:rsid w:val="0053223D"/>
    <w:rsid w:val="00532908"/>
    <w:rsid w:val="005329F8"/>
    <w:rsid w:val="00533221"/>
    <w:rsid w:val="00533709"/>
    <w:rsid w:val="00534213"/>
    <w:rsid w:val="005344BB"/>
    <w:rsid w:val="00534CF3"/>
    <w:rsid w:val="00535099"/>
    <w:rsid w:val="0053518A"/>
    <w:rsid w:val="00536BA1"/>
    <w:rsid w:val="005371F8"/>
    <w:rsid w:val="00537204"/>
    <w:rsid w:val="005378D7"/>
    <w:rsid w:val="00537EC9"/>
    <w:rsid w:val="005404E3"/>
    <w:rsid w:val="0054073E"/>
    <w:rsid w:val="0054146A"/>
    <w:rsid w:val="00541B76"/>
    <w:rsid w:val="005422A9"/>
    <w:rsid w:val="00542CC2"/>
    <w:rsid w:val="00542D60"/>
    <w:rsid w:val="00542EBA"/>
    <w:rsid w:val="005431F6"/>
    <w:rsid w:val="005439AE"/>
    <w:rsid w:val="00543E23"/>
    <w:rsid w:val="00544EA7"/>
    <w:rsid w:val="00544F33"/>
    <w:rsid w:val="00545B65"/>
    <w:rsid w:val="00546362"/>
    <w:rsid w:val="005463AD"/>
    <w:rsid w:val="00546B2C"/>
    <w:rsid w:val="00546CC5"/>
    <w:rsid w:val="00546D06"/>
    <w:rsid w:val="00547668"/>
    <w:rsid w:val="0054775D"/>
    <w:rsid w:val="0055012E"/>
    <w:rsid w:val="00550DEA"/>
    <w:rsid w:val="005511E8"/>
    <w:rsid w:val="0055123C"/>
    <w:rsid w:val="005512CD"/>
    <w:rsid w:val="00551839"/>
    <w:rsid w:val="005522F7"/>
    <w:rsid w:val="0055258A"/>
    <w:rsid w:val="00553B86"/>
    <w:rsid w:val="00554AC5"/>
    <w:rsid w:val="0055506A"/>
    <w:rsid w:val="005555AB"/>
    <w:rsid w:val="005559AD"/>
    <w:rsid w:val="00555C43"/>
    <w:rsid w:val="005568E0"/>
    <w:rsid w:val="00556A8A"/>
    <w:rsid w:val="00556E09"/>
    <w:rsid w:val="005571BD"/>
    <w:rsid w:val="00557F27"/>
    <w:rsid w:val="005601AF"/>
    <w:rsid w:val="0056099A"/>
    <w:rsid w:val="005626CC"/>
    <w:rsid w:val="00562ADC"/>
    <w:rsid w:val="005634F3"/>
    <w:rsid w:val="00563504"/>
    <w:rsid w:val="00564915"/>
    <w:rsid w:val="0056511D"/>
    <w:rsid w:val="00565451"/>
    <w:rsid w:val="00565C4F"/>
    <w:rsid w:val="0056665E"/>
    <w:rsid w:val="00566D1D"/>
    <w:rsid w:val="0056716C"/>
    <w:rsid w:val="00567FA6"/>
    <w:rsid w:val="00570D1D"/>
    <w:rsid w:val="00570E33"/>
    <w:rsid w:val="00571852"/>
    <w:rsid w:val="005719D3"/>
    <w:rsid w:val="00571CAD"/>
    <w:rsid w:val="00572D7F"/>
    <w:rsid w:val="005732EE"/>
    <w:rsid w:val="0057345C"/>
    <w:rsid w:val="005741CF"/>
    <w:rsid w:val="005742A8"/>
    <w:rsid w:val="005748AF"/>
    <w:rsid w:val="00574C4A"/>
    <w:rsid w:val="00575186"/>
    <w:rsid w:val="00575231"/>
    <w:rsid w:val="0057572F"/>
    <w:rsid w:val="0057775D"/>
    <w:rsid w:val="005801D9"/>
    <w:rsid w:val="0058053E"/>
    <w:rsid w:val="00580C2A"/>
    <w:rsid w:val="00581128"/>
    <w:rsid w:val="00581329"/>
    <w:rsid w:val="00581893"/>
    <w:rsid w:val="00582201"/>
    <w:rsid w:val="00582374"/>
    <w:rsid w:val="00582E5F"/>
    <w:rsid w:val="005851F6"/>
    <w:rsid w:val="00585C5B"/>
    <w:rsid w:val="00586692"/>
    <w:rsid w:val="005869FD"/>
    <w:rsid w:val="00586F41"/>
    <w:rsid w:val="005873AA"/>
    <w:rsid w:val="005874BF"/>
    <w:rsid w:val="0059068F"/>
    <w:rsid w:val="00591513"/>
    <w:rsid w:val="00591530"/>
    <w:rsid w:val="00591F0D"/>
    <w:rsid w:val="005935C0"/>
    <w:rsid w:val="00594B34"/>
    <w:rsid w:val="00594CA8"/>
    <w:rsid w:val="00594E12"/>
    <w:rsid w:val="00595190"/>
    <w:rsid w:val="00595945"/>
    <w:rsid w:val="005961B4"/>
    <w:rsid w:val="005969FB"/>
    <w:rsid w:val="005979D1"/>
    <w:rsid w:val="00597DCE"/>
    <w:rsid w:val="005A0F82"/>
    <w:rsid w:val="005A10D2"/>
    <w:rsid w:val="005A1A83"/>
    <w:rsid w:val="005A280C"/>
    <w:rsid w:val="005A36C6"/>
    <w:rsid w:val="005A4B63"/>
    <w:rsid w:val="005A4EF5"/>
    <w:rsid w:val="005A541C"/>
    <w:rsid w:val="005A5843"/>
    <w:rsid w:val="005A5E10"/>
    <w:rsid w:val="005A7713"/>
    <w:rsid w:val="005B0BB6"/>
    <w:rsid w:val="005B143D"/>
    <w:rsid w:val="005B1F46"/>
    <w:rsid w:val="005B2077"/>
    <w:rsid w:val="005B2090"/>
    <w:rsid w:val="005B258A"/>
    <w:rsid w:val="005B2720"/>
    <w:rsid w:val="005B3692"/>
    <w:rsid w:val="005B4FE3"/>
    <w:rsid w:val="005B53AE"/>
    <w:rsid w:val="005B555D"/>
    <w:rsid w:val="005B5A1E"/>
    <w:rsid w:val="005B641E"/>
    <w:rsid w:val="005B7995"/>
    <w:rsid w:val="005B7A98"/>
    <w:rsid w:val="005C0AB4"/>
    <w:rsid w:val="005C0B82"/>
    <w:rsid w:val="005C11DE"/>
    <w:rsid w:val="005C2005"/>
    <w:rsid w:val="005C2B9A"/>
    <w:rsid w:val="005C2F36"/>
    <w:rsid w:val="005C31A4"/>
    <w:rsid w:val="005C3783"/>
    <w:rsid w:val="005C3881"/>
    <w:rsid w:val="005C459E"/>
    <w:rsid w:val="005C48AE"/>
    <w:rsid w:val="005C530B"/>
    <w:rsid w:val="005C5ACA"/>
    <w:rsid w:val="005C7550"/>
    <w:rsid w:val="005C7ACF"/>
    <w:rsid w:val="005D0200"/>
    <w:rsid w:val="005D06BA"/>
    <w:rsid w:val="005D139F"/>
    <w:rsid w:val="005D180A"/>
    <w:rsid w:val="005D1867"/>
    <w:rsid w:val="005D19D6"/>
    <w:rsid w:val="005D2412"/>
    <w:rsid w:val="005D31C1"/>
    <w:rsid w:val="005D3379"/>
    <w:rsid w:val="005D442D"/>
    <w:rsid w:val="005D4441"/>
    <w:rsid w:val="005D455B"/>
    <w:rsid w:val="005D472A"/>
    <w:rsid w:val="005D4AC5"/>
    <w:rsid w:val="005D5168"/>
    <w:rsid w:val="005D58EA"/>
    <w:rsid w:val="005D5BA5"/>
    <w:rsid w:val="005D6507"/>
    <w:rsid w:val="005D6D74"/>
    <w:rsid w:val="005D7528"/>
    <w:rsid w:val="005D756A"/>
    <w:rsid w:val="005D764E"/>
    <w:rsid w:val="005D791E"/>
    <w:rsid w:val="005E076B"/>
    <w:rsid w:val="005E0B49"/>
    <w:rsid w:val="005E0DDB"/>
    <w:rsid w:val="005E12E5"/>
    <w:rsid w:val="005E132C"/>
    <w:rsid w:val="005E1D14"/>
    <w:rsid w:val="005E2325"/>
    <w:rsid w:val="005E2DE8"/>
    <w:rsid w:val="005E370E"/>
    <w:rsid w:val="005E4BAF"/>
    <w:rsid w:val="005E5402"/>
    <w:rsid w:val="005E5878"/>
    <w:rsid w:val="005E62ED"/>
    <w:rsid w:val="005E652E"/>
    <w:rsid w:val="005E67D6"/>
    <w:rsid w:val="005E7964"/>
    <w:rsid w:val="005E7A8E"/>
    <w:rsid w:val="005F0C1D"/>
    <w:rsid w:val="005F0D69"/>
    <w:rsid w:val="005F1A10"/>
    <w:rsid w:val="005F1BD1"/>
    <w:rsid w:val="005F1CD9"/>
    <w:rsid w:val="005F22A3"/>
    <w:rsid w:val="005F2762"/>
    <w:rsid w:val="005F2D2E"/>
    <w:rsid w:val="005F2E4B"/>
    <w:rsid w:val="005F3ECD"/>
    <w:rsid w:val="005F3FDD"/>
    <w:rsid w:val="005F5931"/>
    <w:rsid w:val="005F5CF4"/>
    <w:rsid w:val="005F68A7"/>
    <w:rsid w:val="005F77FA"/>
    <w:rsid w:val="005F7B1D"/>
    <w:rsid w:val="005F7CD3"/>
    <w:rsid w:val="006000FE"/>
    <w:rsid w:val="0060044C"/>
    <w:rsid w:val="0060076E"/>
    <w:rsid w:val="00600D0C"/>
    <w:rsid w:val="00601295"/>
    <w:rsid w:val="00604A54"/>
    <w:rsid w:val="0060518A"/>
    <w:rsid w:val="006053C5"/>
    <w:rsid w:val="00605B1F"/>
    <w:rsid w:val="00605D78"/>
    <w:rsid w:val="00606716"/>
    <w:rsid w:val="006068F0"/>
    <w:rsid w:val="00606D75"/>
    <w:rsid w:val="0060710D"/>
    <w:rsid w:val="00610321"/>
    <w:rsid w:val="006105A8"/>
    <w:rsid w:val="00610B3A"/>
    <w:rsid w:val="00611321"/>
    <w:rsid w:val="00611975"/>
    <w:rsid w:val="00612C0B"/>
    <w:rsid w:val="00614068"/>
    <w:rsid w:val="00614262"/>
    <w:rsid w:val="006143AA"/>
    <w:rsid w:val="00614695"/>
    <w:rsid w:val="00614DED"/>
    <w:rsid w:val="00614EB1"/>
    <w:rsid w:val="00615325"/>
    <w:rsid w:val="00615963"/>
    <w:rsid w:val="00615CA2"/>
    <w:rsid w:val="00621280"/>
    <w:rsid w:val="006213B4"/>
    <w:rsid w:val="006213B8"/>
    <w:rsid w:val="00621694"/>
    <w:rsid w:val="00621DAA"/>
    <w:rsid w:val="00621F40"/>
    <w:rsid w:val="00622491"/>
    <w:rsid w:val="00622C8A"/>
    <w:rsid w:val="006232AB"/>
    <w:rsid w:val="00623921"/>
    <w:rsid w:val="006241C1"/>
    <w:rsid w:val="006242C2"/>
    <w:rsid w:val="006244E4"/>
    <w:rsid w:val="006248D3"/>
    <w:rsid w:val="006256A9"/>
    <w:rsid w:val="00625D2A"/>
    <w:rsid w:val="00625DF5"/>
    <w:rsid w:val="0062615B"/>
    <w:rsid w:val="006266D2"/>
    <w:rsid w:val="00627B4D"/>
    <w:rsid w:val="00627F68"/>
    <w:rsid w:val="006301E6"/>
    <w:rsid w:val="00630636"/>
    <w:rsid w:val="0063094C"/>
    <w:rsid w:val="0063132E"/>
    <w:rsid w:val="006318AE"/>
    <w:rsid w:val="00631E35"/>
    <w:rsid w:val="0063236A"/>
    <w:rsid w:val="00632FCA"/>
    <w:rsid w:val="00632FE1"/>
    <w:rsid w:val="006332DF"/>
    <w:rsid w:val="00633E44"/>
    <w:rsid w:val="0063425F"/>
    <w:rsid w:val="00634621"/>
    <w:rsid w:val="00634914"/>
    <w:rsid w:val="00634DD9"/>
    <w:rsid w:val="00635134"/>
    <w:rsid w:val="0063603B"/>
    <w:rsid w:val="006370A2"/>
    <w:rsid w:val="006374EF"/>
    <w:rsid w:val="00640100"/>
    <w:rsid w:val="00640A87"/>
    <w:rsid w:val="00641435"/>
    <w:rsid w:val="00641D99"/>
    <w:rsid w:val="00641F52"/>
    <w:rsid w:val="00642328"/>
    <w:rsid w:val="006424BA"/>
    <w:rsid w:val="00642847"/>
    <w:rsid w:val="00643136"/>
    <w:rsid w:val="00643581"/>
    <w:rsid w:val="0064365A"/>
    <w:rsid w:val="006437FC"/>
    <w:rsid w:val="0064402B"/>
    <w:rsid w:val="00644087"/>
    <w:rsid w:val="00644294"/>
    <w:rsid w:val="006445CA"/>
    <w:rsid w:val="00644725"/>
    <w:rsid w:val="006447E5"/>
    <w:rsid w:val="00644BDF"/>
    <w:rsid w:val="00645164"/>
    <w:rsid w:val="00646409"/>
    <w:rsid w:val="00646868"/>
    <w:rsid w:val="00647155"/>
    <w:rsid w:val="006479D5"/>
    <w:rsid w:val="00647B02"/>
    <w:rsid w:val="006504B7"/>
    <w:rsid w:val="006508F2"/>
    <w:rsid w:val="00650B3C"/>
    <w:rsid w:val="00651142"/>
    <w:rsid w:val="0065130D"/>
    <w:rsid w:val="0065132B"/>
    <w:rsid w:val="006513C1"/>
    <w:rsid w:val="00651B35"/>
    <w:rsid w:val="00652998"/>
    <w:rsid w:val="00652B24"/>
    <w:rsid w:val="00653F50"/>
    <w:rsid w:val="00654315"/>
    <w:rsid w:val="006548C4"/>
    <w:rsid w:val="00654BCD"/>
    <w:rsid w:val="006553D5"/>
    <w:rsid w:val="006562DA"/>
    <w:rsid w:val="006566FD"/>
    <w:rsid w:val="00657137"/>
    <w:rsid w:val="0065754D"/>
    <w:rsid w:val="00660D74"/>
    <w:rsid w:val="00660D96"/>
    <w:rsid w:val="00660FAF"/>
    <w:rsid w:val="00660FBE"/>
    <w:rsid w:val="00661849"/>
    <w:rsid w:val="00661FD3"/>
    <w:rsid w:val="006621CF"/>
    <w:rsid w:val="006625DA"/>
    <w:rsid w:val="00662714"/>
    <w:rsid w:val="0066338D"/>
    <w:rsid w:val="0066345A"/>
    <w:rsid w:val="00663F6B"/>
    <w:rsid w:val="0066400E"/>
    <w:rsid w:val="006644A4"/>
    <w:rsid w:val="00665CC2"/>
    <w:rsid w:val="0066617F"/>
    <w:rsid w:val="0066622F"/>
    <w:rsid w:val="00666775"/>
    <w:rsid w:val="00667923"/>
    <w:rsid w:val="00667A61"/>
    <w:rsid w:val="00670162"/>
    <w:rsid w:val="006702DC"/>
    <w:rsid w:val="0067166C"/>
    <w:rsid w:val="00672599"/>
    <w:rsid w:val="00672937"/>
    <w:rsid w:val="00673163"/>
    <w:rsid w:val="006741CC"/>
    <w:rsid w:val="006743DE"/>
    <w:rsid w:val="006745CF"/>
    <w:rsid w:val="006747E1"/>
    <w:rsid w:val="00675253"/>
    <w:rsid w:val="00675609"/>
    <w:rsid w:val="006760B6"/>
    <w:rsid w:val="00676789"/>
    <w:rsid w:val="00676F06"/>
    <w:rsid w:val="00677538"/>
    <w:rsid w:val="00677A7E"/>
    <w:rsid w:val="00680301"/>
    <w:rsid w:val="0068130D"/>
    <w:rsid w:val="00681911"/>
    <w:rsid w:val="006819F3"/>
    <w:rsid w:val="0068289A"/>
    <w:rsid w:val="00682ABA"/>
    <w:rsid w:val="00682F77"/>
    <w:rsid w:val="0068306B"/>
    <w:rsid w:val="0068321C"/>
    <w:rsid w:val="00683A71"/>
    <w:rsid w:val="00684195"/>
    <w:rsid w:val="006845CC"/>
    <w:rsid w:val="00684829"/>
    <w:rsid w:val="0068670D"/>
    <w:rsid w:val="00686718"/>
    <w:rsid w:val="00686B1B"/>
    <w:rsid w:val="00686DBF"/>
    <w:rsid w:val="00686E1D"/>
    <w:rsid w:val="00687B55"/>
    <w:rsid w:val="00687B7B"/>
    <w:rsid w:val="006904C9"/>
    <w:rsid w:val="0069094A"/>
    <w:rsid w:val="006909E7"/>
    <w:rsid w:val="006916A4"/>
    <w:rsid w:val="00691CD1"/>
    <w:rsid w:val="006920C3"/>
    <w:rsid w:val="006920FE"/>
    <w:rsid w:val="00692C45"/>
    <w:rsid w:val="00692D52"/>
    <w:rsid w:val="00693029"/>
    <w:rsid w:val="006930DD"/>
    <w:rsid w:val="00693212"/>
    <w:rsid w:val="0069398D"/>
    <w:rsid w:val="00694CF8"/>
    <w:rsid w:val="006950B0"/>
    <w:rsid w:val="00695E32"/>
    <w:rsid w:val="00696251"/>
    <w:rsid w:val="006973D7"/>
    <w:rsid w:val="00697955"/>
    <w:rsid w:val="006A0E18"/>
    <w:rsid w:val="006A10E7"/>
    <w:rsid w:val="006A14EB"/>
    <w:rsid w:val="006A2144"/>
    <w:rsid w:val="006A2962"/>
    <w:rsid w:val="006A2F67"/>
    <w:rsid w:val="006A45BA"/>
    <w:rsid w:val="006A45D5"/>
    <w:rsid w:val="006A4ADA"/>
    <w:rsid w:val="006A65E0"/>
    <w:rsid w:val="006A6775"/>
    <w:rsid w:val="006A6F48"/>
    <w:rsid w:val="006A7673"/>
    <w:rsid w:val="006A7723"/>
    <w:rsid w:val="006B13B4"/>
    <w:rsid w:val="006B1518"/>
    <w:rsid w:val="006B16F3"/>
    <w:rsid w:val="006B1883"/>
    <w:rsid w:val="006B1CF4"/>
    <w:rsid w:val="006B3E23"/>
    <w:rsid w:val="006B4040"/>
    <w:rsid w:val="006B49D4"/>
    <w:rsid w:val="006B4ACF"/>
    <w:rsid w:val="006B58FD"/>
    <w:rsid w:val="006B5E3C"/>
    <w:rsid w:val="006B6C22"/>
    <w:rsid w:val="006B7871"/>
    <w:rsid w:val="006B79AB"/>
    <w:rsid w:val="006B7DD1"/>
    <w:rsid w:val="006C0007"/>
    <w:rsid w:val="006C049E"/>
    <w:rsid w:val="006C0BFE"/>
    <w:rsid w:val="006C13BE"/>
    <w:rsid w:val="006C16DC"/>
    <w:rsid w:val="006C1CB0"/>
    <w:rsid w:val="006C28AF"/>
    <w:rsid w:val="006C2F71"/>
    <w:rsid w:val="006C30E4"/>
    <w:rsid w:val="006C451B"/>
    <w:rsid w:val="006C4E5F"/>
    <w:rsid w:val="006C78EE"/>
    <w:rsid w:val="006C7979"/>
    <w:rsid w:val="006C7A3C"/>
    <w:rsid w:val="006C7E82"/>
    <w:rsid w:val="006D07E9"/>
    <w:rsid w:val="006D0E29"/>
    <w:rsid w:val="006D1C68"/>
    <w:rsid w:val="006D212D"/>
    <w:rsid w:val="006D2361"/>
    <w:rsid w:val="006D27AD"/>
    <w:rsid w:val="006D2CB6"/>
    <w:rsid w:val="006D3797"/>
    <w:rsid w:val="006D3ADA"/>
    <w:rsid w:val="006D3D00"/>
    <w:rsid w:val="006D4287"/>
    <w:rsid w:val="006D4413"/>
    <w:rsid w:val="006D4561"/>
    <w:rsid w:val="006D4778"/>
    <w:rsid w:val="006D4B03"/>
    <w:rsid w:val="006D5636"/>
    <w:rsid w:val="006D566C"/>
    <w:rsid w:val="006D572F"/>
    <w:rsid w:val="006D5D88"/>
    <w:rsid w:val="006D5E48"/>
    <w:rsid w:val="006D65BE"/>
    <w:rsid w:val="006D6F58"/>
    <w:rsid w:val="006D71D0"/>
    <w:rsid w:val="006E02D5"/>
    <w:rsid w:val="006E0D77"/>
    <w:rsid w:val="006E1FDD"/>
    <w:rsid w:val="006E2700"/>
    <w:rsid w:val="006E2B97"/>
    <w:rsid w:val="006E2C2E"/>
    <w:rsid w:val="006E2E7E"/>
    <w:rsid w:val="006E3C45"/>
    <w:rsid w:val="006E3EF2"/>
    <w:rsid w:val="006E4308"/>
    <w:rsid w:val="006E48B0"/>
    <w:rsid w:val="006E4D4A"/>
    <w:rsid w:val="006E512A"/>
    <w:rsid w:val="006E5AA7"/>
    <w:rsid w:val="006E5D33"/>
    <w:rsid w:val="006E755D"/>
    <w:rsid w:val="006F014B"/>
    <w:rsid w:val="006F039D"/>
    <w:rsid w:val="006F1F74"/>
    <w:rsid w:val="006F2194"/>
    <w:rsid w:val="006F2BCD"/>
    <w:rsid w:val="006F3493"/>
    <w:rsid w:val="006F38D7"/>
    <w:rsid w:val="006F3BEA"/>
    <w:rsid w:val="006F3D48"/>
    <w:rsid w:val="006F45F9"/>
    <w:rsid w:val="006F53AD"/>
    <w:rsid w:val="006F6C25"/>
    <w:rsid w:val="006F71C3"/>
    <w:rsid w:val="006F7295"/>
    <w:rsid w:val="006F786B"/>
    <w:rsid w:val="006F790F"/>
    <w:rsid w:val="007003EF"/>
    <w:rsid w:val="00700478"/>
    <w:rsid w:val="00700F75"/>
    <w:rsid w:val="0070100D"/>
    <w:rsid w:val="00701824"/>
    <w:rsid w:val="00701889"/>
    <w:rsid w:val="00702321"/>
    <w:rsid w:val="00702CC2"/>
    <w:rsid w:val="00702D73"/>
    <w:rsid w:val="0070343A"/>
    <w:rsid w:val="00703493"/>
    <w:rsid w:val="00703C94"/>
    <w:rsid w:val="007040F5"/>
    <w:rsid w:val="0070471C"/>
    <w:rsid w:val="00704B30"/>
    <w:rsid w:val="00705C6B"/>
    <w:rsid w:val="00705F3D"/>
    <w:rsid w:val="00706143"/>
    <w:rsid w:val="00706520"/>
    <w:rsid w:val="00706701"/>
    <w:rsid w:val="00710894"/>
    <w:rsid w:val="007108ED"/>
    <w:rsid w:val="00711288"/>
    <w:rsid w:val="00711EB0"/>
    <w:rsid w:val="00712411"/>
    <w:rsid w:val="00712BF8"/>
    <w:rsid w:val="00712CB3"/>
    <w:rsid w:val="0071310F"/>
    <w:rsid w:val="00713144"/>
    <w:rsid w:val="007135C7"/>
    <w:rsid w:val="007139BC"/>
    <w:rsid w:val="00714096"/>
    <w:rsid w:val="00714140"/>
    <w:rsid w:val="00714FB1"/>
    <w:rsid w:val="00715DBD"/>
    <w:rsid w:val="00716A74"/>
    <w:rsid w:val="0071769B"/>
    <w:rsid w:val="00717701"/>
    <w:rsid w:val="00717963"/>
    <w:rsid w:val="00717A14"/>
    <w:rsid w:val="00717A15"/>
    <w:rsid w:val="00717BA0"/>
    <w:rsid w:val="00717F01"/>
    <w:rsid w:val="007200F7"/>
    <w:rsid w:val="00720C56"/>
    <w:rsid w:val="00721369"/>
    <w:rsid w:val="0072163A"/>
    <w:rsid w:val="00721705"/>
    <w:rsid w:val="00722175"/>
    <w:rsid w:val="00722400"/>
    <w:rsid w:val="00722B31"/>
    <w:rsid w:val="00723127"/>
    <w:rsid w:val="00724382"/>
    <w:rsid w:val="007251BD"/>
    <w:rsid w:val="0072540B"/>
    <w:rsid w:val="00725647"/>
    <w:rsid w:val="007256AD"/>
    <w:rsid w:val="00726012"/>
    <w:rsid w:val="00726BEE"/>
    <w:rsid w:val="007277DE"/>
    <w:rsid w:val="0073001B"/>
    <w:rsid w:val="0073075D"/>
    <w:rsid w:val="00731065"/>
    <w:rsid w:val="0073127F"/>
    <w:rsid w:val="00731705"/>
    <w:rsid w:val="00731B3C"/>
    <w:rsid w:val="007323D2"/>
    <w:rsid w:val="00732412"/>
    <w:rsid w:val="0073396C"/>
    <w:rsid w:val="00733BE3"/>
    <w:rsid w:val="00735705"/>
    <w:rsid w:val="00736135"/>
    <w:rsid w:val="00736290"/>
    <w:rsid w:val="00736C84"/>
    <w:rsid w:val="0073734C"/>
    <w:rsid w:val="007404EC"/>
    <w:rsid w:val="007407CA"/>
    <w:rsid w:val="007410A1"/>
    <w:rsid w:val="0074164E"/>
    <w:rsid w:val="00741B6C"/>
    <w:rsid w:val="00741BE2"/>
    <w:rsid w:val="00741F7E"/>
    <w:rsid w:val="007423FD"/>
    <w:rsid w:val="007431FF"/>
    <w:rsid w:val="00743C8C"/>
    <w:rsid w:val="00743D51"/>
    <w:rsid w:val="00745128"/>
    <w:rsid w:val="00745271"/>
    <w:rsid w:val="0074550E"/>
    <w:rsid w:val="00745F81"/>
    <w:rsid w:val="00746605"/>
    <w:rsid w:val="00747819"/>
    <w:rsid w:val="00747C74"/>
    <w:rsid w:val="00747F19"/>
    <w:rsid w:val="00750B7F"/>
    <w:rsid w:val="00751248"/>
    <w:rsid w:val="00751A5C"/>
    <w:rsid w:val="007523E8"/>
    <w:rsid w:val="00752920"/>
    <w:rsid w:val="00752DB6"/>
    <w:rsid w:val="00752E1E"/>
    <w:rsid w:val="0075357F"/>
    <w:rsid w:val="0075361C"/>
    <w:rsid w:val="0075428C"/>
    <w:rsid w:val="00755C34"/>
    <w:rsid w:val="00755FDF"/>
    <w:rsid w:val="007563A2"/>
    <w:rsid w:val="00756614"/>
    <w:rsid w:val="007576DE"/>
    <w:rsid w:val="00757B03"/>
    <w:rsid w:val="00760A57"/>
    <w:rsid w:val="00761261"/>
    <w:rsid w:val="00761631"/>
    <w:rsid w:val="00762DFB"/>
    <w:rsid w:val="007633C6"/>
    <w:rsid w:val="007634D0"/>
    <w:rsid w:val="0076393C"/>
    <w:rsid w:val="00763B97"/>
    <w:rsid w:val="00764359"/>
    <w:rsid w:val="00764507"/>
    <w:rsid w:val="00764FF6"/>
    <w:rsid w:val="0076542F"/>
    <w:rsid w:val="00767342"/>
    <w:rsid w:val="0076756F"/>
    <w:rsid w:val="007676C3"/>
    <w:rsid w:val="007709D2"/>
    <w:rsid w:val="00771864"/>
    <w:rsid w:val="00772717"/>
    <w:rsid w:val="0077279C"/>
    <w:rsid w:val="00772911"/>
    <w:rsid w:val="007734C3"/>
    <w:rsid w:val="00773892"/>
    <w:rsid w:val="00773C96"/>
    <w:rsid w:val="00774081"/>
    <w:rsid w:val="007745C2"/>
    <w:rsid w:val="00774726"/>
    <w:rsid w:val="00774B2F"/>
    <w:rsid w:val="00774D0F"/>
    <w:rsid w:val="0077554C"/>
    <w:rsid w:val="00775CFC"/>
    <w:rsid w:val="00776089"/>
    <w:rsid w:val="007766A1"/>
    <w:rsid w:val="007779EB"/>
    <w:rsid w:val="007815CC"/>
    <w:rsid w:val="007816B3"/>
    <w:rsid w:val="00782036"/>
    <w:rsid w:val="00783804"/>
    <w:rsid w:val="007838F8"/>
    <w:rsid w:val="007848DA"/>
    <w:rsid w:val="0078511E"/>
    <w:rsid w:val="007861D9"/>
    <w:rsid w:val="00786490"/>
    <w:rsid w:val="007864B8"/>
    <w:rsid w:val="00786E02"/>
    <w:rsid w:val="0078742E"/>
    <w:rsid w:val="00790E5A"/>
    <w:rsid w:val="00790EB2"/>
    <w:rsid w:val="0079123E"/>
    <w:rsid w:val="00791497"/>
    <w:rsid w:val="00791B64"/>
    <w:rsid w:val="00791FF7"/>
    <w:rsid w:val="00792B89"/>
    <w:rsid w:val="00793268"/>
    <w:rsid w:val="00793868"/>
    <w:rsid w:val="0079395A"/>
    <w:rsid w:val="0079397C"/>
    <w:rsid w:val="0079590F"/>
    <w:rsid w:val="0079599B"/>
    <w:rsid w:val="00795B42"/>
    <w:rsid w:val="00796E1E"/>
    <w:rsid w:val="007975CB"/>
    <w:rsid w:val="00797795"/>
    <w:rsid w:val="00797916"/>
    <w:rsid w:val="00797E7F"/>
    <w:rsid w:val="007A0813"/>
    <w:rsid w:val="007A0B3B"/>
    <w:rsid w:val="007A1EE9"/>
    <w:rsid w:val="007A2D53"/>
    <w:rsid w:val="007A2D5D"/>
    <w:rsid w:val="007A2EAE"/>
    <w:rsid w:val="007A32FF"/>
    <w:rsid w:val="007A4116"/>
    <w:rsid w:val="007A41E2"/>
    <w:rsid w:val="007A48F9"/>
    <w:rsid w:val="007A5341"/>
    <w:rsid w:val="007A5A2A"/>
    <w:rsid w:val="007A5F1D"/>
    <w:rsid w:val="007A7418"/>
    <w:rsid w:val="007A7C48"/>
    <w:rsid w:val="007B011B"/>
    <w:rsid w:val="007B0390"/>
    <w:rsid w:val="007B047A"/>
    <w:rsid w:val="007B06B6"/>
    <w:rsid w:val="007B168D"/>
    <w:rsid w:val="007B2C7C"/>
    <w:rsid w:val="007B3121"/>
    <w:rsid w:val="007B36D5"/>
    <w:rsid w:val="007B4586"/>
    <w:rsid w:val="007B5B8F"/>
    <w:rsid w:val="007B5C60"/>
    <w:rsid w:val="007B5E4E"/>
    <w:rsid w:val="007B6198"/>
    <w:rsid w:val="007B6A80"/>
    <w:rsid w:val="007B6E3F"/>
    <w:rsid w:val="007B73D2"/>
    <w:rsid w:val="007B73F8"/>
    <w:rsid w:val="007B75D4"/>
    <w:rsid w:val="007B794D"/>
    <w:rsid w:val="007B7E8E"/>
    <w:rsid w:val="007C02A2"/>
    <w:rsid w:val="007C0C02"/>
    <w:rsid w:val="007C2389"/>
    <w:rsid w:val="007C3B7F"/>
    <w:rsid w:val="007C420B"/>
    <w:rsid w:val="007C501D"/>
    <w:rsid w:val="007C60BB"/>
    <w:rsid w:val="007C60F5"/>
    <w:rsid w:val="007C6625"/>
    <w:rsid w:val="007C6E02"/>
    <w:rsid w:val="007C712B"/>
    <w:rsid w:val="007C7AA1"/>
    <w:rsid w:val="007C7E80"/>
    <w:rsid w:val="007D0666"/>
    <w:rsid w:val="007D2A4A"/>
    <w:rsid w:val="007D33BD"/>
    <w:rsid w:val="007D33C9"/>
    <w:rsid w:val="007D4146"/>
    <w:rsid w:val="007D5600"/>
    <w:rsid w:val="007D5D96"/>
    <w:rsid w:val="007D68CA"/>
    <w:rsid w:val="007D69ED"/>
    <w:rsid w:val="007D6A14"/>
    <w:rsid w:val="007D6F98"/>
    <w:rsid w:val="007D7808"/>
    <w:rsid w:val="007D7AFE"/>
    <w:rsid w:val="007E0DF1"/>
    <w:rsid w:val="007E104D"/>
    <w:rsid w:val="007E1567"/>
    <w:rsid w:val="007E2109"/>
    <w:rsid w:val="007E3296"/>
    <w:rsid w:val="007E3870"/>
    <w:rsid w:val="007E7581"/>
    <w:rsid w:val="007E7DA8"/>
    <w:rsid w:val="007E7E2A"/>
    <w:rsid w:val="007E7E94"/>
    <w:rsid w:val="007F0C9E"/>
    <w:rsid w:val="007F1049"/>
    <w:rsid w:val="007F18B0"/>
    <w:rsid w:val="007F3679"/>
    <w:rsid w:val="007F3A2A"/>
    <w:rsid w:val="007F45AC"/>
    <w:rsid w:val="007F51B3"/>
    <w:rsid w:val="007F55D4"/>
    <w:rsid w:val="007F5840"/>
    <w:rsid w:val="007F58EA"/>
    <w:rsid w:val="007F6060"/>
    <w:rsid w:val="007F725C"/>
    <w:rsid w:val="007F7526"/>
    <w:rsid w:val="007F75DC"/>
    <w:rsid w:val="007F7D97"/>
    <w:rsid w:val="008001B6"/>
    <w:rsid w:val="0080047F"/>
    <w:rsid w:val="00801307"/>
    <w:rsid w:val="00801F07"/>
    <w:rsid w:val="0080249D"/>
    <w:rsid w:val="008039F2"/>
    <w:rsid w:val="0080640A"/>
    <w:rsid w:val="00806D98"/>
    <w:rsid w:val="00806F18"/>
    <w:rsid w:val="00807107"/>
    <w:rsid w:val="008075A3"/>
    <w:rsid w:val="00810968"/>
    <w:rsid w:val="00810F6B"/>
    <w:rsid w:val="008111B6"/>
    <w:rsid w:val="0081176E"/>
    <w:rsid w:val="00811D21"/>
    <w:rsid w:val="0081267C"/>
    <w:rsid w:val="00814B7B"/>
    <w:rsid w:val="00815336"/>
    <w:rsid w:val="00815BF0"/>
    <w:rsid w:val="00815E23"/>
    <w:rsid w:val="00816D61"/>
    <w:rsid w:val="008200AF"/>
    <w:rsid w:val="0082098F"/>
    <w:rsid w:val="00820C8B"/>
    <w:rsid w:val="00820C9D"/>
    <w:rsid w:val="00821304"/>
    <w:rsid w:val="008216E1"/>
    <w:rsid w:val="00821AE6"/>
    <w:rsid w:val="00821B83"/>
    <w:rsid w:val="00821D10"/>
    <w:rsid w:val="00822E91"/>
    <w:rsid w:val="0082355B"/>
    <w:rsid w:val="00823CF2"/>
    <w:rsid w:val="00823ED9"/>
    <w:rsid w:val="008246CD"/>
    <w:rsid w:val="00824A93"/>
    <w:rsid w:val="00824B4D"/>
    <w:rsid w:val="008264C4"/>
    <w:rsid w:val="0082718F"/>
    <w:rsid w:val="00831422"/>
    <w:rsid w:val="008314A1"/>
    <w:rsid w:val="008318A2"/>
    <w:rsid w:val="00832575"/>
    <w:rsid w:val="0083275C"/>
    <w:rsid w:val="00832999"/>
    <w:rsid w:val="00832C7F"/>
    <w:rsid w:val="008333E2"/>
    <w:rsid w:val="008337B7"/>
    <w:rsid w:val="00834415"/>
    <w:rsid w:val="008347DC"/>
    <w:rsid w:val="00835322"/>
    <w:rsid w:val="008354D7"/>
    <w:rsid w:val="00835788"/>
    <w:rsid w:val="008359A8"/>
    <w:rsid w:val="008366F2"/>
    <w:rsid w:val="008370C9"/>
    <w:rsid w:val="00840B44"/>
    <w:rsid w:val="00840B58"/>
    <w:rsid w:val="00840BB3"/>
    <w:rsid w:val="00841907"/>
    <w:rsid w:val="00842002"/>
    <w:rsid w:val="008430C8"/>
    <w:rsid w:val="00844448"/>
    <w:rsid w:val="00844E6A"/>
    <w:rsid w:val="00845376"/>
    <w:rsid w:val="008459A3"/>
    <w:rsid w:val="00845C05"/>
    <w:rsid w:val="008465C1"/>
    <w:rsid w:val="008468B1"/>
    <w:rsid w:val="00847B0B"/>
    <w:rsid w:val="00847E5A"/>
    <w:rsid w:val="008502A5"/>
    <w:rsid w:val="00850677"/>
    <w:rsid w:val="00850926"/>
    <w:rsid w:val="00851693"/>
    <w:rsid w:val="00851CFD"/>
    <w:rsid w:val="00852178"/>
    <w:rsid w:val="0085263A"/>
    <w:rsid w:val="00853B2D"/>
    <w:rsid w:val="008547C1"/>
    <w:rsid w:val="00854966"/>
    <w:rsid w:val="00855094"/>
    <w:rsid w:val="00855B7D"/>
    <w:rsid w:val="0085668A"/>
    <w:rsid w:val="00856887"/>
    <w:rsid w:val="0085719C"/>
    <w:rsid w:val="00857DBA"/>
    <w:rsid w:val="0086016F"/>
    <w:rsid w:val="00860483"/>
    <w:rsid w:val="00860C52"/>
    <w:rsid w:val="00861D60"/>
    <w:rsid w:val="008625EC"/>
    <w:rsid w:val="00862C9E"/>
    <w:rsid w:val="00863EB5"/>
    <w:rsid w:val="00864026"/>
    <w:rsid w:val="008651BF"/>
    <w:rsid w:val="008651E9"/>
    <w:rsid w:val="00865961"/>
    <w:rsid w:val="00865CF1"/>
    <w:rsid w:val="00866BCA"/>
    <w:rsid w:val="00866F1B"/>
    <w:rsid w:val="00867629"/>
    <w:rsid w:val="0087089C"/>
    <w:rsid w:val="008713F0"/>
    <w:rsid w:val="00872528"/>
    <w:rsid w:val="0087319C"/>
    <w:rsid w:val="008748BF"/>
    <w:rsid w:val="00874B8E"/>
    <w:rsid w:val="00875AB9"/>
    <w:rsid w:val="00875B0B"/>
    <w:rsid w:val="00875EB7"/>
    <w:rsid w:val="00876114"/>
    <w:rsid w:val="0087630C"/>
    <w:rsid w:val="008765AA"/>
    <w:rsid w:val="00876A75"/>
    <w:rsid w:val="00876EDD"/>
    <w:rsid w:val="00877795"/>
    <w:rsid w:val="0088042B"/>
    <w:rsid w:val="0088059F"/>
    <w:rsid w:val="0088171A"/>
    <w:rsid w:val="008820AF"/>
    <w:rsid w:val="008831F1"/>
    <w:rsid w:val="00883215"/>
    <w:rsid w:val="00883478"/>
    <w:rsid w:val="00883840"/>
    <w:rsid w:val="0088387C"/>
    <w:rsid w:val="00884360"/>
    <w:rsid w:val="008849EB"/>
    <w:rsid w:val="00884F42"/>
    <w:rsid w:val="008850EC"/>
    <w:rsid w:val="00886A9F"/>
    <w:rsid w:val="00886EE5"/>
    <w:rsid w:val="008870E6"/>
    <w:rsid w:val="008870FA"/>
    <w:rsid w:val="00887250"/>
    <w:rsid w:val="00887691"/>
    <w:rsid w:val="00887ACA"/>
    <w:rsid w:val="00890296"/>
    <w:rsid w:val="0089049A"/>
    <w:rsid w:val="00891189"/>
    <w:rsid w:val="0089329B"/>
    <w:rsid w:val="00893FC8"/>
    <w:rsid w:val="00894CE0"/>
    <w:rsid w:val="008954F8"/>
    <w:rsid w:val="008961FD"/>
    <w:rsid w:val="0089637B"/>
    <w:rsid w:val="00896777"/>
    <w:rsid w:val="008969EA"/>
    <w:rsid w:val="00897F7B"/>
    <w:rsid w:val="008A08DF"/>
    <w:rsid w:val="008A095E"/>
    <w:rsid w:val="008A0A07"/>
    <w:rsid w:val="008A0C87"/>
    <w:rsid w:val="008A17AC"/>
    <w:rsid w:val="008A1FEE"/>
    <w:rsid w:val="008A2213"/>
    <w:rsid w:val="008A271C"/>
    <w:rsid w:val="008A2AE6"/>
    <w:rsid w:val="008A2D2C"/>
    <w:rsid w:val="008A33E1"/>
    <w:rsid w:val="008A3D6C"/>
    <w:rsid w:val="008A421D"/>
    <w:rsid w:val="008A466C"/>
    <w:rsid w:val="008A4DCA"/>
    <w:rsid w:val="008A4EFC"/>
    <w:rsid w:val="008A5A98"/>
    <w:rsid w:val="008A5AEF"/>
    <w:rsid w:val="008A6423"/>
    <w:rsid w:val="008A6F2B"/>
    <w:rsid w:val="008B00B9"/>
    <w:rsid w:val="008B05CA"/>
    <w:rsid w:val="008B0962"/>
    <w:rsid w:val="008B0A32"/>
    <w:rsid w:val="008B0D99"/>
    <w:rsid w:val="008B0F9B"/>
    <w:rsid w:val="008B133E"/>
    <w:rsid w:val="008B180D"/>
    <w:rsid w:val="008B230B"/>
    <w:rsid w:val="008B29B4"/>
    <w:rsid w:val="008B32E1"/>
    <w:rsid w:val="008B3C7D"/>
    <w:rsid w:val="008B42A4"/>
    <w:rsid w:val="008B4616"/>
    <w:rsid w:val="008B50B5"/>
    <w:rsid w:val="008B58B5"/>
    <w:rsid w:val="008B5CE3"/>
    <w:rsid w:val="008B633E"/>
    <w:rsid w:val="008B77BA"/>
    <w:rsid w:val="008B7926"/>
    <w:rsid w:val="008C0042"/>
    <w:rsid w:val="008C0A16"/>
    <w:rsid w:val="008C1062"/>
    <w:rsid w:val="008C10DB"/>
    <w:rsid w:val="008C1120"/>
    <w:rsid w:val="008C1ED8"/>
    <w:rsid w:val="008C26B1"/>
    <w:rsid w:val="008C26D2"/>
    <w:rsid w:val="008C299E"/>
    <w:rsid w:val="008C29CD"/>
    <w:rsid w:val="008C2E40"/>
    <w:rsid w:val="008C45FC"/>
    <w:rsid w:val="008C4696"/>
    <w:rsid w:val="008C62C6"/>
    <w:rsid w:val="008C6DFC"/>
    <w:rsid w:val="008C7BF6"/>
    <w:rsid w:val="008D00F3"/>
    <w:rsid w:val="008D01E0"/>
    <w:rsid w:val="008D08F3"/>
    <w:rsid w:val="008D0D87"/>
    <w:rsid w:val="008D2239"/>
    <w:rsid w:val="008D2D89"/>
    <w:rsid w:val="008D326D"/>
    <w:rsid w:val="008D3AEB"/>
    <w:rsid w:val="008D3ECA"/>
    <w:rsid w:val="008D40E1"/>
    <w:rsid w:val="008D470B"/>
    <w:rsid w:val="008D4880"/>
    <w:rsid w:val="008D489B"/>
    <w:rsid w:val="008D4B81"/>
    <w:rsid w:val="008D4E25"/>
    <w:rsid w:val="008D6660"/>
    <w:rsid w:val="008D69D8"/>
    <w:rsid w:val="008D6BE2"/>
    <w:rsid w:val="008D77DC"/>
    <w:rsid w:val="008D7C5E"/>
    <w:rsid w:val="008E0590"/>
    <w:rsid w:val="008E155F"/>
    <w:rsid w:val="008E2B35"/>
    <w:rsid w:val="008E36B4"/>
    <w:rsid w:val="008E39D8"/>
    <w:rsid w:val="008E3BAD"/>
    <w:rsid w:val="008E40D2"/>
    <w:rsid w:val="008E5CAB"/>
    <w:rsid w:val="008E5CD9"/>
    <w:rsid w:val="008E6AF3"/>
    <w:rsid w:val="008E6BDF"/>
    <w:rsid w:val="008E6CFF"/>
    <w:rsid w:val="008E7373"/>
    <w:rsid w:val="008E76A7"/>
    <w:rsid w:val="008F0974"/>
    <w:rsid w:val="008F0FF3"/>
    <w:rsid w:val="008F23A8"/>
    <w:rsid w:val="008F2CA0"/>
    <w:rsid w:val="008F2DE8"/>
    <w:rsid w:val="008F4525"/>
    <w:rsid w:val="008F4F45"/>
    <w:rsid w:val="008F57EA"/>
    <w:rsid w:val="008F5CE1"/>
    <w:rsid w:val="008F60F4"/>
    <w:rsid w:val="008F62A6"/>
    <w:rsid w:val="008F727C"/>
    <w:rsid w:val="008F740D"/>
    <w:rsid w:val="008F7825"/>
    <w:rsid w:val="008F7E4E"/>
    <w:rsid w:val="009007B2"/>
    <w:rsid w:val="00900993"/>
    <w:rsid w:val="00901C40"/>
    <w:rsid w:val="00902F6B"/>
    <w:rsid w:val="00903522"/>
    <w:rsid w:val="00903731"/>
    <w:rsid w:val="009044AF"/>
    <w:rsid w:val="009046F7"/>
    <w:rsid w:val="00904ECC"/>
    <w:rsid w:val="009054BB"/>
    <w:rsid w:val="009057B7"/>
    <w:rsid w:val="00905AEE"/>
    <w:rsid w:val="00905B34"/>
    <w:rsid w:val="00905DFB"/>
    <w:rsid w:val="00906161"/>
    <w:rsid w:val="009067B2"/>
    <w:rsid w:val="00906B18"/>
    <w:rsid w:val="00906BC8"/>
    <w:rsid w:val="00906F92"/>
    <w:rsid w:val="009070FE"/>
    <w:rsid w:val="009078F1"/>
    <w:rsid w:val="0090799B"/>
    <w:rsid w:val="0091037B"/>
    <w:rsid w:val="009106D2"/>
    <w:rsid w:val="00910788"/>
    <w:rsid w:val="00910E0B"/>
    <w:rsid w:val="009116D4"/>
    <w:rsid w:val="00911836"/>
    <w:rsid w:val="009120C6"/>
    <w:rsid w:val="00912C29"/>
    <w:rsid w:val="00913158"/>
    <w:rsid w:val="009143CE"/>
    <w:rsid w:val="00914CC1"/>
    <w:rsid w:val="00914D0C"/>
    <w:rsid w:val="00914D1E"/>
    <w:rsid w:val="009152E3"/>
    <w:rsid w:val="009153B2"/>
    <w:rsid w:val="009154F2"/>
    <w:rsid w:val="00915814"/>
    <w:rsid w:val="00915F55"/>
    <w:rsid w:val="00916470"/>
    <w:rsid w:val="00916615"/>
    <w:rsid w:val="00916F2A"/>
    <w:rsid w:val="00917316"/>
    <w:rsid w:val="00917738"/>
    <w:rsid w:val="00920003"/>
    <w:rsid w:val="00920286"/>
    <w:rsid w:val="00920404"/>
    <w:rsid w:val="0092187E"/>
    <w:rsid w:val="009218DF"/>
    <w:rsid w:val="00921AEE"/>
    <w:rsid w:val="00921D52"/>
    <w:rsid w:val="0092388B"/>
    <w:rsid w:val="00923890"/>
    <w:rsid w:val="00923A85"/>
    <w:rsid w:val="00923D20"/>
    <w:rsid w:val="00924C5F"/>
    <w:rsid w:val="00924E40"/>
    <w:rsid w:val="00927148"/>
    <w:rsid w:val="0092793B"/>
    <w:rsid w:val="00927B67"/>
    <w:rsid w:val="00927D12"/>
    <w:rsid w:val="00927E02"/>
    <w:rsid w:val="0093052B"/>
    <w:rsid w:val="0093055E"/>
    <w:rsid w:val="009308C9"/>
    <w:rsid w:val="00931300"/>
    <w:rsid w:val="00931A46"/>
    <w:rsid w:val="009329B1"/>
    <w:rsid w:val="00933046"/>
    <w:rsid w:val="00933A7A"/>
    <w:rsid w:val="00934A0A"/>
    <w:rsid w:val="0093531A"/>
    <w:rsid w:val="0093566F"/>
    <w:rsid w:val="00935C06"/>
    <w:rsid w:val="0093634E"/>
    <w:rsid w:val="00936435"/>
    <w:rsid w:val="00936741"/>
    <w:rsid w:val="00936804"/>
    <w:rsid w:val="00936BE2"/>
    <w:rsid w:val="00936C29"/>
    <w:rsid w:val="00936DFB"/>
    <w:rsid w:val="00940ED7"/>
    <w:rsid w:val="00941BB4"/>
    <w:rsid w:val="00942404"/>
    <w:rsid w:val="00942811"/>
    <w:rsid w:val="00942D47"/>
    <w:rsid w:val="00942DC4"/>
    <w:rsid w:val="00943107"/>
    <w:rsid w:val="0094325C"/>
    <w:rsid w:val="0094341A"/>
    <w:rsid w:val="00943B01"/>
    <w:rsid w:val="009444DE"/>
    <w:rsid w:val="009446F9"/>
    <w:rsid w:val="009454AF"/>
    <w:rsid w:val="009454D9"/>
    <w:rsid w:val="009459AB"/>
    <w:rsid w:val="00945D45"/>
    <w:rsid w:val="009465FF"/>
    <w:rsid w:val="009466E3"/>
    <w:rsid w:val="00946CBD"/>
    <w:rsid w:val="00947B82"/>
    <w:rsid w:val="009500A2"/>
    <w:rsid w:val="009503D7"/>
    <w:rsid w:val="00951604"/>
    <w:rsid w:val="00951833"/>
    <w:rsid w:val="00951C51"/>
    <w:rsid w:val="00951E04"/>
    <w:rsid w:val="00951EC0"/>
    <w:rsid w:val="009523A2"/>
    <w:rsid w:val="0095349C"/>
    <w:rsid w:val="0095352D"/>
    <w:rsid w:val="00953D73"/>
    <w:rsid w:val="00953EBE"/>
    <w:rsid w:val="009549D3"/>
    <w:rsid w:val="00954AAB"/>
    <w:rsid w:val="00954B39"/>
    <w:rsid w:val="009558C1"/>
    <w:rsid w:val="00955E82"/>
    <w:rsid w:val="009560EE"/>
    <w:rsid w:val="009563A5"/>
    <w:rsid w:val="00956B5E"/>
    <w:rsid w:val="00956C00"/>
    <w:rsid w:val="009570D3"/>
    <w:rsid w:val="00957494"/>
    <w:rsid w:val="009575C5"/>
    <w:rsid w:val="009576FC"/>
    <w:rsid w:val="00957C0A"/>
    <w:rsid w:val="00957C45"/>
    <w:rsid w:val="00960336"/>
    <w:rsid w:val="009604E8"/>
    <w:rsid w:val="00960B03"/>
    <w:rsid w:val="00962DD1"/>
    <w:rsid w:val="0096328B"/>
    <w:rsid w:val="0096332D"/>
    <w:rsid w:val="009633CC"/>
    <w:rsid w:val="00963638"/>
    <w:rsid w:val="0096393B"/>
    <w:rsid w:val="009645D5"/>
    <w:rsid w:val="00964A6A"/>
    <w:rsid w:val="00965E7A"/>
    <w:rsid w:val="00965FFB"/>
    <w:rsid w:val="00966A98"/>
    <w:rsid w:val="00967301"/>
    <w:rsid w:val="009677AB"/>
    <w:rsid w:val="00970011"/>
    <w:rsid w:val="00970648"/>
    <w:rsid w:val="00970712"/>
    <w:rsid w:val="0097105E"/>
    <w:rsid w:val="0097162F"/>
    <w:rsid w:val="0097170C"/>
    <w:rsid w:val="00972DD6"/>
    <w:rsid w:val="00973258"/>
    <w:rsid w:val="0097358D"/>
    <w:rsid w:val="009738D7"/>
    <w:rsid w:val="00973DDA"/>
    <w:rsid w:val="00973FA9"/>
    <w:rsid w:val="00973FB7"/>
    <w:rsid w:val="00974988"/>
    <w:rsid w:val="00975398"/>
    <w:rsid w:val="0097558A"/>
    <w:rsid w:val="00975D49"/>
    <w:rsid w:val="0097674B"/>
    <w:rsid w:val="00976938"/>
    <w:rsid w:val="009769A5"/>
    <w:rsid w:val="00977B1C"/>
    <w:rsid w:val="00977CB2"/>
    <w:rsid w:val="009808EF"/>
    <w:rsid w:val="0098145C"/>
    <w:rsid w:val="0098177E"/>
    <w:rsid w:val="009822D4"/>
    <w:rsid w:val="00982421"/>
    <w:rsid w:val="00982469"/>
    <w:rsid w:val="00982C85"/>
    <w:rsid w:val="00982F02"/>
    <w:rsid w:val="0098357C"/>
    <w:rsid w:val="00983B2A"/>
    <w:rsid w:val="009842B3"/>
    <w:rsid w:val="0098482A"/>
    <w:rsid w:val="00985330"/>
    <w:rsid w:val="009854C2"/>
    <w:rsid w:val="00985863"/>
    <w:rsid w:val="0098664F"/>
    <w:rsid w:val="00987580"/>
    <w:rsid w:val="00990210"/>
    <w:rsid w:val="00990224"/>
    <w:rsid w:val="00991766"/>
    <w:rsid w:val="00991D83"/>
    <w:rsid w:val="00992076"/>
    <w:rsid w:val="00992906"/>
    <w:rsid w:val="00992E07"/>
    <w:rsid w:val="00993D45"/>
    <w:rsid w:val="00994D4E"/>
    <w:rsid w:val="0099565B"/>
    <w:rsid w:val="00997CD5"/>
    <w:rsid w:val="009A0181"/>
    <w:rsid w:val="009A03EC"/>
    <w:rsid w:val="009A0FA0"/>
    <w:rsid w:val="009A1DDC"/>
    <w:rsid w:val="009A2033"/>
    <w:rsid w:val="009A2673"/>
    <w:rsid w:val="009A2AC8"/>
    <w:rsid w:val="009A349E"/>
    <w:rsid w:val="009A40F6"/>
    <w:rsid w:val="009A4378"/>
    <w:rsid w:val="009A580E"/>
    <w:rsid w:val="009A5D2F"/>
    <w:rsid w:val="009A6B01"/>
    <w:rsid w:val="009A7181"/>
    <w:rsid w:val="009B0737"/>
    <w:rsid w:val="009B0848"/>
    <w:rsid w:val="009B135B"/>
    <w:rsid w:val="009B189A"/>
    <w:rsid w:val="009B2E3B"/>
    <w:rsid w:val="009B2EE6"/>
    <w:rsid w:val="009B2F5F"/>
    <w:rsid w:val="009B3135"/>
    <w:rsid w:val="009B3D40"/>
    <w:rsid w:val="009B4537"/>
    <w:rsid w:val="009B4BE2"/>
    <w:rsid w:val="009B5133"/>
    <w:rsid w:val="009B5601"/>
    <w:rsid w:val="009B5B9D"/>
    <w:rsid w:val="009B5CDB"/>
    <w:rsid w:val="009B5EFE"/>
    <w:rsid w:val="009B6215"/>
    <w:rsid w:val="009B701D"/>
    <w:rsid w:val="009B756D"/>
    <w:rsid w:val="009C0073"/>
    <w:rsid w:val="009C016E"/>
    <w:rsid w:val="009C171F"/>
    <w:rsid w:val="009C1968"/>
    <w:rsid w:val="009C1AB1"/>
    <w:rsid w:val="009C1AD1"/>
    <w:rsid w:val="009C2261"/>
    <w:rsid w:val="009C26BC"/>
    <w:rsid w:val="009C2763"/>
    <w:rsid w:val="009C2BB1"/>
    <w:rsid w:val="009C2CF4"/>
    <w:rsid w:val="009C3A93"/>
    <w:rsid w:val="009C3D5A"/>
    <w:rsid w:val="009C3EF4"/>
    <w:rsid w:val="009C400C"/>
    <w:rsid w:val="009C4414"/>
    <w:rsid w:val="009C5C31"/>
    <w:rsid w:val="009C5E74"/>
    <w:rsid w:val="009C62D1"/>
    <w:rsid w:val="009C7477"/>
    <w:rsid w:val="009C7682"/>
    <w:rsid w:val="009C7E8E"/>
    <w:rsid w:val="009D046F"/>
    <w:rsid w:val="009D074A"/>
    <w:rsid w:val="009D0C44"/>
    <w:rsid w:val="009D0DE2"/>
    <w:rsid w:val="009D14FE"/>
    <w:rsid w:val="009D2334"/>
    <w:rsid w:val="009D2E95"/>
    <w:rsid w:val="009D33FD"/>
    <w:rsid w:val="009D3838"/>
    <w:rsid w:val="009D3E13"/>
    <w:rsid w:val="009D3EB3"/>
    <w:rsid w:val="009D3F3E"/>
    <w:rsid w:val="009D479B"/>
    <w:rsid w:val="009D4947"/>
    <w:rsid w:val="009D5036"/>
    <w:rsid w:val="009D5FC0"/>
    <w:rsid w:val="009D6315"/>
    <w:rsid w:val="009D6627"/>
    <w:rsid w:val="009D6F20"/>
    <w:rsid w:val="009D7D4D"/>
    <w:rsid w:val="009E1411"/>
    <w:rsid w:val="009E16F6"/>
    <w:rsid w:val="009E1C38"/>
    <w:rsid w:val="009E3578"/>
    <w:rsid w:val="009E3751"/>
    <w:rsid w:val="009E3BC4"/>
    <w:rsid w:val="009E4148"/>
    <w:rsid w:val="009E480B"/>
    <w:rsid w:val="009E48E8"/>
    <w:rsid w:val="009E612A"/>
    <w:rsid w:val="009E6295"/>
    <w:rsid w:val="009E705E"/>
    <w:rsid w:val="009E75F6"/>
    <w:rsid w:val="009E7687"/>
    <w:rsid w:val="009E7C89"/>
    <w:rsid w:val="009E7D94"/>
    <w:rsid w:val="009F0350"/>
    <w:rsid w:val="009F0A5B"/>
    <w:rsid w:val="009F10A2"/>
    <w:rsid w:val="009F1699"/>
    <w:rsid w:val="009F1A3F"/>
    <w:rsid w:val="009F1D8F"/>
    <w:rsid w:val="009F1F87"/>
    <w:rsid w:val="009F42C2"/>
    <w:rsid w:val="009F482E"/>
    <w:rsid w:val="009F4AC9"/>
    <w:rsid w:val="009F4B47"/>
    <w:rsid w:val="009F5C04"/>
    <w:rsid w:val="009F5D50"/>
    <w:rsid w:val="009F60B0"/>
    <w:rsid w:val="009F64E5"/>
    <w:rsid w:val="009F650C"/>
    <w:rsid w:val="009F73D4"/>
    <w:rsid w:val="009F7A86"/>
    <w:rsid w:val="009F7E04"/>
    <w:rsid w:val="00A00680"/>
    <w:rsid w:val="00A00A7A"/>
    <w:rsid w:val="00A0116E"/>
    <w:rsid w:val="00A0158B"/>
    <w:rsid w:val="00A01B7E"/>
    <w:rsid w:val="00A02098"/>
    <w:rsid w:val="00A0284C"/>
    <w:rsid w:val="00A038F9"/>
    <w:rsid w:val="00A03915"/>
    <w:rsid w:val="00A0394E"/>
    <w:rsid w:val="00A045F7"/>
    <w:rsid w:val="00A049A1"/>
    <w:rsid w:val="00A04F39"/>
    <w:rsid w:val="00A05316"/>
    <w:rsid w:val="00A05DC2"/>
    <w:rsid w:val="00A07070"/>
    <w:rsid w:val="00A071B7"/>
    <w:rsid w:val="00A0749F"/>
    <w:rsid w:val="00A077A9"/>
    <w:rsid w:val="00A106BD"/>
    <w:rsid w:val="00A10E59"/>
    <w:rsid w:val="00A11B2E"/>
    <w:rsid w:val="00A12385"/>
    <w:rsid w:val="00A134C7"/>
    <w:rsid w:val="00A135CF"/>
    <w:rsid w:val="00A13A72"/>
    <w:rsid w:val="00A13A9E"/>
    <w:rsid w:val="00A146A0"/>
    <w:rsid w:val="00A1473C"/>
    <w:rsid w:val="00A14C07"/>
    <w:rsid w:val="00A15804"/>
    <w:rsid w:val="00A15AFF"/>
    <w:rsid w:val="00A17123"/>
    <w:rsid w:val="00A209DB"/>
    <w:rsid w:val="00A21067"/>
    <w:rsid w:val="00A219CC"/>
    <w:rsid w:val="00A22A8F"/>
    <w:rsid w:val="00A23061"/>
    <w:rsid w:val="00A23854"/>
    <w:rsid w:val="00A23E14"/>
    <w:rsid w:val="00A250B6"/>
    <w:rsid w:val="00A25A54"/>
    <w:rsid w:val="00A26ADC"/>
    <w:rsid w:val="00A26E26"/>
    <w:rsid w:val="00A2770D"/>
    <w:rsid w:val="00A30694"/>
    <w:rsid w:val="00A30F98"/>
    <w:rsid w:val="00A31005"/>
    <w:rsid w:val="00A3109C"/>
    <w:rsid w:val="00A3208A"/>
    <w:rsid w:val="00A326D9"/>
    <w:rsid w:val="00A333A1"/>
    <w:rsid w:val="00A34105"/>
    <w:rsid w:val="00A34C9F"/>
    <w:rsid w:val="00A35911"/>
    <w:rsid w:val="00A35A2C"/>
    <w:rsid w:val="00A35B03"/>
    <w:rsid w:val="00A362F8"/>
    <w:rsid w:val="00A363C4"/>
    <w:rsid w:val="00A36DF5"/>
    <w:rsid w:val="00A37611"/>
    <w:rsid w:val="00A378B5"/>
    <w:rsid w:val="00A37ACE"/>
    <w:rsid w:val="00A37DE2"/>
    <w:rsid w:val="00A40829"/>
    <w:rsid w:val="00A4083D"/>
    <w:rsid w:val="00A4084E"/>
    <w:rsid w:val="00A40AD8"/>
    <w:rsid w:val="00A40AE4"/>
    <w:rsid w:val="00A41279"/>
    <w:rsid w:val="00A423EC"/>
    <w:rsid w:val="00A4253D"/>
    <w:rsid w:val="00A437F1"/>
    <w:rsid w:val="00A44454"/>
    <w:rsid w:val="00A456B8"/>
    <w:rsid w:val="00A45777"/>
    <w:rsid w:val="00A464FA"/>
    <w:rsid w:val="00A46A12"/>
    <w:rsid w:val="00A46C49"/>
    <w:rsid w:val="00A50CAB"/>
    <w:rsid w:val="00A510EF"/>
    <w:rsid w:val="00A51E9F"/>
    <w:rsid w:val="00A53170"/>
    <w:rsid w:val="00A53B07"/>
    <w:rsid w:val="00A53DDA"/>
    <w:rsid w:val="00A54C5E"/>
    <w:rsid w:val="00A55238"/>
    <w:rsid w:val="00A552C3"/>
    <w:rsid w:val="00A556F1"/>
    <w:rsid w:val="00A55923"/>
    <w:rsid w:val="00A55A16"/>
    <w:rsid w:val="00A55BA5"/>
    <w:rsid w:val="00A566AF"/>
    <w:rsid w:val="00A57D1F"/>
    <w:rsid w:val="00A60058"/>
    <w:rsid w:val="00A6077F"/>
    <w:rsid w:val="00A61E8E"/>
    <w:rsid w:val="00A62A2D"/>
    <w:rsid w:val="00A63BCC"/>
    <w:rsid w:val="00A6454F"/>
    <w:rsid w:val="00A647D5"/>
    <w:rsid w:val="00A65C97"/>
    <w:rsid w:val="00A65FA4"/>
    <w:rsid w:val="00A6682C"/>
    <w:rsid w:val="00A6731E"/>
    <w:rsid w:val="00A67798"/>
    <w:rsid w:val="00A67DCF"/>
    <w:rsid w:val="00A70179"/>
    <w:rsid w:val="00A70844"/>
    <w:rsid w:val="00A7097C"/>
    <w:rsid w:val="00A70B8C"/>
    <w:rsid w:val="00A70C7C"/>
    <w:rsid w:val="00A71045"/>
    <w:rsid w:val="00A72299"/>
    <w:rsid w:val="00A738FB"/>
    <w:rsid w:val="00A745CF"/>
    <w:rsid w:val="00A7469C"/>
    <w:rsid w:val="00A74BC0"/>
    <w:rsid w:val="00A74FAB"/>
    <w:rsid w:val="00A74FEE"/>
    <w:rsid w:val="00A750C4"/>
    <w:rsid w:val="00A75C60"/>
    <w:rsid w:val="00A764C1"/>
    <w:rsid w:val="00A76593"/>
    <w:rsid w:val="00A76D92"/>
    <w:rsid w:val="00A771CC"/>
    <w:rsid w:val="00A77303"/>
    <w:rsid w:val="00A77514"/>
    <w:rsid w:val="00A7784A"/>
    <w:rsid w:val="00A80163"/>
    <w:rsid w:val="00A8028D"/>
    <w:rsid w:val="00A80370"/>
    <w:rsid w:val="00A8096F"/>
    <w:rsid w:val="00A81BFF"/>
    <w:rsid w:val="00A82618"/>
    <w:rsid w:val="00A82EB0"/>
    <w:rsid w:val="00A82EB2"/>
    <w:rsid w:val="00A83109"/>
    <w:rsid w:val="00A833D9"/>
    <w:rsid w:val="00A83566"/>
    <w:rsid w:val="00A83B27"/>
    <w:rsid w:val="00A83B6A"/>
    <w:rsid w:val="00A8479F"/>
    <w:rsid w:val="00A8489E"/>
    <w:rsid w:val="00A84C17"/>
    <w:rsid w:val="00A853EB"/>
    <w:rsid w:val="00A85938"/>
    <w:rsid w:val="00A864E4"/>
    <w:rsid w:val="00A8691A"/>
    <w:rsid w:val="00A86C8F"/>
    <w:rsid w:val="00A876E6"/>
    <w:rsid w:val="00A87FCC"/>
    <w:rsid w:val="00A9046E"/>
    <w:rsid w:val="00A919F9"/>
    <w:rsid w:val="00A921A1"/>
    <w:rsid w:val="00A93359"/>
    <w:rsid w:val="00A93F09"/>
    <w:rsid w:val="00A93FC1"/>
    <w:rsid w:val="00A946F4"/>
    <w:rsid w:val="00A948AC"/>
    <w:rsid w:val="00A94BC0"/>
    <w:rsid w:val="00A94D73"/>
    <w:rsid w:val="00A9541A"/>
    <w:rsid w:val="00A956D4"/>
    <w:rsid w:val="00A958FD"/>
    <w:rsid w:val="00A96244"/>
    <w:rsid w:val="00A96328"/>
    <w:rsid w:val="00A96CCB"/>
    <w:rsid w:val="00A96F98"/>
    <w:rsid w:val="00AA0500"/>
    <w:rsid w:val="00AA0CBA"/>
    <w:rsid w:val="00AA0CDD"/>
    <w:rsid w:val="00AA150E"/>
    <w:rsid w:val="00AA1FCE"/>
    <w:rsid w:val="00AA33CB"/>
    <w:rsid w:val="00AA4032"/>
    <w:rsid w:val="00AA47A6"/>
    <w:rsid w:val="00AA55CE"/>
    <w:rsid w:val="00AA5E8D"/>
    <w:rsid w:val="00AA64C4"/>
    <w:rsid w:val="00AA6CD3"/>
    <w:rsid w:val="00AA7406"/>
    <w:rsid w:val="00AA74A7"/>
    <w:rsid w:val="00AA7C3A"/>
    <w:rsid w:val="00AA7ECE"/>
    <w:rsid w:val="00AB01EB"/>
    <w:rsid w:val="00AB093C"/>
    <w:rsid w:val="00AB0E56"/>
    <w:rsid w:val="00AB1056"/>
    <w:rsid w:val="00AB3688"/>
    <w:rsid w:val="00AB389B"/>
    <w:rsid w:val="00AB38A3"/>
    <w:rsid w:val="00AB42C7"/>
    <w:rsid w:val="00AB51E8"/>
    <w:rsid w:val="00AB51FE"/>
    <w:rsid w:val="00AB5929"/>
    <w:rsid w:val="00AB706F"/>
    <w:rsid w:val="00AC0097"/>
    <w:rsid w:val="00AC0123"/>
    <w:rsid w:val="00AC0473"/>
    <w:rsid w:val="00AC04CB"/>
    <w:rsid w:val="00AC2924"/>
    <w:rsid w:val="00AC3357"/>
    <w:rsid w:val="00AC3577"/>
    <w:rsid w:val="00AC3758"/>
    <w:rsid w:val="00AC4321"/>
    <w:rsid w:val="00AC5099"/>
    <w:rsid w:val="00AC5343"/>
    <w:rsid w:val="00AC5784"/>
    <w:rsid w:val="00AC5A9F"/>
    <w:rsid w:val="00AC7120"/>
    <w:rsid w:val="00AD08A0"/>
    <w:rsid w:val="00AD143E"/>
    <w:rsid w:val="00AD240C"/>
    <w:rsid w:val="00AD3433"/>
    <w:rsid w:val="00AD3606"/>
    <w:rsid w:val="00AD3B18"/>
    <w:rsid w:val="00AD5E21"/>
    <w:rsid w:val="00AD5EC9"/>
    <w:rsid w:val="00AD6E2D"/>
    <w:rsid w:val="00AD7690"/>
    <w:rsid w:val="00AD7754"/>
    <w:rsid w:val="00AD7D70"/>
    <w:rsid w:val="00AE08B8"/>
    <w:rsid w:val="00AE08E6"/>
    <w:rsid w:val="00AE09ED"/>
    <w:rsid w:val="00AE0D3B"/>
    <w:rsid w:val="00AE0F1B"/>
    <w:rsid w:val="00AE0F34"/>
    <w:rsid w:val="00AE27CB"/>
    <w:rsid w:val="00AE2CB8"/>
    <w:rsid w:val="00AE2FF8"/>
    <w:rsid w:val="00AE327B"/>
    <w:rsid w:val="00AE3721"/>
    <w:rsid w:val="00AE3C56"/>
    <w:rsid w:val="00AE4072"/>
    <w:rsid w:val="00AE4673"/>
    <w:rsid w:val="00AE5AA5"/>
    <w:rsid w:val="00AE5B3A"/>
    <w:rsid w:val="00AE6017"/>
    <w:rsid w:val="00AE6E0C"/>
    <w:rsid w:val="00AE7295"/>
    <w:rsid w:val="00AE77E5"/>
    <w:rsid w:val="00AE7DDD"/>
    <w:rsid w:val="00AF0285"/>
    <w:rsid w:val="00AF0343"/>
    <w:rsid w:val="00AF03D4"/>
    <w:rsid w:val="00AF0C5B"/>
    <w:rsid w:val="00AF11D8"/>
    <w:rsid w:val="00AF1646"/>
    <w:rsid w:val="00AF1800"/>
    <w:rsid w:val="00AF19A4"/>
    <w:rsid w:val="00AF1A78"/>
    <w:rsid w:val="00AF1C2D"/>
    <w:rsid w:val="00AF2030"/>
    <w:rsid w:val="00AF245D"/>
    <w:rsid w:val="00AF24B2"/>
    <w:rsid w:val="00AF2BFA"/>
    <w:rsid w:val="00AF3068"/>
    <w:rsid w:val="00AF311A"/>
    <w:rsid w:val="00AF424D"/>
    <w:rsid w:val="00AF468D"/>
    <w:rsid w:val="00AF4DD9"/>
    <w:rsid w:val="00AF51DF"/>
    <w:rsid w:val="00AF568C"/>
    <w:rsid w:val="00AF58A9"/>
    <w:rsid w:val="00AF5B27"/>
    <w:rsid w:val="00AF6379"/>
    <w:rsid w:val="00AF64F3"/>
    <w:rsid w:val="00AF68D9"/>
    <w:rsid w:val="00AF6B78"/>
    <w:rsid w:val="00AF7516"/>
    <w:rsid w:val="00AF7AD4"/>
    <w:rsid w:val="00B0212E"/>
    <w:rsid w:val="00B037E4"/>
    <w:rsid w:val="00B03EDE"/>
    <w:rsid w:val="00B04B14"/>
    <w:rsid w:val="00B04DD1"/>
    <w:rsid w:val="00B04E78"/>
    <w:rsid w:val="00B04F13"/>
    <w:rsid w:val="00B04F8F"/>
    <w:rsid w:val="00B0502C"/>
    <w:rsid w:val="00B05401"/>
    <w:rsid w:val="00B05C92"/>
    <w:rsid w:val="00B062C0"/>
    <w:rsid w:val="00B06672"/>
    <w:rsid w:val="00B10851"/>
    <w:rsid w:val="00B10E2D"/>
    <w:rsid w:val="00B10F2B"/>
    <w:rsid w:val="00B10FB5"/>
    <w:rsid w:val="00B11267"/>
    <w:rsid w:val="00B11D76"/>
    <w:rsid w:val="00B13A98"/>
    <w:rsid w:val="00B14202"/>
    <w:rsid w:val="00B14608"/>
    <w:rsid w:val="00B14880"/>
    <w:rsid w:val="00B148A2"/>
    <w:rsid w:val="00B153E1"/>
    <w:rsid w:val="00B157D1"/>
    <w:rsid w:val="00B16618"/>
    <w:rsid w:val="00B16821"/>
    <w:rsid w:val="00B1761A"/>
    <w:rsid w:val="00B17644"/>
    <w:rsid w:val="00B206F4"/>
    <w:rsid w:val="00B20C40"/>
    <w:rsid w:val="00B21222"/>
    <w:rsid w:val="00B212EB"/>
    <w:rsid w:val="00B2182C"/>
    <w:rsid w:val="00B21C1E"/>
    <w:rsid w:val="00B21EDA"/>
    <w:rsid w:val="00B225E2"/>
    <w:rsid w:val="00B229A3"/>
    <w:rsid w:val="00B23422"/>
    <w:rsid w:val="00B238AC"/>
    <w:rsid w:val="00B24A7B"/>
    <w:rsid w:val="00B24F2C"/>
    <w:rsid w:val="00B25736"/>
    <w:rsid w:val="00B25EA6"/>
    <w:rsid w:val="00B25FA9"/>
    <w:rsid w:val="00B2624D"/>
    <w:rsid w:val="00B266D4"/>
    <w:rsid w:val="00B26ED0"/>
    <w:rsid w:val="00B27430"/>
    <w:rsid w:val="00B274CE"/>
    <w:rsid w:val="00B27832"/>
    <w:rsid w:val="00B2784A"/>
    <w:rsid w:val="00B30928"/>
    <w:rsid w:val="00B31626"/>
    <w:rsid w:val="00B3296C"/>
    <w:rsid w:val="00B32E2B"/>
    <w:rsid w:val="00B331A7"/>
    <w:rsid w:val="00B33679"/>
    <w:rsid w:val="00B340B9"/>
    <w:rsid w:val="00B341AC"/>
    <w:rsid w:val="00B34593"/>
    <w:rsid w:val="00B3537F"/>
    <w:rsid w:val="00B357E9"/>
    <w:rsid w:val="00B35A07"/>
    <w:rsid w:val="00B3647D"/>
    <w:rsid w:val="00B3674B"/>
    <w:rsid w:val="00B378C5"/>
    <w:rsid w:val="00B379D0"/>
    <w:rsid w:val="00B37C3D"/>
    <w:rsid w:val="00B37DE2"/>
    <w:rsid w:val="00B40A01"/>
    <w:rsid w:val="00B40AB9"/>
    <w:rsid w:val="00B41B42"/>
    <w:rsid w:val="00B4224B"/>
    <w:rsid w:val="00B42604"/>
    <w:rsid w:val="00B42EBC"/>
    <w:rsid w:val="00B43617"/>
    <w:rsid w:val="00B43CED"/>
    <w:rsid w:val="00B44429"/>
    <w:rsid w:val="00B44CEF"/>
    <w:rsid w:val="00B456C8"/>
    <w:rsid w:val="00B45DE9"/>
    <w:rsid w:val="00B45F29"/>
    <w:rsid w:val="00B461A6"/>
    <w:rsid w:val="00B46616"/>
    <w:rsid w:val="00B4667C"/>
    <w:rsid w:val="00B46ED5"/>
    <w:rsid w:val="00B47184"/>
    <w:rsid w:val="00B474DF"/>
    <w:rsid w:val="00B47514"/>
    <w:rsid w:val="00B50354"/>
    <w:rsid w:val="00B5191A"/>
    <w:rsid w:val="00B51D1A"/>
    <w:rsid w:val="00B526CA"/>
    <w:rsid w:val="00B52798"/>
    <w:rsid w:val="00B52B57"/>
    <w:rsid w:val="00B531E7"/>
    <w:rsid w:val="00B542E4"/>
    <w:rsid w:val="00B5443A"/>
    <w:rsid w:val="00B546AD"/>
    <w:rsid w:val="00B55214"/>
    <w:rsid w:val="00B56091"/>
    <w:rsid w:val="00B560E1"/>
    <w:rsid w:val="00B56E46"/>
    <w:rsid w:val="00B5777D"/>
    <w:rsid w:val="00B57BFB"/>
    <w:rsid w:val="00B60180"/>
    <w:rsid w:val="00B602C8"/>
    <w:rsid w:val="00B6082D"/>
    <w:rsid w:val="00B60B06"/>
    <w:rsid w:val="00B60E92"/>
    <w:rsid w:val="00B60F7C"/>
    <w:rsid w:val="00B62793"/>
    <w:rsid w:val="00B62F60"/>
    <w:rsid w:val="00B62F99"/>
    <w:rsid w:val="00B6385C"/>
    <w:rsid w:val="00B638DC"/>
    <w:rsid w:val="00B63BC2"/>
    <w:rsid w:val="00B64EA9"/>
    <w:rsid w:val="00B66C30"/>
    <w:rsid w:val="00B67C3E"/>
    <w:rsid w:val="00B700F1"/>
    <w:rsid w:val="00B70ACE"/>
    <w:rsid w:val="00B70BC7"/>
    <w:rsid w:val="00B71145"/>
    <w:rsid w:val="00B72276"/>
    <w:rsid w:val="00B72C6B"/>
    <w:rsid w:val="00B73015"/>
    <w:rsid w:val="00B74C55"/>
    <w:rsid w:val="00B7562C"/>
    <w:rsid w:val="00B76258"/>
    <w:rsid w:val="00B76342"/>
    <w:rsid w:val="00B767EF"/>
    <w:rsid w:val="00B76AD7"/>
    <w:rsid w:val="00B76FC2"/>
    <w:rsid w:val="00B77686"/>
    <w:rsid w:val="00B77BC8"/>
    <w:rsid w:val="00B77E2D"/>
    <w:rsid w:val="00B8054D"/>
    <w:rsid w:val="00B80CB6"/>
    <w:rsid w:val="00B810E9"/>
    <w:rsid w:val="00B81155"/>
    <w:rsid w:val="00B8125B"/>
    <w:rsid w:val="00B812A6"/>
    <w:rsid w:val="00B8175D"/>
    <w:rsid w:val="00B81B29"/>
    <w:rsid w:val="00B81D7B"/>
    <w:rsid w:val="00B8244C"/>
    <w:rsid w:val="00B82455"/>
    <w:rsid w:val="00B828A3"/>
    <w:rsid w:val="00B82C86"/>
    <w:rsid w:val="00B83152"/>
    <w:rsid w:val="00B83172"/>
    <w:rsid w:val="00B83A08"/>
    <w:rsid w:val="00B83D96"/>
    <w:rsid w:val="00B8443B"/>
    <w:rsid w:val="00B844B6"/>
    <w:rsid w:val="00B8533E"/>
    <w:rsid w:val="00B85372"/>
    <w:rsid w:val="00B85B3A"/>
    <w:rsid w:val="00B8663F"/>
    <w:rsid w:val="00B8791D"/>
    <w:rsid w:val="00B9060D"/>
    <w:rsid w:val="00B90ABD"/>
    <w:rsid w:val="00B90D94"/>
    <w:rsid w:val="00B90F33"/>
    <w:rsid w:val="00B91B69"/>
    <w:rsid w:val="00B9210A"/>
    <w:rsid w:val="00B9227C"/>
    <w:rsid w:val="00B92A57"/>
    <w:rsid w:val="00B92E7A"/>
    <w:rsid w:val="00B9364B"/>
    <w:rsid w:val="00B942C1"/>
    <w:rsid w:val="00B946EC"/>
    <w:rsid w:val="00B94B88"/>
    <w:rsid w:val="00B94FE7"/>
    <w:rsid w:val="00B959DB"/>
    <w:rsid w:val="00B960F8"/>
    <w:rsid w:val="00B960FD"/>
    <w:rsid w:val="00B96536"/>
    <w:rsid w:val="00B96B80"/>
    <w:rsid w:val="00B96D30"/>
    <w:rsid w:val="00B974C5"/>
    <w:rsid w:val="00B979AB"/>
    <w:rsid w:val="00B97E8D"/>
    <w:rsid w:val="00BA04DC"/>
    <w:rsid w:val="00BA08D4"/>
    <w:rsid w:val="00BA0DD3"/>
    <w:rsid w:val="00BA1379"/>
    <w:rsid w:val="00BA28D7"/>
    <w:rsid w:val="00BA2CE4"/>
    <w:rsid w:val="00BA32DA"/>
    <w:rsid w:val="00BA4641"/>
    <w:rsid w:val="00BA63DD"/>
    <w:rsid w:val="00BA63E2"/>
    <w:rsid w:val="00BA6CB7"/>
    <w:rsid w:val="00BA76DE"/>
    <w:rsid w:val="00BA7D6E"/>
    <w:rsid w:val="00BB2222"/>
    <w:rsid w:val="00BB28F0"/>
    <w:rsid w:val="00BB3366"/>
    <w:rsid w:val="00BB3AD7"/>
    <w:rsid w:val="00BB3BA4"/>
    <w:rsid w:val="00BB4B8C"/>
    <w:rsid w:val="00BB4C5E"/>
    <w:rsid w:val="00BB4D45"/>
    <w:rsid w:val="00BB5228"/>
    <w:rsid w:val="00BB5B63"/>
    <w:rsid w:val="00BB5DF7"/>
    <w:rsid w:val="00BB5F64"/>
    <w:rsid w:val="00BB6092"/>
    <w:rsid w:val="00BB64F6"/>
    <w:rsid w:val="00BB6E83"/>
    <w:rsid w:val="00BC04B2"/>
    <w:rsid w:val="00BC1E40"/>
    <w:rsid w:val="00BC2567"/>
    <w:rsid w:val="00BC2F00"/>
    <w:rsid w:val="00BC328A"/>
    <w:rsid w:val="00BC3EBC"/>
    <w:rsid w:val="00BC51C4"/>
    <w:rsid w:val="00BC5CE3"/>
    <w:rsid w:val="00BC62A6"/>
    <w:rsid w:val="00BC6915"/>
    <w:rsid w:val="00BC6D28"/>
    <w:rsid w:val="00BC79EA"/>
    <w:rsid w:val="00BC7B8D"/>
    <w:rsid w:val="00BD0226"/>
    <w:rsid w:val="00BD0247"/>
    <w:rsid w:val="00BD0A59"/>
    <w:rsid w:val="00BD20B7"/>
    <w:rsid w:val="00BD25EA"/>
    <w:rsid w:val="00BD2600"/>
    <w:rsid w:val="00BD2CC2"/>
    <w:rsid w:val="00BD3A21"/>
    <w:rsid w:val="00BD3CF7"/>
    <w:rsid w:val="00BD3EA5"/>
    <w:rsid w:val="00BD4424"/>
    <w:rsid w:val="00BD4CFE"/>
    <w:rsid w:val="00BD51AF"/>
    <w:rsid w:val="00BD5605"/>
    <w:rsid w:val="00BD5AB9"/>
    <w:rsid w:val="00BD6191"/>
    <w:rsid w:val="00BD69E1"/>
    <w:rsid w:val="00BD6ACC"/>
    <w:rsid w:val="00BD6B8A"/>
    <w:rsid w:val="00BD7411"/>
    <w:rsid w:val="00BD7DEF"/>
    <w:rsid w:val="00BE012B"/>
    <w:rsid w:val="00BE11E4"/>
    <w:rsid w:val="00BE1554"/>
    <w:rsid w:val="00BE2270"/>
    <w:rsid w:val="00BE2459"/>
    <w:rsid w:val="00BE3050"/>
    <w:rsid w:val="00BE33FD"/>
    <w:rsid w:val="00BE3B2A"/>
    <w:rsid w:val="00BE3C03"/>
    <w:rsid w:val="00BE4155"/>
    <w:rsid w:val="00BE455A"/>
    <w:rsid w:val="00BE4701"/>
    <w:rsid w:val="00BE4D20"/>
    <w:rsid w:val="00BE4FA9"/>
    <w:rsid w:val="00BE50E9"/>
    <w:rsid w:val="00BE5C7B"/>
    <w:rsid w:val="00BE5EF9"/>
    <w:rsid w:val="00BE66C1"/>
    <w:rsid w:val="00BE719C"/>
    <w:rsid w:val="00BF0CED"/>
    <w:rsid w:val="00BF0ECF"/>
    <w:rsid w:val="00BF16D7"/>
    <w:rsid w:val="00BF1913"/>
    <w:rsid w:val="00BF2CFF"/>
    <w:rsid w:val="00BF3103"/>
    <w:rsid w:val="00BF6C38"/>
    <w:rsid w:val="00BF6F78"/>
    <w:rsid w:val="00BF7302"/>
    <w:rsid w:val="00C000BC"/>
    <w:rsid w:val="00C0095E"/>
    <w:rsid w:val="00C00ADB"/>
    <w:rsid w:val="00C01046"/>
    <w:rsid w:val="00C01113"/>
    <w:rsid w:val="00C01257"/>
    <w:rsid w:val="00C018B8"/>
    <w:rsid w:val="00C01D7A"/>
    <w:rsid w:val="00C01F19"/>
    <w:rsid w:val="00C01FFD"/>
    <w:rsid w:val="00C02102"/>
    <w:rsid w:val="00C0307A"/>
    <w:rsid w:val="00C036ED"/>
    <w:rsid w:val="00C04457"/>
    <w:rsid w:val="00C04CE6"/>
    <w:rsid w:val="00C05570"/>
    <w:rsid w:val="00C05C2E"/>
    <w:rsid w:val="00C06D1A"/>
    <w:rsid w:val="00C06E3C"/>
    <w:rsid w:val="00C07377"/>
    <w:rsid w:val="00C076DF"/>
    <w:rsid w:val="00C07D26"/>
    <w:rsid w:val="00C07FDB"/>
    <w:rsid w:val="00C10442"/>
    <w:rsid w:val="00C111AB"/>
    <w:rsid w:val="00C11543"/>
    <w:rsid w:val="00C11FAF"/>
    <w:rsid w:val="00C12FB6"/>
    <w:rsid w:val="00C134B6"/>
    <w:rsid w:val="00C13A7D"/>
    <w:rsid w:val="00C1442D"/>
    <w:rsid w:val="00C156D2"/>
    <w:rsid w:val="00C15791"/>
    <w:rsid w:val="00C15E60"/>
    <w:rsid w:val="00C16239"/>
    <w:rsid w:val="00C16666"/>
    <w:rsid w:val="00C1675D"/>
    <w:rsid w:val="00C168C4"/>
    <w:rsid w:val="00C16E3C"/>
    <w:rsid w:val="00C175ED"/>
    <w:rsid w:val="00C17D33"/>
    <w:rsid w:val="00C17FDA"/>
    <w:rsid w:val="00C200F0"/>
    <w:rsid w:val="00C200F5"/>
    <w:rsid w:val="00C20161"/>
    <w:rsid w:val="00C205FA"/>
    <w:rsid w:val="00C20A85"/>
    <w:rsid w:val="00C20D49"/>
    <w:rsid w:val="00C21488"/>
    <w:rsid w:val="00C21977"/>
    <w:rsid w:val="00C22E7F"/>
    <w:rsid w:val="00C2339C"/>
    <w:rsid w:val="00C23AE2"/>
    <w:rsid w:val="00C241BE"/>
    <w:rsid w:val="00C25E3E"/>
    <w:rsid w:val="00C25F6A"/>
    <w:rsid w:val="00C26D56"/>
    <w:rsid w:val="00C2712B"/>
    <w:rsid w:val="00C27204"/>
    <w:rsid w:val="00C30575"/>
    <w:rsid w:val="00C30B3F"/>
    <w:rsid w:val="00C31400"/>
    <w:rsid w:val="00C316FE"/>
    <w:rsid w:val="00C324FC"/>
    <w:rsid w:val="00C329C2"/>
    <w:rsid w:val="00C32A76"/>
    <w:rsid w:val="00C32D13"/>
    <w:rsid w:val="00C3322C"/>
    <w:rsid w:val="00C33750"/>
    <w:rsid w:val="00C3417D"/>
    <w:rsid w:val="00C344CB"/>
    <w:rsid w:val="00C34A23"/>
    <w:rsid w:val="00C34BB4"/>
    <w:rsid w:val="00C35876"/>
    <w:rsid w:val="00C360BE"/>
    <w:rsid w:val="00C36174"/>
    <w:rsid w:val="00C362AC"/>
    <w:rsid w:val="00C368A4"/>
    <w:rsid w:val="00C3706B"/>
    <w:rsid w:val="00C373E1"/>
    <w:rsid w:val="00C378DB"/>
    <w:rsid w:val="00C37CCC"/>
    <w:rsid w:val="00C37E5B"/>
    <w:rsid w:val="00C40153"/>
    <w:rsid w:val="00C40F64"/>
    <w:rsid w:val="00C41250"/>
    <w:rsid w:val="00C41635"/>
    <w:rsid w:val="00C42144"/>
    <w:rsid w:val="00C428BF"/>
    <w:rsid w:val="00C42D26"/>
    <w:rsid w:val="00C43B3E"/>
    <w:rsid w:val="00C43F7C"/>
    <w:rsid w:val="00C440DA"/>
    <w:rsid w:val="00C44B9D"/>
    <w:rsid w:val="00C44C49"/>
    <w:rsid w:val="00C45A97"/>
    <w:rsid w:val="00C46088"/>
    <w:rsid w:val="00C46160"/>
    <w:rsid w:val="00C46407"/>
    <w:rsid w:val="00C47AAE"/>
    <w:rsid w:val="00C47FF2"/>
    <w:rsid w:val="00C50042"/>
    <w:rsid w:val="00C503F2"/>
    <w:rsid w:val="00C50C16"/>
    <w:rsid w:val="00C50C7A"/>
    <w:rsid w:val="00C51247"/>
    <w:rsid w:val="00C51FE1"/>
    <w:rsid w:val="00C5263A"/>
    <w:rsid w:val="00C52729"/>
    <w:rsid w:val="00C530FB"/>
    <w:rsid w:val="00C535DB"/>
    <w:rsid w:val="00C53BDA"/>
    <w:rsid w:val="00C543BF"/>
    <w:rsid w:val="00C548BA"/>
    <w:rsid w:val="00C54E5B"/>
    <w:rsid w:val="00C552E3"/>
    <w:rsid w:val="00C5536C"/>
    <w:rsid w:val="00C55AD7"/>
    <w:rsid w:val="00C5607F"/>
    <w:rsid w:val="00C56254"/>
    <w:rsid w:val="00C5652C"/>
    <w:rsid w:val="00C56D88"/>
    <w:rsid w:val="00C601D9"/>
    <w:rsid w:val="00C60341"/>
    <w:rsid w:val="00C60897"/>
    <w:rsid w:val="00C60EF1"/>
    <w:rsid w:val="00C618C8"/>
    <w:rsid w:val="00C62C50"/>
    <w:rsid w:val="00C62D69"/>
    <w:rsid w:val="00C632BF"/>
    <w:rsid w:val="00C6346B"/>
    <w:rsid w:val="00C6381C"/>
    <w:rsid w:val="00C6479D"/>
    <w:rsid w:val="00C64BDA"/>
    <w:rsid w:val="00C64E5B"/>
    <w:rsid w:val="00C654BC"/>
    <w:rsid w:val="00C6622C"/>
    <w:rsid w:val="00C67093"/>
    <w:rsid w:val="00C71146"/>
    <w:rsid w:val="00C716C7"/>
    <w:rsid w:val="00C72501"/>
    <w:rsid w:val="00C7284D"/>
    <w:rsid w:val="00C72BB8"/>
    <w:rsid w:val="00C73960"/>
    <w:rsid w:val="00C75FDE"/>
    <w:rsid w:val="00C768C9"/>
    <w:rsid w:val="00C76D1C"/>
    <w:rsid w:val="00C76E60"/>
    <w:rsid w:val="00C80238"/>
    <w:rsid w:val="00C80C76"/>
    <w:rsid w:val="00C81904"/>
    <w:rsid w:val="00C8235B"/>
    <w:rsid w:val="00C82397"/>
    <w:rsid w:val="00C8255F"/>
    <w:rsid w:val="00C834B8"/>
    <w:rsid w:val="00C8353A"/>
    <w:rsid w:val="00C83E9C"/>
    <w:rsid w:val="00C8459B"/>
    <w:rsid w:val="00C853AF"/>
    <w:rsid w:val="00C8543D"/>
    <w:rsid w:val="00C85844"/>
    <w:rsid w:val="00C860B3"/>
    <w:rsid w:val="00C86375"/>
    <w:rsid w:val="00C8673C"/>
    <w:rsid w:val="00C86DDF"/>
    <w:rsid w:val="00C87111"/>
    <w:rsid w:val="00C871FB"/>
    <w:rsid w:val="00C9091F"/>
    <w:rsid w:val="00C91C9F"/>
    <w:rsid w:val="00C91D0F"/>
    <w:rsid w:val="00C92148"/>
    <w:rsid w:val="00C926F1"/>
    <w:rsid w:val="00C9333D"/>
    <w:rsid w:val="00C93677"/>
    <w:rsid w:val="00C93850"/>
    <w:rsid w:val="00C93986"/>
    <w:rsid w:val="00C93C5A"/>
    <w:rsid w:val="00C95452"/>
    <w:rsid w:val="00C95EC3"/>
    <w:rsid w:val="00C9670F"/>
    <w:rsid w:val="00C9688A"/>
    <w:rsid w:val="00CA0886"/>
    <w:rsid w:val="00CA0C51"/>
    <w:rsid w:val="00CA0CDA"/>
    <w:rsid w:val="00CA119A"/>
    <w:rsid w:val="00CA1FA5"/>
    <w:rsid w:val="00CA2B79"/>
    <w:rsid w:val="00CA3813"/>
    <w:rsid w:val="00CA39BD"/>
    <w:rsid w:val="00CA3DB5"/>
    <w:rsid w:val="00CA3E41"/>
    <w:rsid w:val="00CA478E"/>
    <w:rsid w:val="00CA5C4C"/>
    <w:rsid w:val="00CA6E23"/>
    <w:rsid w:val="00CA762A"/>
    <w:rsid w:val="00CB0C7B"/>
    <w:rsid w:val="00CB15F1"/>
    <w:rsid w:val="00CB1886"/>
    <w:rsid w:val="00CB1897"/>
    <w:rsid w:val="00CB209D"/>
    <w:rsid w:val="00CB236E"/>
    <w:rsid w:val="00CB2DF6"/>
    <w:rsid w:val="00CB3313"/>
    <w:rsid w:val="00CB3B72"/>
    <w:rsid w:val="00CB3BD9"/>
    <w:rsid w:val="00CB4339"/>
    <w:rsid w:val="00CB48A1"/>
    <w:rsid w:val="00CB4FDF"/>
    <w:rsid w:val="00CB5209"/>
    <w:rsid w:val="00CB53A4"/>
    <w:rsid w:val="00CB5BD0"/>
    <w:rsid w:val="00CB6B0E"/>
    <w:rsid w:val="00CB7322"/>
    <w:rsid w:val="00CB73B4"/>
    <w:rsid w:val="00CB766E"/>
    <w:rsid w:val="00CB7835"/>
    <w:rsid w:val="00CC04D8"/>
    <w:rsid w:val="00CC0B57"/>
    <w:rsid w:val="00CC16C9"/>
    <w:rsid w:val="00CC3207"/>
    <w:rsid w:val="00CC33E8"/>
    <w:rsid w:val="00CC34DA"/>
    <w:rsid w:val="00CC3BC9"/>
    <w:rsid w:val="00CC4218"/>
    <w:rsid w:val="00CC4AC3"/>
    <w:rsid w:val="00CC4BE7"/>
    <w:rsid w:val="00CC4C6C"/>
    <w:rsid w:val="00CC508A"/>
    <w:rsid w:val="00CC55CB"/>
    <w:rsid w:val="00CC6901"/>
    <w:rsid w:val="00CC6EB3"/>
    <w:rsid w:val="00CC6F50"/>
    <w:rsid w:val="00CC719A"/>
    <w:rsid w:val="00CC7E35"/>
    <w:rsid w:val="00CC7F47"/>
    <w:rsid w:val="00CD0200"/>
    <w:rsid w:val="00CD2B72"/>
    <w:rsid w:val="00CD32C3"/>
    <w:rsid w:val="00CD37FE"/>
    <w:rsid w:val="00CD3F24"/>
    <w:rsid w:val="00CD41F6"/>
    <w:rsid w:val="00CD480C"/>
    <w:rsid w:val="00CD4F65"/>
    <w:rsid w:val="00CD5559"/>
    <w:rsid w:val="00CD5819"/>
    <w:rsid w:val="00CD5DE3"/>
    <w:rsid w:val="00CD62B0"/>
    <w:rsid w:val="00CD636D"/>
    <w:rsid w:val="00CD6920"/>
    <w:rsid w:val="00CD69DB"/>
    <w:rsid w:val="00CD6EB3"/>
    <w:rsid w:val="00CE0F38"/>
    <w:rsid w:val="00CE10AC"/>
    <w:rsid w:val="00CE12D1"/>
    <w:rsid w:val="00CE13C6"/>
    <w:rsid w:val="00CE1750"/>
    <w:rsid w:val="00CE276B"/>
    <w:rsid w:val="00CE2D60"/>
    <w:rsid w:val="00CE2F2C"/>
    <w:rsid w:val="00CE30B8"/>
    <w:rsid w:val="00CE3171"/>
    <w:rsid w:val="00CE42AB"/>
    <w:rsid w:val="00CE4392"/>
    <w:rsid w:val="00CE464B"/>
    <w:rsid w:val="00CE4820"/>
    <w:rsid w:val="00CE55FB"/>
    <w:rsid w:val="00CE5694"/>
    <w:rsid w:val="00CE56EB"/>
    <w:rsid w:val="00CE5A93"/>
    <w:rsid w:val="00CE5C1E"/>
    <w:rsid w:val="00CE71FA"/>
    <w:rsid w:val="00CE7EE7"/>
    <w:rsid w:val="00CF1011"/>
    <w:rsid w:val="00CF1105"/>
    <w:rsid w:val="00CF11E9"/>
    <w:rsid w:val="00CF127E"/>
    <w:rsid w:val="00CF20E3"/>
    <w:rsid w:val="00CF213D"/>
    <w:rsid w:val="00CF2D8B"/>
    <w:rsid w:val="00CF34B7"/>
    <w:rsid w:val="00CF41C9"/>
    <w:rsid w:val="00CF41EF"/>
    <w:rsid w:val="00CF4D90"/>
    <w:rsid w:val="00CF4EA0"/>
    <w:rsid w:val="00CF5465"/>
    <w:rsid w:val="00CF60D5"/>
    <w:rsid w:val="00CF6179"/>
    <w:rsid w:val="00CF63A1"/>
    <w:rsid w:val="00CF6A7F"/>
    <w:rsid w:val="00CF7014"/>
    <w:rsid w:val="00D0054C"/>
    <w:rsid w:val="00D0058B"/>
    <w:rsid w:val="00D00F1B"/>
    <w:rsid w:val="00D01908"/>
    <w:rsid w:val="00D0206D"/>
    <w:rsid w:val="00D02221"/>
    <w:rsid w:val="00D02689"/>
    <w:rsid w:val="00D028F1"/>
    <w:rsid w:val="00D0290C"/>
    <w:rsid w:val="00D03FF7"/>
    <w:rsid w:val="00D03FFE"/>
    <w:rsid w:val="00D04662"/>
    <w:rsid w:val="00D04827"/>
    <w:rsid w:val="00D04DC7"/>
    <w:rsid w:val="00D05BD0"/>
    <w:rsid w:val="00D05C89"/>
    <w:rsid w:val="00D06CAF"/>
    <w:rsid w:val="00D072BE"/>
    <w:rsid w:val="00D10366"/>
    <w:rsid w:val="00D1043F"/>
    <w:rsid w:val="00D105C5"/>
    <w:rsid w:val="00D10C21"/>
    <w:rsid w:val="00D110CB"/>
    <w:rsid w:val="00D122A0"/>
    <w:rsid w:val="00D12442"/>
    <w:rsid w:val="00D12605"/>
    <w:rsid w:val="00D131B5"/>
    <w:rsid w:val="00D1380B"/>
    <w:rsid w:val="00D13B9C"/>
    <w:rsid w:val="00D140AE"/>
    <w:rsid w:val="00D14180"/>
    <w:rsid w:val="00D1509E"/>
    <w:rsid w:val="00D15732"/>
    <w:rsid w:val="00D1578E"/>
    <w:rsid w:val="00D16674"/>
    <w:rsid w:val="00D170DE"/>
    <w:rsid w:val="00D17A1C"/>
    <w:rsid w:val="00D201A8"/>
    <w:rsid w:val="00D208A2"/>
    <w:rsid w:val="00D20973"/>
    <w:rsid w:val="00D2100E"/>
    <w:rsid w:val="00D21014"/>
    <w:rsid w:val="00D2148A"/>
    <w:rsid w:val="00D21EE4"/>
    <w:rsid w:val="00D2237E"/>
    <w:rsid w:val="00D227A1"/>
    <w:rsid w:val="00D22CE1"/>
    <w:rsid w:val="00D22E8E"/>
    <w:rsid w:val="00D234E7"/>
    <w:rsid w:val="00D2382C"/>
    <w:rsid w:val="00D2424A"/>
    <w:rsid w:val="00D244A0"/>
    <w:rsid w:val="00D2475B"/>
    <w:rsid w:val="00D252C4"/>
    <w:rsid w:val="00D25B01"/>
    <w:rsid w:val="00D26168"/>
    <w:rsid w:val="00D261CC"/>
    <w:rsid w:val="00D26238"/>
    <w:rsid w:val="00D265E2"/>
    <w:rsid w:val="00D267AE"/>
    <w:rsid w:val="00D26858"/>
    <w:rsid w:val="00D2696F"/>
    <w:rsid w:val="00D26D4E"/>
    <w:rsid w:val="00D273F7"/>
    <w:rsid w:val="00D27494"/>
    <w:rsid w:val="00D2783D"/>
    <w:rsid w:val="00D27ECF"/>
    <w:rsid w:val="00D3008F"/>
    <w:rsid w:val="00D30833"/>
    <w:rsid w:val="00D32555"/>
    <w:rsid w:val="00D32B94"/>
    <w:rsid w:val="00D32D89"/>
    <w:rsid w:val="00D32FAF"/>
    <w:rsid w:val="00D33032"/>
    <w:rsid w:val="00D341F6"/>
    <w:rsid w:val="00D344CE"/>
    <w:rsid w:val="00D3478C"/>
    <w:rsid w:val="00D3491E"/>
    <w:rsid w:val="00D35323"/>
    <w:rsid w:val="00D35519"/>
    <w:rsid w:val="00D356A3"/>
    <w:rsid w:val="00D35851"/>
    <w:rsid w:val="00D35E97"/>
    <w:rsid w:val="00D361C0"/>
    <w:rsid w:val="00D3623E"/>
    <w:rsid w:val="00D364B4"/>
    <w:rsid w:val="00D3672E"/>
    <w:rsid w:val="00D374FE"/>
    <w:rsid w:val="00D400F4"/>
    <w:rsid w:val="00D401BB"/>
    <w:rsid w:val="00D40450"/>
    <w:rsid w:val="00D404A7"/>
    <w:rsid w:val="00D408AB"/>
    <w:rsid w:val="00D414F4"/>
    <w:rsid w:val="00D4179C"/>
    <w:rsid w:val="00D41858"/>
    <w:rsid w:val="00D424C3"/>
    <w:rsid w:val="00D4296D"/>
    <w:rsid w:val="00D42A8E"/>
    <w:rsid w:val="00D443AB"/>
    <w:rsid w:val="00D4492C"/>
    <w:rsid w:val="00D44FB4"/>
    <w:rsid w:val="00D4707B"/>
    <w:rsid w:val="00D47267"/>
    <w:rsid w:val="00D479A4"/>
    <w:rsid w:val="00D47C0E"/>
    <w:rsid w:val="00D50119"/>
    <w:rsid w:val="00D50160"/>
    <w:rsid w:val="00D505B6"/>
    <w:rsid w:val="00D5092B"/>
    <w:rsid w:val="00D51149"/>
    <w:rsid w:val="00D5159E"/>
    <w:rsid w:val="00D5252D"/>
    <w:rsid w:val="00D52C3E"/>
    <w:rsid w:val="00D52C49"/>
    <w:rsid w:val="00D531B3"/>
    <w:rsid w:val="00D533C1"/>
    <w:rsid w:val="00D53D62"/>
    <w:rsid w:val="00D540CF"/>
    <w:rsid w:val="00D54154"/>
    <w:rsid w:val="00D54393"/>
    <w:rsid w:val="00D549E6"/>
    <w:rsid w:val="00D54E26"/>
    <w:rsid w:val="00D559FE"/>
    <w:rsid w:val="00D55EBF"/>
    <w:rsid w:val="00D57139"/>
    <w:rsid w:val="00D573B9"/>
    <w:rsid w:val="00D57A03"/>
    <w:rsid w:val="00D6001C"/>
    <w:rsid w:val="00D60282"/>
    <w:rsid w:val="00D6131F"/>
    <w:rsid w:val="00D61410"/>
    <w:rsid w:val="00D61489"/>
    <w:rsid w:val="00D6159D"/>
    <w:rsid w:val="00D61CB7"/>
    <w:rsid w:val="00D62B23"/>
    <w:rsid w:val="00D6354E"/>
    <w:rsid w:val="00D6386B"/>
    <w:rsid w:val="00D6435A"/>
    <w:rsid w:val="00D645D5"/>
    <w:rsid w:val="00D647A6"/>
    <w:rsid w:val="00D6498F"/>
    <w:rsid w:val="00D64BEA"/>
    <w:rsid w:val="00D650DB"/>
    <w:rsid w:val="00D65392"/>
    <w:rsid w:val="00D65A2B"/>
    <w:rsid w:val="00D660AA"/>
    <w:rsid w:val="00D66935"/>
    <w:rsid w:val="00D66E12"/>
    <w:rsid w:val="00D672B9"/>
    <w:rsid w:val="00D675CE"/>
    <w:rsid w:val="00D709BA"/>
    <w:rsid w:val="00D70DE7"/>
    <w:rsid w:val="00D70F4A"/>
    <w:rsid w:val="00D71A86"/>
    <w:rsid w:val="00D72053"/>
    <w:rsid w:val="00D73BD1"/>
    <w:rsid w:val="00D740E9"/>
    <w:rsid w:val="00D74440"/>
    <w:rsid w:val="00D7565C"/>
    <w:rsid w:val="00D75C74"/>
    <w:rsid w:val="00D7632F"/>
    <w:rsid w:val="00D76764"/>
    <w:rsid w:val="00D76FF7"/>
    <w:rsid w:val="00D774BA"/>
    <w:rsid w:val="00D77C37"/>
    <w:rsid w:val="00D77C86"/>
    <w:rsid w:val="00D807D3"/>
    <w:rsid w:val="00D8116D"/>
    <w:rsid w:val="00D811F8"/>
    <w:rsid w:val="00D81B05"/>
    <w:rsid w:val="00D82BFE"/>
    <w:rsid w:val="00D82D49"/>
    <w:rsid w:val="00D82D6B"/>
    <w:rsid w:val="00D83D75"/>
    <w:rsid w:val="00D84817"/>
    <w:rsid w:val="00D85761"/>
    <w:rsid w:val="00D858E7"/>
    <w:rsid w:val="00D86181"/>
    <w:rsid w:val="00D864F4"/>
    <w:rsid w:val="00D866B0"/>
    <w:rsid w:val="00D87190"/>
    <w:rsid w:val="00D87429"/>
    <w:rsid w:val="00D87560"/>
    <w:rsid w:val="00D875EE"/>
    <w:rsid w:val="00D87A82"/>
    <w:rsid w:val="00D87EE4"/>
    <w:rsid w:val="00D9092F"/>
    <w:rsid w:val="00D90999"/>
    <w:rsid w:val="00D91301"/>
    <w:rsid w:val="00D918DA"/>
    <w:rsid w:val="00D91EF8"/>
    <w:rsid w:val="00D92A4C"/>
    <w:rsid w:val="00D92D26"/>
    <w:rsid w:val="00D9332D"/>
    <w:rsid w:val="00D934E4"/>
    <w:rsid w:val="00D936C2"/>
    <w:rsid w:val="00D9370B"/>
    <w:rsid w:val="00D93E4B"/>
    <w:rsid w:val="00D953F0"/>
    <w:rsid w:val="00D96825"/>
    <w:rsid w:val="00D96BB2"/>
    <w:rsid w:val="00D96DBD"/>
    <w:rsid w:val="00D97B83"/>
    <w:rsid w:val="00DA0D9F"/>
    <w:rsid w:val="00DA165C"/>
    <w:rsid w:val="00DA20DE"/>
    <w:rsid w:val="00DA21A6"/>
    <w:rsid w:val="00DA3192"/>
    <w:rsid w:val="00DA3216"/>
    <w:rsid w:val="00DA38D5"/>
    <w:rsid w:val="00DA3F4E"/>
    <w:rsid w:val="00DA3FC5"/>
    <w:rsid w:val="00DA48C6"/>
    <w:rsid w:val="00DA5738"/>
    <w:rsid w:val="00DA5E97"/>
    <w:rsid w:val="00DA5FA0"/>
    <w:rsid w:val="00DA633B"/>
    <w:rsid w:val="00DA6FBD"/>
    <w:rsid w:val="00DA7765"/>
    <w:rsid w:val="00DA7795"/>
    <w:rsid w:val="00DB21E1"/>
    <w:rsid w:val="00DB2462"/>
    <w:rsid w:val="00DB35F6"/>
    <w:rsid w:val="00DB38B4"/>
    <w:rsid w:val="00DB3AB9"/>
    <w:rsid w:val="00DB59BB"/>
    <w:rsid w:val="00DB5C37"/>
    <w:rsid w:val="00DB5D64"/>
    <w:rsid w:val="00DB70F7"/>
    <w:rsid w:val="00DB72A4"/>
    <w:rsid w:val="00DB74D5"/>
    <w:rsid w:val="00DB77DC"/>
    <w:rsid w:val="00DB7B35"/>
    <w:rsid w:val="00DB7BC4"/>
    <w:rsid w:val="00DC0BA7"/>
    <w:rsid w:val="00DC0D73"/>
    <w:rsid w:val="00DC0E41"/>
    <w:rsid w:val="00DC14C1"/>
    <w:rsid w:val="00DC1E88"/>
    <w:rsid w:val="00DC254C"/>
    <w:rsid w:val="00DC3E8E"/>
    <w:rsid w:val="00DC4087"/>
    <w:rsid w:val="00DC4921"/>
    <w:rsid w:val="00DC4B2D"/>
    <w:rsid w:val="00DC4D62"/>
    <w:rsid w:val="00DC554B"/>
    <w:rsid w:val="00DC56EE"/>
    <w:rsid w:val="00DC5A50"/>
    <w:rsid w:val="00DC6939"/>
    <w:rsid w:val="00DC69A7"/>
    <w:rsid w:val="00DC6EE6"/>
    <w:rsid w:val="00DC7037"/>
    <w:rsid w:val="00DD039E"/>
    <w:rsid w:val="00DD123F"/>
    <w:rsid w:val="00DD17F2"/>
    <w:rsid w:val="00DD1800"/>
    <w:rsid w:val="00DD1F39"/>
    <w:rsid w:val="00DD2076"/>
    <w:rsid w:val="00DD28AD"/>
    <w:rsid w:val="00DD3601"/>
    <w:rsid w:val="00DD46ED"/>
    <w:rsid w:val="00DD60B2"/>
    <w:rsid w:val="00DD61CD"/>
    <w:rsid w:val="00DD62B8"/>
    <w:rsid w:val="00DD66BE"/>
    <w:rsid w:val="00DD6DDC"/>
    <w:rsid w:val="00DD72E8"/>
    <w:rsid w:val="00DD7EDE"/>
    <w:rsid w:val="00DE0D6E"/>
    <w:rsid w:val="00DE0E60"/>
    <w:rsid w:val="00DE10F4"/>
    <w:rsid w:val="00DE16FC"/>
    <w:rsid w:val="00DE1B70"/>
    <w:rsid w:val="00DE231D"/>
    <w:rsid w:val="00DE26C6"/>
    <w:rsid w:val="00DE2AD3"/>
    <w:rsid w:val="00DE316B"/>
    <w:rsid w:val="00DE411D"/>
    <w:rsid w:val="00DE4434"/>
    <w:rsid w:val="00DE5606"/>
    <w:rsid w:val="00DE73CF"/>
    <w:rsid w:val="00DE7687"/>
    <w:rsid w:val="00DE7EFB"/>
    <w:rsid w:val="00DF0966"/>
    <w:rsid w:val="00DF0D55"/>
    <w:rsid w:val="00DF2322"/>
    <w:rsid w:val="00DF2B1F"/>
    <w:rsid w:val="00DF35C5"/>
    <w:rsid w:val="00DF400D"/>
    <w:rsid w:val="00DF4E35"/>
    <w:rsid w:val="00DF533B"/>
    <w:rsid w:val="00DF60C5"/>
    <w:rsid w:val="00DF6638"/>
    <w:rsid w:val="00DF76C2"/>
    <w:rsid w:val="00E00129"/>
    <w:rsid w:val="00E0061D"/>
    <w:rsid w:val="00E0062D"/>
    <w:rsid w:val="00E0076C"/>
    <w:rsid w:val="00E00DEF"/>
    <w:rsid w:val="00E011BE"/>
    <w:rsid w:val="00E0261A"/>
    <w:rsid w:val="00E02839"/>
    <w:rsid w:val="00E02B72"/>
    <w:rsid w:val="00E02F61"/>
    <w:rsid w:val="00E043CE"/>
    <w:rsid w:val="00E043E9"/>
    <w:rsid w:val="00E04CC1"/>
    <w:rsid w:val="00E0549F"/>
    <w:rsid w:val="00E0557F"/>
    <w:rsid w:val="00E05B7E"/>
    <w:rsid w:val="00E05FB5"/>
    <w:rsid w:val="00E0655C"/>
    <w:rsid w:val="00E06807"/>
    <w:rsid w:val="00E06A49"/>
    <w:rsid w:val="00E06F36"/>
    <w:rsid w:val="00E07189"/>
    <w:rsid w:val="00E10A5B"/>
    <w:rsid w:val="00E10BDD"/>
    <w:rsid w:val="00E118DF"/>
    <w:rsid w:val="00E124CF"/>
    <w:rsid w:val="00E133A0"/>
    <w:rsid w:val="00E1380E"/>
    <w:rsid w:val="00E13F31"/>
    <w:rsid w:val="00E14F6A"/>
    <w:rsid w:val="00E14FCB"/>
    <w:rsid w:val="00E1544B"/>
    <w:rsid w:val="00E15C11"/>
    <w:rsid w:val="00E15D6A"/>
    <w:rsid w:val="00E15EE5"/>
    <w:rsid w:val="00E16276"/>
    <w:rsid w:val="00E164F8"/>
    <w:rsid w:val="00E167A1"/>
    <w:rsid w:val="00E17976"/>
    <w:rsid w:val="00E17EC8"/>
    <w:rsid w:val="00E203E1"/>
    <w:rsid w:val="00E20C93"/>
    <w:rsid w:val="00E22032"/>
    <w:rsid w:val="00E22071"/>
    <w:rsid w:val="00E22798"/>
    <w:rsid w:val="00E22A1E"/>
    <w:rsid w:val="00E23C05"/>
    <w:rsid w:val="00E23E69"/>
    <w:rsid w:val="00E241DA"/>
    <w:rsid w:val="00E252C7"/>
    <w:rsid w:val="00E25B12"/>
    <w:rsid w:val="00E25D59"/>
    <w:rsid w:val="00E26459"/>
    <w:rsid w:val="00E265D2"/>
    <w:rsid w:val="00E26ECA"/>
    <w:rsid w:val="00E26FCD"/>
    <w:rsid w:val="00E304A7"/>
    <w:rsid w:val="00E305D8"/>
    <w:rsid w:val="00E306E3"/>
    <w:rsid w:val="00E30710"/>
    <w:rsid w:val="00E32114"/>
    <w:rsid w:val="00E32220"/>
    <w:rsid w:val="00E33436"/>
    <w:rsid w:val="00E33C7B"/>
    <w:rsid w:val="00E347B1"/>
    <w:rsid w:val="00E36674"/>
    <w:rsid w:val="00E368AF"/>
    <w:rsid w:val="00E36FA0"/>
    <w:rsid w:val="00E37391"/>
    <w:rsid w:val="00E37520"/>
    <w:rsid w:val="00E37797"/>
    <w:rsid w:val="00E4098B"/>
    <w:rsid w:val="00E40D7B"/>
    <w:rsid w:val="00E41731"/>
    <w:rsid w:val="00E4237F"/>
    <w:rsid w:val="00E43076"/>
    <w:rsid w:val="00E434BD"/>
    <w:rsid w:val="00E43849"/>
    <w:rsid w:val="00E44111"/>
    <w:rsid w:val="00E444DB"/>
    <w:rsid w:val="00E449EB"/>
    <w:rsid w:val="00E4530D"/>
    <w:rsid w:val="00E458CD"/>
    <w:rsid w:val="00E46144"/>
    <w:rsid w:val="00E46175"/>
    <w:rsid w:val="00E4678D"/>
    <w:rsid w:val="00E47851"/>
    <w:rsid w:val="00E47D91"/>
    <w:rsid w:val="00E501CE"/>
    <w:rsid w:val="00E504AE"/>
    <w:rsid w:val="00E50574"/>
    <w:rsid w:val="00E50C57"/>
    <w:rsid w:val="00E51CC1"/>
    <w:rsid w:val="00E52BF4"/>
    <w:rsid w:val="00E53490"/>
    <w:rsid w:val="00E536AC"/>
    <w:rsid w:val="00E543B5"/>
    <w:rsid w:val="00E54742"/>
    <w:rsid w:val="00E547AA"/>
    <w:rsid w:val="00E54BE8"/>
    <w:rsid w:val="00E54CF9"/>
    <w:rsid w:val="00E54EA4"/>
    <w:rsid w:val="00E55CB7"/>
    <w:rsid w:val="00E561E1"/>
    <w:rsid w:val="00E56B76"/>
    <w:rsid w:val="00E61F17"/>
    <w:rsid w:val="00E61F4F"/>
    <w:rsid w:val="00E62181"/>
    <w:rsid w:val="00E6288A"/>
    <w:rsid w:val="00E630FB"/>
    <w:rsid w:val="00E633AF"/>
    <w:rsid w:val="00E6395A"/>
    <w:rsid w:val="00E645A6"/>
    <w:rsid w:val="00E64ADB"/>
    <w:rsid w:val="00E6584A"/>
    <w:rsid w:val="00E658C5"/>
    <w:rsid w:val="00E6599D"/>
    <w:rsid w:val="00E66809"/>
    <w:rsid w:val="00E6691C"/>
    <w:rsid w:val="00E66A90"/>
    <w:rsid w:val="00E66EAC"/>
    <w:rsid w:val="00E67482"/>
    <w:rsid w:val="00E6749B"/>
    <w:rsid w:val="00E71675"/>
    <w:rsid w:val="00E71EBE"/>
    <w:rsid w:val="00E71EE5"/>
    <w:rsid w:val="00E72489"/>
    <w:rsid w:val="00E72EB6"/>
    <w:rsid w:val="00E73A72"/>
    <w:rsid w:val="00E7410C"/>
    <w:rsid w:val="00E74245"/>
    <w:rsid w:val="00E74333"/>
    <w:rsid w:val="00E75539"/>
    <w:rsid w:val="00E7576E"/>
    <w:rsid w:val="00E75EA7"/>
    <w:rsid w:val="00E768A0"/>
    <w:rsid w:val="00E770F4"/>
    <w:rsid w:val="00E77C38"/>
    <w:rsid w:val="00E77DD7"/>
    <w:rsid w:val="00E804CA"/>
    <w:rsid w:val="00E80B0C"/>
    <w:rsid w:val="00E80D9D"/>
    <w:rsid w:val="00E80FB3"/>
    <w:rsid w:val="00E8143C"/>
    <w:rsid w:val="00E81AB4"/>
    <w:rsid w:val="00E822F9"/>
    <w:rsid w:val="00E82939"/>
    <w:rsid w:val="00E82B2C"/>
    <w:rsid w:val="00E82C72"/>
    <w:rsid w:val="00E832D1"/>
    <w:rsid w:val="00E83437"/>
    <w:rsid w:val="00E83CBE"/>
    <w:rsid w:val="00E84384"/>
    <w:rsid w:val="00E84636"/>
    <w:rsid w:val="00E8494D"/>
    <w:rsid w:val="00E84CF6"/>
    <w:rsid w:val="00E855C8"/>
    <w:rsid w:val="00E858B5"/>
    <w:rsid w:val="00E85AF1"/>
    <w:rsid w:val="00E85BB6"/>
    <w:rsid w:val="00E9097C"/>
    <w:rsid w:val="00E919D0"/>
    <w:rsid w:val="00E92073"/>
    <w:rsid w:val="00E920C1"/>
    <w:rsid w:val="00E9218B"/>
    <w:rsid w:val="00E929C5"/>
    <w:rsid w:val="00E92F21"/>
    <w:rsid w:val="00E93640"/>
    <w:rsid w:val="00E93C0C"/>
    <w:rsid w:val="00E950D3"/>
    <w:rsid w:val="00E95194"/>
    <w:rsid w:val="00E955CD"/>
    <w:rsid w:val="00E9647D"/>
    <w:rsid w:val="00E96972"/>
    <w:rsid w:val="00E972B1"/>
    <w:rsid w:val="00E973AE"/>
    <w:rsid w:val="00E97566"/>
    <w:rsid w:val="00E9787B"/>
    <w:rsid w:val="00E97956"/>
    <w:rsid w:val="00EA0143"/>
    <w:rsid w:val="00EA07E0"/>
    <w:rsid w:val="00EA0D08"/>
    <w:rsid w:val="00EA16ED"/>
    <w:rsid w:val="00EA238C"/>
    <w:rsid w:val="00EA25D4"/>
    <w:rsid w:val="00EA2FA1"/>
    <w:rsid w:val="00EA31BE"/>
    <w:rsid w:val="00EA4471"/>
    <w:rsid w:val="00EA4B4C"/>
    <w:rsid w:val="00EA58EB"/>
    <w:rsid w:val="00EA5A8C"/>
    <w:rsid w:val="00EA5EC4"/>
    <w:rsid w:val="00EA6896"/>
    <w:rsid w:val="00EA72FB"/>
    <w:rsid w:val="00EA77F3"/>
    <w:rsid w:val="00EA7800"/>
    <w:rsid w:val="00EA7E94"/>
    <w:rsid w:val="00EB0EFF"/>
    <w:rsid w:val="00EB1304"/>
    <w:rsid w:val="00EB18F8"/>
    <w:rsid w:val="00EB1CA8"/>
    <w:rsid w:val="00EB255A"/>
    <w:rsid w:val="00EB2A99"/>
    <w:rsid w:val="00EB2CFD"/>
    <w:rsid w:val="00EB32C3"/>
    <w:rsid w:val="00EB4611"/>
    <w:rsid w:val="00EB4B1F"/>
    <w:rsid w:val="00EB519D"/>
    <w:rsid w:val="00EB559B"/>
    <w:rsid w:val="00EB5C4F"/>
    <w:rsid w:val="00EB5FD3"/>
    <w:rsid w:val="00EB6227"/>
    <w:rsid w:val="00EB6411"/>
    <w:rsid w:val="00EB6C81"/>
    <w:rsid w:val="00EB6D25"/>
    <w:rsid w:val="00EC0447"/>
    <w:rsid w:val="00EC06FB"/>
    <w:rsid w:val="00EC0BB7"/>
    <w:rsid w:val="00EC0C32"/>
    <w:rsid w:val="00EC120D"/>
    <w:rsid w:val="00EC19DC"/>
    <w:rsid w:val="00EC24CE"/>
    <w:rsid w:val="00EC2D1D"/>
    <w:rsid w:val="00EC3D6B"/>
    <w:rsid w:val="00EC40CA"/>
    <w:rsid w:val="00EC4A5C"/>
    <w:rsid w:val="00EC4A67"/>
    <w:rsid w:val="00EC4D6D"/>
    <w:rsid w:val="00EC5570"/>
    <w:rsid w:val="00EC640C"/>
    <w:rsid w:val="00EC65E9"/>
    <w:rsid w:val="00EC69DC"/>
    <w:rsid w:val="00EC77F6"/>
    <w:rsid w:val="00EC7D36"/>
    <w:rsid w:val="00ED0942"/>
    <w:rsid w:val="00ED0A2F"/>
    <w:rsid w:val="00ED0F8C"/>
    <w:rsid w:val="00ED332D"/>
    <w:rsid w:val="00ED535D"/>
    <w:rsid w:val="00ED5492"/>
    <w:rsid w:val="00ED5493"/>
    <w:rsid w:val="00ED5FFA"/>
    <w:rsid w:val="00ED6A1D"/>
    <w:rsid w:val="00ED6F29"/>
    <w:rsid w:val="00ED6FC5"/>
    <w:rsid w:val="00ED7D42"/>
    <w:rsid w:val="00EE00D4"/>
    <w:rsid w:val="00EE0427"/>
    <w:rsid w:val="00EE0466"/>
    <w:rsid w:val="00EE0F0C"/>
    <w:rsid w:val="00EE1DBC"/>
    <w:rsid w:val="00EE236D"/>
    <w:rsid w:val="00EE23F8"/>
    <w:rsid w:val="00EE2714"/>
    <w:rsid w:val="00EE34E4"/>
    <w:rsid w:val="00EE3955"/>
    <w:rsid w:val="00EE3E36"/>
    <w:rsid w:val="00EE403A"/>
    <w:rsid w:val="00EE4053"/>
    <w:rsid w:val="00EE415C"/>
    <w:rsid w:val="00EE4A18"/>
    <w:rsid w:val="00EE4DAB"/>
    <w:rsid w:val="00EE4EB9"/>
    <w:rsid w:val="00EE6D31"/>
    <w:rsid w:val="00EE72EF"/>
    <w:rsid w:val="00EE7DC5"/>
    <w:rsid w:val="00EE7FAD"/>
    <w:rsid w:val="00EF0C64"/>
    <w:rsid w:val="00EF102A"/>
    <w:rsid w:val="00EF12EE"/>
    <w:rsid w:val="00EF1392"/>
    <w:rsid w:val="00EF1DAF"/>
    <w:rsid w:val="00EF23C4"/>
    <w:rsid w:val="00EF2834"/>
    <w:rsid w:val="00EF2CCE"/>
    <w:rsid w:val="00EF2EF9"/>
    <w:rsid w:val="00EF376E"/>
    <w:rsid w:val="00EF4A28"/>
    <w:rsid w:val="00EF5481"/>
    <w:rsid w:val="00EF5C44"/>
    <w:rsid w:val="00EF74F3"/>
    <w:rsid w:val="00EF7D8F"/>
    <w:rsid w:val="00F004CB"/>
    <w:rsid w:val="00F008FF"/>
    <w:rsid w:val="00F01A0E"/>
    <w:rsid w:val="00F0309C"/>
    <w:rsid w:val="00F039AE"/>
    <w:rsid w:val="00F04502"/>
    <w:rsid w:val="00F04746"/>
    <w:rsid w:val="00F05EBC"/>
    <w:rsid w:val="00F05EEB"/>
    <w:rsid w:val="00F06418"/>
    <w:rsid w:val="00F064B0"/>
    <w:rsid w:val="00F06969"/>
    <w:rsid w:val="00F06BEC"/>
    <w:rsid w:val="00F06E44"/>
    <w:rsid w:val="00F078A6"/>
    <w:rsid w:val="00F07922"/>
    <w:rsid w:val="00F07C15"/>
    <w:rsid w:val="00F10503"/>
    <w:rsid w:val="00F10665"/>
    <w:rsid w:val="00F10743"/>
    <w:rsid w:val="00F12246"/>
    <w:rsid w:val="00F123D0"/>
    <w:rsid w:val="00F124E9"/>
    <w:rsid w:val="00F128C5"/>
    <w:rsid w:val="00F12C4F"/>
    <w:rsid w:val="00F15705"/>
    <w:rsid w:val="00F16197"/>
    <w:rsid w:val="00F16F32"/>
    <w:rsid w:val="00F1728A"/>
    <w:rsid w:val="00F20264"/>
    <w:rsid w:val="00F20510"/>
    <w:rsid w:val="00F20644"/>
    <w:rsid w:val="00F20F30"/>
    <w:rsid w:val="00F21809"/>
    <w:rsid w:val="00F21B0F"/>
    <w:rsid w:val="00F222D4"/>
    <w:rsid w:val="00F22B49"/>
    <w:rsid w:val="00F23235"/>
    <w:rsid w:val="00F23239"/>
    <w:rsid w:val="00F2395E"/>
    <w:rsid w:val="00F23DC4"/>
    <w:rsid w:val="00F251C0"/>
    <w:rsid w:val="00F2556C"/>
    <w:rsid w:val="00F2593B"/>
    <w:rsid w:val="00F26039"/>
    <w:rsid w:val="00F26268"/>
    <w:rsid w:val="00F26285"/>
    <w:rsid w:val="00F27347"/>
    <w:rsid w:val="00F2793D"/>
    <w:rsid w:val="00F27CBC"/>
    <w:rsid w:val="00F27F73"/>
    <w:rsid w:val="00F315EF"/>
    <w:rsid w:val="00F316D4"/>
    <w:rsid w:val="00F31DD4"/>
    <w:rsid w:val="00F33074"/>
    <w:rsid w:val="00F33775"/>
    <w:rsid w:val="00F33850"/>
    <w:rsid w:val="00F338E7"/>
    <w:rsid w:val="00F3409C"/>
    <w:rsid w:val="00F343C0"/>
    <w:rsid w:val="00F343E8"/>
    <w:rsid w:val="00F34663"/>
    <w:rsid w:val="00F3499E"/>
    <w:rsid w:val="00F34B64"/>
    <w:rsid w:val="00F35FFD"/>
    <w:rsid w:val="00F36D59"/>
    <w:rsid w:val="00F37631"/>
    <w:rsid w:val="00F37A30"/>
    <w:rsid w:val="00F37A70"/>
    <w:rsid w:val="00F404EB"/>
    <w:rsid w:val="00F40A4C"/>
    <w:rsid w:val="00F40AF9"/>
    <w:rsid w:val="00F40CD6"/>
    <w:rsid w:val="00F41188"/>
    <w:rsid w:val="00F411F7"/>
    <w:rsid w:val="00F41618"/>
    <w:rsid w:val="00F4178C"/>
    <w:rsid w:val="00F41E56"/>
    <w:rsid w:val="00F42EF3"/>
    <w:rsid w:val="00F4305C"/>
    <w:rsid w:val="00F432CE"/>
    <w:rsid w:val="00F433C1"/>
    <w:rsid w:val="00F4357F"/>
    <w:rsid w:val="00F43F1F"/>
    <w:rsid w:val="00F442E1"/>
    <w:rsid w:val="00F44F36"/>
    <w:rsid w:val="00F45774"/>
    <w:rsid w:val="00F4577B"/>
    <w:rsid w:val="00F46CCD"/>
    <w:rsid w:val="00F4771E"/>
    <w:rsid w:val="00F4796B"/>
    <w:rsid w:val="00F47AEA"/>
    <w:rsid w:val="00F50369"/>
    <w:rsid w:val="00F50404"/>
    <w:rsid w:val="00F5046C"/>
    <w:rsid w:val="00F51574"/>
    <w:rsid w:val="00F51960"/>
    <w:rsid w:val="00F521BD"/>
    <w:rsid w:val="00F527DC"/>
    <w:rsid w:val="00F52844"/>
    <w:rsid w:val="00F52F5D"/>
    <w:rsid w:val="00F53399"/>
    <w:rsid w:val="00F53630"/>
    <w:rsid w:val="00F538B8"/>
    <w:rsid w:val="00F53C50"/>
    <w:rsid w:val="00F544F9"/>
    <w:rsid w:val="00F54B1E"/>
    <w:rsid w:val="00F55413"/>
    <w:rsid w:val="00F55599"/>
    <w:rsid w:val="00F5655A"/>
    <w:rsid w:val="00F567DE"/>
    <w:rsid w:val="00F57C71"/>
    <w:rsid w:val="00F57E3E"/>
    <w:rsid w:val="00F57E71"/>
    <w:rsid w:val="00F60660"/>
    <w:rsid w:val="00F60D82"/>
    <w:rsid w:val="00F60FA1"/>
    <w:rsid w:val="00F614CA"/>
    <w:rsid w:val="00F61E64"/>
    <w:rsid w:val="00F61FC0"/>
    <w:rsid w:val="00F6207B"/>
    <w:rsid w:val="00F62CD0"/>
    <w:rsid w:val="00F63BC8"/>
    <w:rsid w:val="00F63E79"/>
    <w:rsid w:val="00F65000"/>
    <w:rsid w:val="00F65841"/>
    <w:rsid w:val="00F65EDE"/>
    <w:rsid w:val="00F66233"/>
    <w:rsid w:val="00F66A8A"/>
    <w:rsid w:val="00F670A7"/>
    <w:rsid w:val="00F67181"/>
    <w:rsid w:val="00F677DB"/>
    <w:rsid w:val="00F67DA3"/>
    <w:rsid w:val="00F70A4B"/>
    <w:rsid w:val="00F70A70"/>
    <w:rsid w:val="00F716E7"/>
    <w:rsid w:val="00F72461"/>
    <w:rsid w:val="00F7294B"/>
    <w:rsid w:val="00F73000"/>
    <w:rsid w:val="00F7380D"/>
    <w:rsid w:val="00F73CA7"/>
    <w:rsid w:val="00F73E93"/>
    <w:rsid w:val="00F74081"/>
    <w:rsid w:val="00F747FF"/>
    <w:rsid w:val="00F74BA5"/>
    <w:rsid w:val="00F7523C"/>
    <w:rsid w:val="00F7536A"/>
    <w:rsid w:val="00F7561D"/>
    <w:rsid w:val="00F75D44"/>
    <w:rsid w:val="00F75D90"/>
    <w:rsid w:val="00F768F5"/>
    <w:rsid w:val="00F77E31"/>
    <w:rsid w:val="00F805F2"/>
    <w:rsid w:val="00F806E9"/>
    <w:rsid w:val="00F80809"/>
    <w:rsid w:val="00F80903"/>
    <w:rsid w:val="00F80DE8"/>
    <w:rsid w:val="00F80F6D"/>
    <w:rsid w:val="00F813F9"/>
    <w:rsid w:val="00F81B7C"/>
    <w:rsid w:val="00F82801"/>
    <w:rsid w:val="00F82964"/>
    <w:rsid w:val="00F831E4"/>
    <w:rsid w:val="00F8338F"/>
    <w:rsid w:val="00F836DF"/>
    <w:rsid w:val="00F83811"/>
    <w:rsid w:val="00F83FE6"/>
    <w:rsid w:val="00F84221"/>
    <w:rsid w:val="00F84274"/>
    <w:rsid w:val="00F8439D"/>
    <w:rsid w:val="00F843E2"/>
    <w:rsid w:val="00F847E8"/>
    <w:rsid w:val="00F84D21"/>
    <w:rsid w:val="00F84D77"/>
    <w:rsid w:val="00F854EE"/>
    <w:rsid w:val="00F85671"/>
    <w:rsid w:val="00F860B1"/>
    <w:rsid w:val="00F861F0"/>
    <w:rsid w:val="00F86C5E"/>
    <w:rsid w:val="00F87365"/>
    <w:rsid w:val="00F87645"/>
    <w:rsid w:val="00F876CF"/>
    <w:rsid w:val="00F879C9"/>
    <w:rsid w:val="00F90043"/>
    <w:rsid w:val="00F9118F"/>
    <w:rsid w:val="00F9136C"/>
    <w:rsid w:val="00F91556"/>
    <w:rsid w:val="00F916C2"/>
    <w:rsid w:val="00F91EEC"/>
    <w:rsid w:val="00F91FF9"/>
    <w:rsid w:val="00F9225B"/>
    <w:rsid w:val="00F92384"/>
    <w:rsid w:val="00F931A5"/>
    <w:rsid w:val="00F9408B"/>
    <w:rsid w:val="00F941EF"/>
    <w:rsid w:val="00F94B58"/>
    <w:rsid w:val="00F94BCD"/>
    <w:rsid w:val="00F94C36"/>
    <w:rsid w:val="00F94F98"/>
    <w:rsid w:val="00F95815"/>
    <w:rsid w:val="00F95C00"/>
    <w:rsid w:val="00F96197"/>
    <w:rsid w:val="00F96987"/>
    <w:rsid w:val="00F9720E"/>
    <w:rsid w:val="00F9777A"/>
    <w:rsid w:val="00F97E58"/>
    <w:rsid w:val="00FA3449"/>
    <w:rsid w:val="00FA40D7"/>
    <w:rsid w:val="00FA4C07"/>
    <w:rsid w:val="00FA5B9C"/>
    <w:rsid w:val="00FA75D5"/>
    <w:rsid w:val="00FA793F"/>
    <w:rsid w:val="00FA7A16"/>
    <w:rsid w:val="00FA7F12"/>
    <w:rsid w:val="00FB0457"/>
    <w:rsid w:val="00FB048D"/>
    <w:rsid w:val="00FB0569"/>
    <w:rsid w:val="00FB05EA"/>
    <w:rsid w:val="00FB0692"/>
    <w:rsid w:val="00FB1C72"/>
    <w:rsid w:val="00FB3927"/>
    <w:rsid w:val="00FB3C87"/>
    <w:rsid w:val="00FB3D4C"/>
    <w:rsid w:val="00FB4008"/>
    <w:rsid w:val="00FB4690"/>
    <w:rsid w:val="00FB4719"/>
    <w:rsid w:val="00FB5551"/>
    <w:rsid w:val="00FB5E35"/>
    <w:rsid w:val="00FB6309"/>
    <w:rsid w:val="00FB7567"/>
    <w:rsid w:val="00FC038E"/>
    <w:rsid w:val="00FC0DDB"/>
    <w:rsid w:val="00FC2ABB"/>
    <w:rsid w:val="00FC3AB7"/>
    <w:rsid w:val="00FC4913"/>
    <w:rsid w:val="00FC4A87"/>
    <w:rsid w:val="00FC4E91"/>
    <w:rsid w:val="00FC5353"/>
    <w:rsid w:val="00FC6753"/>
    <w:rsid w:val="00FC67AD"/>
    <w:rsid w:val="00FC721A"/>
    <w:rsid w:val="00FC770D"/>
    <w:rsid w:val="00FD0FBB"/>
    <w:rsid w:val="00FD18EA"/>
    <w:rsid w:val="00FD2953"/>
    <w:rsid w:val="00FD2DD1"/>
    <w:rsid w:val="00FD38FB"/>
    <w:rsid w:val="00FD39E3"/>
    <w:rsid w:val="00FD3B48"/>
    <w:rsid w:val="00FD41B9"/>
    <w:rsid w:val="00FD4725"/>
    <w:rsid w:val="00FD47E1"/>
    <w:rsid w:val="00FD5056"/>
    <w:rsid w:val="00FD5FD9"/>
    <w:rsid w:val="00FD618C"/>
    <w:rsid w:val="00FD65B2"/>
    <w:rsid w:val="00FD6BAB"/>
    <w:rsid w:val="00FD7738"/>
    <w:rsid w:val="00FD777A"/>
    <w:rsid w:val="00FE0067"/>
    <w:rsid w:val="00FE04D3"/>
    <w:rsid w:val="00FE1248"/>
    <w:rsid w:val="00FE3644"/>
    <w:rsid w:val="00FE382A"/>
    <w:rsid w:val="00FE3BA8"/>
    <w:rsid w:val="00FE3C7B"/>
    <w:rsid w:val="00FE49F5"/>
    <w:rsid w:val="00FE4D94"/>
    <w:rsid w:val="00FE57C8"/>
    <w:rsid w:val="00FE5BE6"/>
    <w:rsid w:val="00FE5E49"/>
    <w:rsid w:val="00FE714D"/>
    <w:rsid w:val="00FE75D6"/>
    <w:rsid w:val="00FE7849"/>
    <w:rsid w:val="00FE7954"/>
    <w:rsid w:val="00FF02B3"/>
    <w:rsid w:val="00FF0BBA"/>
    <w:rsid w:val="00FF1749"/>
    <w:rsid w:val="00FF1AAD"/>
    <w:rsid w:val="00FF3D22"/>
    <w:rsid w:val="00FF3D57"/>
    <w:rsid w:val="00FF49B4"/>
    <w:rsid w:val="00FF4F59"/>
    <w:rsid w:val="00FF5038"/>
    <w:rsid w:val="00FF57EC"/>
    <w:rsid w:val="00FF6134"/>
    <w:rsid w:val="00FF72DE"/>
    <w:rsid w:val="4A7638A6"/>
  </w:rsids>
  <m:mathPr>
    <m:mathFont m:val="Cambria Math"/>
    <m:brkBin m:val="before"/>
    <m:brkBinSub m:val="--"/>
    <m:smallFrac m:val="0"/>
    <m:dispDef/>
    <m:lMargin m:val="0"/>
    <m:rMargin m:val="0"/>
    <m:defJc m:val="centerGroup"/>
    <m:wrapIndent m:val="1440"/>
    <m:intLim m:val="subSup"/>
    <m:naryLim m:val="undOvr"/>
  </m:mathPr>
  <w:themeFontLang w:val="pl-PL"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29FFE1E"/>
  <w15:chartTrackingRefBased/>
  <w15:docId w15:val="{D04FFB96-8729-40A4-A54F-B24AF6F6B7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pl-PL" w:eastAsia="pl-PL"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uiPriority="9" w:qFormat="1"/>
    <w:lsdException w:name="heading 9" w:semiHidden="1" w:uiPriority="9" w:unhideWhenUsed="1" w:qFormat="1"/>
    <w:lsdException w:name="toc 1" w:uiPriority="39"/>
    <w:lsdException w:name="header" w:uiPriority="99"/>
    <w:lsdException w:name="footer" w:uiPriority="99"/>
    <w:lsdException w:name="caption" w:uiPriority="35" w:qFormat="1"/>
    <w:lsdException w:name="macro" w:uiPriority="99"/>
    <w:lsdException w:name="List" w:uiPriority="99"/>
    <w:lsdException w:name="List Bullet" w:uiPriority="99"/>
    <w:lsdException w:name="List Number" w:uiPriority="99"/>
    <w:lsdException w:name="List 2" w:uiPriority="99"/>
    <w:lsdException w:name="List 3" w:uiPriority="99"/>
    <w:lsdException w:name="List Bullet 2" w:uiPriority="99"/>
    <w:lsdException w:name="List Bullet 3" w:uiPriority="99"/>
    <w:lsdException w:name="List Number 2" w:uiPriority="99"/>
    <w:lsdException w:name="List Number 3" w:uiPriority="99"/>
    <w:lsdException w:name="Title" w:uiPriority="10" w:qFormat="1"/>
    <w:lsdException w:name="Body Text" w:uiPriority="99"/>
    <w:lsdException w:name="List Continue" w:uiPriority="99"/>
    <w:lsdException w:name="List Continue 2" w:uiPriority="99"/>
    <w:lsdException w:name="List Continue 3" w:uiPriority="99"/>
    <w:lsdException w:name="Subtitle" w:uiPriority="11" w:qFormat="1"/>
    <w:lsdException w:name="Body Text 2" w:uiPriority="99"/>
    <w:lsdException w:name="Body Text 3" w:uiPriority="99"/>
    <w:lsdException w:name="Hyperlink" w:uiPriority="99"/>
    <w:lsdException w:name="Strong" w:uiPriority="22" w:qFormat="1"/>
    <w:lsdException w:name="Emphasis" w:uiPriority="20"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ny">
    <w:name w:val="Normal"/>
    <w:qFormat/>
    <w:rsid w:val="00F23235"/>
    <w:rPr>
      <w:sz w:val="24"/>
      <w:szCs w:val="24"/>
    </w:rPr>
  </w:style>
  <w:style w:type="paragraph" w:styleId="Nagwek1">
    <w:name w:val="heading 1"/>
    <w:aliases w:val="tabulator,Hoofdstuk"/>
    <w:basedOn w:val="Normalny"/>
    <w:next w:val="Normalny"/>
    <w:link w:val="Nagwek1Znak"/>
    <w:uiPriority w:val="9"/>
    <w:qFormat/>
    <w:pPr>
      <w:keepNext/>
      <w:spacing w:line="360" w:lineRule="auto"/>
      <w:jc w:val="both"/>
      <w:outlineLvl w:val="0"/>
    </w:pPr>
    <w:rPr>
      <w:b/>
      <w:szCs w:val="20"/>
      <w:lang w:val="en-US"/>
    </w:rPr>
  </w:style>
  <w:style w:type="paragraph" w:styleId="Nagwek2">
    <w:name w:val="heading 2"/>
    <w:aliases w:val="Paragraaf"/>
    <w:basedOn w:val="Normalny"/>
    <w:next w:val="Normalny"/>
    <w:link w:val="Nagwek2Znak"/>
    <w:uiPriority w:val="9"/>
    <w:qFormat/>
    <w:pPr>
      <w:keepNext/>
      <w:spacing w:line="360" w:lineRule="auto"/>
      <w:jc w:val="center"/>
      <w:outlineLvl w:val="1"/>
    </w:pPr>
    <w:rPr>
      <w:rFonts w:ascii="Arial" w:hAnsi="Arial"/>
      <w:szCs w:val="20"/>
      <w:lang w:val="en-US"/>
    </w:rPr>
  </w:style>
  <w:style w:type="paragraph" w:styleId="Nagwek3">
    <w:name w:val="heading 3"/>
    <w:aliases w:val="Subparagraaf"/>
    <w:basedOn w:val="Normalny"/>
    <w:next w:val="Normalny"/>
    <w:link w:val="Nagwek3Znak"/>
    <w:uiPriority w:val="9"/>
    <w:qFormat/>
    <w:pPr>
      <w:keepNext/>
      <w:jc w:val="right"/>
      <w:outlineLvl w:val="2"/>
    </w:pPr>
    <w:rPr>
      <w:rFonts w:ascii="Arial" w:hAnsi="Arial"/>
      <w:b/>
      <w:szCs w:val="20"/>
      <w:lang w:val="en-US"/>
    </w:rPr>
  </w:style>
  <w:style w:type="paragraph" w:styleId="Nagwek4">
    <w:name w:val="heading 4"/>
    <w:basedOn w:val="Normalny"/>
    <w:next w:val="Normalny"/>
    <w:link w:val="Nagwek4Znak"/>
    <w:uiPriority w:val="9"/>
    <w:qFormat/>
    <w:pPr>
      <w:keepNext/>
      <w:spacing w:line="360" w:lineRule="auto"/>
      <w:ind w:firstLine="720"/>
      <w:outlineLvl w:val="3"/>
    </w:pPr>
    <w:rPr>
      <w:rFonts w:ascii="Arial" w:hAnsi="Arial"/>
      <w:u w:val="single"/>
    </w:rPr>
  </w:style>
  <w:style w:type="paragraph" w:styleId="Nagwek5">
    <w:name w:val="heading 5"/>
    <w:basedOn w:val="Normalny"/>
    <w:next w:val="Normalny"/>
    <w:link w:val="Nagwek5Znak"/>
    <w:uiPriority w:val="9"/>
    <w:qFormat/>
    <w:pPr>
      <w:keepNext/>
      <w:spacing w:line="360" w:lineRule="auto"/>
      <w:ind w:firstLine="720"/>
      <w:jc w:val="both"/>
      <w:outlineLvl w:val="4"/>
    </w:pPr>
    <w:rPr>
      <w:rFonts w:ascii="Arial" w:hAnsi="Arial"/>
      <w:b/>
    </w:rPr>
  </w:style>
  <w:style w:type="paragraph" w:styleId="Nagwek6">
    <w:name w:val="heading 6"/>
    <w:basedOn w:val="Normalny"/>
    <w:next w:val="Normalny"/>
    <w:link w:val="Nagwek6Znak"/>
    <w:uiPriority w:val="9"/>
    <w:qFormat/>
    <w:pPr>
      <w:keepNext/>
      <w:spacing w:line="360" w:lineRule="auto"/>
      <w:ind w:firstLine="720"/>
      <w:jc w:val="both"/>
      <w:outlineLvl w:val="5"/>
    </w:pPr>
    <w:rPr>
      <w:rFonts w:ascii="Arial" w:hAnsi="Arial"/>
      <w:b/>
      <w:bCs/>
      <w:color w:val="FF0000"/>
    </w:rPr>
  </w:style>
  <w:style w:type="paragraph" w:styleId="Nagwek7">
    <w:name w:val="heading 7"/>
    <w:basedOn w:val="Normalny"/>
    <w:next w:val="Normalny"/>
    <w:link w:val="Nagwek7Znak"/>
    <w:uiPriority w:val="9"/>
    <w:semiHidden/>
    <w:unhideWhenUsed/>
    <w:qFormat/>
    <w:rsid w:val="0078742E"/>
    <w:pPr>
      <w:keepNext/>
      <w:keepLines/>
      <w:spacing w:before="200" w:line="276" w:lineRule="auto"/>
      <w:outlineLvl w:val="6"/>
    </w:pPr>
    <w:rPr>
      <w:rFonts w:asciiTheme="majorHAnsi" w:eastAsiaTheme="majorEastAsia" w:hAnsiTheme="majorHAnsi" w:cstheme="majorBidi"/>
      <w:i/>
      <w:iCs/>
      <w:color w:val="404040" w:themeColor="text1" w:themeTint="BF"/>
      <w:sz w:val="22"/>
      <w:szCs w:val="22"/>
      <w:lang w:val="en-US" w:eastAsia="en-US"/>
    </w:rPr>
  </w:style>
  <w:style w:type="paragraph" w:styleId="Nagwek8">
    <w:name w:val="heading 8"/>
    <w:basedOn w:val="Normalny"/>
    <w:next w:val="Normalny"/>
    <w:link w:val="Nagwek8Znak"/>
    <w:uiPriority w:val="9"/>
    <w:qFormat/>
    <w:pPr>
      <w:keepNext/>
      <w:spacing w:line="360" w:lineRule="auto"/>
      <w:outlineLvl w:val="7"/>
    </w:pPr>
    <w:rPr>
      <w:rFonts w:ascii="Arial" w:hAnsi="Arial"/>
      <w:b/>
      <w:szCs w:val="20"/>
      <w:lang w:val="en-US"/>
    </w:rPr>
  </w:style>
  <w:style w:type="paragraph" w:styleId="Nagwek9">
    <w:name w:val="heading 9"/>
    <w:basedOn w:val="Normalny"/>
    <w:next w:val="Normalny"/>
    <w:link w:val="Nagwek9Znak"/>
    <w:uiPriority w:val="9"/>
    <w:semiHidden/>
    <w:unhideWhenUsed/>
    <w:qFormat/>
    <w:rsid w:val="0078742E"/>
    <w:pPr>
      <w:keepNext/>
      <w:keepLines/>
      <w:spacing w:before="200" w:line="276" w:lineRule="auto"/>
      <w:outlineLvl w:val="8"/>
    </w:pPr>
    <w:rPr>
      <w:rFonts w:asciiTheme="majorHAnsi" w:eastAsiaTheme="majorEastAsia" w:hAnsiTheme="majorHAnsi" w:cstheme="majorBidi"/>
      <w:i/>
      <w:iCs/>
      <w:color w:val="404040" w:themeColor="text1" w:themeTint="BF"/>
      <w:sz w:val="20"/>
      <w:szCs w:val="20"/>
      <w:lang w:val="en-US" w:eastAsia="en-U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pPr>
      <w:tabs>
        <w:tab w:val="center" w:pos="4536"/>
        <w:tab w:val="right" w:pos="9072"/>
      </w:tabs>
    </w:pPr>
    <w:rPr>
      <w:rFonts w:ascii="MS Sans Serif" w:hAnsi="MS Sans Serif"/>
      <w:sz w:val="20"/>
      <w:szCs w:val="20"/>
      <w:lang w:val="en-US"/>
    </w:rPr>
  </w:style>
  <w:style w:type="paragraph" w:styleId="NormalnyWeb">
    <w:name w:val="Normal (Web)"/>
    <w:basedOn w:val="Normalny"/>
    <w:uiPriority w:val="99"/>
    <w:pPr>
      <w:spacing w:before="100" w:beforeAutospacing="1" w:after="100" w:afterAutospacing="1"/>
    </w:pPr>
    <w:rPr>
      <w:rFonts w:ascii="Arial Unicode MS" w:eastAsia="Arial Unicode MS" w:hAnsi="Arial Unicode MS"/>
    </w:rPr>
  </w:style>
  <w:style w:type="paragraph" w:styleId="Tekstpodstawowy">
    <w:name w:val="Body Text"/>
    <w:aliases w:val="Brødtekst Tegn Tegn,Tekst podstawowy Znak Znak,anita1,anita1 Znak"/>
    <w:basedOn w:val="Normalny"/>
    <w:link w:val="TekstpodstawowyZnak"/>
    <w:uiPriority w:val="99"/>
    <w:rPr>
      <w:rFonts w:ascii="Arial" w:hAnsi="Arial"/>
      <w:szCs w:val="20"/>
      <w:lang w:val="en-US"/>
    </w:rPr>
  </w:style>
  <w:style w:type="paragraph" w:styleId="Tekstpodstawowy2">
    <w:name w:val="Body Text 2"/>
    <w:basedOn w:val="Normalny"/>
    <w:link w:val="Tekstpodstawowy2Znak"/>
    <w:uiPriority w:val="99"/>
    <w:pPr>
      <w:spacing w:line="360" w:lineRule="auto"/>
      <w:jc w:val="both"/>
    </w:pPr>
    <w:rPr>
      <w:rFonts w:ascii="Arial" w:hAnsi="Arial"/>
      <w:szCs w:val="20"/>
      <w:lang w:val="en-US"/>
    </w:rPr>
  </w:style>
  <w:style w:type="paragraph" w:styleId="Tekstpodstawowywcity">
    <w:name w:val="Body Text Indent"/>
    <w:basedOn w:val="Normalny"/>
    <w:link w:val="TekstpodstawowywcityZnak"/>
    <w:pPr>
      <w:spacing w:line="360" w:lineRule="auto"/>
      <w:ind w:left="709" w:hanging="709"/>
      <w:jc w:val="both"/>
    </w:pPr>
    <w:rPr>
      <w:szCs w:val="20"/>
      <w:lang w:val="en-US"/>
    </w:rPr>
  </w:style>
  <w:style w:type="paragraph" w:customStyle="1" w:styleId="darek">
    <w:name w:val="darek"/>
    <w:basedOn w:val="Tekstpodstawowy"/>
    <w:pPr>
      <w:spacing w:line="360" w:lineRule="auto"/>
      <w:ind w:firstLine="720"/>
      <w:jc w:val="both"/>
    </w:pPr>
    <w:rPr>
      <w:rFonts w:ascii="Times New Roman" w:hAnsi="Times New Roman"/>
      <w:lang w:val="pl-PL"/>
    </w:rPr>
  </w:style>
  <w:style w:type="paragraph" w:styleId="Tekstpodstawowywcity2">
    <w:name w:val="Body Text Indent 2"/>
    <w:basedOn w:val="Normalny"/>
    <w:link w:val="Tekstpodstawowywcity2Znak"/>
    <w:pPr>
      <w:spacing w:line="360" w:lineRule="auto"/>
      <w:ind w:left="1134" w:hanging="1134"/>
      <w:jc w:val="both"/>
    </w:pPr>
    <w:rPr>
      <w:rFonts w:ascii="Arial" w:hAnsi="Arial"/>
      <w:szCs w:val="20"/>
      <w:lang w:val="en-US"/>
    </w:rPr>
  </w:style>
  <w:style w:type="paragraph" w:styleId="Legenda">
    <w:name w:val="caption"/>
    <w:basedOn w:val="Normalny"/>
    <w:next w:val="Normalny"/>
    <w:uiPriority w:val="35"/>
    <w:qFormat/>
    <w:pPr>
      <w:spacing w:line="360" w:lineRule="auto"/>
      <w:jc w:val="both"/>
    </w:pPr>
    <w:rPr>
      <w:rFonts w:ascii="Arial" w:hAnsi="Arial"/>
      <w:szCs w:val="20"/>
      <w:lang w:val="en-US"/>
    </w:rPr>
  </w:style>
  <w:style w:type="paragraph" w:styleId="Tekstpodstawowywcity3">
    <w:name w:val="Body Text Indent 3"/>
    <w:basedOn w:val="Normalny"/>
    <w:link w:val="Tekstpodstawowywcity3Znak"/>
    <w:pPr>
      <w:spacing w:line="360" w:lineRule="auto"/>
      <w:ind w:left="851" w:hanging="851"/>
      <w:jc w:val="both"/>
    </w:pPr>
    <w:rPr>
      <w:rFonts w:ascii="Arial" w:hAnsi="Arial"/>
      <w:szCs w:val="20"/>
      <w:lang w:val="en-US"/>
    </w:rPr>
  </w:style>
  <w:style w:type="paragraph" w:styleId="Tekstpodstawowy3">
    <w:name w:val="Body Text 3"/>
    <w:basedOn w:val="Normalny"/>
    <w:link w:val="Tekstpodstawowy3Znak"/>
    <w:uiPriority w:val="99"/>
    <w:pPr>
      <w:spacing w:line="360" w:lineRule="auto"/>
      <w:jc w:val="center"/>
    </w:pPr>
    <w:rPr>
      <w:rFonts w:ascii="Arial" w:hAnsi="Arial"/>
      <w:szCs w:val="20"/>
      <w:lang w:val="en-US"/>
    </w:rPr>
  </w:style>
  <w:style w:type="paragraph" w:customStyle="1" w:styleId="wynos">
    <w:name w:val="wynos"/>
    <w:basedOn w:val="Normalny"/>
    <w:pPr>
      <w:ind w:firstLine="720"/>
      <w:jc w:val="both"/>
    </w:pPr>
    <w:rPr>
      <w:sz w:val="22"/>
      <w:szCs w:val="20"/>
    </w:rPr>
  </w:style>
  <w:style w:type="paragraph" w:customStyle="1" w:styleId="BodyText21">
    <w:name w:val="Body Text 21"/>
    <w:basedOn w:val="Normalny"/>
    <w:pPr>
      <w:widowControl w:val="0"/>
    </w:pPr>
    <w:rPr>
      <w:szCs w:val="20"/>
    </w:rPr>
  </w:style>
  <w:style w:type="character" w:styleId="Numerstrony">
    <w:name w:val="page number"/>
    <w:basedOn w:val="Domylnaczcionkaakapitu"/>
  </w:style>
  <w:style w:type="paragraph" w:styleId="Stopka">
    <w:name w:val="footer"/>
    <w:basedOn w:val="Normalny"/>
    <w:link w:val="StopkaZnak"/>
    <w:uiPriority w:val="99"/>
    <w:pPr>
      <w:tabs>
        <w:tab w:val="center" w:pos="4536"/>
        <w:tab w:val="right" w:pos="9072"/>
      </w:tabs>
    </w:pPr>
    <w:rPr>
      <w:rFonts w:ascii="MS Sans Serif" w:hAnsi="MS Sans Serif"/>
      <w:sz w:val="20"/>
      <w:szCs w:val="20"/>
      <w:lang w:val="en-US"/>
    </w:rPr>
  </w:style>
  <w:style w:type="paragraph" w:customStyle="1" w:styleId="sylur">
    <w:name w:val="sylur"/>
    <w:basedOn w:val="Normalny"/>
    <w:rPr>
      <w:b/>
      <w:spacing w:val="20"/>
      <w:szCs w:val="20"/>
    </w:rPr>
  </w:style>
  <w:style w:type="paragraph" w:customStyle="1" w:styleId="Standardowy1">
    <w:name w:val="Standardowy 1"/>
    <w:basedOn w:val="Normalny"/>
    <w:pPr>
      <w:spacing w:line="360" w:lineRule="auto"/>
      <w:ind w:firstLine="340"/>
      <w:jc w:val="both"/>
    </w:pPr>
    <w:rPr>
      <w:szCs w:val="20"/>
    </w:rPr>
  </w:style>
  <w:style w:type="paragraph" w:styleId="Mapadokumentu">
    <w:name w:val="Document Map"/>
    <w:basedOn w:val="Normalny"/>
    <w:link w:val="MapadokumentuZnak"/>
    <w:semiHidden/>
    <w:pPr>
      <w:shd w:val="clear" w:color="auto" w:fill="000080"/>
    </w:pPr>
    <w:rPr>
      <w:rFonts w:ascii="Tahoma" w:hAnsi="Tahoma" w:cs="Tahoma"/>
    </w:rPr>
  </w:style>
  <w:style w:type="paragraph" w:styleId="Spistreci5">
    <w:name w:val="toc 5"/>
    <w:basedOn w:val="Normalny"/>
    <w:next w:val="Normalny"/>
    <w:autoRedefine/>
    <w:semiHidden/>
    <w:pPr>
      <w:ind w:left="960"/>
    </w:pPr>
  </w:style>
  <w:style w:type="paragraph" w:styleId="Spistreci1">
    <w:name w:val="toc 1"/>
    <w:basedOn w:val="Normalny"/>
    <w:next w:val="Normalny"/>
    <w:autoRedefine/>
    <w:uiPriority w:val="39"/>
    <w:rsid w:val="00A745CF"/>
    <w:pPr>
      <w:tabs>
        <w:tab w:val="right" w:leader="dot" w:pos="9912"/>
      </w:tabs>
      <w:spacing w:before="60" w:after="60"/>
      <w:ind w:left="709" w:hanging="397"/>
    </w:pPr>
    <w:rPr>
      <w:rFonts w:ascii="Arial" w:hAnsi="Arial"/>
    </w:rPr>
  </w:style>
  <w:style w:type="paragraph" w:styleId="Spistreci2">
    <w:name w:val="toc 2"/>
    <w:basedOn w:val="Normalny"/>
    <w:next w:val="Normalny"/>
    <w:autoRedefine/>
    <w:semiHidden/>
    <w:pPr>
      <w:ind w:left="240"/>
    </w:pPr>
    <w:rPr>
      <w:rFonts w:ascii="Arial" w:hAnsi="Arial"/>
    </w:rPr>
  </w:style>
  <w:style w:type="paragraph" w:styleId="Spistreci3">
    <w:name w:val="toc 3"/>
    <w:basedOn w:val="Normalny"/>
    <w:next w:val="Normalny"/>
    <w:autoRedefine/>
    <w:semiHidden/>
    <w:pPr>
      <w:ind w:left="480"/>
    </w:pPr>
    <w:rPr>
      <w:rFonts w:ascii="Arial" w:hAnsi="Arial"/>
    </w:rPr>
  </w:style>
  <w:style w:type="paragraph" w:styleId="Spistreci4">
    <w:name w:val="toc 4"/>
    <w:basedOn w:val="Normalny"/>
    <w:next w:val="Normalny"/>
    <w:autoRedefine/>
    <w:semiHidden/>
    <w:pPr>
      <w:ind w:left="720"/>
    </w:pPr>
    <w:rPr>
      <w:rFonts w:ascii="Arial" w:hAnsi="Arial"/>
    </w:rPr>
  </w:style>
  <w:style w:type="paragraph" w:styleId="Spistreci6">
    <w:name w:val="toc 6"/>
    <w:basedOn w:val="Normalny"/>
    <w:next w:val="Normalny"/>
    <w:autoRedefine/>
    <w:semiHidden/>
    <w:pPr>
      <w:ind w:left="1200"/>
    </w:pPr>
  </w:style>
  <w:style w:type="paragraph" w:styleId="Spistreci7">
    <w:name w:val="toc 7"/>
    <w:basedOn w:val="Normalny"/>
    <w:next w:val="Normalny"/>
    <w:autoRedefine/>
    <w:semiHidden/>
    <w:pPr>
      <w:ind w:left="1440"/>
    </w:pPr>
  </w:style>
  <w:style w:type="paragraph" w:styleId="Spistreci8">
    <w:name w:val="toc 8"/>
    <w:basedOn w:val="Normalny"/>
    <w:next w:val="Normalny"/>
    <w:autoRedefine/>
    <w:semiHidden/>
    <w:pPr>
      <w:ind w:left="1680"/>
    </w:pPr>
  </w:style>
  <w:style w:type="paragraph" w:styleId="Spistreci9">
    <w:name w:val="toc 9"/>
    <w:basedOn w:val="Normalny"/>
    <w:next w:val="Normalny"/>
    <w:autoRedefine/>
    <w:semiHidden/>
    <w:pPr>
      <w:ind w:left="1920"/>
    </w:pPr>
  </w:style>
  <w:style w:type="character" w:styleId="Hipercze">
    <w:name w:val="Hyperlink"/>
    <w:basedOn w:val="Domylnaczcionkaakapitu"/>
    <w:uiPriority w:val="99"/>
    <w:rPr>
      <w:color w:val="0000FF"/>
      <w:u w:val="single"/>
    </w:rPr>
  </w:style>
  <w:style w:type="paragraph" w:customStyle="1" w:styleId="Standartowy">
    <w:name w:val="Standartowy"/>
    <w:basedOn w:val="Normalny"/>
    <w:pPr>
      <w:widowControl w:val="0"/>
      <w:spacing w:line="360" w:lineRule="auto"/>
      <w:jc w:val="both"/>
    </w:pPr>
    <w:rPr>
      <w:rFonts w:ascii="Arial" w:hAnsi="Arial"/>
      <w:kern w:val="28"/>
      <w:szCs w:val="20"/>
    </w:rPr>
  </w:style>
  <w:style w:type="paragraph" w:customStyle="1" w:styleId="tabela">
    <w:name w:val="tabela"/>
    <w:basedOn w:val="Normalny"/>
    <w:pPr>
      <w:suppressAutoHyphens/>
      <w:spacing w:before="100" w:after="100"/>
    </w:pPr>
    <w:rPr>
      <w:rFonts w:ascii="Arial" w:hAnsi="Arial"/>
      <w:snapToGrid w:val="0"/>
      <w:sz w:val="20"/>
      <w:szCs w:val="20"/>
    </w:rPr>
  </w:style>
  <w:style w:type="character" w:customStyle="1" w:styleId="SznakMnoenia">
    <w:name w:val="S_znakMnożenia"/>
    <w:basedOn w:val="Domylnaczcionkaakapitu"/>
    <w:rPr>
      <w:position w:val="1"/>
      <w:vertAlign w:val="subscript"/>
    </w:rPr>
  </w:style>
  <w:style w:type="paragraph" w:customStyle="1" w:styleId="Standardowy3">
    <w:name w:val="Standardowy3"/>
    <w:basedOn w:val="Normalny"/>
    <w:pPr>
      <w:tabs>
        <w:tab w:val="left" w:pos="284"/>
      </w:tabs>
      <w:spacing w:line="192" w:lineRule="exact"/>
      <w:jc w:val="center"/>
    </w:pPr>
    <w:rPr>
      <w:rFonts w:ascii="PL USALight" w:hAnsi="PL USALight"/>
      <w:sz w:val="8"/>
      <w:szCs w:val="20"/>
    </w:rPr>
  </w:style>
  <w:style w:type="paragraph" w:customStyle="1" w:styleId="Standardowy2">
    <w:name w:val="Standardowy2"/>
    <w:basedOn w:val="Normalny"/>
    <w:pPr>
      <w:tabs>
        <w:tab w:val="left" w:pos="284"/>
      </w:tabs>
      <w:spacing w:line="192" w:lineRule="exact"/>
      <w:jc w:val="both"/>
    </w:pPr>
    <w:rPr>
      <w:rFonts w:ascii="PL USALight" w:hAnsi="PL USALight"/>
      <w:sz w:val="10"/>
      <w:szCs w:val="20"/>
    </w:rPr>
  </w:style>
  <w:style w:type="paragraph" w:customStyle="1" w:styleId="Stabela">
    <w:name w:val="S_tabela"/>
    <w:basedOn w:val="Normalny"/>
    <w:next w:val="Normalny"/>
    <w:pPr>
      <w:spacing w:before="240" w:after="72" w:line="192" w:lineRule="exact"/>
      <w:ind w:left="567" w:hanging="567"/>
      <w:jc w:val="both"/>
    </w:pPr>
    <w:rPr>
      <w:rFonts w:ascii="PL USALight" w:hAnsi="PL USALight"/>
      <w:sz w:val="12"/>
      <w:szCs w:val="20"/>
    </w:rPr>
  </w:style>
  <w:style w:type="paragraph" w:customStyle="1" w:styleId="l">
    <w:name w:val="l."/>
    <w:basedOn w:val="Normalny"/>
    <w:pPr>
      <w:jc w:val="both"/>
    </w:pPr>
    <w:rPr>
      <w:szCs w:val="20"/>
    </w:rPr>
  </w:style>
  <w:style w:type="paragraph" w:customStyle="1" w:styleId="Tytutabeli">
    <w:name w:val="Tytuł tabeli"/>
    <w:basedOn w:val="Tekstpodstawowy"/>
    <w:next w:val="Normalny"/>
    <w:pPr>
      <w:spacing w:before="120" w:after="120" w:line="360" w:lineRule="auto"/>
      <w:jc w:val="both"/>
    </w:pPr>
    <w:rPr>
      <w:rFonts w:ascii="Times New Roman" w:hAnsi="Times New Roman"/>
      <w:lang w:val="pl-PL"/>
    </w:rPr>
  </w:style>
  <w:style w:type="paragraph" w:customStyle="1" w:styleId="standardowy30">
    <w:name w:val="standardowy3"/>
    <w:basedOn w:val="Normalny"/>
    <w:pPr>
      <w:spacing w:line="360" w:lineRule="auto"/>
      <w:jc w:val="both"/>
    </w:pPr>
    <w:rPr>
      <w:i/>
      <w:szCs w:val="20"/>
    </w:rPr>
  </w:style>
  <w:style w:type="paragraph" w:styleId="Lista">
    <w:name w:val="List"/>
    <w:basedOn w:val="Tekstpodstawowy"/>
    <w:uiPriority w:val="99"/>
    <w:pPr>
      <w:tabs>
        <w:tab w:val="left" w:pos="720"/>
      </w:tabs>
      <w:spacing w:after="80" w:line="360" w:lineRule="auto"/>
      <w:ind w:left="720" w:hanging="360"/>
      <w:jc w:val="both"/>
    </w:pPr>
    <w:rPr>
      <w:rFonts w:ascii="Times New Roman" w:hAnsi="Times New Roman"/>
      <w:lang w:val="pl-PL"/>
    </w:rPr>
  </w:style>
  <w:style w:type="character" w:styleId="Odwoanieprzypisudolnego">
    <w:name w:val="footnote reference"/>
    <w:basedOn w:val="Domylnaczcionkaakapitu"/>
    <w:semiHidden/>
    <w:rPr>
      <w:vertAlign w:val="superscript"/>
    </w:rPr>
  </w:style>
  <w:style w:type="paragraph" w:customStyle="1" w:styleId="Default">
    <w:name w:val="Default"/>
    <w:qFormat/>
    <w:pPr>
      <w:autoSpaceDE w:val="0"/>
      <w:autoSpaceDN w:val="0"/>
      <w:adjustRightInd w:val="0"/>
    </w:pPr>
    <w:rPr>
      <w:rFonts w:ascii="ArialMT" w:hAnsi="ArialMT"/>
    </w:rPr>
  </w:style>
  <w:style w:type="paragraph" w:customStyle="1" w:styleId="Tekstpodstawowywciety">
    <w:name w:val="Tekst podstawowy wciety"/>
    <w:basedOn w:val="Default"/>
    <w:next w:val="Default"/>
    <w:pPr>
      <w:spacing w:before="1" w:after="1"/>
    </w:pPr>
    <w:rPr>
      <w:szCs w:val="24"/>
    </w:rPr>
  </w:style>
  <w:style w:type="paragraph" w:customStyle="1" w:styleId="Nag3wekstrony">
    <w:name w:val="Nag3ówek strony"/>
    <w:basedOn w:val="Normalny"/>
    <w:next w:val="Normalny"/>
    <w:pPr>
      <w:autoSpaceDE w:val="0"/>
      <w:autoSpaceDN w:val="0"/>
      <w:adjustRightInd w:val="0"/>
      <w:spacing w:before="1" w:after="1"/>
    </w:pPr>
    <w:rPr>
      <w:rFonts w:ascii="ArialMT" w:hAnsi="ArialMT"/>
      <w:sz w:val="20"/>
    </w:rPr>
  </w:style>
  <w:style w:type="paragraph" w:customStyle="1" w:styleId="Standardowy10">
    <w:name w:val="Standardowy+1"/>
    <w:basedOn w:val="Default"/>
    <w:next w:val="Default"/>
    <w:pPr>
      <w:spacing w:before="1" w:after="1"/>
    </w:pPr>
    <w:rPr>
      <w:szCs w:val="24"/>
    </w:rPr>
  </w:style>
  <w:style w:type="paragraph" w:customStyle="1" w:styleId="Nag3wek7">
    <w:name w:val="Nag3ówek 7"/>
    <w:basedOn w:val="Default"/>
    <w:next w:val="Default"/>
    <w:pPr>
      <w:spacing w:before="1" w:after="1"/>
    </w:pPr>
    <w:rPr>
      <w:rFonts w:ascii="Arial-BoldItalicMT" w:hAnsi="Arial-BoldItalicMT"/>
      <w:szCs w:val="24"/>
    </w:rPr>
  </w:style>
  <w:style w:type="character" w:styleId="UyteHipercze">
    <w:name w:val="FollowedHyperlink"/>
    <w:basedOn w:val="Domylnaczcionkaakapitu"/>
    <w:rPr>
      <w:color w:val="800080"/>
      <w:u w:val="single"/>
    </w:rPr>
  </w:style>
  <w:style w:type="paragraph" w:styleId="Tekstprzypisudolnego">
    <w:name w:val="footnote text"/>
    <w:aliases w:val="Podrozdział"/>
    <w:basedOn w:val="Normalny"/>
    <w:link w:val="TekstprzypisudolnegoZnak"/>
    <w:semiHidden/>
    <w:pPr>
      <w:spacing w:before="120"/>
      <w:jc w:val="both"/>
    </w:pPr>
    <w:rPr>
      <w:sz w:val="20"/>
      <w:szCs w:val="20"/>
    </w:rPr>
  </w:style>
  <w:style w:type="paragraph" w:styleId="Tekstdymka">
    <w:name w:val="Balloon Text"/>
    <w:basedOn w:val="Normalny"/>
    <w:link w:val="TekstdymkaZnak"/>
    <w:semiHidden/>
    <w:rsid w:val="003424C3"/>
    <w:rPr>
      <w:rFonts w:ascii="Tahoma" w:hAnsi="Tahoma" w:cs="Tahoma"/>
      <w:sz w:val="16"/>
      <w:szCs w:val="16"/>
    </w:rPr>
  </w:style>
  <w:style w:type="character" w:styleId="Nierozpoznanawzmianka">
    <w:name w:val="Unresolved Mention"/>
    <w:basedOn w:val="Domylnaczcionkaakapitu"/>
    <w:uiPriority w:val="99"/>
    <w:semiHidden/>
    <w:unhideWhenUsed/>
    <w:rsid w:val="00513464"/>
    <w:rPr>
      <w:color w:val="605E5C"/>
      <w:shd w:val="clear" w:color="auto" w:fill="E1DFDD"/>
    </w:rPr>
  </w:style>
  <w:style w:type="paragraph" w:styleId="Akapitzlist">
    <w:name w:val="List Paragraph"/>
    <w:basedOn w:val="Normalny"/>
    <w:uiPriority w:val="34"/>
    <w:qFormat/>
    <w:rsid w:val="00EE3E36"/>
    <w:pPr>
      <w:ind w:left="720"/>
      <w:contextualSpacing/>
    </w:pPr>
  </w:style>
  <w:style w:type="table" w:styleId="Tabela-Siatka">
    <w:name w:val="Table Grid"/>
    <w:basedOn w:val="Standardowy"/>
    <w:uiPriority w:val="59"/>
    <w:rsid w:val="009B513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Znak">
    <w:name w:val="Nagłówek Znak"/>
    <w:basedOn w:val="Domylnaczcionkaakapitu"/>
    <w:link w:val="Nagwek"/>
    <w:uiPriority w:val="99"/>
    <w:rsid w:val="00175020"/>
    <w:rPr>
      <w:rFonts w:ascii="MS Sans Serif" w:hAnsi="MS Sans Serif"/>
      <w:lang w:val="en-US"/>
    </w:rPr>
  </w:style>
  <w:style w:type="character" w:customStyle="1" w:styleId="TekstpodstawowyZnak">
    <w:name w:val="Tekst podstawowy Znak"/>
    <w:aliases w:val="Brødtekst Tegn Tegn Znak,Tekst podstawowy Znak Znak Znak,anita1 Znak1,anita1 Znak Znak"/>
    <w:link w:val="Tekstpodstawowy"/>
    <w:uiPriority w:val="99"/>
    <w:rsid w:val="00C2712B"/>
    <w:rPr>
      <w:rFonts w:ascii="Arial" w:hAnsi="Arial"/>
      <w:sz w:val="24"/>
      <w:lang w:val="en-US"/>
    </w:rPr>
  </w:style>
  <w:style w:type="character" w:customStyle="1" w:styleId="Tekstpodstawowy2Znak">
    <w:name w:val="Tekst podstawowy 2 Znak"/>
    <w:link w:val="Tekstpodstawowy2"/>
    <w:uiPriority w:val="99"/>
    <w:rsid w:val="00A93359"/>
    <w:rPr>
      <w:rFonts w:ascii="Arial" w:hAnsi="Arial"/>
      <w:sz w:val="24"/>
      <w:lang w:val="en-US"/>
    </w:rPr>
  </w:style>
  <w:style w:type="table" w:customStyle="1" w:styleId="TableGrid">
    <w:name w:val="TableGrid"/>
    <w:rsid w:val="005F22A3"/>
    <w:rPr>
      <w:rFonts w:ascii="Aptos" w:hAnsi="Aptos"/>
      <w:kern w:val="2"/>
      <w:sz w:val="24"/>
      <w:szCs w:val="24"/>
      <w14:ligatures w14:val="standardContextual"/>
    </w:rPr>
    <w:tblPr>
      <w:tblCellMar>
        <w:top w:w="0" w:type="dxa"/>
        <w:left w:w="0" w:type="dxa"/>
        <w:bottom w:w="0" w:type="dxa"/>
        <w:right w:w="0" w:type="dxa"/>
      </w:tblCellMar>
    </w:tblPr>
  </w:style>
  <w:style w:type="table" w:customStyle="1" w:styleId="Tabela-Siatka1">
    <w:name w:val="Tabela - Siatka1"/>
    <w:basedOn w:val="Standardowy"/>
    <w:next w:val="Tabela-Siatka"/>
    <w:uiPriority w:val="39"/>
    <w:rsid w:val="00444F4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39"/>
    <w:rsid w:val="00444F4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ezodstpuZnak">
    <w:name w:val="bez odstępu Znak"/>
    <w:link w:val="bezodstpu"/>
    <w:locked/>
    <w:rsid w:val="00D60282"/>
    <w:rPr>
      <w:rFonts w:ascii="Arial" w:hAnsi="Arial" w:cs="Arial"/>
      <w:sz w:val="24"/>
      <w:szCs w:val="22"/>
      <w:lang w:val="x-none" w:eastAsia="x-none"/>
    </w:rPr>
  </w:style>
  <w:style w:type="paragraph" w:customStyle="1" w:styleId="bezodstpu">
    <w:name w:val="bez odstępu"/>
    <w:basedOn w:val="Normalny"/>
    <w:link w:val="bezodstpuZnak"/>
    <w:qFormat/>
    <w:rsid w:val="00D60282"/>
    <w:pPr>
      <w:suppressAutoHyphens/>
      <w:spacing w:before="120" w:after="120" w:line="360" w:lineRule="auto"/>
    </w:pPr>
    <w:rPr>
      <w:rFonts w:ascii="Arial" w:hAnsi="Arial" w:cs="Arial"/>
      <w:szCs w:val="22"/>
      <w:lang w:val="x-none" w:eastAsia="x-none"/>
    </w:rPr>
  </w:style>
  <w:style w:type="paragraph" w:styleId="Tekstprzypisukocowego">
    <w:name w:val="endnote text"/>
    <w:basedOn w:val="Normalny"/>
    <w:link w:val="TekstprzypisukocowegoZnak"/>
    <w:rsid w:val="008B0962"/>
    <w:rPr>
      <w:sz w:val="20"/>
      <w:szCs w:val="20"/>
    </w:rPr>
  </w:style>
  <w:style w:type="character" w:customStyle="1" w:styleId="TekstprzypisukocowegoZnak">
    <w:name w:val="Tekst przypisu końcowego Znak"/>
    <w:basedOn w:val="Domylnaczcionkaakapitu"/>
    <w:link w:val="Tekstprzypisukocowego"/>
    <w:rsid w:val="008B0962"/>
  </w:style>
  <w:style w:type="character" w:styleId="Odwoanieprzypisukocowego">
    <w:name w:val="endnote reference"/>
    <w:basedOn w:val="Domylnaczcionkaakapitu"/>
    <w:rsid w:val="008B0962"/>
    <w:rPr>
      <w:vertAlign w:val="superscript"/>
    </w:rPr>
  </w:style>
  <w:style w:type="character" w:styleId="Tekstzastpczy">
    <w:name w:val="Placeholder Text"/>
    <w:basedOn w:val="Domylnaczcionkaakapitu"/>
    <w:uiPriority w:val="99"/>
    <w:semiHidden/>
    <w:rsid w:val="001153E8"/>
    <w:rPr>
      <w:color w:val="666666"/>
    </w:rPr>
  </w:style>
  <w:style w:type="character" w:styleId="Pogrubienie">
    <w:name w:val="Strong"/>
    <w:basedOn w:val="Domylnaczcionkaakapitu"/>
    <w:uiPriority w:val="22"/>
    <w:qFormat/>
    <w:rsid w:val="00FB0569"/>
    <w:rPr>
      <w:b/>
      <w:bCs/>
    </w:rPr>
  </w:style>
  <w:style w:type="character" w:customStyle="1" w:styleId="katex">
    <w:name w:val="katex"/>
    <w:basedOn w:val="Domylnaczcionkaakapitu"/>
    <w:rsid w:val="00025816"/>
  </w:style>
  <w:style w:type="character" w:styleId="Uwydatnienie">
    <w:name w:val="Emphasis"/>
    <w:basedOn w:val="Domylnaczcionkaakapitu"/>
    <w:uiPriority w:val="20"/>
    <w:qFormat/>
    <w:rsid w:val="005F0C1D"/>
    <w:rPr>
      <w:i/>
      <w:iCs/>
    </w:rPr>
  </w:style>
  <w:style w:type="table" w:customStyle="1" w:styleId="Tabela-Siatka3">
    <w:name w:val="Tabela - Siatka3"/>
    <w:basedOn w:val="Standardowy"/>
    <w:next w:val="Tabela-Siatka"/>
    <w:uiPriority w:val="39"/>
    <w:rsid w:val="00E4098B"/>
    <w:rPr>
      <w:rFonts w:ascii="Aptos" w:eastAsia="Aptos" w:hAnsi="Aptos"/>
      <w:kern w:val="2"/>
      <w:sz w:val="22"/>
      <w:szCs w:val="22"/>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Grid1"/>
    <w:rsid w:val="00254473"/>
    <w:rPr>
      <w:rFonts w:ascii="Aptos" w:hAnsi="Aptos"/>
      <w:kern w:val="2"/>
      <w:sz w:val="24"/>
      <w:szCs w:val="24"/>
      <w14:ligatures w14:val="standardContextual"/>
    </w:rPr>
    <w:tblPr>
      <w:tblCellMar>
        <w:top w:w="0" w:type="dxa"/>
        <w:left w:w="0" w:type="dxa"/>
        <w:bottom w:w="0" w:type="dxa"/>
        <w:right w:w="0" w:type="dxa"/>
      </w:tblCellMar>
    </w:tblPr>
  </w:style>
  <w:style w:type="character" w:styleId="Odwoaniedokomentarza">
    <w:name w:val="annotation reference"/>
    <w:basedOn w:val="Domylnaczcionkaakapitu"/>
    <w:rsid w:val="00AD7754"/>
    <w:rPr>
      <w:sz w:val="16"/>
      <w:szCs w:val="16"/>
    </w:rPr>
  </w:style>
  <w:style w:type="paragraph" w:styleId="Tekstkomentarza">
    <w:name w:val="annotation text"/>
    <w:basedOn w:val="Normalny"/>
    <w:link w:val="TekstkomentarzaZnak"/>
    <w:rsid w:val="00AD7754"/>
    <w:rPr>
      <w:sz w:val="20"/>
      <w:szCs w:val="20"/>
    </w:rPr>
  </w:style>
  <w:style w:type="character" w:customStyle="1" w:styleId="TekstkomentarzaZnak">
    <w:name w:val="Tekst komentarza Znak"/>
    <w:basedOn w:val="Domylnaczcionkaakapitu"/>
    <w:link w:val="Tekstkomentarza"/>
    <w:rsid w:val="00AD7754"/>
  </w:style>
  <w:style w:type="paragraph" w:styleId="Tematkomentarza">
    <w:name w:val="annotation subject"/>
    <w:basedOn w:val="Tekstkomentarza"/>
    <w:next w:val="Tekstkomentarza"/>
    <w:link w:val="TematkomentarzaZnak"/>
    <w:rsid w:val="00AD7754"/>
    <w:rPr>
      <w:b/>
      <w:bCs/>
    </w:rPr>
  </w:style>
  <w:style w:type="character" w:customStyle="1" w:styleId="TematkomentarzaZnak">
    <w:name w:val="Temat komentarza Znak"/>
    <w:basedOn w:val="TekstkomentarzaZnak"/>
    <w:link w:val="Tematkomentarza"/>
    <w:rsid w:val="00AD7754"/>
    <w:rPr>
      <w:b/>
      <w:bCs/>
    </w:rPr>
  </w:style>
  <w:style w:type="character" w:customStyle="1" w:styleId="Nagwek1Znak">
    <w:name w:val="Nagłówek 1 Znak"/>
    <w:aliases w:val="tabulator Znak,Hoofdstuk Znak"/>
    <w:basedOn w:val="Domylnaczcionkaakapitu"/>
    <w:link w:val="Nagwek1"/>
    <w:uiPriority w:val="9"/>
    <w:rsid w:val="00AD7754"/>
    <w:rPr>
      <w:b/>
      <w:sz w:val="24"/>
      <w:lang w:val="en-US"/>
    </w:rPr>
  </w:style>
  <w:style w:type="character" w:customStyle="1" w:styleId="Nagwek2Znak">
    <w:name w:val="Nagłówek 2 Znak"/>
    <w:aliases w:val="Paragraaf Znak"/>
    <w:basedOn w:val="Domylnaczcionkaakapitu"/>
    <w:link w:val="Nagwek2"/>
    <w:uiPriority w:val="9"/>
    <w:rsid w:val="00AD7754"/>
    <w:rPr>
      <w:rFonts w:ascii="Arial" w:hAnsi="Arial"/>
      <w:sz w:val="24"/>
      <w:lang w:val="en-US"/>
    </w:rPr>
  </w:style>
  <w:style w:type="character" w:customStyle="1" w:styleId="Nagwek3Znak">
    <w:name w:val="Nagłówek 3 Znak"/>
    <w:aliases w:val="Subparagraaf Znak"/>
    <w:basedOn w:val="Domylnaczcionkaakapitu"/>
    <w:link w:val="Nagwek3"/>
    <w:uiPriority w:val="9"/>
    <w:rsid w:val="00AD7754"/>
    <w:rPr>
      <w:rFonts w:ascii="Arial" w:hAnsi="Arial"/>
      <w:b/>
      <w:sz w:val="24"/>
      <w:lang w:val="en-US"/>
    </w:rPr>
  </w:style>
  <w:style w:type="character" w:customStyle="1" w:styleId="Nagwek4Znak">
    <w:name w:val="Nagłówek 4 Znak"/>
    <w:basedOn w:val="Domylnaczcionkaakapitu"/>
    <w:link w:val="Nagwek4"/>
    <w:uiPriority w:val="9"/>
    <w:rsid w:val="00AD7754"/>
    <w:rPr>
      <w:rFonts w:ascii="Arial" w:hAnsi="Arial"/>
      <w:sz w:val="24"/>
      <w:szCs w:val="24"/>
      <w:u w:val="single"/>
    </w:rPr>
  </w:style>
  <w:style w:type="character" w:customStyle="1" w:styleId="Nagwek5Znak">
    <w:name w:val="Nagłówek 5 Znak"/>
    <w:basedOn w:val="Domylnaczcionkaakapitu"/>
    <w:link w:val="Nagwek5"/>
    <w:uiPriority w:val="9"/>
    <w:rsid w:val="00AD7754"/>
    <w:rPr>
      <w:rFonts w:ascii="Arial" w:hAnsi="Arial"/>
      <w:b/>
      <w:sz w:val="24"/>
      <w:szCs w:val="24"/>
    </w:rPr>
  </w:style>
  <w:style w:type="character" w:customStyle="1" w:styleId="Nagwek6Znak">
    <w:name w:val="Nagłówek 6 Znak"/>
    <w:basedOn w:val="Domylnaczcionkaakapitu"/>
    <w:link w:val="Nagwek6"/>
    <w:uiPriority w:val="9"/>
    <w:rsid w:val="00AD7754"/>
    <w:rPr>
      <w:rFonts w:ascii="Arial" w:hAnsi="Arial"/>
      <w:b/>
      <w:bCs/>
      <w:color w:val="FF0000"/>
      <w:sz w:val="24"/>
      <w:szCs w:val="24"/>
    </w:rPr>
  </w:style>
  <w:style w:type="character" w:customStyle="1" w:styleId="Nagwek8Znak">
    <w:name w:val="Nagłówek 8 Znak"/>
    <w:basedOn w:val="Domylnaczcionkaakapitu"/>
    <w:link w:val="Nagwek8"/>
    <w:uiPriority w:val="9"/>
    <w:rsid w:val="00AD7754"/>
    <w:rPr>
      <w:rFonts w:ascii="Arial" w:hAnsi="Arial"/>
      <w:b/>
      <w:sz w:val="24"/>
      <w:lang w:val="en-US"/>
    </w:rPr>
  </w:style>
  <w:style w:type="character" w:customStyle="1" w:styleId="TekstpodstawowywcityZnak">
    <w:name w:val="Tekst podstawowy wcięty Znak"/>
    <w:basedOn w:val="Domylnaczcionkaakapitu"/>
    <w:link w:val="Tekstpodstawowywcity"/>
    <w:rsid w:val="00AD7754"/>
    <w:rPr>
      <w:sz w:val="24"/>
      <w:lang w:val="en-US"/>
    </w:rPr>
  </w:style>
  <w:style w:type="character" w:customStyle="1" w:styleId="Tekstpodstawowywcity2Znak">
    <w:name w:val="Tekst podstawowy wcięty 2 Znak"/>
    <w:basedOn w:val="Domylnaczcionkaakapitu"/>
    <w:link w:val="Tekstpodstawowywcity2"/>
    <w:rsid w:val="00AD7754"/>
    <w:rPr>
      <w:rFonts w:ascii="Arial" w:hAnsi="Arial"/>
      <w:sz w:val="24"/>
      <w:lang w:val="en-US"/>
    </w:rPr>
  </w:style>
  <w:style w:type="character" w:customStyle="1" w:styleId="Tekstpodstawowywcity3Znak">
    <w:name w:val="Tekst podstawowy wcięty 3 Znak"/>
    <w:basedOn w:val="Domylnaczcionkaakapitu"/>
    <w:link w:val="Tekstpodstawowywcity3"/>
    <w:rsid w:val="00AD7754"/>
    <w:rPr>
      <w:rFonts w:ascii="Arial" w:hAnsi="Arial"/>
      <w:sz w:val="24"/>
      <w:lang w:val="en-US"/>
    </w:rPr>
  </w:style>
  <w:style w:type="character" w:customStyle="1" w:styleId="Tekstpodstawowy3Znak">
    <w:name w:val="Tekst podstawowy 3 Znak"/>
    <w:basedOn w:val="Domylnaczcionkaakapitu"/>
    <w:link w:val="Tekstpodstawowy3"/>
    <w:uiPriority w:val="99"/>
    <w:rsid w:val="00AD7754"/>
    <w:rPr>
      <w:rFonts w:ascii="Arial" w:hAnsi="Arial"/>
      <w:sz w:val="24"/>
      <w:lang w:val="en-US"/>
    </w:rPr>
  </w:style>
  <w:style w:type="character" w:customStyle="1" w:styleId="StopkaZnak">
    <w:name w:val="Stopka Znak"/>
    <w:basedOn w:val="Domylnaczcionkaakapitu"/>
    <w:link w:val="Stopka"/>
    <w:uiPriority w:val="99"/>
    <w:rsid w:val="00AD7754"/>
    <w:rPr>
      <w:rFonts w:ascii="MS Sans Serif" w:hAnsi="MS Sans Serif"/>
      <w:lang w:val="en-US"/>
    </w:rPr>
  </w:style>
  <w:style w:type="character" w:customStyle="1" w:styleId="MapadokumentuZnak">
    <w:name w:val="Mapa dokumentu Znak"/>
    <w:basedOn w:val="Domylnaczcionkaakapitu"/>
    <w:link w:val="Mapadokumentu"/>
    <w:semiHidden/>
    <w:rsid w:val="00AD7754"/>
    <w:rPr>
      <w:rFonts w:ascii="Tahoma" w:hAnsi="Tahoma" w:cs="Tahoma"/>
      <w:sz w:val="24"/>
      <w:szCs w:val="24"/>
      <w:shd w:val="clear" w:color="auto" w:fill="000080"/>
    </w:rPr>
  </w:style>
  <w:style w:type="character" w:customStyle="1" w:styleId="TekstprzypisudolnegoZnak">
    <w:name w:val="Tekst przypisu dolnego Znak"/>
    <w:aliases w:val="Podrozdział Znak"/>
    <w:basedOn w:val="Domylnaczcionkaakapitu"/>
    <w:link w:val="Tekstprzypisudolnego"/>
    <w:semiHidden/>
    <w:rsid w:val="00AD7754"/>
  </w:style>
  <w:style w:type="character" w:customStyle="1" w:styleId="TekstdymkaZnak">
    <w:name w:val="Tekst dymka Znak"/>
    <w:basedOn w:val="Domylnaczcionkaakapitu"/>
    <w:link w:val="Tekstdymka"/>
    <w:semiHidden/>
    <w:rsid w:val="00AD7754"/>
    <w:rPr>
      <w:rFonts w:ascii="Tahoma" w:hAnsi="Tahoma" w:cs="Tahoma"/>
      <w:sz w:val="16"/>
      <w:szCs w:val="16"/>
    </w:rPr>
  </w:style>
  <w:style w:type="character" w:customStyle="1" w:styleId="Nagwek7Znak">
    <w:name w:val="Nagłówek 7 Znak"/>
    <w:basedOn w:val="Domylnaczcionkaakapitu"/>
    <w:link w:val="Nagwek7"/>
    <w:uiPriority w:val="9"/>
    <w:semiHidden/>
    <w:rsid w:val="0078742E"/>
    <w:rPr>
      <w:rFonts w:asciiTheme="majorHAnsi" w:eastAsiaTheme="majorEastAsia" w:hAnsiTheme="majorHAnsi" w:cstheme="majorBidi"/>
      <w:i/>
      <w:iCs/>
      <w:color w:val="404040" w:themeColor="text1" w:themeTint="BF"/>
      <w:sz w:val="22"/>
      <w:szCs w:val="22"/>
      <w:lang w:val="en-US" w:eastAsia="en-US"/>
    </w:rPr>
  </w:style>
  <w:style w:type="character" w:customStyle="1" w:styleId="Nagwek9Znak">
    <w:name w:val="Nagłówek 9 Znak"/>
    <w:basedOn w:val="Domylnaczcionkaakapitu"/>
    <w:link w:val="Nagwek9"/>
    <w:uiPriority w:val="9"/>
    <w:semiHidden/>
    <w:rsid w:val="0078742E"/>
    <w:rPr>
      <w:rFonts w:asciiTheme="majorHAnsi" w:eastAsiaTheme="majorEastAsia" w:hAnsiTheme="majorHAnsi" w:cstheme="majorBidi"/>
      <w:i/>
      <w:iCs/>
      <w:color w:val="404040" w:themeColor="text1" w:themeTint="BF"/>
      <w:lang w:val="en-US" w:eastAsia="en-US"/>
    </w:rPr>
  </w:style>
  <w:style w:type="paragraph" w:styleId="Bezodstpw">
    <w:name w:val="No Spacing"/>
    <w:uiPriority w:val="1"/>
    <w:qFormat/>
    <w:rsid w:val="0078742E"/>
    <w:rPr>
      <w:rFonts w:asciiTheme="minorHAnsi" w:eastAsiaTheme="minorEastAsia" w:hAnsiTheme="minorHAnsi" w:cstheme="minorBidi"/>
      <w:sz w:val="22"/>
      <w:szCs w:val="22"/>
      <w:lang w:val="en-US" w:eastAsia="en-US"/>
    </w:rPr>
  </w:style>
  <w:style w:type="paragraph" w:styleId="Tytu">
    <w:name w:val="Title"/>
    <w:basedOn w:val="Normalny"/>
    <w:next w:val="Normalny"/>
    <w:link w:val="TytuZnak"/>
    <w:uiPriority w:val="10"/>
    <w:qFormat/>
    <w:rsid w:val="0078742E"/>
    <w:pPr>
      <w:pBdr>
        <w:bottom w:val="single" w:sz="8" w:space="4" w:color="156082" w:themeColor="accent1"/>
      </w:pBdr>
      <w:spacing w:after="300"/>
      <w:contextualSpacing/>
    </w:pPr>
    <w:rPr>
      <w:rFonts w:asciiTheme="majorHAnsi" w:eastAsiaTheme="majorEastAsia" w:hAnsiTheme="majorHAnsi" w:cstheme="majorBidi"/>
      <w:color w:val="0A1D30" w:themeColor="text2" w:themeShade="BF"/>
      <w:spacing w:val="5"/>
      <w:kern w:val="28"/>
      <w:sz w:val="52"/>
      <w:szCs w:val="52"/>
      <w:lang w:val="en-US" w:eastAsia="en-US"/>
    </w:rPr>
  </w:style>
  <w:style w:type="character" w:customStyle="1" w:styleId="TytuZnak">
    <w:name w:val="Tytuł Znak"/>
    <w:basedOn w:val="Domylnaczcionkaakapitu"/>
    <w:link w:val="Tytu"/>
    <w:uiPriority w:val="10"/>
    <w:rsid w:val="0078742E"/>
    <w:rPr>
      <w:rFonts w:asciiTheme="majorHAnsi" w:eastAsiaTheme="majorEastAsia" w:hAnsiTheme="majorHAnsi" w:cstheme="majorBidi"/>
      <w:color w:val="0A1D30" w:themeColor="text2" w:themeShade="BF"/>
      <w:spacing w:val="5"/>
      <w:kern w:val="28"/>
      <w:sz w:val="52"/>
      <w:szCs w:val="52"/>
      <w:lang w:val="en-US" w:eastAsia="en-US"/>
    </w:rPr>
  </w:style>
  <w:style w:type="paragraph" w:styleId="Podtytu">
    <w:name w:val="Subtitle"/>
    <w:basedOn w:val="Normalny"/>
    <w:next w:val="Normalny"/>
    <w:link w:val="PodtytuZnak"/>
    <w:uiPriority w:val="11"/>
    <w:qFormat/>
    <w:rsid w:val="0078742E"/>
    <w:pPr>
      <w:numPr>
        <w:ilvl w:val="1"/>
      </w:numPr>
      <w:spacing w:after="200" w:line="276" w:lineRule="auto"/>
    </w:pPr>
    <w:rPr>
      <w:rFonts w:asciiTheme="majorHAnsi" w:eastAsiaTheme="majorEastAsia" w:hAnsiTheme="majorHAnsi" w:cstheme="majorBidi"/>
      <w:i/>
      <w:iCs/>
      <w:color w:val="156082" w:themeColor="accent1"/>
      <w:spacing w:val="15"/>
      <w:lang w:val="en-US" w:eastAsia="en-US"/>
    </w:rPr>
  </w:style>
  <w:style w:type="character" w:customStyle="1" w:styleId="PodtytuZnak">
    <w:name w:val="Podtytuł Znak"/>
    <w:basedOn w:val="Domylnaczcionkaakapitu"/>
    <w:link w:val="Podtytu"/>
    <w:uiPriority w:val="11"/>
    <w:rsid w:val="0078742E"/>
    <w:rPr>
      <w:rFonts w:asciiTheme="majorHAnsi" w:eastAsiaTheme="majorEastAsia" w:hAnsiTheme="majorHAnsi" w:cstheme="majorBidi"/>
      <w:i/>
      <w:iCs/>
      <w:color w:val="156082" w:themeColor="accent1"/>
      <w:spacing w:val="15"/>
      <w:sz w:val="24"/>
      <w:szCs w:val="24"/>
      <w:lang w:val="en-US" w:eastAsia="en-US"/>
    </w:rPr>
  </w:style>
  <w:style w:type="paragraph" w:styleId="Lista2">
    <w:name w:val="List 2"/>
    <w:basedOn w:val="Normalny"/>
    <w:uiPriority w:val="99"/>
    <w:unhideWhenUsed/>
    <w:rsid w:val="0078742E"/>
    <w:pPr>
      <w:spacing w:after="200" w:line="276" w:lineRule="auto"/>
      <w:ind w:left="720" w:hanging="360"/>
      <w:contextualSpacing/>
    </w:pPr>
    <w:rPr>
      <w:rFonts w:asciiTheme="minorHAnsi" w:eastAsiaTheme="minorEastAsia" w:hAnsiTheme="minorHAnsi" w:cstheme="minorBidi"/>
      <w:sz w:val="22"/>
      <w:szCs w:val="22"/>
      <w:lang w:val="en-US" w:eastAsia="en-US"/>
    </w:rPr>
  </w:style>
  <w:style w:type="paragraph" w:styleId="Lista3">
    <w:name w:val="List 3"/>
    <w:basedOn w:val="Normalny"/>
    <w:uiPriority w:val="99"/>
    <w:unhideWhenUsed/>
    <w:rsid w:val="0078742E"/>
    <w:pPr>
      <w:spacing w:after="200" w:line="276" w:lineRule="auto"/>
      <w:ind w:left="1080" w:hanging="360"/>
      <w:contextualSpacing/>
    </w:pPr>
    <w:rPr>
      <w:rFonts w:asciiTheme="minorHAnsi" w:eastAsiaTheme="minorEastAsia" w:hAnsiTheme="minorHAnsi" w:cstheme="minorBidi"/>
      <w:sz w:val="22"/>
      <w:szCs w:val="22"/>
      <w:lang w:val="en-US" w:eastAsia="en-US"/>
    </w:rPr>
  </w:style>
  <w:style w:type="paragraph" w:styleId="Listapunktowana">
    <w:name w:val="List Bullet"/>
    <w:basedOn w:val="Normalny"/>
    <w:uiPriority w:val="99"/>
    <w:unhideWhenUsed/>
    <w:rsid w:val="0078742E"/>
    <w:pPr>
      <w:numPr>
        <w:numId w:val="20"/>
      </w:numPr>
      <w:tabs>
        <w:tab w:val="clear" w:pos="360"/>
      </w:tabs>
      <w:spacing w:after="200" w:line="276" w:lineRule="auto"/>
      <w:ind w:left="0" w:firstLine="0"/>
      <w:contextualSpacing/>
    </w:pPr>
    <w:rPr>
      <w:rFonts w:asciiTheme="minorHAnsi" w:eastAsiaTheme="minorEastAsia" w:hAnsiTheme="minorHAnsi" w:cstheme="minorBidi"/>
      <w:sz w:val="22"/>
      <w:szCs w:val="22"/>
      <w:lang w:val="en-US" w:eastAsia="en-US"/>
    </w:rPr>
  </w:style>
  <w:style w:type="paragraph" w:styleId="Listapunktowana2">
    <w:name w:val="List Bullet 2"/>
    <w:basedOn w:val="Normalny"/>
    <w:uiPriority w:val="99"/>
    <w:unhideWhenUsed/>
    <w:rsid w:val="0078742E"/>
    <w:pPr>
      <w:numPr>
        <w:numId w:val="21"/>
      </w:numPr>
      <w:tabs>
        <w:tab w:val="clear" w:pos="720"/>
      </w:tabs>
      <w:spacing w:after="200" w:line="276" w:lineRule="auto"/>
      <w:ind w:left="0" w:firstLine="0"/>
      <w:contextualSpacing/>
    </w:pPr>
    <w:rPr>
      <w:rFonts w:asciiTheme="minorHAnsi" w:eastAsiaTheme="minorEastAsia" w:hAnsiTheme="minorHAnsi" w:cstheme="minorBidi"/>
      <w:sz w:val="22"/>
      <w:szCs w:val="22"/>
      <w:lang w:val="en-US" w:eastAsia="en-US"/>
    </w:rPr>
  </w:style>
  <w:style w:type="paragraph" w:styleId="Listapunktowana3">
    <w:name w:val="List Bullet 3"/>
    <w:basedOn w:val="Normalny"/>
    <w:uiPriority w:val="99"/>
    <w:unhideWhenUsed/>
    <w:rsid w:val="0078742E"/>
    <w:pPr>
      <w:numPr>
        <w:numId w:val="22"/>
      </w:numPr>
      <w:tabs>
        <w:tab w:val="clear" w:pos="1080"/>
      </w:tabs>
      <w:spacing w:after="200" w:line="276" w:lineRule="auto"/>
      <w:ind w:left="0" w:firstLine="0"/>
      <w:contextualSpacing/>
    </w:pPr>
    <w:rPr>
      <w:rFonts w:asciiTheme="minorHAnsi" w:eastAsiaTheme="minorEastAsia" w:hAnsiTheme="minorHAnsi" w:cstheme="minorBidi"/>
      <w:sz w:val="22"/>
      <w:szCs w:val="22"/>
      <w:lang w:val="en-US" w:eastAsia="en-US"/>
    </w:rPr>
  </w:style>
  <w:style w:type="paragraph" w:styleId="Listanumerowana">
    <w:name w:val="List Number"/>
    <w:basedOn w:val="Normalny"/>
    <w:uiPriority w:val="99"/>
    <w:unhideWhenUsed/>
    <w:rsid w:val="0078742E"/>
    <w:pPr>
      <w:numPr>
        <w:numId w:val="24"/>
      </w:numPr>
      <w:tabs>
        <w:tab w:val="clear" w:pos="360"/>
      </w:tabs>
      <w:spacing w:after="200" w:line="276" w:lineRule="auto"/>
      <w:ind w:left="0" w:firstLine="0"/>
      <w:contextualSpacing/>
    </w:pPr>
    <w:rPr>
      <w:rFonts w:asciiTheme="minorHAnsi" w:eastAsiaTheme="minorEastAsia" w:hAnsiTheme="minorHAnsi" w:cstheme="minorBidi"/>
      <w:sz w:val="22"/>
      <w:szCs w:val="22"/>
      <w:lang w:val="en-US" w:eastAsia="en-US"/>
    </w:rPr>
  </w:style>
  <w:style w:type="paragraph" w:styleId="Listanumerowana2">
    <w:name w:val="List Number 2"/>
    <w:basedOn w:val="Normalny"/>
    <w:uiPriority w:val="99"/>
    <w:unhideWhenUsed/>
    <w:rsid w:val="0078742E"/>
    <w:pPr>
      <w:numPr>
        <w:numId w:val="25"/>
      </w:numPr>
      <w:tabs>
        <w:tab w:val="clear" w:pos="720"/>
      </w:tabs>
      <w:spacing w:after="200" w:line="276" w:lineRule="auto"/>
      <w:ind w:left="0" w:firstLine="0"/>
      <w:contextualSpacing/>
    </w:pPr>
    <w:rPr>
      <w:rFonts w:asciiTheme="minorHAnsi" w:eastAsiaTheme="minorEastAsia" w:hAnsiTheme="minorHAnsi" w:cstheme="minorBidi"/>
      <w:sz w:val="22"/>
      <w:szCs w:val="22"/>
      <w:lang w:val="en-US" w:eastAsia="en-US"/>
    </w:rPr>
  </w:style>
  <w:style w:type="paragraph" w:styleId="Listanumerowana3">
    <w:name w:val="List Number 3"/>
    <w:basedOn w:val="Normalny"/>
    <w:uiPriority w:val="99"/>
    <w:unhideWhenUsed/>
    <w:rsid w:val="0078742E"/>
    <w:pPr>
      <w:numPr>
        <w:numId w:val="26"/>
      </w:numPr>
      <w:tabs>
        <w:tab w:val="clear" w:pos="1080"/>
      </w:tabs>
      <w:spacing w:after="200" w:line="276" w:lineRule="auto"/>
      <w:ind w:left="0" w:firstLine="0"/>
      <w:contextualSpacing/>
    </w:pPr>
    <w:rPr>
      <w:rFonts w:asciiTheme="minorHAnsi" w:eastAsiaTheme="minorEastAsia" w:hAnsiTheme="minorHAnsi" w:cstheme="minorBidi"/>
      <w:sz w:val="22"/>
      <w:szCs w:val="22"/>
      <w:lang w:val="en-US" w:eastAsia="en-US"/>
    </w:rPr>
  </w:style>
  <w:style w:type="paragraph" w:styleId="Lista-kontynuacja">
    <w:name w:val="List Continue"/>
    <w:basedOn w:val="Normalny"/>
    <w:uiPriority w:val="99"/>
    <w:unhideWhenUsed/>
    <w:rsid w:val="0078742E"/>
    <w:pPr>
      <w:spacing w:after="120" w:line="276" w:lineRule="auto"/>
      <w:ind w:left="360"/>
      <w:contextualSpacing/>
    </w:pPr>
    <w:rPr>
      <w:rFonts w:asciiTheme="minorHAnsi" w:eastAsiaTheme="minorEastAsia" w:hAnsiTheme="minorHAnsi" w:cstheme="minorBidi"/>
      <w:sz w:val="22"/>
      <w:szCs w:val="22"/>
      <w:lang w:val="en-US" w:eastAsia="en-US"/>
    </w:rPr>
  </w:style>
  <w:style w:type="paragraph" w:styleId="Lista-kontynuacja2">
    <w:name w:val="List Continue 2"/>
    <w:basedOn w:val="Normalny"/>
    <w:uiPriority w:val="99"/>
    <w:unhideWhenUsed/>
    <w:rsid w:val="0078742E"/>
    <w:pPr>
      <w:spacing w:after="120" w:line="276" w:lineRule="auto"/>
      <w:ind w:left="720"/>
      <w:contextualSpacing/>
    </w:pPr>
    <w:rPr>
      <w:rFonts w:asciiTheme="minorHAnsi" w:eastAsiaTheme="minorEastAsia" w:hAnsiTheme="minorHAnsi" w:cstheme="minorBidi"/>
      <w:sz w:val="22"/>
      <w:szCs w:val="22"/>
      <w:lang w:val="en-US" w:eastAsia="en-US"/>
    </w:rPr>
  </w:style>
  <w:style w:type="paragraph" w:styleId="Lista-kontynuacja3">
    <w:name w:val="List Continue 3"/>
    <w:basedOn w:val="Normalny"/>
    <w:uiPriority w:val="99"/>
    <w:unhideWhenUsed/>
    <w:rsid w:val="0078742E"/>
    <w:pPr>
      <w:spacing w:after="120" w:line="276" w:lineRule="auto"/>
      <w:ind w:left="1080"/>
      <w:contextualSpacing/>
    </w:pPr>
    <w:rPr>
      <w:rFonts w:asciiTheme="minorHAnsi" w:eastAsiaTheme="minorEastAsia" w:hAnsiTheme="minorHAnsi" w:cstheme="minorBidi"/>
      <w:sz w:val="22"/>
      <w:szCs w:val="22"/>
      <w:lang w:val="en-US" w:eastAsia="en-US"/>
    </w:rPr>
  </w:style>
  <w:style w:type="paragraph" w:styleId="Tekstmakra">
    <w:name w:val="macro"/>
    <w:link w:val="TekstmakraZnak"/>
    <w:uiPriority w:val="99"/>
    <w:unhideWhenUsed/>
    <w:rsid w:val="0078742E"/>
    <w:pPr>
      <w:tabs>
        <w:tab w:val="left" w:pos="576"/>
        <w:tab w:val="left" w:pos="1152"/>
        <w:tab w:val="left" w:pos="1728"/>
        <w:tab w:val="left" w:pos="2304"/>
        <w:tab w:val="left" w:pos="2880"/>
        <w:tab w:val="left" w:pos="3456"/>
        <w:tab w:val="left" w:pos="4032"/>
      </w:tabs>
      <w:spacing w:after="200" w:line="276" w:lineRule="auto"/>
    </w:pPr>
    <w:rPr>
      <w:rFonts w:ascii="Courier" w:eastAsiaTheme="minorEastAsia" w:hAnsi="Courier" w:cstheme="minorBidi"/>
      <w:lang w:val="en-US" w:eastAsia="en-US"/>
    </w:rPr>
  </w:style>
  <w:style w:type="character" w:customStyle="1" w:styleId="TekstmakraZnak">
    <w:name w:val="Tekst makra Znak"/>
    <w:basedOn w:val="Domylnaczcionkaakapitu"/>
    <w:link w:val="Tekstmakra"/>
    <w:uiPriority w:val="99"/>
    <w:rsid w:val="0078742E"/>
    <w:rPr>
      <w:rFonts w:ascii="Courier" w:eastAsiaTheme="minorEastAsia" w:hAnsi="Courier" w:cstheme="minorBidi"/>
      <w:lang w:val="en-US" w:eastAsia="en-US"/>
    </w:rPr>
  </w:style>
  <w:style w:type="paragraph" w:styleId="Cytat">
    <w:name w:val="Quote"/>
    <w:basedOn w:val="Normalny"/>
    <w:next w:val="Normalny"/>
    <w:link w:val="CytatZnak"/>
    <w:uiPriority w:val="29"/>
    <w:qFormat/>
    <w:rsid w:val="0078742E"/>
    <w:pPr>
      <w:spacing w:after="200" w:line="276" w:lineRule="auto"/>
    </w:pPr>
    <w:rPr>
      <w:rFonts w:asciiTheme="minorHAnsi" w:eastAsiaTheme="minorEastAsia" w:hAnsiTheme="minorHAnsi" w:cstheme="minorBidi"/>
      <w:i/>
      <w:iCs/>
      <w:color w:val="000000" w:themeColor="text1"/>
      <w:sz w:val="22"/>
      <w:szCs w:val="22"/>
      <w:lang w:val="en-US" w:eastAsia="en-US"/>
    </w:rPr>
  </w:style>
  <w:style w:type="character" w:customStyle="1" w:styleId="CytatZnak">
    <w:name w:val="Cytat Znak"/>
    <w:basedOn w:val="Domylnaczcionkaakapitu"/>
    <w:link w:val="Cytat"/>
    <w:uiPriority w:val="29"/>
    <w:rsid w:val="0078742E"/>
    <w:rPr>
      <w:rFonts w:asciiTheme="minorHAnsi" w:eastAsiaTheme="minorEastAsia" w:hAnsiTheme="minorHAnsi" w:cstheme="minorBidi"/>
      <w:i/>
      <w:iCs/>
      <w:color w:val="000000" w:themeColor="text1"/>
      <w:sz w:val="22"/>
      <w:szCs w:val="22"/>
      <w:lang w:val="en-US" w:eastAsia="en-US"/>
    </w:rPr>
  </w:style>
  <w:style w:type="paragraph" w:styleId="Cytatintensywny">
    <w:name w:val="Intense Quote"/>
    <w:basedOn w:val="Normalny"/>
    <w:next w:val="Normalny"/>
    <w:link w:val="CytatintensywnyZnak"/>
    <w:uiPriority w:val="30"/>
    <w:qFormat/>
    <w:rsid w:val="0078742E"/>
    <w:pPr>
      <w:pBdr>
        <w:bottom w:val="single" w:sz="4" w:space="4" w:color="156082" w:themeColor="accent1"/>
      </w:pBdr>
      <w:spacing w:before="200" w:after="280" w:line="276" w:lineRule="auto"/>
      <w:ind w:left="936" w:right="936"/>
    </w:pPr>
    <w:rPr>
      <w:rFonts w:asciiTheme="minorHAnsi" w:eastAsiaTheme="minorEastAsia" w:hAnsiTheme="minorHAnsi" w:cstheme="minorBidi"/>
      <w:b/>
      <w:bCs/>
      <w:i/>
      <w:iCs/>
      <w:color w:val="156082" w:themeColor="accent1"/>
      <w:sz w:val="22"/>
      <w:szCs w:val="22"/>
      <w:lang w:val="en-US" w:eastAsia="en-US"/>
    </w:rPr>
  </w:style>
  <w:style w:type="character" w:customStyle="1" w:styleId="CytatintensywnyZnak">
    <w:name w:val="Cytat intensywny Znak"/>
    <w:basedOn w:val="Domylnaczcionkaakapitu"/>
    <w:link w:val="Cytatintensywny"/>
    <w:uiPriority w:val="30"/>
    <w:rsid w:val="0078742E"/>
    <w:rPr>
      <w:rFonts w:asciiTheme="minorHAnsi" w:eastAsiaTheme="minorEastAsia" w:hAnsiTheme="minorHAnsi" w:cstheme="minorBidi"/>
      <w:b/>
      <w:bCs/>
      <w:i/>
      <w:iCs/>
      <w:color w:val="156082" w:themeColor="accent1"/>
      <w:sz w:val="22"/>
      <w:szCs w:val="22"/>
      <w:lang w:val="en-US" w:eastAsia="en-US"/>
    </w:rPr>
  </w:style>
  <w:style w:type="character" w:styleId="Wyrnieniedelikatne">
    <w:name w:val="Subtle Emphasis"/>
    <w:basedOn w:val="Domylnaczcionkaakapitu"/>
    <w:uiPriority w:val="19"/>
    <w:qFormat/>
    <w:rsid w:val="0078742E"/>
    <w:rPr>
      <w:i/>
      <w:iCs/>
      <w:color w:val="808080" w:themeColor="text1" w:themeTint="7F"/>
    </w:rPr>
  </w:style>
  <w:style w:type="character" w:styleId="Wyrnienieintensywne">
    <w:name w:val="Intense Emphasis"/>
    <w:basedOn w:val="Domylnaczcionkaakapitu"/>
    <w:uiPriority w:val="21"/>
    <w:qFormat/>
    <w:rsid w:val="0078742E"/>
    <w:rPr>
      <w:b/>
      <w:bCs/>
      <w:i/>
      <w:iCs/>
      <w:color w:val="156082" w:themeColor="accent1"/>
    </w:rPr>
  </w:style>
  <w:style w:type="character" w:styleId="Odwoaniedelikatne">
    <w:name w:val="Subtle Reference"/>
    <w:basedOn w:val="Domylnaczcionkaakapitu"/>
    <w:uiPriority w:val="31"/>
    <w:qFormat/>
    <w:rsid w:val="0078742E"/>
    <w:rPr>
      <w:smallCaps/>
      <w:color w:val="E97132" w:themeColor="accent2"/>
      <w:u w:val="single"/>
    </w:rPr>
  </w:style>
  <w:style w:type="character" w:styleId="Odwoanieintensywne">
    <w:name w:val="Intense Reference"/>
    <w:basedOn w:val="Domylnaczcionkaakapitu"/>
    <w:uiPriority w:val="32"/>
    <w:qFormat/>
    <w:rsid w:val="0078742E"/>
    <w:rPr>
      <w:b/>
      <w:bCs/>
      <w:smallCaps/>
      <w:color w:val="E97132" w:themeColor="accent2"/>
      <w:spacing w:val="5"/>
      <w:u w:val="single"/>
    </w:rPr>
  </w:style>
  <w:style w:type="character" w:styleId="Tytuksiki">
    <w:name w:val="Book Title"/>
    <w:basedOn w:val="Domylnaczcionkaakapitu"/>
    <w:uiPriority w:val="33"/>
    <w:qFormat/>
    <w:rsid w:val="0078742E"/>
    <w:rPr>
      <w:b/>
      <w:bCs/>
      <w:smallCaps/>
      <w:spacing w:val="5"/>
    </w:rPr>
  </w:style>
  <w:style w:type="paragraph" w:styleId="Nagwekspisutreci">
    <w:name w:val="TOC Heading"/>
    <w:basedOn w:val="Nagwek1"/>
    <w:next w:val="Normalny"/>
    <w:uiPriority w:val="39"/>
    <w:semiHidden/>
    <w:unhideWhenUsed/>
    <w:qFormat/>
    <w:rsid w:val="0078742E"/>
    <w:pPr>
      <w:keepLines/>
      <w:spacing w:before="480" w:line="276" w:lineRule="auto"/>
      <w:jc w:val="left"/>
      <w:outlineLvl w:val="9"/>
    </w:pPr>
    <w:rPr>
      <w:rFonts w:asciiTheme="majorHAnsi" w:eastAsiaTheme="majorEastAsia" w:hAnsiTheme="majorHAnsi" w:cstheme="majorBidi"/>
      <w:bCs/>
      <w:color w:val="0F4761" w:themeColor="accent1" w:themeShade="BF"/>
      <w:sz w:val="28"/>
      <w:szCs w:val="28"/>
      <w:lang w:eastAsia="en-US"/>
    </w:rPr>
  </w:style>
  <w:style w:type="table" w:styleId="Jasnecieniowanie">
    <w:name w:val="Light Shading"/>
    <w:basedOn w:val="Standardowy"/>
    <w:uiPriority w:val="60"/>
    <w:rsid w:val="0078742E"/>
    <w:rPr>
      <w:rFonts w:asciiTheme="minorHAnsi" w:eastAsiaTheme="minorEastAsia" w:hAnsiTheme="minorHAnsi" w:cstheme="minorBidi"/>
      <w:color w:val="000000" w:themeColor="text1" w:themeShade="BF"/>
      <w:sz w:val="22"/>
      <w:szCs w:val="22"/>
      <w:lang w:val="en-US"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Jasnecieniowanieakcent1">
    <w:name w:val="Light Shading Accent 1"/>
    <w:basedOn w:val="Standardowy"/>
    <w:uiPriority w:val="60"/>
    <w:rsid w:val="0078742E"/>
    <w:rPr>
      <w:rFonts w:asciiTheme="minorHAnsi" w:eastAsiaTheme="minorEastAsia" w:hAnsiTheme="minorHAnsi" w:cstheme="minorBidi"/>
      <w:color w:val="0F4761" w:themeColor="accent1" w:themeShade="BF"/>
      <w:sz w:val="22"/>
      <w:szCs w:val="22"/>
      <w:lang w:val="en-US" w:eastAsia="en-US"/>
    </w:rPr>
    <w:tblPr>
      <w:tblStyleRowBandSize w:val="1"/>
      <w:tblStyleColBandSize w:val="1"/>
      <w:tblBorders>
        <w:top w:val="single" w:sz="8" w:space="0" w:color="156082" w:themeColor="accent1"/>
        <w:bottom w:val="single" w:sz="8" w:space="0" w:color="156082" w:themeColor="accent1"/>
      </w:tblBorders>
    </w:tblPr>
    <w:tblStylePr w:type="firstRow">
      <w:pPr>
        <w:spacing w:before="0" w:after="0" w:line="240" w:lineRule="auto"/>
      </w:pPr>
      <w:rPr>
        <w:b/>
        <w:bCs/>
      </w:rPr>
      <w:tblPr/>
      <w:tcPr>
        <w:tcBorders>
          <w:top w:val="single" w:sz="8" w:space="0" w:color="156082" w:themeColor="accent1"/>
          <w:left w:val="nil"/>
          <w:bottom w:val="single" w:sz="8" w:space="0" w:color="156082" w:themeColor="accent1"/>
          <w:right w:val="nil"/>
          <w:insideH w:val="nil"/>
          <w:insideV w:val="nil"/>
        </w:tcBorders>
      </w:tcPr>
    </w:tblStylePr>
    <w:tblStylePr w:type="lastRow">
      <w:pPr>
        <w:spacing w:before="0" w:after="0" w:line="240" w:lineRule="auto"/>
      </w:pPr>
      <w:rPr>
        <w:b/>
        <w:bCs/>
      </w:rPr>
      <w:tblPr/>
      <w:tcPr>
        <w:tcBorders>
          <w:top w:val="single" w:sz="8" w:space="0" w:color="156082" w:themeColor="accent1"/>
          <w:left w:val="nil"/>
          <w:bottom w:val="single" w:sz="8" w:space="0" w:color="15608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2DEF2" w:themeFill="accent1" w:themeFillTint="3F"/>
      </w:tcPr>
    </w:tblStylePr>
    <w:tblStylePr w:type="band1Horz">
      <w:tblPr/>
      <w:tcPr>
        <w:tcBorders>
          <w:left w:val="nil"/>
          <w:right w:val="nil"/>
          <w:insideH w:val="nil"/>
          <w:insideV w:val="nil"/>
        </w:tcBorders>
        <w:shd w:val="clear" w:color="auto" w:fill="B2DEF2" w:themeFill="accent1" w:themeFillTint="3F"/>
      </w:tcPr>
    </w:tblStylePr>
  </w:style>
  <w:style w:type="table" w:styleId="Jasnecieniowanieakcent2">
    <w:name w:val="Light Shading Accent 2"/>
    <w:basedOn w:val="Standardowy"/>
    <w:uiPriority w:val="60"/>
    <w:rsid w:val="0078742E"/>
    <w:rPr>
      <w:rFonts w:asciiTheme="minorHAnsi" w:eastAsiaTheme="minorEastAsia" w:hAnsiTheme="minorHAnsi" w:cstheme="minorBidi"/>
      <w:color w:val="BF4E14" w:themeColor="accent2" w:themeShade="BF"/>
      <w:sz w:val="22"/>
      <w:szCs w:val="22"/>
      <w:lang w:val="en-US" w:eastAsia="en-US"/>
    </w:rPr>
    <w:tblPr>
      <w:tblStyleRowBandSize w:val="1"/>
      <w:tblStyleColBandSize w:val="1"/>
      <w:tblBorders>
        <w:top w:val="single" w:sz="8" w:space="0" w:color="E97132" w:themeColor="accent2"/>
        <w:bottom w:val="single" w:sz="8" w:space="0" w:color="E97132" w:themeColor="accent2"/>
      </w:tblBorders>
    </w:tblPr>
    <w:tblStylePr w:type="firstRow">
      <w:pPr>
        <w:spacing w:before="0" w:after="0" w:line="240" w:lineRule="auto"/>
      </w:pPr>
      <w:rPr>
        <w:b/>
        <w:bCs/>
      </w:rPr>
      <w:tblPr/>
      <w:tcPr>
        <w:tcBorders>
          <w:top w:val="single" w:sz="8" w:space="0" w:color="E97132" w:themeColor="accent2"/>
          <w:left w:val="nil"/>
          <w:bottom w:val="single" w:sz="8" w:space="0" w:color="E97132" w:themeColor="accent2"/>
          <w:right w:val="nil"/>
          <w:insideH w:val="nil"/>
          <w:insideV w:val="nil"/>
        </w:tcBorders>
      </w:tcPr>
    </w:tblStylePr>
    <w:tblStylePr w:type="lastRow">
      <w:pPr>
        <w:spacing w:before="0" w:after="0" w:line="240" w:lineRule="auto"/>
      </w:pPr>
      <w:rPr>
        <w:b/>
        <w:bCs/>
      </w:rPr>
      <w:tblPr/>
      <w:tcPr>
        <w:tcBorders>
          <w:top w:val="single" w:sz="8" w:space="0" w:color="E97132" w:themeColor="accent2"/>
          <w:left w:val="nil"/>
          <w:bottom w:val="single" w:sz="8" w:space="0" w:color="E97132"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9DBCC" w:themeFill="accent2" w:themeFillTint="3F"/>
      </w:tcPr>
    </w:tblStylePr>
    <w:tblStylePr w:type="band1Horz">
      <w:tblPr/>
      <w:tcPr>
        <w:tcBorders>
          <w:left w:val="nil"/>
          <w:right w:val="nil"/>
          <w:insideH w:val="nil"/>
          <w:insideV w:val="nil"/>
        </w:tcBorders>
        <w:shd w:val="clear" w:color="auto" w:fill="F9DBCC" w:themeFill="accent2" w:themeFillTint="3F"/>
      </w:tcPr>
    </w:tblStylePr>
  </w:style>
  <w:style w:type="table" w:styleId="Jasnecieniowanieakcent3">
    <w:name w:val="Light Shading Accent 3"/>
    <w:basedOn w:val="Standardowy"/>
    <w:uiPriority w:val="60"/>
    <w:rsid w:val="0078742E"/>
    <w:rPr>
      <w:rFonts w:asciiTheme="minorHAnsi" w:eastAsiaTheme="minorEastAsia" w:hAnsiTheme="minorHAnsi" w:cstheme="minorBidi"/>
      <w:color w:val="124F1A" w:themeColor="accent3" w:themeShade="BF"/>
      <w:sz w:val="22"/>
      <w:szCs w:val="22"/>
      <w:lang w:val="en-US" w:eastAsia="en-US"/>
    </w:rPr>
    <w:tblPr>
      <w:tblStyleRowBandSize w:val="1"/>
      <w:tblStyleColBandSize w:val="1"/>
      <w:tblBorders>
        <w:top w:val="single" w:sz="8" w:space="0" w:color="196B24" w:themeColor="accent3"/>
        <w:bottom w:val="single" w:sz="8" w:space="0" w:color="196B24" w:themeColor="accent3"/>
      </w:tblBorders>
    </w:tblPr>
    <w:tblStylePr w:type="firstRow">
      <w:pPr>
        <w:spacing w:before="0" w:after="0" w:line="240" w:lineRule="auto"/>
      </w:pPr>
      <w:rPr>
        <w:b/>
        <w:bCs/>
      </w:rPr>
      <w:tblPr/>
      <w:tcPr>
        <w:tcBorders>
          <w:top w:val="single" w:sz="8" w:space="0" w:color="196B24" w:themeColor="accent3"/>
          <w:left w:val="nil"/>
          <w:bottom w:val="single" w:sz="8" w:space="0" w:color="196B24" w:themeColor="accent3"/>
          <w:right w:val="nil"/>
          <w:insideH w:val="nil"/>
          <w:insideV w:val="nil"/>
        </w:tcBorders>
      </w:tcPr>
    </w:tblStylePr>
    <w:tblStylePr w:type="lastRow">
      <w:pPr>
        <w:spacing w:before="0" w:after="0" w:line="240" w:lineRule="auto"/>
      </w:pPr>
      <w:rPr>
        <w:b/>
        <w:bCs/>
      </w:rPr>
      <w:tblPr/>
      <w:tcPr>
        <w:tcBorders>
          <w:top w:val="single" w:sz="8" w:space="0" w:color="196B24" w:themeColor="accent3"/>
          <w:left w:val="nil"/>
          <w:bottom w:val="single" w:sz="8" w:space="0" w:color="196B24"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3EDBA" w:themeFill="accent3" w:themeFillTint="3F"/>
      </w:tcPr>
    </w:tblStylePr>
    <w:tblStylePr w:type="band1Horz">
      <w:tblPr/>
      <w:tcPr>
        <w:tcBorders>
          <w:left w:val="nil"/>
          <w:right w:val="nil"/>
          <w:insideH w:val="nil"/>
          <w:insideV w:val="nil"/>
        </w:tcBorders>
        <w:shd w:val="clear" w:color="auto" w:fill="B3EDBA" w:themeFill="accent3" w:themeFillTint="3F"/>
      </w:tcPr>
    </w:tblStylePr>
  </w:style>
  <w:style w:type="table" w:styleId="Jasnecieniowanieakcent4">
    <w:name w:val="Light Shading Accent 4"/>
    <w:basedOn w:val="Standardowy"/>
    <w:uiPriority w:val="60"/>
    <w:rsid w:val="0078742E"/>
    <w:rPr>
      <w:rFonts w:asciiTheme="minorHAnsi" w:eastAsiaTheme="minorEastAsia" w:hAnsiTheme="minorHAnsi" w:cstheme="minorBidi"/>
      <w:color w:val="0B769F" w:themeColor="accent4" w:themeShade="BF"/>
      <w:sz w:val="22"/>
      <w:szCs w:val="22"/>
      <w:lang w:val="en-US" w:eastAsia="en-US"/>
    </w:rPr>
    <w:tblPr>
      <w:tblStyleRowBandSize w:val="1"/>
      <w:tblStyleColBandSize w:val="1"/>
      <w:tblBorders>
        <w:top w:val="single" w:sz="8" w:space="0" w:color="0F9ED5" w:themeColor="accent4"/>
        <w:bottom w:val="single" w:sz="8" w:space="0" w:color="0F9ED5" w:themeColor="accent4"/>
      </w:tblBorders>
    </w:tblPr>
    <w:tblStylePr w:type="firstRow">
      <w:pPr>
        <w:spacing w:before="0" w:after="0" w:line="240" w:lineRule="auto"/>
      </w:pPr>
      <w:rPr>
        <w:b/>
        <w:bCs/>
      </w:rPr>
      <w:tblPr/>
      <w:tcPr>
        <w:tcBorders>
          <w:top w:val="single" w:sz="8" w:space="0" w:color="0F9ED5" w:themeColor="accent4"/>
          <w:left w:val="nil"/>
          <w:bottom w:val="single" w:sz="8" w:space="0" w:color="0F9ED5" w:themeColor="accent4"/>
          <w:right w:val="nil"/>
          <w:insideH w:val="nil"/>
          <w:insideV w:val="nil"/>
        </w:tcBorders>
      </w:tcPr>
    </w:tblStylePr>
    <w:tblStylePr w:type="lastRow">
      <w:pPr>
        <w:spacing w:before="0" w:after="0" w:line="240" w:lineRule="auto"/>
      </w:pPr>
      <w:rPr>
        <w:b/>
        <w:bCs/>
      </w:rPr>
      <w:tblPr/>
      <w:tcPr>
        <w:tcBorders>
          <w:top w:val="single" w:sz="8" w:space="0" w:color="0F9ED5" w:themeColor="accent4"/>
          <w:left w:val="nil"/>
          <w:bottom w:val="single" w:sz="8" w:space="0" w:color="0F9ED5"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DE9FA" w:themeFill="accent4" w:themeFillTint="3F"/>
      </w:tcPr>
    </w:tblStylePr>
    <w:tblStylePr w:type="band1Horz">
      <w:tblPr/>
      <w:tcPr>
        <w:tcBorders>
          <w:left w:val="nil"/>
          <w:right w:val="nil"/>
          <w:insideH w:val="nil"/>
          <w:insideV w:val="nil"/>
        </w:tcBorders>
        <w:shd w:val="clear" w:color="auto" w:fill="BDE9FA" w:themeFill="accent4" w:themeFillTint="3F"/>
      </w:tcPr>
    </w:tblStylePr>
  </w:style>
  <w:style w:type="table" w:styleId="Jasnecieniowanieakcent5">
    <w:name w:val="Light Shading Accent 5"/>
    <w:basedOn w:val="Standardowy"/>
    <w:uiPriority w:val="60"/>
    <w:rsid w:val="0078742E"/>
    <w:rPr>
      <w:rFonts w:asciiTheme="minorHAnsi" w:eastAsiaTheme="minorEastAsia" w:hAnsiTheme="minorHAnsi" w:cstheme="minorBidi"/>
      <w:color w:val="77206D" w:themeColor="accent5" w:themeShade="BF"/>
      <w:sz w:val="22"/>
      <w:szCs w:val="22"/>
      <w:lang w:val="en-US" w:eastAsia="en-US"/>
    </w:rPr>
    <w:tblPr>
      <w:tblStyleRowBandSize w:val="1"/>
      <w:tblStyleColBandSize w:val="1"/>
      <w:tblBorders>
        <w:top w:val="single" w:sz="8" w:space="0" w:color="A02B93" w:themeColor="accent5"/>
        <w:bottom w:val="single" w:sz="8" w:space="0" w:color="A02B93" w:themeColor="accent5"/>
      </w:tblBorders>
    </w:tblPr>
    <w:tblStylePr w:type="firstRow">
      <w:pPr>
        <w:spacing w:before="0" w:after="0" w:line="240" w:lineRule="auto"/>
      </w:pPr>
      <w:rPr>
        <w:b/>
        <w:bCs/>
      </w:rPr>
      <w:tblPr/>
      <w:tcPr>
        <w:tcBorders>
          <w:top w:val="single" w:sz="8" w:space="0" w:color="A02B93" w:themeColor="accent5"/>
          <w:left w:val="nil"/>
          <w:bottom w:val="single" w:sz="8" w:space="0" w:color="A02B93" w:themeColor="accent5"/>
          <w:right w:val="nil"/>
          <w:insideH w:val="nil"/>
          <w:insideV w:val="nil"/>
        </w:tcBorders>
      </w:tcPr>
    </w:tblStylePr>
    <w:tblStylePr w:type="lastRow">
      <w:pPr>
        <w:spacing w:before="0" w:after="0" w:line="240" w:lineRule="auto"/>
      </w:pPr>
      <w:rPr>
        <w:b/>
        <w:bCs/>
      </w:rPr>
      <w:tblPr/>
      <w:tcPr>
        <w:tcBorders>
          <w:top w:val="single" w:sz="8" w:space="0" w:color="A02B93" w:themeColor="accent5"/>
          <w:left w:val="nil"/>
          <w:bottom w:val="single" w:sz="8" w:space="0" w:color="A02B93"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C3E9" w:themeFill="accent5" w:themeFillTint="3F"/>
      </w:tcPr>
    </w:tblStylePr>
    <w:tblStylePr w:type="band1Horz">
      <w:tblPr/>
      <w:tcPr>
        <w:tcBorders>
          <w:left w:val="nil"/>
          <w:right w:val="nil"/>
          <w:insideH w:val="nil"/>
          <w:insideV w:val="nil"/>
        </w:tcBorders>
        <w:shd w:val="clear" w:color="auto" w:fill="EFC3E9" w:themeFill="accent5" w:themeFillTint="3F"/>
      </w:tcPr>
    </w:tblStylePr>
  </w:style>
  <w:style w:type="table" w:styleId="Jasnecieniowanieakcent6">
    <w:name w:val="Light Shading Accent 6"/>
    <w:basedOn w:val="Standardowy"/>
    <w:uiPriority w:val="60"/>
    <w:rsid w:val="0078742E"/>
    <w:rPr>
      <w:rFonts w:asciiTheme="minorHAnsi" w:eastAsiaTheme="minorEastAsia" w:hAnsiTheme="minorHAnsi" w:cstheme="minorBidi"/>
      <w:color w:val="3A7C22" w:themeColor="accent6" w:themeShade="BF"/>
      <w:sz w:val="22"/>
      <w:szCs w:val="22"/>
      <w:lang w:val="en-US" w:eastAsia="en-US"/>
    </w:rPr>
    <w:tblPr>
      <w:tblStyleRowBandSize w:val="1"/>
      <w:tblStyleColBandSize w:val="1"/>
      <w:tblBorders>
        <w:top w:val="single" w:sz="8" w:space="0" w:color="4EA72E" w:themeColor="accent6"/>
        <w:bottom w:val="single" w:sz="8" w:space="0" w:color="4EA72E" w:themeColor="accent6"/>
      </w:tblBorders>
    </w:tblPr>
    <w:tblStylePr w:type="firstRow">
      <w:pPr>
        <w:spacing w:before="0" w:after="0" w:line="240" w:lineRule="auto"/>
      </w:pPr>
      <w:rPr>
        <w:b/>
        <w:bCs/>
      </w:rPr>
      <w:tblPr/>
      <w:tcPr>
        <w:tcBorders>
          <w:top w:val="single" w:sz="8" w:space="0" w:color="4EA72E" w:themeColor="accent6"/>
          <w:left w:val="nil"/>
          <w:bottom w:val="single" w:sz="8" w:space="0" w:color="4EA72E" w:themeColor="accent6"/>
          <w:right w:val="nil"/>
          <w:insideH w:val="nil"/>
          <w:insideV w:val="nil"/>
        </w:tcBorders>
      </w:tcPr>
    </w:tblStylePr>
    <w:tblStylePr w:type="lastRow">
      <w:pPr>
        <w:spacing w:before="0" w:after="0" w:line="240" w:lineRule="auto"/>
      </w:pPr>
      <w:rPr>
        <w:b/>
        <w:bCs/>
      </w:rPr>
      <w:tblPr/>
      <w:tcPr>
        <w:tcBorders>
          <w:top w:val="single" w:sz="8" w:space="0" w:color="4EA72E" w:themeColor="accent6"/>
          <w:left w:val="nil"/>
          <w:bottom w:val="single" w:sz="8" w:space="0" w:color="4EA72E"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EFC5" w:themeFill="accent6" w:themeFillTint="3F"/>
      </w:tcPr>
    </w:tblStylePr>
    <w:tblStylePr w:type="band1Horz">
      <w:tblPr/>
      <w:tcPr>
        <w:tcBorders>
          <w:left w:val="nil"/>
          <w:right w:val="nil"/>
          <w:insideH w:val="nil"/>
          <w:insideV w:val="nil"/>
        </w:tcBorders>
        <w:shd w:val="clear" w:color="auto" w:fill="D0EFC5" w:themeFill="accent6" w:themeFillTint="3F"/>
      </w:tcPr>
    </w:tblStylePr>
  </w:style>
  <w:style w:type="table" w:styleId="Jasnalista">
    <w:name w:val="Light List"/>
    <w:basedOn w:val="Standardowy"/>
    <w:uiPriority w:val="61"/>
    <w:rsid w:val="0078742E"/>
    <w:rPr>
      <w:rFonts w:asciiTheme="minorHAnsi" w:eastAsiaTheme="minorEastAsia" w:hAnsiTheme="minorHAnsi" w:cstheme="minorBidi"/>
      <w:sz w:val="22"/>
      <w:szCs w:val="22"/>
      <w:lang w:val="en-US"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Jasnalistaakcent1">
    <w:name w:val="Light List Accent 1"/>
    <w:basedOn w:val="Standardowy"/>
    <w:uiPriority w:val="61"/>
    <w:rsid w:val="0078742E"/>
    <w:rPr>
      <w:rFonts w:asciiTheme="minorHAnsi" w:eastAsiaTheme="minorEastAsia" w:hAnsiTheme="minorHAnsi" w:cstheme="minorBidi"/>
      <w:sz w:val="22"/>
      <w:szCs w:val="22"/>
      <w:lang w:val="en-US" w:eastAsia="en-US"/>
    </w:rPr>
    <w:tblPr>
      <w:tblStyleRowBandSize w:val="1"/>
      <w:tblStyleColBandSize w:val="1"/>
      <w:tblBorders>
        <w:top w:val="single" w:sz="8" w:space="0" w:color="156082" w:themeColor="accent1"/>
        <w:left w:val="single" w:sz="8" w:space="0" w:color="156082" w:themeColor="accent1"/>
        <w:bottom w:val="single" w:sz="8" w:space="0" w:color="156082" w:themeColor="accent1"/>
        <w:right w:val="single" w:sz="8" w:space="0" w:color="156082" w:themeColor="accent1"/>
      </w:tblBorders>
    </w:tblPr>
    <w:tblStylePr w:type="firstRow">
      <w:pPr>
        <w:spacing w:before="0" w:after="0" w:line="240" w:lineRule="auto"/>
      </w:pPr>
      <w:rPr>
        <w:b/>
        <w:bCs/>
        <w:color w:val="FFFFFF" w:themeColor="background1"/>
      </w:rPr>
      <w:tblPr/>
      <w:tcPr>
        <w:shd w:val="clear" w:color="auto" w:fill="156082" w:themeFill="accent1"/>
      </w:tcPr>
    </w:tblStylePr>
    <w:tblStylePr w:type="lastRow">
      <w:pPr>
        <w:spacing w:before="0" w:after="0" w:line="240" w:lineRule="auto"/>
      </w:pPr>
      <w:rPr>
        <w:b/>
        <w:bCs/>
      </w:rPr>
      <w:tblPr/>
      <w:tcPr>
        <w:tcBorders>
          <w:top w:val="double" w:sz="6" w:space="0" w:color="156082" w:themeColor="accent1"/>
          <w:left w:val="single" w:sz="8" w:space="0" w:color="156082" w:themeColor="accent1"/>
          <w:bottom w:val="single" w:sz="8" w:space="0" w:color="156082" w:themeColor="accent1"/>
          <w:right w:val="single" w:sz="8" w:space="0" w:color="156082" w:themeColor="accent1"/>
        </w:tcBorders>
      </w:tcPr>
    </w:tblStylePr>
    <w:tblStylePr w:type="firstCol">
      <w:rPr>
        <w:b/>
        <w:bCs/>
      </w:rPr>
    </w:tblStylePr>
    <w:tblStylePr w:type="lastCol">
      <w:rPr>
        <w:b/>
        <w:bCs/>
      </w:rPr>
    </w:tblStylePr>
    <w:tblStylePr w:type="band1Vert">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tcPr>
    </w:tblStylePr>
    <w:tblStylePr w:type="band1Horz">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tcPr>
    </w:tblStylePr>
  </w:style>
  <w:style w:type="table" w:styleId="Jasnalistaakcent2">
    <w:name w:val="Light List Accent 2"/>
    <w:basedOn w:val="Standardowy"/>
    <w:uiPriority w:val="61"/>
    <w:rsid w:val="0078742E"/>
    <w:rPr>
      <w:rFonts w:asciiTheme="minorHAnsi" w:eastAsiaTheme="minorEastAsia" w:hAnsiTheme="minorHAnsi" w:cstheme="minorBidi"/>
      <w:sz w:val="22"/>
      <w:szCs w:val="22"/>
      <w:lang w:val="en-US" w:eastAsia="en-US"/>
    </w:rPr>
    <w:tblPr>
      <w:tblStyleRowBandSize w:val="1"/>
      <w:tblStyleColBandSize w:val="1"/>
      <w:tblBorders>
        <w:top w:val="single" w:sz="8" w:space="0" w:color="E97132" w:themeColor="accent2"/>
        <w:left w:val="single" w:sz="8" w:space="0" w:color="E97132" w:themeColor="accent2"/>
        <w:bottom w:val="single" w:sz="8" w:space="0" w:color="E97132" w:themeColor="accent2"/>
        <w:right w:val="single" w:sz="8" w:space="0" w:color="E97132" w:themeColor="accent2"/>
      </w:tblBorders>
    </w:tblPr>
    <w:tblStylePr w:type="firstRow">
      <w:pPr>
        <w:spacing w:before="0" w:after="0" w:line="240" w:lineRule="auto"/>
      </w:pPr>
      <w:rPr>
        <w:b/>
        <w:bCs/>
        <w:color w:val="FFFFFF" w:themeColor="background1"/>
      </w:rPr>
      <w:tblPr/>
      <w:tcPr>
        <w:shd w:val="clear" w:color="auto" w:fill="E97132" w:themeFill="accent2"/>
      </w:tcPr>
    </w:tblStylePr>
    <w:tblStylePr w:type="lastRow">
      <w:pPr>
        <w:spacing w:before="0" w:after="0" w:line="240" w:lineRule="auto"/>
      </w:pPr>
      <w:rPr>
        <w:b/>
        <w:bCs/>
      </w:rPr>
      <w:tblPr/>
      <w:tcPr>
        <w:tcBorders>
          <w:top w:val="double" w:sz="6" w:space="0" w:color="E97132" w:themeColor="accent2"/>
          <w:left w:val="single" w:sz="8" w:space="0" w:color="E97132" w:themeColor="accent2"/>
          <w:bottom w:val="single" w:sz="8" w:space="0" w:color="E97132" w:themeColor="accent2"/>
          <w:right w:val="single" w:sz="8" w:space="0" w:color="E97132" w:themeColor="accent2"/>
        </w:tcBorders>
      </w:tcPr>
    </w:tblStylePr>
    <w:tblStylePr w:type="firstCol">
      <w:rPr>
        <w:b/>
        <w:bCs/>
      </w:rPr>
    </w:tblStylePr>
    <w:tblStylePr w:type="lastCol">
      <w:rPr>
        <w:b/>
        <w:bCs/>
      </w:rPr>
    </w:tblStylePr>
    <w:tblStylePr w:type="band1Vert">
      <w:tblPr/>
      <w:tcPr>
        <w:tcBorders>
          <w:top w:val="single" w:sz="8" w:space="0" w:color="E97132" w:themeColor="accent2"/>
          <w:left w:val="single" w:sz="8" w:space="0" w:color="E97132" w:themeColor="accent2"/>
          <w:bottom w:val="single" w:sz="8" w:space="0" w:color="E97132" w:themeColor="accent2"/>
          <w:right w:val="single" w:sz="8" w:space="0" w:color="E97132" w:themeColor="accent2"/>
        </w:tcBorders>
      </w:tcPr>
    </w:tblStylePr>
    <w:tblStylePr w:type="band1Horz">
      <w:tblPr/>
      <w:tcPr>
        <w:tcBorders>
          <w:top w:val="single" w:sz="8" w:space="0" w:color="E97132" w:themeColor="accent2"/>
          <w:left w:val="single" w:sz="8" w:space="0" w:color="E97132" w:themeColor="accent2"/>
          <w:bottom w:val="single" w:sz="8" w:space="0" w:color="E97132" w:themeColor="accent2"/>
          <w:right w:val="single" w:sz="8" w:space="0" w:color="E97132" w:themeColor="accent2"/>
        </w:tcBorders>
      </w:tcPr>
    </w:tblStylePr>
  </w:style>
  <w:style w:type="table" w:styleId="Jasnalistaakcent3">
    <w:name w:val="Light List Accent 3"/>
    <w:basedOn w:val="Standardowy"/>
    <w:uiPriority w:val="61"/>
    <w:rsid w:val="0078742E"/>
    <w:rPr>
      <w:rFonts w:asciiTheme="minorHAnsi" w:eastAsiaTheme="minorEastAsia" w:hAnsiTheme="minorHAnsi" w:cstheme="minorBidi"/>
      <w:sz w:val="22"/>
      <w:szCs w:val="22"/>
      <w:lang w:val="en-US" w:eastAsia="en-US"/>
    </w:rPr>
    <w:tblPr>
      <w:tblStyleRowBandSize w:val="1"/>
      <w:tblStyleColBandSize w:val="1"/>
      <w:tblBorders>
        <w:top w:val="single" w:sz="8" w:space="0" w:color="196B24" w:themeColor="accent3"/>
        <w:left w:val="single" w:sz="8" w:space="0" w:color="196B24" w:themeColor="accent3"/>
        <w:bottom w:val="single" w:sz="8" w:space="0" w:color="196B24" w:themeColor="accent3"/>
        <w:right w:val="single" w:sz="8" w:space="0" w:color="196B24" w:themeColor="accent3"/>
      </w:tblBorders>
    </w:tblPr>
    <w:tblStylePr w:type="firstRow">
      <w:pPr>
        <w:spacing w:before="0" w:after="0" w:line="240" w:lineRule="auto"/>
      </w:pPr>
      <w:rPr>
        <w:b/>
        <w:bCs/>
        <w:color w:val="FFFFFF" w:themeColor="background1"/>
      </w:rPr>
      <w:tblPr/>
      <w:tcPr>
        <w:shd w:val="clear" w:color="auto" w:fill="196B24" w:themeFill="accent3"/>
      </w:tcPr>
    </w:tblStylePr>
    <w:tblStylePr w:type="lastRow">
      <w:pPr>
        <w:spacing w:before="0" w:after="0" w:line="240" w:lineRule="auto"/>
      </w:pPr>
      <w:rPr>
        <w:b/>
        <w:bCs/>
      </w:rPr>
      <w:tblPr/>
      <w:tcPr>
        <w:tcBorders>
          <w:top w:val="double" w:sz="6" w:space="0" w:color="196B24" w:themeColor="accent3"/>
          <w:left w:val="single" w:sz="8" w:space="0" w:color="196B24" w:themeColor="accent3"/>
          <w:bottom w:val="single" w:sz="8" w:space="0" w:color="196B24" w:themeColor="accent3"/>
          <w:right w:val="single" w:sz="8" w:space="0" w:color="196B24" w:themeColor="accent3"/>
        </w:tcBorders>
      </w:tcPr>
    </w:tblStylePr>
    <w:tblStylePr w:type="firstCol">
      <w:rPr>
        <w:b/>
        <w:bCs/>
      </w:rPr>
    </w:tblStylePr>
    <w:tblStylePr w:type="lastCol">
      <w:rPr>
        <w:b/>
        <w:bCs/>
      </w:rPr>
    </w:tblStylePr>
    <w:tblStylePr w:type="band1Vert">
      <w:tblPr/>
      <w:tcPr>
        <w:tcBorders>
          <w:top w:val="single" w:sz="8" w:space="0" w:color="196B24" w:themeColor="accent3"/>
          <w:left w:val="single" w:sz="8" w:space="0" w:color="196B24" w:themeColor="accent3"/>
          <w:bottom w:val="single" w:sz="8" w:space="0" w:color="196B24" w:themeColor="accent3"/>
          <w:right w:val="single" w:sz="8" w:space="0" w:color="196B24" w:themeColor="accent3"/>
        </w:tcBorders>
      </w:tcPr>
    </w:tblStylePr>
    <w:tblStylePr w:type="band1Horz">
      <w:tblPr/>
      <w:tcPr>
        <w:tcBorders>
          <w:top w:val="single" w:sz="8" w:space="0" w:color="196B24" w:themeColor="accent3"/>
          <w:left w:val="single" w:sz="8" w:space="0" w:color="196B24" w:themeColor="accent3"/>
          <w:bottom w:val="single" w:sz="8" w:space="0" w:color="196B24" w:themeColor="accent3"/>
          <w:right w:val="single" w:sz="8" w:space="0" w:color="196B24" w:themeColor="accent3"/>
        </w:tcBorders>
      </w:tcPr>
    </w:tblStylePr>
  </w:style>
  <w:style w:type="table" w:styleId="Jasnalistaakcent4">
    <w:name w:val="Light List Accent 4"/>
    <w:basedOn w:val="Standardowy"/>
    <w:uiPriority w:val="61"/>
    <w:rsid w:val="0078742E"/>
    <w:rPr>
      <w:rFonts w:asciiTheme="minorHAnsi" w:eastAsiaTheme="minorEastAsia" w:hAnsiTheme="minorHAnsi" w:cstheme="minorBidi"/>
      <w:sz w:val="22"/>
      <w:szCs w:val="22"/>
      <w:lang w:val="en-US" w:eastAsia="en-US"/>
    </w:rPr>
    <w:tblPr>
      <w:tblStyleRowBandSize w:val="1"/>
      <w:tblStyleColBandSize w:val="1"/>
      <w:tblBorders>
        <w:top w:val="single" w:sz="8" w:space="0" w:color="0F9ED5" w:themeColor="accent4"/>
        <w:left w:val="single" w:sz="8" w:space="0" w:color="0F9ED5" w:themeColor="accent4"/>
        <w:bottom w:val="single" w:sz="8" w:space="0" w:color="0F9ED5" w:themeColor="accent4"/>
        <w:right w:val="single" w:sz="8" w:space="0" w:color="0F9ED5" w:themeColor="accent4"/>
      </w:tblBorders>
    </w:tblPr>
    <w:tblStylePr w:type="firstRow">
      <w:pPr>
        <w:spacing w:before="0" w:after="0" w:line="240" w:lineRule="auto"/>
      </w:pPr>
      <w:rPr>
        <w:b/>
        <w:bCs/>
        <w:color w:val="FFFFFF" w:themeColor="background1"/>
      </w:rPr>
      <w:tblPr/>
      <w:tcPr>
        <w:shd w:val="clear" w:color="auto" w:fill="0F9ED5" w:themeFill="accent4"/>
      </w:tcPr>
    </w:tblStylePr>
    <w:tblStylePr w:type="lastRow">
      <w:pPr>
        <w:spacing w:before="0" w:after="0" w:line="240" w:lineRule="auto"/>
      </w:pPr>
      <w:rPr>
        <w:b/>
        <w:bCs/>
      </w:rPr>
      <w:tblPr/>
      <w:tcPr>
        <w:tcBorders>
          <w:top w:val="double" w:sz="6" w:space="0" w:color="0F9ED5" w:themeColor="accent4"/>
          <w:left w:val="single" w:sz="8" w:space="0" w:color="0F9ED5" w:themeColor="accent4"/>
          <w:bottom w:val="single" w:sz="8" w:space="0" w:color="0F9ED5" w:themeColor="accent4"/>
          <w:right w:val="single" w:sz="8" w:space="0" w:color="0F9ED5" w:themeColor="accent4"/>
        </w:tcBorders>
      </w:tcPr>
    </w:tblStylePr>
    <w:tblStylePr w:type="firstCol">
      <w:rPr>
        <w:b/>
        <w:bCs/>
      </w:rPr>
    </w:tblStylePr>
    <w:tblStylePr w:type="lastCol">
      <w:rPr>
        <w:b/>
        <w:bCs/>
      </w:rPr>
    </w:tblStylePr>
    <w:tblStylePr w:type="band1Vert">
      <w:tblPr/>
      <w:tcPr>
        <w:tcBorders>
          <w:top w:val="single" w:sz="8" w:space="0" w:color="0F9ED5" w:themeColor="accent4"/>
          <w:left w:val="single" w:sz="8" w:space="0" w:color="0F9ED5" w:themeColor="accent4"/>
          <w:bottom w:val="single" w:sz="8" w:space="0" w:color="0F9ED5" w:themeColor="accent4"/>
          <w:right w:val="single" w:sz="8" w:space="0" w:color="0F9ED5" w:themeColor="accent4"/>
        </w:tcBorders>
      </w:tcPr>
    </w:tblStylePr>
    <w:tblStylePr w:type="band1Horz">
      <w:tblPr/>
      <w:tcPr>
        <w:tcBorders>
          <w:top w:val="single" w:sz="8" w:space="0" w:color="0F9ED5" w:themeColor="accent4"/>
          <w:left w:val="single" w:sz="8" w:space="0" w:color="0F9ED5" w:themeColor="accent4"/>
          <w:bottom w:val="single" w:sz="8" w:space="0" w:color="0F9ED5" w:themeColor="accent4"/>
          <w:right w:val="single" w:sz="8" w:space="0" w:color="0F9ED5" w:themeColor="accent4"/>
        </w:tcBorders>
      </w:tcPr>
    </w:tblStylePr>
  </w:style>
  <w:style w:type="table" w:styleId="Jasnalistaakcent5">
    <w:name w:val="Light List Accent 5"/>
    <w:basedOn w:val="Standardowy"/>
    <w:uiPriority w:val="61"/>
    <w:rsid w:val="0078742E"/>
    <w:rPr>
      <w:rFonts w:asciiTheme="minorHAnsi" w:eastAsiaTheme="minorEastAsia" w:hAnsiTheme="minorHAnsi" w:cstheme="minorBidi"/>
      <w:sz w:val="22"/>
      <w:szCs w:val="22"/>
      <w:lang w:val="en-US" w:eastAsia="en-US"/>
    </w:rPr>
    <w:tblPr>
      <w:tblStyleRowBandSize w:val="1"/>
      <w:tblStyleColBandSize w:val="1"/>
      <w:tblBorders>
        <w:top w:val="single" w:sz="8" w:space="0" w:color="A02B93" w:themeColor="accent5"/>
        <w:left w:val="single" w:sz="8" w:space="0" w:color="A02B93" w:themeColor="accent5"/>
        <w:bottom w:val="single" w:sz="8" w:space="0" w:color="A02B93" w:themeColor="accent5"/>
        <w:right w:val="single" w:sz="8" w:space="0" w:color="A02B93" w:themeColor="accent5"/>
      </w:tblBorders>
    </w:tblPr>
    <w:tblStylePr w:type="firstRow">
      <w:pPr>
        <w:spacing w:before="0" w:after="0" w:line="240" w:lineRule="auto"/>
      </w:pPr>
      <w:rPr>
        <w:b/>
        <w:bCs/>
        <w:color w:val="FFFFFF" w:themeColor="background1"/>
      </w:rPr>
      <w:tblPr/>
      <w:tcPr>
        <w:shd w:val="clear" w:color="auto" w:fill="A02B93" w:themeFill="accent5"/>
      </w:tcPr>
    </w:tblStylePr>
    <w:tblStylePr w:type="lastRow">
      <w:pPr>
        <w:spacing w:before="0" w:after="0" w:line="240" w:lineRule="auto"/>
      </w:pPr>
      <w:rPr>
        <w:b/>
        <w:bCs/>
      </w:rPr>
      <w:tblPr/>
      <w:tcPr>
        <w:tcBorders>
          <w:top w:val="double" w:sz="6" w:space="0" w:color="A02B93" w:themeColor="accent5"/>
          <w:left w:val="single" w:sz="8" w:space="0" w:color="A02B93" w:themeColor="accent5"/>
          <w:bottom w:val="single" w:sz="8" w:space="0" w:color="A02B93" w:themeColor="accent5"/>
          <w:right w:val="single" w:sz="8" w:space="0" w:color="A02B93" w:themeColor="accent5"/>
        </w:tcBorders>
      </w:tcPr>
    </w:tblStylePr>
    <w:tblStylePr w:type="firstCol">
      <w:rPr>
        <w:b/>
        <w:bCs/>
      </w:rPr>
    </w:tblStylePr>
    <w:tblStylePr w:type="lastCol">
      <w:rPr>
        <w:b/>
        <w:bCs/>
      </w:rPr>
    </w:tblStylePr>
    <w:tblStylePr w:type="band1Vert">
      <w:tblPr/>
      <w:tcPr>
        <w:tcBorders>
          <w:top w:val="single" w:sz="8" w:space="0" w:color="A02B93" w:themeColor="accent5"/>
          <w:left w:val="single" w:sz="8" w:space="0" w:color="A02B93" w:themeColor="accent5"/>
          <w:bottom w:val="single" w:sz="8" w:space="0" w:color="A02B93" w:themeColor="accent5"/>
          <w:right w:val="single" w:sz="8" w:space="0" w:color="A02B93" w:themeColor="accent5"/>
        </w:tcBorders>
      </w:tcPr>
    </w:tblStylePr>
    <w:tblStylePr w:type="band1Horz">
      <w:tblPr/>
      <w:tcPr>
        <w:tcBorders>
          <w:top w:val="single" w:sz="8" w:space="0" w:color="A02B93" w:themeColor="accent5"/>
          <w:left w:val="single" w:sz="8" w:space="0" w:color="A02B93" w:themeColor="accent5"/>
          <w:bottom w:val="single" w:sz="8" w:space="0" w:color="A02B93" w:themeColor="accent5"/>
          <w:right w:val="single" w:sz="8" w:space="0" w:color="A02B93" w:themeColor="accent5"/>
        </w:tcBorders>
      </w:tcPr>
    </w:tblStylePr>
  </w:style>
  <w:style w:type="table" w:styleId="Jasnalistaakcent6">
    <w:name w:val="Light List Accent 6"/>
    <w:basedOn w:val="Standardowy"/>
    <w:uiPriority w:val="61"/>
    <w:rsid w:val="0078742E"/>
    <w:rPr>
      <w:rFonts w:asciiTheme="minorHAnsi" w:eastAsiaTheme="minorEastAsia" w:hAnsiTheme="minorHAnsi" w:cstheme="minorBidi"/>
      <w:sz w:val="22"/>
      <w:szCs w:val="22"/>
      <w:lang w:val="en-US" w:eastAsia="en-US"/>
    </w:rPr>
    <w:tblPr>
      <w:tblStyleRowBandSize w:val="1"/>
      <w:tblStyleColBandSize w:val="1"/>
      <w:tblBorders>
        <w:top w:val="single" w:sz="8" w:space="0" w:color="4EA72E" w:themeColor="accent6"/>
        <w:left w:val="single" w:sz="8" w:space="0" w:color="4EA72E" w:themeColor="accent6"/>
        <w:bottom w:val="single" w:sz="8" w:space="0" w:color="4EA72E" w:themeColor="accent6"/>
        <w:right w:val="single" w:sz="8" w:space="0" w:color="4EA72E" w:themeColor="accent6"/>
      </w:tblBorders>
    </w:tblPr>
    <w:tblStylePr w:type="firstRow">
      <w:pPr>
        <w:spacing w:before="0" w:after="0" w:line="240" w:lineRule="auto"/>
      </w:pPr>
      <w:rPr>
        <w:b/>
        <w:bCs/>
        <w:color w:val="FFFFFF" w:themeColor="background1"/>
      </w:rPr>
      <w:tblPr/>
      <w:tcPr>
        <w:shd w:val="clear" w:color="auto" w:fill="4EA72E" w:themeFill="accent6"/>
      </w:tcPr>
    </w:tblStylePr>
    <w:tblStylePr w:type="lastRow">
      <w:pPr>
        <w:spacing w:before="0" w:after="0" w:line="240" w:lineRule="auto"/>
      </w:pPr>
      <w:rPr>
        <w:b/>
        <w:bCs/>
      </w:rPr>
      <w:tblPr/>
      <w:tcPr>
        <w:tcBorders>
          <w:top w:val="double" w:sz="6" w:space="0" w:color="4EA72E" w:themeColor="accent6"/>
          <w:left w:val="single" w:sz="8" w:space="0" w:color="4EA72E" w:themeColor="accent6"/>
          <w:bottom w:val="single" w:sz="8" w:space="0" w:color="4EA72E" w:themeColor="accent6"/>
          <w:right w:val="single" w:sz="8" w:space="0" w:color="4EA72E" w:themeColor="accent6"/>
        </w:tcBorders>
      </w:tcPr>
    </w:tblStylePr>
    <w:tblStylePr w:type="firstCol">
      <w:rPr>
        <w:b/>
        <w:bCs/>
      </w:rPr>
    </w:tblStylePr>
    <w:tblStylePr w:type="lastCol">
      <w:rPr>
        <w:b/>
        <w:bCs/>
      </w:rPr>
    </w:tblStylePr>
    <w:tblStylePr w:type="band1Vert">
      <w:tblPr/>
      <w:tcPr>
        <w:tcBorders>
          <w:top w:val="single" w:sz="8" w:space="0" w:color="4EA72E" w:themeColor="accent6"/>
          <w:left w:val="single" w:sz="8" w:space="0" w:color="4EA72E" w:themeColor="accent6"/>
          <w:bottom w:val="single" w:sz="8" w:space="0" w:color="4EA72E" w:themeColor="accent6"/>
          <w:right w:val="single" w:sz="8" w:space="0" w:color="4EA72E" w:themeColor="accent6"/>
        </w:tcBorders>
      </w:tcPr>
    </w:tblStylePr>
    <w:tblStylePr w:type="band1Horz">
      <w:tblPr/>
      <w:tcPr>
        <w:tcBorders>
          <w:top w:val="single" w:sz="8" w:space="0" w:color="4EA72E" w:themeColor="accent6"/>
          <w:left w:val="single" w:sz="8" w:space="0" w:color="4EA72E" w:themeColor="accent6"/>
          <w:bottom w:val="single" w:sz="8" w:space="0" w:color="4EA72E" w:themeColor="accent6"/>
          <w:right w:val="single" w:sz="8" w:space="0" w:color="4EA72E" w:themeColor="accent6"/>
        </w:tcBorders>
      </w:tcPr>
    </w:tblStylePr>
  </w:style>
  <w:style w:type="table" w:styleId="Jasnasiatka">
    <w:name w:val="Light Grid"/>
    <w:basedOn w:val="Standardowy"/>
    <w:uiPriority w:val="62"/>
    <w:rsid w:val="0078742E"/>
    <w:rPr>
      <w:rFonts w:asciiTheme="minorHAnsi" w:eastAsiaTheme="minorEastAsia" w:hAnsiTheme="minorHAnsi" w:cstheme="minorBidi"/>
      <w:sz w:val="22"/>
      <w:szCs w:val="22"/>
      <w:lang w:val="en-US"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Jasnasiatkaakcent1">
    <w:name w:val="Light Grid Accent 1"/>
    <w:basedOn w:val="Standardowy"/>
    <w:uiPriority w:val="62"/>
    <w:rsid w:val="0078742E"/>
    <w:rPr>
      <w:rFonts w:asciiTheme="minorHAnsi" w:eastAsiaTheme="minorEastAsia" w:hAnsiTheme="minorHAnsi" w:cstheme="minorBidi"/>
      <w:sz w:val="22"/>
      <w:szCs w:val="22"/>
      <w:lang w:val="en-US" w:eastAsia="en-US"/>
    </w:rPr>
    <w:tblPr>
      <w:tblStyleRowBandSize w:val="1"/>
      <w:tblStyleColBandSize w:val="1"/>
      <w:tblBorders>
        <w:top w:val="single" w:sz="8" w:space="0" w:color="156082" w:themeColor="accent1"/>
        <w:left w:val="single" w:sz="8" w:space="0" w:color="156082" w:themeColor="accent1"/>
        <w:bottom w:val="single" w:sz="8" w:space="0" w:color="156082" w:themeColor="accent1"/>
        <w:right w:val="single" w:sz="8" w:space="0" w:color="156082" w:themeColor="accent1"/>
        <w:insideH w:val="single" w:sz="8" w:space="0" w:color="156082" w:themeColor="accent1"/>
        <w:insideV w:val="single" w:sz="8" w:space="0" w:color="15608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56082" w:themeColor="accent1"/>
          <w:left w:val="single" w:sz="8" w:space="0" w:color="156082" w:themeColor="accent1"/>
          <w:bottom w:val="single" w:sz="18" w:space="0" w:color="156082" w:themeColor="accent1"/>
          <w:right w:val="single" w:sz="8" w:space="0" w:color="156082" w:themeColor="accent1"/>
          <w:insideH w:val="nil"/>
          <w:insideV w:val="single" w:sz="8" w:space="0" w:color="15608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56082" w:themeColor="accent1"/>
          <w:left w:val="single" w:sz="8" w:space="0" w:color="156082" w:themeColor="accent1"/>
          <w:bottom w:val="single" w:sz="8" w:space="0" w:color="156082" w:themeColor="accent1"/>
          <w:right w:val="single" w:sz="8" w:space="0" w:color="156082" w:themeColor="accent1"/>
          <w:insideH w:val="nil"/>
          <w:insideV w:val="single" w:sz="8" w:space="0" w:color="15608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tcPr>
    </w:tblStylePr>
    <w:tblStylePr w:type="band1Vert">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shd w:val="clear" w:color="auto" w:fill="B2DEF2" w:themeFill="accent1" w:themeFillTint="3F"/>
      </w:tcPr>
    </w:tblStylePr>
    <w:tblStylePr w:type="band1Horz">
      <w:tblPr/>
      <w:tcPr>
        <w:tcBorders>
          <w:top w:val="single" w:sz="8" w:space="0" w:color="156082" w:themeColor="accent1"/>
          <w:left w:val="single" w:sz="8" w:space="0" w:color="156082" w:themeColor="accent1"/>
          <w:bottom w:val="single" w:sz="8" w:space="0" w:color="156082" w:themeColor="accent1"/>
          <w:right w:val="single" w:sz="8" w:space="0" w:color="156082" w:themeColor="accent1"/>
          <w:insideV w:val="single" w:sz="8" w:space="0" w:color="156082" w:themeColor="accent1"/>
        </w:tcBorders>
        <w:shd w:val="clear" w:color="auto" w:fill="B2DEF2" w:themeFill="accent1" w:themeFillTint="3F"/>
      </w:tcPr>
    </w:tblStylePr>
    <w:tblStylePr w:type="band2Horz">
      <w:tblPr/>
      <w:tcPr>
        <w:tcBorders>
          <w:top w:val="single" w:sz="8" w:space="0" w:color="156082" w:themeColor="accent1"/>
          <w:left w:val="single" w:sz="8" w:space="0" w:color="156082" w:themeColor="accent1"/>
          <w:bottom w:val="single" w:sz="8" w:space="0" w:color="156082" w:themeColor="accent1"/>
          <w:right w:val="single" w:sz="8" w:space="0" w:color="156082" w:themeColor="accent1"/>
          <w:insideV w:val="single" w:sz="8" w:space="0" w:color="156082" w:themeColor="accent1"/>
        </w:tcBorders>
      </w:tcPr>
    </w:tblStylePr>
  </w:style>
  <w:style w:type="table" w:styleId="Jasnasiatkaakcent2">
    <w:name w:val="Light Grid Accent 2"/>
    <w:basedOn w:val="Standardowy"/>
    <w:uiPriority w:val="62"/>
    <w:rsid w:val="0078742E"/>
    <w:rPr>
      <w:rFonts w:asciiTheme="minorHAnsi" w:eastAsiaTheme="minorEastAsia" w:hAnsiTheme="minorHAnsi" w:cstheme="minorBidi"/>
      <w:sz w:val="22"/>
      <w:szCs w:val="22"/>
      <w:lang w:val="en-US" w:eastAsia="en-US"/>
    </w:rPr>
    <w:tblPr>
      <w:tblStyleRowBandSize w:val="1"/>
      <w:tblStyleColBandSize w:val="1"/>
      <w:tblBorders>
        <w:top w:val="single" w:sz="8" w:space="0" w:color="E97132" w:themeColor="accent2"/>
        <w:left w:val="single" w:sz="8" w:space="0" w:color="E97132" w:themeColor="accent2"/>
        <w:bottom w:val="single" w:sz="8" w:space="0" w:color="E97132" w:themeColor="accent2"/>
        <w:right w:val="single" w:sz="8" w:space="0" w:color="E97132" w:themeColor="accent2"/>
        <w:insideH w:val="single" w:sz="8" w:space="0" w:color="E97132" w:themeColor="accent2"/>
        <w:insideV w:val="single" w:sz="8" w:space="0" w:color="E97132"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97132" w:themeColor="accent2"/>
          <w:left w:val="single" w:sz="8" w:space="0" w:color="E97132" w:themeColor="accent2"/>
          <w:bottom w:val="single" w:sz="18" w:space="0" w:color="E97132" w:themeColor="accent2"/>
          <w:right w:val="single" w:sz="8" w:space="0" w:color="E97132" w:themeColor="accent2"/>
          <w:insideH w:val="nil"/>
          <w:insideV w:val="single" w:sz="8" w:space="0" w:color="E97132"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97132" w:themeColor="accent2"/>
          <w:left w:val="single" w:sz="8" w:space="0" w:color="E97132" w:themeColor="accent2"/>
          <w:bottom w:val="single" w:sz="8" w:space="0" w:color="E97132" w:themeColor="accent2"/>
          <w:right w:val="single" w:sz="8" w:space="0" w:color="E97132" w:themeColor="accent2"/>
          <w:insideH w:val="nil"/>
          <w:insideV w:val="single" w:sz="8" w:space="0" w:color="E97132"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97132" w:themeColor="accent2"/>
          <w:left w:val="single" w:sz="8" w:space="0" w:color="E97132" w:themeColor="accent2"/>
          <w:bottom w:val="single" w:sz="8" w:space="0" w:color="E97132" w:themeColor="accent2"/>
          <w:right w:val="single" w:sz="8" w:space="0" w:color="E97132" w:themeColor="accent2"/>
        </w:tcBorders>
      </w:tcPr>
    </w:tblStylePr>
    <w:tblStylePr w:type="band1Vert">
      <w:tblPr/>
      <w:tcPr>
        <w:tcBorders>
          <w:top w:val="single" w:sz="8" w:space="0" w:color="E97132" w:themeColor="accent2"/>
          <w:left w:val="single" w:sz="8" w:space="0" w:color="E97132" w:themeColor="accent2"/>
          <w:bottom w:val="single" w:sz="8" w:space="0" w:color="E97132" w:themeColor="accent2"/>
          <w:right w:val="single" w:sz="8" w:space="0" w:color="E97132" w:themeColor="accent2"/>
        </w:tcBorders>
        <w:shd w:val="clear" w:color="auto" w:fill="F9DBCC" w:themeFill="accent2" w:themeFillTint="3F"/>
      </w:tcPr>
    </w:tblStylePr>
    <w:tblStylePr w:type="band1Horz">
      <w:tblPr/>
      <w:tcPr>
        <w:tcBorders>
          <w:top w:val="single" w:sz="8" w:space="0" w:color="E97132" w:themeColor="accent2"/>
          <w:left w:val="single" w:sz="8" w:space="0" w:color="E97132" w:themeColor="accent2"/>
          <w:bottom w:val="single" w:sz="8" w:space="0" w:color="E97132" w:themeColor="accent2"/>
          <w:right w:val="single" w:sz="8" w:space="0" w:color="E97132" w:themeColor="accent2"/>
          <w:insideV w:val="single" w:sz="8" w:space="0" w:color="E97132" w:themeColor="accent2"/>
        </w:tcBorders>
        <w:shd w:val="clear" w:color="auto" w:fill="F9DBCC" w:themeFill="accent2" w:themeFillTint="3F"/>
      </w:tcPr>
    </w:tblStylePr>
    <w:tblStylePr w:type="band2Horz">
      <w:tblPr/>
      <w:tcPr>
        <w:tcBorders>
          <w:top w:val="single" w:sz="8" w:space="0" w:color="E97132" w:themeColor="accent2"/>
          <w:left w:val="single" w:sz="8" w:space="0" w:color="E97132" w:themeColor="accent2"/>
          <w:bottom w:val="single" w:sz="8" w:space="0" w:color="E97132" w:themeColor="accent2"/>
          <w:right w:val="single" w:sz="8" w:space="0" w:color="E97132" w:themeColor="accent2"/>
          <w:insideV w:val="single" w:sz="8" w:space="0" w:color="E97132" w:themeColor="accent2"/>
        </w:tcBorders>
      </w:tcPr>
    </w:tblStylePr>
  </w:style>
  <w:style w:type="table" w:styleId="Jasnasiatkaakcent3">
    <w:name w:val="Light Grid Accent 3"/>
    <w:basedOn w:val="Standardowy"/>
    <w:uiPriority w:val="62"/>
    <w:rsid w:val="0078742E"/>
    <w:rPr>
      <w:rFonts w:asciiTheme="minorHAnsi" w:eastAsiaTheme="minorEastAsia" w:hAnsiTheme="minorHAnsi" w:cstheme="minorBidi"/>
      <w:sz w:val="22"/>
      <w:szCs w:val="22"/>
      <w:lang w:val="en-US" w:eastAsia="en-US"/>
    </w:rPr>
    <w:tblPr>
      <w:tblStyleRowBandSize w:val="1"/>
      <w:tblStyleColBandSize w:val="1"/>
      <w:tblBorders>
        <w:top w:val="single" w:sz="8" w:space="0" w:color="196B24" w:themeColor="accent3"/>
        <w:left w:val="single" w:sz="8" w:space="0" w:color="196B24" w:themeColor="accent3"/>
        <w:bottom w:val="single" w:sz="8" w:space="0" w:color="196B24" w:themeColor="accent3"/>
        <w:right w:val="single" w:sz="8" w:space="0" w:color="196B24" w:themeColor="accent3"/>
        <w:insideH w:val="single" w:sz="8" w:space="0" w:color="196B24" w:themeColor="accent3"/>
        <w:insideV w:val="single" w:sz="8" w:space="0" w:color="196B24"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96B24" w:themeColor="accent3"/>
          <w:left w:val="single" w:sz="8" w:space="0" w:color="196B24" w:themeColor="accent3"/>
          <w:bottom w:val="single" w:sz="18" w:space="0" w:color="196B24" w:themeColor="accent3"/>
          <w:right w:val="single" w:sz="8" w:space="0" w:color="196B24" w:themeColor="accent3"/>
          <w:insideH w:val="nil"/>
          <w:insideV w:val="single" w:sz="8" w:space="0" w:color="196B24"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96B24" w:themeColor="accent3"/>
          <w:left w:val="single" w:sz="8" w:space="0" w:color="196B24" w:themeColor="accent3"/>
          <w:bottom w:val="single" w:sz="8" w:space="0" w:color="196B24" w:themeColor="accent3"/>
          <w:right w:val="single" w:sz="8" w:space="0" w:color="196B24" w:themeColor="accent3"/>
          <w:insideH w:val="nil"/>
          <w:insideV w:val="single" w:sz="8" w:space="0" w:color="196B24"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96B24" w:themeColor="accent3"/>
          <w:left w:val="single" w:sz="8" w:space="0" w:color="196B24" w:themeColor="accent3"/>
          <w:bottom w:val="single" w:sz="8" w:space="0" w:color="196B24" w:themeColor="accent3"/>
          <w:right w:val="single" w:sz="8" w:space="0" w:color="196B24" w:themeColor="accent3"/>
        </w:tcBorders>
      </w:tcPr>
    </w:tblStylePr>
    <w:tblStylePr w:type="band1Vert">
      <w:tblPr/>
      <w:tcPr>
        <w:tcBorders>
          <w:top w:val="single" w:sz="8" w:space="0" w:color="196B24" w:themeColor="accent3"/>
          <w:left w:val="single" w:sz="8" w:space="0" w:color="196B24" w:themeColor="accent3"/>
          <w:bottom w:val="single" w:sz="8" w:space="0" w:color="196B24" w:themeColor="accent3"/>
          <w:right w:val="single" w:sz="8" w:space="0" w:color="196B24" w:themeColor="accent3"/>
        </w:tcBorders>
        <w:shd w:val="clear" w:color="auto" w:fill="B3EDBA" w:themeFill="accent3" w:themeFillTint="3F"/>
      </w:tcPr>
    </w:tblStylePr>
    <w:tblStylePr w:type="band1Horz">
      <w:tblPr/>
      <w:tcPr>
        <w:tcBorders>
          <w:top w:val="single" w:sz="8" w:space="0" w:color="196B24" w:themeColor="accent3"/>
          <w:left w:val="single" w:sz="8" w:space="0" w:color="196B24" w:themeColor="accent3"/>
          <w:bottom w:val="single" w:sz="8" w:space="0" w:color="196B24" w:themeColor="accent3"/>
          <w:right w:val="single" w:sz="8" w:space="0" w:color="196B24" w:themeColor="accent3"/>
          <w:insideV w:val="single" w:sz="8" w:space="0" w:color="196B24" w:themeColor="accent3"/>
        </w:tcBorders>
        <w:shd w:val="clear" w:color="auto" w:fill="B3EDBA" w:themeFill="accent3" w:themeFillTint="3F"/>
      </w:tcPr>
    </w:tblStylePr>
    <w:tblStylePr w:type="band2Horz">
      <w:tblPr/>
      <w:tcPr>
        <w:tcBorders>
          <w:top w:val="single" w:sz="8" w:space="0" w:color="196B24" w:themeColor="accent3"/>
          <w:left w:val="single" w:sz="8" w:space="0" w:color="196B24" w:themeColor="accent3"/>
          <w:bottom w:val="single" w:sz="8" w:space="0" w:color="196B24" w:themeColor="accent3"/>
          <w:right w:val="single" w:sz="8" w:space="0" w:color="196B24" w:themeColor="accent3"/>
          <w:insideV w:val="single" w:sz="8" w:space="0" w:color="196B24" w:themeColor="accent3"/>
        </w:tcBorders>
      </w:tcPr>
    </w:tblStylePr>
  </w:style>
  <w:style w:type="table" w:styleId="Jasnasiatkaakcent4">
    <w:name w:val="Light Grid Accent 4"/>
    <w:basedOn w:val="Standardowy"/>
    <w:uiPriority w:val="62"/>
    <w:rsid w:val="0078742E"/>
    <w:rPr>
      <w:rFonts w:asciiTheme="minorHAnsi" w:eastAsiaTheme="minorEastAsia" w:hAnsiTheme="minorHAnsi" w:cstheme="minorBidi"/>
      <w:sz w:val="22"/>
      <w:szCs w:val="22"/>
      <w:lang w:val="en-US" w:eastAsia="en-US"/>
    </w:rPr>
    <w:tblPr>
      <w:tblStyleRowBandSize w:val="1"/>
      <w:tblStyleColBandSize w:val="1"/>
      <w:tblBorders>
        <w:top w:val="single" w:sz="8" w:space="0" w:color="0F9ED5" w:themeColor="accent4"/>
        <w:left w:val="single" w:sz="8" w:space="0" w:color="0F9ED5" w:themeColor="accent4"/>
        <w:bottom w:val="single" w:sz="8" w:space="0" w:color="0F9ED5" w:themeColor="accent4"/>
        <w:right w:val="single" w:sz="8" w:space="0" w:color="0F9ED5" w:themeColor="accent4"/>
        <w:insideH w:val="single" w:sz="8" w:space="0" w:color="0F9ED5" w:themeColor="accent4"/>
        <w:insideV w:val="single" w:sz="8" w:space="0" w:color="0F9ED5"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F9ED5" w:themeColor="accent4"/>
          <w:left w:val="single" w:sz="8" w:space="0" w:color="0F9ED5" w:themeColor="accent4"/>
          <w:bottom w:val="single" w:sz="18" w:space="0" w:color="0F9ED5" w:themeColor="accent4"/>
          <w:right w:val="single" w:sz="8" w:space="0" w:color="0F9ED5" w:themeColor="accent4"/>
          <w:insideH w:val="nil"/>
          <w:insideV w:val="single" w:sz="8" w:space="0" w:color="0F9ED5"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F9ED5" w:themeColor="accent4"/>
          <w:left w:val="single" w:sz="8" w:space="0" w:color="0F9ED5" w:themeColor="accent4"/>
          <w:bottom w:val="single" w:sz="8" w:space="0" w:color="0F9ED5" w:themeColor="accent4"/>
          <w:right w:val="single" w:sz="8" w:space="0" w:color="0F9ED5" w:themeColor="accent4"/>
          <w:insideH w:val="nil"/>
          <w:insideV w:val="single" w:sz="8" w:space="0" w:color="0F9ED5"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F9ED5" w:themeColor="accent4"/>
          <w:left w:val="single" w:sz="8" w:space="0" w:color="0F9ED5" w:themeColor="accent4"/>
          <w:bottom w:val="single" w:sz="8" w:space="0" w:color="0F9ED5" w:themeColor="accent4"/>
          <w:right w:val="single" w:sz="8" w:space="0" w:color="0F9ED5" w:themeColor="accent4"/>
        </w:tcBorders>
      </w:tcPr>
    </w:tblStylePr>
    <w:tblStylePr w:type="band1Vert">
      <w:tblPr/>
      <w:tcPr>
        <w:tcBorders>
          <w:top w:val="single" w:sz="8" w:space="0" w:color="0F9ED5" w:themeColor="accent4"/>
          <w:left w:val="single" w:sz="8" w:space="0" w:color="0F9ED5" w:themeColor="accent4"/>
          <w:bottom w:val="single" w:sz="8" w:space="0" w:color="0F9ED5" w:themeColor="accent4"/>
          <w:right w:val="single" w:sz="8" w:space="0" w:color="0F9ED5" w:themeColor="accent4"/>
        </w:tcBorders>
        <w:shd w:val="clear" w:color="auto" w:fill="BDE9FA" w:themeFill="accent4" w:themeFillTint="3F"/>
      </w:tcPr>
    </w:tblStylePr>
    <w:tblStylePr w:type="band1Horz">
      <w:tblPr/>
      <w:tcPr>
        <w:tcBorders>
          <w:top w:val="single" w:sz="8" w:space="0" w:color="0F9ED5" w:themeColor="accent4"/>
          <w:left w:val="single" w:sz="8" w:space="0" w:color="0F9ED5" w:themeColor="accent4"/>
          <w:bottom w:val="single" w:sz="8" w:space="0" w:color="0F9ED5" w:themeColor="accent4"/>
          <w:right w:val="single" w:sz="8" w:space="0" w:color="0F9ED5" w:themeColor="accent4"/>
          <w:insideV w:val="single" w:sz="8" w:space="0" w:color="0F9ED5" w:themeColor="accent4"/>
        </w:tcBorders>
        <w:shd w:val="clear" w:color="auto" w:fill="BDE9FA" w:themeFill="accent4" w:themeFillTint="3F"/>
      </w:tcPr>
    </w:tblStylePr>
    <w:tblStylePr w:type="band2Horz">
      <w:tblPr/>
      <w:tcPr>
        <w:tcBorders>
          <w:top w:val="single" w:sz="8" w:space="0" w:color="0F9ED5" w:themeColor="accent4"/>
          <w:left w:val="single" w:sz="8" w:space="0" w:color="0F9ED5" w:themeColor="accent4"/>
          <w:bottom w:val="single" w:sz="8" w:space="0" w:color="0F9ED5" w:themeColor="accent4"/>
          <w:right w:val="single" w:sz="8" w:space="0" w:color="0F9ED5" w:themeColor="accent4"/>
          <w:insideV w:val="single" w:sz="8" w:space="0" w:color="0F9ED5" w:themeColor="accent4"/>
        </w:tcBorders>
      </w:tcPr>
    </w:tblStylePr>
  </w:style>
  <w:style w:type="table" w:styleId="Jasnasiatkaakcent5">
    <w:name w:val="Light Grid Accent 5"/>
    <w:basedOn w:val="Standardowy"/>
    <w:uiPriority w:val="62"/>
    <w:rsid w:val="0078742E"/>
    <w:rPr>
      <w:rFonts w:asciiTheme="minorHAnsi" w:eastAsiaTheme="minorEastAsia" w:hAnsiTheme="minorHAnsi" w:cstheme="minorBidi"/>
      <w:sz w:val="22"/>
      <w:szCs w:val="22"/>
      <w:lang w:val="en-US" w:eastAsia="en-US"/>
    </w:rPr>
    <w:tblPr>
      <w:tblStyleRowBandSize w:val="1"/>
      <w:tblStyleColBandSize w:val="1"/>
      <w:tblBorders>
        <w:top w:val="single" w:sz="8" w:space="0" w:color="A02B93" w:themeColor="accent5"/>
        <w:left w:val="single" w:sz="8" w:space="0" w:color="A02B93" w:themeColor="accent5"/>
        <w:bottom w:val="single" w:sz="8" w:space="0" w:color="A02B93" w:themeColor="accent5"/>
        <w:right w:val="single" w:sz="8" w:space="0" w:color="A02B93" w:themeColor="accent5"/>
        <w:insideH w:val="single" w:sz="8" w:space="0" w:color="A02B93" w:themeColor="accent5"/>
        <w:insideV w:val="single" w:sz="8" w:space="0" w:color="A02B93"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02B93" w:themeColor="accent5"/>
          <w:left w:val="single" w:sz="8" w:space="0" w:color="A02B93" w:themeColor="accent5"/>
          <w:bottom w:val="single" w:sz="18" w:space="0" w:color="A02B93" w:themeColor="accent5"/>
          <w:right w:val="single" w:sz="8" w:space="0" w:color="A02B93" w:themeColor="accent5"/>
          <w:insideH w:val="nil"/>
          <w:insideV w:val="single" w:sz="8" w:space="0" w:color="A02B93"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02B93" w:themeColor="accent5"/>
          <w:left w:val="single" w:sz="8" w:space="0" w:color="A02B93" w:themeColor="accent5"/>
          <w:bottom w:val="single" w:sz="8" w:space="0" w:color="A02B93" w:themeColor="accent5"/>
          <w:right w:val="single" w:sz="8" w:space="0" w:color="A02B93" w:themeColor="accent5"/>
          <w:insideH w:val="nil"/>
          <w:insideV w:val="single" w:sz="8" w:space="0" w:color="A02B93"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02B93" w:themeColor="accent5"/>
          <w:left w:val="single" w:sz="8" w:space="0" w:color="A02B93" w:themeColor="accent5"/>
          <w:bottom w:val="single" w:sz="8" w:space="0" w:color="A02B93" w:themeColor="accent5"/>
          <w:right w:val="single" w:sz="8" w:space="0" w:color="A02B93" w:themeColor="accent5"/>
        </w:tcBorders>
      </w:tcPr>
    </w:tblStylePr>
    <w:tblStylePr w:type="band1Vert">
      <w:tblPr/>
      <w:tcPr>
        <w:tcBorders>
          <w:top w:val="single" w:sz="8" w:space="0" w:color="A02B93" w:themeColor="accent5"/>
          <w:left w:val="single" w:sz="8" w:space="0" w:color="A02B93" w:themeColor="accent5"/>
          <w:bottom w:val="single" w:sz="8" w:space="0" w:color="A02B93" w:themeColor="accent5"/>
          <w:right w:val="single" w:sz="8" w:space="0" w:color="A02B93" w:themeColor="accent5"/>
        </w:tcBorders>
        <w:shd w:val="clear" w:color="auto" w:fill="EFC3E9" w:themeFill="accent5" w:themeFillTint="3F"/>
      </w:tcPr>
    </w:tblStylePr>
    <w:tblStylePr w:type="band1Horz">
      <w:tblPr/>
      <w:tcPr>
        <w:tcBorders>
          <w:top w:val="single" w:sz="8" w:space="0" w:color="A02B93" w:themeColor="accent5"/>
          <w:left w:val="single" w:sz="8" w:space="0" w:color="A02B93" w:themeColor="accent5"/>
          <w:bottom w:val="single" w:sz="8" w:space="0" w:color="A02B93" w:themeColor="accent5"/>
          <w:right w:val="single" w:sz="8" w:space="0" w:color="A02B93" w:themeColor="accent5"/>
          <w:insideV w:val="single" w:sz="8" w:space="0" w:color="A02B93" w:themeColor="accent5"/>
        </w:tcBorders>
        <w:shd w:val="clear" w:color="auto" w:fill="EFC3E9" w:themeFill="accent5" w:themeFillTint="3F"/>
      </w:tcPr>
    </w:tblStylePr>
    <w:tblStylePr w:type="band2Horz">
      <w:tblPr/>
      <w:tcPr>
        <w:tcBorders>
          <w:top w:val="single" w:sz="8" w:space="0" w:color="A02B93" w:themeColor="accent5"/>
          <w:left w:val="single" w:sz="8" w:space="0" w:color="A02B93" w:themeColor="accent5"/>
          <w:bottom w:val="single" w:sz="8" w:space="0" w:color="A02B93" w:themeColor="accent5"/>
          <w:right w:val="single" w:sz="8" w:space="0" w:color="A02B93" w:themeColor="accent5"/>
          <w:insideV w:val="single" w:sz="8" w:space="0" w:color="A02B93" w:themeColor="accent5"/>
        </w:tcBorders>
      </w:tcPr>
    </w:tblStylePr>
  </w:style>
  <w:style w:type="table" w:styleId="Jasnasiatkaakcent6">
    <w:name w:val="Light Grid Accent 6"/>
    <w:basedOn w:val="Standardowy"/>
    <w:uiPriority w:val="62"/>
    <w:rsid w:val="0078742E"/>
    <w:rPr>
      <w:rFonts w:asciiTheme="minorHAnsi" w:eastAsiaTheme="minorEastAsia" w:hAnsiTheme="minorHAnsi" w:cstheme="minorBidi"/>
      <w:sz w:val="22"/>
      <w:szCs w:val="22"/>
      <w:lang w:val="en-US" w:eastAsia="en-US"/>
    </w:rPr>
    <w:tblPr>
      <w:tblStyleRowBandSize w:val="1"/>
      <w:tblStyleColBandSize w:val="1"/>
      <w:tblBorders>
        <w:top w:val="single" w:sz="8" w:space="0" w:color="4EA72E" w:themeColor="accent6"/>
        <w:left w:val="single" w:sz="8" w:space="0" w:color="4EA72E" w:themeColor="accent6"/>
        <w:bottom w:val="single" w:sz="8" w:space="0" w:color="4EA72E" w:themeColor="accent6"/>
        <w:right w:val="single" w:sz="8" w:space="0" w:color="4EA72E" w:themeColor="accent6"/>
        <w:insideH w:val="single" w:sz="8" w:space="0" w:color="4EA72E" w:themeColor="accent6"/>
        <w:insideV w:val="single" w:sz="8" w:space="0" w:color="4EA72E"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EA72E" w:themeColor="accent6"/>
          <w:left w:val="single" w:sz="8" w:space="0" w:color="4EA72E" w:themeColor="accent6"/>
          <w:bottom w:val="single" w:sz="18" w:space="0" w:color="4EA72E" w:themeColor="accent6"/>
          <w:right w:val="single" w:sz="8" w:space="0" w:color="4EA72E" w:themeColor="accent6"/>
          <w:insideH w:val="nil"/>
          <w:insideV w:val="single" w:sz="8" w:space="0" w:color="4EA72E"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EA72E" w:themeColor="accent6"/>
          <w:left w:val="single" w:sz="8" w:space="0" w:color="4EA72E" w:themeColor="accent6"/>
          <w:bottom w:val="single" w:sz="8" w:space="0" w:color="4EA72E" w:themeColor="accent6"/>
          <w:right w:val="single" w:sz="8" w:space="0" w:color="4EA72E" w:themeColor="accent6"/>
          <w:insideH w:val="nil"/>
          <w:insideV w:val="single" w:sz="8" w:space="0" w:color="4EA72E"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EA72E" w:themeColor="accent6"/>
          <w:left w:val="single" w:sz="8" w:space="0" w:color="4EA72E" w:themeColor="accent6"/>
          <w:bottom w:val="single" w:sz="8" w:space="0" w:color="4EA72E" w:themeColor="accent6"/>
          <w:right w:val="single" w:sz="8" w:space="0" w:color="4EA72E" w:themeColor="accent6"/>
        </w:tcBorders>
      </w:tcPr>
    </w:tblStylePr>
    <w:tblStylePr w:type="band1Vert">
      <w:tblPr/>
      <w:tcPr>
        <w:tcBorders>
          <w:top w:val="single" w:sz="8" w:space="0" w:color="4EA72E" w:themeColor="accent6"/>
          <w:left w:val="single" w:sz="8" w:space="0" w:color="4EA72E" w:themeColor="accent6"/>
          <w:bottom w:val="single" w:sz="8" w:space="0" w:color="4EA72E" w:themeColor="accent6"/>
          <w:right w:val="single" w:sz="8" w:space="0" w:color="4EA72E" w:themeColor="accent6"/>
        </w:tcBorders>
        <w:shd w:val="clear" w:color="auto" w:fill="D0EFC5" w:themeFill="accent6" w:themeFillTint="3F"/>
      </w:tcPr>
    </w:tblStylePr>
    <w:tblStylePr w:type="band1Horz">
      <w:tblPr/>
      <w:tcPr>
        <w:tcBorders>
          <w:top w:val="single" w:sz="8" w:space="0" w:color="4EA72E" w:themeColor="accent6"/>
          <w:left w:val="single" w:sz="8" w:space="0" w:color="4EA72E" w:themeColor="accent6"/>
          <w:bottom w:val="single" w:sz="8" w:space="0" w:color="4EA72E" w:themeColor="accent6"/>
          <w:right w:val="single" w:sz="8" w:space="0" w:color="4EA72E" w:themeColor="accent6"/>
          <w:insideV w:val="single" w:sz="8" w:space="0" w:color="4EA72E" w:themeColor="accent6"/>
        </w:tcBorders>
        <w:shd w:val="clear" w:color="auto" w:fill="D0EFC5" w:themeFill="accent6" w:themeFillTint="3F"/>
      </w:tcPr>
    </w:tblStylePr>
    <w:tblStylePr w:type="band2Horz">
      <w:tblPr/>
      <w:tcPr>
        <w:tcBorders>
          <w:top w:val="single" w:sz="8" w:space="0" w:color="4EA72E" w:themeColor="accent6"/>
          <w:left w:val="single" w:sz="8" w:space="0" w:color="4EA72E" w:themeColor="accent6"/>
          <w:bottom w:val="single" w:sz="8" w:space="0" w:color="4EA72E" w:themeColor="accent6"/>
          <w:right w:val="single" w:sz="8" w:space="0" w:color="4EA72E" w:themeColor="accent6"/>
          <w:insideV w:val="single" w:sz="8" w:space="0" w:color="4EA72E" w:themeColor="accent6"/>
        </w:tcBorders>
      </w:tcPr>
    </w:tblStylePr>
  </w:style>
  <w:style w:type="table" w:styleId="redniecieniowanie1">
    <w:name w:val="Medium Shading 1"/>
    <w:basedOn w:val="Standardowy"/>
    <w:uiPriority w:val="63"/>
    <w:rsid w:val="0078742E"/>
    <w:rPr>
      <w:rFonts w:asciiTheme="minorHAnsi" w:eastAsiaTheme="minorEastAsia" w:hAnsiTheme="minorHAnsi" w:cstheme="minorBidi"/>
      <w:sz w:val="22"/>
      <w:szCs w:val="22"/>
      <w:lang w:val="en-US" w:eastAsia="en-US"/>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redniecieniowanie1akcent1">
    <w:name w:val="Medium Shading 1 Accent 1"/>
    <w:basedOn w:val="Standardowy"/>
    <w:uiPriority w:val="63"/>
    <w:rsid w:val="0078742E"/>
    <w:rPr>
      <w:rFonts w:asciiTheme="minorHAnsi" w:eastAsiaTheme="minorEastAsia" w:hAnsiTheme="minorHAnsi" w:cstheme="minorBidi"/>
      <w:sz w:val="22"/>
      <w:szCs w:val="22"/>
      <w:lang w:val="en-US" w:eastAsia="en-US"/>
    </w:rPr>
    <w:tblPr>
      <w:tblStyleRowBandSize w:val="1"/>
      <w:tblStyleColBandSize w:val="1"/>
      <w:tblBorders>
        <w:top w:val="single" w:sz="8" w:space="0" w:color="2198CF" w:themeColor="accent1" w:themeTint="BF"/>
        <w:left w:val="single" w:sz="8" w:space="0" w:color="2198CF" w:themeColor="accent1" w:themeTint="BF"/>
        <w:bottom w:val="single" w:sz="8" w:space="0" w:color="2198CF" w:themeColor="accent1" w:themeTint="BF"/>
        <w:right w:val="single" w:sz="8" w:space="0" w:color="2198CF" w:themeColor="accent1" w:themeTint="BF"/>
        <w:insideH w:val="single" w:sz="8" w:space="0" w:color="2198CF" w:themeColor="accent1" w:themeTint="BF"/>
      </w:tblBorders>
    </w:tblPr>
    <w:tblStylePr w:type="firstRow">
      <w:pPr>
        <w:spacing w:before="0" w:after="0" w:line="240" w:lineRule="auto"/>
      </w:pPr>
      <w:rPr>
        <w:b/>
        <w:bCs/>
        <w:color w:val="FFFFFF" w:themeColor="background1"/>
      </w:rPr>
      <w:tblPr/>
      <w:tcPr>
        <w:tcBorders>
          <w:top w:val="single" w:sz="8" w:space="0" w:color="2198CF" w:themeColor="accent1" w:themeTint="BF"/>
          <w:left w:val="single" w:sz="8" w:space="0" w:color="2198CF" w:themeColor="accent1" w:themeTint="BF"/>
          <w:bottom w:val="single" w:sz="8" w:space="0" w:color="2198CF" w:themeColor="accent1" w:themeTint="BF"/>
          <w:right w:val="single" w:sz="8" w:space="0" w:color="2198CF" w:themeColor="accent1" w:themeTint="BF"/>
          <w:insideH w:val="nil"/>
          <w:insideV w:val="nil"/>
        </w:tcBorders>
        <w:shd w:val="clear" w:color="auto" w:fill="156082" w:themeFill="accent1"/>
      </w:tcPr>
    </w:tblStylePr>
    <w:tblStylePr w:type="lastRow">
      <w:pPr>
        <w:spacing w:before="0" w:after="0" w:line="240" w:lineRule="auto"/>
      </w:pPr>
      <w:rPr>
        <w:b/>
        <w:bCs/>
      </w:rPr>
      <w:tblPr/>
      <w:tcPr>
        <w:tcBorders>
          <w:top w:val="double" w:sz="6" w:space="0" w:color="2198CF" w:themeColor="accent1" w:themeTint="BF"/>
          <w:left w:val="single" w:sz="8" w:space="0" w:color="2198CF" w:themeColor="accent1" w:themeTint="BF"/>
          <w:bottom w:val="single" w:sz="8" w:space="0" w:color="2198CF" w:themeColor="accent1" w:themeTint="BF"/>
          <w:right w:val="single" w:sz="8" w:space="0" w:color="2198CF" w:themeColor="accent1" w:themeTint="BF"/>
          <w:insideH w:val="nil"/>
          <w:insideV w:val="nil"/>
        </w:tcBorders>
      </w:tcPr>
    </w:tblStylePr>
    <w:tblStylePr w:type="firstCol">
      <w:rPr>
        <w:b/>
        <w:bCs/>
      </w:rPr>
    </w:tblStylePr>
    <w:tblStylePr w:type="lastCol">
      <w:rPr>
        <w:b/>
        <w:bCs/>
      </w:rPr>
    </w:tblStylePr>
    <w:tblStylePr w:type="band1Vert">
      <w:tblPr/>
      <w:tcPr>
        <w:shd w:val="clear" w:color="auto" w:fill="B2DEF2" w:themeFill="accent1" w:themeFillTint="3F"/>
      </w:tcPr>
    </w:tblStylePr>
    <w:tblStylePr w:type="band1Horz">
      <w:tblPr/>
      <w:tcPr>
        <w:tcBorders>
          <w:insideH w:val="nil"/>
          <w:insideV w:val="nil"/>
        </w:tcBorders>
        <w:shd w:val="clear" w:color="auto" w:fill="B2DEF2" w:themeFill="accent1" w:themeFillTint="3F"/>
      </w:tcPr>
    </w:tblStylePr>
    <w:tblStylePr w:type="band2Horz">
      <w:tblPr/>
      <w:tcPr>
        <w:tcBorders>
          <w:insideH w:val="nil"/>
          <w:insideV w:val="nil"/>
        </w:tcBorders>
      </w:tcPr>
    </w:tblStylePr>
  </w:style>
  <w:style w:type="table" w:styleId="redniecieniowanie1akcent2">
    <w:name w:val="Medium Shading 1 Accent 2"/>
    <w:basedOn w:val="Standardowy"/>
    <w:uiPriority w:val="63"/>
    <w:rsid w:val="0078742E"/>
    <w:rPr>
      <w:rFonts w:asciiTheme="minorHAnsi" w:eastAsiaTheme="minorEastAsia" w:hAnsiTheme="minorHAnsi" w:cstheme="minorBidi"/>
      <w:sz w:val="22"/>
      <w:szCs w:val="22"/>
      <w:lang w:val="en-US" w:eastAsia="en-US"/>
    </w:rPr>
    <w:tblPr>
      <w:tblStyleRowBandSize w:val="1"/>
      <w:tblStyleColBandSize w:val="1"/>
      <w:tblBorders>
        <w:top w:val="single" w:sz="8" w:space="0" w:color="EE9465" w:themeColor="accent2" w:themeTint="BF"/>
        <w:left w:val="single" w:sz="8" w:space="0" w:color="EE9465" w:themeColor="accent2" w:themeTint="BF"/>
        <w:bottom w:val="single" w:sz="8" w:space="0" w:color="EE9465" w:themeColor="accent2" w:themeTint="BF"/>
        <w:right w:val="single" w:sz="8" w:space="0" w:color="EE9465" w:themeColor="accent2" w:themeTint="BF"/>
        <w:insideH w:val="single" w:sz="8" w:space="0" w:color="EE9465" w:themeColor="accent2" w:themeTint="BF"/>
      </w:tblBorders>
    </w:tblPr>
    <w:tblStylePr w:type="firstRow">
      <w:pPr>
        <w:spacing w:before="0" w:after="0" w:line="240" w:lineRule="auto"/>
      </w:pPr>
      <w:rPr>
        <w:b/>
        <w:bCs/>
        <w:color w:val="FFFFFF" w:themeColor="background1"/>
      </w:rPr>
      <w:tblPr/>
      <w:tcPr>
        <w:tcBorders>
          <w:top w:val="single" w:sz="8" w:space="0" w:color="EE9465" w:themeColor="accent2" w:themeTint="BF"/>
          <w:left w:val="single" w:sz="8" w:space="0" w:color="EE9465" w:themeColor="accent2" w:themeTint="BF"/>
          <w:bottom w:val="single" w:sz="8" w:space="0" w:color="EE9465" w:themeColor="accent2" w:themeTint="BF"/>
          <w:right w:val="single" w:sz="8" w:space="0" w:color="EE9465" w:themeColor="accent2" w:themeTint="BF"/>
          <w:insideH w:val="nil"/>
          <w:insideV w:val="nil"/>
        </w:tcBorders>
        <w:shd w:val="clear" w:color="auto" w:fill="E97132" w:themeFill="accent2"/>
      </w:tcPr>
    </w:tblStylePr>
    <w:tblStylePr w:type="lastRow">
      <w:pPr>
        <w:spacing w:before="0" w:after="0" w:line="240" w:lineRule="auto"/>
      </w:pPr>
      <w:rPr>
        <w:b/>
        <w:bCs/>
      </w:rPr>
      <w:tblPr/>
      <w:tcPr>
        <w:tcBorders>
          <w:top w:val="double" w:sz="6" w:space="0" w:color="EE9465" w:themeColor="accent2" w:themeTint="BF"/>
          <w:left w:val="single" w:sz="8" w:space="0" w:color="EE9465" w:themeColor="accent2" w:themeTint="BF"/>
          <w:bottom w:val="single" w:sz="8" w:space="0" w:color="EE9465" w:themeColor="accent2" w:themeTint="BF"/>
          <w:right w:val="single" w:sz="8" w:space="0" w:color="EE9465" w:themeColor="accent2" w:themeTint="BF"/>
          <w:insideH w:val="nil"/>
          <w:insideV w:val="nil"/>
        </w:tcBorders>
      </w:tcPr>
    </w:tblStylePr>
    <w:tblStylePr w:type="firstCol">
      <w:rPr>
        <w:b/>
        <w:bCs/>
      </w:rPr>
    </w:tblStylePr>
    <w:tblStylePr w:type="lastCol">
      <w:rPr>
        <w:b/>
        <w:bCs/>
      </w:rPr>
    </w:tblStylePr>
    <w:tblStylePr w:type="band1Vert">
      <w:tblPr/>
      <w:tcPr>
        <w:shd w:val="clear" w:color="auto" w:fill="F9DBCC" w:themeFill="accent2" w:themeFillTint="3F"/>
      </w:tcPr>
    </w:tblStylePr>
    <w:tblStylePr w:type="band1Horz">
      <w:tblPr/>
      <w:tcPr>
        <w:tcBorders>
          <w:insideH w:val="nil"/>
          <w:insideV w:val="nil"/>
        </w:tcBorders>
        <w:shd w:val="clear" w:color="auto" w:fill="F9DBCC" w:themeFill="accent2" w:themeFillTint="3F"/>
      </w:tcPr>
    </w:tblStylePr>
    <w:tblStylePr w:type="band2Horz">
      <w:tblPr/>
      <w:tcPr>
        <w:tcBorders>
          <w:insideH w:val="nil"/>
          <w:insideV w:val="nil"/>
        </w:tcBorders>
      </w:tcPr>
    </w:tblStylePr>
  </w:style>
  <w:style w:type="table" w:styleId="redniecieniowanie1akcent3">
    <w:name w:val="Medium Shading 1 Accent 3"/>
    <w:basedOn w:val="Standardowy"/>
    <w:uiPriority w:val="63"/>
    <w:rsid w:val="0078742E"/>
    <w:rPr>
      <w:rFonts w:asciiTheme="minorHAnsi" w:eastAsiaTheme="minorEastAsia" w:hAnsiTheme="minorHAnsi" w:cstheme="minorBidi"/>
      <w:sz w:val="22"/>
      <w:szCs w:val="22"/>
      <w:lang w:val="en-US" w:eastAsia="en-US"/>
    </w:rPr>
    <w:tblPr>
      <w:tblStyleRowBandSize w:val="1"/>
      <w:tblStyleColBandSize w:val="1"/>
      <w:tblBorders>
        <w:top w:val="single" w:sz="8" w:space="0" w:color="2BB73D" w:themeColor="accent3" w:themeTint="BF"/>
        <w:left w:val="single" w:sz="8" w:space="0" w:color="2BB73D" w:themeColor="accent3" w:themeTint="BF"/>
        <w:bottom w:val="single" w:sz="8" w:space="0" w:color="2BB73D" w:themeColor="accent3" w:themeTint="BF"/>
        <w:right w:val="single" w:sz="8" w:space="0" w:color="2BB73D" w:themeColor="accent3" w:themeTint="BF"/>
        <w:insideH w:val="single" w:sz="8" w:space="0" w:color="2BB73D" w:themeColor="accent3" w:themeTint="BF"/>
      </w:tblBorders>
    </w:tblPr>
    <w:tblStylePr w:type="firstRow">
      <w:pPr>
        <w:spacing w:before="0" w:after="0" w:line="240" w:lineRule="auto"/>
      </w:pPr>
      <w:rPr>
        <w:b/>
        <w:bCs/>
        <w:color w:val="FFFFFF" w:themeColor="background1"/>
      </w:rPr>
      <w:tblPr/>
      <w:tcPr>
        <w:tcBorders>
          <w:top w:val="single" w:sz="8" w:space="0" w:color="2BB73D" w:themeColor="accent3" w:themeTint="BF"/>
          <w:left w:val="single" w:sz="8" w:space="0" w:color="2BB73D" w:themeColor="accent3" w:themeTint="BF"/>
          <w:bottom w:val="single" w:sz="8" w:space="0" w:color="2BB73D" w:themeColor="accent3" w:themeTint="BF"/>
          <w:right w:val="single" w:sz="8" w:space="0" w:color="2BB73D" w:themeColor="accent3" w:themeTint="BF"/>
          <w:insideH w:val="nil"/>
          <w:insideV w:val="nil"/>
        </w:tcBorders>
        <w:shd w:val="clear" w:color="auto" w:fill="196B24" w:themeFill="accent3"/>
      </w:tcPr>
    </w:tblStylePr>
    <w:tblStylePr w:type="lastRow">
      <w:pPr>
        <w:spacing w:before="0" w:after="0" w:line="240" w:lineRule="auto"/>
      </w:pPr>
      <w:rPr>
        <w:b/>
        <w:bCs/>
      </w:rPr>
      <w:tblPr/>
      <w:tcPr>
        <w:tcBorders>
          <w:top w:val="double" w:sz="6" w:space="0" w:color="2BB73D" w:themeColor="accent3" w:themeTint="BF"/>
          <w:left w:val="single" w:sz="8" w:space="0" w:color="2BB73D" w:themeColor="accent3" w:themeTint="BF"/>
          <w:bottom w:val="single" w:sz="8" w:space="0" w:color="2BB73D" w:themeColor="accent3" w:themeTint="BF"/>
          <w:right w:val="single" w:sz="8" w:space="0" w:color="2BB73D" w:themeColor="accent3" w:themeTint="BF"/>
          <w:insideH w:val="nil"/>
          <w:insideV w:val="nil"/>
        </w:tcBorders>
      </w:tcPr>
    </w:tblStylePr>
    <w:tblStylePr w:type="firstCol">
      <w:rPr>
        <w:b/>
        <w:bCs/>
      </w:rPr>
    </w:tblStylePr>
    <w:tblStylePr w:type="lastCol">
      <w:rPr>
        <w:b/>
        <w:bCs/>
      </w:rPr>
    </w:tblStylePr>
    <w:tblStylePr w:type="band1Vert">
      <w:tblPr/>
      <w:tcPr>
        <w:shd w:val="clear" w:color="auto" w:fill="B3EDBA" w:themeFill="accent3" w:themeFillTint="3F"/>
      </w:tcPr>
    </w:tblStylePr>
    <w:tblStylePr w:type="band1Horz">
      <w:tblPr/>
      <w:tcPr>
        <w:tcBorders>
          <w:insideH w:val="nil"/>
          <w:insideV w:val="nil"/>
        </w:tcBorders>
        <w:shd w:val="clear" w:color="auto" w:fill="B3EDBA" w:themeFill="accent3" w:themeFillTint="3F"/>
      </w:tcPr>
    </w:tblStylePr>
    <w:tblStylePr w:type="band2Horz">
      <w:tblPr/>
      <w:tcPr>
        <w:tcBorders>
          <w:insideH w:val="nil"/>
          <w:insideV w:val="nil"/>
        </w:tcBorders>
      </w:tcPr>
    </w:tblStylePr>
  </w:style>
  <w:style w:type="table" w:styleId="redniecieniowanie1akcent4">
    <w:name w:val="Medium Shading 1 Accent 4"/>
    <w:basedOn w:val="Standardowy"/>
    <w:uiPriority w:val="63"/>
    <w:rsid w:val="0078742E"/>
    <w:rPr>
      <w:rFonts w:asciiTheme="minorHAnsi" w:eastAsiaTheme="minorEastAsia" w:hAnsiTheme="minorHAnsi" w:cstheme="minorBidi"/>
      <w:sz w:val="22"/>
      <w:szCs w:val="22"/>
      <w:lang w:val="en-US" w:eastAsia="en-US"/>
    </w:rPr>
    <w:tblPr>
      <w:tblStyleRowBandSize w:val="1"/>
      <w:tblStyleColBandSize w:val="1"/>
      <w:tblBorders>
        <w:top w:val="single" w:sz="8" w:space="0" w:color="39BEF1" w:themeColor="accent4" w:themeTint="BF"/>
        <w:left w:val="single" w:sz="8" w:space="0" w:color="39BEF1" w:themeColor="accent4" w:themeTint="BF"/>
        <w:bottom w:val="single" w:sz="8" w:space="0" w:color="39BEF1" w:themeColor="accent4" w:themeTint="BF"/>
        <w:right w:val="single" w:sz="8" w:space="0" w:color="39BEF1" w:themeColor="accent4" w:themeTint="BF"/>
        <w:insideH w:val="single" w:sz="8" w:space="0" w:color="39BEF1" w:themeColor="accent4" w:themeTint="BF"/>
      </w:tblBorders>
    </w:tblPr>
    <w:tblStylePr w:type="firstRow">
      <w:pPr>
        <w:spacing w:before="0" w:after="0" w:line="240" w:lineRule="auto"/>
      </w:pPr>
      <w:rPr>
        <w:b/>
        <w:bCs/>
        <w:color w:val="FFFFFF" w:themeColor="background1"/>
      </w:rPr>
      <w:tblPr/>
      <w:tcPr>
        <w:tcBorders>
          <w:top w:val="single" w:sz="8" w:space="0" w:color="39BEF1" w:themeColor="accent4" w:themeTint="BF"/>
          <w:left w:val="single" w:sz="8" w:space="0" w:color="39BEF1" w:themeColor="accent4" w:themeTint="BF"/>
          <w:bottom w:val="single" w:sz="8" w:space="0" w:color="39BEF1" w:themeColor="accent4" w:themeTint="BF"/>
          <w:right w:val="single" w:sz="8" w:space="0" w:color="39BEF1" w:themeColor="accent4" w:themeTint="BF"/>
          <w:insideH w:val="nil"/>
          <w:insideV w:val="nil"/>
        </w:tcBorders>
        <w:shd w:val="clear" w:color="auto" w:fill="0F9ED5" w:themeFill="accent4"/>
      </w:tcPr>
    </w:tblStylePr>
    <w:tblStylePr w:type="lastRow">
      <w:pPr>
        <w:spacing w:before="0" w:after="0" w:line="240" w:lineRule="auto"/>
      </w:pPr>
      <w:rPr>
        <w:b/>
        <w:bCs/>
      </w:rPr>
      <w:tblPr/>
      <w:tcPr>
        <w:tcBorders>
          <w:top w:val="double" w:sz="6" w:space="0" w:color="39BEF1" w:themeColor="accent4" w:themeTint="BF"/>
          <w:left w:val="single" w:sz="8" w:space="0" w:color="39BEF1" w:themeColor="accent4" w:themeTint="BF"/>
          <w:bottom w:val="single" w:sz="8" w:space="0" w:color="39BEF1" w:themeColor="accent4" w:themeTint="BF"/>
          <w:right w:val="single" w:sz="8" w:space="0" w:color="39BEF1" w:themeColor="accent4" w:themeTint="BF"/>
          <w:insideH w:val="nil"/>
          <w:insideV w:val="nil"/>
        </w:tcBorders>
      </w:tcPr>
    </w:tblStylePr>
    <w:tblStylePr w:type="firstCol">
      <w:rPr>
        <w:b/>
        <w:bCs/>
      </w:rPr>
    </w:tblStylePr>
    <w:tblStylePr w:type="lastCol">
      <w:rPr>
        <w:b/>
        <w:bCs/>
      </w:rPr>
    </w:tblStylePr>
    <w:tblStylePr w:type="band1Vert">
      <w:tblPr/>
      <w:tcPr>
        <w:shd w:val="clear" w:color="auto" w:fill="BDE9FA" w:themeFill="accent4" w:themeFillTint="3F"/>
      </w:tcPr>
    </w:tblStylePr>
    <w:tblStylePr w:type="band1Horz">
      <w:tblPr/>
      <w:tcPr>
        <w:tcBorders>
          <w:insideH w:val="nil"/>
          <w:insideV w:val="nil"/>
        </w:tcBorders>
        <w:shd w:val="clear" w:color="auto" w:fill="BDE9FA" w:themeFill="accent4" w:themeFillTint="3F"/>
      </w:tcPr>
    </w:tblStylePr>
    <w:tblStylePr w:type="band2Horz">
      <w:tblPr/>
      <w:tcPr>
        <w:tcBorders>
          <w:insideH w:val="nil"/>
          <w:insideV w:val="nil"/>
        </w:tcBorders>
      </w:tcPr>
    </w:tblStylePr>
  </w:style>
  <w:style w:type="table" w:styleId="redniecieniowanie1akcent5">
    <w:name w:val="Medium Shading 1 Accent 5"/>
    <w:basedOn w:val="Standardowy"/>
    <w:uiPriority w:val="63"/>
    <w:rsid w:val="0078742E"/>
    <w:rPr>
      <w:rFonts w:asciiTheme="minorHAnsi" w:eastAsiaTheme="minorEastAsia" w:hAnsiTheme="minorHAnsi" w:cstheme="minorBidi"/>
      <w:sz w:val="22"/>
      <w:szCs w:val="22"/>
      <w:lang w:val="en-US" w:eastAsia="en-US"/>
    </w:rPr>
    <w:tblPr>
      <w:tblStyleRowBandSize w:val="1"/>
      <w:tblStyleColBandSize w:val="1"/>
      <w:tblBorders>
        <w:top w:val="single" w:sz="8" w:space="0" w:color="CE49BF" w:themeColor="accent5" w:themeTint="BF"/>
        <w:left w:val="single" w:sz="8" w:space="0" w:color="CE49BF" w:themeColor="accent5" w:themeTint="BF"/>
        <w:bottom w:val="single" w:sz="8" w:space="0" w:color="CE49BF" w:themeColor="accent5" w:themeTint="BF"/>
        <w:right w:val="single" w:sz="8" w:space="0" w:color="CE49BF" w:themeColor="accent5" w:themeTint="BF"/>
        <w:insideH w:val="single" w:sz="8" w:space="0" w:color="CE49BF" w:themeColor="accent5" w:themeTint="BF"/>
      </w:tblBorders>
    </w:tblPr>
    <w:tblStylePr w:type="firstRow">
      <w:pPr>
        <w:spacing w:before="0" w:after="0" w:line="240" w:lineRule="auto"/>
      </w:pPr>
      <w:rPr>
        <w:b/>
        <w:bCs/>
        <w:color w:val="FFFFFF" w:themeColor="background1"/>
      </w:rPr>
      <w:tblPr/>
      <w:tcPr>
        <w:tcBorders>
          <w:top w:val="single" w:sz="8" w:space="0" w:color="CE49BF" w:themeColor="accent5" w:themeTint="BF"/>
          <w:left w:val="single" w:sz="8" w:space="0" w:color="CE49BF" w:themeColor="accent5" w:themeTint="BF"/>
          <w:bottom w:val="single" w:sz="8" w:space="0" w:color="CE49BF" w:themeColor="accent5" w:themeTint="BF"/>
          <w:right w:val="single" w:sz="8" w:space="0" w:color="CE49BF" w:themeColor="accent5" w:themeTint="BF"/>
          <w:insideH w:val="nil"/>
          <w:insideV w:val="nil"/>
        </w:tcBorders>
        <w:shd w:val="clear" w:color="auto" w:fill="A02B93" w:themeFill="accent5"/>
      </w:tcPr>
    </w:tblStylePr>
    <w:tblStylePr w:type="lastRow">
      <w:pPr>
        <w:spacing w:before="0" w:after="0" w:line="240" w:lineRule="auto"/>
      </w:pPr>
      <w:rPr>
        <w:b/>
        <w:bCs/>
      </w:rPr>
      <w:tblPr/>
      <w:tcPr>
        <w:tcBorders>
          <w:top w:val="double" w:sz="6" w:space="0" w:color="CE49BF" w:themeColor="accent5" w:themeTint="BF"/>
          <w:left w:val="single" w:sz="8" w:space="0" w:color="CE49BF" w:themeColor="accent5" w:themeTint="BF"/>
          <w:bottom w:val="single" w:sz="8" w:space="0" w:color="CE49BF" w:themeColor="accent5" w:themeTint="BF"/>
          <w:right w:val="single" w:sz="8" w:space="0" w:color="CE49BF" w:themeColor="accent5" w:themeTint="BF"/>
          <w:insideH w:val="nil"/>
          <w:insideV w:val="nil"/>
        </w:tcBorders>
      </w:tcPr>
    </w:tblStylePr>
    <w:tblStylePr w:type="firstCol">
      <w:rPr>
        <w:b/>
        <w:bCs/>
      </w:rPr>
    </w:tblStylePr>
    <w:tblStylePr w:type="lastCol">
      <w:rPr>
        <w:b/>
        <w:bCs/>
      </w:rPr>
    </w:tblStylePr>
    <w:tblStylePr w:type="band1Vert">
      <w:tblPr/>
      <w:tcPr>
        <w:shd w:val="clear" w:color="auto" w:fill="EFC3E9" w:themeFill="accent5" w:themeFillTint="3F"/>
      </w:tcPr>
    </w:tblStylePr>
    <w:tblStylePr w:type="band1Horz">
      <w:tblPr/>
      <w:tcPr>
        <w:tcBorders>
          <w:insideH w:val="nil"/>
          <w:insideV w:val="nil"/>
        </w:tcBorders>
        <w:shd w:val="clear" w:color="auto" w:fill="EFC3E9" w:themeFill="accent5" w:themeFillTint="3F"/>
      </w:tcPr>
    </w:tblStylePr>
    <w:tblStylePr w:type="band2Horz">
      <w:tblPr/>
      <w:tcPr>
        <w:tcBorders>
          <w:insideH w:val="nil"/>
          <w:insideV w:val="nil"/>
        </w:tcBorders>
      </w:tcPr>
    </w:tblStylePr>
  </w:style>
  <w:style w:type="table" w:styleId="redniecieniowanie1akcent6">
    <w:name w:val="Medium Shading 1 Accent 6"/>
    <w:basedOn w:val="Standardowy"/>
    <w:uiPriority w:val="63"/>
    <w:rsid w:val="0078742E"/>
    <w:rPr>
      <w:rFonts w:asciiTheme="minorHAnsi" w:eastAsiaTheme="minorEastAsia" w:hAnsiTheme="minorHAnsi" w:cstheme="minorBidi"/>
      <w:sz w:val="22"/>
      <w:szCs w:val="22"/>
      <w:lang w:val="en-US" w:eastAsia="en-US"/>
    </w:rPr>
    <w:tblPr>
      <w:tblStyleRowBandSize w:val="1"/>
      <w:tblStyleColBandSize w:val="1"/>
      <w:tblBorders>
        <w:top w:val="single" w:sz="8" w:space="0" w:color="71CF50" w:themeColor="accent6" w:themeTint="BF"/>
        <w:left w:val="single" w:sz="8" w:space="0" w:color="71CF50" w:themeColor="accent6" w:themeTint="BF"/>
        <w:bottom w:val="single" w:sz="8" w:space="0" w:color="71CF50" w:themeColor="accent6" w:themeTint="BF"/>
        <w:right w:val="single" w:sz="8" w:space="0" w:color="71CF50" w:themeColor="accent6" w:themeTint="BF"/>
        <w:insideH w:val="single" w:sz="8" w:space="0" w:color="71CF50" w:themeColor="accent6" w:themeTint="BF"/>
      </w:tblBorders>
    </w:tblPr>
    <w:tblStylePr w:type="firstRow">
      <w:pPr>
        <w:spacing w:before="0" w:after="0" w:line="240" w:lineRule="auto"/>
      </w:pPr>
      <w:rPr>
        <w:b/>
        <w:bCs/>
        <w:color w:val="FFFFFF" w:themeColor="background1"/>
      </w:rPr>
      <w:tblPr/>
      <w:tcPr>
        <w:tcBorders>
          <w:top w:val="single" w:sz="8" w:space="0" w:color="71CF50" w:themeColor="accent6" w:themeTint="BF"/>
          <w:left w:val="single" w:sz="8" w:space="0" w:color="71CF50" w:themeColor="accent6" w:themeTint="BF"/>
          <w:bottom w:val="single" w:sz="8" w:space="0" w:color="71CF50" w:themeColor="accent6" w:themeTint="BF"/>
          <w:right w:val="single" w:sz="8" w:space="0" w:color="71CF50" w:themeColor="accent6" w:themeTint="BF"/>
          <w:insideH w:val="nil"/>
          <w:insideV w:val="nil"/>
        </w:tcBorders>
        <w:shd w:val="clear" w:color="auto" w:fill="4EA72E" w:themeFill="accent6"/>
      </w:tcPr>
    </w:tblStylePr>
    <w:tblStylePr w:type="lastRow">
      <w:pPr>
        <w:spacing w:before="0" w:after="0" w:line="240" w:lineRule="auto"/>
      </w:pPr>
      <w:rPr>
        <w:b/>
        <w:bCs/>
      </w:rPr>
      <w:tblPr/>
      <w:tcPr>
        <w:tcBorders>
          <w:top w:val="double" w:sz="6" w:space="0" w:color="71CF50" w:themeColor="accent6" w:themeTint="BF"/>
          <w:left w:val="single" w:sz="8" w:space="0" w:color="71CF50" w:themeColor="accent6" w:themeTint="BF"/>
          <w:bottom w:val="single" w:sz="8" w:space="0" w:color="71CF50" w:themeColor="accent6" w:themeTint="BF"/>
          <w:right w:val="single" w:sz="8" w:space="0" w:color="71CF50" w:themeColor="accent6" w:themeTint="BF"/>
          <w:insideH w:val="nil"/>
          <w:insideV w:val="nil"/>
        </w:tcBorders>
      </w:tcPr>
    </w:tblStylePr>
    <w:tblStylePr w:type="firstCol">
      <w:rPr>
        <w:b/>
        <w:bCs/>
      </w:rPr>
    </w:tblStylePr>
    <w:tblStylePr w:type="lastCol">
      <w:rPr>
        <w:b/>
        <w:bCs/>
      </w:rPr>
    </w:tblStylePr>
    <w:tblStylePr w:type="band1Vert">
      <w:tblPr/>
      <w:tcPr>
        <w:shd w:val="clear" w:color="auto" w:fill="D0EFC5" w:themeFill="accent6" w:themeFillTint="3F"/>
      </w:tcPr>
    </w:tblStylePr>
    <w:tblStylePr w:type="band1Horz">
      <w:tblPr/>
      <w:tcPr>
        <w:tcBorders>
          <w:insideH w:val="nil"/>
          <w:insideV w:val="nil"/>
        </w:tcBorders>
        <w:shd w:val="clear" w:color="auto" w:fill="D0EFC5" w:themeFill="accent6" w:themeFillTint="3F"/>
      </w:tcPr>
    </w:tblStylePr>
    <w:tblStylePr w:type="band2Horz">
      <w:tblPr/>
      <w:tcPr>
        <w:tcBorders>
          <w:insideH w:val="nil"/>
          <w:insideV w:val="nil"/>
        </w:tcBorders>
      </w:tcPr>
    </w:tblStylePr>
  </w:style>
  <w:style w:type="table" w:styleId="redniecieniowanie2">
    <w:name w:val="Medium Shading 2"/>
    <w:basedOn w:val="Standardowy"/>
    <w:uiPriority w:val="64"/>
    <w:rsid w:val="0078742E"/>
    <w:rPr>
      <w:rFonts w:asciiTheme="minorHAnsi" w:eastAsiaTheme="minorEastAsia" w:hAnsiTheme="minorHAnsi" w:cstheme="minorBidi"/>
      <w:sz w:val="22"/>
      <w:szCs w:val="22"/>
      <w:lang w:val="en-US"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redniecieniowanie2akcent1">
    <w:name w:val="Medium Shading 2 Accent 1"/>
    <w:basedOn w:val="Standardowy"/>
    <w:uiPriority w:val="64"/>
    <w:rsid w:val="0078742E"/>
    <w:rPr>
      <w:rFonts w:asciiTheme="minorHAnsi" w:eastAsiaTheme="minorEastAsia" w:hAnsiTheme="minorHAnsi" w:cstheme="minorBidi"/>
      <w:sz w:val="22"/>
      <w:szCs w:val="22"/>
      <w:lang w:val="en-US"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156082"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156082" w:themeFill="accent1"/>
      </w:tcPr>
    </w:tblStylePr>
    <w:tblStylePr w:type="lastCol">
      <w:rPr>
        <w:b/>
        <w:bCs/>
        <w:color w:val="FFFFFF" w:themeColor="background1"/>
      </w:rPr>
      <w:tblPr/>
      <w:tcPr>
        <w:tcBorders>
          <w:left w:val="nil"/>
          <w:right w:val="nil"/>
          <w:insideH w:val="nil"/>
          <w:insideV w:val="nil"/>
        </w:tcBorders>
        <w:shd w:val="clear" w:color="auto" w:fill="156082"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redniecieniowanie2akcent2">
    <w:name w:val="Medium Shading 2 Accent 2"/>
    <w:basedOn w:val="Standardowy"/>
    <w:uiPriority w:val="64"/>
    <w:rsid w:val="0078742E"/>
    <w:rPr>
      <w:rFonts w:asciiTheme="minorHAnsi" w:eastAsiaTheme="minorEastAsia" w:hAnsiTheme="minorHAnsi" w:cstheme="minorBidi"/>
      <w:sz w:val="22"/>
      <w:szCs w:val="22"/>
      <w:lang w:val="en-US"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97132"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97132" w:themeFill="accent2"/>
      </w:tcPr>
    </w:tblStylePr>
    <w:tblStylePr w:type="lastCol">
      <w:rPr>
        <w:b/>
        <w:bCs/>
        <w:color w:val="FFFFFF" w:themeColor="background1"/>
      </w:rPr>
      <w:tblPr/>
      <w:tcPr>
        <w:tcBorders>
          <w:left w:val="nil"/>
          <w:right w:val="nil"/>
          <w:insideH w:val="nil"/>
          <w:insideV w:val="nil"/>
        </w:tcBorders>
        <w:shd w:val="clear" w:color="auto" w:fill="E97132"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redniecieniowanie2akcent3">
    <w:name w:val="Medium Shading 2 Accent 3"/>
    <w:basedOn w:val="Standardowy"/>
    <w:uiPriority w:val="64"/>
    <w:rsid w:val="0078742E"/>
    <w:rPr>
      <w:rFonts w:asciiTheme="minorHAnsi" w:eastAsiaTheme="minorEastAsia" w:hAnsiTheme="minorHAnsi" w:cstheme="minorBidi"/>
      <w:sz w:val="22"/>
      <w:szCs w:val="22"/>
      <w:lang w:val="en-US"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196B24"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196B24" w:themeFill="accent3"/>
      </w:tcPr>
    </w:tblStylePr>
    <w:tblStylePr w:type="lastCol">
      <w:rPr>
        <w:b/>
        <w:bCs/>
        <w:color w:val="FFFFFF" w:themeColor="background1"/>
      </w:rPr>
      <w:tblPr/>
      <w:tcPr>
        <w:tcBorders>
          <w:left w:val="nil"/>
          <w:right w:val="nil"/>
          <w:insideH w:val="nil"/>
          <w:insideV w:val="nil"/>
        </w:tcBorders>
        <w:shd w:val="clear" w:color="auto" w:fill="196B24"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redniecieniowanie2akcent4">
    <w:name w:val="Medium Shading 2 Accent 4"/>
    <w:basedOn w:val="Standardowy"/>
    <w:uiPriority w:val="64"/>
    <w:rsid w:val="0078742E"/>
    <w:rPr>
      <w:rFonts w:asciiTheme="minorHAnsi" w:eastAsiaTheme="minorEastAsia" w:hAnsiTheme="minorHAnsi" w:cstheme="minorBidi"/>
      <w:sz w:val="22"/>
      <w:szCs w:val="22"/>
      <w:lang w:val="en-US"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F9ED5"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F9ED5" w:themeFill="accent4"/>
      </w:tcPr>
    </w:tblStylePr>
    <w:tblStylePr w:type="lastCol">
      <w:rPr>
        <w:b/>
        <w:bCs/>
        <w:color w:val="FFFFFF" w:themeColor="background1"/>
      </w:rPr>
      <w:tblPr/>
      <w:tcPr>
        <w:tcBorders>
          <w:left w:val="nil"/>
          <w:right w:val="nil"/>
          <w:insideH w:val="nil"/>
          <w:insideV w:val="nil"/>
        </w:tcBorders>
        <w:shd w:val="clear" w:color="auto" w:fill="0F9ED5"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redniecieniowanie2akcent5">
    <w:name w:val="Medium Shading 2 Accent 5"/>
    <w:basedOn w:val="Standardowy"/>
    <w:uiPriority w:val="64"/>
    <w:rsid w:val="0078742E"/>
    <w:rPr>
      <w:rFonts w:asciiTheme="minorHAnsi" w:eastAsiaTheme="minorEastAsia" w:hAnsiTheme="minorHAnsi" w:cstheme="minorBidi"/>
      <w:sz w:val="22"/>
      <w:szCs w:val="22"/>
      <w:lang w:val="en-US"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02B93"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02B93" w:themeFill="accent5"/>
      </w:tcPr>
    </w:tblStylePr>
    <w:tblStylePr w:type="lastCol">
      <w:rPr>
        <w:b/>
        <w:bCs/>
        <w:color w:val="FFFFFF" w:themeColor="background1"/>
      </w:rPr>
      <w:tblPr/>
      <w:tcPr>
        <w:tcBorders>
          <w:left w:val="nil"/>
          <w:right w:val="nil"/>
          <w:insideH w:val="nil"/>
          <w:insideV w:val="nil"/>
        </w:tcBorders>
        <w:shd w:val="clear" w:color="auto" w:fill="A02B93"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redniecieniowanie2akcent6">
    <w:name w:val="Medium Shading 2 Accent 6"/>
    <w:basedOn w:val="Standardowy"/>
    <w:uiPriority w:val="64"/>
    <w:rsid w:val="0078742E"/>
    <w:rPr>
      <w:rFonts w:asciiTheme="minorHAnsi" w:eastAsiaTheme="minorEastAsia" w:hAnsiTheme="minorHAnsi" w:cstheme="minorBidi"/>
      <w:sz w:val="22"/>
      <w:szCs w:val="22"/>
      <w:lang w:val="en-US"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EA72E"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EA72E" w:themeFill="accent6"/>
      </w:tcPr>
    </w:tblStylePr>
    <w:tblStylePr w:type="lastCol">
      <w:rPr>
        <w:b/>
        <w:bCs/>
        <w:color w:val="FFFFFF" w:themeColor="background1"/>
      </w:rPr>
      <w:tblPr/>
      <w:tcPr>
        <w:tcBorders>
          <w:left w:val="nil"/>
          <w:right w:val="nil"/>
          <w:insideH w:val="nil"/>
          <w:insideV w:val="nil"/>
        </w:tcBorders>
        <w:shd w:val="clear" w:color="auto" w:fill="4EA72E"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rednialista1">
    <w:name w:val="Medium List 1"/>
    <w:basedOn w:val="Standardowy"/>
    <w:uiPriority w:val="65"/>
    <w:rsid w:val="0078742E"/>
    <w:rPr>
      <w:rFonts w:asciiTheme="minorHAnsi" w:eastAsiaTheme="minorEastAsia" w:hAnsiTheme="minorHAnsi" w:cstheme="minorBidi"/>
      <w:color w:val="000000" w:themeColor="text1"/>
      <w:sz w:val="22"/>
      <w:szCs w:val="22"/>
      <w:lang w:val="en-US" w:eastAsia="en-US"/>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0E2841"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rednialista1akcent1">
    <w:name w:val="Medium List 1 Accent 1"/>
    <w:basedOn w:val="Standardowy"/>
    <w:uiPriority w:val="65"/>
    <w:rsid w:val="0078742E"/>
    <w:rPr>
      <w:rFonts w:asciiTheme="minorHAnsi" w:eastAsiaTheme="minorEastAsia" w:hAnsiTheme="minorHAnsi" w:cstheme="minorBidi"/>
      <w:color w:val="000000" w:themeColor="text1"/>
      <w:sz w:val="22"/>
      <w:szCs w:val="22"/>
      <w:lang w:val="en-US" w:eastAsia="en-US"/>
    </w:rPr>
    <w:tblPr>
      <w:tblStyleRowBandSize w:val="1"/>
      <w:tblStyleColBandSize w:val="1"/>
      <w:tblBorders>
        <w:top w:val="single" w:sz="8" w:space="0" w:color="156082" w:themeColor="accent1"/>
        <w:bottom w:val="single" w:sz="8" w:space="0" w:color="156082" w:themeColor="accent1"/>
      </w:tblBorders>
    </w:tblPr>
    <w:tblStylePr w:type="firstRow">
      <w:rPr>
        <w:rFonts w:asciiTheme="majorHAnsi" w:eastAsiaTheme="majorEastAsia" w:hAnsiTheme="majorHAnsi" w:cstheme="majorBidi"/>
      </w:rPr>
      <w:tblPr/>
      <w:tcPr>
        <w:tcBorders>
          <w:top w:val="nil"/>
          <w:bottom w:val="single" w:sz="8" w:space="0" w:color="156082" w:themeColor="accent1"/>
        </w:tcBorders>
      </w:tcPr>
    </w:tblStylePr>
    <w:tblStylePr w:type="lastRow">
      <w:rPr>
        <w:b/>
        <w:bCs/>
        <w:color w:val="0E2841" w:themeColor="text2"/>
      </w:rPr>
      <w:tblPr/>
      <w:tcPr>
        <w:tcBorders>
          <w:top w:val="single" w:sz="8" w:space="0" w:color="156082" w:themeColor="accent1"/>
          <w:bottom w:val="single" w:sz="8" w:space="0" w:color="156082" w:themeColor="accent1"/>
        </w:tcBorders>
      </w:tcPr>
    </w:tblStylePr>
    <w:tblStylePr w:type="firstCol">
      <w:rPr>
        <w:b/>
        <w:bCs/>
      </w:rPr>
    </w:tblStylePr>
    <w:tblStylePr w:type="lastCol">
      <w:rPr>
        <w:b/>
        <w:bCs/>
      </w:rPr>
      <w:tblPr/>
      <w:tcPr>
        <w:tcBorders>
          <w:top w:val="single" w:sz="8" w:space="0" w:color="156082" w:themeColor="accent1"/>
          <w:bottom w:val="single" w:sz="8" w:space="0" w:color="156082" w:themeColor="accent1"/>
        </w:tcBorders>
      </w:tcPr>
    </w:tblStylePr>
    <w:tblStylePr w:type="band1Vert">
      <w:tblPr/>
      <w:tcPr>
        <w:shd w:val="clear" w:color="auto" w:fill="B2DEF2" w:themeFill="accent1" w:themeFillTint="3F"/>
      </w:tcPr>
    </w:tblStylePr>
    <w:tblStylePr w:type="band1Horz">
      <w:tblPr/>
      <w:tcPr>
        <w:shd w:val="clear" w:color="auto" w:fill="B2DEF2" w:themeFill="accent1" w:themeFillTint="3F"/>
      </w:tcPr>
    </w:tblStylePr>
  </w:style>
  <w:style w:type="table" w:styleId="rednialista1akcent2">
    <w:name w:val="Medium List 1 Accent 2"/>
    <w:basedOn w:val="Standardowy"/>
    <w:uiPriority w:val="65"/>
    <w:rsid w:val="0078742E"/>
    <w:rPr>
      <w:rFonts w:asciiTheme="minorHAnsi" w:eastAsiaTheme="minorEastAsia" w:hAnsiTheme="minorHAnsi" w:cstheme="minorBidi"/>
      <w:color w:val="000000" w:themeColor="text1"/>
      <w:sz w:val="22"/>
      <w:szCs w:val="22"/>
      <w:lang w:val="en-US" w:eastAsia="en-US"/>
    </w:rPr>
    <w:tblPr>
      <w:tblStyleRowBandSize w:val="1"/>
      <w:tblStyleColBandSize w:val="1"/>
      <w:tblBorders>
        <w:top w:val="single" w:sz="8" w:space="0" w:color="E97132" w:themeColor="accent2"/>
        <w:bottom w:val="single" w:sz="8" w:space="0" w:color="E97132" w:themeColor="accent2"/>
      </w:tblBorders>
    </w:tblPr>
    <w:tblStylePr w:type="firstRow">
      <w:rPr>
        <w:rFonts w:asciiTheme="majorHAnsi" w:eastAsiaTheme="majorEastAsia" w:hAnsiTheme="majorHAnsi" w:cstheme="majorBidi"/>
      </w:rPr>
      <w:tblPr/>
      <w:tcPr>
        <w:tcBorders>
          <w:top w:val="nil"/>
          <w:bottom w:val="single" w:sz="8" w:space="0" w:color="E97132" w:themeColor="accent2"/>
        </w:tcBorders>
      </w:tcPr>
    </w:tblStylePr>
    <w:tblStylePr w:type="lastRow">
      <w:rPr>
        <w:b/>
        <w:bCs/>
        <w:color w:val="0E2841" w:themeColor="text2"/>
      </w:rPr>
      <w:tblPr/>
      <w:tcPr>
        <w:tcBorders>
          <w:top w:val="single" w:sz="8" w:space="0" w:color="E97132" w:themeColor="accent2"/>
          <w:bottom w:val="single" w:sz="8" w:space="0" w:color="E97132" w:themeColor="accent2"/>
        </w:tcBorders>
      </w:tcPr>
    </w:tblStylePr>
    <w:tblStylePr w:type="firstCol">
      <w:rPr>
        <w:b/>
        <w:bCs/>
      </w:rPr>
    </w:tblStylePr>
    <w:tblStylePr w:type="lastCol">
      <w:rPr>
        <w:b/>
        <w:bCs/>
      </w:rPr>
      <w:tblPr/>
      <w:tcPr>
        <w:tcBorders>
          <w:top w:val="single" w:sz="8" w:space="0" w:color="E97132" w:themeColor="accent2"/>
          <w:bottom w:val="single" w:sz="8" w:space="0" w:color="E97132" w:themeColor="accent2"/>
        </w:tcBorders>
      </w:tcPr>
    </w:tblStylePr>
    <w:tblStylePr w:type="band1Vert">
      <w:tblPr/>
      <w:tcPr>
        <w:shd w:val="clear" w:color="auto" w:fill="F9DBCC" w:themeFill="accent2" w:themeFillTint="3F"/>
      </w:tcPr>
    </w:tblStylePr>
    <w:tblStylePr w:type="band1Horz">
      <w:tblPr/>
      <w:tcPr>
        <w:shd w:val="clear" w:color="auto" w:fill="F9DBCC" w:themeFill="accent2" w:themeFillTint="3F"/>
      </w:tcPr>
    </w:tblStylePr>
  </w:style>
  <w:style w:type="table" w:styleId="rednialista1akcent3">
    <w:name w:val="Medium List 1 Accent 3"/>
    <w:basedOn w:val="Standardowy"/>
    <w:uiPriority w:val="65"/>
    <w:rsid w:val="0078742E"/>
    <w:rPr>
      <w:rFonts w:asciiTheme="minorHAnsi" w:eastAsiaTheme="minorEastAsia" w:hAnsiTheme="minorHAnsi" w:cstheme="minorBidi"/>
      <w:color w:val="000000" w:themeColor="text1"/>
      <w:sz w:val="22"/>
      <w:szCs w:val="22"/>
      <w:lang w:val="en-US" w:eastAsia="en-US"/>
    </w:rPr>
    <w:tblPr>
      <w:tblStyleRowBandSize w:val="1"/>
      <w:tblStyleColBandSize w:val="1"/>
      <w:tblBorders>
        <w:top w:val="single" w:sz="8" w:space="0" w:color="196B24" w:themeColor="accent3"/>
        <w:bottom w:val="single" w:sz="8" w:space="0" w:color="196B24" w:themeColor="accent3"/>
      </w:tblBorders>
    </w:tblPr>
    <w:tblStylePr w:type="firstRow">
      <w:rPr>
        <w:rFonts w:asciiTheme="majorHAnsi" w:eastAsiaTheme="majorEastAsia" w:hAnsiTheme="majorHAnsi" w:cstheme="majorBidi"/>
      </w:rPr>
      <w:tblPr/>
      <w:tcPr>
        <w:tcBorders>
          <w:top w:val="nil"/>
          <w:bottom w:val="single" w:sz="8" w:space="0" w:color="196B24" w:themeColor="accent3"/>
        </w:tcBorders>
      </w:tcPr>
    </w:tblStylePr>
    <w:tblStylePr w:type="lastRow">
      <w:rPr>
        <w:b/>
        <w:bCs/>
        <w:color w:val="0E2841" w:themeColor="text2"/>
      </w:rPr>
      <w:tblPr/>
      <w:tcPr>
        <w:tcBorders>
          <w:top w:val="single" w:sz="8" w:space="0" w:color="196B24" w:themeColor="accent3"/>
          <w:bottom w:val="single" w:sz="8" w:space="0" w:color="196B24" w:themeColor="accent3"/>
        </w:tcBorders>
      </w:tcPr>
    </w:tblStylePr>
    <w:tblStylePr w:type="firstCol">
      <w:rPr>
        <w:b/>
        <w:bCs/>
      </w:rPr>
    </w:tblStylePr>
    <w:tblStylePr w:type="lastCol">
      <w:rPr>
        <w:b/>
        <w:bCs/>
      </w:rPr>
      <w:tblPr/>
      <w:tcPr>
        <w:tcBorders>
          <w:top w:val="single" w:sz="8" w:space="0" w:color="196B24" w:themeColor="accent3"/>
          <w:bottom w:val="single" w:sz="8" w:space="0" w:color="196B24" w:themeColor="accent3"/>
        </w:tcBorders>
      </w:tcPr>
    </w:tblStylePr>
    <w:tblStylePr w:type="band1Vert">
      <w:tblPr/>
      <w:tcPr>
        <w:shd w:val="clear" w:color="auto" w:fill="B3EDBA" w:themeFill="accent3" w:themeFillTint="3F"/>
      </w:tcPr>
    </w:tblStylePr>
    <w:tblStylePr w:type="band1Horz">
      <w:tblPr/>
      <w:tcPr>
        <w:shd w:val="clear" w:color="auto" w:fill="B3EDBA" w:themeFill="accent3" w:themeFillTint="3F"/>
      </w:tcPr>
    </w:tblStylePr>
  </w:style>
  <w:style w:type="table" w:styleId="rednialista1akcent4">
    <w:name w:val="Medium List 1 Accent 4"/>
    <w:basedOn w:val="Standardowy"/>
    <w:uiPriority w:val="65"/>
    <w:rsid w:val="0078742E"/>
    <w:rPr>
      <w:rFonts w:asciiTheme="minorHAnsi" w:eastAsiaTheme="minorEastAsia" w:hAnsiTheme="minorHAnsi" w:cstheme="minorBidi"/>
      <w:color w:val="000000" w:themeColor="text1"/>
      <w:sz w:val="22"/>
      <w:szCs w:val="22"/>
      <w:lang w:val="en-US" w:eastAsia="en-US"/>
    </w:rPr>
    <w:tblPr>
      <w:tblStyleRowBandSize w:val="1"/>
      <w:tblStyleColBandSize w:val="1"/>
      <w:tblBorders>
        <w:top w:val="single" w:sz="8" w:space="0" w:color="0F9ED5" w:themeColor="accent4"/>
        <w:bottom w:val="single" w:sz="8" w:space="0" w:color="0F9ED5" w:themeColor="accent4"/>
      </w:tblBorders>
    </w:tblPr>
    <w:tblStylePr w:type="firstRow">
      <w:rPr>
        <w:rFonts w:asciiTheme="majorHAnsi" w:eastAsiaTheme="majorEastAsia" w:hAnsiTheme="majorHAnsi" w:cstheme="majorBidi"/>
      </w:rPr>
      <w:tblPr/>
      <w:tcPr>
        <w:tcBorders>
          <w:top w:val="nil"/>
          <w:bottom w:val="single" w:sz="8" w:space="0" w:color="0F9ED5" w:themeColor="accent4"/>
        </w:tcBorders>
      </w:tcPr>
    </w:tblStylePr>
    <w:tblStylePr w:type="lastRow">
      <w:rPr>
        <w:b/>
        <w:bCs/>
        <w:color w:val="0E2841" w:themeColor="text2"/>
      </w:rPr>
      <w:tblPr/>
      <w:tcPr>
        <w:tcBorders>
          <w:top w:val="single" w:sz="8" w:space="0" w:color="0F9ED5" w:themeColor="accent4"/>
          <w:bottom w:val="single" w:sz="8" w:space="0" w:color="0F9ED5" w:themeColor="accent4"/>
        </w:tcBorders>
      </w:tcPr>
    </w:tblStylePr>
    <w:tblStylePr w:type="firstCol">
      <w:rPr>
        <w:b/>
        <w:bCs/>
      </w:rPr>
    </w:tblStylePr>
    <w:tblStylePr w:type="lastCol">
      <w:rPr>
        <w:b/>
        <w:bCs/>
      </w:rPr>
      <w:tblPr/>
      <w:tcPr>
        <w:tcBorders>
          <w:top w:val="single" w:sz="8" w:space="0" w:color="0F9ED5" w:themeColor="accent4"/>
          <w:bottom w:val="single" w:sz="8" w:space="0" w:color="0F9ED5" w:themeColor="accent4"/>
        </w:tcBorders>
      </w:tcPr>
    </w:tblStylePr>
    <w:tblStylePr w:type="band1Vert">
      <w:tblPr/>
      <w:tcPr>
        <w:shd w:val="clear" w:color="auto" w:fill="BDE9FA" w:themeFill="accent4" w:themeFillTint="3F"/>
      </w:tcPr>
    </w:tblStylePr>
    <w:tblStylePr w:type="band1Horz">
      <w:tblPr/>
      <w:tcPr>
        <w:shd w:val="clear" w:color="auto" w:fill="BDE9FA" w:themeFill="accent4" w:themeFillTint="3F"/>
      </w:tcPr>
    </w:tblStylePr>
  </w:style>
  <w:style w:type="table" w:styleId="rednialista1akcent5">
    <w:name w:val="Medium List 1 Accent 5"/>
    <w:basedOn w:val="Standardowy"/>
    <w:uiPriority w:val="65"/>
    <w:rsid w:val="0078742E"/>
    <w:rPr>
      <w:rFonts w:asciiTheme="minorHAnsi" w:eastAsiaTheme="minorEastAsia" w:hAnsiTheme="minorHAnsi" w:cstheme="minorBidi"/>
      <w:color w:val="000000" w:themeColor="text1"/>
      <w:sz w:val="22"/>
      <w:szCs w:val="22"/>
      <w:lang w:val="en-US" w:eastAsia="en-US"/>
    </w:rPr>
    <w:tblPr>
      <w:tblStyleRowBandSize w:val="1"/>
      <w:tblStyleColBandSize w:val="1"/>
      <w:tblBorders>
        <w:top w:val="single" w:sz="8" w:space="0" w:color="A02B93" w:themeColor="accent5"/>
        <w:bottom w:val="single" w:sz="8" w:space="0" w:color="A02B93" w:themeColor="accent5"/>
      </w:tblBorders>
    </w:tblPr>
    <w:tblStylePr w:type="firstRow">
      <w:rPr>
        <w:rFonts w:asciiTheme="majorHAnsi" w:eastAsiaTheme="majorEastAsia" w:hAnsiTheme="majorHAnsi" w:cstheme="majorBidi"/>
      </w:rPr>
      <w:tblPr/>
      <w:tcPr>
        <w:tcBorders>
          <w:top w:val="nil"/>
          <w:bottom w:val="single" w:sz="8" w:space="0" w:color="A02B93" w:themeColor="accent5"/>
        </w:tcBorders>
      </w:tcPr>
    </w:tblStylePr>
    <w:tblStylePr w:type="lastRow">
      <w:rPr>
        <w:b/>
        <w:bCs/>
        <w:color w:val="0E2841" w:themeColor="text2"/>
      </w:rPr>
      <w:tblPr/>
      <w:tcPr>
        <w:tcBorders>
          <w:top w:val="single" w:sz="8" w:space="0" w:color="A02B93" w:themeColor="accent5"/>
          <w:bottom w:val="single" w:sz="8" w:space="0" w:color="A02B93" w:themeColor="accent5"/>
        </w:tcBorders>
      </w:tcPr>
    </w:tblStylePr>
    <w:tblStylePr w:type="firstCol">
      <w:rPr>
        <w:b/>
        <w:bCs/>
      </w:rPr>
    </w:tblStylePr>
    <w:tblStylePr w:type="lastCol">
      <w:rPr>
        <w:b/>
        <w:bCs/>
      </w:rPr>
      <w:tblPr/>
      <w:tcPr>
        <w:tcBorders>
          <w:top w:val="single" w:sz="8" w:space="0" w:color="A02B93" w:themeColor="accent5"/>
          <w:bottom w:val="single" w:sz="8" w:space="0" w:color="A02B93" w:themeColor="accent5"/>
        </w:tcBorders>
      </w:tcPr>
    </w:tblStylePr>
    <w:tblStylePr w:type="band1Vert">
      <w:tblPr/>
      <w:tcPr>
        <w:shd w:val="clear" w:color="auto" w:fill="EFC3E9" w:themeFill="accent5" w:themeFillTint="3F"/>
      </w:tcPr>
    </w:tblStylePr>
    <w:tblStylePr w:type="band1Horz">
      <w:tblPr/>
      <w:tcPr>
        <w:shd w:val="clear" w:color="auto" w:fill="EFC3E9" w:themeFill="accent5" w:themeFillTint="3F"/>
      </w:tcPr>
    </w:tblStylePr>
  </w:style>
  <w:style w:type="table" w:styleId="rednialista1akcent6">
    <w:name w:val="Medium List 1 Accent 6"/>
    <w:basedOn w:val="Standardowy"/>
    <w:uiPriority w:val="65"/>
    <w:rsid w:val="0078742E"/>
    <w:rPr>
      <w:rFonts w:asciiTheme="minorHAnsi" w:eastAsiaTheme="minorEastAsia" w:hAnsiTheme="minorHAnsi" w:cstheme="minorBidi"/>
      <w:color w:val="000000" w:themeColor="text1"/>
      <w:sz w:val="22"/>
      <w:szCs w:val="22"/>
      <w:lang w:val="en-US" w:eastAsia="en-US"/>
    </w:rPr>
    <w:tblPr>
      <w:tblStyleRowBandSize w:val="1"/>
      <w:tblStyleColBandSize w:val="1"/>
      <w:tblBorders>
        <w:top w:val="single" w:sz="8" w:space="0" w:color="4EA72E" w:themeColor="accent6"/>
        <w:bottom w:val="single" w:sz="8" w:space="0" w:color="4EA72E" w:themeColor="accent6"/>
      </w:tblBorders>
    </w:tblPr>
    <w:tblStylePr w:type="firstRow">
      <w:rPr>
        <w:rFonts w:asciiTheme="majorHAnsi" w:eastAsiaTheme="majorEastAsia" w:hAnsiTheme="majorHAnsi" w:cstheme="majorBidi"/>
      </w:rPr>
      <w:tblPr/>
      <w:tcPr>
        <w:tcBorders>
          <w:top w:val="nil"/>
          <w:bottom w:val="single" w:sz="8" w:space="0" w:color="4EA72E" w:themeColor="accent6"/>
        </w:tcBorders>
      </w:tcPr>
    </w:tblStylePr>
    <w:tblStylePr w:type="lastRow">
      <w:rPr>
        <w:b/>
        <w:bCs/>
        <w:color w:val="0E2841" w:themeColor="text2"/>
      </w:rPr>
      <w:tblPr/>
      <w:tcPr>
        <w:tcBorders>
          <w:top w:val="single" w:sz="8" w:space="0" w:color="4EA72E" w:themeColor="accent6"/>
          <w:bottom w:val="single" w:sz="8" w:space="0" w:color="4EA72E" w:themeColor="accent6"/>
        </w:tcBorders>
      </w:tcPr>
    </w:tblStylePr>
    <w:tblStylePr w:type="firstCol">
      <w:rPr>
        <w:b/>
        <w:bCs/>
      </w:rPr>
    </w:tblStylePr>
    <w:tblStylePr w:type="lastCol">
      <w:rPr>
        <w:b/>
        <w:bCs/>
      </w:rPr>
      <w:tblPr/>
      <w:tcPr>
        <w:tcBorders>
          <w:top w:val="single" w:sz="8" w:space="0" w:color="4EA72E" w:themeColor="accent6"/>
          <w:bottom w:val="single" w:sz="8" w:space="0" w:color="4EA72E" w:themeColor="accent6"/>
        </w:tcBorders>
      </w:tcPr>
    </w:tblStylePr>
    <w:tblStylePr w:type="band1Vert">
      <w:tblPr/>
      <w:tcPr>
        <w:shd w:val="clear" w:color="auto" w:fill="D0EFC5" w:themeFill="accent6" w:themeFillTint="3F"/>
      </w:tcPr>
    </w:tblStylePr>
    <w:tblStylePr w:type="band1Horz">
      <w:tblPr/>
      <w:tcPr>
        <w:shd w:val="clear" w:color="auto" w:fill="D0EFC5" w:themeFill="accent6" w:themeFillTint="3F"/>
      </w:tcPr>
    </w:tblStylePr>
  </w:style>
  <w:style w:type="table" w:styleId="rednialista2">
    <w:name w:val="Medium List 2"/>
    <w:basedOn w:val="Standardowy"/>
    <w:uiPriority w:val="66"/>
    <w:rsid w:val="0078742E"/>
    <w:rPr>
      <w:rFonts w:asciiTheme="majorHAnsi" w:eastAsiaTheme="majorEastAsia" w:hAnsiTheme="majorHAnsi" w:cstheme="majorBidi"/>
      <w:color w:val="000000" w:themeColor="text1"/>
      <w:sz w:val="22"/>
      <w:szCs w:val="22"/>
      <w:lang w:val="en-US"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rednialista2akcent1">
    <w:name w:val="Medium List 2 Accent 1"/>
    <w:basedOn w:val="Standardowy"/>
    <w:uiPriority w:val="66"/>
    <w:rsid w:val="0078742E"/>
    <w:rPr>
      <w:rFonts w:asciiTheme="majorHAnsi" w:eastAsiaTheme="majorEastAsia" w:hAnsiTheme="majorHAnsi" w:cstheme="majorBidi"/>
      <w:color w:val="000000" w:themeColor="text1"/>
      <w:sz w:val="22"/>
      <w:szCs w:val="22"/>
      <w:lang w:val="en-US" w:eastAsia="en-US"/>
    </w:rPr>
    <w:tblPr>
      <w:tblStyleRowBandSize w:val="1"/>
      <w:tblStyleColBandSize w:val="1"/>
      <w:tblBorders>
        <w:top w:val="single" w:sz="8" w:space="0" w:color="156082" w:themeColor="accent1"/>
        <w:left w:val="single" w:sz="8" w:space="0" w:color="156082" w:themeColor="accent1"/>
        <w:bottom w:val="single" w:sz="8" w:space="0" w:color="156082" w:themeColor="accent1"/>
        <w:right w:val="single" w:sz="8" w:space="0" w:color="156082" w:themeColor="accent1"/>
      </w:tblBorders>
    </w:tblPr>
    <w:tblStylePr w:type="firstRow">
      <w:rPr>
        <w:sz w:val="24"/>
        <w:szCs w:val="24"/>
      </w:rPr>
      <w:tblPr/>
      <w:tcPr>
        <w:tcBorders>
          <w:top w:val="nil"/>
          <w:left w:val="nil"/>
          <w:bottom w:val="single" w:sz="24" w:space="0" w:color="156082" w:themeColor="accent1"/>
          <w:right w:val="nil"/>
          <w:insideH w:val="nil"/>
          <w:insideV w:val="nil"/>
        </w:tcBorders>
        <w:shd w:val="clear" w:color="auto" w:fill="FFFFFF" w:themeFill="background1"/>
      </w:tcPr>
    </w:tblStylePr>
    <w:tblStylePr w:type="lastRow">
      <w:tblPr/>
      <w:tcPr>
        <w:tcBorders>
          <w:top w:val="single" w:sz="8" w:space="0" w:color="156082"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156082" w:themeColor="accent1"/>
          <w:insideH w:val="nil"/>
          <w:insideV w:val="nil"/>
        </w:tcBorders>
        <w:shd w:val="clear" w:color="auto" w:fill="FFFFFF" w:themeFill="background1"/>
      </w:tcPr>
    </w:tblStylePr>
    <w:tblStylePr w:type="lastCol">
      <w:tblPr/>
      <w:tcPr>
        <w:tcBorders>
          <w:top w:val="nil"/>
          <w:left w:val="single" w:sz="8" w:space="0" w:color="156082"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2DEF2" w:themeFill="accent1" w:themeFillTint="3F"/>
      </w:tcPr>
    </w:tblStylePr>
    <w:tblStylePr w:type="band1Horz">
      <w:tblPr/>
      <w:tcPr>
        <w:tcBorders>
          <w:top w:val="nil"/>
          <w:bottom w:val="nil"/>
          <w:insideH w:val="nil"/>
          <w:insideV w:val="nil"/>
        </w:tcBorders>
        <w:shd w:val="clear" w:color="auto" w:fill="B2DEF2"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rednialista2akcent2">
    <w:name w:val="Medium List 2 Accent 2"/>
    <w:basedOn w:val="Standardowy"/>
    <w:uiPriority w:val="66"/>
    <w:rsid w:val="0078742E"/>
    <w:rPr>
      <w:rFonts w:asciiTheme="majorHAnsi" w:eastAsiaTheme="majorEastAsia" w:hAnsiTheme="majorHAnsi" w:cstheme="majorBidi"/>
      <w:color w:val="000000" w:themeColor="text1"/>
      <w:sz w:val="22"/>
      <w:szCs w:val="22"/>
      <w:lang w:val="en-US" w:eastAsia="en-US"/>
    </w:rPr>
    <w:tblPr>
      <w:tblStyleRowBandSize w:val="1"/>
      <w:tblStyleColBandSize w:val="1"/>
      <w:tblBorders>
        <w:top w:val="single" w:sz="8" w:space="0" w:color="E97132" w:themeColor="accent2"/>
        <w:left w:val="single" w:sz="8" w:space="0" w:color="E97132" w:themeColor="accent2"/>
        <w:bottom w:val="single" w:sz="8" w:space="0" w:color="E97132" w:themeColor="accent2"/>
        <w:right w:val="single" w:sz="8" w:space="0" w:color="E97132" w:themeColor="accent2"/>
      </w:tblBorders>
    </w:tblPr>
    <w:tblStylePr w:type="firstRow">
      <w:rPr>
        <w:sz w:val="24"/>
        <w:szCs w:val="24"/>
      </w:rPr>
      <w:tblPr/>
      <w:tcPr>
        <w:tcBorders>
          <w:top w:val="nil"/>
          <w:left w:val="nil"/>
          <w:bottom w:val="single" w:sz="24" w:space="0" w:color="E97132" w:themeColor="accent2"/>
          <w:right w:val="nil"/>
          <w:insideH w:val="nil"/>
          <w:insideV w:val="nil"/>
        </w:tcBorders>
        <w:shd w:val="clear" w:color="auto" w:fill="FFFFFF" w:themeFill="background1"/>
      </w:tcPr>
    </w:tblStylePr>
    <w:tblStylePr w:type="lastRow">
      <w:tblPr/>
      <w:tcPr>
        <w:tcBorders>
          <w:top w:val="single" w:sz="8" w:space="0" w:color="E97132"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97132" w:themeColor="accent2"/>
          <w:insideH w:val="nil"/>
          <w:insideV w:val="nil"/>
        </w:tcBorders>
        <w:shd w:val="clear" w:color="auto" w:fill="FFFFFF" w:themeFill="background1"/>
      </w:tcPr>
    </w:tblStylePr>
    <w:tblStylePr w:type="lastCol">
      <w:tblPr/>
      <w:tcPr>
        <w:tcBorders>
          <w:top w:val="nil"/>
          <w:left w:val="single" w:sz="8" w:space="0" w:color="E97132"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9DBCC" w:themeFill="accent2" w:themeFillTint="3F"/>
      </w:tcPr>
    </w:tblStylePr>
    <w:tblStylePr w:type="band1Horz">
      <w:tblPr/>
      <w:tcPr>
        <w:tcBorders>
          <w:top w:val="nil"/>
          <w:bottom w:val="nil"/>
          <w:insideH w:val="nil"/>
          <w:insideV w:val="nil"/>
        </w:tcBorders>
        <w:shd w:val="clear" w:color="auto" w:fill="F9DBCC"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rednialista2akcent3">
    <w:name w:val="Medium List 2 Accent 3"/>
    <w:basedOn w:val="Standardowy"/>
    <w:uiPriority w:val="66"/>
    <w:rsid w:val="0078742E"/>
    <w:rPr>
      <w:rFonts w:asciiTheme="majorHAnsi" w:eastAsiaTheme="majorEastAsia" w:hAnsiTheme="majorHAnsi" w:cstheme="majorBidi"/>
      <w:color w:val="000000" w:themeColor="text1"/>
      <w:sz w:val="22"/>
      <w:szCs w:val="22"/>
      <w:lang w:val="en-US" w:eastAsia="en-US"/>
    </w:rPr>
    <w:tblPr>
      <w:tblStyleRowBandSize w:val="1"/>
      <w:tblStyleColBandSize w:val="1"/>
      <w:tblBorders>
        <w:top w:val="single" w:sz="8" w:space="0" w:color="196B24" w:themeColor="accent3"/>
        <w:left w:val="single" w:sz="8" w:space="0" w:color="196B24" w:themeColor="accent3"/>
        <w:bottom w:val="single" w:sz="8" w:space="0" w:color="196B24" w:themeColor="accent3"/>
        <w:right w:val="single" w:sz="8" w:space="0" w:color="196B24" w:themeColor="accent3"/>
      </w:tblBorders>
    </w:tblPr>
    <w:tblStylePr w:type="firstRow">
      <w:rPr>
        <w:sz w:val="24"/>
        <w:szCs w:val="24"/>
      </w:rPr>
      <w:tblPr/>
      <w:tcPr>
        <w:tcBorders>
          <w:top w:val="nil"/>
          <w:left w:val="nil"/>
          <w:bottom w:val="single" w:sz="24" w:space="0" w:color="196B24" w:themeColor="accent3"/>
          <w:right w:val="nil"/>
          <w:insideH w:val="nil"/>
          <w:insideV w:val="nil"/>
        </w:tcBorders>
        <w:shd w:val="clear" w:color="auto" w:fill="FFFFFF" w:themeFill="background1"/>
      </w:tcPr>
    </w:tblStylePr>
    <w:tblStylePr w:type="lastRow">
      <w:tblPr/>
      <w:tcPr>
        <w:tcBorders>
          <w:top w:val="single" w:sz="8" w:space="0" w:color="196B24"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196B24" w:themeColor="accent3"/>
          <w:insideH w:val="nil"/>
          <w:insideV w:val="nil"/>
        </w:tcBorders>
        <w:shd w:val="clear" w:color="auto" w:fill="FFFFFF" w:themeFill="background1"/>
      </w:tcPr>
    </w:tblStylePr>
    <w:tblStylePr w:type="lastCol">
      <w:tblPr/>
      <w:tcPr>
        <w:tcBorders>
          <w:top w:val="nil"/>
          <w:left w:val="single" w:sz="8" w:space="0" w:color="196B24"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3EDBA" w:themeFill="accent3" w:themeFillTint="3F"/>
      </w:tcPr>
    </w:tblStylePr>
    <w:tblStylePr w:type="band1Horz">
      <w:tblPr/>
      <w:tcPr>
        <w:tcBorders>
          <w:top w:val="nil"/>
          <w:bottom w:val="nil"/>
          <w:insideH w:val="nil"/>
          <w:insideV w:val="nil"/>
        </w:tcBorders>
        <w:shd w:val="clear" w:color="auto" w:fill="B3EDBA"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rednialista2akcent4">
    <w:name w:val="Medium List 2 Accent 4"/>
    <w:basedOn w:val="Standardowy"/>
    <w:uiPriority w:val="66"/>
    <w:rsid w:val="0078742E"/>
    <w:rPr>
      <w:rFonts w:asciiTheme="majorHAnsi" w:eastAsiaTheme="majorEastAsia" w:hAnsiTheme="majorHAnsi" w:cstheme="majorBidi"/>
      <w:color w:val="000000" w:themeColor="text1"/>
      <w:sz w:val="22"/>
      <w:szCs w:val="22"/>
      <w:lang w:val="en-US" w:eastAsia="en-US"/>
    </w:rPr>
    <w:tblPr>
      <w:tblStyleRowBandSize w:val="1"/>
      <w:tblStyleColBandSize w:val="1"/>
      <w:tblBorders>
        <w:top w:val="single" w:sz="8" w:space="0" w:color="0F9ED5" w:themeColor="accent4"/>
        <w:left w:val="single" w:sz="8" w:space="0" w:color="0F9ED5" w:themeColor="accent4"/>
        <w:bottom w:val="single" w:sz="8" w:space="0" w:color="0F9ED5" w:themeColor="accent4"/>
        <w:right w:val="single" w:sz="8" w:space="0" w:color="0F9ED5" w:themeColor="accent4"/>
      </w:tblBorders>
    </w:tblPr>
    <w:tblStylePr w:type="firstRow">
      <w:rPr>
        <w:sz w:val="24"/>
        <w:szCs w:val="24"/>
      </w:rPr>
      <w:tblPr/>
      <w:tcPr>
        <w:tcBorders>
          <w:top w:val="nil"/>
          <w:left w:val="nil"/>
          <w:bottom w:val="single" w:sz="24" w:space="0" w:color="0F9ED5" w:themeColor="accent4"/>
          <w:right w:val="nil"/>
          <w:insideH w:val="nil"/>
          <w:insideV w:val="nil"/>
        </w:tcBorders>
        <w:shd w:val="clear" w:color="auto" w:fill="FFFFFF" w:themeFill="background1"/>
      </w:tcPr>
    </w:tblStylePr>
    <w:tblStylePr w:type="lastRow">
      <w:tblPr/>
      <w:tcPr>
        <w:tcBorders>
          <w:top w:val="single" w:sz="8" w:space="0" w:color="0F9ED5"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F9ED5" w:themeColor="accent4"/>
          <w:insideH w:val="nil"/>
          <w:insideV w:val="nil"/>
        </w:tcBorders>
        <w:shd w:val="clear" w:color="auto" w:fill="FFFFFF" w:themeFill="background1"/>
      </w:tcPr>
    </w:tblStylePr>
    <w:tblStylePr w:type="lastCol">
      <w:tblPr/>
      <w:tcPr>
        <w:tcBorders>
          <w:top w:val="nil"/>
          <w:left w:val="single" w:sz="8" w:space="0" w:color="0F9ED5"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DE9FA" w:themeFill="accent4" w:themeFillTint="3F"/>
      </w:tcPr>
    </w:tblStylePr>
    <w:tblStylePr w:type="band1Horz">
      <w:tblPr/>
      <w:tcPr>
        <w:tcBorders>
          <w:top w:val="nil"/>
          <w:bottom w:val="nil"/>
          <w:insideH w:val="nil"/>
          <w:insideV w:val="nil"/>
        </w:tcBorders>
        <w:shd w:val="clear" w:color="auto" w:fill="BDE9FA"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rednialista2akcent5">
    <w:name w:val="Medium List 2 Accent 5"/>
    <w:basedOn w:val="Standardowy"/>
    <w:uiPriority w:val="66"/>
    <w:rsid w:val="0078742E"/>
    <w:rPr>
      <w:rFonts w:asciiTheme="majorHAnsi" w:eastAsiaTheme="majorEastAsia" w:hAnsiTheme="majorHAnsi" w:cstheme="majorBidi"/>
      <w:color w:val="000000" w:themeColor="text1"/>
      <w:sz w:val="22"/>
      <w:szCs w:val="22"/>
      <w:lang w:val="en-US" w:eastAsia="en-US"/>
    </w:rPr>
    <w:tblPr>
      <w:tblStyleRowBandSize w:val="1"/>
      <w:tblStyleColBandSize w:val="1"/>
      <w:tblBorders>
        <w:top w:val="single" w:sz="8" w:space="0" w:color="A02B93" w:themeColor="accent5"/>
        <w:left w:val="single" w:sz="8" w:space="0" w:color="A02B93" w:themeColor="accent5"/>
        <w:bottom w:val="single" w:sz="8" w:space="0" w:color="A02B93" w:themeColor="accent5"/>
        <w:right w:val="single" w:sz="8" w:space="0" w:color="A02B93" w:themeColor="accent5"/>
      </w:tblBorders>
    </w:tblPr>
    <w:tblStylePr w:type="firstRow">
      <w:rPr>
        <w:sz w:val="24"/>
        <w:szCs w:val="24"/>
      </w:rPr>
      <w:tblPr/>
      <w:tcPr>
        <w:tcBorders>
          <w:top w:val="nil"/>
          <w:left w:val="nil"/>
          <w:bottom w:val="single" w:sz="24" w:space="0" w:color="A02B93" w:themeColor="accent5"/>
          <w:right w:val="nil"/>
          <w:insideH w:val="nil"/>
          <w:insideV w:val="nil"/>
        </w:tcBorders>
        <w:shd w:val="clear" w:color="auto" w:fill="FFFFFF" w:themeFill="background1"/>
      </w:tcPr>
    </w:tblStylePr>
    <w:tblStylePr w:type="lastRow">
      <w:tblPr/>
      <w:tcPr>
        <w:tcBorders>
          <w:top w:val="single" w:sz="8" w:space="0" w:color="A02B93"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02B93" w:themeColor="accent5"/>
          <w:insideH w:val="nil"/>
          <w:insideV w:val="nil"/>
        </w:tcBorders>
        <w:shd w:val="clear" w:color="auto" w:fill="FFFFFF" w:themeFill="background1"/>
      </w:tcPr>
    </w:tblStylePr>
    <w:tblStylePr w:type="lastCol">
      <w:tblPr/>
      <w:tcPr>
        <w:tcBorders>
          <w:top w:val="nil"/>
          <w:left w:val="single" w:sz="8" w:space="0" w:color="A02B93"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C3E9" w:themeFill="accent5" w:themeFillTint="3F"/>
      </w:tcPr>
    </w:tblStylePr>
    <w:tblStylePr w:type="band1Horz">
      <w:tblPr/>
      <w:tcPr>
        <w:tcBorders>
          <w:top w:val="nil"/>
          <w:bottom w:val="nil"/>
          <w:insideH w:val="nil"/>
          <w:insideV w:val="nil"/>
        </w:tcBorders>
        <w:shd w:val="clear" w:color="auto" w:fill="EFC3E9"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rednialista2akcent6">
    <w:name w:val="Medium List 2 Accent 6"/>
    <w:basedOn w:val="Standardowy"/>
    <w:uiPriority w:val="66"/>
    <w:rsid w:val="0078742E"/>
    <w:rPr>
      <w:rFonts w:asciiTheme="majorHAnsi" w:eastAsiaTheme="majorEastAsia" w:hAnsiTheme="majorHAnsi" w:cstheme="majorBidi"/>
      <w:color w:val="000000" w:themeColor="text1"/>
      <w:sz w:val="22"/>
      <w:szCs w:val="22"/>
      <w:lang w:val="en-US" w:eastAsia="en-US"/>
    </w:rPr>
    <w:tblPr>
      <w:tblStyleRowBandSize w:val="1"/>
      <w:tblStyleColBandSize w:val="1"/>
      <w:tblBorders>
        <w:top w:val="single" w:sz="8" w:space="0" w:color="4EA72E" w:themeColor="accent6"/>
        <w:left w:val="single" w:sz="8" w:space="0" w:color="4EA72E" w:themeColor="accent6"/>
        <w:bottom w:val="single" w:sz="8" w:space="0" w:color="4EA72E" w:themeColor="accent6"/>
        <w:right w:val="single" w:sz="8" w:space="0" w:color="4EA72E" w:themeColor="accent6"/>
      </w:tblBorders>
    </w:tblPr>
    <w:tblStylePr w:type="firstRow">
      <w:rPr>
        <w:sz w:val="24"/>
        <w:szCs w:val="24"/>
      </w:rPr>
      <w:tblPr/>
      <w:tcPr>
        <w:tcBorders>
          <w:top w:val="nil"/>
          <w:left w:val="nil"/>
          <w:bottom w:val="single" w:sz="24" w:space="0" w:color="4EA72E" w:themeColor="accent6"/>
          <w:right w:val="nil"/>
          <w:insideH w:val="nil"/>
          <w:insideV w:val="nil"/>
        </w:tcBorders>
        <w:shd w:val="clear" w:color="auto" w:fill="FFFFFF" w:themeFill="background1"/>
      </w:tcPr>
    </w:tblStylePr>
    <w:tblStylePr w:type="lastRow">
      <w:tblPr/>
      <w:tcPr>
        <w:tcBorders>
          <w:top w:val="single" w:sz="8" w:space="0" w:color="4EA72E"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EA72E" w:themeColor="accent6"/>
          <w:insideH w:val="nil"/>
          <w:insideV w:val="nil"/>
        </w:tcBorders>
        <w:shd w:val="clear" w:color="auto" w:fill="FFFFFF" w:themeFill="background1"/>
      </w:tcPr>
    </w:tblStylePr>
    <w:tblStylePr w:type="lastCol">
      <w:tblPr/>
      <w:tcPr>
        <w:tcBorders>
          <w:top w:val="nil"/>
          <w:left w:val="single" w:sz="8" w:space="0" w:color="4EA72E"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EFC5" w:themeFill="accent6" w:themeFillTint="3F"/>
      </w:tcPr>
    </w:tblStylePr>
    <w:tblStylePr w:type="band1Horz">
      <w:tblPr/>
      <w:tcPr>
        <w:tcBorders>
          <w:top w:val="nil"/>
          <w:bottom w:val="nil"/>
          <w:insideH w:val="nil"/>
          <w:insideV w:val="nil"/>
        </w:tcBorders>
        <w:shd w:val="clear" w:color="auto" w:fill="D0EFC5"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redniasiatka1">
    <w:name w:val="Medium Grid 1"/>
    <w:basedOn w:val="Standardowy"/>
    <w:uiPriority w:val="67"/>
    <w:rsid w:val="0078742E"/>
    <w:rPr>
      <w:rFonts w:asciiTheme="minorHAnsi" w:eastAsiaTheme="minorEastAsia" w:hAnsiTheme="minorHAnsi" w:cstheme="minorBidi"/>
      <w:sz w:val="22"/>
      <w:szCs w:val="22"/>
      <w:lang w:val="en-US" w:eastAsia="en-US"/>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redniasiatka1akcent1">
    <w:name w:val="Medium Grid 1 Accent 1"/>
    <w:basedOn w:val="Standardowy"/>
    <w:uiPriority w:val="67"/>
    <w:rsid w:val="0078742E"/>
    <w:rPr>
      <w:rFonts w:asciiTheme="minorHAnsi" w:eastAsiaTheme="minorEastAsia" w:hAnsiTheme="minorHAnsi" w:cstheme="minorBidi"/>
      <w:sz w:val="22"/>
      <w:szCs w:val="22"/>
      <w:lang w:val="en-US" w:eastAsia="en-US"/>
    </w:rPr>
    <w:tblPr>
      <w:tblStyleRowBandSize w:val="1"/>
      <w:tblStyleColBandSize w:val="1"/>
      <w:tblBorders>
        <w:top w:val="single" w:sz="8" w:space="0" w:color="2198CF" w:themeColor="accent1" w:themeTint="BF"/>
        <w:left w:val="single" w:sz="8" w:space="0" w:color="2198CF" w:themeColor="accent1" w:themeTint="BF"/>
        <w:bottom w:val="single" w:sz="8" w:space="0" w:color="2198CF" w:themeColor="accent1" w:themeTint="BF"/>
        <w:right w:val="single" w:sz="8" w:space="0" w:color="2198CF" w:themeColor="accent1" w:themeTint="BF"/>
        <w:insideH w:val="single" w:sz="8" w:space="0" w:color="2198CF" w:themeColor="accent1" w:themeTint="BF"/>
        <w:insideV w:val="single" w:sz="8" w:space="0" w:color="2198CF" w:themeColor="accent1" w:themeTint="BF"/>
      </w:tblBorders>
    </w:tblPr>
    <w:tcPr>
      <w:shd w:val="clear" w:color="auto" w:fill="B2DEF2" w:themeFill="accent1" w:themeFillTint="3F"/>
    </w:tcPr>
    <w:tblStylePr w:type="firstRow">
      <w:rPr>
        <w:b/>
        <w:bCs/>
      </w:rPr>
    </w:tblStylePr>
    <w:tblStylePr w:type="lastRow">
      <w:rPr>
        <w:b/>
        <w:bCs/>
      </w:rPr>
      <w:tblPr/>
      <w:tcPr>
        <w:tcBorders>
          <w:top w:val="single" w:sz="18" w:space="0" w:color="2198CF" w:themeColor="accent1" w:themeTint="BF"/>
        </w:tcBorders>
      </w:tcPr>
    </w:tblStylePr>
    <w:tblStylePr w:type="firstCol">
      <w:rPr>
        <w:b/>
        <w:bCs/>
      </w:rPr>
    </w:tblStylePr>
    <w:tblStylePr w:type="lastCol">
      <w:rPr>
        <w:b/>
        <w:bCs/>
      </w:rPr>
    </w:tblStylePr>
    <w:tblStylePr w:type="band1Vert">
      <w:tblPr/>
      <w:tcPr>
        <w:shd w:val="clear" w:color="auto" w:fill="64BDE6" w:themeFill="accent1" w:themeFillTint="7F"/>
      </w:tcPr>
    </w:tblStylePr>
    <w:tblStylePr w:type="band1Horz">
      <w:tblPr/>
      <w:tcPr>
        <w:shd w:val="clear" w:color="auto" w:fill="64BDE6" w:themeFill="accent1" w:themeFillTint="7F"/>
      </w:tcPr>
    </w:tblStylePr>
  </w:style>
  <w:style w:type="table" w:styleId="redniasiatka1akcent2">
    <w:name w:val="Medium Grid 1 Accent 2"/>
    <w:basedOn w:val="Standardowy"/>
    <w:uiPriority w:val="67"/>
    <w:rsid w:val="0078742E"/>
    <w:rPr>
      <w:rFonts w:asciiTheme="minorHAnsi" w:eastAsiaTheme="minorEastAsia" w:hAnsiTheme="minorHAnsi" w:cstheme="minorBidi"/>
      <w:sz w:val="22"/>
      <w:szCs w:val="22"/>
      <w:lang w:val="en-US" w:eastAsia="en-US"/>
    </w:rPr>
    <w:tblPr>
      <w:tblStyleRowBandSize w:val="1"/>
      <w:tblStyleColBandSize w:val="1"/>
      <w:tblBorders>
        <w:top w:val="single" w:sz="8" w:space="0" w:color="EE9465" w:themeColor="accent2" w:themeTint="BF"/>
        <w:left w:val="single" w:sz="8" w:space="0" w:color="EE9465" w:themeColor="accent2" w:themeTint="BF"/>
        <w:bottom w:val="single" w:sz="8" w:space="0" w:color="EE9465" w:themeColor="accent2" w:themeTint="BF"/>
        <w:right w:val="single" w:sz="8" w:space="0" w:color="EE9465" w:themeColor="accent2" w:themeTint="BF"/>
        <w:insideH w:val="single" w:sz="8" w:space="0" w:color="EE9465" w:themeColor="accent2" w:themeTint="BF"/>
        <w:insideV w:val="single" w:sz="8" w:space="0" w:color="EE9465" w:themeColor="accent2" w:themeTint="BF"/>
      </w:tblBorders>
    </w:tblPr>
    <w:tcPr>
      <w:shd w:val="clear" w:color="auto" w:fill="F9DBCC" w:themeFill="accent2" w:themeFillTint="3F"/>
    </w:tcPr>
    <w:tblStylePr w:type="firstRow">
      <w:rPr>
        <w:b/>
        <w:bCs/>
      </w:rPr>
    </w:tblStylePr>
    <w:tblStylePr w:type="lastRow">
      <w:rPr>
        <w:b/>
        <w:bCs/>
      </w:rPr>
      <w:tblPr/>
      <w:tcPr>
        <w:tcBorders>
          <w:top w:val="single" w:sz="18" w:space="0" w:color="EE9465" w:themeColor="accent2" w:themeTint="BF"/>
        </w:tcBorders>
      </w:tcPr>
    </w:tblStylePr>
    <w:tblStylePr w:type="firstCol">
      <w:rPr>
        <w:b/>
        <w:bCs/>
      </w:rPr>
    </w:tblStylePr>
    <w:tblStylePr w:type="lastCol">
      <w:rPr>
        <w:b/>
        <w:bCs/>
      </w:rPr>
    </w:tblStylePr>
    <w:tblStylePr w:type="band1Vert">
      <w:tblPr/>
      <w:tcPr>
        <w:shd w:val="clear" w:color="auto" w:fill="F4B798" w:themeFill="accent2" w:themeFillTint="7F"/>
      </w:tcPr>
    </w:tblStylePr>
    <w:tblStylePr w:type="band1Horz">
      <w:tblPr/>
      <w:tcPr>
        <w:shd w:val="clear" w:color="auto" w:fill="F4B798" w:themeFill="accent2" w:themeFillTint="7F"/>
      </w:tcPr>
    </w:tblStylePr>
  </w:style>
  <w:style w:type="table" w:styleId="redniasiatka1akcent3">
    <w:name w:val="Medium Grid 1 Accent 3"/>
    <w:basedOn w:val="Standardowy"/>
    <w:uiPriority w:val="67"/>
    <w:rsid w:val="0078742E"/>
    <w:rPr>
      <w:rFonts w:asciiTheme="minorHAnsi" w:eastAsiaTheme="minorEastAsia" w:hAnsiTheme="minorHAnsi" w:cstheme="minorBidi"/>
      <w:sz w:val="22"/>
      <w:szCs w:val="22"/>
      <w:lang w:val="en-US" w:eastAsia="en-US"/>
    </w:rPr>
    <w:tblPr>
      <w:tblStyleRowBandSize w:val="1"/>
      <w:tblStyleColBandSize w:val="1"/>
      <w:tblBorders>
        <w:top w:val="single" w:sz="8" w:space="0" w:color="2BB73D" w:themeColor="accent3" w:themeTint="BF"/>
        <w:left w:val="single" w:sz="8" w:space="0" w:color="2BB73D" w:themeColor="accent3" w:themeTint="BF"/>
        <w:bottom w:val="single" w:sz="8" w:space="0" w:color="2BB73D" w:themeColor="accent3" w:themeTint="BF"/>
        <w:right w:val="single" w:sz="8" w:space="0" w:color="2BB73D" w:themeColor="accent3" w:themeTint="BF"/>
        <w:insideH w:val="single" w:sz="8" w:space="0" w:color="2BB73D" w:themeColor="accent3" w:themeTint="BF"/>
        <w:insideV w:val="single" w:sz="8" w:space="0" w:color="2BB73D" w:themeColor="accent3" w:themeTint="BF"/>
      </w:tblBorders>
    </w:tblPr>
    <w:tcPr>
      <w:shd w:val="clear" w:color="auto" w:fill="B3EDBA" w:themeFill="accent3" w:themeFillTint="3F"/>
    </w:tcPr>
    <w:tblStylePr w:type="firstRow">
      <w:rPr>
        <w:b/>
        <w:bCs/>
      </w:rPr>
    </w:tblStylePr>
    <w:tblStylePr w:type="lastRow">
      <w:rPr>
        <w:b/>
        <w:bCs/>
      </w:rPr>
      <w:tblPr/>
      <w:tcPr>
        <w:tcBorders>
          <w:top w:val="single" w:sz="18" w:space="0" w:color="2BB73D" w:themeColor="accent3" w:themeTint="BF"/>
        </w:tcBorders>
      </w:tcPr>
    </w:tblStylePr>
    <w:tblStylePr w:type="firstCol">
      <w:rPr>
        <w:b/>
        <w:bCs/>
      </w:rPr>
    </w:tblStylePr>
    <w:tblStylePr w:type="lastCol">
      <w:rPr>
        <w:b/>
        <w:bCs/>
      </w:rPr>
    </w:tblStylePr>
    <w:tblStylePr w:type="band1Vert">
      <w:tblPr/>
      <w:tcPr>
        <w:shd w:val="clear" w:color="auto" w:fill="66DB75" w:themeFill="accent3" w:themeFillTint="7F"/>
      </w:tcPr>
    </w:tblStylePr>
    <w:tblStylePr w:type="band1Horz">
      <w:tblPr/>
      <w:tcPr>
        <w:shd w:val="clear" w:color="auto" w:fill="66DB75" w:themeFill="accent3" w:themeFillTint="7F"/>
      </w:tcPr>
    </w:tblStylePr>
  </w:style>
  <w:style w:type="table" w:styleId="redniasiatka1akcent4">
    <w:name w:val="Medium Grid 1 Accent 4"/>
    <w:basedOn w:val="Standardowy"/>
    <w:uiPriority w:val="67"/>
    <w:rsid w:val="0078742E"/>
    <w:rPr>
      <w:rFonts w:asciiTheme="minorHAnsi" w:eastAsiaTheme="minorEastAsia" w:hAnsiTheme="minorHAnsi" w:cstheme="minorBidi"/>
      <w:sz w:val="22"/>
      <w:szCs w:val="22"/>
      <w:lang w:val="en-US" w:eastAsia="en-US"/>
    </w:rPr>
    <w:tblPr>
      <w:tblStyleRowBandSize w:val="1"/>
      <w:tblStyleColBandSize w:val="1"/>
      <w:tblBorders>
        <w:top w:val="single" w:sz="8" w:space="0" w:color="39BEF1" w:themeColor="accent4" w:themeTint="BF"/>
        <w:left w:val="single" w:sz="8" w:space="0" w:color="39BEF1" w:themeColor="accent4" w:themeTint="BF"/>
        <w:bottom w:val="single" w:sz="8" w:space="0" w:color="39BEF1" w:themeColor="accent4" w:themeTint="BF"/>
        <w:right w:val="single" w:sz="8" w:space="0" w:color="39BEF1" w:themeColor="accent4" w:themeTint="BF"/>
        <w:insideH w:val="single" w:sz="8" w:space="0" w:color="39BEF1" w:themeColor="accent4" w:themeTint="BF"/>
        <w:insideV w:val="single" w:sz="8" w:space="0" w:color="39BEF1" w:themeColor="accent4" w:themeTint="BF"/>
      </w:tblBorders>
    </w:tblPr>
    <w:tcPr>
      <w:shd w:val="clear" w:color="auto" w:fill="BDE9FA" w:themeFill="accent4" w:themeFillTint="3F"/>
    </w:tcPr>
    <w:tblStylePr w:type="firstRow">
      <w:rPr>
        <w:b/>
        <w:bCs/>
      </w:rPr>
    </w:tblStylePr>
    <w:tblStylePr w:type="lastRow">
      <w:rPr>
        <w:b/>
        <w:bCs/>
      </w:rPr>
      <w:tblPr/>
      <w:tcPr>
        <w:tcBorders>
          <w:top w:val="single" w:sz="18" w:space="0" w:color="39BEF1" w:themeColor="accent4" w:themeTint="BF"/>
        </w:tcBorders>
      </w:tcPr>
    </w:tblStylePr>
    <w:tblStylePr w:type="firstCol">
      <w:rPr>
        <w:b/>
        <w:bCs/>
      </w:rPr>
    </w:tblStylePr>
    <w:tblStylePr w:type="lastCol">
      <w:rPr>
        <w:b/>
        <w:bCs/>
      </w:rPr>
    </w:tblStylePr>
    <w:tblStylePr w:type="band1Vert">
      <w:tblPr/>
      <w:tcPr>
        <w:shd w:val="clear" w:color="auto" w:fill="7BD3F5" w:themeFill="accent4" w:themeFillTint="7F"/>
      </w:tcPr>
    </w:tblStylePr>
    <w:tblStylePr w:type="band1Horz">
      <w:tblPr/>
      <w:tcPr>
        <w:shd w:val="clear" w:color="auto" w:fill="7BD3F5" w:themeFill="accent4" w:themeFillTint="7F"/>
      </w:tcPr>
    </w:tblStylePr>
  </w:style>
  <w:style w:type="table" w:styleId="redniasiatka1akcent5">
    <w:name w:val="Medium Grid 1 Accent 5"/>
    <w:basedOn w:val="Standardowy"/>
    <w:uiPriority w:val="67"/>
    <w:rsid w:val="0078742E"/>
    <w:rPr>
      <w:rFonts w:asciiTheme="minorHAnsi" w:eastAsiaTheme="minorEastAsia" w:hAnsiTheme="minorHAnsi" w:cstheme="minorBidi"/>
      <w:sz w:val="22"/>
      <w:szCs w:val="22"/>
      <w:lang w:val="en-US" w:eastAsia="en-US"/>
    </w:rPr>
    <w:tblPr>
      <w:tblStyleRowBandSize w:val="1"/>
      <w:tblStyleColBandSize w:val="1"/>
      <w:tblBorders>
        <w:top w:val="single" w:sz="8" w:space="0" w:color="CE49BF" w:themeColor="accent5" w:themeTint="BF"/>
        <w:left w:val="single" w:sz="8" w:space="0" w:color="CE49BF" w:themeColor="accent5" w:themeTint="BF"/>
        <w:bottom w:val="single" w:sz="8" w:space="0" w:color="CE49BF" w:themeColor="accent5" w:themeTint="BF"/>
        <w:right w:val="single" w:sz="8" w:space="0" w:color="CE49BF" w:themeColor="accent5" w:themeTint="BF"/>
        <w:insideH w:val="single" w:sz="8" w:space="0" w:color="CE49BF" w:themeColor="accent5" w:themeTint="BF"/>
        <w:insideV w:val="single" w:sz="8" w:space="0" w:color="CE49BF" w:themeColor="accent5" w:themeTint="BF"/>
      </w:tblBorders>
    </w:tblPr>
    <w:tcPr>
      <w:shd w:val="clear" w:color="auto" w:fill="EFC3E9" w:themeFill="accent5" w:themeFillTint="3F"/>
    </w:tcPr>
    <w:tblStylePr w:type="firstRow">
      <w:rPr>
        <w:b/>
        <w:bCs/>
      </w:rPr>
    </w:tblStylePr>
    <w:tblStylePr w:type="lastRow">
      <w:rPr>
        <w:b/>
        <w:bCs/>
      </w:rPr>
      <w:tblPr/>
      <w:tcPr>
        <w:tcBorders>
          <w:top w:val="single" w:sz="18" w:space="0" w:color="CE49BF" w:themeColor="accent5" w:themeTint="BF"/>
        </w:tcBorders>
      </w:tcPr>
    </w:tblStylePr>
    <w:tblStylePr w:type="firstCol">
      <w:rPr>
        <w:b/>
        <w:bCs/>
      </w:rPr>
    </w:tblStylePr>
    <w:tblStylePr w:type="lastCol">
      <w:rPr>
        <w:b/>
        <w:bCs/>
      </w:rPr>
    </w:tblStylePr>
    <w:tblStylePr w:type="band1Vert">
      <w:tblPr/>
      <w:tcPr>
        <w:shd w:val="clear" w:color="auto" w:fill="DE86D4" w:themeFill="accent5" w:themeFillTint="7F"/>
      </w:tcPr>
    </w:tblStylePr>
    <w:tblStylePr w:type="band1Horz">
      <w:tblPr/>
      <w:tcPr>
        <w:shd w:val="clear" w:color="auto" w:fill="DE86D4" w:themeFill="accent5" w:themeFillTint="7F"/>
      </w:tcPr>
    </w:tblStylePr>
  </w:style>
  <w:style w:type="table" w:styleId="redniasiatka1akcent6">
    <w:name w:val="Medium Grid 1 Accent 6"/>
    <w:basedOn w:val="Standardowy"/>
    <w:uiPriority w:val="67"/>
    <w:rsid w:val="0078742E"/>
    <w:rPr>
      <w:rFonts w:asciiTheme="minorHAnsi" w:eastAsiaTheme="minorEastAsia" w:hAnsiTheme="minorHAnsi" w:cstheme="minorBidi"/>
      <w:sz w:val="22"/>
      <w:szCs w:val="22"/>
      <w:lang w:val="en-US" w:eastAsia="en-US"/>
    </w:rPr>
    <w:tblPr>
      <w:tblStyleRowBandSize w:val="1"/>
      <w:tblStyleColBandSize w:val="1"/>
      <w:tblBorders>
        <w:top w:val="single" w:sz="8" w:space="0" w:color="71CF50" w:themeColor="accent6" w:themeTint="BF"/>
        <w:left w:val="single" w:sz="8" w:space="0" w:color="71CF50" w:themeColor="accent6" w:themeTint="BF"/>
        <w:bottom w:val="single" w:sz="8" w:space="0" w:color="71CF50" w:themeColor="accent6" w:themeTint="BF"/>
        <w:right w:val="single" w:sz="8" w:space="0" w:color="71CF50" w:themeColor="accent6" w:themeTint="BF"/>
        <w:insideH w:val="single" w:sz="8" w:space="0" w:color="71CF50" w:themeColor="accent6" w:themeTint="BF"/>
        <w:insideV w:val="single" w:sz="8" w:space="0" w:color="71CF50" w:themeColor="accent6" w:themeTint="BF"/>
      </w:tblBorders>
    </w:tblPr>
    <w:tcPr>
      <w:shd w:val="clear" w:color="auto" w:fill="D0EFC5" w:themeFill="accent6" w:themeFillTint="3F"/>
    </w:tcPr>
    <w:tblStylePr w:type="firstRow">
      <w:rPr>
        <w:b/>
        <w:bCs/>
      </w:rPr>
    </w:tblStylePr>
    <w:tblStylePr w:type="lastRow">
      <w:rPr>
        <w:b/>
        <w:bCs/>
      </w:rPr>
      <w:tblPr/>
      <w:tcPr>
        <w:tcBorders>
          <w:top w:val="single" w:sz="18" w:space="0" w:color="71CF50" w:themeColor="accent6" w:themeTint="BF"/>
        </w:tcBorders>
      </w:tcPr>
    </w:tblStylePr>
    <w:tblStylePr w:type="firstCol">
      <w:rPr>
        <w:b/>
        <w:bCs/>
      </w:rPr>
    </w:tblStylePr>
    <w:tblStylePr w:type="lastCol">
      <w:rPr>
        <w:b/>
        <w:bCs/>
      </w:rPr>
    </w:tblStylePr>
    <w:tblStylePr w:type="band1Vert">
      <w:tblPr/>
      <w:tcPr>
        <w:shd w:val="clear" w:color="auto" w:fill="A0DF8A" w:themeFill="accent6" w:themeFillTint="7F"/>
      </w:tcPr>
    </w:tblStylePr>
    <w:tblStylePr w:type="band1Horz">
      <w:tblPr/>
      <w:tcPr>
        <w:shd w:val="clear" w:color="auto" w:fill="A0DF8A" w:themeFill="accent6" w:themeFillTint="7F"/>
      </w:tcPr>
    </w:tblStylePr>
  </w:style>
  <w:style w:type="table" w:styleId="redniasiatka2">
    <w:name w:val="Medium Grid 2"/>
    <w:basedOn w:val="Standardowy"/>
    <w:uiPriority w:val="68"/>
    <w:rsid w:val="0078742E"/>
    <w:rPr>
      <w:rFonts w:asciiTheme="majorHAnsi" w:eastAsiaTheme="majorEastAsia" w:hAnsiTheme="majorHAnsi" w:cstheme="majorBidi"/>
      <w:color w:val="000000" w:themeColor="text1"/>
      <w:sz w:val="22"/>
      <w:szCs w:val="22"/>
      <w:lang w:val="en-US"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redniasiatka2akcent1">
    <w:name w:val="Medium Grid 2 Accent 1"/>
    <w:basedOn w:val="Standardowy"/>
    <w:uiPriority w:val="68"/>
    <w:rsid w:val="0078742E"/>
    <w:rPr>
      <w:rFonts w:asciiTheme="majorHAnsi" w:eastAsiaTheme="majorEastAsia" w:hAnsiTheme="majorHAnsi" w:cstheme="majorBidi"/>
      <w:color w:val="000000" w:themeColor="text1"/>
      <w:sz w:val="22"/>
      <w:szCs w:val="22"/>
      <w:lang w:val="en-US" w:eastAsia="en-US"/>
    </w:rPr>
    <w:tblPr>
      <w:tblStyleRowBandSize w:val="1"/>
      <w:tblStyleColBandSize w:val="1"/>
      <w:tblBorders>
        <w:top w:val="single" w:sz="8" w:space="0" w:color="156082" w:themeColor="accent1"/>
        <w:left w:val="single" w:sz="8" w:space="0" w:color="156082" w:themeColor="accent1"/>
        <w:bottom w:val="single" w:sz="8" w:space="0" w:color="156082" w:themeColor="accent1"/>
        <w:right w:val="single" w:sz="8" w:space="0" w:color="156082" w:themeColor="accent1"/>
        <w:insideH w:val="single" w:sz="8" w:space="0" w:color="156082" w:themeColor="accent1"/>
        <w:insideV w:val="single" w:sz="8" w:space="0" w:color="156082" w:themeColor="accent1"/>
      </w:tblBorders>
    </w:tblPr>
    <w:tcPr>
      <w:shd w:val="clear" w:color="auto" w:fill="B2DEF2" w:themeFill="accent1" w:themeFillTint="3F"/>
    </w:tcPr>
    <w:tblStylePr w:type="firstRow">
      <w:rPr>
        <w:b/>
        <w:bCs/>
        <w:color w:val="000000" w:themeColor="text1"/>
      </w:rPr>
      <w:tblPr/>
      <w:tcPr>
        <w:shd w:val="clear" w:color="auto" w:fill="E0F2FA"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1E4F5" w:themeFill="accent1" w:themeFillTint="33"/>
      </w:tcPr>
    </w:tblStylePr>
    <w:tblStylePr w:type="band1Vert">
      <w:tblPr/>
      <w:tcPr>
        <w:shd w:val="clear" w:color="auto" w:fill="64BDE6" w:themeFill="accent1" w:themeFillTint="7F"/>
      </w:tcPr>
    </w:tblStylePr>
    <w:tblStylePr w:type="band1Horz">
      <w:tblPr/>
      <w:tcPr>
        <w:tcBorders>
          <w:insideH w:val="single" w:sz="6" w:space="0" w:color="156082" w:themeColor="accent1"/>
          <w:insideV w:val="single" w:sz="6" w:space="0" w:color="156082" w:themeColor="accent1"/>
        </w:tcBorders>
        <w:shd w:val="clear" w:color="auto" w:fill="64BDE6" w:themeFill="accent1" w:themeFillTint="7F"/>
      </w:tcPr>
    </w:tblStylePr>
    <w:tblStylePr w:type="nwCell">
      <w:tblPr/>
      <w:tcPr>
        <w:shd w:val="clear" w:color="auto" w:fill="FFFFFF" w:themeFill="background1"/>
      </w:tcPr>
    </w:tblStylePr>
  </w:style>
  <w:style w:type="table" w:styleId="redniasiatka2akcent2">
    <w:name w:val="Medium Grid 2 Accent 2"/>
    <w:basedOn w:val="Standardowy"/>
    <w:uiPriority w:val="68"/>
    <w:rsid w:val="0078742E"/>
    <w:rPr>
      <w:rFonts w:asciiTheme="majorHAnsi" w:eastAsiaTheme="majorEastAsia" w:hAnsiTheme="majorHAnsi" w:cstheme="majorBidi"/>
      <w:color w:val="000000" w:themeColor="text1"/>
      <w:sz w:val="22"/>
      <w:szCs w:val="22"/>
      <w:lang w:val="en-US" w:eastAsia="en-US"/>
    </w:rPr>
    <w:tblPr>
      <w:tblStyleRowBandSize w:val="1"/>
      <w:tblStyleColBandSize w:val="1"/>
      <w:tblBorders>
        <w:top w:val="single" w:sz="8" w:space="0" w:color="E97132" w:themeColor="accent2"/>
        <w:left w:val="single" w:sz="8" w:space="0" w:color="E97132" w:themeColor="accent2"/>
        <w:bottom w:val="single" w:sz="8" w:space="0" w:color="E97132" w:themeColor="accent2"/>
        <w:right w:val="single" w:sz="8" w:space="0" w:color="E97132" w:themeColor="accent2"/>
        <w:insideH w:val="single" w:sz="8" w:space="0" w:color="E97132" w:themeColor="accent2"/>
        <w:insideV w:val="single" w:sz="8" w:space="0" w:color="E97132" w:themeColor="accent2"/>
      </w:tblBorders>
    </w:tblPr>
    <w:tcPr>
      <w:shd w:val="clear" w:color="auto" w:fill="F9DBCC" w:themeFill="accent2" w:themeFillTint="3F"/>
    </w:tcPr>
    <w:tblStylePr w:type="firstRow">
      <w:rPr>
        <w:b/>
        <w:bCs/>
        <w:color w:val="000000" w:themeColor="text1"/>
      </w:rPr>
      <w:tblPr/>
      <w:tcPr>
        <w:shd w:val="clear" w:color="auto" w:fill="FCF0EA"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AE2D5" w:themeFill="accent2" w:themeFillTint="33"/>
      </w:tcPr>
    </w:tblStylePr>
    <w:tblStylePr w:type="band1Vert">
      <w:tblPr/>
      <w:tcPr>
        <w:shd w:val="clear" w:color="auto" w:fill="F4B798" w:themeFill="accent2" w:themeFillTint="7F"/>
      </w:tcPr>
    </w:tblStylePr>
    <w:tblStylePr w:type="band1Horz">
      <w:tblPr/>
      <w:tcPr>
        <w:tcBorders>
          <w:insideH w:val="single" w:sz="6" w:space="0" w:color="E97132" w:themeColor="accent2"/>
          <w:insideV w:val="single" w:sz="6" w:space="0" w:color="E97132" w:themeColor="accent2"/>
        </w:tcBorders>
        <w:shd w:val="clear" w:color="auto" w:fill="F4B798" w:themeFill="accent2" w:themeFillTint="7F"/>
      </w:tcPr>
    </w:tblStylePr>
    <w:tblStylePr w:type="nwCell">
      <w:tblPr/>
      <w:tcPr>
        <w:shd w:val="clear" w:color="auto" w:fill="FFFFFF" w:themeFill="background1"/>
      </w:tcPr>
    </w:tblStylePr>
  </w:style>
  <w:style w:type="table" w:styleId="redniasiatka2akcent3">
    <w:name w:val="Medium Grid 2 Accent 3"/>
    <w:basedOn w:val="Standardowy"/>
    <w:uiPriority w:val="68"/>
    <w:rsid w:val="0078742E"/>
    <w:rPr>
      <w:rFonts w:asciiTheme="majorHAnsi" w:eastAsiaTheme="majorEastAsia" w:hAnsiTheme="majorHAnsi" w:cstheme="majorBidi"/>
      <w:color w:val="000000" w:themeColor="text1"/>
      <w:sz w:val="22"/>
      <w:szCs w:val="22"/>
      <w:lang w:val="en-US" w:eastAsia="en-US"/>
    </w:rPr>
    <w:tblPr>
      <w:tblStyleRowBandSize w:val="1"/>
      <w:tblStyleColBandSize w:val="1"/>
      <w:tblBorders>
        <w:top w:val="single" w:sz="8" w:space="0" w:color="196B24" w:themeColor="accent3"/>
        <w:left w:val="single" w:sz="8" w:space="0" w:color="196B24" w:themeColor="accent3"/>
        <w:bottom w:val="single" w:sz="8" w:space="0" w:color="196B24" w:themeColor="accent3"/>
        <w:right w:val="single" w:sz="8" w:space="0" w:color="196B24" w:themeColor="accent3"/>
        <w:insideH w:val="single" w:sz="8" w:space="0" w:color="196B24" w:themeColor="accent3"/>
        <w:insideV w:val="single" w:sz="8" w:space="0" w:color="196B24" w:themeColor="accent3"/>
      </w:tblBorders>
    </w:tblPr>
    <w:tcPr>
      <w:shd w:val="clear" w:color="auto" w:fill="B3EDBA" w:themeFill="accent3" w:themeFillTint="3F"/>
    </w:tcPr>
    <w:tblStylePr w:type="firstRow">
      <w:rPr>
        <w:b/>
        <w:bCs/>
        <w:color w:val="000000" w:themeColor="text1"/>
      </w:rPr>
      <w:tblPr/>
      <w:tcPr>
        <w:shd w:val="clear" w:color="auto" w:fill="E0F8E3"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1F0C7" w:themeFill="accent3" w:themeFillTint="33"/>
      </w:tcPr>
    </w:tblStylePr>
    <w:tblStylePr w:type="band1Vert">
      <w:tblPr/>
      <w:tcPr>
        <w:shd w:val="clear" w:color="auto" w:fill="66DB75" w:themeFill="accent3" w:themeFillTint="7F"/>
      </w:tcPr>
    </w:tblStylePr>
    <w:tblStylePr w:type="band1Horz">
      <w:tblPr/>
      <w:tcPr>
        <w:tcBorders>
          <w:insideH w:val="single" w:sz="6" w:space="0" w:color="196B24" w:themeColor="accent3"/>
          <w:insideV w:val="single" w:sz="6" w:space="0" w:color="196B24" w:themeColor="accent3"/>
        </w:tcBorders>
        <w:shd w:val="clear" w:color="auto" w:fill="66DB75" w:themeFill="accent3" w:themeFillTint="7F"/>
      </w:tcPr>
    </w:tblStylePr>
    <w:tblStylePr w:type="nwCell">
      <w:tblPr/>
      <w:tcPr>
        <w:shd w:val="clear" w:color="auto" w:fill="FFFFFF" w:themeFill="background1"/>
      </w:tcPr>
    </w:tblStylePr>
  </w:style>
  <w:style w:type="table" w:styleId="redniasiatka2akcent4">
    <w:name w:val="Medium Grid 2 Accent 4"/>
    <w:basedOn w:val="Standardowy"/>
    <w:uiPriority w:val="68"/>
    <w:rsid w:val="0078742E"/>
    <w:rPr>
      <w:rFonts w:asciiTheme="majorHAnsi" w:eastAsiaTheme="majorEastAsia" w:hAnsiTheme="majorHAnsi" w:cstheme="majorBidi"/>
      <w:color w:val="000000" w:themeColor="text1"/>
      <w:sz w:val="22"/>
      <w:szCs w:val="22"/>
      <w:lang w:val="en-US" w:eastAsia="en-US"/>
    </w:rPr>
    <w:tblPr>
      <w:tblStyleRowBandSize w:val="1"/>
      <w:tblStyleColBandSize w:val="1"/>
      <w:tblBorders>
        <w:top w:val="single" w:sz="8" w:space="0" w:color="0F9ED5" w:themeColor="accent4"/>
        <w:left w:val="single" w:sz="8" w:space="0" w:color="0F9ED5" w:themeColor="accent4"/>
        <w:bottom w:val="single" w:sz="8" w:space="0" w:color="0F9ED5" w:themeColor="accent4"/>
        <w:right w:val="single" w:sz="8" w:space="0" w:color="0F9ED5" w:themeColor="accent4"/>
        <w:insideH w:val="single" w:sz="8" w:space="0" w:color="0F9ED5" w:themeColor="accent4"/>
        <w:insideV w:val="single" w:sz="8" w:space="0" w:color="0F9ED5" w:themeColor="accent4"/>
      </w:tblBorders>
    </w:tblPr>
    <w:tcPr>
      <w:shd w:val="clear" w:color="auto" w:fill="BDE9FA" w:themeFill="accent4" w:themeFillTint="3F"/>
    </w:tcPr>
    <w:tblStylePr w:type="firstRow">
      <w:rPr>
        <w:b/>
        <w:bCs/>
        <w:color w:val="000000" w:themeColor="text1"/>
      </w:rPr>
      <w:tblPr/>
      <w:tcPr>
        <w:shd w:val="clear" w:color="auto" w:fill="E5F6FD"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AEDFB" w:themeFill="accent4" w:themeFillTint="33"/>
      </w:tcPr>
    </w:tblStylePr>
    <w:tblStylePr w:type="band1Vert">
      <w:tblPr/>
      <w:tcPr>
        <w:shd w:val="clear" w:color="auto" w:fill="7BD3F5" w:themeFill="accent4" w:themeFillTint="7F"/>
      </w:tcPr>
    </w:tblStylePr>
    <w:tblStylePr w:type="band1Horz">
      <w:tblPr/>
      <w:tcPr>
        <w:tcBorders>
          <w:insideH w:val="single" w:sz="6" w:space="0" w:color="0F9ED5" w:themeColor="accent4"/>
          <w:insideV w:val="single" w:sz="6" w:space="0" w:color="0F9ED5" w:themeColor="accent4"/>
        </w:tcBorders>
        <w:shd w:val="clear" w:color="auto" w:fill="7BD3F5" w:themeFill="accent4" w:themeFillTint="7F"/>
      </w:tcPr>
    </w:tblStylePr>
    <w:tblStylePr w:type="nwCell">
      <w:tblPr/>
      <w:tcPr>
        <w:shd w:val="clear" w:color="auto" w:fill="FFFFFF" w:themeFill="background1"/>
      </w:tcPr>
    </w:tblStylePr>
  </w:style>
  <w:style w:type="table" w:styleId="redniasiatka2akcent5">
    <w:name w:val="Medium Grid 2 Accent 5"/>
    <w:basedOn w:val="Standardowy"/>
    <w:uiPriority w:val="68"/>
    <w:rsid w:val="0078742E"/>
    <w:rPr>
      <w:rFonts w:asciiTheme="majorHAnsi" w:eastAsiaTheme="majorEastAsia" w:hAnsiTheme="majorHAnsi" w:cstheme="majorBidi"/>
      <w:color w:val="000000" w:themeColor="text1"/>
      <w:sz w:val="22"/>
      <w:szCs w:val="22"/>
      <w:lang w:val="en-US" w:eastAsia="en-US"/>
    </w:rPr>
    <w:tblPr>
      <w:tblStyleRowBandSize w:val="1"/>
      <w:tblStyleColBandSize w:val="1"/>
      <w:tblBorders>
        <w:top w:val="single" w:sz="8" w:space="0" w:color="A02B93" w:themeColor="accent5"/>
        <w:left w:val="single" w:sz="8" w:space="0" w:color="A02B93" w:themeColor="accent5"/>
        <w:bottom w:val="single" w:sz="8" w:space="0" w:color="A02B93" w:themeColor="accent5"/>
        <w:right w:val="single" w:sz="8" w:space="0" w:color="A02B93" w:themeColor="accent5"/>
        <w:insideH w:val="single" w:sz="8" w:space="0" w:color="A02B93" w:themeColor="accent5"/>
        <w:insideV w:val="single" w:sz="8" w:space="0" w:color="A02B93" w:themeColor="accent5"/>
      </w:tblBorders>
    </w:tblPr>
    <w:tcPr>
      <w:shd w:val="clear" w:color="auto" w:fill="EFC3E9" w:themeFill="accent5" w:themeFillTint="3F"/>
    </w:tcPr>
    <w:tblStylePr w:type="firstRow">
      <w:rPr>
        <w:b/>
        <w:bCs/>
        <w:color w:val="000000" w:themeColor="text1"/>
      </w:rPr>
      <w:tblPr/>
      <w:tcPr>
        <w:shd w:val="clear" w:color="auto" w:fill="F8E7F6"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CEED" w:themeFill="accent5" w:themeFillTint="33"/>
      </w:tcPr>
    </w:tblStylePr>
    <w:tblStylePr w:type="band1Vert">
      <w:tblPr/>
      <w:tcPr>
        <w:shd w:val="clear" w:color="auto" w:fill="DE86D4" w:themeFill="accent5" w:themeFillTint="7F"/>
      </w:tcPr>
    </w:tblStylePr>
    <w:tblStylePr w:type="band1Horz">
      <w:tblPr/>
      <w:tcPr>
        <w:tcBorders>
          <w:insideH w:val="single" w:sz="6" w:space="0" w:color="A02B93" w:themeColor="accent5"/>
          <w:insideV w:val="single" w:sz="6" w:space="0" w:color="A02B93" w:themeColor="accent5"/>
        </w:tcBorders>
        <w:shd w:val="clear" w:color="auto" w:fill="DE86D4" w:themeFill="accent5" w:themeFillTint="7F"/>
      </w:tcPr>
    </w:tblStylePr>
    <w:tblStylePr w:type="nwCell">
      <w:tblPr/>
      <w:tcPr>
        <w:shd w:val="clear" w:color="auto" w:fill="FFFFFF" w:themeFill="background1"/>
      </w:tcPr>
    </w:tblStylePr>
  </w:style>
  <w:style w:type="table" w:styleId="redniasiatka2akcent6">
    <w:name w:val="Medium Grid 2 Accent 6"/>
    <w:basedOn w:val="Standardowy"/>
    <w:uiPriority w:val="68"/>
    <w:rsid w:val="0078742E"/>
    <w:rPr>
      <w:rFonts w:asciiTheme="majorHAnsi" w:eastAsiaTheme="majorEastAsia" w:hAnsiTheme="majorHAnsi" w:cstheme="majorBidi"/>
      <w:color w:val="000000" w:themeColor="text1"/>
      <w:sz w:val="22"/>
      <w:szCs w:val="22"/>
      <w:lang w:val="en-US" w:eastAsia="en-US"/>
    </w:rPr>
    <w:tblPr>
      <w:tblStyleRowBandSize w:val="1"/>
      <w:tblStyleColBandSize w:val="1"/>
      <w:tblBorders>
        <w:top w:val="single" w:sz="8" w:space="0" w:color="4EA72E" w:themeColor="accent6"/>
        <w:left w:val="single" w:sz="8" w:space="0" w:color="4EA72E" w:themeColor="accent6"/>
        <w:bottom w:val="single" w:sz="8" w:space="0" w:color="4EA72E" w:themeColor="accent6"/>
        <w:right w:val="single" w:sz="8" w:space="0" w:color="4EA72E" w:themeColor="accent6"/>
        <w:insideH w:val="single" w:sz="8" w:space="0" w:color="4EA72E" w:themeColor="accent6"/>
        <w:insideV w:val="single" w:sz="8" w:space="0" w:color="4EA72E" w:themeColor="accent6"/>
      </w:tblBorders>
    </w:tblPr>
    <w:tcPr>
      <w:shd w:val="clear" w:color="auto" w:fill="D0EFC5" w:themeFill="accent6" w:themeFillTint="3F"/>
    </w:tcPr>
    <w:tblStylePr w:type="firstRow">
      <w:rPr>
        <w:b/>
        <w:bCs/>
        <w:color w:val="000000" w:themeColor="text1"/>
      </w:rPr>
      <w:tblPr/>
      <w:tcPr>
        <w:shd w:val="clear" w:color="auto" w:fill="ECF8E8"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F2D0" w:themeFill="accent6" w:themeFillTint="33"/>
      </w:tcPr>
    </w:tblStylePr>
    <w:tblStylePr w:type="band1Vert">
      <w:tblPr/>
      <w:tcPr>
        <w:shd w:val="clear" w:color="auto" w:fill="A0DF8A" w:themeFill="accent6" w:themeFillTint="7F"/>
      </w:tcPr>
    </w:tblStylePr>
    <w:tblStylePr w:type="band1Horz">
      <w:tblPr/>
      <w:tcPr>
        <w:tcBorders>
          <w:insideH w:val="single" w:sz="6" w:space="0" w:color="4EA72E" w:themeColor="accent6"/>
          <w:insideV w:val="single" w:sz="6" w:space="0" w:color="4EA72E" w:themeColor="accent6"/>
        </w:tcBorders>
        <w:shd w:val="clear" w:color="auto" w:fill="A0DF8A" w:themeFill="accent6" w:themeFillTint="7F"/>
      </w:tcPr>
    </w:tblStylePr>
    <w:tblStylePr w:type="nwCell">
      <w:tblPr/>
      <w:tcPr>
        <w:shd w:val="clear" w:color="auto" w:fill="FFFFFF" w:themeFill="background1"/>
      </w:tcPr>
    </w:tblStylePr>
  </w:style>
  <w:style w:type="table" w:styleId="redniasiatka3">
    <w:name w:val="Medium Grid 3"/>
    <w:basedOn w:val="Standardowy"/>
    <w:uiPriority w:val="69"/>
    <w:rsid w:val="0078742E"/>
    <w:rPr>
      <w:rFonts w:asciiTheme="minorHAnsi" w:eastAsiaTheme="minorEastAsia" w:hAnsiTheme="minorHAnsi" w:cstheme="minorBidi"/>
      <w:sz w:val="22"/>
      <w:szCs w:val="22"/>
      <w:lang w:val="en-US"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redniasiatka3akcent1">
    <w:name w:val="Medium Grid 3 Accent 1"/>
    <w:basedOn w:val="Standardowy"/>
    <w:uiPriority w:val="69"/>
    <w:rsid w:val="0078742E"/>
    <w:rPr>
      <w:rFonts w:asciiTheme="minorHAnsi" w:eastAsiaTheme="minorEastAsia" w:hAnsiTheme="minorHAnsi" w:cstheme="minorBidi"/>
      <w:sz w:val="22"/>
      <w:szCs w:val="22"/>
      <w:lang w:val="en-US"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2DEF2"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156082"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156082"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156082"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156082"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4BDE6"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4BDE6" w:themeFill="accent1" w:themeFillTint="7F"/>
      </w:tcPr>
    </w:tblStylePr>
  </w:style>
  <w:style w:type="table" w:styleId="redniasiatka3akcent2">
    <w:name w:val="Medium Grid 3 Accent 2"/>
    <w:basedOn w:val="Standardowy"/>
    <w:uiPriority w:val="69"/>
    <w:rsid w:val="0078742E"/>
    <w:rPr>
      <w:rFonts w:asciiTheme="minorHAnsi" w:eastAsiaTheme="minorEastAsia" w:hAnsiTheme="minorHAnsi" w:cstheme="minorBidi"/>
      <w:sz w:val="22"/>
      <w:szCs w:val="22"/>
      <w:lang w:val="en-US"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9DBCC"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97132"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97132"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97132"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97132"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4B7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4B798" w:themeFill="accent2" w:themeFillTint="7F"/>
      </w:tcPr>
    </w:tblStylePr>
  </w:style>
  <w:style w:type="table" w:styleId="redniasiatka3akcent3">
    <w:name w:val="Medium Grid 3 Accent 3"/>
    <w:basedOn w:val="Standardowy"/>
    <w:uiPriority w:val="69"/>
    <w:rsid w:val="0078742E"/>
    <w:rPr>
      <w:rFonts w:asciiTheme="minorHAnsi" w:eastAsiaTheme="minorEastAsia" w:hAnsiTheme="minorHAnsi" w:cstheme="minorBidi"/>
      <w:sz w:val="22"/>
      <w:szCs w:val="22"/>
      <w:lang w:val="en-US"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3EDBA"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196B24"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196B24"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196B24"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196B24"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6DB75"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6DB75" w:themeFill="accent3" w:themeFillTint="7F"/>
      </w:tcPr>
    </w:tblStylePr>
  </w:style>
  <w:style w:type="table" w:styleId="redniasiatka3akcent4">
    <w:name w:val="Medium Grid 3 Accent 4"/>
    <w:basedOn w:val="Standardowy"/>
    <w:uiPriority w:val="69"/>
    <w:rsid w:val="0078742E"/>
    <w:rPr>
      <w:rFonts w:asciiTheme="minorHAnsi" w:eastAsiaTheme="minorEastAsia" w:hAnsiTheme="minorHAnsi" w:cstheme="minorBidi"/>
      <w:sz w:val="22"/>
      <w:szCs w:val="22"/>
      <w:lang w:val="en-US"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DE9FA"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F9ED5"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F9ED5"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F9ED5"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F9ED5"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BD3F5"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BD3F5" w:themeFill="accent4" w:themeFillTint="7F"/>
      </w:tcPr>
    </w:tblStylePr>
  </w:style>
  <w:style w:type="table" w:styleId="redniasiatka3akcent5">
    <w:name w:val="Medium Grid 3 Accent 5"/>
    <w:basedOn w:val="Standardowy"/>
    <w:uiPriority w:val="69"/>
    <w:rsid w:val="0078742E"/>
    <w:rPr>
      <w:rFonts w:asciiTheme="minorHAnsi" w:eastAsiaTheme="minorEastAsia" w:hAnsiTheme="minorHAnsi" w:cstheme="minorBidi"/>
      <w:sz w:val="22"/>
      <w:szCs w:val="22"/>
      <w:lang w:val="en-US"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C3E9"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02B93"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02B93"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02B93"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02B93"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E86D4"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E86D4" w:themeFill="accent5" w:themeFillTint="7F"/>
      </w:tcPr>
    </w:tblStylePr>
  </w:style>
  <w:style w:type="table" w:styleId="redniasiatka3akcent6">
    <w:name w:val="Medium Grid 3 Accent 6"/>
    <w:basedOn w:val="Standardowy"/>
    <w:uiPriority w:val="69"/>
    <w:rsid w:val="0078742E"/>
    <w:rPr>
      <w:rFonts w:asciiTheme="minorHAnsi" w:eastAsiaTheme="minorEastAsia" w:hAnsiTheme="minorHAnsi" w:cstheme="minorBidi"/>
      <w:sz w:val="22"/>
      <w:szCs w:val="22"/>
      <w:lang w:val="en-US"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EFC5"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EA72E"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EA72E"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EA72E"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EA72E"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0DF8A"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0DF8A" w:themeFill="accent6" w:themeFillTint="7F"/>
      </w:tcPr>
    </w:tblStylePr>
  </w:style>
  <w:style w:type="table" w:styleId="Ciemnalista">
    <w:name w:val="Dark List"/>
    <w:basedOn w:val="Standardowy"/>
    <w:uiPriority w:val="70"/>
    <w:rsid w:val="0078742E"/>
    <w:rPr>
      <w:rFonts w:asciiTheme="minorHAnsi" w:eastAsiaTheme="minorEastAsia" w:hAnsiTheme="minorHAnsi" w:cstheme="minorBidi"/>
      <w:color w:val="FFFFFF" w:themeColor="background1"/>
      <w:sz w:val="22"/>
      <w:szCs w:val="22"/>
      <w:lang w:val="en-US" w:eastAsia="en-US"/>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Ciemnalista2akcent1">
    <w:name w:val="Dark List Accent 1"/>
    <w:basedOn w:val="Standardowy"/>
    <w:uiPriority w:val="70"/>
    <w:rsid w:val="0078742E"/>
    <w:rPr>
      <w:rFonts w:asciiTheme="minorHAnsi" w:eastAsiaTheme="minorEastAsia" w:hAnsiTheme="minorHAnsi" w:cstheme="minorBidi"/>
      <w:color w:val="FFFFFF" w:themeColor="background1"/>
      <w:sz w:val="22"/>
      <w:szCs w:val="22"/>
      <w:lang w:val="en-US" w:eastAsia="en-US"/>
    </w:rPr>
    <w:tblPr>
      <w:tblStyleRowBandSize w:val="1"/>
      <w:tblStyleColBandSize w:val="1"/>
    </w:tblPr>
    <w:tcPr>
      <w:shd w:val="clear" w:color="auto" w:fill="156082"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A2F4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F476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F4761" w:themeFill="accent1" w:themeFillShade="BF"/>
      </w:tcPr>
    </w:tblStylePr>
    <w:tblStylePr w:type="band1Vert">
      <w:tblPr/>
      <w:tcPr>
        <w:tcBorders>
          <w:top w:val="nil"/>
          <w:left w:val="nil"/>
          <w:bottom w:val="nil"/>
          <w:right w:val="nil"/>
          <w:insideH w:val="nil"/>
          <w:insideV w:val="nil"/>
        </w:tcBorders>
        <w:shd w:val="clear" w:color="auto" w:fill="0F4761" w:themeFill="accent1" w:themeFillShade="BF"/>
      </w:tcPr>
    </w:tblStylePr>
    <w:tblStylePr w:type="band1Horz">
      <w:tblPr/>
      <w:tcPr>
        <w:tcBorders>
          <w:top w:val="nil"/>
          <w:left w:val="nil"/>
          <w:bottom w:val="nil"/>
          <w:right w:val="nil"/>
          <w:insideH w:val="nil"/>
          <w:insideV w:val="nil"/>
        </w:tcBorders>
        <w:shd w:val="clear" w:color="auto" w:fill="0F4761" w:themeFill="accent1" w:themeFillShade="BF"/>
      </w:tcPr>
    </w:tblStylePr>
  </w:style>
  <w:style w:type="table" w:styleId="Ciemnalistaakcent2">
    <w:name w:val="Dark List Accent 2"/>
    <w:basedOn w:val="Standardowy"/>
    <w:uiPriority w:val="70"/>
    <w:rsid w:val="0078742E"/>
    <w:rPr>
      <w:rFonts w:asciiTheme="minorHAnsi" w:eastAsiaTheme="minorEastAsia" w:hAnsiTheme="minorHAnsi" w:cstheme="minorBidi"/>
      <w:color w:val="FFFFFF" w:themeColor="background1"/>
      <w:sz w:val="22"/>
      <w:szCs w:val="22"/>
      <w:lang w:val="en-US" w:eastAsia="en-US"/>
    </w:rPr>
    <w:tblPr>
      <w:tblStyleRowBandSize w:val="1"/>
      <w:tblStyleColBandSize w:val="1"/>
    </w:tblPr>
    <w:tcPr>
      <w:shd w:val="clear" w:color="auto" w:fill="E97132"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340D"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BF4E1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BF4E14" w:themeFill="accent2" w:themeFillShade="BF"/>
      </w:tcPr>
    </w:tblStylePr>
    <w:tblStylePr w:type="band1Vert">
      <w:tblPr/>
      <w:tcPr>
        <w:tcBorders>
          <w:top w:val="nil"/>
          <w:left w:val="nil"/>
          <w:bottom w:val="nil"/>
          <w:right w:val="nil"/>
          <w:insideH w:val="nil"/>
          <w:insideV w:val="nil"/>
        </w:tcBorders>
        <w:shd w:val="clear" w:color="auto" w:fill="BF4E14" w:themeFill="accent2" w:themeFillShade="BF"/>
      </w:tcPr>
    </w:tblStylePr>
    <w:tblStylePr w:type="band1Horz">
      <w:tblPr/>
      <w:tcPr>
        <w:tcBorders>
          <w:top w:val="nil"/>
          <w:left w:val="nil"/>
          <w:bottom w:val="nil"/>
          <w:right w:val="nil"/>
          <w:insideH w:val="nil"/>
          <w:insideV w:val="nil"/>
        </w:tcBorders>
        <w:shd w:val="clear" w:color="auto" w:fill="BF4E14" w:themeFill="accent2" w:themeFillShade="BF"/>
      </w:tcPr>
    </w:tblStylePr>
  </w:style>
  <w:style w:type="table" w:styleId="Ciemnalistaakcent3">
    <w:name w:val="Dark List Accent 3"/>
    <w:basedOn w:val="Standardowy"/>
    <w:uiPriority w:val="70"/>
    <w:rsid w:val="0078742E"/>
    <w:rPr>
      <w:rFonts w:asciiTheme="minorHAnsi" w:eastAsiaTheme="minorEastAsia" w:hAnsiTheme="minorHAnsi" w:cstheme="minorBidi"/>
      <w:color w:val="FFFFFF" w:themeColor="background1"/>
      <w:sz w:val="22"/>
      <w:szCs w:val="22"/>
      <w:lang w:val="en-US" w:eastAsia="en-US"/>
    </w:rPr>
    <w:tblPr>
      <w:tblStyleRowBandSize w:val="1"/>
      <w:tblStyleColBandSize w:val="1"/>
    </w:tblPr>
    <w:tcPr>
      <w:shd w:val="clear" w:color="auto" w:fill="196B24"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C3511"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124F1A"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124F1A" w:themeFill="accent3" w:themeFillShade="BF"/>
      </w:tcPr>
    </w:tblStylePr>
    <w:tblStylePr w:type="band1Vert">
      <w:tblPr/>
      <w:tcPr>
        <w:tcBorders>
          <w:top w:val="nil"/>
          <w:left w:val="nil"/>
          <w:bottom w:val="nil"/>
          <w:right w:val="nil"/>
          <w:insideH w:val="nil"/>
          <w:insideV w:val="nil"/>
        </w:tcBorders>
        <w:shd w:val="clear" w:color="auto" w:fill="124F1A" w:themeFill="accent3" w:themeFillShade="BF"/>
      </w:tcPr>
    </w:tblStylePr>
    <w:tblStylePr w:type="band1Horz">
      <w:tblPr/>
      <w:tcPr>
        <w:tcBorders>
          <w:top w:val="nil"/>
          <w:left w:val="nil"/>
          <w:bottom w:val="nil"/>
          <w:right w:val="nil"/>
          <w:insideH w:val="nil"/>
          <w:insideV w:val="nil"/>
        </w:tcBorders>
        <w:shd w:val="clear" w:color="auto" w:fill="124F1A" w:themeFill="accent3" w:themeFillShade="BF"/>
      </w:tcPr>
    </w:tblStylePr>
  </w:style>
  <w:style w:type="table" w:styleId="Ciemnalistaakcent4">
    <w:name w:val="Dark List Accent 4"/>
    <w:basedOn w:val="Standardowy"/>
    <w:uiPriority w:val="70"/>
    <w:rsid w:val="0078742E"/>
    <w:rPr>
      <w:rFonts w:asciiTheme="minorHAnsi" w:eastAsiaTheme="minorEastAsia" w:hAnsiTheme="minorHAnsi" w:cstheme="minorBidi"/>
      <w:color w:val="FFFFFF" w:themeColor="background1"/>
      <w:sz w:val="22"/>
      <w:szCs w:val="22"/>
      <w:lang w:val="en-US" w:eastAsia="en-US"/>
    </w:rPr>
    <w:tblPr>
      <w:tblStyleRowBandSize w:val="1"/>
      <w:tblStyleColBandSize w:val="1"/>
    </w:tblPr>
    <w:tcPr>
      <w:shd w:val="clear" w:color="auto" w:fill="0F9ED5"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74E69"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0B769F"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0B769F" w:themeFill="accent4" w:themeFillShade="BF"/>
      </w:tcPr>
    </w:tblStylePr>
    <w:tblStylePr w:type="band1Vert">
      <w:tblPr/>
      <w:tcPr>
        <w:tcBorders>
          <w:top w:val="nil"/>
          <w:left w:val="nil"/>
          <w:bottom w:val="nil"/>
          <w:right w:val="nil"/>
          <w:insideH w:val="nil"/>
          <w:insideV w:val="nil"/>
        </w:tcBorders>
        <w:shd w:val="clear" w:color="auto" w:fill="0B769F" w:themeFill="accent4" w:themeFillShade="BF"/>
      </w:tcPr>
    </w:tblStylePr>
    <w:tblStylePr w:type="band1Horz">
      <w:tblPr/>
      <w:tcPr>
        <w:tcBorders>
          <w:top w:val="nil"/>
          <w:left w:val="nil"/>
          <w:bottom w:val="nil"/>
          <w:right w:val="nil"/>
          <w:insideH w:val="nil"/>
          <w:insideV w:val="nil"/>
        </w:tcBorders>
        <w:shd w:val="clear" w:color="auto" w:fill="0B769F" w:themeFill="accent4" w:themeFillShade="BF"/>
      </w:tcPr>
    </w:tblStylePr>
  </w:style>
  <w:style w:type="table" w:styleId="Ciemnalistaakcent5">
    <w:name w:val="Dark List Accent 5"/>
    <w:basedOn w:val="Standardowy"/>
    <w:uiPriority w:val="70"/>
    <w:rsid w:val="0078742E"/>
    <w:rPr>
      <w:rFonts w:asciiTheme="minorHAnsi" w:eastAsiaTheme="minorEastAsia" w:hAnsiTheme="minorHAnsi" w:cstheme="minorBidi"/>
      <w:color w:val="FFFFFF" w:themeColor="background1"/>
      <w:sz w:val="22"/>
      <w:szCs w:val="22"/>
      <w:lang w:val="en-US" w:eastAsia="en-US"/>
    </w:rPr>
    <w:tblPr>
      <w:tblStyleRowBandSize w:val="1"/>
      <w:tblStyleColBandSize w:val="1"/>
    </w:tblPr>
    <w:tcPr>
      <w:shd w:val="clear" w:color="auto" w:fill="A02B93"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F1548"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77206D"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77206D" w:themeFill="accent5" w:themeFillShade="BF"/>
      </w:tcPr>
    </w:tblStylePr>
    <w:tblStylePr w:type="band1Vert">
      <w:tblPr/>
      <w:tcPr>
        <w:tcBorders>
          <w:top w:val="nil"/>
          <w:left w:val="nil"/>
          <w:bottom w:val="nil"/>
          <w:right w:val="nil"/>
          <w:insideH w:val="nil"/>
          <w:insideV w:val="nil"/>
        </w:tcBorders>
        <w:shd w:val="clear" w:color="auto" w:fill="77206D" w:themeFill="accent5" w:themeFillShade="BF"/>
      </w:tcPr>
    </w:tblStylePr>
    <w:tblStylePr w:type="band1Horz">
      <w:tblPr/>
      <w:tcPr>
        <w:tcBorders>
          <w:top w:val="nil"/>
          <w:left w:val="nil"/>
          <w:bottom w:val="nil"/>
          <w:right w:val="nil"/>
          <w:insideH w:val="nil"/>
          <w:insideV w:val="nil"/>
        </w:tcBorders>
        <w:shd w:val="clear" w:color="auto" w:fill="77206D" w:themeFill="accent5" w:themeFillShade="BF"/>
      </w:tcPr>
    </w:tblStylePr>
  </w:style>
  <w:style w:type="table" w:styleId="Ciemnalistaakcent6">
    <w:name w:val="Dark List Accent 6"/>
    <w:basedOn w:val="Standardowy"/>
    <w:uiPriority w:val="70"/>
    <w:rsid w:val="0078742E"/>
    <w:rPr>
      <w:rFonts w:asciiTheme="minorHAnsi" w:eastAsiaTheme="minorEastAsia" w:hAnsiTheme="minorHAnsi" w:cstheme="minorBidi"/>
      <w:color w:val="FFFFFF" w:themeColor="background1"/>
      <w:sz w:val="22"/>
      <w:szCs w:val="22"/>
      <w:lang w:val="en-US" w:eastAsia="en-US"/>
    </w:rPr>
    <w:tblPr>
      <w:tblStyleRowBandSize w:val="1"/>
      <w:tblStyleColBandSize w:val="1"/>
    </w:tblPr>
    <w:tcPr>
      <w:shd w:val="clear" w:color="auto" w:fill="4EA72E"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65317"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3A7C22"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3A7C22" w:themeFill="accent6" w:themeFillShade="BF"/>
      </w:tcPr>
    </w:tblStylePr>
    <w:tblStylePr w:type="band1Vert">
      <w:tblPr/>
      <w:tcPr>
        <w:tcBorders>
          <w:top w:val="nil"/>
          <w:left w:val="nil"/>
          <w:bottom w:val="nil"/>
          <w:right w:val="nil"/>
          <w:insideH w:val="nil"/>
          <w:insideV w:val="nil"/>
        </w:tcBorders>
        <w:shd w:val="clear" w:color="auto" w:fill="3A7C22" w:themeFill="accent6" w:themeFillShade="BF"/>
      </w:tcPr>
    </w:tblStylePr>
    <w:tblStylePr w:type="band1Horz">
      <w:tblPr/>
      <w:tcPr>
        <w:tcBorders>
          <w:top w:val="nil"/>
          <w:left w:val="nil"/>
          <w:bottom w:val="nil"/>
          <w:right w:val="nil"/>
          <w:insideH w:val="nil"/>
          <w:insideV w:val="nil"/>
        </w:tcBorders>
        <w:shd w:val="clear" w:color="auto" w:fill="3A7C22" w:themeFill="accent6" w:themeFillShade="BF"/>
      </w:tcPr>
    </w:tblStylePr>
  </w:style>
  <w:style w:type="table" w:styleId="Kolorowecieniowanie">
    <w:name w:val="Colorful Shading"/>
    <w:basedOn w:val="Standardowy"/>
    <w:uiPriority w:val="71"/>
    <w:rsid w:val="0078742E"/>
    <w:rPr>
      <w:rFonts w:asciiTheme="minorHAnsi" w:eastAsiaTheme="minorEastAsia" w:hAnsiTheme="minorHAnsi" w:cstheme="minorBidi"/>
      <w:color w:val="000000" w:themeColor="text1"/>
      <w:sz w:val="22"/>
      <w:szCs w:val="22"/>
      <w:lang w:val="en-US" w:eastAsia="en-US"/>
    </w:rPr>
    <w:tblPr>
      <w:tblStyleRowBandSize w:val="1"/>
      <w:tblStyleColBandSize w:val="1"/>
      <w:tblBorders>
        <w:top w:val="single" w:sz="24" w:space="0" w:color="E97132"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97132"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Kolorowecieniowanieakcent1">
    <w:name w:val="Colorful Shading Accent 1"/>
    <w:basedOn w:val="Standardowy"/>
    <w:uiPriority w:val="71"/>
    <w:rsid w:val="0078742E"/>
    <w:rPr>
      <w:rFonts w:asciiTheme="minorHAnsi" w:eastAsiaTheme="minorEastAsia" w:hAnsiTheme="minorHAnsi" w:cstheme="minorBidi"/>
      <w:color w:val="000000" w:themeColor="text1"/>
      <w:sz w:val="22"/>
      <w:szCs w:val="22"/>
      <w:lang w:val="en-US" w:eastAsia="en-US"/>
    </w:rPr>
    <w:tblPr>
      <w:tblStyleRowBandSize w:val="1"/>
      <w:tblStyleColBandSize w:val="1"/>
      <w:tblBorders>
        <w:top w:val="single" w:sz="24" w:space="0" w:color="E97132" w:themeColor="accent2"/>
        <w:left w:val="single" w:sz="4" w:space="0" w:color="156082" w:themeColor="accent1"/>
        <w:bottom w:val="single" w:sz="4" w:space="0" w:color="156082" w:themeColor="accent1"/>
        <w:right w:val="single" w:sz="4" w:space="0" w:color="156082" w:themeColor="accent1"/>
        <w:insideH w:val="single" w:sz="4" w:space="0" w:color="FFFFFF" w:themeColor="background1"/>
        <w:insideV w:val="single" w:sz="4" w:space="0" w:color="FFFFFF" w:themeColor="background1"/>
      </w:tblBorders>
    </w:tblPr>
    <w:tcPr>
      <w:shd w:val="clear" w:color="auto" w:fill="E0F2FA" w:themeFill="accent1" w:themeFillTint="19"/>
    </w:tcPr>
    <w:tblStylePr w:type="firstRow">
      <w:rPr>
        <w:b/>
        <w:bCs/>
      </w:rPr>
      <w:tblPr/>
      <w:tcPr>
        <w:tcBorders>
          <w:top w:val="nil"/>
          <w:left w:val="nil"/>
          <w:bottom w:val="single" w:sz="24" w:space="0" w:color="E97132"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C394D" w:themeFill="accent1" w:themeFillShade="99"/>
      </w:tcPr>
    </w:tblStylePr>
    <w:tblStylePr w:type="firstCol">
      <w:rPr>
        <w:color w:val="FFFFFF" w:themeColor="background1"/>
      </w:rPr>
      <w:tblPr/>
      <w:tcPr>
        <w:tcBorders>
          <w:top w:val="nil"/>
          <w:left w:val="nil"/>
          <w:bottom w:val="nil"/>
          <w:right w:val="nil"/>
          <w:insideH w:val="single" w:sz="4" w:space="0" w:color="0C394D" w:themeColor="accent1" w:themeShade="99"/>
          <w:insideV w:val="nil"/>
        </w:tcBorders>
        <w:shd w:val="clear" w:color="auto" w:fill="0C394D"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C394D" w:themeFill="accent1" w:themeFillShade="99"/>
      </w:tcPr>
    </w:tblStylePr>
    <w:tblStylePr w:type="band1Vert">
      <w:tblPr/>
      <w:tcPr>
        <w:shd w:val="clear" w:color="auto" w:fill="83CAEB" w:themeFill="accent1" w:themeFillTint="66"/>
      </w:tcPr>
    </w:tblStylePr>
    <w:tblStylePr w:type="band1Horz">
      <w:tblPr/>
      <w:tcPr>
        <w:shd w:val="clear" w:color="auto" w:fill="64BDE6" w:themeFill="accent1" w:themeFillTint="7F"/>
      </w:tcPr>
    </w:tblStylePr>
    <w:tblStylePr w:type="neCell">
      <w:rPr>
        <w:color w:val="000000" w:themeColor="text1"/>
      </w:rPr>
    </w:tblStylePr>
    <w:tblStylePr w:type="nwCell">
      <w:rPr>
        <w:color w:val="000000" w:themeColor="text1"/>
      </w:rPr>
    </w:tblStylePr>
  </w:style>
  <w:style w:type="table" w:styleId="Kolorowecieniowanieakcent2">
    <w:name w:val="Colorful Shading Accent 2"/>
    <w:basedOn w:val="Standardowy"/>
    <w:uiPriority w:val="71"/>
    <w:rsid w:val="0078742E"/>
    <w:rPr>
      <w:rFonts w:asciiTheme="minorHAnsi" w:eastAsiaTheme="minorEastAsia" w:hAnsiTheme="minorHAnsi" w:cstheme="minorBidi"/>
      <w:color w:val="000000" w:themeColor="text1"/>
      <w:sz w:val="22"/>
      <w:szCs w:val="22"/>
      <w:lang w:val="en-US" w:eastAsia="en-US"/>
    </w:rPr>
    <w:tblPr>
      <w:tblStyleRowBandSize w:val="1"/>
      <w:tblStyleColBandSize w:val="1"/>
      <w:tblBorders>
        <w:top w:val="single" w:sz="24" w:space="0" w:color="E97132" w:themeColor="accent2"/>
        <w:left w:val="single" w:sz="4" w:space="0" w:color="E97132" w:themeColor="accent2"/>
        <w:bottom w:val="single" w:sz="4" w:space="0" w:color="E97132" w:themeColor="accent2"/>
        <w:right w:val="single" w:sz="4" w:space="0" w:color="E97132" w:themeColor="accent2"/>
        <w:insideH w:val="single" w:sz="4" w:space="0" w:color="FFFFFF" w:themeColor="background1"/>
        <w:insideV w:val="single" w:sz="4" w:space="0" w:color="FFFFFF" w:themeColor="background1"/>
      </w:tblBorders>
    </w:tblPr>
    <w:tcPr>
      <w:shd w:val="clear" w:color="auto" w:fill="FCF0EA" w:themeFill="accent2" w:themeFillTint="19"/>
    </w:tcPr>
    <w:tblStylePr w:type="firstRow">
      <w:rPr>
        <w:b/>
        <w:bCs/>
      </w:rPr>
      <w:tblPr/>
      <w:tcPr>
        <w:tcBorders>
          <w:top w:val="nil"/>
          <w:left w:val="nil"/>
          <w:bottom w:val="single" w:sz="24" w:space="0" w:color="E97132"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3F10" w:themeFill="accent2" w:themeFillShade="99"/>
      </w:tcPr>
    </w:tblStylePr>
    <w:tblStylePr w:type="firstCol">
      <w:rPr>
        <w:color w:val="FFFFFF" w:themeColor="background1"/>
      </w:rPr>
      <w:tblPr/>
      <w:tcPr>
        <w:tcBorders>
          <w:top w:val="nil"/>
          <w:left w:val="nil"/>
          <w:bottom w:val="nil"/>
          <w:right w:val="nil"/>
          <w:insideH w:val="single" w:sz="4" w:space="0" w:color="993F10" w:themeColor="accent2" w:themeShade="99"/>
          <w:insideV w:val="nil"/>
        </w:tcBorders>
        <w:shd w:val="clear" w:color="auto" w:fill="993F10"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93F10" w:themeFill="accent2" w:themeFillShade="99"/>
      </w:tcPr>
    </w:tblStylePr>
    <w:tblStylePr w:type="band1Vert">
      <w:tblPr/>
      <w:tcPr>
        <w:shd w:val="clear" w:color="auto" w:fill="F6C5AC" w:themeFill="accent2" w:themeFillTint="66"/>
      </w:tcPr>
    </w:tblStylePr>
    <w:tblStylePr w:type="band1Horz">
      <w:tblPr/>
      <w:tcPr>
        <w:shd w:val="clear" w:color="auto" w:fill="F4B798" w:themeFill="accent2" w:themeFillTint="7F"/>
      </w:tcPr>
    </w:tblStylePr>
    <w:tblStylePr w:type="neCell">
      <w:rPr>
        <w:color w:val="000000" w:themeColor="text1"/>
      </w:rPr>
    </w:tblStylePr>
    <w:tblStylePr w:type="nwCell">
      <w:rPr>
        <w:color w:val="000000" w:themeColor="text1"/>
      </w:rPr>
    </w:tblStylePr>
  </w:style>
  <w:style w:type="table" w:styleId="Kolorowecieniowanieakcent3">
    <w:name w:val="Colorful Shading Accent 3"/>
    <w:basedOn w:val="Standardowy"/>
    <w:uiPriority w:val="71"/>
    <w:rsid w:val="0078742E"/>
    <w:rPr>
      <w:rFonts w:asciiTheme="minorHAnsi" w:eastAsiaTheme="minorEastAsia" w:hAnsiTheme="minorHAnsi" w:cstheme="minorBidi"/>
      <w:color w:val="000000" w:themeColor="text1"/>
      <w:sz w:val="22"/>
      <w:szCs w:val="22"/>
      <w:lang w:val="en-US" w:eastAsia="en-US"/>
    </w:rPr>
    <w:tblPr>
      <w:tblStyleRowBandSize w:val="1"/>
      <w:tblStyleColBandSize w:val="1"/>
      <w:tblBorders>
        <w:top w:val="single" w:sz="24" w:space="0" w:color="0F9ED5" w:themeColor="accent4"/>
        <w:left w:val="single" w:sz="4" w:space="0" w:color="196B24" w:themeColor="accent3"/>
        <w:bottom w:val="single" w:sz="4" w:space="0" w:color="196B24" w:themeColor="accent3"/>
        <w:right w:val="single" w:sz="4" w:space="0" w:color="196B24" w:themeColor="accent3"/>
        <w:insideH w:val="single" w:sz="4" w:space="0" w:color="FFFFFF" w:themeColor="background1"/>
        <w:insideV w:val="single" w:sz="4" w:space="0" w:color="FFFFFF" w:themeColor="background1"/>
      </w:tblBorders>
    </w:tblPr>
    <w:tcPr>
      <w:shd w:val="clear" w:color="auto" w:fill="E0F8E3" w:themeFill="accent3" w:themeFillTint="19"/>
    </w:tcPr>
    <w:tblStylePr w:type="firstRow">
      <w:rPr>
        <w:b/>
        <w:bCs/>
      </w:rPr>
      <w:tblPr/>
      <w:tcPr>
        <w:tcBorders>
          <w:top w:val="nil"/>
          <w:left w:val="nil"/>
          <w:bottom w:val="single" w:sz="24" w:space="0" w:color="0F9ED5"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F4015" w:themeFill="accent3" w:themeFillShade="99"/>
      </w:tcPr>
    </w:tblStylePr>
    <w:tblStylePr w:type="firstCol">
      <w:rPr>
        <w:color w:val="FFFFFF" w:themeColor="background1"/>
      </w:rPr>
      <w:tblPr/>
      <w:tcPr>
        <w:tcBorders>
          <w:top w:val="nil"/>
          <w:left w:val="nil"/>
          <w:bottom w:val="nil"/>
          <w:right w:val="nil"/>
          <w:insideH w:val="single" w:sz="4" w:space="0" w:color="0F4015" w:themeColor="accent3" w:themeShade="99"/>
          <w:insideV w:val="nil"/>
        </w:tcBorders>
        <w:shd w:val="clear" w:color="auto" w:fill="0F4015"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0F4015" w:themeFill="accent3" w:themeFillShade="99"/>
      </w:tcPr>
    </w:tblStylePr>
    <w:tblStylePr w:type="band1Vert">
      <w:tblPr/>
      <w:tcPr>
        <w:shd w:val="clear" w:color="auto" w:fill="84E290" w:themeFill="accent3" w:themeFillTint="66"/>
      </w:tcPr>
    </w:tblStylePr>
    <w:tblStylePr w:type="band1Horz">
      <w:tblPr/>
      <w:tcPr>
        <w:shd w:val="clear" w:color="auto" w:fill="66DB75" w:themeFill="accent3" w:themeFillTint="7F"/>
      </w:tcPr>
    </w:tblStylePr>
  </w:style>
  <w:style w:type="table" w:styleId="Kolorowecieniowanieakcent4">
    <w:name w:val="Colorful Shading Accent 4"/>
    <w:basedOn w:val="Standardowy"/>
    <w:uiPriority w:val="71"/>
    <w:rsid w:val="0078742E"/>
    <w:rPr>
      <w:rFonts w:asciiTheme="minorHAnsi" w:eastAsiaTheme="minorEastAsia" w:hAnsiTheme="minorHAnsi" w:cstheme="minorBidi"/>
      <w:color w:val="000000" w:themeColor="text1"/>
      <w:sz w:val="22"/>
      <w:szCs w:val="22"/>
      <w:lang w:val="en-US" w:eastAsia="en-US"/>
    </w:rPr>
    <w:tblPr>
      <w:tblStyleRowBandSize w:val="1"/>
      <w:tblStyleColBandSize w:val="1"/>
      <w:tblBorders>
        <w:top w:val="single" w:sz="24" w:space="0" w:color="196B24" w:themeColor="accent3"/>
        <w:left w:val="single" w:sz="4" w:space="0" w:color="0F9ED5" w:themeColor="accent4"/>
        <w:bottom w:val="single" w:sz="4" w:space="0" w:color="0F9ED5" w:themeColor="accent4"/>
        <w:right w:val="single" w:sz="4" w:space="0" w:color="0F9ED5" w:themeColor="accent4"/>
        <w:insideH w:val="single" w:sz="4" w:space="0" w:color="FFFFFF" w:themeColor="background1"/>
        <w:insideV w:val="single" w:sz="4" w:space="0" w:color="FFFFFF" w:themeColor="background1"/>
      </w:tblBorders>
    </w:tblPr>
    <w:tcPr>
      <w:shd w:val="clear" w:color="auto" w:fill="E5F6FD" w:themeFill="accent4" w:themeFillTint="19"/>
    </w:tcPr>
    <w:tblStylePr w:type="firstRow">
      <w:rPr>
        <w:b/>
        <w:bCs/>
      </w:rPr>
      <w:tblPr/>
      <w:tcPr>
        <w:tcBorders>
          <w:top w:val="nil"/>
          <w:left w:val="nil"/>
          <w:bottom w:val="single" w:sz="24" w:space="0" w:color="196B24"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95E7F" w:themeFill="accent4" w:themeFillShade="99"/>
      </w:tcPr>
    </w:tblStylePr>
    <w:tblStylePr w:type="firstCol">
      <w:rPr>
        <w:color w:val="FFFFFF" w:themeColor="background1"/>
      </w:rPr>
      <w:tblPr/>
      <w:tcPr>
        <w:tcBorders>
          <w:top w:val="nil"/>
          <w:left w:val="nil"/>
          <w:bottom w:val="nil"/>
          <w:right w:val="nil"/>
          <w:insideH w:val="single" w:sz="4" w:space="0" w:color="095E7F" w:themeColor="accent4" w:themeShade="99"/>
          <w:insideV w:val="nil"/>
        </w:tcBorders>
        <w:shd w:val="clear" w:color="auto" w:fill="095E7F"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095E7F" w:themeFill="accent4" w:themeFillShade="99"/>
      </w:tcPr>
    </w:tblStylePr>
    <w:tblStylePr w:type="band1Vert">
      <w:tblPr/>
      <w:tcPr>
        <w:shd w:val="clear" w:color="auto" w:fill="95DCF7" w:themeFill="accent4" w:themeFillTint="66"/>
      </w:tcPr>
    </w:tblStylePr>
    <w:tblStylePr w:type="band1Horz">
      <w:tblPr/>
      <w:tcPr>
        <w:shd w:val="clear" w:color="auto" w:fill="7BD3F5" w:themeFill="accent4" w:themeFillTint="7F"/>
      </w:tcPr>
    </w:tblStylePr>
    <w:tblStylePr w:type="neCell">
      <w:rPr>
        <w:color w:val="000000" w:themeColor="text1"/>
      </w:rPr>
    </w:tblStylePr>
    <w:tblStylePr w:type="nwCell">
      <w:rPr>
        <w:color w:val="000000" w:themeColor="text1"/>
      </w:rPr>
    </w:tblStylePr>
  </w:style>
  <w:style w:type="table" w:styleId="Kolorowecieniowanieakcent5">
    <w:name w:val="Colorful Shading Accent 5"/>
    <w:basedOn w:val="Standardowy"/>
    <w:uiPriority w:val="71"/>
    <w:rsid w:val="0078742E"/>
    <w:rPr>
      <w:rFonts w:asciiTheme="minorHAnsi" w:eastAsiaTheme="minorEastAsia" w:hAnsiTheme="minorHAnsi" w:cstheme="minorBidi"/>
      <w:color w:val="000000" w:themeColor="text1"/>
      <w:sz w:val="22"/>
      <w:szCs w:val="22"/>
      <w:lang w:val="en-US" w:eastAsia="en-US"/>
    </w:rPr>
    <w:tblPr>
      <w:tblStyleRowBandSize w:val="1"/>
      <w:tblStyleColBandSize w:val="1"/>
      <w:tblBorders>
        <w:top w:val="single" w:sz="24" w:space="0" w:color="4EA72E" w:themeColor="accent6"/>
        <w:left w:val="single" w:sz="4" w:space="0" w:color="A02B93" w:themeColor="accent5"/>
        <w:bottom w:val="single" w:sz="4" w:space="0" w:color="A02B93" w:themeColor="accent5"/>
        <w:right w:val="single" w:sz="4" w:space="0" w:color="A02B93" w:themeColor="accent5"/>
        <w:insideH w:val="single" w:sz="4" w:space="0" w:color="FFFFFF" w:themeColor="background1"/>
        <w:insideV w:val="single" w:sz="4" w:space="0" w:color="FFFFFF" w:themeColor="background1"/>
      </w:tblBorders>
    </w:tblPr>
    <w:tcPr>
      <w:shd w:val="clear" w:color="auto" w:fill="F8E7F6" w:themeFill="accent5" w:themeFillTint="19"/>
    </w:tcPr>
    <w:tblStylePr w:type="firstRow">
      <w:rPr>
        <w:b/>
        <w:bCs/>
      </w:rPr>
      <w:tblPr/>
      <w:tcPr>
        <w:tcBorders>
          <w:top w:val="nil"/>
          <w:left w:val="nil"/>
          <w:bottom w:val="single" w:sz="24" w:space="0" w:color="4EA72E"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F1957" w:themeFill="accent5" w:themeFillShade="99"/>
      </w:tcPr>
    </w:tblStylePr>
    <w:tblStylePr w:type="firstCol">
      <w:rPr>
        <w:color w:val="FFFFFF" w:themeColor="background1"/>
      </w:rPr>
      <w:tblPr/>
      <w:tcPr>
        <w:tcBorders>
          <w:top w:val="nil"/>
          <w:left w:val="nil"/>
          <w:bottom w:val="nil"/>
          <w:right w:val="nil"/>
          <w:insideH w:val="single" w:sz="4" w:space="0" w:color="5F1957" w:themeColor="accent5" w:themeShade="99"/>
          <w:insideV w:val="nil"/>
        </w:tcBorders>
        <w:shd w:val="clear" w:color="auto" w:fill="5F1957"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5F1957" w:themeFill="accent5" w:themeFillShade="99"/>
      </w:tcPr>
    </w:tblStylePr>
    <w:tblStylePr w:type="band1Vert">
      <w:tblPr/>
      <w:tcPr>
        <w:shd w:val="clear" w:color="auto" w:fill="E59EDC" w:themeFill="accent5" w:themeFillTint="66"/>
      </w:tcPr>
    </w:tblStylePr>
    <w:tblStylePr w:type="band1Horz">
      <w:tblPr/>
      <w:tcPr>
        <w:shd w:val="clear" w:color="auto" w:fill="DE86D4" w:themeFill="accent5" w:themeFillTint="7F"/>
      </w:tcPr>
    </w:tblStylePr>
    <w:tblStylePr w:type="neCell">
      <w:rPr>
        <w:color w:val="000000" w:themeColor="text1"/>
      </w:rPr>
    </w:tblStylePr>
    <w:tblStylePr w:type="nwCell">
      <w:rPr>
        <w:color w:val="000000" w:themeColor="text1"/>
      </w:rPr>
    </w:tblStylePr>
  </w:style>
  <w:style w:type="table" w:styleId="Kolorowecieniowanieakcent6">
    <w:name w:val="Colorful Shading Accent 6"/>
    <w:basedOn w:val="Standardowy"/>
    <w:uiPriority w:val="71"/>
    <w:rsid w:val="0078742E"/>
    <w:rPr>
      <w:rFonts w:asciiTheme="minorHAnsi" w:eastAsiaTheme="minorEastAsia" w:hAnsiTheme="minorHAnsi" w:cstheme="minorBidi"/>
      <w:color w:val="000000" w:themeColor="text1"/>
      <w:sz w:val="22"/>
      <w:szCs w:val="22"/>
      <w:lang w:val="en-US" w:eastAsia="en-US"/>
    </w:rPr>
    <w:tblPr>
      <w:tblStyleRowBandSize w:val="1"/>
      <w:tblStyleColBandSize w:val="1"/>
      <w:tblBorders>
        <w:top w:val="single" w:sz="24" w:space="0" w:color="A02B93" w:themeColor="accent5"/>
        <w:left w:val="single" w:sz="4" w:space="0" w:color="4EA72E" w:themeColor="accent6"/>
        <w:bottom w:val="single" w:sz="4" w:space="0" w:color="4EA72E" w:themeColor="accent6"/>
        <w:right w:val="single" w:sz="4" w:space="0" w:color="4EA72E" w:themeColor="accent6"/>
        <w:insideH w:val="single" w:sz="4" w:space="0" w:color="FFFFFF" w:themeColor="background1"/>
        <w:insideV w:val="single" w:sz="4" w:space="0" w:color="FFFFFF" w:themeColor="background1"/>
      </w:tblBorders>
    </w:tblPr>
    <w:tcPr>
      <w:shd w:val="clear" w:color="auto" w:fill="ECF8E8" w:themeFill="accent6" w:themeFillTint="19"/>
    </w:tcPr>
    <w:tblStylePr w:type="firstRow">
      <w:rPr>
        <w:b/>
        <w:bCs/>
      </w:rPr>
      <w:tblPr/>
      <w:tcPr>
        <w:tcBorders>
          <w:top w:val="nil"/>
          <w:left w:val="nil"/>
          <w:bottom w:val="single" w:sz="24" w:space="0" w:color="A02B93"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E641B" w:themeFill="accent6" w:themeFillShade="99"/>
      </w:tcPr>
    </w:tblStylePr>
    <w:tblStylePr w:type="firstCol">
      <w:rPr>
        <w:color w:val="FFFFFF" w:themeColor="background1"/>
      </w:rPr>
      <w:tblPr/>
      <w:tcPr>
        <w:tcBorders>
          <w:top w:val="nil"/>
          <w:left w:val="nil"/>
          <w:bottom w:val="nil"/>
          <w:right w:val="nil"/>
          <w:insideH w:val="single" w:sz="4" w:space="0" w:color="2E641B" w:themeColor="accent6" w:themeShade="99"/>
          <w:insideV w:val="nil"/>
        </w:tcBorders>
        <w:shd w:val="clear" w:color="auto" w:fill="2E641B"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2E641B" w:themeFill="accent6" w:themeFillShade="99"/>
      </w:tcPr>
    </w:tblStylePr>
    <w:tblStylePr w:type="band1Vert">
      <w:tblPr/>
      <w:tcPr>
        <w:shd w:val="clear" w:color="auto" w:fill="B3E5A1" w:themeFill="accent6" w:themeFillTint="66"/>
      </w:tcPr>
    </w:tblStylePr>
    <w:tblStylePr w:type="band1Horz">
      <w:tblPr/>
      <w:tcPr>
        <w:shd w:val="clear" w:color="auto" w:fill="A0DF8A" w:themeFill="accent6" w:themeFillTint="7F"/>
      </w:tcPr>
    </w:tblStylePr>
    <w:tblStylePr w:type="neCell">
      <w:rPr>
        <w:color w:val="000000" w:themeColor="text1"/>
      </w:rPr>
    </w:tblStylePr>
    <w:tblStylePr w:type="nwCell">
      <w:rPr>
        <w:color w:val="000000" w:themeColor="text1"/>
      </w:rPr>
    </w:tblStylePr>
  </w:style>
  <w:style w:type="table" w:styleId="Kolorowalista">
    <w:name w:val="Colorful List"/>
    <w:basedOn w:val="Standardowy"/>
    <w:uiPriority w:val="72"/>
    <w:rsid w:val="0078742E"/>
    <w:rPr>
      <w:rFonts w:asciiTheme="minorHAnsi" w:eastAsiaTheme="minorEastAsia" w:hAnsiTheme="minorHAnsi" w:cstheme="minorBidi"/>
      <w:color w:val="000000" w:themeColor="text1"/>
      <w:sz w:val="22"/>
      <w:szCs w:val="22"/>
      <w:lang w:val="en-US" w:eastAsia="en-US"/>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CC5416" w:themeFill="accent2" w:themeFillShade="CC"/>
      </w:tcPr>
    </w:tblStylePr>
    <w:tblStylePr w:type="lastRow">
      <w:rPr>
        <w:b/>
        <w:bCs/>
        <w:color w:val="CC5416"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Kolorowalistaakcent1">
    <w:name w:val="Colorful List Accent 1"/>
    <w:basedOn w:val="Standardowy"/>
    <w:uiPriority w:val="72"/>
    <w:rsid w:val="0078742E"/>
    <w:rPr>
      <w:rFonts w:asciiTheme="minorHAnsi" w:eastAsiaTheme="minorEastAsia" w:hAnsiTheme="minorHAnsi" w:cstheme="minorBidi"/>
      <w:color w:val="000000" w:themeColor="text1"/>
      <w:sz w:val="22"/>
      <w:szCs w:val="22"/>
      <w:lang w:val="en-US" w:eastAsia="en-US"/>
    </w:rPr>
    <w:tblPr>
      <w:tblStyleRowBandSize w:val="1"/>
      <w:tblStyleColBandSize w:val="1"/>
    </w:tblPr>
    <w:tcPr>
      <w:shd w:val="clear" w:color="auto" w:fill="E0F2FA" w:themeFill="accent1" w:themeFillTint="19"/>
    </w:tcPr>
    <w:tblStylePr w:type="firstRow">
      <w:rPr>
        <w:b/>
        <w:bCs/>
        <w:color w:val="FFFFFF" w:themeColor="background1"/>
      </w:rPr>
      <w:tblPr/>
      <w:tcPr>
        <w:tcBorders>
          <w:bottom w:val="single" w:sz="12" w:space="0" w:color="FFFFFF" w:themeColor="background1"/>
        </w:tcBorders>
        <w:shd w:val="clear" w:color="auto" w:fill="CC5416" w:themeFill="accent2" w:themeFillShade="CC"/>
      </w:tcPr>
    </w:tblStylePr>
    <w:tblStylePr w:type="lastRow">
      <w:rPr>
        <w:b/>
        <w:bCs/>
        <w:color w:val="CC5416"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2DEF2" w:themeFill="accent1" w:themeFillTint="3F"/>
      </w:tcPr>
    </w:tblStylePr>
    <w:tblStylePr w:type="band1Horz">
      <w:tblPr/>
      <w:tcPr>
        <w:shd w:val="clear" w:color="auto" w:fill="C1E4F5" w:themeFill="accent1" w:themeFillTint="33"/>
      </w:tcPr>
    </w:tblStylePr>
  </w:style>
  <w:style w:type="table" w:styleId="Kolorowalistaakcent2">
    <w:name w:val="Colorful List Accent 2"/>
    <w:basedOn w:val="Standardowy"/>
    <w:uiPriority w:val="72"/>
    <w:rsid w:val="0078742E"/>
    <w:rPr>
      <w:rFonts w:asciiTheme="minorHAnsi" w:eastAsiaTheme="minorEastAsia" w:hAnsiTheme="minorHAnsi" w:cstheme="minorBidi"/>
      <w:color w:val="000000" w:themeColor="text1"/>
      <w:sz w:val="22"/>
      <w:szCs w:val="22"/>
      <w:lang w:val="en-US" w:eastAsia="en-US"/>
    </w:rPr>
    <w:tblPr>
      <w:tblStyleRowBandSize w:val="1"/>
      <w:tblStyleColBandSize w:val="1"/>
    </w:tblPr>
    <w:tcPr>
      <w:shd w:val="clear" w:color="auto" w:fill="FCF0EA" w:themeFill="accent2" w:themeFillTint="19"/>
    </w:tcPr>
    <w:tblStylePr w:type="firstRow">
      <w:rPr>
        <w:b/>
        <w:bCs/>
        <w:color w:val="FFFFFF" w:themeColor="background1"/>
      </w:rPr>
      <w:tblPr/>
      <w:tcPr>
        <w:tcBorders>
          <w:bottom w:val="single" w:sz="12" w:space="0" w:color="FFFFFF" w:themeColor="background1"/>
        </w:tcBorders>
        <w:shd w:val="clear" w:color="auto" w:fill="CC5416" w:themeFill="accent2" w:themeFillShade="CC"/>
      </w:tcPr>
    </w:tblStylePr>
    <w:tblStylePr w:type="lastRow">
      <w:rPr>
        <w:b/>
        <w:bCs/>
        <w:color w:val="CC5416"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9DBCC" w:themeFill="accent2" w:themeFillTint="3F"/>
      </w:tcPr>
    </w:tblStylePr>
    <w:tblStylePr w:type="band1Horz">
      <w:tblPr/>
      <w:tcPr>
        <w:shd w:val="clear" w:color="auto" w:fill="FAE2D5" w:themeFill="accent2" w:themeFillTint="33"/>
      </w:tcPr>
    </w:tblStylePr>
  </w:style>
  <w:style w:type="table" w:styleId="Kolorowalistaakcent3">
    <w:name w:val="Colorful List Accent 3"/>
    <w:basedOn w:val="Standardowy"/>
    <w:uiPriority w:val="72"/>
    <w:rsid w:val="0078742E"/>
    <w:rPr>
      <w:rFonts w:asciiTheme="minorHAnsi" w:eastAsiaTheme="minorEastAsia" w:hAnsiTheme="minorHAnsi" w:cstheme="minorBidi"/>
      <w:color w:val="000000" w:themeColor="text1"/>
      <w:sz w:val="22"/>
      <w:szCs w:val="22"/>
      <w:lang w:val="en-US" w:eastAsia="en-US"/>
    </w:rPr>
    <w:tblPr>
      <w:tblStyleRowBandSize w:val="1"/>
      <w:tblStyleColBandSize w:val="1"/>
    </w:tblPr>
    <w:tcPr>
      <w:shd w:val="clear" w:color="auto" w:fill="E0F8E3" w:themeFill="accent3" w:themeFillTint="19"/>
    </w:tcPr>
    <w:tblStylePr w:type="firstRow">
      <w:rPr>
        <w:b/>
        <w:bCs/>
        <w:color w:val="FFFFFF" w:themeColor="background1"/>
      </w:rPr>
      <w:tblPr/>
      <w:tcPr>
        <w:tcBorders>
          <w:bottom w:val="single" w:sz="12" w:space="0" w:color="FFFFFF" w:themeColor="background1"/>
        </w:tcBorders>
        <w:shd w:val="clear" w:color="auto" w:fill="0C7EAA" w:themeFill="accent4" w:themeFillShade="CC"/>
      </w:tcPr>
    </w:tblStylePr>
    <w:tblStylePr w:type="lastRow">
      <w:rPr>
        <w:b/>
        <w:bCs/>
        <w:color w:val="0C7EAA"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3EDBA" w:themeFill="accent3" w:themeFillTint="3F"/>
      </w:tcPr>
    </w:tblStylePr>
    <w:tblStylePr w:type="band1Horz">
      <w:tblPr/>
      <w:tcPr>
        <w:shd w:val="clear" w:color="auto" w:fill="C1F0C7" w:themeFill="accent3" w:themeFillTint="33"/>
      </w:tcPr>
    </w:tblStylePr>
  </w:style>
  <w:style w:type="table" w:styleId="Kolorowalistaakcent4">
    <w:name w:val="Colorful List Accent 4"/>
    <w:basedOn w:val="Standardowy"/>
    <w:uiPriority w:val="72"/>
    <w:rsid w:val="0078742E"/>
    <w:rPr>
      <w:rFonts w:asciiTheme="minorHAnsi" w:eastAsiaTheme="minorEastAsia" w:hAnsiTheme="minorHAnsi" w:cstheme="minorBidi"/>
      <w:color w:val="000000" w:themeColor="text1"/>
      <w:sz w:val="22"/>
      <w:szCs w:val="22"/>
      <w:lang w:val="en-US" w:eastAsia="en-US"/>
    </w:rPr>
    <w:tblPr>
      <w:tblStyleRowBandSize w:val="1"/>
      <w:tblStyleColBandSize w:val="1"/>
    </w:tblPr>
    <w:tcPr>
      <w:shd w:val="clear" w:color="auto" w:fill="E5F6FD" w:themeFill="accent4" w:themeFillTint="19"/>
    </w:tcPr>
    <w:tblStylePr w:type="firstRow">
      <w:rPr>
        <w:b/>
        <w:bCs/>
        <w:color w:val="FFFFFF" w:themeColor="background1"/>
      </w:rPr>
      <w:tblPr/>
      <w:tcPr>
        <w:tcBorders>
          <w:bottom w:val="single" w:sz="12" w:space="0" w:color="FFFFFF" w:themeColor="background1"/>
        </w:tcBorders>
        <w:shd w:val="clear" w:color="auto" w:fill="14551C" w:themeFill="accent3" w:themeFillShade="CC"/>
      </w:tcPr>
    </w:tblStylePr>
    <w:tblStylePr w:type="lastRow">
      <w:rPr>
        <w:b/>
        <w:bCs/>
        <w:color w:val="14551C"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DE9FA" w:themeFill="accent4" w:themeFillTint="3F"/>
      </w:tcPr>
    </w:tblStylePr>
    <w:tblStylePr w:type="band1Horz">
      <w:tblPr/>
      <w:tcPr>
        <w:shd w:val="clear" w:color="auto" w:fill="CAEDFB" w:themeFill="accent4" w:themeFillTint="33"/>
      </w:tcPr>
    </w:tblStylePr>
  </w:style>
  <w:style w:type="table" w:styleId="Kolorowalistaakcent5">
    <w:name w:val="Colorful List Accent 5"/>
    <w:basedOn w:val="Standardowy"/>
    <w:uiPriority w:val="72"/>
    <w:rsid w:val="0078742E"/>
    <w:rPr>
      <w:rFonts w:asciiTheme="minorHAnsi" w:eastAsiaTheme="minorEastAsia" w:hAnsiTheme="minorHAnsi" w:cstheme="minorBidi"/>
      <w:color w:val="000000" w:themeColor="text1"/>
      <w:sz w:val="22"/>
      <w:szCs w:val="22"/>
      <w:lang w:val="en-US" w:eastAsia="en-US"/>
    </w:rPr>
    <w:tblPr>
      <w:tblStyleRowBandSize w:val="1"/>
      <w:tblStyleColBandSize w:val="1"/>
    </w:tblPr>
    <w:tcPr>
      <w:shd w:val="clear" w:color="auto" w:fill="F8E7F6" w:themeFill="accent5" w:themeFillTint="19"/>
    </w:tcPr>
    <w:tblStylePr w:type="firstRow">
      <w:rPr>
        <w:b/>
        <w:bCs/>
        <w:color w:val="FFFFFF" w:themeColor="background1"/>
      </w:rPr>
      <w:tblPr/>
      <w:tcPr>
        <w:tcBorders>
          <w:bottom w:val="single" w:sz="12" w:space="0" w:color="FFFFFF" w:themeColor="background1"/>
        </w:tcBorders>
        <w:shd w:val="clear" w:color="auto" w:fill="3E8524" w:themeFill="accent6" w:themeFillShade="CC"/>
      </w:tcPr>
    </w:tblStylePr>
    <w:tblStylePr w:type="lastRow">
      <w:rPr>
        <w:b/>
        <w:bCs/>
        <w:color w:val="3E8524"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C3E9" w:themeFill="accent5" w:themeFillTint="3F"/>
      </w:tcPr>
    </w:tblStylePr>
    <w:tblStylePr w:type="band1Horz">
      <w:tblPr/>
      <w:tcPr>
        <w:shd w:val="clear" w:color="auto" w:fill="F2CEED" w:themeFill="accent5" w:themeFillTint="33"/>
      </w:tcPr>
    </w:tblStylePr>
  </w:style>
  <w:style w:type="table" w:styleId="Kolorowalistaakcent6">
    <w:name w:val="Colorful List Accent 6"/>
    <w:basedOn w:val="Standardowy"/>
    <w:uiPriority w:val="72"/>
    <w:rsid w:val="0078742E"/>
    <w:rPr>
      <w:rFonts w:asciiTheme="minorHAnsi" w:eastAsiaTheme="minorEastAsia" w:hAnsiTheme="minorHAnsi" w:cstheme="minorBidi"/>
      <w:color w:val="000000" w:themeColor="text1"/>
      <w:sz w:val="22"/>
      <w:szCs w:val="22"/>
      <w:lang w:val="en-US" w:eastAsia="en-US"/>
    </w:rPr>
    <w:tblPr>
      <w:tblStyleRowBandSize w:val="1"/>
      <w:tblStyleColBandSize w:val="1"/>
    </w:tblPr>
    <w:tcPr>
      <w:shd w:val="clear" w:color="auto" w:fill="ECF8E8" w:themeFill="accent6" w:themeFillTint="19"/>
    </w:tcPr>
    <w:tblStylePr w:type="firstRow">
      <w:rPr>
        <w:b/>
        <w:bCs/>
        <w:color w:val="FFFFFF" w:themeColor="background1"/>
      </w:rPr>
      <w:tblPr/>
      <w:tcPr>
        <w:tcBorders>
          <w:bottom w:val="single" w:sz="12" w:space="0" w:color="FFFFFF" w:themeColor="background1"/>
        </w:tcBorders>
        <w:shd w:val="clear" w:color="auto" w:fill="7F2275" w:themeFill="accent5" w:themeFillShade="CC"/>
      </w:tcPr>
    </w:tblStylePr>
    <w:tblStylePr w:type="lastRow">
      <w:rPr>
        <w:b/>
        <w:bCs/>
        <w:color w:val="7F227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EFC5" w:themeFill="accent6" w:themeFillTint="3F"/>
      </w:tcPr>
    </w:tblStylePr>
    <w:tblStylePr w:type="band1Horz">
      <w:tblPr/>
      <w:tcPr>
        <w:shd w:val="clear" w:color="auto" w:fill="D9F2D0" w:themeFill="accent6" w:themeFillTint="33"/>
      </w:tcPr>
    </w:tblStylePr>
  </w:style>
  <w:style w:type="table" w:styleId="Kolorowasiatka">
    <w:name w:val="Colorful Grid"/>
    <w:basedOn w:val="Standardowy"/>
    <w:uiPriority w:val="73"/>
    <w:rsid w:val="0078742E"/>
    <w:rPr>
      <w:rFonts w:asciiTheme="minorHAnsi" w:eastAsiaTheme="minorEastAsia" w:hAnsiTheme="minorHAnsi" w:cstheme="minorBidi"/>
      <w:color w:val="000000" w:themeColor="text1"/>
      <w:sz w:val="22"/>
      <w:szCs w:val="22"/>
      <w:lang w:val="en-US" w:eastAsia="en-US"/>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Kolorowasiatkaakcent1">
    <w:name w:val="Colorful Grid Accent 1"/>
    <w:basedOn w:val="Standardowy"/>
    <w:uiPriority w:val="73"/>
    <w:rsid w:val="0078742E"/>
    <w:rPr>
      <w:rFonts w:asciiTheme="minorHAnsi" w:eastAsiaTheme="minorEastAsia" w:hAnsiTheme="minorHAnsi" w:cstheme="minorBidi"/>
      <w:color w:val="000000" w:themeColor="text1"/>
      <w:sz w:val="22"/>
      <w:szCs w:val="22"/>
      <w:lang w:val="en-US" w:eastAsia="en-US"/>
    </w:rPr>
    <w:tblPr>
      <w:tblStyleRowBandSize w:val="1"/>
      <w:tblStyleColBandSize w:val="1"/>
      <w:tblBorders>
        <w:insideH w:val="single" w:sz="4" w:space="0" w:color="FFFFFF" w:themeColor="background1"/>
      </w:tblBorders>
    </w:tblPr>
    <w:tcPr>
      <w:shd w:val="clear" w:color="auto" w:fill="C1E4F5" w:themeFill="accent1" w:themeFillTint="33"/>
    </w:tcPr>
    <w:tblStylePr w:type="firstRow">
      <w:rPr>
        <w:b/>
        <w:bCs/>
      </w:rPr>
      <w:tblPr/>
      <w:tcPr>
        <w:shd w:val="clear" w:color="auto" w:fill="83CAEB" w:themeFill="accent1" w:themeFillTint="66"/>
      </w:tcPr>
    </w:tblStylePr>
    <w:tblStylePr w:type="lastRow">
      <w:rPr>
        <w:b/>
        <w:bCs/>
        <w:color w:val="000000" w:themeColor="text1"/>
      </w:rPr>
      <w:tblPr/>
      <w:tcPr>
        <w:shd w:val="clear" w:color="auto" w:fill="83CAEB" w:themeFill="accent1" w:themeFillTint="66"/>
      </w:tcPr>
    </w:tblStylePr>
    <w:tblStylePr w:type="firstCol">
      <w:rPr>
        <w:color w:val="FFFFFF" w:themeColor="background1"/>
      </w:rPr>
      <w:tblPr/>
      <w:tcPr>
        <w:shd w:val="clear" w:color="auto" w:fill="0F4761" w:themeFill="accent1" w:themeFillShade="BF"/>
      </w:tcPr>
    </w:tblStylePr>
    <w:tblStylePr w:type="lastCol">
      <w:rPr>
        <w:color w:val="FFFFFF" w:themeColor="background1"/>
      </w:rPr>
      <w:tblPr/>
      <w:tcPr>
        <w:shd w:val="clear" w:color="auto" w:fill="0F4761" w:themeFill="accent1" w:themeFillShade="BF"/>
      </w:tcPr>
    </w:tblStylePr>
    <w:tblStylePr w:type="band1Vert">
      <w:tblPr/>
      <w:tcPr>
        <w:shd w:val="clear" w:color="auto" w:fill="64BDE6" w:themeFill="accent1" w:themeFillTint="7F"/>
      </w:tcPr>
    </w:tblStylePr>
    <w:tblStylePr w:type="band1Horz">
      <w:tblPr/>
      <w:tcPr>
        <w:shd w:val="clear" w:color="auto" w:fill="64BDE6" w:themeFill="accent1" w:themeFillTint="7F"/>
      </w:tcPr>
    </w:tblStylePr>
  </w:style>
  <w:style w:type="table" w:styleId="Kolorowasiatkaakcent2">
    <w:name w:val="Colorful Grid Accent 2"/>
    <w:basedOn w:val="Standardowy"/>
    <w:uiPriority w:val="73"/>
    <w:rsid w:val="0078742E"/>
    <w:rPr>
      <w:rFonts w:asciiTheme="minorHAnsi" w:eastAsiaTheme="minorEastAsia" w:hAnsiTheme="minorHAnsi" w:cstheme="minorBidi"/>
      <w:color w:val="000000" w:themeColor="text1"/>
      <w:sz w:val="22"/>
      <w:szCs w:val="22"/>
      <w:lang w:val="en-US" w:eastAsia="en-US"/>
    </w:rPr>
    <w:tblPr>
      <w:tblStyleRowBandSize w:val="1"/>
      <w:tblStyleColBandSize w:val="1"/>
      <w:tblBorders>
        <w:insideH w:val="single" w:sz="4" w:space="0" w:color="FFFFFF" w:themeColor="background1"/>
      </w:tblBorders>
    </w:tblPr>
    <w:tcPr>
      <w:shd w:val="clear" w:color="auto" w:fill="FAE2D5" w:themeFill="accent2" w:themeFillTint="33"/>
    </w:tcPr>
    <w:tblStylePr w:type="firstRow">
      <w:rPr>
        <w:b/>
        <w:bCs/>
      </w:rPr>
      <w:tblPr/>
      <w:tcPr>
        <w:shd w:val="clear" w:color="auto" w:fill="F6C5AC" w:themeFill="accent2" w:themeFillTint="66"/>
      </w:tcPr>
    </w:tblStylePr>
    <w:tblStylePr w:type="lastRow">
      <w:rPr>
        <w:b/>
        <w:bCs/>
        <w:color w:val="000000" w:themeColor="text1"/>
      </w:rPr>
      <w:tblPr/>
      <w:tcPr>
        <w:shd w:val="clear" w:color="auto" w:fill="F6C5AC" w:themeFill="accent2" w:themeFillTint="66"/>
      </w:tcPr>
    </w:tblStylePr>
    <w:tblStylePr w:type="firstCol">
      <w:rPr>
        <w:color w:val="FFFFFF" w:themeColor="background1"/>
      </w:rPr>
      <w:tblPr/>
      <w:tcPr>
        <w:shd w:val="clear" w:color="auto" w:fill="BF4E14" w:themeFill="accent2" w:themeFillShade="BF"/>
      </w:tcPr>
    </w:tblStylePr>
    <w:tblStylePr w:type="lastCol">
      <w:rPr>
        <w:color w:val="FFFFFF" w:themeColor="background1"/>
      </w:rPr>
      <w:tblPr/>
      <w:tcPr>
        <w:shd w:val="clear" w:color="auto" w:fill="BF4E14" w:themeFill="accent2" w:themeFillShade="BF"/>
      </w:tcPr>
    </w:tblStylePr>
    <w:tblStylePr w:type="band1Vert">
      <w:tblPr/>
      <w:tcPr>
        <w:shd w:val="clear" w:color="auto" w:fill="F4B798" w:themeFill="accent2" w:themeFillTint="7F"/>
      </w:tcPr>
    </w:tblStylePr>
    <w:tblStylePr w:type="band1Horz">
      <w:tblPr/>
      <w:tcPr>
        <w:shd w:val="clear" w:color="auto" w:fill="F4B798" w:themeFill="accent2" w:themeFillTint="7F"/>
      </w:tcPr>
    </w:tblStylePr>
  </w:style>
  <w:style w:type="table" w:styleId="Kolorowasiatkaakcent3">
    <w:name w:val="Colorful Grid Accent 3"/>
    <w:basedOn w:val="Standardowy"/>
    <w:uiPriority w:val="73"/>
    <w:rsid w:val="0078742E"/>
    <w:rPr>
      <w:rFonts w:asciiTheme="minorHAnsi" w:eastAsiaTheme="minorEastAsia" w:hAnsiTheme="minorHAnsi" w:cstheme="minorBidi"/>
      <w:color w:val="000000" w:themeColor="text1"/>
      <w:sz w:val="22"/>
      <w:szCs w:val="22"/>
      <w:lang w:val="en-US" w:eastAsia="en-US"/>
    </w:rPr>
    <w:tblPr>
      <w:tblStyleRowBandSize w:val="1"/>
      <w:tblStyleColBandSize w:val="1"/>
      <w:tblBorders>
        <w:insideH w:val="single" w:sz="4" w:space="0" w:color="FFFFFF" w:themeColor="background1"/>
      </w:tblBorders>
    </w:tblPr>
    <w:tcPr>
      <w:shd w:val="clear" w:color="auto" w:fill="C1F0C7" w:themeFill="accent3" w:themeFillTint="33"/>
    </w:tcPr>
    <w:tblStylePr w:type="firstRow">
      <w:rPr>
        <w:b/>
        <w:bCs/>
      </w:rPr>
      <w:tblPr/>
      <w:tcPr>
        <w:shd w:val="clear" w:color="auto" w:fill="84E290" w:themeFill="accent3" w:themeFillTint="66"/>
      </w:tcPr>
    </w:tblStylePr>
    <w:tblStylePr w:type="lastRow">
      <w:rPr>
        <w:b/>
        <w:bCs/>
        <w:color w:val="000000" w:themeColor="text1"/>
      </w:rPr>
      <w:tblPr/>
      <w:tcPr>
        <w:shd w:val="clear" w:color="auto" w:fill="84E290" w:themeFill="accent3" w:themeFillTint="66"/>
      </w:tcPr>
    </w:tblStylePr>
    <w:tblStylePr w:type="firstCol">
      <w:rPr>
        <w:color w:val="FFFFFF" w:themeColor="background1"/>
      </w:rPr>
      <w:tblPr/>
      <w:tcPr>
        <w:shd w:val="clear" w:color="auto" w:fill="124F1A" w:themeFill="accent3" w:themeFillShade="BF"/>
      </w:tcPr>
    </w:tblStylePr>
    <w:tblStylePr w:type="lastCol">
      <w:rPr>
        <w:color w:val="FFFFFF" w:themeColor="background1"/>
      </w:rPr>
      <w:tblPr/>
      <w:tcPr>
        <w:shd w:val="clear" w:color="auto" w:fill="124F1A" w:themeFill="accent3" w:themeFillShade="BF"/>
      </w:tcPr>
    </w:tblStylePr>
    <w:tblStylePr w:type="band1Vert">
      <w:tblPr/>
      <w:tcPr>
        <w:shd w:val="clear" w:color="auto" w:fill="66DB75" w:themeFill="accent3" w:themeFillTint="7F"/>
      </w:tcPr>
    </w:tblStylePr>
    <w:tblStylePr w:type="band1Horz">
      <w:tblPr/>
      <w:tcPr>
        <w:shd w:val="clear" w:color="auto" w:fill="66DB75" w:themeFill="accent3" w:themeFillTint="7F"/>
      </w:tcPr>
    </w:tblStylePr>
  </w:style>
  <w:style w:type="table" w:styleId="Kolorowasiatkaakcent4">
    <w:name w:val="Colorful Grid Accent 4"/>
    <w:basedOn w:val="Standardowy"/>
    <w:uiPriority w:val="73"/>
    <w:rsid w:val="0078742E"/>
    <w:rPr>
      <w:rFonts w:asciiTheme="minorHAnsi" w:eastAsiaTheme="minorEastAsia" w:hAnsiTheme="minorHAnsi" w:cstheme="minorBidi"/>
      <w:color w:val="000000" w:themeColor="text1"/>
      <w:sz w:val="22"/>
      <w:szCs w:val="22"/>
      <w:lang w:val="en-US" w:eastAsia="en-US"/>
    </w:rPr>
    <w:tblPr>
      <w:tblStyleRowBandSize w:val="1"/>
      <w:tblStyleColBandSize w:val="1"/>
      <w:tblBorders>
        <w:insideH w:val="single" w:sz="4" w:space="0" w:color="FFFFFF" w:themeColor="background1"/>
      </w:tblBorders>
    </w:tblPr>
    <w:tcPr>
      <w:shd w:val="clear" w:color="auto" w:fill="CAEDFB" w:themeFill="accent4" w:themeFillTint="33"/>
    </w:tcPr>
    <w:tblStylePr w:type="firstRow">
      <w:rPr>
        <w:b/>
        <w:bCs/>
      </w:rPr>
      <w:tblPr/>
      <w:tcPr>
        <w:shd w:val="clear" w:color="auto" w:fill="95DCF7" w:themeFill="accent4" w:themeFillTint="66"/>
      </w:tcPr>
    </w:tblStylePr>
    <w:tblStylePr w:type="lastRow">
      <w:rPr>
        <w:b/>
        <w:bCs/>
        <w:color w:val="000000" w:themeColor="text1"/>
      </w:rPr>
      <w:tblPr/>
      <w:tcPr>
        <w:shd w:val="clear" w:color="auto" w:fill="95DCF7" w:themeFill="accent4" w:themeFillTint="66"/>
      </w:tcPr>
    </w:tblStylePr>
    <w:tblStylePr w:type="firstCol">
      <w:rPr>
        <w:color w:val="FFFFFF" w:themeColor="background1"/>
      </w:rPr>
      <w:tblPr/>
      <w:tcPr>
        <w:shd w:val="clear" w:color="auto" w:fill="0B769F" w:themeFill="accent4" w:themeFillShade="BF"/>
      </w:tcPr>
    </w:tblStylePr>
    <w:tblStylePr w:type="lastCol">
      <w:rPr>
        <w:color w:val="FFFFFF" w:themeColor="background1"/>
      </w:rPr>
      <w:tblPr/>
      <w:tcPr>
        <w:shd w:val="clear" w:color="auto" w:fill="0B769F" w:themeFill="accent4" w:themeFillShade="BF"/>
      </w:tcPr>
    </w:tblStylePr>
    <w:tblStylePr w:type="band1Vert">
      <w:tblPr/>
      <w:tcPr>
        <w:shd w:val="clear" w:color="auto" w:fill="7BD3F5" w:themeFill="accent4" w:themeFillTint="7F"/>
      </w:tcPr>
    </w:tblStylePr>
    <w:tblStylePr w:type="band1Horz">
      <w:tblPr/>
      <w:tcPr>
        <w:shd w:val="clear" w:color="auto" w:fill="7BD3F5" w:themeFill="accent4" w:themeFillTint="7F"/>
      </w:tcPr>
    </w:tblStylePr>
  </w:style>
  <w:style w:type="table" w:styleId="Kolorowasiatkaakcent5">
    <w:name w:val="Colorful Grid Accent 5"/>
    <w:basedOn w:val="Standardowy"/>
    <w:uiPriority w:val="73"/>
    <w:rsid w:val="0078742E"/>
    <w:rPr>
      <w:rFonts w:asciiTheme="minorHAnsi" w:eastAsiaTheme="minorEastAsia" w:hAnsiTheme="minorHAnsi" w:cstheme="minorBidi"/>
      <w:color w:val="000000" w:themeColor="text1"/>
      <w:sz w:val="22"/>
      <w:szCs w:val="22"/>
      <w:lang w:val="en-US" w:eastAsia="en-US"/>
    </w:rPr>
    <w:tblPr>
      <w:tblStyleRowBandSize w:val="1"/>
      <w:tblStyleColBandSize w:val="1"/>
      <w:tblBorders>
        <w:insideH w:val="single" w:sz="4" w:space="0" w:color="FFFFFF" w:themeColor="background1"/>
      </w:tblBorders>
    </w:tblPr>
    <w:tcPr>
      <w:shd w:val="clear" w:color="auto" w:fill="F2CEED" w:themeFill="accent5" w:themeFillTint="33"/>
    </w:tcPr>
    <w:tblStylePr w:type="firstRow">
      <w:rPr>
        <w:b/>
        <w:bCs/>
      </w:rPr>
      <w:tblPr/>
      <w:tcPr>
        <w:shd w:val="clear" w:color="auto" w:fill="E59EDC" w:themeFill="accent5" w:themeFillTint="66"/>
      </w:tcPr>
    </w:tblStylePr>
    <w:tblStylePr w:type="lastRow">
      <w:rPr>
        <w:b/>
        <w:bCs/>
        <w:color w:val="000000" w:themeColor="text1"/>
      </w:rPr>
      <w:tblPr/>
      <w:tcPr>
        <w:shd w:val="clear" w:color="auto" w:fill="E59EDC" w:themeFill="accent5" w:themeFillTint="66"/>
      </w:tcPr>
    </w:tblStylePr>
    <w:tblStylePr w:type="firstCol">
      <w:rPr>
        <w:color w:val="FFFFFF" w:themeColor="background1"/>
      </w:rPr>
      <w:tblPr/>
      <w:tcPr>
        <w:shd w:val="clear" w:color="auto" w:fill="77206D" w:themeFill="accent5" w:themeFillShade="BF"/>
      </w:tcPr>
    </w:tblStylePr>
    <w:tblStylePr w:type="lastCol">
      <w:rPr>
        <w:color w:val="FFFFFF" w:themeColor="background1"/>
      </w:rPr>
      <w:tblPr/>
      <w:tcPr>
        <w:shd w:val="clear" w:color="auto" w:fill="77206D" w:themeFill="accent5" w:themeFillShade="BF"/>
      </w:tcPr>
    </w:tblStylePr>
    <w:tblStylePr w:type="band1Vert">
      <w:tblPr/>
      <w:tcPr>
        <w:shd w:val="clear" w:color="auto" w:fill="DE86D4" w:themeFill="accent5" w:themeFillTint="7F"/>
      </w:tcPr>
    </w:tblStylePr>
    <w:tblStylePr w:type="band1Horz">
      <w:tblPr/>
      <w:tcPr>
        <w:shd w:val="clear" w:color="auto" w:fill="DE86D4" w:themeFill="accent5" w:themeFillTint="7F"/>
      </w:tcPr>
    </w:tblStylePr>
  </w:style>
  <w:style w:type="table" w:styleId="Kolorowasiatkaakcent6">
    <w:name w:val="Colorful Grid Accent 6"/>
    <w:basedOn w:val="Standardowy"/>
    <w:uiPriority w:val="73"/>
    <w:rsid w:val="0078742E"/>
    <w:rPr>
      <w:rFonts w:asciiTheme="minorHAnsi" w:eastAsiaTheme="minorEastAsia" w:hAnsiTheme="minorHAnsi" w:cstheme="minorBidi"/>
      <w:color w:val="000000" w:themeColor="text1"/>
      <w:sz w:val="22"/>
      <w:szCs w:val="22"/>
      <w:lang w:val="en-US" w:eastAsia="en-US"/>
    </w:rPr>
    <w:tblPr>
      <w:tblStyleRowBandSize w:val="1"/>
      <w:tblStyleColBandSize w:val="1"/>
      <w:tblBorders>
        <w:insideH w:val="single" w:sz="4" w:space="0" w:color="FFFFFF" w:themeColor="background1"/>
      </w:tblBorders>
    </w:tblPr>
    <w:tcPr>
      <w:shd w:val="clear" w:color="auto" w:fill="D9F2D0" w:themeFill="accent6" w:themeFillTint="33"/>
    </w:tcPr>
    <w:tblStylePr w:type="firstRow">
      <w:rPr>
        <w:b/>
        <w:bCs/>
      </w:rPr>
      <w:tblPr/>
      <w:tcPr>
        <w:shd w:val="clear" w:color="auto" w:fill="B3E5A1" w:themeFill="accent6" w:themeFillTint="66"/>
      </w:tcPr>
    </w:tblStylePr>
    <w:tblStylePr w:type="lastRow">
      <w:rPr>
        <w:b/>
        <w:bCs/>
        <w:color w:val="000000" w:themeColor="text1"/>
      </w:rPr>
      <w:tblPr/>
      <w:tcPr>
        <w:shd w:val="clear" w:color="auto" w:fill="B3E5A1" w:themeFill="accent6" w:themeFillTint="66"/>
      </w:tcPr>
    </w:tblStylePr>
    <w:tblStylePr w:type="firstCol">
      <w:rPr>
        <w:color w:val="FFFFFF" w:themeColor="background1"/>
      </w:rPr>
      <w:tblPr/>
      <w:tcPr>
        <w:shd w:val="clear" w:color="auto" w:fill="3A7C22" w:themeFill="accent6" w:themeFillShade="BF"/>
      </w:tcPr>
    </w:tblStylePr>
    <w:tblStylePr w:type="lastCol">
      <w:rPr>
        <w:color w:val="FFFFFF" w:themeColor="background1"/>
      </w:rPr>
      <w:tblPr/>
      <w:tcPr>
        <w:shd w:val="clear" w:color="auto" w:fill="3A7C22" w:themeFill="accent6" w:themeFillShade="BF"/>
      </w:tcPr>
    </w:tblStylePr>
    <w:tblStylePr w:type="band1Vert">
      <w:tblPr/>
      <w:tcPr>
        <w:shd w:val="clear" w:color="auto" w:fill="A0DF8A" w:themeFill="accent6" w:themeFillTint="7F"/>
      </w:tcPr>
    </w:tblStylePr>
    <w:tblStylePr w:type="band1Horz">
      <w:tblPr/>
      <w:tcPr>
        <w:shd w:val="clear" w:color="auto" w:fill="A0DF8A" w:themeFill="accent6" w:themeFillTint="7F"/>
      </w:tcPr>
    </w:tblStylePr>
  </w:style>
  <w:style w:type="numbering" w:customStyle="1" w:styleId="Bezlisty1">
    <w:name w:val="Bez listy1"/>
    <w:next w:val="Bezlisty"/>
    <w:uiPriority w:val="99"/>
    <w:semiHidden/>
    <w:unhideWhenUsed/>
    <w:rsid w:val="00702D73"/>
  </w:style>
  <w:style w:type="table" w:customStyle="1" w:styleId="Tabela-Siatka4">
    <w:name w:val="Tabela - Siatka4"/>
    <w:basedOn w:val="Standardowy"/>
    <w:next w:val="Tabela-Siatka"/>
    <w:uiPriority w:val="59"/>
    <w:rsid w:val="00702D73"/>
    <w:rPr>
      <w:rFonts w:ascii="Cambria" w:eastAsia="MS Mincho" w:hAnsi="Cambria"/>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923434">
      <w:bodyDiv w:val="1"/>
      <w:marLeft w:val="0"/>
      <w:marRight w:val="0"/>
      <w:marTop w:val="0"/>
      <w:marBottom w:val="0"/>
      <w:divBdr>
        <w:top w:val="none" w:sz="0" w:space="0" w:color="auto"/>
        <w:left w:val="none" w:sz="0" w:space="0" w:color="auto"/>
        <w:bottom w:val="none" w:sz="0" w:space="0" w:color="auto"/>
        <w:right w:val="none" w:sz="0" w:space="0" w:color="auto"/>
      </w:divBdr>
    </w:div>
    <w:div w:id="13073048">
      <w:bodyDiv w:val="1"/>
      <w:marLeft w:val="0"/>
      <w:marRight w:val="0"/>
      <w:marTop w:val="0"/>
      <w:marBottom w:val="0"/>
      <w:divBdr>
        <w:top w:val="none" w:sz="0" w:space="0" w:color="auto"/>
        <w:left w:val="none" w:sz="0" w:space="0" w:color="auto"/>
        <w:bottom w:val="none" w:sz="0" w:space="0" w:color="auto"/>
        <w:right w:val="none" w:sz="0" w:space="0" w:color="auto"/>
      </w:divBdr>
    </w:div>
    <w:div w:id="22099395">
      <w:bodyDiv w:val="1"/>
      <w:marLeft w:val="0"/>
      <w:marRight w:val="0"/>
      <w:marTop w:val="0"/>
      <w:marBottom w:val="0"/>
      <w:divBdr>
        <w:top w:val="none" w:sz="0" w:space="0" w:color="auto"/>
        <w:left w:val="none" w:sz="0" w:space="0" w:color="auto"/>
        <w:bottom w:val="none" w:sz="0" w:space="0" w:color="auto"/>
        <w:right w:val="none" w:sz="0" w:space="0" w:color="auto"/>
      </w:divBdr>
    </w:div>
    <w:div w:id="37169845">
      <w:bodyDiv w:val="1"/>
      <w:marLeft w:val="0"/>
      <w:marRight w:val="0"/>
      <w:marTop w:val="0"/>
      <w:marBottom w:val="0"/>
      <w:divBdr>
        <w:top w:val="none" w:sz="0" w:space="0" w:color="auto"/>
        <w:left w:val="none" w:sz="0" w:space="0" w:color="auto"/>
        <w:bottom w:val="none" w:sz="0" w:space="0" w:color="auto"/>
        <w:right w:val="none" w:sz="0" w:space="0" w:color="auto"/>
      </w:divBdr>
    </w:div>
    <w:div w:id="40567410">
      <w:bodyDiv w:val="1"/>
      <w:marLeft w:val="0"/>
      <w:marRight w:val="0"/>
      <w:marTop w:val="0"/>
      <w:marBottom w:val="0"/>
      <w:divBdr>
        <w:top w:val="none" w:sz="0" w:space="0" w:color="auto"/>
        <w:left w:val="none" w:sz="0" w:space="0" w:color="auto"/>
        <w:bottom w:val="none" w:sz="0" w:space="0" w:color="auto"/>
        <w:right w:val="none" w:sz="0" w:space="0" w:color="auto"/>
      </w:divBdr>
    </w:div>
    <w:div w:id="71391415">
      <w:bodyDiv w:val="1"/>
      <w:marLeft w:val="0"/>
      <w:marRight w:val="0"/>
      <w:marTop w:val="0"/>
      <w:marBottom w:val="0"/>
      <w:divBdr>
        <w:top w:val="none" w:sz="0" w:space="0" w:color="auto"/>
        <w:left w:val="none" w:sz="0" w:space="0" w:color="auto"/>
        <w:bottom w:val="none" w:sz="0" w:space="0" w:color="auto"/>
        <w:right w:val="none" w:sz="0" w:space="0" w:color="auto"/>
      </w:divBdr>
    </w:div>
    <w:div w:id="117918572">
      <w:bodyDiv w:val="1"/>
      <w:marLeft w:val="0"/>
      <w:marRight w:val="0"/>
      <w:marTop w:val="0"/>
      <w:marBottom w:val="0"/>
      <w:divBdr>
        <w:top w:val="none" w:sz="0" w:space="0" w:color="auto"/>
        <w:left w:val="none" w:sz="0" w:space="0" w:color="auto"/>
        <w:bottom w:val="none" w:sz="0" w:space="0" w:color="auto"/>
        <w:right w:val="none" w:sz="0" w:space="0" w:color="auto"/>
      </w:divBdr>
      <w:divsChild>
        <w:div w:id="378750054">
          <w:marLeft w:val="0"/>
          <w:marRight w:val="0"/>
          <w:marTop w:val="0"/>
          <w:marBottom w:val="0"/>
          <w:divBdr>
            <w:top w:val="none" w:sz="0" w:space="0" w:color="auto"/>
            <w:left w:val="none" w:sz="0" w:space="0" w:color="auto"/>
            <w:bottom w:val="none" w:sz="0" w:space="0" w:color="auto"/>
            <w:right w:val="none" w:sz="0" w:space="0" w:color="auto"/>
          </w:divBdr>
          <w:divsChild>
            <w:div w:id="223566350">
              <w:marLeft w:val="0"/>
              <w:marRight w:val="0"/>
              <w:marTop w:val="0"/>
              <w:marBottom w:val="0"/>
              <w:divBdr>
                <w:top w:val="none" w:sz="0" w:space="0" w:color="auto"/>
                <w:left w:val="none" w:sz="0" w:space="0" w:color="auto"/>
                <w:bottom w:val="single" w:sz="6" w:space="0" w:color="E0E0E0"/>
                <w:right w:val="none" w:sz="0" w:space="0" w:color="auto"/>
              </w:divBdr>
            </w:div>
            <w:div w:id="313067399">
              <w:marLeft w:val="0"/>
              <w:marRight w:val="0"/>
              <w:marTop w:val="0"/>
              <w:marBottom w:val="0"/>
              <w:divBdr>
                <w:top w:val="none" w:sz="0" w:space="0" w:color="auto"/>
                <w:left w:val="none" w:sz="0" w:space="0" w:color="auto"/>
                <w:bottom w:val="single" w:sz="6" w:space="0" w:color="E0E0E0"/>
                <w:right w:val="none" w:sz="0" w:space="0" w:color="auto"/>
              </w:divBdr>
            </w:div>
            <w:div w:id="622269809">
              <w:marLeft w:val="0"/>
              <w:marRight w:val="0"/>
              <w:marTop w:val="0"/>
              <w:marBottom w:val="0"/>
              <w:divBdr>
                <w:top w:val="none" w:sz="0" w:space="0" w:color="auto"/>
                <w:left w:val="none" w:sz="0" w:space="0" w:color="auto"/>
                <w:bottom w:val="single" w:sz="6" w:space="0" w:color="E0E0E0"/>
                <w:right w:val="none" w:sz="0" w:space="0" w:color="auto"/>
              </w:divBdr>
            </w:div>
            <w:div w:id="1100638023">
              <w:marLeft w:val="0"/>
              <w:marRight w:val="0"/>
              <w:marTop w:val="0"/>
              <w:marBottom w:val="0"/>
              <w:divBdr>
                <w:top w:val="none" w:sz="0" w:space="0" w:color="auto"/>
                <w:left w:val="none" w:sz="0" w:space="0" w:color="auto"/>
                <w:bottom w:val="single" w:sz="6" w:space="0" w:color="E0E0E0"/>
                <w:right w:val="none" w:sz="0" w:space="0" w:color="auto"/>
              </w:divBdr>
            </w:div>
            <w:div w:id="1298800394">
              <w:marLeft w:val="0"/>
              <w:marRight w:val="0"/>
              <w:marTop w:val="0"/>
              <w:marBottom w:val="0"/>
              <w:divBdr>
                <w:top w:val="none" w:sz="0" w:space="0" w:color="auto"/>
                <w:left w:val="none" w:sz="0" w:space="0" w:color="auto"/>
                <w:bottom w:val="single" w:sz="6" w:space="0" w:color="E0E0E0"/>
                <w:right w:val="none" w:sz="0" w:space="0" w:color="auto"/>
              </w:divBdr>
            </w:div>
            <w:div w:id="1639918055">
              <w:marLeft w:val="0"/>
              <w:marRight w:val="0"/>
              <w:marTop w:val="0"/>
              <w:marBottom w:val="0"/>
              <w:divBdr>
                <w:top w:val="none" w:sz="0" w:space="0" w:color="auto"/>
                <w:left w:val="none" w:sz="0" w:space="0" w:color="auto"/>
                <w:bottom w:val="single" w:sz="6" w:space="0" w:color="E0E0E0"/>
                <w:right w:val="none" w:sz="0" w:space="0" w:color="auto"/>
              </w:divBdr>
            </w:div>
            <w:div w:id="2133791166">
              <w:marLeft w:val="0"/>
              <w:marRight w:val="0"/>
              <w:marTop w:val="0"/>
              <w:marBottom w:val="0"/>
              <w:divBdr>
                <w:top w:val="none" w:sz="0" w:space="0" w:color="auto"/>
                <w:left w:val="none" w:sz="0" w:space="0" w:color="auto"/>
                <w:bottom w:val="single" w:sz="6" w:space="0" w:color="E0E0E0"/>
                <w:right w:val="none" w:sz="0" w:space="0" w:color="auto"/>
              </w:divBdr>
            </w:div>
          </w:divsChild>
        </w:div>
        <w:div w:id="961037474">
          <w:marLeft w:val="0"/>
          <w:marRight w:val="0"/>
          <w:marTop w:val="0"/>
          <w:marBottom w:val="0"/>
          <w:divBdr>
            <w:top w:val="none" w:sz="0" w:space="0" w:color="auto"/>
            <w:left w:val="none" w:sz="0" w:space="0" w:color="auto"/>
            <w:bottom w:val="none" w:sz="0" w:space="0" w:color="auto"/>
            <w:right w:val="none" w:sz="0" w:space="0" w:color="auto"/>
          </w:divBdr>
          <w:divsChild>
            <w:div w:id="445077753">
              <w:marLeft w:val="0"/>
              <w:marRight w:val="0"/>
              <w:marTop w:val="0"/>
              <w:marBottom w:val="0"/>
              <w:divBdr>
                <w:top w:val="none" w:sz="0" w:space="0" w:color="auto"/>
                <w:left w:val="none" w:sz="0" w:space="0" w:color="auto"/>
                <w:bottom w:val="single" w:sz="6" w:space="0" w:color="E0E0E0"/>
                <w:right w:val="none" w:sz="0" w:space="0" w:color="auto"/>
              </w:divBdr>
            </w:div>
            <w:div w:id="928277059">
              <w:marLeft w:val="0"/>
              <w:marRight w:val="0"/>
              <w:marTop w:val="0"/>
              <w:marBottom w:val="0"/>
              <w:divBdr>
                <w:top w:val="none" w:sz="0" w:space="0" w:color="auto"/>
                <w:left w:val="none" w:sz="0" w:space="0" w:color="auto"/>
                <w:bottom w:val="single" w:sz="6" w:space="0" w:color="E0E0E0"/>
                <w:right w:val="none" w:sz="0" w:space="0" w:color="auto"/>
              </w:divBdr>
            </w:div>
            <w:div w:id="1173183766">
              <w:marLeft w:val="0"/>
              <w:marRight w:val="0"/>
              <w:marTop w:val="0"/>
              <w:marBottom w:val="0"/>
              <w:divBdr>
                <w:top w:val="none" w:sz="0" w:space="0" w:color="auto"/>
                <w:left w:val="none" w:sz="0" w:space="0" w:color="auto"/>
                <w:bottom w:val="single" w:sz="6" w:space="0" w:color="E0E0E0"/>
                <w:right w:val="none" w:sz="0" w:space="0" w:color="auto"/>
              </w:divBdr>
            </w:div>
            <w:div w:id="1179656774">
              <w:marLeft w:val="0"/>
              <w:marRight w:val="0"/>
              <w:marTop w:val="0"/>
              <w:marBottom w:val="0"/>
              <w:divBdr>
                <w:top w:val="none" w:sz="0" w:space="0" w:color="auto"/>
                <w:left w:val="none" w:sz="0" w:space="0" w:color="auto"/>
                <w:bottom w:val="single" w:sz="6" w:space="0" w:color="E0E0E0"/>
                <w:right w:val="none" w:sz="0" w:space="0" w:color="auto"/>
              </w:divBdr>
            </w:div>
            <w:div w:id="1685324358">
              <w:marLeft w:val="0"/>
              <w:marRight w:val="0"/>
              <w:marTop w:val="0"/>
              <w:marBottom w:val="0"/>
              <w:divBdr>
                <w:top w:val="none" w:sz="0" w:space="0" w:color="auto"/>
                <w:left w:val="none" w:sz="0" w:space="0" w:color="auto"/>
                <w:bottom w:val="single" w:sz="6" w:space="0" w:color="E0E0E0"/>
                <w:right w:val="none" w:sz="0" w:space="0" w:color="auto"/>
              </w:divBdr>
            </w:div>
            <w:div w:id="1880238477">
              <w:marLeft w:val="0"/>
              <w:marRight w:val="0"/>
              <w:marTop w:val="0"/>
              <w:marBottom w:val="0"/>
              <w:divBdr>
                <w:top w:val="none" w:sz="0" w:space="0" w:color="auto"/>
                <w:left w:val="none" w:sz="0" w:space="0" w:color="auto"/>
                <w:bottom w:val="single" w:sz="6" w:space="0" w:color="E0E0E0"/>
                <w:right w:val="none" w:sz="0" w:space="0" w:color="auto"/>
              </w:divBdr>
            </w:div>
            <w:div w:id="2086024268">
              <w:marLeft w:val="0"/>
              <w:marRight w:val="0"/>
              <w:marTop w:val="0"/>
              <w:marBottom w:val="0"/>
              <w:divBdr>
                <w:top w:val="none" w:sz="0" w:space="0" w:color="auto"/>
                <w:left w:val="none" w:sz="0" w:space="0" w:color="auto"/>
                <w:bottom w:val="single" w:sz="6" w:space="0" w:color="E0E0E0"/>
                <w:right w:val="none" w:sz="0" w:space="0" w:color="auto"/>
              </w:divBdr>
            </w:div>
          </w:divsChild>
        </w:div>
        <w:div w:id="1722945651">
          <w:marLeft w:val="0"/>
          <w:marRight w:val="0"/>
          <w:marTop w:val="0"/>
          <w:marBottom w:val="0"/>
          <w:divBdr>
            <w:top w:val="none" w:sz="0" w:space="0" w:color="auto"/>
            <w:left w:val="none" w:sz="0" w:space="0" w:color="auto"/>
            <w:bottom w:val="none" w:sz="0" w:space="0" w:color="auto"/>
            <w:right w:val="none" w:sz="0" w:space="0" w:color="auto"/>
          </w:divBdr>
          <w:divsChild>
            <w:div w:id="594241155">
              <w:marLeft w:val="0"/>
              <w:marRight w:val="0"/>
              <w:marTop w:val="0"/>
              <w:marBottom w:val="0"/>
              <w:divBdr>
                <w:top w:val="none" w:sz="0" w:space="0" w:color="auto"/>
                <w:left w:val="none" w:sz="0" w:space="0" w:color="auto"/>
                <w:bottom w:val="single" w:sz="6" w:space="0" w:color="E0E0E0"/>
                <w:right w:val="none" w:sz="0" w:space="0" w:color="auto"/>
              </w:divBdr>
            </w:div>
            <w:div w:id="686568150">
              <w:marLeft w:val="0"/>
              <w:marRight w:val="0"/>
              <w:marTop w:val="0"/>
              <w:marBottom w:val="0"/>
              <w:divBdr>
                <w:top w:val="none" w:sz="0" w:space="0" w:color="auto"/>
                <w:left w:val="none" w:sz="0" w:space="0" w:color="auto"/>
                <w:bottom w:val="single" w:sz="6" w:space="0" w:color="E0E0E0"/>
                <w:right w:val="none" w:sz="0" w:space="0" w:color="auto"/>
              </w:divBdr>
            </w:div>
            <w:div w:id="712197393">
              <w:marLeft w:val="0"/>
              <w:marRight w:val="0"/>
              <w:marTop w:val="0"/>
              <w:marBottom w:val="0"/>
              <w:divBdr>
                <w:top w:val="none" w:sz="0" w:space="0" w:color="auto"/>
                <w:left w:val="none" w:sz="0" w:space="0" w:color="auto"/>
                <w:bottom w:val="single" w:sz="6" w:space="0" w:color="E0E0E0"/>
                <w:right w:val="none" w:sz="0" w:space="0" w:color="auto"/>
              </w:divBdr>
            </w:div>
            <w:div w:id="951131546">
              <w:marLeft w:val="0"/>
              <w:marRight w:val="0"/>
              <w:marTop w:val="0"/>
              <w:marBottom w:val="0"/>
              <w:divBdr>
                <w:top w:val="none" w:sz="0" w:space="0" w:color="auto"/>
                <w:left w:val="none" w:sz="0" w:space="0" w:color="auto"/>
                <w:bottom w:val="single" w:sz="6" w:space="0" w:color="E0E0E0"/>
                <w:right w:val="none" w:sz="0" w:space="0" w:color="auto"/>
              </w:divBdr>
            </w:div>
            <w:div w:id="1419400449">
              <w:marLeft w:val="0"/>
              <w:marRight w:val="0"/>
              <w:marTop w:val="0"/>
              <w:marBottom w:val="0"/>
              <w:divBdr>
                <w:top w:val="none" w:sz="0" w:space="0" w:color="auto"/>
                <w:left w:val="none" w:sz="0" w:space="0" w:color="auto"/>
                <w:bottom w:val="single" w:sz="6" w:space="0" w:color="E0E0E0"/>
                <w:right w:val="none" w:sz="0" w:space="0" w:color="auto"/>
              </w:divBdr>
            </w:div>
            <w:div w:id="1441871192">
              <w:marLeft w:val="0"/>
              <w:marRight w:val="0"/>
              <w:marTop w:val="0"/>
              <w:marBottom w:val="0"/>
              <w:divBdr>
                <w:top w:val="none" w:sz="0" w:space="0" w:color="auto"/>
                <w:left w:val="none" w:sz="0" w:space="0" w:color="auto"/>
                <w:bottom w:val="single" w:sz="6" w:space="0" w:color="E0E0E0"/>
                <w:right w:val="none" w:sz="0" w:space="0" w:color="auto"/>
              </w:divBdr>
            </w:div>
            <w:div w:id="2031640632">
              <w:marLeft w:val="0"/>
              <w:marRight w:val="0"/>
              <w:marTop w:val="0"/>
              <w:marBottom w:val="0"/>
              <w:divBdr>
                <w:top w:val="none" w:sz="0" w:space="0" w:color="auto"/>
                <w:left w:val="none" w:sz="0" w:space="0" w:color="auto"/>
                <w:bottom w:val="single" w:sz="6" w:space="0" w:color="E0E0E0"/>
                <w:right w:val="none" w:sz="0" w:space="0" w:color="auto"/>
              </w:divBdr>
            </w:div>
          </w:divsChild>
        </w:div>
      </w:divsChild>
    </w:div>
    <w:div w:id="136190747">
      <w:bodyDiv w:val="1"/>
      <w:marLeft w:val="0"/>
      <w:marRight w:val="0"/>
      <w:marTop w:val="0"/>
      <w:marBottom w:val="0"/>
      <w:divBdr>
        <w:top w:val="none" w:sz="0" w:space="0" w:color="auto"/>
        <w:left w:val="none" w:sz="0" w:space="0" w:color="auto"/>
        <w:bottom w:val="none" w:sz="0" w:space="0" w:color="auto"/>
        <w:right w:val="none" w:sz="0" w:space="0" w:color="auto"/>
      </w:divBdr>
    </w:div>
    <w:div w:id="136577081">
      <w:bodyDiv w:val="1"/>
      <w:marLeft w:val="0"/>
      <w:marRight w:val="0"/>
      <w:marTop w:val="0"/>
      <w:marBottom w:val="0"/>
      <w:divBdr>
        <w:top w:val="none" w:sz="0" w:space="0" w:color="auto"/>
        <w:left w:val="none" w:sz="0" w:space="0" w:color="auto"/>
        <w:bottom w:val="none" w:sz="0" w:space="0" w:color="auto"/>
        <w:right w:val="none" w:sz="0" w:space="0" w:color="auto"/>
      </w:divBdr>
    </w:div>
    <w:div w:id="160973875">
      <w:bodyDiv w:val="1"/>
      <w:marLeft w:val="0"/>
      <w:marRight w:val="0"/>
      <w:marTop w:val="0"/>
      <w:marBottom w:val="0"/>
      <w:divBdr>
        <w:top w:val="none" w:sz="0" w:space="0" w:color="auto"/>
        <w:left w:val="none" w:sz="0" w:space="0" w:color="auto"/>
        <w:bottom w:val="none" w:sz="0" w:space="0" w:color="auto"/>
        <w:right w:val="none" w:sz="0" w:space="0" w:color="auto"/>
      </w:divBdr>
    </w:div>
    <w:div w:id="199707664">
      <w:bodyDiv w:val="1"/>
      <w:marLeft w:val="0"/>
      <w:marRight w:val="0"/>
      <w:marTop w:val="0"/>
      <w:marBottom w:val="0"/>
      <w:divBdr>
        <w:top w:val="none" w:sz="0" w:space="0" w:color="auto"/>
        <w:left w:val="none" w:sz="0" w:space="0" w:color="auto"/>
        <w:bottom w:val="none" w:sz="0" w:space="0" w:color="auto"/>
        <w:right w:val="none" w:sz="0" w:space="0" w:color="auto"/>
      </w:divBdr>
      <w:divsChild>
        <w:div w:id="1811289273">
          <w:marLeft w:val="0"/>
          <w:marRight w:val="0"/>
          <w:marTop w:val="0"/>
          <w:marBottom w:val="0"/>
          <w:divBdr>
            <w:top w:val="none" w:sz="0" w:space="0" w:color="auto"/>
            <w:left w:val="none" w:sz="0" w:space="0" w:color="auto"/>
            <w:bottom w:val="none" w:sz="0" w:space="0" w:color="auto"/>
            <w:right w:val="none" w:sz="0" w:space="0" w:color="auto"/>
          </w:divBdr>
        </w:div>
      </w:divsChild>
    </w:div>
    <w:div w:id="277686135">
      <w:bodyDiv w:val="1"/>
      <w:marLeft w:val="0"/>
      <w:marRight w:val="0"/>
      <w:marTop w:val="0"/>
      <w:marBottom w:val="0"/>
      <w:divBdr>
        <w:top w:val="none" w:sz="0" w:space="0" w:color="auto"/>
        <w:left w:val="none" w:sz="0" w:space="0" w:color="auto"/>
        <w:bottom w:val="none" w:sz="0" w:space="0" w:color="auto"/>
        <w:right w:val="none" w:sz="0" w:space="0" w:color="auto"/>
      </w:divBdr>
    </w:div>
    <w:div w:id="291403223">
      <w:bodyDiv w:val="1"/>
      <w:marLeft w:val="0"/>
      <w:marRight w:val="0"/>
      <w:marTop w:val="0"/>
      <w:marBottom w:val="0"/>
      <w:divBdr>
        <w:top w:val="none" w:sz="0" w:space="0" w:color="auto"/>
        <w:left w:val="none" w:sz="0" w:space="0" w:color="auto"/>
        <w:bottom w:val="none" w:sz="0" w:space="0" w:color="auto"/>
        <w:right w:val="none" w:sz="0" w:space="0" w:color="auto"/>
      </w:divBdr>
    </w:div>
    <w:div w:id="314073158">
      <w:bodyDiv w:val="1"/>
      <w:marLeft w:val="0"/>
      <w:marRight w:val="0"/>
      <w:marTop w:val="0"/>
      <w:marBottom w:val="0"/>
      <w:divBdr>
        <w:top w:val="none" w:sz="0" w:space="0" w:color="auto"/>
        <w:left w:val="none" w:sz="0" w:space="0" w:color="auto"/>
        <w:bottom w:val="none" w:sz="0" w:space="0" w:color="auto"/>
        <w:right w:val="none" w:sz="0" w:space="0" w:color="auto"/>
      </w:divBdr>
    </w:div>
    <w:div w:id="317393007">
      <w:bodyDiv w:val="1"/>
      <w:marLeft w:val="0"/>
      <w:marRight w:val="0"/>
      <w:marTop w:val="0"/>
      <w:marBottom w:val="0"/>
      <w:divBdr>
        <w:top w:val="none" w:sz="0" w:space="0" w:color="auto"/>
        <w:left w:val="none" w:sz="0" w:space="0" w:color="auto"/>
        <w:bottom w:val="none" w:sz="0" w:space="0" w:color="auto"/>
        <w:right w:val="none" w:sz="0" w:space="0" w:color="auto"/>
      </w:divBdr>
    </w:div>
    <w:div w:id="360127152">
      <w:bodyDiv w:val="1"/>
      <w:marLeft w:val="0"/>
      <w:marRight w:val="0"/>
      <w:marTop w:val="0"/>
      <w:marBottom w:val="0"/>
      <w:divBdr>
        <w:top w:val="none" w:sz="0" w:space="0" w:color="auto"/>
        <w:left w:val="none" w:sz="0" w:space="0" w:color="auto"/>
        <w:bottom w:val="none" w:sz="0" w:space="0" w:color="auto"/>
        <w:right w:val="none" w:sz="0" w:space="0" w:color="auto"/>
      </w:divBdr>
    </w:div>
    <w:div w:id="380834783">
      <w:bodyDiv w:val="1"/>
      <w:marLeft w:val="0"/>
      <w:marRight w:val="0"/>
      <w:marTop w:val="0"/>
      <w:marBottom w:val="0"/>
      <w:divBdr>
        <w:top w:val="none" w:sz="0" w:space="0" w:color="auto"/>
        <w:left w:val="none" w:sz="0" w:space="0" w:color="auto"/>
        <w:bottom w:val="none" w:sz="0" w:space="0" w:color="auto"/>
        <w:right w:val="none" w:sz="0" w:space="0" w:color="auto"/>
      </w:divBdr>
    </w:div>
    <w:div w:id="415791475">
      <w:bodyDiv w:val="1"/>
      <w:marLeft w:val="0"/>
      <w:marRight w:val="0"/>
      <w:marTop w:val="0"/>
      <w:marBottom w:val="0"/>
      <w:divBdr>
        <w:top w:val="none" w:sz="0" w:space="0" w:color="auto"/>
        <w:left w:val="none" w:sz="0" w:space="0" w:color="auto"/>
        <w:bottom w:val="none" w:sz="0" w:space="0" w:color="auto"/>
        <w:right w:val="none" w:sz="0" w:space="0" w:color="auto"/>
      </w:divBdr>
      <w:divsChild>
        <w:div w:id="46027158">
          <w:marLeft w:val="1166"/>
          <w:marRight w:val="0"/>
          <w:marTop w:val="100"/>
          <w:marBottom w:val="0"/>
          <w:divBdr>
            <w:top w:val="none" w:sz="0" w:space="0" w:color="auto"/>
            <w:left w:val="none" w:sz="0" w:space="0" w:color="auto"/>
            <w:bottom w:val="none" w:sz="0" w:space="0" w:color="auto"/>
            <w:right w:val="none" w:sz="0" w:space="0" w:color="auto"/>
          </w:divBdr>
        </w:div>
        <w:div w:id="542255951">
          <w:marLeft w:val="1166"/>
          <w:marRight w:val="0"/>
          <w:marTop w:val="100"/>
          <w:marBottom w:val="0"/>
          <w:divBdr>
            <w:top w:val="none" w:sz="0" w:space="0" w:color="auto"/>
            <w:left w:val="none" w:sz="0" w:space="0" w:color="auto"/>
            <w:bottom w:val="none" w:sz="0" w:space="0" w:color="auto"/>
            <w:right w:val="none" w:sz="0" w:space="0" w:color="auto"/>
          </w:divBdr>
        </w:div>
        <w:div w:id="570970526">
          <w:marLeft w:val="1166"/>
          <w:marRight w:val="0"/>
          <w:marTop w:val="100"/>
          <w:marBottom w:val="0"/>
          <w:divBdr>
            <w:top w:val="none" w:sz="0" w:space="0" w:color="auto"/>
            <w:left w:val="none" w:sz="0" w:space="0" w:color="auto"/>
            <w:bottom w:val="none" w:sz="0" w:space="0" w:color="auto"/>
            <w:right w:val="none" w:sz="0" w:space="0" w:color="auto"/>
          </w:divBdr>
        </w:div>
        <w:div w:id="798114692">
          <w:marLeft w:val="547"/>
          <w:marRight w:val="0"/>
          <w:marTop w:val="200"/>
          <w:marBottom w:val="0"/>
          <w:divBdr>
            <w:top w:val="none" w:sz="0" w:space="0" w:color="auto"/>
            <w:left w:val="none" w:sz="0" w:space="0" w:color="auto"/>
            <w:bottom w:val="none" w:sz="0" w:space="0" w:color="auto"/>
            <w:right w:val="none" w:sz="0" w:space="0" w:color="auto"/>
          </w:divBdr>
        </w:div>
        <w:div w:id="1380978181">
          <w:marLeft w:val="1166"/>
          <w:marRight w:val="0"/>
          <w:marTop w:val="100"/>
          <w:marBottom w:val="0"/>
          <w:divBdr>
            <w:top w:val="none" w:sz="0" w:space="0" w:color="auto"/>
            <w:left w:val="none" w:sz="0" w:space="0" w:color="auto"/>
            <w:bottom w:val="none" w:sz="0" w:space="0" w:color="auto"/>
            <w:right w:val="none" w:sz="0" w:space="0" w:color="auto"/>
          </w:divBdr>
        </w:div>
        <w:div w:id="1466120369">
          <w:marLeft w:val="1166"/>
          <w:marRight w:val="0"/>
          <w:marTop w:val="100"/>
          <w:marBottom w:val="0"/>
          <w:divBdr>
            <w:top w:val="none" w:sz="0" w:space="0" w:color="auto"/>
            <w:left w:val="none" w:sz="0" w:space="0" w:color="auto"/>
            <w:bottom w:val="none" w:sz="0" w:space="0" w:color="auto"/>
            <w:right w:val="none" w:sz="0" w:space="0" w:color="auto"/>
          </w:divBdr>
        </w:div>
        <w:div w:id="1474786556">
          <w:marLeft w:val="547"/>
          <w:marRight w:val="0"/>
          <w:marTop w:val="200"/>
          <w:marBottom w:val="0"/>
          <w:divBdr>
            <w:top w:val="none" w:sz="0" w:space="0" w:color="auto"/>
            <w:left w:val="none" w:sz="0" w:space="0" w:color="auto"/>
            <w:bottom w:val="none" w:sz="0" w:space="0" w:color="auto"/>
            <w:right w:val="none" w:sz="0" w:space="0" w:color="auto"/>
          </w:divBdr>
        </w:div>
        <w:div w:id="1494225275">
          <w:marLeft w:val="1166"/>
          <w:marRight w:val="0"/>
          <w:marTop w:val="100"/>
          <w:marBottom w:val="0"/>
          <w:divBdr>
            <w:top w:val="none" w:sz="0" w:space="0" w:color="auto"/>
            <w:left w:val="none" w:sz="0" w:space="0" w:color="auto"/>
            <w:bottom w:val="none" w:sz="0" w:space="0" w:color="auto"/>
            <w:right w:val="none" w:sz="0" w:space="0" w:color="auto"/>
          </w:divBdr>
        </w:div>
        <w:div w:id="2091657090">
          <w:marLeft w:val="547"/>
          <w:marRight w:val="0"/>
          <w:marTop w:val="200"/>
          <w:marBottom w:val="0"/>
          <w:divBdr>
            <w:top w:val="none" w:sz="0" w:space="0" w:color="auto"/>
            <w:left w:val="none" w:sz="0" w:space="0" w:color="auto"/>
            <w:bottom w:val="none" w:sz="0" w:space="0" w:color="auto"/>
            <w:right w:val="none" w:sz="0" w:space="0" w:color="auto"/>
          </w:divBdr>
        </w:div>
      </w:divsChild>
    </w:div>
    <w:div w:id="420881413">
      <w:bodyDiv w:val="1"/>
      <w:marLeft w:val="0"/>
      <w:marRight w:val="0"/>
      <w:marTop w:val="0"/>
      <w:marBottom w:val="0"/>
      <w:divBdr>
        <w:top w:val="none" w:sz="0" w:space="0" w:color="auto"/>
        <w:left w:val="none" w:sz="0" w:space="0" w:color="auto"/>
        <w:bottom w:val="none" w:sz="0" w:space="0" w:color="auto"/>
        <w:right w:val="none" w:sz="0" w:space="0" w:color="auto"/>
      </w:divBdr>
      <w:divsChild>
        <w:div w:id="640841860">
          <w:marLeft w:val="0"/>
          <w:marRight w:val="0"/>
          <w:marTop w:val="0"/>
          <w:marBottom w:val="0"/>
          <w:divBdr>
            <w:top w:val="none" w:sz="0" w:space="0" w:color="auto"/>
            <w:left w:val="none" w:sz="0" w:space="0" w:color="auto"/>
            <w:bottom w:val="none" w:sz="0" w:space="0" w:color="auto"/>
            <w:right w:val="none" w:sz="0" w:space="0" w:color="auto"/>
          </w:divBdr>
          <w:divsChild>
            <w:div w:id="880746005">
              <w:marLeft w:val="0"/>
              <w:marRight w:val="0"/>
              <w:marTop w:val="0"/>
              <w:marBottom w:val="0"/>
              <w:divBdr>
                <w:top w:val="none" w:sz="0" w:space="0" w:color="auto"/>
                <w:left w:val="none" w:sz="0" w:space="0" w:color="auto"/>
                <w:bottom w:val="none" w:sz="0" w:space="0" w:color="auto"/>
                <w:right w:val="none" w:sz="0" w:space="0" w:color="auto"/>
              </w:divBdr>
              <w:divsChild>
                <w:div w:id="1350448216">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 w:id="1763793587">
          <w:marLeft w:val="0"/>
          <w:marRight w:val="0"/>
          <w:marTop w:val="0"/>
          <w:marBottom w:val="0"/>
          <w:divBdr>
            <w:top w:val="none" w:sz="0" w:space="0" w:color="auto"/>
            <w:left w:val="none" w:sz="0" w:space="0" w:color="auto"/>
            <w:bottom w:val="none" w:sz="0" w:space="0" w:color="auto"/>
            <w:right w:val="none" w:sz="0" w:space="0" w:color="auto"/>
          </w:divBdr>
          <w:divsChild>
            <w:div w:id="1721636064">
              <w:marLeft w:val="0"/>
              <w:marRight w:val="0"/>
              <w:marTop w:val="0"/>
              <w:marBottom w:val="0"/>
              <w:divBdr>
                <w:top w:val="none" w:sz="0" w:space="0" w:color="auto"/>
                <w:left w:val="none" w:sz="0" w:space="0" w:color="auto"/>
                <w:bottom w:val="none" w:sz="0" w:space="0" w:color="auto"/>
                <w:right w:val="none" w:sz="0" w:space="0" w:color="auto"/>
              </w:divBdr>
              <w:divsChild>
                <w:div w:id="479929859">
                  <w:marLeft w:val="0"/>
                  <w:marRight w:val="0"/>
                  <w:marTop w:val="0"/>
                  <w:marBottom w:val="0"/>
                  <w:divBdr>
                    <w:top w:val="none" w:sz="0" w:space="0" w:color="auto"/>
                    <w:left w:val="none" w:sz="0" w:space="0" w:color="auto"/>
                    <w:bottom w:val="none" w:sz="0" w:space="0" w:color="auto"/>
                    <w:right w:val="none" w:sz="0" w:space="0" w:color="auto"/>
                  </w:divBdr>
                  <w:divsChild>
                    <w:div w:id="1098792321">
                      <w:marLeft w:val="0"/>
                      <w:marRight w:val="0"/>
                      <w:marTop w:val="0"/>
                      <w:marBottom w:val="0"/>
                      <w:divBdr>
                        <w:top w:val="none" w:sz="0" w:space="0" w:color="auto"/>
                        <w:left w:val="none" w:sz="0" w:space="0" w:color="auto"/>
                        <w:bottom w:val="none" w:sz="0" w:space="0" w:color="auto"/>
                        <w:right w:val="none" w:sz="0" w:space="0" w:color="auto"/>
                      </w:divBdr>
                      <w:divsChild>
                        <w:div w:id="1254510292">
                          <w:marLeft w:val="0"/>
                          <w:marRight w:val="0"/>
                          <w:marTop w:val="0"/>
                          <w:marBottom w:val="0"/>
                          <w:divBdr>
                            <w:top w:val="none" w:sz="0" w:space="0" w:color="auto"/>
                            <w:left w:val="none" w:sz="0" w:space="0" w:color="auto"/>
                            <w:bottom w:val="none" w:sz="0" w:space="0" w:color="auto"/>
                            <w:right w:val="none" w:sz="0" w:space="0" w:color="auto"/>
                          </w:divBdr>
                          <w:divsChild>
                            <w:div w:id="46827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2339894">
      <w:bodyDiv w:val="1"/>
      <w:marLeft w:val="0"/>
      <w:marRight w:val="0"/>
      <w:marTop w:val="0"/>
      <w:marBottom w:val="0"/>
      <w:divBdr>
        <w:top w:val="none" w:sz="0" w:space="0" w:color="auto"/>
        <w:left w:val="none" w:sz="0" w:space="0" w:color="auto"/>
        <w:bottom w:val="none" w:sz="0" w:space="0" w:color="auto"/>
        <w:right w:val="none" w:sz="0" w:space="0" w:color="auto"/>
      </w:divBdr>
    </w:div>
    <w:div w:id="436874461">
      <w:bodyDiv w:val="1"/>
      <w:marLeft w:val="0"/>
      <w:marRight w:val="0"/>
      <w:marTop w:val="0"/>
      <w:marBottom w:val="0"/>
      <w:divBdr>
        <w:top w:val="none" w:sz="0" w:space="0" w:color="auto"/>
        <w:left w:val="none" w:sz="0" w:space="0" w:color="auto"/>
        <w:bottom w:val="none" w:sz="0" w:space="0" w:color="auto"/>
        <w:right w:val="none" w:sz="0" w:space="0" w:color="auto"/>
      </w:divBdr>
      <w:divsChild>
        <w:div w:id="1695880818">
          <w:marLeft w:val="0"/>
          <w:marRight w:val="0"/>
          <w:marTop w:val="0"/>
          <w:marBottom w:val="0"/>
          <w:divBdr>
            <w:top w:val="none" w:sz="0" w:space="0" w:color="auto"/>
            <w:left w:val="none" w:sz="0" w:space="0" w:color="auto"/>
            <w:bottom w:val="none" w:sz="0" w:space="0" w:color="auto"/>
            <w:right w:val="none" w:sz="0" w:space="0" w:color="auto"/>
          </w:divBdr>
        </w:div>
      </w:divsChild>
    </w:div>
    <w:div w:id="451636748">
      <w:bodyDiv w:val="1"/>
      <w:marLeft w:val="0"/>
      <w:marRight w:val="0"/>
      <w:marTop w:val="0"/>
      <w:marBottom w:val="0"/>
      <w:divBdr>
        <w:top w:val="none" w:sz="0" w:space="0" w:color="auto"/>
        <w:left w:val="none" w:sz="0" w:space="0" w:color="auto"/>
        <w:bottom w:val="none" w:sz="0" w:space="0" w:color="auto"/>
        <w:right w:val="none" w:sz="0" w:space="0" w:color="auto"/>
      </w:divBdr>
    </w:div>
    <w:div w:id="487983316">
      <w:bodyDiv w:val="1"/>
      <w:marLeft w:val="0"/>
      <w:marRight w:val="0"/>
      <w:marTop w:val="0"/>
      <w:marBottom w:val="0"/>
      <w:divBdr>
        <w:top w:val="none" w:sz="0" w:space="0" w:color="auto"/>
        <w:left w:val="none" w:sz="0" w:space="0" w:color="auto"/>
        <w:bottom w:val="none" w:sz="0" w:space="0" w:color="auto"/>
        <w:right w:val="none" w:sz="0" w:space="0" w:color="auto"/>
      </w:divBdr>
    </w:div>
    <w:div w:id="493498390">
      <w:bodyDiv w:val="1"/>
      <w:marLeft w:val="0"/>
      <w:marRight w:val="0"/>
      <w:marTop w:val="0"/>
      <w:marBottom w:val="0"/>
      <w:divBdr>
        <w:top w:val="none" w:sz="0" w:space="0" w:color="auto"/>
        <w:left w:val="none" w:sz="0" w:space="0" w:color="auto"/>
        <w:bottom w:val="none" w:sz="0" w:space="0" w:color="auto"/>
        <w:right w:val="none" w:sz="0" w:space="0" w:color="auto"/>
      </w:divBdr>
    </w:div>
    <w:div w:id="523834912">
      <w:bodyDiv w:val="1"/>
      <w:marLeft w:val="0"/>
      <w:marRight w:val="0"/>
      <w:marTop w:val="0"/>
      <w:marBottom w:val="0"/>
      <w:divBdr>
        <w:top w:val="none" w:sz="0" w:space="0" w:color="auto"/>
        <w:left w:val="none" w:sz="0" w:space="0" w:color="auto"/>
        <w:bottom w:val="none" w:sz="0" w:space="0" w:color="auto"/>
        <w:right w:val="none" w:sz="0" w:space="0" w:color="auto"/>
      </w:divBdr>
      <w:divsChild>
        <w:div w:id="1125004940">
          <w:marLeft w:val="0"/>
          <w:marRight w:val="0"/>
          <w:marTop w:val="0"/>
          <w:marBottom w:val="0"/>
          <w:divBdr>
            <w:top w:val="none" w:sz="0" w:space="0" w:color="auto"/>
            <w:left w:val="none" w:sz="0" w:space="0" w:color="auto"/>
            <w:bottom w:val="none" w:sz="0" w:space="0" w:color="auto"/>
            <w:right w:val="none" w:sz="0" w:space="0" w:color="auto"/>
          </w:divBdr>
        </w:div>
      </w:divsChild>
    </w:div>
    <w:div w:id="560942783">
      <w:bodyDiv w:val="1"/>
      <w:marLeft w:val="0"/>
      <w:marRight w:val="0"/>
      <w:marTop w:val="0"/>
      <w:marBottom w:val="0"/>
      <w:divBdr>
        <w:top w:val="none" w:sz="0" w:space="0" w:color="auto"/>
        <w:left w:val="none" w:sz="0" w:space="0" w:color="auto"/>
        <w:bottom w:val="none" w:sz="0" w:space="0" w:color="auto"/>
        <w:right w:val="none" w:sz="0" w:space="0" w:color="auto"/>
      </w:divBdr>
    </w:div>
    <w:div w:id="566495089">
      <w:bodyDiv w:val="1"/>
      <w:marLeft w:val="0"/>
      <w:marRight w:val="0"/>
      <w:marTop w:val="0"/>
      <w:marBottom w:val="0"/>
      <w:divBdr>
        <w:top w:val="none" w:sz="0" w:space="0" w:color="auto"/>
        <w:left w:val="none" w:sz="0" w:space="0" w:color="auto"/>
        <w:bottom w:val="none" w:sz="0" w:space="0" w:color="auto"/>
        <w:right w:val="none" w:sz="0" w:space="0" w:color="auto"/>
      </w:divBdr>
      <w:divsChild>
        <w:div w:id="242686249">
          <w:marLeft w:val="547"/>
          <w:marRight w:val="0"/>
          <w:marTop w:val="200"/>
          <w:marBottom w:val="0"/>
          <w:divBdr>
            <w:top w:val="none" w:sz="0" w:space="0" w:color="auto"/>
            <w:left w:val="none" w:sz="0" w:space="0" w:color="auto"/>
            <w:bottom w:val="none" w:sz="0" w:space="0" w:color="auto"/>
            <w:right w:val="none" w:sz="0" w:space="0" w:color="auto"/>
          </w:divBdr>
        </w:div>
        <w:div w:id="677848926">
          <w:marLeft w:val="1166"/>
          <w:marRight w:val="0"/>
          <w:marTop w:val="100"/>
          <w:marBottom w:val="0"/>
          <w:divBdr>
            <w:top w:val="none" w:sz="0" w:space="0" w:color="auto"/>
            <w:left w:val="none" w:sz="0" w:space="0" w:color="auto"/>
            <w:bottom w:val="none" w:sz="0" w:space="0" w:color="auto"/>
            <w:right w:val="none" w:sz="0" w:space="0" w:color="auto"/>
          </w:divBdr>
        </w:div>
        <w:div w:id="1114472154">
          <w:marLeft w:val="1166"/>
          <w:marRight w:val="0"/>
          <w:marTop w:val="100"/>
          <w:marBottom w:val="0"/>
          <w:divBdr>
            <w:top w:val="none" w:sz="0" w:space="0" w:color="auto"/>
            <w:left w:val="none" w:sz="0" w:space="0" w:color="auto"/>
            <w:bottom w:val="none" w:sz="0" w:space="0" w:color="auto"/>
            <w:right w:val="none" w:sz="0" w:space="0" w:color="auto"/>
          </w:divBdr>
        </w:div>
        <w:div w:id="1410611481">
          <w:marLeft w:val="1166"/>
          <w:marRight w:val="0"/>
          <w:marTop w:val="100"/>
          <w:marBottom w:val="0"/>
          <w:divBdr>
            <w:top w:val="none" w:sz="0" w:space="0" w:color="auto"/>
            <w:left w:val="none" w:sz="0" w:space="0" w:color="auto"/>
            <w:bottom w:val="none" w:sz="0" w:space="0" w:color="auto"/>
            <w:right w:val="none" w:sz="0" w:space="0" w:color="auto"/>
          </w:divBdr>
        </w:div>
        <w:div w:id="1421297502">
          <w:marLeft w:val="1166"/>
          <w:marRight w:val="0"/>
          <w:marTop w:val="100"/>
          <w:marBottom w:val="0"/>
          <w:divBdr>
            <w:top w:val="none" w:sz="0" w:space="0" w:color="auto"/>
            <w:left w:val="none" w:sz="0" w:space="0" w:color="auto"/>
            <w:bottom w:val="none" w:sz="0" w:space="0" w:color="auto"/>
            <w:right w:val="none" w:sz="0" w:space="0" w:color="auto"/>
          </w:divBdr>
        </w:div>
        <w:div w:id="1422601970">
          <w:marLeft w:val="1166"/>
          <w:marRight w:val="0"/>
          <w:marTop w:val="100"/>
          <w:marBottom w:val="0"/>
          <w:divBdr>
            <w:top w:val="none" w:sz="0" w:space="0" w:color="auto"/>
            <w:left w:val="none" w:sz="0" w:space="0" w:color="auto"/>
            <w:bottom w:val="none" w:sz="0" w:space="0" w:color="auto"/>
            <w:right w:val="none" w:sz="0" w:space="0" w:color="auto"/>
          </w:divBdr>
        </w:div>
        <w:div w:id="1524201136">
          <w:marLeft w:val="547"/>
          <w:marRight w:val="0"/>
          <w:marTop w:val="200"/>
          <w:marBottom w:val="0"/>
          <w:divBdr>
            <w:top w:val="none" w:sz="0" w:space="0" w:color="auto"/>
            <w:left w:val="none" w:sz="0" w:space="0" w:color="auto"/>
            <w:bottom w:val="none" w:sz="0" w:space="0" w:color="auto"/>
            <w:right w:val="none" w:sz="0" w:space="0" w:color="auto"/>
          </w:divBdr>
        </w:div>
        <w:div w:id="1849825658">
          <w:marLeft w:val="1166"/>
          <w:marRight w:val="0"/>
          <w:marTop w:val="100"/>
          <w:marBottom w:val="0"/>
          <w:divBdr>
            <w:top w:val="none" w:sz="0" w:space="0" w:color="auto"/>
            <w:left w:val="none" w:sz="0" w:space="0" w:color="auto"/>
            <w:bottom w:val="none" w:sz="0" w:space="0" w:color="auto"/>
            <w:right w:val="none" w:sz="0" w:space="0" w:color="auto"/>
          </w:divBdr>
        </w:div>
        <w:div w:id="2113240113">
          <w:marLeft w:val="547"/>
          <w:marRight w:val="0"/>
          <w:marTop w:val="200"/>
          <w:marBottom w:val="0"/>
          <w:divBdr>
            <w:top w:val="none" w:sz="0" w:space="0" w:color="auto"/>
            <w:left w:val="none" w:sz="0" w:space="0" w:color="auto"/>
            <w:bottom w:val="none" w:sz="0" w:space="0" w:color="auto"/>
            <w:right w:val="none" w:sz="0" w:space="0" w:color="auto"/>
          </w:divBdr>
        </w:div>
      </w:divsChild>
    </w:div>
    <w:div w:id="575550008">
      <w:bodyDiv w:val="1"/>
      <w:marLeft w:val="0"/>
      <w:marRight w:val="0"/>
      <w:marTop w:val="0"/>
      <w:marBottom w:val="0"/>
      <w:divBdr>
        <w:top w:val="none" w:sz="0" w:space="0" w:color="auto"/>
        <w:left w:val="none" w:sz="0" w:space="0" w:color="auto"/>
        <w:bottom w:val="none" w:sz="0" w:space="0" w:color="auto"/>
        <w:right w:val="none" w:sz="0" w:space="0" w:color="auto"/>
      </w:divBdr>
    </w:div>
    <w:div w:id="575937803">
      <w:bodyDiv w:val="1"/>
      <w:marLeft w:val="0"/>
      <w:marRight w:val="0"/>
      <w:marTop w:val="0"/>
      <w:marBottom w:val="0"/>
      <w:divBdr>
        <w:top w:val="none" w:sz="0" w:space="0" w:color="auto"/>
        <w:left w:val="none" w:sz="0" w:space="0" w:color="auto"/>
        <w:bottom w:val="none" w:sz="0" w:space="0" w:color="auto"/>
        <w:right w:val="none" w:sz="0" w:space="0" w:color="auto"/>
      </w:divBdr>
    </w:div>
    <w:div w:id="583760786">
      <w:bodyDiv w:val="1"/>
      <w:marLeft w:val="0"/>
      <w:marRight w:val="0"/>
      <w:marTop w:val="0"/>
      <w:marBottom w:val="0"/>
      <w:divBdr>
        <w:top w:val="none" w:sz="0" w:space="0" w:color="auto"/>
        <w:left w:val="none" w:sz="0" w:space="0" w:color="auto"/>
        <w:bottom w:val="none" w:sz="0" w:space="0" w:color="auto"/>
        <w:right w:val="none" w:sz="0" w:space="0" w:color="auto"/>
      </w:divBdr>
    </w:div>
    <w:div w:id="605770339">
      <w:bodyDiv w:val="1"/>
      <w:marLeft w:val="0"/>
      <w:marRight w:val="0"/>
      <w:marTop w:val="0"/>
      <w:marBottom w:val="0"/>
      <w:divBdr>
        <w:top w:val="none" w:sz="0" w:space="0" w:color="auto"/>
        <w:left w:val="none" w:sz="0" w:space="0" w:color="auto"/>
        <w:bottom w:val="none" w:sz="0" w:space="0" w:color="auto"/>
        <w:right w:val="none" w:sz="0" w:space="0" w:color="auto"/>
      </w:divBdr>
    </w:div>
    <w:div w:id="636643369">
      <w:bodyDiv w:val="1"/>
      <w:marLeft w:val="0"/>
      <w:marRight w:val="0"/>
      <w:marTop w:val="0"/>
      <w:marBottom w:val="0"/>
      <w:divBdr>
        <w:top w:val="none" w:sz="0" w:space="0" w:color="auto"/>
        <w:left w:val="none" w:sz="0" w:space="0" w:color="auto"/>
        <w:bottom w:val="none" w:sz="0" w:space="0" w:color="auto"/>
        <w:right w:val="none" w:sz="0" w:space="0" w:color="auto"/>
      </w:divBdr>
    </w:div>
    <w:div w:id="654383972">
      <w:bodyDiv w:val="1"/>
      <w:marLeft w:val="0"/>
      <w:marRight w:val="0"/>
      <w:marTop w:val="0"/>
      <w:marBottom w:val="0"/>
      <w:divBdr>
        <w:top w:val="none" w:sz="0" w:space="0" w:color="auto"/>
        <w:left w:val="none" w:sz="0" w:space="0" w:color="auto"/>
        <w:bottom w:val="none" w:sz="0" w:space="0" w:color="auto"/>
        <w:right w:val="none" w:sz="0" w:space="0" w:color="auto"/>
      </w:divBdr>
    </w:div>
    <w:div w:id="693389378">
      <w:bodyDiv w:val="1"/>
      <w:marLeft w:val="0"/>
      <w:marRight w:val="0"/>
      <w:marTop w:val="0"/>
      <w:marBottom w:val="0"/>
      <w:divBdr>
        <w:top w:val="none" w:sz="0" w:space="0" w:color="auto"/>
        <w:left w:val="none" w:sz="0" w:space="0" w:color="auto"/>
        <w:bottom w:val="none" w:sz="0" w:space="0" w:color="auto"/>
        <w:right w:val="none" w:sz="0" w:space="0" w:color="auto"/>
      </w:divBdr>
    </w:div>
    <w:div w:id="710810237">
      <w:bodyDiv w:val="1"/>
      <w:marLeft w:val="0"/>
      <w:marRight w:val="0"/>
      <w:marTop w:val="0"/>
      <w:marBottom w:val="0"/>
      <w:divBdr>
        <w:top w:val="none" w:sz="0" w:space="0" w:color="auto"/>
        <w:left w:val="none" w:sz="0" w:space="0" w:color="auto"/>
        <w:bottom w:val="none" w:sz="0" w:space="0" w:color="auto"/>
        <w:right w:val="none" w:sz="0" w:space="0" w:color="auto"/>
      </w:divBdr>
    </w:div>
    <w:div w:id="714891315">
      <w:bodyDiv w:val="1"/>
      <w:marLeft w:val="0"/>
      <w:marRight w:val="0"/>
      <w:marTop w:val="0"/>
      <w:marBottom w:val="0"/>
      <w:divBdr>
        <w:top w:val="none" w:sz="0" w:space="0" w:color="auto"/>
        <w:left w:val="none" w:sz="0" w:space="0" w:color="auto"/>
        <w:bottom w:val="none" w:sz="0" w:space="0" w:color="auto"/>
        <w:right w:val="none" w:sz="0" w:space="0" w:color="auto"/>
      </w:divBdr>
    </w:div>
    <w:div w:id="716586339">
      <w:bodyDiv w:val="1"/>
      <w:marLeft w:val="0"/>
      <w:marRight w:val="0"/>
      <w:marTop w:val="0"/>
      <w:marBottom w:val="0"/>
      <w:divBdr>
        <w:top w:val="none" w:sz="0" w:space="0" w:color="auto"/>
        <w:left w:val="none" w:sz="0" w:space="0" w:color="auto"/>
        <w:bottom w:val="none" w:sz="0" w:space="0" w:color="auto"/>
        <w:right w:val="none" w:sz="0" w:space="0" w:color="auto"/>
      </w:divBdr>
    </w:div>
    <w:div w:id="719599194">
      <w:bodyDiv w:val="1"/>
      <w:marLeft w:val="0"/>
      <w:marRight w:val="0"/>
      <w:marTop w:val="0"/>
      <w:marBottom w:val="0"/>
      <w:divBdr>
        <w:top w:val="none" w:sz="0" w:space="0" w:color="auto"/>
        <w:left w:val="none" w:sz="0" w:space="0" w:color="auto"/>
        <w:bottom w:val="none" w:sz="0" w:space="0" w:color="auto"/>
        <w:right w:val="none" w:sz="0" w:space="0" w:color="auto"/>
      </w:divBdr>
    </w:div>
    <w:div w:id="759832577">
      <w:bodyDiv w:val="1"/>
      <w:marLeft w:val="0"/>
      <w:marRight w:val="0"/>
      <w:marTop w:val="0"/>
      <w:marBottom w:val="0"/>
      <w:divBdr>
        <w:top w:val="none" w:sz="0" w:space="0" w:color="auto"/>
        <w:left w:val="none" w:sz="0" w:space="0" w:color="auto"/>
        <w:bottom w:val="none" w:sz="0" w:space="0" w:color="auto"/>
        <w:right w:val="none" w:sz="0" w:space="0" w:color="auto"/>
      </w:divBdr>
    </w:div>
    <w:div w:id="781536502">
      <w:bodyDiv w:val="1"/>
      <w:marLeft w:val="0"/>
      <w:marRight w:val="0"/>
      <w:marTop w:val="0"/>
      <w:marBottom w:val="0"/>
      <w:divBdr>
        <w:top w:val="none" w:sz="0" w:space="0" w:color="auto"/>
        <w:left w:val="none" w:sz="0" w:space="0" w:color="auto"/>
        <w:bottom w:val="none" w:sz="0" w:space="0" w:color="auto"/>
        <w:right w:val="none" w:sz="0" w:space="0" w:color="auto"/>
      </w:divBdr>
    </w:div>
    <w:div w:id="816800080">
      <w:bodyDiv w:val="1"/>
      <w:marLeft w:val="0"/>
      <w:marRight w:val="0"/>
      <w:marTop w:val="0"/>
      <w:marBottom w:val="0"/>
      <w:divBdr>
        <w:top w:val="none" w:sz="0" w:space="0" w:color="auto"/>
        <w:left w:val="none" w:sz="0" w:space="0" w:color="auto"/>
        <w:bottom w:val="none" w:sz="0" w:space="0" w:color="auto"/>
        <w:right w:val="none" w:sz="0" w:space="0" w:color="auto"/>
      </w:divBdr>
    </w:div>
    <w:div w:id="818376071">
      <w:bodyDiv w:val="1"/>
      <w:marLeft w:val="0"/>
      <w:marRight w:val="0"/>
      <w:marTop w:val="0"/>
      <w:marBottom w:val="0"/>
      <w:divBdr>
        <w:top w:val="none" w:sz="0" w:space="0" w:color="auto"/>
        <w:left w:val="none" w:sz="0" w:space="0" w:color="auto"/>
        <w:bottom w:val="none" w:sz="0" w:space="0" w:color="auto"/>
        <w:right w:val="none" w:sz="0" w:space="0" w:color="auto"/>
      </w:divBdr>
    </w:div>
    <w:div w:id="821313701">
      <w:bodyDiv w:val="1"/>
      <w:marLeft w:val="0"/>
      <w:marRight w:val="0"/>
      <w:marTop w:val="0"/>
      <w:marBottom w:val="0"/>
      <w:divBdr>
        <w:top w:val="none" w:sz="0" w:space="0" w:color="auto"/>
        <w:left w:val="none" w:sz="0" w:space="0" w:color="auto"/>
        <w:bottom w:val="none" w:sz="0" w:space="0" w:color="auto"/>
        <w:right w:val="none" w:sz="0" w:space="0" w:color="auto"/>
      </w:divBdr>
    </w:div>
    <w:div w:id="866719751">
      <w:bodyDiv w:val="1"/>
      <w:marLeft w:val="0"/>
      <w:marRight w:val="0"/>
      <w:marTop w:val="0"/>
      <w:marBottom w:val="0"/>
      <w:divBdr>
        <w:top w:val="none" w:sz="0" w:space="0" w:color="auto"/>
        <w:left w:val="none" w:sz="0" w:space="0" w:color="auto"/>
        <w:bottom w:val="none" w:sz="0" w:space="0" w:color="auto"/>
        <w:right w:val="none" w:sz="0" w:space="0" w:color="auto"/>
      </w:divBdr>
    </w:div>
    <w:div w:id="893274812">
      <w:bodyDiv w:val="1"/>
      <w:marLeft w:val="0"/>
      <w:marRight w:val="0"/>
      <w:marTop w:val="0"/>
      <w:marBottom w:val="0"/>
      <w:divBdr>
        <w:top w:val="none" w:sz="0" w:space="0" w:color="auto"/>
        <w:left w:val="none" w:sz="0" w:space="0" w:color="auto"/>
        <w:bottom w:val="none" w:sz="0" w:space="0" w:color="auto"/>
        <w:right w:val="none" w:sz="0" w:space="0" w:color="auto"/>
      </w:divBdr>
    </w:div>
    <w:div w:id="900754890">
      <w:bodyDiv w:val="1"/>
      <w:marLeft w:val="0"/>
      <w:marRight w:val="0"/>
      <w:marTop w:val="0"/>
      <w:marBottom w:val="0"/>
      <w:divBdr>
        <w:top w:val="none" w:sz="0" w:space="0" w:color="auto"/>
        <w:left w:val="none" w:sz="0" w:space="0" w:color="auto"/>
        <w:bottom w:val="none" w:sz="0" w:space="0" w:color="auto"/>
        <w:right w:val="none" w:sz="0" w:space="0" w:color="auto"/>
      </w:divBdr>
    </w:div>
    <w:div w:id="903875548">
      <w:bodyDiv w:val="1"/>
      <w:marLeft w:val="0"/>
      <w:marRight w:val="0"/>
      <w:marTop w:val="0"/>
      <w:marBottom w:val="0"/>
      <w:divBdr>
        <w:top w:val="none" w:sz="0" w:space="0" w:color="auto"/>
        <w:left w:val="none" w:sz="0" w:space="0" w:color="auto"/>
        <w:bottom w:val="none" w:sz="0" w:space="0" w:color="auto"/>
        <w:right w:val="none" w:sz="0" w:space="0" w:color="auto"/>
      </w:divBdr>
    </w:div>
    <w:div w:id="914314919">
      <w:bodyDiv w:val="1"/>
      <w:marLeft w:val="0"/>
      <w:marRight w:val="0"/>
      <w:marTop w:val="0"/>
      <w:marBottom w:val="0"/>
      <w:divBdr>
        <w:top w:val="none" w:sz="0" w:space="0" w:color="auto"/>
        <w:left w:val="none" w:sz="0" w:space="0" w:color="auto"/>
        <w:bottom w:val="none" w:sz="0" w:space="0" w:color="auto"/>
        <w:right w:val="none" w:sz="0" w:space="0" w:color="auto"/>
      </w:divBdr>
    </w:div>
    <w:div w:id="938297982">
      <w:bodyDiv w:val="1"/>
      <w:marLeft w:val="0"/>
      <w:marRight w:val="0"/>
      <w:marTop w:val="0"/>
      <w:marBottom w:val="0"/>
      <w:divBdr>
        <w:top w:val="none" w:sz="0" w:space="0" w:color="auto"/>
        <w:left w:val="none" w:sz="0" w:space="0" w:color="auto"/>
        <w:bottom w:val="none" w:sz="0" w:space="0" w:color="auto"/>
        <w:right w:val="none" w:sz="0" w:space="0" w:color="auto"/>
      </w:divBdr>
    </w:div>
    <w:div w:id="954678962">
      <w:bodyDiv w:val="1"/>
      <w:marLeft w:val="0"/>
      <w:marRight w:val="0"/>
      <w:marTop w:val="0"/>
      <w:marBottom w:val="0"/>
      <w:divBdr>
        <w:top w:val="none" w:sz="0" w:space="0" w:color="auto"/>
        <w:left w:val="none" w:sz="0" w:space="0" w:color="auto"/>
        <w:bottom w:val="none" w:sz="0" w:space="0" w:color="auto"/>
        <w:right w:val="none" w:sz="0" w:space="0" w:color="auto"/>
      </w:divBdr>
    </w:div>
    <w:div w:id="955258627">
      <w:bodyDiv w:val="1"/>
      <w:marLeft w:val="0"/>
      <w:marRight w:val="0"/>
      <w:marTop w:val="0"/>
      <w:marBottom w:val="0"/>
      <w:divBdr>
        <w:top w:val="none" w:sz="0" w:space="0" w:color="auto"/>
        <w:left w:val="none" w:sz="0" w:space="0" w:color="auto"/>
        <w:bottom w:val="none" w:sz="0" w:space="0" w:color="auto"/>
        <w:right w:val="none" w:sz="0" w:space="0" w:color="auto"/>
      </w:divBdr>
    </w:div>
    <w:div w:id="1002316529">
      <w:bodyDiv w:val="1"/>
      <w:marLeft w:val="0"/>
      <w:marRight w:val="0"/>
      <w:marTop w:val="0"/>
      <w:marBottom w:val="0"/>
      <w:divBdr>
        <w:top w:val="none" w:sz="0" w:space="0" w:color="auto"/>
        <w:left w:val="none" w:sz="0" w:space="0" w:color="auto"/>
        <w:bottom w:val="none" w:sz="0" w:space="0" w:color="auto"/>
        <w:right w:val="none" w:sz="0" w:space="0" w:color="auto"/>
      </w:divBdr>
    </w:div>
    <w:div w:id="1068502877">
      <w:bodyDiv w:val="1"/>
      <w:marLeft w:val="0"/>
      <w:marRight w:val="0"/>
      <w:marTop w:val="0"/>
      <w:marBottom w:val="0"/>
      <w:divBdr>
        <w:top w:val="none" w:sz="0" w:space="0" w:color="auto"/>
        <w:left w:val="none" w:sz="0" w:space="0" w:color="auto"/>
        <w:bottom w:val="none" w:sz="0" w:space="0" w:color="auto"/>
        <w:right w:val="none" w:sz="0" w:space="0" w:color="auto"/>
      </w:divBdr>
    </w:div>
    <w:div w:id="1102797912">
      <w:bodyDiv w:val="1"/>
      <w:marLeft w:val="0"/>
      <w:marRight w:val="0"/>
      <w:marTop w:val="0"/>
      <w:marBottom w:val="0"/>
      <w:divBdr>
        <w:top w:val="none" w:sz="0" w:space="0" w:color="auto"/>
        <w:left w:val="none" w:sz="0" w:space="0" w:color="auto"/>
        <w:bottom w:val="none" w:sz="0" w:space="0" w:color="auto"/>
        <w:right w:val="none" w:sz="0" w:space="0" w:color="auto"/>
      </w:divBdr>
    </w:div>
    <w:div w:id="1124427694">
      <w:bodyDiv w:val="1"/>
      <w:marLeft w:val="0"/>
      <w:marRight w:val="0"/>
      <w:marTop w:val="0"/>
      <w:marBottom w:val="0"/>
      <w:divBdr>
        <w:top w:val="none" w:sz="0" w:space="0" w:color="auto"/>
        <w:left w:val="none" w:sz="0" w:space="0" w:color="auto"/>
        <w:bottom w:val="none" w:sz="0" w:space="0" w:color="auto"/>
        <w:right w:val="none" w:sz="0" w:space="0" w:color="auto"/>
      </w:divBdr>
    </w:div>
    <w:div w:id="1136147349">
      <w:bodyDiv w:val="1"/>
      <w:marLeft w:val="0"/>
      <w:marRight w:val="0"/>
      <w:marTop w:val="0"/>
      <w:marBottom w:val="0"/>
      <w:divBdr>
        <w:top w:val="none" w:sz="0" w:space="0" w:color="auto"/>
        <w:left w:val="none" w:sz="0" w:space="0" w:color="auto"/>
        <w:bottom w:val="none" w:sz="0" w:space="0" w:color="auto"/>
        <w:right w:val="none" w:sz="0" w:space="0" w:color="auto"/>
      </w:divBdr>
    </w:div>
    <w:div w:id="1138499558">
      <w:bodyDiv w:val="1"/>
      <w:marLeft w:val="0"/>
      <w:marRight w:val="0"/>
      <w:marTop w:val="0"/>
      <w:marBottom w:val="0"/>
      <w:divBdr>
        <w:top w:val="none" w:sz="0" w:space="0" w:color="auto"/>
        <w:left w:val="none" w:sz="0" w:space="0" w:color="auto"/>
        <w:bottom w:val="none" w:sz="0" w:space="0" w:color="auto"/>
        <w:right w:val="none" w:sz="0" w:space="0" w:color="auto"/>
      </w:divBdr>
    </w:div>
    <w:div w:id="1141459428">
      <w:bodyDiv w:val="1"/>
      <w:marLeft w:val="0"/>
      <w:marRight w:val="0"/>
      <w:marTop w:val="0"/>
      <w:marBottom w:val="0"/>
      <w:divBdr>
        <w:top w:val="none" w:sz="0" w:space="0" w:color="auto"/>
        <w:left w:val="none" w:sz="0" w:space="0" w:color="auto"/>
        <w:bottom w:val="none" w:sz="0" w:space="0" w:color="auto"/>
        <w:right w:val="none" w:sz="0" w:space="0" w:color="auto"/>
      </w:divBdr>
    </w:div>
    <w:div w:id="1182622488">
      <w:bodyDiv w:val="1"/>
      <w:marLeft w:val="0"/>
      <w:marRight w:val="0"/>
      <w:marTop w:val="0"/>
      <w:marBottom w:val="0"/>
      <w:divBdr>
        <w:top w:val="none" w:sz="0" w:space="0" w:color="auto"/>
        <w:left w:val="none" w:sz="0" w:space="0" w:color="auto"/>
        <w:bottom w:val="none" w:sz="0" w:space="0" w:color="auto"/>
        <w:right w:val="none" w:sz="0" w:space="0" w:color="auto"/>
      </w:divBdr>
    </w:div>
    <w:div w:id="1185435029">
      <w:bodyDiv w:val="1"/>
      <w:marLeft w:val="0"/>
      <w:marRight w:val="0"/>
      <w:marTop w:val="0"/>
      <w:marBottom w:val="0"/>
      <w:divBdr>
        <w:top w:val="none" w:sz="0" w:space="0" w:color="auto"/>
        <w:left w:val="none" w:sz="0" w:space="0" w:color="auto"/>
        <w:bottom w:val="none" w:sz="0" w:space="0" w:color="auto"/>
        <w:right w:val="none" w:sz="0" w:space="0" w:color="auto"/>
      </w:divBdr>
    </w:div>
    <w:div w:id="1225407952">
      <w:bodyDiv w:val="1"/>
      <w:marLeft w:val="0"/>
      <w:marRight w:val="0"/>
      <w:marTop w:val="0"/>
      <w:marBottom w:val="0"/>
      <w:divBdr>
        <w:top w:val="none" w:sz="0" w:space="0" w:color="auto"/>
        <w:left w:val="none" w:sz="0" w:space="0" w:color="auto"/>
        <w:bottom w:val="none" w:sz="0" w:space="0" w:color="auto"/>
        <w:right w:val="none" w:sz="0" w:space="0" w:color="auto"/>
      </w:divBdr>
    </w:div>
    <w:div w:id="1250042305">
      <w:bodyDiv w:val="1"/>
      <w:marLeft w:val="0"/>
      <w:marRight w:val="0"/>
      <w:marTop w:val="0"/>
      <w:marBottom w:val="0"/>
      <w:divBdr>
        <w:top w:val="none" w:sz="0" w:space="0" w:color="auto"/>
        <w:left w:val="none" w:sz="0" w:space="0" w:color="auto"/>
        <w:bottom w:val="none" w:sz="0" w:space="0" w:color="auto"/>
        <w:right w:val="none" w:sz="0" w:space="0" w:color="auto"/>
      </w:divBdr>
    </w:div>
    <w:div w:id="1280187289">
      <w:bodyDiv w:val="1"/>
      <w:marLeft w:val="0"/>
      <w:marRight w:val="0"/>
      <w:marTop w:val="0"/>
      <w:marBottom w:val="0"/>
      <w:divBdr>
        <w:top w:val="none" w:sz="0" w:space="0" w:color="auto"/>
        <w:left w:val="none" w:sz="0" w:space="0" w:color="auto"/>
        <w:bottom w:val="none" w:sz="0" w:space="0" w:color="auto"/>
        <w:right w:val="none" w:sz="0" w:space="0" w:color="auto"/>
      </w:divBdr>
    </w:div>
    <w:div w:id="1295869469">
      <w:bodyDiv w:val="1"/>
      <w:marLeft w:val="0"/>
      <w:marRight w:val="0"/>
      <w:marTop w:val="0"/>
      <w:marBottom w:val="0"/>
      <w:divBdr>
        <w:top w:val="none" w:sz="0" w:space="0" w:color="auto"/>
        <w:left w:val="none" w:sz="0" w:space="0" w:color="auto"/>
        <w:bottom w:val="none" w:sz="0" w:space="0" w:color="auto"/>
        <w:right w:val="none" w:sz="0" w:space="0" w:color="auto"/>
      </w:divBdr>
    </w:div>
    <w:div w:id="1334913806">
      <w:bodyDiv w:val="1"/>
      <w:marLeft w:val="0"/>
      <w:marRight w:val="0"/>
      <w:marTop w:val="0"/>
      <w:marBottom w:val="0"/>
      <w:divBdr>
        <w:top w:val="none" w:sz="0" w:space="0" w:color="auto"/>
        <w:left w:val="none" w:sz="0" w:space="0" w:color="auto"/>
        <w:bottom w:val="none" w:sz="0" w:space="0" w:color="auto"/>
        <w:right w:val="none" w:sz="0" w:space="0" w:color="auto"/>
      </w:divBdr>
      <w:divsChild>
        <w:div w:id="360666971">
          <w:marLeft w:val="806"/>
          <w:marRight w:val="0"/>
          <w:marTop w:val="200"/>
          <w:marBottom w:val="0"/>
          <w:divBdr>
            <w:top w:val="none" w:sz="0" w:space="0" w:color="auto"/>
            <w:left w:val="none" w:sz="0" w:space="0" w:color="auto"/>
            <w:bottom w:val="none" w:sz="0" w:space="0" w:color="auto"/>
            <w:right w:val="none" w:sz="0" w:space="0" w:color="auto"/>
          </w:divBdr>
        </w:div>
        <w:div w:id="381683966">
          <w:marLeft w:val="806"/>
          <w:marRight w:val="0"/>
          <w:marTop w:val="200"/>
          <w:marBottom w:val="0"/>
          <w:divBdr>
            <w:top w:val="none" w:sz="0" w:space="0" w:color="auto"/>
            <w:left w:val="none" w:sz="0" w:space="0" w:color="auto"/>
            <w:bottom w:val="none" w:sz="0" w:space="0" w:color="auto"/>
            <w:right w:val="none" w:sz="0" w:space="0" w:color="auto"/>
          </w:divBdr>
        </w:div>
        <w:div w:id="516044512">
          <w:marLeft w:val="806"/>
          <w:marRight w:val="0"/>
          <w:marTop w:val="200"/>
          <w:marBottom w:val="0"/>
          <w:divBdr>
            <w:top w:val="none" w:sz="0" w:space="0" w:color="auto"/>
            <w:left w:val="none" w:sz="0" w:space="0" w:color="auto"/>
            <w:bottom w:val="none" w:sz="0" w:space="0" w:color="auto"/>
            <w:right w:val="none" w:sz="0" w:space="0" w:color="auto"/>
          </w:divBdr>
        </w:div>
        <w:div w:id="1531264153">
          <w:marLeft w:val="806"/>
          <w:marRight w:val="0"/>
          <w:marTop w:val="200"/>
          <w:marBottom w:val="0"/>
          <w:divBdr>
            <w:top w:val="none" w:sz="0" w:space="0" w:color="auto"/>
            <w:left w:val="none" w:sz="0" w:space="0" w:color="auto"/>
            <w:bottom w:val="none" w:sz="0" w:space="0" w:color="auto"/>
            <w:right w:val="none" w:sz="0" w:space="0" w:color="auto"/>
          </w:divBdr>
        </w:div>
        <w:div w:id="1996447326">
          <w:marLeft w:val="806"/>
          <w:marRight w:val="0"/>
          <w:marTop w:val="200"/>
          <w:marBottom w:val="0"/>
          <w:divBdr>
            <w:top w:val="none" w:sz="0" w:space="0" w:color="auto"/>
            <w:left w:val="none" w:sz="0" w:space="0" w:color="auto"/>
            <w:bottom w:val="none" w:sz="0" w:space="0" w:color="auto"/>
            <w:right w:val="none" w:sz="0" w:space="0" w:color="auto"/>
          </w:divBdr>
        </w:div>
        <w:div w:id="2015716419">
          <w:marLeft w:val="806"/>
          <w:marRight w:val="0"/>
          <w:marTop w:val="200"/>
          <w:marBottom w:val="0"/>
          <w:divBdr>
            <w:top w:val="none" w:sz="0" w:space="0" w:color="auto"/>
            <w:left w:val="none" w:sz="0" w:space="0" w:color="auto"/>
            <w:bottom w:val="none" w:sz="0" w:space="0" w:color="auto"/>
            <w:right w:val="none" w:sz="0" w:space="0" w:color="auto"/>
          </w:divBdr>
        </w:div>
      </w:divsChild>
    </w:div>
    <w:div w:id="1348562973">
      <w:bodyDiv w:val="1"/>
      <w:marLeft w:val="0"/>
      <w:marRight w:val="0"/>
      <w:marTop w:val="0"/>
      <w:marBottom w:val="0"/>
      <w:divBdr>
        <w:top w:val="none" w:sz="0" w:space="0" w:color="auto"/>
        <w:left w:val="none" w:sz="0" w:space="0" w:color="auto"/>
        <w:bottom w:val="none" w:sz="0" w:space="0" w:color="auto"/>
        <w:right w:val="none" w:sz="0" w:space="0" w:color="auto"/>
      </w:divBdr>
    </w:div>
    <w:div w:id="1351419326">
      <w:bodyDiv w:val="1"/>
      <w:marLeft w:val="0"/>
      <w:marRight w:val="0"/>
      <w:marTop w:val="0"/>
      <w:marBottom w:val="0"/>
      <w:divBdr>
        <w:top w:val="none" w:sz="0" w:space="0" w:color="auto"/>
        <w:left w:val="none" w:sz="0" w:space="0" w:color="auto"/>
        <w:bottom w:val="none" w:sz="0" w:space="0" w:color="auto"/>
        <w:right w:val="none" w:sz="0" w:space="0" w:color="auto"/>
      </w:divBdr>
    </w:div>
    <w:div w:id="1385525699">
      <w:bodyDiv w:val="1"/>
      <w:marLeft w:val="0"/>
      <w:marRight w:val="0"/>
      <w:marTop w:val="0"/>
      <w:marBottom w:val="0"/>
      <w:divBdr>
        <w:top w:val="none" w:sz="0" w:space="0" w:color="auto"/>
        <w:left w:val="none" w:sz="0" w:space="0" w:color="auto"/>
        <w:bottom w:val="none" w:sz="0" w:space="0" w:color="auto"/>
        <w:right w:val="none" w:sz="0" w:space="0" w:color="auto"/>
      </w:divBdr>
    </w:div>
    <w:div w:id="1443500541">
      <w:bodyDiv w:val="1"/>
      <w:marLeft w:val="0"/>
      <w:marRight w:val="0"/>
      <w:marTop w:val="0"/>
      <w:marBottom w:val="0"/>
      <w:divBdr>
        <w:top w:val="none" w:sz="0" w:space="0" w:color="auto"/>
        <w:left w:val="none" w:sz="0" w:space="0" w:color="auto"/>
        <w:bottom w:val="none" w:sz="0" w:space="0" w:color="auto"/>
        <w:right w:val="none" w:sz="0" w:space="0" w:color="auto"/>
      </w:divBdr>
    </w:div>
    <w:div w:id="1471705566">
      <w:bodyDiv w:val="1"/>
      <w:marLeft w:val="0"/>
      <w:marRight w:val="0"/>
      <w:marTop w:val="0"/>
      <w:marBottom w:val="0"/>
      <w:divBdr>
        <w:top w:val="none" w:sz="0" w:space="0" w:color="auto"/>
        <w:left w:val="none" w:sz="0" w:space="0" w:color="auto"/>
        <w:bottom w:val="none" w:sz="0" w:space="0" w:color="auto"/>
        <w:right w:val="none" w:sz="0" w:space="0" w:color="auto"/>
      </w:divBdr>
    </w:div>
    <w:div w:id="1504200232">
      <w:bodyDiv w:val="1"/>
      <w:marLeft w:val="0"/>
      <w:marRight w:val="0"/>
      <w:marTop w:val="0"/>
      <w:marBottom w:val="0"/>
      <w:divBdr>
        <w:top w:val="none" w:sz="0" w:space="0" w:color="auto"/>
        <w:left w:val="none" w:sz="0" w:space="0" w:color="auto"/>
        <w:bottom w:val="none" w:sz="0" w:space="0" w:color="auto"/>
        <w:right w:val="none" w:sz="0" w:space="0" w:color="auto"/>
      </w:divBdr>
    </w:div>
    <w:div w:id="1517618779">
      <w:bodyDiv w:val="1"/>
      <w:marLeft w:val="0"/>
      <w:marRight w:val="0"/>
      <w:marTop w:val="0"/>
      <w:marBottom w:val="0"/>
      <w:divBdr>
        <w:top w:val="none" w:sz="0" w:space="0" w:color="auto"/>
        <w:left w:val="none" w:sz="0" w:space="0" w:color="auto"/>
        <w:bottom w:val="none" w:sz="0" w:space="0" w:color="auto"/>
        <w:right w:val="none" w:sz="0" w:space="0" w:color="auto"/>
      </w:divBdr>
    </w:div>
    <w:div w:id="1530946365">
      <w:bodyDiv w:val="1"/>
      <w:marLeft w:val="0"/>
      <w:marRight w:val="0"/>
      <w:marTop w:val="0"/>
      <w:marBottom w:val="0"/>
      <w:divBdr>
        <w:top w:val="none" w:sz="0" w:space="0" w:color="auto"/>
        <w:left w:val="none" w:sz="0" w:space="0" w:color="auto"/>
        <w:bottom w:val="none" w:sz="0" w:space="0" w:color="auto"/>
        <w:right w:val="none" w:sz="0" w:space="0" w:color="auto"/>
      </w:divBdr>
    </w:div>
    <w:div w:id="1547371955">
      <w:bodyDiv w:val="1"/>
      <w:marLeft w:val="0"/>
      <w:marRight w:val="0"/>
      <w:marTop w:val="0"/>
      <w:marBottom w:val="0"/>
      <w:divBdr>
        <w:top w:val="none" w:sz="0" w:space="0" w:color="auto"/>
        <w:left w:val="none" w:sz="0" w:space="0" w:color="auto"/>
        <w:bottom w:val="none" w:sz="0" w:space="0" w:color="auto"/>
        <w:right w:val="none" w:sz="0" w:space="0" w:color="auto"/>
      </w:divBdr>
      <w:divsChild>
        <w:div w:id="871385776">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444354467">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46408401">
                  <w:marLeft w:val="0"/>
                  <w:marRight w:val="0"/>
                  <w:marTop w:val="0"/>
                  <w:marBottom w:val="0"/>
                  <w:divBdr>
                    <w:top w:val="none" w:sz="0" w:space="0" w:color="auto"/>
                    <w:left w:val="none" w:sz="0" w:space="0" w:color="auto"/>
                    <w:bottom w:val="none" w:sz="0" w:space="0" w:color="auto"/>
                    <w:right w:val="none" w:sz="0" w:space="0" w:color="auto"/>
                  </w:divBdr>
                </w:div>
                <w:div w:id="286356843">
                  <w:marLeft w:val="0"/>
                  <w:marRight w:val="0"/>
                  <w:marTop w:val="0"/>
                  <w:marBottom w:val="0"/>
                  <w:divBdr>
                    <w:top w:val="none" w:sz="0" w:space="0" w:color="auto"/>
                    <w:left w:val="none" w:sz="0" w:space="0" w:color="auto"/>
                    <w:bottom w:val="none" w:sz="0" w:space="0" w:color="auto"/>
                    <w:right w:val="none" w:sz="0" w:space="0" w:color="auto"/>
                  </w:divBdr>
                </w:div>
                <w:div w:id="506482029">
                  <w:marLeft w:val="0"/>
                  <w:marRight w:val="0"/>
                  <w:marTop w:val="0"/>
                  <w:marBottom w:val="0"/>
                  <w:divBdr>
                    <w:top w:val="none" w:sz="0" w:space="0" w:color="auto"/>
                    <w:left w:val="none" w:sz="0" w:space="0" w:color="auto"/>
                    <w:bottom w:val="none" w:sz="0" w:space="0" w:color="auto"/>
                    <w:right w:val="none" w:sz="0" w:space="0" w:color="auto"/>
                  </w:divBdr>
                </w:div>
                <w:div w:id="540822397">
                  <w:marLeft w:val="0"/>
                  <w:marRight w:val="0"/>
                  <w:marTop w:val="0"/>
                  <w:marBottom w:val="0"/>
                  <w:divBdr>
                    <w:top w:val="none" w:sz="0" w:space="0" w:color="auto"/>
                    <w:left w:val="none" w:sz="0" w:space="0" w:color="auto"/>
                    <w:bottom w:val="none" w:sz="0" w:space="0" w:color="auto"/>
                    <w:right w:val="none" w:sz="0" w:space="0" w:color="auto"/>
                  </w:divBdr>
                </w:div>
                <w:div w:id="629287661">
                  <w:marLeft w:val="0"/>
                  <w:marRight w:val="0"/>
                  <w:marTop w:val="0"/>
                  <w:marBottom w:val="0"/>
                  <w:divBdr>
                    <w:top w:val="none" w:sz="0" w:space="0" w:color="auto"/>
                    <w:left w:val="none" w:sz="0" w:space="0" w:color="auto"/>
                    <w:bottom w:val="none" w:sz="0" w:space="0" w:color="auto"/>
                    <w:right w:val="none" w:sz="0" w:space="0" w:color="auto"/>
                  </w:divBdr>
                </w:div>
                <w:div w:id="1218009165">
                  <w:marLeft w:val="0"/>
                  <w:marRight w:val="0"/>
                  <w:marTop w:val="0"/>
                  <w:marBottom w:val="0"/>
                  <w:divBdr>
                    <w:top w:val="none" w:sz="0" w:space="0" w:color="auto"/>
                    <w:left w:val="none" w:sz="0" w:space="0" w:color="auto"/>
                    <w:bottom w:val="none" w:sz="0" w:space="0" w:color="auto"/>
                    <w:right w:val="none" w:sz="0" w:space="0" w:color="auto"/>
                  </w:divBdr>
                </w:div>
                <w:div w:id="1667979040">
                  <w:marLeft w:val="0"/>
                  <w:marRight w:val="0"/>
                  <w:marTop w:val="0"/>
                  <w:marBottom w:val="0"/>
                  <w:divBdr>
                    <w:top w:val="none" w:sz="0" w:space="0" w:color="auto"/>
                    <w:left w:val="none" w:sz="0" w:space="0" w:color="auto"/>
                    <w:bottom w:val="none" w:sz="0" w:space="0" w:color="auto"/>
                    <w:right w:val="none" w:sz="0" w:space="0" w:color="auto"/>
                  </w:divBdr>
                </w:div>
                <w:div w:id="1897815581">
                  <w:marLeft w:val="0"/>
                  <w:marRight w:val="0"/>
                  <w:marTop w:val="0"/>
                  <w:marBottom w:val="0"/>
                  <w:divBdr>
                    <w:top w:val="none" w:sz="0" w:space="0" w:color="auto"/>
                    <w:left w:val="none" w:sz="0" w:space="0" w:color="auto"/>
                    <w:bottom w:val="none" w:sz="0" w:space="0" w:color="auto"/>
                    <w:right w:val="none" w:sz="0" w:space="0" w:color="auto"/>
                  </w:divBdr>
                </w:div>
                <w:div w:id="1982617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8925862">
      <w:bodyDiv w:val="1"/>
      <w:marLeft w:val="0"/>
      <w:marRight w:val="0"/>
      <w:marTop w:val="0"/>
      <w:marBottom w:val="0"/>
      <w:divBdr>
        <w:top w:val="none" w:sz="0" w:space="0" w:color="auto"/>
        <w:left w:val="none" w:sz="0" w:space="0" w:color="auto"/>
        <w:bottom w:val="none" w:sz="0" w:space="0" w:color="auto"/>
        <w:right w:val="none" w:sz="0" w:space="0" w:color="auto"/>
      </w:divBdr>
    </w:div>
    <w:div w:id="1592661595">
      <w:bodyDiv w:val="1"/>
      <w:marLeft w:val="0"/>
      <w:marRight w:val="0"/>
      <w:marTop w:val="0"/>
      <w:marBottom w:val="0"/>
      <w:divBdr>
        <w:top w:val="none" w:sz="0" w:space="0" w:color="auto"/>
        <w:left w:val="none" w:sz="0" w:space="0" w:color="auto"/>
        <w:bottom w:val="none" w:sz="0" w:space="0" w:color="auto"/>
        <w:right w:val="none" w:sz="0" w:space="0" w:color="auto"/>
      </w:divBdr>
    </w:div>
    <w:div w:id="1604335656">
      <w:bodyDiv w:val="1"/>
      <w:marLeft w:val="0"/>
      <w:marRight w:val="0"/>
      <w:marTop w:val="0"/>
      <w:marBottom w:val="0"/>
      <w:divBdr>
        <w:top w:val="none" w:sz="0" w:space="0" w:color="auto"/>
        <w:left w:val="none" w:sz="0" w:space="0" w:color="auto"/>
        <w:bottom w:val="none" w:sz="0" w:space="0" w:color="auto"/>
        <w:right w:val="none" w:sz="0" w:space="0" w:color="auto"/>
      </w:divBdr>
    </w:div>
    <w:div w:id="1609963982">
      <w:bodyDiv w:val="1"/>
      <w:marLeft w:val="0"/>
      <w:marRight w:val="0"/>
      <w:marTop w:val="0"/>
      <w:marBottom w:val="0"/>
      <w:divBdr>
        <w:top w:val="none" w:sz="0" w:space="0" w:color="auto"/>
        <w:left w:val="none" w:sz="0" w:space="0" w:color="auto"/>
        <w:bottom w:val="none" w:sz="0" w:space="0" w:color="auto"/>
        <w:right w:val="none" w:sz="0" w:space="0" w:color="auto"/>
      </w:divBdr>
    </w:div>
    <w:div w:id="1614243472">
      <w:bodyDiv w:val="1"/>
      <w:marLeft w:val="0"/>
      <w:marRight w:val="0"/>
      <w:marTop w:val="0"/>
      <w:marBottom w:val="0"/>
      <w:divBdr>
        <w:top w:val="none" w:sz="0" w:space="0" w:color="auto"/>
        <w:left w:val="none" w:sz="0" w:space="0" w:color="auto"/>
        <w:bottom w:val="none" w:sz="0" w:space="0" w:color="auto"/>
        <w:right w:val="none" w:sz="0" w:space="0" w:color="auto"/>
      </w:divBdr>
    </w:div>
    <w:div w:id="1628587505">
      <w:bodyDiv w:val="1"/>
      <w:marLeft w:val="0"/>
      <w:marRight w:val="0"/>
      <w:marTop w:val="0"/>
      <w:marBottom w:val="0"/>
      <w:divBdr>
        <w:top w:val="none" w:sz="0" w:space="0" w:color="auto"/>
        <w:left w:val="none" w:sz="0" w:space="0" w:color="auto"/>
        <w:bottom w:val="none" w:sz="0" w:space="0" w:color="auto"/>
        <w:right w:val="none" w:sz="0" w:space="0" w:color="auto"/>
      </w:divBdr>
    </w:div>
    <w:div w:id="1669749021">
      <w:bodyDiv w:val="1"/>
      <w:marLeft w:val="0"/>
      <w:marRight w:val="0"/>
      <w:marTop w:val="0"/>
      <w:marBottom w:val="0"/>
      <w:divBdr>
        <w:top w:val="none" w:sz="0" w:space="0" w:color="auto"/>
        <w:left w:val="none" w:sz="0" w:space="0" w:color="auto"/>
        <w:bottom w:val="none" w:sz="0" w:space="0" w:color="auto"/>
        <w:right w:val="none" w:sz="0" w:space="0" w:color="auto"/>
      </w:divBdr>
      <w:divsChild>
        <w:div w:id="50733060">
          <w:marLeft w:val="1166"/>
          <w:marRight w:val="0"/>
          <w:marTop w:val="100"/>
          <w:marBottom w:val="0"/>
          <w:divBdr>
            <w:top w:val="none" w:sz="0" w:space="0" w:color="auto"/>
            <w:left w:val="none" w:sz="0" w:space="0" w:color="auto"/>
            <w:bottom w:val="none" w:sz="0" w:space="0" w:color="auto"/>
            <w:right w:val="none" w:sz="0" w:space="0" w:color="auto"/>
          </w:divBdr>
        </w:div>
        <w:div w:id="53357537">
          <w:marLeft w:val="547"/>
          <w:marRight w:val="0"/>
          <w:marTop w:val="200"/>
          <w:marBottom w:val="0"/>
          <w:divBdr>
            <w:top w:val="none" w:sz="0" w:space="0" w:color="auto"/>
            <w:left w:val="none" w:sz="0" w:space="0" w:color="auto"/>
            <w:bottom w:val="none" w:sz="0" w:space="0" w:color="auto"/>
            <w:right w:val="none" w:sz="0" w:space="0" w:color="auto"/>
          </w:divBdr>
        </w:div>
        <w:div w:id="298925528">
          <w:marLeft w:val="1166"/>
          <w:marRight w:val="0"/>
          <w:marTop w:val="100"/>
          <w:marBottom w:val="0"/>
          <w:divBdr>
            <w:top w:val="none" w:sz="0" w:space="0" w:color="auto"/>
            <w:left w:val="none" w:sz="0" w:space="0" w:color="auto"/>
            <w:bottom w:val="none" w:sz="0" w:space="0" w:color="auto"/>
            <w:right w:val="none" w:sz="0" w:space="0" w:color="auto"/>
          </w:divBdr>
        </w:div>
        <w:div w:id="612636110">
          <w:marLeft w:val="1699"/>
          <w:marRight w:val="0"/>
          <w:marTop w:val="100"/>
          <w:marBottom w:val="0"/>
          <w:divBdr>
            <w:top w:val="none" w:sz="0" w:space="0" w:color="auto"/>
            <w:left w:val="none" w:sz="0" w:space="0" w:color="auto"/>
            <w:bottom w:val="none" w:sz="0" w:space="0" w:color="auto"/>
            <w:right w:val="none" w:sz="0" w:space="0" w:color="auto"/>
          </w:divBdr>
        </w:div>
        <w:div w:id="677973380">
          <w:marLeft w:val="1166"/>
          <w:marRight w:val="0"/>
          <w:marTop w:val="100"/>
          <w:marBottom w:val="0"/>
          <w:divBdr>
            <w:top w:val="none" w:sz="0" w:space="0" w:color="auto"/>
            <w:left w:val="none" w:sz="0" w:space="0" w:color="auto"/>
            <w:bottom w:val="none" w:sz="0" w:space="0" w:color="auto"/>
            <w:right w:val="none" w:sz="0" w:space="0" w:color="auto"/>
          </w:divBdr>
        </w:div>
        <w:div w:id="907763540">
          <w:marLeft w:val="1166"/>
          <w:marRight w:val="0"/>
          <w:marTop w:val="100"/>
          <w:marBottom w:val="0"/>
          <w:divBdr>
            <w:top w:val="none" w:sz="0" w:space="0" w:color="auto"/>
            <w:left w:val="none" w:sz="0" w:space="0" w:color="auto"/>
            <w:bottom w:val="none" w:sz="0" w:space="0" w:color="auto"/>
            <w:right w:val="none" w:sz="0" w:space="0" w:color="auto"/>
          </w:divBdr>
        </w:div>
        <w:div w:id="1083377741">
          <w:marLeft w:val="1699"/>
          <w:marRight w:val="0"/>
          <w:marTop w:val="100"/>
          <w:marBottom w:val="0"/>
          <w:divBdr>
            <w:top w:val="none" w:sz="0" w:space="0" w:color="auto"/>
            <w:left w:val="none" w:sz="0" w:space="0" w:color="auto"/>
            <w:bottom w:val="none" w:sz="0" w:space="0" w:color="auto"/>
            <w:right w:val="none" w:sz="0" w:space="0" w:color="auto"/>
          </w:divBdr>
        </w:div>
        <w:div w:id="1551189239">
          <w:marLeft w:val="1166"/>
          <w:marRight w:val="0"/>
          <w:marTop w:val="100"/>
          <w:marBottom w:val="0"/>
          <w:divBdr>
            <w:top w:val="none" w:sz="0" w:space="0" w:color="auto"/>
            <w:left w:val="none" w:sz="0" w:space="0" w:color="auto"/>
            <w:bottom w:val="none" w:sz="0" w:space="0" w:color="auto"/>
            <w:right w:val="none" w:sz="0" w:space="0" w:color="auto"/>
          </w:divBdr>
        </w:div>
        <w:div w:id="1569458308">
          <w:marLeft w:val="547"/>
          <w:marRight w:val="0"/>
          <w:marTop w:val="200"/>
          <w:marBottom w:val="0"/>
          <w:divBdr>
            <w:top w:val="none" w:sz="0" w:space="0" w:color="auto"/>
            <w:left w:val="none" w:sz="0" w:space="0" w:color="auto"/>
            <w:bottom w:val="none" w:sz="0" w:space="0" w:color="auto"/>
            <w:right w:val="none" w:sz="0" w:space="0" w:color="auto"/>
          </w:divBdr>
        </w:div>
        <w:div w:id="1633513477">
          <w:marLeft w:val="547"/>
          <w:marRight w:val="0"/>
          <w:marTop w:val="200"/>
          <w:marBottom w:val="0"/>
          <w:divBdr>
            <w:top w:val="none" w:sz="0" w:space="0" w:color="auto"/>
            <w:left w:val="none" w:sz="0" w:space="0" w:color="auto"/>
            <w:bottom w:val="none" w:sz="0" w:space="0" w:color="auto"/>
            <w:right w:val="none" w:sz="0" w:space="0" w:color="auto"/>
          </w:divBdr>
        </w:div>
        <w:div w:id="2048023080">
          <w:marLeft w:val="1699"/>
          <w:marRight w:val="0"/>
          <w:marTop w:val="100"/>
          <w:marBottom w:val="0"/>
          <w:divBdr>
            <w:top w:val="none" w:sz="0" w:space="0" w:color="auto"/>
            <w:left w:val="none" w:sz="0" w:space="0" w:color="auto"/>
            <w:bottom w:val="none" w:sz="0" w:space="0" w:color="auto"/>
            <w:right w:val="none" w:sz="0" w:space="0" w:color="auto"/>
          </w:divBdr>
        </w:div>
        <w:div w:id="2123261657">
          <w:marLeft w:val="1166"/>
          <w:marRight w:val="0"/>
          <w:marTop w:val="100"/>
          <w:marBottom w:val="0"/>
          <w:divBdr>
            <w:top w:val="none" w:sz="0" w:space="0" w:color="auto"/>
            <w:left w:val="none" w:sz="0" w:space="0" w:color="auto"/>
            <w:bottom w:val="none" w:sz="0" w:space="0" w:color="auto"/>
            <w:right w:val="none" w:sz="0" w:space="0" w:color="auto"/>
          </w:divBdr>
        </w:div>
        <w:div w:id="2141653373">
          <w:marLeft w:val="1166"/>
          <w:marRight w:val="0"/>
          <w:marTop w:val="100"/>
          <w:marBottom w:val="0"/>
          <w:divBdr>
            <w:top w:val="none" w:sz="0" w:space="0" w:color="auto"/>
            <w:left w:val="none" w:sz="0" w:space="0" w:color="auto"/>
            <w:bottom w:val="none" w:sz="0" w:space="0" w:color="auto"/>
            <w:right w:val="none" w:sz="0" w:space="0" w:color="auto"/>
          </w:divBdr>
        </w:div>
      </w:divsChild>
    </w:div>
    <w:div w:id="1688096240">
      <w:bodyDiv w:val="1"/>
      <w:marLeft w:val="0"/>
      <w:marRight w:val="0"/>
      <w:marTop w:val="0"/>
      <w:marBottom w:val="0"/>
      <w:divBdr>
        <w:top w:val="none" w:sz="0" w:space="0" w:color="auto"/>
        <w:left w:val="none" w:sz="0" w:space="0" w:color="auto"/>
        <w:bottom w:val="none" w:sz="0" w:space="0" w:color="auto"/>
        <w:right w:val="none" w:sz="0" w:space="0" w:color="auto"/>
      </w:divBdr>
      <w:divsChild>
        <w:div w:id="892693160">
          <w:marLeft w:val="0"/>
          <w:marRight w:val="0"/>
          <w:marTop w:val="60"/>
          <w:marBottom w:val="60"/>
          <w:divBdr>
            <w:top w:val="none" w:sz="0" w:space="0" w:color="auto"/>
            <w:left w:val="none" w:sz="0" w:space="0" w:color="auto"/>
            <w:bottom w:val="none" w:sz="0" w:space="0" w:color="auto"/>
            <w:right w:val="none" w:sz="0" w:space="0" w:color="auto"/>
          </w:divBdr>
        </w:div>
      </w:divsChild>
    </w:div>
    <w:div w:id="1690790092">
      <w:bodyDiv w:val="1"/>
      <w:marLeft w:val="0"/>
      <w:marRight w:val="0"/>
      <w:marTop w:val="0"/>
      <w:marBottom w:val="0"/>
      <w:divBdr>
        <w:top w:val="none" w:sz="0" w:space="0" w:color="auto"/>
        <w:left w:val="none" w:sz="0" w:space="0" w:color="auto"/>
        <w:bottom w:val="none" w:sz="0" w:space="0" w:color="auto"/>
        <w:right w:val="none" w:sz="0" w:space="0" w:color="auto"/>
      </w:divBdr>
    </w:div>
    <w:div w:id="1695182678">
      <w:bodyDiv w:val="1"/>
      <w:marLeft w:val="0"/>
      <w:marRight w:val="0"/>
      <w:marTop w:val="0"/>
      <w:marBottom w:val="0"/>
      <w:divBdr>
        <w:top w:val="none" w:sz="0" w:space="0" w:color="auto"/>
        <w:left w:val="none" w:sz="0" w:space="0" w:color="auto"/>
        <w:bottom w:val="none" w:sz="0" w:space="0" w:color="auto"/>
        <w:right w:val="none" w:sz="0" w:space="0" w:color="auto"/>
      </w:divBdr>
    </w:div>
    <w:div w:id="1725909102">
      <w:bodyDiv w:val="1"/>
      <w:marLeft w:val="0"/>
      <w:marRight w:val="0"/>
      <w:marTop w:val="0"/>
      <w:marBottom w:val="0"/>
      <w:divBdr>
        <w:top w:val="none" w:sz="0" w:space="0" w:color="auto"/>
        <w:left w:val="none" w:sz="0" w:space="0" w:color="auto"/>
        <w:bottom w:val="none" w:sz="0" w:space="0" w:color="auto"/>
        <w:right w:val="none" w:sz="0" w:space="0" w:color="auto"/>
      </w:divBdr>
    </w:div>
    <w:div w:id="1732996905">
      <w:bodyDiv w:val="1"/>
      <w:marLeft w:val="0"/>
      <w:marRight w:val="0"/>
      <w:marTop w:val="0"/>
      <w:marBottom w:val="0"/>
      <w:divBdr>
        <w:top w:val="none" w:sz="0" w:space="0" w:color="auto"/>
        <w:left w:val="none" w:sz="0" w:space="0" w:color="auto"/>
        <w:bottom w:val="none" w:sz="0" w:space="0" w:color="auto"/>
        <w:right w:val="none" w:sz="0" w:space="0" w:color="auto"/>
      </w:divBdr>
    </w:div>
    <w:div w:id="1758475720">
      <w:bodyDiv w:val="1"/>
      <w:marLeft w:val="0"/>
      <w:marRight w:val="0"/>
      <w:marTop w:val="0"/>
      <w:marBottom w:val="0"/>
      <w:divBdr>
        <w:top w:val="none" w:sz="0" w:space="0" w:color="auto"/>
        <w:left w:val="none" w:sz="0" w:space="0" w:color="auto"/>
        <w:bottom w:val="none" w:sz="0" w:space="0" w:color="auto"/>
        <w:right w:val="none" w:sz="0" w:space="0" w:color="auto"/>
      </w:divBdr>
    </w:div>
    <w:div w:id="1805662765">
      <w:bodyDiv w:val="1"/>
      <w:marLeft w:val="0"/>
      <w:marRight w:val="0"/>
      <w:marTop w:val="0"/>
      <w:marBottom w:val="0"/>
      <w:divBdr>
        <w:top w:val="none" w:sz="0" w:space="0" w:color="auto"/>
        <w:left w:val="none" w:sz="0" w:space="0" w:color="auto"/>
        <w:bottom w:val="none" w:sz="0" w:space="0" w:color="auto"/>
        <w:right w:val="none" w:sz="0" w:space="0" w:color="auto"/>
      </w:divBdr>
    </w:div>
    <w:div w:id="1806704624">
      <w:bodyDiv w:val="1"/>
      <w:marLeft w:val="0"/>
      <w:marRight w:val="0"/>
      <w:marTop w:val="0"/>
      <w:marBottom w:val="0"/>
      <w:divBdr>
        <w:top w:val="none" w:sz="0" w:space="0" w:color="auto"/>
        <w:left w:val="none" w:sz="0" w:space="0" w:color="auto"/>
        <w:bottom w:val="none" w:sz="0" w:space="0" w:color="auto"/>
        <w:right w:val="none" w:sz="0" w:space="0" w:color="auto"/>
      </w:divBdr>
    </w:div>
    <w:div w:id="1812863668">
      <w:bodyDiv w:val="1"/>
      <w:marLeft w:val="0"/>
      <w:marRight w:val="0"/>
      <w:marTop w:val="0"/>
      <w:marBottom w:val="0"/>
      <w:divBdr>
        <w:top w:val="none" w:sz="0" w:space="0" w:color="auto"/>
        <w:left w:val="none" w:sz="0" w:space="0" w:color="auto"/>
        <w:bottom w:val="none" w:sz="0" w:space="0" w:color="auto"/>
        <w:right w:val="none" w:sz="0" w:space="0" w:color="auto"/>
      </w:divBdr>
      <w:divsChild>
        <w:div w:id="971444304">
          <w:marLeft w:val="0"/>
          <w:marRight w:val="0"/>
          <w:marTop w:val="0"/>
          <w:marBottom w:val="0"/>
          <w:divBdr>
            <w:top w:val="none" w:sz="0" w:space="0" w:color="auto"/>
            <w:left w:val="none" w:sz="0" w:space="0" w:color="auto"/>
            <w:bottom w:val="none" w:sz="0" w:space="0" w:color="auto"/>
            <w:right w:val="none" w:sz="0" w:space="0" w:color="auto"/>
          </w:divBdr>
          <w:divsChild>
            <w:div w:id="1724593227">
              <w:marLeft w:val="0"/>
              <w:marRight w:val="0"/>
              <w:marTop w:val="0"/>
              <w:marBottom w:val="0"/>
              <w:divBdr>
                <w:top w:val="none" w:sz="0" w:space="0" w:color="auto"/>
                <w:left w:val="none" w:sz="0" w:space="0" w:color="auto"/>
                <w:bottom w:val="none" w:sz="0" w:space="0" w:color="auto"/>
                <w:right w:val="none" w:sz="0" w:space="0" w:color="auto"/>
              </w:divBdr>
              <w:divsChild>
                <w:div w:id="1103913446">
                  <w:marLeft w:val="0"/>
                  <w:marRight w:val="0"/>
                  <w:marTop w:val="0"/>
                  <w:marBottom w:val="0"/>
                  <w:divBdr>
                    <w:top w:val="none" w:sz="0" w:space="0" w:color="auto"/>
                    <w:left w:val="none" w:sz="0" w:space="0" w:color="auto"/>
                    <w:bottom w:val="none" w:sz="0" w:space="0" w:color="auto"/>
                    <w:right w:val="none" w:sz="0" w:space="0" w:color="auto"/>
                  </w:divBdr>
                  <w:divsChild>
                    <w:div w:id="597837200">
                      <w:marLeft w:val="0"/>
                      <w:marRight w:val="0"/>
                      <w:marTop w:val="0"/>
                      <w:marBottom w:val="0"/>
                      <w:divBdr>
                        <w:top w:val="none" w:sz="0" w:space="0" w:color="auto"/>
                        <w:left w:val="none" w:sz="0" w:space="0" w:color="auto"/>
                        <w:bottom w:val="none" w:sz="0" w:space="0" w:color="auto"/>
                        <w:right w:val="none" w:sz="0" w:space="0" w:color="auto"/>
                      </w:divBdr>
                      <w:divsChild>
                        <w:div w:id="586156490">
                          <w:marLeft w:val="0"/>
                          <w:marRight w:val="0"/>
                          <w:marTop w:val="0"/>
                          <w:marBottom w:val="0"/>
                          <w:divBdr>
                            <w:top w:val="none" w:sz="0" w:space="0" w:color="auto"/>
                            <w:left w:val="none" w:sz="0" w:space="0" w:color="auto"/>
                            <w:bottom w:val="none" w:sz="0" w:space="0" w:color="auto"/>
                            <w:right w:val="none" w:sz="0" w:space="0" w:color="auto"/>
                          </w:divBdr>
                          <w:divsChild>
                            <w:div w:id="1806849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2926043">
          <w:marLeft w:val="0"/>
          <w:marRight w:val="0"/>
          <w:marTop w:val="0"/>
          <w:marBottom w:val="0"/>
          <w:divBdr>
            <w:top w:val="none" w:sz="0" w:space="0" w:color="auto"/>
            <w:left w:val="none" w:sz="0" w:space="0" w:color="auto"/>
            <w:bottom w:val="none" w:sz="0" w:space="0" w:color="auto"/>
            <w:right w:val="none" w:sz="0" w:space="0" w:color="auto"/>
          </w:divBdr>
          <w:divsChild>
            <w:div w:id="1780372889">
              <w:marLeft w:val="0"/>
              <w:marRight w:val="0"/>
              <w:marTop w:val="0"/>
              <w:marBottom w:val="0"/>
              <w:divBdr>
                <w:top w:val="none" w:sz="0" w:space="0" w:color="auto"/>
                <w:left w:val="none" w:sz="0" w:space="0" w:color="auto"/>
                <w:bottom w:val="none" w:sz="0" w:space="0" w:color="auto"/>
                <w:right w:val="none" w:sz="0" w:space="0" w:color="auto"/>
              </w:divBdr>
              <w:divsChild>
                <w:div w:id="1359040670">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 w:id="1823809755">
      <w:bodyDiv w:val="1"/>
      <w:marLeft w:val="0"/>
      <w:marRight w:val="0"/>
      <w:marTop w:val="0"/>
      <w:marBottom w:val="0"/>
      <w:divBdr>
        <w:top w:val="none" w:sz="0" w:space="0" w:color="auto"/>
        <w:left w:val="none" w:sz="0" w:space="0" w:color="auto"/>
        <w:bottom w:val="none" w:sz="0" w:space="0" w:color="auto"/>
        <w:right w:val="none" w:sz="0" w:space="0" w:color="auto"/>
      </w:divBdr>
    </w:div>
    <w:div w:id="1824614412">
      <w:bodyDiv w:val="1"/>
      <w:marLeft w:val="0"/>
      <w:marRight w:val="0"/>
      <w:marTop w:val="0"/>
      <w:marBottom w:val="0"/>
      <w:divBdr>
        <w:top w:val="none" w:sz="0" w:space="0" w:color="auto"/>
        <w:left w:val="none" w:sz="0" w:space="0" w:color="auto"/>
        <w:bottom w:val="none" w:sz="0" w:space="0" w:color="auto"/>
        <w:right w:val="none" w:sz="0" w:space="0" w:color="auto"/>
      </w:divBdr>
    </w:div>
    <w:div w:id="1835759300">
      <w:bodyDiv w:val="1"/>
      <w:marLeft w:val="0"/>
      <w:marRight w:val="0"/>
      <w:marTop w:val="0"/>
      <w:marBottom w:val="0"/>
      <w:divBdr>
        <w:top w:val="none" w:sz="0" w:space="0" w:color="auto"/>
        <w:left w:val="none" w:sz="0" w:space="0" w:color="auto"/>
        <w:bottom w:val="none" w:sz="0" w:space="0" w:color="auto"/>
        <w:right w:val="none" w:sz="0" w:space="0" w:color="auto"/>
      </w:divBdr>
    </w:div>
    <w:div w:id="1865823864">
      <w:bodyDiv w:val="1"/>
      <w:marLeft w:val="0"/>
      <w:marRight w:val="0"/>
      <w:marTop w:val="0"/>
      <w:marBottom w:val="0"/>
      <w:divBdr>
        <w:top w:val="none" w:sz="0" w:space="0" w:color="auto"/>
        <w:left w:val="none" w:sz="0" w:space="0" w:color="auto"/>
        <w:bottom w:val="none" w:sz="0" w:space="0" w:color="auto"/>
        <w:right w:val="none" w:sz="0" w:space="0" w:color="auto"/>
      </w:divBdr>
    </w:div>
    <w:div w:id="1881240384">
      <w:bodyDiv w:val="1"/>
      <w:marLeft w:val="0"/>
      <w:marRight w:val="0"/>
      <w:marTop w:val="0"/>
      <w:marBottom w:val="0"/>
      <w:divBdr>
        <w:top w:val="none" w:sz="0" w:space="0" w:color="auto"/>
        <w:left w:val="none" w:sz="0" w:space="0" w:color="auto"/>
        <w:bottom w:val="none" w:sz="0" w:space="0" w:color="auto"/>
        <w:right w:val="none" w:sz="0" w:space="0" w:color="auto"/>
      </w:divBdr>
    </w:div>
    <w:div w:id="1893927596">
      <w:bodyDiv w:val="1"/>
      <w:marLeft w:val="0"/>
      <w:marRight w:val="0"/>
      <w:marTop w:val="0"/>
      <w:marBottom w:val="0"/>
      <w:divBdr>
        <w:top w:val="none" w:sz="0" w:space="0" w:color="auto"/>
        <w:left w:val="none" w:sz="0" w:space="0" w:color="auto"/>
        <w:bottom w:val="none" w:sz="0" w:space="0" w:color="auto"/>
        <w:right w:val="none" w:sz="0" w:space="0" w:color="auto"/>
      </w:divBdr>
    </w:div>
    <w:div w:id="1926455093">
      <w:bodyDiv w:val="1"/>
      <w:marLeft w:val="0"/>
      <w:marRight w:val="0"/>
      <w:marTop w:val="0"/>
      <w:marBottom w:val="0"/>
      <w:divBdr>
        <w:top w:val="none" w:sz="0" w:space="0" w:color="auto"/>
        <w:left w:val="none" w:sz="0" w:space="0" w:color="auto"/>
        <w:bottom w:val="none" w:sz="0" w:space="0" w:color="auto"/>
        <w:right w:val="none" w:sz="0" w:space="0" w:color="auto"/>
      </w:divBdr>
    </w:div>
    <w:div w:id="1931623048">
      <w:bodyDiv w:val="1"/>
      <w:marLeft w:val="0"/>
      <w:marRight w:val="0"/>
      <w:marTop w:val="0"/>
      <w:marBottom w:val="0"/>
      <w:divBdr>
        <w:top w:val="none" w:sz="0" w:space="0" w:color="auto"/>
        <w:left w:val="none" w:sz="0" w:space="0" w:color="auto"/>
        <w:bottom w:val="none" w:sz="0" w:space="0" w:color="auto"/>
        <w:right w:val="none" w:sz="0" w:space="0" w:color="auto"/>
      </w:divBdr>
    </w:div>
    <w:div w:id="1943564907">
      <w:bodyDiv w:val="1"/>
      <w:marLeft w:val="0"/>
      <w:marRight w:val="0"/>
      <w:marTop w:val="0"/>
      <w:marBottom w:val="0"/>
      <w:divBdr>
        <w:top w:val="none" w:sz="0" w:space="0" w:color="auto"/>
        <w:left w:val="none" w:sz="0" w:space="0" w:color="auto"/>
        <w:bottom w:val="none" w:sz="0" w:space="0" w:color="auto"/>
        <w:right w:val="none" w:sz="0" w:space="0" w:color="auto"/>
      </w:divBdr>
      <w:divsChild>
        <w:div w:id="445739846">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605260251">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97023788">
                  <w:marLeft w:val="0"/>
                  <w:marRight w:val="0"/>
                  <w:marTop w:val="0"/>
                  <w:marBottom w:val="0"/>
                  <w:divBdr>
                    <w:top w:val="none" w:sz="0" w:space="0" w:color="auto"/>
                    <w:left w:val="none" w:sz="0" w:space="0" w:color="auto"/>
                    <w:bottom w:val="none" w:sz="0" w:space="0" w:color="auto"/>
                    <w:right w:val="none" w:sz="0" w:space="0" w:color="auto"/>
                  </w:divBdr>
                </w:div>
                <w:div w:id="118648550">
                  <w:marLeft w:val="0"/>
                  <w:marRight w:val="0"/>
                  <w:marTop w:val="0"/>
                  <w:marBottom w:val="0"/>
                  <w:divBdr>
                    <w:top w:val="none" w:sz="0" w:space="0" w:color="auto"/>
                    <w:left w:val="none" w:sz="0" w:space="0" w:color="auto"/>
                    <w:bottom w:val="none" w:sz="0" w:space="0" w:color="auto"/>
                    <w:right w:val="none" w:sz="0" w:space="0" w:color="auto"/>
                  </w:divBdr>
                </w:div>
                <w:div w:id="254098375">
                  <w:marLeft w:val="0"/>
                  <w:marRight w:val="0"/>
                  <w:marTop w:val="0"/>
                  <w:marBottom w:val="0"/>
                  <w:divBdr>
                    <w:top w:val="none" w:sz="0" w:space="0" w:color="auto"/>
                    <w:left w:val="none" w:sz="0" w:space="0" w:color="auto"/>
                    <w:bottom w:val="none" w:sz="0" w:space="0" w:color="auto"/>
                    <w:right w:val="none" w:sz="0" w:space="0" w:color="auto"/>
                  </w:divBdr>
                </w:div>
                <w:div w:id="598370316">
                  <w:marLeft w:val="0"/>
                  <w:marRight w:val="0"/>
                  <w:marTop w:val="0"/>
                  <w:marBottom w:val="0"/>
                  <w:divBdr>
                    <w:top w:val="none" w:sz="0" w:space="0" w:color="auto"/>
                    <w:left w:val="none" w:sz="0" w:space="0" w:color="auto"/>
                    <w:bottom w:val="none" w:sz="0" w:space="0" w:color="auto"/>
                    <w:right w:val="none" w:sz="0" w:space="0" w:color="auto"/>
                  </w:divBdr>
                </w:div>
                <w:div w:id="945845943">
                  <w:marLeft w:val="0"/>
                  <w:marRight w:val="0"/>
                  <w:marTop w:val="0"/>
                  <w:marBottom w:val="0"/>
                  <w:divBdr>
                    <w:top w:val="none" w:sz="0" w:space="0" w:color="auto"/>
                    <w:left w:val="none" w:sz="0" w:space="0" w:color="auto"/>
                    <w:bottom w:val="none" w:sz="0" w:space="0" w:color="auto"/>
                    <w:right w:val="none" w:sz="0" w:space="0" w:color="auto"/>
                  </w:divBdr>
                </w:div>
                <w:div w:id="1032072857">
                  <w:marLeft w:val="0"/>
                  <w:marRight w:val="0"/>
                  <w:marTop w:val="0"/>
                  <w:marBottom w:val="0"/>
                  <w:divBdr>
                    <w:top w:val="none" w:sz="0" w:space="0" w:color="auto"/>
                    <w:left w:val="none" w:sz="0" w:space="0" w:color="auto"/>
                    <w:bottom w:val="none" w:sz="0" w:space="0" w:color="auto"/>
                    <w:right w:val="none" w:sz="0" w:space="0" w:color="auto"/>
                  </w:divBdr>
                </w:div>
                <w:div w:id="1116169350">
                  <w:marLeft w:val="0"/>
                  <w:marRight w:val="0"/>
                  <w:marTop w:val="0"/>
                  <w:marBottom w:val="0"/>
                  <w:divBdr>
                    <w:top w:val="none" w:sz="0" w:space="0" w:color="auto"/>
                    <w:left w:val="none" w:sz="0" w:space="0" w:color="auto"/>
                    <w:bottom w:val="none" w:sz="0" w:space="0" w:color="auto"/>
                    <w:right w:val="none" w:sz="0" w:space="0" w:color="auto"/>
                  </w:divBdr>
                </w:div>
                <w:div w:id="1211575159">
                  <w:marLeft w:val="0"/>
                  <w:marRight w:val="0"/>
                  <w:marTop w:val="0"/>
                  <w:marBottom w:val="0"/>
                  <w:divBdr>
                    <w:top w:val="none" w:sz="0" w:space="0" w:color="auto"/>
                    <w:left w:val="none" w:sz="0" w:space="0" w:color="auto"/>
                    <w:bottom w:val="none" w:sz="0" w:space="0" w:color="auto"/>
                    <w:right w:val="none" w:sz="0" w:space="0" w:color="auto"/>
                  </w:divBdr>
                </w:div>
                <w:div w:id="2142306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2735818">
      <w:bodyDiv w:val="1"/>
      <w:marLeft w:val="0"/>
      <w:marRight w:val="0"/>
      <w:marTop w:val="0"/>
      <w:marBottom w:val="0"/>
      <w:divBdr>
        <w:top w:val="none" w:sz="0" w:space="0" w:color="auto"/>
        <w:left w:val="none" w:sz="0" w:space="0" w:color="auto"/>
        <w:bottom w:val="none" w:sz="0" w:space="0" w:color="auto"/>
        <w:right w:val="none" w:sz="0" w:space="0" w:color="auto"/>
      </w:divBdr>
      <w:divsChild>
        <w:div w:id="2133749197">
          <w:marLeft w:val="0"/>
          <w:marRight w:val="0"/>
          <w:marTop w:val="0"/>
          <w:marBottom w:val="0"/>
          <w:divBdr>
            <w:top w:val="none" w:sz="0" w:space="0" w:color="auto"/>
            <w:left w:val="none" w:sz="0" w:space="0" w:color="auto"/>
            <w:bottom w:val="none" w:sz="0" w:space="0" w:color="auto"/>
            <w:right w:val="none" w:sz="0" w:space="0" w:color="auto"/>
          </w:divBdr>
        </w:div>
      </w:divsChild>
    </w:div>
    <w:div w:id="1959019214">
      <w:bodyDiv w:val="1"/>
      <w:marLeft w:val="0"/>
      <w:marRight w:val="0"/>
      <w:marTop w:val="0"/>
      <w:marBottom w:val="0"/>
      <w:divBdr>
        <w:top w:val="none" w:sz="0" w:space="0" w:color="auto"/>
        <w:left w:val="none" w:sz="0" w:space="0" w:color="auto"/>
        <w:bottom w:val="none" w:sz="0" w:space="0" w:color="auto"/>
        <w:right w:val="none" w:sz="0" w:space="0" w:color="auto"/>
      </w:divBdr>
    </w:div>
    <w:div w:id="1968585127">
      <w:bodyDiv w:val="1"/>
      <w:marLeft w:val="0"/>
      <w:marRight w:val="0"/>
      <w:marTop w:val="0"/>
      <w:marBottom w:val="0"/>
      <w:divBdr>
        <w:top w:val="none" w:sz="0" w:space="0" w:color="auto"/>
        <w:left w:val="none" w:sz="0" w:space="0" w:color="auto"/>
        <w:bottom w:val="none" w:sz="0" w:space="0" w:color="auto"/>
        <w:right w:val="none" w:sz="0" w:space="0" w:color="auto"/>
      </w:divBdr>
    </w:div>
    <w:div w:id="2003660816">
      <w:bodyDiv w:val="1"/>
      <w:marLeft w:val="0"/>
      <w:marRight w:val="0"/>
      <w:marTop w:val="0"/>
      <w:marBottom w:val="0"/>
      <w:divBdr>
        <w:top w:val="none" w:sz="0" w:space="0" w:color="auto"/>
        <w:left w:val="none" w:sz="0" w:space="0" w:color="auto"/>
        <w:bottom w:val="none" w:sz="0" w:space="0" w:color="auto"/>
        <w:right w:val="none" w:sz="0" w:space="0" w:color="auto"/>
      </w:divBdr>
    </w:div>
    <w:div w:id="2045209523">
      <w:bodyDiv w:val="1"/>
      <w:marLeft w:val="0"/>
      <w:marRight w:val="0"/>
      <w:marTop w:val="0"/>
      <w:marBottom w:val="0"/>
      <w:divBdr>
        <w:top w:val="none" w:sz="0" w:space="0" w:color="auto"/>
        <w:left w:val="none" w:sz="0" w:space="0" w:color="auto"/>
        <w:bottom w:val="none" w:sz="0" w:space="0" w:color="auto"/>
        <w:right w:val="none" w:sz="0" w:space="0" w:color="auto"/>
      </w:divBdr>
    </w:div>
    <w:div w:id="2063676931">
      <w:bodyDiv w:val="1"/>
      <w:marLeft w:val="0"/>
      <w:marRight w:val="0"/>
      <w:marTop w:val="0"/>
      <w:marBottom w:val="0"/>
      <w:divBdr>
        <w:top w:val="none" w:sz="0" w:space="0" w:color="auto"/>
        <w:left w:val="none" w:sz="0" w:space="0" w:color="auto"/>
        <w:bottom w:val="none" w:sz="0" w:space="0" w:color="auto"/>
        <w:right w:val="none" w:sz="0" w:space="0" w:color="auto"/>
      </w:divBdr>
      <w:divsChild>
        <w:div w:id="657268658">
          <w:marLeft w:val="0"/>
          <w:marRight w:val="0"/>
          <w:marTop w:val="60"/>
          <w:marBottom w:val="60"/>
          <w:divBdr>
            <w:top w:val="none" w:sz="0" w:space="0" w:color="auto"/>
            <w:left w:val="none" w:sz="0" w:space="0" w:color="auto"/>
            <w:bottom w:val="none" w:sz="0" w:space="0" w:color="auto"/>
            <w:right w:val="none" w:sz="0" w:space="0" w:color="auto"/>
          </w:divBdr>
        </w:div>
      </w:divsChild>
    </w:div>
    <w:div w:id="2100327027">
      <w:bodyDiv w:val="1"/>
      <w:marLeft w:val="0"/>
      <w:marRight w:val="0"/>
      <w:marTop w:val="0"/>
      <w:marBottom w:val="0"/>
      <w:divBdr>
        <w:top w:val="none" w:sz="0" w:space="0" w:color="auto"/>
        <w:left w:val="none" w:sz="0" w:space="0" w:color="auto"/>
        <w:bottom w:val="none" w:sz="0" w:space="0" w:color="auto"/>
        <w:right w:val="none" w:sz="0" w:space="0" w:color="auto"/>
      </w:divBdr>
    </w:div>
    <w:div w:id="2128616234">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4.tiff"/><Relationship Id="rId26" Type="http://schemas.openxmlformats.org/officeDocument/2006/relationships/image" Target="media/image12.tiff"/><Relationship Id="rId39" Type="http://schemas.openxmlformats.org/officeDocument/2006/relationships/image" Target="media/image24.tiff"/><Relationship Id="rId21" Type="http://schemas.openxmlformats.org/officeDocument/2006/relationships/image" Target="media/image7.tiff"/><Relationship Id="rId34" Type="http://schemas.microsoft.com/office/2007/relationships/hdphoto" Target="media/hdphoto1.wdp"/><Relationship Id="rId42" Type="http://schemas.openxmlformats.org/officeDocument/2006/relationships/image" Target="media/image27.tiff"/><Relationship Id="rId47" Type="http://schemas.openxmlformats.org/officeDocument/2006/relationships/header" Target="header3.xml"/><Relationship Id="rId50" Type="http://schemas.openxmlformats.org/officeDocument/2006/relationships/footer" Target="footer4.xml"/><Relationship Id="rId55" Type="http://schemas.openxmlformats.org/officeDocument/2006/relationships/hyperlink" Target="https://www.punktyadresowe.pl/cgi-bin/emuia/180602" TargetMode="External"/><Relationship Id="rId63"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2.tiff"/><Relationship Id="rId29" Type="http://schemas.openxmlformats.org/officeDocument/2006/relationships/image" Target="media/image15.tiff"/><Relationship Id="rId11" Type="http://schemas.openxmlformats.org/officeDocument/2006/relationships/image" Target="media/image1.png"/><Relationship Id="rId24" Type="http://schemas.openxmlformats.org/officeDocument/2006/relationships/image" Target="media/image10.jpeg"/><Relationship Id="rId32" Type="http://schemas.openxmlformats.org/officeDocument/2006/relationships/image" Target="media/image18.tiff"/><Relationship Id="rId37" Type="http://schemas.openxmlformats.org/officeDocument/2006/relationships/image" Target="media/image22.tiff"/><Relationship Id="rId40" Type="http://schemas.openxmlformats.org/officeDocument/2006/relationships/image" Target="media/image25.tiff"/><Relationship Id="rId45" Type="http://schemas.openxmlformats.org/officeDocument/2006/relationships/image" Target="media/image30.png"/><Relationship Id="rId53" Type="http://schemas.openxmlformats.org/officeDocument/2006/relationships/image" Target="media/image32.tiff"/><Relationship Id="rId58" Type="http://schemas.openxmlformats.org/officeDocument/2006/relationships/image" Target="media/image36.tiff"/><Relationship Id="rId5" Type="http://schemas.openxmlformats.org/officeDocument/2006/relationships/numbering" Target="numbering.xml"/><Relationship Id="rId61" Type="http://schemas.openxmlformats.org/officeDocument/2006/relationships/hyperlink" Target="https://github.com/CyfryzacjaAPP/wtyczka_qgis_app_2" TargetMode="External"/><Relationship Id="rId19" Type="http://schemas.openxmlformats.org/officeDocument/2006/relationships/image" Target="media/image5.tiff"/><Relationship Id="rId14" Type="http://schemas.openxmlformats.org/officeDocument/2006/relationships/footer" Target="footer1.xml"/><Relationship Id="rId22" Type="http://schemas.openxmlformats.org/officeDocument/2006/relationships/image" Target="media/image8.jpeg"/><Relationship Id="rId27" Type="http://schemas.openxmlformats.org/officeDocument/2006/relationships/image" Target="media/image13.tiff"/><Relationship Id="rId30" Type="http://schemas.openxmlformats.org/officeDocument/2006/relationships/image" Target="media/image16.tiff"/><Relationship Id="rId35" Type="http://schemas.openxmlformats.org/officeDocument/2006/relationships/image" Target="media/image20.emf"/><Relationship Id="rId43" Type="http://schemas.openxmlformats.org/officeDocument/2006/relationships/image" Target="media/image28.tiff"/><Relationship Id="rId48" Type="http://schemas.openxmlformats.org/officeDocument/2006/relationships/header" Target="header4.xml"/><Relationship Id="rId56" Type="http://schemas.openxmlformats.org/officeDocument/2006/relationships/image" Target="media/image34.tiff"/><Relationship Id="rId64"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hyperlink" Target="https://bdl.stat.gov.pl/bdl/start" TargetMode="Externa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3.tiff"/><Relationship Id="rId25" Type="http://schemas.openxmlformats.org/officeDocument/2006/relationships/image" Target="media/image11.tiff"/><Relationship Id="rId33" Type="http://schemas.openxmlformats.org/officeDocument/2006/relationships/image" Target="media/image19.png"/><Relationship Id="rId38" Type="http://schemas.openxmlformats.org/officeDocument/2006/relationships/image" Target="media/image23.tiff"/><Relationship Id="rId46" Type="http://schemas.openxmlformats.org/officeDocument/2006/relationships/image" Target="media/image31.tiff"/><Relationship Id="rId59" Type="http://schemas.openxmlformats.org/officeDocument/2006/relationships/image" Target="media/image37.tiff"/><Relationship Id="rId20" Type="http://schemas.openxmlformats.org/officeDocument/2006/relationships/image" Target="media/image6.tiff"/><Relationship Id="rId41" Type="http://schemas.openxmlformats.org/officeDocument/2006/relationships/image" Target="media/image26.tiff"/><Relationship Id="rId54" Type="http://schemas.openxmlformats.org/officeDocument/2006/relationships/image" Target="media/image33.tiff"/><Relationship Id="rId62" Type="http://schemas.openxmlformats.org/officeDocument/2006/relationships/image" Target="media/image39.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image" Target="media/image9.tiff"/><Relationship Id="rId28" Type="http://schemas.openxmlformats.org/officeDocument/2006/relationships/image" Target="media/image14.tiff"/><Relationship Id="rId36" Type="http://schemas.openxmlformats.org/officeDocument/2006/relationships/image" Target="media/image21.tiff"/><Relationship Id="rId49" Type="http://schemas.openxmlformats.org/officeDocument/2006/relationships/footer" Target="footer3.xml"/><Relationship Id="rId57" Type="http://schemas.openxmlformats.org/officeDocument/2006/relationships/image" Target="media/image35.tiff"/><Relationship Id="rId10" Type="http://schemas.openxmlformats.org/officeDocument/2006/relationships/endnotes" Target="endnotes.xml"/><Relationship Id="rId31" Type="http://schemas.openxmlformats.org/officeDocument/2006/relationships/image" Target="media/image17.tiff"/><Relationship Id="rId44" Type="http://schemas.openxmlformats.org/officeDocument/2006/relationships/image" Target="media/image29.tiff"/><Relationship Id="rId52" Type="http://schemas.openxmlformats.org/officeDocument/2006/relationships/hyperlink" Target="https://stat.gov.pl/obszary-tematyczne/ludnosc/prognoza-ludnosci/prognoza-ludnosci-na-lata-2023-2060,11,1.html" TargetMode="External"/><Relationship Id="rId60" Type="http://schemas.openxmlformats.org/officeDocument/2006/relationships/image" Target="media/image38.tiff"/><Relationship Id="rId4" Type="http://schemas.openxmlformats.org/officeDocument/2006/relationships/customXml" Target="../customXml/item4.xml"/><Relationship Id="rId9" Type="http://schemas.openxmlformats.org/officeDocument/2006/relationships/footnotes" Target="footnotes.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623e0f38-6fc9-4402-8e14-3ce5cbbb24f1">
      <Terms xmlns="http://schemas.microsoft.com/office/infopath/2007/PartnerControls"/>
    </lcf76f155ced4ddcb4097134ff3c332f>
    <TaxCatchAll xmlns="e26da336-088d-41d8-a6c5-93555b06ac28" xsi:nil="true"/>
    <info xmlns="623e0f38-6fc9-4402-8e14-3ce5cbbb24f1"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kument" ma:contentTypeID="0x010100A6BF1143C55E934DACB89D4135AA5C77" ma:contentTypeVersion="15" ma:contentTypeDescription="Utwórz nowy dokument." ma:contentTypeScope="" ma:versionID="0002cafa676d77dbed516ab6062c3041">
  <xsd:schema xmlns:xsd="http://www.w3.org/2001/XMLSchema" xmlns:xs="http://www.w3.org/2001/XMLSchema" xmlns:p="http://schemas.microsoft.com/office/2006/metadata/properties" xmlns:ns2="623e0f38-6fc9-4402-8e14-3ce5cbbb24f1" xmlns:ns3="e26da336-088d-41d8-a6c5-93555b06ac28" targetNamespace="http://schemas.microsoft.com/office/2006/metadata/properties" ma:root="true" ma:fieldsID="5d6955ab01afb23f0b7de98a94838b35" ns2:_="" ns3:_="">
    <xsd:import namespace="623e0f38-6fc9-4402-8e14-3ce5cbbb24f1"/>
    <xsd:import namespace="e26da336-088d-41d8-a6c5-93555b06ac28"/>
    <xsd:element name="properties">
      <xsd:complexType>
        <xsd:sequence>
          <xsd:element name="documentManagement">
            <xsd:complexType>
              <xsd:all>
                <xsd:element ref="ns2:info" minOccurs="0"/>
                <xsd:element ref="ns3:SharedWithUsers" minOccurs="0"/>
                <xsd:element ref="ns3:SharedWithDetails" minOccurs="0"/>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23e0f38-6fc9-4402-8e14-3ce5cbbb24f1" elementFormDefault="qualified">
    <xsd:import namespace="http://schemas.microsoft.com/office/2006/documentManagement/types"/>
    <xsd:import namespace="http://schemas.microsoft.com/office/infopath/2007/PartnerControls"/>
    <xsd:element name="info" ma:index="8" nillable="true" ma:displayName="info" ma:format="Dropdown" ma:internalName="info">
      <xsd:simpleType>
        <xsd:restriction base="dms:Note">
          <xsd:maxLength value="255"/>
        </xsd:restriction>
      </xsd:simple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lcf76f155ced4ddcb4097134ff3c332f" ma:index="16" nillable="true" ma:taxonomy="true" ma:internalName="lcf76f155ced4ddcb4097134ff3c332f" ma:taxonomyFieldName="MediaServiceImageTags" ma:displayName="Tagi obrazów" ma:readOnly="false" ma:fieldId="{5cf76f15-5ced-4ddc-b409-7134ff3c332f}" ma:taxonomyMulti="true" ma:sspId="6ae1237e-3a6c-497e-9afa-080665e8ec14" ma:termSetId="09814cd3-568e-fe90-9814-8d621ff8fb84" ma:anchorId="fba54fb3-c3e1-fe81-a776-ca4b69148c4d" ma:open="true" ma:isKeyword="false">
      <xsd:complexType>
        <xsd:sequence>
          <xsd:element ref="pc:Terms" minOccurs="0" maxOccurs="1"/>
        </xsd:sequence>
      </xsd:complex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e26da336-088d-41d8-a6c5-93555b06ac28" elementFormDefault="qualified">
    <xsd:import namespace="http://schemas.microsoft.com/office/2006/documentManagement/types"/>
    <xsd:import namespace="http://schemas.microsoft.com/office/infopath/2007/PartnerControls"/>
    <xsd:element name="SharedWithUsers" ma:index="9" nillable="true" ma:displayName="Udostępniani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0" nillable="true" ma:displayName="Udostępnione dla — szczegóły" ma:internalName="SharedWithDetails" ma:readOnly="true">
      <xsd:simpleType>
        <xsd:restriction base="dms:Note">
          <xsd:maxLength value="255"/>
        </xsd:restriction>
      </xsd:simpleType>
    </xsd:element>
    <xsd:element name="TaxCatchAll" ma:index="17" nillable="true" ma:displayName="Taxonomy Catch All Column" ma:hidden="true" ma:list="{7312858f-e03e-4868-8f87-22a8e32b2d33}" ma:internalName="TaxCatchAll" ma:showField="CatchAllData" ma:web="e26da336-088d-41d8-a6c5-93555b06ac2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9EC0B9A-5DBD-448A-8AE5-D984D81CC741}">
  <ds:schemaRefs>
    <ds:schemaRef ds:uri="http://schemas.microsoft.com/office/2006/metadata/properties"/>
    <ds:schemaRef ds:uri="http://schemas.microsoft.com/office/infopath/2007/PartnerControls"/>
    <ds:schemaRef ds:uri="623e0f38-6fc9-4402-8e14-3ce5cbbb24f1"/>
    <ds:schemaRef ds:uri="e26da336-088d-41d8-a6c5-93555b06ac28"/>
  </ds:schemaRefs>
</ds:datastoreItem>
</file>

<file path=customXml/itemProps2.xml><?xml version="1.0" encoding="utf-8"?>
<ds:datastoreItem xmlns:ds="http://schemas.openxmlformats.org/officeDocument/2006/customXml" ds:itemID="{12AE4D9F-C5D0-47A6-8E3B-9FDF16D19BD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23e0f38-6fc9-4402-8e14-3ce5cbbb24f1"/>
    <ds:schemaRef ds:uri="e26da336-088d-41d8-a6c5-93555b06ac2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80A5E38-28B4-4C2B-9844-A5221605E6A4}">
  <ds:schemaRefs>
    <ds:schemaRef ds:uri="http://schemas.openxmlformats.org/officeDocument/2006/bibliography"/>
  </ds:schemaRefs>
</ds:datastoreItem>
</file>

<file path=customXml/itemProps4.xml><?xml version="1.0" encoding="utf-8"?>
<ds:datastoreItem xmlns:ds="http://schemas.openxmlformats.org/officeDocument/2006/customXml" ds:itemID="{21662B65-BABC-4CF9-A221-ED2E62836C1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132</Pages>
  <Words>50769</Words>
  <Characters>304614</Characters>
  <Application>Microsoft Office Word</Application>
  <DocSecurity>0</DocSecurity>
  <Lines>2538</Lines>
  <Paragraphs>709</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354674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Patrycja</dc:creator>
  <cp:keywords/>
  <dc:description/>
  <cp:lastModifiedBy>Artur Bogacz</cp:lastModifiedBy>
  <cp:revision>5</cp:revision>
  <cp:lastPrinted>2026-04-09T00:34:00Z</cp:lastPrinted>
  <dcterms:created xsi:type="dcterms:W3CDTF">2026-04-09T00:32:00Z</dcterms:created>
  <dcterms:modified xsi:type="dcterms:W3CDTF">2026-04-09T00:39:00Z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0x010100A6BF1143C55E934DACB89D4135AA5C77</vt:lpwstr>
  </property>
  <property fmtid="{D5CDD505-2E9C-101B-9397-08002B2CF9AE}" pid="3" name="MediaServiceImageTags">
    <vt:lpwstr/>
  </property>
</Properties>
</file>